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F85" w:rsidRDefault="00A74F85" w:rsidP="00C62E40">
      <w:pPr>
        <w:keepNext/>
        <w:keepLines/>
        <w:spacing w:after="0"/>
        <w:jc w:val="center"/>
        <w:rPr>
          <w:rFonts w:ascii="Times New Roman" w:hAnsi="Times New Roman" w:cs="Times New Roman"/>
          <w:b/>
          <w:sz w:val="24"/>
          <w:szCs w:val="24"/>
          <w:u w:val="single"/>
          <w:lang w:val="ro-RO"/>
        </w:rPr>
      </w:pPr>
    </w:p>
    <w:p w:rsidR="00C62E40" w:rsidRPr="004B4F4C" w:rsidRDefault="00C62E40" w:rsidP="00C62E40">
      <w:pPr>
        <w:keepNext/>
        <w:keepLines/>
        <w:spacing w:after="0"/>
        <w:jc w:val="center"/>
        <w:rPr>
          <w:rFonts w:ascii="Times New Roman" w:hAnsi="Times New Roman" w:cs="Times New Roman"/>
          <w:b/>
          <w:sz w:val="24"/>
          <w:szCs w:val="24"/>
          <w:u w:val="single"/>
          <w:lang w:val="ro-RO"/>
        </w:rPr>
      </w:pPr>
      <w:r w:rsidRPr="004B4F4C">
        <w:rPr>
          <w:rFonts w:ascii="Times New Roman" w:hAnsi="Times New Roman" w:cs="Times New Roman"/>
          <w:b/>
          <w:sz w:val="24"/>
          <w:szCs w:val="24"/>
          <w:u w:val="single"/>
          <w:lang w:val="ro-RO"/>
        </w:rPr>
        <w:t xml:space="preserve">Formular-cadru </w:t>
      </w:r>
    </w:p>
    <w:p w:rsidR="00C62E40" w:rsidRPr="004B4F4C" w:rsidRDefault="00C62E40" w:rsidP="00C62E40">
      <w:pPr>
        <w:keepNext/>
        <w:keepLines/>
        <w:spacing w:after="0" w:line="360" w:lineRule="auto"/>
        <w:jc w:val="center"/>
        <w:rPr>
          <w:rFonts w:ascii="Times New Roman" w:hAnsi="Times New Roman" w:cs="Times New Roman"/>
          <w:b/>
          <w:sz w:val="24"/>
          <w:szCs w:val="24"/>
          <w:u w:val="single"/>
          <w:lang w:val="ro-RO"/>
        </w:rPr>
      </w:pPr>
      <w:r w:rsidRPr="004B4F4C">
        <w:rPr>
          <w:rFonts w:ascii="Times New Roman" w:hAnsi="Times New Roman" w:cs="Times New Roman"/>
          <w:b/>
          <w:sz w:val="24"/>
          <w:szCs w:val="24"/>
          <w:u w:val="single"/>
          <w:lang w:val="ro-RO"/>
        </w:rPr>
        <w:t xml:space="preserve">Propunere tehnică pentru achiziția de </w:t>
      </w:r>
    </w:p>
    <w:p w:rsidR="001F41E0" w:rsidRPr="004B4F4C" w:rsidRDefault="001F41E0" w:rsidP="001F41E0">
      <w:pPr>
        <w:keepNext/>
        <w:keepLines/>
        <w:spacing w:after="0"/>
        <w:jc w:val="center"/>
        <w:rPr>
          <w:rFonts w:ascii="Times New Roman" w:hAnsi="Times New Roman" w:cs="Times New Roman"/>
          <w:b/>
          <w:sz w:val="32"/>
          <w:szCs w:val="32"/>
          <w:lang w:val="ro-RO"/>
        </w:rPr>
      </w:pPr>
      <w:r w:rsidRPr="004B4F4C">
        <w:rPr>
          <w:rFonts w:ascii="Times New Roman" w:hAnsi="Times New Roman" w:cs="Times New Roman"/>
          <w:b/>
          <w:sz w:val="32"/>
          <w:szCs w:val="32"/>
          <w:lang w:val="ro-RO"/>
        </w:rPr>
        <w:t xml:space="preserve">BĂUTURI NEALCOOLICE ȘI ALCOOLICE -  cod CPV </w:t>
      </w:r>
      <w:r w:rsidRPr="004B4F4C">
        <w:rPr>
          <w:rFonts w:ascii="Times New Roman" w:hAnsi="Times New Roman" w:cs="Times New Roman"/>
          <w:b/>
          <w:bCs/>
          <w:sz w:val="32"/>
          <w:szCs w:val="32"/>
          <w:lang w:val="ro-RO"/>
        </w:rPr>
        <w:t>cod CPV 15980000-1</w:t>
      </w:r>
    </w:p>
    <w:p w:rsidR="00C62E40" w:rsidRPr="004B4F4C" w:rsidRDefault="00C62E40" w:rsidP="00C62E40">
      <w:pPr>
        <w:keepNext/>
        <w:keepLines/>
        <w:spacing w:after="0"/>
        <w:jc w:val="center"/>
        <w:rPr>
          <w:rFonts w:ascii="Times New Roman" w:hAnsi="Times New Roman" w:cs="Times New Roman"/>
          <w:color w:val="FF0000"/>
          <w:sz w:val="24"/>
          <w:szCs w:val="24"/>
          <w:highlight w:val="lightGray"/>
          <w:lang w:val="ro-RO"/>
        </w:rPr>
      </w:pPr>
      <w:r w:rsidRPr="004B4F4C">
        <w:rPr>
          <w:rFonts w:ascii="Times New Roman" w:hAnsi="Times New Roman" w:cs="Times New Roman"/>
          <w:color w:val="FF0000"/>
          <w:sz w:val="24"/>
          <w:szCs w:val="24"/>
          <w:lang w:val="ro-RO"/>
        </w:rPr>
        <w:t xml:space="preserve">Numele Ofertantului (operator economic individual sau asociere de operatori economici): </w:t>
      </w:r>
      <w:r w:rsidRPr="004B4F4C">
        <w:rPr>
          <w:rFonts w:ascii="Times New Roman" w:hAnsi="Times New Roman" w:cs="Times New Roman"/>
          <w:b/>
          <w:color w:val="FF0000"/>
          <w:sz w:val="24"/>
          <w:szCs w:val="24"/>
          <w:u w:val="single"/>
          <w:lang w:val="ro-RO"/>
        </w:rPr>
        <w:t>[introduceți]</w:t>
      </w:r>
    </w:p>
    <w:p w:rsidR="00C62E40" w:rsidRPr="004B4F4C" w:rsidRDefault="00C62E40" w:rsidP="00C62E40">
      <w:pPr>
        <w:keepNext/>
        <w:keepLines/>
        <w:spacing w:after="0"/>
        <w:jc w:val="right"/>
        <w:rPr>
          <w:rFonts w:ascii="Times New Roman" w:hAnsi="Times New Roman" w:cs="Times New Roman"/>
          <w:color w:val="FF0000"/>
          <w:sz w:val="24"/>
          <w:szCs w:val="24"/>
          <w:lang w:val="ro-RO"/>
        </w:rPr>
      </w:pPr>
      <w:r w:rsidRPr="004B4F4C">
        <w:rPr>
          <w:rFonts w:ascii="Times New Roman" w:hAnsi="Times New Roman" w:cs="Times New Roman"/>
          <w:color w:val="FF0000"/>
          <w:sz w:val="24"/>
          <w:szCs w:val="24"/>
          <w:lang w:val="ro-RO"/>
        </w:rPr>
        <w:t>Data: [</w:t>
      </w:r>
      <w:r w:rsidRPr="004B4F4C">
        <w:rPr>
          <w:rFonts w:ascii="Times New Roman" w:hAnsi="Times New Roman" w:cs="Times New Roman"/>
          <w:b/>
          <w:bCs/>
          <w:color w:val="FF0000"/>
          <w:sz w:val="24"/>
          <w:szCs w:val="24"/>
          <w:lang w:val="ro-RO"/>
        </w:rPr>
        <w:t>ZZ/LL/AAAA</w:t>
      </w:r>
      <w:r w:rsidRPr="004B4F4C">
        <w:rPr>
          <w:rFonts w:ascii="Times New Roman" w:hAnsi="Times New Roman" w:cs="Times New Roman"/>
          <w:color w:val="FF0000"/>
          <w:sz w:val="24"/>
          <w:szCs w:val="24"/>
          <w:lang w:val="ro-RO"/>
        </w:rPr>
        <w:t>]</w:t>
      </w:r>
    </w:p>
    <w:p w:rsidR="00C62E40" w:rsidRPr="004B4F4C" w:rsidRDefault="00C62E40" w:rsidP="00C62E40">
      <w:pPr>
        <w:keepNext/>
        <w:keepLines/>
        <w:spacing w:after="0"/>
        <w:jc w:val="right"/>
        <w:rPr>
          <w:rFonts w:ascii="Times New Roman" w:hAnsi="Times New Roman" w:cs="Times New Roman"/>
          <w:color w:val="FF0000"/>
          <w:sz w:val="24"/>
          <w:szCs w:val="24"/>
          <w:lang w:val="ro-RO"/>
        </w:rPr>
      </w:pPr>
      <w:r w:rsidRPr="004B4F4C">
        <w:rPr>
          <w:rFonts w:ascii="Times New Roman" w:hAnsi="Times New Roman" w:cs="Times New Roman"/>
          <w:color w:val="FF0000"/>
          <w:sz w:val="24"/>
          <w:szCs w:val="24"/>
          <w:lang w:val="ro-RO"/>
        </w:rPr>
        <w:t>Anunț de participare: [</w:t>
      </w:r>
      <w:r w:rsidRPr="004B4F4C">
        <w:rPr>
          <w:rFonts w:ascii="Times New Roman" w:hAnsi="Times New Roman" w:cs="Times New Roman"/>
          <w:b/>
          <w:bCs/>
          <w:color w:val="FF0000"/>
          <w:sz w:val="24"/>
          <w:szCs w:val="24"/>
          <w:lang w:val="ro-RO"/>
        </w:rPr>
        <w:t>introduceți numărul anunțului de participare</w:t>
      </w:r>
      <w:r w:rsidRPr="004B4F4C">
        <w:rPr>
          <w:rFonts w:ascii="Times New Roman" w:hAnsi="Times New Roman" w:cs="Times New Roman"/>
          <w:color w:val="FF0000"/>
          <w:sz w:val="24"/>
          <w:szCs w:val="24"/>
          <w:lang w:val="ro-RO"/>
        </w:rPr>
        <w:t>]</w:t>
      </w:r>
    </w:p>
    <w:p w:rsidR="00C62E40" w:rsidRPr="004B4F4C" w:rsidRDefault="00C62E40" w:rsidP="00C62E40">
      <w:pPr>
        <w:keepNext/>
        <w:keepLines/>
        <w:spacing w:after="0"/>
        <w:jc w:val="right"/>
        <w:rPr>
          <w:rFonts w:ascii="Times New Roman" w:hAnsi="Times New Roman" w:cs="Times New Roman"/>
          <w:color w:val="FF0000"/>
          <w:sz w:val="24"/>
          <w:szCs w:val="24"/>
          <w:lang w:val="ro-RO"/>
        </w:rPr>
      </w:pPr>
      <w:r w:rsidRPr="004B4F4C">
        <w:rPr>
          <w:rFonts w:ascii="Times New Roman" w:hAnsi="Times New Roman" w:cs="Times New Roman"/>
          <w:color w:val="FF0000"/>
          <w:sz w:val="24"/>
          <w:szCs w:val="24"/>
          <w:lang w:val="ro-RO"/>
        </w:rPr>
        <w:t>Obiectul acordului-cadru: [</w:t>
      </w:r>
      <w:r w:rsidRPr="004B4F4C">
        <w:rPr>
          <w:rFonts w:ascii="Times New Roman" w:hAnsi="Times New Roman" w:cs="Times New Roman"/>
          <w:b/>
          <w:bCs/>
          <w:color w:val="FF0000"/>
          <w:sz w:val="24"/>
          <w:szCs w:val="24"/>
          <w:lang w:val="ro-RO"/>
        </w:rPr>
        <w:t>introduceți obiectul contractului din anunțul de participare</w:t>
      </w:r>
      <w:r w:rsidRPr="004B4F4C">
        <w:rPr>
          <w:rFonts w:ascii="Times New Roman" w:hAnsi="Times New Roman" w:cs="Times New Roman"/>
          <w:color w:val="FF0000"/>
          <w:sz w:val="24"/>
          <w:szCs w:val="24"/>
          <w:lang w:val="ro-RO"/>
        </w:rPr>
        <w:t>]</w:t>
      </w:r>
    </w:p>
    <w:p w:rsidR="00C62E40" w:rsidRPr="004B4F4C" w:rsidRDefault="00C62E40" w:rsidP="00C62E40">
      <w:pPr>
        <w:pStyle w:val="Heading1"/>
        <w:tabs>
          <w:tab w:val="clear" w:pos="1440"/>
          <w:tab w:val="num" w:pos="720"/>
        </w:tabs>
        <w:spacing w:before="0"/>
        <w:rPr>
          <w:rFonts w:ascii="Times New Roman" w:eastAsia="Calibri" w:hAnsi="Times New Roman"/>
          <w:color w:val="auto"/>
          <w:sz w:val="24"/>
          <w:szCs w:val="24"/>
          <w:lang w:val="ro-RO"/>
        </w:rPr>
      </w:pPr>
      <w:bookmarkStart w:id="0" w:name="_Toc476835372"/>
      <w:r w:rsidRPr="004B4F4C">
        <w:rPr>
          <w:rFonts w:ascii="Times New Roman" w:eastAsia="Calibri" w:hAnsi="Times New Roman"/>
          <w:color w:val="auto"/>
          <w:sz w:val="24"/>
          <w:szCs w:val="24"/>
          <w:lang w:val="ro-RO"/>
        </w:rPr>
        <w:t>Rezumat</w:t>
      </w:r>
      <w:bookmarkEnd w:id="0"/>
      <w:r w:rsidRPr="004B4F4C">
        <w:rPr>
          <w:rFonts w:ascii="Times New Roman" w:eastAsia="Calibri" w:hAnsi="Times New Roman"/>
          <w:color w:val="auto"/>
          <w:sz w:val="24"/>
          <w:szCs w:val="24"/>
          <w:lang w:val="ro-RO"/>
        </w:rPr>
        <w:t xml:space="preserve"> </w:t>
      </w:r>
    </w:p>
    <w:p w:rsidR="00C62E40" w:rsidRPr="004B4F4C" w:rsidRDefault="00C62E40" w:rsidP="00C62E40">
      <w:pPr>
        <w:ind w:firstLine="709"/>
        <w:jc w:val="both"/>
        <w:rPr>
          <w:rFonts w:ascii="Times New Roman" w:hAnsi="Times New Roman" w:cs="Times New Roman"/>
          <w:sz w:val="24"/>
          <w:szCs w:val="24"/>
        </w:rPr>
      </w:pPr>
      <w:r w:rsidRPr="004B4F4C">
        <w:rPr>
          <w:rFonts w:ascii="Times New Roman" w:hAnsi="Times New Roman" w:cs="Times New Roman"/>
          <w:sz w:val="24"/>
          <w:szCs w:val="24"/>
        </w:rPr>
        <w:t xml:space="preserve">Achiziția produselor este necesară pentru asigurarea hrănirii personalului Ministerului Apărării Naționale care beneficiază de facilitățile de cazare ale Complexul Militar de Instruite, Reprezentare și Tranzit „Litoral” și pentru asigurarea normelor 12 ”B” și 12 ”D” pentru militari/ personal civil contractual, în perioada </w:t>
      </w:r>
      <w:r w:rsidRPr="004B4F4C">
        <w:rPr>
          <w:rFonts w:ascii="Times New Roman" w:hAnsi="Times New Roman" w:cs="Times New Roman"/>
          <w:b/>
          <w:sz w:val="24"/>
          <w:szCs w:val="24"/>
        </w:rPr>
        <w:t>01.05 – 31.12.2026</w:t>
      </w:r>
      <w:r w:rsidRPr="004B4F4C">
        <w:rPr>
          <w:rFonts w:ascii="Times New Roman" w:hAnsi="Times New Roman" w:cs="Times New Roman"/>
          <w:sz w:val="24"/>
          <w:szCs w:val="24"/>
        </w:rPr>
        <w:t>, în conformitate cu normele de hrană în vigoare la nivelul Ministerului Apărării Naționale.</w:t>
      </w:r>
    </w:p>
    <w:p w:rsidR="00C62E40" w:rsidRPr="004B4F4C" w:rsidRDefault="00C62E40" w:rsidP="00C62E40">
      <w:pPr>
        <w:spacing w:after="0"/>
        <w:ind w:firstLine="709"/>
        <w:jc w:val="both"/>
        <w:rPr>
          <w:rFonts w:ascii="Times New Roman" w:hAnsi="Times New Roman" w:cs="Times New Roman"/>
          <w:sz w:val="12"/>
          <w:szCs w:val="12"/>
        </w:rPr>
      </w:pPr>
    </w:p>
    <w:p w:rsidR="00C62E40" w:rsidRPr="004B4F4C" w:rsidRDefault="00C62E40" w:rsidP="00C62E40">
      <w:pPr>
        <w:pStyle w:val="Heading1"/>
        <w:tabs>
          <w:tab w:val="clear" w:pos="1440"/>
          <w:tab w:val="num" w:pos="709"/>
        </w:tabs>
        <w:spacing w:before="0" w:line="360" w:lineRule="auto"/>
        <w:rPr>
          <w:rFonts w:ascii="Times New Roman" w:eastAsia="Calibri" w:hAnsi="Times New Roman"/>
          <w:color w:val="auto"/>
          <w:sz w:val="24"/>
          <w:szCs w:val="24"/>
        </w:rPr>
      </w:pPr>
      <w:r w:rsidRPr="004B4F4C">
        <w:rPr>
          <w:rFonts w:ascii="Times New Roman" w:eastAsia="Calibri" w:hAnsi="Times New Roman"/>
          <w:color w:val="auto"/>
          <w:sz w:val="24"/>
          <w:szCs w:val="24"/>
        </w:rPr>
        <w:t xml:space="preserve">Descriere produse </w:t>
      </w:r>
    </w:p>
    <w:p w:rsidR="00C62E40" w:rsidRPr="004B4F4C" w:rsidRDefault="00C62E40" w:rsidP="00C62E40">
      <w:pPr>
        <w:pStyle w:val="Heading1"/>
        <w:numPr>
          <w:ilvl w:val="1"/>
          <w:numId w:val="1"/>
        </w:numPr>
        <w:tabs>
          <w:tab w:val="num" w:pos="720"/>
        </w:tabs>
        <w:spacing w:before="0" w:line="360" w:lineRule="auto"/>
        <w:ind w:left="0" w:firstLine="0"/>
        <w:jc w:val="both"/>
        <w:rPr>
          <w:rFonts w:ascii="Times New Roman" w:hAnsi="Times New Roman"/>
          <w:b w:val="0"/>
          <w:bCs w:val="0"/>
          <w:color w:val="auto"/>
          <w:sz w:val="22"/>
          <w:szCs w:val="22"/>
        </w:rPr>
      </w:pPr>
      <w:r w:rsidRPr="004B4F4C">
        <w:rPr>
          <w:rFonts w:ascii="Times New Roman" w:eastAsia="Calibri" w:hAnsi="Times New Roman"/>
          <w:color w:val="auto"/>
          <w:sz w:val="24"/>
          <w:szCs w:val="24"/>
          <w:lang w:val="ro-RO"/>
        </w:rPr>
        <w:t>Denumire produse</w:t>
      </w:r>
      <w:bookmarkStart w:id="1" w:name="_Toc478634969"/>
      <w:r w:rsidRPr="004B4F4C">
        <w:rPr>
          <w:rFonts w:ascii="Times New Roman" w:eastAsia="Calibri" w:hAnsi="Times New Roman"/>
          <w:color w:val="auto"/>
          <w:sz w:val="24"/>
          <w:szCs w:val="24"/>
          <w:lang w:val="ro-RO"/>
        </w:rPr>
        <w:t xml:space="preserve"> - </w:t>
      </w:r>
      <w:r w:rsidRPr="004B4F4C">
        <w:rPr>
          <w:rFonts w:ascii="Times New Roman" w:hAnsi="Times New Roman"/>
          <w:iCs/>
          <w:color w:val="auto"/>
          <w:sz w:val="24"/>
          <w:szCs w:val="24"/>
          <w:lang w:val="ro-RO"/>
        </w:rPr>
        <w:t xml:space="preserve">Loturile solicitate </w:t>
      </w:r>
      <w:r w:rsidRPr="004B4F4C">
        <w:rPr>
          <w:rFonts w:ascii="Times New Roman" w:hAnsi="Times New Roman"/>
          <w:b w:val="0"/>
          <w:bCs w:val="0"/>
          <w:color w:val="auto"/>
          <w:sz w:val="22"/>
          <w:szCs w:val="22"/>
        </w:rPr>
        <w:t>(</w:t>
      </w:r>
      <w:r w:rsidRPr="004B4F4C">
        <w:rPr>
          <w:rFonts w:ascii="Times New Roman" w:hAnsi="Times New Roman"/>
          <w:color w:val="FF0000"/>
          <w:sz w:val="22"/>
          <w:szCs w:val="22"/>
        </w:rPr>
        <w:t>se elimin</w:t>
      </w:r>
      <w:r w:rsidRPr="004B4F4C">
        <w:rPr>
          <w:rFonts w:ascii="Times New Roman" w:hAnsi="Times New Roman"/>
          <w:color w:val="FF0000"/>
          <w:sz w:val="22"/>
          <w:szCs w:val="22"/>
          <w:lang w:val="ro-RO"/>
        </w:rPr>
        <w:t xml:space="preserve">ă </w:t>
      </w:r>
      <w:r w:rsidRPr="004B4F4C">
        <w:rPr>
          <w:rFonts w:ascii="Times New Roman" w:hAnsi="Times New Roman"/>
          <w:color w:val="FF0000"/>
          <w:sz w:val="22"/>
          <w:szCs w:val="22"/>
        </w:rPr>
        <w:t>de către ofertant</w:t>
      </w:r>
      <w:r w:rsidRPr="004B4F4C">
        <w:rPr>
          <w:rFonts w:ascii="Times New Roman" w:hAnsi="Times New Roman"/>
          <w:color w:val="FF0000"/>
          <w:sz w:val="22"/>
          <w:szCs w:val="22"/>
          <w:lang w:val="ro-RO"/>
        </w:rPr>
        <w:t xml:space="preserve"> loturile pentru care nu depune ofertă</w:t>
      </w:r>
      <w:r w:rsidRPr="004B4F4C">
        <w:rPr>
          <w:rFonts w:ascii="Times New Roman" w:hAnsi="Times New Roman"/>
          <w:b w:val="0"/>
          <w:bCs w:val="0"/>
          <w:color w:val="auto"/>
          <w:sz w:val="22"/>
          <w:szCs w:val="22"/>
        </w:rPr>
        <w:t>)</w:t>
      </w:r>
    </w:p>
    <w:tbl>
      <w:tblPr>
        <w:tblW w:w="0" w:type="auto"/>
        <w:tblInd w:w="98" w:type="dxa"/>
        <w:tblLook w:val="04A0" w:firstRow="1" w:lastRow="0" w:firstColumn="1" w:lastColumn="0" w:noHBand="0" w:noVBand="1"/>
      </w:tblPr>
      <w:tblGrid>
        <w:gridCol w:w="442"/>
        <w:gridCol w:w="2649"/>
        <w:gridCol w:w="444"/>
        <w:gridCol w:w="1663"/>
        <w:gridCol w:w="539"/>
        <w:gridCol w:w="823"/>
        <w:gridCol w:w="732"/>
        <w:gridCol w:w="732"/>
        <w:gridCol w:w="718"/>
        <w:gridCol w:w="717"/>
        <w:gridCol w:w="685"/>
        <w:gridCol w:w="796"/>
        <w:gridCol w:w="789"/>
        <w:gridCol w:w="789"/>
        <w:gridCol w:w="693"/>
        <w:gridCol w:w="693"/>
        <w:gridCol w:w="789"/>
        <w:gridCol w:w="789"/>
      </w:tblGrid>
      <w:tr w:rsidR="00571443" w:rsidRPr="00571443" w:rsidTr="00571443">
        <w:trPr>
          <w:trHeight w:val="276"/>
          <w:tblHeader/>
        </w:trPr>
        <w:tc>
          <w:tcPr>
            <w:tcW w:w="0" w:type="auto"/>
            <w:gridSpan w:val="2"/>
            <w:vMerge w:val="restart"/>
            <w:tcBorders>
              <w:top w:val="single" w:sz="8" w:space="0" w:color="auto"/>
              <w:left w:val="single" w:sz="8" w:space="0" w:color="auto"/>
              <w:bottom w:val="single" w:sz="4" w:space="0" w:color="auto"/>
              <w:right w:val="single" w:sz="4" w:space="0" w:color="auto"/>
            </w:tcBorders>
            <w:shd w:val="clear" w:color="000000" w:fill="E7E6E6"/>
            <w:vAlign w:val="center"/>
            <w:hideMark/>
          </w:tcPr>
          <w:p w:rsidR="00571443" w:rsidRPr="00571443" w:rsidRDefault="00571443" w:rsidP="00571443">
            <w:pPr>
              <w:spacing w:after="0" w:line="240" w:lineRule="auto"/>
              <w:jc w:val="center"/>
              <w:rPr>
                <w:rFonts w:ascii="Times New Roman" w:eastAsia="Times New Roman" w:hAnsi="Times New Roman" w:cs="Times New Roman"/>
                <w:b/>
                <w:bCs/>
                <w:i/>
                <w:iCs/>
                <w:sz w:val="16"/>
                <w:szCs w:val="16"/>
              </w:rPr>
            </w:pPr>
            <w:r w:rsidRPr="00571443">
              <w:rPr>
                <w:rFonts w:ascii="Times New Roman" w:eastAsia="Times New Roman" w:hAnsi="Times New Roman" w:cs="Times New Roman"/>
                <w:b/>
                <w:bCs/>
                <w:i/>
                <w:iCs/>
                <w:sz w:val="16"/>
                <w:szCs w:val="16"/>
              </w:rPr>
              <w:t>Loturi</w:t>
            </w:r>
          </w:p>
        </w:tc>
        <w:tc>
          <w:tcPr>
            <w:tcW w:w="0" w:type="auto"/>
            <w:gridSpan w:val="2"/>
            <w:vMerge w:val="restart"/>
            <w:tcBorders>
              <w:top w:val="single" w:sz="8" w:space="0" w:color="auto"/>
              <w:left w:val="single" w:sz="4" w:space="0" w:color="auto"/>
              <w:bottom w:val="single" w:sz="4" w:space="0" w:color="auto"/>
              <w:right w:val="single" w:sz="4" w:space="0" w:color="auto"/>
            </w:tcBorders>
            <w:shd w:val="clear" w:color="000000" w:fill="E7E6E6"/>
            <w:vAlign w:val="center"/>
            <w:hideMark/>
          </w:tcPr>
          <w:p w:rsidR="00571443" w:rsidRPr="00571443" w:rsidRDefault="00571443" w:rsidP="00571443">
            <w:pPr>
              <w:spacing w:after="0" w:line="240" w:lineRule="auto"/>
              <w:jc w:val="center"/>
              <w:rPr>
                <w:rFonts w:ascii="Times New Roman" w:eastAsia="Times New Roman" w:hAnsi="Times New Roman" w:cs="Times New Roman"/>
                <w:b/>
                <w:bCs/>
                <w:i/>
                <w:iCs/>
                <w:sz w:val="16"/>
                <w:szCs w:val="16"/>
              </w:rPr>
            </w:pPr>
            <w:r w:rsidRPr="00571443">
              <w:rPr>
                <w:rFonts w:ascii="Times New Roman" w:eastAsia="Times New Roman" w:hAnsi="Times New Roman" w:cs="Times New Roman"/>
                <w:b/>
                <w:bCs/>
                <w:i/>
                <w:iCs/>
                <w:sz w:val="16"/>
                <w:szCs w:val="16"/>
              </w:rPr>
              <w:t>Produse/sortimente</w:t>
            </w:r>
          </w:p>
        </w:tc>
        <w:tc>
          <w:tcPr>
            <w:tcW w:w="0" w:type="auto"/>
            <w:vMerge w:val="restart"/>
            <w:tcBorders>
              <w:top w:val="single" w:sz="8" w:space="0" w:color="auto"/>
              <w:left w:val="single" w:sz="4" w:space="0" w:color="auto"/>
              <w:bottom w:val="single" w:sz="4" w:space="0" w:color="auto"/>
              <w:right w:val="single" w:sz="4" w:space="0" w:color="auto"/>
            </w:tcBorders>
            <w:shd w:val="clear" w:color="000000" w:fill="E7E6E6"/>
            <w:vAlign w:val="center"/>
            <w:hideMark/>
          </w:tcPr>
          <w:p w:rsidR="00571443" w:rsidRPr="00571443" w:rsidRDefault="00571443" w:rsidP="00571443">
            <w:pPr>
              <w:spacing w:after="0" w:line="240" w:lineRule="auto"/>
              <w:jc w:val="center"/>
              <w:rPr>
                <w:rFonts w:ascii="Times New Roman" w:eastAsia="Times New Roman" w:hAnsi="Times New Roman" w:cs="Times New Roman"/>
                <w:b/>
                <w:bCs/>
                <w:i/>
                <w:iCs/>
                <w:sz w:val="16"/>
                <w:szCs w:val="16"/>
              </w:rPr>
            </w:pPr>
            <w:r w:rsidRPr="00571443">
              <w:rPr>
                <w:rFonts w:ascii="Times New Roman" w:eastAsia="Times New Roman" w:hAnsi="Times New Roman" w:cs="Times New Roman"/>
                <w:b/>
                <w:bCs/>
                <w:i/>
                <w:iCs/>
                <w:sz w:val="16"/>
                <w:szCs w:val="16"/>
              </w:rPr>
              <w:t>U/M</w:t>
            </w:r>
          </w:p>
        </w:tc>
        <w:tc>
          <w:tcPr>
            <w:tcW w:w="0" w:type="auto"/>
            <w:gridSpan w:val="13"/>
            <w:tcBorders>
              <w:top w:val="single" w:sz="8" w:space="0" w:color="auto"/>
              <w:left w:val="nil"/>
              <w:bottom w:val="single" w:sz="4" w:space="0" w:color="auto"/>
              <w:right w:val="single" w:sz="4" w:space="0" w:color="auto"/>
            </w:tcBorders>
            <w:shd w:val="clear" w:color="000000" w:fill="E7E6E6"/>
            <w:hideMark/>
          </w:tcPr>
          <w:p w:rsidR="00571443" w:rsidRPr="00571443" w:rsidRDefault="00571443" w:rsidP="00571443">
            <w:pPr>
              <w:spacing w:after="0" w:line="240" w:lineRule="auto"/>
              <w:jc w:val="center"/>
              <w:rPr>
                <w:rFonts w:ascii="Times New Roman" w:eastAsia="Times New Roman" w:hAnsi="Times New Roman" w:cs="Times New Roman"/>
                <w:b/>
                <w:bCs/>
                <w:sz w:val="16"/>
                <w:szCs w:val="16"/>
              </w:rPr>
            </w:pPr>
            <w:r w:rsidRPr="00571443">
              <w:rPr>
                <w:rFonts w:ascii="Times New Roman" w:eastAsia="Times New Roman" w:hAnsi="Times New Roman" w:cs="Times New Roman"/>
                <w:b/>
                <w:bCs/>
                <w:sz w:val="16"/>
                <w:szCs w:val="16"/>
              </w:rPr>
              <w:t>Acord-cadru pt. perioada 01.05-31.12.2026</w:t>
            </w:r>
          </w:p>
        </w:tc>
      </w:tr>
      <w:tr w:rsidR="00571443" w:rsidRPr="00571443" w:rsidTr="00571443">
        <w:trPr>
          <w:trHeight w:val="276"/>
          <w:tblHeader/>
        </w:trPr>
        <w:tc>
          <w:tcPr>
            <w:tcW w:w="0" w:type="auto"/>
            <w:gridSpan w:val="2"/>
            <w:vMerge/>
            <w:tcBorders>
              <w:top w:val="single" w:sz="8" w:space="0" w:color="auto"/>
              <w:left w:val="single" w:sz="8"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i/>
                <w:iCs/>
                <w:sz w:val="16"/>
                <w:szCs w:val="16"/>
              </w:rPr>
            </w:pPr>
          </w:p>
        </w:tc>
        <w:tc>
          <w:tcPr>
            <w:tcW w:w="0" w:type="auto"/>
            <w:gridSpan w:val="2"/>
            <w:vMerge/>
            <w:tcBorders>
              <w:top w:val="single" w:sz="8" w:space="0" w:color="auto"/>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i/>
                <w:iCs/>
                <w:sz w:val="16"/>
                <w:szCs w:val="16"/>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i/>
                <w:iCs/>
                <w:sz w:val="16"/>
                <w:szCs w:val="16"/>
              </w:rPr>
            </w:pPr>
          </w:p>
        </w:tc>
        <w:tc>
          <w:tcPr>
            <w:tcW w:w="0" w:type="auto"/>
            <w:gridSpan w:val="5"/>
            <w:vMerge w:val="restart"/>
            <w:tcBorders>
              <w:top w:val="single" w:sz="4" w:space="0" w:color="auto"/>
              <w:left w:val="single" w:sz="4" w:space="0" w:color="auto"/>
              <w:bottom w:val="single" w:sz="4" w:space="0" w:color="auto"/>
              <w:right w:val="single" w:sz="4" w:space="0" w:color="auto"/>
            </w:tcBorders>
            <w:shd w:val="clear" w:color="000000" w:fill="E7E6E6"/>
            <w:vAlign w:val="center"/>
            <w:hideMark/>
          </w:tcPr>
          <w:p w:rsidR="00571443" w:rsidRPr="00571443" w:rsidRDefault="00571443" w:rsidP="00571443">
            <w:pPr>
              <w:spacing w:after="0" w:line="240" w:lineRule="auto"/>
              <w:jc w:val="center"/>
              <w:rPr>
                <w:rFonts w:ascii="Times New Roman" w:eastAsia="Times New Roman" w:hAnsi="Times New Roman" w:cs="Times New Roman"/>
                <w:b/>
                <w:bCs/>
                <w:i/>
                <w:iCs/>
                <w:sz w:val="16"/>
                <w:szCs w:val="16"/>
              </w:rPr>
            </w:pPr>
            <w:r w:rsidRPr="00571443">
              <w:rPr>
                <w:rFonts w:ascii="Times New Roman" w:eastAsia="Times New Roman" w:hAnsi="Times New Roman" w:cs="Times New Roman"/>
                <w:b/>
                <w:bCs/>
                <w:i/>
                <w:iCs/>
                <w:sz w:val="16"/>
                <w:szCs w:val="16"/>
              </w:rPr>
              <w:t>TOTAL ACORD-CADRU,  din care:</w:t>
            </w:r>
          </w:p>
        </w:tc>
        <w:tc>
          <w:tcPr>
            <w:tcW w:w="0" w:type="auto"/>
            <w:gridSpan w:val="2"/>
            <w:vMerge w:val="restart"/>
            <w:tcBorders>
              <w:top w:val="single" w:sz="8" w:space="0" w:color="auto"/>
              <w:left w:val="single" w:sz="8" w:space="0" w:color="auto"/>
              <w:bottom w:val="single" w:sz="4" w:space="0" w:color="auto"/>
              <w:right w:val="single" w:sz="8" w:space="0" w:color="000000"/>
            </w:tcBorders>
            <w:shd w:val="clear" w:color="000000" w:fill="E7E6E6"/>
            <w:hideMark/>
          </w:tcPr>
          <w:p w:rsidR="00571443" w:rsidRPr="00571443" w:rsidRDefault="00571443" w:rsidP="00571443">
            <w:pPr>
              <w:spacing w:after="0" w:line="240" w:lineRule="auto"/>
              <w:jc w:val="center"/>
              <w:rPr>
                <w:rFonts w:ascii="Times New Roman" w:eastAsia="Times New Roman" w:hAnsi="Times New Roman" w:cs="Times New Roman"/>
                <w:b/>
                <w:bCs/>
                <w:i/>
                <w:iCs/>
                <w:sz w:val="16"/>
                <w:szCs w:val="16"/>
              </w:rPr>
            </w:pPr>
            <w:r w:rsidRPr="00571443">
              <w:rPr>
                <w:rFonts w:ascii="Times New Roman" w:eastAsia="Times New Roman" w:hAnsi="Times New Roman" w:cs="Times New Roman"/>
                <w:b/>
                <w:bCs/>
                <w:i/>
                <w:iCs/>
                <w:sz w:val="16"/>
                <w:szCs w:val="16"/>
              </w:rPr>
              <w:t>Contract subsecvent pt. perioada 01.05-30.06.2026 beneficiar - UM 02441</w:t>
            </w:r>
          </w:p>
        </w:tc>
        <w:tc>
          <w:tcPr>
            <w:tcW w:w="0" w:type="auto"/>
            <w:gridSpan w:val="2"/>
            <w:vMerge w:val="restart"/>
            <w:tcBorders>
              <w:top w:val="single" w:sz="8" w:space="0" w:color="auto"/>
              <w:left w:val="single" w:sz="8" w:space="0" w:color="auto"/>
              <w:bottom w:val="single" w:sz="4" w:space="0" w:color="auto"/>
              <w:right w:val="single" w:sz="8" w:space="0" w:color="000000"/>
            </w:tcBorders>
            <w:shd w:val="clear" w:color="000000" w:fill="E7E6E6"/>
            <w:hideMark/>
          </w:tcPr>
          <w:p w:rsidR="00571443" w:rsidRPr="00571443" w:rsidRDefault="00571443" w:rsidP="00571443">
            <w:pPr>
              <w:spacing w:after="0" w:line="240" w:lineRule="auto"/>
              <w:jc w:val="center"/>
              <w:rPr>
                <w:rFonts w:ascii="Times New Roman" w:eastAsia="Times New Roman" w:hAnsi="Times New Roman" w:cs="Times New Roman"/>
                <w:b/>
                <w:bCs/>
                <w:i/>
                <w:iCs/>
                <w:sz w:val="16"/>
                <w:szCs w:val="16"/>
              </w:rPr>
            </w:pPr>
            <w:r w:rsidRPr="00571443">
              <w:rPr>
                <w:rFonts w:ascii="Times New Roman" w:eastAsia="Times New Roman" w:hAnsi="Times New Roman" w:cs="Times New Roman"/>
                <w:b/>
                <w:bCs/>
                <w:i/>
                <w:iCs/>
                <w:sz w:val="16"/>
                <w:szCs w:val="16"/>
              </w:rPr>
              <w:t>Contract subsecvent pt. perioada 01.07-31.08.2026 beneficiar - UM 02441</w:t>
            </w:r>
          </w:p>
        </w:tc>
        <w:tc>
          <w:tcPr>
            <w:tcW w:w="0" w:type="auto"/>
            <w:gridSpan w:val="2"/>
            <w:vMerge w:val="restart"/>
            <w:tcBorders>
              <w:top w:val="single" w:sz="8" w:space="0" w:color="auto"/>
              <w:left w:val="single" w:sz="8" w:space="0" w:color="auto"/>
              <w:bottom w:val="single" w:sz="4" w:space="0" w:color="auto"/>
              <w:right w:val="single" w:sz="8" w:space="0" w:color="000000"/>
            </w:tcBorders>
            <w:shd w:val="clear" w:color="000000" w:fill="E7E6E6"/>
            <w:hideMark/>
          </w:tcPr>
          <w:p w:rsidR="00571443" w:rsidRPr="00571443" w:rsidRDefault="00571443" w:rsidP="00571443">
            <w:pPr>
              <w:spacing w:after="0" w:line="240" w:lineRule="auto"/>
              <w:jc w:val="center"/>
              <w:rPr>
                <w:rFonts w:ascii="Times New Roman" w:eastAsia="Times New Roman" w:hAnsi="Times New Roman" w:cs="Times New Roman"/>
                <w:b/>
                <w:bCs/>
                <w:i/>
                <w:iCs/>
                <w:sz w:val="16"/>
                <w:szCs w:val="16"/>
              </w:rPr>
            </w:pPr>
            <w:r w:rsidRPr="00571443">
              <w:rPr>
                <w:rFonts w:ascii="Times New Roman" w:eastAsia="Times New Roman" w:hAnsi="Times New Roman" w:cs="Times New Roman"/>
                <w:b/>
                <w:bCs/>
                <w:i/>
                <w:iCs/>
                <w:sz w:val="16"/>
                <w:szCs w:val="16"/>
              </w:rPr>
              <w:t>Contract subsecvent pt. perioada 01.09-31.12.2026 beneficiar - UM 02441</w:t>
            </w:r>
          </w:p>
        </w:tc>
        <w:tc>
          <w:tcPr>
            <w:tcW w:w="0" w:type="auto"/>
            <w:gridSpan w:val="2"/>
            <w:vMerge w:val="restart"/>
            <w:tcBorders>
              <w:top w:val="single" w:sz="8" w:space="0" w:color="auto"/>
              <w:left w:val="single" w:sz="8" w:space="0" w:color="auto"/>
              <w:bottom w:val="single" w:sz="4" w:space="0" w:color="auto"/>
              <w:right w:val="single" w:sz="8" w:space="0" w:color="000000"/>
            </w:tcBorders>
            <w:shd w:val="clear" w:color="000000" w:fill="E7E6E6"/>
            <w:hideMark/>
          </w:tcPr>
          <w:p w:rsidR="00571443" w:rsidRPr="00571443" w:rsidRDefault="00571443" w:rsidP="00571443">
            <w:pPr>
              <w:spacing w:after="0" w:line="240" w:lineRule="auto"/>
              <w:jc w:val="center"/>
              <w:rPr>
                <w:rFonts w:ascii="Times New Roman" w:eastAsia="Times New Roman" w:hAnsi="Times New Roman" w:cs="Times New Roman"/>
                <w:b/>
                <w:bCs/>
                <w:i/>
                <w:iCs/>
                <w:sz w:val="16"/>
                <w:szCs w:val="16"/>
              </w:rPr>
            </w:pPr>
            <w:r w:rsidRPr="00571443">
              <w:rPr>
                <w:rFonts w:ascii="Times New Roman" w:eastAsia="Times New Roman" w:hAnsi="Times New Roman" w:cs="Times New Roman"/>
                <w:b/>
                <w:bCs/>
                <w:i/>
                <w:iCs/>
                <w:sz w:val="16"/>
                <w:szCs w:val="16"/>
              </w:rPr>
              <w:t>Contract subsecvent pt. perioada 01.05-31.12.2026 beneficiar - UM 01556</w:t>
            </w:r>
          </w:p>
        </w:tc>
      </w:tr>
      <w:tr w:rsidR="00571443" w:rsidRPr="00571443" w:rsidTr="00571443">
        <w:trPr>
          <w:trHeight w:val="276"/>
          <w:tblHeader/>
        </w:trPr>
        <w:tc>
          <w:tcPr>
            <w:tcW w:w="0" w:type="auto"/>
            <w:gridSpan w:val="2"/>
            <w:vMerge/>
            <w:tcBorders>
              <w:top w:val="single" w:sz="8" w:space="0" w:color="auto"/>
              <w:left w:val="single" w:sz="8"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i/>
                <w:iCs/>
                <w:sz w:val="16"/>
                <w:szCs w:val="16"/>
              </w:rPr>
            </w:pPr>
          </w:p>
        </w:tc>
        <w:tc>
          <w:tcPr>
            <w:tcW w:w="0" w:type="auto"/>
            <w:gridSpan w:val="2"/>
            <w:vMerge/>
            <w:tcBorders>
              <w:top w:val="single" w:sz="8" w:space="0" w:color="auto"/>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i/>
                <w:iCs/>
                <w:sz w:val="16"/>
                <w:szCs w:val="16"/>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i/>
                <w:iCs/>
                <w:sz w:val="16"/>
                <w:szCs w:val="16"/>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i/>
                <w:iCs/>
                <w:sz w:val="16"/>
                <w:szCs w:val="16"/>
              </w:rPr>
            </w:pPr>
          </w:p>
        </w:tc>
        <w:tc>
          <w:tcPr>
            <w:tcW w:w="0" w:type="auto"/>
            <w:gridSpan w:val="2"/>
            <w:vMerge/>
            <w:tcBorders>
              <w:top w:val="single" w:sz="8" w:space="0" w:color="auto"/>
              <w:left w:val="single" w:sz="8" w:space="0" w:color="auto"/>
              <w:bottom w:val="single" w:sz="4" w:space="0" w:color="auto"/>
              <w:right w:val="single" w:sz="8" w:space="0" w:color="000000"/>
            </w:tcBorders>
            <w:vAlign w:val="center"/>
            <w:hideMark/>
          </w:tcPr>
          <w:p w:rsidR="00571443" w:rsidRPr="00571443" w:rsidRDefault="00571443" w:rsidP="00571443">
            <w:pPr>
              <w:spacing w:after="0" w:line="240" w:lineRule="auto"/>
              <w:rPr>
                <w:rFonts w:ascii="Times New Roman" w:eastAsia="Times New Roman" w:hAnsi="Times New Roman" w:cs="Times New Roman"/>
                <w:b/>
                <w:bCs/>
                <w:i/>
                <w:iCs/>
                <w:sz w:val="16"/>
                <w:szCs w:val="16"/>
              </w:rPr>
            </w:pPr>
          </w:p>
        </w:tc>
        <w:tc>
          <w:tcPr>
            <w:tcW w:w="0" w:type="auto"/>
            <w:gridSpan w:val="2"/>
            <w:vMerge/>
            <w:tcBorders>
              <w:top w:val="single" w:sz="8" w:space="0" w:color="auto"/>
              <w:left w:val="single" w:sz="8" w:space="0" w:color="auto"/>
              <w:bottom w:val="single" w:sz="4" w:space="0" w:color="auto"/>
              <w:right w:val="single" w:sz="8" w:space="0" w:color="000000"/>
            </w:tcBorders>
            <w:vAlign w:val="center"/>
            <w:hideMark/>
          </w:tcPr>
          <w:p w:rsidR="00571443" w:rsidRPr="00571443" w:rsidRDefault="00571443" w:rsidP="00571443">
            <w:pPr>
              <w:spacing w:after="0" w:line="240" w:lineRule="auto"/>
              <w:rPr>
                <w:rFonts w:ascii="Times New Roman" w:eastAsia="Times New Roman" w:hAnsi="Times New Roman" w:cs="Times New Roman"/>
                <w:b/>
                <w:bCs/>
                <w:i/>
                <w:iCs/>
                <w:sz w:val="16"/>
                <w:szCs w:val="16"/>
              </w:rPr>
            </w:pPr>
          </w:p>
        </w:tc>
        <w:tc>
          <w:tcPr>
            <w:tcW w:w="0" w:type="auto"/>
            <w:gridSpan w:val="2"/>
            <w:vMerge/>
            <w:tcBorders>
              <w:top w:val="single" w:sz="8" w:space="0" w:color="auto"/>
              <w:left w:val="single" w:sz="8" w:space="0" w:color="auto"/>
              <w:bottom w:val="single" w:sz="4" w:space="0" w:color="auto"/>
              <w:right w:val="single" w:sz="8" w:space="0" w:color="000000"/>
            </w:tcBorders>
            <w:vAlign w:val="center"/>
            <w:hideMark/>
          </w:tcPr>
          <w:p w:rsidR="00571443" w:rsidRPr="00571443" w:rsidRDefault="00571443" w:rsidP="00571443">
            <w:pPr>
              <w:spacing w:after="0" w:line="240" w:lineRule="auto"/>
              <w:rPr>
                <w:rFonts w:ascii="Times New Roman" w:eastAsia="Times New Roman" w:hAnsi="Times New Roman" w:cs="Times New Roman"/>
                <w:b/>
                <w:bCs/>
                <w:i/>
                <w:iCs/>
                <w:sz w:val="16"/>
                <w:szCs w:val="16"/>
              </w:rPr>
            </w:pPr>
          </w:p>
        </w:tc>
        <w:tc>
          <w:tcPr>
            <w:tcW w:w="0" w:type="auto"/>
            <w:gridSpan w:val="2"/>
            <w:vMerge/>
            <w:tcBorders>
              <w:top w:val="single" w:sz="8" w:space="0" w:color="auto"/>
              <w:left w:val="single" w:sz="8" w:space="0" w:color="auto"/>
              <w:bottom w:val="single" w:sz="4" w:space="0" w:color="auto"/>
              <w:right w:val="single" w:sz="8" w:space="0" w:color="000000"/>
            </w:tcBorders>
            <w:vAlign w:val="center"/>
            <w:hideMark/>
          </w:tcPr>
          <w:p w:rsidR="00571443" w:rsidRPr="00571443" w:rsidRDefault="00571443" w:rsidP="00571443">
            <w:pPr>
              <w:spacing w:after="0" w:line="240" w:lineRule="auto"/>
              <w:rPr>
                <w:rFonts w:ascii="Times New Roman" w:eastAsia="Times New Roman" w:hAnsi="Times New Roman" w:cs="Times New Roman"/>
                <w:b/>
                <w:bCs/>
                <w:i/>
                <w:iCs/>
                <w:sz w:val="16"/>
                <w:szCs w:val="16"/>
              </w:rPr>
            </w:pPr>
          </w:p>
        </w:tc>
      </w:tr>
      <w:tr w:rsidR="00571443" w:rsidRPr="00571443" w:rsidTr="00571443">
        <w:trPr>
          <w:trHeight w:val="276"/>
          <w:tblHeader/>
        </w:trPr>
        <w:tc>
          <w:tcPr>
            <w:tcW w:w="0" w:type="auto"/>
            <w:gridSpan w:val="2"/>
            <w:vMerge/>
            <w:tcBorders>
              <w:top w:val="single" w:sz="8" w:space="0" w:color="auto"/>
              <w:left w:val="single" w:sz="8"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i/>
                <w:iCs/>
                <w:sz w:val="16"/>
                <w:szCs w:val="16"/>
              </w:rPr>
            </w:pPr>
          </w:p>
        </w:tc>
        <w:tc>
          <w:tcPr>
            <w:tcW w:w="0" w:type="auto"/>
            <w:gridSpan w:val="2"/>
            <w:vMerge/>
            <w:tcBorders>
              <w:top w:val="single" w:sz="8" w:space="0" w:color="auto"/>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i/>
                <w:iCs/>
                <w:sz w:val="16"/>
                <w:szCs w:val="16"/>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i/>
                <w:iCs/>
                <w:sz w:val="16"/>
                <w:szCs w:val="16"/>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i/>
                <w:iCs/>
                <w:sz w:val="16"/>
                <w:szCs w:val="16"/>
              </w:rPr>
            </w:pPr>
          </w:p>
        </w:tc>
        <w:tc>
          <w:tcPr>
            <w:tcW w:w="0" w:type="auto"/>
            <w:gridSpan w:val="2"/>
            <w:vMerge/>
            <w:tcBorders>
              <w:top w:val="single" w:sz="8" w:space="0" w:color="auto"/>
              <w:left w:val="single" w:sz="8" w:space="0" w:color="auto"/>
              <w:bottom w:val="single" w:sz="4" w:space="0" w:color="auto"/>
              <w:right w:val="single" w:sz="8" w:space="0" w:color="000000"/>
            </w:tcBorders>
            <w:vAlign w:val="center"/>
            <w:hideMark/>
          </w:tcPr>
          <w:p w:rsidR="00571443" w:rsidRPr="00571443" w:rsidRDefault="00571443" w:rsidP="00571443">
            <w:pPr>
              <w:spacing w:after="0" w:line="240" w:lineRule="auto"/>
              <w:rPr>
                <w:rFonts w:ascii="Times New Roman" w:eastAsia="Times New Roman" w:hAnsi="Times New Roman" w:cs="Times New Roman"/>
                <w:b/>
                <w:bCs/>
                <w:i/>
                <w:iCs/>
                <w:sz w:val="16"/>
                <w:szCs w:val="16"/>
              </w:rPr>
            </w:pPr>
          </w:p>
        </w:tc>
        <w:tc>
          <w:tcPr>
            <w:tcW w:w="0" w:type="auto"/>
            <w:gridSpan w:val="2"/>
            <w:vMerge/>
            <w:tcBorders>
              <w:top w:val="single" w:sz="8" w:space="0" w:color="auto"/>
              <w:left w:val="single" w:sz="8" w:space="0" w:color="auto"/>
              <w:bottom w:val="single" w:sz="4" w:space="0" w:color="auto"/>
              <w:right w:val="single" w:sz="8" w:space="0" w:color="000000"/>
            </w:tcBorders>
            <w:vAlign w:val="center"/>
            <w:hideMark/>
          </w:tcPr>
          <w:p w:rsidR="00571443" w:rsidRPr="00571443" w:rsidRDefault="00571443" w:rsidP="00571443">
            <w:pPr>
              <w:spacing w:after="0" w:line="240" w:lineRule="auto"/>
              <w:rPr>
                <w:rFonts w:ascii="Times New Roman" w:eastAsia="Times New Roman" w:hAnsi="Times New Roman" w:cs="Times New Roman"/>
                <w:b/>
                <w:bCs/>
                <w:i/>
                <w:iCs/>
                <w:sz w:val="16"/>
                <w:szCs w:val="16"/>
              </w:rPr>
            </w:pPr>
          </w:p>
        </w:tc>
        <w:tc>
          <w:tcPr>
            <w:tcW w:w="0" w:type="auto"/>
            <w:gridSpan w:val="2"/>
            <w:vMerge/>
            <w:tcBorders>
              <w:top w:val="single" w:sz="8" w:space="0" w:color="auto"/>
              <w:left w:val="single" w:sz="8" w:space="0" w:color="auto"/>
              <w:bottom w:val="single" w:sz="4" w:space="0" w:color="auto"/>
              <w:right w:val="single" w:sz="8" w:space="0" w:color="000000"/>
            </w:tcBorders>
            <w:vAlign w:val="center"/>
            <w:hideMark/>
          </w:tcPr>
          <w:p w:rsidR="00571443" w:rsidRPr="00571443" w:rsidRDefault="00571443" w:rsidP="00571443">
            <w:pPr>
              <w:spacing w:after="0" w:line="240" w:lineRule="auto"/>
              <w:rPr>
                <w:rFonts w:ascii="Times New Roman" w:eastAsia="Times New Roman" w:hAnsi="Times New Roman" w:cs="Times New Roman"/>
                <w:b/>
                <w:bCs/>
                <w:i/>
                <w:iCs/>
                <w:sz w:val="16"/>
                <w:szCs w:val="16"/>
              </w:rPr>
            </w:pPr>
          </w:p>
        </w:tc>
        <w:tc>
          <w:tcPr>
            <w:tcW w:w="0" w:type="auto"/>
            <w:gridSpan w:val="2"/>
            <w:vMerge/>
            <w:tcBorders>
              <w:top w:val="single" w:sz="8" w:space="0" w:color="auto"/>
              <w:left w:val="single" w:sz="8" w:space="0" w:color="auto"/>
              <w:bottom w:val="single" w:sz="4" w:space="0" w:color="auto"/>
              <w:right w:val="single" w:sz="8" w:space="0" w:color="000000"/>
            </w:tcBorders>
            <w:vAlign w:val="center"/>
            <w:hideMark/>
          </w:tcPr>
          <w:p w:rsidR="00571443" w:rsidRPr="00571443" w:rsidRDefault="00571443" w:rsidP="00571443">
            <w:pPr>
              <w:spacing w:after="0" w:line="240" w:lineRule="auto"/>
              <w:rPr>
                <w:rFonts w:ascii="Times New Roman" w:eastAsia="Times New Roman" w:hAnsi="Times New Roman" w:cs="Times New Roman"/>
                <w:b/>
                <w:bCs/>
                <w:i/>
                <w:iCs/>
                <w:sz w:val="16"/>
                <w:szCs w:val="16"/>
              </w:rPr>
            </w:pPr>
          </w:p>
        </w:tc>
      </w:tr>
      <w:tr w:rsidR="00571443" w:rsidRPr="00571443" w:rsidTr="00571443">
        <w:trPr>
          <w:trHeight w:val="276"/>
          <w:tblHeader/>
        </w:trPr>
        <w:tc>
          <w:tcPr>
            <w:tcW w:w="0" w:type="auto"/>
            <w:gridSpan w:val="2"/>
            <w:vMerge/>
            <w:tcBorders>
              <w:top w:val="single" w:sz="8" w:space="0" w:color="auto"/>
              <w:left w:val="single" w:sz="8"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i/>
                <w:iCs/>
                <w:sz w:val="16"/>
                <w:szCs w:val="16"/>
              </w:rPr>
            </w:pPr>
          </w:p>
        </w:tc>
        <w:tc>
          <w:tcPr>
            <w:tcW w:w="0" w:type="auto"/>
            <w:gridSpan w:val="2"/>
            <w:vMerge/>
            <w:tcBorders>
              <w:top w:val="single" w:sz="8" w:space="0" w:color="auto"/>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i/>
                <w:iCs/>
                <w:sz w:val="16"/>
                <w:szCs w:val="16"/>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i/>
                <w:iCs/>
                <w:sz w:val="16"/>
                <w:szCs w:val="16"/>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i/>
                <w:iCs/>
                <w:sz w:val="16"/>
                <w:szCs w:val="16"/>
              </w:rPr>
            </w:pPr>
          </w:p>
        </w:tc>
        <w:tc>
          <w:tcPr>
            <w:tcW w:w="0" w:type="auto"/>
            <w:gridSpan w:val="2"/>
            <w:vMerge/>
            <w:tcBorders>
              <w:top w:val="single" w:sz="8" w:space="0" w:color="auto"/>
              <w:left w:val="single" w:sz="8" w:space="0" w:color="auto"/>
              <w:bottom w:val="single" w:sz="4" w:space="0" w:color="auto"/>
              <w:right w:val="single" w:sz="8" w:space="0" w:color="000000"/>
            </w:tcBorders>
            <w:vAlign w:val="center"/>
            <w:hideMark/>
          </w:tcPr>
          <w:p w:rsidR="00571443" w:rsidRPr="00571443" w:rsidRDefault="00571443" w:rsidP="00571443">
            <w:pPr>
              <w:spacing w:after="0" w:line="240" w:lineRule="auto"/>
              <w:rPr>
                <w:rFonts w:ascii="Times New Roman" w:eastAsia="Times New Roman" w:hAnsi="Times New Roman" w:cs="Times New Roman"/>
                <w:b/>
                <w:bCs/>
                <w:i/>
                <w:iCs/>
                <w:sz w:val="16"/>
                <w:szCs w:val="16"/>
              </w:rPr>
            </w:pPr>
          </w:p>
        </w:tc>
        <w:tc>
          <w:tcPr>
            <w:tcW w:w="0" w:type="auto"/>
            <w:gridSpan w:val="2"/>
            <w:vMerge/>
            <w:tcBorders>
              <w:top w:val="single" w:sz="8" w:space="0" w:color="auto"/>
              <w:left w:val="single" w:sz="8" w:space="0" w:color="auto"/>
              <w:bottom w:val="single" w:sz="4" w:space="0" w:color="auto"/>
              <w:right w:val="single" w:sz="8" w:space="0" w:color="000000"/>
            </w:tcBorders>
            <w:vAlign w:val="center"/>
            <w:hideMark/>
          </w:tcPr>
          <w:p w:rsidR="00571443" w:rsidRPr="00571443" w:rsidRDefault="00571443" w:rsidP="00571443">
            <w:pPr>
              <w:spacing w:after="0" w:line="240" w:lineRule="auto"/>
              <w:rPr>
                <w:rFonts w:ascii="Times New Roman" w:eastAsia="Times New Roman" w:hAnsi="Times New Roman" w:cs="Times New Roman"/>
                <w:b/>
                <w:bCs/>
                <w:i/>
                <w:iCs/>
                <w:sz w:val="16"/>
                <w:szCs w:val="16"/>
              </w:rPr>
            </w:pPr>
          </w:p>
        </w:tc>
        <w:tc>
          <w:tcPr>
            <w:tcW w:w="0" w:type="auto"/>
            <w:gridSpan w:val="2"/>
            <w:vMerge/>
            <w:tcBorders>
              <w:top w:val="single" w:sz="8" w:space="0" w:color="auto"/>
              <w:left w:val="single" w:sz="8" w:space="0" w:color="auto"/>
              <w:bottom w:val="single" w:sz="4" w:space="0" w:color="auto"/>
              <w:right w:val="single" w:sz="8" w:space="0" w:color="000000"/>
            </w:tcBorders>
            <w:vAlign w:val="center"/>
            <w:hideMark/>
          </w:tcPr>
          <w:p w:rsidR="00571443" w:rsidRPr="00571443" w:rsidRDefault="00571443" w:rsidP="00571443">
            <w:pPr>
              <w:spacing w:after="0" w:line="240" w:lineRule="auto"/>
              <w:rPr>
                <w:rFonts w:ascii="Times New Roman" w:eastAsia="Times New Roman" w:hAnsi="Times New Roman" w:cs="Times New Roman"/>
                <w:b/>
                <w:bCs/>
                <w:i/>
                <w:iCs/>
                <w:sz w:val="16"/>
                <w:szCs w:val="16"/>
              </w:rPr>
            </w:pPr>
          </w:p>
        </w:tc>
        <w:tc>
          <w:tcPr>
            <w:tcW w:w="0" w:type="auto"/>
            <w:gridSpan w:val="2"/>
            <w:vMerge/>
            <w:tcBorders>
              <w:top w:val="single" w:sz="8" w:space="0" w:color="auto"/>
              <w:left w:val="single" w:sz="8" w:space="0" w:color="auto"/>
              <w:bottom w:val="single" w:sz="4" w:space="0" w:color="auto"/>
              <w:right w:val="single" w:sz="8" w:space="0" w:color="000000"/>
            </w:tcBorders>
            <w:vAlign w:val="center"/>
            <w:hideMark/>
          </w:tcPr>
          <w:p w:rsidR="00571443" w:rsidRPr="00571443" w:rsidRDefault="00571443" w:rsidP="00571443">
            <w:pPr>
              <w:spacing w:after="0" w:line="240" w:lineRule="auto"/>
              <w:rPr>
                <w:rFonts w:ascii="Times New Roman" w:eastAsia="Times New Roman" w:hAnsi="Times New Roman" w:cs="Times New Roman"/>
                <w:b/>
                <w:bCs/>
                <w:i/>
                <w:iCs/>
                <w:sz w:val="16"/>
                <w:szCs w:val="16"/>
              </w:rPr>
            </w:pPr>
          </w:p>
        </w:tc>
      </w:tr>
      <w:tr w:rsidR="00571443" w:rsidRPr="004B4F4C" w:rsidTr="00571443">
        <w:trPr>
          <w:trHeight w:val="360"/>
          <w:tblHeader/>
        </w:trPr>
        <w:tc>
          <w:tcPr>
            <w:tcW w:w="0" w:type="auto"/>
            <w:vMerge w:val="restart"/>
            <w:tcBorders>
              <w:top w:val="nil"/>
              <w:left w:val="single" w:sz="8" w:space="0" w:color="auto"/>
              <w:bottom w:val="single" w:sz="4" w:space="0" w:color="auto"/>
              <w:right w:val="single" w:sz="4" w:space="0" w:color="auto"/>
            </w:tcBorders>
            <w:shd w:val="clear" w:color="000000" w:fill="E7E6E6"/>
            <w:vAlign w:val="center"/>
            <w:hideMark/>
          </w:tcPr>
          <w:p w:rsidR="00571443" w:rsidRPr="00571443" w:rsidRDefault="00571443" w:rsidP="00571443">
            <w:pPr>
              <w:spacing w:after="0" w:line="240" w:lineRule="auto"/>
              <w:jc w:val="center"/>
              <w:rPr>
                <w:rFonts w:ascii="Times New Roman" w:eastAsia="Times New Roman" w:hAnsi="Times New Roman" w:cs="Times New Roman"/>
                <w:b/>
                <w:bCs/>
                <w:i/>
                <w:iCs/>
                <w:sz w:val="16"/>
                <w:szCs w:val="16"/>
              </w:rPr>
            </w:pPr>
            <w:bookmarkStart w:id="2" w:name="RANGE!B7"/>
            <w:r w:rsidRPr="00571443">
              <w:rPr>
                <w:rFonts w:ascii="Times New Roman" w:eastAsia="Times New Roman" w:hAnsi="Times New Roman" w:cs="Times New Roman"/>
                <w:b/>
                <w:bCs/>
                <w:i/>
                <w:iCs/>
                <w:sz w:val="16"/>
                <w:szCs w:val="16"/>
              </w:rPr>
              <w:t>Nr. lot</w:t>
            </w:r>
            <w:bookmarkEnd w:id="2"/>
          </w:p>
        </w:tc>
        <w:tc>
          <w:tcPr>
            <w:tcW w:w="0" w:type="auto"/>
            <w:vMerge w:val="restart"/>
            <w:tcBorders>
              <w:top w:val="nil"/>
              <w:left w:val="single" w:sz="4" w:space="0" w:color="auto"/>
              <w:bottom w:val="single" w:sz="4" w:space="0" w:color="auto"/>
              <w:right w:val="single" w:sz="4" w:space="0" w:color="auto"/>
            </w:tcBorders>
            <w:shd w:val="clear" w:color="000000" w:fill="E7E6E6"/>
            <w:vAlign w:val="center"/>
            <w:hideMark/>
          </w:tcPr>
          <w:p w:rsidR="00571443" w:rsidRPr="00571443" w:rsidRDefault="00571443" w:rsidP="00571443">
            <w:pPr>
              <w:spacing w:after="0" w:line="240" w:lineRule="auto"/>
              <w:jc w:val="center"/>
              <w:rPr>
                <w:rFonts w:ascii="Times New Roman" w:eastAsia="Times New Roman" w:hAnsi="Times New Roman" w:cs="Times New Roman"/>
                <w:b/>
                <w:bCs/>
                <w:i/>
                <w:iCs/>
                <w:sz w:val="16"/>
                <w:szCs w:val="16"/>
              </w:rPr>
            </w:pPr>
            <w:r w:rsidRPr="00571443">
              <w:rPr>
                <w:rFonts w:ascii="Times New Roman" w:eastAsia="Times New Roman" w:hAnsi="Times New Roman" w:cs="Times New Roman"/>
                <w:b/>
                <w:bCs/>
                <w:i/>
                <w:iCs/>
                <w:sz w:val="16"/>
                <w:szCs w:val="16"/>
              </w:rPr>
              <w:t>Denumire lot</w:t>
            </w:r>
          </w:p>
        </w:tc>
        <w:tc>
          <w:tcPr>
            <w:tcW w:w="0" w:type="auto"/>
            <w:vMerge w:val="restart"/>
            <w:tcBorders>
              <w:top w:val="nil"/>
              <w:left w:val="single" w:sz="4" w:space="0" w:color="auto"/>
              <w:bottom w:val="single" w:sz="4" w:space="0" w:color="auto"/>
              <w:right w:val="single" w:sz="4" w:space="0" w:color="auto"/>
            </w:tcBorders>
            <w:shd w:val="clear" w:color="000000" w:fill="E7E6E6"/>
            <w:vAlign w:val="center"/>
            <w:hideMark/>
          </w:tcPr>
          <w:p w:rsidR="00571443" w:rsidRPr="00571443" w:rsidRDefault="00571443" w:rsidP="00571443">
            <w:pPr>
              <w:spacing w:after="0" w:line="240" w:lineRule="auto"/>
              <w:jc w:val="center"/>
              <w:rPr>
                <w:rFonts w:ascii="Times New Roman" w:eastAsia="Times New Roman" w:hAnsi="Times New Roman" w:cs="Times New Roman"/>
                <w:b/>
                <w:bCs/>
                <w:i/>
                <w:iCs/>
                <w:sz w:val="16"/>
                <w:szCs w:val="16"/>
              </w:rPr>
            </w:pPr>
            <w:r w:rsidRPr="00571443">
              <w:rPr>
                <w:rFonts w:ascii="Times New Roman" w:eastAsia="Times New Roman" w:hAnsi="Times New Roman" w:cs="Times New Roman"/>
                <w:b/>
                <w:bCs/>
                <w:i/>
                <w:iCs/>
                <w:sz w:val="16"/>
                <w:szCs w:val="16"/>
              </w:rPr>
              <w:t>Nr. crt.</w:t>
            </w:r>
          </w:p>
        </w:tc>
        <w:tc>
          <w:tcPr>
            <w:tcW w:w="0" w:type="auto"/>
            <w:vMerge w:val="restart"/>
            <w:tcBorders>
              <w:top w:val="nil"/>
              <w:left w:val="single" w:sz="4" w:space="0" w:color="auto"/>
              <w:bottom w:val="single" w:sz="4" w:space="0" w:color="auto"/>
              <w:right w:val="single" w:sz="4" w:space="0" w:color="auto"/>
            </w:tcBorders>
            <w:shd w:val="clear" w:color="000000" w:fill="E7E6E6"/>
            <w:vAlign w:val="center"/>
            <w:hideMark/>
          </w:tcPr>
          <w:p w:rsidR="00571443" w:rsidRPr="00571443" w:rsidRDefault="00571443" w:rsidP="00571443">
            <w:pPr>
              <w:spacing w:after="0" w:line="240" w:lineRule="auto"/>
              <w:rPr>
                <w:rFonts w:ascii="Times New Roman" w:eastAsia="Times New Roman" w:hAnsi="Times New Roman" w:cs="Times New Roman"/>
                <w:b/>
                <w:bCs/>
                <w:i/>
                <w:iCs/>
                <w:sz w:val="16"/>
                <w:szCs w:val="16"/>
              </w:rPr>
            </w:pPr>
            <w:r w:rsidRPr="00571443">
              <w:rPr>
                <w:rFonts w:ascii="Times New Roman" w:eastAsia="Times New Roman" w:hAnsi="Times New Roman" w:cs="Times New Roman"/>
                <w:b/>
                <w:bCs/>
                <w:i/>
                <w:iCs/>
                <w:sz w:val="16"/>
                <w:szCs w:val="16"/>
              </w:rPr>
              <w:t>Denumire produs/sortiment</w:t>
            </w: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i/>
                <w:iCs/>
                <w:sz w:val="16"/>
                <w:szCs w:val="16"/>
              </w:rPr>
            </w:pPr>
          </w:p>
        </w:tc>
        <w:tc>
          <w:tcPr>
            <w:tcW w:w="0" w:type="auto"/>
            <w:gridSpan w:val="4"/>
            <w:tcBorders>
              <w:top w:val="single" w:sz="4" w:space="0" w:color="auto"/>
              <w:left w:val="nil"/>
              <w:bottom w:val="single" w:sz="4" w:space="0" w:color="auto"/>
              <w:right w:val="single" w:sz="4" w:space="0" w:color="auto"/>
            </w:tcBorders>
            <w:shd w:val="clear" w:color="000000" w:fill="E7E6E6"/>
            <w:hideMark/>
          </w:tcPr>
          <w:p w:rsidR="00571443" w:rsidRPr="00571443" w:rsidRDefault="00571443" w:rsidP="00571443">
            <w:pPr>
              <w:spacing w:after="0" w:line="240" w:lineRule="auto"/>
              <w:jc w:val="center"/>
              <w:rPr>
                <w:rFonts w:ascii="Times New Roman" w:eastAsia="Times New Roman" w:hAnsi="Times New Roman" w:cs="Times New Roman"/>
                <w:b/>
                <w:bCs/>
                <w:i/>
                <w:iCs/>
                <w:sz w:val="16"/>
                <w:szCs w:val="16"/>
              </w:rPr>
            </w:pPr>
            <w:r w:rsidRPr="00571443">
              <w:rPr>
                <w:rFonts w:ascii="Times New Roman" w:eastAsia="Times New Roman" w:hAnsi="Times New Roman" w:cs="Times New Roman"/>
                <w:b/>
                <w:bCs/>
                <w:i/>
                <w:iCs/>
                <w:sz w:val="16"/>
                <w:szCs w:val="16"/>
              </w:rPr>
              <w:t>Cant.</w:t>
            </w:r>
          </w:p>
        </w:tc>
        <w:tc>
          <w:tcPr>
            <w:tcW w:w="0" w:type="auto"/>
            <w:tcBorders>
              <w:top w:val="nil"/>
              <w:left w:val="nil"/>
              <w:bottom w:val="single" w:sz="4" w:space="0" w:color="auto"/>
              <w:right w:val="nil"/>
            </w:tcBorders>
            <w:shd w:val="clear" w:color="000000" w:fill="E7E6E6"/>
            <w:hideMark/>
          </w:tcPr>
          <w:p w:rsidR="00571443" w:rsidRPr="00571443" w:rsidRDefault="00571443" w:rsidP="00571443">
            <w:pPr>
              <w:spacing w:after="0" w:line="240" w:lineRule="auto"/>
              <w:jc w:val="center"/>
              <w:rPr>
                <w:rFonts w:ascii="Times New Roman" w:eastAsia="Times New Roman" w:hAnsi="Times New Roman" w:cs="Times New Roman"/>
                <w:b/>
                <w:bCs/>
                <w:i/>
                <w:iCs/>
                <w:sz w:val="16"/>
                <w:szCs w:val="16"/>
              </w:rPr>
            </w:pPr>
            <w:r w:rsidRPr="00571443">
              <w:rPr>
                <w:rFonts w:ascii="Times New Roman" w:eastAsia="Times New Roman" w:hAnsi="Times New Roman" w:cs="Times New Roman"/>
                <w:b/>
                <w:bCs/>
                <w:i/>
                <w:iCs/>
                <w:sz w:val="16"/>
                <w:szCs w:val="16"/>
              </w:rPr>
              <w:t> </w:t>
            </w:r>
          </w:p>
        </w:tc>
        <w:tc>
          <w:tcPr>
            <w:tcW w:w="0" w:type="auto"/>
            <w:gridSpan w:val="2"/>
            <w:tcBorders>
              <w:top w:val="single" w:sz="4" w:space="0" w:color="auto"/>
              <w:left w:val="single" w:sz="8" w:space="0" w:color="auto"/>
              <w:bottom w:val="single" w:sz="4" w:space="0" w:color="auto"/>
              <w:right w:val="single" w:sz="8" w:space="0" w:color="000000"/>
            </w:tcBorders>
            <w:shd w:val="clear" w:color="000000" w:fill="E7E6E6"/>
            <w:hideMark/>
          </w:tcPr>
          <w:p w:rsidR="00571443" w:rsidRPr="00571443" w:rsidRDefault="00571443" w:rsidP="00571443">
            <w:pPr>
              <w:spacing w:after="0" w:line="240" w:lineRule="auto"/>
              <w:jc w:val="center"/>
              <w:rPr>
                <w:rFonts w:ascii="Times New Roman" w:eastAsia="Times New Roman" w:hAnsi="Times New Roman" w:cs="Times New Roman"/>
                <w:b/>
                <w:bCs/>
                <w:i/>
                <w:iCs/>
                <w:sz w:val="16"/>
                <w:szCs w:val="16"/>
              </w:rPr>
            </w:pPr>
            <w:r w:rsidRPr="00571443">
              <w:rPr>
                <w:rFonts w:ascii="Times New Roman" w:eastAsia="Times New Roman" w:hAnsi="Times New Roman" w:cs="Times New Roman"/>
                <w:b/>
                <w:bCs/>
                <w:i/>
                <w:iCs/>
                <w:sz w:val="16"/>
                <w:szCs w:val="16"/>
              </w:rPr>
              <w:t>Cant.</w:t>
            </w:r>
          </w:p>
        </w:tc>
        <w:tc>
          <w:tcPr>
            <w:tcW w:w="0" w:type="auto"/>
            <w:gridSpan w:val="2"/>
            <w:tcBorders>
              <w:top w:val="single" w:sz="4" w:space="0" w:color="auto"/>
              <w:left w:val="nil"/>
              <w:bottom w:val="single" w:sz="4" w:space="0" w:color="auto"/>
              <w:right w:val="single" w:sz="8" w:space="0" w:color="000000"/>
            </w:tcBorders>
            <w:shd w:val="clear" w:color="000000" w:fill="E7E6E6"/>
            <w:hideMark/>
          </w:tcPr>
          <w:p w:rsidR="00571443" w:rsidRPr="00571443" w:rsidRDefault="00571443" w:rsidP="00571443">
            <w:pPr>
              <w:spacing w:after="0" w:line="240" w:lineRule="auto"/>
              <w:jc w:val="center"/>
              <w:rPr>
                <w:rFonts w:ascii="Times New Roman" w:eastAsia="Times New Roman" w:hAnsi="Times New Roman" w:cs="Times New Roman"/>
                <w:b/>
                <w:bCs/>
                <w:i/>
                <w:iCs/>
                <w:sz w:val="16"/>
                <w:szCs w:val="16"/>
              </w:rPr>
            </w:pPr>
            <w:r w:rsidRPr="00571443">
              <w:rPr>
                <w:rFonts w:ascii="Times New Roman" w:eastAsia="Times New Roman" w:hAnsi="Times New Roman" w:cs="Times New Roman"/>
                <w:b/>
                <w:bCs/>
                <w:i/>
                <w:iCs/>
                <w:sz w:val="16"/>
                <w:szCs w:val="16"/>
              </w:rPr>
              <w:t>Cant.</w:t>
            </w:r>
          </w:p>
        </w:tc>
        <w:tc>
          <w:tcPr>
            <w:tcW w:w="0" w:type="auto"/>
            <w:gridSpan w:val="2"/>
            <w:tcBorders>
              <w:top w:val="single" w:sz="4" w:space="0" w:color="auto"/>
              <w:left w:val="nil"/>
              <w:bottom w:val="single" w:sz="4" w:space="0" w:color="auto"/>
              <w:right w:val="single" w:sz="8" w:space="0" w:color="000000"/>
            </w:tcBorders>
            <w:shd w:val="clear" w:color="000000" w:fill="E7E6E6"/>
            <w:hideMark/>
          </w:tcPr>
          <w:p w:rsidR="00571443" w:rsidRPr="00571443" w:rsidRDefault="00571443" w:rsidP="00571443">
            <w:pPr>
              <w:spacing w:after="0" w:line="240" w:lineRule="auto"/>
              <w:jc w:val="center"/>
              <w:rPr>
                <w:rFonts w:ascii="Times New Roman" w:eastAsia="Times New Roman" w:hAnsi="Times New Roman" w:cs="Times New Roman"/>
                <w:b/>
                <w:bCs/>
                <w:i/>
                <w:iCs/>
                <w:sz w:val="16"/>
                <w:szCs w:val="16"/>
              </w:rPr>
            </w:pPr>
            <w:r w:rsidRPr="00571443">
              <w:rPr>
                <w:rFonts w:ascii="Times New Roman" w:eastAsia="Times New Roman" w:hAnsi="Times New Roman" w:cs="Times New Roman"/>
                <w:b/>
                <w:bCs/>
                <w:i/>
                <w:iCs/>
                <w:sz w:val="16"/>
                <w:szCs w:val="16"/>
              </w:rPr>
              <w:t>Cant.</w:t>
            </w:r>
          </w:p>
        </w:tc>
        <w:tc>
          <w:tcPr>
            <w:tcW w:w="0" w:type="auto"/>
            <w:gridSpan w:val="2"/>
            <w:tcBorders>
              <w:top w:val="single" w:sz="4" w:space="0" w:color="auto"/>
              <w:left w:val="nil"/>
              <w:bottom w:val="single" w:sz="4" w:space="0" w:color="auto"/>
              <w:right w:val="single" w:sz="8" w:space="0" w:color="000000"/>
            </w:tcBorders>
            <w:shd w:val="clear" w:color="000000" w:fill="E7E6E6"/>
            <w:hideMark/>
          </w:tcPr>
          <w:p w:rsidR="00571443" w:rsidRPr="00571443" w:rsidRDefault="00571443" w:rsidP="00571443">
            <w:pPr>
              <w:spacing w:after="0" w:line="240" w:lineRule="auto"/>
              <w:jc w:val="center"/>
              <w:rPr>
                <w:rFonts w:ascii="Times New Roman" w:eastAsia="Times New Roman" w:hAnsi="Times New Roman" w:cs="Times New Roman"/>
                <w:b/>
                <w:bCs/>
                <w:i/>
                <w:iCs/>
                <w:sz w:val="16"/>
                <w:szCs w:val="16"/>
              </w:rPr>
            </w:pPr>
            <w:r w:rsidRPr="00571443">
              <w:rPr>
                <w:rFonts w:ascii="Times New Roman" w:eastAsia="Times New Roman" w:hAnsi="Times New Roman" w:cs="Times New Roman"/>
                <w:b/>
                <w:bCs/>
                <w:i/>
                <w:iCs/>
                <w:sz w:val="16"/>
                <w:szCs w:val="16"/>
              </w:rPr>
              <w:t>Cant.</w:t>
            </w:r>
          </w:p>
        </w:tc>
      </w:tr>
      <w:tr w:rsidR="00571443" w:rsidRPr="004B4F4C" w:rsidTr="00571443">
        <w:trPr>
          <w:trHeight w:val="288"/>
          <w:tblHeader/>
        </w:trPr>
        <w:tc>
          <w:tcPr>
            <w:tcW w:w="0" w:type="auto"/>
            <w:vMerge/>
            <w:tcBorders>
              <w:top w:val="nil"/>
              <w:left w:val="single" w:sz="8"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i/>
                <w:i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i/>
                <w:i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i/>
                <w:i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i/>
                <w:iCs/>
                <w:sz w:val="16"/>
                <w:szCs w:val="16"/>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i/>
                <w:iCs/>
                <w:sz w:val="16"/>
                <w:szCs w:val="16"/>
              </w:rPr>
            </w:pPr>
          </w:p>
        </w:tc>
        <w:tc>
          <w:tcPr>
            <w:tcW w:w="0" w:type="auto"/>
            <w:tcBorders>
              <w:top w:val="nil"/>
              <w:left w:val="nil"/>
              <w:bottom w:val="nil"/>
              <w:right w:val="single" w:sz="4" w:space="0" w:color="auto"/>
            </w:tcBorders>
            <w:shd w:val="clear" w:color="000000" w:fill="E7E6E6"/>
            <w:vAlign w:val="bottom"/>
            <w:hideMark/>
          </w:tcPr>
          <w:p w:rsidR="00571443" w:rsidRPr="00571443" w:rsidRDefault="00571443" w:rsidP="00571443">
            <w:pPr>
              <w:spacing w:after="0" w:line="240" w:lineRule="auto"/>
              <w:jc w:val="center"/>
              <w:rPr>
                <w:rFonts w:ascii="Times New Roman" w:eastAsia="Times New Roman" w:hAnsi="Times New Roman" w:cs="Times New Roman"/>
                <w:b/>
                <w:bCs/>
                <w:i/>
                <w:iCs/>
                <w:sz w:val="16"/>
                <w:szCs w:val="16"/>
              </w:rPr>
            </w:pPr>
            <w:r w:rsidRPr="00571443">
              <w:rPr>
                <w:rFonts w:ascii="Times New Roman" w:eastAsia="Times New Roman" w:hAnsi="Times New Roman" w:cs="Times New Roman"/>
                <w:b/>
                <w:bCs/>
                <w:i/>
                <w:iCs/>
                <w:sz w:val="16"/>
                <w:szCs w:val="16"/>
              </w:rPr>
              <w:t>Puncte livrare</w:t>
            </w:r>
          </w:p>
        </w:tc>
        <w:tc>
          <w:tcPr>
            <w:tcW w:w="0" w:type="auto"/>
            <w:tcBorders>
              <w:top w:val="nil"/>
              <w:left w:val="nil"/>
              <w:bottom w:val="nil"/>
              <w:right w:val="single" w:sz="4" w:space="0" w:color="auto"/>
            </w:tcBorders>
            <w:shd w:val="clear" w:color="000000" w:fill="E7E6E6"/>
            <w:vAlign w:val="bottom"/>
            <w:hideMark/>
          </w:tcPr>
          <w:p w:rsidR="00571443" w:rsidRPr="00571443" w:rsidRDefault="00571443" w:rsidP="00571443">
            <w:pPr>
              <w:spacing w:after="0" w:line="240" w:lineRule="auto"/>
              <w:jc w:val="center"/>
              <w:rPr>
                <w:rFonts w:ascii="Times New Roman" w:eastAsia="Times New Roman" w:hAnsi="Times New Roman" w:cs="Times New Roman"/>
                <w:b/>
                <w:bCs/>
                <w:i/>
                <w:iCs/>
                <w:sz w:val="12"/>
                <w:szCs w:val="12"/>
              </w:rPr>
            </w:pPr>
            <w:r w:rsidRPr="00571443">
              <w:rPr>
                <w:rFonts w:ascii="Times New Roman" w:eastAsia="Times New Roman" w:hAnsi="Times New Roman" w:cs="Times New Roman"/>
                <w:b/>
                <w:bCs/>
                <w:i/>
                <w:iCs/>
                <w:sz w:val="12"/>
                <w:szCs w:val="12"/>
              </w:rPr>
              <w:t>min</w:t>
            </w:r>
          </w:p>
        </w:tc>
        <w:tc>
          <w:tcPr>
            <w:tcW w:w="0" w:type="auto"/>
            <w:tcBorders>
              <w:top w:val="nil"/>
              <w:left w:val="nil"/>
              <w:bottom w:val="nil"/>
              <w:right w:val="single" w:sz="4" w:space="0" w:color="auto"/>
            </w:tcBorders>
            <w:shd w:val="clear" w:color="000000" w:fill="E8E8E8"/>
            <w:hideMark/>
          </w:tcPr>
          <w:p w:rsidR="00571443" w:rsidRPr="00571443" w:rsidRDefault="00571443" w:rsidP="00571443">
            <w:pPr>
              <w:spacing w:after="0" w:line="240" w:lineRule="auto"/>
              <w:jc w:val="center"/>
              <w:rPr>
                <w:rFonts w:ascii="Times New Roman" w:eastAsia="Times New Roman" w:hAnsi="Times New Roman" w:cs="Times New Roman"/>
                <w:b/>
                <w:bCs/>
                <w:i/>
                <w:iCs/>
                <w:sz w:val="12"/>
                <w:szCs w:val="12"/>
              </w:rPr>
            </w:pPr>
            <w:r w:rsidRPr="00571443">
              <w:rPr>
                <w:rFonts w:ascii="Times New Roman" w:eastAsia="Times New Roman" w:hAnsi="Times New Roman" w:cs="Times New Roman"/>
                <w:b/>
                <w:bCs/>
                <w:i/>
                <w:iCs/>
                <w:sz w:val="12"/>
                <w:szCs w:val="12"/>
              </w:rPr>
              <w:t>max</w:t>
            </w:r>
          </w:p>
        </w:tc>
        <w:tc>
          <w:tcPr>
            <w:tcW w:w="0" w:type="auto"/>
            <w:tcBorders>
              <w:top w:val="nil"/>
              <w:left w:val="nil"/>
              <w:bottom w:val="nil"/>
              <w:right w:val="single" w:sz="4" w:space="0" w:color="auto"/>
            </w:tcBorders>
            <w:shd w:val="clear" w:color="000000" w:fill="E8E8E8"/>
            <w:hideMark/>
          </w:tcPr>
          <w:p w:rsidR="00571443" w:rsidRPr="00571443" w:rsidRDefault="00571443" w:rsidP="00571443">
            <w:pPr>
              <w:spacing w:after="0" w:line="240" w:lineRule="auto"/>
              <w:jc w:val="center"/>
              <w:rPr>
                <w:rFonts w:ascii="Times New Roman" w:eastAsia="Times New Roman" w:hAnsi="Times New Roman" w:cs="Times New Roman"/>
                <w:b/>
                <w:bCs/>
                <w:i/>
                <w:iCs/>
                <w:sz w:val="12"/>
                <w:szCs w:val="12"/>
              </w:rPr>
            </w:pPr>
            <w:r w:rsidRPr="00571443">
              <w:rPr>
                <w:rFonts w:ascii="Times New Roman" w:eastAsia="Times New Roman" w:hAnsi="Times New Roman" w:cs="Times New Roman"/>
                <w:b/>
                <w:bCs/>
                <w:i/>
                <w:iCs/>
                <w:sz w:val="12"/>
                <w:szCs w:val="12"/>
              </w:rPr>
              <w:t>Tottal min.</w:t>
            </w:r>
          </w:p>
        </w:tc>
        <w:tc>
          <w:tcPr>
            <w:tcW w:w="0" w:type="auto"/>
            <w:tcBorders>
              <w:top w:val="nil"/>
              <w:left w:val="nil"/>
              <w:bottom w:val="nil"/>
              <w:right w:val="nil"/>
            </w:tcBorders>
            <w:shd w:val="clear" w:color="000000" w:fill="D8D8D8"/>
            <w:hideMark/>
          </w:tcPr>
          <w:p w:rsidR="00571443" w:rsidRPr="00571443" w:rsidRDefault="00571443" w:rsidP="00571443">
            <w:pPr>
              <w:spacing w:after="0" w:line="240" w:lineRule="auto"/>
              <w:jc w:val="center"/>
              <w:rPr>
                <w:rFonts w:ascii="Times New Roman" w:eastAsia="Times New Roman" w:hAnsi="Times New Roman" w:cs="Times New Roman"/>
                <w:b/>
                <w:bCs/>
                <w:i/>
                <w:iCs/>
                <w:sz w:val="12"/>
                <w:szCs w:val="12"/>
              </w:rPr>
            </w:pPr>
            <w:r w:rsidRPr="00571443">
              <w:rPr>
                <w:rFonts w:ascii="Times New Roman" w:eastAsia="Times New Roman" w:hAnsi="Times New Roman" w:cs="Times New Roman"/>
                <w:b/>
                <w:bCs/>
                <w:i/>
                <w:iCs/>
                <w:sz w:val="12"/>
                <w:szCs w:val="12"/>
              </w:rPr>
              <w:t>Total max.</w:t>
            </w:r>
          </w:p>
        </w:tc>
        <w:tc>
          <w:tcPr>
            <w:tcW w:w="0" w:type="auto"/>
            <w:tcBorders>
              <w:top w:val="nil"/>
              <w:left w:val="single" w:sz="8" w:space="0" w:color="auto"/>
              <w:bottom w:val="nil"/>
              <w:right w:val="single" w:sz="4" w:space="0" w:color="auto"/>
            </w:tcBorders>
            <w:shd w:val="clear" w:color="000000" w:fill="E7E6E6"/>
            <w:vAlign w:val="bottom"/>
            <w:hideMark/>
          </w:tcPr>
          <w:p w:rsidR="00571443" w:rsidRPr="00571443" w:rsidRDefault="00571443" w:rsidP="00571443">
            <w:pPr>
              <w:spacing w:after="0" w:line="240" w:lineRule="auto"/>
              <w:jc w:val="center"/>
              <w:rPr>
                <w:rFonts w:ascii="Times New Roman" w:eastAsia="Times New Roman" w:hAnsi="Times New Roman" w:cs="Times New Roman"/>
                <w:b/>
                <w:bCs/>
                <w:i/>
                <w:iCs/>
                <w:sz w:val="16"/>
                <w:szCs w:val="16"/>
              </w:rPr>
            </w:pPr>
            <w:r w:rsidRPr="00571443">
              <w:rPr>
                <w:rFonts w:ascii="Times New Roman" w:eastAsia="Times New Roman" w:hAnsi="Times New Roman" w:cs="Times New Roman"/>
                <w:b/>
                <w:bCs/>
                <w:i/>
                <w:iCs/>
                <w:sz w:val="16"/>
                <w:szCs w:val="16"/>
              </w:rPr>
              <w:t>min.</w:t>
            </w:r>
          </w:p>
        </w:tc>
        <w:tc>
          <w:tcPr>
            <w:tcW w:w="0" w:type="auto"/>
            <w:tcBorders>
              <w:top w:val="nil"/>
              <w:left w:val="nil"/>
              <w:bottom w:val="nil"/>
              <w:right w:val="single" w:sz="8" w:space="0" w:color="auto"/>
            </w:tcBorders>
            <w:shd w:val="clear" w:color="000000" w:fill="D8D8D8"/>
            <w:vAlign w:val="bottom"/>
            <w:hideMark/>
          </w:tcPr>
          <w:p w:rsidR="00571443" w:rsidRPr="00571443" w:rsidRDefault="00571443" w:rsidP="00571443">
            <w:pPr>
              <w:spacing w:after="0" w:line="240" w:lineRule="auto"/>
              <w:jc w:val="center"/>
              <w:rPr>
                <w:rFonts w:ascii="Times New Roman" w:eastAsia="Times New Roman" w:hAnsi="Times New Roman" w:cs="Times New Roman"/>
                <w:b/>
                <w:bCs/>
                <w:i/>
                <w:iCs/>
                <w:sz w:val="16"/>
                <w:szCs w:val="16"/>
              </w:rPr>
            </w:pPr>
            <w:r w:rsidRPr="00571443">
              <w:rPr>
                <w:rFonts w:ascii="Times New Roman" w:eastAsia="Times New Roman" w:hAnsi="Times New Roman" w:cs="Times New Roman"/>
                <w:b/>
                <w:bCs/>
                <w:i/>
                <w:iCs/>
                <w:sz w:val="16"/>
                <w:szCs w:val="16"/>
              </w:rPr>
              <w:t>max.</w:t>
            </w:r>
          </w:p>
        </w:tc>
        <w:tc>
          <w:tcPr>
            <w:tcW w:w="0" w:type="auto"/>
            <w:tcBorders>
              <w:top w:val="nil"/>
              <w:left w:val="nil"/>
              <w:bottom w:val="nil"/>
              <w:right w:val="single" w:sz="4" w:space="0" w:color="auto"/>
            </w:tcBorders>
            <w:shd w:val="clear" w:color="000000" w:fill="E8E8E8"/>
            <w:vAlign w:val="bottom"/>
            <w:hideMark/>
          </w:tcPr>
          <w:p w:rsidR="00571443" w:rsidRPr="00571443" w:rsidRDefault="00571443" w:rsidP="00571443">
            <w:pPr>
              <w:spacing w:after="0" w:line="240" w:lineRule="auto"/>
              <w:jc w:val="center"/>
              <w:rPr>
                <w:rFonts w:ascii="Times New Roman" w:eastAsia="Times New Roman" w:hAnsi="Times New Roman" w:cs="Times New Roman"/>
                <w:b/>
                <w:bCs/>
                <w:i/>
                <w:iCs/>
                <w:sz w:val="16"/>
                <w:szCs w:val="16"/>
              </w:rPr>
            </w:pPr>
            <w:r w:rsidRPr="00571443">
              <w:rPr>
                <w:rFonts w:ascii="Times New Roman" w:eastAsia="Times New Roman" w:hAnsi="Times New Roman" w:cs="Times New Roman"/>
                <w:b/>
                <w:bCs/>
                <w:i/>
                <w:iCs/>
                <w:sz w:val="16"/>
                <w:szCs w:val="16"/>
              </w:rPr>
              <w:t>min.</w:t>
            </w:r>
          </w:p>
        </w:tc>
        <w:tc>
          <w:tcPr>
            <w:tcW w:w="0" w:type="auto"/>
            <w:tcBorders>
              <w:top w:val="nil"/>
              <w:left w:val="nil"/>
              <w:bottom w:val="nil"/>
              <w:right w:val="single" w:sz="8" w:space="0" w:color="auto"/>
            </w:tcBorders>
            <w:shd w:val="clear" w:color="000000" w:fill="D0D0D0"/>
            <w:vAlign w:val="bottom"/>
            <w:hideMark/>
          </w:tcPr>
          <w:p w:rsidR="00571443" w:rsidRPr="00571443" w:rsidRDefault="00571443" w:rsidP="00571443">
            <w:pPr>
              <w:spacing w:after="0" w:line="240" w:lineRule="auto"/>
              <w:jc w:val="center"/>
              <w:rPr>
                <w:rFonts w:ascii="Times New Roman" w:eastAsia="Times New Roman" w:hAnsi="Times New Roman" w:cs="Times New Roman"/>
                <w:b/>
                <w:bCs/>
                <w:i/>
                <w:iCs/>
                <w:sz w:val="16"/>
                <w:szCs w:val="16"/>
              </w:rPr>
            </w:pPr>
            <w:r w:rsidRPr="00571443">
              <w:rPr>
                <w:rFonts w:ascii="Times New Roman" w:eastAsia="Times New Roman" w:hAnsi="Times New Roman" w:cs="Times New Roman"/>
                <w:b/>
                <w:bCs/>
                <w:i/>
                <w:iCs/>
                <w:sz w:val="16"/>
                <w:szCs w:val="16"/>
              </w:rPr>
              <w:t>max.</w:t>
            </w:r>
          </w:p>
        </w:tc>
        <w:tc>
          <w:tcPr>
            <w:tcW w:w="0" w:type="auto"/>
            <w:tcBorders>
              <w:top w:val="nil"/>
              <w:left w:val="nil"/>
              <w:bottom w:val="nil"/>
              <w:right w:val="single" w:sz="4" w:space="0" w:color="auto"/>
            </w:tcBorders>
            <w:shd w:val="clear" w:color="000000" w:fill="E8E8E8"/>
            <w:vAlign w:val="bottom"/>
            <w:hideMark/>
          </w:tcPr>
          <w:p w:rsidR="00571443" w:rsidRPr="00571443" w:rsidRDefault="00571443" w:rsidP="00571443">
            <w:pPr>
              <w:spacing w:after="0" w:line="240" w:lineRule="auto"/>
              <w:jc w:val="center"/>
              <w:rPr>
                <w:rFonts w:ascii="Times New Roman" w:eastAsia="Times New Roman" w:hAnsi="Times New Roman" w:cs="Times New Roman"/>
                <w:b/>
                <w:bCs/>
                <w:i/>
                <w:iCs/>
                <w:sz w:val="16"/>
                <w:szCs w:val="16"/>
              </w:rPr>
            </w:pPr>
            <w:r w:rsidRPr="00571443">
              <w:rPr>
                <w:rFonts w:ascii="Times New Roman" w:eastAsia="Times New Roman" w:hAnsi="Times New Roman" w:cs="Times New Roman"/>
                <w:b/>
                <w:bCs/>
                <w:i/>
                <w:iCs/>
                <w:sz w:val="16"/>
                <w:szCs w:val="16"/>
              </w:rPr>
              <w:t>min.</w:t>
            </w:r>
          </w:p>
        </w:tc>
        <w:tc>
          <w:tcPr>
            <w:tcW w:w="0" w:type="auto"/>
            <w:tcBorders>
              <w:top w:val="nil"/>
              <w:left w:val="nil"/>
              <w:bottom w:val="nil"/>
              <w:right w:val="single" w:sz="8" w:space="0" w:color="auto"/>
            </w:tcBorders>
            <w:shd w:val="clear" w:color="000000" w:fill="D0D0D0"/>
            <w:vAlign w:val="bottom"/>
            <w:hideMark/>
          </w:tcPr>
          <w:p w:rsidR="00571443" w:rsidRPr="00571443" w:rsidRDefault="00571443" w:rsidP="00571443">
            <w:pPr>
              <w:spacing w:after="0" w:line="240" w:lineRule="auto"/>
              <w:jc w:val="center"/>
              <w:rPr>
                <w:rFonts w:ascii="Times New Roman" w:eastAsia="Times New Roman" w:hAnsi="Times New Roman" w:cs="Times New Roman"/>
                <w:b/>
                <w:bCs/>
                <w:i/>
                <w:iCs/>
                <w:sz w:val="16"/>
                <w:szCs w:val="16"/>
              </w:rPr>
            </w:pPr>
            <w:r w:rsidRPr="00571443">
              <w:rPr>
                <w:rFonts w:ascii="Times New Roman" w:eastAsia="Times New Roman" w:hAnsi="Times New Roman" w:cs="Times New Roman"/>
                <w:b/>
                <w:bCs/>
                <w:i/>
                <w:iCs/>
                <w:sz w:val="16"/>
                <w:szCs w:val="16"/>
              </w:rPr>
              <w:t>max.</w:t>
            </w:r>
          </w:p>
        </w:tc>
        <w:tc>
          <w:tcPr>
            <w:tcW w:w="0" w:type="auto"/>
            <w:tcBorders>
              <w:top w:val="nil"/>
              <w:left w:val="nil"/>
              <w:bottom w:val="nil"/>
              <w:right w:val="single" w:sz="4" w:space="0" w:color="auto"/>
            </w:tcBorders>
            <w:shd w:val="clear" w:color="000000" w:fill="E8E8E8"/>
            <w:vAlign w:val="bottom"/>
            <w:hideMark/>
          </w:tcPr>
          <w:p w:rsidR="00571443" w:rsidRPr="00571443" w:rsidRDefault="00571443" w:rsidP="00571443">
            <w:pPr>
              <w:spacing w:after="0" w:line="240" w:lineRule="auto"/>
              <w:jc w:val="center"/>
              <w:rPr>
                <w:rFonts w:ascii="Times New Roman" w:eastAsia="Times New Roman" w:hAnsi="Times New Roman" w:cs="Times New Roman"/>
                <w:b/>
                <w:bCs/>
                <w:i/>
                <w:iCs/>
                <w:sz w:val="16"/>
                <w:szCs w:val="16"/>
              </w:rPr>
            </w:pPr>
            <w:r w:rsidRPr="00571443">
              <w:rPr>
                <w:rFonts w:ascii="Times New Roman" w:eastAsia="Times New Roman" w:hAnsi="Times New Roman" w:cs="Times New Roman"/>
                <w:b/>
                <w:bCs/>
                <w:i/>
                <w:iCs/>
                <w:sz w:val="16"/>
                <w:szCs w:val="16"/>
              </w:rPr>
              <w:t>min.</w:t>
            </w:r>
          </w:p>
        </w:tc>
        <w:tc>
          <w:tcPr>
            <w:tcW w:w="0" w:type="auto"/>
            <w:tcBorders>
              <w:top w:val="nil"/>
              <w:left w:val="nil"/>
              <w:bottom w:val="nil"/>
              <w:right w:val="single" w:sz="8" w:space="0" w:color="auto"/>
            </w:tcBorders>
            <w:shd w:val="clear" w:color="000000" w:fill="D0D0D0"/>
            <w:vAlign w:val="bottom"/>
            <w:hideMark/>
          </w:tcPr>
          <w:p w:rsidR="00571443" w:rsidRPr="00571443" w:rsidRDefault="00571443" w:rsidP="00571443">
            <w:pPr>
              <w:spacing w:after="0" w:line="240" w:lineRule="auto"/>
              <w:jc w:val="center"/>
              <w:rPr>
                <w:rFonts w:ascii="Times New Roman" w:eastAsia="Times New Roman" w:hAnsi="Times New Roman" w:cs="Times New Roman"/>
                <w:b/>
                <w:bCs/>
                <w:i/>
                <w:iCs/>
                <w:sz w:val="16"/>
                <w:szCs w:val="16"/>
              </w:rPr>
            </w:pPr>
            <w:r w:rsidRPr="00571443">
              <w:rPr>
                <w:rFonts w:ascii="Times New Roman" w:eastAsia="Times New Roman" w:hAnsi="Times New Roman" w:cs="Times New Roman"/>
                <w:b/>
                <w:bCs/>
                <w:i/>
                <w:iCs/>
                <w:sz w:val="16"/>
                <w:szCs w:val="16"/>
              </w:rPr>
              <w:t>max.</w:t>
            </w:r>
          </w:p>
        </w:tc>
      </w:tr>
      <w:tr w:rsidR="00571443" w:rsidRPr="004B4F4C" w:rsidTr="00571443">
        <w:trPr>
          <w:trHeight w:val="276"/>
        </w:trPr>
        <w:tc>
          <w:tcPr>
            <w:tcW w:w="0" w:type="auto"/>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b/>
                <w:bCs/>
              </w:rPr>
            </w:pPr>
            <w:r w:rsidRPr="00571443">
              <w:rPr>
                <w:rFonts w:ascii="Times New Roman" w:eastAsia="Times New Roman" w:hAnsi="Times New Roman" w:cs="Times New Roman"/>
                <w:b/>
                <w:bCs/>
              </w:rPr>
              <w:t>1</w:t>
            </w:r>
          </w:p>
        </w:tc>
        <w:tc>
          <w:tcPr>
            <w:tcW w:w="0" w:type="auto"/>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b/>
                <w:bCs/>
              </w:rPr>
            </w:pPr>
            <w:r w:rsidRPr="00571443">
              <w:rPr>
                <w:rFonts w:ascii="Times New Roman" w:eastAsia="Times New Roman" w:hAnsi="Times New Roman" w:cs="Times New Roman"/>
                <w:b/>
                <w:bCs/>
              </w:rPr>
              <w:t>APĂ MINERALĂ NATURALĂ - COD CPV 15981000-8 - UM 02441</w:t>
            </w:r>
          </w:p>
        </w:tc>
        <w:tc>
          <w:tcPr>
            <w:tcW w:w="0" w:type="auto"/>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w:t>
            </w:r>
          </w:p>
        </w:tc>
        <w:tc>
          <w:tcPr>
            <w:tcW w:w="0" w:type="auto"/>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Apă minerală naturală plată 0,5l</w:t>
            </w:r>
          </w:p>
        </w:tc>
        <w:tc>
          <w:tcPr>
            <w:tcW w:w="0" w:type="auto"/>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L</w:t>
            </w:r>
          </w:p>
        </w:tc>
        <w:tc>
          <w:tcPr>
            <w:tcW w:w="0" w:type="auto"/>
            <w:tcBorders>
              <w:top w:val="single" w:sz="8" w:space="0" w:color="auto"/>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Eforie Sud</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9000</w:t>
            </w:r>
          </w:p>
        </w:tc>
        <w:tc>
          <w:tcPr>
            <w:tcW w:w="0" w:type="auto"/>
            <w:tcBorders>
              <w:top w:val="single" w:sz="8" w:space="0" w:color="auto"/>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15000</w:t>
            </w:r>
          </w:p>
        </w:tc>
        <w:tc>
          <w:tcPr>
            <w:tcW w:w="0" w:type="auto"/>
            <w:vMerge w:val="restart"/>
            <w:tcBorders>
              <w:top w:val="single" w:sz="8" w:space="0" w:color="auto"/>
              <w:left w:val="single" w:sz="4" w:space="0" w:color="auto"/>
              <w:bottom w:val="single" w:sz="4" w:space="0" w:color="000000"/>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sz w:val="20"/>
                <w:szCs w:val="20"/>
              </w:rPr>
            </w:pPr>
            <w:r w:rsidRPr="00571443">
              <w:rPr>
                <w:rFonts w:ascii="Times New Roman" w:eastAsia="Times New Roman" w:hAnsi="Times New Roman" w:cs="Times New Roman"/>
                <w:b/>
                <w:bCs/>
                <w:sz w:val="20"/>
                <w:szCs w:val="20"/>
              </w:rPr>
              <w:t>36000</w:t>
            </w:r>
          </w:p>
        </w:tc>
        <w:tc>
          <w:tcPr>
            <w:tcW w:w="0" w:type="auto"/>
            <w:vMerge w:val="restart"/>
            <w:tcBorders>
              <w:top w:val="single" w:sz="8" w:space="0" w:color="auto"/>
              <w:left w:val="single" w:sz="4" w:space="0" w:color="auto"/>
              <w:bottom w:val="single" w:sz="4" w:space="0" w:color="000000"/>
              <w:right w:val="nil"/>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sz w:val="20"/>
                <w:szCs w:val="20"/>
              </w:rPr>
            </w:pPr>
            <w:r w:rsidRPr="00571443">
              <w:rPr>
                <w:rFonts w:ascii="Times New Roman" w:eastAsia="Times New Roman" w:hAnsi="Times New Roman" w:cs="Times New Roman"/>
                <w:b/>
                <w:bCs/>
                <w:sz w:val="20"/>
                <w:szCs w:val="20"/>
              </w:rPr>
              <w:t>60000</w:t>
            </w:r>
          </w:p>
        </w:tc>
        <w:tc>
          <w:tcPr>
            <w:tcW w:w="0" w:type="auto"/>
            <w:tcBorders>
              <w:top w:val="single" w:sz="8" w:space="0" w:color="auto"/>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2250</w:t>
            </w:r>
          </w:p>
        </w:tc>
        <w:tc>
          <w:tcPr>
            <w:tcW w:w="0" w:type="auto"/>
            <w:tcBorders>
              <w:top w:val="single" w:sz="8" w:space="0" w:color="auto"/>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3750</w:t>
            </w:r>
          </w:p>
        </w:tc>
        <w:tc>
          <w:tcPr>
            <w:tcW w:w="0" w:type="auto"/>
            <w:tcBorders>
              <w:top w:val="single" w:sz="8" w:space="0" w:color="auto"/>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5400</w:t>
            </w:r>
          </w:p>
        </w:tc>
        <w:tc>
          <w:tcPr>
            <w:tcW w:w="0" w:type="auto"/>
            <w:tcBorders>
              <w:top w:val="single" w:sz="8" w:space="0" w:color="auto"/>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9000</w:t>
            </w:r>
          </w:p>
        </w:tc>
        <w:tc>
          <w:tcPr>
            <w:tcW w:w="0" w:type="auto"/>
            <w:tcBorders>
              <w:top w:val="single" w:sz="8" w:space="0" w:color="auto"/>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1350</w:t>
            </w:r>
          </w:p>
        </w:tc>
        <w:tc>
          <w:tcPr>
            <w:tcW w:w="0" w:type="auto"/>
            <w:tcBorders>
              <w:top w:val="single" w:sz="8" w:space="0" w:color="auto"/>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2250</w:t>
            </w:r>
          </w:p>
        </w:tc>
        <w:tc>
          <w:tcPr>
            <w:tcW w:w="0" w:type="auto"/>
            <w:tcBorders>
              <w:top w:val="single" w:sz="8" w:space="0" w:color="auto"/>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single" w:sz="8" w:space="0" w:color="auto"/>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r>
      <w:tr w:rsidR="00571443" w:rsidRPr="004B4F4C" w:rsidTr="00571443">
        <w:trPr>
          <w:trHeight w:val="276"/>
        </w:trPr>
        <w:tc>
          <w:tcPr>
            <w:tcW w:w="0" w:type="auto"/>
            <w:vMerge/>
            <w:tcBorders>
              <w:top w:val="single" w:sz="8" w:space="0" w:color="auto"/>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Cap Aurora</w:t>
            </w:r>
          </w:p>
        </w:tc>
        <w:tc>
          <w:tcPr>
            <w:tcW w:w="0" w:type="auto"/>
            <w:tcBorders>
              <w:top w:val="nil"/>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25200</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42000</w:t>
            </w:r>
          </w:p>
        </w:tc>
        <w:tc>
          <w:tcPr>
            <w:tcW w:w="0" w:type="auto"/>
            <w:vMerge/>
            <w:tcBorders>
              <w:top w:val="single" w:sz="8" w:space="0" w:color="auto"/>
              <w:left w:val="single" w:sz="4" w:space="0" w:color="auto"/>
              <w:bottom w:val="single" w:sz="4"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vMerge/>
            <w:tcBorders>
              <w:top w:val="single" w:sz="8" w:space="0" w:color="auto"/>
              <w:left w:val="single" w:sz="4" w:space="0" w:color="auto"/>
              <w:bottom w:val="single" w:sz="4" w:space="0" w:color="000000"/>
              <w:right w:val="nil"/>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6300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10500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15120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25200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3780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6300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r>
      <w:tr w:rsidR="00571443" w:rsidRPr="004B4F4C" w:rsidTr="00571443">
        <w:trPr>
          <w:trHeight w:val="276"/>
        </w:trPr>
        <w:tc>
          <w:tcPr>
            <w:tcW w:w="0" w:type="auto"/>
            <w:vMerge/>
            <w:tcBorders>
              <w:top w:val="single" w:sz="8" w:space="0" w:color="auto"/>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Vilele A+B</w:t>
            </w:r>
          </w:p>
        </w:tc>
        <w:tc>
          <w:tcPr>
            <w:tcW w:w="0" w:type="auto"/>
            <w:tcBorders>
              <w:top w:val="nil"/>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1800</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3000</w:t>
            </w:r>
          </w:p>
        </w:tc>
        <w:tc>
          <w:tcPr>
            <w:tcW w:w="0" w:type="auto"/>
            <w:vMerge/>
            <w:tcBorders>
              <w:top w:val="single" w:sz="8" w:space="0" w:color="auto"/>
              <w:left w:val="single" w:sz="4" w:space="0" w:color="auto"/>
              <w:bottom w:val="single" w:sz="4"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vMerge/>
            <w:tcBorders>
              <w:top w:val="single" w:sz="8" w:space="0" w:color="auto"/>
              <w:left w:val="single" w:sz="4" w:space="0" w:color="auto"/>
              <w:bottom w:val="single" w:sz="4" w:space="0" w:color="000000"/>
              <w:right w:val="nil"/>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450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750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1080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1800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270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450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r>
      <w:tr w:rsidR="00571443" w:rsidRPr="004B4F4C" w:rsidTr="00571443">
        <w:trPr>
          <w:trHeight w:val="276"/>
        </w:trPr>
        <w:tc>
          <w:tcPr>
            <w:tcW w:w="0" w:type="auto"/>
            <w:vMerge/>
            <w:tcBorders>
              <w:top w:val="single" w:sz="8" w:space="0" w:color="auto"/>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Apă minerală naturală plată 2l</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L</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Eforie Sud</w:t>
            </w:r>
          </w:p>
        </w:tc>
        <w:tc>
          <w:tcPr>
            <w:tcW w:w="0" w:type="auto"/>
            <w:tcBorders>
              <w:top w:val="nil"/>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1125</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1875</w:t>
            </w:r>
          </w:p>
        </w:tc>
        <w:tc>
          <w:tcPr>
            <w:tcW w:w="0" w:type="auto"/>
            <w:vMerge w:val="restart"/>
            <w:tcBorders>
              <w:top w:val="nil"/>
              <w:left w:val="single" w:sz="4" w:space="0" w:color="auto"/>
              <w:bottom w:val="single" w:sz="4" w:space="0" w:color="000000"/>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sz w:val="20"/>
                <w:szCs w:val="20"/>
              </w:rPr>
            </w:pPr>
            <w:r w:rsidRPr="00571443">
              <w:rPr>
                <w:rFonts w:ascii="Times New Roman" w:eastAsia="Times New Roman" w:hAnsi="Times New Roman" w:cs="Times New Roman"/>
                <w:b/>
                <w:bCs/>
                <w:sz w:val="20"/>
                <w:szCs w:val="20"/>
              </w:rPr>
              <w:t>4500</w:t>
            </w:r>
          </w:p>
        </w:tc>
        <w:tc>
          <w:tcPr>
            <w:tcW w:w="0" w:type="auto"/>
            <w:vMerge w:val="restart"/>
            <w:tcBorders>
              <w:top w:val="nil"/>
              <w:left w:val="single" w:sz="4" w:space="0" w:color="auto"/>
              <w:bottom w:val="single" w:sz="4" w:space="0" w:color="000000"/>
              <w:right w:val="nil"/>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sz w:val="20"/>
                <w:szCs w:val="20"/>
              </w:rPr>
            </w:pPr>
            <w:r w:rsidRPr="00571443">
              <w:rPr>
                <w:rFonts w:ascii="Times New Roman" w:eastAsia="Times New Roman" w:hAnsi="Times New Roman" w:cs="Times New Roman"/>
                <w:b/>
                <w:bCs/>
                <w:sz w:val="20"/>
                <w:szCs w:val="20"/>
              </w:rPr>
              <w:t>7500</w:t>
            </w: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281</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469</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675</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1125</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169</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281</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r>
      <w:tr w:rsidR="00571443" w:rsidRPr="004B4F4C" w:rsidTr="00571443">
        <w:trPr>
          <w:trHeight w:val="276"/>
        </w:trPr>
        <w:tc>
          <w:tcPr>
            <w:tcW w:w="0" w:type="auto"/>
            <w:vMerge/>
            <w:tcBorders>
              <w:top w:val="single" w:sz="8" w:space="0" w:color="auto"/>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Cap Aurora</w:t>
            </w:r>
          </w:p>
        </w:tc>
        <w:tc>
          <w:tcPr>
            <w:tcW w:w="0" w:type="auto"/>
            <w:tcBorders>
              <w:top w:val="nil"/>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3150</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5250</w:t>
            </w:r>
          </w:p>
        </w:tc>
        <w:tc>
          <w:tcPr>
            <w:tcW w:w="0" w:type="auto"/>
            <w:vMerge/>
            <w:tcBorders>
              <w:top w:val="nil"/>
              <w:left w:val="single" w:sz="4" w:space="0" w:color="auto"/>
              <w:bottom w:val="single" w:sz="4"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000000"/>
              <w:right w:val="nil"/>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787</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1312</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1890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3150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473</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788</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r>
      <w:tr w:rsidR="00571443" w:rsidRPr="004B4F4C" w:rsidTr="00571443">
        <w:trPr>
          <w:trHeight w:val="276"/>
        </w:trPr>
        <w:tc>
          <w:tcPr>
            <w:tcW w:w="0" w:type="auto"/>
            <w:vMerge/>
            <w:tcBorders>
              <w:top w:val="single" w:sz="8" w:space="0" w:color="auto"/>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Vilele A+B</w:t>
            </w:r>
          </w:p>
        </w:tc>
        <w:tc>
          <w:tcPr>
            <w:tcW w:w="0" w:type="auto"/>
            <w:tcBorders>
              <w:top w:val="nil"/>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225</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375</w:t>
            </w:r>
          </w:p>
        </w:tc>
        <w:tc>
          <w:tcPr>
            <w:tcW w:w="0" w:type="auto"/>
            <w:vMerge/>
            <w:tcBorders>
              <w:top w:val="nil"/>
              <w:left w:val="single" w:sz="4" w:space="0" w:color="auto"/>
              <w:bottom w:val="single" w:sz="4"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000000"/>
              <w:right w:val="nil"/>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56</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94</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135</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225</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34</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56</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r>
      <w:tr w:rsidR="00571443" w:rsidRPr="004B4F4C" w:rsidTr="00571443">
        <w:trPr>
          <w:trHeight w:val="276"/>
        </w:trPr>
        <w:tc>
          <w:tcPr>
            <w:tcW w:w="0" w:type="auto"/>
            <w:vMerge/>
            <w:tcBorders>
              <w:top w:val="single" w:sz="8" w:space="0" w:color="auto"/>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3</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Apă minerală naturală carbogazoasă 0,5l</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L</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Eforie Sud</w:t>
            </w:r>
          </w:p>
        </w:tc>
        <w:tc>
          <w:tcPr>
            <w:tcW w:w="0" w:type="auto"/>
            <w:tcBorders>
              <w:top w:val="nil"/>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4500</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7500</w:t>
            </w:r>
          </w:p>
        </w:tc>
        <w:tc>
          <w:tcPr>
            <w:tcW w:w="0" w:type="auto"/>
            <w:vMerge w:val="restart"/>
            <w:tcBorders>
              <w:top w:val="nil"/>
              <w:left w:val="single" w:sz="4" w:space="0" w:color="auto"/>
              <w:bottom w:val="single" w:sz="4" w:space="0" w:color="000000"/>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sz w:val="20"/>
                <w:szCs w:val="20"/>
              </w:rPr>
            </w:pPr>
            <w:r w:rsidRPr="00571443">
              <w:rPr>
                <w:rFonts w:ascii="Times New Roman" w:eastAsia="Times New Roman" w:hAnsi="Times New Roman" w:cs="Times New Roman"/>
                <w:b/>
                <w:bCs/>
                <w:sz w:val="20"/>
                <w:szCs w:val="20"/>
              </w:rPr>
              <w:t>18000</w:t>
            </w:r>
          </w:p>
        </w:tc>
        <w:tc>
          <w:tcPr>
            <w:tcW w:w="0" w:type="auto"/>
            <w:vMerge w:val="restart"/>
            <w:tcBorders>
              <w:top w:val="nil"/>
              <w:left w:val="single" w:sz="4" w:space="0" w:color="auto"/>
              <w:bottom w:val="single" w:sz="4" w:space="0" w:color="000000"/>
              <w:right w:val="nil"/>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sz w:val="20"/>
                <w:szCs w:val="20"/>
              </w:rPr>
            </w:pPr>
            <w:r w:rsidRPr="00571443">
              <w:rPr>
                <w:rFonts w:ascii="Times New Roman" w:eastAsia="Times New Roman" w:hAnsi="Times New Roman" w:cs="Times New Roman"/>
                <w:b/>
                <w:bCs/>
                <w:sz w:val="20"/>
                <w:szCs w:val="20"/>
              </w:rPr>
              <w:t>30000</w:t>
            </w: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1125</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1875</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2700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4500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675</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1125</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r>
      <w:tr w:rsidR="00571443" w:rsidRPr="004B4F4C" w:rsidTr="00571443">
        <w:trPr>
          <w:trHeight w:val="276"/>
        </w:trPr>
        <w:tc>
          <w:tcPr>
            <w:tcW w:w="0" w:type="auto"/>
            <w:vMerge/>
            <w:tcBorders>
              <w:top w:val="single" w:sz="8" w:space="0" w:color="auto"/>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Cap Aurora</w:t>
            </w:r>
          </w:p>
        </w:tc>
        <w:tc>
          <w:tcPr>
            <w:tcW w:w="0" w:type="auto"/>
            <w:tcBorders>
              <w:top w:val="nil"/>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12600</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21000</w:t>
            </w:r>
          </w:p>
        </w:tc>
        <w:tc>
          <w:tcPr>
            <w:tcW w:w="0" w:type="auto"/>
            <w:vMerge/>
            <w:tcBorders>
              <w:top w:val="nil"/>
              <w:left w:val="single" w:sz="4" w:space="0" w:color="auto"/>
              <w:bottom w:val="single" w:sz="4"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000000"/>
              <w:right w:val="nil"/>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3150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5250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7560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12600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1890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3150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r>
      <w:tr w:rsidR="00571443" w:rsidRPr="004B4F4C" w:rsidTr="00571443">
        <w:trPr>
          <w:trHeight w:val="276"/>
        </w:trPr>
        <w:tc>
          <w:tcPr>
            <w:tcW w:w="0" w:type="auto"/>
            <w:vMerge/>
            <w:tcBorders>
              <w:top w:val="single" w:sz="8" w:space="0" w:color="auto"/>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Vilele A+B</w:t>
            </w:r>
          </w:p>
        </w:tc>
        <w:tc>
          <w:tcPr>
            <w:tcW w:w="0" w:type="auto"/>
            <w:tcBorders>
              <w:top w:val="nil"/>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900</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1500</w:t>
            </w:r>
          </w:p>
        </w:tc>
        <w:tc>
          <w:tcPr>
            <w:tcW w:w="0" w:type="auto"/>
            <w:vMerge/>
            <w:tcBorders>
              <w:top w:val="nil"/>
              <w:left w:val="single" w:sz="4" w:space="0" w:color="auto"/>
              <w:bottom w:val="single" w:sz="4"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000000"/>
              <w:right w:val="nil"/>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225</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375</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540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900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135</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225</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r>
      <w:tr w:rsidR="00571443" w:rsidRPr="004B4F4C" w:rsidTr="00571443">
        <w:trPr>
          <w:trHeight w:val="276"/>
        </w:trPr>
        <w:tc>
          <w:tcPr>
            <w:tcW w:w="0" w:type="auto"/>
            <w:vMerge/>
            <w:tcBorders>
              <w:top w:val="single" w:sz="8" w:space="0" w:color="auto"/>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4</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Apă minerală naturală carbogazoasă 1,5l</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L</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Eforie Sud</w:t>
            </w:r>
          </w:p>
        </w:tc>
        <w:tc>
          <w:tcPr>
            <w:tcW w:w="0" w:type="auto"/>
            <w:tcBorders>
              <w:top w:val="nil"/>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1004</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1675</w:t>
            </w:r>
          </w:p>
        </w:tc>
        <w:tc>
          <w:tcPr>
            <w:tcW w:w="0" w:type="auto"/>
            <w:vMerge w:val="restart"/>
            <w:tcBorders>
              <w:top w:val="nil"/>
              <w:left w:val="single" w:sz="4" w:space="0" w:color="auto"/>
              <w:bottom w:val="single" w:sz="8" w:space="0" w:color="000000"/>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sz w:val="20"/>
                <w:szCs w:val="20"/>
              </w:rPr>
            </w:pPr>
            <w:r w:rsidRPr="00571443">
              <w:rPr>
                <w:rFonts w:ascii="Times New Roman" w:eastAsia="Times New Roman" w:hAnsi="Times New Roman" w:cs="Times New Roman"/>
                <w:b/>
                <w:bCs/>
                <w:sz w:val="20"/>
                <w:szCs w:val="20"/>
              </w:rPr>
              <w:t>4017</w:t>
            </w:r>
          </w:p>
        </w:tc>
        <w:tc>
          <w:tcPr>
            <w:tcW w:w="0" w:type="auto"/>
            <w:vMerge w:val="restart"/>
            <w:tcBorders>
              <w:top w:val="nil"/>
              <w:left w:val="single" w:sz="4" w:space="0" w:color="auto"/>
              <w:bottom w:val="single" w:sz="8" w:space="0" w:color="000000"/>
              <w:right w:val="nil"/>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sz w:val="20"/>
                <w:szCs w:val="20"/>
              </w:rPr>
            </w:pPr>
            <w:r w:rsidRPr="00571443">
              <w:rPr>
                <w:rFonts w:ascii="Times New Roman" w:eastAsia="Times New Roman" w:hAnsi="Times New Roman" w:cs="Times New Roman"/>
                <w:b/>
                <w:bCs/>
                <w:sz w:val="20"/>
                <w:szCs w:val="20"/>
              </w:rPr>
              <w:t>6700</w:t>
            </w: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251</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419</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603</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1005</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150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251</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r>
      <w:tr w:rsidR="00571443" w:rsidRPr="004B4F4C" w:rsidTr="00571443">
        <w:trPr>
          <w:trHeight w:val="276"/>
        </w:trPr>
        <w:tc>
          <w:tcPr>
            <w:tcW w:w="0" w:type="auto"/>
            <w:vMerge/>
            <w:tcBorders>
              <w:top w:val="single" w:sz="8" w:space="0" w:color="auto"/>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Cap Aurora</w:t>
            </w:r>
          </w:p>
        </w:tc>
        <w:tc>
          <w:tcPr>
            <w:tcW w:w="0" w:type="auto"/>
            <w:tcBorders>
              <w:top w:val="nil"/>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2813</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4690</w:t>
            </w: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8" w:space="0" w:color="000000"/>
              <w:right w:val="nil"/>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703</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1172</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1688</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2814</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422</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704</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r>
      <w:tr w:rsidR="00571443" w:rsidRPr="004B4F4C" w:rsidTr="00571443">
        <w:trPr>
          <w:trHeight w:val="288"/>
        </w:trPr>
        <w:tc>
          <w:tcPr>
            <w:tcW w:w="0" w:type="auto"/>
            <w:vMerge/>
            <w:tcBorders>
              <w:top w:val="single" w:sz="8" w:space="0" w:color="auto"/>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Vilele A+B</w:t>
            </w:r>
          </w:p>
        </w:tc>
        <w:tc>
          <w:tcPr>
            <w:tcW w:w="0" w:type="auto"/>
            <w:tcBorders>
              <w:top w:val="nil"/>
              <w:left w:val="nil"/>
              <w:bottom w:val="single" w:sz="8"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200</w:t>
            </w:r>
          </w:p>
        </w:tc>
        <w:tc>
          <w:tcPr>
            <w:tcW w:w="0" w:type="auto"/>
            <w:tcBorders>
              <w:top w:val="nil"/>
              <w:left w:val="nil"/>
              <w:bottom w:val="single" w:sz="8"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335</w:t>
            </w: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8" w:space="0" w:color="000000"/>
              <w:right w:val="nil"/>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tcBorders>
              <w:top w:val="nil"/>
              <w:left w:val="single" w:sz="8" w:space="0" w:color="auto"/>
              <w:bottom w:val="single" w:sz="8"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50</w:t>
            </w:r>
          </w:p>
        </w:tc>
        <w:tc>
          <w:tcPr>
            <w:tcW w:w="0" w:type="auto"/>
            <w:tcBorders>
              <w:top w:val="nil"/>
              <w:left w:val="nil"/>
              <w:bottom w:val="single" w:sz="8"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84</w:t>
            </w:r>
          </w:p>
        </w:tc>
        <w:tc>
          <w:tcPr>
            <w:tcW w:w="0" w:type="auto"/>
            <w:tcBorders>
              <w:top w:val="nil"/>
              <w:left w:val="nil"/>
              <w:bottom w:val="single" w:sz="8"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120</w:t>
            </w:r>
          </w:p>
        </w:tc>
        <w:tc>
          <w:tcPr>
            <w:tcW w:w="0" w:type="auto"/>
            <w:tcBorders>
              <w:top w:val="nil"/>
              <w:left w:val="nil"/>
              <w:bottom w:val="single" w:sz="8"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201</w:t>
            </w:r>
          </w:p>
        </w:tc>
        <w:tc>
          <w:tcPr>
            <w:tcW w:w="0" w:type="auto"/>
            <w:tcBorders>
              <w:top w:val="nil"/>
              <w:left w:val="nil"/>
              <w:bottom w:val="single" w:sz="8"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30</w:t>
            </w:r>
          </w:p>
        </w:tc>
        <w:tc>
          <w:tcPr>
            <w:tcW w:w="0" w:type="auto"/>
            <w:tcBorders>
              <w:top w:val="nil"/>
              <w:left w:val="nil"/>
              <w:bottom w:val="single" w:sz="8"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50</w:t>
            </w:r>
          </w:p>
        </w:tc>
        <w:tc>
          <w:tcPr>
            <w:tcW w:w="0" w:type="auto"/>
            <w:tcBorders>
              <w:top w:val="nil"/>
              <w:left w:val="nil"/>
              <w:bottom w:val="single" w:sz="8"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r>
      <w:tr w:rsidR="00571443" w:rsidRPr="004B4F4C" w:rsidTr="00571443">
        <w:trPr>
          <w:trHeight w:val="276"/>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b/>
                <w:bCs/>
              </w:rPr>
            </w:pPr>
            <w:r w:rsidRPr="00571443">
              <w:rPr>
                <w:rFonts w:ascii="Times New Roman" w:eastAsia="Times New Roman" w:hAnsi="Times New Roman" w:cs="Times New Roman"/>
                <w:b/>
                <w:bCs/>
              </w:rPr>
              <w:t>2</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b/>
                <w:bCs/>
              </w:rPr>
            </w:pPr>
            <w:r w:rsidRPr="00571443">
              <w:rPr>
                <w:rFonts w:ascii="Times New Roman" w:eastAsia="Times New Roman" w:hAnsi="Times New Roman" w:cs="Times New Roman"/>
                <w:b/>
                <w:bCs/>
              </w:rPr>
              <w:t>APĂ MINERALĂ NATURALĂ - COD CPV 15981000-8 - UM 01556 MANGALIA (norme)</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Apă minerală naturală plată 0,5l</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L</w:t>
            </w:r>
          </w:p>
        </w:tc>
        <w:tc>
          <w:tcPr>
            <w:tcW w:w="0" w:type="auto"/>
            <w:gridSpan w:val="3"/>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UM 01556, UM 01574, UM 01559, UM 02131</w:t>
            </w:r>
          </w:p>
        </w:tc>
        <w:tc>
          <w:tcPr>
            <w:tcW w:w="0" w:type="auto"/>
            <w:vMerge w:val="restart"/>
            <w:tcBorders>
              <w:top w:val="nil"/>
              <w:left w:val="single" w:sz="4" w:space="0" w:color="auto"/>
              <w:bottom w:val="single" w:sz="4" w:space="0" w:color="000000"/>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sz w:val="20"/>
                <w:szCs w:val="20"/>
              </w:rPr>
            </w:pPr>
            <w:r w:rsidRPr="00571443">
              <w:rPr>
                <w:rFonts w:ascii="Times New Roman" w:eastAsia="Times New Roman" w:hAnsi="Times New Roman" w:cs="Times New Roman"/>
                <w:b/>
                <w:bCs/>
                <w:sz w:val="20"/>
                <w:szCs w:val="20"/>
              </w:rPr>
              <w:t>3354</w:t>
            </w:r>
          </w:p>
        </w:tc>
        <w:tc>
          <w:tcPr>
            <w:tcW w:w="0" w:type="auto"/>
            <w:vMerge w:val="restart"/>
            <w:tcBorders>
              <w:top w:val="nil"/>
              <w:left w:val="single" w:sz="4" w:space="0" w:color="auto"/>
              <w:bottom w:val="single" w:sz="4" w:space="0" w:color="000000"/>
              <w:right w:val="nil"/>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sz w:val="20"/>
                <w:szCs w:val="20"/>
              </w:rPr>
            </w:pPr>
            <w:r w:rsidRPr="00571443">
              <w:rPr>
                <w:rFonts w:ascii="Times New Roman" w:eastAsia="Times New Roman" w:hAnsi="Times New Roman" w:cs="Times New Roman"/>
                <w:b/>
                <w:bCs/>
                <w:sz w:val="20"/>
                <w:szCs w:val="20"/>
              </w:rPr>
              <w:t>5590</w:t>
            </w: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0</w:t>
            </w:r>
          </w:p>
        </w:tc>
        <w:tc>
          <w:tcPr>
            <w:tcW w:w="0" w:type="auto"/>
            <w:vMerge w:val="restart"/>
            <w:tcBorders>
              <w:top w:val="nil"/>
              <w:left w:val="single" w:sz="8" w:space="0" w:color="auto"/>
              <w:bottom w:val="single" w:sz="4" w:space="0" w:color="000000"/>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13866</w:t>
            </w:r>
          </w:p>
        </w:tc>
        <w:tc>
          <w:tcPr>
            <w:tcW w:w="0" w:type="auto"/>
            <w:vMerge w:val="restart"/>
            <w:tcBorders>
              <w:top w:val="nil"/>
              <w:left w:val="single" w:sz="4" w:space="0" w:color="auto"/>
              <w:bottom w:val="single" w:sz="4" w:space="0" w:color="000000"/>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sz w:val="20"/>
                <w:szCs w:val="20"/>
              </w:rPr>
            </w:pPr>
            <w:r w:rsidRPr="00571443">
              <w:rPr>
                <w:rFonts w:ascii="Times New Roman" w:eastAsia="Times New Roman" w:hAnsi="Times New Roman" w:cs="Times New Roman"/>
                <w:b/>
                <w:bCs/>
                <w:sz w:val="20"/>
                <w:szCs w:val="20"/>
              </w:rPr>
              <w:t>23110</w:t>
            </w:r>
          </w:p>
        </w:tc>
      </w:tr>
      <w:tr w:rsidR="00571443" w:rsidRPr="00571443" w:rsidTr="00571443">
        <w:trPr>
          <w:trHeight w:val="276"/>
        </w:trPr>
        <w:tc>
          <w:tcPr>
            <w:tcW w:w="0" w:type="auto"/>
            <w:vMerge/>
            <w:tcBorders>
              <w:top w:val="nil"/>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gridSpan w:val="3"/>
            <w:vMerge/>
            <w:tcBorders>
              <w:top w:val="single" w:sz="8" w:space="0" w:color="auto"/>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000000"/>
              <w:right w:val="nil"/>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0</w:t>
            </w:r>
          </w:p>
        </w:tc>
        <w:tc>
          <w:tcPr>
            <w:tcW w:w="0" w:type="auto"/>
            <w:vMerge/>
            <w:tcBorders>
              <w:top w:val="nil"/>
              <w:left w:val="single" w:sz="8" w:space="0" w:color="auto"/>
              <w:bottom w:val="single" w:sz="4"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8"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r>
      <w:tr w:rsidR="00571443" w:rsidRPr="00571443" w:rsidTr="00571443">
        <w:trPr>
          <w:trHeight w:val="288"/>
        </w:trPr>
        <w:tc>
          <w:tcPr>
            <w:tcW w:w="0" w:type="auto"/>
            <w:vMerge/>
            <w:tcBorders>
              <w:top w:val="nil"/>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gridSpan w:val="3"/>
            <w:vMerge/>
            <w:tcBorders>
              <w:top w:val="single" w:sz="8" w:space="0" w:color="auto"/>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000000"/>
              <w:right w:val="nil"/>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0</w:t>
            </w:r>
          </w:p>
        </w:tc>
        <w:tc>
          <w:tcPr>
            <w:tcW w:w="0" w:type="auto"/>
            <w:vMerge/>
            <w:tcBorders>
              <w:top w:val="nil"/>
              <w:left w:val="single" w:sz="8" w:space="0" w:color="auto"/>
              <w:bottom w:val="single" w:sz="4"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8"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r>
      <w:tr w:rsidR="00571443" w:rsidRPr="004B4F4C" w:rsidTr="00571443">
        <w:trPr>
          <w:trHeight w:val="276"/>
        </w:trPr>
        <w:tc>
          <w:tcPr>
            <w:tcW w:w="0" w:type="auto"/>
            <w:vMerge/>
            <w:tcBorders>
              <w:top w:val="nil"/>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2</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Apă minerală naturală carbogazoasă 0,5l</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L</w:t>
            </w:r>
          </w:p>
        </w:tc>
        <w:tc>
          <w:tcPr>
            <w:tcW w:w="0" w:type="auto"/>
            <w:gridSpan w:val="3"/>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UM 01556, UM 02131</w:t>
            </w:r>
          </w:p>
        </w:tc>
        <w:tc>
          <w:tcPr>
            <w:tcW w:w="0" w:type="auto"/>
            <w:vMerge w:val="restart"/>
            <w:tcBorders>
              <w:top w:val="nil"/>
              <w:left w:val="single" w:sz="4" w:space="0" w:color="auto"/>
              <w:bottom w:val="single" w:sz="8" w:space="0" w:color="000000"/>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sz w:val="20"/>
                <w:szCs w:val="20"/>
              </w:rPr>
            </w:pPr>
            <w:r w:rsidRPr="00571443">
              <w:rPr>
                <w:rFonts w:ascii="Times New Roman" w:eastAsia="Times New Roman" w:hAnsi="Times New Roman" w:cs="Times New Roman"/>
                <w:b/>
                <w:bCs/>
                <w:sz w:val="20"/>
                <w:szCs w:val="20"/>
              </w:rPr>
              <w:t>6703</w:t>
            </w:r>
          </w:p>
        </w:tc>
        <w:tc>
          <w:tcPr>
            <w:tcW w:w="0" w:type="auto"/>
            <w:vMerge w:val="restart"/>
            <w:tcBorders>
              <w:top w:val="nil"/>
              <w:left w:val="single" w:sz="4" w:space="0" w:color="auto"/>
              <w:bottom w:val="single" w:sz="8" w:space="0" w:color="000000"/>
              <w:right w:val="nil"/>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sz w:val="20"/>
                <w:szCs w:val="20"/>
              </w:rPr>
            </w:pPr>
            <w:r w:rsidRPr="00571443">
              <w:rPr>
                <w:rFonts w:ascii="Times New Roman" w:eastAsia="Times New Roman" w:hAnsi="Times New Roman" w:cs="Times New Roman"/>
                <w:b/>
                <w:bCs/>
                <w:sz w:val="20"/>
                <w:szCs w:val="20"/>
              </w:rPr>
              <w:t>11172</w:t>
            </w: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0</w:t>
            </w:r>
          </w:p>
        </w:tc>
        <w:tc>
          <w:tcPr>
            <w:tcW w:w="0" w:type="auto"/>
            <w:vMerge w:val="restart"/>
            <w:tcBorders>
              <w:top w:val="nil"/>
              <w:left w:val="single" w:sz="8" w:space="0" w:color="auto"/>
              <w:bottom w:val="single" w:sz="8" w:space="0" w:color="000000"/>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7336</w:t>
            </w:r>
          </w:p>
        </w:tc>
        <w:tc>
          <w:tcPr>
            <w:tcW w:w="0" w:type="auto"/>
            <w:vMerge w:val="restart"/>
            <w:tcBorders>
              <w:top w:val="nil"/>
              <w:left w:val="single" w:sz="4" w:space="0" w:color="auto"/>
              <w:bottom w:val="single" w:sz="8" w:space="0" w:color="000000"/>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sz w:val="20"/>
                <w:szCs w:val="20"/>
              </w:rPr>
            </w:pPr>
            <w:r w:rsidRPr="00571443">
              <w:rPr>
                <w:rFonts w:ascii="Times New Roman" w:eastAsia="Times New Roman" w:hAnsi="Times New Roman" w:cs="Times New Roman"/>
                <w:b/>
                <w:bCs/>
                <w:sz w:val="20"/>
                <w:szCs w:val="20"/>
              </w:rPr>
              <w:t>12228</w:t>
            </w:r>
          </w:p>
        </w:tc>
      </w:tr>
      <w:tr w:rsidR="00571443" w:rsidRPr="00571443" w:rsidTr="00571443">
        <w:trPr>
          <w:trHeight w:val="276"/>
        </w:trPr>
        <w:tc>
          <w:tcPr>
            <w:tcW w:w="0" w:type="auto"/>
            <w:vMerge/>
            <w:tcBorders>
              <w:top w:val="nil"/>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gridSpan w:val="3"/>
            <w:vMerge/>
            <w:tcBorders>
              <w:top w:val="single" w:sz="8" w:space="0" w:color="auto"/>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8" w:space="0" w:color="000000"/>
              <w:right w:val="nil"/>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0</w:t>
            </w:r>
          </w:p>
        </w:tc>
        <w:tc>
          <w:tcPr>
            <w:tcW w:w="0" w:type="auto"/>
            <w:vMerge/>
            <w:tcBorders>
              <w:top w:val="nil"/>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8"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r>
      <w:tr w:rsidR="00571443" w:rsidRPr="00571443" w:rsidTr="00571443">
        <w:trPr>
          <w:trHeight w:val="288"/>
        </w:trPr>
        <w:tc>
          <w:tcPr>
            <w:tcW w:w="0" w:type="auto"/>
            <w:vMerge/>
            <w:tcBorders>
              <w:top w:val="nil"/>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gridSpan w:val="3"/>
            <w:vMerge/>
            <w:tcBorders>
              <w:top w:val="single" w:sz="8" w:space="0" w:color="auto"/>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8" w:space="0" w:color="000000"/>
              <w:right w:val="nil"/>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tcBorders>
              <w:top w:val="nil"/>
              <w:left w:val="single" w:sz="8" w:space="0" w:color="auto"/>
              <w:bottom w:val="single" w:sz="8"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0</w:t>
            </w:r>
          </w:p>
        </w:tc>
        <w:tc>
          <w:tcPr>
            <w:tcW w:w="0" w:type="auto"/>
            <w:tcBorders>
              <w:top w:val="nil"/>
              <w:left w:val="nil"/>
              <w:bottom w:val="single" w:sz="8"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0</w:t>
            </w:r>
          </w:p>
        </w:tc>
        <w:tc>
          <w:tcPr>
            <w:tcW w:w="0" w:type="auto"/>
            <w:tcBorders>
              <w:top w:val="nil"/>
              <w:left w:val="nil"/>
              <w:bottom w:val="single" w:sz="8"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0</w:t>
            </w:r>
          </w:p>
        </w:tc>
        <w:tc>
          <w:tcPr>
            <w:tcW w:w="0" w:type="auto"/>
            <w:tcBorders>
              <w:top w:val="nil"/>
              <w:left w:val="nil"/>
              <w:bottom w:val="single" w:sz="8"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0</w:t>
            </w:r>
          </w:p>
        </w:tc>
        <w:tc>
          <w:tcPr>
            <w:tcW w:w="0" w:type="auto"/>
            <w:tcBorders>
              <w:top w:val="nil"/>
              <w:left w:val="nil"/>
              <w:bottom w:val="single" w:sz="8"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0</w:t>
            </w:r>
          </w:p>
        </w:tc>
        <w:tc>
          <w:tcPr>
            <w:tcW w:w="0" w:type="auto"/>
            <w:tcBorders>
              <w:top w:val="nil"/>
              <w:left w:val="nil"/>
              <w:bottom w:val="single" w:sz="8"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0</w:t>
            </w:r>
          </w:p>
        </w:tc>
        <w:tc>
          <w:tcPr>
            <w:tcW w:w="0" w:type="auto"/>
            <w:vMerge/>
            <w:tcBorders>
              <w:top w:val="nil"/>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8"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r>
      <w:tr w:rsidR="00571443" w:rsidRPr="004B4F4C" w:rsidTr="00571443">
        <w:trPr>
          <w:trHeight w:val="276"/>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b/>
                <w:bCs/>
              </w:rPr>
            </w:pPr>
            <w:r w:rsidRPr="00571443">
              <w:rPr>
                <w:rFonts w:ascii="Times New Roman" w:eastAsia="Times New Roman" w:hAnsi="Times New Roman" w:cs="Times New Roman"/>
                <w:b/>
                <w:bCs/>
              </w:rPr>
              <w:t>3</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b/>
                <w:bCs/>
              </w:rPr>
            </w:pPr>
            <w:r w:rsidRPr="00571443">
              <w:rPr>
                <w:rFonts w:ascii="Times New Roman" w:eastAsia="Times New Roman" w:hAnsi="Times New Roman" w:cs="Times New Roman"/>
                <w:b/>
                <w:bCs/>
              </w:rPr>
              <w:t>BĂUTURI NEALCOOLICE CARBOGAZOASE - COD CPV 15982000-5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Băuturi carbogazoase 0,5l (aromă naturală de cola; diverse sortimente)</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St</w:t>
            </w:r>
          </w:p>
        </w:tc>
        <w:tc>
          <w:tcPr>
            <w:tcW w:w="0" w:type="auto"/>
            <w:tcBorders>
              <w:top w:val="single" w:sz="8" w:space="0" w:color="auto"/>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Eforie Sud</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3000</w:t>
            </w:r>
          </w:p>
        </w:tc>
        <w:tc>
          <w:tcPr>
            <w:tcW w:w="0" w:type="auto"/>
            <w:tcBorders>
              <w:top w:val="single" w:sz="8" w:space="0" w:color="auto"/>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5000</w:t>
            </w:r>
          </w:p>
        </w:tc>
        <w:tc>
          <w:tcPr>
            <w:tcW w:w="0" w:type="auto"/>
            <w:vMerge w:val="restart"/>
            <w:tcBorders>
              <w:top w:val="nil"/>
              <w:left w:val="single" w:sz="4" w:space="0" w:color="auto"/>
              <w:bottom w:val="single" w:sz="4" w:space="0" w:color="000000"/>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sz w:val="20"/>
                <w:szCs w:val="20"/>
              </w:rPr>
            </w:pPr>
            <w:r w:rsidRPr="00571443">
              <w:rPr>
                <w:rFonts w:ascii="Times New Roman" w:eastAsia="Times New Roman" w:hAnsi="Times New Roman" w:cs="Times New Roman"/>
                <w:b/>
                <w:bCs/>
                <w:sz w:val="20"/>
                <w:szCs w:val="20"/>
              </w:rPr>
              <w:t>12000</w:t>
            </w:r>
          </w:p>
        </w:tc>
        <w:tc>
          <w:tcPr>
            <w:tcW w:w="0" w:type="auto"/>
            <w:vMerge w:val="restart"/>
            <w:tcBorders>
              <w:top w:val="nil"/>
              <w:left w:val="single" w:sz="4" w:space="0" w:color="auto"/>
              <w:bottom w:val="single" w:sz="4" w:space="0" w:color="000000"/>
              <w:right w:val="nil"/>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sz w:val="20"/>
                <w:szCs w:val="20"/>
              </w:rPr>
            </w:pPr>
            <w:r w:rsidRPr="00571443">
              <w:rPr>
                <w:rFonts w:ascii="Times New Roman" w:eastAsia="Times New Roman" w:hAnsi="Times New Roman" w:cs="Times New Roman"/>
                <w:b/>
                <w:bCs/>
                <w:sz w:val="20"/>
                <w:szCs w:val="20"/>
              </w:rPr>
              <w:t>20000</w:t>
            </w: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750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1250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1800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3000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450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750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color w:val="000000"/>
                <w:sz w:val="20"/>
                <w:szCs w:val="20"/>
              </w:rPr>
            </w:pPr>
            <w:r w:rsidRPr="00571443">
              <w:rPr>
                <w:rFonts w:ascii="Times New Roman" w:eastAsia="Times New Roman" w:hAnsi="Times New Roman" w:cs="Times New Roman"/>
                <w:color w:val="000000"/>
                <w:sz w:val="20"/>
                <w:szCs w:val="20"/>
              </w:rPr>
              <w:t> </w:t>
            </w:r>
          </w:p>
        </w:tc>
      </w:tr>
      <w:tr w:rsidR="00571443" w:rsidRPr="004B4F4C" w:rsidTr="00571443">
        <w:trPr>
          <w:trHeight w:val="276"/>
        </w:trPr>
        <w:tc>
          <w:tcPr>
            <w:tcW w:w="0" w:type="auto"/>
            <w:vMerge/>
            <w:tcBorders>
              <w:top w:val="nil"/>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Cap Aurora</w:t>
            </w:r>
          </w:p>
        </w:tc>
        <w:tc>
          <w:tcPr>
            <w:tcW w:w="0" w:type="auto"/>
            <w:tcBorders>
              <w:top w:val="nil"/>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8400</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14000</w:t>
            </w:r>
          </w:p>
        </w:tc>
        <w:tc>
          <w:tcPr>
            <w:tcW w:w="0" w:type="auto"/>
            <w:vMerge/>
            <w:tcBorders>
              <w:top w:val="nil"/>
              <w:left w:val="single" w:sz="4" w:space="0" w:color="auto"/>
              <w:bottom w:val="single" w:sz="4"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000000"/>
              <w:right w:val="nil"/>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2100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3500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5040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8400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1260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2100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r>
      <w:tr w:rsidR="00571443" w:rsidRPr="004B4F4C" w:rsidTr="00571443">
        <w:trPr>
          <w:trHeight w:val="276"/>
        </w:trPr>
        <w:tc>
          <w:tcPr>
            <w:tcW w:w="0" w:type="auto"/>
            <w:vMerge/>
            <w:tcBorders>
              <w:top w:val="nil"/>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Vilele A+B</w:t>
            </w:r>
          </w:p>
        </w:tc>
        <w:tc>
          <w:tcPr>
            <w:tcW w:w="0" w:type="auto"/>
            <w:tcBorders>
              <w:top w:val="nil"/>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600</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1000</w:t>
            </w:r>
          </w:p>
        </w:tc>
        <w:tc>
          <w:tcPr>
            <w:tcW w:w="0" w:type="auto"/>
            <w:vMerge/>
            <w:tcBorders>
              <w:top w:val="nil"/>
              <w:left w:val="single" w:sz="4" w:space="0" w:color="auto"/>
              <w:bottom w:val="single" w:sz="4"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000000"/>
              <w:right w:val="nil"/>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150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250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360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600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90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150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r>
      <w:tr w:rsidR="00571443" w:rsidRPr="004B4F4C" w:rsidTr="00571443">
        <w:trPr>
          <w:trHeight w:val="276"/>
        </w:trPr>
        <w:tc>
          <w:tcPr>
            <w:tcW w:w="0" w:type="auto"/>
            <w:vMerge/>
            <w:tcBorders>
              <w:top w:val="nil"/>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xml:space="preserve">Băuturi carbogazoase 0,5l (aromă naturală de fructe; diverse </w:t>
            </w:r>
            <w:r w:rsidRPr="00571443">
              <w:rPr>
                <w:rFonts w:ascii="Times New Roman" w:eastAsia="Times New Roman" w:hAnsi="Times New Roman" w:cs="Times New Roman"/>
                <w:sz w:val="20"/>
                <w:szCs w:val="20"/>
              </w:rPr>
              <w:lastRenderedPageBreak/>
              <w:t>sortimente)</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lastRenderedPageBreak/>
              <w:t>St</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Eforie Sud</w:t>
            </w:r>
          </w:p>
        </w:tc>
        <w:tc>
          <w:tcPr>
            <w:tcW w:w="0" w:type="auto"/>
            <w:tcBorders>
              <w:top w:val="nil"/>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1200</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2000</w:t>
            </w:r>
          </w:p>
        </w:tc>
        <w:tc>
          <w:tcPr>
            <w:tcW w:w="0" w:type="auto"/>
            <w:vMerge w:val="restart"/>
            <w:tcBorders>
              <w:top w:val="nil"/>
              <w:left w:val="single" w:sz="4" w:space="0" w:color="auto"/>
              <w:bottom w:val="single" w:sz="4" w:space="0" w:color="000000"/>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sz w:val="20"/>
                <w:szCs w:val="20"/>
              </w:rPr>
            </w:pPr>
            <w:r w:rsidRPr="00571443">
              <w:rPr>
                <w:rFonts w:ascii="Times New Roman" w:eastAsia="Times New Roman" w:hAnsi="Times New Roman" w:cs="Times New Roman"/>
                <w:b/>
                <w:bCs/>
                <w:sz w:val="20"/>
                <w:szCs w:val="20"/>
              </w:rPr>
              <w:t>4800</w:t>
            </w:r>
          </w:p>
        </w:tc>
        <w:tc>
          <w:tcPr>
            <w:tcW w:w="0" w:type="auto"/>
            <w:vMerge w:val="restart"/>
            <w:tcBorders>
              <w:top w:val="nil"/>
              <w:left w:val="single" w:sz="4" w:space="0" w:color="auto"/>
              <w:bottom w:val="single" w:sz="4" w:space="0" w:color="000000"/>
              <w:right w:val="nil"/>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sz w:val="20"/>
                <w:szCs w:val="20"/>
              </w:rPr>
            </w:pPr>
            <w:r w:rsidRPr="00571443">
              <w:rPr>
                <w:rFonts w:ascii="Times New Roman" w:eastAsia="Times New Roman" w:hAnsi="Times New Roman" w:cs="Times New Roman"/>
                <w:b/>
                <w:bCs/>
                <w:sz w:val="20"/>
                <w:szCs w:val="20"/>
              </w:rPr>
              <w:t>8000</w:t>
            </w: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300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500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720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1200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180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300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color w:val="000000"/>
                <w:sz w:val="20"/>
                <w:szCs w:val="20"/>
              </w:rPr>
            </w:pPr>
            <w:r w:rsidRPr="00571443">
              <w:rPr>
                <w:rFonts w:ascii="Times New Roman" w:eastAsia="Times New Roman" w:hAnsi="Times New Roman" w:cs="Times New Roman"/>
                <w:color w:val="000000"/>
                <w:sz w:val="20"/>
                <w:szCs w:val="20"/>
              </w:rPr>
              <w:t> </w:t>
            </w:r>
          </w:p>
        </w:tc>
      </w:tr>
      <w:tr w:rsidR="00571443" w:rsidRPr="004B4F4C" w:rsidTr="00571443">
        <w:trPr>
          <w:trHeight w:val="276"/>
        </w:trPr>
        <w:tc>
          <w:tcPr>
            <w:tcW w:w="0" w:type="auto"/>
            <w:vMerge/>
            <w:tcBorders>
              <w:top w:val="nil"/>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Cap Aurora</w:t>
            </w:r>
          </w:p>
        </w:tc>
        <w:tc>
          <w:tcPr>
            <w:tcW w:w="0" w:type="auto"/>
            <w:tcBorders>
              <w:top w:val="nil"/>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3360</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5600</w:t>
            </w:r>
          </w:p>
        </w:tc>
        <w:tc>
          <w:tcPr>
            <w:tcW w:w="0" w:type="auto"/>
            <w:vMerge/>
            <w:tcBorders>
              <w:top w:val="nil"/>
              <w:left w:val="single" w:sz="4" w:space="0" w:color="auto"/>
              <w:bottom w:val="single" w:sz="4"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000000"/>
              <w:right w:val="nil"/>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840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1400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2016</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3360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504</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840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r>
      <w:tr w:rsidR="00571443" w:rsidRPr="004B4F4C" w:rsidTr="00571443">
        <w:trPr>
          <w:trHeight w:val="276"/>
        </w:trPr>
        <w:tc>
          <w:tcPr>
            <w:tcW w:w="0" w:type="auto"/>
            <w:vMerge/>
            <w:tcBorders>
              <w:top w:val="nil"/>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Vilele A+B</w:t>
            </w:r>
          </w:p>
        </w:tc>
        <w:tc>
          <w:tcPr>
            <w:tcW w:w="0" w:type="auto"/>
            <w:tcBorders>
              <w:top w:val="nil"/>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240</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400</w:t>
            </w:r>
          </w:p>
        </w:tc>
        <w:tc>
          <w:tcPr>
            <w:tcW w:w="0" w:type="auto"/>
            <w:vMerge/>
            <w:tcBorders>
              <w:top w:val="nil"/>
              <w:left w:val="single" w:sz="4" w:space="0" w:color="auto"/>
              <w:bottom w:val="single" w:sz="4"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000000"/>
              <w:right w:val="nil"/>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60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100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144</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240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36</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60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r>
      <w:tr w:rsidR="00571443" w:rsidRPr="004B4F4C" w:rsidTr="00571443">
        <w:trPr>
          <w:trHeight w:val="276"/>
        </w:trPr>
        <w:tc>
          <w:tcPr>
            <w:tcW w:w="0" w:type="auto"/>
            <w:vMerge/>
            <w:tcBorders>
              <w:top w:val="nil"/>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3</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Băuturi carbogazoase 2l (aromă naturală de cola; diverse sortimente)</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St</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Eforie Sud</w:t>
            </w:r>
          </w:p>
        </w:tc>
        <w:tc>
          <w:tcPr>
            <w:tcW w:w="0" w:type="auto"/>
            <w:tcBorders>
              <w:top w:val="nil"/>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750</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1250</w:t>
            </w:r>
          </w:p>
        </w:tc>
        <w:tc>
          <w:tcPr>
            <w:tcW w:w="0" w:type="auto"/>
            <w:vMerge w:val="restart"/>
            <w:tcBorders>
              <w:top w:val="nil"/>
              <w:left w:val="single" w:sz="4" w:space="0" w:color="auto"/>
              <w:bottom w:val="single" w:sz="4" w:space="0" w:color="000000"/>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sz w:val="20"/>
                <w:szCs w:val="20"/>
              </w:rPr>
            </w:pPr>
            <w:r w:rsidRPr="00571443">
              <w:rPr>
                <w:rFonts w:ascii="Times New Roman" w:eastAsia="Times New Roman" w:hAnsi="Times New Roman" w:cs="Times New Roman"/>
                <w:b/>
                <w:bCs/>
                <w:sz w:val="20"/>
                <w:szCs w:val="20"/>
              </w:rPr>
              <w:t>3000</w:t>
            </w:r>
          </w:p>
        </w:tc>
        <w:tc>
          <w:tcPr>
            <w:tcW w:w="0" w:type="auto"/>
            <w:vMerge w:val="restart"/>
            <w:tcBorders>
              <w:top w:val="nil"/>
              <w:left w:val="single" w:sz="4" w:space="0" w:color="auto"/>
              <w:bottom w:val="single" w:sz="4" w:space="0" w:color="000000"/>
              <w:right w:val="nil"/>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sz w:val="20"/>
                <w:szCs w:val="20"/>
              </w:rPr>
            </w:pPr>
            <w:r w:rsidRPr="00571443">
              <w:rPr>
                <w:rFonts w:ascii="Times New Roman" w:eastAsia="Times New Roman" w:hAnsi="Times New Roman" w:cs="Times New Roman"/>
                <w:b/>
                <w:bCs/>
                <w:sz w:val="20"/>
                <w:szCs w:val="20"/>
              </w:rPr>
              <w:t>5000</w:t>
            </w: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187</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312</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450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750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113</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188</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color w:val="000000"/>
                <w:sz w:val="20"/>
                <w:szCs w:val="20"/>
              </w:rPr>
            </w:pPr>
            <w:r w:rsidRPr="00571443">
              <w:rPr>
                <w:rFonts w:ascii="Times New Roman" w:eastAsia="Times New Roman" w:hAnsi="Times New Roman" w:cs="Times New Roman"/>
                <w:color w:val="000000"/>
                <w:sz w:val="20"/>
                <w:szCs w:val="20"/>
              </w:rPr>
              <w:t> </w:t>
            </w:r>
          </w:p>
        </w:tc>
      </w:tr>
      <w:tr w:rsidR="00571443" w:rsidRPr="004B4F4C" w:rsidTr="00571443">
        <w:trPr>
          <w:trHeight w:val="276"/>
        </w:trPr>
        <w:tc>
          <w:tcPr>
            <w:tcW w:w="0" w:type="auto"/>
            <w:vMerge/>
            <w:tcBorders>
              <w:top w:val="nil"/>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Cap Aurora</w:t>
            </w:r>
          </w:p>
        </w:tc>
        <w:tc>
          <w:tcPr>
            <w:tcW w:w="0" w:type="auto"/>
            <w:tcBorders>
              <w:top w:val="nil"/>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2100</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3500</w:t>
            </w:r>
          </w:p>
        </w:tc>
        <w:tc>
          <w:tcPr>
            <w:tcW w:w="0" w:type="auto"/>
            <w:vMerge/>
            <w:tcBorders>
              <w:top w:val="nil"/>
              <w:left w:val="single" w:sz="4" w:space="0" w:color="auto"/>
              <w:bottom w:val="single" w:sz="4"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000000"/>
              <w:right w:val="nil"/>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525</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875</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1260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2100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315</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525</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r>
      <w:tr w:rsidR="00571443" w:rsidRPr="004B4F4C" w:rsidTr="00571443">
        <w:trPr>
          <w:trHeight w:val="276"/>
        </w:trPr>
        <w:tc>
          <w:tcPr>
            <w:tcW w:w="0" w:type="auto"/>
            <w:vMerge/>
            <w:tcBorders>
              <w:top w:val="nil"/>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Vilele A+B</w:t>
            </w:r>
          </w:p>
        </w:tc>
        <w:tc>
          <w:tcPr>
            <w:tcW w:w="0" w:type="auto"/>
            <w:tcBorders>
              <w:top w:val="nil"/>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150</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250</w:t>
            </w:r>
          </w:p>
        </w:tc>
        <w:tc>
          <w:tcPr>
            <w:tcW w:w="0" w:type="auto"/>
            <w:vMerge/>
            <w:tcBorders>
              <w:top w:val="nil"/>
              <w:left w:val="single" w:sz="4" w:space="0" w:color="auto"/>
              <w:bottom w:val="single" w:sz="4"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000000"/>
              <w:right w:val="nil"/>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37</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62</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90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150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23</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38</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r>
      <w:tr w:rsidR="00571443" w:rsidRPr="004B4F4C" w:rsidTr="00571443">
        <w:trPr>
          <w:trHeight w:val="276"/>
        </w:trPr>
        <w:tc>
          <w:tcPr>
            <w:tcW w:w="0" w:type="auto"/>
            <w:vMerge/>
            <w:tcBorders>
              <w:top w:val="nil"/>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Băuturi carbogazoase 2l (aromă naturală de fructe; diverse sortimente)</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St</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Eforie Sud</w:t>
            </w:r>
          </w:p>
        </w:tc>
        <w:tc>
          <w:tcPr>
            <w:tcW w:w="0" w:type="auto"/>
            <w:tcBorders>
              <w:top w:val="nil"/>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240</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400</w:t>
            </w:r>
          </w:p>
        </w:tc>
        <w:tc>
          <w:tcPr>
            <w:tcW w:w="0" w:type="auto"/>
            <w:vMerge w:val="restart"/>
            <w:tcBorders>
              <w:top w:val="nil"/>
              <w:left w:val="single" w:sz="4" w:space="0" w:color="auto"/>
              <w:bottom w:val="single" w:sz="4" w:space="0" w:color="000000"/>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sz w:val="20"/>
                <w:szCs w:val="20"/>
              </w:rPr>
            </w:pPr>
            <w:r w:rsidRPr="00571443">
              <w:rPr>
                <w:rFonts w:ascii="Times New Roman" w:eastAsia="Times New Roman" w:hAnsi="Times New Roman" w:cs="Times New Roman"/>
                <w:b/>
                <w:bCs/>
                <w:sz w:val="20"/>
                <w:szCs w:val="20"/>
              </w:rPr>
              <w:t>958</w:t>
            </w:r>
          </w:p>
        </w:tc>
        <w:tc>
          <w:tcPr>
            <w:tcW w:w="0" w:type="auto"/>
            <w:vMerge w:val="restart"/>
            <w:tcBorders>
              <w:top w:val="nil"/>
              <w:left w:val="single" w:sz="4" w:space="0" w:color="auto"/>
              <w:bottom w:val="single" w:sz="4" w:space="0" w:color="000000"/>
              <w:right w:val="nil"/>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sz w:val="20"/>
                <w:szCs w:val="20"/>
              </w:rPr>
            </w:pPr>
            <w:r w:rsidRPr="00571443">
              <w:rPr>
                <w:rFonts w:ascii="Times New Roman" w:eastAsia="Times New Roman" w:hAnsi="Times New Roman" w:cs="Times New Roman"/>
                <w:b/>
                <w:bCs/>
                <w:sz w:val="20"/>
                <w:szCs w:val="20"/>
              </w:rPr>
              <w:t>1600</w:t>
            </w: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60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100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144</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240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36</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60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color w:val="000000"/>
                <w:sz w:val="20"/>
                <w:szCs w:val="20"/>
              </w:rPr>
            </w:pPr>
            <w:r w:rsidRPr="00571443">
              <w:rPr>
                <w:rFonts w:ascii="Times New Roman" w:eastAsia="Times New Roman" w:hAnsi="Times New Roman" w:cs="Times New Roman"/>
                <w:color w:val="000000"/>
                <w:sz w:val="20"/>
                <w:szCs w:val="20"/>
              </w:rPr>
              <w:t> </w:t>
            </w:r>
          </w:p>
        </w:tc>
      </w:tr>
      <w:tr w:rsidR="00571443" w:rsidRPr="004B4F4C" w:rsidTr="00571443">
        <w:trPr>
          <w:trHeight w:val="276"/>
        </w:trPr>
        <w:tc>
          <w:tcPr>
            <w:tcW w:w="0" w:type="auto"/>
            <w:vMerge/>
            <w:tcBorders>
              <w:top w:val="nil"/>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Cap Aurora</w:t>
            </w:r>
          </w:p>
        </w:tc>
        <w:tc>
          <w:tcPr>
            <w:tcW w:w="0" w:type="auto"/>
            <w:tcBorders>
              <w:top w:val="nil"/>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671</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1120</w:t>
            </w:r>
          </w:p>
        </w:tc>
        <w:tc>
          <w:tcPr>
            <w:tcW w:w="0" w:type="auto"/>
            <w:vMerge/>
            <w:tcBorders>
              <w:top w:val="nil"/>
              <w:left w:val="single" w:sz="4" w:space="0" w:color="auto"/>
              <w:bottom w:val="single" w:sz="4"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000000"/>
              <w:right w:val="nil"/>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168</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280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403</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672</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100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168</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r>
      <w:tr w:rsidR="00571443" w:rsidRPr="004B4F4C" w:rsidTr="00571443">
        <w:trPr>
          <w:trHeight w:val="276"/>
        </w:trPr>
        <w:tc>
          <w:tcPr>
            <w:tcW w:w="0" w:type="auto"/>
            <w:vMerge/>
            <w:tcBorders>
              <w:top w:val="nil"/>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Vilele A+B</w:t>
            </w:r>
          </w:p>
        </w:tc>
        <w:tc>
          <w:tcPr>
            <w:tcW w:w="0" w:type="auto"/>
            <w:tcBorders>
              <w:top w:val="nil"/>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47</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80</w:t>
            </w:r>
          </w:p>
        </w:tc>
        <w:tc>
          <w:tcPr>
            <w:tcW w:w="0" w:type="auto"/>
            <w:vMerge/>
            <w:tcBorders>
              <w:top w:val="nil"/>
              <w:left w:val="single" w:sz="4" w:space="0" w:color="auto"/>
              <w:bottom w:val="single" w:sz="4"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000000"/>
              <w:right w:val="nil"/>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12</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20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28</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48</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7</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12</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r>
      <w:tr w:rsidR="00571443" w:rsidRPr="004B4F4C" w:rsidTr="00571443">
        <w:trPr>
          <w:trHeight w:val="276"/>
        </w:trPr>
        <w:tc>
          <w:tcPr>
            <w:tcW w:w="0" w:type="auto"/>
            <w:vMerge/>
            <w:tcBorders>
              <w:top w:val="nil"/>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5</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Apă tonică</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St</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Eforie Sud</w:t>
            </w:r>
          </w:p>
        </w:tc>
        <w:tc>
          <w:tcPr>
            <w:tcW w:w="0" w:type="auto"/>
            <w:tcBorders>
              <w:top w:val="nil"/>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30</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50</w:t>
            </w:r>
          </w:p>
        </w:tc>
        <w:tc>
          <w:tcPr>
            <w:tcW w:w="0" w:type="auto"/>
            <w:vMerge w:val="restart"/>
            <w:tcBorders>
              <w:top w:val="nil"/>
              <w:left w:val="single" w:sz="4" w:space="0" w:color="auto"/>
              <w:bottom w:val="single" w:sz="8" w:space="0" w:color="000000"/>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sz w:val="20"/>
                <w:szCs w:val="20"/>
              </w:rPr>
            </w:pPr>
            <w:r w:rsidRPr="00571443">
              <w:rPr>
                <w:rFonts w:ascii="Times New Roman" w:eastAsia="Times New Roman" w:hAnsi="Times New Roman" w:cs="Times New Roman"/>
                <w:b/>
                <w:bCs/>
                <w:sz w:val="20"/>
                <w:szCs w:val="20"/>
              </w:rPr>
              <w:t>119</w:t>
            </w:r>
          </w:p>
        </w:tc>
        <w:tc>
          <w:tcPr>
            <w:tcW w:w="0" w:type="auto"/>
            <w:vMerge w:val="restart"/>
            <w:tcBorders>
              <w:top w:val="nil"/>
              <w:left w:val="single" w:sz="4" w:space="0" w:color="auto"/>
              <w:bottom w:val="single" w:sz="8" w:space="0" w:color="000000"/>
              <w:right w:val="nil"/>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sz w:val="20"/>
                <w:szCs w:val="20"/>
              </w:rPr>
            </w:pPr>
            <w:r w:rsidRPr="00571443">
              <w:rPr>
                <w:rFonts w:ascii="Times New Roman" w:eastAsia="Times New Roman" w:hAnsi="Times New Roman" w:cs="Times New Roman"/>
                <w:b/>
                <w:bCs/>
                <w:sz w:val="20"/>
                <w:szCs w:val="20"/>
              </w:rPr>
              <w:t>200</w:t>
            </w: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7</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12</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18</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30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5</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8</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color w:val="000000"/>
                <w:sz w:val="20"/>
                <w:szCs w:val="20"/>
              </w:rPr>
            </w:pPr>
            <w:r w:rsidRPr="00571443">
              <w:rPr>
                <w:rFonts w:ascii="Times New Roman" w:eastAsia="Times New Roman" w:hAnsi="Times New Roman" w:cs="Times New Roman"/>
                <w:color w:val="000000"/>
                <w:sz w:val="20"/>
                <w:szCs w:val="20"/>
              </w:rPr>
              <w:t> </w:t>
            </w:r>
          </w:p>
        </w:tc>
      </w:tr>
      <w:tr w:rsidR="00571443" w:rsidRPr="004B4F4C" w:rsidTr="00571443">
        <w:trPr>
          <w:trHeight w:val="276"/>
        </w:trPr>
        <w:tc>
          <w:tcPr>
            <w:tcW w:w="0" w:type="auto"/>
            <w:vMerge/>
            <w:tcBorders>
              <w:top w:val="nil"/>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Cap Aurora</w:t>
            </w:r>
          </w:p>
        </w:tc>
        <w:tc>
          <w:tcPr>
            <w:tcW w:w="0" w:type="auto"/>
            <w:tcBorders>
              <w:top w:val="nil"/>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84</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140</w:t>
            </w: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8" w:space="0" w:color="000000"/>
              <w:right w:val="nil"/>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21</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35</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50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84</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13</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21</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r>
      <w:tr w:rsidR="00571443" w:rsidRPr="004B4F4C" w:rsidTr="00571443">
        <w:trPr>
          <w:trHeight w:val="288"/>
        </w:trPr>
        <w:tc>
          <w:tcPr>
            <w:tcW w:w="0" w:type="auto"/>
            <w:vMerge/>
            <w:tcBorders>
              <w:top w:val="nil"/>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Vilele A+B</w:t>
            </w:r>
          </w:p>
        </w:tc>
        <w:tc>
          <w:tcPr>
            <w:tcW w:w="0" w:type="auto"/>
            <w:tcBorders>
              <w:top w:val="nil"/>
              <w:left w:val="nil"/>
              <w:bottom w:val="single" w:sz="8"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5</w:t>
            </w:r>
          </w:p>
        </w:tc>
        <w:tc>
          <w:tcPr>
            <w:tcW w:w="0" w:type="auto"/>
            <w:tcBorders>
              <w:top w:val="nil"/>
              <w:left w:val="nil"/>
              <w:bottom w:val="single" w:sz="8"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10</w:t>
            </w: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8" w:space="0" w:color="000000"/>
              <w:right w:val="nil"/>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tcBorders>
              <w:top w:val="nil"/>
              <w:left w:val="single" w:sz="8" w:space="0" w:color="auto"/>
              <w:bottom w:val="single" w:sz="8"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w:t>
            </w:r>
          </w:p>
        </w:tc>
        <w:tc>
          <w:tcPr>
            <w:tcW w:w="0" w:type="auto"/>
            <w:tcBorders>
              <w:top w:val="nil"/>
              <w:left w:val="nil"/>
              <w:bottom w:val="single" w:sz="8"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2</w:t>
            </w:r>
          </w:p>
        </w:tc>
        <w:tc>
          <w:tcPr>
            <w:tcW w:w="0" w:type="auto"/>
            <w:tcBorders>
              <w:top w:val="nil"/>
              <w:left w:val="nil"/>
              <w:bottom w:val="single" w:sz="8"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3</w:t>
            </w:r>
          </w:p>
        </w:tc>
        <w:tc>
          <w:tcPr>
            <w:tcW w:w="0" w:type="auto"/>
            <w:tcBorders>
              <w:top w:val="nil"/>
              <w:left w:val="nil"/>
              <w:bottom w:val="single" w:sz="8"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6</w:t>
            </w:r>
          </w:p>
        </w:tc>
        <w:tc>
          <w:tcPr>
            <w:tcW w:w="0" w:type="auto"/>
            <w:tcBorders>
              <w:top w:val="nil"/>
              <w:left w:val="nil"/>
              <w:bottom w:val="single" w:sz="8"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w:t>
            </w:r>
          </w:p>
        </w:tc>
        <w:tc>
          <w:tcPr>
            <w:tcW w:w="0" w:type="auto"/>
            <w:tcBorders>
              <w:top w:val="nil"/>
              <w:left w:val="nil"/>
              <w:bottom w:val="single" w:sz="8"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2</w:t>
            </w:r>
          </w:p>
        </w:tc>
        <w:tc>
          <w:tcPr>
            <w:tcW w:w="0" w:type="auto"/>
            <w:tcBorders>
              <w:top w:val="nil"/>
              <w:left w:val="nil"/>
              <w:bottom w:val="single" w:sz="8"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r>
      <w:tr w:rsidR="00571443" w:rsidRPr="004B4F4C" w:rsidTr="00571443">
        <w:trPr>
          <w:trHeight w:val="276"/>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b/>
                <w:bCs/>
              </w:rPr>
            </w:pPr>
            <w:r w:rsidRPr="00571443">
              <w:rPr>
                <w:rFonts w:ascii="Times New Roman" w:eastAsia="Times New Roman" w:hAnsi="Times New Roman" w:cs="Times New Roman"/>
                <w:b/>
                <w:bCs/>
              </w:rPr>
              <w:t>4</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b/>
                <w:bCs/>
              </w:rPr>
            </w:pPr>
            <w:r w:rsidRPr="00571443">
              <w:rPr>
                <w:rFonts w:ascii="Times New Roman" w:eastAsia="Times New Roman" w:hAnsi="Times New Roman" w:cs="Times New Roman"/>
                <w:b/>
                <w:bCs/>
              </w:rPr>
              <w:t>BĂUTURI NEALCOOLICE NECARBOGAZOASE DE FRUCTE- COD CPV 15982000-5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xml:space="preserve">Băuturi necarbogazoase 0,5l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St</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Eforie Sud</w:t>
            </w:r>
          </w:p>
        </w:tc>
        <w:tc>
          <w:tcPr>
            <w:tcW w:w="0" w:type="auto"/>
            <w:tcBorders>
              <w:top w:val="nil"/>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600</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1000</w:t>
            </w:r>
          </w:p>
        </w:tc>
        <w:tc>
          <w:tcPr>
            <w:tcW w:w="0" w:type="auto"/>
            <w:vMerge w:val="restart"/>
            <w:tcBorders>
              <w:top w:val="nil"/>
              <w:left w:val="single" w:sz="4" w:space="0" w:color="auto"/>
              <w:bottom w:val="single" w:sz="4" w:space="0" w:color="000000"/>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sz w:val="20"/>
                <w:szCs w:val="20"/>
              </w:rPr>
            </w:pPr>
            <w:r w:rsidRPr="00571443">
              <w:rPr>
                <w:rFonts w:ascii="Times New Roman" w:eastAsia="Times New Roman" w:hAnsi="Times New Roman" w:cs="Times New Roman"/>
                <w:b/>
                <w:bCs/>
                <w:sz w:val="20"/>
                <w:szCs w:val="20"/>
              </w:rPr>
              <w:t>2400</w:t>
            </w:r>
          </w:p>
        </w:tc>
        <w:tc>
          <w:tcPr>
            <w:tcW w:w="0" w:type="auto"/>
            <w:vMerge w:val="restart"/>
            <w:tcBorders>
              <w:top w:val="nil"/>
              <w:left w:val="single" w:sz="4" w:space="0" w:color="auto"/>
              <w:bottom w:val="single" w:sz="4" w:space="0" w:color="000000"/>
              <w:right w:val="nil"/>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sz w:val="20"/>
                <w:szCs w:val="20"/>
              </w:rPr>
            </w:pPr>
            <w:r w:rsidRPr="00571443">
              <w:rPr>
                <w:rFonts w:ascii="Times New Roman" w:eastAsia="Times New Roman" w:hAnsi="Times New Roman" w:cs="Times New Roman"/>
                <w:b/>
                <w:bCs/>
                <w:sz w:val="20"/>
                <w:szCs w:val="20"/>
              </w:rPr>
              <w:t>4000</w:t>
            </w: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150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250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360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600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90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150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color w:val="000000"/>
                <w:sz w:val="20"/>
                <w:szCs w:val="20"/>
              </w:rPr>
            </w:pPr>
            <w:r w:rsidRPr="00571443">
              <w:rPr>
                <w:rFonts w:ascii="Times New Roman" w:eastAsia="Times New Roman" w:hAnsi="Times New Roman" w:cs="Times New Roman"/>
                <w:color w:val="000000"/>
                <w:sz w:val="20"/>
                <w:szCs w:val="20"/>
              </w:rPr>
              <w:t> </w:t>
            </w:r>
          </w:p>
        </w:tc>
      </w:tr>
      <w:tr w:rsidR="00571443" w:rsidRPr="004B4F4C" w:rsidTr="00571443">
        <w:trPr>
          <w:trHeight w:val="276"/>
        </w:trPr>
        <w:tc>
          <w:tcPr>
            <w:tcW w:w="0" w:type="auto"/>
            <w:vMerge/>
            <w:tcBorders>
              <w:top w:val="nil"/>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Cap Aurora</w:t>
            </w:r>
          </w:p>
        </w:tc>
        <w:tc>
          <w:tcPr>
            <w:tcW w:w="0" w:type="auto"/>
            <w:tcBorders>
              <w:top w:val="nil"/>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1680</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2800</w:t>
            </w:r>
          </w:p>
        </w:tc>
        <w:tc>
          <w:tcPr>
            <w:tcW w:w="0" w:type="auto"/>
            <w:vMerge/>
            <w:tcBorders>
              <w:top w:val="nil"/>
              <w:left w:val="single" w:sz="4" w:space="0" w:color="auto"/>
              <w:bottom w:val="single" w:sz="4"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000000"/>
              <w:right w:val="nil"/>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420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700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1008</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1680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252</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420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r>
      <w:tr w:rsidR="00571443" w:rsidRPr="004B4F4C" w:rsidTr="00571443">
        <w:trPr>
          <w:trHeight w:val="276"/>
        </w:trPr>
        <w:tc>
          <w:tcPr>
            <w:tcW w:w="0" w:type="auto"/>
            <w:vMerge/>
            <w:tcBorders>
              <w:top w:val="nil"/>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Vilele A+B</w:t>
            </w:r>
          </w:p>
        </w:tc>
        <w:tc>
          <w:tcPr>
            <w:tcW w:w="0" w:type="auto"/>
            <w:tcBorders>
              <w:top w:val="nil"/>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120</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200</w:t>
            </w:r>
          </w:p>
        </w:tc>
        <w:tc>
          <w:tcPr>
            <w:tcW w:w="0" w:type="auto"/>
            <w:vMerge/>
            <w:tcBorders>
              <w:top w:val="nil"/>
              <w:left w:val="single" w:sz="4" w:space="0" w:color="auto"/>
              <w:bottom w:val="single" w:sz="4"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000000"/>
              <w:right w:val="nil"/>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30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50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72</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120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18</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30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r>
      <w:tr w:rsidR="00571443" w:rsidRPr="004B4F4C" w:rsidTr="00571443">
        <w:trPr>
          <w:trHeight w:val="276"/>
        </w:trPr>
        <w:tc>
          <w:tcPr>
            <w:tcW w:w="0" w:type="auto"/>
            <w:vMerge/>
            <w:tcBorders>
              <w:top w:val="nil"/>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Băuturi necarbogazoase 1,5l</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St</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Eforie Sud</w:t>
            </w:r>
          </w:p>
        </w:tc>
        <w:tc>
          <w:tcPr>
            <w:tcW w:w="0" w:type="auto"/>
            <w:tcBorders>
              <w:top w:val="nil"/>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360</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600</w:t>
            </w:r>
          </w:p>
        </w:tc>
        <w:tc>
          <w:tcPr>
            <w:tcW w:w="0" w:type="auto"/>
            <w:vMerge w:val="restart"/>
            <w:tcBorders>
              <w:top w:val="nil"/>
              <w:left w:val="single" w:sz="4" w:space="0" w:color="auto"/>
              <w:bottom w:val="single" w:sz="4" w:space="0" w:color="000000"/>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sz w:val="20"/>
                <w:szCs w:val="20"/>
              </w:rPr>
            </w:pPr>
            <w:r w:rsidRPr="00571443">
              <w:rPr>
                <w:rFonts w:ascii="Times New Roman" w:eastAsia="Times New Roman" w:hAnsi="Times New Roman" w:cs="Times New Roman"/>
                <w:b/>
                <w:bCs/>
                <w:sz w:val="20"/>
                <w:szCs w:val="20"/>
              </w:rPr>
              <w:t>1440</w:t>
            </w:r>
          </w:p>
        </w:tc>
        <w:tc>
          <w:tcPr>
            <w:tcW w:w="0" w:type="auto"/>
            <w:vMerge w:val="restart"/>
            <w:tcBorders>
              <w:top w:val="nil"/>
              <w:left w:val="single" w:sz="4" w:space="0" w:color="auto"/>
              <w:bottom w:val="single" w:sz="4" w:space="0" w:color="000000"/>
              <w:right w:val="nil"/>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sz w:val="20"/>
                <w:szCs w:val="20"/>
              </w:rPr>
            </w:pPr>
            <w:r w:rsidRPr="00571443">
              <w:rPr>
                <w:rFonts w:ascii="Times New Roman" w:eastAsia="Times New Roman" w:hAnsi="Times New Roman" w:cs="Times New Roman"/>
                <w:b/>
                <w:bCs/>
                <w:sz w:val="20"/>
                <w:szCs w:val="20"/>
              </w:rPr>
              <w:t>2400</w:t>
            </w: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90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150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216</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360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54</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90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color w:val="000000"/>
                <w:sz w:val="20"/>
                <w:szCs w:val="20"/>
              </w:rPr>
            </w:pPr>
            <w:r w:rsidRPr="00571443">
              <w:rPr>
                <w:rFonts w:ascii="Times New Roman" w:eastAsia="Times New Roman" w:hAnsi="Times New Roman" w:cs="Times New Roman"/>
                <w:color w:val="000000"/>
                <w:sz w:val="20"/>
                <w:szCs w:val="20"/>
              </w:rPr>
              <w:t> </w:t>
            </w:r>
          </w:p>
        </w:tc>
      </w:tr>
      <w:tr w:rsidR="00571443" w:rsidRPr="004B4F4C" w:rsidTr="00571443">
        <w:trPr>
          <w:trHeight w:val="276"/>
        </w:trPr>
        <w:tc>
          <w:tcPr>
            <w:tcW w:w="0" w:type="auto"/>
            <w:vMerge/>
            <w:tcBorders>
              <w:top w:val="nil"/>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Cap Aurora</w:t>
            </w:r>
          </w:p>
        </w:tc>
        <w:tc>
          <w:tcPr>
            <w:tcW w:w="0" w:type="auto"/>
            <w:tcBorders>
              <w:top w:val="nil"/>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1008</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1680</w:t>
            </w:r>
          </w:p>
        </w:tc>
        <w:tc>
          <w:tcPr>
            <w:tcW w:w="0" w:type="auto"/>
            <w:vMerge/>
            <w:tcBorders>
              <w:top w:val="nil"/>
              <w:left w:val="single" w:sz="4" w:space="0" w:color="auto"/>
              <w:bottom w:val="single" w:sz="4"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000000"/>
              <w:right w:val="nil"/>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252</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420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605</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1008</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151</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252</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r>
      <w:tr w:rsidR="00571443" w:rsidRPr="004B4F4C" w:rsidTr="00571443">
        <w:trPr>
          <w:trHeight w:val="276"/>
        </w:trPr>
        <w:tc>
          <w:tcPr>
            <w:tcW w:w="0" w:type="auto"/>
            <w:vMerge/>
            <w:tcBorders>
              <w:top w:val="nil"/>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Vilele A+B</w:t>
            </w:r>
          </w:p>
        </w:tc>
        <w:tc>
          <w:tcPr>
            <w:tcW w:w="0" w:type="auto"/>
            <w:tcBorders>
              <w:top w:val="nil"/>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72</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120</w:t>
            </w:r>
          </w:p>
        </w:tc>
        <w:tc>
          <w:tcPr>
            <w:tcW w:w="0" w:type="auto"/>
            <w:vMerge/>
            <w:tcBorders>
              <w:top w:val="nil"/>
              <w:left w:val="single" w:sz="4" w:space="0" w:color="auto"/>
              <w:bottom w:val="single" w:sz="4"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000000"/>
              <w:right w:val="nil"/>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18</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30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43</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72</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11</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18</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r>
      <w:tr w:rsidR="00571443" w:rsidRPr="004B4F4C" w:rsidTr="00571443">
        <w:trPr>
          <w:trHeight w:val="276"/>
        </w:trPr>
        <w:tc>
          <w:tcPr>
            <w:tcW w:w="0" w:type="auto"/>
            <w:vMerge/>
            <w:tcBorders>
              <w:top w:val="nil"/>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3</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xml:space="preserve">Băuturi cu pulpă fructe 0,5l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St</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Eforie Sud</w:t>
            </w:r>
          </w:p>
        </w:tc>
        <w:tc>
          <w:tcPr>
            <w:tcW w:w="0" w:type="auto"/>
            <w:tcBorders>
              <w:top w:val="nil"/>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1800</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3000</w:t>
            </w:r>
          </w:p>
        </w:tc>
        <w:tc>
          <w:tcPr>
            <w:tcW w:w="0" w:type="auto"/>
            <w:vMerge w:val="restart"/>
            <w:tcBorders>
              <w:top w:val="nil"/>
              <w:left w:val="single" w:sz="4" w:space="0" w:color="auto"/>
              <w:bottom w:val="single" w:sz="4" w:space="0" w:color="000000"/>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sz w:val="20"/>
                <w:szCs w:val="20"/>
              </w:rPr>
            </w:pPr>
            <w:r w:rsidRPr="00571443">
              <w:rPr>
                <w:rFonts w:ascii="Times New Roman" w:eastAsia="Times New Roman" w:hAnsi="Times New Roman" w:cs="Times New Roman"/>
                <w:b/>
                <w:bCs/>
                <w:sz w:val="20"/>
                <w:szCs w:val="20"/>
              </w:rPr>
              <w:t>7200</w:t>
            </w:r>
          </w:p>
        </w:tc>
        <w:tc>
          <w:tcPr>
            <w:tcW w:w="0" w:type="auto"/>
            <w:vMerge w:val="restart"/>
            <w:tcBorders>
              <w:top w:val="nil"/>
              <w:left w:val="single" w:sz="4" w:space="0" w:color="auto"/>
              <w:bottom w:val="single" w:sz="4" w:space="0" w:color="000000"/>
              <w:right w:val="nil"/>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sz w:val="20"/>
                <w:szCs w:val="20"/>
              </w:rPr>
            </w:pPr>
            <w:r w:rsidRPr="00571443">
              <w:rPr>
                <w:rFonts w:ascii="Times New Roman" w:eastAsia="Times New Roman" w:hAnsi="Times New Roman" w:cs="Times New Roman"/>
                <w:b/>
                <w:bCs/>
                <w:sz w:val="20"/>
                <w:szCs w:val="20"/>
              </w:rPr>
              <w:t>12000</w:t>
            </w: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450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750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1080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1800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270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450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r>
      <w:tr w:rsidR="00571443" w:rsidRPr="004B4F4C" w:rsidTr="00571443">
        <w:trPr>
          <w:trHeight w:val="276"/>
        </w:trPr>
        <w:tc>
          <w:tcPr>
            <w:tcW w:w="0" w:type="auto"/>
            <w:vMerge/>
            <w:tcBorders>
              <w:top w:val="nil"/>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Cap Aurora</w:t>
            </w:r>
          </w:p>
        </w:tc>
        <w:tc>
          <w:tcPr>
            <w:tcW w:w="0" w:type="auto"/>
            <w:tcBorders>
              <w:top w:val="nil"/>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5040</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8400</w:t>
            </w:r>
          </w:p>
        </w:tc>
        <w:tc>
          <w:tcPr>
            <w:tcW w:w="0" w:type="auto"/>
            <w:vMerge/>
            <w:tcBorders>
              <w:top w:val="nil"/>
              <w:left w:val="single" w:sz="4" w:space="0" w:color="auto"/>
              <w:bottom w:val="single" w:sz="4"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000000"/>
              <w:right w:val="nil"/>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1260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2100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3024</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5040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756</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1260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r>
      <w:tr w:rsidR="00571443" w:rsidRPr="004B4F4C" w:rsidTr="00571443">
        <w:trPr>
          <w:trHeight w:val="276"/>
        </w:trPr>
        <w:tc>
          <w:tcPr>
            <w:tcW w:w="0" w:type="auto"/>
            <w:vMerge/>
            <w:tcBorders>
              <w:top w:val="nil"/>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Vilele A+B</w:t>
            </w:r>
          </w:p>
        </w:tc>
        <w:tc>
          <w:tcPr>
            <w:tcW w:w="0" w:type="auto"/>
            <w:tcBorders>
              <w:top w:val="nil"/>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360</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600</w:t>
            </w:r>
          </w:p>
        </w:tc>
        <w:tc>
          <w:tcPr>
            <w:tcW w:w="0" w:type="auto"/>
            <w:vMerge/>
            <w:tcBorders>
              <w:top w:val="nil"/>
              <w:left w:val="single" w:sz="4" w:space="0" w:color="auto"/>
              <w:bottom w:val="single" w:sz="4"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000000"/>
              <w:right w:val="nil"/>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90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150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216</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360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54</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90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r>
      <w:tr w:rsidR="00571443" w:rsidRPr="004B4F4C" w:rsidTr="00571443">
        <w:trPr>
          <w:trHeight w:val="276"/>
        </w:trPr>
        <w:tc>
          <w:tcPr>
            <w:tcW w:w="0" w:type="auto"/>
            <w:vMerge/>
            <w:tcBorders>
              <w:top w:val="nil"/>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xml:space="preserve">Băuturi cu pulpă fructe 1,5l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St</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Eforie Sud</w:t>
            </w:r>
          </w:p>
        </w:tc>
        <w:tc>
          <w:tcPr>
            <w:tcW w:w="0" w:type="auto"/>
            <w:tcBorders>
              <w:top w:val="nil"/>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450</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750</w:t>
            </w:r>
          </w:p>
        </w:tc>
        <w:tc>
          <w:tcPr>
            <w:tcW w:w="0" w:type="auto"/>
            <w:vMerge w:val="restart"/>
            <w:tcBorders>
              <w:top w:val="nil"/>
              <w:left w:val="single" w:sz="4" w:space="0" w:color="auto"/>
              <w:bottom w:val="single" w:sz="4" w:space="0" w:color="000000"/>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sz w:val="20"/>
                <w:szCs w:val="20"/>
              </w:rPr>
            </w:pPr>
            <w:r w:rsidRPr="00571443">
              <w:rPr>
                <w:rFonts w:ascii="Times New Roman" w:eastAsia="Times New Roman" w:hAnsi="Times New Roman" w:cs="Times New Roman"/>
                <w:b/>
                <w:bCs/>
                <w:sz w:val="20"/>
                <w:szCs w:val="20"/>
              </w:rPr>
              <w:t>1800</w:t>
            </w:r>
          </w:p>
        </w:tc>
        <w:tc>
          <w:tcPr>
            <w:tcW w:w="0" w:type="auto"/>
            <w:vMerge w:val="restart"/>
            <w:tcBorders>
              <w:top w:val="nil"/>
              <w:left w:val="single" w:sz="4" w:space="0" w:color="auto"/>
              <w:bottom w:val="single" w:sz="4" w:space="0" w:color="000000"/>
              <w:right w:val="nil"/>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sz w:val="20"/>
                <w:szCs w:val="20"/>
              </w:rPr>
            </w:pPr>
            <w:r w:rsidRPr="00571443">
              <w:rPr>
                <w:rFonts w:ascii="Times New Roman" w:eastAsia="Times New Roman" w:hAnsi="Times New Roman" w:cs="Times New Roman"/>
                <w:b/>
                <w:bCs/>
                <w:sz w:val="20"/>
                <w:szCs w:val="20"/>
              </w:rPr>
              <w:t>3000</w:t>
            </w: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112</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187</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270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450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68</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113</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 </w:t>
            </w:r>
          </w:p>
        </w:tc>
      </w:tr>
      <w:tr w:rsidR="00571443" w:rsidRPr="004B4F4C" w:rsidTr="00571443">
        <w:trPr>
          <w:trHeight w:val="276"/>
        </w:trPr>
        <w:tc>
          <w:tcPr>
            <w:tcW w:w="0" w:type="auto"/>
            <w:vMerge/>
            <w:tcBorders>
              <w:top w:val="nil"/>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Cap Aurora</w:t>
            </w:r>
          </w:p>
        </w:tc>
        <w:tc>
          <w:tcPr>
            <w:tcW w:w="0" w:type="auto"/>
            <w:tcBorders>
              <w:top w:val="nil"/>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1260</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2100</w:t>
            </w:r>
          </w:p>
        </w:tc>
        <w:tc>
          <w:tcPr>
            <w:tcW w:w="0" w:type="auto"/>
            <w:vMerge/>
            <w:tcBorders>
              <w:top w:val="nil"/>
              <w:left w:val="single" w:sz="4" w:space="0" w:color="auto"/>
              <w:bottom w:val="single" w:sz="4"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000000"/>
              <w:right w:val="nil"/>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315</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525</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756</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1260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189</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315</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r>
      <w:tr w:rsidR="00571443" w:rsidRPr="004B4F4C" w:rsidTr="00571443">
        <w:trPr>
          <w:trHeight w:val="276"/>
        </w:trPr>
        <w:tc>
          <w:tcPr>
            <w:tcW w:w="0" w:type="auto"/>
            <w:vMerge/>
            <w:tcBorders>
              <w:top w:val="nil"/>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Vilele A+B</w:t>
            </w:r>
          </w:p>
        </w:tc>
        <w:tc>
          <w:tcPr>
            <w:tcW w:w="0" w:type="auto"/>
            <w:tcBorders>
              <w:top w:val="nil"/>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90</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150</w:t>
            </w:r>
          </w:p>
        </w:tc>
        <w:tc>
          <w:tcPr>
            <w:tcW w:w="0" w:type="auto"/>
            <w:vMerge/>
            <w:tcBorders>
              <w:top w:val="nil"/>
              <w:left w:val="single" w:sz="4" w:space="0" w:color="auto"/>
              <w:bottom w:val="single" w:sz="4"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000000"/>
              <w:right w:val="nil"/>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22</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37</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54</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90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14</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23</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r>
      <w:tr w:rsidR="00571443" w:rsidRPr="004B4F4C" w:rsidTr="00571443">
        <w:trPr>
          <w:trHeight w:val="276"/>
        </w:trPr>
        <w:tc>
          <w:tcPr>
            <w:tcW w:w="0" w:type="auto"/>
            <w:vMerge/>
            <w:tcBorders>
              <w:top w:val="nil"/>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Suc natural portocale - cutie 1L</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Cut</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Eforie Sud</w:t>
            </w:r>
          </w:p>
        </w:tc>
        <w:tc>
          <w:tcPr>
            <w:tcW w:w="0" w:type="auto"/>
            <w:tcBorders>
              <w:top w:val="nil"/>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22</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38</w:t>
            </w:r>
          </w:p>
        </w:tc>
        <w:tc>
          <w:tcPr>
            <w:tcW w:w="0" w:type="auto"/>
            <w:vMerge w:val="restart"/>
            <w:tcBorders>
              <w:top w:val="nil"/>
              <w:left w:val="single" w:sz="4" w:space="0" w:color="auto"/>
              <w:bottom w:val="single" w:sz="4" w:space="0" w:color="000000"/>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sz w:val="20"/>
                <w:szCs w:val="20"/>
              </w:rPr>
            </w:pPr>
            <w:r w:rsidRPr="00571443">
              <w:rPr>
                <w:rFonts w:ascii="Times New Roman" w:eastAsia="Times New Roman" w:hAnsi="Times New Roman" w:cs="Times New Roman"/>
                <w:b/>
                <w:bCs/>
                <w:sz w:val="20"/>
                <w:szCs w:val="20"/>
              </w:rPr>
              <w:t>90</w:t>
            </w:r>
          </w:p>
        </w:tc>
        <w:tc>
          <w:tcPr>
            <w:tcW w:w="0" w:type="auto"/>
            <w:vMerge w:val="restart"/>
            <w:tcBorders>
              <w:top w:val="nil"/>
              <w:left w:val="single" w:sz="4" w:space="0" w:color="auto"/>
              <w:bottom w:val="single" w:sz="4" w:space="0" w:color="000000"/>
              <w:right w:val="nil"/>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sz w:val="20"/>
                <w:szCs w:val="20"/>
              </w:rPr>
            </w:pPr>
            <w:r w:rsidRPr="00571443">
              <w:rPr>
                <w:rFonts w:ascii="Times New Roman" w:eastAsia="Times New Roman" w:hAnsi="Times New Roman" w:cs="Times New Roman"/>
                <w:b/>
                <w:bCs/>
                <w:sz w:val="20"/>
                <w:szCs w:val="20"/>
              </w:rPr>
              <w:t>150</w:t>
            </w: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5</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9</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13</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23</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4</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6</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 </w:t>
            </w:r>
          </w:p>
        </w:tc>
      </w:tr>
      <w:tr w:rsidR="00571443" w:rsidRPr="004B4F4C" w:rsidTr="00571443">
        <w:trPr>
          <w:trHeight w:val="276"/>
        </w:trPr>
        <w:tc>
          <w:tcPr>
            <w:tcW w:w="0" w:type="auto"/>
            <w:vMerge/>
            <w:tcBorders>
              <w:top w:val="nil"/>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Cap Aurora</w:t>
            </w:r>
          </w:p>
        </w:tc>
        <w:tc>
          <w:tcPr>
            <w:tcW w:w="0" w:type="auto"/>
            <w:tcBorders>
              <w:top w:val="nil"/>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64</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105</w:t>
            </w:r>
          </w:p>
        </w:tc>
        <w:tc>
          <w:tcPr>
            <w:tcW w:w="0" w:type="auto"/>
            <w:vMerge/>
            <w:tcBorders>
              <w:top w:val="nil"/>
              <w:left w:val="single" w:sz="4" w:space="0" w:color="auto"/>
              <w:bottom w:val="single" w:sz="4"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000000"/>
              <w:right w:val="nil"/>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16</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26</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38</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63</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16</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r>
      <w:tr w:rsidR="00571443" w:rsidRPr="004B4F4C" w:rsidTr="00571443">
        <w:trPr>
          <w:trHeight w:val="276"/>
        </w:trPr>
        <w:tc>
          <w:tcPr>
            <w:tcW w:w="0" w:type="auto"/>
            <w:vMerge/>
            <w:tcBorders>
              <w:top w:val="nil"/>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Vilele A+B</w:t>
            </w:r>
          </w:p>
        </w:tc>
        <w:tc>
          <w:tcPr>
            <w:tcW w:w="0" w:type="auto"/>
            <w:tcBorders>
              <w:top w:val="nil"/>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4</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7</w:t>
            </w:r>
          </w:p>
        </w:tc>
        <w:tc>
          <w:tcPr>
            <w:tcW w:w="0" w:type="auto"/>
            <w:vMerge/>
            <w:tcBorders>
              <w:top w:val="nil"/>
              <w:left w:val="single" w:sz="4" w:space="0" w:color="auto"/>
              <w:bottom w:val="single" w:sz="4"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000000"/>
              <w:right w:val="nil"/>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2</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2</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3</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2</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r>
      <w:tr w:rsidR="00571443" w:rsidRPr="004B4F4C" w:rsidTr="00571443">
        <w:trPr>
          <w:trHeight w:val="276"/>
        </w:trPr>
        <w:tc>
          <w:tcPr>
            <w:tcW w:w="0" w:type="auto"/>
            <w:vMerge/>
            <w:tcBorders>
              <w:top w:val="nil"/>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6</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Nectar fructe 0,25l</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St</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Eforie Sud</w:t>
            </w:r>
          </w:p>
        </w:tc>
        <w:tc>
          <w:tcPr>
            <w:tcW w:w="0" w:type="auto"/>
            <w:tcBorders>
              <w:top w:val="nil"/>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1350</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2250</w:t>
            </w:r>
          </w:p>
        </w:tc>
        <w:tc>
          <w:tcPr>
            <w:tcW w:w="0" w:type="auto"/>
            <w:vMerge w:val="restart"/>
            <w:tcBorders>
              <w:top w:val="nil"/>
              <w:left w:val="single" w:sz="4" w:space="0" w:color="auto"/>
              <w:bottom w:val="single" w:sz="8" w:space="0" w:color="000000"/>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sz w:val="20"/>
                <w:szCs w:val="20"/>
              </w:rPr>
            </w:pPr>
            <w:r w:rsidRPr="00571443">
              <w:rPr>
                <w:rFonts w:ascii="Times New Roman" w:eastAsia="Times New Roman" w:hAnsi="Times New Roman" w:cs="Times New Roman"/>
                <w:b/>
                <w:bCs/>
                <w:sz w:val="20"/>
                <w:szCs w:val="20"/>
              </w:rPr>
              <w:t>5400</w:t>
            </w:r>
          </w:p>
        </w:tc>
        <w:tc>
          <w:tcPr>
            <w:tcW w:w="0" w:type="auto"/>
            <w:vMerge w:val="restart"/>
            <w:tcBorders>
              <w:top w:val="nil"/>
              <w:left w:val="single" w:sz="4" w:space="0" w:color="auto"/>
              <w:bottom w:val="single" w:sz="8" w:space="0" w:color="000000"/>
              <w:right w:val="nil"/>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sz w:val="20"/>
                <w:szCs w:val="20"/>
              </w:rPr>
            </w:pPr>
            <w:r w:rsidRPr="00571443">
              <w:rPr>
                <w:rFonts w:ascii="Times New Roman" w:eastAsia="Times New Roman" w:hAnsi="Times New Roman" w:cs="Times New Roman"/>
                <w:b/>
                <w:bCs/>
                <w:sz w:val="20"/>
                <w:szCs w:val="20"/>
              </w:rPr>
              <w:t>9000</w:t>
            </w: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337</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562</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810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1350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203</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338</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r>
      <w:tr w:rsidR="00571443" w:rsidRPr="004B4F4C" w:rsidTr="00571443">
        <w:trPr>
          <w:trHeight w:val="276"/>
        </w:trPr>
        <w:tc>
          <w:tcPr>
            <w:tcW w:w="0" w:type="auto"/>
            <w:vMerge/>
            <w:tcBorders>
              <w:top w:val="nil"/>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Cap Aurora</w:t>
            </w:r>
          </w:p>
        </w:tc>
        <w:tc>
          <w:tcPr>
            <w:tcW w:w="0" w:type="auto"/>
            <w:tcBorders>
              <w:top w:val="nil"/>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3780</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6300</w:t>
            </w: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8" w:space="0" w:color="000000"/>
              <w:right w:val="nil"/>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945</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1575</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2268</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3780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567</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945</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r>
      <w:tr w:rsidR="00571443" w:rsidRPr="004B4F4C" w:rsidTr="00571443">
        <w:trPr>
          <w:trHeight w:val="288"/>
        </w:trPr>
        <w:tc>
          <w:tcPr>
            <w:tcW w:w="0" w:type="auto"/>
            <w:vMerge/>
            <w:tcBorders>
              <w:top w:val="nil"/>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Vilele A+B</w:t>
            </w:r>
          </w:p>
        </w:tc>
        <w:tc>
          <w:tcPr>
            <w:tcW w:w="0" w:type="auto"/>
            <w:tcBorders>
              <w:top w:val="nil"/>
              <w:left w:val="nil"/>
              <w:bottom w:val="single" w:sz="8"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270</w:t>
            </w:r>
          </w:p>
        </w:tc>
        <w:tc>
          <w:tcPr>
            <w:tcW w:w="0" w:type="auto"/>
            <w:tcBorders>
              <w:top w:val="nil"/>
              <w:left w:val="nil"/>
              <w:bottom w:val="single" w:sz="8"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450</w:t>
            </w: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8" w:space="0" w:color="000000"/>
              <w:right w:val="nil"/>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tcBorders>
              <w:top w:val="nil"/>
              <w:left w:val="single" w:sz="8" w:space="0" w:color="auto"/>
              <w:bottom w:val="single" w:sz="8"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67</w:t>
            </w:r>
          </w:p>
        </w:tc>
        <w:tc>
          <w:tcPr>
            <w:tcW w:w="0" w:type="auto"/>
            <w:tcBorders>
              <w:top w:val="nil"/>
              <w:left w:val="nil"/>
              <w:bottom w:val="single" w:sz="8"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112</w:t>
            </w:r>
          </w:p>
        </w:tc>
        <w:tc>
          <w:tcPr>
            <w:tcW w:w="0" w:type="auto"/>
            <w:tcBorders>
              <w:top w:val="nil"/>
              <w:left w:val="nil"/>
              <w:bottom w:val="single" w:sz="8"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162</w:t>
            </w:r>
          </w:p>
        </w:tc>
        <w:tc>
          <w:tcPr>
            <w:tcW w:w="0" w:type="auto"/>
            <w:tcBorders>
              <w:top w:val="nil"/>
              <w:left w:val="nil"/>
              <w:bottom w:val="single" w:sz="8"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270</w:t>
            </w:r>
          </w:p>
        </w:tc>
        <w:tc>
          <w:tcPr>
            <w:tcW w:w="0" w:type="auto"/>
            <w:tcBorders>
              <w:top w:val="nil"/>
              <w:left w:val="nil"/>
              <w:bottom w:val="single" w:sz="8"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41</w:t>
            </w:r>
          </w:p>
        </w:tc>
        <w:tc>
          <w:tcPr>
            <w:tcW w:w="0" w:type="auto"/>
            <w:tcBorders>
              <w:top w:val="nil"/>
              <w:left w:val="nil"/>
              <w:bottom w:val="single" w:sz="8"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68</w:t>
            </w:r>
          </w:p>
        </w:tc>
        <w:tc>
          <w:tcPr>
            <w:tcW w:w="0" w:type="auto"/>
            <w:tcBorders>
              <w:top w:val="nil"/>
              <w:left w:val="nil"/>
              <w:bottom w:val="single" w:sz="8"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r>
      <w:tr w:rsidR="00571443" w:rsidRPr="004B4F4C" w:rsidTr="00571443">
        <w:trPr>
          <w:trHeight w:val="276"/>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b/>
                <w:bCs/>
              </w:rPr>
            </w:pPr>
            <w:r w:rsidRPr="00571443">
              <w:rPr>
                <w:rFonts w:ascii="Times New Roman" w:eastAsia="Times New Roman" w:hAnsi="Times New Roman" w:cs="Times New Roman"/>
                <w:b/>
                <w:bCs/>
              </w:rPr>
              <w:t>5</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b/>
                <w:bCs/>
              </w:rPr>
            </w:pPr>
            <w:r w:rsidRPr="00571443">
              <w:rPr>
                <w:rFonts w:ascii="Times New Roman" w:eastAsia="Times New Roman" w:hAnsi="Times New Roman" w:cs="Times New Roman"/>
                <w:b/>
                <w:bCs/>
              </w:rPr>
              <w:t xml:space="preserve"> CIDRU DE MERE - COD CPV 15941000-6</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Cidru mere 0,275l</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St</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Eforie Sud</w:t>
            </w:r>
          </w:p>
        </w:tc>
        <w:tc>
          <w:tcPr>
            <w:tcW w:w="0" w:type="auto"/>
            <w:tcBorders>
              <w:top w:val="nil"/>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1200</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2000</w:t>
            </w:r>
          </w:p>
        </w:tc>
        <w:tc>
          <w:tcPr>
            <w:tcW w:w="0" w:type="auto"/>
            <w:vMerge w:val="restart"/>
            <w:tcBorders>
              <w:top w:val="nil"/>
              <w:left w:val="single" w:sz="4" w:space="0" w:color="auto"/>
              <w:bottom w:val="single" w:sz="8" w:space="0" w:color="000000"/>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sz w:val="20"/>
                <w:szCs w:val="20"/>
              </w:rPr>
            </w:pPr>
            <w:r w:rsidRPr="00571443">
              <w:rPr>
                <w:rFonts w:ascii="Times New Roman" w:eastAsia="Times New Roman" w:hAnsi="Times New Roman" w:cs="Times New Roman"/>
                <w:b/>
                <w:bCs/>
                <w:sz w:val="20"/>
                <w:szCs w:val="20"/>
              </w:rPr>
              <w:t>4800</w:t>
            </w:r>
          </w:p>
        </w:tc>
        <w:tc>
          <w:tcPr>
            <w:tcW w:w="0" w:type="auto"/>
            <w:vMerge w:val="restart"/>
            <w:tcBorders>
              <w:top w:val="nil"/>
              <w:left w:val="single" w:sz="4" w:space="0" w:color="auto"/>
              <w:bottom w:val="single" w:sz="8" w:space="0" w:color="000000"/>
              <w:right w:val="nil"/>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sz w:val="20"/>
                <w:szCs w:val="20"/>
              </w:rPr>
            </w:pPr>
            <w:r w:rsidRPr="00571443">
              <w:rPr>
                <w:rFonts w:ascii="Times New Roman" w:eastAsia="Times New Roman" w:hAnsi="Times New Roman" w:cs="Times New Roman"/>
                <w:b/>
                <w:bCs/>
                <w:sz w:val="20"/>
                <w:szCs w:val="20"/>
              </w:rPr>
              <w:t>8000</w:t>
            </w: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300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500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720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1200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180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300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r>
      <w:tr w:rsidR="00571443" w:rsidRPr="004B4F4C" w:rsidTr="00571443">
        <w:trPr>
          <w:trHeight w:val="276"/>
        </w:trPr>
        <w:tc>
          <w:tcPr>
            <w:tcW w:w="0" w:type="auto"/>
            <w:vMerge/>
            <w:tcBorders>
              <w:top w:val="nil"/>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Cap Aurora</w:t>
            </w:r>
          </w:p>
        </w:tc>
        <w:tc>
          <w:tcPr>
            <w:tcW w:w="0" w:type="auto"/>
            <w:tcBorders>
              <w:top w:val="nil"/>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3360</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5600</w:t>
            </w: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8" w:space="0" w:color="000000"/>
              <w:right w:val="nil"/>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840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1400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2016</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3360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504</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840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r>
      <w:tr w:rsidR="00571443" w:rsidRPr="004B4F4C" w:rsidTr="00571443">
        <w:trPr>
          <w:trHeight w:val="288"/>
        </w:trPr>
        <w:tc>
          <w:tcPr>
            <w:tcW w:w="0" w:type="auto"/>
            <w:vMerge/>
            <w:tcBorders>
              <w:top w:val="nil"/>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Vilele A+B</w:t>
            </w:r>
          </w:p>
        </w:tc>
        <w:tc>
          <w:tcPr>
            <w:tcW w:w="0" w:type="auto"/>
            <w:tcBorders>
              <w:top w:val="nil"/>
              <w:left w:val="nil"/>
              <w:bottom w:val="single" w:sz="8"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240</w:t>
            </w:r>
          </w:p>
        </w:tc>
        <w:tc>
          <w:tcPr>
            <w:tcW w:w="0" w:type="auto"/>
            <w:tcBorders>
              <w:top w:val="nil"/>
              <w:left w:val="nil"/>
              <w:bottom w:val="single" w:sz="8"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400</w:t>
            </w: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8" w:space="0" w:color="000000"/>
              <w:right w:val="nil"/>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tcBorders>
              <w:top w:val="nil"/>
              <w:left w:val="single" w:sz="8" w:space="0" w:color="auto"/>
              <w:bottom w:val="single" w:sz="8"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60</w:t>
            </w:r>
          </w:p>
        </w:tc>
        <w:tc>
          <w:tcPr>
            <w:tcW w:w="0" w:type="auto"/>
            <w:tcBorders>
              <w:top w:val="nil"/>
              <w:left w:val="nil"/>
              <w:bottom w:val="single" w:sz="8"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100</w:t>
            </w:r>
          </w:p>
        </w:tc>
        <w:tc>
          <w:tcPr>
            <w:tcW w:w="0" w:type="auto"/>
            <w:tcBorders>
              <w:top w:val="nil"/>
              <w:left w:val="nil"/>
              <w:bottom w:val="single" w:sz="8"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144</w:t>
            </w:r>
          </w:p>
        </w:tc>
        <w:tc>
          <w:tcPr>
            <w:tcW w:w="0" w:type="auto"/>
            <w:tcBorders>
              <w:top w:val="nil"/>
              <w:left w:val="nil"/>
              <w:bottom w:val="single" w:sz="8"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240</w:t>
            </w:r>
          </w:p>
        </w:tc>
        <w:tc>
          <w:tcPr>
            <w:tcW w:w="0" w:type="auto"/>
            <w:tcBorders>
              <w:top w:val="nil"/>
              <w:left w:val="nil"/>
              <w:bottom w:val="single" w:sz="8"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36</w:t>
            </w:r>
          </w:p>
        </w:tc>
        <w:tc>
          <w:tcPr>
            <w:tcW w:w="0" w:type="auto"/>
            <w:tcBorders>
              <w:top w:val="nil"/>
              <w:left w:val="nil"/>
              <w:bottom w:val="single" w:sz="8"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60</w:t>
            </w:r>
          </w:p>
        </w:tc>
        <w:tc>
          <w:tcPr>
            <w:tcW w:w="0" w:type="auto"/>
            <w:tcBorders>
              <w:top w:val="nil"/>
              <w:left w:val="nil"/>
              <w:bottom w:val="single" w:sz="8"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r>
      <w:tr w:rsidR="00571443" w:rsidRPr="004B4F4C" w:rsidTr="00571443">
        <w:trPr>
          <w:trHeight w:val="276"/>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b/>
                <w:bCs/>
              </w:rPr>
            </w:pPr>
            <w:r w:rsidRPr="00571443">
              <w:rPr>
                <w:rFonts w:ascii="Times New Roman" w:eastAsia="Times New Roman" w:hAnsi="Times New Roman" w:cs="Times New Roman"/>
                <w:b/>
                <w:bCs/>
              </w:rPr>
              <w:t>6</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b/>
                <w:bCs/>
              </w:rPr>
            </w:pPr>
            <w:r w:rsidRPr="00571443">
              <w:rPr>
                <w:rFonts w:ascii="Times New Roman" w:eastAsia="Times New Roman" w:hAnsi="Times New Roman" w:cs="Times New Roman"/>
                <w:b/>
                <w:bCs/>
              </w:rPr>
              <w:t xml:space="preserve">BERE - COD CPV </w:t>
            </w:r>
            <w:r w:rsidRPr="00571443">
              <w:rPr>
                <w:rFonts w:ascii="Times New Roman" w:eastAsia="Times New Roman" w:hAnsi="Times New Roman" w:cs="Times New Roman"/>
                <w:b/>
                <w:bCs/>
              </w:rPr>
              <w:lastRenderedPageBreak/>
              <w:t>15961000-2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lastRenderedPageBreak/>
              <w:t>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Bere 0,33l sticlă (bere germana)</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St</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Eforie Sud</w:t>
            </w:r>
          </w:p>
        </w:tc>
        <w:tc>
          <w:tcPr>
            <w:tcW w:w="0" w:type="auto"/>
            <w:tcBorders>
              <w:top w:val="nil"/>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750</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1250</w:t>
            </w:r>
          </w:p>
        </w:tc>
        <w:tc>
          <w:tcPr>
            <w:tcW w:w="0" w:type="auto"/>
            <w:vMerge w:val="restart"/>
            <w:tcBorders>
              <w:top w:val="nil"/>
              <w:left w:val="single" w:sz="4" w:space="0" w:color="auto"/>
              <w:bottom w:val="single" w:sz="4" w:space="0" w:color="000000"/>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sz w:val="20"/>
                <w:szCs w:val="20"/>
              </w:rPr>
            </w:pPr>
            <w:r w:rsidRPr="00571443">
              <w:rPr>
                <w:rFonts w:ascii="Times New Roman" w:eastAsia="Times New Roman" w:hAnsi="Times New Roman" w:cs="Times New Roman"/>
                <w:b/>
                <w:bCs/>
                <w:sz w:val="20"/>
                <w:szCs w:val="20"/>
              </w:rPr>
              <w:t>3000</w:t>
            </w:r>
          </w:p>
        </w:tc>
        <w:tc>
          <w:tcPr>
            <w:tcW w:w="0" w:type="auto"/>
            <w:vMerge w:val="restart"/>
            <w:tcBorders>
              <w:top w:val="nil"/>
              <w:left w:val="single" w:sz="4" w:space="0" w:color="auto"/>
              <w:bottom w:val="single" w:sz="4" w:space="0" w:color="000000"/>
              <w:right w:val="nil"/>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sz w:val="20"/>
                <w:szCs w:val="20"/>
              </w:rPr>
            </w:pPr>
            <w:r w:rsidRPr="00571443">
              <w:rPr>
                <w:rFonts w:ascii="Times New Roman" w:eastAsia="Times New Roman" w:hAnsi="Times New Roman" w:cs="Times New Roman"/>
                <w:b/>
                <w:bCs/>
                <w:sz w:val="20"/>
                <w:szCs w:val="20"/>
              </w:rPr>
              <w:t>5000</w:t>
            </w: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187</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312</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450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750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113</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188</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i/>
                <w:iCs/>
                <w:sz w:val="20"/>
                <w:szCs w:val="20"/>
              </w:rPr>
            </w:pPr>
            <w:r w:rsidRPr="00571443">
              <w:rPr>
                <w:rFonts w:ascii="Times New Roman" w:eastAsia="Times New Roman" w:hAnsi="Times New Roman" w:cs="Times New Roman"/>
                <w:i/>
                <w:iCs/>
                <w:sz w:val="20"/>
                <w:szCs w:val="20"/>
              </w:rPr>
              <w:t> </w:t>
            </w:r>
          </w:p>
        </w:tc>
      </w:tr>
      <w:tr w:rsidR="00571443" w:rsidRPr="004B4F4C" w:rsidTr="00571443">
        <w:trPr>
          <w:trHeight w:val="276"/>
        </w:trPr>
        <w:tc>
          <w:tcPr>
            <w:tcW w:w="0" w:type="auto"/>
            <w:vMerge/>
            <w:tcBorders>
              <w:top w:val="nil"/>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Cap Aurora</w:t>
            </w:r>
          </w:p>
        </w:tc>
        <w:tc>
          <w:tcPr>
            <w:tcW w:w="0" w:type="auto"/>
            <w:tcBorders>
              <w:top w:val="nil"/>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2100</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3500</w:t>
            </w:r>
          </w:p>
        </w:tc>
        <w:tc>
          <w:tcPr>
            <w:tcW w:w="0" w:type="auto"/>
            <w:vMerge/>
            <w:tcBorders>
              <w:top w:val="nil"/>
              <w:left w:val="single" w:sz="4" w:space="0" w:color="auto"/>
              <w:bottom w:val="single" w:sz="4"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000000"/>
              <w:right w:val="nil"/>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525</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875</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1260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2100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315</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525</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r>
      <w:tr w:rsidR="00571443" w:rsidRPr="004B4F4C" w:rsidTr="00571443">
        <w:trPr>
          <w:trHeight w:val="276"/>
        </w:trPr>
        <w:tc>
          <w:tcPr>
            <w:tcW w:w="0" w:type="auto"/>
            <w:vMerge/>
            <w:tcBorders>
              <w:top w:val="nil"/>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Vilele A+B</w:t>
            </w:r>
          </w:p>
        </w:tc>
        <w:tc>
          <w:tcPr>
            <w:tcW w:w="0" w:type="auto"/>
            <w:tcBorders>
              <w:top w:val="nil"/>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150</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250</w:t>
            </w:r>
          </w:p>
        </w:tc>
        <w:tc>
          <w:tcPr>
            <w:tcW w:w="0" w:type="auto"/>
            <w:vMerge/>
            <w:tcBorders>
              <w:top w:val="nil"/>
              <w:left w:val="single" w:sz="4" w:space="0" w:color="auto"/>
              <w:bottom w:val="single" w:sz="4"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000000"/>
              <w:right w:val="nil"/>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37</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62</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90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150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23</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38</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r>
      <w:tr w:rsidR="00571443" w:rsidRPr="004B4F4C" w:rsidTr="00571443">
        <w:trPr>
          <w:trHeight w:val="276"/>
        </w:trPr>
        <w:tc>
          <w:tcPr>
            <w:tcW w:w="0" w:type="auto"/>
            <w:vMerge/>
            <w:tcBorders>
              <w:top w:val="nil"/>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Bere 0,33l sticlă  (bere romaneasca alc. 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St</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Eforie Sud</w:t>
            </w:r>
          </w:p>
        </w:tc>
        <w:tc>
          <w:tcPr>
            <w:tcW w:w="0" w:type="auto"/>
            <w:tcBorders>
              <w:top w:val="nil"/>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750</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1250</w:t>
            </w:r>
          </w:p>
        </w:tc>
        <w:tc>
          <w:tcPr>
            <w:tcW w:w="0" w:type="auto"/>
            <w:vMerge w:val="restart"/>
            <w:tcBorders>
              <w:top w:val="nil"/>
              <w:left w:val="single" w:sz="4" w:space="0" w:color="auto"/>
              <w:bottom w:val="single" w:sz="4" w:space="0" w:color="000000"/>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sz w:val="20"/>
                <w:szCs w:val="20"/>
              </w:rPr>
            </w:pPr>
            <w:r w:rsidRPr="00571443">
              <w:rPr>
                <w:rFonts w:ascii="Times New Roman" w:eastAsia="Times New Roman" w:hAnsi="Times New Roman" w:cs="Times New Roman"/>
                <w:b/>
                <w:bCs/>
                <w:sz w:val="20"/>
                <w:szCs w:val="20"/>
              </w:rPr>
              <w:t>3000</w:t>
            </w:r>
          </w:p>
        </w:tc>
        <w:tc>
          <w:tcPr>
            <w:tcW w:w="0" w:type="auto"/>
            <w:vMerge w:val="restart"/>
            <w:tcBorders>
              <w:top w:val="nil"/>
              <w:left w:val="single" w:sz="4" w:space="0" w:color="auto"/>
              <w:bottom w:val="single" w:sz="4" w:space="0" w:color="000000"/>
              <w:right w:val="nil"/>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sz w:val="20"/>
                <w:szCs w:val="20"/>
              </w:rPr>
            </w:pPr>
            <w:r w:rsidRPr="00571443">
              <w:rPr>
                <w:rFonts w:ascii="Times New Roman" w:eastAsia="Times New Roman" w:hAnsi="Times New Roman" w:cs="Times New Roman"/>
                <w:b/>
                <w:bCs/>
                <w:sz w:val="20"/>
                <w:szCs w:val="20"/>
              </w:rPr>
              <w:t>5000</w:t>
            </w: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187</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312</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450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750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113</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188</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i/>
                <w:iCs/>
                <w:sz w:val="20"/>
                <w:szCs w:val="20"/>
              </w:rPr>
            </w:pPr>
            <w:r w:rsidRPr="00571443">
              <w:rPr>
                <w:rFonts w:ascii="Times New Roman" w:eastAsia="Times New Roman" w:hAnsi="Times New Roman" w:cs="Times New Roman"/>
                <w:i/>
                <w:iCs/>
                <w:sz w:val="20"/>
                <w:szCs w:val="20"/>
              </w:rPr>
              <w:t> </w:t>
            </w:r>
          </w:p>
        </w:tc>
      </w:tr>
      <w:tr w:rsidR="00571443" w:rsidRPr="004B4F4C" w:rsidTr="00571443">
        <w:trPr>
          <w:trHeight w:val="276"/>
        </w:trPr>
        <w:tc>
          <w:tcPr>
            <w:tcW w:w="0" w:type="auto"/>
            <w:vMerge/>
            <w:tcBorders>
              <w:top w:val="nil"/>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Cap Aurora</w:t>
            </w:r>
          </w:p>
        </w:tc>
        <w:tc>
          <w:tcPr>
            <w:tcW w:w="0" w:type="auto"/>
            <w:tcBorders>
              <w:top w:val="nil"/>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2100</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3500</w:t>
            </w:r>
          </w:p>
        </w:tc>
        <w:tc>
          <w:tcPr>
            <w:tcW w:w="0" w:type="auto"/>
            <w:vMerge/>
            <w:tcBorders>
              <w:top w:val="nil"/>
              <w:left w:val="single" w:sz="4" w:space="0" w:color="auto"/>
              <w:bottom w:val="single" w:sz="4"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000000"/>
              <w:right w:val="nil"/>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525</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875</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1260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2100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315</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525</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r>
      <w:tr w:rsidR="00571443" w:rsidRPr="004B4F4C" w:rsidTr="00571443">
        <w:trPr>
          <w:trHeight w:val="276"/>
        </w:trPr>
        <w:tc>
          <w:tcPr>
            <w:tcW w:w="0" w:type="auto"/>
            <w:vMerge/>
            <w:tcBorders>
              <w:top w:val="nil"/>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Vilele A+B</w:t>
            </w:r>
          </w:p>
        </w:tc>
        <w:tc>
          <w:tcPr>
            <w:tcW w:w="0" w:type="auto"/>
            <w:tcBorders>
              <w:top w:val="nil"/>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150</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250</w:t>
            </w:r>
          </w:p>
        </w:tc>
        <w:tc>
          <w:tcPr>
            <w:tcW w:w="0" w:type="auto"/>
            <w:vMerge/>
            <w:tcBorders>
              <w:top w:val="nil"/>
              <w:left w:val="single" w:sz="4" w:space="0" w:color="auto"/>
              <w:bottom w:val="single" w:sz="4"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000000"/>
              <w:right w:val="nil"/>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37</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62</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90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150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23</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38</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r>
      <w:tr w:rsidR="00571443" w:rsidRPr="004B4F4C" w:rsidTr="00571443">
        <w:trPr>
          <w:trHeight w:val="276"/>
        </w:trPr>
        <w:tc>
          <w:tcPr>
            <w:tcW w:w="0" w:type="auto"/>
            <w:vMerge/>
            <w:tcBorders>
              <w:top w:val="nil"/>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3</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Bere 0,33l sticlă (bere romaneasca alc. 4,6%)</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St</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Eforie Sud</w:t>
            </w:r>
          </w:p>
        </w:tc>
        <w:tc>
          <w:tcPr>
            <w:tcW w:w="0" w:type="auto"/>
            <w:tcBorders>
              <w:top w:val="nil"/>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1800</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3000</w:t>
            </w:r>
          </w:p>
        </w:tc>
        <w:tc>
          <w:tcPr>
            <w:tcW w:w="0" w:type="auto"/>
            <w:vMerge w:val="restart"/>
            <w:tcBorders>
              <w:top w:val="nil"/>
              <w:left w:val="single" w:sz="4" w:space="0" w:color="auto"/>
              <w:bottom w:val="single" w:sz="4" w:space="0" w:color="000000"/>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sz w:val="20"/>
                <w:szCs w:val="20"/>
              </w:rPr>
            </w:pPr>
            <w:r w:rsidRPr="00571443">
              <w:rPr>
                <w:rFonts w:ascii="Times New Roman" w:eastAsia="Times New Roman" w:hAnsi="Times New Roman" w:cs="Times New Roman"/>
                <w:b/>
                <w:bCs/>
                <w:sz w:val="20"/>
                <w:szCs w:val="20"/>
              </w:rPr>
              <w:t>7200</w:t>
            </w:r>
          </w:p>
        </w:tc>
        <w:tc>
          <w:tcPr>
            <w:tcW w:w="0" w:type="auto"/>
            <w:vMerge w:val="restart"/>
            <w:tcBorders>
              <w:top w:val="nil"/>
              <w:left w:val="single" w:sz="4" w:space="0" w:color="auto"/>
              <w:bottom w:val="single" w:sz="4" w:space="0" w:color="000000"/>
              <w:right w:val="nil"/>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sz w:val="20"/>
                <w:szCs w:val="20"/>
              </w:rPr>
            </w:pPr>
            <w:r w:rsidRPr="00571443">
              <w:rPr>
                <w:rFonts w:ascii="Times New Roman" w:eastAsia="Times New Roman" w:hAnsi="Times New Roman" w:cs="Times New Roman"/>
                <w:b/>
                <w:bCs/>
                <w:sz w:val="20"/>
                <w:szCs w:val="20"/>
              </w:rPr>
              <w:t>12000</w:t>
            </w: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450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750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1080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1800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270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450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i/>
                <w:iCs/>
                <w:sz w:val="20"/>
                <w:szCs w:val="20"/>
              </w:rPr>
            </w:pPr>
            <w:r w:rsidRPr="00571443">
              <w:rPr>
                <w:rFonts w:ascii="Times New Roman" w:eastAsia="Times New Roman" w:hAnsi="Times New Roman" w:cs="Times New Roman"/>
                <w:i/>
                <w:iCs/>
                <w:sz w:val="20"/>
                <w:szCs w:val="20"/>
              </w:rPr>
              <w:t> </w:t>
            </w:r>
          </w:p>
        </w:tc>
      </w:tr>
      <w:tr w:rsidR="00571443" w:rsidRPr="004B4F4C" w:rsidTr="00571443">
        <w:trPr>
          <w:trHeight w:val="276"/>
        </w:trPr>
        <w:tc>
          <w:tcPr>
            <w:tcW w:w="0" w:type="auto"/>
            <w:vMerge/>
            <w:tcBorders>
              <w:top w:val="nil"/>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Cap Aurora</w:t>
            </w:r>
          </w:p>
        </w:tc>
        <w:tc>
          <w:tcPr>
            <w:tcW w:w="0" w:type="auto"/>
            <w:tcBorders>
              <w:top w:val="nil"/>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5040</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8400</w:t>
            </w:r>
          </w:p>
        </w:tc>
        <w:tc>
          <w:tcPr>
            <w:tcW w:w="0" w:type="auto"/>
            <w:vMerge/>
            <w:tcBorders>
              <w:top w:val="nil"/>
              <w:left w:val="single" w:sz="4" w:space="0" w:color="auto"/>
              <w:bottom w:val="single" w:sz="4"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000000"/>
              <w:right w:val="nil"/>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1260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2100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3024</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5040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756</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1260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r>
      <w:tr w:rsidR="00571443" w:rsidRPr="004B4F4C" w:rsidTr="00571443">
        <w:trPr>
          <w:trHeight w:val="276"/>
        </w:trPr>
        <w:tc>
          <w:tcPr>
            <w:tcW w:w="0" w:type="auto"/>
            <w:vMerge/>
            <w:tcBorders>
              <w:top w:val="nil"/>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Vilele A+B</w:t>
            </w:r>
          </w:p>
        </w:tc>
        <w:tc>
          <w:tcPr>
            <w:tcW w:w="0" w:type="auto"/>
            <w:tcBorders>
              <w:top w:val="nil"/>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360</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600</w:t>
            </w:r>
          </w:p>
        </w:tc>
        <w:tc>
          <w:tcPr>
            <w:tcW w:w="0" w:type="auto"/>
            <w:vMerge/>
            <w:tcBorders>
              <w:top w:val="nil"/>
              <w:left w:val="single" w:sz="4" w:space="0" w:color="auto"/>
              <w:bottom w:val="single" w:sz="4"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000000"/>
              <w:right w:val="nil"/>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90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150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216</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360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54</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90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r>
      <w:tr w:rsidR="00571443" w:rsidRPr="004B4F4C" w:rsidTr="00571443">
        <w:trPr>
          <w:trHeight w:val="276"/>
        </w:trPr>
        <w:tc>
          <w:tcPr>
            <w:tcW w:w="0" w:type="auto"/>
            <w:vMerge/>
            <w:tcBorders>
              <w:top w:val="nil"/>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Bere 0,33l sticlă (bere ceha)</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St</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Eforie Sud</w:t>
            </w:r>
          </w:p>
        </w:tc>
        <w:tc>
          <w:tcPr>
            <w:tcW w:w="0" w:type="auto"/>
            <w:tcBorders>
              <w:top w:val="nil"/>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1080</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1800</w:t>
            </w:r>
          </w:p>
        </w:tc>
        <w:tc>
          <w:tcPr>
            <w:tcW w:w="0" w:type="auto"/>
            <w:vMerge w:val="restart"/>
            <w:tcBorders>
              <w:top w:val="nil"/>
              <w:left w:val="single" w:sz="4" w:space="0" w:color="auto"/>
              <w:bottom w:val="single" w:sz="4" w:space="0" w:color="000000"/>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sz w:val="20"/>
                <w:szCs w:val="20"/>
              </w:rPr>
            </w:pPr>
            <w:r w:rsidRPr="00571443">
              <w:rPr>
                <w:rFonts w:ascii="Times New Roman" w:eastAsia="Times New Roman" w:hAnsi="Times New Roman" w:cs="Times New Roman"/>
                <w:b/>
                <w:bCs/>
                <w:sz w:val="20"/>
                <w:szCs w:val="20"/>
              </w:rPr>
              <w:t>4319</w:t>
            </w:r>
          </w:p>
        </w:tc>
        <w:tc>
          <w:tcPr>
            <w:tcW w:w="0" w:type="auto"/>
            <w:vMerge w:val="restart"/>
            <w:tcBorders>
              <w:top w:val="nil"/>
              <w:left w:val="single" w:sz="4" w:space="0" w:color="auto"/>
              <w:bottom w:val="single" w:sz="4" w:space="0" w:color="000000"/>
              <w:right w:val="nil"/>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sz w:val="20"/>
                <w:szCs w:val="20"/>
              </w:rPr>
            </w:pPr>
            <w:r w:rsidRPr="00571443">
              <w:rPr>
                <w:rFonts w:ascii="Times New Roman" w:eastAsia="Times New Roman" w:hAnsi="Times New Roman" w:cs="Times New Roman"/>
                <w:b/>
                <w:bCs/>
                <w:sz w:val="20"/>
                <w:szCs w:val="20"/>
              </w:rPr>
              <w:t>7200</w:t>
            </w: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270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450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648</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1080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162</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270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i/>
                <w:iCs/>
                <w:sz w:val="20"/>
                <w:szCs w:val="20"/>
              </w:rPr>
            </w:pPr>
            <w:r w:rsidRPr="00571443">
              <w:rPr>
                <w:rFonts w:ascii="Times New Roman" w:eastAsia="Times New Roman" w:hAnsi="Times New Roman" w:cs="Times New Roman"/>
                <w:b/>
                <w:bCs/>
                <w:i/>
                <w:iCs/>
                <w:sz w:val="20"/>
                <w:szCs w:val="20"/>
              </w:rPr>
              <w:t> </w:t>
            </w:r>
          </w:p>
        </w:tc>
      </w:tr>
      <w:tr w:rsidR="00571443" w:rsidRPr="004B4F4C" w:rsidTr="00571443">
        <w:trPr>
          <w:trHeight w:val="276"/>
        </w:trPr>
        <w:tc>
          <w:tcPr>
            <w:tcW w:w="0" w:type="auto"/>
            <w:vMerge/>
            <w:tcBorders>
              <w:top w:val="nil"/>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Cap Aurora</w:t>
            </w:r>
          </w:p>
        </w:tc>
        <w:tc>
          <w:tcPr>
            <w:tcW w:w="0" w:type="auto"/>
            <w:tcBorders>
              <w:top w:val="nil"/>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3024</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5040</w:t>
            </w:r>
          </w:p>
        </w:tc>
        <w:tc>
          <w:tcPr>
            <w:tcW w:w="0" w:type="auto"/>
            <w:vMerge/>
            <w:tcBorders>
              <w:top w:val="nil"/>
              <w:left w:val="single" w:sz="4" w:space="0" w:color="auto"/>
              <w:bottom w:val="single" w:sz="4"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000000"/>
              <w:right w:val="nil"/>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756</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1260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1814</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3024</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454</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756</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r>
      <w:tr w:rsidR="00571443" w:rsidRPr="004B4F4C" w:rsidTr="00571443">
        <w:trPr>
          <w:trHeight w:val="276"/>
        </w:trPr>
        <w:tc>
          <w:tcPr>
            <w:tcW w:w="0" w:type="auto"/>
            <w:vMerge/>
            <w:tcBorders>
              <w:top w:val="nil"/>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Vilele A+B</w:t>
            </w:r>
          </w:p>
        </w:tc>
        <w:tc>
          <w:tcPr>
            <w:tcW w:w="0" w:type="auto"/>
            <w:tcBorders>
              <w:top w:val="nil"/>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215</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360</w:t>
            </w:r>
          </w:p>
        </w:tc>
        <w:tc>
          <w:tcPr>
            <w:tcW w:w="0" w:type="auto"/>
            <w:vMerge/>
            <w:tcBorders>
              <w:top w:val="nil"/>
              <w:left w:val="single" w:sz="4" w:space="0" w:color="auto"/>
              <w:bottom w:val="single" w:sz="4"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000000"/>
              <w:right w:val="nil"/>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54</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90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129</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216</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32</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54</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r>
      <w:tr w:rsidR="00571443" w:rsidRPr="004B4F4C" w:rsidTr="00571443">
        <w:trPr>
          <w:trHeight w:val="276"/>
        </w:trPr>
        <w:tc>
          <w:tcPr>
            <w:tcW w:w="0" w:type="auto"/>
            <w:vMerge/>
            <w:tcBorders>
              <w:top w:val="nil"/>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Bere 0,33l sticlă (bere belgiana)</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St</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Eforie Sud</w:t>
            </w:r>
          </w:p>
        </w:tc>
        <w:tc>
          <w:tcPr>
            <w:tcW w:w="0" w:type="auto"/>
            <w:tcBorders>
              <w:top w:val="nil"/>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1080</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1800</w:t>
            </w:r>
          </w:p>
        </w:tc>
        <w:tc>
          <w:tcPr>
            <w:tcW w:w="0" w:type="auto"/>
            <w:vMerge w:val="restart"/>
            <w:tcBorders>
              <w:top w:val="nil"/>
              <w:left w:val="single" w:sz="4" w:space="0" w:color="auto"/>
              <w:bottom w:val="single" w:sz="4" w:space="0" w:color="000000"/>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sz w:val="20"/>
                <w:szCs w:val="20"/>
              </w:rPr>
            </w:pPr>
            <w:r w:rsidRPr="00571443">
              <w:rPr>
                <w:rFonts w:ascii="Times New Roman" w:eastAsia="Times New Roman" w:hAnsi="Times New Roman" w:cs="Times New Roman"/>
                <w:b/>
                <w:bCs/>
                <w:sz w:val="20"/>
                <w:szCs w:val="20"/>
              </w:rPr>
              <w:t>4319</w:t>
            </w:r>
          </w:p>
        </w:tc>
        <w:tc>
          <w:tcPr>
            <w:tcW w:w="0" w:type="auto"/>
            <w:vMerge w:val="restart"/>
            <w:tcBorders>
              <w:top w:val="nil"/>
              <w:left w:val="single" w:sz="4" w:space="0" w:color="auto"/>
              <w:bottom w:val="single" w:sz="4" w:space="0" w:color="000000"/>
              <w:right w:val="nil"/>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sz w:val="20"/>
                <w:szCs w:val="20"/>
              </w:rPr>
            </w:pPr>
            <w:r w:rsidRPr="00571443">
              <w:rPr>
                <w:rFonts w:ascii="Times New Roman" w:eastAsia="Times New Roman" w:hAnsi="Times New Roman" w:cs="Times New Roman"/>
                <w:b/>
                <w:bCs/>
                <w:sz w:val="20"/>
                <w:szCs w:val="20"/>
              </w:rPr>
              <w:t>7200</w:t>
            </w: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270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450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648</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1080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162</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270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r>
      <w:tr w:rsidR="00571443" w:rsidRPr="004B4F4C" w:rsidTr="00571443">
        <w:trPr>
          <w:trHeight w:val="276"/>
        </w:trPr>
        <w:tc>
          <w:tcPr>
            <w:tcW w:w="0" w:type="auto"/>
            <w:vMerge/>
            <w:tcBorders>
              <w:top w:val="nil"/>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Cap Aurora</w:t>
            </w:r>
          </w:p>
        </w:tc>
        <w:tc>
          <w:tcPr>
            <w:tcW w:w="0" w:type="auto"/>
            <w:tcBorders>
              <w:top w:val="nil"/>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3024</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5040</w:t>
            </w:r>
          </w:p>
        </w:tc>
        <w:tc>
          <w:tcPr>
            <w:tcW w:w="0" w:type="auto"/>
            <w:vMerge/>
            <w:tcBorders>
              <w:top w:val="nil"/>
              <w:left w:val="single" w:sz="4" w:space="0" w:color="auto"/>
              <w:bottom w:val="single" w:sz="4"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000000"/>
              <w:right w:val="nil"/>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756</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1260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1814</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3024</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454</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756</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r>
      <w:tr w:rsidR="00571443" w:rsidRPr="004B4F4C" w:rsidTr="00571443">
        <w:trPr>
          <w:trHeight w:val="276"/>
        </w:trPr>
        <w:tc>
          <w:tcPr>
            <w:tcW w:w="0" w:type="auto"/>
            <w:vMerge/>
            <w:tcBorders>
              <w:top w:val="nil"/>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Vilele A+B</w:t>
            </w:r>
          </w:p>
        </w:tc>
        <w:tc>
          <w:tcPr>
            <w:tcW w:w="0" w:type="auto"/>
            <w:tcBorders>
              <w:top w:val="nil"/>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215</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360</w:t>
            </w:r>
          </w:p>
        </w:tc>
        <w:tc>
          <w:tcPr>
            <w:tcW w:w="0" w:type="auto"/>
            <w:vMerge/>
            <w:tcBorders>
              <w:top w:val="nil"/>
              <w:left w:val="single" w:sz="4" w:space="0" w:color="auto"/>
              <w:bottom w:val="single" w:sz="4"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000000"/>
              <w:right w:val="nil"/>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54</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90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129</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216</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32</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54</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r>
      <w:tr w:rsidR="00571443" w:rsidRPr="004B4F4C" w:rsidTr="00571443">
        <w:trPr>
          <w:trHeight w:val="276"/>
        </w:trPr>
        <w:tc>
          <w:tcPr>
            <w:tcW w:w="0" w:type="auto"/>
            <w:vMerge/>
            <w:tcBorders>
              <w:top w:val="nil"/>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6</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Bere 0,5l doză (bere germana)</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Dz</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Eforie Sud</w:t>
            </w:r>
          </w:p>
        </w:tc>
        <w:tc>
          <w:tcPr>
            <w:tcW w:w="0" w:type="auto"/>
            <w:tcBorders>
              <w:top w:val="nil"/>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1080</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1800</w:t>
            </w:r>
          </w:p>
        </w:tc>
        <w:tc>
          <w:tcPr>
            <w:tcW w:w="0" w:type="auto"/>
            <w:vMerge w:val="restart"/>
            <w:tcBorders>
              <w:top w:val="nil"/>
              <w:left w:val="single" w:sz="4" w:space="0" w:color="auto"/>
              <w:bottom w:val="single" w:sz="4" w:space="0" w:color="000000"/>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sz w:val="20"/>
                <w:szCs w:val="20"/>
              </w:rPr>
            </w:pPr>
            <w:r w:rsidRPr="00571443">
              <w:rPr>
                <w:rFonts w:ascii="Times New Roman" w:eastAsia="Times New Roman" w:hAnsi="Times New Roman" w:cs="Times New Roman"/>
                <w:b/>
                <w:bCs/>
                <w:sz w:val="20"/>
                <w:szCs w:val="20"/>
              </w:rPr>
              <w:t>4319</w:t>
            </w:r>
          </w:p>
        </w:tc>
        <w:tc>
          <w:tcPr>
            <w:tcW w:w="0" w:type="auto"/>
            <w:vMerge w:val="restart"/>
            <w:tcBorders>
              <w:top w:val="nil"/>
              <w:left w:val="single" w:sz="4" w:space="0" w:color="auto"/>
              <w:bottom w:val="single" w:sz="4" w:space="0" w:color="000000"/>
              <w:right w:val="nil"/>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sz w:val="20"/>
                <w:szCs w:val="20"/>
              </w:rPr>
            </w:pPr>
            <w:r w:rsidRPr="00571443">
              <w:rPr>
                <w:rFonts w:ascii="Times New Roman" w:eastAsia="Times New Roman" w:hAnsi="Times New Roman" w:cs="Times New Roman"/>
                <w:b/>
                <w:bCs/>
                <w:sz w:val="20"/>
                <w:szCs w:val="20"/>
              </w:rPr>
              <w:t>7200</w:t>
            </w: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270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450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648</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1080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162</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270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r>
      <w:tr w:rsidR="00571443" w:rsidRPr="004B4F4C" w:rsidTr="00571443">
        <w:trPr>
          <w:trHeight w:val="276"/>
        </w:trPr>
        <w:tc>
          <w:tcPr>
            <w:tcW w:w="0" w:type="auto"/>
            <w:vMerge/>
            <w:tcBorders>
              <w:top w:val="nil"/>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Cap Aurora</w:t>
            </w:r>
          </w:p>
        </w:tc>
        <w:tc>
          <w:tcPr>
            <w:tcW w:w="0" w:type="auto"/>
            <w:tcBorders>
              <w:top w:val="nil"/>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3024</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5040</w:t>
            </w:r>
          </w:p>
        </w:tc>
        <w:tc>
          <w:tcPr>
            <w:tcW w:w="0" w:type="auto"/>
            <w:vMerge/>
            <w:tcBorders>
              <w:top w:val="nil"/>
              <w:left w:val="single" w:sz="4" w:space="0" w:color="auto"/>
              <w:bottom w:val="single" w:sz="4"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000000"/>
              <w:right w:val="nil"/>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756</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1260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1814</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3024</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454</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756</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r>
      <w:tr w:rsidR="00571443" w:rsidRPr="004B4F4C" w:rsidTr="00571443">
        <w:trPr>
          <w:trHeight w:val="276"/>
        </w:trPr>
        <w:tc>
          <w:tcPr>
            <w:tcW w:w="0" w:type="auto"/>
            <w:vMerge/>
            <w:tcBorders>
              <w:top w:val="nil"/>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Vilele A+B</w:t>
            </w:r>
          </w:p>
        </w:tc>
        <w:tc>
          <w:tcPr>
            <w:tcW w:w="0" w:type="auto"/>
            <w:tcBorders>
              <w:top w:val="nil"/>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215</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360</w:t>
            </w:r>
          </w:p>
        </w:tc>
        <w:tc>
          <w:tcPr>
            <w:tcW w:w="0" w:type="auto"/>
            <w:vMerge/>
            <w:tcBorders>
              <w:top w:val="nil"/>
              <w:left w:val="single" w:sz="4" w:space="0" w:color="auto"/>
              <w:bottom w:val="single" w:sz="4"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000000"/>
              <w:right w:val="nil"/>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54</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90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129</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216</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32</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54</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r>
      <w:tr w:rsidR="00571443" w:rsidRPr="004B4F4C" w:rsidTr="00571443">
        <w:trPr>
          <w:trHeight w:val="276"/>
        </w:trPr>
        <w:tc>
          <w:tcPr>
            <w:tcW w:w="0" w:type="auto"/>
            <w:vMerge/>
            <w:tcBorders>
              <w:top w:val="nil"/>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Bere 0,5l doză (bere romaneasca alc.5%)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Dz</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Eforie Sud</w:t>
            </w:r>
          </w:p>
        </w:tc>
        <w:tc>
          <w:tcPr>
            <w:tcW w:w="0" w:type="auto"/>
            <w:tcBorders>
              <w:top w:val="nil"/>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1080</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1800</w:t>
            </w:r>
          </w:p>
        </w:tc>
        <w:tc>
          <w:tcPr>
            <w:tcW w:w="0" w:type="auto"/>
            <w:vMerge w:val="restart"/>
            <w:tcBorders>
              <w:top w:val="nil"/>
              <w:left w:val="single" w:sz="4" w:space="0" w:color="auto"/>
              <w:bottom w:val="single" w:sz="4" w:space="0" w:color="000000"/>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sz w:val="20"/>
                <w:szCs w:val="20"/>
              </w:rPr>
            </w:pPr>
            <w:r w:rsidRPr="00571443">
              <w:rPr>
                <w:rFonts w:ascii="Times New Roman" w:eastAsia="Times New Roman" w:hAnsi="Times New Roman" w:cs="Times New Roman"/>
                <w:b/>
                <w:bCs/>
                <w:sz w:val="20"/>
                <w:szCs w:val="20"/>
              </w:rPr>
              <w:t>4319</w:t>
            </w:r>
          </w:p>
        </w:tc>
        <w:tc>
          <w:tcPr>
            <w:tcW w:w="0" w:type="auto"/>
            <w:vMerge w:val="restart"/>
            <w:tcBorders>
              <w:top w:val="nil"/>
              <w:left w:val="single" w:sz="4" w:space="0" w:color="auto"/>
              <w:bottom w:val="single" w:sz="4" w:space="0" w:color="000000"/>
              <w:right w:val="nil"/>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sz w:val="20"/>
                <w:szCs w:val="20"/>
              </w:rPr>
            </w:pPr>
            <w:r w:rsidRPr="00571443">
              <w:rPr>
                <w:rFonts w:ascii="Times New Roman" w:eastAsia="Times New Roman" w:hAnsi="Times New Roman" w:cs="Times New Roman"/>
                <w:b/>
                <w:bCs/>
                <w:sz w:val="20"/>
                <w:szCs w:val="20"/>
              </w:rPr>
              <w:t>7200</w:t>
            </w: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270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450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648</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1080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162</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270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r>
      <w:tr w:rsidR="00571443" w:rsidRPr="004B4F4C" w:rsidTr="00571443">
        <w:trPr>
          <w:trHeight w:val="276"/>
        </w:trPr>
        <w:tc>
          <w:tcPr>
            <w:tcW w:w="0" w:type="auto"/>
            <w:vMerge/>
            <w:tcBorders>
              <w:top w:val="nil"/>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Cap Aurora</w:t>
            </w:r>
          </w:p>
        </w:tc>
        <w:tc>
          <w:tcPr>
            <w:tcW w:w="0" w:type="auto"/>
            <w:tcBorders>
              <w:top w:val="nil"/>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3024</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5040</w:t>
            </w:r>
          </w:p>
        </w:tc>
        <w:tc>
          <w:tcPr>
            <w:tcW w:w="0" w:type="auto"/>
            <w:vMerge/>
            <w:tcBorders>
              <w:top w:val="nil"/>
              <w:left w:val="single" w:sz="4" w:space="0" w:color="auto"/>
              <w:bottom w:val="single" w:sz="4"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000000"/>
              <w:right w:val="nil"/>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756</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1260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1814</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3024</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454</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756</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r>
      <w:tr w:rsidR="00571443" w:rsidRPr="004B4F4C" w:rsidTr="00571443">
        <w:trPr>
          <w:trHeight w:val="276"/>
        </w:trPr>
        <w:tc>
          <w:tcPr>
            <w:tcW w:w="0" w:type="auto"/>
            <w:vMerge/>
            <w:tcBorders>
              <w:top w:val="nil"/>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Vilele A+B</w:t>
            </w:r>
          </w:p>
        </w:tc>
        <w:tc>
          <w:tcPr>
            <w:tcW w:w="0" w:type="auto"/>
            <w:tcBorders>
              <w:top w:val="nil"/>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215</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360</w:t>
            </w:r>
          </w:p>
        </w:tc>
        <w:tc>
          <w:tcPr>
            <w:tcW w:w="0" w:type="auto"/>
            <w:vMerge/>
            <w:tcBorders>
              <w:top w:val="nil"/>
              <w:left w:val="single" w:sz="4" w:space="0" w:color="auto"/>
              <w:bottom w:val="single" w:sz="4"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000000"/>
              <w:right w:val="nil"/>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54</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90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129</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216</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32</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54</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r>
      <w:tr w:rsidR="00571443" w:rsidRPr="004B4F4C" w:rsidTr="00571443">
        <w:trPr>
          <w:trHeight w:val="276"/>
        </w:trPr>
        <w:tc>
          <w:tcPr>
            <w:tcW w:w="0" w:type="auto"/>
            <w:vMerge/>
            <w:tcBorders>
              <w:top w:val="nil"/>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8</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Bere 0,5l doză (bere romaneasca alc. 4,6%)</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Dz</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Eforie Sud</w:t>
            </w:r>
          </w:p>
        </w:tc>
        <w:tc>
          <w:tcPr>
            <w:tcW w:w="0" w:type="auto"/>
            <w:tcBorders>
              <w:top w:val="nil"/>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1800</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3000</w:t>
            </w:r>
          </w:p>
        </w:tc>
        <w:tc>
          <w:tcPr>
            <w:tcW w:w="0" w:type="auto"/>
            <w:vMerge w:val="restart"/>
            <w:tcBorders>
              <w:top w:val="nil"/>
              <w:left w:val="single" w:sz="4" w:space="0" w:color="auto"/>
              <w:bottom w:val="single" w:sz="4" w:space="0" w:color="000000"/>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sz w:val="20"/>
                <w:szCs w:val="20"/>
              </w:rPr>
            </w:pPr>
            <w:r w:rsidRPr="00571443">
              <w:rPr>
                <w:rFonts w:ascii="Times New Roman" w:eastAsia="Times New Roman" w:hAnsi="Times New Roman" w:cs="Times New Roman"/>
                <w:b/>
                <w:bCs/>
                <w:sz w:val="20"/>
                <w:szCs w:val="20"/>
              </w:rPr>
              <w:t>7200</w:t>
            </w:r>
          </w:p>
        </w:tc>
        <w:tc>
          <w:tcPr>
            <w:tcW w:w="0" w:type="auto"/>
            <w:vMerge w:val="restart"/>
            <w:tcBorders>
              <w:top w:val="nil"/>
              <w:left w:val="single" w:sz="4" w:space="0" w:color="auto"/>
              <w:bottom w:val="single" w:sz="4" w:space="0" w:color="000000"/>
              <w:right w:val="nil"/>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sz w:val="20"/>
                <w:szCs w:val="20"/>
              </w:rPr>
            </w:pPr>
            <w:r w:rsidRPr="00571443">
              <w:rPr>
                <w:rFonts w:ascii="Times New Roman" w:eastAsia="Times New Roman" w:hAnsi="Times New Roman" w:cs="Times New Roman"/>
                <w:b/>
                <w:bCs/>
                <w:sz w:val="20"/>
                <w:szCs w:val="20"/>
              </w:rPr>
              <w:t>12000</w:t>
            </w: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450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750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1080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1800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270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450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r>
      <w:tr w:rsidR="00571443" w:rsidRPr="004B4F4C" w:rsidTr="00571443">
        <w:trPr>
          <w:trHeight w:val="276"/>
        </w:trPr>
        <w:tc>
          <w:tcPr>
            <w:tcW w:w="0" w:type="auto"/>
            <w:vMerge/>
            <w:tcBorders>
              <w:top w:val="nil"/>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Cap Aurora</w:t>
            </w:r>
          </w:p>
        </w:tc>
        <w:tc>
          <w:tcPr>
            <w:tcW w:w="0" w:type="auto"/>
            <w:tcBorders>
              <w:top w:val="nil"/>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5040</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8400</w:t>
            </w:r>
          </w:p>
        </w:tc>
        <w:tc>
          <w:tcPr>
            <w:tcW w:w="0" w:type="auto"/>
            <w:vMerge/>
            <w:tcBorders>
              <w:top w:val="nil"/>
              <w:left w:val="single" w:sz="4" w:space="0" w:color="auto"/>
              <w:bottom w:val="single" w:sz="4"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000000"/>
              <w:right w:val="nil"/>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1260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2100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3024</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5040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756</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1260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r>
      <w:tr w:rsidR="00571443" w:rsidRPr="004B4F4C" w:rsidTr="00571443">
        <w:trPr>
          <w:trHeight w:val="276"/>
        </w:trPr>
        <w:tc>
          <w:tcPr>
            <w:tcW w:w="0" w:type="auto"/>
            <w:vMerge/>
            <w:tcBorders>
              <w:top w:val="nil"/>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Vilele A+B</w:t>
            </w:r>
          </w:p>
        </w:tc>
        <w:tc>
          <w:tcPr>
            <w:tcW w:w="0" w:type="auto"/>
            <w:tcBorders>
              <w:top w:val="nil"/>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360</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600</w:t>
            </w:r>
          </w:p>
        </w:tc>
        <w:tc>
          <w:tcPr>
            <w:tcW w:w="0" w:type="auto"/>
            <w:vMerge/>
            <w:tcBorders>
              <w:top w:val="nil"/>
              <w:left w:val="single" w:sz="4" w:space="0" w:color="auto"/>
              <w:bottom w:val="single" w:sz="4"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000000"/>
              <w:right w:val="nil"/>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90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150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216</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360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54</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90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r>
      <w:tr w:rsidR="00571443" w:rsidRPr="004B4F4C" w:rsidTr="00571443">
        <w:trPr>
          <w:trHeight w:val="276"/>
        </w:trPr>
        <w:tc>
          <w:tcPr>
            <w:tcW w:w="0" w:type="auto"/>
            <w:vMerge/>
            <w:tcBorders>
              <w:top w:val="nil"/>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9</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Bere 0,5l doză (bere ceha)</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Dz</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Eforie Sud</w:t>
            </w:r>
          </w:p>
        </w:tc>
        <w:tc>
          <w:tcPr>
            <w:tcW w:w="0" w:type="auto"/>
            <w:tcBorders>
              <w:top w:val="nil"/>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1080</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1800</w:t>
            </w:r>
          </w:p>
        </w:tc>
        <w:tc>
          <w:tcPr>
            <w:tcW w:w="0" w:type="auto"/>
            <w:vMerge w:val="restart"/>
            <w:tcBorders>
              <w:top w:val="nil"/>
              <w:left w:val="single" w:sz="4" w:space="0" w:color="auto"/>
              <w:bottom w:val="single" w:sz="4" w:space="0" w:color="000000"/>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sz w:val="20"/>
                <w:szCs w:val="20"/>
              </w:rPr>
            </w:pPr>
            <w:r w:rsidRPr="00571443">
              <w:rPr>
                <w:rFonts w:ascii="Times New Roman" w:eastAsia="Times New Roman" w:hAnsi="Times New Roman" w:cs="Times New Roman"/>
                <w:b/>
                <w:bCs/>
                <w:sz w:val="20"/>
                <w:szCs w:val="20"/>
              </w:rPr>
              <w:t>4319</w:t>
            </w:r>
          </w:p>
        </w:tc>
        <w:tc>
          <w:tcPr>
            <w:tcW w:w="0" w:type="auto"/>
            <w:vMerge w:val="restart"/>
            <w:tcBorders>
              <w:top w:val="nil"/>
              <w:left w:val="single" w:sz="4" w:space="0" w:color="auto"/>
              <w:bottom w:val="single" w:sz="4" w:space="0" w:color="000000"/>
              <w:right w:val="nil"/>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sz w:val="20"/>
                <w:szCs w:val="20"/>
              </w:rPr>
            </w:pPr>
            <w:r w:rsidRPr="00571443">
              <w:rPr>
                <w:rFonts w:ascii="Times New Roman" w:eastAsia="Times New Roman" w:hAnsi="Times New Roman" w:cs="Times New Roman"/>
                <w:b/>
                <w:bCs/>
                <w:sz w:val="20"/>
                <w:szCs w:val="20"/>
              </w:rPr>
              <w:t>7200</w:t>
            </w: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270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450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648</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1080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162</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270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r>
      <w:tr w:rsidR="00571443" w:rsidRPr="004B4F4C" w:rsidTr="00571443">
        <w:trPr>
          <w:trHeight w:val="276"/>
        </w:trPr>
        <w:tc>
          <w:tcPr>
            <w:tcW w:w="0" w:type="auto"/>
            <w:vMerge/>
            <w:tcBorders>
              <w:top w:val="nil"/>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Cap Aurora</w:t>
            </w:r>
          </w:p>
        </w:tc>
        <w:tc>
          <w:tcPr>
            <w:tcW w:w="0" w:type="auto"/>
            <w:tcBorders>
              <w:top w:val="nil"/>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3024</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5040</w:t>
            </w:r>
          </w:p>
        </w:tc>
        <w:tc>
          <w:tcPr>
            <w:tcW w:w="0" w:type="auto"/>
            <w:vMerge/>
            <w:tcBorders>
              <w:top w:val="nil"/>
              <w:left w:val="single" w:sz="4" w:space="0" w:color="auto"/>
              <w:bottom w:val="single" w:sz="4"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000000"/>
              <w:right w:val="nil"/>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756</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1260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1814</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3024</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454</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756</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r>
      <w:tr w:rsidR="00571443" w:rsidRPr="004B4F4C" w:rsidTr="00571443">
        <w:trPr>
          <w:trHeight w:val="276"/>
        </w:trPr>
        <w:tc>
          <w:tcPr>
            <w:tcW w:w="0" w:type="auto"/>
            <w:vMerge/>
            <w:tcBorders>
              <w:top w:val="nil"/>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Vilele A+B</w:t>
            </w:r>
          </w:p>
        </w:tc>
        <w:tc>
          <w:tcPr>
            <w:tcW w:w="0" w:type="auto"/>
            <w:tcBorders>
              <w:top w:val="nil"/>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215</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360</w:t>
            </w:r>
          </w:p>
        </w:tc>
        <w:tc>
          <w:tcPr>
            <w:tcW w:w="0" w:type="auto"/>
            <w:vMerge/>
            <w:tcBorders>
              <w:top w:val="nil"/>
              <w:left w:val="single" w:sz="4" w:space="0" w:color="auto"/>
              <w:bottom w:val="single" w:sz="4"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000000"/>
              <w:right w:val="nil"/>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54</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90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129</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216</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32</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54</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r>
      <w:tr w:rsidR="00571443" w:rsidRPr="004B4F4C" w:rsidTr="00571443">
        <w:trPr>
          <w:trHeight w:val="276"/>
        </w:trPr>
        <w:tc>
          <w:tcPr>
            <w:tcW w:w="0" w:type="auto"/>
            <w:vMerge/>
            <w:tcBorders>
              <w:top w:val="nil"/>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Bere 0,5l doză (bere belgiana)</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Dz</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Eforie Sud</w:t>
            </w:r>
          </w:p>
        </w:tc>
        <w:tc>
          <w:tcPr>
            <w:tcW w:w="0" w:type="auto"/>
            <w:tcBorders>
              <w:top w:val="nil"/>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1080</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1800</w:t>
            </w:r>
          </w:p>
        </w:tc>
        <w:tc>
          <w:tcPr>
            <w:tcW w:w="0" w:type="auto"/>
            <w:vMerge w:val="restart"/>
            <w:tcBorders>
              <w:top w:val="nil"/>
              <w:left w:val="single" w:sz="4" w:space="0" w:color="auto"/>
              <w:bottom w:val="single" w:sz="4" w:space="0" w:color="000000"/>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sz w:val="20"/>
                <w:szCs w:val="20"/>
              </w:rPr>
            </w:pPr>
            <w:r w:rsidRPr="00571443">
              <w:rPr>
                <w:rFonts w:ascii="Times New Roman" w:eastAsia="Times New Roman" w:hAnsi="Times New Roman" w:cs="Times New Roman"/>
                <w:b/>
                <w:bCs/>
                <w:sz w:val="20"/>
                <w:szCs w:val="20"/>
              </w:rPr>
              <w:t>4319</w:t>
            </w:r>
          </w:p>
        </w:tc>
        <w:tc>
          <w:tcPr>
            <w:tcW w:w="0" w:type="auto"/>
            <w:vMerge w:val="restart"/>
            <w:tcBorders>
              <w:top w:val="nil"/>
              <w:left w:val="single" w:sz="4" w:space="0" w:color="auto"/>
              <w:bottom w:val="single" w:sz="4" w:space="0" w:color="000000"/>
              <w:right w:val="nil"/>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sz w:val="20"/>
                <w:szCs w:val="20"/>
              </w:rPr>
            </w:pPr>
            <w:r w:rsidRPr="00571443">
              <w:rPr>
                <w:rFonts w:ascii="Times New Roman" w:eastAsia="Times New Roman" w:hAnsi="Times New Roman" w:cs="Times New Roman"/>
                <w:b/>
                <w:bCs/>
                <w:sz w:val="20"/>
                <w:szCs w:val="20"/>
              </w:rPr>
              <w:t>7200</w:t>
            </w: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270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450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648</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1080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162</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270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r>
      <w:tr w:rsidR="00571443" w:rsidRPr="004B4F4C" w:rsidTr="00571443">
        <w:trPr>
          <w:trHeight w:val="276"/>
        </w:trPr>
        <w:tc>
          <w:tcPr>
            <w:tcW w:w="0" w:type="auto"/>
            <w:vMerge/>
            <w:tcBorders>
              <w:top w:val="nil"/>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Cap Aurora</w:t>
            </w:r>
          </w:p>
        </w:tc>
        <w:tc>
          <w:tcPr>
            <w:tcW w:w="0" w:type="auto"/>
            <w:tcBorders>
              <w:top w:val="nil"/>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3024</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5040</w:t>
            </w:r>
          </w:p>
        </w:tc>
        <w:tc>
          <w:tcPr>
            <w:tcW w:w="0" w:type="auto"/>
            <w:vMerge/>
            <w:tcBorders>
              <w:top w:val="nil"/>
              <w:left w:val="single" w:sz="4" w:space="0" w:color="auto"/>
              <w:bottom w:val="single" w:sz="4"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000000"/>
              <w:right w:val="nil"/>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756</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1260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1814</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3024</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454</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756</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r>
      <w:tr w:rsidR="00571443" w:rsidRPr="004B4F4C" w:rsidTr="00571443">
        <w:trPr>
          <w:trHeight w:val="276"/>
        </w:trPr>
        <w:tc>
          <w:tcPr>
            <w:tcW w:w="0" w:type="auto"/>
            <w:vMerge/>
            <w:tcBorders>
              <w:top w:val="nil"/>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Vilele A+B</w:t>
            </w:r>
          </w:p>
        </w:tc>
        <w:tc>
          <w:tcPr>
            <w:tcW w:w="0" w:type="auto"/>
            <w:tcBorders>
              <w:top w:val="nil"/>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215</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360</w:t>
            </w:r>
          </w:p>
        </w:tc>
        <w:tc>
          <w:tcPr>
            <w:tcW w:w="0" w:type="auto"/>
            <w:vMerge/>
            <w:tcBorders>
              <w:top w:val="nil"/>
              <w:left w:val="single" w:sz="4" w:space="0" w:color="auto"/>
              <w:bottom w:val="single" w:sz="4"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000000"/>
              <w:right w:val="nil"/>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54</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90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129</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216</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32</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54</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r>
      <w:tr w:rsidR="00571443" w:rsidRPr="004B4F4C" w:rsidTr="00571443">
        <w:trPr>
          <w:trHeight w:val="276"/>
        </w:trPr>
        <w:tc>
          <w:tcPr>
            <w:tcW w:w="0" w:type="auto"/>
            <w:vMerge/>
            <w:tcBorders>
              <w:top w:val="nil"/>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Bere keg 30l (bere romaneasca)</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Buc</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Eforie Sud</w:t>
            </w:r>
          </w:p>
        </w:tc>
        <w:tc>
          <w:tcPr>
            <w:tcW w:w="0" w:type="auto"/>
            <w:tcBorders>
              <w:top w:val="nil"/>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44</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75</w:t>
            </w:r>
          </w:p>
        </w:tc>
        <w:tc>
          <w:tcPr>
            <w:tcW w:w="0" w:type="auto"/>
            <w:vMerge w:val="restart"/>
            <w:tcBorders>
              <w:top w:val="nil"/>
              <w:left w:val="single" w:sz="4" w:space="0" w:color="auto"/>
              <w:bottom w:val="single" w:sz="4" w:space="0" w:color="000000"/>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sz w:val="20"/>
                <w:szCs w:val="20"/>
              </w:rPr>
            </w:pPr>
            <w:r w:rsidRPr="00571443">
              <w:rPr>
                <w:rFonts w:ascii="Times New Roman" w:eastAsia="Times New Roman" w:hAnsi="Times New Roman" w:cs="Times New Roman"/>
                <w:b/>
                <w:bCs/>
                <w:sz w:val="20"/>
                <w:szCs w:val="20"/>
              </w:rPr>
              <w:t>177</w:t>
            </w:r>
          </w:p>
        </w:tc>
        <w:tc>
          <w:tcPr>
            <w:tcW w:w="0" w:type="auto"/>
            <w:vMerge w:val="restart"/>
            <w:tcBorders>
              <w:top w:val="nil"/>
              <w:left w:val="single" w:sz="4" w:space="0" w:color="auto"/>
              <w:bottom w:val="single" w:sz="4" w:space="0" w:color="000000"/>
              <w:right w:val="nil"/>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sz w:val="20"/>
                <w:szCs w:val="20"/>
              </w:rPr>
            </w:pPr>
            <w:r w:rsidRPr="00571443">
              <w:rPr>
                <w:rFonts w:ascii="Times New Roman" w:eastAsia="Times New Roman" w:hAnsi="Times New Roman" w:cs="Times New Roman"/>
                <w:b/>
                <w:bCs/>
                <w:sz w:val="20"/>
                <w:szCs w:val="20"/>
              </w:rPr>
              <w:t>300</w:t>
            </w: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11</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19</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27</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45</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6</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11</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r>
      <w:tr w:rsidR="00571443" w:rsidRPr="004B4F4C" w:rsidTr="00571443">
        <w:trPr>
          <w:trHeight w:val="276"/>
        </w:trPr>
        <w:tc>
          <w:tcPr>
            <w:tcW w:w="0" w:type="auto"/>
            <w:vMerge/>
            <w:tcBorders>
              <w:top w:val="nil"/>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Cap Aurora</w:t>
            </w:r>
          </w:p>
        </w:tc>
        <w:tc>
          <w:tcPr>
            <w:tcW w:w="0" w:type="auto"/>
            <w:tcBorders>
              <w:top w:val="nil"/>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125</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210</w:t>
            </w:r>
          </w:p>
        </w:tc>
        <w:tc>
          <w:tcPr>
            <w:tcW w:w="0" w:type="auto"/>
            <w:vMerge/>
            <w:tcBorders>
              <w:top w:val="nil"/>
              <w:left w:val="single" w:sz="4" w:space="0" w:color="auto"/>
              <w:bottom w:val="single" w:sz="4"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000000"/>
              <w:right w:val="nil"/>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31</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52</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75</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126</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19</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32</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r>
      <w:tr w:rsidR="00571443" w:rsidRPr="004B4F4C" w:rsidTr="00571443">
        <w:trPr>
          <w:trHeight w:val="276"/>
        </w:trPr>
        <w:tc>
          <w:tcPr>
            <w:tcW w:w="0" w:type="auto"/>
            <w:vMerge/>
            <w:tcBorders>
              <w:top w:val="nil"/>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Vilele A+B</w:t>
            </w:r>
          </w:p>
        </w:tc>
        <w:tc>
          <w:tcPr>
            <w:tcW w:w="0" w:type="auto"/>
            <w:tcBorders>
              <w:top w:val="nil"/>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8</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15</w:t>
            </w:r>
          </w:p>
        </w:tc>
        <w:tc>
          <w:tcPr>
            <w:tcW w:w="0" w:type="auto"/>
            <w:vMerge/>
            <w:tcBorders>
              <w:top w:val="nil"/>
              <w:left w:val="single" w:sz="4" w:space="0" w:color="auto"/>
              <w:bottom w:val="single" w:sz="4"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000000"/>
              <w:right w:val="nil"/>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2</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4</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5</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9</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2</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r>
      <w:tr w:rsidR="00571443" w:rsidRPr="004B4F4C" w:rsidTr="00571443">
        <w:trPr>
          <w:trHeight w:val="276"/>
        </w:trPr>
        <w:tc>
          <w:tcPr>
            <w:tcW w:w="0" w:type="auto"/>
            <w:vMerge/>
            <w:tcBorders>
              <w:top w:val="nil"/>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Bere keg 30l (bere germana)</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Buc</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Eforie Sud</w:t>
            </w:r>
          </w:p>
        </w:tc>
        <w:tc>
          <w:tcPr>
            <w:tcW w:w="0" w:type="auto"/>
            <w:tcBorders>
              <w:top w:val="nil"/>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44</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75</w:t>
            </w:r>
          </w:p>
        </w:tc>
        <w:tc>
          <w:tcPr>
            <w:tcW w:w="0" w:type="auto"/>
            <w:vMerge w:val="restart"/>
            <w:tcBorders>
              <w:top w:val="nil"/>
              <w:left w:val="single" w:sz="4" w:space="0" w:color="auto"/>
              <w:bottom w:val="single" w:sz="4" w:space="0" w:color="000000"/>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sz w:val="20"/>
                <w:szCs w:val="20"/>
              </w:rPr>
            </w:pPr>
            <w:r w:rsidRPr="00571443">
              <w:rPr>
                <w:rFonts w:ascii="Times New Roman" w:eastAsia="Times New Roman" w:hAnsi="Times New Roman" w:cs="Times New Roman"/>
                <w:b/>
                <w:bCs/>
                <w:sz w:val="20"/>
                <w:szCs w:val="20"/>
              </w:rPr>
              <w:t>177</w:t>
            </w:r>
          </w:p>
        </w:tc>
        <w:tc>
          <w:tcPr>
            <w:tcW w:w="0" w:type="auto"/>
            <w:vMerge w:val="restart"/>
            <w:tcBorders>
              <w:top w:val="nil"/>
              <w:left w:val="single" w:sz="4" w:space="0" w:color="auto"/>
              <w:bottom w:val="single" w:sz="4" w:space="0" w:color="000000"/>
              <w:right w:val="nil"/>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sz w:val="20"/>
                <w:szCs w:val="20"/>
              </w:rPr>
            </w:pPr>
            <w:r w:rsidRPr="00571443">
              <w:rPr>
                <w:rFonts w:ascii="Times New Roman" w:eastAsia="Times New Roman" w:hAnsi="Times New Roman" w:cs="Times New Roman"/>
                <w:b/>
                <w:bCs/>
                <w:sz w:val="20"/>
                <w:szCs w:val="20"/>
              </w:rPr>
              <w:t>300</w:t>
            </w: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11</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19</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27</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45</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6</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11</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r>
      <w:tr w:rsidR="00571443" w:rsidRPr="004B4F4C" w:rsidTr="00571443">
        <w:trPr>
          <w:trHeight w:val="276"/>
        </w:trPr>
        <w:tc>
          <w:tcPr>
            <w:tcW w:w="0" w:type="auto"/>
            <w:vMerge/>
            <w:tcBorders>
              <w:top w:val="nil"/>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Cap Aurora</w:t>
            </w:r>
          </w:p>
        </w:tc>
        <w:tc>
          <w:tcPr>
            <w:tcW w:w="0" w:type="auto"/>
            <w:tcBorders>
              <w:top w:val="nil"/>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125</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210</w:t>
            </w:r>
          </w:p>
        </w:tc>
        <w:tc>
          <w:tcPr>
            <w:tcW w:w="0" w:type="auto"/>
            <w:vMerge/>
            <w:tcBorders>
              <w:top w:val="nil"/>
              <w:left w:val="single" w:sz="4" w:space="0" w:color="auto"/>
              <w:bottom w:val="single" w:sz="4"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000000"/>
              <w:right w:val="nil"/>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31</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52</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75</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126</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19</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32</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r>
      <w:tr w:rsidR="00571443" w:rsidRPr="004B4F4C" w:rsidTr="00571443">
        <w:trPr>
          <w:trHeight w:val="276"/>
        </w:trPr>
        <w:tc>
          <w:tcPr>
            <w:tcW w:w="0" w:type="auto"/>
            <w:vMerge/>
            <w:tcBorders>
              <w:top w:val="nil"/>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Vilele A+B</w:t>
            </w:r>
          </w:p>
        </w:tc>
        <w:tc>
          <w:tcPr>
            <w:tcW w:w="0" w:type="auto"/>
            <w:tcBorders>
              <w:top w:val="nil"/>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8</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15</w:t>
            </w:r>
          </w:p>
        </w:tc>
        <w:tc>
          <w:tcPr>
            <w:tcW w:w="0" w:type="auto"/>
            <w:vMerge/>
            <w:tcBorders>
              <w:top w:val="nil"/>
              <w:left w:val="single" w:sz="4" w:space="0" w:color="auto"/>
              <w:bottom w:val="single" w:sz="4"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000000"/>
              <w:right w:val="nil"/>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2</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4</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5</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9</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2</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r>
      <w:tr w:rsidR="00571443" w:rsidRPr="004B4F4C" w:rsidTr="00571443">
        <w:trPr>
          <w:trHeight w:val="276"/>
        </w:trPr>
        <w:tc>
          <w:tcPr>
            <w:tcW w:w="0" w:type="auto"/>
            <w:vMerge/>
            <w:tcBorders>
              <w:top w:val="nil"/>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13</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Bere fără alcool 0,5l  doză (bere romaneasca fresh arome fructe)</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Dz</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Eforie Sud</w:t>
            </w:r>
          </w:p>
        </w:tc>
        <w:tc>
          <w:tcPr>
            <w:tcW w:w="0" w:type="auto"/>
            <w:tcBorders>
              <w:top w:val="nil"/>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600</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1000</w:t>
            </w:r>
          </w:p>
        </w:tc>
        <w:tc>
          <w:tcPr>
            <w:tcW w:w="0" w:type="auto"/>
            <w:vMerge w:val="restart"/>
            <w:tcBorders>
              <w:top w:val="nil"/>
              <w:left w:val="single" w:sz="4" w:space="0" w:color="auto"/>
              <w:bottom w:val="single" w:sz="4" w:space="0" w:color="000000"/>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sz w:val="20"/>
                <w:szCs w:val="20"/>
              </w:rPr>
            </w:pPr>
            <w:r w:rsidRPr="00571443">
              <w:rPr>
                <w:rFonts w:ascii="Times New Roman" w:eastAsia="Times New Roman" w:hAnsi="Times New Roman" w:cs="Times New Roman"/>
                <w:b/>
                <w:bCs/>
                <w:sz w:val="20"/>
                <w:szCs w:val="20"/>
              </w:rPr>
              <w:t>2400</w:t>
            </w:r>
          </w:p>
        </w:tc>
        <w:tc>
          <w:tcPr>
            <w:tcW w:w="0" w:type="auto"/>
            <w:vMerge w:val="restart"/>
            <w:tcBorders>
              <w:top w:val="nil"/>
              <w:left w:val="single" w:sz="4" w:space="0" w:color="auto"/>
              <w:bottom w:val="single" w:sz="4" w:space="0" w:color="000000"/>
              <w:right w:val="nil"/>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sz w:val="20"/>
                <w:szCs w:val="20"/>
              </w:rPr>
            </w:pPr>
            <w:r w:rsidRPr="00571443">
              <w:rPr>
                <w:rFonts w:ascii="Times New Roman" w:eastAsia="Times New Roman" w:hAnsi="Times New Roman" w:cs="Times New Roman"/>
                <w:b/>
                <w:bCs/>
                <w:sz w:val="20"/>
                <w:szCs w:val="20"/>
              </w:rPr>
              <w:t>4000</w:t>
            </w: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150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250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360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600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90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150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r>
      <w:tr w:rsidR="00571443" w:rsidRPr="004B4F4C" w:rsidTr="00571443">
        <w:trPr>
          <w:trHeight w:val="276"/>
        </w:trPr>
        <w:tc>
          <w:tcPr>
            <w:tcW w:w="0" w:type="auto"/>
            <w:vMerge/>
            <w:tcBorders>
              <w:top w:val="nil"/>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Cap Aurora</w:t>
            </w:r>
          </w:p>
        </w:tc>
        <w:tc>
          <w:tcPr>
            <w:tcW w:w="0" w:type="auto"/>
            <w:tcBorders>
              <w:top w:val="nil"/>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1680</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2800</w:t>
            </w:r>
          </w:p>
        </w:tc>
        <w:tc>
          <w:tcPr>
            <w:tcW w:w="0" w:type="auto"/>
            <w:vMerge/>
            <w:tcBorders>
              <w:top w:val="nil"/>
              <w:left w:val="single" w:sz="4" w:space="0" w:color="auto"/>
              <w:bottom w:val="single" w:sz="4"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000000"/>
              <w:right w:val="nil"/>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420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700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1008</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1680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252</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420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r>
      <w:tr w:rsidR="00571443" w:rsidRPr="004B4F4C" w:rsidTr="00571443">
        <w:trPr>
          <w:trHeight w:val="276"/>
        </w:trPr>
        <w:tc>
          <w:tcPr>
            <w:tcW w:w="0" w:type="auto"/>
            <w:vMerge/>
            <w:tcBorders>
              <w:top w:val="nil"/>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Vilele A+B</w:t>
            </w:r>
          </w:p>
        </w:tc>
        <w:tc>
          <w:tcPr>
            <w:tcW w:w="0" w:type="auto"/>
            <w:tcBorders>
              <w:top w:val="nil"/>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120</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200</w:t>
            </w:r>
          </w:p>
        </w:tc>
        <w:tc>
          <w:tcPr>
            <w:tcW w:w="0" w:type="auto"/>
            <w:vMerge/>
            <w:tcBorders>
              <w:top w:val="nil"/>
              <w:left w:val="single" w:sz="4" w:space="0" w:color="auto"/>
              <w:bottom w:val="single" w:sz="4"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000000"/>
              <w:right w:val="nil"/>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30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50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72</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120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18</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30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r>
      <w:tr w:rsidR="00571443" w:rsidRPr="004B4F4C" w:rsidTr="00571443">
        <w:trPr>
          <w:trHeight w:val="276"/>
        </w:trPr>
        <w:tc>
          <w:tcPr>
            <w:tcW w:w="0" w:type="auto"/>
            <w:vMerge/>
            <w:tcBorders>
              <w:top w:val="nil"/>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14</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Bere fără alcool 0,33l sticlă (bere romaneasca fresh arome fructe)</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St</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Eforie Sud</w:t>
            </w:r>
          </w:p>
        </w:tc>
        <w:tc>
          <w:tcPr>
            <w:tcW w:w="0" w:type="auto"/>
            <w:tcBorders>
              <w:top w:val="nil"/>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600</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1000</w:t>
            </w:r>
          </w:p>
        </w:tc>
        <w:tc>
          <w:tcPr>
            <w:tcW w:w="0" w:type="auto"/>
            <w:vMerge w:val="restart"/>
            <w:tcBorders>
              <w:top w:val="nil"/>
              <w:left w:val="single" w:sz="4" w:space="0" w:color="auto"/>
              <w:bottom w:val="single" w:sz="8" w:space="0" w:color="000000"/>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sz w:val="20"/>
                <w:szCs w:val="20"/>
              </w:rPr>
            </w:pPr>
            <w:r w:rsidRPr="00571443">
              <w:rPr>
                <w:rFonts w:ascii="Times New Roman" w:eastAsia="Times New Roman" w:hAnsi="Times New Roman" w:cs="Times New Roman"/>
                <w:b/>
                <w:bCs/>
                <w:sz w:val="20"/>
                <w:szCs w:val="20"/>
              </w:rPr>
              <w:t>2400</w:t>
            </w:r>
          </w:p>
        </w:tc>
        <w:tc>
          <w:tcPr>
            <w:tcW w:w="0" w:type="auto"/>
            <w:vMerge w:val="restart"/>
            <w:tcBorders>
              <w:top w:val="nil"/>
              <w:left w:val="single" w:sz="4" w:space="0" w:color="auto"/>
              <w:bottom w:val="single" w:sz="8" w:space="0" w:color="000000"/>
              <w:right w:val="nil"/>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sz w:val="20"/>
                <w:szCs w:val="20"/>
              </w:rPr>
            </w:pPr>
            <w:r w:rsidRPr="00571443">
              <w:rPr>
                <w:rFonts w:ascii="Times New Roman" w:eastAsia="Times New Roman" w:hAnsi="Times New Roman" w:cs="Times New Roman"/>
                <w:b/>
                <w:bCs/>
                <w:sz w:val="20"/>
                <w:szCs w:val="20"/>
              </w:rPr>
              <w:t>4000</w:t>
            </w: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150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250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360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600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90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150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r>
      <w:tr w:rsidR="00571443" w:rsidRPr="004B4F4C" w:rsidTr="00571443">
        <w:trPr>
          <w:trHeight w:val="276"/>
        </w:trPr>
        <w:tc>
          <w:tcPr>
            <w:tcW w:w="0" w:type="auto"/>
            <w:vMerge/>
            <w:tcBorders>
              <w:top w:val="nil"/>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Cap Aurora</w:t>
            </w:r>
          </w:p>
        </w:tc>
        <w:tc>
          <w:tcPr>
            <w:tcW w:w="0" w:type="auto"/>
            <w:tcBorders>
              <w:top w:val="nil"/>
              <w:left w:val="nil"/>
              <w:bottom w:val="single" w:sz="4"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1680</w:t>
            </w:r>
          </w:p>
        </w:tc>
        <w:tc>
          <w:tcPr>
            <w:tcW w:w="0" w:type="auto"/>
            <w:tcBorders>
              <w:top w:val="nil"/>
              <w:left w:val="nil"/>
              <w:bottom w:val="single" w:sz="4"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2800</w:t>
            </w: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8" w:space="0" w:color="000000"/>
              <w:right w:val="nil"/>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tcBorders>
              <w:top w:val="nil"/>
              <w:left w:val="single" w:sz="8" w:space="0" w:color="auto"/>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420</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700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1008</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1680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252</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420</w:t>
            </w:r>
          </w:p>
        </w:tc>
        <w:tc>
          <w:tcPr>
            <w:tcW w:w="0" w:type="auto"/>
            <w:tcBorders>
              <w:top w:val="nil"/>
              <w:left w:val="nil"/>
              <w:bottom w:val="single" w:sz="4"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4"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r>
      <w:tr w:rsidR="00571443" w:rsidRPr="004B4F4C" w:rsidTr="00571443">
        <w:trPr>
          <w:trHeight w:val="288"/>
        </w:trPr>
        <w:tc>
          <w:tcPr>
            <w:tcW w:w="0" w:type="auto"/>
            <w:vMerge/>
            <w:tcBorders>
              <w:top w:val="nil"/>
              <w:left w:val="single" w:sz="8"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Vilele A+B</w:t>
            </w:r>
          </w:p>
        </w:tc>
        <w:tc>
          <w:tcPr>
            <w:tcW w:w="0" w:type="auto"/>
            <w:tcBorders>
              <w:top w:val="nil"/>
              <w:left w:val="nil"/>
              <w:bottom w:val="single" w:sz="8" w:space="0" w:color="auto"/>
              <w:right w:val="single" w:sz="4" w:space="0" w:color="auto"/>
            </w:tcBorders>
            <w:shd w:val="clear" w:color="auto" w:fill="auto"/>
            <w:noWrap/>
            <w:vAlign w:val="bottom"/>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120</w:t>
            </w:r>
          </w:p>
        </w:tc>
        <w:tc>
          <w:tcPr>
            <w:tcW w:w="0" w:type="auto"/>
            <w:tcBorders>
              <w:top w:val="nil"/>
              <w:left w:val="nil"/>
              <w:bottom w:val="single" w:sz="8" w:space="0" w:color="auto"/>
              <w:right w:val="single" w:sz="4" w:space="0" w:color="auto"/>
            </w:tcBorders>
            <w:shd w:val="clear" w:color="auto" w:fill="auto"/>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200</w:t>
            </w:r>
          </w:p>
        </w:tc>
        <w:tc>
          <w:tcPr>
            <w:tcW w:w="0" w:type="auto"/>
            <w:vMerge/>
            <w:tcBorders>
              <w:top w:val="nil"/>
              <w:left w:val="single" w:sz="4" w:space="0" w:color="auto"/>
              <w:bottom w:val="single" w:sz="8" w:space="0" w:color="000000"/>
              <w:right w:val="single" w:sz="4" w:space="0" w:color="auto"/>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8" w:space="0" w:color="000000"/>
              <w:right w:val="nil"/>
            </w:tcBorders>
            <w:vAlign w:val="center"/>
            <w:hideMark/>
          </w:tcPr>
          <w:p w:rsidR="00571443" w:rsidRPr="00571443" w:rsidRDefault="00571443" w:rsidP="00571443">
            <w:pPr>
              <w:spacing w:after="0" w:line="240" w:lineRule="auto"/>
              <w:rPr>
                <w:rFonts w:ascii="Times New Roman" w:eastAsia="Times New Roman" w:hAnsi="Times New Roman" w:cs="Times New Roman"/>
                <w:b/>
                <w:bCs/>
                <w:sz w:val="20"/>
                <w:szCs w:val="20"/>
              </w:rPr>
            </w:pPr>
          </w:p>
        </w:tc>
        <w:tc>
          <w:tcPr>
            <w:tcW w:w="0" w:type="auto"/>
            <w:tcBorders>
              <w:top w:val="nil"/>
              <w:left w:val="single" w:sz="8" w:space="0" w:color="auto"/>
              <w:bottom w:val="single" w:sz="8"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30</w:t>
            </w:r>
          </w:p>
        </w:tc>
        <w:tc>
          <w:tcPr>
            <w:tcW w:w="0" w:type="auto"/>
            <w:tcBorders>
              <w:top w:val="nil"/>
              <w:left w:val="nil"/>
              <w:bottom w:val="single" w:sz="8"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50</w:t>
            </w:r>
          </w:p>
        </w:tc>
        <w:tc>
          <w:tcPr>
            <w:tcW w:w="0" w:type="auto"/>
            <w:tcBorders>
              <w:top w:val="nil"/>
              <w:left w:val="nil"/>
              <w:bottom w:val="single" w:sz="8"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72</w:t>
            </w:r>
          </w:p>
        </w:tc>
        <w:tc>
          <w:tcPr>
            <w:tcW w:w="0" w:type="auto"/>
            <w:tcBorders>
              <w:top w:val="nil"/>
              <w:left w:val="nil"/>
              <w:bottom w:val="single" w:sz="8"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120</w:t>
            </w:r>
          </w:p>
        </w:tc>
        <w:tc>
          <w:tcPr>
            <w:tcW w:w="0" w:type="auto"/>
            <w:tcBorders>
              <w:top w:val="nil"/>
              <w:left w:val="nil"/>
              <w:bottom w:val="single" w:sz="8"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18</w:t>
            </w:r>
          </w:p>
        </w:tc>
        <w:tc>
          <w:tcPr>
            <w:tcW w:w="0" w:type="auto"/>
            <w:tcBorders>
              <w:top w:val="nil"/>
              <w:left w:val="nil"/>
              <w:bottom w:val="single" w:sz="8"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b/>
                <w:bCs/>
                <w:color w:val="000000"/>
                <w:sz w:val="20"/>
                <w:szCs w:val="20"/>
              </w:rPr>
            </w:pPr>
            <w:r w:rsidRPr="00571443">
              <w:rPr>
                <w:rFonts w:ascii="Times New Roman" w:eastAsia="Times New Roman" w:hAnsi="Times New Roman" w:cs="Times New Roman"/>
                <w:b/>
                <w:bCs/>
                <w:color w:val="000000"/>
                <w:sz w:val="20"/>
                <w:szCs w:val="20"/>
              </w:rPr>
              <w:t>30</w:t>
            </w:r>
          </w:p>
        </w:tc>
        <w:tc>
          <w:tcPr>
            <w:tcW w:w="0" w:type="auto"/>
            <w:tcBorders>
              <w:top w:val="nil"/>
              <w:left w:val="nil"/>
              <w:bottom w:val="single" w:sz="8" w:space="0" w:color="auto"/>
              <w:right w:val="single" w:sz="4" w:space="0" w:color="auto"/>
            </w:tcBorders>
            <w:shd w:val="clear" w:color="000000" w:fill="E8E8E8"/>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000000" w:fill="D0D0D0"/>
            <w:noWrap/>
            <w:vAlign w:val="center"/>
            <w:hideMark/>
          </w:tcPr>
          <w:p w:rsidR="00571443" w:rsidRPr="00571443" w:rsidRDefault="00571443" w:rsidP="00571443">
            <w:pPr>
              <w:spacing w:after="0" w:line="240" w:lineRule="auto"/>
              <w:jc w:val="center"/>
              <w:rPr>
                <w:rFonts w:ascii="Times New Roman" w:eastAsia="Times New Roman" w:hAnsi="Times New Roman" w:cs="Times New Roman"/>
                <w:sz w:val="20"/>
                <w:szCs w:val="20"/>
              </w:rPr>
            </w:pPr>
            <w:r w:rsidRPr="00571443">
              <w:rPr>
                <w:rFonts w:ascii="Times New Roman" w:eastAsia="Times New Roman" w:hAnsi="Times New Roman" w:cs="Times New Roman"/>
                <w:sz w:val="20"/>
                <w:szCs w:val="20"/>
              </w:rPr>
              <w:t> </w:t>
            </w:r>
          </w:p>
        </w:tc>
      </w:tr>
    </w:tbl>
    <w:p w:rsidR="00BA4214" w:rsidRPr="004B4F4C" w:rsidRDefault="00BA4214" w:rsidP="00C62E40">
      <w:pPr>
        <w:rPr>
          <w:rFonts w:ascii="Times New Roman" w:hAnsi="Times New Roman" w:cs="Times New Roman"/>
          <w:sz w:val="12"/>
          <w:szCs w:val="12"/>
          <w:lang w:val="ro-RO"/>
        </w:rPr>
      </w:pPr>
    </w:p>
    <w:tbl>
      <w:tblPr>
        <w:tblW w:w="15559" w:type="dxa"/>
        <w:tblLook w:val="04A0" w:firstRow="1" w:lastRow="0" w:firstColumn="1" w:lastColumn="0" w:noHBand="0" w:noVBand="1"/>
      </w:tblPr>
      <w:tblGrid>
        <w:gridCol w:w="6345"/>
        <w:gridCol w:w="9214"/>
      </w:tblGrid>
      <w:tr w:rsidR="00BA4214" w:rsidRPr="004B4F4C" w:rsidTr="008F3C9A">
        <w:trPr>
          <w:trHeight w:val="330"/>
        </w:trPr>
        <w:tc>
          <w:tcPr>
            <w:tcW w:w="6345" w:type="dxa"/>
            <w:tcBorders>
              <w:top w:val="single" w:sz="24" w:space="0" w:color="auto"/>
              <w:left w:val="single" w:sz="4" w:space="0" w:color="auto"/>
              <w:bottom w:val="single" w:sz="2" w:space="0" w:color="auto"/>
              <w:right w:val="single" w:sz="2" w:space="0" w:color="auto"/>
            </w:tcBorders>
            <w:shd w:val="clear" w:color="auto" w:fill="F2F2F2"/>
            <w:vAlign w:val="center"/>
          </w:tcPr>
          <w:p w:rsidR="00BA4214" w:rsidRPr="004B4F4C" w:rsidRDefault="00BA4214" w:rsidP="008F3C9A">
            <w:pPr>
              <w:spacing w:after="0" w:line="240" w:lineRule="auto"/>
              <w:jc w:val="center"/>
              <w:rPr>
                <w:rFonts w:ascii="Times New Roman" w:hAnsi="Times New Roman" w:cs="Times New Roman"/>
                <w:color w:val="000000"/>
                <w:sz w:val="18"/>
                <w:szCs w:val="18"/>
              </w:rPr>
            </w:pPr>
            <w:r w:rsidRPr="004B4F4C">
              <w:rPr>
                <w:rFonts w:ascii="Times New Roman" w:hAnsi="Times New Roman" w:cs="Times New Roman"/>
                <w:b/>
                <w:bCs/>
                <w:i/>
                <w:color w:val="000000"/>
                <w:sz w:val="16"/>
                <w:szCs w:val="16"/>
              </w:rPr>
              <w:t>Loc de livrare</w:t>
            </w:r>
          </w:p>
        </w:tc>
        <w:tc>
          <w:tcPr>
            <w:tcW w:w="9214" w:type="dxa"/>
            <w:tcBorders>
              <w:top w:val="single" w:sz="24" w:space="0" w:color="auto"/>
              <w:left w:val="single" w:sz="2" w:space="0" w:color="auto"/>
              <w:bottom w:val="single" w:sz="4" w:space="0" w:color="auto"/>
              <w:right w:val="single" w:sz="4" w:space="0" w:color="auto"/>
            </w:tcBorders>
            <w:shd w:val="clear" w:color="auto" w:fill="auto"/>
            <w:vAlign w:val="center"/>
          </w:tcPr>
          <w:p w:rsidR="00BA4214" w:rsidRPr="004B4F4C" w:rsidRDefault="00BA4214" w:rsidP="008F3C9A">
            <w:pPr>
              <w:spacing w:after="0" w:line="240" w:lineRule="auto"/>
              <w:jc w:val="center"/>
              <w:rPr>
                <w:rFonts w:ascii="Times New Roman" w:hAnsi="Times New Roman" w:cs="Times New Roman"/>
                <w:color w:val="000000"/>
                <w:sz w:val="20"/>
                <w:szCs w:val="20"/>
              </w:rPr>
            </w:pPr>
            <w:r w:rsidRPr="004B4F4C">
              <w:rPr>
                <w:rFonts w:ascii="Times New Roman" w:hAnsi="Times New Roman" w:cs="Times New Roman"/>
                <w:color w:val="000000"/>
                <w:sz w:val="20"/>
                <w:szCs w:val="20"/>
              </w:rPr>
              <w:t>UM 02441 -str. Gala Galaction nr. 8-10-12, Cap Aurora, jud. Constanța</w:t>
            </w:r>
          </w:p>
          <w:p w:rsidR="00BA4214" w:rsidRPr="004B4F4C" w:rsidRDefault="00BA4214" w:rsidP="008F3C9A">
            <w:pPr>
              <w:spacing w:after="0" w:line="240" w:lineRule="auto"/>
              <w:jc w:val="center"/>
              <w:rPr>
                <w:rFonts w:ascii="Times New Roman" w:hAnsi="Times New Roman" w:cs="Times New Roman"/>
                <w:color w:val="000000"/>
                <w:sz w:val="20"/>
                <w:szCs w:val="20"/>
              </w:rPr>
            </w:pPr>
            <w:r w:rsidRPr="004B4F4C">
              <w:rPr>
                <w:rFonts w:ascii="Times New Roman" w:hAnsi="Times New Roman" w:cs="Times New Roman"/>
                <w:color w:val="000000"/>
                <w:sz w:val="20"/>
                <w:szCs w:val="20"/>
              </w:rPr>
              <w:t xml:space="preserve">UM 02441 - </w:t>
            </w:r>
            <w:r w:rsidRPr="004B4F4C">
              <w:rPr>
                <w:rFonts w:ascii="Times New Roman" w:eastAsia="Times New Roman" w:hAnsi="Times New Roman" w:cs="Times New Roman"/>
                <w:sz w:val="20"/>
                <w:szCs w:val="20"/>
                <w:shd w:val="clear" w:color="auto" w:fill="FFFFFF"/>
                <w:lang w:val="ro-RO"/>
              </w:rPr>
              <w:t>str. Gării nr. 7, Eforie Sud, jud. Constanța</w:t>
            </w:r>
          </w:p>
          <w:p w:rsidR="00BA4214" w:rsidRPr="004B4F4C" w:rsidRDefault="00BA4214" w:rsidP="008F3C9A">
            <w:pPr>
              <w:spacing w:after="0" w:line="240" w:lineRule="auto"/>
              <w:jc w:val="center"/>
              <w:rPr>
                <w:rFonts w:ascii="Times New Roman" w:eastAsia="Times New Roman" w:hAnsi="Times New Roman" w:cs="Times New Roman"/>
                <w:sz w:val="20"/>
                <w:szCs w:val="20"/>
                <w:shd w:val="clear" w:color="auto" w:fill="FFFFFF"/>
                <w:lang w:val="ro-RO"/>
              </w:rPr>
            </w:pPr>
            <w:r w:rsidRPr="004B4F4C">
              <w:rPr>
                <w:rFonts w:ascii="Times New Roman" w:hAnsi="Times New Roman" w:cs="Times New Roman"/>
                <w:color w:val="000000"/>
                <w:sz w:val="20"/>
                <w:szCs w:val="20"/>
              </w:rPr>
              <w:t>UM 02441 – Mangalia, bld. 1 Decembrie 1918, nr. 2,</w:t>
            </w:r>
            <w:r w:rsidRPr="004B4F4C">
              <w:rPr>
                <w:rFonts w:ascii="Times New Roman" w:eastAsia="Times New Roman" w:hAnsi="Times New Roman" w:cs="Times New Roman"/>
                <w:sz w:val="20"/>
                <w:szCs w:val="20"/>
                <w:shd w:val="clear" w:color="auto" w:fill="FFFFFF"/>
                <w:lang w:val="ro-RO"/>
              </w:rPr>
              <w:t xml:space="preserve"> jud. Constanța</w:t>
            </w:r>
          </w:p>
          <w:p w:rsidR="00BA4214" w:rsidRPr="004B4F4C" w:rsidRDefault="00BA4214" w:rsidP="008F3C9A">
            <w:pPr>
              <w:spacing w:after="0" w:line="240" w:lineRule="auto"/>
              <w:jc w:val="center"/>
              <w:rPr>
                <w:rFonts w:ascii="Times New Roman" w:eastAsia="Times New Roman" w:hAnsi="Times New Roman" w:cs="Times New Roman"/>
                <w:sz w:val="20"/>
                <w:szCs w:val="20"/>
                <w:shd w:val="clear" w:color="auto" w:fill="FFFFFF"/>
                <w:lang w:val="ro-RO"/>
              </w:rPr>
            </w:pPr>
            <w:r w:rsidRPr="004B4F4C">
              <w:rPr>
                <w:rFonts w:ascii="Times New Roman" w:eastAsia="Times New Roman" w:hAnsi="Times New Roman" w:cs="Times New Roman"/>
                <w:sz w:val="20"/>
                <w:szCs w:val="20"/>
                <w:shd w:val="clear" w:color="auto" w:fill="FFFFFF"/>
                <w:lang w:val="ro-RO"/>
              </w:rPr>
              <w:t>UM 01556 –</w:t>
            </w:r>
            <w:r w:rsidR="00B9245C" w:rsidRPr="004B4F4C">
              <w:rPr>
                <w:rFonts w:ascii="Times New Roman" w:eastAsia="Times New Roman" w:hAnsi="Times New Roman" w:cs="Times New Roman"/>
                <w:sz w:val="20"/>
                <w:szCs w:val="20"/>
                <w:shd w:val="clear" w:color="auto" w:fill="FFFFFF"/>
                <w:lang w:val="ro-RO"/>
              </w:rPr>
              <w:t xml:space="preserve"> Mangalia, str. Portului, nr. 13</w:t>
            </w:r>
            <w:r w:rsidRPr="004B4F4C">
              <w:rPr>
                <w:rFonts w:ascii="Times New Roman" w:eastAsia="Times New Roman" w:hAnsi="Times New Roman" w:cs="Times New Roman"/>
                <w:sz w:val="20"/>
                <w:szCs w:val="20"/>
                <w:shd w:val="clear" w:color="auto" w:fill="FFFFFF"/>
                <w:lang w:val="ro-RO"/>
              </w:rPr>
              <w:t>, jud. Constanta</w:t>
            </w:r>
          </w:p>
          <w:p w:rsidR="00B94544" w:rsidRPr="004B4F4C" w:rsidRDefault="00B94544" w:rsidP="008F3C9A">
            <w:pPr>
              <w:spacing w:after="0" w:line="240" w:lineRule="auto"/>
              <w:jc w:val="center"/>
              <w:rPr>
                <w:rFonts w:ascii="Times New Roman" w:hAnsi="Times New Roman" w:cs="Times New Roman"/>
                <w:bCs/>
                <w:sz w:val="20"/>
                <w:szCs w:val="20"/>
                <w:shd w:val="clear" w:color="auto" w:fill="FFFFFF"/>
              </w:rPr>
            </w:pPr>
            <w:r w:rsidRPr="004B4F4C">
              <w:rPr>
                <w:rFonts w:ascii="Times New Roman" w:hAnsi="Times New Roman" w:cs="Times New Roman"/>
                <w:bCs/>
                <w:sz w:val="20"/>
                <w:szCs w:val="20"/>
                <w:shd w:val="clear" w:color="auto" w:fill="FFFFFF"/>
              </w:rPr>
              <w:t>UM 01574 Nicolae Bălcescu - Nicolae Bălcescu, str. Silozului, nr. 19, jud. Constanța</w:t>
            </w:r>
          </w:p>
          <w:p w:rsidR="00B94544" w:rsidRPr="004B4F4C" w:rsidRDefault="00B94544" w:rsidP="00B94544">
            <w:pPr>
              <w:spacing w:after="0" w:line="240" w:lineRule="auto"/>
              <w:jc w:val="center"/>
              <w:rPr>
                <w:rFonts w:ascii="Times New Roman" w:hAnsi="Times New Roman" w:cs="Times New Roman"/>
                <w:bCs/>
                <w:sz w:val="20"/>
                <w:szCs w:val="20"/>
                <w:shd w:val="clear" w:color="auto" w:fill="FFFFFF"/>
              </w:rPr>
            </w:pPr>
            <w:r w:rsidRPr="004B4F4C">
              <w:rPr>
                <w:rFonts w:ascii="Times New Roman" w:hAnsi="Times New Roman" w:cs="Times New Roman"/>
                <w:bCs/>
                <w:sz w:val="20"/>
                <w:szCs w:val="20"/>
                <w:shd w:val="clear" w:color="auto" w:fill="FFFFFF"/>
              </w:rPr>
              <w:t>UM 01559 Murfatlar - Murfatlar, calea Dobrogei, nr. 11, jud. Constanța</w:t>
            </w:r>
          </w:p>
          <w:p w:rsidR="00B94544" w:rsidRPr="004B4F4C" w:rsidRDefault="00B94544" w:rsidP="00B94544">
            <w:pPr>
              <w:spacing w:after="0" w:line="240" w:lineRule="auto"/>
              <w:jc w:val="center"/>
              <w:rPr>
                <w:rFonts w:ascii="Times New Roman" w:hAnsi="Times New Roman" w:cs="Times New Roman"/>
                <w:color w:val="000000"/>
                <w:sz w:val="18"/>
                <w:szCs w:val="18"/>
              </w:rPr>
            </w:pPr>
            <w:r w:rsidRPr="004B4F4C">
              <w:rPr>
                <w:rFonts w:ascii="Times New Roman" w:hAnsi="Times New Roman" w:cs="Times New Roman"/>
                <w:bCs/>
                <w:sz w:val="20"/>
                <w:szCs w:val="20"/>
                <w:shd w:val="clear" w:color="auto" w:fill="FFFFFF"/>
              </w:rPr>
              <w:t>UM 02131 Victoria - Sat Victoria, com. Nufăru, jud. Tulcea</w:t>
            </w:r>
          </w:p>
        </w:tc>
      </w:tr>
      <w:tr w:rsidR="00BA4214" w:rsidRPr="004B4F4C" w:rsidTr="008F3C9A">
        <w:trPr>
          <w:trHeight w:val="330"/>
        </w:trPr>
        <w:tc>
          <w:tcPr>
            <w:tcW w:w="6345" w:type="dxa"/>
            <w:tcBorders>
              <w:top w:val="single" w:sz="2" w:space="0" w:color="auto"/>
              <w:left w:val="single" w:sz="4" w:space="0" w:color="auto"/>
              <w:bottom w:val="single" w:sz="4" w:space="0" w:color="auto"/>
              <w:right w:val="single" w:sz="2" w:space="0" w:color="auto"/>
            </w:tcBorders>
            <w:shd w:val="clear" w:color="auto" w:fill="F2F2F2"/>
            <w:vAlign w:val="center"/>
          </w:tcPr>
          <w:p w:rsidR="00BA4214" w:rsidRPr="004B4F4C" w:rsidRDefault="00BA4214" w:rsidP="008F3C9A">
            <w:pPr>
              <w:spacing w:after="0" w:line="240" w:lineRule="auto"/>
              <w:jc w:val="center"/>
              <w:rPr>
                <w:rFonts w:ascii="Times New Roman" w:hAnsi="Times New Roman" w:cs="Times New Roman"/>
                <w:b/>
                <w:bCs/>
                <w:i/>
                <w:color w:val="000000"/>
                <w:sz w:val="16"/>
                <w:szCs w:val="16"/>
              </w:rPr>
            </w:pPr>
          </w:p>
          <w:p w:rsidR="00BA4214" w:rsidRPr="004B4F4C" w:rsidRDefault="00BA4214" w:rsidP="008F3C9A">
            <w:pPr>
              <w:spacing w:after="0" w:line="240" w:lineRule="auto"/>
              <w:jc w:val="center"/>
              <w:rPr>
                <w:rFonts w:ascii="Times New Roman" w:hAnsi="Times New Roman" w:cs="Times New Roman"/>
                <w:color w:val="000000"/>
                <w:sz w:val="18"/>
                <w:szCs w:val="18"/>
              </w:rPr>
            </w:pPr>
            <w:r w:rsidRPr="004B4F4C">
              <w:rPr>
                <w:rFonts w:ascii="Times New Roman" w:hAnsi="Times New Roman" w:cs="Times New Roman"/>
                <w:b/>
                <w:bCs/>
                <w:i/>
                <w:color w:val="000000"/>
                <w:sz w:val="16"/>
                <w:szCs w:val="16"/>
              </w:rPr>
              <w:t>Cerințe minime de calitate, proprietăți, garanție, condiții de ambalare</w:t>
            </w:r>
          </w:p>
        </w:tc>
        <w:tc>
          <w:tcPr>
            <w:tcW w:w="9214" w:type="dxa"/>
            <w:tcBorders>
              <w:top w:val="single" w:sz="4" w:space="0" w:color="auto"/>
              <w:left w:val="single" w:sz="2" w:space="0" w:color="auto"/>
              <w:bottom w:val="single" w:sz="4" w:space="0" w:color="auto"/>
              <w:right w:val="single" w:sz="4" w:space="0" w:color="auto"/>
            </w:tcBorders>
            <w:shd w:val="clear" w:color="auto" w:fill="auto"/>
            <w:vAlign w:val="center"/>
          </w:tcPr>
          <w:p w:rsidR="00BA4214" w:rsidRPr="004B4F4C" w:rsidRDefault="00BA4214" w:rsidP="008F3C9A">
            <w:pPr>
              <w:spacing w:after="0" w:line="240" w:lineRule="auto"/>
              <w:jc w:val="center"/>
              <w:rPr>
                <w:rFonts w:ascii="Times New Roman" w:hAnsi="Times New Roman" w:cs="Times New Roman"/>
                <w:b/>
                <w:bCs/>
                <w:color w:val="000000"/>
                <w:sz w:val="16"/>
                <w:szCs w:val="16"/>
              </w:rPr>
            </w:pPr>
            <w:r w:rsidRPr="004B4F4C">
              <w:rPr>
                <w:rFonts w:ascii="Times New Roman" w:hAnsi="Times New Roman" w:cs="Times New Roman"/>
                <w:b/>
                <w:bCs/>
                <w:color w:val="000000"/>
                <w:sz w:val="16"/>
                <w:szCs w:val="16"/>
              </w:rPr>
              <w:t>conform Caietului de sarcini</w:t>
            </w:r>
          </w:p>
        </w:tc>
      </w:tr>
    </w:tbl>
    <w:p w:rsidR="00BA4214" w:rsidRPr="004B4F4C" w:rsidRDefault="00BA4214" w:rsidP="00C62E40">
      <w:pPr>
        <w:rPr>
          <w:rFonts w:ascii="Times New Roman" w:hAnsi="Times New Roman" w:cs="Times New Roman"/>
          <w:sz w:val="12"/>
          <w:szCs w:val="12"/>
          <w:lang w:val="ro-RO"/>
        </w:rPr>
      </w:pPr>
    </w:p>
    <w:p w:rsidR="00BA4214" w:rsidRPr="004B4F4C" w:rsidRDefault="00BA4214" w:rsidP="00BA4214">
      <w:pPr>
        <w:rPr>
          <w:rFonts w:ascii="Times New Roman" w:hAnsi="Times New Roman" w:cs="Times New Roman"/>
          <w:sz w:val="24"/>
          <w:szCs w:val="24"/>
          <w:lang w:val="ro-RO"/>
        </w:rPr>
      </w:pPr>
      <w:r w:rsidRPr="004B4F4C">
        <w:rPr>
          <w:rFonts w:ascii="Times New Roman" w:hAnsi="Times New Roman" w:cs="Times New Roman"/>
          <w:b/>
          <w:bCs/>
          <w:sz w:val="24"/>
          <w:szCs w:val="24"/>
          <w:lang w:val="ro-RO"/>
        </w:rPr>
        <w:t>Notă:</w:t>
      </w:r>
      <w:r w:rsidRPr="004B4F4C">
        <w:rPr>
          <w:rFonts w:ascii="Times New Roman" w:hAnsi="Times New Roman" w:cs="Times New Roman"/>
          <w:sz w:val="24"/>
          <w:szCs w:val="24"/>
          <w:lang w:val="ro-RO"/>
        </w:rPr>
        <w:t xml:space="preserve"> Pentru cantitățile minime/maxime prevăzute în contractele subsecvente, livrarea se va face în procent de 70% la</w:t>
      </w:r>
      <w:r w:rsidRPr="004B4F4C">
        <w:rPr>
          <w:rFonts w:ascii="Times New Roman" w:hAnsi="Times New Roman" w:cs="Times New Roman"/>
          <w:color w:val="000000"/>
          <w:sz w:val="18"/>
          <w:szCs w:val="18"/>
        </w:rPr>
        <w:t xml:space="preserve"> </w:t>
      </w:r>
      <w:r w:rsidRPr="004B4F4C">
        <w:rPr>
          <w:rFonts w:ascii="Times New Roman" w:hAnsi="Times New Roman" w:cs="Times New Roman"/>
          <w:color w:val="000000"/>
          <w:sz w:val="24"/>
          <w:szCs w:val="24"/>
        </w:rPr>
        <w:t xml:space="preserve">Cap Aurora, str. Gala Galaction nr. 8-10-12, jud. Constanța, 25% la </w:t>
      </w:r>
      <w:r w:rsidRPr="004B4F4C">
        <w:rPr>
          <w:rFonts w:ascii="Times New Roman" w:eastAsia="Times New Roman" w:hAnsi="Times New Roman" w:cs="Times New Roman"/>
          <w:sz w:val="24"/>
          <w:szCs w:val="24"/>
          <w:shd w:val="clear" w:color="auto" w:fill="FFFFFF"/>
          <w:lang w:val="ro-RO"/>
        </w:rPr>
        <w:t xml:space="preserve">Eforie Sud, str. Gării nr. 7, jud. Constanța și </w:t>
      </w:r>
      <w:r w:rsidRPr="004B4F4C">
        <w:rPr>
          <w:rFonts w:ascii="Times New Roman" w:hAnsi="Times New Roman" w:cs="Times New Roman"/>
          <w:color w:val="000000"/>
          <w:sz w:val="24"/>
          <w:szCs w:val="24"/>
        </w:rPr>
        <w:t xml:space="preserve">5% la </w:t>
      </w:r>
      <w:r w:rsidRPr="004B4F4C">
        <w:rPr>
          <w:rFonts w:ascii="Times New Roman" w:eastAsia="Times New Roman" w:hAnsi="Times New Roman" w:cs="Times New Roman"/>
          <w:sz w:val="24"/>
          <w:szCs w:val="24"/>
          <w:shd w:val="clear" w:color="auto" w:fill="FFFFFF"/>
          <w:lang w:val="ro-RO"/>
        </w:rPr>
        <w:t>Vilele A+B, Mangalia, bld. 1 Decembrie 1918, nr, 2, jud. Constanța</w:t>
      </w:r>
    </w:p>
    <w:p w:rsidR="00D330AE" w:rsidRPr="004B4F4C" w:rsidRDefault="00D330AE" w:rsidP="00656350">
      <w:pPr>
        <w:numPr>
          <w:ilvl w:val="0"/>
          <w:numId w:val="6"/>
        </w:numPr>
        <w:rPr>
          <w:rFonts w:ascii="Times New Roman" w:eastAsia="Times New Roman" w:hAnsi="Times New Roman" w:cs="Times New Roman"/>
        </w:rPr>
      </w:pPr>
      <w:r w:rsidRPr="004B4F4C">
        <w:rPr>
          <w:rFonts w:ascii="Times New Roman" w:eastAsia="Times New Roman" w:hAnsi="Times New Roman" w:cs="Times New Roman"/>
          <w:sz w:val="24"/>
          <w:szCs w:val="24"/>
        </w:rPr>
        <w:lastRenderedPageBreak/>
        <w:t xml:space="preserve">Conform pct. </w:t>
      </w:r>
      <w:r w:rsidRPr="004B4F4C">
        <w:rPr>
          <w:rFonts w:ascii="Times New Roman" w:eastAsia="Times New Roman" w:hAnsi="Times New Roman" w:cs="Times New Roman"/>
          <w:b/>
          <w:bCs/>
          <w:sz w:val="24"/>
          <w:szCs w:val="24"/>
        </w:rPr>
        <w:t>3.4.1.</w:t>
      </w:r>
      <w:r w:rsidRPr="004B4F4C">
        <w:rPr>
          <w:rFonts w:ascii="Times New Roman" w:eastAsia="Times New Roman" w:hAnsi="Times New Roman" w:cs="Times New Roman"/>
          <w:sz w:val="24"/>
          <w:szCs w:val="24"/>
        </w:rPr>
        <w:t xml:space="preserve"> din Caietul de sarcini, specificațiile tehnice, pentru loturile solicitate (cerințe minime de calitate, proprietăți, garanție, condiții de ambalare), care indică o anumită origine, sursă, producție, un procedeu special, o marcă de fabrică sau comerț, un brevet, o invenție, o licență de fabricație, </w:t>
      </w:r>
      <w:r w:rsidRPr="004B4F4C">
        <w:rPr>
          <w:rFonts w:ascii="Times New Roman" w:eastAsia="Times New Roman" w:hAnsi="Times New Roman" w:cs="Times New Roman"/>
          <w:b/>
          <w:bCs/>
          <w:sz w:val="24"/>
          <w:szCs w:val="24"/>
        </w:rPr>
        <w:t>se citesc în totalitate însoțite de mențiunea ”sau echivalent”</w:t>
      </w:r>
      <w:r w:rsidRPr="004B4F4C">
        <w:rPr>
          <w:rFonts w:ascii="Times New Roman" w:eastAsia="Times New Roman" w:hAnsi="Times New Roman" w:cs="Times New Roman"/>
          <w:sz w:val="24"/>
          <w:szCs w:val="24"/>
        </w:rPr>
        <w:t xml:space="preserve"> și sunt menționate doar pentru identificarea cu ușurință a tipului de produs și nu au ca efect favorizarea sau eliminarea anumitor operatori economici sau a anumitor produse.</w:t>
      </w:r>
    </w:p>
    <w:p w:rsidR="00BA4214" w:rsidRPr="004B4F4C" w:rsidRDefault="00BA4214" w:rsidP="00C62E40">
      <w:pPr>
        <w:rPr>
          <w:rFonts w:ascii="Times New Roman" w:hAnsi="Times New Roman" w:cs="Times New Roman"/>
          <w:sz w:val="12"/>
          <w:szCs w:val="12"/>
          <w:lang w:val="ro-RO"/>
        </w:rPr>
      </w:pPr>
    </w:p>
    <w:p w:rsidR="00D330AE" w:rsidRPr="004B4F4C" w:rsidRDefault="00D330AE" w:rsidP="00D330AE">
      <w:pPr>
        <w:rPr>
          <w:rFonts w:ascii="Times New Roman" w:hAnsi="Times New Roman" w:cs="Times New Roman"/>
          <w:sz w:val="12"/>
          <w:szCs w:val="12"/>
          <w:lang w:val="ro-RO"/>
        </w:rPr>
      </w:pPr>
    </w:p>
    <w:p w:rsidR="009665A5" w:rsidRPr="004B4F4C" w:rsidRDefault="009665A5" w:rsidP="009665A5">
      <w:pPr>
        <w:rPr>
          <w:rFonts w:ascii="Times New Roman" w:hAnsi="Times New Roman" w:cs="Times New Roman"/>
        </w:rPr>
      </w:pPr>
      <w:r w:rsidRPr="004B4F4C">
        <w:rPr>
          <w:rFonts w:ascii="Times New Roman" w:eastAsia="Times New Roman" w:hAnsi="Times New Roman" w:cs="Times New Roman"/>
          <w:b/>
          <w:sz w:val="24"/>
          <w:szCs w:val="24"/>
        </w:rPr>
        <w:t>2.1.1 APĂ MINERALĂ NATURALĂ - COD CPV 15981000-8 - UM 02441</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811"/>
        <w:gridCol w:w="2692"/>
        <w:gridCol w:w="2692"/>
        <w:gridCol w:w="4602"/>
        <w:gridCol w:w="2172"/>
        <w:gridCol w:w="1611"/>
      </w:tblGrid>
      <w:tr w:rsidR="00D330AE" w:rsidRPr="004B4F4C" w:rsidTr="008F3C9A">
        <w:trPr>
          <w:jc w:val="center"/>
        </w:trPr>
        <w:tc>
          <w:tcPr>
            <w:tcW w:w="581" w:type="pct"/>
            <w:shd w:val="clear" w:color="auto" w:fill="B8CCE4"/>
            <w:vAlign w:val="center"/>
          </w:tcPr>
          <w:p w:rsidR="00D330AE" w:rsidRPr="004B4F4C" w:rsidRDefault="00D330AE" w:rsidP="008F3C9A">
            <w:pPr>
              <w:keepNext/>
              <w:keepLines/>
              <w:spacing w:after="0" w:line="240" w:lineRule="auto"/>
              <w:jc w:val="center"/>
              <w:rPr>
                <w:rFonts w:ascii="Times New Roman" w:hAnsi="Times New Roman" w:cs="Times New Roman"/>
                <w:b/>
                <w:iCs/>
                <w:szCs w:val="24"/>
              </w:rPr>
            </w:pPr>
            <w:r w:rsidRPr="004B4F4C">
              <w:rPr>
                <w:rFonts w:ascii="Times New Roman" w:hAnsi="Times New Roman" w:cs="Times New Roman"/>
                <w:b/>
                <w:iCs/>
                <w:szCs w:val="24"/>
              </w:rPr>
              <w:t>Ritmicitatea livrărilor</w:t>
            </w:r>
          </w:p>
        </w:tc>
        <w:tc>
          <w:tcPr>
            <w:tcW w:w="864" w:type="pct"/>
            <w:shd w:val="clear" w:color="auto" w:fill="B8CCE4"/>
            <w:vAlign w:val="center"/>
          </w:tcPr>
          <w:p w:rsidR="00D330AE" w:rsidRPr="004B4F4C" w:rsidRDefault="00D330AE" w:rsidP="008F3C9A">
            <w:pPr>
              <w:keepNext/>
              <w:keepLines/>
              <w:spacing w:after="0" w:line="240" w:lineRule="auto"/>
              <w:jc w:val="center"/>
              <w:rPr>
                <w:rFonts w:ascii="Times New Roman" w:hAnsi="Times New Roman" w:cs="Times New Roman"/>
                <w:b/>
                <w:iCs/>
                <w:szCs w:val="24"/>
              </w:rPr>
            </w:pPr>
            <w:r w:rsidRPr="004B4F4C">
              <w:rPr>
                <w:rFonts w:ascii="Times New Roman" w:hAnsi="Times New Roman" w:cs="Times New Roman"/>
                <w:b/>
                <w:iCs/>
                <w:szCs w:val="24"/>
              </w:rPr>
              <w:t>Informații referitoare la producător / importator</w:t>
            </w:r>
          </w:p>
        </w:tc>
        <w:tc>
          <w:tcPr>
            <w:tcW w:w="864" w:type="pct"/>
            <w:shd w:val="clear" w:color="auto" w:fill="B8CCE4"/>
            <w:vAlign w:val="center"/>
          </w:tcPr>
          <w:p w:rsidR="00D330AE" w:rsidRPr="004B4F4C" w:rsidRDefault="00D330AE" w:rsidP="008F3C9A">
            <w:pPr>
              <w:keepNext/>
              <w:keepLines/>
              <w:spacing w:after="0" w:line="240" w:lineRule="auto"/>
              <w:jc w:val="center"/>
              <w:rPr>
                <w:rFonts w:ascii="Times New Roman" w:hAnsi="Times New Roman" w:cs="Times New Roman"/>
                <w:b/>
                <w:iCs/>
                <w:szCs w:val="24"/>
              </w:rPr>
            </w:pPr>
            <w:r w:rsidRPr="004B4F4C">
              <w:rPr>
                <w:rFonts w:ascii="Times New Roman" w:hAnsi="Times New Roman" w:cs="Times New Roman"/>
                <w:b/>
                <w:iCs/>
                <w:szCs w:val="24"/>
              </w:rPr>
              <w:t>Informații referitoare la marcă / denumire comercială</w:t>
            </w:r>
          </w:p>
        </w:tc>
        <w:tc>
          <w:tcPr>
            <w:tcW w:w="1477" w:type="pct"/>
            <w:shd w:val="clear" w:color="auto" w:fill="B8CCE4"/>
            <w:vAlign w:val="center"/>
          </w:tcPr>
          <w:p w:rsidR="00D330AE" w:rsidRPr="004B4F4C" w:rsidRDefault="00D330AE" w:rsidP="008F3C9A">
            <w:pPr>
              <w:keepNext/>
              <w:keepLines/>
              <w:spacing w:after="0" w:line="240" w:lineRule="auto"/>
              <w:jc w:val="center"/>
              <w:rPr>
                <w:rFonts w:ascii="Times New Roman" w:hAnsi="Times New Roman" w:cs="Times New Roman"/>
                <w:b/>
                <w:iCs/>
                <w:szCs w:val="24"/>
              </w:rPr>
            </w:pPr>
            <w:r w:rsidRPr="004B4F4C">
              <w:rPr>
                <w:rFonts w:ascii="Times New Roman" w:hAnsi="Times New Roman" w:cs="Times New Roman"/>
                <w:b/>
                <w:iCs/>
                <w:szCs w:val="24"/>
              </w:rPr>
              <w:t>Cerințe minime de calitate, proprietăți, garanție, condiții de ambalare propuse</w:t>
            </w:r>
          </w:p>
        </w:tc>
        <w:tc>
          <w:tcPr>
            <w:tcW w:w="697" w:type="pct"/>
            <w:shd w:val="clear" w:color="auto" w:fill="B8CCE4"/>
            <w:vAlign w:val="center"/>
          </w:tcPr>
          <w:p w:rsidR="00D330AE" w:rsidRPr="004B4F4C" w:rsidRDefault="00D330AE" w:rsidP="008F3C9A">
            <w:pPr>
              <w:keepNext/>
              <w:keepLines/>
              <w:spacing w:after="0" w:line="240" w:lineRule="auto"/>
              <w:jc w:val="center"/>
              <w:rPr>
                <w:rFonts w:ascii="Times New Roman" w:hAnsi="Times New Roman" w:cs="Times New Roman"/>
                <w:b/>
                <w:iCs/>
                <w:szCs w:val="24"/>
              </w:rPr>
            </w:pPr>
            <w:r w:rsidRPr="004B4F4C">
              <w:rPr>
                <w:rFonts w:ascii="Times New Roman" w:hAnsi="Times New Roman" w:cs="Times New Roman"/>
                <w:b/>
                <w:iCs/>
                <w:szCs w:val="24"/>
              </w:rPr>
              <w:t>Deviații de la cerințele minime solicitate</w:t>
            </w:r>
          </w:p>
        </w:tc>
        <w:tc>
          <w:tcPr>
            <w:tcW w:w="517" w:type="pct"/>
            <w:shd w:val="clear" w:color="auto" w:fill="B8CCE4"/>
            <w:vAlign w:val="center"/>
          </w:tcPr>
          <w:p w:rsidR="00D330AE" w:rsidRPr="004B4F4C" w:rsidRDefault="00D330AE" w:rsidP="008F3C9A">
            <w:pPr>
              <w:keepNext/>
              <w:keepLines/>
              <w:spacing w:after="0" w:line="240" w:lineRule="auto"/>
              <w:jc w:val="center"/>
              <w:rPr>
                <w:rFonts w:ascii="Times New Roman" w:hAnsi="Times New Roman" w:cs="Times New Roman"/>
                <w:b/>
                <w:iCs/>
                <w:szCs w:val="24"/>
              </w:rPr>
            </w:pPr>
            <w:r w:rsidRPr="004B4F4C">
              <w:rPr>
                <w:rFonts w:ascii="Times New Roman" w:hAnsi="Times New Roman" w:cs="Times New Roman"/>
                <w:b/>
                <w:iCs/>
                <w:szCs w:val="24"/>
              </w:rPr>
              <w:t>Impactul deviațiilor asupra îndeplinirii obiectului contractului</w:t>
            </w:r>
          </w:p>
        </w:tc>
      </w:tr>
      <w:tr w:rsidR="00D330AE" w:rsidRPr="004B4F4C" w:rsidTr="008F3C9A">
        <w:trPr>
          <w:jc w:val="center"/>
        </w:trPr>
        <w:tc>
          <w:tcPr>
            <w:tcW w:w="581" w:type="pct"/>
            <w:shd w:val="clear" w:color="auto" w:fill="B8CCE4"/>
            <w:vAlign w:val="center"/>
          </w:tcPr>
          <w:p w:rsidR="00D330AE" w:rsidRPr="004B4F4C" w:rsidRDefault="00D330AE" w:rsidP="008F3C9A">
            <w:pPr>
              <w:keepNext/>
              <w:keepLines/>
              <w:spacing w:after="0" w:line="240" w:lineRule="auto"/>
              <w:jc w:val="center"/>
              <w:rPr>
                <w:rFonts w:ascii="Times New Roman" w:hAnsi="Times New Roman" w:cs="Times New Roman"/>
                <w:b/>
                <w:iCs/>
                <w:color w:val="FF0000"/>
                <w:szCs w:val="24"/>
                <w:highlight w:val="lightGray"/>
                <w:lang w:val="ro-RO"/>
              </w:rPr>
            </w:pPr>
            <w:r w:rsidRPr="004B4F4C">
              <w:rPr>
                <w:rFonts w:ascii="Times New Roman" w:hAnsi="Times New Roman" w:cs="Times New Roman"/>
                <w:b/>
                <w:iCs/>
                <w:color w:val="FF0000"/>
                <w:szCs w:val="24"/>
                <w:highlight w:val="lightGray"/>
                <w:lang w:val="ro-RO"/>
              </w:rPr>
              <w:t>[Ofertantul introduce ritmicitatea livrărilor propusă]</w:t>
            </w:r>
          </w:p>
        </w:tc>
        <w:tc>
          <w:tcPr>
            <w:tcW w:w="864" w:type="pct"/>
            <w:shd w:val="clear" w:color="auto" w:fill="B8CCE4"/>
            <w:vAlign w:val="center"/>
          </w:tcPr>
          <w:p w:rsidR="00D330AE" w:rsidRPr="004B4F4C" w:rsidRDefault="00D330AE" w:rsidP="008F3C9A">
            <w:pPr>
              <w:keepNext/>
              <w:keepLines/>
              <w:spacing w:after="0" w:line="240" w:lineRule="auto"/>
              <w:jc w:val="center"/>
              <w:rPr>
                <w:rFonts w:ascii="Times New Roman" w:hAnsi="Times New Roman" w:cs="Times New Roman"/>
                <w:b/>
                <w:iCs/>
                <w:color w:val="FF0000"/>
                <w:szCs w:val="24"/>
                <w:highlight w:val="lightGray"/>
                <w:lang w:val="ro-RO"/>
              </w:rPr>
            </w:pPr>
            <w:r w:rsidRPr="004B4F4C">
              <w:rPr>
                <w:rFonts w:ascii="Times New Roman" w:hAnsi="Times New Roman" w:cs="Times New Roman"/>
                <w:b/>
                <w:iCs/>
                <w:color w:val="FF0000"/>
                <w:szCs w:val="24"/>
                <w:highlight w:val="lightGray"/>
                <w:lang w:val="ro-RO"/>
              </w:rPr>
              <w:t>[Ofertantul introduce denumirea producătorului / importatorului și datele de contact ale acestuia, pentru fiecare sortiment ofertat]</w:t>
            </w:r>
          </w:p>
        </w:tc>
        <w:tc>
          <w:tcPr>
            <w:tcW w:w="864" w:type="pct"/>
            <w:shd w:val="clear" w:color="auto" w:fill="B8CCE4"/>
            <w:vAlign w:val="center"/>
          </w:tcPr>
          <w:p w:rsidR="00D330AE" w:rsidRPr="004B4F4C" w:rsidRDefault="00D330AE" w:rsidP="008F3C9A">
            <w:pPr>
              <w:keepNext/>
              <w:keepLines/>
              <w:spacing w:after="0" w:line="240" w:lineRule="auto"/>
              <w:jc w:val="center"/>
              <w:rPr>
                <w:rFonts w:ascii="Times New Roman" w:hAnsi="Times New Roman" w:cs="Times New Roman"/>
                <w:b/>
                <w:iCs/>
                <w:color w:val="FF0000"/>
                <w:szCs w:val="24"/>
                <w:highlight w:val="lightGray"/>
                <w:lang w:val="ro-RO"/>
              </w:rPr>
            </w:pPr>
            <w:r w:rsidRPr="004B4F4C">
              <w:rPr>
                <w:rFonts w:ascii="Times New Roman" w:hAnsi="Times New Roman" w:cs="Times New Roman"/>
                <w:b/>
                <w:iCs/>
                <w:color w:val="FF0000"/>
                <w:szCs w:val="24"/>
                <w:highlight w:val="lightGray"/>
                <w:lang w:val="ro-RO"/>
              </w:rPr>
              <w:t>[Ofertantul introduce denumirea mărcii / denumirii comerciale (identificabile pe ambalaj), pentru fiecare sortiment ofertat]</w:t>
            </w:r>
          </w:p>
        </w:tc>
        <w:tc>
          <w:tcPr>
            <w:tcW w:w="1477" w:type="pct"/>
            <w:shd w:val="clear" w:color="auto" w:fill="B8CCE4"/>
            <w:vAlign w:val="center"/>
          </w:tcPr>
          <w:p w:rsidR="00D330AE" w:rsidRPr="004B4F4C" w:rsidRDefault="00D330AE" w:rsidP="008F3C9A">
            <w:pPr>
              <w:keepNext/>
              <w:keepLines/>
              <w:spacing w:after="0" w:line="240" w:lineRule="auto"/>
              <w:jc w:val="center"/>
              <w:rPr>
                <w:rFonts w:ascii="Times New Roman" w:hAnsi="Times New Roman" w:cs="Times New Roman"/>
                <w:b/>
                <w:iCs/>
                <w:color w:val="FF0000"/>
                <w:szCs w:val="24"/>
                <w:lang w:val="ro-RO"/>
              </w:rPr>
            </w:pPr>
            <w:r w:rsidRPr="004B4F4C">
              <w:rPr>
                <w:rFonts w:ascii="Times New Roman" w:hAnsi="Times New Roman" w:cs="Times New Roman"/>
                <w:b/>
                <w:iCs/>
                <w:color w:val="FF0000"/>
                <w:szCs w:val="24"/>
                <w:highlight w:val="lightGray"/>
                <w:lang w:val="ro-RO"/>
              </w:rPr>
              <w:t>[Ofertantul  va indica dacă produsele propuse corespund cu Cerințele minime de calitate, proprietăți, garanție, condiții de ambalare propuse, precizand  “DA”/”NU” pentru a indica corespondenţa]</w:t>
            </w:r>
          </w:p>
          <w:p w:rsidR="00D330AE" w:rsidRPr="004B4F4C" w:rsidRDefault="00D330AE" w:rsidP="008F3C9A">
            <w:pPr>
              <w:keepNext/>
              <w:keepLines/>
              <w:spacing w:after="0" w:line="240" w:lineRule="auto"/>
              <w:jc w:val="center"/>
              <w:rPr>
                <w:rFonts w:ascii="Times New Roman" w:hAnsi="Times New Roman" w:cs="Times New Roman"/>
                <w:szCs w:val="24"/>
                <w:lang w:val="ro-RO"/>
              </w:rPr>
            </w:pPr>
            <w:r w:rsidRPr="004B4F4C">
              <w:rPr>
                <w:rFonts w:ascii="Times New Roman" w:hAnsi="Times New Roman" w:cs="Times New Roman"/>
                <w:bCs/>
                <w:iCs/>
                <w:szCs w:val="24"/>
                <w:lang w:val="ro-RO"/>
              </w:rPr>
              <w:t xml:space="preserve">DA  </w:t>
            </w:r>
            <w:r w:rsidRPr="004B4F4C">
              <w:rPr>
                <w:rStyle w:val="Style3"/>
                <w:rFonts w:ascii="Times New Roman" w:eastAsia="MS Gothic" w:hAnsi="MS Gothic" w:cs="Times New Roman"/>
                <w:szCs w:val="24"/>
                <w:bdr w:val="none" w:sz="0" w:space="0" w:color="auto"/>
                <w:lang w:val="ro-RO"/>
              </w:rPr>
              <w:t>☐</w:t>
            </w:r>
            <w:r w:rsidRPr="004B4F4C">
              <w:rPr>
                <w:rFonts w:ascii="Times New Roman" w:hAnsi="Times New Roman" w:cs="Times New Roman"/>
                <w:bCs/>
                <w:iCs/>
                <w:szCs w:val="24"/>
                <w:lang w:val="ro-RO"/>
              </w:rPr>
              <w:t xml:space="preserve"> NU </w:t>
            </w:r>
            <w:r w:rsidRPr="004B4F4C">
              <w:rPr>
                <w:rStyle w:val="Style3"/>
                <w:rFonts w:ascii="Times New Roman" w:eastAsia="MS Gothic" w:hAnsi="MS Gothic" w:cs="Times New Roman"/>
                <w:szCs w:val="24"/>
                <w:bdr w:val="none" w:sz="0" w:space="0" w:color="auto"/>
                <w:lang w:val="ro-RO"/>
              </w:rPr>
              <w:t>☐</w:t>
            </w:r>
            <w:r w:rsidRPr="004B4F4C">
              <w:rPr>
                <w:rFonts w:ascii="Times New Roman" w:hAnsi="Times New Roman" w:cs="Times New Roman"/>
                <w:szCs w:val="24"/>
                <w:lang w:val="ro-RO"/>
              </w:rPr>
              <w:t xml:space="preserve"> </w:t>
            </w:r>
            <w:r w:rsidRPr="004B4F4C">
              <w:rPr>
                <w:rFonts w:ascii="Times New Roman" w:hAnsi="Times New Roman" w:cs="Times New Roman"/>
                <w:bCs/>
                <w:iCs/>
                <w:szCs w:val="24"/>
                <w:lang w:val="ro-RO"/>
              </w:rPr>
              <w:t xml:space="preserve"> </w:t>
            </w:r>
          </w:p>
          <w:p w:rsidR="00D330AE" w:rsidRPr="004B4F4C" w:rsidRDefault="00D330AE" w:rsidP="008F3C9A">
            <w:pPr>
              <w:keepNext/>
              <w:keepLines/>
              <w:spacing w:after="0" w:line="240" w:lineRule="auto"/>
              <w:jc w:val="center"/>
              <w:rPr>
                <w:rFonts w:ascii="Times New Roman" w:hAnsi="Times New Roman" w:cs="Times New Roman"/>
                <w:szCs w:val="24"/>
                <w:lang w:val="ro-RO"/>
              </w:rPr>
            </w:pPr>
            <w:r w:rsidRPr="004B4F4C">
              <w:rPr>
                <w:rFonts w:ascii="Times New Roman" w:hAnsi="Times New Roman" w:cs="Times New Roman"/>
                <w:szCs w:val="24"/>
                <w:lang w:val="ro-RO"/>
              </w:rPr>
              <w:t>Referința in ofertă</w:t>
            </w:r>
            <w:r w:rsidRPr="004B4F4C">
              <w:rPr>
                <w:rFonts w:ascii="Times New Roman" w:hAnsi="Times New Roman" w:cs="Times New Roman"/>
                <w:b/>
                <w:bCs/>
                <w:color w:val="FF0000"/>
                <w:szCs w:val="24"/>
                <w:lang w:val="ro-RO"/>
              </w:rPr>
              <w:t xml:space="preserve">: </w:t>
            </w:r>
            <w:r w:rsidRPr="004B4F4C">
              <w:rPr>
                <w:rFonts w:ascii="Times New Roman" w:hAnsi="Times New Roman" w:cs="Times New Roman"/>
                <w:b/>
                <w:bCs/>
                <w:color w:val="FF0000"/>
                <w:szCs w:val="24"/>
                <w:highlight w:val="lightGray"/>
                <w:lang w:val="ro-RO"/>
              </w:rPr>
              <w:t>[introduceți pagina din ofertă unde se regăsesc informațiile pentru a demonstra corespondența]</w:t>
            </w:r>
          </w:p>
        </w:tc>
        <w:tc>
          <w:tcPr>
            <w:tcW w:w="697" w:type="pct"/>
            <w:shd w:val="clear" w:color="auto" w:fill="B8CCE4"/>
            <w:vAlign w:val="center"/>
          </w:tcPr>
          <w:p w:rsidR="00D330AE" w:rsidRPr="004B4F4C" w:rsidRDefault="00D330AE" w:rsidP="008F3C9A">
            <w:pPr>
              <w:keepNext/>
              <w:keepLines/>
              <w:spacing w:after="0" w:line="240" w:lineRule="auto"/>
              <w:jc w:val="center"/>
              <w:rPr>
                <w:rFonts w:ascii="Times New Roman" w:hAnsi="Times New Roman" w:cs="Times New Roman"/>
                <w:b/>
                <w:color w:val="FF0000"/>
                <w:szCs w:val="24"/>
                <w:lang w:val="ro-RO"/>
              </w:rPr>
            </w:pPr>
            <w:r w:rsidRPr="004B4F4C">
              <w:rPr>
                <w:rFonts w:ascii="Times New Roman" w:hAnsi="Times New Roman" w:cs="Times New Roman"/>
                <w:b/>
                <w:iCs/>
                <w:color w:val="FF0000"/>
                <w:szCs w:val="24"/>
                <w:highlight w:val="lightGray"/>
                <w:lang w:val="ro-RO"/>
              </w:rPr>
              <w:t>[Dacă produsele propuse corespund PARȚIAL cu Cerințele minime de calitate, proprietăți, garanție, condiții de ambalare propuse, specificați care sunt deviațiile</w:t>
            </w:r>
            <w:r w:rsidRPr="004B4F4C">
              <w:rPr>
                <w:rFonts w:ascii="Times New Roman" w:hAnsi="Times New Roman" w:cs="Times New Roman"/>
                <w:b/>
                <w:iCs/>
                <w:color w:val="FF0000"/>
                <w:szCs w:val="24"/>
                <w:lang w:val="ro-RO"/>
              </w:rPr>
              <w:t>]</w:t>
            </w:r>
          </w:p>
        </w:tc>
        <w:tc>
          <w:tcPr>
            <w:tcW w:w="517" w:type="pct"/>
            <w:shd w:val="clear" w:color="auto" w:fill="B8CCE4"/>
            <w:vAlign w:val="center"/>
          </w:tcPr>
          <w:p w:rsidR="00D330AE" w:rsidRPr="004B4F4C" w:rsidRDefault="00D330AE" w:rsidP="008F3C9A">
            <w:pPr>
              <w:keepNext/>
              <w:keepLines/>
              <w:spacing w:after="0" w:line="240" w:lineRule="auto"/>
              <w:jc w:val="center"/>
              <w:rPr>
                <w:rFonts w:ascii="Times New Roman" w:hAnsi="Times New Roman" w:cs="Times New Roman"/>
                <w:b/>
                <w:color w:val="FF0000"/>
                <w:szCs w:val="24"/>
                <w:lang w:val="ro-RO"/>
              </w:rPr>
            </w:pPr>
            <w:r w:rsidRPr="004B4F4C">
              <w:rPr>
                <w:rFonts w:ascii="Times New Roman" w:hAnsi="Times New Roman" w:cs="Times New Roman"/>
                <w:b/>
                <w:iCs/>
                <w:color w:val="FF0000"/>
                <w:szCs w:val="24"/>
                <w:highlight w:val="lightGray"/>
                <w:lang w:val="ro-RO"/>
              </w:rPr>
              <w:t>[Specificați impactul  deviațiilor asupra îndeplinirii obiectului contractului]</w:t>
            </w:r>
          </w:p>
        </w:tc>
      </w:tr>
    </w:tbl>
    <w:p w:rsidR="00D330AE" w:rsidRPr="004B4F4C" w:rsidRDefault="00D330AE" w:rsidP="00D330AE">
      <w:pPr>
        <w:tabs>
          <w:tab w:val="left" w:pos="0"/>
        </w:tabs>
        <w:spacing w:before="80" w:after="80"/>
        <w:jc w:val="both"/>
        <w:rPr>
          <w:rFonts w:ascii="Times New Roman" w:hAnsi="Times New Roman" w:cs="Times New Roman"/>
          <w:b/>
          <w:iCs/>
        </w:rPr>
      </w:pPr>
      <w:r w:rsidRPr="004B4F4C">
        <w:rPr>
          <w:rFonts w:ascii="Times New Roman" w:hAnsi="Times New Roman" w:cs="Times New Roman"/>
          <w:b/>
        </w:rPr>
        <w:t xml:space="preserve">Notă – </w:t>
      </w:r>
      <w:r w:rsidRPr="004B4F4C">
        <w:rPr>
          <w:rFonts w:ascii="Times New Roman" w:hAnsi="Times New Roman" w:cs="Times New Roman"/>
          <w:b/>
          <w:iCs/>
        </w:rPr>
        <w:t>Produse solicitate - cerințe minime de calitate, proprietăți, garanție, condiții de ambalare:</w:t>
      </w:r>
    </w:p>
    <w:p w:rsidR="00D330AE" w:rsidRPr="004B4F4C" w:rsidRDefault="00D330AE" w:rsidP="00D330AE">
      <w:pPr>
        <w:pStyle w:val="BodyText"/>
        <w:spacing w:after="0"/>
        <w:jc w:val="both"/>
        <w:rPr>
          <w:b/>
          <w:bCs/>
          <w:sz w:val="22"/>
          <w:szCs w:val="22"/>
        </w:rPr>
      </w:pPr>
      <w:r w:rsidRPr="004B4F4C">
        <w:rPr>
          <w:b/>
          <w:sz w:val="22"/>
          <w:szCs w:val="22"/>
        </w:rPr>
        <w:tab/>
      </w:r>
      <w:r w:rsidRPr="004B4F4C">
        <w:rPr>
          <w:b/>
          <w:bCs/>
          <w:sz w:val="22"/>
          <w:szCs w:val="22"/>
        </w:rPr>
        <w:t>Produsele vor fi fabricate într-un sistem de management al siguranţei alimentului, potrivit standardului ISO 22000/2005, sau echivalent.</w:t>
      </w:r>
    </w:p>
    <w:p w:rsidR="00D330AE" w:rsidRPr="004B4F4C" w:rsidRDefault="00D330AE" w:rsidP="00D330AE">
      <w:pPr>
        <w:tabs>
          <w:tab w:val="left" w:pos="0"/>
          <w:tab w:val="left" w:pos="709"/>
        </w:tabs>
        <w:spacing w:after="0" w:line="259" w:lineRule="auto"/>
        <w:jc w:val="both"/>
        <w:rPr>
          <w:rFonts w:ascii="Times New Roman" w:hAnsi="Times New Roman" w:cs="Times New Roman"/>
          <w:b/>
          <w:bCs/>
          <w:iCs/>
          <w:lang w:val="ro-RO"/>
        </w:rPr>
      </w:pPr>
      <w:r w:rsidRPr="004B4F4C">
        <w:rPr>
          <w:rFonts w:ascii="Times New Roman" w:hAnsi="Times New Roman" w:cs="Times New Roman"/>
          <w:b/>
          <w:bCs/>
          <w:lang w:val="ro-RO"/>
        </w:rPr>
        <w:tab/>
        <w:t xml:space="preserve">Produsele ofertate se regăsesc în </w:t>
      </w:r>
      <w:r w:rsidRPr="004B4F4C">
        <w:rPr>
          <w:rFonts w:ascii="Times New Roman" w:hAnsi="Times New Roman" w:cs="Times New Roman"/>
          <w:b/>
          <w:bCs/>
          <w:i/>
          <w:lang w:val="ro-RO"/>
        </w:rPr>
        <w:t>Lista apelor minerale naturale recunoscute în România</w:t>
      </w:r>
      <w:r w:rsidRPr="004B4F4C">
        <w:rPr>
          <w:rFonts w:ascii="Times New Roman" w:hAnsi="Times New Roman" w:cs="Times New Roman"/>
          <w:b/>
          <w:bCs/>
          <w:lang w:val="ro-RO"/>
        </w:rPr>
        <w:t xml:space="preserve"> aprobată prin Ordinul președintelui Agenției Naționale pentru Resurse Minerale nr. 116 din 27.01.2023, sau să fie recunoscute de autoritatea competentă dintr-un stat membru al Uniunii Europene.</w:t>
      </w:r>
    </w:p>
    <w:p w:rsidR="00D330AE" w:rsidRPr="004B4F4C" w:rsidRDefault="00D330AE" w:rsidP="00D330AE">
      <w:pPr>
        <w:tabs>
          <w:tab w:val="decimal" w:pos="0"/>
        </w:tabs>
        <w:suppressAutoHyphens/>
        <w:spacing w:after="0" w:line="240" w:lineRule="auto"/>
        <w:ind w:firstLine="709"/>
        <w:jc w:val="both"/>
        <w:rPr>
          <w:rFonts w:ascii="Times New Roman" w:eastAsia="Times New Roman" w:hAnsi="Times New Roman" w:cs="Times New Roman"/>
          <w:b/>
          <w:bCs/>
          <w:lang w:val="ro-RO" w:eastAsia="ar-SA"/>
        </w:rPr>
      </w:pPr>
      <w:r w:rsidRPr="004B4F4C">
        <w:rPr>
          <w:rFonts w:ascii="Times New Roman" w:eastAsia="Times New Roman" w:hAnsi="Times New Roman" w:cs="Times New Roman"/>
          <w:b/>
          <w:bCs/>
          <w:lang w:val="ro-RO" w:eastAsia="ar-SA"/>
        </w:rPr>
        <w:t>Produsele vor îndeplini cerinţele prevăzute în următoarele acte normative:</w:t>
      </w:r>
    </w:p>
    <w:p w:rsidR="00D330AE" w:rsidRPr="004B4F4C" w:rsidRDefault="00D330AE" w:rsidP="00D330AE">
      <w:pPr>
        <w:tabs>
          <w:tab w:val="decimal" w:pos="0"/>
        </w:tabs>
        <w:suppressAutoHyphens/>
        <w:spacing w:after="0" w:line="240" w:lineRule="auto"/>
        <w:ind w:firstLine="709"/>
        <w:jc w:val="both"/>
        <w:rPr>
          <w:rFonts w:ascii="Times New Roman" w:eastAsia="Times New Roman" w:hAnsi="Times New Roman" w:cs="Times New Roman"/>
          <w:lang w:val="ro-RO" w:eastAsia="ar-SA"/>
        </w:rPr>
      </w:pPr>
      <w:r w:rsidRPr="004B4F4C">
        <w:rPr>
          <w:rFonts w:ascii="Times New Roman" w:eastAsia="Times New Roman" w:hAnsi="Times New Roman" w:cs="Times New Roman"/>
          <w:lang w:val="ro-RO" w:eastAsia="ar-SA"/>
        </w:rPr>
        <w:t xml:space="preserve">- </w:t>
      </w:r>
      <w:r w:rsidRPr="004B4F4C">
        <w:rPr>
          <w:rFonts w:ascii="Times New Roman" w:eastAsia="Times New Roman" w:hAnsi="Times New Roman" w:cs="Times New Roman"/>
          <w:i/>
          <w:lang w:val="ro-RO" w:eastAsia="ar-SA"/>
        </w:rPr>
        <w:t>Norme de igienă privind producţia, prelucrarea, depozitarea, păstrarea, transportul şi desfacerea alimentelor</w:t>
      </w:r>
      <w:r w:rsidRPr="004B4F4C">
        <w:rPr>
          <w:rFonts w:ascii="Times New Roman" w:eastAsia="Times New Roman" w:hAnsi="Times New Roman" w:cs="Times New Roman"/>
          <w:lang w:val="ro-RO" w:eastAsia="ar-SA"/>
        </w:rPr>
        <w:t xml:space="preserve">, </w:t>
      </w:r>
      <w:r w:rsidRPr="004B4F4C">
        <w:rPr>
          <w:rFonts w:ascii="Times New Roman" w:eastAsia="Times New Roman" w:hAnsi="Times New Roman" w:cs="Times New Roman"/>
          <w:lang w:eastAsia="ar-SA"/>
        </w:rPr>
        <w:t xml:space="preserve">aprobate prin Ordinul ministrului sănătății nr. </w:t>
      </w:r>
      <w:r w:rsidRPr="004B4F4C">
        <w:rPr>
          <w:rFonts w:ascii="Times New Roman" w:eastAsia="Times New Roman" w:hAnsi="Times New Roman" w:cs="Times New Roman"/>
          <w:bCs/>
          <w:shd w:val="clear" w:color="auto" w:fill="FFFFFF"/>
          <w:lang w:eastAsia="ar-SA"/>
        </w:rPr>
        <w:t>976 din 16.12.1998,</w:t>
      </w:r>
      <w:r w:rsidRPr="004B4F4C">
        <w:rPr>
          <w:rFonts w:ascii="Times New Roman" w:eastAsia="Times New Roman" w:hAnsi="Times New Roman" w:cs="Times New Roman"/>
          <w:b/>
          <w:bCs/>
          <w:shd w:val="clear" w:color="auto" w:fill="FFFFFF"/>
          <w:lang w:eastAsia="ar-SA"/>
        </w:rPr>
        <w:t xml:space="preserve"> </w:t>
      </w:r>
      <w:r w:rsidRPr="004B4F4C">
        <w:rPr>
          <w:rFonts w:ascii="Times New Roman" w:eastAsia="Times New Roman" w:hAnsi="Times New Roman" w:cs="Times New Roman"/>
          <w:lang w:val="ro-RO" w:eastAsia="ar-SA"/>
        </w:rPr>
        <w:t>cu modificările și completările ulterioare;</w:t>
      </w:r>
    </w:p>
    <w:p w:rsidR="00D330AE" w:rsidRPr="004B4F4C" w:rsidRDefault="00D330AE" w:rsidP="00D330AE">
      <w:pPr>
        <w:tabs>
          <w:tab w:val="decimal" w:pos="0"/>
          <w:tab w:val="left" w:pos="851"/>
        </w:tabs>
        <w:suppressAutoHyphens/>
        <w:spacing w:after="0" w:line="240" w:lineRule="auto"/>
        <w:ind w:firstLine="709"/>
        <w:jc w:val="both"/>
        <w:rPr>
          <w:rFonts w:ascii="Times New Roman" w:eastAsia="Times New Roman" w:hAnsi="Times New Roman" w:cs="Times New Roman"/>
          <w:lang w:val="ro-RO" w:eastAsia="ar-SA"/>
        </w:rPr>
      </w:pPr>
      <w:r w:rsidRPr="004B4F4C">
        <w:rPr>
          <w:rFonts w:ascii="Times New Roman" w:eastAsia="Times New Roman" w:hAnsi="Times New Roman" w:cs="Times New Roman"/>
          <w:lang w:val="ro-RO" w:eastAsia="ar-SA"/>
        </w:rPr>
        <w:t>- Ordonanța de Urgență a Guvernului nr. 97 din 21.06.2001 privind reglementarea producţiei, circulaţiei şi comercializării alimentelor, cu modificările şi completările ulterioare;</w:t>
      </w:r>
    </w:p>
    <w:p w:rsidR="00D330AE" w:rsidRPr="004B4F4C" w:rsidRDefault="00D330AE" w:rsidP="00D330AE">
      <w:pPr>
        <w:tabs>
          <w:tab w:val="decimal" w:pos="0"/>
        </w:tabs>
        <w:suppressAutoHyphens/>
        <w:spacing w:after="0" w:line="240" w:lineRule="auto"/>
        <w:ind w:firstLine="709"/>
        <w:jc w:val="both"/>
        <w:rPr>
          <w:rFonts w:ascii="Times New Roman" w:eastAsia="Times New Roman" w:hAnsi="Times New Roman" w:cs="Times New Roman"/>
          <w:lang w:val="ro-RO" w:eastAsia="ar-SA"/>
        </w:rPr>
      </w:pPr>
      <w:r w:rsidRPr="004B4F4C">
        <w:rPr>
          <w:rFonts w:ascii="Times New Roman" w:eastAsia="Times New Roman" w:hAnsi="Times New Roman" w:cs="Times New Roman"/>
          <w:lang w:val="ro-RO" w:eastAsia="ar-SA"/>
        </w:rPr>
        <w:t>- Legea nr. 150 din 14.05.2004 privind siguranţa alimentelor, cu modificările și completările ulterioare;</w:t>
      </w:r>
    </w:p>
    <w:p w:rsidR="00D330AE" w:rsidRPr="004B4F4C" w:rsidRDefault="00D330AE" w:rsidP="00D330AE">
      <w:pPr>
        <w:tabs>
          <w:tab w:val="decimal" w:pos="0"/>
        </w:tabs>
        <w:suppressAutoHyphens/>
        <w:spacing w:after="0" w:line="240" w:lineRule="auto"/>
        <w:ind w:firstLine="709"/>
        <w:jc w:val="both"/>
        <w:rPr>
          <w:rFonts w:ascii="Times New Roman" w:eastAsia="Times New Roman" w:hAnsi="Times New Roman" w:cs="Times New Roman"/>
          <w:lang w:val="ro-RO" w:eastAsia="ar-SA"/>
        </w:rPr>
      </w:pPr>
      <w:r w:rsidRPr="004B4F4C">
        <w:rPr>
          <w:rFonts w:ascii="Times New Roman" w:eastAsia="Times New Roman" w:hAnsi="Times New Roman" w:cs="Times New Roman"/>
          <w:lang w:val="ro-RO" w:eastAsia="ar-SA"/>
        </w:rPr>
        <w:t xml:space="preserve">- </w:t>
      </w:r>
      <w:r w:rsidRPr="004B4F4C">
        <w:rPr>
          <w:rFonts w:ascii="Times New Roman" w:eastAsia="Times New Roman" w:hAnsi="Times New Roman" w:cs="Times New Roman"/>
          <w:i/>
          <w:lang w:val="ro-RO" w:eastAsia="ar-SA"/>
        </w:rPr>
        <w:t>Normele tehnice de exploatare şi comercializare a apelor minerale</w:t>
      </w:r>
      <w:r w:rsidRPr="004B4F4C">
        <w:rPr>
          <w:rFonts w:ascii="Times New Roman" w:eastAsia="Times New Roman" w:hAnsi="Times New Roman" w:cs="Times New Roman"/>
          <w:lang w:val="ro-RO" w:eastAsia="ar-SA"/>
        </w:rPr>
        <w:t xml:space="preserve">, </w:t>
      </w:r>
      <w:r w:rsidRPr="004B4F4C">
        <w:rPr>
          <w:rFonts w:ascii="Times New Roman" w:eastAsia="Times New Roman" w:hAnsi="Times New Roman" w:cs="Times New Roman"/>
          <w:lang w:eastAsia="ar-SA"/>
        </w:rPr>
        <w:t xml:space="preserve">aprobate prin </w:t>
      </w:r>
      <w:r w:rsidRPr="004B4F4C">
        <w:rPr>
          <w:rFonts w:ascii="Times New Roman" w:eastAsia="Times New Roman" w:hAnsi="Times New Roman" w:cs="Times New Roman"/>
          <w:lang w:val="ro-RO" w:eastAsia="ar-SA"/>
        </w:rPr>
        <w:t>Hotărârea Guvernului nr. 1020 din 01.09.2005, cu modificările şi completările ulterioare;</w:t>
      </w:r>
    </w:p>
    <w:p w:rsidR="00D330AE" w:rsidRPr="004B4F4C" w:rsidRDefault="00D330AE" w:rsidP="00D330AE">
      <w:pPr>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bCs/>
        </w:rPr>
        <w:lastRenderedPageBreak/>
        <w:tab/>
        <w:t xml:space="preserve">- </w:t>
      </w:r>
      <w:r w:rsidRPr="004B4F4C">
        <w:rPr>
          <w:rFonts w:ascii="Times New Roman" w:eastAsia="Times New Roman" w:hAnsi="Times New Roman" w:cs="Times New Roman"/>
        </w:rPr>
        <w:t>Regulamentul (UE) nr. 1129/2011 al Comisiei din 11.11.2011 de modificare a anexei II la Regulamentul (CE) nr. 1333/2008 al Parlamentului European și al Consiliului prin stabilirea unei liste a Uniunii a aditivilor alimentari</w:t>
      </w:r>
      <w:r w:rsidRPr="004B4F4C">
        <w:rPr>
          <w:rFonts w:ascii="Times New Roman" w:eastAsia="Times New Roman" w:hAnsi="Times New Roman" w:cs="Times New Roman"/>
          <w:lang w:val="ro-RO"/>
        </w:rPr>
        <w:t>.</w:t>
      </w:r>
    </w:p>
    <w:p w:rsidR="00D330AE" w:rsidRPr="004B4F4C" w:rsidRDefault="00D330AE" w:rsidP="00D330AE">
      <w:pPr>
        <w:tabs>
          <w:tab w:val="decimal" w:pos="0"/>
        </w:tabs>
        <w:suppressAutoHyphens/>
        <w:spacing w:after="0" w:line="240" w:lineRule="auto"/>
        <w:ind w:firstLine="709"/>
        <w:jc w:val="both"/>
        <w:rPr>
          <w:rFonts w:ascii="Times New Roman" w:eastAsia="Times New Roman" w:hAnsi="Times New Roman" w:cs="Times New Roman"/>
          <w:b/>
          <w:bCs/>
          <w:sz w:val="12"/>
          <w:szCs w:val="12"/>
          <w:lang w:val="ro-RO" w:eastAsia="ar-SA"/>
        </w:rPr>
      </w:pPr>
    </w:p>
    <w:p w:rsidR="00D330AE" w:rsidRPr="004B4F4C" w:rsidRDefault="00D330AE" w:rsidP="00D330AE">
      <w:pPr>
        <w:tabs>
          <w:tab w:val="decimal" w:pos="0"/>
          <w:tab w:val="left" w:pos="2760"/>
        </w:tabs>
        <w:suppressAutoHyphens/>
        <w:spacing w:after="0" w:line="240" w:lineRule="auto"/>
        <w:ind w:left="360"/>
        <w:jc w:val="both"/>
        <w:rPr>
          <w:rFonts w:ascii="Times New Roman" w:eastAsia="Times New Roman" w:hAnsi="Times New Roman" w:cs="Times New Roman"/>
          <w:b/>
          <w:bCs/>
          <w:lang w:val="ro-RO" w:eastAsia="ar-SA"/>
        </w:rPr>
      </w:pPr>
      <w:r w:rsidRPr="004B4F4C">
        <w:rPr>
          <w:rFonts w:ascii="Times New Roman" w:eastAsia="Times New Roman" w:hAnsi="Times New Roman" w:cs="Times New Roman"/>
          <w:b/>
          <w:bCs/>
          <w:lang w:val="ro-RO" w:eastAsia="ar-SA"/>
        </w:rPr>
        <w:t xml:space="preserve">      Definiție:</w:t>
      </w:r>
    </w:p>
    <w:p w:rsidR="00D330AE" w:rsidRPr="004B4F4C" w:rsidRDefault="00D330AE" w:rsidP="00D330AE">
      <w:pPr>
        <w:tabs>
          <w:tab w:val="left" w:pos="0"/>
          <w:tab w:val="left" w:pos="709"/>
        </w:tabs>
        <w:spacing w:after="0" w:line="259" w:lineRule="auto"/>
        <w:contextualSpacing/>
        <w:jc w:val="both"/>
        <w:rPr>
          <w:rFonts w:ascii="Times New Roman" w:hAnsi="Times New Roman" w:cs="Times New Roman"/>
          <w:bCs/>
          <w:i/>
          <w:lang w:val="ro-RO"/>
        </w:rPr>
      </w:pPr>
      <w:r w:rsidRPr="004B4F4C">
        <w:rPr>
          <w:rFonts w:ascii="Times New Roman" w:hAnsi="Times New Roman" w:cs="Times New Roman"/>
          <w:b/>
        </w:rPr>
        <w:tab/>
      </w:r>
      <w:r w:rsidRPr="004B4F4C">
        <w:rPr>
          <w:rFonts w:ascii="Times New Roman" w:hAnsi="Times New Roman" w:cs="Times New Roman"/>
          <w:bCs/>
        </w:rPr>
        <w:t xml:space="preserve">- </w:t>
      </w:r>
      <w:r w:rsidRPr="004B4F4C">
        <w:rPr>
          <w:rFonts w:ascii="Times New Roman" w:hAnsi="Times New Roman" w:cs="Times New Roman"/>
          <w:b/>
        </w:rPr>
        <w:t>AP</w:t>
      </w:r>
      <w:r w:rsidRPr="004B4F4C">
        <w:rPr>
          <w:rFonts w:ascii="Times New Roman" w:hAnsi="Times New Roman" w:cs="Times New Roman"/>
          <w:b/>
          <w:lang w:val="ro-RO"/>
        </w:rPr>
        <w:t>A</w:t>
      </w:r>
      <w:r w:rsidRPr="004B4F4C">
        <w:rPr>
          <w:rFonts w:ascii="Times New Roman" w:hAnsi="Times New Roman" w:cs="Times New Roman"/>
          <w:b/>
        </w:rPr>
        <w:t xml:space="preserve"> MINERALĂ NATURALĂ PLATĂ </w:t>
      </w:r>
      <w:r w:rsidR="009665A5" w:rsidRPr="004B4F4C">
        <w:rPr>
          <w:rFonts w:ascii="Times New Roman" w:hAnsi="Times New Roman" w:cs="Times New Roman"/>
          <w:b/>
        </w:rPr>
        <w:t>(cod CPV 15981100-9):</w:t>
      </w:r>
      <w:r w:rsidRPr="004B4F4C">
        <w:rPr>
          <w:rFonts w:ascii="Times New Roman" w:hAnsi="Times New Roman" w:cs="Times New Roman"/>
          <w:b/>
        </w:rPr>
        <w:t xml:space="preserve"> </w:t>
      </w:r>
      <w:r w:rsidRPr="004B4F4C">
        <w:rPr>
          <w:rFonts w:ascii="Times New Roman" w:hAnsi="Times New Roman" w:cs="Times New Roman"/>
          <w:bCs/>
          <w:i/>
          <w:lang w:val="ro-RO"/>
        </w:rPr>
        <w:t>apă pură din punct de vedere microbiologic, care îşi are originea într-un zăcământ/acvifer subteran şi este exploatată prin una sau mai multe emergenţe naturale sau foraje;</w:t>
      </w:r>
    </w:p>
    <w:p w:rsidR="009665A5" w:rsidRPr="004B4F4C" w:rsidRDefault="009665A5" w:rsidP="009665A5">
      <w:pPr>
        <w:tabs>
          <w:tab w:val="left" w:pos="0"/>
          <w:tab w:val="left" w:pos="709"/>
        </w:tabs>
        <w:spacing w:after="0" w:line="259" w:lineRule="auto"/>
        <w:contextualSpacing/>
        <w:jc w:val="both"/>
        <w:rPr>
          <w:rFonts w:ascii="Times New Roman" w:eastAsia="Times New Roman" w:hAnsi="Times New Roman" w:cs="Times New Roman"/>
          <w:b/>
          <w:bCs/>
          <w:lang w:val="ro-RO" w:eastAsia="ar-SA"/>
        </w:rPr>
      </w:pPr>
      <w:r w:rsidRPr="004B4F4C">
        <w:rPr>
          <w:rFonts w:ascii="Times New Roman" w:eastAsia="Times New Roman" w:hAnsi="Times New Roman" w:cs="Times New Roman"/>
          <w:b/>
          <w:lang w:eastAsia="ar-SA"/>
        </w:rPr>
        <w:t xml:space="preserve">             -  APA MINERALĂ NATURALĂ CARBOGAZOASĂ (cod CPV 15981100-8):</w:t>
      </w:r>
    </w:p>
    <w:p w:rsidR="009665A5" w:rsidRPr="004B4F4C" w:rsidRDefault="009665A5" w:rsidP="009665A5">
      <w:pPr>
        <w:tabs>
          <w:tab w:val="left" w:pos="993"/>
        </w:tabs>
        <w:spacing w:after="0" w:line="259" w:lineRule="auto"/>
        <w:jc w:val="both"/>
        <w:rPr>
          <w:rFonts w:ascii="Times New Roman" w:hAnsi="Times New Roman" w:cs="Times New Roman"/>
          <w:i/>
          <w:lang w:val="ro-RO"/>
        </w:rPr>
      </w:pPr>
      <w:r w:rsidRPr="004B4F4C">
        <w:rPr>
          <w:rFonts w:ascii="Times New Roman" w:hAnsi="Times New Roman" w:cs="Times New Roman"/>
          <w:i/>
          <w:lang w:val="ro-RO"/>
        </w:rPr>
        <w:t xml:space="preserve">      </w:t>
      </w:r>
      <w:r w:rsidRPr="004B4F4C">
        <w:rPr>
          <w:rFonts w:ascii="Times New Roman" w:hAnsi="Times New Roman" w:cs="Times New Roman"/>
          <w:i/>
          <w:lang w:val="ro-RO"/>
        </w:rPr>
        <w:tab/>
      </w:r>
      <w:r w:rsidRPr="004B4F4C">
        <w:rPr>
          <w:rFonts w:ascii="Times New Roman" w:hAnsi="Times New Roman" w:cs="Times New Roman"/>
          <w:b/>
          <w:bCs/>
          <w:i/>
          <w:lang w:val="ro-RO"/>
        </w:rPr>
        <w:t xml:space="preserve">- </w:t>
      </w:r>
      <w:r w:rsidRPr="004B4F4C">
        <w:rPr>
          <w:rFonts w:ascii="Times New Roman" w:hAnsi="Times New Roman" w:cs="Times New Roman"/>
          <w:i/>
          <w:lang w:val="ro-RO"/>
        </w:rPr>
        <w:t xml:space="preserve"> </w:t>
      </w:r>
      <w:r w:rsidRPr="004B4F4C">
        <w:rPr>
          <w:rFonts w:ascii="Times New Roman" w:hAnsi="Times New Roman" w:cs="Times New Roman"/>
          <w:b/>
          <w:i/>
          <w:lang w:val="ro-RO"/>
        </w:rPr>
        <w:t>apă minerală naturală, natural carbogazoasă</w:t>
      </w:r>
      <w:r w:rsidRPr="004B4F4C">
        <w:rPr>
          <w:rFonts w:ascii="Times New Roman" w:hAnsi="Times New Roman" w:cs="Times New Roman"/>
          <w:i/>
          <w:lang w:val="ro-RO"/>
        </w:rPr>
        <w:t xml:space="preserve"> - apa al cărei conţinut de dioxid de carbon provenind de la sursă este, după o eventuală condiţionare şi după îmbuteliere, acelaşi ca la emergenţă, luându-se în considerare şi impregnarea, acolo unde este cazul, cu o cantitate de dioxid de carbon provenit din acelaşi zăcământ/acvifer, care să compenseze pierderile echivalente rezultate în cursul operaţiunilor amintite, în limitele tehnice uzuale de toleranţă;</w:t>
      </w:r>
    </w:p>
    <w:p w:rsidR="009665A5" w:rsidRPr="004B4F4C" w:rsidRDefault="009665A5" w:rsidP="009665A5">
      <w:pPr>
        <w:tabs>
          <w:tab w:val="left" w:pos="993"/>
        </w:tabs>
        <w:spacing w:after="0" w:line="259" w:lineRule="auto"/>
        <w:jc w:val="both"/>
        <w:rPr>
          <w:rFonts w:ascii="Times New Roman" w:hAnsi="Times New Roman" w:cs="Times New Roman"/>
          <w:bCs/>
          <w:i/>
          <w:lang w:val="ro-RO"/>
        </w:rPr>
      </w:pPr>
      <w:r w:rsidRPr="004B4F4C">
        <w:rPr>
          <w:rFonts w:ascii="Times New Roman" w:hAnsi="Times New Roman" w:cs="Times New Roman"/>
          <w:b/>
          <w:bCs/>
          <w:i/>
          <w:lang w:val="ro-RO"/>
        </w:rPr>
        <w:t xml:space="preserve">      </w:t>
      </w:r>
      <w:r w:rsidRPr="004B4F4C">
        <w:rPr>
          <w:rFonts w:ascii="Times New Roman" w:hAnsi="Times New Roman" w:cs="Times New Roman"/>
          <w:b/>
          <w:bCs/>
          <w:i/>
          <w:lang w:val="ro-RO"/>
        </w:rPr>
        <w:tab/>
        <w:t>-   apă minerală naturală îmbogăţită cu dioxid de carbon de la sursă</w:t>
      </w:r>
      <w:r w:rsidRPr="004B4F4C">
        <w:rPr>
          <w:rFonts w:ascii="Times New Roman" w:hAnsi="Times New Roman" w:cs="Times New Roman"/>
          <w:bCs/>
          <w:i/>
          <w:lang w:val="ro-RO"/>
        </w:rPr>
        <w:t xml:space="preserve"> – apa al cărei conţinut în dioxid de carbon provenind din acelaşi zăcământ/acvifer este, după eventuala condiţionare şi după îmbuteliere, mai mare decât la emergentă.</w:t>
      </w:r>
    </w:p>
    <w:p w:rsidR="009665A5" w:rsidRPr="004B4F4C" w:rsidRDefault="009665A5" w:rsidP="009665A5">
      <w:pPr>
        <w:tabs>
          <w:tab w:val="left" w:pos="993"/>
        </w:tabs>
        <w:spacing w:after="0" w:line="259" w:lineRule="auto"/>
        <w:jc w:val="both"/>
        <w:rPr>
          <w:rFonts w:ascii="Times New Roman" w:hAnsi="Times New Roman" w:cs="Times New Roman"/>
          <w:bCs/>
          <w:i/>
          <w:sz w:val="8"/>
          <w:szCs w:val="8"/>
          <w:lang w:val="ro-RO"/>
        </w:rPr>
      </w:pPr>
    </w:p>
    <w:p w:rsidR="009665A5" w:rsidRPr="004B4F4C" w:rsidRDefault="009665A5" w:rsidP="009665A5">
      <w:pPr>
        <w:tabs>
          <w:tab w:val="decimal" w:pos="0"/>
          <w:tab w:val="num" w:pos="709"/>
        </w:tabs>
        <w:suppressAutoHyphens/>
        <w:spacing w:after="0" w:line="240" w:lineRule="auto"/>
        <w:jc w:val="both"/>
        <w:rPr>
          <w:rFonts w:ascii="Times New Roman" w:eastAsia="Times New Roman" w:hAnsi="Times New Roman" w:cs="Times New Roman"/>
          <w:bCs/>
          <w:i/>
          <w:iCs/>
          <w:lang w:val="ro-RO" w:eastAsia="ar-SA"/>
        </w:rPr>
      </w:pPr>
      <w:r w:rsidRPr="004B4F4C">
        <w:rPr>
          <w:rFonts w:ascii="Times New Roman" w:eastAsia="Times New Roman" w:hAnsi="Times New Roman" w:cs="Times New Roman"/>
          <w:b/>
          <w:i/>
          <w:iCs/>
          <w:lang w:val="fr-FR" w:eastAsia="ar-SA"/>
        </w:rPr>
        <w:tab/>
      </w:r>
      <w:r w:rsidRPr="004B4F4C">
        <w:rPr>
          <w:rFonts w:ascii="Times New Roman" w:eastAsia="Times New Roman" w:hAnsi="Times New Roman" w:cs="Times New Roman"/>
          <w:bCs/>
          <w:lang w:val="fr-FR" w:eastAsia="ar-SA"/>
        </w:rPr>
        <w:t>Înțelegem că autoritatea contractantă / beneficiarii nu vor accepta</w:t>
      </w:r>
      <w:r w:rsidRPr="004B4F4C">
        <w:rPr>
          <w:rFonts w:ascii="Times New Roman" w:eastAsia="Times New Roman" w:hAnsi="Times New Roman" w:cs="Times New Roman"/>
          <w:b/>
          <w:i/>
          <w:iCs/>
          <w:lang w:val="ro-RO" w:eastAsia="ar-SA"/>
        </w:rPr>
        <w:t xml:space="preserve"> APA MINERALĂ NATURALĂ CARBOGAZIFICATĂ </w:t>
      </w:r>
      <w:r w:rsidRPr="004B4F4C">
        <w:rPr>
          <w:rFonts w:ascii="Times New Roman" w:eastAsia="Times New Roman" w:hAnsi="Times New Roman" w:cs="Times New Roman"/>
          <w:bCs/>
          <w:i/>
          <w:iCs/>
          <w:lang w:val="ro-RO" w:eastAsia="ar-SA"/>
        </w:rPr>
        <w:t>(</w:t>
      </w:r>
      <w:r w:rsidRPr="004B4F4C">
        <w:rPr>
          <w:rFonts w:ascii="Times New Roman" w:eastAsia="Times New Roman" w:hAnsi="Times New Roman" w:cs="Times New Roman"/>
          <w:bCs/>
          <w:i/>
          <w:iCs/>
          <w:bdr w:val="none" w:sz="0" w:space="0" w:color="auto" w:frame="1"/>
          <w:shd w:val="clear" w:color="auto" w:fill="FFFFFF"/>
          <w:lang w:eastAsia="ar-SA"/>
        </w:rPr>
        <w:t>apa la care s-a adăugat dioxid de carbon de altă origine decât cea din zăcământul/acviferul de provenienţă, dar de uz exclusiv alimentar</w:t>
      </w:r>
      <w:r w:rsidRPr="004B4F4C">
        <w:rPr>
          <w:rFonts w:ascii="Times New Roman" w:eastAsia="Times New Roman" w:hAnsi="Times New Roman" w:cs="Times New Roman"/>
          <w:bCs/>
          <w:i/>
          <w:iCs/>
          <w:lang w:val="ro-RO" w:eastAsia="ar-SA"/>
        </w:rPr>
        <w:t>).</w:t>
      </w:r>
    </w:p>
    <w:p w:rsidR="009665A5" w:rsidRPr="004B4F4C" w:rsidRDefault="009665A5" w:rsidP="00D330AE">
      <w:pPr>
        <w:tabs>
          <w:tab w:val="left" w:pos="0"/>
          <w:tab w:val="left" w:pos="709"/>
        </w:tabs>
        <w:spacing w:after="0" w:line="259" w:lineRule="auto"/>
        <w:contextualSpacing/>
        <w:jc w:val="both"/>
        <w:rPr>
          <w:rFonts w:ascii="Times New Roman" w:hAnsi="Times New Roman" w:cs="Times New Roman"/>
          <w:bCs/>
          <w:lang w:val="ro-RO"/>
        </w:rPr>
      </w:pPr>
    </w:p>
    <w:p w:rsidR="00D330AE" w:rsidRPr="004B4F4C" w:rsidRDefault="00D330AE" w:rsidP="00D330AE">
      <w:pPr>
        <w:tabs>
          <w:tab w:val="decimal" w:pos="0"/>
          <w:tab w:val="num" w:pos="709"/>
        </w:tabs>
        <w:suppressAutoHyphens/>
        <w:spacing w:after="0" w:line="240" w:lineRule="auto"/>
        <w:jc w:val="both"/>
        <w:rPr>
          <w:rFonts w:ascii="Times New Roman" w:eastAsia="Times New Roman" w:hAnsi="Times New Roman" w:cs="Times New Roman"/>
          <w:bCs/>
          <w:i/>
          <w:iCs/>
          <w:sz w:val="8"/>
          <w:szCs w:val="8"/>
          <w:lang w:val="ro-RO" w:eastAsia="ar-SA"/>
        </w:rPr>
      </w:pPr>
    </w:p>
    <w:p w:rsidR="00D330AE" w:rsidRPr="004B4F4C" w:rsidRDefault="00D330AE" w:rsidP="00D330AE">
      <w:pPr>
        <w:pStyle w:val="BodyText"/>
        <w:tabs>
          <w:tab w:val="left" w:pos="709"/>
        </w:tabs>
        <w:spacing w:after="0"/>
        <w:jc w:val="both"/>
        <w:rPr>
          <w:b/>
          <w:iCs/>
          <w:sz w:val="4"/>
          <w:szCs w:val="4"/>
        </w:rPr>
      </w:pPr>
    </w:p>
    <w:p w:rsidR="00D330AE" w:rsidRPr="004B4F4C" w:rsidRDefault="00D330AE" w:rsidP="00D330AE">
      <w:pPr>
        <w:tabs>
          <w:tab w:val="left" w:pos="0"/>
          <w:tab w:val="left" w:pos="709"/>
        </w:tabs>
        <w:spacing w:after="0"/>
        <w:jc w:val="both"/>
        <w:rPr>
          <w:rFonts w:ascii="Times New Roman" w:hAnsi="Times New Roman" w:cs="Times New Roman"/>
          <w:b/>
          <w:iCs/>
        </w:rPr>
      </w:pPr>
      <w:r w:rsidRPr="004B4F4C">
        <w:rPr>
          <w:rFonts w:ascii="Times New Roman" w:hAnsi="Times New Roman" w:cs="Times New Roman"/>
          <w:b/>
          <w:iCs/>
        </w:rPr>
        <w:tab/>
        <w:t>Cerințe minime de calitate:</w:t>
      </w:r>
    </w:p>
    <w:p w:rsidR="008F3C9A" w:rsidRPr="004B4F4C" w:rsidRDefault="008F3C9A" w:rsidP="00656350">
      <w:pPr>
        <w:pStyle w:val="TableText"/>
        <w:numPr>
          <w:ilvl w:val="0"/>
          <w:numId w:val="13"/>
        </w:numPr>
        <w:jc w:val="both"/>
        <w:rPr>
          <w:b/>
          <w:sz w:val="22"/>
          <w:szCs w:val="22"/>
          <w:lang w:val="ro-RO"/>
        </w:rPr>
      </w:pPr>
      <w:r w:rsidRPr="004B4F4C">
        <w:rPr>
          <w:b/>
          <w:sz w:val="22"/>
          <w:szCs w:val="22"/>
          <w:lang w:val="ro-RO"/>
        </w:rPr>
        <w:t>Apă minerală naturală plată 0,5l – cod CPV 15981100-9;</w:t>
      </w:r>
    </w:p>
    <w:p w:rsidR="009665A5" w:rsidRPr="004B4F4C" w:rsidRDefault="008F3C9A" w:rsidP="00656350">
      <w:pPr>
        <w:pStyle w:val="TableText"/>
        <w:numPr>
          <w:ilvl w:val="0"/>
          <w:numId w:val="13"/>
        </w:numPr>
        <w:jc w:val="both"/>
        <w:rPr>
          <w:b/>
          <w:sz w:val="22"/>
          <w:szCs w:val="22"/>
          <w:lang w:val="ro-RO"/>
        </w:rPr>
      </w:pPr>
      <w:r w:rsidRPr="004B4F4C">
        <w:rPr>
          <w:b/>
          <w:sz w:val="22"/>
          <w:szCs w:val="22"/>
          <w:lang w:val="ro-RO"/>
        </w:rPr>
        <w:t>Apă minerală naturală plată 2l - cod CPV 15981100-9.</w:t>
      </w:r>
    </w:p>
    <w:p w:rsidR="008F3C9A" w:rsidRPr="004B4F4C" w:rsidRDefault="008F3C9A" w:rsidP="00D330AE">
      <w:pPr>
        <w:tabs>
          <w:tab w:val="left" w:pos="0"/>
          <w:tab w:val="left" w:pos="709"/>
        </w:tabs>
        <w:spacing w:after="0"/>
        <w:jc w:val="both"/>
        <w:rPr>
          <w:rFonts w:ascii="Times New Roman" w:hAnsi="Times New Roman" w:cs="Times New Roman"/>
          <w:b/>
          <w:iCs/>
          <w:lang w:val="ro-RO"/>
        </w:rPr>
      </w:pPr>
    </w:p>
    <w:tbl>
      <w:tblPr>
        <w:tblW w:w="43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7"/>
        <w:gridCol w:w="5244"/>
        <w:gridCol w:w="5376"/>
      </w:tblGrid>
      <w:tr w:rsidR="00D330AE" w:rsidRPr="004B4F4C" w:rsidTr="008F3C9A">
        <w:trPr>
          <w:trHeight w:val="345"/>
          <w:tblHeader/>
          <w:jc w:val="center"/>
        </w:trPr>
        <w:tc>
          <w:tcPr>
            <w:tcW w:w="1126" w:type="pct"/>
            <w:shd w:val="clear" w:color="auto" w:fill="E7E6E6"/>
            <w:vAlign w:val="center"/>
          </w:tcPr>
          <w:p w:rsidR="00D330AE" w:rsidRPr="004B4F4C" w:rsidRDefault="00D330AE" w:rsidP="008F3C9A">
            <w:pPr>
              <w:tabs>
                <w:tab w:val="left" w:pos="700"/>
              </w:tabs>
              <w:spacing w:after="0" w:line="240" w:lineRule="auto"/>
              <w:jc w:val="center"/>
              <w:rPr>
                <w:rFonts w:ascii="Times New Roman" w:hAnsi="Times New Roman" w:cs="Times New Roman"/>
                <w:b/>
                <w:i/>
              </w:rPr>
            </w:pPr>
            <w:r w:rsidRPr="004B4F4C">
              <w:rPr>
                <w:rFonts w:ascii="Times New Roman" w:hAnsi="Times New Roman" w:cs="Times New Roman"/>
                <w:b/>
                <w:i/>
              </w:rPr>
              <w:t>Caracteristici</w:t>
            </w:r>
          </w:p>
        </w:tc>
        <w:tc>
          <w:tcPr>
            <w:tcW w:w="1913" w:type="pct"/>
            <w:shd w:val="clear" w:color="auto" w:fill="E7E6E6"/>
            <w:vAlign w:val="center"/>
          </w:tcPr>
          <w:p w:rsidR="00D330AE" w:rsidRPr="004B4F4C" w:rsidRDefault="00D330AE" w:rsidP="008F3C9A">
            <w:pPr>
              <w:tabs>
                <w:tab w:val="left" w:pos="700"/>
              </w:tabs>
              <w:spacing w:after="0" w:line="240" w:lineRule="auto"/>
              <w:jc w:val="center"/>
              <w:rPr>
                <w:rFonts w:ascii="Times New Roman" w:hAnsi="Times New Roman" w:cs="Times New Roman"/>
                <w:b/>
                <w:i/>
              </w:rPr>
            </w:pPr>
            <w:r w:rsidRPr="004B4F4C">
              <w:rPr>
                <w:rFonts w:ascii="Times New Roman" w:hAnsi="Times New Roman" w:cs="Times New Roman"/>
                <w:b/>
                <w:i/>
              </w:rPr>
              <w:t>Condiţii de admisibilitate</w:t>
            </w:r>
          </w:p>
        </w:tc>
        <w:tc>
          <w:tcPr>
            <w:tcW w:w="1961" w:type="pct"/>
            <w:shd w:val="clear" w:color="auto" w:fill="E7E6E6"/>
          </w:tcPr>
          <w:p w:rsidR="00D330AE" w:rsidRPr="004B4F4C" w:rsidRDefault="00D330AE" w:rsidP="008F3C9A">
            <w:pPr>
              <w:spacing w:after="0" w:line="240" w:lineRule="auto"/>
              <w:rPr>
                <w:rFonts w:ascii="Times New Roman" w:hAnsi="Times New Roman" w:cs="Times New Roman"/>
              </w:rPr>
            </w:pPr>
            <w:r w:rsidRPr="004B4F4C">
              <w:rPr>
                <w:rFonts w:ascii="Times New Roman" w:hAnsi="Times New Roman" w:cs="Times New Roman"/>
                <w:b/>
                <w:i/>
                <w:lang w:val="ro-RO"/>
              </w:rPr>
              <w:t xml:space="preserve">Caracteristici ofertate </w:t>
            </w:r>
            <w:r w:rsidRPr="004B4F4C">
              <w:rPr>
                <w:rFonts w:ascii="Times New Roman" w:hAnsi="Times New Roman" w:cs="Times New Roman"/>
                <w:b/>
                <w:i/>
                <w:color w:val="FF0000"/>
              </w:rPr>
              <w:t>(se completează de către ofertant)</w:t>
            </w:r>
          </w:p>
        </w:tc>
      </w:tr>
      <w:tr w:rsidR="00D330AE" w:rsidRPr="004B4F4C" w:rsidTr="008F3C9A">
        <w:trPr>
          <w:trHeight w:val="413"/>
          <w:jc w:val="center"/>
        </w:trPr>
        <w:tc>
          <w:tcPr>
            <w:tcW w:w="5000" w:type="pct"/>
            <w:gridSpan w:val="3"/>
            <w:vAlign w:val="center"/>
          </w:tcPr>
          <w:p w:rsidR="00D330AE" w:rsidRPr="004B4F4C" w:rsidRDefault="00D330AE" w:rsidP="008F3C9A">
            <w:pPr>
              <w:spacing w:after="0" w:line="240" w:lineRule="auto"/>
              <w:jc w:val="center"/>
              <w:rPr>
                <w:rFonts w:ascii="Times New Roman" w:hAnsi="Times New Roman" w:cs="Times New Roman"/>
                <w:b/>
              </w:rPr>
            </w:pPr>
            <w:r w:rsidRPr="004B4F4C">
              <w:rPr>
                <w:rFonts w:ascii="Times New Roman" w:hAnsi="Times New Roman" w:cs="Times New Roman"/>
                <w:b/>
              </w:rPr>
              <w:t>Proprietăţi organoleptice (produs îmbuteliat)</w:t>
            </w:r>
          </w:p>
        </w:tc>
      </w:tr>
      <w:tr w:rsidR="00D330AE" w:rsidRPr="004B4F4C" w:rsidTr="008F3C9A">
        <w:trPr>
          <w:trHeight w:val="413"/>
          <w:jc w:val="center"/>
        </w:trPr>
        <w:tc>
          <w:tcPr>
            <w:tcW w:w="1126" w:type="pct"/>
            <w:vAlign w:val="center"/>
          </w:tcPr>
          <w:p w:rsidR="00D330AE" w:rsidRPr="004B4F4C" w:rsidRDefault="00D330AE" w:rsidP="008F3C9A">
            <w:pPr>
              <w:spacing w:after="0" w:line="240" w:lineRule="auto"/>
              <w:jc w:val="both"/>
              <w:rPr>
                <w:rFonts w:ascii="Times New Roman" w:hAnsi="Times New Roman" w:cs="Times New Roman"/>
              </w:rPr>
            </w:pPr>
            <w:r w:rsidRPr="004B4F4C">
              <w:rPr>
                <w:rFonts w:ascii="Times New Roman" w:hAnsi="Times New Roman" w:cs="Times New Roman"/>
              </w:rPr>
              <w:t>Aspectul ambalajului</w:t>
            </w:r>
          </w:p>
        </w:tc>
        <w:tc>
          <w:tcPr>
            <w:tcW w:w="1913" w:type="pct"/>
            <w:vAlign w:val="center"/>
          </w:tcPr>
          <w:p w:rsidR="00D330AE" w:rsidRPr="004B4F4C" w:rsidRDefault="00D330AE" w:rsidP="008F3C9A">
            <w:pPr>
              <w:spacing w:after="0" w:line="240" w:lineRule="auto"/>
              <w:jc w:val="both"/>
              <w:rPr>
                <w:rFonts w:ascii="Times New Roman" w:hAnsi="Times New Roman" w:cs="Times New Roman"/>
              </w:rPr>
            </w:pPr>
            <w:r w:rsidRPr="004B4F4C">
              <w:rPr>
                <w:rFonts w:ascii="Times New Roman" w:hAnsi="Times New Roman" w:cs="Times New Roman"/>
              </w:rPr>
              <w:t>curat, nedeformat, etichetat cu toate elementele de identificare</w:t>
            </w:r>
          </w:p>
        </w:tc>
        <w:tc>
          <w:tcPr>
            <w:tcW w:w="1961" w:type="pct"/>
          </w:tcPr>
          <w:p w:rsidR="00D330AE" w:rsidRPr="004B4F4C" w:rsidRDefault="00D330AE" w:rsidP="008F3C9A">
            <w:pPr>
              <w:spacing w:after="0" w:line="240" w:lineRule="auto"/>
              <w:jc w:val="both"/>
              <w:rPr>
                <w:rFonts w:ascii="Times New Roman" w:hAnsi="Times New Roman" w:cs="Times New Roman"/>
              </w:rPr>
            </w:pPr>
          </w:p>
        </w:tc>
      </w:tr>
      <w:tr w:rsidR="00D330AE" w:rsidRPr="004B4F4C" w:rsidTr="008F3C9A">
        <w:trPr>
          <w:trHeight w:val="413"/>
          <w:jc w:val="center"/>
        </w:trPr>
        <w:tc>
          <w:tcPr>
            <w:tcW w:w="1126" w:type="pct"/>
            <w:vAlign w:val="center"/>
          </w:tcPr>
          <w:p w:rsidR="00D330AE" w:rsidRPr="004B4F4C" w:rsidRDefault="00D330AE" w:rsidP="008F3C9A">
            <w:pPr>
              <w:spacing w:after="0" w:line="240" w:lineRule="auto"/>
              <w:jc w:val="both"/>
              <w:rPr>
                <w:rFonts w:ascii="Times New Roman" w:hAnsi="Times New Roman" w:cs="Times New Roman"/>
              </w:rPr>
            </w:pPr>
            <w:r w:rsidRPr="004B4F4C">
              <w:rPr>
                <w:rFonts w:ascii="Times New Roman" w:hAnsi="Times New Roman" w:cs="Times New Roman"/>
              </w:rPr>
              <w:t>Aspectul conţinutului</w:t>
            </w:r>
          </w:p>
        </w:tc>
        <w:tc>
          <w:tcPr>
            <w:tcW w:w="1913" w:type="pct"/>
            <w:vAlign w:val="center"/>
          </w:tcPr>
          <w:p w:rsidR="00D330AE" w:rsidRPr="004B4F4C" w:rsidRDefault="00D330AE" w:rsidP="008F3C9A">
            <w:pPr>
              <w:spacing w:after="0" w:line="240" w:lineRule="auto"/>
              <w:jc w:val="both"/>
              <w:rPr>
                <w:rFonts w:ascii="Times New Roman" w:hAnsi="Times New Roman" w:cs="Times New Roman"/>
              </w:rPr>
            </w:pPr>
            <w:r w:rsidRPr="004B4F4C">
              <w:rPr>
                <w:rFonts w:ascii="Times New Roman" w:hAnsi="Times New Roman" w:cs="Times New Roman"/>
              </w:rPr>
              <w:t>lichid limpede</w:t>
            </w:r>
          </w:p>
        </w:tc>
        <w:tc>
          <w:tcPr>
            <w:tcW w:w="1961" w:type="pct"/>
          </w:tcPr>
          <w:p w:rsidR="00D330AE" w:rsidRPr="004B4F4C" w:rsidRDefault="00D330AE" w:rsidP="008F3C9A">
            <w:pPr>
              <w:spacing w:after="0" w:line="240" w:lineRule="auto"/>
              <w:jc w:val="both"/>
              <w:rPr>
                <w:rFonts w:ascii="Times New Roman" w:hAnsi="Times New Roman" w:cs="Times New Roman"/>
              </w:rPr>
            </w:pPr>
          </w:p>
        </w:tc>
      </w:tr>
      <w:tr w:rsidR="00D330AE" w:rsidRPr="004B4F4C" w:rsidTr="008F3C9A">
        <w:trPr>
          <w:trHeight w:val="413"/>
          <w:jc w:val="center"/>
        </w:trPr>
        <w:tc>
          <w:tcPr>
            <w:tcW w:w="1126" w:type="pct"/>
            <w:vAlign w:val="center"/>
          </w:tcPr>
          <w:p w:rsidR="00D330AE" w:rsidRPr="004B4F4C" w:rsidRDefault="00D330AE" w:rsidP="008F3C9A">
            <w:pPr>
              <w:spacing w:after="0" w:line="240" w:lineRule="auto"/>
              <w:jc w:val="both"/>
              <w:rPr>
                <w:rFonts w:ascii="Times New Roman" w:hAnsi="Times New Roman" w:cs="Times New Roman"/>
              </w:rPr>
            </w:pPr>
            <w:r w:rsidRPr="004B4F4C">
              <w:rPr>
                <w:rFonts w:ascii="Times New Roman" w:hAnsi="Times New Roman" w:cs="Times New Roman"/>
              </w:rPr>
              <w:t>Culoare</w:t>
            </w:r>
          </w:p>
        </w:tc>
        <w:tc>
          <w:tcPr>
            <w:tcW w:w="1913" w:type="pct"/>
            <w:vAlign w:val="center"/>
          </w:tcPr>
          <w:p w:rsidR="00D330AE" w:rsidRPr="004B4F4C" w:rsidRDefault="00D330AE" w:rsidP="008F3C9A">
            <w:pPr>
              <w:spacing w:after="0" w:line="240" w:lineRule="auto"/>
              <w:jc w:val="both"/>
              <w:rPr>
                <w:rFonts w:ascii="Times New Roman" w:hAnsi="Times New Roman" w:cs="Times New Roman"/>
              </w:rPr>
            </w:pPr>
            <w:r w:rsidRPr="004B4F4C">
              <w:rPr>
                <w:rFonts w:ascii="Times New Roman" w:hAnsi="Times New Roman" w:cs="Times New Roman"/>
              </w:rPr>
              <w:t>incoloră</w:t>
            </w:r>
          </w:p>
        </w:tc>
        <w:tc>
          <w:tcPr>
            <w:tcW w:w="1961" w:type="pct"/>
          </w:tcPr>
          <w:p w:rsidR="00D330AE" w:rsidRPr="004B4F4C" w:rsidRDefault="00D330AE" w:rsidP="008F3C9A">
            <w:pPr>
              <w:spacing w:after="0" w:line="240" w:lineRule="auto"/>
              <w:jc w:val="both"/>
              <w:rPr>
                <w:rFonts w:ascii="Times New Roman" w:hAnsi="Times New Roman" w:cs="Times New Roman"/>
              </w:rPr>
            </w:pPr>
          </w:p>
        </w:tc>
      </w:tr>
      <w:tr w:rsidR="00D330AE" w:rsidRPr="004B4F4C" w:rsidTr="008F3C9A">
        <w:trPr>
          <w:trHeight w:val="413"/>
          <w:jc w:val="center"/>
        </w:trPr>
        <w:tc>
          <w:tcPr>
            <w:tcW w:w="1126" w:type="pct"/>
            <w:vAlign w:val="center"/>
          </w:tcPr>
          <w:p w:rsidR="00D330AE" w:rsidRPr="004B4F4C" w:rsidRDefault="00D330AE" w:rsidP="008F3C9A">
            <w:pPr>
              <w:spacing w:after="0" w:line="240" w:lineRule="auto"/>
              <w:jc w:val="both"/>
              <w:rPr>
                <w:rFonts w:ascii="Times New Roman" w:hAnsi="Times New Roman" w:cs="Times New Roman"/>
              </w:rPr>
            </w:pPr>
            <w:r w:rsidRPr="004B4F4C">
              <w:rPr>
                <w:rFonts w:ascii="Times New Roman" w:hAnsi="Times New Roman" w:cs="Times New Roman"/>
              </w:rPr>
              <w:t>Miros şi gust</w:t>
            </w:r>
          </w:p>
        </w:tc>
        <w:tc>
          <w:tcPr>
            <w:tcW w:w="1913" w:type="pct"/>
            <w:vAlign w:val="center"/>
          </w:tcPr>
          <w:p w:rsidR="00D330AE" w:rsidRPr="004B4F4C" w:rsidRDefault="00D330AE" w:rsidP="008F3C9A">
            <w:pPr>
              <w:spacing w:after="0" w:line="240" w:lineRule="auto"/>
              <w:jc w:val="both"/>
              <w:rPr>
                <w:rFonts w:ascii="Times New Roman" w:hAnsi="Times New Roman" w:cs="Times New Roman"/>
              </w:rPr>
            </w:pPr>
            <w:r w:rsidRPr="004B4F4C">
              <w:rPr>
                <w:rFonts w:ascii="Times New Roman" w:hAnsi="Times New Roman" w:cs="Times New Roman"/>
              </w:rPr>
              <w:t>plăcut; fără miros şi gust străin</w:t>
            </w:r>
          </w:p>
        </w:tc>
        <w:tc>
          <w:tcPr>
            <w:tcW w:w="1961" w:type="pct"/>
          </w:tcPr>
          <w:p w:rsidR="00D330AE" w:rsidRPr="004B4F4C" w:rsidRDefault="00D330AE" w:rsidP="008F3C9A">
            <w:pPr>
              <w:spacing w:after="0" w:line="240" w:lineRule="auto"/>
              <w:jc w:val="both"/>
              <w:rPr>
                <w:rFonts w:ascii="Times New Roman" w:hAnsi="Times New Roman" w:cs="Times New Roman"/>
              </w:rPr>
            </w:pPr>
          </w:p>
        </w:tc>
      </w:tr>
      <w:tr w:rsidR="00D330AE" w:rsidRPr="004B4F4C" w:rsidTr="008F3C9A">
        <w:trPr>
          <w:trHeight w:val="413"/>
          <w:jc w:val="center"/>
        </w:trPr>
        <w:tc>
          <w:tcPr>
            <w:tcW w:w="5000" w:type="pct"/>
            <w:gridSpan w:val="3"/>
            <w:vAlign w:val="center"/>
          </w:tcPr>
          <w:p w:rsidR="00D330AE" w:rsidRPr="004B4F4C" w:rsidRDefault="00D330AE" w:rsidP="008F3C9A">
            <w:pPr>
              <w:spacing w:after="0" w:line="240" w:lineRule="auto"/>
              <w:jc w:val="center"/>
              <w:rPr>
                <w:rFonts w:ascii="Times New Roman" w:hAnsi="Times New Roman" w:cs="Times New Roman"/>
                <w:b/>
                <w:shd w:val="clear" w:color="auto" w:fill="FFFFFF"/>
              </w:rPr>
            </w:pPr>
            <w:r w:rsidRPr="004B4F4C">
              <w:rPr>
                <w:rFonts w:ascii="Times New Roman" w:hAnsi="Times New Roman" w:cs="Times New Roman"/>
                <w:b/>
                <w:shd w:val="clear" w:color="auto" w:fill="FFFFFF"/>
              </w:rPr>
              <w:t>Cerinţe privind analizele microbiologice la sursă</w:t>
            </w:r>
          </w:p>
        </w:tc>
      </w:tr>
      <w:tr w:rsidR="00D330AE" w:rsidRPr="004B4F4C" w:rsidTr="008F3C9A">
        <w:trPr>
          <w:trHeight w:val="413"/>
          <w:jc w:val="center"/>
        </w:trPr>
        <w:tc>
          <w:tcPr>
            <w:tcW w:w="1126" w:type="pct"/>
            <w:vAlign w:val="center"/>
          </w:tcPr>
          <w:p w:rsidR="00D330AE" w:rsidRPr="004B4F4C" w:rsidRDefault="00D330AE" w:rsidP="008F3C9A">
            <w:pPr>
              <w:spacing w:after="0" w:line="240" w:lineRule="auto"/>
              <w:rPr>
                <w:rFonts w:ascii="Times New Roman" w:hAnsi="Times New Roman" w:cs="Times New Roman"/>
              </w:rPr>
            </w:pPr>
            <w:r w:rsidRPr="004B4F4C">
              <w:rPr>
                <w:rFonts w:ascii="Times New Roman" w:hAnsi="Times New Roman" w:cs="Times New Roman"/>
                <w:shd w:val="clear" w:color="auto" w:fill="FFFFFF"/>
              </w:rPr>
              <w:t>Paraziţi şi microorganisme patogene</w:t>
            </w:r>
          </w:p>
        </w:tc>
        <w:tc>
          <w:tcPr>
            <w:tcW w:w="1913" w:type="pct"/>
            <w:vAlign w:val="center"/>
          </w:tcPr>
          <w:p w:rsidR="00D330AE" w:rsidRPr="004B4F4C" w:rsidRDefault="00D330AE" w:rsidP="008F3C9A">
            <w:pPr>
              <w:spacing w:after="0" w:line="240" w:lineRule="auto"/>
              <w:jc w:val="both"/>
              <w:rPr>
                <w:rFonts w:ascii="Times New Roman" w:hAnsi="Times New Roman" w:cs="Times New Roman"/>
              </w:rPr>
            </w:pPr>
            <w:r w:rsidRPr="004B4F4C">
              <w:rPr>
                <w:rFonts w:ascii="Times New Roman" w:hAnsi="Times New Roman" w:cs="Times New Roman"/>
              </w:rPr>
              <w:t>absenți</w:t>
            </w:r>
          </w:p>
        </w:tc>
        <w:tc>
          <w:tcPr>
            <w:tcW w:w="1961" w:type="pct"/>
          </w:tcPr>
          <w:p w:rsidR="00D330AE" w:rsidRPr="004B4F4C" w:rsidRDefault="00D330AE" w:rsidP="008F3C9A">
            <w:pPr>
              <w:spacing w:after="0" w:line="240" w:lineRule="auto"/>
              <w:jc w:val="both"/>
              <w:rPr>
                <w:rFonts w:ascii="Times New Roman" w:hAnsi="Times New Roman" w:cs="Times New Roman"/>
              </w:rPr>
            </w:pPr>
          </w:p>
        </w:tc>
      </w:tr>
      <w:tr w:rsidR="00D330AE" w:rsidRPr="004B4F4C" w:rsidTr="008F3C9A">
        <w:trPr>
          <w:trHeight w:val="413"/>
          <w:jc w:val="center"/>
        </w:trPr>
        <w:tc>
          <w:tcPr>
            <w:tcW w:w="1126" w:type="pct"/>
            <w:vAlign w:val="center"/>
          </w:tcPr>
          <w:p w:rsidR="00D330AE" w:rsidRPr="004B4F4C" w:rsidRDefault="00D330AE" w:rsidP="008F3C9A">
            <w:pPr>
              <w:spacing w:after="0" w:line="240" w:lineRule="auto"/>
              <w:jc w:val="both"/>
              <w:rPr>
                <w:rFonts w:ascii="Times New Roman" w:hAnsi="Times New Roman" w:cs="Times New Roman"/>
              </w:rPr>
            </w:pPr>
            <w:r w:rsidRPr="004B4F4C">
              <w:rPr>
                <w:rFonts w:ascii="Times New Roman" w:hAnsi="Times New Roman" w:cs="Times New Roman"/>
                <w:shd w:val="clear" w:color="auto" w:fill="FFFFFF"/>
              </w:rPr>
              <w:t>Escherichia coli / alți coliformi</w:t>
            </w:r>
          </w:p>
        </w:tc>
        <w:tc>
          <w:tcPr>
            <w:tcW w:w="1913" w:type="pct"/>
            <w:vAlign w:val="center"/>
          </w:tcPr>
          <w:p w:rsidR="00D330AE" w:rsidRPr="004B4F4C" w:rsidRDefault="00D330AE" w:rsidP="008F3C9A">
            <w:pPr>
              <w:spacing w:after="0" w:line="240" w:lineRule="auto"/>
              <w:jc w:val="both"/>
              <w:rPr>
                <w:rFonts w:ascii="Times New Roman" w:hAnsi="Times New Roman" w:cs="Times New Roman"/>
              </w:rPr>
            </w:pPr>
            <w:r w:rsidRPr="004B4F4C">
              <w:rPr>
                <w:rFonts w:ascii="Times New Roman" w:hAnsi="Times New Roman" w:cs="Times New Roman"/>
              </w:rPr>
              <w:t>absenți (</w:t>
            </w:r>
            <w:r w:rsidRPr="004B4F4C">
              <w:rPr>
                <w:rFonts w:ascii="Times New Roman" w:hAnsi="Times New Roman" w:cs="Times New Roman"/>
                <w:shd w:val="clear" w:color="auto" w:fill="FFFFFF"/>
              </w:rPr>
              <w:t>la o temperatură de 37-44°C, în 250 ml probă)</w:t>
            </w:r>
          </w:p>
        </w:tc>
        <w:tc>
          <w:tcPr>
            <w:tcW w:w="1961" w:type="pct"/>
          </w:tcPr>
          <w:p w:rsidR="00D330AE" w:rsidRPr="004B4F4C" w:rsidRDefault="00D330AE" w:rsidP="008F3C9A">
            <w:pPr>
              <w:spacing w:after="0" w:line="240" w:lineRule="auto"/>
              <w:jc w:val="both"/>
              <w:rPr>
                <w:rFonts w:ascii="Times New Roman" w:hAnsi="Times New Roman" w:cs="Times New Roman"/>
              </w:rPr>
            </w:pPr>
          </w:p>
        </w:tc>
      </w:tr>
      <w:tr w:rsidR="00D330AE" w:rsidRPr="004B4F4C" w:rsidTr="008F3C9A">
        <w:trPr>
          <w:trHeight w:val="413"/>
          <w:jc w:val="center"/>
        </w:trPr>
        <w:tc>
          <w:tcPr>
            <w:tcW w:w="1126" w:type="pct"/>
            <w:vAlign w:val="center"/>
          </w:tcPr>
          <w:p w:rsidR="00D330AE" w:rsidRPr="004B4F4C" w:rsidRDefault="00D330AE" w:rsidP="008F3C9A">
            <w:pPr>
              <w:spacing w:after="0" w:line="240" w:lineRule="auto"/>
              <w:jc w:val="both"/>
              <w:rPr>
                <w:rFonts w:ascii="Times New Roman" w:hAnsi="Times New Roman" w:cs="Times New Roman"/>
              </w:rPr>
            </w:pPr>
            <w:r w:rsidRPr="004B4F4C">
              <w:rPr>
                <w:rFonts w:ascii="Times New Roman" w:hAnsi="Times New Roman" w:cs="Times New Roman"/>
              </w:rPr>
              <w:t>Streptococi fecali</w:t>
            </w:r>
          </w:p>
        </w:tc>
        <w:tc>
          <w:tcPr>
            <w:tcW w:w="1913" w:type="pct"/>
            <w:vAlign w:val="center"/>
          </w:tcPr>
          <w:p w:rsidR="00D330AE" w:rsidRPr="004B4F4C" w:rsidRDefault="00D330AE" w:rsidP="008F3C9A">
            <w:pPr>
              <w:spacing w:after="0" w:line="240" w:lineRule="auto"/>
              <w:jc w:val="both"/>
              <w:rPr>
                <w:rFonts w:ascii="Times New Roman" w:hAnsi="Times New Roman" w:cs="Times New Roman"/>
              </w:rPr>
            </w:pPr>
            <w:r w:rsidRPr="004B4F4C">
              <w:rPr>
                <w:rFonts w:ascii="Times New Roman" w:hAnsi="Times New Roman" w:cs="Times New Roman"/>
              </w:rPr>
              <w:t>absenți (</w:t>
            </w:r>
            <w:r w:rsidRPr="004B4F4C">
              <w:rPr>
                <w:rFonts w:ascii="Times New Roman" w:hAnsi="Times New Roman" w:cs="Times New Roman"/>
                <w:shd w:val="clear" w:color="auto" w:fill="FFFFFF"/>
              </w:rPr>
              <w:t>în 250 ml probă)</w:t>
            </w:r>
          </w:p>
        </w:tc>
        <w:tc>
          <w:tcPr>
            <w:tcW w:w="1961" w:type="pct"/>
          </w:tcPr>
          <w:p w:rsidR="00D330AE" w:rsidRPr="004B4F4C" w:rsidRDefault="00D330AE" w:rsidP="008F3C9A">
            <w:pPr>
              <w:spacing w:after="0" w:line="240" w:lineRule="auto"/>
              <w:jc w:val="both"/>
              <w:rPr>
                <w:rFonts w:ascii="Times New Roman" w:hAnsi="Times New Roman" w:cs="Times New Roman"/>
              </w:rPr>
            </w:pPr>
          </w:p>
        </w:tc>
      </w:tr>
      <w:tr w:rsidR="00D330AE" w:rsidRPr="004B4F4C" w:rsidTr="008F3C9A">
        <w:trPr>
          <w:trHeight w:val="413"/>
          <w:jc w:val="center"/>
        </w:trPr>
        <w:tc>
          <w:tcPr>
            <w:tcW w:w="1126" w:type="pct"/>
            <w:vAlign w:val="center"/>
          </w:tcPr>
          <w:p w:rsidR="00D330AE" w:rsidRPr="004B4F4C" w:rsidRDefault="00D330AE" w:rsidP="008F3C9A">
            <w:pPr>
              <w:spacing w:after="0" w:line="240" w:lineRule="auto"/>
              <w:rPr>
                <w:rFonts w:ascii="Times New Roman" w:hAnsi="Times New Roman" w:cs="Times New Roman"/>
                <w:shd w:val="clear" w:color="auto" w:fill="FFFFFF"/>
              </w:rPr>
            </w:pPr>
            <w:r w:rsidRPr="004B4F4C">
              <w:rPr>
                <w:rFonts w:ascii="Times New Roman" w:hAnsi="Times New Roman" w:cs="Times New Roman"/>
                <w:shd w:val="clear" w:color="auto" w:fill="FFFFFF"/>
              </w:rPr>
              <w:t xml:space="preserve">Bacterii anaerobe ulfitoreductoare, </w:t>
            </w:r>
          </w:p>
          <w:p w:rsidR="00D330AE" w:rsidRPr="004B4F4C" w:rsidRDefault="00D330AE" w:rsidP="008F3C9A">
            <w:pPr>
              <w:spacing w:after="0" w:line="240" w:lineRule="auto"/>
              <w:rPr>
                <w:rFonts w:ascii="Times New Roman" w:hAnsi="Times New Roman" w:cs="Times New Roman"/>
              </w:rPr>
            </w:pPr>
            <w:r w:rsidRPr="004B4F4C">
              <w:rPr>
                <w:rFonts w:ascii="Times New Roman" w:hAnsi="Times New Roman" w:cs="Times New Roman"/>
                <w:shd w:val="clear" w:color="auto" w:fill="FFFFFF"/>
              </w:rPr>
              <w:lastRenderedPageBreak/>
              <w:t>cu înmulţire prin spori</w:t>
            </w:r>
          </w:p>
        </w:tc>
        <w:tc>
          <w:tcPr>
            <w:tcW w:w="1913" w:type="pct"/>
            <w:vAlign w:val="center"/>
          </w:tcPr>
          <w:p w:rsidR="00D330AE" w:rsidRPr="004B4F4C" w:rsidRDefault="00D330AE" w:rsidP="008F3C9A">
            <w:pPr>
              <w:spacing w:after="0" w:line="240" w:lineRule="auto"/>
              <w:jc w:val="both"/>
              <w:rPr>
                <w:rFonts w:ascii="Times New Roman" w:hAnsi="Times New Roman" w:cs="Times New Roman"/>
              </w:rPr>
            </w:pPr>
            <w:r w:rsidRPr="004B4F4C">
              <w:rPr>
                <w:rFonts w:ascii="Times New Roman" w:hAnsi="Times New Roman" w:cs="Times New Roman"/>
              </w:rPr>
              <w:lastRenderedPageBreak/>
              <w:t>absente (</w:t>
            </w:r>
            <w:r w:rsidRPr="004B4F4C">
              <w:rPr>
                <w:rFonts w:ascii="Times New Roman" w:hAnsi="Times New Roman" w:cs="Times New Roman"/>
                <w:shd w:val="clear" w:color="auto" w:fill="FFFFFF"/>
              </w:rPr>
              <w:t>în 50 ml probă)</w:t>
            </w:r>
          </w:p>
        </w:tc>
        <w:tc>
          <w:tcPr>
            <w:tcW w:w="1961" w:type="pct"/>
          </w:tcPr>
          <w:p w:rsidR="00D330AE" w:rsidRPr="004B4F4C" w:rsidRDefault="00D330AE" w:rsidP="008F3C9A">
            <w:pPr>
              <w:spacing w:after="0" w:line="240" w:lineRule="auto"/>
              <w:jc w:val="both"/>
              <w:rPr>
                <w:rFonts w:ascii="Times New Roman" w:hAnsi="Times New Roman" w:cs="Times New Roman"/>
              </w:rPr>
            </w:pPr>
          </w:p>
        </w:tc>
      </w:tr>
      <w:tr w:rsidR="00D330AE" w:rsidRPr="004B4F4C" w:rsidTr="008F3C9A">
        <w:trPr>
          <w:trHeight w:val="413"/>
          <w:jc w:val="center"/>
        </w:trPr>
        <w:tc>
          <w:tcPr>
            <w:tcW w:w="1126" w:type="pct"/>
            <w:vAlign w:val="center"/>
          </w:tcPr>
          <w:p w:rsidR="00D330AE" w:rsidRPr="004B4F4C" w:rsidRDefault="00D330AE" w:rsidP="008F3C9A">
            <w:pPr>
              <w:spacing w:after="0" w:line="240" w:lineRule="auto"/>
              <w:jc w:val="both"/>
              <w:rPr>
                <w:rFonts w:ascii="Times New Roman" w:hAnsi="Times New Roman" w:cs="Times New Roman"/>
              </w:rPr>
            </w:pPr>
            <w:r w:rsidRPr="004B4F4C">
              <w:rPr>
                <w:rFonts w:ascii="Times New Roman" w:hAnsi="Times New Roman" w:cs="Times New Roman"/>
                <w:shd w:val="clear" w:color="auto" w:fill="FFFFFF"/>
              </w:rPr>
              <w:t>Pseudomonas aeruginosa</w:t>
            </w:r>
          </w:p>
        </w:tc>
        <w:tc>
          <w:tcPr>
            <w:tcW w:w="1913" w:type="pct"/>
            <w:vAlign w:val="center"/>
          </w:tcPr>
          <w:p w:rsidR="00D330AE" w:rsidRPr="004B4F4C" w:rsidRDefault="00D330AE" w:rsidP="008F3C9A">
            <w:pPr>
              <w:spacing w:after="0" w:line="240" w:lineRule="auto"/>
              <w:jc w:val="both"/>
              <w:rPr>
                <w:rFonts w:ascii="Times New Roman" w:hAnsi="Times New Roman" w:cs="Times New Roman"/>
              </w:rPr>
            </w:pPr>
            <w:r w:rsidRPr="004B4F4C">
              <w:rPr>
                <w:rFonts w:ascii="Times New Roman" w:hAnsi="Times New Roman" w:cs="Times New Roman"/>
              </w:rPr>
              <w:t>absentă (</w:t>
            </w:r>
            <w:r w:rsidRPr="004B4F4C">
              <w:rPr>
                <w:rFonts w:ascii="Times New Roman" w:hAnsi="Times New Roman" w:cs="Times New Roman"/>
                <w:shd w:val="clear" w:color="auto" w:fill="FFFFFF"/>
              </w:rPr>
              <w:t>în 250 ml probă)</w:t>
            </w:r>
          </w:p>
        </w:tc>
        <w:tc>
          <w:tcPr>
            <w:tcW w:w="1961" w:type="pct"/>
          </w:tcPr>
          <w:p w:rsidR="00D330AE" w:rsidRPr="004B4F4C" w:rsidRDefault="00D330AE" w:rsidP="008F3C9A">
            <w:pPr>
              <w:spacing w:after="0" w:line="240" w:lineRule="auto"/>
              <w:jc w:val="both"/>
              <w:rPr>
                <w:rFonts w:ascii="Times New Roman" w:hAnsi="Times New Roman" w:cs="Times New Roman"/>
              </w:rPr>
            </w:pPr>
          </w:p>
        </w:tc>
      </w:tr>
      <w:tr w:rsidR="00D330AE" w:rsidRPr="004B4F4C" w:rsidTr="008F3C9A">
        <w:trPr>
          <w:trHeight w:val="413"/>
          <w:jc w:val="center"/>
        </w:trPr>
        <w:tc>
          <w:tcPr>
            <w:tcW w:w="5000" w:type="pct"/>
            <w:gridSpan w:val="3"/>
            <w:vAlign w:val="center"/>
          </w:tcPr>
          <w:p w:rsidR="00D330AE" w:rsidRPr="004B4F4C" w:rsidRDefault="00D330AE" w:rsidP="008F3C9A">
            <w:pPr>
              <w:spacing w:after="0" w:line="240" w:lineRule="auto"/>
              <w:jc w:val="center"/>
              <w:rPr>
                <w:rFonts w:ascii="Times New Roman" w:hAnsi="Times New Roman" w:cs="Times New Roman"/>
              </w:rPr>
            </w:pPr>
            <w:r w:rsidRPr="004B4F4C">
              <w:rPr>
                <w:rFonts w:ascii="Times New Roman" w:hAnsi="Times New Roman" w:cs="Times New Roman"/>
                <w:b/>
              </w:rPr>
              <w:t>Indicatori privind puritatea originii apei (la sursă)</w:t>
            </w:r>
          </w:p>
        </w:tc>
      </w:tr>
      <w:tr w:rsidR="00D330AE" w:rsidRPr="004B4F4C" w:rsidTr="008F3C9A">
        <w:trPr>
          <w:trHeight w:val="413"/>
          <w:jc w:val="center"/>
        </w:trPr>
        <w:tc>
          <w:tcPr>
            <w:tcW w:w="1126" w:type="pct"/>
            <w:vAlign w:val="center"/>
          </w:tcPr>
          <w:p w:rsidR="00D330AE" w:rsidRPr="004B4F4C" w:rsidRDefault="00D330AE" w:rsidP="008F3C9A">
            <w:pPr>
              <w:spacing w:after="0" w:line="240" w:lineRule="auto"/>
              <w:jc w:val="both"/>
              <w:rPr>
                <w:rFonts w:ascii="Times New Roman" w:hAnsi="Times New Roman" w:cs="Times New Roman"/>
              </w:rPr>
            </w:pPr>
            <w:r w:rsidRPr="004B4F4C">
              <w:rPr>
                <w:rFonts w:ascii="Times New Roman" w:hAnsi="Times New Roman" w:cs="Times New Roman"/>
              </w:rPr>
              <w:t xml:space="preserve">Amoniu </w:t>
            </w:r>
          </w:p>
        </w:tc>
        <w:tc>
          <w:tcPr>
            <w:tcW w:w="1913" w:type="pct"/>
            <w:vAlign w:val="center"/>
          </w:tcPr>
          <w:p w:rsidR="00D330AE" w:rsidRPr="004B4F4C" w:rsidRDefault="00D330AE" w:rsidP="008F3C9A">
            <w:pPr>
              <w:spacing w:after="0" w:line="240" w:lineRule="auto"/>
              <w:jc w:val="both"/>
              <w:rPr>
                <w:rFonts w:ascii="Times New Roman" w:hAnsi="Times New Roman" w:cs="Times New Roman"/>
              </w:rPr>
            </w:pPr>
            <w:r w:rsidRPr="004B4F4C">
              <w:rPr>
                <w:rFonts w:ascii="Times New Roman" w:hAnsi="Times New Roman" w:cs="Times New Roman"/>
              </w:rPr>
              <w:t>max. 0,5 mg/l</w:t>
            </w:r>
          </w:p>
        </w:tc>
        <w:tc>
          <w:tcPr>
            <w:tcW w:w="1961" w:type="pct"/>
          </w:tcPr>
          <w:p w:rsidR="00D330AE" w:rsidRPr="004B4F4C" w:rsidRDefault="00D330AE" w:rsidP="008F3C9A">
            <w:pPr>
              <w:spacing w:after="0" w:line="240" w:lineRule="auto"/>
              <w:jc w:val="both"/>
              <w:rPr>
                <w:rFonts w:ascii="Times New Roman" w:hAnsi="Times New Roman" w:cs="Times New Roman"/>
              </w:rPr>
            </w:pPr>
          </w:p>
        </w:tc>
      </w:tr>
      <w:tr w:rsidR="00D330AE" w:rsidRPr="004B4F4C" w:rsidTr="008F3C9A">
        <w:trPr>
          <w:trHeight w:val="413"/>
          <w:jc w:val="center"/>
        </w:trPr>
        <w:tc>
          <w:tcPr>
            <w:tcW w:w="1126" w:type="pct"/>
            <w:vAlign w:val="center"/>
          </w:tcPr>
          <w:p w:rsidR="00D330AE" w:rsidRPr="004B4F4C" w:rsidRDefault="00D330AE" w:rsidP="008F3C9A">
            <w:pPr>
              <w:spacing w:after="0" w:line="240" w:lineRule="auto"/>
              <w:jc w:val="both"/>
              <w:rPr>
                <w:rFonts w:ascii="Times New Roman" w:hAnsi="Times New Roman" w:cs="Times New Roman"/>
              </w:rPr>
            </w:pPr>
            <w:r w:rsidRPr="004B4F4C">
              <w:rPr>
                <w:rFonts w:ascii="Times New Roman" w:hAnsi="Times New Roman" w:cs="Times New Roman"/>
              </w:rPr>
              <w:t xml:space="preserve">Zinc </w:t>
            </w:r>
          </w:p>
        </w:tc>
        <w:tc>
          <w:tcPr>
            <w:tcW w:w="1913" w:type="pct"/>
            <w:vAlign w:val="center"/>
          </w:tcPr>
          <w:p w:rsidR="00D330AE" w:rsidRPr="004B4F4C" w:rsidRDefault="00D330AE" w:rsidP="008F3C9A">
            <w:pPr>
              <w:spacing w:after="0" w:line="240" w:lineRule="auto"/>
              <w:jc w:val="both"/>
              <w:rPr>
                <w:rFonts w:ascii="Times New Roman" w:hAnsi="Times New Roman" w:cs="Times New Roman"/>
              </w:rPr>
            </w:pPr>
            <w:r w:rsidRPr="004B4F4C">
              <w:rPr>
                <w:rFonts w:ascii="Times New Roman" w:hAnsi="Times New Roman" w:cs="Times New Roman"/>
              </w:rPr>
              <w:t>max. 5 mg/l</w:t>
            </w:r>
          </w:p>
        </w:tc>
        <w:tc>
          <w:tcPr>
            <w:tcW w:w="1961" w:type="pct"/>
          </w:tcPr>
          <w:p w:rsidR="00D330AE" w:rsidRPr="004B4F4C" w:rsidRDefault="00D330AE" w:rsidP="008F3C9A">
            <w:pPr>
              <w:spacing w:after="0" w:line="240" w:lineRule="auto"/>
              <w:jc w:val="both"/>
              <w:rPr>
                <w:rFonts w:ascii="Times New Roman" w:hAnsi="Times New Roman" w:cs="Times New Roman"/>
              </w:rPr>
            </w:pPr>
          </w:p>
        </w:tc>
      </w:tr>
      <w:tr w:rsidR="00D330AE" w:rsidRPr="004B4F4C" w:rsidTr="008F3C9A">
        <w:trPr>
          <w:trHeight w:val="413"/>
          <w:jc w:val="center"/>
        </w:trPr>
        <w:tc>
          <w:tcPr>
            <w:tcW w:w="1126" w:type="pct"/>
            <w:vAlign w:val="center"/>
          </w:tcPr>
          <w:p w:rsidR="00D330AE" w:rsidRPr="004B4F4C" w:rsidRDefault="00D330AE" w:rsidP="008F3C9A">
            <w:pPr>
              <w:spacing w:after="0" w:line="240" w:lineRule="auto"/>
              <w:jc w:val="both"/>
              <w:rPr>
                <w:rFonts w:ascii="Times New Roman" w:hAnsi="Times New Roman" w:cs="Times New Roman"/>
              </w:rPr>
            </w:pPr>
            <w:r w:rsidRPr="004B4F4C">
              <w:rPr>
                <w:rFonts w:ascii="Times New Roman" w:hAnsi="Times New Roman" w:cs="Times New Roman"/>
              </w:rPr>
              <w:t>Fenoli (indice de fenoli)</w:t>
            </w:r>
          </w:p>
        </w:tc>
        <w:tc>
          <w:tcPr>
            <w:tcW w:w="1913" w:type="pct"/>
            <w:vAlign w:val="center"/>
          </w:tcPr>
          <w:p w:rsidR="00D330AE" w:rsidRPr="004B4F4C" w:rsidRDefault="00D330AE" w:rsidP="008F3C9A">
            <w:pPr>
              <w:spacing w:after="0" w:line="240" w:lineRule="auto"/>
              <w:jc w:val="both"/>
              <w:rPr>
                <w:rFonts w:ascii="Times New Roman" w:hAnsi="Times New Roman" w:cs="Times New Roman"/>
              </w:rPr>
            </w:pPr>
            <w:r w:rsidRPr="004B4F4C">
              <w:rPr>
                <w:rFonts w:ascii="Times New Roman" w:hAnsi="Times New Roman" w:cs="Times New Roman"/>
              </w:rPr>
              <w:t>max. 0,5 µg/l (exclusiv cei de origine animală, care nu reacționează cu clorul)</w:t>
            </w:r>
          </w:p>
        </w:tc>
        <w:tc>
          <w:tcPr>
            <w:tcW w:w="1961" w:type="pct"/>
          </w:tcPr>
          <w:p w:rsidR="00D330AE" w:rsidRPr="004B4F4C" w:rsidRDefault="00D330AE" w:rsidP="008F3C9A">
            <w:pPr>
              <w:spacing w:after="0" w:line="240" w:lineRule="auto"/>
              <w:jc w:val="both"/>
              <w:rPr>
                <w:rFonts w:ascii="Times New Roman" w:hAnsi="Times New Roman" w:cs="Times New Roman"/>
              </w:rPr>
            </w:pPr>
          </w:p>
        </w:tc>
      </w:tr>
      <w:tr w:rsidR="00D330AE" w:rsidRPr="004B4F4C" w:rsidTr="008F3C9A">
        <w:trPr>
          <w:trHeight w:val="413"/>
          <w:jc w:val="center"/>
        </w:trPr>
        <w:tc>
          <w:tcPr>
            <w:tcW w:w="1126" w:type="pct"/>
            <w:vAlign w:val="center"/>
          </w:tcPr>
          <w:p w:rsidR="00D330AE" w:rsidRPr="004B4F4C" w:rsidRDefault="00D330AE" w:rsidP="008F3C9A">
            <w:pPr>
              <w:spacing w:after="0" w:line="240" w:lineRule="auto"/>
              <w:jc w:val="both"/>
              <w:rPr>
                <w:rFonts w:ascii="Times New Roman" w:hAnsi="Times New Roman" w:cs="Times New Roman"/>
              </w:rPr>
            </w:pPr>
            <w:r w:rsidRPr="004B4F4C">
              <w:rPr>
                <w:rFonts w:ascii="Times New Roman" w:hAnsi="Times New Roman" w:cs="Times New Roman"/>
              </w:rPr>
              <w:t xml:space="preserve">Substanțe tensioactive </w:t>
            </w:r>
          </w:p>
          <w:p w:rsidR="00D330AE" w:rsidRPr="004B4F4C" w:rsidRDefault="00D330AE" w:rsidP="008F3C9A">
            <w:pPr>
              <w:spacing w:after="0" w:line="240" w:lineRule="auto"/>
              <w:jc w:val="both"/>
              <w:rPr>
                <w:rFonts w:ascii="Times New Roman" w:hAnsi="Times New Roman" w:cs="Times New Roman"/>
              </w:rPr>
            </w:pPr>
            <w:r w:rsidRPr="004B4F4C">
              <w:rPr>
                <w:rFonts w:ascii="Times New Roman" w:hAnsi="Times New Roman" w:cs="Times New Roman"/>
              </w:rPr>
              <w:t>(care reacționează cu albastru de metilen)</w:t>
            </w:r>
          </w:p>
        </w:tc>
        <w:tc>
          <w:tcPr>
            <w:tcW w:w="1913" w:type="pct"/>
            <w:vAlign w:val="center"/>
          </w:tcPr>
          <w:p w:rsidR="00D330AE" w:rsidRPr="004B4F4C" w:rsidRDefault="00D330AE" w:rsidP="008F3C9A">
            <w:pPr>
              <w:spacing w:after="0" w:line="240" w:lineRule="auto"/>
              <w:jc w:val="both"/>
              <w:rPr>
                <w:rFonts w:ascii="Times New Roman" w:hAnsi="Times New Roman" w:cs="Times New Roman"/>
              </w:rPr>
            </w:pPr>
            <w:r w:rsidRPr="004B4F4C">
              <w:rPr>
                <w:rFonts w:ascii="Times New Roman" w:hAnsi="Times New Roman" w:cs="Times New Roman"/>
              </w:rPr>
              <w:t>max. 200 µg/l (lauril sulfat)</w:t>
            </w:r>
          </w:p>
        </w:tc>
        <w:tc>
          <w:tcPr>
            <w:tcW w:w="1961" w:type="pct"/>
          </w:tcPr>
          <w:p w:rsidR="00D330AE" w:rsidRPr="004B4F4C" w:rsidRDefault="00D330AE" w:rsidP="008F3C9A">
            <w:pPr>
              <w:spacing w:after="0" w:line="240" w:lineRule="auto"/>
              <w:jc w:val="both"/>
              <w:rPr>
                <w:rFonts w:ascii="Times New Roman" w:hAnsi="Times New Roman" w:cs="Times New Roman"/>
              </w:rPr>
            </w:pPr>
          </w:p>
        </w:tc>
      </w:tr>
      <w:tr w:rsidR="00D330AE" w:rsidRPr="004B4F4C" w:rsidTr="008F3C9A">
        <w:trPr>
          <w:trHeight w:val="413"/>
          <w:jc w:val="center"/>
        </w:trPr>
        <w:tc>
          <w:tcPr>
            <w:tcW w:w="1126" w:type="pct"/>
            <w:vAlign w:val="center"/>
          </w:tcPr>
          <w:p w:rsidR="00D330AE" w:rsidRPr="004B4F4C" w:rsidRDefault="00D330AE" w:rsidP="008F3C9A">
            <w:pPr>
              <w:spacing w:after="0" w:line="240" w:lineRule="auto"/>
              <w:jc w:val="both"/>
              <w:rPr>
                <w:rFonts w:ascii="Times New Roman" w:hAnsi="Times New Roman" w:cs="Times New Roman"/>
              </w:rPr>
            </w:pPr>
            <w:r w:rsidRPr="004B4F4C">
              <w:rPr>
                <w:rFonts w:ascii="Times New Roman" w:hAnsi="Times New Roman" w:cs="Times New Roman"/>
              </w:rPr>
              <w:t xml:space="preserve">Hidrocarburi policiclice aromatice </w:t>
            </w:r>
          </w:p>
          <w:p w:rsidR="00D330AE" w:rsidRPr="004B4F4C" w:rsidRDefault="00D330AE" w:rsidP="008F3C9A">
            <w:pPr>
              <w:spacing w:after="0" w:line="240" w:lineRule="auto"/>
              <w:jc w:val="both"/>
              <w:rPr>
                <w:rFonts w:ascii="Times New Roman" w:hAnsi="Times New Roman" w:cs="Times New Roman"/>
              </w:rPr>
            </w:pPr>
            <w:r w:rsidRPr="004B4F4C">
              <w:rPr>
                <w:rFonts w:ascii="Times New Roman" w:hAnsi="Times New Roman" w:cs="Times New Roman"/>
              </w:rPr>
              <w:t>(cu excepția fluorantrenului)</w:t>
            </w:r>
          </w:p>
        </w:tc>
        <w:tc>
          <w:tcPr>
            <w:tcW w:w="1913" w:type="pct"/>
            <w:vAlign w:val="center"/>
          </w:tcPr>
          <w:p w:rsidR="00D330AE" w:rsidRPr="004B4F4C" w:rsidRDefault="00D330AE" w:rsidP="008F3C9A">
            <w:pPr>
              <w:spacing w:after="0" w:line="240" w:lineRule="auto"/>
              <w:jc w:val="both"/>
              <w:rPr>
                <w:rFonts w:ascii="Times New Roman" w:hAnsi="Times New Roman" w:cs="Times New Roman"/>
              </w:rPr>
            </w:pPr>
            <w:r w:rsidRPr="004B4F4C">
              <w:rPr>
                <w:rFonts w:ascii="Times New Roman" w:hAnsi="Times New Roman" w:cs="Times New Roman"/>
              </w:rPr>
              <w:t>max. 0,1 µg/l</w:t>
            </w:r>
          </w:p>
        </w:tc>
        <w:tc>
          <w:tcPr>
            <w:tcW w:w="1961" w:type="pct"/>
          </w:tcPr>
          <w:p w:rsidR="00D330AE" w:rsidRPr="004B4F4C" w:rsidRDefault="00D330AE" w:rsidP="008F3C9A">
            <w:pPr>
              <w:spacing w:after="0" w:line="240" w:lineRule="auto"/>
              <w:jc w:val="both"/>
              <w:rPr>
                <w:rFonts w:ascii="Times New Roman" w:hAnsi="Times New Roman" w:cs="Times New Roman"/>
              </w:rPr>
            </w:pPr>
          </w:p>
        </w:tc>
      </w:tr>
      <w:tr w:rsidR="00D330AE" w:rsidRPr="004B4F4C" w:rsidTr="008F3C9A">
        <w:trPr>
          <w:trHeight w:val="413"/>
          <w:jc w:val="center"/>
        </w:trPr>
        <w:tc>
          <w:tcPr>
            <w:tcW w:w="1126" w:type="pct"/>
            <w:vAlign w:val="center"/>
          </w:tcPr>
          <w:p w:rsidR="00D330AE" w:rsidRPr="004B4F4C" w:rsidRDefault="006169EB" w:rsidP="008F3C9A">
            <w:pPr>
              <w:spacing w:after="0" w:line="240" w:lineRule="auto"/>
              <w:jc w:val="both"/>
              <w:rPr>
                <w:rFonts w:ascii="Times New Roman" w:hAnsi="Times New Roman" w:cs="Times New Roman"/>
              </w:rPr>
            </w:pPr>
            <w:hyperlink r:id="rId7" w:history="1">
              <w:r w:rsidR="00D330AE" w:rsidRPr="004B4F4C">
                <w:rPr>
                  <w:rStyle w:val="Hyperlink"/>
                  <w:rFonts w:ascii="Times New Roman" w:hAnsi="Times New Roman" w:cs="Times New Roman"/>
                  <w:color w:val="auto"/>
                  <w:shd w:val="clear" w:color="auto" w:fill="FFFFFF"/>
                </w:rPr>
                <w:t>Tetracloretan şi </w:t>
              </w:r>
              <w:r w:rsidR="00D330AE" w:rsidRPr="004B4F4C">
                <w:rPr>
                  <w:rStyle w:val="Hyperlink"/>
                  <w:rFonts w:ascii="Times New Roman" w:hAnsi="Times New Roman" w:cs="Times New Roman"/>
                  <w:bCs/>
                  <w:iCs/>
                  <w:color w:val="auto"/>
                  <w:shd w:val="clear" w:color="auto" w:fill="FFFFFF"/>
                </w:rPr>
                <w:t>tricloretilena</w:t>
              </w:r>
            </w:hyperlink>
          </w:p>
        </w:tc>
        <w:tc>
          <w:tcPr>
            <w:tcW w:w="1913" w:type="pct"/>
            <w:vAlign w:val="center"/>
          </w:tcPr>
          <w:p w:rsidR="00D330AE" w:rsidRPr="004B4F4C" w:rsidRDefault="00D330AE" w:rsidP="008F3C9A">
            <w:pPr>
              <w:spacing w:after="0" w:line="240" w:lineRule="auto"/>
              <w:jc w:val="both"/>
              <w:rPr>
                <w:rFonts w:ascii="Times New Roman" w:hAnsi="Times New Roman" w:cs="Times New Roman"/>
              </w:rPr>
            </w:pPr>
            <w:r w:rsidRPr="004B4F4C">
              <w:rPr>
                <w:rFonts w:ascii="Times New Roman" w:hAnsi="Times New Roman" w:cs="Times New Roman"/>
              </w:rPr>
              <w:t>max. 10 µg/l (însumați)</w:t>
            </w:r>
          </w:p>
        </w:tc>
        <w:tc>
          <w:tcPr>
            <w:tcW w:w="1961" w:type="pct"/>
          </w:tcPr>
          <w:p w:rsidR="00D330AE" w:rsidRPr="004B4F4C" w:rsidRDefault="00D330AE" w:rsidP="008F3C9A">
            <w:pPr>
              <w:spacing w:after="0" w:line="240" w:lineRule="auto"/>
              <w:jc w:val="both"/>
              <w:rPr>
                <w:rFonts w:ascii="Times New Roman" w:hAnsi="Times New Roman" w:cs="Times New Roman"/>
              </w:rPr>
            </w:pPr>
          </w:p>
        </w:tc>
      </w:tr>
      <w:tr w:rsidR="00D330AE" w:rsidRPr="004B4F4C" w:rsidTr="008F3C9A">
        <w:trPr>
          <w:trHeight w:val="413"/>
          <w:jc w:val="center"/>
        </w:trPr>
        <w:tc>
          <w:tcPr>
            <w:tcW w:w="1126" w:type="pct"/>
            <w:vAlign w:val="center"/>
          </w:tcPr>
          <w:p w:rsidR="00D330AE" w:rsidRPr="004B4F4C" w:rsidRDefault="00D330AE" w:rsidP="008F3C9A">
            <w:pPr>
              <w:spacing w:after="0" w:line="240" w:lineRule="auto"/>
              <w:jc w:val="both"/>
              <w:rPr>
                <w:rFonts w:ascii="Times New Roman" w:hAnsi="Times New Roman" w:cs="Times New Roman"/>
              </w:rPr>
            </w:pPr>
            <w:r w:rsidRPr="004B4F4C">
              <w:rPr>
                <w:rFonts w:ascii="Times New Roman" w:hAnsi="Times New Roman" w:cs="Times New Roman"/>
              </w:rPr>
              <w:t xml:space="preserve">Trihalometani </w:t>
            </w:r>
          </w:p>
        </w:tc>
        <w:tc>
          <w:tcPr>
            <w:tcW w:w="1913" w:type="pct"/>
            <w:vAlign w:val="center"/>
          </w:tcPr>
          <w:p w:rsidR="00D330AE" w:rsidRPr="004B4F4C" w:rsidRDefault="00D330AE" w:rsidP="008F3C9A">
            <w:pPr>
              <w:spacing w:after="0" w:line="240" w:lineRule="auto"/>
              <w:jc w:val="both"/>
              <w:rPr>
                <w:rFonts w:ascii="Times New Roman" w:hAnsi="Times New Roman" w:cs="Times New Roman"/>
              </w:rPr>
            </w:pPr>
            <w:r w:rsidRPr="004B4F4C">
              <w:rPr>
                <w:rFonts w:ascii="Times New Roman" w:hAnsi="Times New Roman" w:cs="Times New Roman"/>
              </w:rPr>
              <w:t>max. 100 µg/l (însumați)</w:t>
            </w:r>
          </w:p>
        </w:tc>
        <w:tc>
          <w:tcPr>
            <w:tcW w:w="1961" w:type="pct"/>
          </w:tcPr>
          <w:p w:rsidR="00D330AE" w:rsidRPr="004B4F4C" w:rsidRDefault="00D330AE" w:rsidP="008F3C9A">
            <w:pPr>
              <w:spacing w:after="0" w:line="240" w:lineRule="auto"/>
              <w:jc w:val="both"/>
              <w:rPr>
                <w:rFonts w:ascii="Times New Roman" w:hAnsi="Times New Roman" w:cs="Times New Roman"/>
              </w:rPr>
            </w:pPr>
          </w:p>
        </w:tc>
      </w:tr>
      <w:tr w:rsidR="00D330AE" w:rsidRPr="004B4F4C" w:rsidTr="008F3C9A">
        <w:trPr>
          <w:trHeight w:val="413"/>
          <w:jc w:val="center"/>
        </w:trPr>
        <w:tc>
          <w:tcPr>
            <w:tcW w:w="1126" w:type="pct"/>
            <w:vAlign w:val="center"/>
          </w:tcPr>
          <w:p w:rsidR="00D330AE" w:rsidRPr="004B4F4C" w:rsidRDefault="00D330AE" w:rsidP="008F3C9A">
            <w:pPr>
              <w:spacing w:after="0" w:line="240" w:lineRule="auto"/>
              <w:jc w:val="both"/>
              <w:rPr>
                <w:rFonts w:ascii="Times New Roman" w:hAnsi="Times New Roman" w:cs="Times New Roman"/>
              </w:rPr>
            </w:pPr>
            <w:r w:rsidRPr="004B4F4C">
              <w:rPr>
                <w:rFonts w:ascii="Times New Roman" w:hAnsi="Times New Roman" w:cs="Times New Roman"/>
              </w:rPr>
              <w:t>Pesticide / produse asemănătoare</w:t>
            </w:r>
          </w:p>
        </w:tc>
        <w:tc>
          <w:tcPr>
            <w:tcW w:w="1913" w:type="pct"/>
            <w:vAlign w:val="center"/>
          </w:tcPr>
          <w:p w:rsidR="00D330AE" w:rsidRPr="004B4F4C" w:rsidRDefault="00D330AE" w:rsidP="008F3C9A">
            <w:pPr>
              <w:spacing w:after="0" w:line="240" w:lineRule="auto"/>
              <w:jc w:val="both"/>
              <w:rPr>
                <w:rFonts w:ascii="Times New Roman" w:hAnsi="Times New Roman" w:cs="Times New Roman"/>
              </w:rPr>
            </w:pPr>
            <w:r w:rsidRPr="004B4F4C">
              <w:rPr>
                <w:rFonts w:ascii="Times New Roman" w:hAnsi="Times New Roman" w:cs="Times New Roman"/>
              </w:rPr>
              <w:t>- max. 0,1 µg/l (per component)</w:t>
            </w:r>
          </w:p>
          <w:p w:rsidR="00D330AE" w:rsidRPr="004B4F4C" w:rsidRDefault="00D330AE" w:rsidP="008F3C9A">
            <w:pPr>
              <w:spacing w:after="0" w:line="240" w:lineRule="auto"/>
              <w:jc w:val="both"/>
              <w:rPr>
                <w:rFonts w:ascii="Times New Roman" w:hAnsi="Times New Roman" w:cs="Times New Roman"/>
              </w:rPr>
            </w:pPr>
            <w:r w:rsidRPr="004B4F4C">
              <w:rPr>
                <w:rFonts w:ascii="Times New Roman" w:hAnsi="Times New Roman" w:cs="Times New Roman"/>
              </w:rPr>
              <w:t>- max. 0,5 µg/l (însumați)</w:t>
            </w:r>
          </w:p>
        </w:tc>
        <w:tc>
          <w:tcPr>
            <w:tcW w:w="1961" w:type="pct"/>
          </w:tcPr>
          <w:p w:rsidR="00D330AE" w:rsidRPr="004B4F4C" w:rsidRDefault="00D330AE" w:rsidP="008F3C9A">
            <w:pPr>
              <w:spacing w:after="0" w:line="240" w:lineRule="auto"/>
              <w:jc w:val="both"/>
              <w:rPr>
                <w:rFonts w:ascii="Times New Roman" w:hAnsi="Times New Roman" w:cs="Times New Roman"/>
              </w:rPr>
            </w:pPr>
          </w:p>
        </w:tc>
      </w:tr>
      <w:tr w:rsidR="00D330AE" w:rsidRPr="004B4F4C" w:rsidTr="008F3C9A">
        <w:trPr>
          <w:trHeight w:val="413"/>
          <w:jc w:val="center"/>
        </w:trPr>
        <w:tc>
          <w:tcPr>
            <w:tcW w:w="5000" w:type="pct"/>
            <w:gridSpan w:val="3"/>
            <w:vAlign w:val="center"/>
          </w:tcPr>
          <w:p w:rsidR="00D330AE" w:rsidRPr="004B4F4C" w:rsidRDefault="00D330AE" w:rsidP="008F3C9A">
            <w:pPr>
              <w:spacing w:after="0" w:line="240" w:lineRule="auto"/>
              <w:jc w:val="center"/>
              <w:rPr>
                <w:rFonts w:ascii="Times New Roman" w:hAnsi="Times New Roman" w:cs="Times New Roman"/>
                <w:b/>
                <w:shd w:val="clear" w:color="auto" w:fill="FFFFFF"/>
              </w:rPr>
            </w:pPr>
            <w:r w:rsidRPr="004B4F4C">
              <w:rPr>
                <w:rFonts w:ascii="Times New Roman" w:hAnsi="Times New Roman" w:cs="Times New Roman"/>
                <w:b/>
                <w:shd w:val="clear" w:color="auto" w:fill="FFFFFF"/>
              </w:rPr>
              <w:t>Cerinţe privind analizele microbiologice după îmbuteliere</w:t>
            </w:r>
          </w:p>
        </w:tc>
      </w:tr>
      <w:tr w:rsidR="00D330AE" w:rsidRPr="004B4F4C" w:rsidTr="008F3C9A">
        <w:trPr>
          <w:trHeight w:val="413"/>
          <w:jc w:val="center"/>
        </w:trPr>
        <w:tc>
          <w:tcPr>
            <w:tcW w:w="1126" w:type="pct"/>
            <w:vAlign w:val="center"/>
          </w:tcPr>
          <w:p w:rsidR="00D330AE" w:rsidRPr="004B4F4C" w:rsidRDefault="00D330AE" w:rsidP="008F3C9A">
            <w:pPr>
              <w:spacing w:after="0" w:line="240" w:lineRule="auto"/>
              <w:jc w:val="both"/>
              <w:rPr>
                <w:rFonts w:ascii="Times New Roman" w:hAnsi="Times New Roman" w:cs="Times New Roman"/>
              </w:rPr>
            </w:pPr>
            <w:r w:rsidRPr="004B4F4C">
              <w:rPr>
                <w:rFonts w:ascii="Times New Roman" w:hAnsi="Times New Roman" w:cs="Times New Roman"/>
                <w:shd w:val="clear" w:color="auto" w:fill="FFFFFF"/>
              </w:rPr>
              <w:t>Escherichia coli / alți coliformi</w:t>
            </w:r>
          </w:p>
        </w:tc>
        <w:tc>
          <w:tcPr>
            <w:tcW w:w="1913" w:type="pct"/>
            <w:vAlign w:val="center"/>
          </w:tcPr>
          <w:p w:rsidR="00D330AE" w:rsidRPr="004B4F4C" w:rsidRDefault="00D330AE" w:rsidP="008F3C9A">
            <w:pPr>
              <w:spacing w:after="0" w:line="240" w:lineRule="auto"/>
              <w:jc w:val="both"/>
              <w:rPr>
                <w:rFonts w:ascii="Times New Roman" w:hAnsi="Times New Roman" w:cs="Times New Roman"/>
              </w:rPr>
            </w:pPr>
            <w:r w:rsidRPr="004B4F4C">
              <w:rPr>
                <w:rFonts w:ascii="Times New Roman" w:hAnsi="Times New Roman" w:cs="Times New Roman"/>
              </w:rPr>
              <w:t>absenți (</w:t>
            </w:r>
            <w:r w:rsidRPr="004B4F4C">
              <w:rPr>
                <w:rFonts w:ascii="Times New Roman" w:hAnsi="Times New Roman" w:cs="Times New Roman"/>
                <w:shd w:val="clear" w:color="auto" w:fill="FFFFFF"/>
              </w:rPr>
              <w:t>la o temperatură de 37-44,5°C, în 250 ml probă)</w:t>
            </w:r>
          </w:p>
        </w:tc>
        <w:tc>
          <w:tcPr>
            <w:tcW w:w="1961" w:type="pct"/>
          </w:tcPr>
          <w:p w:rsidR="00D330AE" w:rsidRPr="004B4F4C" w:rsidRDefault="00D330AE" w:rsidP="008F3C9A">
            <w:pPr>
              <w:spacing w:after="0" w:line="240" w:lineRule="auto"/>
              <w:jc w:val="both"/>
              <w:rPr>
                <w:rFonts w:ascii="Times New Roman" w:hAnsi="Times New Roman" w:cs="Times New Roman"/>
              </w:rPr>
            </w:pPr>
          </w:p>
        </w:tc>
      </w:tr>
      <w:tr w:rsidR="00D330AE" w:rsidRPr="004B4F4C" w:rsidTr="008F3C9A">
        <w:trPr>
          <w:trHeight w:val="413"/>
          <w:jc w:val="center"/>
        </w:trPr>
        <w:tc>
          <w:tcPr>
            <w:tcW w:w="1126" w:type="pct"/>
            <w:vAlign w:val="center"/>
          </w:tcPr>
          <w:p w:rsidR="00D330AE" w:rsidRPr="004B4F4C" w:rsidRDefault="00D330AE" w:rsidP="008F3C9A">
            <w:pPr>
              <w:spacing w:after="0" w:line="240" w:lineRule="auto"/>
              <w:jc w:val="both"/>
              <w:rPr>
                <w:rFonts w:ascii="Times New Roman" w:hAnsi="Times New Roman" w:cs="Times New Roman"/>
              </w:rPr>
            </w:pPr>
            <w:r w:rsidRPr="004B4F4C">
              <w:rPr>
                <w:rFonts w:ascii="Times New Roman" w:hAnsi="Times New Roman" w:cs="Times New Roman"/>
              </w:rPr>
              <w:t>Streptococi fecali</w:t>
            </w:r>
          </w:p>
        </w:tc>
        <w:tc>
          <w:tcPr>
            <w:tcW w:w="1913" w:type="pct"/>
            <w:vAlign w:val="center"/>
          </w:tcPr>
          <w:p w:rsidR="00D330AE" w:rsidRPr="004B4F4C" w:rsidRDefault="00D330AE" w:rsidP="008F3C9A">
            <w:pPr>
              <w:spacing w:after="0" w:line="240" w:lineRule="auto"/>
              <w:jc w:val="both"/>
              <w:rPr>
                <w:rFonts w:ascii="Times New Roman" w:hAnsi="Times New Roman" w:cs="Times New Roman"/>
              </w:rPr>
            </w:pPr>
            <w:r w:rsidRPr="004B4F4C">
              <w:rPr>
                <w:rFonts w:ascii="Times New Roman" w:hAnsi="Times New Roman" w:cs="Times New Roman"/>
              </w:rPr>
              <w:t>absenți (</w:t>
            </w:r>
            <w:r w:rsidRPr="004B4F4C">
              <w:rPr>
                <w:rFonts w:ascii="Times New Roman" w:hAnsi="Times New Roman" w:cs="Times New Roman"/>
                <w:shd w:val="clear" w:color="auto" w:fill="FFFFFF"/>
              </w:rPr>
              <w:t>în 250 ml probă)</w:t>
            </w:r>
          </w:p>
        </w:tc>
        <w:tc>
          <w:tcPr>
            <w:tcW w:w="1961" w:type="pct"/>
          </w:tcPr>
          <w:p w:rsidR="00D330AE" w:rsidRPr="004B4F4C" w:rsidRDefault="00D330AE" w:rsidP="008F3C9A">
            <w:pPr>
              <w:spacing w:after="0" w:line="240" w:lineRule="auto"/>
              <w:jc w:val="both"/>
              <w:rPr>
                <w:rFonts w:ascii="Times New Roman" w:hAnsi="Times New Roman" w:cs="Times New Roman"/>
              </w:rPr>
            </w:pPr>
          </w:p>
        </w:tc>
      </w:tr>
      <w:tr w:rsidR="00D330AE" w:rsidRPr="004B4F4C" w:rsidTr="008F3C9A">
        <w:trPr>
          <w:trHeight w:val="413"/>
          <w:jc w:val="center"/>
        </w:trPr>
        <w:tc>
          <w:tcPr>
            <w:tcW w:w="1126" w:type="pct"/>
            <w:vAlign w:val="center"/>
          </w:tcPr>
          <w:p w:rsidR="00D330AE" w:rsidRPr="004B4F4C" w:rsidRDefault="00D330AE" w:rsidP="008F3C9A">
            <w:pPr>
              <w:spacing w:after="0" w:line="240" w:lineRule="auto"/>
              <w:rPr>
                <w:rFonts w:ascii="Times New Roman" w:hAnsi="Times New Roman" w:cs="Times New Roman"/>
                <w:shd w:val="clear" w:color="auto" w:fill="FFFFFF"/>
              </w:rPr>
            </w:pPr>
            <w:r w:rsidRPr="004B4F4C">
              <w:rPr>
                <w:rFonts w:ascii="Times New Roman" w:hAnsi="Times New Roman" w:cs="Times New Roman"/>
                <w:shd w:val="clear" w:color="auto" w:fill="FFFFFF"/>
              </w:rPr>
              <w:t xml:space="preserve">Bacterii anaerobe sulfitoreductoare, </w:t>
            </w:r>
          </w:p>
          <w:p w:rsidR="00D330AE" w:rsidRPr="004B4F4C" w:rsidRDefault="00D330AE" w:rsidP="008F3C9A">
            <w:pPr>
              <w:spacing w:after="0" w:line="240" w:lineRule="auto"/>
              <w:rPr>
                <w:rFonts w:ascii="Times New Roman" w:hAnsi="Times New Roman" w:cs="Times New Roman"/>
              </w:rPr>
            </w:pPr>
            <w:r w:rsidRPr="004B4F4C">
              <w:rPr>
                <w:rFonts w:ascii="Times New Roman" w:hAnsi="Times New Roman" w:cs="Times New Roman"/>
                <w:shd w:val="clear" w:color="auto" w:fill="FFFFFF"/>
              </w:rPr>
              <w:t>cu înmulţire prin spori</w:t>
            </w:r>
          </w:p>
        </w:tc>
        <w:tc>
          <w:tcPr>
            <w:tcW w:w="1913" w:type="pct"/>
            <w:vAlign w:val="center"/>
          </w:tcPr>
          <w:p w:rsidR="00D330AE" w:rsidRPr="004B4F4C" w:rsidRDefault="00D330AE" w:rsidP="008F3C9A">
            <w:pPr>
              <w:spacing w:after="0" w:line="240" w:lineRule="auto"/>
              <w:jc w:val="both"/>
              <w:rPr>
                <w:rFonts w:ascii="Times New Roman" w:hAnsi="Times New Roman" w:cs="Times New Roman"/>
              </w:rPr>
            </w:pPr>
            <w:r w:rsidRPr="004B4F4C">
              <w:rPr>
                <w:rFonts w:ascii="Times New Roman" w:hAnsi="Times New Roman" w:cs="Times New Roman"/>
              </w:rPr>
              <w:t>absente (</w:t>
            </w:r>
            <w:r w:rsidRPr="004B4F4C">
              <w:rPr>
                <w:rFonts w:ascii="Times New Roman" w:hAnsi="Times New Roman" w:cs="Times New Roman"/>
                <w:shd w:val="clear" w:color="auto" w:fill="FFFFFF"/>
              </w:rPr>
              <w:t>în 50 ml probă)</w:t>
            </w:r>
          </w:p>
        </w:tc>
        <w:tc>
          <w:tcPr>
            <w:tcW w:w="1961" w:type="pct"/>
          </w:tcPr>
          <w:p w:rsidR="00D330AE" w:rsidRPr="004B4F4C" w:rsidRDefault="00D330AE" w:rsidP="008F3C9A">
            <w:pPr>
              <w:spacing w:after="0" w:line="240" w:lineRule="auto"/>
              <w:jc w:val="both"/>
              <w:rPr>
                <w:rFonts w:ascii="Times New Roman" w:hAnsi="Times New Roman" w:cs="Times New Roman"/>
              </w:rPr>
            </w:pPr>
          </w:p>
        </w:tc>
      </w:tr>
      <w:tr w:rsidR="00D330AE" w:rsidRPr="004B4F4C" w:rsidTr="008F3C9A">
        <w:trPr>
          <w:trHeight w:val="413"/>
          <w:jc w:val="center"/>
        </w:trPr>
        <w:tc>
          <w:tcPr>
            <w:tcW w:w="1126" w:type="pct"/>
            <w:vAlign w:val="center"/>
          </w:tcPr>
          <w:p w:rsidR="00D330AE" w:rsidRPr="004B4F4C" w:rsidRDefault="00D330AE" w:rsidP="008F3C9A">
            <w:pPr>
              <w:spacing w:after="0" w:line="240" w:lineRule="auto"/>
              <w:jc w:val="both"/>
              <w:rPr>
                <w:rFonts w:ascii="Times New Roman" w:hAnsi="Times New Roman" w:cs="Times New Roman"/>
              </w:rPr>
            </w:pPr>
            <w:r w:rsidRPr="004B4F4C">
              <w:rPr>
                <w:rFonts w:ascii="Times New Roman" w:hAnsi="Times New Roman" w:cs="Times New Roman"/>
                <w:shd w:val="clear" w:color="auto" w:fill="FFFFFF"/>
              </w:rPr>
              <w:t>Pseudomonas aeruginosa</w:t>
            </w:r>
          </w:p>
        </w:tc>
        <w:tc>
          <w:tcPr>
            <w:tcW w:w="1913" w:type="pct"/>
            <w:vAlign w:val="center"/>
          </w:tcPr>
          <w:p w:rsidR="00D330AE" w:rsidRPr="004B4F4C" w:rsidRDefault="00D330AE" w:rsidP="008F3C9A">
            <w:pPr>
              <w:spacing w:after="0" w:line="240" w:lineRule="auto"/>
              <w:jc w:val="both"/>
              <w:rPr>
                <w:rFonts w:ascii="Times New Roman" w:hAnsi="Times New Roman" w:cs="Times New Roman"/>
              </w:rPr>
            </w:pPr>
            <w:r w:rsidRPr="004B4F4C">
              <w:rPr>
                <w:rFonts w:ascii="Times New Roman" w:hAnsi="Times New Roman" w:cs="Times New Roman"/>
              </w:rPr>
              <w:t>absentă (</w:t>
            </w:r>
            <w:r w:rsidRPr="004B4F4C">
              <w:rPr>
                <w:rFonts w:ascii="Times New Roman" w:hAnsi="Times New Roman" w:cs="Times New Roman"/>
                <w:shd w:val="clear" w:color="auto" w:fill="FFFFFF"/>
              </w:rPr>
              <w:t>în 250 ml probă)</w:t>
            </w:r>
          </w:p>
        </w:tc>
        <w:tc>
          <w:tcPr>
            <w:tcW w:w="1961" w:type="pct"/>
          </w:tcPr>
          <w:p w:rsidR="00D330AE" w:rsidRPr="004B4F4C" w:rsidRDefault="00D330AE" w:rsidP="008F3C9A">
            <w:pPr>
              <w:spacing w:after="0" w:line="240" w:lineRule="auto"/>
              <w:jc w:val="both"/>
              <w:rPr>
                <w:rFonts w:ascii="Times New Roman" w:hAnsi="Times New Roman" w:cs="Times New Roman"/>
              </w:rPr>
            </w:pPr>
          </w:p>
        </w:tc>
      </w:tr>
    </w:tbl>
    <w:p w:rsidR="00D330AE" w:rsidRPr="004B4F4C" w:rsidRDefault="00D330AE" w:rsidP="00D330AE">
      <w:pPr>
        <w:pStyle w:val="BodyText"/>
        <w:spacing w:after="0"/>
        <w:ind w:firstLine="709"/>
        <w:jc w:val="both"/>
        <w:rPr>
          <w:b/>
          <w:bCs/>
          <w:sz w:val="12"/>
          <w:szCs w:val="12"/>
        </w:rPr>
      </w:pPr>
    </w:p>
    <w:p w:rsidR="00D330AE" w:rsidRPr="004B4F4C" w:rsidRDefault="00D330AE" w:rsidP="00D330AE">
      <w:pPr>
        <w:pStyle w:val="BodyText"/>
        <w:spacing w:after="0"/>
        <w:ind w:firstLine="709"/>
        <w:jc w:val="both"/>
        <w:rPr>
          <w:b/>
          <w:bCs/>
          <w:iCs/>
          <w:sz w:val="22"/>
          <w:szCs w:val="22"/>
        </w:rPr>
      </w:pPr>
      <w:r w:rsidRPr="004B4F4C">
        <w:rPr>
          <w:b/>
          <w:bCs/>
          <w:sz w:val="22"/>
          <w:szCs w:val="22"/>
        </w:rPr>
        <w:t>Termen de valabilitate</w:t>
      </w:r>
      <w:r w:rsidRPr="004B4F4C">
        <w:rPr>
          <w:b/>
          <w:bCs/>
          <w:iCs/>
          <w:sz w:val="22"/>
          <w:szCs w:val="22"/>
        </w:rPr>
        <w:t>:</w:t>
      </w:r>
    </w:p>
    <w:p w:rsidR="00D330AE" w:rsidRPr="004B4F4C" w:rsidRDefault="00D330AE" w:rsidP="00D330AE">
      <w:pPr>
        <w:pStyle w:val="BodyText"/>
        <w:spacing w:after="0"/>
        <w:ind w:firstLine="709"/>
        <w:jc w:val="both"/>
        <w:rPr>
          <w:sz w:val="22"/>
          <w:szCs w:val="22"/>
        </w:rPr>
      </w:pPr>
      <w:r w:rsidRPr="004B4F4C">
        <w:rPr>
          <w:b/>
          <w:bCs/>
          <w:iCs/>
          <w:sz w:val="22"/>
          <w:szCs w:val="22"/>
        </w:rPr>
        <w:tab/>
      </w:r>
      <w:r w:rsidRPr="004B4F4C">
        <w:rPr>
          <w:b/>
          <w:bCs/>
          <w:iCs/>
          <w:sz w:val="22"/>
          <w:szCs w:val="22"/>
        </w:rPr>
        <w:tab/>
        <w:t xml:space="preserve">Solicitat: </w:t>
      </w:r>
      <w:r w:rsidRPr="004B4F4C">
        <w:rPr>
          <w:bCs/>
          <w:sz w:val="22"/>
          <w:szCs w:val="22"/>
        </w:rPr>
        <w:t>minim</w:t>
      </w:r>
      <w:r w:rsidRPr="004B4F4C">
        <w:rPr>
          <w:b/>
          <w:bCs/>
          <w:sz w:val="22"/>
          <w:szCs w:val="22"/>
        </w:rPr>
        <w:t xml:space="preserve"> </w:t>
      </w:r>
      <w:r w:rsidRPr="004B4F4C">
        <w:rPr>
          <w:bCs/>
          <w:sz w:val="22"/>
          <w:szCs w:val="22"/>
        </w:rPr>
        <w:t>12 luni de la data producerii/îmbutelierii; între data producerii/îmbutelierii şi data livrării termenul va fi de maxim 60 de zile</w:t>
      </w:r>
      <w:r w:rsidRPr="004B4F4C">
        <w:rPr>
          <w:sz w:val="22"/>
          <w:szCs w:val="22"/>
        </w:rPr>
        <w:t>.</w:t>
      </w:r>
    </w:p>
    <w:p w:rsidR="00D330AE" w:rsidRPr="004B4F4C" w:rsidRDefault="00D330AE" w:rsidP="00D330AE">
      <w:pPr>
        <w:spacing w:after="0" w:line="240" w:lineRule="auto"/>
        <w:ind w:firstLine="709"/>
        <w:jc w:val="both"/>
        <w:rPr>
          <w:rFonts w:ascii="Times New Roman" w:eastAsia="Times New Roman" w:hAnsi="Times New Roman" w:cs="Times New Roman"/>
        </w:rPr>
      </w:pPr>
      <w:bookmarkStart w:id="3" w:name="_Hlk141335667"/>
      <w:r w:rsidRPr="004B4F4C">
        <w:rPr>
          <w:rFonts w:ascii="Times New Roman" w:eastAsia="Times New Roman" w:hAnsi="Times New Roman" w:cs="Times New Roman"/>
          <w:b/>
          <w:bCs/>
        </w:rPr>
        <w:tab/>
      </w:r>
      <w:r w:rsidRPr="004B4F4C">
        <w:rPr>
          <w:rFonts w:ascii="Times New Roman" w:eastAsia="Times New Roman" w:hAnsi="Times New Roman" w:cs="Times New Roman"/>
          <w:b/>
          <w:bCs/>
        </w:rPr>
        <w:tab/>
        <w:t xml:space="preserve">Ofertat </w:t>
      </w:r>
      <w:r w:rsidRPr="004B4F4C">
        <w:rPr>
          <w:rFonts w:ascii="Times New Roman" w:eastAsia="Times New Roman" w:hAnsi="Times New Roman" w:cs="Times New Roman"/>
          <w:b/>
          <w:bCs/>
          <w:color w:val="FF0000"/>
        </w:rPr>
        <w:t xml:space="preserve">(se completează de către ofertant termenul de valabilitate al produselor/sortimentelor ofertate) </w:t>
      </w:r>
      <w:r w:rsidRPr="004B4F4C">
        <w:rPr>
          <w:rFonts w:ascii="Times New Roman" w:eastAsia="Times New Roman" w:hAnsi="Times New Roman" w:cs="Times New Roman"/>
          <w:color w:val="FF0000"/>
        </w:rPr>
        <w:t>……………..</w:t>
      </w:r>
    </w:p>
    <w:bookmarkEnd w:id="3"/>
    <w:p w:rsidR="00D330AE" w:rsidRPr="004B4F4C" w:rsidRDefault="00D330AE" w:rsidP="00D330AE">
      <w:pPr>
        <w:pStyle w:val="TableText"/>
        <w:rPr>
          <w:bCs/>
          <w:sz w:val="8"/>
          <w:szCs w:val="8"/>
          <w:lang w:val="ro-RO"/>
        </w:rPr>
      </w:pPr>
    </w:p>
    <w:p w:rsidR="00D330AE" w:rsidRPr="004B4F4C" w:rsidRDefault="00D330AE" w:rsidP="00D330AE">
      <w:pPr>
        <w:pStyle w:val="TableText"/>
        <w:ind w:firstLine="709"/>
        <w:rPr>
          <w:b/>
          <w:bCs/>
          <w:sz w:val="22"/>
          <w:szCs w:val="22"/>
          <w:u w:val="single"/>
        </w:rPr>
      </w:pPr>
      <w:r w:rsidRPr="004B4F4C">
        <w:rPr>
          <w:b/>
          <w:bCs/>
          <w:sz w:val="22"/>
          <w:szCs w:val="22"/>
        </w:rPr>
        <w:t>Ambalare</w:t>
      </w:r>
      <w:r w:rsidRPr="004B4F4C">
        <w:rPr>
          <w:b/>
          <w:bCs/>
          <w:iCs/>
          <w:sz w:val="22"/>
          <w:szCs w:val="22"/>
        </w:rPr>
        <w:t xml:space="preserve">: </w:t>
      </w:r>
    </w:p>
    <w:p w:rsidR="00D330AE" w:rsidRPr="004B4F4C" w:rsidRDefault="00D330AE" w:rsidP="00D330AE">
      <w:pPr>
        <w:pStyle w:val="BodyText"/>
        <w:spacing w:after="0"/>
        <w:ind w:firstLine="709"/>
        <w:jc w:val="both"/>
        <w:rPr>
          <w:sz w:val="22"/>
          <w:szCs w:val="22"/>
        </w:rPr>
      </w:pPr>
      <w:r w:rsidRPr="004B4F4C">
        <w:rPr>
          <w:b/>
          <w:bCs/>
          <w:iCs/>
          <w:sz w:val="22"/>
          <w:szCs w:val="22"/>
        </w:rPr>
        <w:lastRenderedPageBreak/>
        <w:tab/>
      </w:r>
      <w:r w:rsidRPr="004B4F4C">
        <w:rPr>
          <w:b/>
          <w:bCs/>
          <w:iCs/>
          <w:sz w:val="22"/>
          <w:szCs w:val="22"/>
        </w:rPr>
        <w:tab/>
        <w:t xml:space="preserve">Solicitat: </w:t>
      </w:r>
      <w:r w:rsidRPr="004B4F4C">
        <w:rPr>
          <w:sz w:val="22"/>
          <w:szCs w:val="22"/>
        </w:rPr>
        <w:t>recipienţi din material plastic (PET) de unică folosinţă, cu capacitate de 0,5 litri, respectiv de 2 litri; ambalaj exterior - baxuri de 6-24 recipienţi/bax, foliate.</w:t>
      </w:r>
    </w:p>
    <w:p w:rsidR="00D330AE" w:rsidRPr="004B4F4C" w:rsidRDefault="00D330AE" w:rsidP="00D330AE">
      <w:pPr>
        <w:spacing w:after="0" w:line="240" w:lineRule="auto"/>
        <w:ind w:firstLine="709"/>
        <w:jc w:val="both"/>
        <w:rPr>
          <w:rFonts w:ascii="Times New Roman" w:hAnsi="Times New Roman" w:cs="Times New Roman"/>
          <w:color w:val="FF0000"/>
        </w:rPr>
      </w:pPr>
      <w:r w:rsidRPr="004B4F4C">
        <w:rPr>
          <w:rFonts w:ascii="Times New Roman" w:hAnsi="Times New Roman" w:cs="Times New Roman"/>
          <w:b/>
          <w:bCs/>
        </w:rPr>
        <w:tab/>
      </w:r>
      <w:r w:rsidRPr="004B4F4C">
        <w:rPr>
          <w:rFonts w:ascii="Times New Roman" w:hAnsi="Times New Roman" w:cs="Times New Roman"/>
          <w:b/>
          <w:bCs/>
        </w:rPr>
        <w:tab/>
        <w:t xml:space="preserve">Ofertat </w:t>
      </w:r>
      <w:r w:rsidRPr="004B4F4C">
        <w:rPr>
          <w:rFonts w:ascii="Times New Roman" w:hAnsi="Times New Roman" w:cs="Times New Roman"/>
          <w:b/>
          <w:bCs/>
          <w:color w:val="FF0000"/>
        </w:rPr>
        <w:t xml:space="preserve">(se completează de către ofertant modul de ambalare al produselelor/sortimentelor ofertate / capacitatea ambalajului) </w:t>
      </w:r>
      <w:r w:rsidRPr="004B4F4C">
        <w:rPr>
          <w:rFonts w:ascii="Times New Roman" w:hAnsi="Times New Roman" w:cs="Times New Roman"/>
          <w:color w:val="FF0000"/>
        </w:rPr>
        <w:t>……………..</w:t>
      </w:r>
    </w:p>
    <w:p w:rsidR="00D330AE" w:rsidRPr="004B4F4C" w:rsidRDefault="00D330AE" w:rsidP="00D330AE">
      <w:pPr>
        <w:tabs>
          <w:tab w:val="left" w:pos="1365"/>
        </w:tabs>
        <w:rPr>
          <w:rFonts w:ascii="Times New Roman" w:hAnsi="Times New Roman" w:cs="Times New Roman"/>
        </w:rPr>
      </w:pPr>
    </w:p>
    <w:p w:rsidR="008F3C9A" w:rsidRPr="004B4F4C" w:rsidRDefault="00D330AE" w:rsidP="008F3C9A">
      <w:pPr>
        <w:tabs>
          <w:tab w:val="left" w:pos="0"/>
          <w:tab w:val="left" w:pos="709"/>
        </w:tabs>
        <w:spacing w:after="0"/>
        <w:jc w:val="both"/>
        <w:rPr>
          <w:rFonts w:ascii="Times New Roman" w:hAnsi="Times New Roman" w:cs="Times New Roman"/>
          <w:b/>
          <w:iCs/>
        </w:rPr>
      </w:pPr>
      <w:r w:rsidRPr="004B4F4C">
        <w:rPr>
          <w:rFonts w:ascii="Times New Roman" w:hAnsi="Times New Roman" w:cs="Times New Roman"/>
          <w:b/>
        </w:rPr>
        <w:tab/>
      </w:r>
    </w:p>
    <w:p w:rsidR="008F3C9A" w:rsidRPr="004B4F4C" w:rsidRDefault="008F3C9A" w:rsidP="00656350">
      <w:pPr>
        <w:pStyle w:val="ListParagraph"/>
        <w:numPr>
          <w:ilvl w:val="0"/>
          <w:numId w:val="13"/>
        </w:numPr>
        <w:tabs>
          <w:tab w:val="left" w:pos="0"/>
          <w:tab w:val="left" w:pos="709"/>
        </w:tabs>
        <w:spacing w:after="0" w:line="259" w:lineRule="auto"/>
        <w:jc w:val="both"/>
        <w:rPr>
          <w:rFonts w:ascii="Times New Roman" w:hAnsi="Times New Roman"/>
          <w:b/>
          <w:iCs/>
        </w:rPr>
      </w:pPr>
      <w:r w:rsidRPr="004B4F4C">
        <w:rPr>
          <w:rFonts w:ascii="Times New Roman" w:hAnsi="Times New Roman"/>
          <w:b/>
          <w:iCs/>
        </w:rPr>
        <w:t>Apă minerală naturală carbogazoasă 0,5l – cod CPV 15981000-8;</w:t>
      </w:r>
    </w:p>
    <w:p w:rsidR="008F3C9A" w:rsidRPr="004B4F4C" w:rsidRDefault="008F3C9A" w:rsidP="00656350">
      <w:pPr>
        <w:pStyle w:val="ListParagraph"/>
        <w:numPr>
          <w:ilvl w:val="0"/>
          <w:numId w:val="13"/>
        </w:numPr>
        <w:tabs>
          <w:tab w:val="left" w:pos="0"/>
          <w:tab w:val="left" w:pos="709"/>
        </w:tabs>
        <w:spacing w:after="0" w:line="259" w:lineRule="auto"/>
        <w:jc w:val="both"/>
        <w:rPr>
          <w:rFonts w:ascii="Times New Roman" w:hAnsi="Times New Roman"/>
          <w:b/>
          <w:iCs/>
        </w:rPr>
      </w:pPr>
      <w:r w:rsidRPr="004B4F4C">
        <w:rPr>
          <w:rFonts w:ascii="Times New Roman" w:hAnsi="Times New Roman"/>
          <w:b/>
          <w:iCs/>
        </w:rPr>
        <w:t>Apă minerală naturală carbogazoasă 1,5l – cod CPV 15981000-8</w:t>
      </w:r>
    </w:p>
    <w:p w:rsidR="00D330AE" w:rsidRPr="004B4F4C" w:rsidRDefault="00D330AE" w:rsidP="009665A5">
      <w:pPr>
        <w:tabs>
          <w:tab w:val="left" w:pos="0"/>
          <w:tab w:val="left" w:pos="709"/>
        </w:tabs>
        <w:spacing w:after="0" w:line="259" w:lineRule="auto"/>
        <w:contextualSpacing/>
        <w:jc w:val="both"/>
        <w:rPr>
          <w:rFonts w:ascii="Times New Roman" w:eastAsia="Times New Roman" w:hAnsi="Times New Roman" w:cs="Times New Roman"/>
          <w:bCs/>
          <w:i/>
          <w:iCs/>
          <w:lang w:val="ro-RO" w:eastAsia="ar-SA"/>
        </w:rPr>
      </w:pPr>
    </w:p>
    <w:p w:rsidR="00D330AE" w:rsidRPr="004B4F4C" w:rsidRDefault="00D330AE" w:rsidP="00D330AE">
      <w:pPr>
        <w:tabs>
          <w:tab w:val="decimal" w:pos="0"/>
          <w:tab w:val="num" w:pos="709"/>
        </w:tabs>
        <w:suppressAutoHyphens/>
        <w:spacing w:after="0" w:line="240" w:lineRule="auto"/>
        <w:jc w:val="both"/>
        <w:rPr>
          <w:rFonts w:ascii="Times New Roman" w:eastAsia="Times New Roman" w:hAnsi="Times New Roman" w:cs="Times New Roman"/>
          <w:bCs/>
          <w:i/>
          <w:iCs/>
          <w:sz w:val="8"/>
          <w:szCs w:val="8"/>
          <w:lang w:val="ro-RO" w:eastAsia="ar-SA"/>
        </w:rPr>
      </w:pPr>
    </w:p>
    <w:p w:rsidR="00D330AE" w:rsidRPr="004B4F4C" w:rsidRDefault="00D330AE" w:rsidP="00D330AE">
      <w:pPr>
        <w:pStyle w:val="BodyText"/>
        <w:tabs>
          <w:tab w:val="left" w:pos="709"/>
        </w:tabs>
        <w:spacing w:after="0"/>
        <w:jc w:val="both"/>
        <w:rPr>
          <w:b/>
          <w:iCs/>
          <w:sz w:val="4"/>
          <w:szCs w:val="4"/>
        </w:rPr>
      </w:pPr>
    </w:p>
    <w:p w:rsidR="00D330AE" w:rsidRPr="004B4F4C" w:rsidRDefault="00D330AE" w:rsidP="00D330AE">
      <w:pPr>
        <w:tabs>
          <w:tab w:val="left" w:pos="0"/>
          <w:tab w:val="left" w:pos="709"/>
        </w:tabs>
        <w:spacing w:after="0"/>
        <w:jc w:val="both"/>
        <w:rPr>
          <w:rFonts w:ascii="Times New Roman" w:hAnsi="Times New Roman" w:cs="Times New Roman"/>
          <w:b/>
          <w:iCs/>
        </w:rPr>
      </w:pPr>
      <w:r w:rsidRPr="004B4F4C">
        <w:rPr>
          <w:rFonts w:ascii="Times New Roman" w:hAnsi="Times New Roman" w:cs="Times New Roman"/>
          <w:b/>
          <w:iCs/>
        </w:rPr>
        <w:tab/>
        <w:t>Cerințe minime de calitate:</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5365"/>
        <w:gridCol w:w="5499"/>
      </w:tblGrid>
      <w:tr w:rsidR="00D330AE" w:rsidRPr="004B4F4C" w:rsidTr="008F3C9A">
        <w:trPr>
          <w:trHeight w:val="284"/>
          <w:tblHeader/>
          <w:jc w:val="center"/>
        </w:trPr>
        <w:tc>
          <w:tcPr>
            <w:tcW w:w="1126" w:type="pct"/>
            <w:shd w:val="clear" w:color="auto" w:fill="E7E6E6"/>
            <w:vAlign w:val="center"/>
          </w:tcPr>
          <w:p w:rsidR="00D330AE" w:rsidRPr="004B4F4C" w:rsidRDefault="00D330AE" w:rsidP="008F3C9A">
            <w:pPr>
              <w:tabs>
                <w:tab w:val="left" w:pos="700"/>
              </w:tabs>
              <w:spacing w:after="0" w:line="240" w:lineRule="auto"/>
              <w:jc w:val="center"/>
              <w:rPr>
                <w:rFonts w:ascii="Times New Roman" w:hAnsi="Times New Roman" w:cs="Times New Roman"/>
                <w:b/>
                <w:i/>
              </w:rPr>
            </w:pPr>
            <w:r w:rsidRPr="004B4F4C">
              <w:rPr>
                <w:rFonts w:ascii="Times New Roman" w:hAnsi="Times New Roman" w:cs="Times New Roman"/>
                <w:b/>
                <w:i/>
              </w:rPr>
              <w:t>Caracteristici</w:t>
            </w:r>
          </w:p>
        </w:tc>
        <w:tc>
          <w:tcPr>
            <w:tcW w:w="1913" w:type="pct"/>
            <w:shd w:val="clear" w:color="auto" w:fill="E7E6E6"/>
            <w:vAlign w:val="center"/>
          </w:tcPr>
          <w:p w:rsidR="00D330AE" w:rsidRPr="004B4F4C" w:rsidRDefault="00D330AE" w:rsidP="008F3C9A">
            <w:pPr>
              <w:tabs>
                <w:tab w:val="left" w:pos="700"/>
              </w:tabs>
              <w:spacing w:after="0" w:line="240" w:lineRule="auto"/>
              <w:jc w:val="center"/>
              <w:rPr>
                <w:rFonts w:ascii="Times New Roman" w:hAnsi="Times New Roman" w:cs="Times New Roman"/>
                <w:b/>
                <w:i/>
              </w:rPr>
            </w:pPr>
            <w:r w:rsidRPr="004B4F4C">
              <w:rPr>
                <w:rFonts w:ascii="Times New Roman" w:hAnsi="Times New Roman" w:cs="Times New Roman"/>
                <w:b/>
                <w:i/>
              </w:rPr>
              <w:t>Condiţii de admisibilitate</w:t>
            </w:r>
          </w:p>
        </w:tc>
        <w:tc>
          <w:tcPr>
            <w:tcW w:w="1961" w:type="pct"/>
            <w:shd w:val="clear" w:color="auto" w:fill="E7E6E6"/>
          </w:tcPr>
          <w:p w:rsidR="00D330AE" w:rsidRPr="004B4F4C" w:rsidRDefault="00D330AE" w:rsidP="008F3C9A">
            <w:pPr>
              <w:spacing w:after="0" w:line="240" w:lineRule="auto"/>
              <w:rPr>
                <w:rFonts w:ascii="Times New Roman" w:hAnsi="Times New Roman" w:cs="Times New Roman"/>
              </w:rPr>
            </w:pPr>
            <w:r w:rsidRPr="004B4F4C">
              <w:rPr>
                <w:rFonts w:ascii="Times New Roman" w:hAnsi="Times New Roman" w:cs="Times New Roman"/>
                <w:b/>
                <w:i/>
                <w:lang w:val="ro-RO"/>
              </w:rPr>
              <w:t xml:space="preserve">Caracteristici ofertate </w:t>
            </w:r>
            <w:r w:rsidRPr="004B4F4C">
              <w:rPr>
                <w:rFonts w:ascii="Times New Roman" w:hAnsi="Times New Roman" w:cs="Times New Roman"/>
                <w:b/>
                <w:i/>
                <w:color w:val="FF0000"/>
              </w:rPr>
              <w:t>(se completează de către ofertant)</w:t>
            </w:r>
          </w:p>
        </w:tc>
      </w:tr>
      <w:tr w:rsidR="00D330AE" w:rsidRPr="004B4F4C" w:rsidTr="008F3C9A">
        <w:trPr>
          <w:trHeight w:val="340"/>
          <w:jc w:val="center"/>
        </w:trPr>
        <w:tc>
          <w:tcPr>
            <w:tcW w:w="5000" w:type="pct"/>
            <w:gridSpan w:val="3"/>
            <w:vAlign w:val="center"/>
          </w:tcPr>
          <w:p w:rsidR="00D330AE" w:rsidRPr="004B4F4C" w:rsidRDefault="00D330AE" w:rsidP="008F3C9A">
            <w:pPr>
              <w:spacing w:after="0" w:line="240" w:lineRule="auto"/>
              <w:jc w:val="center"/>
              <w:rPr>
                <w:rFonts w:ascii="Times New Roman" w:hAnsi="Times New Roman" w:cs="Times New Roman"/>
                <w:b/>
              </w:rPr>
            </w:pPr>
            <w:r w:rsidRPr="004B4F4C">
              <w:rPr>
                <w:rFonts w:ascii="Times New Roman" w:hAnsi="Times New Roman" w:cs="Times New Roman"/>
                <w:b/>
              </w:rPr>
              <w:t>Proprietăţi organoleptice (produs îmbuteliat)</w:t>
            </w:r>
          </w:p>
        </w:tc>
      </w:tr>
      <w:tr w:rsidR="00D330AE" w:rsidRPr="004B4F4C" w:rsidTr="008F3C9A">
        <w:trPr>
          <w:trHeight w:val="340"/>
          <w:jc w:val="center"/>
        </w:trPr>
        <w:tc>
          <w:tcPr>
            <w:tcW w:w="1126" w:type="pct"/>
            <w:vAlign w:val="center"/>
          </w:tcPr>
          <w:p w:rsidR="00D330AE" w:rsidRPr="004B4F4C" w:rsidRDefault="00D330AE" w:rsidP="008F3C9A">
            <w:pPr>
              <w:spacing w:after="0" w:line="240" w:lineRule="auto"/>
              <w:jc w:val="both"/>
              <w:rPr>
                <w:rFonts w:ascii="Times New Roman" w:hAnsi="Times New Roman" w:cs="Times New Roman"/>
              </w:rPr>
            </w:pPr>
            <w:r w:rsidRPr="004B4F4C">
              <w:rPr>
                <w:rFonts w:ascii="Times New Roman" w:hAnsi="Times New Roman" w:cs="Times New Roman"/>
              </w:rPr>
              <w:t>Aspectul ambalajului</w:t>
            </w:r>
          </w:p>
        </w:tc>
        <w:tc>
          <w:tcPr>
            <w:tcW w:w="1913" w:type="pct"/>
            <w:vAlign w:val="center"/>
          </w:tcPr>
          <w:p w:rsidR="00D330AE" w:rsidRPr="004B4F4C" w:rsidRDefault="00D330AE" w:rsidP="008F3C9A">
            <w:pPr>
              <w:spacing w:after="0" w:line="240" w:lineRule="auto"/>
              <w:jc w:val="both"/>
              <w:rPr>
                <w:rFonts w:ascii="Times New Roman" w:hAnsi="Times New Roman" w:cs="Times New Roman"/>
              </w:rPr>
            </w:pPr>
            <w:r w:rsidRPr="004B4F4C">
              <w:rPr>
                <w:rFonts w:ascii="Times New Roman" w:hAnsi="Times New Roman" w:cs="Times New Roman"/>
              </w:rPr>
              <w:t>curat, nedeformat, etichetat cu toate elementele de identificare</w:t>
            </w:r>
          </w:p>
        </w:tc>
        <w:tc>
          <w:tcPr>
            <w:tcW w:w="1961" w:type="pct"/>
          </w:tcPr>
          <w:p w:rsidR="00D330AE" w:rsidRPr="004B4F4C" w:rsidRDefault="00D330AE" w:rsidP="008F3C9A">
            <w:pPr>
              <w:spacing w:after="0" w:line="240" w:lineRule="auto"/>
              <w:jc w:val="both"/>
              <w:rPr>
                <w:rFonts w:ascii="Times New Roman" w:hAnsi="Times New Roman" w:cs="Times New Roman"/>
              </w:rPr>
            </w:pPr>
          </w:p>
        </w:tc>
      </w:tr>
      <w:tr w:rsidR="00D330AE" w:rsidRPr="004B4F4C" w:rsidTr="008F3C9A">
        <w:trPr>
          <w:trHeight w:val="340"/>
          <w:jc w:val="center"/>
        </w:trPr>
        <w:tc>
          <w:tcPr>
            <w:tcW w:w="1126" w:type="pct"/>
            <w:vAlign w:val="center"/>
          </w:tcPr>
          <w:p w:rsidR="00D330AE" w:rsidRPr="004B4F4C" w:rsidRDefault="00D330AE" w:rsidP="008F3C9A">
            <w:pPr>
              <w:spacing w:after="0" w:line="240" w:lineRule="auto"/>
              <w:jc w:val="both"/>
              <w:rPr>
                <w:rFonts w:ascii="Times New Roman" w:hAnsi="Times New Roman" w:cs="Times New Roman"/>
              </w:rPr>
            </w:pPr>
            <w:r w:rsidRPr="004B4F4C">
              <w:rPr>
                <w:rFonts w:ascii="Times New Roman" w:hAnsi="Times New Roman" w:cs="Times New Roman"/>
              </w:rPr>
              <w:t>Aspectul conţinutului</w:t>
            </w:r>
          </w:p>
        </w:tc>
        <w:tc>
          <w:tcPr>
            <w:tcW w:w="1913" w:type="pct"/>
            <w:vAlign w:val="center"/>
          </w:tcPr>
          <w:p w:rsidR="00D330AE" w:rsidRPr="004B4F4C" w:rsidRDefault="00D330AE" w:rsidP="008F3C9A">
            <w:pPr>
              <w:spacing w:after="0" w:line="240" w:lineRule="auto"/>
              <w:jc w:val="both"/>
              <w:rPr>
                <w:rFonts w:ascii="Times New Roman" w:hAnsi="Times New Roman" w:cs="Times New Roman"/>
              </w:rPr>
            </w:pPr>
            <w:r w:rsidRPr="004B4F4C">
              <w:rPr>
                <w:rFonts w:ascii="Times New Roman" w:hAnsi="Times New Roman" w:cs="Times New Roman"/>
              </w:rPr>
              <w:t>lichid limpede</w:t>
            </w:r>
          </w:p>
        </w:tc>
        <w:tc>
          <w:tcPr>
            <w:tcW w:w="1961" w:type="pct"/>
          </w:tcPr>
          <w:p w:rsidR="00D330AE" w:rsidRPr="004B4F4C" w:rsidRDefault="00D330AE" w:rsidP="008F3C9A">
            <w:pPr>
              <w:spacing w:after="0" w:line="240" w:lineRule="auto"/>
              <w:jc w:val="both"/>
              <w:rPr>
                <w:rFonts w:ascii="Times New Roman" w:hAnsi="Times New Roman" w:cs="Times New Roman"/>
              </w:rPr>
            </w:pPr>
          </w:p>
        </w:tc>
      </w:tr>
      <w:tr w:rsidR="00D330AE" w:rsidRPr="004B4F4C" w:rsidTr="008F3C9A">
        <w:trPr>
          <w:trHeight w:val="340"/>
          <w:jc w:val="center"/>
        </w:trPr>
        <w:tc>
          <w:tcPr>
            <w:tcW w:w="1126" w:type="pct"/>
            <w:vAlign w:val="center"/>
          </w:tcPr>
          <w:p w:rsidR="00D330AE" w:rsidRPr="004B4F4C" w:rsidRDefault="00D330AE" w:rsidP="008F3C9A">
            <w:pPr>
              <w:spacing w:after="0" w:line="240" w:lineRule="auto"/>
              <w:jc w:val="both"/>
              <w:rPr>
                <w:rFonts w:ascii="Times New Roman" w:hAnsi="Times New Roman" w:cs="Times New Roman"/>
              </w:rPr>
            </w:pPr>
            <w:r w:rsidRPr="004B4F4C">
              <w:rPr>
                <w:rFonts w:ascii="Times New Roman" w:hAnsi="Times New Roman" w:cs="Times New Roman"/>
              </w:rPr>
              <w:t>Culoare</w:t>
            </w:r>
          </w:p>
        </w:tc>
        <w:tc>
          <w:tcPr>
            <w:tcW w:w="1913" w:type="pct"/>
            <w:vAlign w:val="center"/>
          </w:tcPr>
          <w:p w:rsidR="00D330AE" w:rsidRPr="004B4F4C" w:rsidRDefault="00D330AE" w:rsidP="008F3C9A">
            <w:pPr>
              <w:spacing w:after="0" w:line="240" w:lineRule="auto"/>
              <w:jc w:val="both"/>
              <w:rPr>
                <w:rFonts w:ascii="Times New Roman" w:hAnsi="Times New Roman" w:cs="Times New Roman"/>
              </w:rPr>
            </w:pPr>
            <w:r w:rsidRPr="004B4F4C">
              <w:rPr>
                <w:rFonts w:ascii="Times New Roman" w:hAnsi="Times New Roman" w:cs="Times New Roman"/>
              </w:rPr>
              <w:t>incoloră</w:t>
            </w:r>
          </w:p>
        </w:tc>
        <w:tc>
          <w:tcPr>
            <w:tcW w:w="1961" w:type="pct"/>
          </w:tcPr>
          <w:p w:rsidR="00D330AE" w:rsidRPr="004B4F4C" w:rsidRDefault="00D330AE" w:rsidP="008F3C9A">
            <w:pPr>
              <w:spacing w:after="0" w:line="240" w:lineRule="auto"/>
              <w:jc w:val="both"/>
              <w:rPr>
                <w:rFonts w:ascii="Times New Roman" w:hAnsi="Times New Roman" w:cs="Times New Roman"/>
              </w:rPr>
            </w:pPr>
          </w:p>
        </w:tc>
      </w:tr>
      <w:tr w:rsidR="00D330AE" w:rsidRPr="004B4F4C" w:rsidTr="008F3C9A">
        <w:trPr>
          <w:trHeight w:val="340"/>
          <w:jc w:val="center"/>
        </w:trPr>
        <w:tc>
          <w:tcPr>
            <w:tcW w:w="1126" w:type="pct"/>
            <w:vAlign w:val="center"/>
          </w:tcPr>
          <w:p w:rsidR="00D330AE" w:rsidRPr="004B4F4C" w:rsidRDefault="00D330AE" w:rsidP="008F3C9A">
            <w:pPr>
              <w:spacing w:after="0" w:line="240" w:lineRule="auto"/>
              <w:jc w:val="both"/>
              <w:rPr>
                <w:rFonts w:ascii="Times New Roman" w:hAnsi="Times New Roman" w:cs="Times New Roman"/>
              </w:rPr>
            </w:pPr>
            <w:r w:rsidRPr="004B4F4C">
              <w:rPr>
                <w:rFonts w:ascii="Times New Roman" w:hAnsi="Times New Roman" w:cs="Times New Roman"/>
              </w:rPr>
              <w:t>Miros şi gust</w:t>
            </w:r>
          </w:p>
        </w:tc>
        <w:tc>
          <w:tcPr>
            <w:tcW w:w="1913" w:type="pct"/>
            <w:vAlign w:val="center"/>
          </w:tcPr>
          <w:p w:rsidR="00D330AE" w:rsidRPr="004B4F4C" w:rsidRDefault="00D330AE" w:rsidP="008F3C9A">
            <w:pPr>
              <w:spacing w:after="0" w:line="240" w:lineRule="auto"/>
              <w:jc w:val="both"/>
              <w:rPr>
                <w:rFonts w:ascii="Times New Roman" w:hAnsi="Times New Roman" w:cs="Times New Roman"/>
              </w:rPr>
            </w:pPr>
            <w:r w:rsidRPr="004B4F4C">
              <w:rPr>
                <w:rFonts w:ascii="Times New Roman" w:hAnsi="Times New Roman" w:cs="Times New Roman"/>
              </w:rPr>
              <w:t>plăcut; fără miros şi gust străin</w:t>
            </w:r>
          </w:p>
        </w:tc>
        <w:tc>
          <w:tcPr>
            <w:tcW w:w="1961" w:type="pct"/>
          </w:tcPr>
          <w:p w:rsidR="00D330AE" w:rsidRPr="004B4F4C" w:rsidRDefault="00D330AE" w:rsidP="008F3C9A">
            <w:pPr>
              <w:spacing w:after="0" w:line="240" w:lineRule="auto"/>
              <w:jc w:val="both"/>
              <w:rPr>
                <w:rFonts w:ascii="Times New Roman" w:hAnsi="Times New Roman" w:cs="Times New Roman"/>
              </w:rPr>
            </w:pPr>
          </w:p>
        </w:tc>
      </w:tr>
      <w:tr w:rsidR="00D330AE" w:rsidRPr="004B4F4C" w:rsidTr="008F3C9A">
        <w:trPr>
          <w:trHeight w:val="340"/>
          <w:jc w:val="center"/>
        </w:trPr>
        <w:tc>
          <w:tcPr>
            <w:tcW w:w="5000" w:type="pct"/>
            <w:gridSpan w:val="3"/>
            <w:vAlign w:val="center"/>
          </w:tcPr>
          <w:p w:rsidR="00D330AE" w:rsidRPr="004B4F4C" w:rsidRDefault="00D330AE" w:rsidP="008F3C9A">
            <w:pPr>
              <w:spacing w:after="0" w:line="240" w:lineRule="auto"/>
              <w:jc w:val="center"/>
              <w:rPr>
                <w:rFonts w:ascii="Times New Roman" w:hAnsi="Times New Roman" w:cs="Times New Roman"/>
                <w:b/>
              </w:rPr>
            </w:pPr>
            <w:r w:rsidRPr="004B4F4C">
              <w:rPr>
                <w:rFonts w:ascii="Times New Roman" w:hAnsi="Times New Roman" w:cs="Times New Roman"/>
                <w:b/>
              </w:rPr>
              <w:t>Proprietăţi fizico-chimice (produs îmbuteliat)</w:t>
            </w:r>
          </w:p>
        </w:tc>
      </w:tr>
      <w:tr w:rsidR="00D330AE" w:rsidRPr="004B4F4C" w:rsidTr="008F3C9A">
        <w:trPr>
          <w:trHeight w:val="340"/>
          <w:jc w:val="center"/>
        </w:trPr>
        <w:tc>
          <w:tcPr>
            <w:tcW w:w="1126" w:type="pct"/>
            <w:vAlign w:val="center"/>
          </w:tcPr>
          <w:p w:rsidR="00D330AE" w:rsidRPr="004B4F4C" w:rsidRDefault="00D330AE" w:rsidP="008F3C9A">
            <w:pPr>
              <w:tabs>
                <w:tab w:val="left" w:pos="700"/>
              </w:tabs>
              <w:spacing w:after="0" w:line="240" w:lineRule="auto"/>
              <w:jc w:val="both"/>
              <w:rPr>
                <w:rFonts w:ascii="Times New Roman" w:hAnsi="Times New Roman" w:cs="Times New Roman"/>
              </w:rPr>
            </w:pPr>
            <w:r w:rsidRPr="004B4F4C">
              <w:rPr>
                <w:rFonts w:ascii="Times New Roman" w:hAnsi="Times New Roman" w:cs="Times New Roman"/>
              </w:rPr>
              <w:t>Dioxid de carbon (</w:t>
            </w:r>
            <w:r w:rsidRPr="004B4F4C">
              <w:rPr>
                <w:rFonts w:ascii="Times New Roman" w:hAnsi="Times New Roman" w:cs="Times New Roman"/>
                <w:bCs/>
                <w:lang w:val="fr-FR"/>
              </w:rPr>
              <w:t>CO</w:t>
            </w:r>
            <w:r w:rsidRPr="004B4F4C">
              <w:rPr>
                <w:rFonts w:ascii="Times New Roman" w:hAnsi="Times New Roman" w:cs="Times New Roman"/>
                <w:bCs/>
                <w:vertAlign w:val="subscript"/>
                <w:lang w:val="fr-FR"/>
              </w:rPr>
              <w:t>2</w:t>
            </w:r>
            <w:r w:rsidRPr="004B4F4C">
              <w:rPr>
                <w:rFonts w:ascii="Times New Roman" w:hAnsi="Times New Roman" w:cs="Times New Roman"/>
              </w:rPr>
              <w:t>)</w:t>
            </w:r>
          </w:p>
        </w:tc>
        <w:tc>
          <w:tcPr>
            <w:tcW w:w="1913" w:type="pct"/>
            <w:vAlign w:val="center"/>
          </w:tcPr>
          <w:p w:rsidR="00D330AE" w:rsidRPr="004B4F4C" w:rsidRDefault="00D330AE" w:rsidP="008F3C9A">
            <w:pPr>
              <w:pStyle w:val="TableText"/>
              <w:tabs>
                <w:tab w:val="left" w:pos="709"/>
              </w:tabs>
              <w:ind w:left="11"/>
              <w:jc w:val="both"/>
              <w:rPr>
                <w:sz w:val="22"/>
                <w:szCs w:val="22"/>
              </w:rPr>
            </w:pPr>
            <w:r w:rsidRPr="004B4F4C">
              <w:rPr>
                <w:sz w:val="22"/>
                <w:szCs w:val="22"/>
              </w:rPr>
              <w:t xml:space="preserve">min. 2500 mg/l </w:t>
            </w:r>
            <w:r w:rsidRPr="004B4F4C">
              <w:rPr>
                <w:i/>
                <w:sz w:val="22"/>
                <w:szCs w:val="22"/>
              </w:rPr>
              <w:t>(doar pt. apa minerală naturală carbogazoasă)</w:t>
            </w:r>
          </w:p>
        </w:tc>
        <w:tc>
          <w:tcPr>
            <w:tcW w:w="1961" w:type="pct"/>
          </w:tcPr>
          <w:p w:rsidR="00D330AE" w:rsidRPr="004B4F4C" w:rsidRDefault="00D330AE" w:rsidP="008F3C9A">
            <w:pPr>
              <w:pStyle w:val="TableText"/>
              <w:tabs>
                <w:tab w:val="left" w:pos="709"/>
              </w:tabs>
              <w:ind w:left="11"/>
              <w:jc w:val="both"/>
              <w:rPr>
                <w:sz w:val="22"/>
                <w:szCs w:val="22"/>
              </w:rPr>
            </w:pPr>
          </w:p>
        </w:tc>
      </w:tr>
      <w:tr w:rsidR="00D330AE" w:rsidRPr="004B4F4C" w:rsidTr="008F3C9A">
        <w:trPr>
          <w:trHeight w:val="340"/>
          <w:jc w:val="center"/>
        </w:trPr>
        <w:tc>
          <w:tcPr>
            <w:tcW w:w="5000" w:type="pct"/>
            <w:gridSpan w:val="3"/>
            <w:vAlign w:val="center"/>
          </w:tcPr>
          <w:p w:rsidR="00D330AE" w:rsidRPr="004B4F4C" w:rsidRDefault="00D330AE" w:rsidP="008F3C9A">
            <w:pPr>
              <w:spacing w:after="0" w:line="240" w:lineRule="auto"/>
              <w:jc w:val="center"/>
              <w:rPr>
                <w:rFonts w:ascii="Times New Roman" w:hAnsi="Times New Roman" w:cs="Times New Roman"/>
                <w:b/>
                <w:shd w:val="clear" w:color="auto" w:fill="FFFFFF"/>
              </w:rPr>
            </w:pPr>
            <w:r w:rsidRPr="004B4F4C">
              <w:rPr>
                <w:rFonts w:ascii="Times New Roman" w:hAnsi="Times New Roman" w:cs="Times New Roman"/>
                <w:b/>
                <w:shd w:val="clear" w:color="auto" w:fill="FFFFFF"/>
              </w:rPr>
              <w:t>Cerinţe privind analizele microbiologice la sursă</w:t>
            </w:r>
          </w:p>
        </w:tc>
      </w:tr>
      <w:tr w:rsidR="00D330AE" w:rsidRPr="004B4F4C" w:rsidTr="008F3C9A">
        <w:trPr>
          <w:trHeight w:val="340"/>
          <w:jc w:val="center"/>
        </w:trPr>
        <w:tc>
          <w:tcPr>
            <w:tcW w:w="1126" w:type="pct"/>
            <w:vAlign w:val="center"/>
          </w:tcPr>
          <w:p w:rsidR="00D330AE" w:rsidRPr="004B4F4C" w:rsidRDefault="00D330AE" w:rsidP="008F3C9A">
            <w:pPr>
              <w:spacing w:after="0" w:line="240" w:lineRule="auto"/>
              <w:rPr>
                <w:rFonts w:ascii="Times New Roman" w:hAnsi="Times New Roman" w:cs="Times New Roman"/>
              </w:rPr>
            </w:pPr>
            <w:r w:rsidRPr="004B4F4C">
              <w:rPr>
                <w:rFonts w:ascii="Times New Roman" w:hAnsi="Times New Roman" w:cs="Times New Roman"/>
                <w:shd w:val="clear" w:color="auto" w:fill="FFFFFF"/>
              </w:rPr>
              <w:t>Paraziţi şi microorganisme patogene</w:t>
            </w:r>
          </w:p>
        </w:tc>
        <w:tc>
          <w:tcPr>
            <w:tcW w:w="1913" w:type="pct"/>
            <w:vAlign w:val="center"/>
          </w:tcPr>
          <w:p w:rsidR="00D330AE" w:rsidRPr="004B4F4C" w:rsidRDefault="00D330AE" w:rsidP="008F3C9A">
            <w:pPr>
              <w:spacing w:after="0" w:line="240" w:lineRule="auto"/>
              <w:jc w:val="both"/>
              <w:rPr>
                <w:rFonts w:ascii="Times New Roman" w:hAnsi="Times New Roman" w:cs="Times New Roman"/>
              </w:rPr>
            </w:pPr>
            <w:r w:rsidRPr="004B4F4C">
              <w:rPr>
                <w:rFonts w:ascii="Times New Roman" w:hAnsi="Times New Roman" w:cs="Times New Roman"/>
              </w:rPr>
              <w:t>absenți</w:t>
            </w:r>
          </w:p>
        </w:tc>
        <w:tc>
          <w:tcPr>
            <w:tcW w:w="1961" w:type="pct"/>
          </w:tcPr>
          <w:p w:rsidR="00D330AE" w:rsidRPr="004B4F4C" w:rsidRDefault="00D330AE" w:rsidP="008F3C9A">
            <w:pPr>
              <w:spacing w:after="0" w:line="240" w:lineRule="auto"/>
              <w:jc w:val="both"/>
              <w:rPr>
                <w:rFonts w:ascii="Times New Roman" w:hAnsi="Times New Roman" w:cs="Times New Roman"/>
              </w:rPr>
            </w:pPr>
          </w:p>
        </w:tc>
      </w:tr>
      <w:tr w:rsidR="00D330AE" w:rsidRPr="004B4F4C" w:rsidTr="008F3C9A">
        <w:trPr>
          <w:trHeight w:val="340"/>
          <w:jc w:val="center"/>
        </w:trPr>
        <w:tc>
          <w:tcPr>
            <w:tcW w:w="1126" w:type="pct"/>
            <w:vAlign w:val="center"/>
          </w:tcPr>
          <w:p w:rsidR="00D330AE" w:rsidRPr="004B4F4C" w:rsidRDefault="00D330AE" w:rsidP="008F3C9A">
            <w:pPr>
              <w:spacing w:after="0" w:line="240" w:lineRule="auto"/>
              <w:jc w:val="both"/>
              <w:rPr>
                <w:rFonts w:ascii="Times New Roman" w:hAnsi="Times New Roman" w:cs="Times New Roman"/>
              </w:rPr>
            </w:pPr>
            <w:r w:rsidRPr="004B4F4C">
              <w:rPr>
                <w:rFonts w:ascii="Times New Roman" w:hAnsi="Times New Roman" w:cs="Times New Roman"/>
                <w:shd w:val="clear" w:color="auto" w:fill="FFFFFF"/>
              </w:rPr>
              <w:t>Escherichia coli / alți coliformi</w:t>
            </w:r>
          </w:p>
        </w:tc>
        <w:tc>
          <w:tcPr>
            <w:tcW w:w="1913" w:type="pct"/>
            <w:vAlign w:val="center"/>
          </w:tcPr>
          <w:p w:rsidR="00D330AE" w:rsidRPr="004B4F4C" w:rsidRDefault="00D330AE" w:rsidP="008F3C9A">
            <w:pPr>
              <w:spacing w:after="0" w:line="240" w:lineRule="auto"/>
              <w:jc w:val="both"/>
              <w:rPr>
                <w:rFonts w:ascii="Times New Roman" w:hAnsi="Times New Roman" w:cs="Times New Roman"/>
              </w:rPr>
            </w:pPr>
            <w:r w:rsidRPr="004B4F4C">
              <w:rPr>
                <w:rFonts w:ascii="Times New Roman" w:hAnsi="Times New Roman" w:cs="Times New Roman"/>
              </w:rPr>
              <w:t>absenți (</w:t>
            </w:r>
            <w:r w:rsidRPr="004B4F4C">
              <w:rPr>
                <w:rFonts w:ascii="Times New Roman" w:hAnsi="Times New Roman" w:cs="Times New Roman"/>
                <w:shd w:val="clear" w:color="auto" w:fill="FFFFFF"/>
              </w:rPr>
              <w:t>la o temperatură de 37-44°C, în 250 ml probă)</w:t>
            </w:r>
          </w:p>
        </w:tc>
        <w:tc>
          <w:tcPr>
            <w:tcW w:w="1961" w:type="pct"/>
          </w:tcPr>
          <w:p w:rsidR="00D330AE" w:rsidRPr="004B4F4C" w:rsidRDefault="00D330AE" w:rsidP="008F3C9A">
            <w:pPr>
              <w:spacing w:after="0" w:line="240" w:lineRule="auto"/>
              <w:jc w:val="both"/>
              <w:rPr>
                <w:rFonts w:ascii="Times New Roman" w:hAnsi="Times New Roman" w:cs="Times New Roman"/>
              </w:rPr>
            </w:pPr>
          </w:p>
        </w:tc>
      </w:tr>
      <w:tr w:rsidR="00D330AE" w:rsidRPr="004B4F4C" w:rsidTr="008F3C9A">
        <w:trPr>
          <w:trHeight w:val="340"/>
          <w:jc w:val="center"/>
        </w:trPr>
        <w:tc>
          <w:tcPr>
            <w:tcW w:w="1126" w:type="pct"/>
            <w:vAlign w:val="center"/>
          </w:tcPr>
          <w:p w:rsidR="00D330AE" w:rsidRPr="004B4F4C" w:rsidRDefault="00D330AE" w:rsidP="008F3C9A">
            <w:pPr>
              <w:spacing w:after="0" w:line="240" w:lineRule="auto"/>
              <w:jc w:val="both"/>
              <w:rPr>
                <w:rFonts w:ascii="Times New Roman" w:hAnsi="Times New Roman" w:cs="Times New Roman"/>
              </w:rPr>
            </w:pPr>
            <w:r w:rsidRPr="004B4F4C">
              <w:rPr>
                <w:rFonts w:ascii="Times New Roman" w:hAnsi="Times New Roman" w:cs="Times New Roman"/>
              </w:rPr>
              <w:t>Streptococi fecali</w:t>
            </w:r>
          </w:p>
        </w:tc>
        <w:tc>
          <w:tcPr>
            <w:tcW w:w="1913" w:type="pct"/>
            <w:vAlign w:val="center"/>
          </w:tcPr>
          <w:p w:rsidR="00D330AE" w:rsidRPr="004B4F4C" w:rsidRDefault="00D330AE" w:rsidP="008F3C9A">
            <w:pPr>
              <w:spacing w:after="0" w:line="240" w:lineRule="auto"/>
              <w:jc w:val="both"/>
              <w:rPr>
                <w:rFonts w:ascii="Times New Roman" w:hAnsi="Times New Roman" w:cs="Times New Roman"/>
              </w:rPr>
            </w:pPr>
            <w:r w:rsidRPr="004B4F4C">
              <w:rPr>
                <w:rFonts w:ascii="Times New Roman" w:hAnsi="Times New Roman" w:cs="Times New Roman"/>
              </w:rPr>
              <w:t>absenți (</w:t>
            </w:r>
            <w:r w:rsidRPr="004B4F4C">
              <w:rPr>
                <w:rFonts w:ascii="Times New Roman" w:hAnsi="Times New Roman" w:cs="Times New Roman"/>
                <w:shd w:val="clear" w:color="auto" w:fill="FFFFFF"/>
              </w:rPr>
              <w:t>în 250 ml probă)</w:t>
            </w:r>
          </w:p>
        </w:tc>
        <w:tc>
          <w:tcPr>
            <w:tcW w:w="1961" w:type="pct"/>
          </w:tcPr>
          <w:p w:rsidR="00D330AE" w:rsidRPr="004B4F4C" w:rsidRDefault="00D330AE" w:rsidP="008F3C9A">
            <w:pPr>
              <w:spacing w:after="0" w:line="240" w:lineRule="auto"/>
              <w:jc w:val="both"/>
              <w:rPr>
                <w:rFonts w:ascii="Times New Roman" w:hAnsi="Times New Roman" w:cs="Times New Roman"/>
              </w:rPr>
            </w:pPr>
          </w:p>
        </w:tc>
      </w:tr>
      <w:tr w:rsidR="00D330AE" w:rsidRPr="004B4F4C" w:rsidTr="008F3C9A">
        <w:trPr>
          <w:trHeight w:val="340"/>
          <w:jc w:val="center"/>
        </w:trPr>
        <w:tc>
          <w:tcPr>
            <w:tcW w:w="1126" w:type="pct"/>
            <w:vAlign w:val="center"/>
          </w:tcPr>
          <w:p w:rsidR="00D330AE" w:rsidRPr="004B4F4C" w:rsidRDefault="00D330AE" w:rsidP="008F3C9A">
            <w:pPr>
              <w:spacing w:after="0" w:line="240" w:lineRule="auto"/>
              <w:rPr>
                <w:rFonts w:ascii="Times New Roman" w:hAnsi="Times New Roman" w:cs="Times New Roman"/>
                <w:shd w:val="clear" w:color="auto" w:fill="FFFFFF"/>
              </w:rPr>
            </w:pPr>
            <w:r w:rsidRPr="004B4F4C">
              <w:rPr>
                <w:rFonts w:ascii="Times New Roman" w:hAnsi="Times New Roman" w:cs="Times New Roman"/>
                <w:shd w:val="clear" w:color="auto" w:fill="FFFFFF"/>
              </w:rPr>
              <w:t xml:space="preserve">Bacterii anaerobe ulfitoreductoare, </w:t>
            </w:r>
          </w:p>
          <w:p w:rsidR="00D330AE" w:rsidRPr="004B4F4C" w:rsidRDefault="00D330AE" w:rsidP="008F3C9A">
            <w:pPr>
              <w:spacing w:after="0" w:line="240" w:lineRule="auto"/>
              <w:rPr>
                <w:rFonts w:ascii="Times New Roman" w:hAnsi="Times New Roman" w:cs="Times New Roman"/>
              </w:rPr>
            </w:pPr>
            <w:r w:rsidRPr="004B4F4C">
              <w:rPr>
                <w:rFonts w:ascii="Times New Roman" w:hAnsi="Times New Roman" w:cs="Times New Roman"/>
                <w:shd w:val="clear" w:color="auto" w:fill="FFFFFF"/>
              </w:rPr>
              <w:t>cu înmulţire prin spori</w:t>
            </w:r>
          </w:p>
        </w:tc>
        <w:tc>
          <w:tcPr>
            <w:tcW w:w="1913" w:type="pct"/>
            <w:vAlign w:val="center"/>
          </w:tcPr>
          <w:p w:rsidR="00D330AE" w:rsidRPr="004B4F4C" w:rsidRDefault="00D330AE" w:rsidP="008F3C9A">
            <w:pPr>
              <w:spacing w:after="0" w:line="240" w:lineRule="auto"/>
              <w:jc w:val="both"/>
              <w:rPr>
                <w:rFonts w:ascii="Times New Roman" w:hAnsi="Times New Roman" w:cs="Times New Roman"/>
              </w:rPr>
            </w:pPr>
            <w:r w:rsidRPr="004B4F4C">
              <w:rPr>
                <w:rFonts w:ascii="Times New Roman" w:hAnsi="Times New Roman" w:cs="Times New Roman"/>
              </w:rPr>
              <w:t>absente (</w:t>
            </w:r>
            <w:r w:rsidRPr="004B4F4C">
              <w:rPr>
                <w:rFonts w:ascii="Times New Roman" w:hAnsi="Times New Roman" w:cs="Times New Roman"/>
                <w:shd w:val="clear" w:color="auto" w:fill="FFFFFF"/>
              </w:rPr>
              <w:t>în 50 ml probă)</w:t>
            </w:r>
          </w:p>
        </w:tc>
        <w:tc>
          <w:tcPr>
            <w:tcW w:w="1961" w:type="pct"/>
          </w:tcPr>
          <w:p w:rsidR="00D330AE" w:rsidRPr="004B4F4C" w:rsidRDefault="00D330AE" w:rsidP="008F3C9A">
            <w:pPr>
              <w:spacing w:after="0" w:line="240" w:lineRule="auto"/>
              <w:jc w:val="both"/>
              <w:rPr>
                <w:rFonts w:ascii="Times New Roman" w:hAnsi="Times New Roman" w:cs="Times New Roman"/>
              </w:rPr>
            </w:pPr>
          </w:p>
        </w:tc>
      </w:tr>
      <w:tr w:rsidR="00D330AE" w:rsidRPr="004B4F4C" w:rsidTr="008F3C9A">
        <w:trPr>
          <w:trHeight w:val="340"/>
          <w:jc w:val="center"/>
        </w:trPr>
        <w:tc>
          <w:tcPr>
            <w:tcW w:w="1126" w:type="pct"/>
            <w:vAlign w:val="center"/>
          </w:tcPr>
          <w:p w:rsidR="00D330AE" w:rsidRPr="004B4F4C" w:rsidRDefault="00D330AE" w:rsidP="008F3C9A">
            <w:pPr>
              <w:spacing w:after="0" w:line="240" w:lineRule="auto"/>
              <w:jc w:val="both"/>
              <w:rPr>
                <w:rFonts w:ascii="Times New Roman" w:hAnsi="Times New Roman" w:cs="Times New Roman"/>
              </w:rPr>
            </w:pPr>
            <w:r w:rsidRPr="004B4F4C">
              <w:rPr>
                <w:rFonts w:ascii="Times New Roman" w:hAnsi="Times New Roman" w:cs="Times New Roman"/>
                <w:shd w:val="clear" w:color="auto" w:fill="FFFFFF"/>
              </w:rPr>
              <w:t>Pseudomonas aeruginosa</w:t>
            </w:r>
          </w:p>
        </w:tc>
        <w:tc>
          <w:tcPr>
            <w:tcW w:w="1913" w:type="pct"/>
            <w:vAlign w:val="center"/>
          </w:tcPr>
          <w:p w:rsidR="00D330AE" w:rsidRPr="004B4F4C" w:rsidRDefault="00D330AE" w:rsidP="008F3C9A">
            <w:pPr>
              <w:spacing w:after="0" w:line="240" w:lineRule="auto"/>
              <w:jc w:val="both"/>
              <w:rPr>
                <w:rFonts w:ascii="Times New Roman" w:hAnsi="Times New Roman" w:cs="Times New Roman"/>
              </w:rPr>
            </w:pPr>
            <w:r w:rsidRPr="004B4F4C">
              <w:rPr>
                <w:rFonts w:ascii="Times New Roman" w:hAnsi="Times New Roman" w:cs="Times New Roman"/>
              </w:rPr>
              <w:t>absentă (</w:t>
            </w:r>
            <w:r w:rsidRPr="004B4F4C">
              <w:rPr>
                <w:rFonts w:ascii="Times New Roman" w:hAnsi="Times New Roman" w:cs="Times New Roman"/>
                <w:shd w:val="clear" w:color="auto" w:fill="FFFFFF"/>
              </w:rPr>
              <w:t>în 250 ml probă)</w:t>
            </w:r>
          </w:p>
        </w:tc>
        <w:tc>
          <w:tcPr>
            <w:tcW w:w="1961" w:type="pct"/>
          </w:tcPr>
          <w:p w:rsidR="00D330AE" w:rsidRPr="004B4F4C" w:rsidRDefault="00D330AE" w:rsidP="008F3C9A">
            <w:pPr>
              <w:spacing w:after="0" w:line="240" w:lineRule="auto"/>
              <w:jc w:val="both"/>
              <w:rPr>
                <w:rFonts w:ascii="Times New Roman" w:hAnsi="Times New Roman" w:cs="Times New Roman"/>
              </w:rPr>
            </w:pPr>
          </w:p>
        </w:tc>
      </w:tr>
      <w:tr w:rsidR="00D330AE" w:rsidRPr="004B4F4C" w:rsidTr="008F3C9A">
        <w:trPr>
          <w:trHeight w:val="340"/>
          <w:jc w:val="center"/>
        </w:trPr>
        <w:tc>
          <w:tcPr>
            <w:tcW w:w="5000" w:type="pct"/>
            <w:gridSpan w:val="3"/>
            <w:vAlign w:val="center"/>
          </w:tcPr>
          <w:p w:rsidR="00D330AE" w:rsidRPr="004B4F4C" w:rsidRDefault="00D330AE" w:rsidP="008F3C9A">
            <w:pPr>
              <w:spacing w:after="0" w:line="240" w:lineRule="auto"/>
              <w:jc w:val="center"/>
              <w:rPr>
                <w:rFonts w:ascii="Times New Roman" w:hAnsi="Times New Roman" w:cs="Times New Roman"/>
              </w:rPr>
            </w:pPr>
            <w:r w:rsidRPr="004B4F4C">
              <w:rPr>
                <w:rFonts w:ascii="Times New Roman" w:hAnsi="Times New Roman" w:cs="Times New Roman"/>
                <w:b/>
              </w:rPr>
              <w:t>Indicatori privind puritatea originii apei (la sursă)</w:t>
            </w:r>
          </w:p>
        </w:tc>
      </w:tr>
      <w:tr w:rsidR="00D330AE" w:rsidRPr="004B4F4C" w:rsidTr="008F3C9A">
        <w:trPr>
          <w:trHeight w:val="340"/>
          <w:jc w:val="center"/>
        </w:trPr>
        <w:tc>
          <w:tcPr>
            <w:tcW w:w="1126" w:type="pct"/>
            <w:vAlign w:val="center"/>
          </w:tcPr>
          <w:p w:rsidR="00D330AE" w:rsidRPr="004B4F4C" w:rsidRDefault="00D330AE" w:rsidP="008F3C9A">
            <w:pPr>
              <w:spacing w:after="0" w:line="240" w:lineRule="auto"/>
              <w:jc w:val="both"/>
              <w:rPr>
                <w:rFonts w:ascii="Times New Roman" w:hAnsi="Times New Roman" w:cs="Times New Roman"/>
              </w:rPr>
            </w:pPr>
            <w:r w:rsidRPr="004B4F4C">
              <w:rPr>
                <w:rFonts w:ascii="Times New Roman" w:hAnsi="Times New Roman" w:cs="Times New Roman"/>
              </w:rPr>
              <w:t xml:space="preserve">Amoniu </w:t>
            </w:r>
          </w:p>
        </w:tc>
        <w:tc>
          <w:tcPr>
            <w:tcW w:w="1913" w:type="pct"/>
            <w:vAlign w:val="center"/>
          </w:tcPr>
          <w:p w:rsidR="00D330AE" w:rsidRPr="004B4F4C" w:rsidRDefault="00D330AE" w:rsidP="008F3C9A">
            <w:pPr>
              <w:spacing w:after="0" w:line="240" w:lineRule="auto"/>
              <w:jc w:val="both"/>
              <w:rPr>
                <w:rFonts w:ascii="Times New Roman" w:hAnsi="Times New Roman" w:cs="Times New Roman"/>
              </w:rPr>
            </w:pPr>
            <w:r w:rsidRPr="004B4F4C">
              <w:rPr>
                <w:rFonts w:ascii="Times New Roman" w:hAnsi="Times New Roman" w:cs="Times New Roman"/>
              </w:rPr>
              <w:t>max. 0,5 mg/l</w:t>
            </w:r>
          </w:p>
        </w:tc>
        <w:tc>
          <w:tcPr>
            <w:tcW w:w="1961" w:type="pct"/>
          </w:tcPr>
          <w:p w:rsidR="00D330AE" w:rsidRPr="004B4F4C" w:rsidRDefault="00D330AE" w:rsidP="008F3C9A">
            <w:pPr>
              <w:spacing w:after="0" w:line="240" w:lineRule="auto"/>
              <w:jc w:val="both"/>
              <w:rPr>
                <w:rFonts w:ascii="Times New Roman" w:hAnsi="Times New Roman" w:cs="Times New Roman"/>
              </w:rPr>
            </w:pPr>
          </w:p>
        </w:tc>
      </w:tr>
      <w:tr w:rsidR="00D330AE" w:rsidRPr="004B4F4C" w:rsidTr="008F3C9A">
        <w:trPr>
          <w:trHeight w:val="340"/>
          <w:jc w:val="center"/>
        </w:trPr>
        <w:tc>
          <w:tcPr>
            <w:tcW w:w="1126" w:type="pct"/>
            <w:vAlign w:val="center"/>
          </w:tcPr>
          <w:p w:rsidR="00D330AE" w:rsidRPr="004B4F4C" w:rsidRDefault="00D330AE" w:rsidP="008F3C9A">
            <w:pPr>
              <w:spacing w:after="0" w:line="240" w:lineRule="auto"/>
              <w:jc w:val="both"/>
              <w:rPr>
                <w:rFonts w:ascii="Times New Roman" w:hAnsi="Times New Roman" w:cs="Times New Roman"/>
              </w:rPr>
            </w:pPr>
            <w:r w:rsidRPr="004B4F4C">
              <w:rPr>
                <w:rFonts w:ascii="Times New Roman" w:hAnsi="Times New Roman" w:cs="Times New Roman"/>
              </w:rPr>
              <w:t xml:space="preserve">Zinc </w:t>
            </w:r>
          </w:p>
        </w:tc>
        <w:tc>
          <w:tcPr>
            <w:tcW w:w="1913" w:type="pct"/>
            <w:vAlign w:val="center"/>
          </w:tcPr>
          <w:p w:rsidR="00D330AE" w:rsidRPr="004B4F4C" w:rsidRDefault="00D330AE" w:rsidP="008F3C9A">
            <w:pPr>
              <w:spacing w:after="0" w:line="240" w:lineRule="auto"/>
              <w:jc w:val="both"/>
              <w:rPr>
                <w:rFonts w:ascii="Times New Roman" w:hAnsi="Times New Roman" w:cs="Times New Roman"/>
              </w:rPr>
            </w:pPr>
            <w:r w:rsidRPr="004B4F4C">
              <w:rPr>
                <w:rFonts w:ascii="Times New Roman" w:hAnsi="Times New Roman" w:cs="Times New Roman"/>
              </w:rPr>
              <w:t>max. 5 mg/l</w:t>
            </w:r>
          </w:p>
        </w:tc>
        <w:tc>
          <w:tcPr>
            <w:tcW w:w="1961" w:type="pct"/>
          </w:tcPr>
          <w:p w:rsidR="00D330AE" w:rsidRPr="004B4F4C" w:rsidRDefault="00D330AE" w:rsidP="008F3C9A">
            <w:pPr>
              <w:spacing w:after="0" w:line="240" w:lineRule="auto"/>
              <w:jc w:val="both"/>
              <w:rPr>
                <w:rFonts w:ascii="Times New Roman" w:hAnsi="Times New Roman" w:cs="Times New Roman"/>
              </w:rPr>
            </w:pPr>
          </w:p>
        </w:tc>
      </w:tr>
      <w:tr w:rsidR="00D330AE" w:rsidRPr="004B4F4C" w:rsidTr="008F3C9A">
        <w:trPr>
          <w:trHeight w:val="340"/>
          <w:jc w:val="center"/>
        </w:trPr>
        <w:tc>
          <w:tcPr>
            <w:tcW w:w="1126" w:type="pct"/>
            <w:vAlign w:val="center"/>
          </w:tcPr>
          <w:p w:rsidR="00D330AE" w:rsidRPr="004B4F4C" w:rsidRDefault="00D330AE" w:rsidP="008F3C9A">
            <w:pPr>
              <w:spacing w:after="0" w:line="240" w:lineRule="auto"/>
              <w:jc w:val="both"/>
              <w:rPr>
                <w:rFonts w:ascii="Times New Roman" w:hAnsi="Times New Roman" w:cs="Times New Roman"/>
              </w:rPr>
            </w:pPr>
            <w:r w:rsidRPr="004B4F4C">
              <w:rPr>
                <w:rFonts w:ascii="Times New Roman" w:hAnsi="Times New Roman" w:cs="Times New Roman"/>
              </w:rPr>
              <w:t>Fenoli (indice de fenoli)</w:t>
            </w:r>
          </w:p>
        </w:tc>
        <w:tc>
          <w:tcPr>
            <w:tcW w:w="1913" w:type="pct"/>
            <w:vAlign w:val="center"/>
          </w:tcPr>
          <w:p w:rsidR="00D330AE" w:rsidRPr="004B4F4C" w:rsidRDefault="00D330AE" w:rsidP="008F3C9A">
            <w:pPr>
              <w:spacing w:after="0" w:line="240" w:lineRule="auto"/>
              <w:jc w:val="both"/>
              <w:rPr>
                <w:rFonts w:ascii="Times New Roman" w:hAnsi="Times New Roman" w:cs="Times New Roman"/>
              </w:rPr>
            </w:pPr>
            <w:r w:rsidRPr="004B4F4C">
              <w:rPr>
                <w:rFonts w:ascii="Times New Roman" w:hAnsi="Times New Roman" w:cs="Times New Roman"/>
              </w:rPr>
              <w:t>max. 0,5 µg/l (exclusiv cei de origine animală, care nu reacționează cu clorul)</w:t>
            </w:r>
          </w:p>
        </w:tc>
        <w:tc>
          <w:tcPr>
            <w:tcW w:w="1961" w:type="pct"/>
          </w:tcPr>
          <w:p w:rsidR="00D330AE" w:rsidRPr="004B4F4C" w:rsidRDefault="00D330AE" w:rsidP="008F3C9A">
            <w:pPr>
              <w:spacing w:after="0" w:line="240" w:lineRule="auto"/>
              <w:jc w:val="both"/>
              <w:rPr>
                <w:rFonts w:ascii="Times New Roman" w:hAnsi="Times New Roman" w:cs="Times New Roman"/>
              </w:rPr>
            </w:pPr>
          </w:p>
        </w:tc>
      </w:tr>
      <w:tr w:rsidR="00D330AE" w:rsidRPr="004B4F4C" w:rsidTr="008F3C9A">
        <w:trPr>
          <w:trHeight w:val="340"/>
          <w:jc w:val="center"/>
        </w:trPr>
        <w:tc>
          <w:tcPr>
            <w:tcW w:w="1126" w:type="pct"/>
            <w:vAlign w:val="center"/>
          </w:tcPr>
          <w:p w:rsidR="00D330AE" w:rsidRPr="004B4F4C" w:rsidRDefault="00D330AE" w:rsidP="008F3C9A">
            <w:pPr>
              <w:spacing w:after="0" w:line="240" w:lineRule="auto"/>
              <w:jc w:val="both"/>
              <w:rPr>
                <w:rFonts w:ascii="Times New Roman" w:hAnsi="Times New Roman" w:cs="Times New Roman"/>
              </w:rPr>
            </w:pPr>
            <w:r w:rsidRPr="004B4F4C">
              <w:rPr>
                <w:rFonts w:ascii="Times New Roman" w:hAnsi="Times New Roman" w:cs="Times New Roman"/>
              </w:rPr>
              <w:lastRenderedPageBreak/>
              <w:t xml:space="preserve">Substanțe tensioactive </w:t>
            </w:r>
          </w:p>
          <w:p w:rsidR="00D330AE" w:rsidRPr="004B4F4C" w:rsidRDefault="00D330AE" w:rsidP="008F3C9A">
            <w:pPr>
              <w:spacing w:after="0" w:line="240" w:lineRule="auto"/>
              <w:jc w:val="both"/>
              <w:rPr>
                <w:rFonts w:ascii="Times New Roman" w:hAnsi="Times New Roman" w:cs="Times New Roman"/>
              </w:rPr>
            </w:pPr>
            <w:r w:rsidRPr="004B4F4C">
              <w:rPr>
                <w:rFonts w:ascii="Times New Roman" w:hAnsi="Times New Roman" w:cs="Times New Roman"/>
              </w:rPr>
              <w:t>(care reacționează cu albastru de metilen)</w:t>
            </w:r>
          </w:p>
        </w:tc>
        <w:tc>
          <w:tcPr>
            <w:tcW w:w="1913" w:type="pct"/>
            <w:vAlign w:val="center"/>
          </w:tcPr>
          <w:p w:rsidR="00D330AE" w:rsidRPr="004B4F4C" w:rsidRDefault="00D330AE" w:rsidP="008F3C9A">
            <w:pPr>
              <w:spacing w:after="0" w:line="240" w:lineRule="auto"/>
              <w:jc w:val="both"/>
              <w:rPr>
                <w:rFonts w:ascii="Times New Roman" w:hAnsi="Times New Roman" w:cs="Times New Roman"/>
              </w:rPr>
            </w:pPr>
            <w:r w:rsidRPr="004B4F4C">
              <w:rPr>
                <w:rFonts w:ascii="Times New Roman" w:hAnsi="Times New Roman" w:cs="Times New Roman"/>
              </w:rPr>
              <w:t>max. 200 µg/l (lauril sulfat)</w:t>
            </w:r>
          </w:p>
        </w:tc>
        <w:tc>
          <w:tcPr>
            <w:tcW w:w="1961" w:type="pct"/>
          </w:tcPr>
          <w:p w:rsidR="00D330AE" w:rsidRPr="004B4F4C" w:rsidRDefault="00D330AE" w:rsidP="008F3C9A">
            <w:pPr>
              <w:spacing w:after="0" w:line="240" w:lineRule="auto"/>
              <w:jc w:val="both"/>
              <w:rPr>
                <w:rFonts w:ascii="Times New Roman" w:hAnsi="Times New Roman" w:cs="Times New Roman"/>
              </w:rPr>
            </w:pPr>
          </w:p>
        </w:tc>
      </w:tr>
      <w:tr w:rsidR="00D330AE" w:rsidRPr="004B4F4C" w:rsidTr="008F3C9A">
        <w:trPr>
          <w:trHeight w:val="340"/>
          <w:jc w:val="center"/>
        </w:trPr>
        <w:tc>
          <w:tcPr>
            <w:tcW w:w="1126" w:type="pct"/>
            <w:vAlign w:val="center"/>
          </w:tcPr>
          <w:p w:rsidR="00D330AE" w:rsidRPr="004B4F4C" w:rsidRDefault="00D330AE" w:rsidP="008F3C9A">
            <w:pPr>
              <w:spacing w:after="0" w:line="240" w:lineRule="auto"/>
              <w:jc w:val="both"/>
              <w:rPr>
                <w:rFonts w:ascii="Times New Roman" w:hAnsi="Times New Roman" w:cs="Times New Roman"/>
              </w:rPr>
            </w:pPr>
            <w:r w:rsidRPr="004B4F4C">
              <w:rPr>
                <w:rFonts w:ascii="Times New Roman" w:hAnsi="Times New Roman" w:cs="Times New Roman"/>
              </w:rPr>
              <w:t xml:space="preserve">Hidrocarburi policiclice aromatice </w:t>
            </w:r>
          </w:p>
          <w:p w:rsidR="00D330AE" w:rsidRPr="004B4F4C" w:rsidRDefault="00D330AE" w:rsidP="008F3C9A">
            <w:pPr>
              <w:spacing w:after="0" w:line="240" w:lineRule="auto"/>
              <w:jc w:val="both"/>
              <w:rPr>
                <w:rFonts w:ascii="Times New Roman" w:hAnsi="Times New Roman" w:cs="Times New Roman"/>
              </w:rPr>
            </w:pPr>
            <w:r w:rsidRPr="004B4F4C">
              <w:rPr>
                <w:rFonts w:ascii="Times New Roman" w:hAnsi="Times New Roman" w:cs="Times New Roman"/>
              </w:rPr>
              <w:t>(cu excepția fluorantrenului)</w:t>
            </w:r>
          </w:p>
        </w:tc>
        <w:tc>
          <w:tcPr>
            <w:tcW w:w="1913" w:type="pct"/>
            <w:vAlign w:val="center"/>
          </w:tcPr>
          <w:p w:rsidR="00D330AE" w:rsidRPr="004B4F4C" w:rsidRDefault="00D330AE" w:rsidP="008F3C9A">
            <w:pPr>
              <w:spacing w:after="0" w:line="240" w:lineRule="auto"/>
              <w:jc w:val="both"/>
              <w:rPr>
                <w:rFonts w:ascii="Times New Roman" w:hAnsi="Times New Roman" w:cs="Times New Roman"/>
              </w:rPr>
            </w:pPr>
            <w:r w:rsidRPr="004B4F4C">
              <w:rPr>
                <w:rFonts w:ascii="Times New Roman" w:hAnsi="Times New Roman" w:cs="Times New Roman"/>
              </w:rPr>
              <w:t>max. 0,1 µg/l</w:t>
            </w:r>
          </w:p>
        </w:tc>
        <w:tc>
          <w:tcPr>
            <w:tcW w:w="1961" w:type="pct"/>
          </w:tcPr>
          <w:p w:rsidR="00D330AE" w:rsidRPr="004B4F4C" w:rsidRDefault="00D330AE" w:rsidP="008F3C9A">
            <w:pPr>
              <w:spacing w:after="0" w:line="240" w:lineRule="auto"/>
              <w:jc w:val="both"/>
              <w:rPr>
                <w:rFonts w:ascii="Times New Roman" w:hAnsi="Times New Roman" w:cs="Times New Roman"/>
              </w:rPr>
            </w:pPr>
          </w:p>
        </w:tc>
      </w:tr>
      <w:tr w:rsidR="00D330AE" w:rsidRPr="004B4F4C" w:rsidTr="008F3C9A">
        <w:trPr>
          <w:trHeight w:val="340"/>
          <w:jc w:val="center"/>
        </w:trPr>
        <w:tc>
          <w:tcPr>
            <w:tcW w:w="1126" w:type="pct"/>
            <w:vAlign w:val="center"/>
          </w:tcPr>
          <w:p w:rsidR="00D330AE" w:rsidRPr="004B4F4C" w:rsidRDefault="006169EB" w:rsidP="008F3C9A">
            <w:pPr>
              <w:spacing w:after="0" w:line="240" w:lineRule="auto"/>
              <w:jc w:val="both"/>
              <w:rPr>
                <w:rFonts w:ascii="Times New Roman" w:hAnsi="Times New Roman" w:cs="Times New Roman"/>
              </w:rPr>
            </w:pPr>
            <w:hyperlink r:id="rId8" w:history="1">
              <w:r w:rsidR="00D330AE" w:rsidRPr="004B4F4C">
                <w:rPr>
                  <w:rStyle w:val="Hyperlink"/>
                  <w:rFonts w:ascii="Times New Roman" w:hAnsi="Times New Roman" w:cs="Times New Roman"/>
                  <w:color w:val="auto"/>
                  <w:shd w:val="clear" w:color="auto" w:fill="FFFFFF"/>
                </w:rPr>
                <w:t>Tetracloretan şi </w:t>
              </w:r>
              <w:r w:rsidR="00D330AE" w:rsidRPr="004B4F4C">
                <w:rPr>
                  <w:rStyle w:val="Hyperlink"/>
                  <w:rFonts w:ascii="Times New Roman" w:hAnsi="Times New Roman" w:cs="Times New Roman"/>
                  <w:bCs/>
                  <w:iCs/>
                  <w:color w:val="auto"/>
                  <w:shd w:val="clear" w:color="auto" w:fill="FFFFFF"/>
                </w:rPr>
                <w:t>tricloretilena</w:t>
              </w:r>
            </w:hyperlink>
          </w:p>
        </w:tc>
        <w:tc>
          <w:tcPr>
            <w:tcW w:w="1913" w:type="pct"/>
            <w:vAlign w:val="center"/>
          </w:tcPr>
          <w:p w:rsidR="00D330AE" w:rsidRPr="004B4F4C" w:rsidRDefault="00D330AE" w:rsidP="008F3C9A">
            <w:pPr>
              <w:spacing w:after="0" w:line="240" w:lineRule="auto"/>
              <w:jc w:val="both"/>
              <w:rPr>
                <w:rFonts w:ascii="Times New Roman" w:hAnsi="Times New Roman" w:cs="Times New Roman"/>
              </w:rPr>
            </w:pPr>
            <w:r w:rsidRPr="004B4F4C">
              <w:rPr>
                <w:rFonts w:ascii="Times New Roman" w:hAnsi="Times New Roman" w:cs="Times New Roman"/>
              </w:rPr>
              <w:t>max. 10 µg/l (însumați)</w:t>
            </w:r>
          </w:p>
        </w:tc>
        <w:tc>
          <w:tcPr>
            <w:tcW w:w="1961" w:type="pct"/>
          </w:tcPr>
          <w:p w:rsidR="00D330AE" w:rsidRPr="004B4F4C" w:rsidRDefault="00D330AE" w:rsidP="008F3C9A">
            <w:pPr>
              <w:spacing w:after="0" w:line="240" w:lineRule="auto"/>
              <w:jc w:val="both"/>
              <w:rPr>
                <w:rFonts w:ascii="Times New Roman" w:hAnsi="Times New Roman" w:cs="Times New Roman"/>
              </w:rPr>
            </w:pPr>
          </w:p>
        </w:tc>
      </w:tr>
      <w:tr w:rsidR="00D330AE" w:rsidRPr="004B4F4C" w:rsidTr="008F3C9A">
        <w:trPr>
          <w:trHeight w:val="340"/>
          <w:jc w:val="center"/>
        </w:trPr>
        <w:tc>
          <w:tcPr>
            <w:tcW w:w="1126" w:type="pct"/>
            <w:vAlign w:val="center"/>
          </w:tcPr>
          <w:p w:rsidR="00D330AE" w:rsidRPr="004B4F4C" w:rsidRDefault="00D330AE" w:rsidP="008F3C9A">
            <w:pPr>
              <w:spacing w:after="0" w:line="240" w:lineRule="auto"/>
              <w:jc w:val="both"/>
              <w:rPr>
                <w:rFonts w:ascii="Times New Roman" w:hAnsi="Times New Roman" w:cs="Times New Roman"/>
              </w:rPr>
            </w:pPr>
            <w:r w:rsidRPr="004B4F4C">
              <w:rPr>
                <w:rFonts w:ascii="Times New Roman" w:hAnsi="Times New Roman" w:cs="Times New Roman"/>
              </w:rPr>
              <w:t xml:space="preserve">Trihalometani </w:t>
            </w:r>
          </w:p>
        </w:tc>
        <w:tc>
          <w:tcPr>
            <w:tcW w:w="1913" w:type="pct"/>
            <w:vAlign w:val="center"/>
          </w:tcPr>
          <w:p w:rsidR="00D330AE" w:rsidRPr="004B4F4C" w:rsidRDefault="00D330AE" w:rsidP="008F3C9A">
            <w:pPr>
              <w:spacing w:after="0" w:line="240" w:lineRule="auto"/>
              <w:jc w:val="both"/>
              <w:rPr>
                <w:rFonts w:ascii="Times New Roman" w:hAnsi="Times New Roman" w:cs="Times New Roman"/>
              </w:rPr>
            </w:pPr>
            <w:r w:rsidRPr="004B4F4C">
              <w:rPr>
                <w:rFonts w:ascii="Times New Roman" w:hAnsi="Times New Roman" w:cs="Times New Roman"/>
              </w:rPr>
              <w:t>max. 100 µg/l (însumați)</w:t>
            </w:r>
          </w:p>
        </w:tc>
        <w:tc>
          <w:tcPr>
            <w:tcW w:w="1961" w:type="pct"/>
          </w:tcPr>
          <w:p w:rsidR="00D330AE" w:rsidRPr="004B4F4C" w:rsidRDefault="00D330AE" w:rsidP="008F3C9A">
            <w:pPr>
              <w:spacing w:after="0" w:line="240" w:lineRule="auto"/>
              <w:jc w:val="both"/>
              <w:rPr>
                <w:rFonts w:ascii="Times New Roman" w:hAnsi="Times New Roman" w:cs="Times New Roman"/>
              </w:rPr>
            </w:pPr>
          </w:p>
        </w:tc>
      </w:tr>
      <w:tr w:rsidR="00D330AE" w:rsidRPr="004B4F4C" w:rsidTr="008F3C9A">
        <w:trPr>
          <w:trHeight w:val="340"/>
          <w:jc w:val="center"/>
        </w:trPr>
        <w:tc>
          <w:tcPr>
            <w:tcW w:w="1126" w:type="pct"/>
            <w:vAlign w:val="center"/>
          </w:tcPr>
          <w:p w:rsidR="00D330AE" w:rsidRPr="004B4F4C" w:rsidRDefault="00D330AE" w:rsidP="008F3C9A">
            <w:pPr>
              <w:spacing w:after="0" w:line="240" w:lineRule="auto"/>
              <w:jc w:val="both"/>
              <w:rPr>
                <w:rFonts w:ascii="Times New Roman" w:hAnsi="Times New Roman" w:cs="Times New Roman"/>
              </w:rPr>
            </w:pPr>
            <w:r w:rsidRPr="004B4F4C">
              <w:rPr>
                <w:rFonts w:ascii="Times New Roman" w:hAnsi="Times New Roman" w:cs="Times New Roman"/>
              </w:rPr>
              <w:t>Pesticide / produse asemănătoare</w:t>
            </w:r>
          </w:p>
        </w:tc>
        <w:tc>
          <w:tcPr>
            <w:tcW w:w="1913" w:type="pct"/>
            <w:vAlign w:val="center"/>
          </w:tcPr>
          <w:p w:rsidR="00D330AE" w:rsidRPr="004B4F4C" w:rsidRDefault="00D330AE" w:rsidP="008F3C9A">
            <w:pPr>
              <w:spacing w:after="0" w:line="240" w:lineRule="auto"/>
              <w:jc w:val="both"/>
              <w:rPr>
                <w:rFonts w:ascii="Times New Roman" w:hAnsi="Times New Roman" w:cs="Times New Roman"/>
              </w:rPr>
            </w:pPr>
            <w:r w:rsidRPr="004B4F4C">
              <w:rPr>
                <w:rFonts w:ascii="Times New Roman" w:hAnsi="Times New Roman" w:cs="Times New Roman"/>
              </w:rPr>
              <w:t>- max. 0,1 µg/l (per component)</w:t>
            </w:r>
          </w:p>
          <w:p w:rsidR="00D330AE" w:rsidRPr="004B4F4C" w:rsidRDefault="00D330AE" w:rsidP="008F3C9A">
            <w:pPr>
              <w:spacing w:after="0" w:line="240" w:lineRule="auto"/>
              <w:jc w:val="both"/>
              <w:rPr>
                <w:rFonts w:ascii="Times New Roman" w:hAnsi="Times New Roman" w:cs="Times New Roman"/>
              </w:rPr>
            </w:pPr>
            <w:r w:rsidRPr="004B4F4C">
              <w:rPr>
                <w:rFonts w:ascii="Times New Roman" w:hAnsi="Times New Roman" w:cs="Times New Roman"/>
              </w:rPr>
              <w:t>- max. 0,5 µg/l (însumați)</w:t>
            </w:r>
          </w:p>
        </w:tc>
        <w:tc>
          <w:tcPr>
            <w:tcW w:w="1961" w:type="pct"/>
          </w:tcPr>
          <w:p w:rsidR="00D330AE" w:rsidRPr="004B4F4C" w:rsidRDefault="00D330AE" w:rsidP="008F3C9A">
            <w:pPr>
              <w:spacing w:after="0" w:line="240" w:lineRule="auto"/>
              <w:jc w:val="both"/>
              <w:rPr>
                <w:rFonts w:ascii="Times New Roman" w:hAnsi="Times New Roman" w:cs="Times New Roman"/>
              </w:rPr>
            </w:pPr>
          </w:p>
        </w:tc>
      </w:tr>
      <w:tr w:rsidR="00D330AE" w:rsidRPr="004B4F4C" w:rsidTr="008F3C9A">
        <w:trPr>
          <w:trHeight w:val="340"/>
          <w:jc w:val="center"/>
        </w:trPr>
        <w:tc>
          <w:tcPr>
            <w:tcW w:w="5000" w:type="pct"/>
            <w:gridSpan w:val="3"/>
            <w:vAlign w:val="center"/>
          </w:tcPr>
          <w:p w:rsidR="00D330AE" w:rsidRPr="004B4F4C" w:rsidRDefault="00D330AE" w:rsidP="008F3C9A">
            <w:pPr>
              <w:spacing w:after="0" w:line="240" w:lineRule="auto"/>
              <w:jc w:val="center"/>
              <w:rPr>
                <w:rFonts w:ascii="Times New Roman" w:hAnsi="Times New Roman" w:cs="Times New Roman"/>
                <w:b/>
                <w:shd w:val="clear" w:color="auto" w:fill="FFFFFF"/>
              </w:rPr>
            </w:pPr>
            <w:r w:rsidRPr="004B4F4C">
              <w:rPr>
                <w:rFonts w:ascii="Times New Roman" w:hAnsi="Times New Roman" w:cs="Times New Roman"/>
                <w:b/>
                <w:shd w:val="clear" w:color="auto" w:fill="FFFFFF"/>
              </w:rPr>
              <w:t>Cerinţe privind analizele microbiologice după îmbuteliere</w:t>
            </w:r>
          </w:p>
        </w:tc>
      </w:tr>
      <w:tr w:rsidR="00D330AE" w:rsidRPr="004B4F4C" w:rsidTr="008F3C9A">
        <w:trPr>
          <w:trHeight w:val="340"/>
          <w:jc w:val="center"/>
        </w:trPr>
        <w:tc>
          <w:tcPr>
            <w:tcW w:w="1126" w:type="pct"/>
            <w:vAlign w:val="center"/>
          </w:tcPr>
          <w:p w:rsidR="00D330AE" w:rsidRPr="004B4F4C" w:rsidRDefault="00D330AE" w:rsidP="008F3C9A">
            <w:pPr>
              <w:spacing w:after="0" w:line="240" w:lineRule="auto"/>
              <w:jc w:val="both"/>
              <w:rPr>
                <w:rFonts w:ascii="Times New Roman" w:hAnsi="Times New Roman" w:cs="Times New Roman"/>
              </w:rPr>
            </w:pPr>
            <w:r w:rsidRPr="004B4F4C">
              <w:rPr>
                <w:rFonts w:ascii="Times New Roman" w:hAnsi="Times New Roman" w:cs="Times New Roman"/>
                <w:shd w:val="clear" w:color="auto" w:fill="FFFFFF"/>
              </w:rPr>
              <w:t>Escherichia coli / alți coliformi</w:t>
            </w:r>
          </w:p>
        </w:tc>
        <w:tc>
          <w:tcPr>
            <w:tcW w:w="1913" w:type="pct"/>
            <w:vAlign w:val="center"/>
          </w:tcPr>
          <w:p w:rsidR="00D330AE" w:rsidRPr="004B4F4C" w:rsidRDefault="00D330AE" w:rsidP="008F3C9A">
            <w:pPr>
              <w:spacing w:after="0" w:line="240" w:lineRule="auto"/>
              <w:jc w:val="both"/>
              <w:rPr>
                <w:rFonts w:ascii="Times New Roman" w:hAnsi="Times New Roman" w:cs="Times New Roman"/>
              </w:rPr>
            </w:pPr>
            <w:r w:rsidRPr="004B4F4C">
              <w:rPr>
                <w:rFonts w:ascii="Times New Roman" w:hAnsi="Times New Roman" w:cs="Times New Roman"/>
              </w:rPr>
              <w:t>absenți (</w:t>
            </w:r>
            <w:r w:rsidRPr="004B4F4C">
              <w:rPr>
                <w:rFonts w:ascii="Times New Roman" w:hAnsi="Times New Roman" w:cs="Times New Roman"/>
                <w:shd w:val="clear" w:color="auto" w:fill="FFFFFF"/>
              </w:rPr>
              <w:t>la o temperatură de 37-44,5°C, în 250 ml probă)</w:t>
            </w:r>
          </w:p>
        </w:tc>
        <w:tc>
          <w:tcPr>
            <w:tcW w:w="1961" w:type="pct"/>
          </w:tcPr>
          <w:p w:rsidR="00D330AE" w:rsidRPr="004B4F4C" w:rsidRDefault="00D330AE" w:rsidP="008F3C9A">
            <w:pPr>
              <w:spacing w:after="0" w:line="240" w:lineRule="auto"/>
              <w:jc w:val="both"/>
              <w:rPr>
                <w:rFonts w:ascii="Times New Roman" w:hAnsi="Times New Roman" w:cs="Times New Roman"/>
              </w:rPr>
            </w:pPr>
          </w:p>
        </w:tc>
      </w:tr>
      <w:tr w:rsidR="00D330AE" w:rsidRPr="004B4F4C" w:rsidTr="008F3C9A">
        <w:trPr>
          <w:trHeight w:val="340"/>
          <w:jc w:val="center"/>
        </w:trPr>
        <w:tc>
          <w:tcPr>
            <w:tcW w:w="1126" w:type="pct"/>
            <w:vAlign w:val="center"/>
          </w:tcPr>
          <w:p w:rsidR="00D330AE" w:rsidRPr="004B4F4C" w:rsidRDefault="00D330AE" w:rsidP="008F3C9A">
            <w:pPr>
              <w:spacing w:after="0" w:line="240" w:lineRule="auto"/>
              <w:jc w:val="both"/>
              <w:rPr>
                <w:rFonts w:ascii="Times New Roman" w:hAnsi="Times New Roman" w:cs="Times New Roman"/>
              </w:rPr>
            </w:pPr>
            <w:r w:rsidRPr="004B4F4C">
              <w:rPr>
                <w:rFonts w:ascii="Times New Roman" w:hAnsi="Times New Roman" w:cs="Times New Roman"/>
              </w:rPr>
              <w:t>Streptococi fecali</w:t>
            </w:r>
          </w:p>
        </w:tc>
        <w:tc>
          <w:tcPr>
            <w:tcW w:w="1913" w:type="pct"/>
            <w:vAlign w:val="center"/>
          </w:tcPr>
          <w:p w:rsidR="00D330AE" w:rsidRPr="004B4F4C" w:rsidRDefault="00D330AE" w:rsidP="008F3C9A">
            <w:pPr>
              <w:spacing w:after="0" w:line="240" w:lineRule="auto"/>
              <w:jc w:val="both"/>
              <w:rPr>
                <w:rFonts w:ascii="Times New Roman" w:hAnsi="Times New Roman" w:cs="Times New Roman"/>
              </w:rPr>
            </w:pPr>
            <w:r w:rsidRPr="004B4F4C">
              <w:rPr>
                <w:rFonts w:ascii="Times New Roman" w:hAnsi="Times New Roman" w:cs="Times New Roman"/>
              </w:rPr>
              <w:t>absenți (</w:t>
            </w:r>
            <w:r w:rsidRPr="004B4F4C">
              <w:rPr>
                <w:rFonts w:ascii="Times New Roman" w:hAnsi="Times New Roman" w:cs="Times New Roman"/>
                <w:shd w:val="clear" w:color="auto" w:fill="FFFFFF"/>
              </w:rPr>
              <w:t>în 250 ml probă)</w:t>
            </w:r>
          </w:p>
        </w:tc>
        <w:tc>
          <w:tcPr>
            <w:tcW w:w="1961" w:type="pct"/>
          </w:tcPr>
          <w:p w:rsidR="00D330AE" w:rsidRPr="004B4F4C" w:rsidRDefault="00D330AE" w:rsidP="008F3C9A">
            <w:pPr>
              <w:spacing w:after="0" w:line="240" w:lineRule="auto"/>
              <w:jc w:val="both"/>
              <w:rPr>
                <w:rFonts w:ascii="Times New Roman" w:hAnsi="Times New Roman" w:cs="Times New Roman"/>
              </w:rPr>
            </w:pPr>
          </w:p>
        </w:tc>
      </w:tr>
      <w:tr w:rsidR="00D330AE" w:rsidRPr="004B4F4C" w:rsidTr="008F3C9A">
        <w:trPr>
          <w:trHeight w:val="340"/>
          <w:jc w:val="center"/>
        </w:trPr>
        <w:tc>
          <w:tcPr>
            <w:tcW w:w="1126" w:type="pct"/>
            <w:vAlign w:val="center"/>
          </w:tcPr>
          <w:p w:rsidR="00D330AE" w:rsidRPr="004B4F4C" w:rsidRDefault="00D330AE" w:rsidP="008F3C9A">
            <w:pPr>
              <w:spacing w:after="0" w:line="240" w:lineRule="auto"/>
              <w:rPr>
                <w:rFonts w:ascii="Times New Roman" w:hAnsi="Times New Roman" w:cs="Times New Roman"/>
                <w:shd w:val="clear" w:color="auto" w:fill="FFFFFF"/>
              </w:rPr>
            </w:pPr>
            <w:r w:rsidRPr="004B4F4C">
              <w:rPr>
                <w:rFonts w:ascii="Times New Roman" w:hAnsi="Times New Roman" w:cs="Times New Roman"/>
                <w:shd w:val="clear" w:color="auto" w:fill="FFFFFF"/>
              </w:rPr>
              <w:t xml:space="preserve">Bacterii anaerobe sulfitoreductoare, </w:t>
            </w:r>
          </w:p>
          <w:p w:rsidR="00D330AE" w:rsidRPr="004B4F4C" w:rsidRDefault="00D330AE" w:rsidP="008F3C9A">
            <w:pPr>
              <w:spacing w:after="0" w:line="240" w:lineRule="auto"/>
              <w:rPr>
                <w:rFonts w:ascii="Times New Roman" w:hAnsi="Times New Roman" w:cs="Times New Roman"/>
              </w:rPr>
            </w:pPr>
            <w:r w:rsidRPr="004B4F4C">
              <w:rPr>
                <w:rFonts w:ascii="Times New Roman" w:hAnsi="Times New Roman" w:cs="Times New Roman"/>
                <w:shd w:val="clear" w:color="auto" w:fill="FFFFFF"/>
              </w:rPr>
              <w:t>cu înmulţire prin spori</w:t>
            </w:r>
          </w:p>
        </w:tc>
        <w:tc>
          <w:tcPr>
            <w:tcW w:w="1913" w:type="pct"/>
            <w:vAlign w:val="center"/>
          </w:tcPr>
          <w:p w:rsidR="00D330AE" w:rsidRPr="004B4F4C" w:rsidRDefault="00D330AE" w:rsidP="008F3C9A">
            <w:pPr>
              <w:spacing w:after="0" w:line="240" w:lineRule="auto"/>
              <w:jc w:val="both"/>
              <w:rPr>
                <w:rFonts w:ascii="Times New Roman" w:hAnsi="Times New Roman" w:cs="Times New Roman"/>
              </w:rPr>
            </w:pPr>
            <w:r w:rsidRPr="004B4F4C">
              <w:rPr>
                <w:rFonts w:ascii="Times New Roman" w:hAnsi="Times New Roman" w:cs="Times New Roman"/>
              </w:rPr>
              <w:t>absente (</w:t>
            </w:r>
            <w:r w:rsidRPr="004B4F4C">
              <w:rPr>
                <w:rFonts w:ascii="Times New Roman" w:hAnsi="Times New Roman" w:cs="Times New Roman"/>
                <w:shd w:val="clear" w:color="auto" w:fill="FFFFFF"/>
              </w:rPr>
              <w:t>în 50 ml probă)</w:t>
            </w:r>
          </w:p>
        </w:tc>
        <w:tc>
          <w:tcPr>
            <w:tcW w:w="1961" w:type="pct"/>
          </w:tcPr>
          <w:p w:rsidR="00D330AE" w:rsidRPr="004B4F4C" w:rsidRDefault="00D330AE" w:rsidP="008F3C9A">
            <w:pPr>
              <w:spacing w:after="0" w:line="240" w:lineRule="auto"/>
              <w:jc w:val="both"/>
              <w:rPr>
                <w:rFonts w:ascii="Times New Roman" w:hAnsi="Times New Roman" w:cs="Times New Roman"/>
              </w:rPr>
            </w:pPr>
          </w:p>
        </w:tc>
      </w:tr>
      <w:tr w:rsidR="00D330AE" w:rsidRPr="004B4F4C" w:rsidTr="008F3C9A">
        <w:trPr>
          <w:trHeight w:val="340"/>
          <w:jc w:val="center"/>
        </w:trPr>
        <w:tc>
          <w:tcPr>
            <w:tcW w:w="1126" w:type="pct"/>
            <w:vAlign w:val="center"/>
          </w:tcPr>
          <w:p w:rsidR="00D330AE" w:rsidRPr="004B4F4C" w:rsidRDefault="00D330AE" w:rsidP="008F3C9A">
            <w:pPr>
              <w:spacing w:after="0" w:line="240" w:lineRule="auto"/>
              <w:jc w:val="both"/>
              <w:rPr>
                <w:rFonts w:ascii="Times New Roman" w:hAnsi="Times New Roman" w:cs="Times New Roman"/>
              </w:rPr>
            </w:pPr>
            <w:r w:rsidRPr="004B4F4C">
              <w:rPr>
                <w:rFonts w:ascii="Times New Roman" w:hAnsi="Times New Roman" w:cs="Times New Roman"/>
                <w:shd w:val="clear" w:color="auto" w:fill="FFFFFF"/>
              </w:rPr>
              <w:t>Pseudomonas aeruginosa</w:t>
            </w:r>
          </w:p>
        </w:tc>
        <w:tc>
          <w:tcPr>
            <w:tcW w:w="1913" w:type="pct"/>
            <w:vAlign w:val="center"/>
          </w:tcPr>
          <w:p w:rsidR="00D330AE" w:rsidRPr="004B4F4C" w:rsidRDefault="00D330AE" w:rsidP="008F3C9A">
            <w:pPr>
              <w:spacing w:after="0" w:line="240" w:lineRule="auto"/>
              <w:jc w:val="both"/>
              <w:rPr>
                <w:rFonts w:ascii="Times New Roman" w:hAnsi="Times New Roman" w:cs="Times New Roman"/>
              </w:rPr>
            </w:pPr>
            <w:r w:rsidRPr="004B4F4C">
              <w:rPr>
                <w:rFonts w:ascii="Times New Roman" w:hAnsi="Times New Roman" w:cs="Times New Roman"/>
              </w:rPr>
              <w:t>absentă (</w:t>
            </w:r>
            <w:r w:rsidRPr="004B4F4C">
              <w:rPr>
                <w:rFonts w:ascii="Times New Roman" w:hAnsi="Times New Roman" w:cs="Times New Roman"/>
                <w:shd w:val="clear" w:color="auto" w:fill="FFFFFF"/>
              </w:rPr>
              <w:t>în 250 ml probă)</w:t>
            </w:r>
          </w:p>
        </w:tc>
        <w:tc>
          <w:tcPr>
            <w:tcW w:w="1961" w:type="pct"/>
          </w:tcPr>
          <w:p w:rsidR="00D330AE" w:rsidRPr="004B4F4C" w:rsidRDefault="00D330AE" w:rsidP="008F3C9A">
            <w:pPr>
              <w:spacing w:after="0" w:line="240" w:lineRule="auto"/>
              <w:jc w:val="both"/>
              <w:rPr>
                <w:rFonts w:ascii="Times New Roman" w:hAnsi="Times New Roman" w:cs="Times New Roman"/>
              </w:rPr>
            </w:pPr>
          </w:p>
        </w:tc>
      </w:tr>
    </w:tbl>
    <w:p w:rsidR="00D330AE" w:rsidRPr="004B4F4C" w:rsidRDefault="00D330AE" w:rsidP="00D330AE">
      <w:pPr>
        <w:pStyle w:val="BodyText"/>
        <w:spacing w:after="0"/>
        <w:ind w:firstLine="709"/>
        <w:jc w:val="both"/>
        <w:rPr>
          <w:b/>
          <w:bCs/>
          <w:sz w:val="12"/>
          <w:szCs w:val="12"/>
        </w:rPr>
      </w:pPr>
    </w:p>
    <w:p w:rsidR="008F3C9A" w:rsidRPr="004B4F4C" w:rsidRDefault="008F3C9A" w:rsidP="00D330AE">
      <w:pPr>
        <w:pStyle w:val="BodyText"/>
        <w:spacing w:after="0"/>
        <w:ind w:firstLine="709"/>
        <w:jc w:val="both"/>
        <w:rPr>
          <w:b/>
          <w:bCs/>
          <w:sz w:val="12"/>
          <w:szCs w:val="12"/>
        </w:rPr>
      </w:pPr>
    </w:p>
    <w:p w:rsidR="008F3C9A" w:rsidRPr="004B4F4C" w:rsidRDefault="008F3C9A" w:rsidP="008F3C9A">
      <w:pPr>
        <w:pStyle w:val="BodyText"/>
        <w:spacing w:after="0"/>
        <w:ind w:firstLine="709"/>
        <w:jc w:val="both"/>
        <w:rPr>
          <w:b/>
          <w:bCs/>
          <w:iCs/>
          <w:sz w:val="22"/>
          <w:szCs w:val="22"/>
        </w:rPr>
      </w:pPr>
      <w:r w:rsidRPr="004B4F4C">
        <w:rPr>
          <w:b/>
          <w:bCs/>
          <w:sz w:val="22"/>
          <w:szCs w:val="22"/>
        </w:rPr>
        <w:t>Termen de valabilitate</w:t>
      </w:r>
      <w:r w:rsidRPr="004B4F4C">
        <w:rPr>
          <w:b/>
          <w:bCs/>
          <w:iCs/>
          <w:sz w:val="22"/>
          <w:szCs w:val="22"/>
        </w:rPr>
        <w:t>:</w:t>
      </w:r>
    </w:p>
    <w:p w:rsidR="008F3C9A" w:rsidRPr="004B4F4C" w:rsidRDefault="008F3C9A" w:rsidP="008F3C9A">
      <w:pPr>
        <w:pStyle w:val="BodyText"/>
        <w:spacing w:after="0"/>
        <w:ind w:firstLine="709"/>
        <w:jc w:val="both"/>
        <w:rPr>
          <w:sz w:val="22"/>
          <w:szCs w:val="22"/>
        </w:rPr>
      </w:pPr>
      <w:r w:rsidRPr="004B4F4C">
        <w:rPr>
          <w:b/>
          <w:bCs/>
          <w:iCs/>
          <w:sz w:val="22"/>
          <w:szCs w:val="22"/>
        </w:rPr>
        <w:tab/>
      </w:r>
      <w:r w:rsidRPr="004B4F4C">
        <w:rPr>
          <w:b/>
          <w:bCs/>
          <w:iCs/>
          <w:sz w:val="22"/>
          <w:szCs w:val="22"/>
        </w:rPr>
        <w:tab/>
        <w:t xml:space="preserve">Solicitat: </w:t>
      </w:r>
      <w:r w:rsidRPr="004B4F4C">
        <w:rPr>
          <w:bCs/>
          <w:sz w:val="22"/>
          <w:szCs w:val="22"/>
        </w:rPr>
        <w:t>minim</w:t>
      </w:r>
      <w:r w:rsidRPr="004B4F4C">
        <w:rPr>
          <w:b/>
          <w:bCs/>
          <w:sz w:val="22"/>
          <w:szCs w:val="22"/>
        </w:rPr>
        <w:t xml:space="preserve"> </w:t>
      </w:r>
      <w:r w:rsidRPr="004B4F4C">
        <w:rPr>
          <w:bCs/>
          <w:sz w:val="22"/>
          <w:szCs w:val="22"/>
        </w:rPr>
        <w:t>12 luni de la data producerii/îmbutelierii; între data producerii/îmbutelierii şi data livrării termenul va fi de maxim 60 de zile</w:t>
      </w:r>
      <w:r w:rsidRPr="004B4F4C">
        <w:rPr>
          <w:sz w:val="22"/>
          <w:szCs w:val="22"/>
        </w:rPr>
        <w:t>.</w:t>
      </w:r>
    </w:p>
    <w:p w:rsidR="008F3C9A" w:rsidRPr="004B4F4C" w:rsidRDefault="008F3C9A" w:rsidP="008F3C9A">
      <w:pPr>
        <w:spacing w:after="0" w:line="240" w:lineRule="auto"/>
        <w:ind w:firstLine="709"/>
        <w:jc w:val="both"/>
        <w:rPr>
          <w:rFonts w:ascii="Times New Roman" w:eastAsia="Times New Roman" w:hAnsi="Times New Roman" w:cs="Times New Roman"/>
        </w:rPr>
      </w:pPr>
      <w:r w:rsidRPr="004B4F4C">
        <w:rPr>
          <w:rFonts w:ascii="Times New Roman" w:eastAsia="Times New Roman" w:hAnsi="Times New Roman" w:cs="Times New Roman"/>
          <w:b/>
          <w:bCs/>
        </w:rPr>
        <w:tab/>
      </w:r>
      <w:r w:rsidRPr="004B4F4C">
        <w:rPr>
          <w:rFonts w:ascii="Times New Roman" w:eastAsia="Times New Roman" w:hAnsi="Times New Roman" w:cs="Times New Roman"/>
          <w:b/>
          <w:bCs/>
        </w:rPr>
        <w:tab/>
        <w:t xml:space="preserve">Ofertat </w:t>
      </w:r>
      <w:r w:rsidRPr="004B4F4C">
        <w:rPr>
          <w:rFonts w:ascii="Times New Roman" w:eastAsia="Times New Roman" w:hAnsi="Times New Roman" w:cs="Times New Roman"/>
          <w:b/>
          <w:bCs/>
          <w:color w:val="FF0000"/>
        </w:rPr>
        <w:t xml:space="preserve">(se completează de către ofertant termenul de valabilitate al produselor/sortimentelor ofertate) </w:t>
      </w:r>
      <w:r w:rsidRPr="004B4F4C">
        <w:rPr>
          <w:rFonts w:ascii="Times New Roman" w:eastAsia="Times New Roman" w:hAnsi="Times New Roman" w:cs="Times New Roman"/>
          <w:color w:val="FF0000"/>
        </w:rPr>
        <w:t>……………..</w:t>
      </w:r>
    </w:p>
    <w:p w:rsidR="008F3C9A" w:rsidRPr="004B4F4C" w:rsidRDefault="008F3C9A" w:rsidP="008F3C9A">
      <w:pPr>
        <w:pStyle w:val="TableText"/>
        <w:rPr>
          <w:bCs/>
          <w:sz w:val="8"/>
          <w:szCs w:val="8"/>
          <w:lang w:val="ro-RO"/>
        </w:rPr>
      </w:pPr>
    </w:p>
    <w:p w:rsidR="008F3C9A" w:rsidRPr="004B4F4C" w:rsidRDefault="008F3C9A" w:rsidP="008F3C9A">
      <w:pPr>
        <w:pStyle w:val="TableText"/>
        <w:ind w:firstLine="709"/>
        <w:rPr>
          <w:b/>
          <w:bCs/>
          <w:sz w:val="22"/>
          <w:szCs w:val="22"/>
          <w:u w:val="single"/>
        </w:rPr>
      </w:pPr>
      <w:r w:rsidRPr="004B4F4C">
        <w:rPr>
          <w:b/>
          <w:bCs/>
          <w:sz w:val="22"/>
          <w:szCs w:val="22"/>
        </w:rPr>
        <w:t>Ambalare</w:t>
      </w:r>
      <w:r w:rsidRPr="004B4F4C">
        <w:rPr>
          <w:b/>
          <w:bCs/>
          <w:iCs/>
          <w:sz w:val="22"/>
          <w:szCs w:val="22"/>
        </w:rPr>
        <w:t xml:space="preserve">: </w:t>
      </w:r>
    </w:p>
    <w:p w:rsidR="008F3C9A" w:rsidRPr="004B4F4C" w:rsidRDefault="008F3C9A" w:rsidP="008F3C9A">
      <w:pPr>
        <w:pStyle w:val="BodyText"/>
        <w:spacing w:after="0"/>
        <w:ind w:firstLine="709"/>
        <w:jc w:val="both"/>
        <w:rPr>
          <w:sz w:val="22"/>
          <w:szCs w:val="22"/>
        </w:rPr>
      </w:pPr>
      <w:r w:rsidRPr="004B4F4C">
        <w:rPr>
          <w:b/>
          <w:bCs/>
          <w:iCs/>
          <w:sz w:val="22"/>
          <w:szCs w:val="22"/>
        </w:rPr>
        <w:tab/>
      </w:r>
      <w:r w:rsidRPr="004B4F4C">
        <w:rPr>
          <w:b/>
          <w:bCs/>
          <w:iCs/>
          <w:sz w:val="22"/>
          <w:szCs w:val="22"/>
        </w:rPr>
        <w:tab/>
        <w:t xml:space="preserve">Solicitat: </w:t>
      </w:r>
      <w:r w:rsidRPr="004B4F4C">
        <w:rPr>
          <w:sz w:val="22"/>
          <w:szCs w:val="22"/>
        </w:rPr>
        <w:t>recipienţi din material plastic (PET) de unică folosinţă, cu capacitate de 0,5 litri, respectiv de 2 litri; ambalaj exterior - baxuri de 6-24 recipienţi/bax, foliate.</w:t>
      </w:r>
    </w:p>
    <w:p w:rsidR="008F3C9A" w:rsidRPr="004B4F4C" w:rsidRDefault="008F3C9A" w:rsidP="008F3C9A">
      <w:pPr>
        <w:spacing w:after="0" w:line="240" w:lineRule="auto"/>
        <w:ind w:firstLine="709"/>
        <w:jc w:val="both"/>
        <w:rPr>
          <w:rFonts w:ascii="Times New Roman" w:hAnsi="Times New Roman" w:cs="Times New Roman"/>
          <w:color w:val="FF0000"/>
        </w:rPr>
      </w:pPr>
      <w:r w:rsidRPr="004B4F4C">
        <w:rPr>
          <w:rFonts w:ascii="Times New Roman" w:hAnsi="Times New Roman" w:cs="Times New Roman"/>
          <w:b/>
          <w:bCs/>
        </w:rPr>
        <w:tab/>
      </w:r>
      <w:r w:rsidRPr="004B4F4C">
        <w:rPr>
          <w:rFonts w:ascii="Times New Roman" w:hAnsi="Times New Roman" w:cs="Times New Roman"/>
          <w:b/>
          <w:bCs/>
        </w:rPr>
        <w:tab/>
        <w:t xml:space="preserve">Ofertat </w:t>
      </w:r>
      <w:r w:rsidRPr="004B4F4C">
        <w:rPr>
          <w:rFonts w:ascii="Times New Roman" w:hAnsi="Times New Roman" w:cs="Times New Roman"/>
          <w:b/>
          <w:bCs/>
          <w:color w:val="FF0000"/>
        </w:rPr>
        <w:t xml:space="preserve">(se completează de către ofertant modul de ambalare al produselelor/sortimentelor ofertate / capacitatea ambalajului) </w:t>
      </w:r>
      <w:r w:rsidRPr="004B4F4C">
        <w:rPr>
          <w:rFonts w:ascii="Times New Roman" w:hAnsi="Times New Roman" w:cs="Times New Roman"/>
          <w:color w:val="FF0000"/>
        </w:rPr>
        <w:t>……………..</w:t>
      </w:r>
    </w:p>
    <w:p w:rsidR="008F3C9A" w:rsidRPr="004B4F4C" w:rsidRDefault="008F3C9A" w:rsidP="008F3C9A">
      <w:pPr>
        <w:tabs>
          <w:tab w:val="left" w:pos="1365"/>
        </w:tabs>
        <w:rPr>
          <w:rFonts w:ascii="Times New Roman" w:hAnsi="Times New Roman" w:cs="Times New Roman"/>
        </w:rPr>
      </w:pPr>
    </w:p>
    <w:p w:rsidR="00485085" w:rsidRPr="004B4F4C" w:rsidRDefault="00485085" w:rsidP="00485085">
      <w:pPr>
        <w:widowControl w:val="0"/>
        <w:tabs>
          <w:tab w:val="left" w:pos="993"/>
        </w:tabs>
        <w:spacing w:after="0"/>
        <w:ind w:firstLine="709"/>
        <w:jc w:val="both"/>
        <w:rPr>
          <w:rFonts w:ascii="Times New Roman" w:hAnsi="Times New Roman" w:cs="Times New Roman"/>
        </w:rPr>
      </w:pPr>
      <w:r w:rsidRPr="004B4F4C">
        <w:rPr>
          <w:rFonts w:ascii="Times New Roman" w:hAnsi="Times New Roman" w:cs="Times New Roman"/>
        </w:rPr>
        <w:t>Pentru cantitățile care se vor livra către UM 02441,  taxa SGR va fi recuperată direct de la clientul final și nu vor fi folosite fonduri bugetare.</w:t>
      </w:r>
    </w:p>
    <w:p w:rsidR="00485085" w:rsidRPr="004B4F4C" w:rsidRDefault="00485085" w:rsidP="00485085">
      <w:pPr>
        <w:pStyle w:val="BodyText"/>
        <w:spacing w:after="0"/>
        <w:ind w:firstLine="708"/>
        <w:jc w:val="both"/>
        <w:rPr>
          <w:rFonts w:eastAsiaTheme="minorHAnsi"/>
          <w:sz w:val="22"/>
          <w:szCs w:val="22"/>
        </w:rPr>
      </w:pPr>
      <w:r w:rsidRPr="004B4F4C">
        <w:rPr>
          <w:rFonts w:eastAsiaTheme="minorHAnsi"/>
          <w:sz w:val="22"/>
          <w:szCs w:val="22"/>
        </w:rPr>
        <w:t>Pe documentele de achiziție pentru toate loturile(factură, bon fiscal, etc.), se înscrie separat/ distinct valoarea garanției pentru numărul de ambalaje.</w:t>
      </w:r>
    </w:p>
    <w:p w:rsidR="00485085" w:rsidRPr="004B4F4C" w:rsidRDefault="00485085" w:rsidP="00485085">
      <w:pPr>
        <w:pStyle w:val="BodyText"/>
        <w:spacing w:after="0"/>
        <w:ind w:firstLine="708"/>
        <w:jc w:val="both"/>
        <w:rPr>
          <w:rFonts w:eastAsiaTheme="minorHAnsi"/>
          <w:sz w:val="22"/>
          <w:szCs w:val="22"/>
        </w:rPr>
      </w:pPr>
    </w:p>
    <w:p w:rsidR="008F3C9A" w:rsidRPr="004B4F4C" w:rsidRDefault="008F3C9A" w:rsidP="00D330AE">
      <w:pPr>
        <w:pStyle w:val="BodyText"/>
        <w:spacing w:after="0"/>
        <w:ind w:firstLine="709"/>
        <w:jc w:val="both"/>
        <w:rPr>
          <w:b/>
          <w:bCs/>
          <w:sz w:val="12"/>
          <w:szCs w:val="12"/>
        </w:rPr>
      </w:pPr>
    </w:p>
    <w:p w:rsidR="00485085" w:rsidRPr="004B4F4C" w:rsidRDefault="00485085" w:rsidP="00485085">
      <w:pPr>
        <w:rPr>
          <w:rFonts w:ascii="Times New Roman" w:hAnsi="Times New Roman" w:cs="Times New Roman"/>
        </w:rPr>
      </w:pPr>
      <w:r w:rsidRPr="004B4F4C">
        <w:rPr>
          <w:rFonts w:ascii="Times New Roman" w:eastAsia="Times New Roman" w:hAnsi="Times New Roman" w:cs="Times New Roman"/>
          <w:b/>
          <w:sz w:val="24"/>
          <w:szCs w:val="24"/>
        </w:rPr>
        <w:t>2.1.2 APĂ MINERALĂ NATURALĂ - COD CPV 15981000-8 - UM 01556 Mangalia</w:t>
      </w:r>
      <w:r w:rsidR="00571443" w:rsidRPr="004B4F4C">
        <w:rPr>
          <w:rFonts w:ascii="Times New Roman" w:eastAsia="Times New Roman" w:hAnsi="Times New Roman" w:cs="Times New Roman"/>
          <w:b/>
          <w:sz w:val="24"/>
          <w:szCs w:val="24"/>
        </w:rPr>
        <w:t xml:space="preserve"> (norme)</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811"/>
        <w:gridCol w:w="2692"/>
        <w:gridCol w:w="2692"/>
        <w:gridCol w:w="4602"/>
        <w:gridCol w:w="2172"/>
        <w:gridCol w:w="1611"/>
      </w:tblGrid>
      <w:tr w:rsidR="00485085" w:rsidRPr="004B4F4C" w:rsidTr="00581798">
        <w:trPr>
          <w:jc w:val="center"/>
        </w:trPr>
        <w:tc>
          <w:tcPr>
            <w:tcW w:w="581" w:type="pct"/>
            <w:shd w:val="clear" w:color="auto" w:fill="B8CCE4"/>
            <w:vAlign w:val="center"/>
          </w:tcPr>
          <w:p w:rsidR="00485085" w:rsidRPr="004B4F4C" w:rsidRDefault="00485085" w:rsidP="00581798">
            <w:pPr>
              <w:keepNext/>
              <w:keepLines/>
              <w:spacing w:after="0" w:line="240" w:lineRule="auto"/>
              <w:jc w:val="center"/>
              <w:rPr>
                <w:rFonts w:ascii="Times New Roman" w:hAnsi="Times New Roman" w:cs="Times New Roman"/>
                <w:b/>
                <w:iCs/>
                <w:szCs w:val="24"/>
              </w:rPr>
            </w:pPr>
            <w:r w:rsidRPr="004B4F4C">
              <w:rPr>
                <w:rFonts w:ascii="Times New Roman" w:hAnsi="Times New Roman" w:cs="Times New Roman"/>
                <w:b/>
                <w:iCs/>
                <w:szCs w:val="24"/>
              </w:rPr>
              <w:lastRenderedPageBreak/>
              <w:t>Ritmicitatea livrărilor</w:t>
            </w:r>
          </w:p>
        </w:tc>
        <w:tc>
          <w:tcPr>
            <w:tcW w:w="864" w:type="pct"/>
            <w:shd w:val="clear" w:color="auto" w:fill="B8CCE4"/>
            <w:vAlign w:val="center"/>
          </w:tcPr>
          <w:p w:rsidR="00485085" w:rsidRPr="004B4F4C" w:rsidRDefault="00485085" w:rsidP="00581798">
            <w:pPr>
              <w:keepNext/>
              <w:keepLines/>
              <w:spacing w:after="0" w:line="240" w:lineRule="auto"/>
              <w:jc w:val="center"/>
              <w:rPr>
                <w:rFonts w:ascii="Times New Roman" w:hAnsi="Times New Roman" w:cs="Times New Roman"/>
                <w:b/>
                <w:iCs/>
                <w:szCs w:val="24"/>
              </w:rPr>
            </w:pPr>
            <w:r w:rsidRPr="004B4F4C">
              <w:rPr>
                <w:rFonts w:ascii="Times New Roman" w:hAnsi="Times New Roman" w:cs="Times New Roman"/>
                <w:b/>
                <w:iCs/>
                <w:szCs w:val="24"/>
              </w:rPr>
              <w:t>Informații referitoare la producător / importator</w:t>
            </w:r>
          </w:p>
        </w:tc>
        <w:tc>
          <w:tcPr>
            <w:tcW w:w="864" w:type="pct"/>
            <w:shd w:val="clear" w:color="auto" w:fill="B8CCE4"/>
            <w:vAlign w:val="center"/>
          </w:tcPr>
          <w:p w:rsidR="00485085" w:rsidRPr="004B4F4C" w:rsidRDefault="00485085" w:rsidP="00581798">
            <w:pPr>
              <w:keepNext/>
              <w:keepLines/>
              <w:spacing w:after="0" w:line="240" w:lineRule="auto"/>
              <w:jc w:val="center"/>
              <w:rPr>
                <w:rFonts w:ascii="Times New Roman" w:hAnsi="Times New Roman" w:cs="Times New Roman"/>
                <w:b/>
                <w:iCs/>
                <w:szCs w:val="24"/>
              </w:rPr>
            </w:pPr>
            <w:r w:rsidRPr="004B4F4C">
              <w:rPr>
                <w:rFonts w:ascii="Times New Roman" w:hAnsi="Times New Roman" w:cs="Times New Roman"/>
                <w:b/>
                <w:iCs/>
                <w:szCs w:val="24"/>
              </w:rPr>
              <w:t>Informații referitoare la marcă / denumire comercială</w:t>
            </w:r>
          </w:p>
        </w:tc>
        <w:tc>
          <w:tcPr>
            <w:tcW w:w="1477" w:type="pct"/>
            <w:shd w:val="clear" w:color="auto" w:fill="B8CCE4"/>
            <w:vAlign w:val="center"/>
          </w:tcPr>
          <w:p w:rsidR="00485085" w:rsidRPr="004B4F4C" w:rsidRDefault="00485085" w:rsidP="00581798">
            <w:pPr>
              <w:keepNext/>
              <w:keepLines/>
              <w:spacing w:after="0" w:line="240" w:lineRule="auto"/>
              <w:jc w:val="center"/>
              <w:rPr>
                <w:rFonts w:ascii="Times New Roman" w:hAnsi="Times New Roman" w:cs="Times New Roman"/>
                <w:b/>
                <w:iCs/>
                <w:szCs w:val="24"/>
              </w:rPr>
            </w:pPr>
            <w:r w:rsidRPr="004B4F4C">
              <w:rPr>
                <w:rFonts w:ascii="Times New Roman" w:hAnsi="Times New Roman" w:cs="Times New Roman"/>
                <w:b/>
                <w:iCs/>
                <w:szCs w:val="24"/>
              </w:rPr>
              <w:t>Cerințe minime de calitate, proprietăți, garanție, condiții de ambalare propuse</w:t>
            </w:r>
          </w:p>
        </w:tc>
        <w:tc>
          <w:tcPr>
            <w:tcW w:w="697" w:type="pct"/>
            <w:shd w:val="clear" w:color="auto" w:fill="B8CCE4"/>
            <w:vAlign w:val="center"/>
          </w:tcPr>
          <w:p w:rsidR="00485085" w:rsidRPr="004B4F4C" w:rsidRDefault="00485085" w:rsidP="00581798">
            <w:pPr>
              <w:keepNext/>
              <w:keepLines/>
              <w:spacing w:after="0" w:line="240" w:lineRule="auto"/>
              <w:jc w:val="center"/>
              <w:rPr>
                <w:rFonts w:ascii="Times New Roman" w:hAnsi="Times New Roman" w:cs="Times New Roman"/>
                <w:b/>
                <w:iCs/>
                <w:szCs w:val="24"/>
              </w:rPr>
            </w:pPr>
            <w:r w:rsidRPr="004B4F4C">
              <w:rPr>
                <w:rFonts w:ascii="Times New Roman" w:hAnsi="Times New Roman" w:cs="Times New Roman"/>
                <w:b/>
                <w:iCs/>
                <w:szCs w:val="24"/>
              </w:rPr>
              <w:t>Deviații de la cerințele minime solicitate</w:t>
            </w:r>
          </w:p>
        </w:tc>
        <w:tc>
          <w:tcPr>
            <w:tcW w:w="517" w:type="pct"/>
            <w:shd w:val="clear" w:color="auto" w:fill="B8CCE4"/>
            <w:vAlign w:val="center"/>
          </w:tcPr>
          <w:p w:rsidR="00485085" w:rsidRPr="004B4F4C" w:rsidRDefault="00485085" w:rsidP="00581798">
            <w:pPr>
              <w:keepNext/>
              <w:keepLines/>
              <w:spacing w:after="0" w:line="240" w:lineRule="auto"/>
              <w:jc w:val="center"/>
              <w:rPr>
                <w:rFonts w:ascii="Times New Roman" w:hAnsi="Times New Roman" w:cs="Times New Roman"/>
                <w:b/>
                <w:iCs/>
                <w:szCs w:val="24"/>
              </w:rPr>
            </w:pPr>
            <w:r w:rsidRPr="004B4F4C">
              <w:rPr>
                <w:rFonts w:ascii="Times New Roman" w:hAnsi="Times New Roman" w:cs="Times New Roman"/>
                <w:b/>
                <w:iCs/>
                <w:szCs w:val="24"/>
              </w:rPr>
              <w:t>Impactul deviațiilor asupra îndeplinirii obiectului contractului</w:t>
            </w:r>
          </w:p>
        </w:tc>
      </w:tr>
      <w:tr w:rsidR="00485085" w:rsidRPr="004B4F4C" w:rsidTr="00581798">
        <w:trPr>
          <w:jc w:val="center"/>
        </w:trPr>
        <w:tc>
          <w:tcPr>
            <w:tcW w:w="581" w:type="pct"/>
            <w:shd w:val="clear" w:color="auto" w:fill="B8CCE4"/>
            <w:vAlign w:val="center"/>
          </w:tcPr>
          <w:p w:rsidR="00485085" w:rsidRPr="004B4F4C" w:rsidRDefault="00485085" w:rsidP="00581798">
            <w:pPr>
              <w:keepNext/>
              <w:keepLines/>
              <w:spacing w:after="0" w:line="240" w:lineRule="auto"/>
              <w:jc w:val="center"/>
              <w:rPr>
                <w:rFonts w:ascii="Times New Roman" w:hAnsi="Times New Roman" w:cs="Times New Roman"/>
                <w:b/>
                <w:iCs/>
                <w:color w:val="FF0000"/>
                <w:szCs w:val="24"/>
                <w:highlight w:val="lightGray"/>
                <w:lang w:val="ro-RO"/>
              </w:rPr>
            </w:pPr>
            <w:r w:rsidRPr="004B4F4C">
              <w:rPr>
                <w:rFonts w:ascii="Times New Roman" w:hAnsi="Times New Roman" w:cs="Times New Roman"/>
                <w:b/>
                <w:iCs/>
                <w:color w:val="FF0000"/>
                <w:szCs w:val="24"/>
                <w:highlight w:val="lightGray"/>
                <w:lang w:val="ro-RO"/>
              </w:rPr>
              <w:t>[Ofertantul introduce ritmicitatea livrărilor propusă]</w:t>
            </w:r>
          </w:p>
        </w:tc>
        <w:tc>
          <w:tcPr>
            <w:tcW w:w="864" w:type="pct"/>
            <w:shd w:val="clear" w:color="auto" w:fill="B8CCE4"/>
            <w:vAlign w:val="center"/>
          </w:tcPr>
          <w:p w:rsidR="00485085" w:rsidRPr="004B4F4C" w:rsidRDefault="00485085" w:rsidP="00581798">
            <w:pPr>
              <w:keepNext/>
              <w:keepLines/>
              <w:spacing w:after="0" w:line="240" w:lineRule="auto"/>
              <w:jc w:val="center"/>
              <w:rPr>
                <w:rFonts w:ascii="Times New Roman" w:hAnsi="Times New Roman" w:cs="Times New Roman"/>
                <w:b/>
                <w:iCs/>
                <w:color w:val="FF0000"/>
                <w:szCs w:val="24"/>
                <w:highlight w:val="lightGray"/>
                <w:lang w:val="ro-RO"/>
              </w:rPr>
            </w:pPr>
            <w:r w:rsidRPr="004B4F4C">
              <w:rPr>
                <w:rFonts w:ascii="Times New Roman" w:hAnsi="Times New Roman" w:cs="Times New Roman"/>
                <w:b/>
                <w:iCs/>
                <w:color w:val="FF0000"/>
                <w:szCs w:val="24"/>
                <w:highlight w:val="lightGray"/>
                <w:lang w:val="ro-RO"/>
              </w:rPr>
              <w:t>[Ofertantul introduce denumirea producătorului / importatorului și datele de contact ale acestuia, pentru fiecare sortiment ofertat]</w:t>
            </w:r>
          </w:p>
        </w:tc>
        <w:tc>
          <w:tcPr>
            <w:tcW w:w="864" w:type="pct"/>
            <w:shd w:val="clear" w:color="auto" w:fill="B8CCE4"/>
            <w:vAlign w:val="center"/>
          </w:tcPr>
          <w:p w:rsidR="00485085" w:rsidRPr="004B4F4C" w:rsidRDefault="00485085" w:rsidP="00581798">
            <w:pPr>
              <w:keepNext/>
              <w:keepLines/>
              <w:spacing w:after="0" w:line="240" w:lineRule="auto"/>
              <w:jc w:val="center"/>
              <w:rPr>
                <w:rFonts w:ascii="Times New Roman" w:hAnsi="Times New Roman" w:cs="Times New Roman"/>
                <w:b/>
                <w:iCs/>
                <w:color w:val="FF0000"/>
                <w:szCs w:val="24"/>
                <w:highlight w:val="lightGray"/>
                <w:lang w:val="ro-RO"/>
              </w:rPr>
            </w:pPr>
            <w:r w:rsidRPr="004B4F4C">
              <w:rPr>
                <w:rFonts w:ascii="Times New Roman" w:hAnsi="Times New Roman" w:cs="Times New Roman"/>
                <w:b/>
                <w:iCs/>
                <w:color w:val="FF0000"/>
                <w:szCs w:val="24"/>
                <w:highlight w:val="lightGray"/>
                <w:lang w:val="ro-RO"/>
              </w:rPr>
              <w:t>[Ofertantul introduce denumirea mărcii / denumirii comerciale (identificabile pe ambalaj), pentru fiecare sortiment ofertat]</w:t>
            </w:r>
          </w:p>
        </w:tc>
        <w:tc>
          <w:tcPr>
            <w:tcW w:w="1477" w:type="pct"/>
            <w:shd w:val="clear" w:color="auto" w:fill="B8CCE4"/>
            <w:vAlign w:val="center"/>
          </w:tcPr>
          <w:p w:rsidR="00485085" w:rsidRPr="004B4F4C" w:rsidRDefault="00485085" w:rsidP="00581798">
            <w:pPr>
              <w:keepNext/>
              <w:keepLines/>
              <w:spacing w:after="0" w:line="240" w:lineRule="auto"/>
              <w:jc w:val="center"/>
              <w:rPr>
                <w:rFonts w:ascii="Times New Roman" w:hAnsi="Times New Roman" w:cs="Times New Roman"/>
                <w:b/>
                <w:iCs/>
                <w:color w:val="FF0000"/>
                <w:szCs w:val="24"/>
                <w:lang w:val="ro-RO"/>
              </w:rPr>
            </w:pPr>
            <w:r w:rsidRPr="004B4F4C">
              <w:rPr>
                <w:rFonts w:ascii="Times New Roman" w:hAnsi="Times New Roman" w:cs="Times New Roman"/>
                <w:b/>
                <w:iCs/>
                <w:color w:val="FF0000"/>
                <w:szCs w:val="24"/>
                <w:highlight w:val="lightGray"/>
                <w:lang w:val="ro-RO"/>
              </w:rPr>
              <w:t>[Ofertantul  va indica dacă produsele propuse corespund cu Cerințele minime de calitate, proprietăți, garanție, condiții de ambalare propuse, precizand  “DA”/”NU” pentru a indica corespondenţa]</w:t>
            </w:r>
          </w:p>
          <w:p w:rsidR="00485085" w:rsidRPr="004B4F4C" w:rsidRDefault="00485085" w:rsidP="00581798">
            <w:pPr>
              <w:keepNext/>
              <w:keepLines/>
              <w:spacing w:after="0" w:line="240" w:lineRule="auto"/>
              <w:jc w:val="center"/>
              <w:rPr>
                <w:rFonts w:ascii="Times New Roman" w:hAnsi="Times New Roman" w:cs="Times New Roman"/>
                <w:szCs w:val="24"/>
                <w:lang w:val="ro-RO"/>
              </w:rPr>
            </w:pPr>
            <w:r w:rsidRPr="004B4F4C">
              <w:rPr>
                <w:rFonts w:ascii="Times New Roman" w:hAnsi="Times New Roman" w:cs="Times New Roman"/>
                <w:bCs/>
                <w:iCs/>
                <w:szCs w:val="24"/>
                <w:lang w:val="ro-RO"/>
              </w:rPr>
              <w:t xml:space="preserve">DA  </w:t>
            </w:r>
            <w:r w:rsidRPr="004B4F4C">
              <w:rPr>
                <w:rStyle w:val="Style3"/>
                <w:rFonts w:ascii="Times New Roman" w:eastAsia="MS Gothic" w:hAnsi="MS Gothic" w:cs="Times New Roman"/>
                <w:szCs w:val="24"/>
                <w:bdr w:val="none" w:sz="0" w:space="0" w:color="auto"/>
                <w:lang w:val="ro-RO"/>
              </w:rPr>
              <w:t>☐</w:t>
            </w:r>
            <w:r w:rsidRPr="004B4F4C">
              <w:rPr>
                <w:rFonts w:ascii="Times New Roman" w:hAnsi="Times New Roman" w:cs="Times New Roman"/>
                <w:bCs/>
                <w:iCs/>
                <w:szCs w:val="24"/>
                <w:lang w:val="ro-RO"/>
              </w:rPr>
              <w:t xml:space="preserve"> NU </w:t>
            </w:r>
            <w:r w:rsidRPr="004B4F4C">
              <w:rPr>
                <w:rStyle w:val="Style3"/>
                <w:rFonts w:ascii="Times New Roman" w:eastAsia="MS Gothic" w:hAnsi="MS Gothic" w:cs="Times New Roman"/>
                <w:szCs w:val="24"/>
                <w:bdr w:val="none" w:sz="0" w:space="0" w:color="auto"/>
                <w:lang w:val="ro-RO"/>
              </w:rPr>
              <w:t>☐</w:t>
            </w:r>
            <w:r w:rsidRPr="004B4F4C">
              <w:rPr>
                <w:rFonts w:ascii="Times New Roman" w:hAnsi="Times New Roman" w:cs="Times New Roman"/>
                <w:szCs w:val="24"/>
                <w:lang w:val="ro-RO"/>
              </w:rPr>
              <w:t xml:space="preserve"> </w:t>
            </w:r>
            <w:r w:rsidRPr="004B4F4C">
              <w:rPr>
                <w:rFonts w:ascii="Times New Roman" w:hAnsi="Times New Roman" w:cs="Times New Roman"/>
                <w:bCs/>
                <w:iCs/>
                <w:szCs w:val="24"/>
                <w:lang w:val="ro-RO"/>
              </w:rPr>
              <w:t xml:space="preserve"> </w:t>
            </w:r>
          </w:p>
          <w:p w:rsidR="00485085" w:rsidRPr="004B4F4C" w:rsidRDefault="00485085" w:rsidP="00581798">
            <w:pPr>
              <w:keepNext/>
              <w:keepLines/>
              <w:spacing w:after="0" w:line="240" w:lineRule="auto"/>
              <w:jc w:val="center"/>
              <w:rPr>
                <w:rFonts w:ascii="Times New Roman" w:hAnsi="Times New Roman" w:cs="Times New Roman"/>
                <w:szCs w:val="24"/>
                <w:lang w:val="ro-RO"/>
              </w:rPr>
            </w:pPr>
            <w:r w:rsidRPr="004B4F4C">
              <w:rPr>
                <w:rFonts w:ascii="Times New Roman" w:hAnsi="Times New Roman" w:cs="Times New Roman"/>
                <w:szCs w:val="24"/>
                <w:lang w:val="ro-RO"/>
              </w:rPr>
              <w:t>Referința in ofertă</w:t>
            </w:r>
            <w:r w:rsidRPr="004B4F4C">
              <w:rPr>
                <w:rFonts w:ascii="Times New Roman" w:hAnsi="Times New Roman" w:cs="Times New Roman"/>
                <w:b/>
                <w:bCs/>
                <w:color w:val="FF0000"/>
                <w:szCs w:val="24"/>
                <w:lang w:val="ro-RO"/>
              </w:rPr>
              <w:t xml:space="preserve">: </w:t>
            </w:r>
            <w:r w:rsidRPr="004B4F4C">
              <w:rPr>
                <w:rFonts w:ascii="Times New Roman" w:hAnsi="Times New Roman" w:cs="Times New Roman"/>
                <w:b/>
                <w:bCs/>
                <w:color w:val="FF0000"/>
                <w:szCs w:val="24"/>
                <w:highlight w:val="lightGray"/>
                <w:lang w:val="ro-RO"/>
              </w:rPr>
              <w:t>[introduceți pagina din ofertă unde se regăsesc informațiile pentru a demonstra corespondența]</w:t>
            </w:r>
          </w:p>
        </w:tc>
        <w:tc>
          <w:tcPr>
            <w:tcW w:w="697" w:type="pct"/>
            <w:shd w:val="clear" w:color="auto" w:fill="B8CCE4"/>
            <w:vAlign w:val="center"/>
          </w:tcPr>
          <w:p w:rsidR="00485085" w:rsidRPr="004B4F4C" w:rsidRDefault="00485085" w:rsidP="00581798">
            <w:pPr>
              <w:keepNext/>
              <w:keepLines/>
              <w:spacing w:after="0" w:line="240" w:lineRule="auto"/>
              <w:jc w:val="center"/>
              <w:rPr>
                <w:rFonts w:ascii="Times New Roman" w:hAnsi="Times New Roman" w:cs="Times New Roman"/>
                <w:b/>
                <w:color w:val="FF0000"/>
                <w:szCs w:val="24"/>
                <w:lang w:val="ro-RO"/>
              </w:rPr>
            </w:pPr>
            <w:r w:rsidRPr="004B4F4C">
              <w:rPr>
                <w:rFonts w:ascii="Times New Roman" w:hAnsi="Times New Roman" w:cs="Times New Roman"/>
                <w:b/>
                <w:iCs/>
                <w:color w:val="FF0000"/>
                <w:szCs w:val="24"/>
                <w:highlight w:val="lightGray"/>
                <w:lang w:val="ro-RO"/>
              </w:rPr>
              <w:t>[Dacă produsele propuse corespund PARȚIAL cu Cerințele minime de calitate, proprietăți, garanție, condiții de ambalare propuse, specificați care sunt deviațiile</w:t>
            </w:r>
            <w:r w:rsidRPr="004B4F4C">
              <w:rPr>
                <w:rFonts w:ascii="Times New Roman" w:hAnsi="Times New Roman" w:cs="Times New Roman"/>
                <w:b/>
                <w:iCs/>
                <w:color w:val="FF0000"/>
                <w:szCs w:val="24"/>
                <w:lang w:val="ro-RO"/>
              </w:rPr>
              <w:t>]</w:t>
            </w:r>
          </w:p>
        </w:tc>
        <w:tc>
          <w:tcPr>
            <w:tcW w:w="517" w:type="pct"/>
            <w:shd w:val="clear" w:color="auto" w:fill="B8CCE4"/>
            <w:vAlign w:val="center"/>
          </w:tcPr>
          <w:p w:rsidR="00485085" w:rsidRPr="004B4F4C" w:rsidRDefault="00485085" w:rsidP="00581798">
            <w:pPr>
              <w:keepNext/>
              <w:keepLines/>
              <w:spacing w:after="0" w:line="240" w:lineRule="auto"/>
              <w:jc w:val="center"/>
              <w:rPr>
                <w:rFonts w:ascii="Times New Roman" w:hAnsi="Times New Roman" w:cs="Times New Roman"/>
                <w:b/>
                <w:color w:val="FF0000"/>
                <w:szCs w:val="24"/>
                <w:lang w:val="ro-RO"/>
              </w:rPr>
            </w:pPr>
            <w:r w:rsidRPr="004B4F4C">
              <w:rPr>
                <w:rFonts w:ascii="Times New Roman" w:hAnsi="Times New Roman" w:cs="Times New Roman"/>
                <w:b/>
                <w:iCs/>
                <w:color w:val="FF0000"/>
                <w:szCs w:val="24"/>
                <w:highlight w:val="lightGray"/>
                <w:lang w:val="ro-RO"/>
              </w:rPr>
              <w:t>[Specificați impactul  deviațiilor asupra îndeplinirii obiectului contractului]</w:t>
            </w:r>
          </w:p>
        </w:tc>
      </w:tr>
    </w:tbl>
    <w:p w:rsidR="00485085" w:rsidRPr="004B4F4C" w:rsidRDefault="00485085" w:rsidP="00485085">
      <w:pPr>
        <w:tabs>
          <w:tab w:val="left" w:pos="0"/>
        </w:tabs>
        <w:spacing w:before="80" w:after="80"/>
        <w:jc w:val="both"/>
        <w:rPr>
          <w:rFonts w:ascii="Times New Roman" w:hAnsi="Times New Roman" w:cs="Times New Roman"/>
          <w:b/>
          <w:iCs/>
        </w:rPr>
      </w:pPr>
      <w:r w:rsidRPr="004B4F4C">
        <w:rPr>
          <w:rFonts w:ascii="Times New Roman" w:hAnsi="Times New Roman" w:cs="Times New Roman"/>
          <w:b/>
        </w:rPr>
        <w:t xml:space="preserve">Notă – </w:t>
      </w:r>
      <w:r w:rsidRPr="004B4F4C">
        <w:rPr>
          <w:rFonts w:ascii="Times New Roman" w:hAnsi="Times New Roman" w:cs="Times New Roman"/>
          <w:b/>
          <w:iCs/>
        </w:rPr>
        <w:t>Produse solicitate - cerințe minime de calitate, proprietăți, garanție, condiții de ambalare:</w:t>
      </w:r>
    </w:p>
    <w:p w:rsidR="00485085" w:rsidRPr="004B4F4C" w:rsidRDefault="00485085" w:rsidP="00485085">
      <w:pPr>
        <w:pStyle w:val="BodyText"/>
        <w:spacing w:after="0"/>
        <w:jc w:val="both"/>
        <w:rPr>
          <w:b/>
          <w:bCs/>
          <w:sz w:val="22"/>
          <w:szCs w:val="22"/>
        </w:rPr>
      </w:pPr>
      <w:r w:rsidRPr="004B4F4C">
        <w:rPr>
          <w:b/>
          <w:sz w:val="22"/>
          <w:szCs w:val="22"/>
        </w:rPr>
        <w:tab/>
      </w:r>
      <w:r w:rsidRPr="004B4F4C">
        <w:rPr>
          <w:b/>
          <w:bCs/>
          <w:sz w:val="22"/>
          <w:szCs w:val="22"/>
        </w:rPr>
        <w:t>Produsele vor fi fabricate într-un sistem de management al siguranţei alimentului, potrivit standardului ISO 22000/2005, sau echivalent.</w:t>
      </w:r>
    </w:p>
    <w:p w:rsidR="00485085" w:rsidRPr="004B4F4C" w:rsidRDefault="00485085" w:rsidP="00485085">
      <w:pPr>
        <w:tabs>
          <w:tab w:val="left" w:pos="0"/>
          <w:tab w:val="left" w:pos="709"/>
        </w:tabs>
        <w:spacing w:after="0" w:line="259" w:lineRule="auto"/>
        <w:jc w:val="both"/>
        <w:rPr>
          <w:rFonts w:ascii="Times New Roman" w:hAnsi="Times New Roman" w:cs="Times New Roman"/>
          <w:b/>
          <w:bCs/>
          <w:iCs/>
          <w:lang w:val="ro-RO"/>
        </w:rPr>
      </w:pPr>
      <w:r w:rsidRPr="004B4F4C">
        <w:rPr>
          <w:rFonts w:ascii="Times New Roman" w:hAnsi="Times New Roman" w:cs="Times New Roman"/>
          <w:b/>
          <w:bCs/>
          <w:lang w:val="ro-RO"/>
        </w:rPr>
        <w:tab/>
        <w:t xml:space="preserve">Produsele ofertate se regăsesc în </w:t>
      </w:r>
      <w:r w:rsidRPr="004B4F4C">
        <w:rPr>
          <w:rFonts w:ascii="Times New Roman" w:hAnsi="Times New Roman" w:cs="Times New Roman"/>
          <w:b/>
          <w:bCs/>
          <w:i/>
          <w:lang w:val="ro-RO"/>
        </w:rPr>
        <w:t>Lista apelor minerale naturale recunoscute în România</w:t>
      </w:r>
      <w:r w:rsidRPr="004B4F4C">
        <w:rPr>
          <w:rFonts w:ascii="Times New Roman" w:hAnsi="Times New Roman" w:cs="Times New Roman"/>
          <w:b/>
          <w:bCs/>
          <w:lang w:val="ro-RO"/>
        </w:rPr>
        <w:t xml:space="preserve"> aprobată prin Ordinul președintelui Agenției Naționale pentru Resurse Minerale nr. 116 din 27.01.2023, sau să fie recunoscute de autoritatea competentă dintr-un stat membru al Uniunii Europene.</w:t>
      </w:r>
    </w:p>
    <w:p w:rsidR="00485085" w:rsidRPr="004B4F4C" w:rsidRDefault="00485085" w:rsidP="00485085">
      <w:pPr>
        <w:tabs>
          <w:tab w:val="decimal" w:pos="0"/>
        </w:tabs>
        <w:suppressAutoHyphens/>
        <w:spacing w:after="0" w:line="240" w:lineRule="auto"/>
        <w:ind w:firstLine="709"/>
        <w:jc w:val="both"/>
        <w:rPr>
          <w:rFonts w:ascii="Times New Roman" w:eastAsia="Times New Roman" w:hAnsi="Times New Roman" w:cs="Times New Roman"/>
          <w:b/>
          <w:bCs/>
          <w:lang w:val="ro-RO" w:eastAsia="ar-SA"/>
        </w:rPr>
      </w:pPr>
      <w:r w:rsidRPr="004B4F4C">
        <w:rPr>
          <w:rFonts w:ascii="Times New Roman" w:eastAsia="Times New Roman" w:hAnsi="Times New Roman" w:cs="Times New Roman"/>
          <w:b/>
          <w:bCs/>
          <w:lang w:val="ro-RO" w:eastAsia="ar-SA"/>
        </w:rPr>
        <w:t>Produsele vor îndeplini cerinţele prevăzute în următoarele acte normative:</w:t>
      </w:r>
    </w:p>
    <w:p w:rsidR="00485085" w:rsidRPr="004B4F4C" w:rsidRDefault="00485085" w:rsidP="00485085">
      <w:pPr>
        <w:tabs>
          <w:tab w:val="decimal" w:pos="0"/>
        </w:tabs>
        <w:suppressAutoHyphens/>
        <w:spacing w:after="0" w:line="240" w:lineRule="auto"/>
        <w:ind w:firstLine="709"/>
        <w:jc w:val="both"/>
        <w:rPr>
          <w:rFonts w:ascii="Times New Roman" w:eastAsia="Times New Roman" w:hAnsi="Times New Roman" w:cs="Times New Roman"/>
          <w:lang w:val="ro-RO" w:eastAsia="ar-SA"/>
        </w:rPr>
      </w:pPr>
      <w:r w:rsidRPr="004B4F4C">
        <w:rPr>
          <w:rFonts w:ascii="Times New Roman" w:eastAsia="Times New Roman" w:hAnsi="Times New Roman" w:cs="Times New Roman"/>
          <w:lang w:val="ro-RO" w:eastAsia="ar-SA"/>
        </w:rPr>
        <w:t xml:space="preserve">- </w:t>
      </w:r>
      <w:r w:rsidRPr="004B4F4C">
        <w:rPr>
          <w:rFonts w:ascii="Times New Roman" w:eastAsia="Times New Roman" w:hAnsi="Times New Roman" w:cs="Times New Roman"/>
          <w:i/>
          <w:lang w:val="ro-RO" w:eastAsia="ar-SA"/>
        </w:rPr>
        <w:t>Norme de igienă privind producţia, prelucrarea, depozitarea, păstrarea, transportul şi desfacerea alimentelor</w:t>
      </w:r>
      <w:r w:rsidRPr="004B4F4C">
        <w:rPr>
          <w:rFonts w:ascii="Times New Roman" w:eastAsia="Times New Roman" w:hAnsi="Times New Roman" w:cs="Times New Roman"/>
          <w:lang w:val="ro-RO" w:eastAsia="ar-SA"/>
        </w:rPr>
        <w:t xml:space="preserve">, </w:t>
      </w:r>
      <w:r w:rsidRPr="004B4F4C">
        <w:rPr>
          <w:rFonts w:ascii="Times New Roman" w:eastAsia="Times New Roman" w:hAnsi="Times New Roman" w:cs="Times New Roman"/>
          <w:lang w:eastAsia="ar-SA"/>
        </w:rPr>
        <w:t xml:space="preserve">aprobate prin Ordinul ministrului sănătății nr. </w:t>
      </w:r>
      <w:r w:rsidRPr="004B4F4C">
        <w:rPr>
          <w:rFonts w:ascii="Times New Roman" w:eastAsia="Times New Roman" w:hAnsi="Times New Roman" w:cs="Times New Roman"/>
          <w:bCs/>
          <w:shd w:val="clear" w:color="auto" w:fill="FFFFFF"/>
          <w:lang w:eastAsia="ar-SA"/>
        </w:rPr>
        <w:t>976 din 16.12.1998,</w:t>
      </w:r>
      <w:r w:rsidRPr="004B4F4C">
        <w:rPr>
          <w:rFonts w:ascii="Times New Roman" w:eastAsia="Times New Roman" w:hAnsi="Times New Roman" w:cs="Times New Roman"/>
          <w:b/>
          <w:bCs/>
          <w:shd w:val="clear" w:color="auto" w:fill="FFFFFF"/>
          <w:lang w:eastAsia="ar-SA"/>
        </w:rPr>
        <w:t xml:space="preserve"> </w:t>
      </w:r>
      <w:r w:rsidRPr="004B4F4C">
        <w:rPr>
          <w:rFonts w:ascii="Times New Roman" w:eastAsia="Times New Roman" w:hAnsi="Times New Roman" w:cs="Times New Roman"/>
          <w:lang w:val="ro-RO" w:eastAsia="ar-SA"/>
        </w:rPr>
        <w:t>cu modificările și completările ulterioare;</w:t>
      </w:r>
    </w:p>
    <w:p w:rsidR="00485085" w:rsidRPr="004B4F4C" w:rsidRDefault="00485085" w:rsidP="00485085">
      <w:pPr>
        <w:tabs>
          <w:tab w:val="decimal" w:pos="0"/>
          <w:tab w:val="left" w:pos="851"/>
        </w:tabs>
        <w:suppressAutoHyphens/>
        <w:spacing w:after="0" w:line="240" w:lineRule="auto"/>
        <w:ind w:firstLine="709"/>
        <w:jc w:val="both"/>
        <w:rPr>
          <w:rFonts w:ascii="Times New Roman" w:eastAsia="Times New Roman" w:hAnsi="Times New Roman" w:cs="Times New Roman"/>
          <w:lang w:val="ro-RO" w:eastAsia="ar-SA"/>
        </w:rPr>
      </w:pPr>
      <w:r w:rsidRPr="004B4F4C">
        <w:rPr>
          <w:rFonts w:ascii="Times New Roman" w:eastAsia="Times New Roman" w:hAnsi="Times New Roman" w:cs="Times New Roman"/>
          <w:lang w:val="ro-RO" w:eastAsia="ar-SA"/>
        </w:rPr>
        <w:t>- Ordonanța de Urgență a Guvernului nr. 97 din 21.06.2001 privind reglementarea producţiei, circulaţiei şi comercializării alimentelor, cu modificările şi completările ulterioare;</w:t>
      </w:r>
    </w:p>
    <w:p w:rsidR="00485085" w:rsidRPr="004B4F4C" w:rsidRDefault="00485085" w:rsidP="00485085">
      <w:pPr>
        <w:tabs>
          <w:tab w:val="decimal" w:pos="0"/>
        </w:tabs>
        <w:suppressAutoHyphens/>
        <w:spacing w:after="0" w:line="240" w:lineRule="auto"/>
        <w:ind w:firstLine="709"/>
        <w:jc w:val="both"/>
        <w:rPr>
          <w:rFonts w:ascii="Times New Roman" w:eastAsia="Times New Roman" w:hAnsi="Times New Roman" w:cs="Times New Roman"/>
          <w:lang w:val="ro-RO" w:eastAsia="ar-SA"/>
        </w:rPr>
      </w:pPr>
      <w:r w:rsidRPr="004B4F4C">
        <w:rPr>
          <w:rFonts w:ascii="Times New Roman" w:eastAsia="Times New Roman" w:hAnsi="Times New Roman" w:cs="Times New Roman"/>
          <w:lang w:val="ro-RO" w:eastAsia="ar-SA"/>
        </w:rPr>
        <w:t>- Legea nr. 150 din 14.05.2004 privind siguranţa alimentelor, cu modificările și completările ulterioare;</w:t>
      </w:r>
    </w:p>
    <w:p w:rsidR="00485085" w:rsidRPr="004B4F4C" w:rsidRDefault="00485085" w:rsidP="00485085">
      <w:pPr>
        <w:tabs>
          <w:tab w:val="decimal" w:pos="0"/>
        </w:tabs>
        <w:suppressAutoHyphens/>
        <w:spacing w:after="0" w:line="240" w:lineRule="auto"/>
        <w:ind w:firstLine="709"/>
        <w:jc w:val="both"/>
        <w:rPr>
          <w:rFonts w:ascii="Times New Roman" w:eastAsia="Times New Roman" w:hAnsi="Times New Roman" w:cs="Times New Roman"/>
          <w:lang w:val="ro-RO" w:eastAsia="ar-SA"/>
        </w:rPr>
      </w:pPr>
      <w:r w:rsidRPr="004B4F4C">
        <w:rPr>
          <w:rFonts w:ascii="Times New Roman" w:eastAsia="Times New Roman" w:hAnsi="Times New Roman" w:cs="Times New Roman"/>
          <w:lang w:val="ro-RO" w:eastAsia="ar-SA"/>
        </w:rPr>
        <w:t xml:space="preserve">- </w:t>
      </w:r>
      <w:r w:rsidRPr="004B4F4C">
        <w:rPr>
          <w:rFonts w:ascii="Times New Roman" w:eastAsia="Times New Roman" w:hAnsi="Times New Roman" w:cs="Times New Roman"/>
          <w:i/>
          <w:lang w:val="ro-RO" w:eastAsia="ar-SA"/>
        </w:rPr>
        <w:t>Normele tehnice de exploatare şi comercializare a apelor minerale</w:t>
      </w:r>
      <w:r w:rsidRPr="004B4F4C">
        <w:rPr>
          <w:rFonts w:ascii="Times New Roman" w:eastAsia="Times New Roman" w:hAnsi="Times New Roman" w:cs="Times New Roman"/>
          <w:lang w:val="ro-RO" w:eastAsia="ar-SA"/>
        </w:rPr>
        <w:t xml:space="preserve">, </w:t>
      </w:r>
      <w:r w:rsidRPr="004B4F4C">
        <w:rPr>
          <w:rFonts w:ascii="Times New Roman" w:eastAsia="Times New Roman" w:hAnsi="Times New Roman" w:cs="Times New Roman"/>
          <w:lang w:eastAsia="ar-SA"/>
        </w:rPr>
        <w:t xml:space="preserve">aprobate prin </w:t>
      </w:r>
      <w:r w:rsidRPr="004B4F4C">
        <w:rPr>
          <w:rFonts w:ascii="Times New Roman" w:eastAsia="Times New Roman" w:hAnsi="Times New Roman" w:cs="Times New Roman"/>
          <w:lang w:val="ro-RO" w:eastAsia="ar-SA"/>
        </w:rPr>
        <w:t>Hotărârea Guvernului nr. 1020 din 01.09.2005, cu modificările şi completările ulterioare;</w:t>
      </w:r>
    </w:p>
    <w:p w:rsidR="00485085" w:rsidRPr="004B4F4C" w:rsidRDefault="00485085" w:rsidP="00485085">
      <w:pPr>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bCs/>
        </w:rPr>
        <w:tab/>
        <w:t xml:space="preserve">- </w:t>
      </w:r>
      <w:r w:rsidRPr="004B4F4C">
        <w:rPr>
          <w:rFonts w:ascii="Times New Roman" w:eastAsia="Times New Roman" w:hAnsi="Times New Roman" w:cs="Times New Roman"/>
        </w:rPr>
        <w:t>Regulamentul (UE) nr. 1129/2011 al Comisiei din 11.11.2011 de modificare a anexei II la Regulamentul (CE) nr. 1333/2008 al Parlamentului European și al Consiliului prin stabilirea unei liste a Uniunii a aditivilor alimentari</w:t>
      </w:r>
      <w:r w:rsidRPr="004B4F4C">
        <w:rPr>
          <w:rFonts w:ascii="Times New Roman" w:eastAsia="Times New Roman" w:hAnsi="Times New Roman" w:cs="Times New Roman"/>
          <w:lang w:val="ro-RO"/>
        </w:rPr>
        <w:t>.</w:t>
      </w:r>
    </w:p>
    <w:p w:rsidR="00485085" w:rsidRPr="004B4F4C" w:rsidRDefault="00485085" w:rsidP="00485085">
      <w:pPr>
        <w:tabs>
          <w:tab w:val="decimal" w:pos="0"/>
        </w:tabs>
        <w:suppressAutoHyphens/>
        <w:spacing w:after="0" w:line="240" w:lineRule="auto"/>
        <w:ind w:firstLine="709"/>
        <w:jc w:val="both"/>
        <w:rPr>
          <w:rFonts w:ascii="Times New Roman" w:eastAsia="Times New Roman" w:hAnsi="Times New Roman" w:cs="Times New Roman"/>
          <w:b/>
          <w:bCs/>
          <w:sz w:val="12"/>
          <w:szCs w:val="12"/>
          <w:lang w:val="ro-RO" w:eastAsia="ar-SA"/>
        </w:rPr>
      </w:pPr>
    </w:p>
    <w:p w:rsidR="00485085" w:rsidRPr="004B4F4C" w:rsidRDefault="00485085" w:rsidP="00485085">
      <w:pPr>
        <w:tabs>
          <w:tab w:val="decimal" w:pos="0"/>
          <w:tab w:val="left" w:pos="2760"/>
        </w:tabs>
        <w:suppressAutoHyphens/>
        <w:spacing w:after="0" w:line="240" w:lineRule="auto"/>
        <w:ind w:left="360"/>
        <w:jc w:val="both"/>
        <w:rPr>
          <w:rFonts w:ascii="Times New Roman" w:eastAsia="Times New Roman" w:hAnsi="Times New Roman" w:cs="Times New Roman"/>
          <w:b/>
          <w:bCs/>
          <w:lang w:val="ro-RO" w:eastAsia="ar-SA"/>
        </w:rPr>
      </w:pPr>
      <w:r w:rsidRPr="004B4F4C">
        <w:rPr>
          <w:rFonts w:ascii="Times New Roman" w:eastAsia="Times New Roman" w:hAnsi="Times New Roman" w:cs="Times New Roman"/>
          <w:b/>
          <w:bCs/>
          <w:lang w:val="ro-RO" w:eastAsia="ar-SA"/>
        </w:rPr>
        <w:t xml:space="preserve">      Definiție:</w:t>
      </w:r>
    </w:p>
    <w:p w:rsidR="00485085" w:rsidRPr="004B4F4C" w:rsidRDefault="00485085" w:rsidP="00485085">
      <w:pPr>
        <w:tabs>
          <w:tab w:val="left" w:pos="0"/>
          <w:tab w:val="left" w:pos="709"/>
        </w:tabs>
        <w:spacing w:after="0" w:line="259" w:lineRule="auto"/>
        <w:contextualSpacing/>
        <w:jc w:val="both"/>
        <w:rPr>
          <w:rFonts w:ascii="Times New Roman" w:hAnsi="Times New Roman" w:cs="Times New Roman"/>
          <w:bCs/>
          <w:i/>
          <w:lang w:val="ro-RO"/>
        </w:rPr>
      </w:pPr>
      <w:r w:rsidRPr="004B4F4C">
        <w:rPr>
          <w:rFonts w:ascii="Times New Roman" w:hAnsi="Times New Roman" w:cs="Times New Roman"/>
          <w:b/>
        </w:rPr>
        <w:tab/>
      </w:r>
      <w:r w:rsidRPr="004B4F4C">
        <w:rPr>
          <w:rFonts w:ascii="Times New Roman" w:hAnsi="Times New Roman" w:cs="Times New Roman"/>
          <w:bCs/>
        </w:rPr>
        <w:t xml:space="preserve">- </w:t>
      </w:r>
      <w:r w:rsidRPr="004B4F4C">
        <w:rPr>
          <w:rFonts w:ascii="Times New Roman" w:hAnsi="Times New Roman" w:cs="Times New Roman"/>
          <w:b/>
        </w:rPr>
        <w:t>AP</w:t>
      </w:r>
      <w:r w:rsidRPr="004B4F4C">
        <w:rPr>
          <w:rFonts w:ascii="Times New Roman" w:hAnsi="Times New Roman" w:cs="Times New Roman"/>
          <w:b/>
          <w:lang w:val="ro-RO"/>
        </w:rPr>
        <w:t>A</w:t>
      </w:r>
      <w:r w:rsidRPr="004B4F4C">
        <w:rPr>
          <w:rFonts w:ascii="Times New Roman" w:hAnsi="Times New Roman" w:cs="Times New Roman"/>
          <w:b/>
        </w:rPr>
        <w:t xml:space="preserve"> MINERALĂ NATURALĂ PLATĂ (cod CPV 15981100-9): </w:t>
      </w:r>
      <w:r w:rsidRPr="004B4F4C">
        <w:rPr>
          <w:rFonts w:ascii="Times New Roman" w:hAnsi="Times New Roman" w:cs="Times New Roman"/>
          <w:bCs/>
          <w:i/>
          <w:lang w:val="ro-RO"/>
        </w:rPr>
        <w:t>apă pură din punct de vedere microbiologic, care îşi are originea într-un zăcământ/acvifer subteran şi este exploatată prin una sau mai multe emergenţe naturale sau foraje;</w:t>
      </w:r>
    </w:p>
    <w:p w:rsidR="00485085" w:rsidRPr="004B4F4C" w:rsidRDefault="00485085" w:rsidP="00485085">
      <w:pPr>
        <w:tabs>
          <w:tab w:val="left" w:pos="0"/>
          <w:tab w:val="left" w:pos="709"/>
        </w:tabs>
        <w:spacing w:after="0" w:line="259" w:lineRule="auto"/>
        <w:contextualSpacing/>
        <w:jc w:val="both"/>
        <w:rPr>
          <w:rFonts w:ascii="Times New Roman" w:eastAsia="Times New Roman" w:hAnsi="Times New Roman" w:cs="Times New Roman"/>
          <w:b/>
          <w:bCs/>
          <w:lang w:val="ro-RO" w:eastAsia="ar-SA"/>
        </w:rPr>
      </w:pPr>
      <w:r w:rsidRPr="004B4F4C">
        <w:rPr>
          <w:rFonts w:ascii="Times New Roman" w:eastAsia="Times New Roman" w:hAnsi="Times New Roman" w:cs="Times New Roman"/>
          <w:b/>
          <w:lang w:eastAsia="ar-SA"/>
        </w:rPr>
        <w:t xml:space="preserve">             -  APA MINERALĂ NATURALĂ CARBOGAZOASĂ (cod CPV 15981100-8):</w:t>
      </w:r>
    </w:p>
    <w:p w:rsidR="00485085" w:rsidRPr="004B4F4C" w:rsidRDefault="00485085" w:rsidP="00485085">
      <w:pPr>
        <w:tabs>
          <w:tab w:val="left" w:pos="993"/>
        </w:tabs>
        <w:spacing w:after="0" w:line="259" w:lineRule="auto"/>
        <w:jc w:val="both"/>
        <w:rPr>
          <w:rFonts w:ascii="Times New Roman" w:hAnsi="Times New Roman" w:cs="Times New Roman"/>
          <w:i/>
          <w:lang w:val="ro-RO"/>
        </w:rPr>
      </w:pPr>
      <w:r w:rsidRPr="004B4F4C">
        <w:rPr>
          <w:rFonts w:ascii="Times New Roman" w:hAnsi="Times New Roman" w:cs="Times New Roman"/>
          <w:i/>
          <w:lang w:val="ro-RO"/>
        </w:rPr>
        <w:t xml:space="preserve">      </w:t>
      </w:r>
      <w:r w:rsidRPr="004B4F4C">
        <w:rPr>
          <w:rFonts w:ascii="Times New Roman" w:hAnsi="Times New Roman" w:cs="Times New Roman"/>
          <w:i/>
          <w:lang w:val="ro-RO"/>
        </w:rPr>
        <w:tab/>
      </w:r>
      <w:r w:rsidRPr="004B4F4C">
        <w:rPr>
          <w:rFonts w:ascii="Times New Roman" w:hAnsi="Times New Roman" w:cs="Times New Roman"/>
          <w:b/>
          <w:bCs/>
          <w:i/>
          <w:lang w:val="ro-RO"/>
        </w:rPr>
        <w:t xml:space="preserve">- </w:t>
      </w:r>
      <w:r w:rsidRPr="004B4F4C">
        <w:rPr>
          <w:rFonts w:ascii="Times New Roman" w:hAnsi="Times New Roman" w:cs="Times New Roman"/>
          <w:i/>
          <w:lang w:val="ro-RO"/>
        </w:rPr>
        <w:t xml:space="preserve"> </w:t>
      </w:r>
      <w:r w:rsidRPr="004B4F4C">
        <w:rPr>
          <w:rFonts w:ascii="Times New Roman" w:hAnsi="Times New Roman" w:cs="Times New Roman"/>
          <w:b/>
          <w:i/>
          <w:lang w:val="ro-RO"/>
        </w:rPr>
        <w:t>apă minerală naturală, natural carbogazoasă</w:t>
      </w:r>
      <w:r w:rsidRPr="004B4F4C">
        <w:rPr>
          <w:rFonts w:ascii="Times New Roman" w:hAnsi="Times New Roman" w:cs="Times New Roman"/>
          <w:i/>
          <w:lang w:val="ro-RO"/>
        </w:rPr>
        <w:t xml:space="preserve"> - apa al cărei conţinut de dioxid de carbon provenind de la sursă este, după o eventuală condiţionare şi după îmbuteliere, acelaşi ca la emergenţă, luându-se în considerare şi impregnarea, acolo unde este cazul, cu o cantitate de dioxid de carbon provenit din acelaşi zăcământ/acvifer, care să compenseze pierderile echivalente rezultate în cursul operaţiunilor amintite, în limitele tehnice uzuale de toleranţă;</w:t>
      </w:r>
    </w:p>
    <w:p w:rsidR="00485085" w:rsidRPr="004B4F4C" w:rsidRDefault="00485085" w:rsidP="00485085">
      <w:pPr>
        <w:tabs>
          <w:tab w:val="left" w:pos="993"/>
        </w:tabs>
        <w:spacing w:after="0" w:line="259" w:lineRule="auto"/>
        <w:jc w:val="both"/>
        <w:rPr>
          <w:rFonts w:ascii="Times New Roman" w:hAnsi="Times New Roman" w:cs="Times New Roman"/>
          <w:bCs/>
          <w:i/>
          <w:lang w:val="ro-RO"/>
        </w:rPr>
      </w:pPr>
      <w:r w:rsidRPr="004B4F4C">
        <w:rPr>
          <w:rFonts w:ascii="Times New Roman" w:hAnsi="Times New Roman" w:cs="Times New Roman"/>
          <w:b/>
          <w:bCs/>
          <w:i/>
          <w:lang w:val="ro-RO"/>
        </w:rPr>
        <w:lastRenderedPageBreak/>
        <w:t xml:space="preserve">      </w:t>
      </w:r>
      <w:r w:rsidRPr="004B4F4C">
        <w:rPr>
          <w:rFonts w:ascii="Times New Roman" w:hAnsi="Times New Roman" w:cs="Times New Roman"/>
          <w:b/>
          <w:bCs/>
          <w:i/>
          <w:lang w:val="ro-RO"/>
        </w:rPr>
        <w:tab/>
        <w:t>-   apă minerală naturală îmbogăţită cu dioxid de carbon de la sursă</w:t>
      </w:r>
      <w:r w:rsidRPr="004B4F4C">
        <w:rPr>
          <w:rFonts w:ascii="Times New Roman" w:hAnsi="Times New Roman" w:cs="Times New Roman"/>
          <w:bCs/>
          <w:i/>
          <w:lang w:val="ro-RO"/>
        </w:rPr>
        <w:t xml:space="preserve"> – apa al cărei conţinut în dioxid de carbon provenind din acelaşi zăcământ/acvifer este, după eventuala condiţionare şi după îmbuteliere, mai mare decât la emergentă.</w:t>
      </w:r>
    </w:p>
    <w:p w:rsidR="00485085" w:rsidRPr="004B4F4C" w:rsidRDefault="00485085" w:rsidP="00485085">
      <w:pPr>
        <w:tabs>
          <w:tab w:val="left" w:pos="993"/>
        </w:tabs>
        <w:spacing w:after="0" w:line="259" w:lineRule="auto"/>
        <w:jc w:val="both"/>
        <w:rPr>
          <w:rFonts w:ascii="Times New Roman" w:hAnsi="Times New Roman" w:cs="Times New Roman"/>
          <w:bCs/>
          <w:i/>
          <w:sz w:val="8"/>
          <w:szCs w:val="8"/>
          <w:lang w:val="ro-RO"/>
        </w:rPr>
      </w:pPr>
    </w:p>
    <w:p w:rsidR="00485085" w:rsidRPr="004B4F4C" w:rsidRDefault="00485085" w:rsidP="00485085">
      <w:pPr>
        <w:tabs>
          <w:tab w:val="decimal" w:pos="0"/>
          <w:tab w:val="num" w:pos="709"/>
        </w:tabs>
        <w:suppressAutoHyphens/>
        <w:spacing w:after="0" w:line="240" w:lineRule="auto"/>
        <w:jc w:val="both"/>
        <w:rPr>
          <w:rFonts w:ascii="Times New Roman" w:eastAsia="Times New Roman" w:hAnsi="Times New Roman" w:cs="Times New Roman"/>
          <w:bCs/>
          <w:i/>
          <w:iCs/>
          <w:lang w:val="ro-RO" w:eastAsia="ar-SA"/>
        </w:rPr>
      </w:pPr>
      <w:r w:rsidRPr="004B4F4C">
        <w:rPr>
          <w:rFonts w:ascii="Times New Roman" w:eastAsia="Times New Roman" w:hAnsi="Times New Roman" w:cs="Times New Roman"/>
          <w:b/>
          <w:i/>
          <w:iCs/>
          <w:lang w:val="fr-FR" w:eastAsia="ar-SA"/>
        </w:rPr>
        <w:tab/>
      </w:r>
      <w:r w:rsidRPr="004B4F4C">
        <w:rPr>
          <w:rFonts w:ascii="Times New Roman" w:eastAsia="Times New Roman" w:hAnsi="Times New Roman" w:cs="Times New Roman"/>
          <w:bCs/>
          <w:lang w:val="fr-FR" w:eastAsia="ar-SA"/>
        </w:rPr>
        <w:t>Înțelegem că autoritatea contractantă / beneficiarii nu vor accepta</w:t>
      </w:r>
      <w:r w:rsidRPr="004B4F4C">
        <w:rPr>
          <w:rFonts w:ascii="Times New Roman" w:eastAsia="Times New Roman" w:hAnsi="Times New Roman" w:cs="Times New Roman"/>
          <w:b/>
          <w:i/>
          <w:iCs/>
          <w:lang w:val="ro-RO" w:eastAsia="ar-SA"/>
        </w:rPr>
        <w:t xml:space="preserve"> APA MINERALĂ NATURALĂ CARBOGAZIFICATĂ </w:t>
      </w:r>
      <w:r w:rsidRPr="004B4F4C">
        <w:rPr>
          <w:rFonts w:ascii="Times New Roman" w:eastAsia="Times New Roman" w:hAnsi="Times New Roman" w:cs="Times New Roman"/>
          <w:bCs/>
          <w:i/>
          <w:iCs/>
          <w:lang w:val="ro-RO" w:eastAsia="ar-SA"/>
        </w:rPr>
        <w:t>(</w:t>
      </w:r>
      <w:r w:rsidRPr="004B4F4C">
        <w:rPr>
          <w:rFonts w:ascii="Times New Roman" w:eastAsia="Times New Roman" w:hAnsi="Times New Roman" w:cs="Times New Roman"/>
          <w:bCs/>
          <w:i/>
          <w:iCs/>
          <w:bdr w:val="none" w:sz="0" w:space="0" w:color="auto" w:frame="1"/>
          <w:shd w:val="clear" w:color="auto" w:fill="FFFFFF"/>
          <w:lang w:eastAsia="ar-SA"/>
        </w:rPr>
        <w:t>apa la care s-a adăugat dioxid de carbon de altă origine decât cea din zăcământul/acviferul de provenienţă, dar de uz exclusiv alimentar</w:t>
      </w:r>
      <w:r w:rsidRPr="004B4F4C">
        <w:rPr>
          <w:rFonts w:ascii="Times New Roman" w:eastAsia="Times New Roman" w:hAnsi="Times New Roman" w:cs="Times New Roman"/>
          <w:bCs/>
          <w:i/>
          <w:iCs/>
          <w:lang w:val="ro-RO" w:eastAsia="ar-SA"/>
        </w:rPr>
        <w:t>).</w:t>
      </w:r>
    </w:p>
    <w:p w:rsidR="00485085" w:rsidRPr="004B4F4C" w:rsidRDefault="00485085" w:rsidP="00485085">
      <w:pPr>
        <w:tabs>
          <w:tab w:val="left" w:pos="0"/>
          <w:tab w:val="left" w:pos="709"/>
        </w:tabs>
        <w:spacing w:after="0" w:line="259" w:lineRule="auto"/>
        <w:contextualSpacing/>
        <w:jc w:val="both"/>
        <w:rPr>
          <w:rFonts w:ascii="Times New Roman" w:hAnsi="Times New Roman" w:cs="Times New Roman"/>
          <w:bCs/>
          <w:lang w:val="ro-RO"/>
        </w:rPr>
      </w:pPr>
    </w:p>
    <w:p w:rsidR="00485085" w:rsidRPr="004B4F4C" w:rsidRDefault="00485085" w:rsidP="00485085">
      <w:pPr>
        <w:tabs>
          <w:tab w:val="decimal" w:pos="0"/>
          <w:tab w:val="num" w:pos="709"/>
        </w:tabs>
        <w:suppressAutoHyphens/>
        <w:spacing w:after="0" w:line="240" w:lineRule="auto"/>
        <w:jc w:val="both"/>
        <w:rPr>
          <w:rFonts w:ascii="Times New Roman" w:eastAsia="Times New Roman" w:hAnsi="Times New Roman" w:cs="Times New Roman"/>
          <w:bCs/>
          <w:i/>
          <w:iCs/>
          <w:sz w:val="8"/>
          <w:szCs w:val="8"/>
          <w:lang w:val="ro-RO" w:eastAsia="ar-SA"/>
        </w:rPr>
      </w:pPr>
    </w:p>
    <w:p w:rsidR="00485085" w:rsidRPr="004B4F4C" w:rsidRDefault="00485085" w:rsidP="00485085">
      <w:pPr>
        <w:pStyle w:val="BodyText"/>
        <w:tabs>
          <w:tab w:val="left" w:pos="709"/>
        </w:tabs>
        <w:spacing w:after="0"/>
        <w:jc w:val="both"/>
        <w:rPr>
          <w:b/>
          <w:iCs/>
          <w:sz w:val="4"/>
          <w:szCs w:val="4"/>
        </w:rPr>
      </w:pPr>
    </w:p>
    <w:p w:rsidR="00485085" w:rsidRPr="004B4F4C" w:rsidRDefault="00485085" w:rsidP="00485085">
      <w:pPr>
        <w:tabs>
          <w:tab w:val="left" w:pos="0"/>
          <w:tab w:val="left" w:pos="709"/>
        </w:tabs>
        <w:spacing w:after="0"/>
        <w:jc w:val="both"/>
        <w:rPr>
          <w:rFonts w:ascii="Times New Roman" w:hAnsi="Times New Roman" w:cs="Times New Roman"/>
          <w:b/>
          <w:iCs/>
        </w:rPr>
      </w:pPr>
      <w:r w:rsidRPr="004B4F4C">
        <w:rPr>
          <w:rFonts w:ascii="Times New Roman" w:hAnsi="Times New Roman" w:cs="Times New Roman"/>
          <w:b/>
          <w:iCs/>
        </w:rPr>
        <w:tab/>
        <w:t>Cerințe minime de calitate:</w:t>
      </w:r>
    </w:p>
    <w:p w:rsidR="00485085" w:rsidRPr="004B4F4C" w:rsidRDefault="00485085" w:rsidP="00656350">
      <w:pPr>
        <w:pStyle w:val="TableText"/>
        <w:numPr>
          <w:ilvl w:val="0"/>
          <w:numId w:val="14"/>
        </w:numPr>
        <w:jc w:val="both"/>
        <w:rPr>
          <w:b/>
          <w:sz w:val="22"/>
          <w:szCs w:val="22"/>
          <w:lang w:val="ro-RO"/>
        </w:rPr>
      </w:pPr>
      <w:r w:rsidRPr="004B4F4C">
        <w:rPr>
          <w:b/>
          <w:sz w:val="22"/>
          <w:szCs w:val="22"/>
          <w:lang w:val="ro-RO"/>
        </w:rPr>
        <w:t>Apă minerală naturală plată 0,5l – cod CPV 15981100-9;</w:t>
      </w:r>
    </w:p>
    <w:p w:rsidR="00485085" w:rsidRPr="004B4F4C" w:rsidRDefault="00485085" w:rsidP="00485085">
      <w:pPr>
        <w:tabs>
          <w:tab w:val="left" w:pos="0"/>
          <w:tab w:val="left" w:pos="709"/>
        </w:tabs>
        <w:spacing w:after="0"/>
        <w:jc w:val="both"/>
        <w:rPr>
          <w:rFonts w:ascii="Times New Roman" w:hAnsi="Times New Roman" w:cs="Times New Roman"/>
          <w:b/>
          <w:iCs/>
          <w:lang w:val="ro-RO"/>
        </w:rPr>
      </w:pPr>
    </w:p>
    <w:tbl>
      <w:tblPr>
        <w:tblW w:w="43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7"/>
        <w:gridCol w:w="5244"/>
        <w:gridCol w:w="5376"/>
      </w:tblGrid>
      <w:tr w:rsidR="00485085" w:rsidRPr="004B4F4C" w:rsidTr="00581798">
        <w:trPr>
          <w:trHeight w:val="345"/>
          <w:tblHeader/>
          <w:jc w:val="center"/>
        </w:trPr>
        <w:tc>
          <w:tcPr>
            <w:tcW w:w="1126" w:type="pct"/>
            <w:shd w:val="clear" w:color="auto" w:fill="E7E6E6"/>
            <w:vAlign w:val="center"/>
          </w:tcPr>
          <w:p w:rsidR="00485085" w:rsidRPr="004B4F4C" w:rsidRDefault="00485085" w:rsidP="00581798">
            <w:pPr>
              <w:tabs>
                <w:tab w:val="left" w:pos="700"/>
              </w:tabs>
              <w:spacing w:after="0" w:line="240" w:lineRule="auto"/>
              <w:jc w:val="center"/>
              <w:rPr>
                <w:rFonts w:ascii="Times New Roman" w:hAnsi="Times New Roman" w:cs="Times New Roman"/>
                <w:b/>
                <w:i/>
              </w:rPr>
            </w:pPr>
            <w:r w:rsidRPr="004B4F4C">
              <w:rPr>
                <w:rFonts w:ascii="Times New Roman" w:hAnsi="Times New Roman" w:cs="Times New Roman"/>
                <w:b/>
                <w:i/>
              </w:rPr>
              <w:t>Caracteristici</w:t>
            </w:r>
          </w:p>
        </w:tc>
        <w:tc>
          <w:tcPr>
            <w:tcW w:w="1913" w:type="pct"/>
            <w:shd w:val="clear" w:color="auto" w:fill="E7E6E6"/>
            <w:vAlign w:val="center"/>
          </w:tcPr>
          <w:p w:rsidR="00485085" w:rsidRPr="004B4F4C" w:rsidRDefault="00485085" w:rsidP="00581798">
            <w:pPr>
              <w:tabs>
                <w:tab w:val="left" w:pos="700"/>
              </w:tabs>
              <w:spacing w:after="0" w:line="240" w:lineRule="auto"/>
              <w:jc w:val="center"/>
              <w:rPr>
                <w:rFonts w:ascii="Times New Roman" w:hAnsi="Times New Roman" w:cs="Times New Roman"/>
                <w:b/>
                <w:i/>
              </w:rPr>
            </w:pPr>
            <w:r w:rsidRPr="004B4F4C">
              <w:rPr>
                <w:rFonts w:ascii="Times New Roman" w:hAnsi="Times New Roman" w:cs="Times New Roman"/>
                <w:b/>
                <w:i/>
              </w:rPr>
              <w:t>Condiţii de admisibilitate</w:t>
            </w:r>
          </w:p>
        </w:tc>
        <w:tc>
          <w:tcPr>
            <w:tcW w:w="1961" w:type="pct"/>
            <w:shd w:val="clear" w:color="auto" w:fill="E7E6E6"/>
          </w:tcPr>
          <w:p w:rsidR="00485085" w:rsidRPr="004B4F4C" w:rsidRDefault="00485085" w:rsidP="00581798">
            <w:pPr>
              <w:spacing w:after="0" w:line="240" w:lineRule="auto"/>
              <w:rPr>
                <w:rFonts w:ascii="Times New Roman" w:hAnsi="Times New Roman" w:cs="Times New Roman"/>
              </w:rPr>
            </w:pPr>
            <w:r w:rsidRPr="004B4F4C">
              <w:rPr>
                <w:rFonts w:ascii="Times New Roman" w:hAnsi="Times New Roman" w:cs="Times New Roman"/>
                <w:b/>
                <w:i/>
                <w:lang w:val="ro-RO"/>
              </w:rPr>
              <w:t xml:space="preserve">Caracteristici ofertate </w:t>
            </w:r>
            <w:r w:rsidRPr="004B4F4C">
              <w:rPr>
                <w:rFonts w:ascii="Times New Roman" w:hAnsi="Times New Roman" w:cs="Times New Roman"/>
                <w:b/>
                <w:i/>
                <w:color w:val="FF0000"/>
              </w:rPr>
              <w:t>(se completează de către ofertant)</w:t>
            </w:r>
          </w:p>
        </w:tc>
      </w:tr>
      <w:tr w:rsidR="00485085" w:rsidRPr="004B4F4C" w:rsidTr="00581798">
        <w:trPr>
          <w:trHeight w:val="413"/>
          <w:jc w:val="center"/>
        </w:trPr>
        <w:tc>
          <w:tcPr>
            <w:tcW w:w="5000" w:type="pct"/>
            <w:gridSpan w:val="3"/>
            <w:vAlign w:val="center"/>
          </w:tcPr>
          <w:p w:rsidR="00485085" w:rsidRPr="004B4F4C" w:rsidRDefault="00485085" w:rsidP="00581798">
            <w:pPr>
              <w:spacing w:after="0" w:line="240" w:lineRule="auto"/>
              <w:jc w:val="center"/>
              <w:rPr>
                <w:rFonts w:ascii="Times New Roman" w:hAnsi="Times New Roman" w:cs="Times New Roman"/>
                <w:b/>
              </w:rPr>
            </w:pPr>
            <w:r w:rsidRPr="004B4F4C">
              <w:rPr>
                <w:rFonts w:ascii="Times New Roman" w:hAnsi="Times New Roman" w:cs="Times New Roman"/>
                <w:b/>
              </w:rPr>
              <w:t>Proprietăţi organoleptice (produs îmbuteliat)</w:t>
            </w:r>
          </w:p>
        </w:tc>
      </w:tr>
      <w:tr w:rsidR="00485085" w:rsidRPr="004B4F4C" w:rsidTr="00581798">
        <w:trPr>
          <w:trHeight w:val="413"/>
          <w:jc w:val="center"/>
        </w:trPr>
        <w:tc>
          <w:tcPr>
            <w:tcW w:w="1126" w:type="pct"/>
            <w:vAlign w:val="center"/>
          </w:tcPr>
          <w:p w:rsidR="00485085" w:rsidRPr="004B4F4C" w:rsidRDefault="00485085" w:rsidP="00581798">
            <w:pPr>
              <w:spacing w:after="0" w:line="240" w:lineRule="auto"/>
              <w:jc w:val="both"/>
              <w:rPr>
                <w:rFonts w:ascii="Times New Roman" w:hAnsi="Times New Roman" w:cs="Times New Roman"/>
              </w:rPr>
            </w:pPr>
            <w:r w:rsidRPr="004B4F4C">
              <w:rPr>
                <w:rFonts w:ascii="Times New Roman" w:hAnsi="Times New Roman" w:cs="Times New Roman"/>
              </w:rPr>
              <w:t>Aspectul ambalajului</w:t>
            </w:r>
          </w:p>
        </w:tc>
        <w:tc>
          <w:tcPr>
            <w:tcW w:w="1913" w:type="pct"/>
            <w:vAlign w:val="center"/>
          </w:tcPr>
          <w:p w:rsidR="00485085" w:rsidRPr="004B4F4C" w:rsidRDefault="00485085" w:rsidP="00581798">
            <w:pPr>
              <w:spacing w:after="0" w:line="240" w:lineRule="auto"/>
              <w:jc w:val="both"/>
              <w:rPr>
                <w:rFonts w:ascii="Times New Roman" w:hAnsi="Times New Roman" w:cs="Times New Roman"/>
              </w:rPr>
            </w:pPr>
            <w:r w:rsidRPr="004B4F4C">
              <w:rPr>
                <w:rFonts w:ascii="Times New Roman" w:hAnsi="Times New Roman" w:cs="Times New Roman"/>
              </w:rPr>
              <w:t>curat, nedeformat, etichetat cu toate elementele de identificare</w:t>
            </w:r>
          </w:p>
        </w:tc>
        <w:tc>
          <w:tcPr>
            <w:tcW w:w="1961" w:type="pct"/>
          </w:tcPr>
          <w:p w:rsidR="00485085" w:rsidRPr="004B4F4C" w:rsidRDefault="00485085" w:rsidP="00581798">
            <w:pPr>
              <w:spacing w:after="0" w:line="240" w:lineRule="auto"/>
              <w:jc w:val="both"/>
              <w:rPr>
                <w:rFonts w:ascii="Times New Roman" w:hAnsi="Times New Roman" w:cs="Times New Roman"/>
              </w:rPr>
            </w:pPr>
          </w:p>
        </w:tc>
      </w:tr>
      <w:tr w:rsidR="00485085" w:rsidRPr="004B4F4C" w:rsidTr="00581798">
        <w:trPr>
          <w:trHeight w:val="413"/>
          <w:jc w:val="center"/>
        </w:trPr>
        <w:tc>
          <w:tcPr>
            <w:tcW w:w="1126" w:type="pct"/>
            <w:vAlign w:val="center"/>
          </w:tcPr>
          <w:p w:rsidR="00485085" w:rsidRPr="004B4F4C" w:rsidRDefault="00485085" w:rsidP="00581798">
            <w:pPr>
              <w:spacing w:after="0" w:line="240" w:lineRule="auto"/>
              <w:jc w:val="both"/>
              <w:rPr>
                <w:rFonts w:ascii="Times New Roman" w:hAnsi="Times New Roman" w:cs="Times New Roman"/>
              </w:rPr>
            </w:pPr>
            <w:r w:rsidRPr="004B4F4C">
              <w:rPr>
                <w:rFonts w:ascii="Times New Roman" w:hAnsi="Times New Roman" w:cs="Times New Roman"/>
              </w:rPr>
              <w:t>Aspectul conţinutului</w:t>
            </w:r>
          </w:p>
        </w:tc>
        <w:tc>
          <w:tcPr>
            <w:tcW w:w="1913" w:type="pct"/>
            <w:vAlign w:val="center"/>
          </w:tcPr>
          <w:p w:rsidR="00485085" w:rsidRPr="004B4F4C" w:rsidRDefault="00485085" w:rsidP="00581798">
            <w:pPr>
              <w:spacing w:after="0" w:line="240" w:lineRule="auto"/>
              <w:jc w:val="both"/>
              <w:rPr>
                <w:rFonts w:ascii="Times New Roman" w:hAnsi="Times New Roman" w:cs="Times New Roman"/>
              </w:rPr>
            </w:pPr>
            <w:r w:rsidRPr="004B4F4C">
              <w:rPr>
                <w:rFonts w:ascii="Times New Roman" w:hAnsi="Times New Roman" w:cs="Times New Roman"/>
              </w:rPr>
              <w:t>lichid limpede</w:t>
            </w:r>
          </w:p>
        </w:tc>
        <w:tc>
          <w:tcPr>
            <w:tcW w:w="1961" w:type="pct"/>
          </w:tcPr>
          <w:p w:rsidR="00485085" w:rsidRPr="004B4F4C" w:rsidRDefault="00485085" w:rsidP="00581798">
            <w:pPr>
              <w:spacing w:after="0" w:line="240" w:lineRule="auto"/>
              <w:jc w:val="both"/>
              <w:rPr>
                <w:rFonts w:ascii="Times New Roman" w:hAnsi="Times New Roman" w:cs="Times New Roman"/>
              </w:rPr>
            </w:pPr>
          </w:p>
        </w:tc>
      </w:tr>
      <w:tr w:rsidR="00485085" w:rsidRPr="004B4F4C" w:rsidTr="00581798">
        <w:trPr>
          <w:trHeight w:val="413"/>
          <w:jc w:val="center"/>
        </w:trPr>
        <w:tc>
          <w:tcPr>
            <w:tcW w:w="1126" w:type="pct"/>
            <w:vAlign w:val="center"/>
          </w:tcPr>
          <w:p w:rsidR="00485085" w:rsidRPr="004B4F4C" w:rsidRDefault="00485085" w:rsidP="00581798">
            <w:pPr>
              <w:spacing w:after="0" w:line="240" w:lineRule="auto"/>
              <w:jc w:val="both"/>
              <w:rPr>
                <w:rFonts w:ascii="Times New Roman" w:hAnsi="Times New Roman" w:cs="Times New Roman"/>
              </w:rPr>
            </w:pPr>
            <w:r w:rsidRPr="004B4F4C">
              <w:rPr>
                <w:rFonts w:ascii="Times New Roman" w:hAnsi="Times New Roman" w:cs="Times New Roman"/>
              </w:rPr>
              <w:t>Culoare</w:t>
            </w:r>
          </w:p>
        </w:tc>
        <w:tc>
          <w:tcPr>
            <w:tcW w:w="1913" w:type="pct"/>
            <w:vAlign w:val="center"/>
          </w:tcPr>
          <w:p w:rsidR="00485085" w:rsidRPr="004B4F4C" w:rsidRDefault="00485085" w:rsidP="00581798">
            <w:pPr>
              <w:spacing w:after="0" w:line="240" w:lineRule="auto"/>
              <w:jc w:val="both"/>
              <w:rPr>
                <w:rFonts w:ascii="Times New Roman" w:hAnsi="Times New Roman" w:cs="Times New Roman"/>
              </w:rPr>
            </w:pPr>
            <w:r w:rsidRPr="004B4F4C">
              <w:rPr>
                <w:rFonts w:ascii="Times New Roman" w:hAnsi="Times New Roman" w:cs="Times New Roman"/>
              </w:rPr>
              <w:t>incoloră</w:t>
            </w:r>
          </w:p>
        </w:tc>
        <w:tc>
          <w:tcPr>
            <w:tcW w:w="1961" w:type="pct"/>
          </w:tcPr>
          <w:p w:rsidR="00485085" w:rsidRPr="004B4F4C" w:rsidRDefault="00485085" w:rsidP="00581798">
            <w:pPr>
              <w:spacing w:after="0" w:line="240" w:lineRule="auto"/>
              <w:jc w:val="both"/>
              <w:rPr>
                <w:rFonts w:ascii="Times New Roman" w:hAnsi="Times New Roman" w:cs="Times New Roman"/>
              </w:rPr>
            </w:pPr>
          </w:p>
        </w:tc>
      </w:tr>
      <w:tr w:rsidR="00485085" w:rsidRPr="004B4F4C" w:rsidTr="00581798">
        <w:trPr>
          <w:trHeight w:val="413"/>
          <w:jc w:val="center"/>
        </w:trPr>
        <w:tc>
          <w:tcPr>
            <w:tcW w:w="1126" w:type="pct"/>
            <w:vAlign w:val="center"/>
          </w:tcPr>
          <w:p w:rsidR="00485085" w:rsidRPr="004B4F4C" w:rsidRDefault="00485085" w:rsidP="00581798">
            <w:pPr>
              <w:spacing w:after="0" w:line="240" w:lineRule="auto"/>
              <w:jc w:val="both"/>
              <w:rPr>
                <w:rFonts w:ascii="Times New Roman" w:hAnsi="Times New Roman" w:cs="Times New Roman"/>
              </w:rPr>
            </w:pPr>
            <w:r w:rsidRPr="004B4F4C">
              <w:rPr>
                <w:rFonts w:ascii="Times New Roman" w:hAnsi="Times New Roman" w:cs="Times New Roman"/>
              </w:rPr>
              <w:t>Miros şi gust</w:t>
            </w:r>
          </w:p>
        </w:tc>
        <w:tc>
          <w:tcPr>
            <w:tcW w:w="1913" w:type="pct"/>
            <w:vAlign w:val="center"/>
          </w:tcPr>
          <w:p w:rsidR="00485085" w:rsidRPr="004B4F4C" w:rsidRDefault="00485085" w:rsidP="00581798">
            <w:pPr>
              <w:spacing w:after="0" w:line="240" w:lineRule="auto"/>
              <w:jc w:val="both"/>
              <w:rPr>
                <w:rFonts w:ascii="Times New Roman" w:hAnsi="Times New Roman" w:cs="Times New Roman"/>
              </w:rPr>
            </w:pPr>
            <w:r w:rsidRPr="004B4F4C">
              <w:rPr>
                <w:rFonts w:ascii="Times New Roman" w:hAnsi="Times New Roman" w:cs="Times New Roman"/>
              </w:rPr>
              <w:t>plăcut; fără miros şi gust străin</w:t>
            </w:r>
          </w:p>
        </w:tc>
        <w:tc>
          <w:tcPr>
            <w:tcW w:w="1961" w:type="pct"/>
          </w:tcPr>
          <w:p w:rsidR="00485085" w:rsidRPr="004B4F4C" w:rsidRDefault="00485085" w:rsidP="00581798">
            <w:pPr>
              <w:spacing w:after="0" w:line="240" w:lineRule="auto"/>
              <w:jc w:val="both"/>
              <w:rPr>
                <w:rFonts w:ascii="Times New Roman" w:hAnsi="Times New Roman" w:cs="Times New Roman"/>
              </w:rPr>
            </w:pPr>
          </w:p>
        </w:tc>
      </w:tr>
      <w:tr w:rsidR="00485085" w:rsidRPr="004B4F4C" w:rsidTr="00581798">
        <w:trPr>
          <w:trHeight w:val="413"/>
          <w:jc w:val="center"/>
        </w:trPr>
        <w:tc>
          <w:tcPr>
            <w:tcW w:w="5000" w:type="pct"/>
            <w:gridSpan w:val="3"/>
            <w:vAlign w:val="center"/>
          </w:tcPr>
          <w:p w:rsidR="00485085" w:rsidRPr="004B4F4C" w:rsidRDefault="00485085" w:rsidP="00581798">
            <w:pPr>
              <w:spacing w:after="0" w:line="240" w:lineRule="auto"/>
              <w:jc w:val="center"/>
              <w:rPr>
                <w:rFonts w:ascii="Times New Roman" w:hAnsi="Times New Roman" w:cs="Times New Roman"/>
                <w:b/>
                <w:shd w:val="clear" w:color="auto" w:fill="FFFFFF"/>
              </w:rPr>
            </w:pPr>
            <w:r w:rsidRPr="004B4F4C">
              <w:rPr>
                <w:rFonts w:ascii="Times New Roman" w:hAnsi="Times New Roman" w:cs="Times New Roman"/>
                <w:b/>
                <w:shd w:val="clear" w:color="auto" w:fill="FFFFFF"/>
              </w:rPr>
              <w:t>Cerinţe privind analizele microbiologice la sursă</w:t>
            </w:r>
          </w:p>
        </w:tc>
      </w:tr>
      <w:tr w:rsidR="00485085" w:rsidRPr="004B4F4C" w:rsidTr="00581798">
        <w:trPr>
          <w:trHeight w:val="413"/>
          <w:jc w:val="center"/>
        </w:trPr>
        <w:tc>
          <w:tcPr>
            <w:tcW w:w="1126" w:type="pct"/>
            <w:vAlign w:val="center"/>
          </w:tcPr>
          <w:p w:rsidR="00485085" w:rsidRPr="004B4F4C" w:rsidRDefault="00485085" w:rsidP="00581798">
            <w:pPr>
              <w:spacing w:after="0" w:line="240" w:lineRule="auto"/>
              <w:rPr>
                <w:rFonts w:ascii="Times New Roman" w:hAnsi="Times New Roman" w:cs="Times New Roman"/>
              </w:rPr>
            </w:pPr>
            <w:r w:rsidRPr="004B4F4C">
              <w:rPr>
                <w:rFonts w:ascii="Times New Roman" w:hAnsi="Times New Roman" w:cs="Times New Roman"/>
                <w:shd w:val="clear" w:color="auto" w:fill="FFFFFF"/>
              </w:rPr>
              <w:t>Paraziţi şi microorganisme patogene</w:t>
            </w:r>
          </w:p>
        </w:tc>
        <w:tc>
          <w:tcPr>
            <w:tcW w:w="1913" w:type="pct"/>
            <w:vAlign w:val="center"/>
          </w:tcPr>
          <w:p w:rsidR="00485085" w:rsidRPr="004B4F4C" w:rsidRDefault="00485085" w:rsidP="00581798">
            <w:pPr>
              <w:spacing w:after="0" w:line="240" w:lineRule="auto"/>
              <w:jc w:val="both"/>
              <w:rPr>
                <w:rFonts w:ascii="Times New Roman" w:hAnsi="Times New Roman" w:cs="Times New Roman"/>
              </w:rPr>
            </w:pPr>
            <w:r w:rsidRPr="004B4F4C">
              <w:rPr>
                <w:rFonts w:ascii="Times New Roman" w:hAnsi="Times New Roman" w:cs="Times New Roman"/>
              </w:rPr>
              <w:t>absenți</w:t>
            </w:r>
          </w:p>
        </w:tc>
        <w:tc>
          <w:tcPr>
            <w:tcW w:w="1961" w:type="pct"/>
          </w:tcPr>
          <w:p w:rsidR="00485085" w:rsidRPr="004B4F4C" w:rsidRDefault="00485085" w:rsidP="00581798">
            <w:pPr>
              <w:spacing w:after="0" w:line="240" w:lineRule="auto"/>
              <w:jc w:val="both"/>
              <w:rPr>
                <w:rFonts w:ascii="Times New Roman" w:hAnsi="Times New Roman" w:cs="Times New Roman"/>
              </w:rPr>
            </w:pPr>
          </w:p>
        </w:tc>
      </w:tr>
      <w:tr w:rsidR="00485085" w:rsidRPr="004B4F4C" w:rsidTr="00581798">
        <w:trPr>
          <w:trHeight w:val="413"/>
          <w:jc w:val="center"/>
        </w:trPr>
        <w:tc>
          <w:tcPr>
            <w:tcW w:w="1126" w:type="pct"/>
            <w:vAlign w:val="center"/>
          </w:tcPr>
          <w:p w:rsidR="00485085" w:rsidRPr="004B4F4C" w:rsidRDefault="00485085" w:rsidP="00581798">
            <w:pPr>
              <w:spacing w:after="0" w:line="240" w:lineRule="auto"/>
              <w:jc w:val="both"/>
              <w:rPr>
                <w:rFonts w:ascii="Times New Roman" w:hAnsi="Times New Roman" w:cs="Times New Roman"/>
              </w:rPr>
            </w:pPr>
            <w:r w:rsidRPr="004B4F4C">
              <w:rPr>
                <w:rFonts w:ascii="Times New Roman" w:hAnsi="Times New Roman" w:cs="Times New Roman"/>
                <w:shd w:val="clear" w:color="auto" w:fill="FFFFFF"/>
              </w:rPr>
              <w:t>Escherichia coli / alți coliformi</w:t>
            </w:r>
          </w:p>
        </w:tc>
        <w:tc>
          <w:tcPr>
            <w:tcW w:w="1913" w:type="pct"/>
            <w:vAlign w:val="center"/>
          </w:tcPr>
          <w:p w:rsidR="00485085" w:rsidRPr="004B4F4C" w:rsidRDefault="00485085" w:rsidP="00581798">
            <w:pPr>
              <w:spacing w:after="0" w:line="240" w:lineRule="auto"/>
              <w:jc w:val="both"/>
              <w:rPr>
                <w:rFonts w:ascii="Times New Roman" w:hAnsi="Times New Roman" w:cs="Times New Roman"/>
              </w:rPr>
            </w:pPr>
            <w:r w:rsidRPr="004B4F4C">
              <w:rPr>
                <w:rFonts w:ascii="Times New Roman" w:hAnsi="Times New Roman" w:cs="Times New Roman"/>
              </w:rPr>
              <w:t>absenți (</w:t>
            </w:r>
            <w:r w:rsidRPr="004B4F4C">
              <w:rPr>
                <w:rFonts w:ascii="Times New Roman" w:hAnsi="Times New Roman" w:cs="Times New Roman"/>
                <w:shd w:val="clear" w:color="auto" w:fill="FFFFFF"/>
              </w:rPr>
              <w:t>la o temperatură de 37-44°C, în 250 ml probă)</w:t>
            </w:r>
          </w:p>
        </w:tc>
        <w:tc>
          <w:tcPr>
            <w:tcW w:w="1961" w:type="pct"/>
          </w:tcPr>
          <w:p w:rsidR="00485085" w:rsidRPr="004B4F4C" w:rsidRDefault="00485085" w:rsidP="00581798">
            <w:pPr>
              <w:spacing w:after="0" w:line="240" w:lineRule="auto"/>
              <w:jc w:val="both"/>
              <w:rPr>
                <w:rFonts w:ascii="Times New Roman" w:hAnsi="Times New Roman" w:cs="Times New Roman"/>
              </w:rPr>
            </w:pPr>
          </w:p>
        </w:tc>
      </w:tr>
      <w:tr w:rsidR="00485085" w:rsidRPr="004B4F4C" w:rsidTr="00581798">
        <w:trPr>
          <w:trHeight w:val="413"/>
          <w:jc w:val="center"/>
        </w:trPr>
        <w:tc>
          <w:tcPr>
            <w:tcW w:w="1126" w:type="pct"/>
            <w:vAlign w:val="center"/>
          </w:tcPr>
          <w:p w:rsidR="00485085" w:rsidRPr="004B4F4C" w:rsidRDefault="00485085" w:rsidP="00581798">
            <w:pPr>
              <w:spacing w:after="0" w:line="240" w:lineRule="auto"/>
              <w:jc w:val="both"/>
              <w:rPr>
                <w:rFonts w:ascii="Times New Roman" w:hAnsi="Times New Roman" w:cs="Times New Roman"/>
              </w:rPr>
            </w:pPr>
            <w:r w:rsidRPr="004B4F4C">
              <w:rPr>
                <w:rFonts w:ascii="Times New Roman" w:hAnsi="Times New Roman" w:cs="Times New Roman"/>
              </w:rPr>
              <w:t>Streptococi fecali</w:t>
            </w:r>
          </w:p>
        </w:tc>
        <w:tc>
          <w:tcPr>
            <w:tcW w:w="1913" w:type="pct"/>
            <w:vAlign w:val="center"/>
          </w:tcPr>
          <w:p w:rsidR="00485085" w:rsidRPr="004B4F4C" w:rsidRDefault="00485085" w:rsidP="00581798">
            <w:pPr>
              <w:spacing w:after="0" w:line="240" w:lineRule="auto"/>
              <w:jc w:val="both"/>
              <w:rPr>
                <w:rFonts w:ascii="Times New Roman" w:hAnsi="Times New Roman" w:cs="Times New Roman"/>
              </w:rPr>
            </w:pPr>
            <w:r w:rsidRPr="004B4F4C">
              <w:rPr>
                <w:rFonts w:ascii="Times New Roman" w:hAnsi="Times New Roman" w:cs="Times New Roman"/>
              </w:rPr>
              <w:t>absenți (</w:t>
            </w:r>
            <w:r w:rsidRPr="004B4F4C">
              <w:rPr>
                <w:rFonts w:ascii="Times New Roman" w:hAnsi="Times New Roman" w:cs="Times New Roman"/>
                <w:shd w:val="clear" w:color="auto" w:fill="FFFFFF"/>
              </w:rPr>
              <w:t>în 250 ml probă)</w:t>
            </w:r>
          </w:p>
        </w:tc>
        <w:tc>
          <w:tcPr>
            <w:tcW w:w="1961" w:type="pct"/>
          </w:tcPr>
          <w:p w:rsidR="00485085" w:rsidRPr="004B4F4C" w:rsidRDefault="00485085" w:rsidP="00581798">
            <w:pPr>
              <w:spacing w:after="0" w:line="240" w:lineRule="auto"/>
              <w:jc w:val="both"/>
              <w:rPr>
                <w:rFonts w:ascii="Times New Roman" w:hAnsi="Times New Roman" w:cs="Times New Roman"/>
              </w:rPr>
            </w:pPr>
          </w:p>
        </w:tc>
      </w:tr>
      <w:tr w:rsidR="00485085" w:rsidRPr="004B4F4C" w:rsidTr="00581798">
        <w:trPr>
          <w:trHeight w:val="413"/>
          <w:jc w:val="center"/>
        </w:trPr>
        <w:tc>
          <w:tcPr>
            <w:tcW w:w="1126" w:type="pct"/>
            <w:vAlign w:val="center"/>
          </w:tcPr>
          <w:p w:rsidR="00485085" w:rsidRPr="004B4F4C" w:rsidRDefault="00485085" w:rsidP="00581798">
            <w:pPr>
              <w:spacing w:after="0" w:line="240" w:lineRule="auto"/>
              <w:rPr>
                <w:rFonts w:ascii="Times New Roman" w:hAnsi="Times New Roman" w:cs="Times New Roman"/>
                <w:shd w:val="clear" w:color="auto" w:fill="FFFFFF"/>
              </w:rPr>
            </w:pPr>
            <w:r w:rsidRPr="004B4F4C">
              <w:rPr>
                <w:rFonts w:ascii="Times New Roman" w:hAnsi="Times New Roman" w:cs="Times New Roman"/>
                <w:shd w:val="clear" w:color="auto" w:fill="FFFFFF"/>
              </w:rPr>
              <w:t xml:space="preserve">Bacterii anaerobe ulfitoreductoare, </w:t>
            </w:r>
          </w:p>
          <w:p w:rsidR="00485085" w:rsidRPr="004B4F4C" w:rsidRDefault="00485085" w:rsidP="00581798">
            <w:pPr>
              <w:spacing w:after="0" w:line="240" w:lineRule="auto"/>
              <w:rPr>
                <w:rFonts w:ascii="Times New Roman" w:hAnsi="Times New Roman" w:cs="Times New Roman"/>
              </w:rPr>
            </w:pPr>
            <w:r w:rsidRPr="004B4F4C">
              <w:rPr>
                <w:rFonts w:ascii="Times New Roman" w:hAnsi="Times New Roman" w:cs="Times New Roman"/>
                <w:shd w:val="clear" w:color="auto" w:fill="FFFFFF"/>
              </w:rPr>
              <w:t>cu înmulţire prin spori</w:t>
            </w:r>
          </w:p>
        </w:tc>
        <w:tc>
          <w:tcPr>
            <w:tcW w:w="1913" w:type="pct"/>
            <w:vAlign w:val="center"/>
          </w:tcPr>
          <w:p w:rsidR="00485085" w:rsidRPr="004B4F4C" w:rsidRDefault="00485085" w:rsidP="00581798">
            <w:pPr>
              <w:spacing w:after="0" w:line="240" w:lineRule="auto"/>
              <w:jc w:val="both"/>
              <w:rPr>
                <w:rFonts w:ascii="Times New Roman" w:hAnsi="Times New Roman" w:cs="Times New Roman"/>
              </w:rPr>
            </w:pPr>
            <w:r w:rsidRPr="004B4F4C">
              <w:rPr>
                <w:rFonts w:ascii="Times New Roman" w:hAnsi="Times New Roman" w:cs="Times New Roman"/>
              </w:rPr>
              <w:t>absente (</w:t>
            </w:r>
            <w:r w:rsidRPr="004B4F4C">
              <w:rPr>
                <w:rFonts w:ascii="Times New Roman" w:hAnsi="Times New Roman" w:cs="Times New Roman"/>
                <w:shd w:val="clear" w:color="auto" w:fill="FFFFFF"/>
              </w:rPr>
              <w:t>în 50 ml probă)</w:t>
            </w:r>
          </w:p>
        </w:tc>
        <w:tc>
          <w:tcPr>
            <w:tcW w:w="1961" w:type="pct"/>
          </w:tcPr>
          <w:p w:rsidR="00485085" w:rsidRPr="004B4F4C" w:rsidRDefault="00485085" w:rsidP="00581798">
            <w:pPr>
              <w:spacing w:after="0" w:line="240" w:lineRule="auto"/>
              <w:jc w:val="both"/>
              <w:rPr>
                <w:rFonts w:ascii="Times New Roman" w:hAnsi="Times New Roman" w:cs="Times New Roman"/>
              </w:rPr>
            </w:pPr>
          </w:p>
        </w:tc>
      </w:tr>
      <w:tr w:rsidR="00485085" w:rsidRPr="004B4F4C" w:rsidTr="00581798">
        <w:trPr>
          <w:trHeight w:val="413"/>
          <w:jc w:val="center"/>
        </w:trPr>
        <w:tc>
          <w:tcPr>
            <w:tcW w:w="1126" w:type="pct"/>
            <w:vAlign w:val="center"/>
          </w:tcPr>
          <w:p w:rsidR="00485085" w:rsidRPr="004B4F4C" w:rsidRDefault="00485085" w:rsidP="00581798">
            <w:pPr>
              <w:spacing w:after="0" w:line="240" w:lineRule="auto"/>
              <w:jc w:val="both"/>
              <w:rPr>
                <w:rFonts w:ascii="Times New Roman" w:hAnsi="Times New Roman" w:cs="Times New Roman"/>
              </w:rPr>
            </w:pPr>
            <w:r w:rsidRPr="004B4F4C">
              <w:rPr>
                <w:rFonts w:ascii="Times New Roman" w:hAnsi="Times New Roman" w:cs="Times New Roman"/>
                <w:shd w:val="clear" w:color="auto" w:fill="FFFFFF"/>
              </w:rPr>
              <w:t>Pseudomonas aeruginosa</w:t>
            </w:r>
          </w:p>
        </w:tc>
        <w:tc>
          <w:tcPr>
            <w:tcW w:w="1913" w:type="pct"/>
            <w:vAlign w:val="center"/>
          </w:tcPr>
          <w:p w:rsidR="00485085" w:rsidRPr="004B4F4C" w:rsidRDefault="00485085" w:rsidP="00581798">
            <w:pPr>
              <w:spacing w:after="0" w:line="240" w:lineRule="auto"/>
              <w:jc w:val="both"/>
              <w:rPr>
                <w:rFonts w:ascii="Times New Roman" w:hAnsi="Times New Roman" w:cs="Times New Roman"/>
              </w:rPr>
            </w:pPr>
            <w:r w:rsidRPr="004B4F4C">
              <w:rPr>
                <w:rFonts w:ascii="Times New Roman" w:hAnsi="Times New Roman" w:cs="Times New Roman"/>
              </w:rPr>
              <w:t>absentă (</w:t>
            </w:r>
            <w:r w:rsidRPr="004B4F4C">
              <w:rPr>
                <w:rFonts w:ascii="Times New Roman" w:hAnsi="Times New Roman" w:cs="Times New Roman"/>
                <w:shd w:val="clear" w:color="auto" w:fill="FFFFFF"/>
              </w:rPr>
              <w:t>în 250 ml probă)</w:t>
            </w:r>
          </w:p>
        </w:tc>
        <w:tc>
          <w:tcPr>
            <w:tcW w:w="1961" w:type="pct"/>
          </w:tcPr>
          <w:p w:rsidR="00485085" w:rsidRPr="004B4F4C" w:rsidRDefault="00485085" w:rsidP="00581798">
            <w:pPr>
              <w:spacing w:after="0" w:line="240" w:lineRule="auto"/>
              <w:jc w:val="both"/>
              <w:rPr>
                <w:rFonts w:ascii="Times New Roman" w:hAnsi="Times New Roman" w:cs="Times New Roman"/>
              </w:rPr>
            </w:pPr>
          </w:p>
        </w:tc>
      </w:tr>
      <w:tr w:rsidR="00485085" w:rsidRPr="004B4F4C" w:rsidTr="00581798">
        <w:trPr>
          <w:trHeight w:val="413"/>
          <w:jc w:val="center"/>
        </w:trPr>
        <w:tc>
          <w:tcPr>
            <w:tcW w:w="5000" w:type="pct"/>
            <w:gridSpan w:val="3"/>
            <w:vAlign w:val="center"/>
          </w:tcPr>
          <w:p w:rsidR="00485085" w:rsidRPr="004B4F4C" w:rsidRDefault="00485085" w:rsidP="00581798">
            <w:pPr>
              <w:spacing w:after="0" w:line="240" w:lineRule="auto"/>
              <w:jc w:val="center"/>
              <w:rPr>
                <w:rFonts w:ascii="Times New Roman" w:hAnsi="Times New Roman" w:cs="Times New Roman"/>
              </w:rPr>
            </w:pPr>
            <w:r w:rsidRPr="004B4F4C">
              <w:rPr>
                <w:rFonts w:ascii="Times New Roman" w:hAnsi="Times New Roman" w:cs="Times New Roman"/>
                <w:b/>
              </w:rPr>
              <w:t>Indicatori privind puritatea originii apei (la sursă)</w:t>
            </w:r>
          </w:p>
        </w:tc>
      </w:tr>
      <w:tr w:rsidR="00485085" w:rsidRPr="004B4F4C" w:rsidTr="00581798">
        <w:trPr>
          <w:trHeight w:val="413"/>
          <w:jc w:val="center"/>
        </w:trPr>
        <w:tc>
          <w:tcPr>
            <w:tcW w:w="1126" w:type="pct"/>
            <w:vAlign w:val="center"/>
          </w:tcPr>
          <w:p w:rsidR="00485085" w:rsidRPr="004B4F4C" w:rsidRDefault="00485085" w:rsidP="00581798">
            <w:pPr>
              <w:spacing w:after="0" w:line="240" w:lineRule="auto"/>
              <w:jc w:val="both"/>
              <w:rPr>
                <w:rFonts w:ascii="Times New Roman" w:hAnsi="Times New Roman" w:cs="Times New Roman"/>
              </w:rPr>
            </w:pPr>
            <w:r w:rsidRPr="004B4F4C">
              <w:rPr>
                <w:rFonts w:ascii="Times New Roman" w:hAnsi="Times New Roman" w:cs="Times New Roman"/>
              </w:rPr>
              <w:t xml:space="preserve">Amoniu </w:t>
            </w:r>
          </w:p>
        </w:tc>
        <w:tc>
          <w:tcPr>
            <w:tcW w:w="1913" w:type="pct"/>
            <w:vAlign w:val="center"/>
          </w:tcPr>
          <w:p w:rsidR="00485085" w:rsidRPr="004B4F4C" w:rsidRDefault="00485085" w:rsidP="00581798">
            <w:pPr>
              <w:spacing w:after="0" w:line="240" w:lineRule="auto"/>
              <w:jc w:val="both"/>
              <w:rPr>
                <w:rFonts w:ascii="Times New Roman" w:hAnsi="Times New Roman" w:cs="Times New Roman"/>
              </w:rPr>
            </w:pPr>
            <w:r w:rsidRPr="004B4F4C">
              <w:rPr>
                <w:rFonts w:ascii="Times New Roman" w:hAnsi="Times New Roman" w:cs="Times New Roman"/>
              </w:rPr>
              <w:t>max. 0,5 mg/l</w:t>
            </w:r>
          </w:p>
        </w:tc>
        <w:tc>
          <w:tcPr>
            <w:tcW w:w="1961" w:type="pct"/>
          </w:tcPr>
          <w:p w:rsidR="00485085" w:rsidRPr="004B4F4C" w:rsidRDefault="00485085" w:rsidP="00581798">
            <w:pPr>
              <w:spacing w:after="0" w:line="240" w:lineRule="auto"/>
              <w:jc w:val="both"/>
              <w:rPr>
                <w:rFonts w:ascii="Times New Roman" w:hAnsi="Times New Roman" w:cs="Times New Roman"/>
              </w:rPr>
            </w:pPr>
          </w:p>
        </w:tc>
      </w:tr>
      <w:tr w:rsidR="00485085" w:rsidRPr="004B4F4C" w:rsidTr="00581798">
        <w:trPr>
          <w:trHeight w:val="413"/>
          <w:jc w:val="center"/>
        </w:trPr>
        <w:tc>
          <w:tcPr>
            <w:tcW w:w="1126" w:type="pct"/>
            <w:vAlign w:val="center"/>
          </w:tcPr>
          <w:p w:rsidR="00485085" w:rsidRPr="004B4F4C" w:rsidRDefault="00485085" w:rsidP="00581798">
            <w:pPr>
              <w:spacing w:after="0" w:line="240" w:lineRule="auto"/>
              <w:jc w:val="both"/>
              <w:rPr>
                <w:rFonts w:ascii="Times New Roman" w:hAnsi="Times New Roman" w:cs="Times New Roman"/>
              </w:rPr>
            </w:pPr>
            <w:r w:rsidRPr="004B4F4C">
              <w:rPr>
                <w:rFonts w:ascii="Times New Roman" w:hAnsi="Times New Roman" w:cs="Times New Roman"/>
              </w:rPr>
              <w:t xml:space="preserve">Zinc </w:t>
            </w:r>
          </w:p>
        </w:tc>
        <w:tc>
          <w:tcPr>
            <w:tcW w:w="1913" w:type="pct"/>
            <w:vAlign w:val="center"/>
          </w:tcPr>
          <w:p w:rsidR="00485085" w:rsidRPr="004B4F4C" w:rsidRDefault="00485085" w:rsidP="00581798">
            <w:pPr>
              <w:spacing w:after="0" w:line="240" w:lineRule="auto"/>
              <w:jc w:val="both"/>
              <w:rPr>
                <w:rFonts w:ascii="Times New Roman" w:hAnsi="Times New Roman" w:cs="Times New Roman"/>
              </w:rPr>
            </w:pPr>
            <w:r w:rsidRPr="004B4F4C">
              <w:rPr>
                <w:rFonts w:ascii="Times New Roman" w:hAnsi="Times New Roman" w:cs="Times New Roman"/>
              </w:rPr>
              <w:t>max. 5 mg/l</w:t>
            </w:r>
          </w:p>
        </w:tc>
        <w:tc>
          <w:tcPr>
            <w:tcW w:w="1961" w:type="pct"/>
          </w:tcPr>
          <w:p w:rsidR="00485085" w:rsidRPr="004B4F4C" w:rsidRDefault="00485085" w:rsidP="00581798">
            <w:pPr>
              <w:spacing w:after="0" w:line="240" w:lineRule="auto"/>
              <w:jc w:val="both"/>
              <w:rPr>
                <w:rFonts w:ascii="Times New Roman" w:hAnsi="Times New Roman" w:cs="Times New Roman"/>
              </w:rPr>
            </w:pPr>
          </w:p>
        </w:tc>
      </w:tr>
      <w:tr w:rsidR="00485085" w:rsidRPr="004B4F4C" w:rsidTr="00581798">
        <w:trPr>
          <w:trHeight w:val="413"/>
          <w:jc w:val="center"/>
        </w:trPr>
        <w:tc>
          <w:tcPr>
            <w:tcW w:w="1126" w:type="pct"/>
            <w:vAlign w:val="center"/>
          </w:tcPr>
          <w:p w:rsidR="00485085" w:rsidRPr="004B4F4C" w:rsidRDefault="00485085" w:rsidP="00581798">
            <w:pPr>
              <w:spacing w:after="0" w:line="240" w:lineRule="auto"/>
              <w:jc w:val="both"/>
              <w:rPr>
                <w:rFonts w:ascii="Times New Roman" w:hAnsi="Times New Roman" w:cs="Times New Roman"/>
              </w:rPr>
            </w:pPr>
            <w:r w:rsidRPr="004B4F4C">
              <w:rPr>
                <w:rFonts w:ascii="Times New Roman" w:hAnsi="Times New Roman" w:cs="Times New Roman"/>
              </w:rPr>
              <w:t>Fenoli (indice de fenoli)</w:t>
            </w:r>
          </w:p>
        </w:tc>
        <w:tc>
          <w:tcPr>
            <w:tcW w:w="1913" w:type="pct"/>
            <w:vAlign w:val="center"/>
          </w:tcPr>
          <w:p w:rsidR="00485085" w:rsidRPr="004B4F4C" w:rsidRDefault="00485085" w:rsidP="00581798">
            <w:pPr>
              <w:spacing w:after="0" w:line="240" w:lineRule="auto"/>
              <w:jc w:val="both"/>
              <w:rPr>
                <w:rFonts w:ascii="Times New Roman" w:hAnsi="Times New Roman" w:cs="Times New Roman"/>
              </w:rPr>
            </w:pPr>
            <w:r w:rsidRPr="004B4F4C">
              <w:rPr>
                <w:rFonts w:ascii="Times New Roman" w:hAnsi="Times New Roman" w:cs="Times New Roman"/>
              </w:rPr>
              <w:t>max. 0,5 µg/l (exclusiv cei de origine animală, care nu reacționează cu clorul)</w:t>
            </w:r>
          </w:p>
        </w:tc>
        <w:tc>
          <w:tcPr>
            <w:tcW w:w="1961" w:type="pct"/>
          </w:tcPr>
          <w:p w:rsidR="00485085" w:rsidRPr="004B4F4C" w:rsidRDefault="00485085" w:rsidP="00581798">
            <w:pPr>
              <w:spacing w:after="0" w:line="240" w:lineRule="auto"/>
              <w:jc w:val="both"/>
              <w:rPr>
                <w:rFonts w:ascii="Times New Roman" w:hAnsi="Times New Roman" w:cs="Times New Roman"/>
              </w:rPr>
            </w:pPr>
          </w:p>
        </w:tc>
      </w:tr>
      <w:tr w:rsidR="00485085" w:rsidRPr="004B4F4C" w:rsidTr="00581798">
        <w:trPr>
          <w:trHeight w:val="413"/>
          <w:jc w:val="center"/>
        </w:trPr>
        <w:tc>
          <w:tcPr>
            <w:tcW w:w="1126" w:type="pct"/>
            <w:vAlign w:val="center"/>
          </w:tcPr>
          <w:p w:rsidR="00485085" w:rsidRPr="004B4F4C" w:rsidRDefault="00485085" w:rsidP="00581798">
            <w:pPr>
              <w:spacing w:after="0" w:line="240" w:lineRule="auto"/>
              <w:jc w:val="both"/>
              <w:rPr>
                <w:rFonts w:ascii="Times New Roman" w:hAnsi="Times New Roman" w:cs="Times New Roman"/>
              </w:rPr>
            </w:pPr>
            <w:r w:rsidRPr="004B4F4C">
              <w:rPr>
                <w:rFonts w:ascii="Times New Roman" w:hAnsi="Times New Roman" w:cs="Times New Roman"/>
              </w:rPr>
              <w:lastRenderedPageBreak/>
              <w:t xml:space="preserve">Substanțe tensioactive </w:t>
            </w:r>
          </w:p>
          <w:p w:rsidR="00485085" w:rsidRPr="004B4F4C" w:rsidRDefault="00485085" w:rsidP="00581798">
            <w:pPr>
              <w:spacing w:after="0" w:line="240" w:lineRule="auto"/>
              <w:jc w:val="both"/>
              <w:rPr>
                <w:rFonts w:ascii="Times New Roman" w:hAnsi="Times New Roman" w:cs="Times New Roman"/>
              </w:rPr>
            </w:pPr>
            <w:r w:rsidRPr="004B4F4C">
              <w:rPr>
                <w:rFonts w:ascii="Times New Roman" w:hAnsi="Times New Roman" w:cs="Times New Roman"/>
              </w:rPr>
              <w:t>(care reacționează cu albastru de metilen)</w:t>
            </w:r>
          </w:p>
        </w:tc>
        <w:tc>
          <w:tcPr>
            <w:tcW w:w="1913" w:type="pct"/>
            <w:vAlign w:val="center"/>
          </w:tcPr>
          <w:p w:rsidR="00485085" w:rsidRPr="004B4F4C" w:rsidRDefault="00485085" w:rsidP="00581798">
            <w:pPr>
              <w:spacing w:after="0" w:line="240" w:lineRule="auto"/>
              <w:jc w:val="both"/>
              <w:rPr>
                <w:rFonts w:ascii="Times New Roman" w:hAnsi="Times New Roman" w:cs="Times New Roman"/>
              </w:rPr>
            </w:pPr>
            <w:r w:rsidRPr="004B4F4C">
              <w:rPr>
                <w:rFonts w:ascii="Times New Roman" w:hAnsi="Times New Roman" w:cs="Times New Roman"/>
              </w:rPr>
              <w:t>max. 200 µg/l (lauril sulfat)</w:t>
            </w:r>
          </w:p>
        </w:tc>
        <w:tc>
          <w:tcPr>
            <w:tcW w:w="1961" w:type="pct"/>
          </w:tcPr>
          <w:p w:rsidR="00485085" w:rsidRPr="004B4F4C" w:rsidRDefault="00485085" w:rsidP="00581798">
            <w:pPr>
              <w:spacing w:after="0" w:line="240" w:lineRule="auto"/>
              <w:jc w:val="both"/>
              <w:rPr>
                <w:rFonts w:ascii="Times New Roman" w:hAnsi="Times New Roman" w:cs="Times New Roman"/>
              </w:rPr>
            </w:pPr>
          </w:p>
        </w:tc>
      </w:tr>
      <w:tr w:rsidR="00485085" w:rsidRPr="004B4F4C" w:rsidTr="00581798">
        <w:trPr>
          <w:trHeight w:val="413"/>
          <w:jc w:val="center"/>
        </w:trPr>
        <w:tc>
          <w:tcPr>
            <w:tcW w:w="1126" w:type="pct"/>
            <w:vAlign w:val="center"/>
          </w:tcPr>
          <w:p w:rsidR="00485085" w:rsidRPr="004B4F4C" w:rsidRDefault="00485085" w:rsidP="00581798">
            <w:pPr>
              <w:spacing w:after="0" w:line="240" w:lineRule="auto"/>
              <w:jc w:val="both"/>
              <w:rPr>
                <w:rFonts w:ascii="Times New Roman" w:hAnsi="Times New Roman" w:cs="Times New Roman"/>
              </w:rPr>
            </w:pPr>
            <w:r w:rsidRPr="004B4F4C">
              <w:rPr>
                <w:rFonts w:ascii="Times New Roman" w:hAnsi="Times New Roman" w:cs="Times New Roman"/>
              </w:rPr>
              <w:t xml:space="preserve">Hidrocarburi policiclice aromatice </w:t>
            </w:r>
          </w:p>
          <w:p w:rsidR="00485085" w:rsidRPr="004B4F4C" w:rsidRDefault="00485085" w:rsidP="00581798">
            <w:pPr>
              <w:spacing w:after="0" w:line="240" w:lineRule="auto"/>
              <w:jc w:val="both"/>
              <w:rPr>
                <w:rFonts w:ascii="Times New Roman" w:hAnsi="Times New Roman" w:cs="Times New Roman"/>
              </w:rPr>
            </w:pPr>
            <w:r w:rsidRPr="004B4F4C">
              <w:rPr>
                <w:rFonts w:ascii="Times New Roman" w:hAnsi="Times New Roman" w:cs="Times New Roman"/>
              </w:rPr>
              <w:t>(cu excepția fluorantrenului)</w:t>
            </w:r>
          </w:p>
        </w:tc>
        <w:tc>
          <w:tcPr>
            <w:tcW w:w="1913" w:type="pct"/>
            <w:vAlign w:val="center"/>
          </w:tcPr>
          <w:p w:rsidR="00485085" w:rsidRPr="004B4F4C" w:rsidRDefault="00485085" w:rsidP="00581798">
            <w:pPr>
              <w:spacing w:after="0" w:line="240" w:lineRule="auto"/>
              <w:jc w:val="both"/>
              <w:rPr>
                <w:rFonts w:ascii="Times New Roman" w:hAnsi="Times New Roman" w:cs="Times New Roman"/>
              </w:rPr>
            </w:pPr>
            <w:r w:rsidRPr="004B4F4C">
              <w:rPr>
                <w:rFonts w:ascii="Times New Roman" w:hAnsi="Times New Roman" w:cs="Times New Roman"/>
              </w:rPr>
              <w:t>max. 0,1 µg/l</w:t>
            </w:r>
          </w:p>
        </w:tc>
        <w:tc>
          <w:tcPr>
            <w:tcW w:w="1961" w:type="pct"/>
          </w:tcPr>
          <w:p w:rsidR="00485085" w:rsidRPr="004B4F4C" w:rsidRDefault="00485085" w:rsidP="00581798">
            <w:pPr>
              <w:spacing w:after="0" w:line="240" w:lineRule="auto"/>
              <w:jc w:val="both"/>
              <w:rPr>
                <w:rFonts w:ascii="Times New Roman" w:hAnsi="Times New Roman" w:cs="Times New Roman"/>
              </w:rPr>
            </w:pPr>
          </w:p>
        </w:tc>
      </w:tr>
      <w:tr w:rsidR="00485085" w:rsidRPr="004B4F4C" w:rsidTr="00581798">
        <w:trPr>
          <w:trHeight w:val="413"/>
          <w:jc w:val="center"/>
        </w:trPr>
        <w:tc>
          <w:tcPr>
            <w:tcW w:w="1126" w:type="pct"/>
            <w:vAlign w:val="center"/>
          </w:tcPr>
          <w:p w:rsidR="00485085" w:rsidRPr="004B4F4C" w:rsidRDefault="006169EB" w:rsidP="00581798">
            <w:pPr>
              <w:spacing w:after="0" w:line="240" w:lineRule="auto"/>
              <w:jc w:val="both"/>
              <w:rPr>
                <w:rFonts w:ascii="Times New Roman" w:hAnsi="Times New Roman" w:cs="Times New Roman"/>
              </w:rPr>
            </w:pPr>
            <w:hyperlink r:id="rId9" w:history="1">
              <w:r w:rsidR="00485085" w:rsidRPr="004B4F4C">
                <w:rPr>
                  <w:rStyle w:val="Hyperlink"/>
                  <w:rFonts w:ascii="Times New Roman" w:hAnsi="Times New Roman" w:cs="Times New Roman"/>
                  <w:color w:val="auto"/>
                  <w:shd w:val="clear" w:color="auto" w:fill="FFFFFF"/>
                </w:rPr>
                <w:t>Tetracloretan şi </w:t>
              </w:r>
              <w:r w:rsidR="00485085" w:rsidRPr="004B4F4C">
                <w:rPr>
                  <w:rStyle w:val="Hyperlink"/>
                  <w:rFonts w:ascii="Times New Roman" w:hAnsi="Times New Roman" w:cs="Times New Roman"/>
                  <w:bCs/>
                  <w:iCs/>
                  <w:color w:val="auto"/>
                  <w:shd w:val="clear" w:color="auto" w:fill="FFFFFF"/>
                </w:rPr>
                <w:t>tricloretilena</w:t>
              </w:r>
            </w:hyperlink>
          </w:p>
        </w:tc>
        <w:tc>
          <w:tcPr>
            <w:tcW w:w="1913" w:type="pct"/>
            <w:vAlign w:val="center"/>
          </w:tcPr>
          <w:p w:rsidR="00485085" w:rsidRPr="004B4F4C" w:rsidRDefault="00485085" w:rsidP="00581798">
            <w:pPr>
              <w:spacing w:after="0" w:line="240" w:lineRule="auto"/>
              <w:jc w:val="both"/>
              <w:rPr>
                <w:rFonts w:ascii="Times New Roman" w:hAnsi="Times New Roman" w:cs="Times New Roman"/>
              </w:rPr>
            </w:pPr>
            <w:r w:rsidRPr="004B4F4C">
              <w:rPr>
                <w:rFonts w:ascii="Times New Roman" w:hAnsi="Times New Roman" w:cs="Times New Roman"/>
              </w:rPr>
              <w:t>max. 10 µg/l (însumați)</w:t>
            </w:r>
          </w:p>
        </w:tc>
        <w:tc>
          <w:tcPr>
            <w:tcW w:w="1961" w:type="pct"/>
          </w:tcPr>
          <w:p w:rsidR="00485085" w:rsidRPr="004B4F4C" w:rsidRDefault="00485085" w:rsidP="00581798">
            <w:pPr>
              <w:spacing w:after="0" w:line="240" w:lineRule="auto"/>
              <w:jc w:val="both"/>
              <w:rPr>
                <w:rFonts w:ascii="Times New Roman" w:hAnsi="Times New Roman" w:cs="Times New Roman"/>
              </w:rPr>
            </w:pPr>
          </w:p>
        </w:tc>
      </w:tr>
      <w:tr w:rsidR="00485085" w:rsidRPr="004B4F4C" w:rsidTr="00581798">
        <w:trPr>
          <w:trHeight w:val="413"/>
          <w:jc w:val="center"/>
        </w:trPr>
        <w:tc>
          <w:tcPr>
            <w:tcW w:w="1126" w:type="pct"/>
            <w:vAlign w:val="center"/>
          </w:tcPr>
          <w:p w:rsidR="00485085" w:rsidRPr="004B4F4C" w:rsidRDefault="00485085" w:rsidP="00581798">
            <w:pPr>
              <w:spacing w:after="0" w:line="240" w:lineRule="auto"/>
              <w:jc w:val="both"/>
              <w:rPr>
                <w:rFonts w:ascii="Times New Roman" w:hAnsi="Times New Roman" w:cs="Times New Roman"/>
              </w:rPr>
            </w:pPr>
            <w:r w:rsidRPr="004B4F4C">
              <w:rPr>
                <w:rFonts w:ascii="Times New Roman" w:hAnsi="Times New Roman" w:cs="Times New Roman"/>
              </w:rPr>
              <w:t xml:space="preserve">Trihalometani </w:t>
            </w:r>
          </w:p>
        </w:tc>
        <w:tc>
          <w:tcPr>
            <w:tcW w:w="1913" w:type="pct"/>
            <w:vAlign w:val="center"/>
          </w:tcPr>
          <w:p w:rsidR="00485085" w:rsidRPr="004B4F4C" w:rsidRDefault="00485085" w:rsidP="00581798">
            <w:pPr>
              <w:spacing w:after="0" w:line="240" w:lineRule="auto"/>
              <w:jc w:val="both"/>
              <w:rPr>
                <w:rFonts w:ascii="Times New Roman" w:hAnsi="Times New Roman" w:cs="Times New Roman"/>
              </w:rPr>
            </w:pPr>
            <w:r w:rsidRPr="004B4F4C">
              <w:rPr>
                <w:rFonts w:ascii="Times New Roman" w:hAnsi="Times New Roman" w:cs="Times New Roman"/>
              </w:rPr>
              <w:t>max. 100 µg/l (însumați)</w:t>
            </w:r>
          </w:p>
        </w:tc>
        <w:tc>
          <w:tcPr>
            <w:tcW w:w="1961" w:type="pct"/>
          </w:tcPr>
          <w:p w:rsidR="00485085" w:rsidRPr="004B4F4C" w:rsidRDefault="00485085" w:rsidP="00581798">
            <w:pPr>
              <w:spacing w:after="0" w:line="240" w:lineRule="auto"/>
              <w:jc w:val="both"/>
              <w:rPr>
                <w:rFonts w:ascii="Times New Roman" w:hAnsi="Times New Roman" w:cs="Times New Roman"/>
              </w:rPr>
            </w:pPr>
          </w:p>
        </w:tc>
      </w:tr>
      <w:tr w:rsidR="00485085" w:rsidRPr="004B4F4C" w:rsidTr="00581798">
        <w:trPr>
          <w:trHeight w:val="413"/>
          <w:jc w:val="center"/>
        </w:trPr>
        <w:tc>
          <w:tcPr>
            <w:tcW w:w="1126" w:type="pct"/>
            <w:vAlign w:val="center"/>
          </w:tcPr>
          <w:p w:rsidR="00485085" w:rsidRPr="004B4F4C" w:rsidRDefault="00485085" w:rsidP="00581798">
            <w:pPr>
              <w:spacing w:after="0" w:line="240" w:lineRule="auto"/>
              <w:jc w:val="both"/>
              <w:rPr>
                <w:rFonts w:ascii="Times New Roman" w:hAnsi="Times New Roman" w:cs="Times New Roman"/>
              </w:rPr>
            </w:pPr>
            <w:r w:rsidRPr="004B4F4C">
              <w:rPr>
                <w:rFonts w:ascii="Times New Roman" w:hAnsi="Times New Roman" w:cs="Times New Roman"/>
              </w:rPr>
              <w:t>Pesticide / produse asemănătoare</w:t>
            </w:r>
          </w:p>
        </w:tc>
        <w:tc>
          <w:tcPr>
            <w:tcW w:w="1913" w:type="pct"/>
            <w:vAlign w:val="center"/>
          </w:tcPr>
          <w:p w:rsidR="00485085" w:rsidRPr="004B4F4C" w:rsidRDefault="00485085" w:rsidP="00581798">
            <w:pPr>
              <w:spacing w:after="0" w:line="240" w:lineRule="auto"/>
              <w:jc w:val="both"/>
              <w:rPr>
                <w:rFonts w:ascii="Times New Roman" w:hAnsi="Times New Roman" w:cs="Times New Roman"/>
              </w:rPr>
            </w:pPr>
            <w:r w:rsidRPr="004B4F4C">
              <w:rPr>
                <w:rFonts w:ascii="Times New Roman" w:hAnsi="Times New Roman" w:cs="Times New Roman"/>
              </w:rPr>
              <w:t>- max. 0,1 µg/l (per component)</w:t>
            </w:r>
          </w:p>
          <w:p w:rsidR="00485085" w:rsidRPr="004B4F4C" w:rsidRDefault="00485085" w:rsidP="00581798">
            <w:pPr>
              <w:spacing w:after="0" w:line="240" w:lineRule="auto"/>
              <w:jc w:val="both"/>
              <w:rPr>
                <w:rFonts w:ascii="Times New Roman" w:hAnsi="Times New Roman" w:cs="Times New Roman"/>
              </w:rPr>
            </w:pPr>
            <w:r w:rsidRPr="004B4F4C">
              <w:rPr>
                <w:rFonts w:ascii="Times New Roman" w:hAnsi="Times New Roman" w:cs="Times New Roman"/>
              </w:rPr>
              <w:t>- max. 0,5 µg/l (însumați)</w:t>
            </w:r>
          </w:p>
        </w:tc>
        <w:tc>
          <w:tcPr>
            <w:tcW w:w="1961" w:type="pct"/>
          </w:tcPr>
          <w:p w:rsidR="00485085" w:rsidRPr="004B4F4C" w:rsidRDefault="00485085" w:rsidP="00581798">
            <w:pPr>
              <w:spacing w:after="0" w:line="240" w:lineRule="auto"/>
              <w:jc w:val="both"/>
              <w:rPr>
                <w:rFonts w:ascii="Times New Roman" w:hAnsi="Times New Roman" w:cs="Times New Roman"/>
              </w:rPr>
            </w:pPr>
          </w:p>
        </w:tc>
      </w:tr>
      <w:tr w:rsidR="00485085" w:rsidRPr="004B4F4C" w:rsidTr="00581798">
        <w:trPr>
          <w:trHeight w:val="413"/>
          <w:jc w:val="center"/>
        </w:trPr>
        <w:tc>
          <w:tcPr>
            <w:tcW w:w="5000" w:type="pct"/>
            <w:gridSpan w:val="3"/>
            <w:vAlign w:val="center"/>
          </w:tcPr>
          <w:p w:rsidR="00485085" w:rsidRPr="004B4F4C" w:rsidRDefault="00485085" w:rsidP="00581798">
            <w:pPr>
              <w:spacing w:after="0" w:line="240" w:lineRule="auto"/>
              <w:jc w:val="center"/>
              <w:rPr>
                <w:rFonts w:ascii="Times New Roman" w:hAnsi="Times New Roman" w:cs="Times New Roman"/>
                <w:b/>
                <w:shd w:val="clear" w:color="auto" w:fill="FFFFFF"/>
              </w:rPr>
            </w:pPr>
            <w:r w:rsidRPr="004B4F4C">
              <w:rPr>
                <w:rFonts w:ascii="Times New Roman" w:hAnsi="Times New Roman" w:cs="Times New Roman"/>
                <w:b/>
                <w:shd w:val="clear" w:color="auto" w:fill="FFFFFF"/>
              </w:rPr>
              <w:t>Cerinţe privind analizele microbiologice după îmbuteliere</w:t>
            </w:r>
          </w:p>
        </w:tc>
      </w:tr>
      <w:tr w:rsidR="00485085" w:rsidRPr="004B4F4C" w:rsidTr="00581798">
        <w:trPr>
          <w:trHeight w:val="413"/>
          <w:jc w:val="center"/>
        </w:trPr>
        <w:tc>
          <w:tcPr>
            <w:tcW w:w="1126" w:type="pct"/>
            <w:vAlign w:val="center"/>
          </w:tcPr>
          <w:p w:rsidR="00485085" w:rsidRPr="004B4F4C" w:rsidRDefault="00485085" w:rsidP="00581798">
            <w:pPr>
              <w:spacing w:after="0" w:line="240" w:lineRule="auto"/>
              <w:jc w:val="both"/>
              <w:rPr>
                <w:rFonts w:ascii="Times New Roman" w:hAnsi="Times New Roman" w:cs="Times New Roman"/>
              </w:rPr>
            </w:pPr>
            <w:r w:rsidRPr="004B4F4C">
              <w:rPr>
                <w:rFonts w:ascii="Times New Roman" w:hAnsi="Times New Roman" w:cs="Times New Roman"/>
                <w:shd w:val="clear" w:color="auto" w:fill="FFFFFF"/>
              </w:rPr>
              <w:t>Escherichia coli / alți coliformi</w:t>
            </w:r>
          </w:p>
        </w:tc>
        <w:tc>
          <w:tcPr>
            <w:tcW w:w="1913" w:type="pct"/>
            <w:vAlign w:val="center"/>
          </w:tcPr>
          <w:p w:rsidR="00485085" w:rsidRPr="004B4F4C" w:rsidRDefault="00485085" w:rsidP="00581798">
            <w:pPr>
              <w:spacing w:after="0" w:line="240" w:lineRule="auto"/>
              <w:jc w:val="both"/>
              <w:rPr>
                <w:rFonts w:ascii="Times New Roman" w:hAnsi="Times New Roman" w:cs="Times New Roman"/>
              </w:rPr>
            </w:pPr>
            <w:r w:rsidRPr="004B4F4C">
              <w:rPr>
                <w:rFonts w:ascii="Times New Roman" w:hAnsi="Times New Roman" w:cs="Times New Roman"/>
              </w:rPr>
              <w:t>absenți (</w:t>
            </w:r>
            <w:r w:rsidRPr="004B4F4C">
              <w:rPr>
                <w:rFonts w:ascii="Times New Roman" w:hAnsi="Times New Roman" w:cs="Times New Roman"/>
                <w:shd w:val="clear" w:color="auto" w:fill="FFFFFF"/>
              </w:rPr>
              <w:t>la o temperatură de 37-44,5°C, în 250 ml probă)</w:t>
            </w:r>
          </w:p>
        </w:tc>
        <w:tc>
          <w:tcPr>
            <w:tcW w:w="1961" w:type="pct"/>
          </w:tcPr>
          <w:p w:rsidR="00485085" w:rsidRPr="004B4F4C" w:rsidRDefault="00485085" w:rsidP="00581798">
            <w:pPr>
              <w:spacing w:after="0" w:line="240" w:lineRule="auto"/>
              <w:jc w:val="both"/>
              <w:rPr>
                <w:rFonts w:ascii="Times New Roman" w:hAnsi="Times New Roman" w:cs="Times New Roman"/>
              </w:rPr>
            </w:pPr>
          </w:p>
        </w:tc>
      </w:tr>
      <w:tr w:rsidR="00485085" w:rsidRPr="004B4F4C" w:rsidTr="00581798">
        <w:trPr>
          <w:trHeight w:val="413"/>
          <w:jc w:val="center"/>
        </w:trPr>
        <w:tc>
          <w:tcPr>
            <w:tcW w:w="1126" w:type="pct"/>
            <w:vAlign w:val="center"/>
          </w:tcPr>
          <w:p w:rsidR="00485085" w:rsidRPr="004B4F4C" w:rsidRDefault="00485085" w:rsidP="00581798">
            <w:pPr>
              <w:spacing w:after="0" w:line="240" w:lineRule="auto"/>
              <w:jc w:val="both"/>
              <w:rPr>
                <w:rFonts w:ascii="Times New Roman" w:hAnsi="Times New Roman" w:cs="Times New Roman"/>
              </w:rPr>
            </w:pPr>
            <w:r w:rsidRPr="004B4F4C">
              <w:rPr>
                <w:rFonts w:ascii="Times New Roman" w:hAnsi="Times New Roman" w:cs="Times New Roman"/>
              </w:rPr>
              <w:t>Streptococi fecali</w:t>
            </w:r>
          </w:p>
        </w:tc>
        <w:tc>
          <w:tcPr>
            <w:tcW w:w="1913" w:type="pct"/>
            <w:vAlign w:val="center"/>
          </w:tcPr>
          <w:p w:rsidR="00485085" w:rsidRPr="004B4F4C" w:rsidRDefault="00485085" w:rsidP="00581798">
            <w:pPr>
              <w:spacing w:after="0" w:line="240" w:lineRule="auto"/>
              <w:jc w:val="both"/>
              <w:rPr>
                <w:rFonts w:ascii="Times New Roman" w:hAnsi="Times New Roman" w:cs="Times New Roman"/>
              </w:rPr>
            </w:pPr>
            <w:r w:rsidRPr="004B4F4C">
              <w:rPr>
                <w:rFonts w:ascii="Times New Roman" w:hAnsi="Times New Roman" w:cs="Times New Roman"/>
              </w:rPr>
              <w:t>absenți (</w:t>
            </w:r>
            <w:r w:rsidRPr="004B4F4C">
              <w:rPr>
                <w:rFonts w:ascii="Times New Roman" w:hAnsi="Times New Roman" w:cs="Times New Roman"/>
                <w:shd w:val="clear" w:color="auto" w:fill="FFFFFF"/>
              </w:rPr>
              <w:t>în 250 ml probă)</w:t>
            </w:r>
          </w:p>
        </w:tc>
        <w:tc>
          <w:tcPr>
            <w:tcW w:w="1961" w:type="pct"/>
          </w:tcPr>
          <w:p w:rsidR="00485085" w:rsidRPr="004B4F4C" w:rsidRDefault="00485085" w:rsidP="00581798">
            <w:pPr>
              <w:spacing w:after="0" w:line="240" w:lineRule="auto"/>
              <w:jc w:val="both"/>
              <w:rPr>
                <w:rFonts w:ascii="Times New Roman" w:hAnsi="Times New Roman" w:cs="Times New Roman"/>
              </w:rPr>
            </w:pPr>
          </w:p>
        </w:tc>
      </w:tr>
      <w:tr w:rsidR="00485085" w:rsidRPr="004B4F4C" w:rsidTr="00581798">
        <w:trPr>
          <w:trHeight w:val="413"/>
          <w:jc w:val="center"/>
        </w:trPr>
        <w:tc>
          <w:tcPr>
            <w:tcW w:w="1126" w:type="pct"/>
            <w:vAlign w:val="center"/>
          </w:tcPr>
          <w:p w:rsidR="00485085" w:rsidRPr="004B4F4C" w:rsidRDefault="00485085" w:rsidP="00581798">
            <w:pPr>
              <w:spacing w:after="0" w:line="240" w:lineRule="auto"/>
              <w:rPr>
                <w:rFonts w:ascii="Times New Roman" w:hAnsi="Times New Roman" w:cs="Times New Roman"/>
                <w:shd w:val="clear" w:color="auto" w:fill="FFFFFF"/>
              </w:rPr>
            </w:pPr>
            <w:r w:rsidRPr="004B4F4C">
              <w:rPr>
                <w:rFonts w:ascii="Times New Roman" w:hAnsi="Times New Roman" w:cs="Times New Roman"/>
                <w:shd w:val="clear" w:color="auto" w:fill="FFFFFF"/>
              </w:rPr>
              <w:t xml:space="preserve">Bacterii anaerobe sulfitoreductoare, </w:t>
            </w:r>
          </w:p>
          <w:p w:rsidR="00485085" w:rsidRPr="004B4F4C" w:rsidRDefault="00485085" w:rsidP="00581798">
            <w:pPr>
              <w:spacing w:after="0" w:line="240" w:lineRule="auto"/>
              <w:rPr>
                <w:rFonts w:ascii="Times New Roman" w:hAnsi="Times New Roman" w:cs="Times New Roman"/>
              </w:rPr>
            </w:pPr>
            <w:r w:rsidRPr="004B4F4C">
              <w:rPr>
                <w:rFonts w:ascii="Times New Roman" w:hAnsi="Times New Roman" w:cs="Times New Roman"/>
                <w:shd w:val="clear" w:color="auto" w:fill="FFFFFF"/>
              </w:rPr>
              <w:t>cu înmulţire prin spori</w:t>
            </w:r>
          </w:p>
        </w:tc>
        <w:tc>
          <w:tcPr>
            <w:tcW w:w="1913" w:type="pct"/>
            <w:vAlign w:val="center"/>
          </w:tcPr>
          <w:p w:rsidR="00485085" w:rsidRPr="004B4F4C" w:rsidRDefault="00485085" w:rsidP="00581798">
            <w:pPr>
              <w:spacing w:after="0" w:line="240" w:lineRule="auto"/>
              <w:jc w:val="both"/>
              <w:rPr>
                <w:rFonts w:ascii="Times New Roman" w:hAnsi="Times New Roman" w:cs="Times New Roman"/>
              </w:rPr>
            </w:pPr>
            <w:r w:rsidRPr="004B4F4C">
              <w:rPr>
                <w:rFonts w:ascii="Times New Roman" w:hAnsi="Times New Roman" w:cs="Times New Roman"/>
              </w:rPr>
              <w:t>absente (</w:t>
            </w:r>
            <w:r w:rsidRPr="004B4F4C">
              <w:rPr>
                <w:rFonts w:ascii="Times New Roman" w:hAnsi="Times New Roman" w:cs="Times New Roman"/>
                <w:shd w:val="clear" w:color="auto" w:fill="FFFFFF"/>
              </w:rPr>
              <w:t>în 50 ml probă)</w:t>
            </w:r>
          </w:p>
        </w:tc>
        <w:tc>
          <w:tcPr>
            <w:tcW w:w="1961" w:type="pct"/>
          </w:tcPr>
          <w:p w:rsidR="00485085" w:rsidRPr="004B4F4C" w:rsidRDefault="00485085" w:rsidP="00581798">
            <w:pPr>
              <w:spacing w:after="0" w:line="240" w:lineRule="auto"/>
              <w:jc w:val="both"/>
              <w:rPr>
                <w:rFonts w:ascii="Times New Roman" w:hAnsi="Times New Roman" w:cs="Times New Roman"/>
              </w:rPr>
            </w:pPr>
          </w:p>
        </w:tc>
      </w:tr>
      <w:tr w:rsidR="00485085" w:rsidRPr="004B4F4C" w:rsidTr="00581798">
        <w:trPr>
          <w:trHeight w:val="413"/>
          <w:jc w:val="center"/>
        </w:trPr>
        <w:tc>
          <w:tcPr>
            <w:tcW w:w="1126" w:type="pct"/>
            <w:vAlign w:val="center"/>
          </w:tcPr>
          <w:p w:rsidR="00485085" w:rsidRPr="004B4F4C" w:rsidRDefault="00485085" w:rsidP="00581798">
            <w:pPr>
              <w:spacing w:after="0" w:line="240" w:lineRule="auto"/>
              <w:jc w:val="both"/>
              <w:rPr>
                <w:rFonts w:ascii="Times New Roman" w:hAnsi="Times New Roman" w:cs="Times New Roman"/>
              </w:rPr>
            </w:pPr>
            <w:r w:rsidRPr="004B4F4C">
              <w:rPr>
                <w:rFonts w:ascii="Times New Roman" w:hAnsi="Times New Roman" w:cs="Times New Roman"/>
                <w:shd w:val="clear" w:color="auto" w:fill="FFFFFF"/>
              </w:rPr>
              <w:t>Pseudomonas aeruginosa</w:t>
            </w:r>
          </w:p>
        </w:tc>
        <w:tc>
          <w:tcPr>
            <w:tcW w:w="1913" w:type="pct"/>
            <w:vAlign w:val="center"/>
          </w:tcPr>
          <w:p w:rsidR="00485085" w:rsidRPr="004B4F4C" w:rsidRDefault="00485085" w:rsidP="00581798">
            <w:pPr>
              <w:spacing w:after="0" w:line="240" w:lineRule="auto"/>
              <w:jc w:val="both"/>
              <w:rPr>
                <w:rFonts w:ascii="Times New Roman" w:hAnsi="Times New Roman" w:cs="Times New Roman"/>
              </w:rPr>
            </w:pPr>
            <w:r w:rsidRPr="004B4F4C">
              <w:rPr>
                <w:rFonts w:ascii="Times New Roman" w:hAnsi="Times New Roman" w:cs="Times New Roman"/>
              </w:rPr>
              <w:t>absentă (</w:t>
            </w:r>
            <w:r w:rsidRPr="004B4F4C">
              <w:rPr>
                <w:rFonts w:ascii="Times New Roman" w:hAnsi="Times New Roman" w:cs="Times New Roman"/>
                <w:shd w:val="clear" w:color="auto" w:fill="FFFFFF"/>
              </w:rPr>
              <w:t>în 250 ml probă)</w:t>
            </w:r>
          </w:p>
        </w:tc>
        <w:tc>
          <w:tcPr>
            <w:tcW w:w="1961" w:type="pct"/>
          </w:tcPr>
          <w:p w:rsidR="00485085" w:rsidRPr="004B4F4C" w:rsidRDefault="00485085" w:rsidP="00581798">
            <w:pPr>
              <w:spacing w:after="0" w:line="240" w:lineRule="auto"/>
              <w:jc w:val="both"/>
              <w:rPr>
                <w:rFonts w:ascii="Times New Roman" w:hAnsi="Times New Roman" w:cs="Times New Roman"/>
              </w:rPr>
            </w:pPr>
          </w:p>
        </w:tc>
      </w:tr>
    </w:tbl>
    <w:p w:rsidR="00485085" w:rsidRPr="004B4F4C" w:rsidRDefault="00485085" w:rsidP="00485085">
      <w:pPr>
        <w:pStyle w:val="BodyText"/>
        <w:spacing w:after="0"/>
        <w:ind w:firstLine="709"/>
        <w:jc w:val="both"/>
        <w:rPr>
          <w:b/>
          <w:bCs/>
          <w:sz w:val="12"/>
          <w:szCs w:val="12"/>
        </w:rPr>
      </w:pPr>
    </w:p>
    <w:p w:rsidR="00485085" w:rsidRPr="004B4F4C" w:rsidRDefault="00485085" w:rsidP="00485085">
      <w:pPr>
        <w:pStyle w:val="BodyText"/>
        <w:spacing w:after="0"/>
        <w:ind w:firstLine="709"/>
        <w:jc w:val="both"/>
        <w:rPr>
          <w:b/>
          <w:bCs/>
          <w:iCs/>
          <w:sz w:val="22"/>
          <w:szCs w:val="22"/>
        </w:rPr>
      </w:pPr>
      <w:r w:rsidRPr="004B4F4C">
        <w:rPr>
          <w:b/>
          <w:bCs/>
          <w:sz w:val="22"/>
          <w:szCs w:val="22"/>
        </w:rPr>
        <w:t>Termen de valabilitate</w:t>
      </w:r>
      <w:r w:rsidRPr="004B4F4C">
        <w:rPr>
          <w:b/>
          <w:bCs/>
          <w:iCs/>
          <w:sz w:val="22"/>
          <w:szCs w:val="22"/>
        </w:rPr>
        <w:t>:</w:t>
      </w:r>
    </w:p>
    <w:p w:rsidR="00485085" w:rsidRPr="004B4F4C" w:rsidRDefault="00485085" w:rsidP="00485085">
      <w:pPr>
        <w:pStyle w:val="BodyText"/>
        <w:spacing w:after="0"/>
        <w:ind w:firstLine="709"/>
        <w:jc w:val="both"/>
        <w:rPr>
          <w:sz w:val="22"/>
          <w:szCs w:val="22"/>
        </w:rPr>
      </w:pPr>
      <w:r w:rsidRPr="004B4F4C">
        <w:rPr>
          <w:b/>
          <w:bCs/>
          <w:iCs/>
          <w:sz w:val="22"/>
          <w:szCs w:val="22"/>
        </w:rPr>
        <w:tab/>
      </w:r>
      <w:r w:rsidRPr="004B4F4C">
        <w:rPr>
          <w:b/>
          <w:bCs/>
          <w:iCs/>
          <w:sz w:val="22"/>
          <w:szCs w:val="22"/>
        </w:rPr>
        <w:tab/>
        <w:t xml:space="preserve">Solicitat: </w:t>
      </w:r>
      <w:r w:rsidRPr="004B4F4C">
        <w:rPr>
          <w:bCs/>
          <w:sz w:val="22"/>
          <w:szCs w:val="22"/>
        </w:rPr>
        <w:t>minim</w:t>
      </w:r>
      <w:r w:rsidRPr="004B4F4C">
        <w:rPr>
          <w:b/>
          <w:bCs/>
          <w:sz w:val="22"/>
          <w:szCs w:val="22"/>
        </w:rPr>
        <w:t xml:space="preserve"> </w:t>
      </w:r>
      <w:r w:rsidRPr="004B4F4C">
        <w:rPr>
          <w:bCs/>
          <w:sz w:val="22"/>
          <w:szCs w:val="22"/>
        </w:rPr>
        <w:t>12 luni de la data producerii/îmbutelierii; între data producerii/îmbutelierii şi data livrării termenul va fi de maxim 60 de zile</w:t>
      </w:r>
      <w:r w:rsidRPr="004B4F4C">
        <w:rPr>
          <w:sz w:val="22"/>
          <w:szCs w:val="22"/>
        </w:rPr>
        <w:t>.</w:t>
      </w:r>
    </w:p>
    <w:p w:rsidR="00485085" w:rsidRPr="004B4F4C" w:rsidRDefault="00485085" w:rsidP="00485085">
      <w:pPr>
        <w:spacing w:after="0" w:line="240" w:lineRule="auto"/>
        <w:ind w:firstLine="709"/>
        <w:jc w:val="both"/>
        <w:rPr>
          <w:rFonts w:ascii="Times New Roman" w:eastAsia="Times New Roman" w:hAnsi="Times New Roman" w:cs="Times New Roman"/>
        </w:rPr>
      </w:pPr>
      <w:r w:rsidRPr="004B4F4C">
        <w:rPr>
          <w:rFonts w:ascii="Times New Roman" w:eastAsia="Times New Roman" w:hAnsi="Times New Roman" w:cs="Times New Roman"/>
          <w:b/>
          <w:bCs/>
        </w:rPr>
        <w:tab/>
      </w:r>
      <w:r w:rsidRPr="004B4F4C">
        <w:rPr>
          <w:rFonts w:ascii="Times New Roman" w:eastAsia="Times New Roman" w:hAnsi="Times New Roman" w:cs="Times New Roman"/>
          <w:b/>
          <w:bCs/>
        </w:rPr>
        <w:tab/>
        <w:t xml:space="preserve">Ofertat </w:t>
      </w:r>
      <w:r w:rsidRPr="004B4F4C">
        <w:rPr>
          <w:rFonts w:ascii="Times New Roman" w:eastAsia="Times New Roman" w:hAnsi="Times New Roman" w:cs="Times New Roman"/>
          <w:b/>
          <w:bCs/>
          <w:color w:val="FF0000"/>
        </w:rPr>
        <w:t xml:space="preserve">(se completează de către ofertant termenul de valabilitate al produselor/sortimentelor ofertate) </w:t>
      </w:r>
      <w:r w:rsidRPr="004B4F4C">
        <w:rPr>
          <w:rFonts w:ascii="Times New Roman" w:eastAsia="Times New Roman" w:hAnsi="Times New Roman" w:cs="Times New Roman"/>
          <w:color w:val="FF0000"/>
        </w:rPr>
        <w:t>……………..</w:t>
      </w:r>
    </w:p>
    <w:p w:rsidR="00485085" w:rsidRPr="004B4F4C" w:rsidRDefault="00485085" w:rsidP="00485085">
      <w:pPr>
        <w:pStyle w:val="TableText"/>
        <w:rPr>
          <w:bCs/>
          <w:sz w:val="8"/>
          <w:szCs w:val="8"/>
          <w:lang w:val="ro-RO"/>
        </w:rPr>
      </w:pPr>
    </w:p>
    <w:p w:rsidR="00485085" w:rsidRPr="004B4F4C" w:rsidRDefault="00485085" w:rsidP="00485085">
      <w:pPr>
        <w:pStyle w:val="TableText"/>
        <w:ind w:firstLine="709"/>
        <w:rPr>
          <w:b/>
          <w:bCs/>
          <w:sz w:val="22"/>
          <w:szCs w:val="22"/>
          <w:u w:val="single"/>
        </w:rPr>
      </w:pPr>
      <w:r w:rsidRPr="004B4F4C">
        <w:rPr>
          <w:b/>
          <w:bCs/>
          <w:sz w:val="22"/>
          <w:szCs w:val="22"/>
        </w:rPr>
        <w:t>Ambalare</w:t>
      </w:r>
      <w:r w:rsidRPr="004B4F4C">
        <w:rPr>
          <w:b/>
          <w:bCs/>
          <w:iCs/>
          <w:sz w:val="22"/>
          <w:szCs w:val="22"/>
        </w:rPr>
        <w:t xml:space="preserve">: </w:t>
      </w:r>
    </w:p>
    <w:p w:rsidR="00485085" w:rsidRPr="004B4F4C" w:rsidRDefault="00485085" w:rsidP="00485085">
      <w:pPr>
        <w:pStyle w:val="BodyText"/>
        <w:spacing w:after="0"/>
        <w:ind w:firstLine="709"/>
        <w:jc w:val="both"/>
        <w:rPr>
          <w:sz w:val="22"/>
          <w:szCs w:val="22"/>
        </w:rPr>
      </w:pPr>
      <w:r w:rsidRPr="004B4F4C">
        <w:rPr>
          <w:b/>
          <w:bCs/>
          <w:iCs/>
          <w:sz w:val="22"/>
          <w:szCs w:val="22"/>
        </w:rPr>
        <w:tab/>
      </w:r>
      <w:r w:rsidRPr="004B4F4C">
        <w:rPr>
          <w:b/>
          <w:bCs/>
          <w:iCs/>
          <w:sz w:val="22"/>
          <w:szCs w:val="22"/>
        </w:rPr>
        <w:tab/>
        <w:t xml:space="preserve">Solicitat: </w:t>
      </w:r>
      <w:r w:rsidRPr="004B4F4C">
        <w:rPr>
          <w:sz w:val="22"/>
          <w:szCs w:val="22"/>
        </w:rPr>
        <w:t>recipienţi din material plastic (PET) de unică folosinţă, cu capacitate de 0,5 litri; ambalaj exterior - baxuri de 6-24 recipienţi/bax, foliate.</w:t>
      </w:r>
    </w:p>
    <w:p w:rsidR="00485085" w:rsidRPr="004B4F4C" w:rsidRDefault="00485085" w:rsidP="00485085">
      <w:pPr>
        <w:spacing w:after="0" w:line="240" w:lineRule="auto"/>
        <w:ind w:firstLine="709"/>
        <w:jc w:val="both"/>
        <w:rPr>
          <w:rFonts w:ascii="Times New Roman" w:hAnsi="Times New Roman" w:cs="Times New Roman"/>
          <w:color w:val="FF0000"/>
        </w:rPr>
      </w:pPr>
      <w:r w:rsidRPr="004B4F4C">
        <w:rPr>
          <w:rFonts w:ascii="Times New Roman" w:hAnsi="Times New Roman" w:cs="Times New Roman"/>
          <w:b/>
          <w:bCs/>
        </w:rPr>
        <w:tab/>
      </w:r>
      <w:r w:rsidRPr="004B4F4C">
        <w:rPr>
          <w:rFonts w:ascii="Times New Roman" w:hAnsi="Times New Roman" w:cs="Times New Roman"/>
          <w:b/>
          <w:bCs/>
        </w:rPr>
        <w:tab/>
        <w:t xml:space="preserve">Ofertat </w:t>
      </w:r>
      <w:r w:rsidRPr="004B4F4C">
        <w:rPr>
          <w:rFonts w:ascii="Times New Roman" w:hAnsi="Times New Roman" w:cs="Times New Roman"/>
          <w:b/>
          <w:bCs/>
          <w:color w:val="FF0000"/>
        </w:rPr>
        <w:t xml:space="preserve">(se completează de către ofertant modul de ambalare al produselelor/sortimentelor ofertate / capacitatea ambalajului) </w:t>
      </w:r>
      <w:r w:rsidRPr="004B4F4C">
        <w:rPr>
          <w:rFonts w:ascii="Times New Roman" w:hAnsi="Times New Roman" w:cs="Times New Roman"/>
          <w:color w:val="FF0000"/>
        </w:rPr>
        <w:t>……………..</w:t>
      </w:r>
    </w:p>
    <w:p w:rsidR="00485085" w:rsidRPr="004B4F4C" w:rsidRDefault="00485085" w:rsidP="00485085">
      <w:pPr>
        <w:tabs>
          <w:tab w:val="left" w:pos="0"/>
          <w:tab w:val="left" w:pos="709"/>
        </w:tabs>
        <w:spacing w:after="0"/>
        <w:jc w:val="both"/>
        <w:rPr>
          <w:rFonts w:ascii="Times New Roman" w:hAnsi="Times New Roman" w:cs="Times New Roman"/>
          <w:b/>
          <w:iCs/>
        </w:rPr>
      </w:pPr>
      <w:r w:rsidRPr="004B4F4C">
        <w:rPr>
          <w:rFonts w:ascii="Times New Roman" w:hAnsi="Times New Roman" w:cs="Times New Roman"/>
          <w:b/>
        </w:rPr>
        <w:tab/>
      </w:r>
    </w:p>
    <w:p w:rsidR="00485085" w:rsidRPr="004B4F4C" w:rsidRDefault="00485085" w:rsidP="00656350">
      <w:pPr>
        <w:pStyle w:val="ListParagraph"/>
        <w:numPr>
          <w:ilvl w:val="0"/>
          <w:numId w:val="14"/>
        </w:numPr>
        <w:tabs>
          <w:tab w:val="left" w:pos="0"/>
          <w:tab w:val="left" w:pos="709"/>
        </w:tabs>
        <w:spacing w:after="0" w:line="259" w:lineRule="auto"/>
        <w:jc w:val="both"/>
        <w:rPr>
          <w:rFonts w:ascii="Times New Roman" w:hAnsi="Times New Roman"/>
          <w:b/>
          <w:iCs/>
        </w:rPr>
      </w:pPr>
      <w:r w:rsidRPr="004B4F4C">
        <w:rPr>
          <w:rFonts w:ascii="Times New Roman" w:hAnsi="Times New Roman"/>
          <w:b/>
          <w:iCs/>
        </w:rPr>
        <w:t>Apă minerală naturală carbogazoasă 0,5l – cod CPV 15981000-8;</w:t>
      </w:r>
    </w:p>
    <w:p w:rsidR="00485085" w:rsidRPr="004B4F4C" w:rsidRDefault="00485085" w:rsidP="00485085">
      <w:pPr>
        <w:tabs>
          <w:tab w:val="decimal" w:pos="0"/>
          <w:tab w:val="num" w:pos="709"/>
        </w:tabs>
        <w:suppressAutoHyphens/>
        <w:spacing w:after="0" w:line="240" w:lineRule="auto"/>
        <w:jc w:val="both"/>
        <w:rPr>
          <w:rFonts w:ascii="Times New Roman" w:eastAsia="Times New Roman" w:hAnsi="Times New Roman" w:cs="Times New Roman"/>
          <w:bCs/>
          <w:i/>
          <w:iCs/>
          <w:sz w:val="8"/>
          <w:szCs w:val="8"/>
          <w:lang w:val="ro-RO" w:eastAsia="ar-SA"/>
        </w:rPr>
      </w:pPr>
    </w:p>
    <w:p w:rsidR="00485085" w:rsidRPr="004B4F4C" w:rsidRDefault="00485085" w:rsidP="00485085">
      <w:pPr>
        <w:pStyle w:val="BodyText"/>
        <w:tabs>
          <w:tab w:val="left" w:pos="709"/>
        </w:tabs>
        <w:spacing w:after="0"/>
        <w:jc w:val="both"/>
        <w:rPr>
          <w:b/>
          <w:iCs/>
          <w:sz w:val="4"/>
          <w:szCs w:val="4"/>
        </w:rPr>
      </w:pPr>
    </w:p>
    <w:p w:rsidR="00485085" w:rsidRPr="004B4F4C" w:rsidRDefault="00485085" w:rsidP="00485085">
      <w:pPr>
        <w:tabs>
          <w:tab w:val="left" w:pos="0"/>
          <w:tab w:val="left" w:pos="709"/>
        </w:tabs>
        <w:spacing w:after="0"/>
        <w:jc w:val="both"/>
        <w:rPr>
          <w:rFonts w:ascii="Times New Roman" w:hAnsi="Times New Roman" w:cs="Times New Roman"/>
          <w:b/>
          <w:iCs/>
        </w:rPr>
      </w:pPr>
      <w:r w:rsidRPr="004B4F4C">
        <w:rPr>
          <w:rFonts w:ascii="Times New Roman" w:hAnsi="Times New Roman" w:cs="Times New Roman"/>
          <w:b/>
          <w:iCs/>
        </w:rPr>
        <w:tab/>
        <w:t>Cerințe minime de calitate:</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5365"/>
        <w:gridCol w:w="5499"/>
      </w:tblGrid>
      <w:tr w:rsidR="00485085" w:rsidRPr="004B4F4C" w:rsidTr="00581798">
        <w:trPr>
          <w:trHeight w:val="284"/>
          <w:tblHeader/>
          <w:jc w:val="center"/>
        </w:trPr>
        <w:tc>
          <w:tcPr>
            <w:tcW w:w="1126" w:type="pct"/>
            <w:shd w:val="clear" w:color="auto" w:fill="E7E6E6"/>
            <w:vAlign w:val="center"/>
          </w:tcPr>
          <w:p w:rsidR="00485085" w:rsidRPr="004B4F4C" w:rsidRDefault="00485085" w:rsidP="00581798">
            <w:pPr>
              <w:tabs>
                <w:tab w:val="left" w:pos="700"/>
              </w:tabs>
              <w:spacing w:after="0" w:line="240" w:lineRule="auto"/>
              <w:jc w:val="center"/>
              <w:rPr>
                <w:rFonts w:ascii="Times New Roman" w:hAnsi="Times New Roman" w:cs="Times New Roman"/>
                <w:b/>
                <w:i/>
              </w:rPr>
            </w:pPr>
            <w:r w:rsidRPr="004B4F4C">
              <w:rPr>
                <w:rFonts w:ascii="Times New Roman" w:hAnsi="Times New Roman" w:cs="Times New Roman"/>
                <w:b/>
                <w:i/>
              </w:rPr>
              <w:t>Caracteristici</w:t>
            </w:r>
          </w:p>
        </w:tc>
        <w:tc>
          <w:tcPr>
            <w:tcW w:w="1913" w:type="pct"/>
            <w:shd w:val="clear" w:color="auto" w:fill="E7E6E6"/>
            <w:vAlign w:val="center"/>
          </w:tcPr>
          <w:p w:rsidR="00485085" w:rsidRPr="004B4F4C" w:rsidRDefault="00485085" w:rsidP="00581798">
            <w:pPr>
              <w:tabs>
                <w:tab w:val="left" w:pos="700"/>
              </w:tabs>
              <w:spacing w:after="0" w:line="240" w:lineRule="auto"/>
              <w:jc w:val="center"/>
              <w:rPr>
                <w:rFonts w:ascii="Times New Roman" w:hAnsi="Times New Roman" w:cs="Times New Roman"/>
                <w:b/>
                <w:i/>
              </w:rPr>
            </w:pPr>
            <w:r w:rsidRPr="004B4F4C">
              <w:rPr>
                <w:rFonts w:ascii="Times New Roman" w:hAnsi="Times New Roman" w:cs="Times New Roman"/>
                <w:b/>
                <w:i/>
              </w:rPr>
              <w:t>Condiţii de admisibilitate</w:t>
            </w:r>
          </w:p>
        </w:tc>
        <w:tc>
          <w:tcPr>
            <w:tcW w:w="1961" w:type="pct"/>
            <w:shd w:val="clear" w:color="auto" w:fill="E7E6E6"/>
          </w:tcPr>
          <w:p w:rsidR="00485085" w:rsidRPr="004B4F4C" w:rsidRDefault="00485085" w:rsidP="00581798">
            <w:pPr>
              <w:spacing w:after="0" w:line="240" w:lineRule="auto"/>
              <w:rPr>
                <w:rFonts w:ascii="Times New Roman" w:hAnsi="Times New Roman" w:cs="Times New Roman"/>
              </w:rPr>
            </w:pPr>
            <w:r w:rsidRPr="004B4F4C">
              <w:rPr>
                <w:rFonts w:ascii="Times New Roman" w:hAnsi="Times New Roman" w:cs="Times New Roman"/>
                <w:b/>
                <w:i/>
                <w:lang w:val="ro-RO"/>
              </w:rPr>
              <w:t xml:space="preserve">Caracteristici ofertate </w:t>
            </w:r>
            <w:r w:rsidRPr="004B4F4C">
              <w:rPr>
                <w:rFonts w:ascii="Times New Roman" w:hAnsi="Times New Roman" w:cs="Times New Roman"/>
                <w:b/>
                <w:i/>
                <w:color w:val="FF0000"/>
              </w:rPr>
              <w:t>(se completează de către ofertant)</w:t>
            </w:r>
          </w:p>
        </w:tc>
      </w:tr>
      <w:tr w:rsidR="00485085" w:rsidRPr="004B4F4C" w:rsidTr="00581798">
        <w:trPr>
          <w:trHeight w:val="340"/>
          <w:jc w:val="center"/>
        </w:trPr>
        <w:tc>
          <w:tcPr>
            <w:tcW w:w="5000" w:type="pct"/>
            <w:gridSpan w:val="3"/>
            <w:vAlign w:val="center"/>
          </w:tcPr>
          <w:p w:rsidR="00485085" w:rsidRPr="004B4F4C" w:rsidRDefault="00485085" w:rsidP="00581798">
            <w:pPr>
              <w:spacing w:after="0" w:line="240" w:lineRule="auto"/>
              <w:jc w:val="center"/>
              <w:rPr>
                <w:rFonts w:ascii="Times New Roman" w:hAnsi="Times New Roman" w:cs="Times New Roman"/>
                <w:b/>
              </w:rPr>
            </w:pPr>
            <w:r w:rsidRPr="004B4F4C">
              <w:rPr>
                <w:rFonts w:ascii="Times New Roman" w:hAnsi="Times New Roman" w:cs="Times New Roman"/>
                <w:b/>
              </w:rPr>
              <w:t>Proprietăţi organoleptice (produs îmbuteliat)</w:t>
            </w:r>
          </w:p>
        </w:tc>
      </w:tr>
      <w:tr w:rsidR="00485085" w:rsidRPr="004B4F4C" w:rsidTr="00581798">
        <w:trPr>
          <w:trHeight w:val="340"/>
          <w:jc w:val="center"/>
        </w:trPr>
        <w:tc>
          <w:tcPr>
            <w:tcW w:w="1126" w:type="pct"/>
            <w:vAlign w:val="center"/>
          </w:tcPr>
          <w:p w:rsidR="00485085" w:rsidRPr="004B4F4C" w:rsidRDefault="00485085" w:rsidP="00581798">
            <w:pPr>
              <w:spacing w:after="0" w:line="240" w:lineRule="auto"/>
              <w:jc w:val="both"/>
              <w:rPr>
                <w:rFonts w:ascii="Times New Roman" w:hAnsi="Times New Roman" w:cs="Times New Roman"/>
              </w:rPr>
            </w:pPr>
            <w:r w:rsidRPr="004B4F4C">
              <w:rPr>
                <w:rFonts w:ascii="Times New Roman" w:hAnsi="Times New Roman" w:cs="Times New Roman"/>
              </w:rPr>
              <w:t>Aspectul ambalajului</w:t>
            </w:r>
          </w:p>
        </w:tc>
        <w:tc>
          <w:tcPr>
            <w:tcW w:w="1913" w:type="pct"/>
            <w:vAlign w:val="center"/>
          </w:tcPr>
          <w:p w:rsidR="00485085" w:rsidRPr="004B4F4C" w:rsidRDefault="00485085" w:rsidP="00581798">
            <w:pPr>
              <w:spacing w:after="0" w:line="240" w:lineRule="auto"/>
              <w:jc w:val="both"/>
              <w:rPr>
                <w:rFonts w:ascii="Times New Roman" w:hAnsi="Times New Roman" w:cs="Times New Roman"/>
              </w:rPr>
            </w:pPr>
            <w:r w:rsidRPr="004B4F4C">
              <w:rPr>
                <w:rFonts w:ascii="Times New Roman" w:hAnsi="Times New Roman" w:cs="Times New Roman"/>
              </w:rPr>
              <w:t>curat, nedeformat, etichetat cu toate elementele de identificare</w:t>
            </w:r>
          </w:p>
        </w:tc>
        <w:tc>
          <w:tcPr>
            <w:tcW w:w="1961" w:type="pct"/>
          </w:tcPr>
          <w:p w:rsidR="00485085" w:rsidRPr="004B4F4C" w:rsidRDefault="00485085" w:rsidP="00581798">
            <w:pPr>
              <w:spacing w:after="0" w:line="240" w:lineRule="auto"/>
              <w:jc w:val="both"/>
              <w:rPr>
                <w:rFonts w:ascii="Times New Roman" w:hAnsi="Times New Roman" w:cs="Times New Roman"/>
              </w:rPr>
            </w:pPr>
          </w:p>
        </w:tc>
      </w:tr>
      <w:tr w:rsidR="00485085" w:rsidRPr="004B4F4C" w:rsidTr="00581798">
        <w:trPr>
          <w:trHeight w:val="340"/>
          <w:jc w:val="center"/>
        </w:trPr>
        <w:tc>
          <w:tcPr>
            <w:tcW w:w="1126" w:type="pct"/>
            <w:vAlign w:val="center"/>
          </w:tcPr>
          <w:p w:rsidR="00485085" w:rsidRPr="004B4F4C" w:rsidRDefault="00485085" w:rsidP="00581798">
            <w:pPr>
              <w:spacing w:after="0" w:line="240" w:lineRule="auto"/>
              <w:jc w:val="both"/>
              <w:rPr>
                <w:rFonts w:ascii="Times New Roman" w:hAnsi="Times New Roman" w:cs="Times New Roman"/>
              </w:rPr>
            </w:pPr>
            <w:r w:rsidRPr="004B4F4C">
              <w:rPr>
                <w:rFonts w:ascii="Times New Roman" w:hAnsi="Times New Roman" w:cs="Times New Roman"/>
              </w:rPr>
              <w:t>Aspectul conţinutului</w:t>
            </w:r>
          </w:p>
        </w:tc>
        <w:tc>
          <w:tcPr>
            <w:tcW w:w="1913" w:type="pct"/>
            <w:vAlign w:val="center"/>
          </w:tcPr>
          <w:p w:rsidR="00485085" w:rsidRPr="004B4F4C" w:rsidRDefault="00485085" w:rsidP="00581798">
            <w:pPr>
              <w:spacing w:after="0" w:line="240" w:lineRule="auto"/>
              <w:jc w:val="both"/>
              <w:rPr>
                <w:rFonts w:ascii="Times New Roman" w:hAnsi="Times New Roman" w:cs="Times New Roman"/>
              </w:rPr>
            </w:pPr>
            <w:r w:rsidRPr="004B4F4C">
              <w:rPr>
                <w:rFonts w:ascii="Times New Roman" w:hAnsi="Times New Roman" w:cs="Times New Roman"/>
              </w:rPr>
              <w:t>lichid limpede</w:t>
            </w:r>
          </w:p>
        </w:tc>
        <w:tc>
          <w:tcPr>
            <w:tcW w:w="1961" w:type="pct"/>
          </w:tcPr>
          <w:p w:rsidR="00485085" w:rsidRPr="004B4F4C" w:rsidRDefault="00485085" w:rsidP="00581798">
            <w:pPr>
              <w:spacing w:after="0" w:line="240" w:lineRule="auto"/>
              <w:jc w:val="both"/>
              <w:rPr>
                <w:rFonts w:ascii="Times New Roman" w:hAnsi="Times New Roman" w:cs="Times New Roman"/>
              </w:rPr>
            </w:pPr>
          </w:p>
        </w:tc>
      </w:tr>
      <w:tr w:rsidR="00485085" w:rsidRPr="004B4F4C" w:rsidTr="00581798">
        <w:trPr>
          <w:trHeight w:val="340"/>
          <w:jc w:val="center"/>
        </w:trPr>
        <w:tc>
          <w:tcPr>
            <w:tcW w:w="1126" w:type="pct"/>
            <w:vAlign w:val="center"/>
          </w:tcPr>
          <w:p w:rsidR="00485085" w:rsidRPr="004B4F4C" w:rsidRDefault="00485085" w:rsidP="00581798">
            <w:pPr>
              <w:spacing w:after="0" w:line="240" w:lineRule="auto"/>
              <w:jc w:val="both"/>
              <w:rPr>
                <w:rFonts w:ascii="Times New Roman" w:hAnsi="Times New Roman" w:cs="Times New Roman"/>
              </w:rPr>
            </w:pPr>
            <w:r w:rsidRPr="004B4F4C">
              <w:rPr>
                <w:rFonts w:ascii="Times New Roman" w:hAnsi="Times New Roman" w:cs="Times New Roman"/>
              </w:rPr>
              <w:lastRenderedPageBreak/>
              <w:t>Culoare</w:t>
            </w:r>
          </w:p>
        </w:tc>
        <w:tc>
          <w:tcPr>
            <w:tcW w:w="1913" w:type="pct"/>
            <w:vAlign w:val="center"/>
          </w:tcPr>
          <w:p w:rsidR="00485085" w:rsidRPr="004B4F4C" w:rsidRDefault="00485085" w:rsidP="00581798">
            <w:pPr>
              <w:spacing w:after="0" w:line="240" w:lineRule="auto"/>
              <w:jc w:val="both"/>
              <w:rPr>
                <w:rFonts w:ascii="Times New Roman" w:hAnsi="Times New Roman" w:cs="Times New Roman"/>
              </w:rPr>
            </w:pPr>
            <w:r w:rsidRPr="004B4F4C">
              <w:rPr>
                <w:rFonts w:ascii="Times New Roman" w:hAnsi="Times New Roman" w:cs="Times New Roman"/>
              </w:rPr>
              <w:t>incoloră</w:t>
            </w:r>
          </w:p>
        </w:tc>
        <w:tc>
          <w:tcPr>
            <w:tcW w:w="1961" w:type="pct"/>
          </w:tcPr>
          <w:p w:rsidR="00485085" w:rsidRPr="004B4F4C" w:rsidRDefault="00485085" w:rsidP="00581798">
            <w:pPr>
              <w:spacing w:after="0" w:line="240" w:lineRule="auto"/>
              <w:jc w:val="both"/>
              <w:rPr>
                <w:rFonts w:ascii="Times New Roman" w:hAnsi="Times New Roman" w:cs="Times New Roman"/>
              </w:rPr>
            </w:pPr>
          </w:p>
        </w:tc>
      </w:tr>
      <w:tr w:rsidR="00485085" w:rsidRPr="004B4F4C" w:rsidTr="00581798">
        <w:trPr>
          <w:trHeight w:val="340"/>
          <w:jc w:val="center"/>
        </w:trPr>
        <w:tc>
          <w:tcPr>
            <w:tcW w:w="1126" w:type="pct"/>
            <w:vAlign w:val="center"/>
          </w:tcPr>
          <w:p w:rsidR="00485085" w:rsidRPr="004B4F4C" w:rsidRDefault="00485085" w:rsidP="00581798">
            <w:pPr>
              <w:spacing w:after="0" w:line="240" w:lineRule="auto"/>
              <w:jc w:val="both"/>
              <w:rPr>
                <w:rFonts w:ascii="Times New Roman" w:hAnsi="Times New Roman" w:cs="Times New Roman"/>
              </w:rPr>
            </w:pPr>
            <w:r w:rsidRPr="004B4F4C">
              <w:rPr>
                <w:rFonts w:ascii="Times New Roman" w:hAnsi="Times New Roman" w:cs="Times New Roman"/>
              </w:rPr>
              <w:t>Miros şi gust</w:t>
            </w:r>
          </w:p>
        </w:tc>
        <w:tc>
          <w:tcPr>
            <w:tcW w:w="1913" w:type="pct"/>
            <w:vAlign w:val="center"/>
          </w:tcPr>
          <w:p w:rsidR="00485085" w:rsidRPr="004B4F4C" w:rsidRDefault="00485085" w:rsidP="00581798">
            <w:pPr>
              <w:spacing w:after="0" w:line="240" w:lineRule="auto"/>
              <w:jc w:val="both"/>
              <w:rPr>
                <w:rFonts w:ascii="Times New Roman" w:hAnsi="Times New Roman" w:cs="Times New Roman"/>
              </w:rPr>
            </w:pPr>
            <w:r w:rsidRPr="004B4F4C">
              <w:rPr>
                <w:rFonts w:ascii="Times New Roman" w:hAnsi="Times New Roman" w:cs="Times New Roman"/>
              </w:rPr>
              <w:t>plăcut; fără miros şi gust străin</w:t>
            </w:r>
          </w:p>
        </w:tc>
        <w:tc>
          <w:tcPr>
            <w:tcW w:w="1961" w:type="pct"/>
          </w:tcPr>
          <w:p w:rsidR="00485085" w:rsidRPr="004B4F4C" w:rsidRDefault="00485085" w:rsidP="00581798">
            <w:pPr>
              <w:spacing w:after="0" w:line="240" w:lineRule="auto"/>
              <w:jc w:val="both"/>
              <w:rPr>
                <w:rFonts w:ascii="Times New Roman" w:hAnsi="Times New Roman" w:cs="Times New Roman"/>
              </w:rPr>
            </w:pPr>
          </w:p>
        </w:tc>
      </w:tr>
      <w:tr w:rsidR="00485085" w:rsidRPr="004B4F4C" w:rsidTr="00581798">
        <w:trPr>
          <w:trHeight w:val="340"/>
          <w:jc w:val="center"/>
        </w:trPr>
        <w:tc>
          <w:tcPr>
            <w:tcW w:w="5000" w:type="pct"/>
            <w:gridSpan w:val="3"/>
            <w:vAlign w:val="center"/>
          </w:tcPr>
          <w:p w:rsidR="00485085" w:rsidRPr="004B4F4C" w:rsidRDefault="00485085" w:rsidP="00581798">
            <w:pPr>
              <w:spacing w:after="0" w:line="240" w:lineRule="auto"/>
              <w:jc w:val="center"/>
              <w:rPr>
                <w:rFonts w:ascii="Times New Roman" w:hAnsi="Times New Roman" w:cs="Times New Roman"/>
                <w:b/>
              </w:rPr>
            </w:pPr>
            <w:r w:rsidRPr="004B4F4C">
              <w:rPr>
                <w:rFonts w:ascii="Times New Roman" w:hAnsi="Times New Roman" w:cs="Times New Roman"/>
                <w:b/>
              </w:rPr>
              <w:t>Proprietăţi fizico-chimice (produs îmbuteliat)</w:t>
            </w:r>
          </w:p>
        </w:tc>
      </w:tr>
      <w:tr w:rsidR="00485085" w:rsidRPr="004B4F4C" w:rsidTr="00581798">
        <w:trPr>
          <w:trHeight w:val="340"/>
          <w:jc w:val="center"/>
        </w:trPr>
        <w:tc>
          <w:tcPr>
            <w:tcW w:w="1126" w:type="pct"/>
            <w:vAlign w:val="center"/>
          </w:tcPr>
          <w:p w:rsidR="00485085" w:rsidRPr="004B4F4C" w:rsidRDefault="00485085" w:rsidP="00581798">
            <w:pPr>
              <w:tabs>
                <w:tab w:val="left" w:pos="700"/>
              </w:tabs>
              <w:spacing w:after="0" w:line="240" w:lineRule="auto"/>
              <w:jc w:val="both"/>
              <w:rPr>
                <w:rFonts w:ascii="Times New Roman" w:hAnsi="Times New Roman" w:cs="Times New Roman"/>
              </w:rPr>
            </w:pPr>
            <w:r w:rsidRPr="004B4F4C">
              <w:rPr>
                <w:rFonts w:ascii="Times New Roman" w:hAnsi="Times New Roman" w:cs="Times New Roman"/>
              </w:rPr>
              <w:t>Dioxid de carbon (</w:t>
            </w:r>
            <w:r w:rsidRPr="004B4F4C">
              <w:rPr>
                <w:rFonts w:ascii="Times New Roman" w:hAnsi="Times New Roman" w:cs="Times New Roman"/>
                <w:bCs/>
                <w:lang w:val="fr-FR"/>
              </w:rPr>
              <w:t>CO</w:t>
            </w:r>
            <w:r w:rsidRPr="004B4F4C">
              <w:rPr>
                <w:rFonts w:ascii="Times New Roman" w:hAnsi="Times New Roman" w:cs="Times New Roman"/>
                <w:bCs/>
                <w:vertAlign w:val="subscript"/>
                <w:lang w:val="fr-FR"/>
              </w:rPr>
              <w:t>2</w:t>
            </w:r>
            <w:r w:rsidRPr="004B4F4C">
              <w:rPr>
                <w:rFonts w:ascii="Times New Roman" w:hAnsi="Times New Roman" w:cs="Times New Roman"/>
              </w:rPr>
              <w:t>)</w:t>
            </w:r>
          </w:p>
        </w:tc>
        <w:tc>
          <w:tcPr>
            <w:tcW w:w="1913" w:type="pct"/>
            <w:vAlign w:val="center"/>
          </w:tcPr>
          <w:p w:rsidR="00485085" w:rsidRPr="004B4F4C" w:rsidRDefault="00485085" w:rsidP="00581798">
            <w:pPr>
              <w:pStyle w:val="TableText"/>
              <w:tabs>
                <w:tab w:val="left" w:pos="709"/>
              </w:tabs>
              <w:ind w:left="11"/>
              <w:jc w:val="both"/>
              <w:rPr>
                <w:sz w:val="22"/>
                <w:szCs w:val="22"/>
              </w:rPr>
            </w:pPr>
            <w:r w:rsidRPr="004B4F4C">
              <w:rPr>
                <w:sz w:val="22"/>
                <w:szCs w:val="22"/>
              </w:rPr>
              <w:t xml:space="preserve">min. 2500 mg/l </w:t>
            </w:r>
            <w:r w:rsidRPr="004B4F4C">
              <w:rPr>
                <w:i/>
                <w:sz w:val="22"/>
                <w:szCs w:val="22"/>
              </w:rPr>
              <w:t>(doar pt. apa minerală naturală carbogazoasă)</w:t>
            </w:r>
          </w:p>
        </w:tc>
        <w:tc>
          <w:tcPr>
            <w:tcW w:w="1961" w:type="pct"/>
          </w:tcPr>
          <w:p w:rsidR="00485085" w:rsidRPr="004B4F4C" w:rsidRDefault="00485085" w:rsidP="00581798">
            <w:pPr>
              <w:pStyle w:val="TableText"/>
              <w:tabs>
                <w:tab w:val="left" w:pos="709"/>
              </w:tabs>
              <w:ind w:left="11"/>
              <w:jc w:val="both"/>
              <w:rPr>
                <w:sz w:val="22"/>
                <w:szCs w:val="22"/>
              </w:rPr>
            </w:pPr>
          </w:p>
        </w:tc>
      </w:tr>
      <w:tr w:rsidR="00485085" w:rsidRPr="004B4F4C" w:rsidTr="00581798">
        <w:trPr>
          <w:trHeight w:val="340"/>
          <w:jc w:val="center"/>
        </w:trPr>
        <w:tc>
          <w:tcPr>
            <w:tcW w:w="5000" w:type="pct"/>
            <w:gridSpan w:val="3"/>
            <w:vAlign w:val="center"/>
          </w:tcPr>
          <w:p w:rsidR="00485085" w:rsidRPr="004B4F4C" w:rsidRDefault="00485085" w:rsidP="00581798">
            <w:pPr>
              <w:spacing w:after="0" w:line="240" w:lineRule="auto"/>
              <w:jc w:val="center"/>
              <w:rPr>
                <w:rFonts w:ascii="Times New Roman" w:hAnsi="Times New Roman" w:cs="Times New Roman"/>
                <w:b/>
                <w:shd w:val="clear" w:color="auto" w:fill="FFFFFF"/>
              </w:rPr>
            </w:pPr>
            <w:r w:rsidRPr="004B4F4C">
              <w:rPr>
                <w:rFonts w:ascii="Times New Roman" w:hAnsi="Times New Roman" w:cs="Times New Roman"/>
                <w:b/>
                <w:shd w:val="clear" w:color="auto" w:fill="FFFFFF"/>
              </w:rPr>
              <w:t>Cerinţe privind analizele microbiologice la sursă</w:t>
            </w:r>
          </w:p>
        </w:tc>
      </w:tr>
      <w:tr w:rsidR="00485085" w:rsidRPr="004B4F4C" w:rsidTr="00581798">
        <w:trPr>
          <w:trHeight w:val="340"/>
          <w:jc w:val="center"/>
        </w:trPr>
        <w:tc>
          <w:tcPr>
            <w:tcW w:w="1126" w:type="pct"/>
            <w:vAlign w:val="center"/>
          </w:tcPr>
          <w:p w:rsidR="00485085" w:rsidRPr="004B4F4C" w:rsidRDefault="00485085" w:rsidP="00581798">
            <w:pPr>
              <w:spacing w:after="0" w:line="240" w:lineRule="auto"/>
              <w:rPr>
                <w:rFonts w:ascii="Times New Roman" w:hAnsi="Times New Roman" w:cs="Times New Roman"/>
              </w:rPr>
            </w:pPr>
            <w:r w:rsidRPr="004B4F4C">
              <w:rPr>
                <w:rFonts w:ascii="Times New Roman" w:hAnsi="Times New Roman" w:cs="Times New Roman"/>
                <w:shd w:val="clear" w:color="auto" w:fill="FFFFFF"/>
              </w:rPr>
              <w:t>Paraziţi şi microorganisme patogene</w:t>
            </w:r>
          </w:p>
        </w:tc>
        <w:tc>
          <w:tcPr>
            <w:tcW w:w="1913" w:type="pct"/>
            <w:vAlign w:val="center"/>
          </w:tcPr>
          <w:p w:rsidR="00485085" w:rsidRPr="004B4F4C" w:rsidRDefault="00485085" w:rsidP="00581798">
            <w:pPr>
              <w:spacing w:after="0" w:line="240" w:lineRule="auto"/>
              <w:jc w:val="both"/>
              <w:rPr>
                <w:rFonts w:ascii="Times New Roman" w:hAnsi="Times New Roman" w:cs="Times New Roman"/>
              </w:rPr>
            </w:pPr>
            <w:r w:rsidRPr="004B4F4C">
              <w:rPr>
                <w:rFonts w:ascii="Times New Roman" w:hAnsi="Times New Roman" w:cs="Times New Roman"/>
              </w:rPr>
              <w:t>absenți</w:t>
            </w:r>
          </w:p>
        </w:tc>
        <w:tc>
          <w:tcPr>
            <w:tcW w:w="1961" w:type="pct"/>
          </w:tcPr>
          <w:p w:rsidR="00485085" w:rsidRPr="004B4F4C" w:rsidRDefault="00485085" w:rsidP="00581798">
            <w:pPr>
              <w:spacing w:after="0" w:line="240" w:lineRule="auto"/>
              <w:jc w:val="both"/>
              <w:rPr>
                <w:rFonts w:ascii="Times New Roman" w:hAnsi="Times New Roman" w:cs="Times New Roman"/>
              </w:rPr>
            </w:pPr>
          </w:p>
        </w:tc>
      </w:tr>
      <w:tr w:rsidR="00485085" w:rsidRPr="004B4F4C" w:rsidTr="00581798">
        <w:trPr>
          <w:trHeight w:val="340"/>
          <w:jc w:val="center"/>
        </w:trPr>
        <w:tc>
          <w:tcPr>
            <w:tcW w:w="1126" w:type="pct"/>
            <w:vAlign w:val="center"/>
          </w:tcPr>
          <w:p w:rsidR="00485085" w:rsidRPr="004B4F4C" w:rsidRDefault="00485085" w:rsidP="00581798">
            <w:pPr>
              <w:spacing w:after="0" w:line="240" w:lineRule="auto"/>
              <w:jc w:val="both"/>
              <w:rPr>
                <w:rFonts w:ascii="Times New Roman" w:hAnsi="Times New Roman" w:cs="Times New Roman"/>
              </w:rPr>
            </w:pPr>
            <w:r w:rsidRPr="004B4F4C">
              <w:rPr>
                <w:rFonts w:ascii="Times New Roman" w:hAnsi="Times New Roman" w:cs="Times New Roman"/>
                <w:shd w:val="clear" w:color="auto" w:fill="FFFFFF"/>
              </w:rPr>
              <w:t>Escherichia coli / alți coliformi</w:t>
            </w:r>
          </w:p>
        </w:tc>
        <w:tc>
          <w:tcPr>
            <w:tcW w:w="1913" w:type="pct"/>
            <w:vAlign w:val="center"/>
          </w:tcPr>
          <w:p w:rsidR="00485085" w:rsidRPr="004B4F4C" w:rsidRDefault="00485085" w:rsidP="00581798">
            <w:pPr>
              <w:spacing w:after="0" w:line="240" w:lineRule="auto"/>
              <w:jc w:val="both"/>
              <w:rPr>
                <w:rFonts w:ascii="Times New Roman" w:hAnsi="Times New Roman" w:cs="Times New Roman"/>
              </w:rPr>
            </w:pPr>
            <w:r w:rsidRPr="004B4F4C">
              <w:rPr>
                <w:rFonts w:ascii="Times New Roman" w:hAnsi="Times New Roman" w:cs="Times New Roman"/>
              </w:rPr>
              <w:t>absenți (</w:t>
            </w:r>
            <w:r w:rsidRPr="004B4F4C">
              <w:rPr>
                <w:rFonts w:ascii="Times New Roman" w:hAnsi="Times New Roman" w:cs="Times New Roman"/>
                <w:shd w:val="clear" w:color="auto" w:fill="FFFFFF"/>
              </w:rPr>
              <w:t>la o temperatură de 37-44°C, în 250 ml probă)</w:t>
            </w:r>
          </w:p>
        </w:tc>
        <w:tc>
          <w:tcPr>
            <w:tcW w:w="1961" w:type="pct"/>
          </w:tcPr>
          <w:p w:rsidR="00485085" w:rsidRPr="004B4F4C" w:rsidRDefault="00485085" w:rsidP="00581798">
            <w:pPr>
              <w:spacing w:after="0" w:line="240" w:lineRule="auto"/>
              <w:jc w:val="both"/>
              <w:rPr>
                <w:rFonts w:ascii="Times New Roman" w:hAnsi="Times New Roman" w:cs="Times New Roman"/>
              </w:rPr>
            </w:pPr>
          </w:p>
        </w:tc>
      </w:tr>
      <w:tr w:rsidR="00485085" w:rsidRPr="004B4F4C" w:rsidTr="00581798">
        <w:trPr>
          <w:trHeight w:val="340"/>
          <w:jc w:val="center"/>
        </w:trPr>
        <w:tc>
          <w:tcPr>
            <w:tcW w:w="1126" w:type="pct"/>
            <w:vAlign w:val="center"/>
          </w:tcPr>
          <w:p w:rsidR="00485085" w:rsidRPr="004B4F4C" w:rsidRDefault="00485085" w:rsidP="00581798">
            <w:pPr>
              <w:spacing w:after="0" w:line="240" w:lineRule="auto"/>
              <w:jc w:val="both"/>
              <w:rPr>
                <w:rFonts w:ascii="Times New Roman" w:hAnsi="Times New Roman" w:cs="Times New Roman"/>
              </w:rPr>
            </w:pPr>
            <w:r w:rsidRPr="004B4F4C">
              <w:rPr>
                <w:rFonts w:ascii="Times New Roman" w:hAnsi="Times New Roman" w:cs="Times New Roman"/>
              </w:rPr>
              <w:t>Streptococi fecali</w:t>
            </w:r>
          </w:p>
        </w:tc>
        <w:tc>
          <w:tcPr>
            <w:tcW w:w="1913" w:type="pct"/>
            <w:vAlign w:val="center"/>
          </w:tcPr>
          <w:p w:rsidR="00485085" w:rsidRPr="004B4F4C" w:rsidRDefault="00485085" w:rsidP="00581798">
            <w:pPr>
              <w:spacing w:after="0" w:line="240" w:lineRule="auto"/>
              <w:jc w:val="both"/>
              <w:rPr>
                <w:rFonts w:ascii="Times New Roman" w:hAnsi="Times New Roman" w:cs="Times New Roman"/>
              </w:rPr>
            </w:pPr>
            <w:r w:rsidRPr="004B4F4C">
              <w:rPr>
                <w:rFonts w:ascii="Times New Roman" w:hAnsi="Times New Roman" w:cs="Times New Roman"/>
              </w:rPr>
              <w:t>absenți (</w:t>
            </w:r>
            <w:r w:rsidRPr="004B4F4C">
              <w:rPr>
                <w:rFonts w:ascii="Times New Roman" w:hAnsi="Times New Roman" w:cs="Times New Roman"/>
                <w:shd w:val="clear" w:color="auto" w:fill="FFFFFF"/>
              </w:rPr>
              <w:t>în 250 ml probă)</w:t>
            </w:r>
          </w:p>
        </w:tc>
        <w:tc>
          <w:tcPr>
            <w:tcW w:w="1961" w:type="pct"/>
          </w:tcPr>
          <w:p w:rsidR="00485085" w:rsidRPr="004B4F4C" w:rsidRDefault="00485085" w:rsidP="00581798">
            <w:pPr>
              <w:spacing w:after="0" w:line="240" w:lineRule="auto"/>
              <w:jc w:val="both"/>
              <w:rPr>
                <w:rFonts w:ascii="Times New Roman" w:hAnsi="Times New Roman" w:cs="Times New Roman"/>
              </w:rPr>
            </w:pPr>
          </w:p>
        </w:tc>
      </w:tr>
      <w:tr w:rsidR="00485085" w:rsidRPr="004B4F4C" w:rsidTr="00581798">
        <w:trPr>
          <w:trHeight w:val="340"/>
          <w:jc w:val="center"/>
        </w:trPr>
        <w:tc>
          <w:tcPr>
            <w:tcW w:w="1126" w:type="pct"/>
            <w:vAlign w:val="center"/>
          </w:tcPr>
          <w:p w:rsidR="00485085" w:rsidRPr="004B4F4C" w:rsidRDefault="00485085" w:rsidP="00581798">
            <w:pPr>
              <w:spacing w:after="0" w:line="240" w:lineRule="auto"/>
              <w:rPr>
                <w:rFonts w:ascii="Times New Roman" w:hAnsi="Times New Roman" w:cs="Times New Roman"/>
                <w:shd w:val="clear" w:color="auto" w:fill="FFFFFF"/>
              </w:rPr>
            </w:pPr>
            <w:r w:rsidRPr="004B4F4C">
              <w:rPr>
                <w:rFonts w:ascii="Times New Roman" w:hAnsi="Times New Roman" w:cs="Times New Roman"/>
                <w:shd w:val="clear" w:color="auto" w:fill="FFFFFF"/>
              </w:rPr>
              <w:t xml:space="preserve">Bacterii anaerobe ulfitoreductoare, </w:t>
            </w:r>
          </w:p>
          <w:p w:rsidR="00485085" w:rsidRPr="004B4F4C" w:rsidRDefault="00485085" w:rsidP="00581798">
            <w:pPr>
              <w:spacing w:after="0" w:line="240" w:lineRule="auto"/>
              <w:rPr>
                <w:rFonts w:ascii="Times New Roman" w:hAnsi="Times New Roman" w:cs="Times New Roman"/>
              </w:rPr>
            </w:pPr>
            <w:r w:rsidRPr="004B4F4C">
              <w:rPr>
                <w:rFonts w:ascii="Times New Roman" w:hAnsi="Times New Roman" w:cs="Times New Roman"/>
                <w:shd w:val="clear" w:color="auto" w:fill="FFFFFF"/>
              </w:rPr>
              <w:t>cu înmulţire prin spori</w:t>
            </w:r>
          </w:p>
        </w:tc>
        <w:tc>
          <w:tcPr>
            <w:tcW w:w="1913" w:type="pct"/>
            <w:vAlign w:val="center"/>
          </w:tcPr>
          <w:p w:rsidR="00485085" w:rsidRPr="004B4F4C" w:rsidRDefault="00485085" w:rsidP="00581798">
            <w:pPr>
              <w:spacing w:after="0" w:line="240" w:lineRule="auto"/>
              <w:jc w:val="both"/>
              <w:rPr>
                <w:rFonts w:ascii="Times New Roman" w:hAnsi="Times New Roman" w:cs="Times New Roman"/>
              </w:rPr>
            </w:pPr>
            <w:r w:rsidRPr="004B4F4C">
              <w:rPr>
                <w:rFonts w:ascii="Times New Roman" w:hAnsi="Times New Roman" w:cs="Times New Roman"/>
              </w:rPr>
              <w:t>absente (</w:t>
            </w:r>
            <w:r w:rsidRPr="004B4F4C">
              <w:rPr>
                <w:rFonts w:ascii="Times New Roman" w:hAnsi="Times New Roman" w:cs="Times New Roman"/>
                <w:shd w:val="clear" w:color="auto" w:fill="FFFFFF"/>
              </w:rPr>
              <w:t>în 50 ml probă)</w:t>
            </w:r>
          </w:p>
        </w:tc>
        <w:tc>
          <w:tcPr>
            <w:tcW w:w="1961" w:type="pct"/>
          </w:tcPr>
          <w:p w:rsidR="00485085" w:rsidRPr="004B4F4C" w:rsidRDefault="00485085" w:rsidP="00581798">
            <w:pPr>
              <w:spacing w:after="0" w:line="240" w:lineRule="auto"/>
              <w:jc w:val="both"/>
              <w:rPr>
                <w:rFonts w:ascii="Times New Roman" w:hAnsi="Times New Roman" w:cs="Times New Roman"/>
              </w:rPr>
            </w:pPr>
          </w:p>
        </w:tc>
      </w:tr>
      <w:tr w:rsidR="00485085" w:rsidRPr="004B4F4C" w:rsidTr="00581798">
        <w:trPr>
          <w:trHeight w:val="340"/>
          <w:jc w:val="center"/>
        </w:trPr>
        <w:tc>
          <w:tcPr>
            <w:tcW w:w="1126" w:type="pct"/>
            <w:vAlign w:val="center"/>
          </w:tcPr>
          <w:p w:rsidR="00485085" w:rsidRPr="004B4F4C" w:rsidRDefault="00485085" w:rsidP="00581798">
            <w:pPr>
              <w:spacing w:after="0" w:line="240" w:lineRule="auto"/>
              <w:jc w:val="both"/>
              <w:rPr>
                <w:rFonts w:ascii="Times New Roman" w:hAnsi="Times New Roman" w:cs="Times New Roman"/>
              </w:rPr>
            </w:pPr>
            <w:r w:rsidRPr="004B4F4C">
              <w:rPr>
                <w:rFonts w:ascii="Times New Roman" w:hAnsi="Times New Roman" w:cs="Times New Roman"/>
                <w:shd w:val="clear" w:color="auto" w:fill="FFFFFF"/>
              </w:rPr>
              <w:t>Pseudomonas aeruginosa</w:t>
            </w:r>
          </w:p>
        </w:tc>
        <w:tc>
          <w:tcPr>
            <w:tcW w:w="1913" w:type="pct"/>
            <w:vAlign w:val="center"/>
          </w:tcPr>
          <w:p w:rsidR="00485085" w:rsidRPr="004B4F4C" w:rsidRDefault="00485085" w:rsidP="00581798">
            <w:pPr>
              <w:spacing w:after="0" w:line="240" w:lineRule="auto"/>
              <w:jc w:val="both"/>
              <w:rPr>
                <w:rFonts w:ascii="Times New Roman" w:hAnsi="Times New Roman" w:cs="Times New Roman"/>
              </w:rPr>
            </w:pPr>
            <w:r w:rsidRPr="004B4F4C">
              <w:rPr>
                <w:rFonts w:ascii="Times New Roman" w:hAnsi="Times New Roman" w:cs="Times New Roman"/>
              </w:rPr>
              <w:t>absentă (</w:t>
            </w:r>
            <w:r w:rsidRPr="004B4F4C">
              <w:rPr>
                <w:rFonts w:ascii="Times New Roman" w:hAnsi="Times New Roman" w:cs="Times New Roman"/>
                <w:shd w:val="clear" w:color="auto" w:fill="FFFFFF"/>
              </w:rPr>
              <w:t>în 250 ml probă)</w:t>
            </w:r>
          </w:p>
        </w:tc>
        <w:tc>
          <w:tcPr>
            <w:tcW w:w="1961" w:type="pct"/>
          </w:tcPr>
          <w:p w:rsidR="00485085" w:rsidRPr="004B4F4C" w:rsidRDefault="00485085" w:rsidP="00581798">
            <w:pPr>
              <w:spacing w:after="0" w:line="240" w:lineRule="auto"/>
              <w:jc w:val="both"/>
              <w:rPr>
                <w:rFonts w:ascii="Times New Roman" w:hAnsi="Times New Roman" w:cs="Times New Roman"/>
              </w:rPr>
            </w:pPr>
          </w:p>
        </w:tc>
      </w:tr>
      <w:tr w:rsidR="00485085" w:rsidRPr="004B4F4C" w:rsidTr="00581798">
        <w:trPr>
          <w:trHeight w:val="340"/>
          <w:jc w:val="center"/>
        </w:trPr>
        <w:tc>
          <w:tcPr>
            <w:tcW w:w="5000" w:type="pct"/>
            <w:gridSpan w:val="3"/>
            <w:vAlign w:val="center"/>
          </w:tcPr>
          <w:p w:rsidR="00485085" w:rsidRPr="004B4F4C" w:rsidRDefault="00485085" w:rsidP="00581798">
            <w:pPr>
              <w:spacing w:after="0" w:line="240" w:lineRule="auto"/>
              <w:jc w:val="center"/>
              <w:rPr>
                <w:rFonts w:ascii="Times New Roman" w:hAnsi="Times New Roman" w:cs="Times New Roman"/>
              </w:rPr>
            </w:pPr>
            <w:r w:rsidRPr="004B4F4C">
              <w:rPr>
                <w:rFonts w:ascii="Times New Roman" w:hAnsi="Times New Roman" w:cs="Times New Roman"/>
                <w:b/>
              </w:rPr>
              <w:t>Indicatori privind puritatea originii apei (la sursă)</w:t>
            </w:r>
          </w:p>
        </w:tc>
      </w:tr>
      <w:tr w:rsidR="00485085" w:rsidRPr="004B4F4C" w:rsidTr="00581798">
        <w:trPr>
          <w:trHeight w:val="340"/>
          <w:jc w:val="center"/>
        </w:trPr>
        <w:tc>
          <w:tcPr>
            <w:tcW w:w="1126" w:type="pct"/>
            <w:vAlign w:val="center"/>
          </w:tcPr>
          <w:p w:rsidR="00485085" w:rsidRPr="004B4F4C" w:rsidRDefault="00485085" w:rsidP="00581798">
            <w:pPr>
              <w:spacing w:after="0" w:line="240" w:lineRule="auto"/>
              <w:jc w:val="both"/>
              <w:rPr>
                <w:rFonts w:ascii="Times New Roman" w:hAnsi="Times New Roman" w:cs="Times New Roman"/>
              </w:rPr>
            </w:pPr>
            <w:r w:rsidRPr="004B4F4C">
              <w:rPr>
                <w:rFonts w:ascii="Times New Roman" w:hAnsi="Times New Roman" w:cs="Times New Roman"/>
              </w:rPr>
              <w:t xml:space="preserve">Amoniu </w:t>
            </w:r>
          </w:p>
        </w:tc>
        <w:tc>
          <w:tcPr>
            <w:tcW w:w="1913" w:type="pct"/>
            <w:vAlign w:val="center"/>
          </w:tcPr>
          <w:p w:rsidR="00485085" w:rsidRPr="004B4F4C" w:rsidRDefault="00485085" w:rsidP="00581798">
            <w:pPr>
              <w:spacing w:after="0" w:line="240" w:lineRule="auto"/>
              <w:jc w:val="both"/>
              <w:rPr>
                <w:rFonts w:ascii="Times New Roman" w:hAnsi="Times New Roman" w:cs="Times New Roman"/>
              </w:rPr>
            </w:pPr>
            <w:r w:rsidRPr="004B4F4C">
              <w:rPr>
                <w:rFonts w:ascii="Times New Roman" w:hAnsi="Times New Roman" w:cs="Times New Roman"/>
              </w:rPr>
              <w:t>max. 0,5 mg/l</w:t>
            </w:r>
          </w:p>
        </w:tc>
        <w:tc>
          <w:tcPr>
            <w:tcW w:w="1961" w:type="pct"/>
          </w:tcPr>
          <w:p w:rsidR="00485085" w:rsidRPr="004B4F4C" w:rsidRDefault="00485085" w:rsidP="00581798">
            <w:pPr>
              <w:spacing w:after="0" w:line="240" w:lineRule="auto"/>
              <w:jc w:val="both"/>
              <w:rPr>
                <w:rFonts w:ascii="Times New Roman" w:hAnsi="Times New Roman" w:cs="Times New Roman"/>
              </w:rPr>
            </w:pPr>
          </w:p>
        </w:tc>
      </w:tr>
      <w:tr w:rsidR="00485085" w:rsidRPr="004B4F4C" w:rsidTr="00581798">
        <w:trPr>
          <w:trHeight w:val="340"/>
          <w:jc w:val="center"/>
        </w:trPr>
        <w:tc>
          <w:tcPr>
            <w:tcW w:w="1126" w:type="pct"/>
            <w:vAlign w:val="center"/>
          </w:tcPr>
          <w:p w:rsidR="00485085" w:rsidRPr="004B4F4C" w:rsidRDefault="00485085" w:rsidP="00581798">
            <w:pPr>
              <w:spacing w:after="0" w:line="240" w:lineRule="auto"/>
              <w:jc w:val="both"/>
              <w:rPr>
                <w:rFonts w:ascii="Times New Roman" w:hAnsi="Times New Roman" w:cs="Times New Roman"/>
              </w:rPr>
            </w:pPr>
            <w:r w:rsidRPr="004B4F4C">
              <w:rPr>
                <w:rFonts w:ascii="Times New Roman" w:hAnsi="Times New Roman" w:cs="Times New Roman"/>
              </w:rPr>
              <w:t xml:space="preserve">Zinc </w:t>
            </w:r>
          </w:p>
        </w:tc>
        <w:tc>
          <w:tcPr>
            <w:tcW w:w="1913" w:type="pct"/>
            <w:vAlign w:val="center"/>
          </w:tcPr>
          <w:p w:rsidR="00485085" w:rsidRPr="004B4F4C" w:rsidRDefault="00485085" w:rsidP="00581798">
            <w:pPr>
              <w:spacing w:after="0" w:line="240" w:lineRule="auto"/>
              <w:jc w:val="both"/>
              <w:rPr>
                <w:rFonts w:ascii="Times New Roman" w:hAnsi="Times New Roman" w:cs="Times New Roman"/>
              </w:rPr>
            </w:pPr>
            <w:r w:rsidRPr="004B4F4C">
              <w:rPr>
                <w:rFonts w:ascii="Times New Roman" w:hAnsi="Times New Roman" w:cs="Times New Roman"/>
              </w:rPr>
              <w:t>max. 5 mg/l</w:t>
            </w:r>
          </w:p>
        </w:tc>
        <w:tc>
          <w:tcPr>
            <w:tcW w:w="1961" w:type="pct"/>
          </w:tcPr>
          <w:p w:rsidR="00485085" w:rsidRPr="004B4F4C" w:rsidRDefault="00485085" w:rsidP="00581798">
            <w:pPr>
              <w:spacing w:after="0" w:line="240" w:lineRule="auto"/>
              <w:jc w:val="both"/>
              <w:rPr>
                <w:rFonts w:ascii="Times New Roman" w:hAnsi="Times New Roman" w:cs="Times New Roman"/>
              </w:rPr>
            </w:pPr>
          </w:p>
        </w:tc>
      </w:tr>
      <w:tr w:rsidR="00485085" w:rsidRPr="004B4F4C" w:rsidTr="00581798">
        <w:trPr>
          <w:trHeight w:val="340"/>
          <w:jc w:val="center"/>
        </w:trPr>
        <w:tc>
          <w:tcPr>
            <w:tcW w:w="1126" w:type="pct"/>
            <w:vAlign w:val="center"/>
          </w:tcPr>
          <w:p w:rsidR="00485085" w:rsidRPr="004B4F4C" w:rsidRDefault="00485085" w:rsidP="00581798">
            <w:pPr>
              <w:spacing w:after="0" w:line="240" w:lineRule="auto"/>
              <w:jc w:val="both"/>
              <w:rPr>
                <w:rFonts w:ascii="Times New Roman" w:hAnsi="Times New Roman" w:cs="Times New Roman"/>
              </w:rPr>
            </w:pPr>
            <w:r w:rsidRPr="004B4F4C">
              <w:rPr>
                <w:rFonts w:ascii="Times New Roman" w:hAnsi="Times New Roman" w:cs="Times New Roman"/>
              </w:rPr>
              <w:t>Fenoli (indice de fenoli)</w:t>
            </w:r>
          </w:p>
        </w:tc>
        <w:tc>
          <w:tcPr>
            <w:tcW w:w="1913" w:type="pct"/>
            <w:vAlign w:val="center"/>
          </w:tcPr>
          <w:p w:rsidR="00485085" w:rsidRPr="004B4F4C" w:rsidRDefault="00485085" w:rsidP="00581798">
            <w:pPr>
              <w:spacing w:after="0" w:line="240" w:lineRule="auto"/>
              <w:jc w:val="both"/>
              <w:rPr>
                <w:rFonts w:ascii="Times New Roman" w:hAnsi="Times New Roman" w:cs="Times New Roman"/>
              </w:rPr>
            </w:pPr>
            <w:r w:rsidRPr="004B4F4C">
              <w:rPr>
                <w:rFonts w:ascii="Times New Roman" w:hAnsi="Times New Roman" w:cs="Times New Roman"/>
              </w:rPr>
              <w:t>max. 0,5 µg/l (exclusiv cei de origine animală, care nu reacționează cu clorul)</w:t>
            </w:r>
          </w:p>
        </w:tc>
        <w:tc>
          <w:tcPr>
            <w:tcW w:w="1961" w:type="pct"/>
          </w:tcPr>
          <w:p w:rsidR="00485085" w:rsidRPr="004B4F4C" w:rsidRDefault="00485085" w:rsidP="00581798">
            <w:pPr>
              <w:spacing w:after="0" w:line="240" w:lineRule="auto"/>
              <w:jc w:val="both"/>
              <w:rPr>
                <w:rFonts w:ascii="Times New Roman" w:hAnsi="Times New Roman" w:cs="Times New Roman"/>
              </w:rPr>
            </w:pPr>
          </w:p>
        </w:tc>
      </w:tr>
      <w:tr w:rsidR="00485085" w:rsidRPr="004B4F4C" w:rsidTr="00581798">
        <w:trPr>
          <w:trHeight w:val="340"/>
          <w:jc w:val="center"/>
        </w:trPr>
        <w:tc>
          <w:tcPr>
            <w:tcW w:w="1126" w:type="pct"/>
            <w:vAlign w:val="center"/>
          </w:tcPr>
          <w:p w:rsidR="00485085" w:rsidRPr="004B4F4C" w:rsidRDefault="00485085" w:rsidP="00581798">
            <w:pPr>
              <w:spacing w:after="0" w:line="240" w:lineRule="auto"/>
              <w:jc w:val="both"/>
              <w:rPr>
                <w:rFonts w:ascii="Times New Roman" w:hAnsi="Times New Roman" w:cs="Times New Roman"/>
              </w:rPr>
            </w:pPr>
            <w:r w:rsidRPr="004B4F4C">
              <w:rPr>
                <w:rFonts w:ascii="Times New Roman" w:hAnsi="Times New Roman" w:cs="Times New Roman"/>
              </w:rPr>
              <w:t xml:space="preserve">Substanțe tensioactive </w:t>
            </w:r>
          </w:p>
          <w:p w:rsidR="00485085" w:rsidRPr="004B4F4C" w:rsidRDefault="00485085" w:rsidP="00581798">
            <w:pPr>
              <w:spacing w:after="0" w:line="240" w:lineRule="auto"/>
              <w:jc w:val="both"/>
              <w:rPr>
                <w:rFonts w:ascii="Times New Roman" w:hAnsi="Times New Roman" w:cs="Times New Roman"/>
              </w:rPr>
            </w:pPr>
            <w:r w:rsidRPr="004B4F4C">
              <w:rPr>
                <w:rFonts w:ascii="Times New Roman" w:hAnsi="Times New Roman" w:cs="Times New Roman"/>
              </w:rPr>
              <w:t>(care reacționează cu albastru de metilen)</w:t>
            </w:r>
          </w:p>
        </w:tc>
        <w:tc>
          <w:tcPr>
            <w:tcW w:w="1913" w:type="pct"/>
            <w:vAlign w:val="center"/>
          </w:tcPr>
          <w:p w:rsidR="00485085" w:rsidRPr="004B4F4C" w:rsidRDefault="00485085" w:rsidP="00581798">
            <w:pPr>
              <w:spacing w:after="0" w:line="240" w:lineRule="auto"/>
              <w:jc w:val="both"/>
              <w:rPr>
                <w:rFonts w:ascii="Times New Roman" w:hAnsi="Times New Roman" w:cs="Times New Roman"/>
              </w:rPr>
            </w:pPr>
            <w:r w:rsidRPr="004B4F4C">
              <w:rPr>
                <w:rFonts w:ascii="Times New Roman" w:hAnsi="Times New Roman" w:cs="Times New Roman"/>
              </w:rPr>
              <w:t>max. 200 µg/l (lauril sulfat)</w:t>
            </w:r>
          </w:p>
        </w:tc>
        <w:tc>
          <w:tcPr>
            <w:tcW w:w="1961" w:type="pct"/>
          </w:tcPr>
          <w:p w:rsidR="00485085" w:rsidRPr="004B4F4C" w:rsidRDefault="00485085" w:rsidP="00581798">
            <w:pPr>
              <w:spacing w:after="0" w:line="240" w:lineRule="auto"/>
              <w:jc w:val="both"/>
              <w:rPr>
                <w:rFonts w:ascii="Times New Roman" w:hAnsi="Times New Roman" w:cs="Times New Roman"/>
              </w:rPr>
            </w:pPr>
          </w:p>
        </w:tc>
      </w:tr>
      <w:tr w:rsidR="00485085" w:rsidRPr="004B4F4C" w:rsidTr="00581798">
        <w:trPr>
          <w:trHeight w:val="340"/>
          <w:jc w:val="center"/>
        </w:trPr>
        <w:tc>
          <w:tcPr>
            <w:tcW w:w="1126" w:type="pct"/>
            <w:vAlign w:val="center"/>
          </w:tcPr>
          <w:p w:rsidR="00485085" w:rsidRPr="004B4F4C" w:rsidRDefault="00485085" w:rsidP="00581798">
            <w:pPr>
              <w:spacing w:after="0" w:line="240" w:lineRule="auto"/>
              <w:jc w:val="both"/>
              <w:rPr>
                <w:rFonts w:ascii="Times New Roman" w:hAnsi="Times New Roman" w:cs="Times New Roman"/>
              </w:rPr>
            </w:pPr>
            <w:r w:rsidRPr="004B4F4C">
              <w:rPr>
                <w:rFonts w:ascii="Times New Roman" w:hAnsi="Times New Roman" w:cs="Times New Roman"/>
              </w:rPr>
              <w:t xml:space="preserve">Hidrocarburi policiclice aromatice </w:t>
            </w:r>
          </w:p>
          <w:p w:rsidR="00485085" w:rsidRPr="004B4F4C" w:rsidRDefault="00485085" w:rsidP="00581798">
            <w:pPr>
              <w:spacing w:after="0" w:line="240" w:lineRule="auto"/>
              <w:jc w:val="both"/>
              <w:rPr>
                <w:rFonts w:ascii="Times New Roman" w:hAnsi="Times New Roman" w:cs="Times New Roman"/>
              </w:rPr>
            </w:pPr>
            <w:r w:rsidRPr="004B4F4C">
              <w:rPr>
                <w:rFonts w:ascii="Times New Roman" w:hAnsi="Times New Roman" w:cs="Times New Roman"/>
              </w:rPr>
              <w:t>(cu excepția fluorantrenului)</w:t>
            </w:r>
          </w:p>
        </w:tc>
        <w:tc>
          <w:tcPr>
            <w:tcW w:w="1913" w:type="pct"/>
            <w:vAlign w:val="center"/>
          </w:tcPr>
          <w:p w:rsidR="00485085" w:rsidRPr="004B4F4C" w:rsidRDefault="00485085" w:rsidP="00581798">
            <w:pPr>
              <w:spacing w:after="0" w:line="240" w:lineRule="auto"/>
              <w:jc w:val="both"/>
              <w:rPr>
                <w:rFonts w:ascii="Times New Roman" w:hAnsi="Times New Roman" w:cs="Times New Roman"/>
              </w:rPr>
            </w:pPr>
            <w:r w:rsidRPr="004B4F4C">
              <w:rPr>
                <w:rFonts w:ascii="Times New Roman" w:hAnsi="Times New Roman" w:cs="Times New Roman"/>
              </w:rPr>
              <w:t>max. 0,1 µg/l</w:t>
            </w:r>
          </w:p>
        </w:tc>
        <w:tc>
          <w:tcPr>
            <w:tcW w:w="1961" w:type="pct"/>
          </w:tcPr>
          <w:p w:rsidR="00485085" w:rsidRPr="004B4F4C" w:rsidRDefault="00485085" w:rsidP="00581798">
            <w:pPr>
              <w:spacing w:after="0" w:line="240" w:lineRule="auto"/>
              <w:jc w:val="both"/>
              <w:rPr>
                <w:rFonts w:ascii="Times New Roman" w:hAnsi="Times New Roman" w:cs="Times New Roman"/>
              </w:rPr>
            </w:pPr>
          </w:p>
        </w:tc>
      </w:tr>
      <w:tr w:rsidR="00485085" w:rsidRPr="004B4F4C" w:rsidTr="00581798">
        <w:trPr>
          <w:trHeight w:val="340"/>
          <w:jc w:val="center"/>
        </w:trPr>
        <w:tc>
          <w:tcPr>
            <w:tcW w:w="1126" w:type="pct"/>
            <w:vAlign w:val="center"/>
          </w:tcPr>
          <w:p w:rsidR="00485085" w:rsidRPr="004B4F4C" w:rsidRDefault="006169EB" w:rsidP="00581798">
            <w:pPr>
              <w:spacing w:after="0" w:line="240" w:lineRule="auto"/>
              <w:jc w:val="both"/>
              <w:rPr>
                <w:rFonts w:ascii="Times New Roman" w:hAnsi="Times New Roman" w:cs="Times New Roman"/>
              </w:rPr>
            </w:pPr>
            <w:hyperlink r:id="rId10" w:history="1">
              <w:r w:rsidR="00485085" w:rsidRPr="004B4F4C">
                <w:rPr>
                  <w:rStyle w:val="Hyperlink"/>
                  <w:rFonts w:ascii="Times New Roman" w:hAnsi="Times New Roman" w:cs="Times New Roman"/>
                  <w:color w:val="auto"/>
                  <w:shd w:val="clear" w:color="auto" w:fill="FFFFFF"/>
                </w:rPr>
                <w:t>Tetracloretan şi </w:t>
              </w:r>
              <w:r w:rsidR="00485085" w:rsidRPr="004B4F4C">
                <w:rPr>
                  <w:rStyle w:val="Hyperlink"/>
                  <w:rFonts w:ascii="Times New Roman" w:hAnsi="Times New Roman" w:cs="Times New Roman"/>
                  <w:bCs/>
                  <w:iCs/>
                  <w:color w:val="auto"/>
                  <w:shd w:val="clear" w:color="auto" w:fill="FFFFFF"/>
                </w:rPr>
                <w:t>tricloretilena</w:t>
              </w:r>
            </w:hyperlink>
          </w:p>
        </w:tc>
        <w:tc>
          <w:tcPr>
            <w:tcW w:w="1913" w:type="pct"/>
            <w:vAlign w:val="center"/>
          </w:tcPr>
          <w:p w:rsidR="00485085" w:rsidRPr="004B4F4C" w:rsidRDefault="00485085" w:rsidP="00581798">
            <w:pPr>
              <w:spacing w:after="0" w:line="240" w:lineRule="auto"/>
              <w:jc w:val="both"/>
              <w:rPr>
                <w:rFonts w:ascii="Times New Roman" w:hAnsi="Times New Roman" w:cs="Times New Roman"/>
              </w:rPr>
            </w:pPr>
            <w:r w:rsidRPr="004B4F4C">
              <w:rPr>
                <w:rFonts w:ascii="Times New Roman" w:hAnsi="Times New Roman" w:cs="Times New Roman"/>
              </w:rPr>
              <w:t>max. 10 µg/l (însumați)</w:t>
            </w:r>
          </w:p>
        </w:tc>
        <w:tc>
          <w:tcPr>
            <w:tcW w:w="1961" w:type="pct"/>
          </w:tcPr>
          <w:p w:rsidR="00485085" w:rsidRPr="004B4F4C" w:rsidRDefault="00485085" w:rsidP="00581798">
            <w:pPr>
              <w:spacing w:after="0" w:line="240" w:lineRule="auto"/>
              <w:jc w:val="both"/>
              <w:rPr>
                <w:rFonts w:ascii="Times New Roman" w:hAnsi="Times New Roman" w:cs="Times New Roman"/>
              </w:rPr>
            </w:pPr>
          </w:p>
        </w:tc>
      </w:tr>
      <w:tr w:rsidR="00485085" w:rsidRPr="004B4F4C" w:rsidTr="00581798">
        <w:trPr>
          <w:trHeight w:val="340"/>
          <w:jc w:val="center"/>
        </w:trPr>
        <w:tc>
          <w:tcPr>
            <w:tcW w:w="1126" w:type="pct"/>
            <w:vAlign w:val="center"/>
          </w:tcPr>
          <w:p w:rsidR="00485085" w:rsidRPr="004B4F4C" w:rsidRDefault="00485085" w:rsidP="00581798">
            <w:pPr>
              <w:spacing w:after="0" w:line="240" w:lineRule="auto"/>
              <w:jc w:val="both"/>
              <w:rPr>
                <w:rFonts w:ascii="Times New Roman" w:hAnsi="Times New Roman" w:cs="Times New Roman"/>
              </w:rPr>
            </w:pPr>
            <w:r w:rsidRPr="004B4F4C">
              <w:rPr>
                <w:rFonts w:ascii="Times New Roman" w:hAnsi="Times New Roman" w:cs="Times New Roman"/>
              </w:rPr>
              <w:t xml:space="preserve">Trihalometani </w:t>
            </w:r>
          </w:p>
        </w:tc>
        <w:tc>
          <w:tcPr>
            <w:tcW w:w="1913" w:type="pct"/>
            <w:vAlign w:val="center"/>
          </w:tcPr>
          <w:p w:rsidR="00485085" w:rsidRPr="004B4F4C" w:rsidRDefault="00485085" w:rsidP="00581798">
            <w:pPr>
              <w:spacing w:after="0" w:line="240" w:lineRule="auto"/>
              <w:jc w:val="both"/>
              <w:rPr>
                <w:rFonts w:ascii="Times New Roman" w:hAnsi="Times New Roman" w:cs="Times New Roman"/>
              </w:rPr>
            </w:pPr>
            <w:r w:rsidRPr="004B4F4C">
              <w:rPr>
                <w:rFonts w:ascii="Times New Roman" w:hAnsi="Times New Roman" w:cs="Times New Roman"/>
              </w:rPr>
              <w:t>max. 100 µg/l (însumați)</w:t>
            </w:r>
          </w:p>
        </w:tc>
        <w:tc>
          <w:tcPr>
            <w:tcW w:w="1961" w:type="pct"/>
          </w:tcPr>
          <w:p w:rsidR="00485085" w:rsidRPr="004B4F4C" w:rsidRDefault="00485085" w:rsidP="00581798">
            <w:pPr>
              <w:spacing w:after="0" w:line="240" w:lineRule="auto"/>
              <w:jc w:val="both"/>
              <w:rPr>
                <w:rFonts w:ascii="Times New Roman" w:hAnsi="Times New Roman" w:cs="Times New Roman"/>
              </w:rPr>
            </w:pPr>
          </w:p>
        </w:tc>
      </w:tr>
      <w:tr w:rsidR="00485085" w:rsidRPr="004B4F4C" w:rsidTr="00581798">
        <w:trPr>
          <w:trHeight w:val="340"/>
          <w:jc w:val="center"/>
        </w:trPr>
        <w:tc>
          <w:tcPr>
            <w:tcW w:w="1126" w:type="pct"/>
            <w:vAlign w:val="center"/>
          </w:tcPr>
          <w:p w:rsidR="00485085" w:rsidRPr="004B4F4C" w:rsidRDefault="00485085" w:rsidP="00581798">
            <w:pPr>
              <w:spacing w:after="0" w:line="240" w:lineRule="auto"/>
              <w:jc w:val="both"/>
              <w:rPr>
                <w:rFonts w:ascii="Times New Roman" w:hAnsi="Times New Roman" w:cs="Times New Roman"/>
              </w:rPr>
            </w:pPr>
            <w:r w:rsidRPr="004B4F4C">
              <w:rPr>
                <w:rFonts w:ascii="Times New Roman" w:hAnsi="Times New Roman" w:cs="Times New Roman"/>
              </w:rPr>
              <w:t>Pesticide / produse asemănătoare</w:t>
            </w:r>
          </w:p>
        </w:tc>
        <w:tc>
          <w:tcPr>
            <w:tcW w:w="1913" w:type="pct"/>
            <w:vAlign w:val="center"/>
          </w:tcPr>
          <w:p w:rsidR="00485085" w:rsidRPr="004B4F4C" w:rsidRDefault="00485085" w:rsidP="00581798">
            <w:pPr>
              <w:spacing w:after="0" w:line="240" w:lineRule="auto"/>
              <w:jc w:val="both"/>
              <w:rPr>
                <w:rFonts w:ascii="Times New Roman" w:hAnsi="Times New Roman" w:cs="Times New Roman"/>
              </w:rPr>
            </w:pPr>
            <w:r w:rsidRPr="004B4F4C">
              <w:rPr>
                <w:rFonts w:ascii="Times New Roman" w:hAnsi="Times New Roman" w:cs="Times New Roman"/>
              </w:rPr>
              <w:t>- max. 0,1 µg/l (per component)</w:t>
            </w:r>
          </w:p>
          <w:p w:rsidR="00485085" w:rsidRPr="004B4F4C" w:rsidRDefault="00485085" w:rsidP="00581798">
            <w:pPr>
              <w:spacing w:after="0" w:line="240" w:lineRule="auto"/>
              <w:jc w:val="both"/>
              <w:rPr>
                <w:rFonts w:ascii="Times New Roman" w:hAnsi="Times New Roman" w:cs="Times New Roman"/>
              </w:rPr>
            </w:pPr>
            <w:r w:rsidRPr="004B4F4C">
              <w:rPr>
                <w:rFonts w:ascii="Times New Roman" w:hAnsi="Times New Roman" w:cs="Times New Roman"/>
              </w:rPr>
              <w:t>- max. 0,5 µg/l (însumați)</w:t>
            </w:r>
          </w:p>
        </w:tc>
        <w:tc>
          <w:tcPr>
            <w:tcW w:w="1961" w:type="pct"/>
          </w:tcPr>
          <w:p w:rsidR="00485085" w:rsidRPr="004B4F4C" w:rsidRDefault="00485085" w:rsidP="00581798">
            <w:pPr>
              <w:spacing w:after="0" w:line="240" w:lineRule="auto"/>
              <w:jc w:val="both"/>
              <w:rPr>
                <w:rFonts w:ascii="Times New Roman" w:hAnsi="Times New Roman" w:cs="Times New Roman"/>
              </w:rPr>
            </w:pPr>
          </w:p>
        </w:tc>
      </w:tr>
      <w:tr w:rsidR="00485085" w:rsidRPr="004B4F4C" w:rsidTr="00581798">
        <w:trPr>
          <w:trHeight w:val="340"/>
          <w:jc w:val="center"/>
        </w:trPr>
        <w:tc>
          <w:tcPr>
            <w:tcW w:w="5000" w:type="pct"/>
            <w:gridSpan w:val="3"/>
            <w:vAlign w:val="center"/>
          </w:tcPr>
          <w:p w:rsidR="00485085" w:rsidRPr="004B4F4C" w:rsidRDefault="00485085" w:rsidP="00581798">
            <w:pPr>
              <w:spacing w:after="0" w:line="240" w:lineRule="auto"/>
              <w:jc w:val="center"/>
              <w:rPr>
                <w:rFonts w:ascii="Times New Roman" w:hAnsi="Times New Roman" w:cs="Times New Roman"/>
                <w:b/>
                <w:shd w:val="clear" w:color="auto" w:fill="FFFFFF"/>
              </w:rPr>
            </w:pPr>
            <w:r w:rsidRPr="004B4F4C">
              <w:rPr>
                <w:rFonts w:ascii="Times New Roman" w:hAnsi="Times New Roman" w:cs="Times New Roman"/>
                <w:b/>
                <w:shd w:val="clear" w:color="auto" w:fill="FFFFFF"/>
              </w:rPr>
              <w:t>Cerinţe privind analizele microbiologice după îmbuteliere</w:t>
            </w:r>
          </w:p>
        </w:tc>
      </w:tr>
      <w:tr w:rsidR="00485085" w:rsidRPr="004B4F4C" w:rsidTr="00581798">
        <w:trPr>
          <w:trHeight w:val="340"/>
          <w:jc w:val="center"/>
        </w:trPr>
        <w:tc>
          <w:tcPr>
            <w:tcW w:w="1126" w:type="pct"/>
            <w:vAlign w:val="center"/>
          </w:tcPr>
          <w:p w:rsidR="00485085" w:rsidRPr="004B4F4C" w:rsidRDefault="00485085" w:rsidP="00581798">
            <w:pPr>
              <w:spacing w:after="0" w:line="240" w:lineRule="auto"/>
              <w:jc w:val="both"/>
              <w:rPr>
                <w:rFonts w:ascii="Times New Roman" w:hAnsi="Times New Roman" w:cs="Times New Roman"/>
              </w:rPr>
            </w:pPr>
            <w:r w:rsidRPr="004B4F4C">
              <w:rPr>
                <w:rFonts w:ascii="Times New Roman" w:hAnsi="Times New Roman" w:cs="Times New Roman"/>
                <w:shd w:val="clear" w:color="auto" w:fill="FFFFFF"/>
              </w:rPr>
              <w:t>Escherichia coli / alți coliformi</w:t>
            </w:r>
          </w:p>
        </w:tc>
        <w:tc>
          <w:tcPr>
            <w:tcW w:w="1913" w:type="pct"/>
            <w:vAlign w:val="center"/>
          </w:tcPr>
          <w:p w:rsidR="00485085" w:rsidRPr="004B4F4C" w:rsidRDefault="00485085" w:rsidP="00581798">
            <w:pPr>
              <w:spacing w:after="0" w:line="240" w:lineRule="auto"/>
              <w:jc w:val="both"/>
              <w:rPr>
                <w:rFonts w:ascii="Times New Roman" w:hAnsi="Times New Roman" w:cs="Times New Roman"/>
              </w:rPr>
            </w:pPr>
            <w:r w:rsidRPr="004B4F4C">
              <w:rPr>
                <w:rFonts w:ascii="Times New Roman" w:hAnsi="Times New Roman" w:cs="Times New Roman"/>
              </w:rPr>
              <w:t>absenți (</w:t>
            </w:r>
            <w:r w:rsidRPr="004B4F4C">
              <w:rPr>
                <w:rFonts w:ascii="Times New Roman" w:hAnsi="Times New Roman" w:cs="Times New Roman"/>
                <w:shd w:val="clear" w:color="auto" w:fill="FFFFFF"/>
              </w:rPr>
              <w:t>la o temperatură de 37-44,5°C, în 250 ml probă)</w:t>
            </w:r>
          </w:p>
        </w:tc>
        <w:tc>
          <w:tcPr>
            <w:tcW w:w="1961" w:type="pct"/>
          </w:tcPr>
          <w:p w:rsidR="00485085" w:rsidRPr="004B4F4C" w:rsidRDefault="00485085" w:rsidP="00581798">
            <w:pPr>
              <w:spacing w:after="0" w:line="240" w:lineRule="auto"/>
              <w:jc w:val="both"/>
              <w:rPr>
                <w:rFonts w:ascii="Times New Roman" w:hAnsi="Times New Roman" w:cs="Times New Roman"/>
              </w:rPr>
            </w:pPr>
          </w:p>
        </w:tc>
      </w:tr>
      <w:tr w:rsidR="00485085" w:rsidRPr="004B4F4C" w:rsidTr="00581798">
        <w:trPr>
          <w:trHeight w:val="340"/>
          <w:jc w:val="center"/>
        </w:trPr>
        <w:tc>
          <w:tcPr>
            <w:tcW w:w="1126" w:type="pct"/>
            <w:vAlign w:val="center"/>
          </w:tcPr>
          <w:p w:rsidR="00485085" w:rsidRPr="004B4F4C" w:rsidRDefault="00485085" w:rsidP="00581798">
            <w:pPr>
              <w:spacing w:after="0" w:line="240" w:lineRule="auto"/>
              <w:jc w:val="both"/>
              <w:rPr>
                <w:rFonts w:ascii="Times New Roman" w:hAnsi="Times New Roman" w:cs="Times New Roman"/>
              </w:rPr>
            </w:pPr>
            <w:r w:rsidRPr="004B4F4C">
              <w:rPr>
                <w:rFonts w:ascii="Times New Roman" w:hAnsi="Times New Roman" w:cs="Times New Roman"/>
              </w:rPr>
              <w:t>Streptococi fecali</w:t>
            </w:r>
          </w:p>
        </w:tc>
        <w:tc>
          <w:tcPr>
            <w:tcW w:w="1913" w:type="pct"/>
            <w:vAlign w:val="center"/>
          </w:tcPr>
          <w:p w:rsidR="00485085" w:rsidRPr="004B4F4C" w:rsidRDefault="00485085" w:rsidP="00581798">
            <w:pPr>
              <w:spacing w:after="0" w:line="240" w:lineRule="auto"/>
              <w:jc w:val="both"/>
              <w:rPr>
                <w:rFonts w:ascii="Times New Roman" w:hAnsi="Times New Roman" w:cs="Times New Roman"/>
              </w:rPr>
            </w:pPr>
            <w:r w:rsidRPr="004B4F4C">
              <w:rPr>
                <w:rFonts w:ascii="Times New Roman" w:hAnsi="Times New Roman" w:cs="Times New Roman"/>
              </w:rPr>
              <w:t>absenți (</w:t>
            </w:r>
            <w:r w:rsidRPr="004B4F4C">
              <w:rPr>
                <w:rFonts w:ascii="Times New Roman" w:hAnsi="Times New Roman" w:cs="Times New Roman"/>
                <w:shd w:val="clear" w:color="auto" w:fill="FFFFFF"/>
              </w:rPr>
              <w:t>în 250 ml probă)</w:t>
            </w:r>
          </w:p>
        </w:tc>
        <w:tc>
          <w:tcPr>
            <w:tcW w:w="1961" w:type="pct"/>
          </w:tcPr>
          <w:p w:rsidR="00485085" w:rsidRPr="004B4F4C" w:rsidRDefault="00485085" w:rsidP="00581798">
            <w:pPr>
              <w:spacing w:after="0" w:line="240" w:lineRule="auto"/>
              <w:jc w:val="both"/>
              <w:rPr>
                <w:rFonts w:ascii="Times New Roman" w:hAnsi="Times New Roman" w:cs="Times New Roman"/>
              </w:rPr>
            </w:pPr>
          </w:p>
        </w:tc>
      </w:tr>
      <w:tr w:rsidR="00485085" w:rsidRPr="004B4F4C" w:rsidTr="00581798">
        <w:trPr>
          <w:trHeight w:val="340"/>
          <w:jc w:val="center"/>
        </w:trPr>
        <w:tc>
          <w:tcPr>
            <w:tcW w:w="1126" w:type="pct"/>
            <w:vAlign w:val="center"/>
          </w:tcPr>
          <w:p w:rsidR="00485085" w:rsidRPr="004B4F4C" w:rsidRDefault="00485085" w:rsidP="00581798">
            <w:pPr>
              <w:spacing w:after="0" w:line="240" w:lineRule="auto"/>
              <w:rPr>
                <w:rFonts w:ascii="Times New Roman" w:hAnsi="Times New Roman" w:cs="Times New Roman"/>
                <w:shd w:val="clear" w:color="auto" w:fill="FFFFFF"/>
              </w:rPr>
            </w:pPr>
            <w:r w:rsidRPr="004B4F4C">
              <w:rPr>
                <w:rFonts w:ascii="Times New Roman" w:hAnsi="Times New Roman" w:cs="Times New Roman"/>
                <w:shd w:val="clear" w:color="auto" w:fill="FFFFFF"/>
              </w:rPr>
              <w:lastRenderedPageBreak/>
              <w:t xml:space="preserve">Bacterii anaerobe sulfitoreductoare, </w:t>
            </w:r>
          </w:p>
          <w:p w:rsidR="00485085" w:rsidRPr="004B4F4C" w:rsidRDefault="00485085" w:rsidP="00581798">
            <w:pPr>
              <w:spacing w:after="0" w:line="240" w:lineRule="auto"/>
              <w:rPr>
                <w:rFonts w:ascii="Times New Roman" w:hAnsi="Times New Roman" w:cs="Times New Roman"/>
              </w:rPr>
            </w:pPr>
            <w:r w:rsidRPr="004B4F4C">
              <w:rPr>
                <w:rFonts w:ascii="Times New Roman" w:hAnsi="Times New Roman" w:cs="Times New Roman"/>
                <w:shd w:val="clear" w:color="auto" w:fill="FFFFFF"/>
              </w:rPr>
              <w:t>cu înmulţire prin spori</w:t>
            </w:r>
          </w:p>
        </w:tc>
        <w:tc>
          <w:tcPr>
            <w:tcW w:w="1913" w:type="pct"/>
            <w:vAlign w:val="center"/>
          </w:tcPr>
          <w:p w:rsidR="00485085" w:rsidRPr="004B4F4C" w:rsidRDefault="00485085" w:rsidP="00581798">
            <w:pPr>
              <w:spacing w:after="0" w:line="240" w:lineRule="auto"/>
              <w:jc w:val="both"/>
              <w:rPr>
                <w:rFonts w:ascii="Times New Roman" w:hAnsi="Times New Roman" w:cs="Times New Roman"/>
              </w:rPr>
            </w:pPr>
            <w:r w:rsidRPr="004B4F4C">
              <w:rPr>
                <w:rFonts w:ascii="Times New Roman" w:hAnsi="Times New Roman" w:cs="Times New Roman"/>
              </w:rPr>
              <w:t>absente (</w:t>
            </w:r>
            <w:r w:rsidRPr="004B4F4C">
              <w:rPr>
                <w:rFonts w:ascii="Times New Roman" w:hAnsi="Times New Roman" w:cs="Times New Roman"/>
                <w:shd w:val="clear" w:color="auto" w:fill="FFFFFF"/>
              </w:rPr>
              <w:t>în 50 ml probă)</w:t>
            </w:r>
          </w:p>
        </w:tc>
        <w:tc>
          <w:tcPr>
            <w:tcW w:w="1961" w:type="pct"/>
          </w:tcPr>
          <w:p w:rsidR="00485085" w:rsidRPr="004B4F4C" w:rsidRDefault="00485085" w:rsidP="00581798">
            <w:pPr>
              <w:spacing w:after="0" w:line="240" w:lineRule="auto"/>
              <w:jc w:val="both"/>
              <w:rPr>
                <w:rFonts w:ascii="Times New Roman" w:hAnsi="Times New Roman" w:cs="Times New Roman"/>
              </w:rPr>
            </w:pPr>
          </w:p>
        </w:tc>
      </w:tr>
      <w:tr w:rsidR="00485085" w:rsidRPr="004B4F4C" w:rsidTr="00581798">
        <w:trPr>
          <w:trHeight w:val="340"/>
          <w:jc w:val="center"/>
        </w:trPr>
        <w:tc>
          <w:tcPr>
            <w:tcW w:w="1126" w:type="pct"/>
            <w:vAlign w:val="center"/>
          </w:tcPr>
          <w:p w:rsidR="00485085" w:rsidRPr="004B4F4C" w:rsidRDefault="00485085" w:rsidP="00581798">
            <w:pPr>
              <w:spacing w:after="0" w:line="240" w:lineRule="auto"/>
              <w:jc w:val="both"/>
              <w:rPr>
                <w:rFonts w:ascii="Times New Roman" w:hAnsi="Times New Roman" w:cs="Times New Roman"/>
              </w:rPr>
            </w:pPr>
            <w:r w:rsidRPr="004B4F4C">
              <w:rPr>
                <w:rFonts w:ascii="Times New Roman" w:hAnsi="Times New Roman" w:cs="Times New Roman"/>
                <w:shd w:val="clear" w:color="auto" w:fill="FFFFFF"/>
              </w:rPr>
              <w:t>Pseudomonas aeruginosa</w:t>
            </w:r>
          </w:p>
        </w:tc>
        <w:tc>
          <w:tcPr>
            <w:tcW w:w="1913" w:type="pct"/>
            <w:vAlign w:val="center"/>
          </w:tcPr>
          <w:p w:rsidR="00485085" w:rsidRPr="004B4F4C" w:rsidRDefault="00485085" w:rsidP="00581798">
            <w:pPr>
              <w:spacing w:after="0" w:line="240" w:lineRule="auto"/>
              <w:jc w:val="both"/>
              <w:rPr>
                <w:rFonts w:ascii="Times New Roman" w:hAnsi="Times New Roman" w:cs="Times New Roman"/>
              </w:rPr>
            </w:pPr>
            <w:r w:rsidRPr="004B4F4C">
              <w:rPr>
                <w:rFonts w:ascii="Times New Roman" w:hAnsi="Times New Roman" w:cs="Times New Roman"/>
              </w:rPr>
              <w:t>absentă (</w:t>
            </w:r>
            <w:r w:rsidRPr="004B4F4C">
              <w:rPr>
                <w:rFonts w:ascii="Times New Roman" w:hAnsi="Times New Roman" w:cs="Times New Roman"/>
                <w:shd w:val="clear" w:color="auto" w:fill="FFFFFF"/>
              </w:rPr>
              <w:t>în 250 ml probă)</w:t>
            </w:r>
          </w:p>
        </w:tc>
        <w:tc>
          <w:tcPr>
            <w:tcW w:w="1961" w:type="pct"/>
          </w:tcPr>
          <w:p w:rsidR="00485085" w:rsidRPr="004B4F4C" w:rsidRDefault="00485085" w:rsidP="00581798">
            <w:pPr>
              <w:spacing w:after="0" w:line="240" w:lineRule="auto"/>
              <w:jc w:val="both"/>
              <w:rPr>
                <w:rFonts w:ascii="Times New Roman" w:hAnsi="Times New Roman" w:cs="Times New Roman"/>
              </w:rPr>
            </w:pPr>
          </w:p>
        </w:tc>
      </w:tr>
    </w:tbl>
    <w:p w:rsidR="00485085" w:rsidRPr="004B4F4C" w:rsidRDefault="00485085" w:rsidP="00485085">
      <w:pPr>
        <w:pStyle w:val="BodyText"/>
        <w:spacing w:after="0"/>
        <w:ind w:firstLine="709"/>
        <w:jc w:val="both"/>
        <w:rPr>
          <w:b/>
          <w:bCs/>
          <w:sz w:val="12"/>
          <w:szCs w:val="12"/>
        </w:rPr>
      </w:pPr>
    </w:p>
    <w:p w:rsidR="00485085" w:rsidRPr="004B4F4C" w:rsidRDefault="00485085" w:rsidP="00485085">
      <w:pPr>
        <w:pStyle w:val="BodyText"/>
        <w:spacing w:after="0"/>
        <w:ind w:firstLine="709"/>
        <w:jc w:val="both"/>
        <w:rPr>
          <w:b/>
          <w:bCs/>
          <w:sz w:val="12"/>
          <w:szCs w:val="12"/>
        </w:rPr>
      </w:pPr>
    </w:p>
    <w:p w:rsidR="00485085" w:rsidRPr="004B4F4C" w:rsidRDefault="00485085" w:rsidP="00485085">
      <w:pPr>
        <w:pStyle w:val="BodyText"/>
        <w:spacing w:after="0"/>
        <w:ind w:firstLine="709"/>
        <w:jc w:val="both"/>
        <w:rPr>
          <w:b/>
          <w:bCs/>
          <w:iCs/>
          <w:sz w:val="22"/>
          <w:szCs w:val="22"/>
        </w:rPr>
      </w:pPr>
      <w:r w:rsidRPr="004B4F4C">
        <w:rPr>
          <w:b/>
          <w:bCs/>
          <w:sz w:val="22"/>
          <w:szCs w:val="22"/>
        </w:rPr>
        <w:t>Termen de valabilitate</w:t>
      </w:r>
      <w:r w:rsidRPr="004B4F4C">
        <w:rPr>
          <w:b/>
          <w:bCs/>
          <w:iCs/>
          <w:sz w:val="22"/>
          <w:szCs w:val="22"/>
        </w:rPr>
        <w:t>:</w:t>
      </w:r>
    </w:p>
    <w:p w:rsidR="00485085" w:rsidRPr="004B4F4C" w:rsidRDefault="00485085" w:rsidP="00485085">
      <w:pPr>
        <w:pStyle w:val="BodyText"/>
        <w:spacing w:after="0"/>
        <w:ind w:firstLine="709"/>
        <w:jc w:val="both"/>
        <w:rPr>
          <w:sz w:val="22"/>
          <w:szCs w:val="22"/>
        </w:rPr>
      </w:pPr>
      <w:r w:rsidRPr="004B4F4C">
        <w:rPr>
          <w:b/>
          <w:bCs/>
          <w:iCs/>
          <w:sz w:val="22"/>
          <w:szCs w:val="22"/>
        </w:rPr>
        <w:tab/>
      </w:r>
      <w:r w:rsidRPr="004B4F4C">
        <w:rPr>
          <w:b/>
          <w:bCs/>
          <w:iCs/>
          <w:sz w:val="22"/>
          <w:szCs w:val="22"/>
        </w:rPr>
        <w:tab/>
        <w:t xml:space="preserve">Solicitat: </w:t>
      </w:r>
      <w:r w:rsidRPr="004B4F4C">
        <w:rPr>
          <w:bCs/>
          <w:sz w:val="22"/>
          <w:szCs w:val="22"/>
        </w:rPr>
        <w:t>minim</w:t>
      </w:r>
      <w:r w:rsidRPr="004B4F4C">
        <w:rPr>
          <w:b/>
          <w:bCs/>
          <w:sz w:val="22"/>
          <w:szCs w:val="22"/>
        </w:rPr>
        <w:t xml:space="preserve"> </w:t>
      </w:r>
      <w:r w:rsidRPr="004B4F4C">
        <w:rPr>
          <w:bCs/>
          <w:sz w:val="22"/>
          <w:szCs w:val="22"/>
        </w:rPr>
        <w:t>12 luni de la data producerii/îmbutelierii; între data producerii/îmbutelierii şi data livrării termenul va fi de maxim 60 de zile</w:t>
      </w:r>
      <w:r w:rsidRPr="004B4F4C">
        <w:rPr>
          <w:sz w:val="22"/>
          <w:szCs w:val="22"/>
        </w:rPr>
        <w:t>.</w:t>
      </w:r>
    </w:p>
    <w:p w:rsidR="00485085" w:rsidRPr="004B4F4C" w:rsidRDefault="00485085" w:rsidP="00485085">
      <w:pPr>
        <w:spacing w:after="0" w:line="240" w:lineRule="auto"/>
        <w:ind w:firstLine="709"/>
        <w:jc w:val="both"/>
        <w:rPr>
          <w:rFonts w:ascii="Times New Roman" w:eastAsia="Times New Roman" w:hAnsi="Times New Roman" w:cs="Times New Roman"/>
        </w:rPr>
      </w:pPr>
      <w:r w:rsidRPr="004B4F4C">
        <w:rPr>
          <w:rFonts w:ascii="Times New Roman" w:eastAsia="Times New Roman" w:hAnsi="Times New Roman" w:cs="Times New Roman"/>
          <w:b/>
          <w:bCs/>
        </w:rPr>
        <w:tab/>
      </w:r>
      <w:r w:rsidRPr="004B4F4C">
        <w:rPr>
          <w:rFonts w:ascii="Times New Roman" w:eastAsia="Times New Roman" w:hAnsi="Times New Roman" w:cs="Times New Roman"/>
          <w:b/>
          <w:bCs/>
        </w:rPr>
        <w:tab/>
        <w:t xml:space="preserve">Ofertat </w:t>
      </w:r>
      <w:r w:rsidRPr="004B4F4C">
        <w:rPr>
          <w:rFonts w:ascii="Times New Roman" w:eastAsia="Times New Roman" w:hAnsi="Times New Roman" w:cs="Times New Roman"/>
          <w:b/>
          <w:bCs/>
          <w:color w:val="FF0000"/>
        </w:rPr>
        <w:t xml:space="preserve">(se completează de către ofertant termenul de valabilitate al produselor/sortimentelor ofertate) </w:t>
      </w:r>
      <w:r w:rsidRPr="004B4F4C">
        <w:rPr>
          <w:rFonts w:ascii="Times New Roman" w:eastAsia="Times New Roman" w:hAnsi="Times New Roman" w:cs="Times New Roman"/>
          <w:color w:val="FF0000"/>
        </w:rPr>
        <w:t>……………..</w:t>
      </w:r>
    </w:p>
    <w:p w:rsidR="00485085" w:rsidRPr="004B4F4C" w:rsidRDefault="00485085" w:rsidP="00485085">
      <w:pPr>
        <w:pStyle w:val="TableText"/>
        <w:rPr>
          <w:bCs/>
          <w:sz w:val="8"/>
          <w:szCs w:val="8"/>
          <w:lang w:val="ro-RO"/>
        </w:rPr>
      </w:pPr>
    </w:p>
    <w:p w:rsidR="00485085" w:rsidRPr="004B4F4C" w:rsidRDefault="00485085" w:rsidP="00485085">
      <w:pPr>
        <w:pStyle w:val="TableText"/>
        <w:ind w:firstLine="709"/>
        <w:rPr>
          <w:b/>
          <w:bCs/>
          <w:sz w:val="22"/>
          <w:szCs w:val="22"/>
          <w:u w:val="single"/>
        </w:rPr>
      </w:pPr>
      <w:r w:rsidRPr="004B4F4C">
        <w:rPr>
          <w:b/>
          <w:bCs/>
          <w:sz w:val="22"/>
          <w:szCs w:val="22"/>
        </w:rPr>
        <w:t>Ambalare</w:t>
      </w:r>
      <w:r w:rsidRPr="004B4F4C">
        <w:rPr>
          <w:b/>
          <w:bCs/>
          <w:iCs/>
          <w:sz w:val="22"/>
          <w:szCs w:val="22"/>
        </w:rPr>
        <w:t xml:space="preserve">: </w:t>
      </w:r>
    </w:p>
    <w:p w:rsidR="00485085" w:rsidRPr="004B4F4C" w:rsidRDefault="00485085" w:rsidP="00485085">
      <w:pPr>
        <w:pStyle w:val="BodyText"/>
        <w:spacing w:after="0"/>
        <w:ind w:firstLine="709"/>
        <w:jc w:val="both"/>
        <w:rPr>
          <w:sz w:val="22"/>
          <w:szCs w:val="22"/>
        </w:rPr>
      </w:pPr>
      <w:r w:rsidRPr="004B4F4C">
        <w:rPr>
          <w:b/>
          <w:bCs/>
          <w:iCs/>
          <w:sz w:val="22"/>
          <w:szCs w:val="22"/>
        </w:rPr>
        <w:tab/>
      </w:r>
      <w:r w:rsidRPr="004B4F4C">
        <w:rPr>
          <w:b/>
          <w:bCs/>
          <w:iCs/>
          <w:sz w:val="22"/>
          <w:szCs w:val="22"/>
        </w:rPr>
        <w:tab/>
        <w:t xml:space="preserve">Solicitat: </w:t>
      </w:r>
      <w:r w:rsidRPr="004B4F4C">
        <w:rPr>
          <w:sz w:val="22"/>
          <w:szCs w:val="22"/>
        </w:rPr>
        <w:t>recipienţi din material plastic (PET) de unică folosinţă, cu capacitate de 0,5 litri; ambalaj exterior - baxuri de 6-24 recipienţi/bax, foliate.</w:t>
      </w:r>
    </w:p>
    <w:p w:rsidR="00485085" w:rsidRPr="004B4F4C" w:rsidRDefault="00485085" w:rsidP="00485085">
      <w:pPr>
        <w:spacing w:after="0" w:line="240" w:lineRule="auto"/>
        <w:ind w:firstLine="709"/>
        <w:jc w:val="both"/>
        <w:rPr>
          <w:rFonts w:ascii="Times New Roman" w:hAnsi="Times New Roman" w:cs="Times New Roman"/>
          <w:color w:val="FF0000"/>
        </w:rPr>
      </w:pPr>
      <w:r w:rsidRPr="004B4F4C">
        <w:rPr>
          <w:rFonts w:ascii="Times New Roman" w:hAnsi="Times New Roman" w:cs="Times New Roman"/>
          <w:b/>
          <w:bCs/>
        </w:rPr>
        <w:tab/>
      </w:r>
      <w:r w:rsidRPr="004B4F4C">
        <w:rPr>
          <w:rFonts w:ascii="Times New Roman" w:hAnsi="Times New Roman" w:cs="Times New Roman"/>
          <w:b/>
          <w:bCs/>
        </w:rPr>
        <w:tab/>
        <w:t xml:space="preserve">Ofertat </w:t>
      </w:r>
      <w:r w:rsidRPr="004B4F4C">
        <w:rPr>
          <w:rFonts w:ascii="Times New Roman" w:hAnsi="Times New Roman" w:cs="Times New Roman"/>
          <w:b/>
          <w:bCs/>
          <w:color w:val="FF0000"/>
        </w:rPr>
        <w:t xml:space="preserve">(se completează de către ofertant modul de ambalare al produselelor/sortimentelor ofertate / capacitatea ambalajului) </w:t>
      </w:r>
      <w:r w:rsidRPr="004B4F4C">
        <w:rPr>
          <w:rFonts w:ascii="Times New Roman" w:hAnsi="Times New Roman" w:cs="Times New Roman"/>
          <w:color w:val="FF0000"/>
        </w:rPr>
        <w:t>……………..</w:t>
      </w:r>
    </w:p>
    <w:p w:rsidR="008C253D" w:rsidRPr="004B4F4C" w:rsidRDefault="00485085" w:rsidP="00485085">
      <w:pPr>
        <w:widowControl w:val="0"/>
        <w:tabs>
          <w:tab w:val="left" w:pos="993"/>
        </w:tabs>
        <w:spacing w:after="0"/>
        <w:jc w:val="both"/>
        <w:rPr>
          <w:rFonts w:ascii="Times New Roman" w:hAnsi="Times New Roman" w:cs="Times New Roman"/>
        </w:rPr>
      </w:pPr>
      <w:r w:rsidRPr="004B4F4C">
        <w:rPr>
          <w:rFonts w:ascii="Times New Roman" w:hAnsi="Times New Roman" w:cs="Times New Roman"/>
        </w:rPr>
        <w:t xml:space="preserve">  </w:t>
      </w:r>
      <w:r w:rsidR="008C253D" w:rsidRPr="004B4F4C">
        <w:rPr>
          <w:rFonts w:ascii="Times New Roman" w:hAnsi="Times New Roman" w:cs="Times New Roman"/>
        </w:rPr>
        <w:t xml:space="preserve">          </w:t>
      </w:r>
    </w:p>
    <w:p w:rsidR="00485085" w:rsidRPr="004B4F4C" w:rsidRDefault="008C253D" w:rsidP="00485085">
      <w:pPr>
        <w:widowControl w:val="0"/>
        <w:tabs>
          <w:tab w:val="left" w:pos="993"/>
        </w:tabs>
        <w:spacing w:after="0"/>
        <w:jc w:val="both"/>
        <w:rPr>
          <w:rFonts w:ascii="Times New Roman" w:hAnsi="Times New Roman" w:cs="Times New Roman"/>
        </w:rPr>
      </w:pPr>
      <w:r w:rsidRPr="004B4F4C">
        <w:rPr>
          <w:rFonts w:ascii="Times New Roman" w:hAnsi="Times New Roman" w:cs="Times New Roman"/>
        </w:rPr>
        <w:t xml:space="preserve">          </w:t>
      </w:r>
      <w:r w:rsidR="00485085" w:rsidRPr="004B4F4C">
        <w:rPr>
          <w:rFonts w:ascii="Times New Roman" w:hAnsi="Times New Roman" w:cs="Times New Roman"/>
        </w:rPr>
        <w:t xml:space="preserve">  Pentru cantitățile care se vor livra, se va ține cont că revine în sarcina furnizorului obligația de preluare a ambalajelor în totalitate și restituirea garanției acestora autorității contractante. Furnizorul de produse va prelua ambalajele de tip SGR o dată cu aprovizionarea de cantități noi și va returna valoarea garanției pentru acestea prin virament către unitatea achizitoare. </w:t>
      </w:r>
    </w:p>
    <w:p w:rsidR="00485085" w:rsidRPr="004B4F4C" w:rsidRDefault="00485085" w:rsidP="00485085">
      <w:pPr>
        <w:widowControl w:val="0"/>
        <w:tabs>
          <w:tab w:val="left" w:pos="993"/>
        </w:tabs>
        <w:spacing w:after="0"/>
        <w:ind w:firstLine="709"/>
        <w:jc w:val="both"/>
        <w:rPr>
          <w:rFonts w:ascii="Times New Roman" w:hAnsi="Times New Roman" w:cs="Times New Roman"/>
        </w:rPr>
      </w:pPr>
      <w:r w:rsidRPr="004B4F4C">
        <w:rPr>
          <w:rFonts w:ascii="Times New Roman" w:hAnsi="Times New Roman" w:cs="Times New Roman"/>
        </w:rPr>
        <w:t>Colectarea ambalajelor de returnat se va face de către autoritatea contractantă, care va pune la dispoziție saci pentru ambalarea acestora, iar la preluarea de către operatorul economic se vor numără și preda pe baza unui proces verbal de preluare-primire semnat de ambele părți.</w:t>
      </w:r>
    </w:p>
    <w:p w:rsidR="00485085" w:rsidRPr="004B4F4C" w:rsidRDefault="00485085" w:rsidP="00485085">
      <w:pPr>
        <w:widowControl w:val="0"/>
        <w:tabs>
          <w:tab w:val="left" w:pos="993"/>
        </w:tabs>
        <w:spacing w:after="0"/>
        <w:ind w:firstLine="709"/>
        <w:jc w:val="both"/>
        <w:rPr>
          <w:rFonts w:ascii="Times New Roman" w:hAnsi="Times New Roman" w:cs="Times New Roman"/>
        </w:rPr>
      </w:pPr>
      <w:r w:rsidRPr="004B4F4C">
        <w:rPr>
          <w:rFonts w:ascii="Times New Roman" w:hAnsi="Times New Roman" w:cs="Times New Roman"/>
        </w:rPr>
        <w:t>Pe documentele de achiziție pentru toate loturile(factură, bon fiscal, etc.), se înscrie separat/ distinct valoarea garanției pentru numărul de ambalaje.</w:t>
      </w:r>
    </w:p>
    <w:p w:rsidR="00485085" w:rsidRPr="004B4F4C" w:rsidRDefault="00485085" w:rsidP="00571443">
      <w:pPr>
        <w:pStyle w:val="Heading3"/>
        <w:numPr>
          <w:ilvl w:val="0"/>
          <w:numId w:val="0"/>
        </w:numPr>
        <w:tabs>
          <w:tab w:val="left" w:pos="1350"/>
          <w:tab w:val="num" w:pos="1440"/>
          <w:tab w:val="num" w:pos="1980"/>
        </w:tabs>
        <w:spacing w:before="0"/>
        <w:rPr>
          <w:rFonts w:ascii="Times New Roman" w:hAnsi="Times New Roman"/>
          <w:bCs w:val="0"/>
          <w:color w:val="auto"/>
          <w:sz w:val="24"/>
          <w:szCs w:val="24"/>
        </w:rPr>
      </w:pPr>
    </w:p>
    <w:p w:rsidR="00D330AE" w:rsidRPr="004B4F4C" w:rsidRDefault="008C253D" w:rsidP="00571443">
      <w:pPr>
        <w:pStyle w:val="Heading3"/>
        <w:numPr>
          <w:ilvl w:val="2"/>
          <w:numId w:val="24"/>
        </w:numPr>
        <w:tabs>
          <w:tab w:val="left" w:pos="1350"/>
        </w:tabs>
        <w:spacing w:before="0"/>
        <w:rPr>
          <w:rFonts w:ascii="Times New Roman" w:hAnsi="Times New Roman"/>
          <w:bCs w:val="0"/>
          <w:color w:val="auto"/>
          <w:sz w:val="24"/>
          <w:szCs w:val="24"/>
        </w:rPr>
      </w:pPr>
      <w:r w:rsidRPr="004B4F4C">
        <w:rPr>
          <w:rFonts w:ascii="Times New Roman" w:hAnsi="Times New Roman"/>
          <w:color w:val="auto"/>
          <w:sz w:val="24"/>
          <w:szCs w:val="24"/>
          <w:lang w:val="ro-RO"/>
        </w:rPr>
        <w:t xml:space="preserve"> </w:t>
      </w:r>
      <w:r w:rsidR="00D330AE" w:rsidRPr="004B4F4C">
        <w:rPr>
          <w:rFonts w:ascii="Times New Roman" w:hAnsi="Times New Roman"/>
          <w:color w:val="auto"/>
          <w:sz w:val="24"/>
          <w:szCs w:val="24"/>
          <w:lang w:val="ro-RO"/>
        </w:rPr>
        <w:t>BĂUTURI NEALCOOLICE CARBOGAZOASE (cod CPV 15982000-5)</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811"/>
        <w:gridCol w:w="2692"/>
        <w:gridCol w:w="2692"/>
        <w:gridCol w:w="4602"/>
        <w:gridCol w:w="2172"/>
        <w:gridCol w:w="1611"/>
      </w:tblGrid>
      <w:tr w:rsidR="00D330AE" w:rsidRPr="004B4F4C" w:rsidTr="008F3C9A">
        <w:trPr>
          <w:jc w:val="center"/>
        </w:trPr>
        <w:tc>
          <w:tcPr>
            <w:tcW w:w="581" w:type="pct"/>
            <w:shd w:val="clear" w:color="auto" w:fill="B8CCE4"/>
            <w:vAlign w:val="center"/>
          </w:tcPr>
          <w:p w:rsidR="00D330AE" w:rsidRPr="004B4F4C" w:rsidRDefault="00D330AE" w:rsidP="008F3C9A">
            <w:pPr>
              <w:keepNext/>
              <w:keepLines/>
              <w:spacing w:after="0" w:line="240" w:lineRule="auto"/>
              <w:jc w:val="center"/>
              <w:rPr>
                <w:rFonts w:ascii="Times New Roman" w:eastAsia="Times New Roman" w:hAnsi="Times New Roman" w:cs="Times New Roman"/>
                <w:b/>
                <w:iCs/>
                <w:sz w:val="20"/>
                <w:szCs w:val="20"/>
              </w:rPr>
            </w:pPr>
            <w:r w:rsidRPr="004B4F4C">
              <w:rPr>
                <w:rFonts w:ascii="Times New Roman" w:eastAsia="Times New Roman" w:hAnsi="Times New Roman" w:cs="Times New Roman"/>
                <w:b/>
                <w:iCs/>
                <w:sz w:val="20"/>
                <w:szCs w:val="20"/>
              </w:rPr>
              <w:t>Ritmicitatea livrărilor</w:t>
            </w:r>
          </w:p>
        </w:tc>
        <w:tc>
          <w:tcPr>
            <w:tcW w:w="864" w:type="pct"/>
            <w:shd w:val="clear" w:color="auto" w:fill="B8CCE4"/>
            <w:vAlign w:val="center"/>
          </w:tcPr>
          <w:p w:rsidR="00D330AE" w:rsidRPr="004B4F4C" w:rsidRDefault="00D330AE" w:rsidP="008F3C9A">
            <w:pPr>
              <w:keepNext/>
              <w:keepLines/>
              <w:spacing w:after="0" w:line="240" w:lineRule="auto"/>
              <w:jc w:val="center"/>
              <w:rPr>
                <w:rFonts w:ascii="Times New Roman" w:eastAsia="Times New Roman" w:hAnsi="Times New Roman" w:cs="Times New Roman"/>
                <w:b/>
                <w:iCs/>
                <w:sz w:val="20"/>
                <w:szCs w:val="20"/>
              </w:rPr>
            </w:pPr>
            <w:r w:rsidRPr="004B4F4C">
              <w:rPr>
                <w:rFonts w:ascii="Times New Roman" w:eastAsia="Times New Roman" w:hAnsi="Times New Roman" w:cs="Times New Roman"/>
                <w:b/>
                <w:iCs/>
                <w:sz w:val="20"/>
                <w:szCs w:val="20"/>
              </w:rPr>
              <w:t>Informații referitoare la producător / importator</w:t>
            </w:r>
          </w:p>
        </w:tc>
        <w:tc>
          <w:tcPr>
            <w:tcW w:w="864" w:type="pct"/>
            <w:shd w:val="clear" w:color="auto" w:fill="B8CCE4"/>
            <w:vAlign w:val="center"/>
          </w:tcPr>
          <w:p w:rsidR="00D330AE" w:rsidRPr="004B4F4C" w:rsidRDefault="00D330AE" w:rsidP="008F3C9A">
            <w:pPr>
              <w:keepNext/>
              <w:keepLines/>
              <w:spacing w:after="0" w:line="240" w:lineRule="auto"/>
              <w:jc w:val="center"/>
              <w:rPr>
                <w:rFonts w:ascii="Times New Roman" w:eastAsia="Times New Roman" w:hAnsi="Times New Roman" w:cs="Times New Roman"/>
                <w:b/>
                <w:iCs/>
                <w:sz w:val="20"/>
                <w:szCs w:val="20"/>
              </w:rPr>
            </w:pPr>
            <w:r w:rsidRPr="004B4F4C">
              <w:rPr>
                <w:rFonts w:ascii="Times New Roman" w:eastAsia="Times New Roman" w:hAnsi="Times New Roman" w:cs="Times New Roman"/>
                <w:b/>
                <w:iCs/>
                <w:sz w:val="20"/>
                <w:szCs w:val="20"/>
              </w:rPr>
              <w:t>Informații referitoare la marcă / denumire comercială</w:t>
            </w:r>
          </w:p>
        </w:tc>
        <w:tc>
          <w:tcPr>
            <w:tcW w:w="1477" w:type="pct"/>
            <w:shd w:val="clear" w:color="auto" w:fill="B8CCE4"/>
            <w:vAlign w:val="center"/>
          </w:tcPr>
          <w:p w:rsidR="00D330AE" w:rsidRPr="004B4F4C" w:rsidRDefault="00D330AE" w:rsidP="008F3C9A">
            <w:pPr>
              <w:keepNext/>
              <w:keepLines/>
              <w:spacing w:after="0" w:line="240" w:lineRule="auto"/>
              <w:jc w:val="center"/>
              <w:rPr>
                <w:rFonts w:ascii="Times New Roman" w:eastAsia="Times New Roman" w:hAnsi="Times New Roman" w:cs="Times New Roman"/>
                <w:b/>
                <w:iCs/>
                <w:sz w:val="20"/>
                <w:szCs w:val="20"/>
              </w:rPr>
            </w:pPr>
            <w:r w:rsidRPr="004B4F4C">
              <w:rPr>
                <w:rFonts w:ascii="Times New Roman" w:eastAsia="Times New Roman" w:hAnsi="Times New Roman" w:cs="Times New Roman"/>
                <w:b/>
                <w:iCs/>
                <w:sz w:val="20"/>
                <w:szCs w:val="20"/>
              </w:rPr>
              <w:t>Cerințe minime de calitate, proprietăți, garanție, condiții de ambalare propuse</w:t>
            </w:r>
          </w:p>
        </w:tc>
        <w:tc>
          <w:tcPr>
            <w:tcW w:w="697" w:type="pct"/>
            <w:shd w:val="clear" w:color="auto" w:fill="B8CCE4"/>
            <w:vAlign w:val="center"/>
          </w:tcPr>
          <w:p w:rsidR="00D330AE" w:rsidRPr="004B4F4C" w:rsidRDefault="00D330AE" w:rsidP="008F3C9A">
            <w:pPr>
              <w:keepNext/>
              <w:keepLines/>
              <w:spacing w:after="0" w:line="240" w:lineRule="auto"/>
              <w:jc w:val="center"/>
              <w:rPr>
                <w:rFonts w:ascii="Times New Roman" w:eastAsia="Times New Roman" w:hAnsi="Times New Roman" w:cs="Times New Roman"/>
                <w:b/>
                <w:iCs/>
                <w:sz w:val="20"/>
                <w:szCs w:val="20"/>
              </w:rPr>
            </w:pPr>
            <w:r w:rsidRPr="004B4F4C">
              <w:rPr>
                <w:rFonts w:ascii="Times New Roman" w:eastAsia="Times New Roman" w:hAnsi="Times New Roman" w:cs="Times New Roman"/>
                <w:b/>
                <w:iCs/>
                <w:sz w:val="20"/>
                <w:szCs w:val="20"/>
              </w:rPr>
              <w:t>Deviații de la cerințele minime solicitate</w:t>
            </w:r>
          </w:p>
        </w:tc>
        <w:tc>
          <w:tcPr>
            <w:tcW w:w="517" w:type="pct"/>
            <w:shd w:val="clear" w:color="auto" w:fill="B8CCE4"/>
            <w:vAlign w:val="center"/>
          </w:tcPr>
          <w:p w:rsidR="00D330AE" w:rsidRPr="004B4F4C" w:rsidRDefault="00D330AE" w:rsidP="008F3C9A">
            <w:pPr>
              <w:keepNext/>
              <w:keepLines/>
              <w:spacing w:after="0" w:line="240" w:lineRule="auto"/>
              <w:jc w:val="center"/>
              <w:rPr>
                <w:rFonts w:ascii="Times New Roman" w:eastAsia="Times New Roman" w:hAnsi="Times New Roman" w:cs="Times New Roman"/>
                <w:b/>
                <w:iCs/>
                <w:sz w:val="20"/>
                <w:szCs w:val="20"/>
              </w:rPr>
            </w:pPr>
            <w:r w:rsidRPr="004B4F4C">
              <w:rPr>
                <w:rFonts w:ascii="Times New Roman" w:eastAsia="Times New Roman" w:hAnsi="Times New Roman" w:cs="Times New Roman"/>
                <w:b/>
                <w:iCs/>
                <w:sz w:val="20"/>
                <w:szCs w:val="20"/>
              </w:rPr>
              <w:t>Impactul deviațiilor asupra îndeplinirii obiectului contractului</w:t>
            </w:r>
          </w:p>
        </w:tc>
      </w:tr>
      <w:tr w:rsidR="00D330AE" w:rsidRPr="004B4F4C" w:rsidTr="008F3C9A">
        <w:trPr>
          <w:jc w:val="center"/>
        </w:trPr>
        <w:tc>
          <w:tcPr>
            <w:tcW w:w="581" w:type="pct"/>
            <w:shd w:val="clear" w:color="auto" w:fill="B8CCE4"/>
            <w:vAlign w:val="center"/>
          </w:tcPr>
          <w:p w:rsidR="00D330AE" w:rsidRPr="004B4F4C" w:rsidRDefault="00D330AE" w:rsidP="008F3C9A">
            <w:pPr>
              <w:keepNext/>
              <w:keepLines/>
              <w:spacing w:after="0" w:line="240" w:lineRule="auto"/>
              <w:jc w:val="center"/>
              <w:rPr>
                <w:rFonts w:ascii="Times New Roman" w:eastAsia="Times New Roman" w:hAnsi="Times New Roman" w:cs="Times New Roman"/>
                <w:b/>
                <w:iCs/>
                <w:color w:val="FF0000"/>
                <w:szCs w:val="24"/>
                <w:highlight w:val="lightGray"/>
                <w:lang w:val="ro-RO"/>
              </w:rPr>
            </w:pPr>
            <w:r w:rsidRPr="004B4F4C">
              <w:rPr>
                <w:rFonts w:ascii="Times New Roman" w:eastAsia="Times New Roman" w:hAnsi="Times New Roman" w:cs="Times New Roman"/>
                <w:b/>
                <w:iCs/>
                <w:color w:val="FF0000"/>
                <w:szCs w:val="24"/>
                <w:highlight w:val="lightGray"/>
                <w:lang w:val="ro-RO"/>
              </w:rPr>
              <w:t>[Ofertantul introduce ritmicitatea livrărilor propusă]</w:t>
            </w:r>
          </w:p>
        </w:tc>
        <w:tc>
          <w:tcPr>
            <w:tcW w:w="864" w:type="pct"/>
            <w:shd w:val="clear" w:color="auto" w:fill="B8CCE4"/>
            <w:vAlign w:val="center"/>
          </w:tcPr>
          <w:p w:rsidR="00D330AE" w:rsidRPr="004B4F4C" w:rsidRDefault="00D330AE" w:rsidP="008F3C9A">
            <w:pPr>
              <w:keepNext/>
              <w:keepLines/>
              <w:spacing w:after="0" w:line="240" w:lineRule="auto"/>
              <w:jc w:val="center"/>
              <w:rPr>
                <w:rFonts w:ascii="Times New Roman" w:eastAsia="Times New Roman" w:hAnsi="Times New Roman" w:cs="Times New Roman"/>
                <w:b/>
                <w:iCs/>
                <w:color w:val="FF0000"/>
                <w:szCs w:val="24"/>
                <w:highlight w:val="lightGray"/>
                <w:lang w:val="ro-RO"/>
              </w:rPr>
            </w:pPr>
            <w:r w:rsidRPr="004B4F4C">
              <w:rPr>
                <w:rFonts w:ascii="Times New Roman" w:eastAsia="Times New Roman" w:hAnsi="Times New Roman" w:cs="Times New Roman"/>
                <w:b/>
                <w:iCs/>
                <w:color w:val="FF0000"/>
                <w:szCs w:val="24"/>
                <w:highlight w:val="lightGray"/>
                <w:lang w:val="ro-RO"/>
              </w:rPr>
              <w:t>[Ofertantul introduce denumirea producătorului / importatorului și datele de contact ale acestuia, pentru fiecare sortiment ofertat]</w:t>
            </w:r>
          </w:p>
        </w:tc>
        <w:tc>
          <w:tcPr>
            <w:tcW w:w="864" w:type="pct"/>
            <w:shd w:val="clear" w:color="auto" w:fill="B8CCE4"/>
            <w:vAlign w:val="center"/>
          </w:tcPr>
          <w:p w:rsidR="00D330AE" w:rsidRPr="004B4F4C" w:rsidRDefault="00D330AE" w:rsidP="008F3C9A">
            <w:pPr>
              <w:keepNext/>
              <w:keepLines/>
              <w:spacing w:after="0" w:line="240" w:lineRule="auto"/>
              <w:jc w:val="center"/>
              <w:rPr>
                <w:rFonts w:ascii="Times New Roman" w:eastAsia="Times New Roman" w:hAnsi="Times New Roman" w:cs="Times New Roman"/>
                <w:b/>
                <w:iCs/>
                <w:color w:val="FF0000"/>
                <w:szCs w:val="24"/>
                <w:highlight w:val="lightGray"/>
                <w:lang w:val="ro-RO"/>
              </w:rPr>
            </w:pPr>
            <w:r w:rsidRPr="004B4F4C">
              <w:rPr>
                <w:rFonts w:ascii="Times New Roman" w:eastAsia="Times New Roman" w:hAnsi="Times New Roman" w:cs="Times New Roman"/>
                <w:b/>
                <w:iCs/>
                <w:color w:val="FF0000"/>
                <w:szCs w:val="24"/>
                <w:highlight w:val="lightGray"/>
                <w:lang w:val="ro-RO"/>
              </w:rPr>
              <w:t>[Ofertantul introduce denumirea mărcii / denumirii comerciale (identificabile pe ambalaj), pentru fiecare sortiment ofertat]</w:t>
            </w:r>
          </w:p>
        </w:tc>
        <w:tc>
          <w:tcPr>
            <w:tcW w:w="1477" w:type="pct"/>
            <w:shd w:val="clear" w:color="auto" w:fill="B8CCE4"/>
            <w:vAlign w:val="center"/>
          </w:tcPr>
          <w:p w:rsidR="00D330AE" w:rsidRPr="004B4F4C" w:rsidRDefault="00D330AE" w:rsidP="008F3C9A">
            <w:pPr>
              <w:keepNext/>
              <w:keepLines/>
              <w:spacing w:after="0" w:line="240" w:lineRule="auto"/>
              <w:jc w:val="center"/>
              <w:rPr>
                <w:rFonts w:ascii="Times New Roman" w:eastAsia="Times New Roman" w:hAnsi="Times New Roman" w:cs="Times New Roman"/>
                <w:b/>
                <w:iCs/>
                <w:color w:val="FF0000"/>
                <w:szCs w:val="24"/>
                <w:lang w:val="ro-RO"/>
              </w:rPr>
            </w:pPr>
            <w:r w:rsidRPr="004B4F4C">
              <w:rPr>
                <w:rFonts w:ascii="Times New Roman" w:eastAsia="Times New Roman" w:hAnsi="Times New Roman" w:cs="Times New Roman"/>
                <w:b/>
                <w:iCs/>
                <w:color w:val="FF0000"/>
                <w:szCs w:val="24"/>
                <w:highlight w:val="lightGray"/>
                <w:lang w:val="ro-RO"/>
              </w:rPr>
              <w:t>[Ofertantul  va indica dacă produsele propuse corespund cu Cerințele minime de calitate, proprietăți, garanție, condiții de ambalare propuse, precizand  “DA”/”NU” pentru a indica corespondenţa]</w:t>
            </w:r>
          </w:p>
          <w:p w:rsidR="00D330AE" w:rsidRPr="004B4F4C" w:rsidRDefault="00D330AE" w:rsidP="008F3C9A">
            <w:pPr>
              <w:keepNext/>
              <w:keepLines/>
              <w:spacing w:after="0" w:line="240" w:lineRule="auto"/>
              <w:jc w:val="center"/>
              <w:rPr>
                <w:rFonts w:ascii="Times New Roman" w:eastAsia="Times New Roman" w:hAnsi="Times New Roman" w:cs="Times New Roman"/>
                <w:szCs w:val="24"/>
                <w:lang w:val="ro-RO"/>
              </w:rPr>
            </w:pPr>
            <w:r w:rsidRPr="004B4F4C">
              <w:rPr>
                <w:rFonts w:ascii="Times New Roman" w:eastAsia="Times New Roman" w:hAnsi="Times New Roman" w:cs="Times New Roman"/>
                <w:bCs/>
                <w:iCs/>
                <w:szCs w:val="24"/>
                <w:lang w:val="ro-RO"/>
              </w:rPr>
              <w:t xml:space="preserve">DA  </w:t>
            </w:r>
            <w:r w:rsidRPr="004B4F4C">
              <w:rPr>
                <w:rStyle w:val="Style3"/>
                <w:rFonts w:ascii="Times New Roman" w:eastAsia="MS Gothic" w:hAnsi="MS Gothic" w:cs="Times New Roman"/>
                <w:szCs w:val="24"/>
                <w:bdr w:val="none" w:sz="0" w:space="0" w:color="auto"/>
                <w:lang w:val="ro-RO"/>
              </w:rPr>
              <w:t>☐</w:t>
            </w:r>
            <w:r w:rsidRPr="004B4F4C">
              <w:rPr>
                <w:rFonts w:ascii="Times New Roman" w:eastAsia="Times New Roman" w:hAnsi="Times New Roman" w:cs="Times New Roman"/>
                <w:bCs/>
                <w:iCs/>
                <w:szCs w:val="24"/>
                <w:lang w:val="ro-RO"/>
              </w:rPr>
              <w:t xml:space="preserve"> NU </w:t>
            </w:r>
            <w:r w:rsidRPr="004B4F4C">
              <w:rPr>
                <w:rStyle w:val="Style3"/>
                <w:rFonts w:ascii="Times New Roman" w:eastAsia="MS Gothic" w:hAnsi="MS Gothic" w:cs="Times New Roman"/>
                <w:szCs w:val="24"/>
                <w:bdr w:val="none" w:sz="0" w:space="0" w:color="auto"/>
                <w:lang w:val="ro-RO"/>
              </w:rPr>
              <w:t>☐</w:t>
            </w:r>
            <w:r w:rsidRPr="004B4F4C">
              <w:rPr>
                <w:rFonts w:ascii="Times New Roman" w:eastAsia="Times New Roman" w:hAnsi="Times New Roman" w:cs="Times New Roman"/>
                <w:szCs w:val="24"/>
                <w:lang w:val="ro-RO"/>
              </w:rPr>
              <w:t xml:space="preserve"> </w:t>
            </w:r>
            <w:r w:rsidRPr="004B4F4C">
              <w:rPr>
                <w:rFonts w:ascii="Times New Roman" w:eastAsia="Times New Roman" w:hAnsi="Times New Roman" w:cs="Times New Roman"/>
                <w:bCs/>
                <w:iCs/>
                <w:szCs w:val="24"/>
                <w:lang w:val="ro-RO"/>
              </w:rPr>
              <w:t xml:space="preserve"> </w:t>
            </w:r>
          </w:p>
          <w:p w:rsidR="00D330AE" w:rsidRPr="004B4F4C" w:rsidRDefault="00D330AE" w:rsidP="008F3C9A">
            <w:pPr>
              <w:keepNext/>
              <w:keepLines/>
              <w:spacing w:after="0" w:line="240" w:lineRule="auto"/>
              <w:jc w:val="center"/>
              <w:rPr>
                <w:rFonts w:ascii="Times New Roman" w:eastAsia="Times New Roman" w:hAnsi="Times New Roman" w:cs="Times New Roman"/>
                <w:szCs w:val="24"/>
                <w:lang w:val="ro-RO"/>
              </w:rPr>
            </w:pPr>
            <w:r w:rsidRPr="004B4F4C">
              <w:rPr>
                <w:rFonts w:ascii="Times New Roman" w:eastAsia="Times New Roman" w:hAnsi="Times New Roman" w:cs="Times New Roman"/>
                <w:szCs w:val="24"/>
                <w:lang w:val="ro-RO"/>
              </w:rPr>
              <w:t>Referința in ofertă</w:t>
            </w:r>
            <w:r w:rsidRPr="004B4F4C">
              <w:rPr>
                <w:rFonts w:ascii="Times New Roman" w:eastAsia="Times New Roman" w:hAnsi="Times New Roman" w:cs="Times New Roman"/>
                <w:b/>
                <w:bCs/>
                <w:color w:val="FF0000"/>
                <w:szCs w:val="24"/>
                <w:lang w:val="ro-RO"/>
              </w:rPr>
              <w:t xml:space="preserve">: </w:t>
            </w:r>
            <w:r w:rsidRPr="004B4F4C">
              <w:rPr>
                <w:rFonts w:ascii="Times New Roman" w:eastAsia="Times New Roman" w:hAnsi="Times New Roman" w:cs="Times New Roman"/>
                <w:b/>
                <w:bCs/>
                <w:color w:val="FF0000"/>
                <w:szCs w:val="24"/>
                <w:highlight w:val="lightGray"/>
                <w:lang w:val="ro-RO"/>
              </w:rPr>
              <w:t>[introduceți pagina din ofertă unde se regăsesc informațiile pentru a demonstra corespondența]</w:t>
            </w:r>
          </w:p>
        </w:tc>
        <w:tc>
          <w:tcPr>
            <w:tcW w:w="697" w:type="pct"/>
            <w:shd w:val="clear" w:color="auto" w:fill="B8CCE4"/>
            <w:vAlign w:val="center"/>
          </w:tcPr>
          <w:p w:rsidR="00D330AE" w:rsidRPr="004B4F4C" w:rsidRDefault="00D330AE" w:rsidP="008F3C9A">
            <w:pPr>
              <w:keepNext/>
              <w:keepLines/>
              <w:spacing w:after="0" w:line="240" w:lineRule="auto"/>
              <w:jc w:val="center"/>
              <w:rPr>
                <w:rFonts w:ascii="Times New Roman" w:eastAsia="Times New Roman" w:hAnsi="Times New Roman" w:cs="Times New Roman"/>
                <w:b/>
                <w:color w:val="FF0000"/>
                <w:szCs w:val="24"/>
                <w:lang w:val="ro-RO"/>
              </w:rPr>
            </w:pPr>
            <w:r w:rsidRPr="004B4F4C">
              <w:rPr>
                <w:rFonts w:ascii="Times New Roman" w:eastAsia="Times New Roman" w:hAnsi="Times New Roman" w:cs="Times New Roman"/>
                <w:b/>
                <w:iCs/>
                <w:color w:val="FF0000"/>
                <w:szCs w:val="24"/>
                <w:highlight w:val="lightGray"/>
                <w:lang w:val="ro-RO"/>
              </w:rPr>
              <w:t>[Dacă produsele propuse corespund PARȚIAL cu Cerințele minime de calitate, proprietăți, garanție, condiții de ambalare propuse, specificați care sunt deviațiile</w:t>
            </w:r>
            <w:r w:rsidRPr="004B4F4C">
              <w:rPr>
                <w:rFonts w:ascii="Times New Roman" w:eastAsia="Times New Roman" w:hAnsi="Times New Roman" w:cs="Times New Roman"/>
                <w:b/>
                <w:iCs/>
                <w:color w:val="FF0000"/>
                <w:szCs w:val="24"/>
                <w:lang w:val="ro-RO"/>
              </w:rPr>
              <w:t>]</w:t>
            </w:r>
          </w:p>
        </w:tc>
        <w:tc>
          <w:tcPr>
            <w:tcW w:w="517" w:type="pct"/>
            <w:shd w:val="clear" w:color="auto" w:fill="B8CCE4"/>
            <w:vAlign w:val="center"/>
          </w:tcPr>
          <w:p w:rsidR="00D330AE" w:rsidRPr="004B4F4C" w:rsidRDefault="00D330AE" w:rsidP="008F3C9A">
            <w:pPr>
              <w:keepNext/>
              <w:keepLines/>
              <w:spacing w:after="0" w:line="240" w:lineRule="auto"/>
              <w:jc w:val="center"/>
              <w:rPr>
                <w:rFonts w:ascii="Times New Roman" w:eastAsia="Times New Roman" w:hAnsi="Times New Roman" w:cs="Times New Roman"/>
                <w:b/>
                <w:color w:val="FF0000"/>
                <w:szCs w:val="24"/>
                <w:lang w:val="ro-RO"/>
              </w:rPr>
            </w:pPr>
            <w:r w:rsidRPr="004B4F4C">
              <w:rPr>
                <w:rFonts w:ascii="Times New Roman" w:eastAsia="Times New Roman" w:hAnsi="Times New Roman" w:cs="Times New Roman"/>
                <w:b/>
                <w:iCs/>
                <w:color w:val="FF0000"/>
                <w:szCs w:val="24"/>
                <w:highlight w:val="lightGray"/>
                <w:lang w:val="ro-RO"/>
              </w:rPr>
              <w:t>[Specificați impactul  deviațiilor asupra îndeplinirii obiectului contractului]</w:t>
            </w:r>
          </w:p>
        </w:tc>
      </w:tr>
    </w:tbl>
    <w:p w:rsidR="00D330AE" w:rsidRPr="004B4F4C" w:rsidRDefault="00D330AE" w:rsidP="00D330AE">
      <w:pPr>
        <w:tabs>
          <w:tab w:val="left" w:pos="0"/>
        </w:tabs>
        <w:spacing w:after="0"/>
        <w:jc w:val="both"/>
        <w:rPr>
          <w:rFonts w:ascii="Times New Roman" w:eastAsia="Times New Roman" w:hAnsi="Times New Roman" w:cs="Times New Roman"/>
          <w:b/>
          <w:sz w:val="20"/>
          <w:szCs w:val="20"/>
        </w:rPr>
      </w:pPr>
    </w:p>
    <w:p w:rsidR="00D330AE" w:rsidRPr="004B4F4C" w:rsidRDefault="00D330AE" w:rsidP="00D330AE">
      <w:pPr>
        <w:tabs>
          <w:tab w:val="left" w:pos="0"/>
        </w:tabs>
        <w:spacing w:before="80" w:after="40"/>
        <w:jc w:val="both"/>
        <w:rPr>
          <w:rFonts w:ascii="Times New Roman" w:eastAsia="Times New Roman" w:hAnsi="Times New Roman" w:cs="Times New Roman"/>
          <w:b/>
          <w:iCs/>
        </w:rPr>
      </w:pPr>
      <w:r w:rsidRPr="004B4F4C">
        <w:rPr>
          <w:rFonts w:ascii="Times New Roman" w:eastAsia="Times New Roman" w:hAnsi="Times New Roman" w:cs="Times New Roman"/>
          <w:b/>
        </w:rPr>
        <w:lastRenderedPageBreak/>
        <w:t xml:space="preserve">Note – </w:t>
      </w:r>
      <w:r w:rsidRPr="004B4F4C">
        <w:rPr>
          <w:rFonts w:ascii="Times New Roman" w:eastAsia="Times New Roman" w:hAnsi="Times New Roman" w:cs="Times New Roman"/>
          <w:b/>
          <w:iCs/>
        </w:rPr>
        <w:t>Produse solicitate - cerințe minime de calitate, proprietăți, garanție, condiții de ambalare:</w:t>
      </w:r>
    </w:p>
    <w:p w:rsidR="00D330AE" w:rsidRPr="004B4F4C" w:rsidRDefault="00D330AE" w:rsidP="00D330AE">
      <w:pPr>
        <w:pStyle w:val="BodyText"/>
        <w:spacing w:after="0"/>
        <w:jc w:val="both"/>
        <w:rPr>
          <w:b/>
          <w:bCs/>
          <w:sz w:val="22"/>
          <w:szCs w:val="22"/>
        </w:rPr>
      </w:pPr>
      <w:r w:rsidRPr="004B4F4C">
        <w:rPr>
          <w:b/>
          <w:bCs/>
          <w:sz w:val="22"/>
          <w:szCs w:val="22"/>
        </w:rPr>
        <w:t xml:space="preserve">            </w:t>
      </w:r>
      <w:r w:rsidRPr="004B4F4C">
        <w:rPr>
          <w:b/>
          <w:bCs/>
          <w:sz w:val="22"/>
          <w:szCs w:val="22"/>
        </w:rPr>
        <w:tab/>
        <w:t>Produsele vor fi fabricate într-un sistem de management al siguranţei alimentului, potrivit standardului ISO 22000/2005, sau echivalent.</w:t>
      </w:r>
    </w:p>
    <w:p w:rsidR="00D330AE" w:rsidRPr="004B4F4C" w:rsidRDefault="00D330AE" w:rsidP="00D330AE">
      <w:pPr>
        <w:pStyle w:val="TableText"/>
        <w:ind w:firstLine="709"/>
        <w:jc w:val="both"/>
        <w:rPr>
          <w:b/>
          <w:bCs/>
          <w:sz w:val="22"/>
          <w:szCs w:val="22"/>
          <w:lang w:val="ro-RO"/>
        </w:rPr>
      </w:pPr>
      <w:r w:rsidRPr="004B4F4C">
        <w:rPr>
          <w:b/>
          <w:bCs/>
          <w:sz w:val="22"/>
          <w:szCs w:val="22"/>
          <w:lang w:val="ro-RO"/>
        </w:rPr>
        <w:t>Produsele vor îndeplini cerinţele prevăzute în următoarele acte normative:</w:t>
      </w:r>
    </w:p>
    <w:p w:rsidR="00D330AE" w:rsidRPr="004B4F4C" w:rsidRDefault="00D330AE" w:rsidP="00D330AE">
      <w:pPr>
        <w:tabs>
          <w:tab w:val="decimal" w:pos="0"/>
        </w:tabs>
        <w:suppressAutoHyphens/>
        <w:spacing w:after="0" w:line="240" w:lineRule="auto"/>
        <w:ind w:firstLine="709"/>
        <w:jc w:val="both"/>
        <w:rPr>
          <w:rFonts w:ascii="Times New Roman" w:eastAsia="Times New Roman" w:hAnsi="Times New Roman" w:cs="Times New Roman"/>
          <w:lang w:eastAsia="ar-SA"/>
        </w:rPr>
      </w:pPr>
      <w:bookmarkStart w:id="4" w:name="_Hlk191030225"/>
      <w:r w:rsidRPr="004B4F4C">
        <w:rPr>
          <w:rFonts w:ascii="Times New Roman" w:eastAsia="Times New Roman" w:hAnsi="Times New Roman" w:cs="Times New Roman"/>
          <w:lang w:eastAsia="ar-SA"/>
        </w:rPr>
        <w:t xml:space="preserve">- </w:t>
      </w:r>
      <w:r w:rsidRPr="004B4F4C">
        <w:rPr>
          <w:rFonts w:ascii="Times New Roman" w:eastAsia="Times New Roman" w:hAnsi="Times New Roman" w:cs="Times New Roman"/>
          <w:i/>
          <w:iCs/>
          <w:lang w:eastAsia="ar-SA"/>
        </w:rPr>
        <w:t>Norme de igienă privind producţia, prelucrarea, depozitarea, păstrarea, transportul şi desfacerea alimentelor</w:t>
      </w:r>
      <w:r w:rsidRPr="004B4F4C">
        <w:rPr>
          <w:rFonts w:ascii="Times New Roman" w:eastAsia="Times New Roman" w:hAnsi="Times New Roman" w:cs="Times New Roman"/>
          <w:lang w:eastAsia="ar-SA"/>
        </w:rPr>
        <w:t xml:space="preserve">, aprobate prin Ordinul ministrului sănătății nr. </w:t>
      </w:r>
      <w:r w:rsidRPr="004B4F4C">
        <w:rPr>
          <w:rFonts w:ascii="Times New Roman" w:eastAsia="Times New Roman" w:hAnsi="Times New Roman" w:cs="Times New Roman"/>
          <w:shd w:val="clear" w:color="auto" w:fill="FFFFFF"/>
          <w:lang w:eastAsia="ar-SA"/>
        </w:rPr>
        <w:t>976 din 16.12.1998,</w:t>
      </w:r>
      <w:r w:rsidRPr="004B4F4C">
        <w:rPr>
          <w:rFonts w:ascii="Times New Roman" w:eastAsia="Times New Roman" w:hAnsi="Times New Roman" w:cs="Times New Roman"/>
          <w:b/>
          <w:bCs/>
          <w:sz w:val="19"/>
          <w:szCs w:val="19"/>
          <w:shd w:val="clear" w:color="auto" w:fill="FFFFFF"/>
          <w:lang w:eastAsia="ar-SA"/>
        </w:rPr>
        <w:t xml:space="preserve"> </w:t>
      </w:r>
      <w:r w:rsidRPr="004B4F4C">
        <w:rPr>
          <w:rFonts w:ascii="Times New Roman" w:eastAsia="Times New Roman" w:hAnsi="Times New Roman" w:cs="Times New Roman"/>
          <w:lang w:eastAsia="ar-SA"/>
        </w:rPr>
        <w:t>cu modificările și completările ulterioare;</w:t>
      </w:r>
    </w:p>
    <w:p w:rsidR="00D330AE" w:rsidRPr="004B4F4C" w:rsidRDefault="00D330AE" w:rsidP="00D330AE">
      <w:pPr>
        <w:tabs>
          <w:tab w:val="decimal" w:pos="0"/>
        </w:tabs>
        <w:suppressAutoHyphens/>
        <w:spacing w:after="0" w:line="240" w:lineRule="auto"/>
        <w:ind w:firstLine="709"/>
        <w:jc w:val="both"/>
        <w:rPr>
          <w:rFonts w:ascii="Times New Roman" w:eastAsia="Times New Roman" w:hAnsi="Times New Roman" w:cs="Times New Roman"/>
          <w:lang w:eastAsia="ar-SA"/>
        </w:rPr>
      </w:pPr>
      <w:r w:rsidRPr="004B4F4C">
        <w:rPr>
          <w:rFonts w:ascii="Times New Roman" w:eastAsia="Times New Roman" w:hAnsi="Times New Roman" w:cs="Times New Roman"/>
          <w:lang w:eastAsia="ar-SA"/>
        </w:rPr>
        <w:t>- Ordonanța de Urgență a Guvernului nr. 97 din 21.06.2001 privind reglementarea producţiei, circulaţiei şi comercializării alimentelor, cu modificările şi completările ulterioare;</w:t>
      </w:r>
    </w:p>
    <w:p w:rsidR="00D330AE" w:rsidRPr="004B4F4C" w:rsidRDefault="00D330AE" w:rsidP="00D330AE">
      <w:pPr>
        <w:tabs>
          <w:tab w:val="decimal" w:pos="0"/>
        </w:tabs>
        <w:suppressAutoHyphens/>
        <w:spacing w:after="0" w:line="240" w:lineRule="auto"/>
        <w:ind w:firstLine="709"/>
        <w:jc w:val="both"/>
        <w:rPr>
          <w:rFonts w:ascii="Times New Roman" w:eastAsia="Times New Roman" w:hAnsi="Times New Roman" w:cs="Times New Roman"/>
          <w:lang w:eastAsia="ar-SA"/>
        </w:rPr>
      </w:pPr>
      <w:r w:rsidRPr="004B4F4C">
        <w:rPr>
          <w:rFonts w:ascii="Times New Roman" w:eastAsia="Times New Roman" w:hAnsi="Times New Roman" w:cs="Times New Roman"/>
          <w:lang w:eastAsia="ar-SA"/>
        </w:rPr>
        <w:t>-  Legea nr. 150 din 14.05.2004 privind siguranţa alimentelor, cu modificările și completările ulterioare;</w:t>
      </w:r>
    </w:p>
    <w:p w:rsidR="00D330AE" w:rsidRPr="004B4F4C" w:rsidRDefault="00D330AE" w:rsidP="00D330AE">
      <w:pPr>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bCs/>
        </w:rPr>
        <w:tab/>
        <w:t xml:space="preserve">- </w:t>
      </w:r>
      <w:r w:rsidRPr="004B4F4C">
        <w:rPr>
          <w:rFonts w:ascii="Times New Roman" w:eastAsia="Times New Roman" w:hAnsi="Times New Roman" w:cs="Times New Roman"/>
        </w:rPr>
        <w:t>Regulamentul (UE) nr. 1129/2011 al Comisiei din 11.11.2011 de modificare a anexei II la Regulamentul (CE) nr. 1333/2008 al Parlamentului European și al Consiliului prin stabilirea unei liste a Uniunii a aditivilor alimentari;</w:t>
      </w:r>
    </w:p>
    <w:p w:rsidR="00D330AE" w:rsidRPr="004B4F4C" w:rsidRDefault="00D330AE" w:rsidP="00D330AE">
      <w:pPr>
        <w:pStyle w:val="TableText"/>
        <w:ind w:firstLine="709"/>
        <w:jc w:val="both"/>
        <w:rPr>
          <w:sz w:val="22"/>
          <w:szCs w:val="22"/>
          <w:lang w:val="ro-RO"/>
        </w:rPr>
      </w:pPr>
      <w:r w:rsidRPr="004B4F4C">
        <w:rPr>
          <w:sz w:val="22"/>
          <w:szCs w:val="22"/>
          <w:lang w:val="ro-RO"/>
        </w:rPr>
        <w:t xml:space="preserve">- </w:t>
      </w:r>
      <w:r w:rsidRPr="004B4F4C">
        <w:rPr>
          <w:sz w:val="22"/>
          <w:szCs w:val="22"/>
        </w:rPr>
        <w:t>Regulamentul de punere în aplicare (UE) nr. 543/2011 al Comisiei din 07.06.2011 de stabilire a normelor de aplicare a Regulamentului (CE) nr. 1234/2007 al Consiliului în ceea ce privește sectorul fructelor și legumelor și sectorul fructelor și legumelor prelucrate</w:t>
      </w:r>
      <w:r w:rsidRPr="004B4F4C">
        <w:rPr>
          <w:sz w:val="22"/>
          <w:szCs w:val="22"/>
          <w:lang w:val="ro-RO"/>
        </w:rPr>
        <w:t>;</w:t>
      </w:r>
    </w:p>
    <w:p w:rsidR="00D330AE" w:rsidRPr="004B4F4C" w:rsidRDefault="00D330AE" w:rsidP="00D330AE">
      <w:pPr>
        <w:autoSpaceDE w:val="0"/>
        <w:autoSpaceDN w:val="0"/>
        <w:adjustRightInd w:val="0"/>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ab/>
        <w:t>- Regulamentul (CE) nr. 1441/2007 din 05.12.2007 de modificare a Regulamentului (CE) nr. 2073/2005 privind criteriile microbiologice pentru produsele alimentare.</w:t>
      </w:r>
    </w:p>
    <w:bookmarkEnd w:id="4"/>
    <w:p w:rsidR="00D330AE" w:rsidRPr="004B4F4C" w:rsidRDefault="00D330AE" w:rsidP="00D330AE">
      <w:pPr>
        <w:tabs>
          <w:tab w:val="left" w:pos="0"/>
          <w:tab w:val="left" w:pos="709"/>
        </w:tabs>
        <w:spacing w:before="80" w:after="80" w:line="240" w:lineRule="auto"/>
        <w:jc w:val="both"/>
        <w:rPr>
          <w:rFonts w:ascii="Times New Roman" w:eastAsia="Times New Roman" w:hAnsi="Times New Roman" w:cs="Times New Roman"/>
          <w:b/>
          <w:bCs/>
          <w:lang w:val="ro-RO"/>
        </w:rPr>
      </w:pPr>
      <w:r w:rsidRPr="004B4F4C">
        <w:rPr>
          <w:rFonts w:ascii="Times New Roman" w:eastAsia="Times New Roman" w:hAnsi="Times New Roman" w:cs="Times New Roman"/>
          <w:b/>
          <w:bCs/>
          <w:lang w:val="ro-RO"/>
        </w:rPr>
        <w:tab/>
        <w:t>Cerințe minime de calitate, valabilitate, ambalare:</w:t>
      </w:r>
    </w:p>
    <w:p w:rsidR="00D330AE" w:rsidRPr="004B4F4C" w:rsidRDefault="00D330AE" w:rsidP="00656350">
      <w:pPr>
        <w:numPr>
          <w:ilvl w:val="0"/>
          <w:numId w:val="9"/>
        </w:numPr>
        <w:tabs>
          <w:tab w:val="left" w:pos="0"/>
          <w:tab w:val="left" w:pos="709"/>
        </w:tabs>
        <w:spacing w:after="80" w:line="240" w:lineRule="auto"/>
        <w:jc w:val="both"/>
        <w:rPr>
          <w:rFonts w:ascii="Times New Roman" w:eastAsia="Times New Roman" w:hAnsi="Times New Roman" w:cs="Times New Roman"/>
          <w:b/>
          <w:bCs/>
          <w:u w:val="single"/>
        </w:rPr>
      </w:pPr>
      <w:r w:rsidRPr="004B4F4C">
        <w:rPr>
          <w:rFonts w:ascii="Times New Roman" w:eastAsia="Times New Roman" w:hAnsi="Times New Roman" w:cs="Times New Roman"/>
          <w:b/>
          <w:bCs/>
          <w:u w:val="single"/>
        </w:rPr>
        <w:t>Băuturi carbogazoase 0,5l (aromă naturală de cola; diverse sortimente) (cod CPV 15982000-5)</w:t>
      </w:r>
    </w:p>
    <w:p w:rsidR="00D330AE" w:rsidRPr="004B4F4C" w:rsidRDefault="00D330AE" w:rsidP="00D330AE">
      <w:pPr>
        <w:pStyle w:val="ListParagraph"/>
        <w:tabs>
          <w:tab w:val="left" w:pos="0"/>
          <w:tab w:val="left" w:pos="709"/>
        </w:tabs>
        <w:spacing w:after="80" w:line="240" w:lineRule="auto"/>
        <w:ind w:left="1065"/>
        <w:jc w:val="both"/>
        <w:rPr>
          <w:rFonts w:ascii="Times New Roman" w:eastAsia="Times New Roman" w:hAnsi="Times New Roman"/>
          <w:b/>
          <w:bCs/>
          <w:u w:val="single"/>
        </w:rPr>
      </w:pPr>
      <w:bookmarkStart w:id="5" w:name="_Hlk192834671"/>
      <w:r w:rsidRPr="004B4F4C">
        <w:rPr>
          <w:rFonts w:ascii="Times New Roman" w:eastAsia="Times New Roman" w:hAnsi="Times New Roman"/>
          <w:b/>
          <w:bCs/>
          <w:u w:val="single"/>
        </w:rPr>
        <w:t>Sortiment aromă naturală de cola: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9"/>
        <w:gridCol w:w="7453"/>
        <w:gridCol w:w="6338"/>
      </w:tblGrid>
      <w:tr w:rsidR="00D330AE" w:rsidRPr="004B4F4C" w:rsidTr="008F3C9A">
        <w:trPr>
          <w:trHeight w:val="284"/>
          <w:tblHeader/>
          <w:jc w:val="center"/>
        </w:trPr>
        <w:tc>
          <w:tcPr>
            <w:tcW w:w="574" w:type="pct"/>
            <w:tcBorders>
              <w:bottom w:val="single" w:sz="4" w:space="0" w:color="auto"/>
            </w:tcBorders>
            <w:shd w:val="clear" w:color="auto" w:fill="EEECE1"/>
            <w:vAlign w:val="center"/>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bCs/>
                <w:i/>
                <w:iCs/>
                <w:lang w:val="ro-RO"/>
              </w:rPr>
              <w:t>Caracteristici</w:t>
            </w:r>
          </w:p>
        </w:tc>
        <w:tc>
          <w:tcPr>
            <w:tcW w:w="2392" w:type="pct"/>
            <w:tcBorders>
              <w:bottom w:val="single" w:sz="4" w:space="0" w:color="auto"/>
            </w:tcBorders>
            <w:shd w:val="clear" w:color="auto" w:fill="EEECE1"/>
            <w:vAlign w:val="center"/>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bCs/>
                <w:i/>
                <w:iCs/>
                <w:lang w:val="ro-RO"/>
              </w:rPr>
              <w:t>Condiţii de admisibilitate</w:t>
            </w:r>
          </w:p>
        </w:tc>
        <w:tc>
          <w:tcPr>
            <w:tcW w:w="2034" w:type="pct"/>
            <w:tcBorders>
              <w:bottom w:val="single" w:sz="4" w:space="0" w:color="auto"/>
            </w:tcBorders>
            <w:shd w:val="clear" w:color="auto" w:fill="EEECE1"/>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i/>
              </w:rPr>
              <w:t xml:space="preserve">Caracteristici ofertate </w:t>
            </w:r>
            <w:r w:rsidRPr="004B4F4C">
              <w:rPr>
                <w:rFonts w:ascii="Times New Roman" w:eastAsia="Times New Roman" w:hAnsi="Times New Roman" w:cs="Times New Roman"/>
                <w:b/>
                <w:i/>
                <w:color w:val="FF0000"/>
              </w:rPr>
              <w:t>(se completează de către ofertant)</w:t>
            </w:r>
          </w:p>
        </w:tc>
      </w:tr>
      <w:tr w:rsidR="00D330AE" w:rsidRPr="004B4F4C" w:rsidTr="008F3C9A">
        <w:trPr>
          <w:trHeight w:val="284"/>
          <w:jc w:val="center"/>
        </w:trPr>
        <w:tc>
          <w:tcPr>
            <w:tcW w:w="5000" w:type="pct"/>
            <w:gridSpan w:val="3"/>
            <w:vAlign w:val="center"/>
          </w:tcPr>
          <w:p w:rsidR="00D330AE" w:rsidRPr="004B4F4C" w:rsidRDefault="00D330AE" w:rsidP="008F3C9A">
            <w:pPr>
              <w:spacing w:after="0" w:line="240" w:lineRule="auto"/>
              <w:jc w:val="both"/>
              <w:rPr>
                <w:rFonts w:ascii="Times New Roman" w:eastAsia="Times New Roman" w:hAnsi="Times New Roman" w:cs="Times New Roman"/>
                <w:b/>
                <w:bCs/>
                <w:lang w:val="ro-RO"/>
              </w:rPr>
            </w:pPr>
            <w:r w:rsidRPr="004B4F4C">
              <w:rPr>
                <w:rFonts w:ascii="Times New Roman" w:eastAsia="Times New Roman" w:hAnsi="Times New Roman" w:cs="Times New Roman"/>
                <w:b/>
                <w:bCs/>
                <w:lang w:val="ro-RO"/>
              </w:rPr>
              <w:t xml:space="preserve">Proprietăţi fizico-chimice și organoleptice: </w:t>
            </w: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rPr>
              <w:t>Aspect general</w:t>
            </w:r>
          </w:p>
        </w:tc>
        <w:tc>
          <w:tcPr>
            <w:tcW w:w="2392" w:type="pct"/>
            <w:vAlign w:val="center"/>
          </w:tcPr>
          <w:p w:rsidR="00D330AE" w:rsidRPr="004B4F4C" w:rsidRDefault="00D330AE" w:rsidP="008F3C9A">
            <w:pPr>
              <w:tabs>
                <w:tab w:val="left" w:pos="700"/>
              </w:tabs>
              <w:spacing w:after="0" w:line="240" w:lineRule="auto"/>
              <w:jc w:val="both"/>
              <w:rPr>
                <w:rFonts w:ascii="Times New Roman" w:eastAsia="Times New Roman" w:hAnsi="Times New Roman" w:cs="Times New Roman"/>
                <w:sz w:val="20"/>
                <w:szCs w:val="20"/>
              </w:rPr>
            </w:pPr>
            <w:r w:rsidRPr="004B4F4C">
              <w:rPr>
                <w:rFonts w:ascii="Times New Roman" w:eastAsia="Times New Roman" w:hAnsi="Times New Roman" w:cs="Times New Roman"/>
              </w:rPr>
              <w:t xml:space="preserve">- </w:t>
            </w:r>
            <w:r w:rsidRPr="004B4F4C">
              <w:rPr>
                <w:rFonts w:ascii="Times New Roman" w:eastAsia="Times New Roman" w:hAnsi="Times New Roman" w:cs="Times New Roman"/>
                <w:sz w:val="20"/>
                <w:szCs w:val="20"/>
              </w:rPr>
              <w:t>Băutură răcoritoare carbogazoasă cu aroma naturală de cola, cu zahăr și îndulcitori</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tip Pepsi sau echivalent;</w:t>
            </w:r>
          </w:p>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nu trebuie să conțină ingrediente adăugate care nu sunt permise, cum ar fi coloranți sau conservanți care nu sunt specificați în reglementările de siguranță alimentară.</w:t>
            </w:r>
          </w:p>
        </w:tc>
        <w:tc>
          <w:tcPr>
            <w:tcW w:w="2034" w:type="pct"/>
          </w:tcPr>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rPr>
              <w:t>Culoare</w:t>
            </w:r>
          </w:p>
        </w:tc>
        <w:tc>
          <w:tcPr>
            <w:tcW w:w="2392" w:type="pct"/>
            <w:vAlign w:val="center"/>
          </w:tcPr>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culoare specifică, fără impurități vizibile</w:t>
            </w:r>
          </w:p>
        </w:tc>
        <w:tc>
          <w:tcPr>
            <w:tcW w:w="2034" w:type="pct"/>
          </w:tcPr>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rPr>
              <w:t>Miros și gust</w:t>
            </w:r>
          </w:p>
        </w:tc>
        <w:tc>
          <w:tcPr>
            <w:tcW w:w="2392" w:type="pct"/>
            <w:vAlign w:val="center"/>
          </w:tcPr>
          <w:p w:rsidR="00D330AE" w:rsidRPr="004B4F4C" w:rsidRDefault="00D330AE" w:rsidP="008F3C9A">
            <w:pPr>
              <w:shd w:val="clear" w:color="auto" w:fill="FFFFFF"/>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xml:space="preserve">   - plăcut, specific sortimentului, fără miros și/sau gust străin (cum ar fi gustul de mucegai, râncezire sau contaminare)</w:t>
            </w:r>
          </w:p>
        </w:tc>
        <w:tc>
          <w:tcPr>
            <w:tcW w:w="2034" w:type="pct"/>
          </w:tcPr>
          <w:p w:rsidR="00D330AE" w:rsidRPr="004B4F4C" w:rsidRDefault="00D330AE" w:rsidP="008F3C9A">
            <w:pPr>
              <w:shd w:val="clear" w:color="auto" w:fill="FFFFFF"/>
              <w:spacing w:after="0" w:line="240" w:lineRule="auto"/>
              <w:ind w:left="176"/>
              <w:jc w:val="both"/>
              <w:rPr>
                <w:rFonts w:ascii="Times New Roman" w:eastAsia="Times New Roman" w:hAnsi="Times New Roman" w:cs="Times New Roman"/>
                <w:shd w:val="clear" w:color="auto" w:fill="FFFFFF"/>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rPr>
            </w:pPr>
            <w:r w:rsidRPr="004B4F4C">
              <w:rPr>
                <w:rFonts w:ascii="Times New Roman" w:eastAsia="Times New Roman" w:hAnsi="Times New Roman" w:cs="Times New Roman"/>
              </w:rPr>
              <w:t>Ingrediente</w:t>
            </w:r>
          </w:p>
        </w:tc>
        <w:tc>
          <w:tcPr>
            <w:tcW w:w="2392" w:type="pct"/>
            <w:vAlign w:val="center"/>
          </w:tcPr>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apă</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zahăr</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dioxid de carbon</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colorant (caramel cu sulfit de amoniu)</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xml:space="preserve">- arome </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cafeină</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acidifiant (acid fosforic)</w:t>
            </w:r>
          </w:p>
          <w:p w:rsidR="00D330AE" w:rsidRPr="004B4F4C" w:rsidRDefault="00D330AE" w:rsidP="008F3C9A">
            <w:pPr>
              <w:shd w:val="clear" w:color="auto" w:fill="FFFFFF"/>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îndulcitori</w:t>
            </w:r>
          </w:p>
        </w:tc>
        <w:tc>
          <w:tcPr>
            <w:tcW w:w="2034" w:type="pct"/>
          </w:tcPr>
          <w:p w:rsidR="00D330AE" w:rsidRPr="004B4F4C" w:rsidRDefault="00D330AE" w:rsidP="008F3C9A">
            <w:pPr>
              <w:shd w:val="clear" w:color="auto" w:fill="FFFFFF"/>
              <w:spacing w:after="0" w:line="240" w:lineRule="auto"/>
              <w:ind w:left="176"/>
              <w:jc w:val="both"/>
              <w:rPr>
                <w:rFonts w:ascii="Times New Roman" w:eastAsia="Times New Roman" w:hAnsi="Times New Roman" w:cs="Times New Roman"/>
                <w:shd w:val="clear" w:color="auto" w:fill="FFFFFF"/>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rPr>
              <w:t>Declarație nutrițională/ 100 ml</w:t>
            </w:r>
          </w:p>
        </w:tc>
        <w:tc>
          <w:tcPr>
            <w:tcW w:w="2392" w:type="pct"/>
            <w:vAlign w:val="center"/>
          </w:tcPr>
          <w:p w:rsidR="00D330AE" w:rsidRPr="004B4F4C" w:rsidRDefault="00D330AE" w:rsidP="00656350">
            <w:pPr>
              <w:numPr>
                <w:ilvl w:val="0"/>
                <w:numId w:val="7"/>
              </w:numPr>
              <w:tabs>
                <w:tab w:val="left" w:pos="175"/>
              </w:tabs>
              <w:spacing w:after="0" w:line="240" w:lineRule="auto"/>
              <w:ind w:left="111" w:hanging="111"/>
              <w:jc w:val="both"/>
              <w:rPr>
                <w:rFonts w:ascii="Times New Roman" w:eastAsia="Times New Roman" w:hAnsi="Times New Roman" w:cs="Times New Roman"/>
              </w:rPr>
            </w:pPr>
            <w:r w:rsidRPr="004B4F4C">
              <w:rPr>
                <w:rFonts w:ascii="Times New Roman" w:eastAsia="Times New Roman" w:hAnsi="Times New Roman" w:cs="Times New Roman"/>
              </w:rPr>
              <w:t>Valoare energetica 120 kJ/ 28 Kcal</w:t>
            </w:r>
          </w:p>
          <w:p w:rsidR="00D330AE" w:rsidRPr="004B4F4C" w:rsidRDefault="00D330AE" w:rsidP="00656350">
            <w:pPr>
              <w:numPr>
                <w:ilvl w:val="0"/>
                <w:numId w:val="7"/>
              </w:numPr>
              <w:tabs>
                <w:tab w:val="left" w:pos="175"/>
              </w:tabs>
              <w:spacing w:after="0" w:line="240" w:lineRule="auto"/>
              <w:ind w:left="111" w:hanging="111"/>
              <w:jc w:val="both"/>
              <w:rPr>
                <w:rFonts w:ascii="Times New Roman" w:eastAsia="Times New Roman" w:hAnsi="Times New Roman" w:cs="Times New Roman"/>
              </w:rPr>
            </w:pPr>
            <w:r w:rsidRPr="004B4F4C">
              <w:rPr>
                <w:rFonts w:ascii="Times New Roman" w:eastAsia="Times New Roman" w:hAnsi="Times New Roman" w:cs="Times New Roman"/>
              </w:rPr>
              <w:t>Grasimi 0 g din care acizi grasi saturati 0g</w:t>
            </w:r>
          </w:p>
          <w:p w:rsidR="00D330AE" w:rsidRPr="004B4F4C" w:rsidRDefault="00D330AE" w:rsidP="00656350">
            <w:pPr>
              <w:numPr>
                <w:ilvl w:val="0"/>
                <w:numId w:val="7"/>
              </w:numPr>
              <w:tabs>
                <w:tab w:val="left" w:pos="175"/>
              </w:tabs>
              <w:spacing w:after="0" w:line="240" w:lineRule="auto"/>
              <w:ind w:left="111" w:hanging="111"/>
              <w:jc w:val="both"/>
              <w:rPr>
                <w:rFonts w:ascii="Times New Roman" w:eastAsia="Times New Roman" w:hAnsi="Times New Roman" w:cs="Times New Roman"/>
              </w:rPr>
            </w:pPr>
            <w:r w:rsidRPr="004B4F4C">
              <w:rPr>
                <w:rFonts w:ascii="Times New Roman" w:eastAsia="Times New Roman" w:hAnsi="Times New Roman" w:cs="Times New Roman"/>
              </w:rPr>
              <w:t>Glucide 7,0 g din care zaharuri 7,0 g</w:t>
            </w:r>
          </w:p>
          <w:p w:rsidR="00D330AE" w:rsidRPr="004B4F4C" w:rsidRDefault="00D330AE" w:rsidP="00656350">
            <w:pPr>
              <w:numPr>
                <w:ilvl w:val="0"/>
                <w:numId w:val="7"/>
              </w:numPr>
              <w:tabs>
                <w:tab w:val="left" w:pos="175"/>
              </w:tabs>
              <w:spacing w:after="0" w:line="240" w:lineRule="auto"/>
              <w:ind w:left="111" w:hanging="111"/>
              <w:jc w:val="both"/>
              <w:rPr>
                <w:rFonts w:ascii="Times New Roman" w:eastAsia="Times New Roman" w:hAnsi="Times New Roman" w:cs="Times New Roman"/>
              </w:rPr>
            </w:pPr>
            <w:r w:rsidRPr="004B4F4C">
              <w:rPr>
                <w:rFonts w:ascii="Times New Roman" w:eastAsia="Times New Roman" w:hAnsi="Times New Roman" w:cs="Times New Roman"/>
              </w:rPr>
              <w:lastRenderedPageBreak/>
              <w:t>Proteine 0 g</w:t>
            </w:r>
          </w:p>
          <w:p w:rsidR="00D330AE" w:rsidRPr="004B4F4C" w:rsidRDefault="00D330AE" w:rsidP="00656350">
            <w:pPr>
              <w:numPr>
                <w:ilvl w:val="0"/>
                <w:numId w:val="7"/>
              </w:numPr>
              <w:tabs>
                <w:tab w:val="left" w:pos="175"/>
              </w:tabs>
              <w:spacing w:after="0" w:line="240" w:lineRule="auto"/>
              <w:ind w:left="34" w:firstLine="0"/>
              <w:jc w:val="both"/>
              <w:rPr>
                <w:rFonts w:ascii="Times New Roman" w:eastAsia="Times New Roman" w:hAnsi="Times New Roman" w:cs="Times New Roman"/>
                <w:lang w:val="ro-RO"/>
              </w:rPr>
            </w:pPr>
            <w:r w:rsidRPr="004B4F4C">
              <w:rPr>
                <w:rFonts w:ascii="Times New Roman" w:eastAsia="Times New Roman" w:hAnsi="Times New Roman" w:cs="Times New Roman"/>
              </w:rPr>
              <w:t>Sare 0,01 g</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b/>
                <w:bCs/>
              </w:rPr>
              <w:t>Termen de valabilitate</w:t>
            </w:r>
          </w:p>
        </w:tc>
        <w:tc>
          <w:tcPr>
            <w:tcW w:w="2392" w:type="pct"/>
            <w:vAlign w:val="center"/>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r w:rsidRPr="004B4F4C">
              <w:rPr>
                <w:rFonts w:ascii="Times New Roman" w:eastAsia="Times New Roman" w:hAnsi="Times New Roman" w:cs="Times New Roman"/>
              </w:rPr>
              <w:t>- minim 6 luni de la data livrării.</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b/>
                <w:bCs/>
              </w:rPr>
              <w:t>Ambalare</w:t>
            </w:r>
          </w:p>
        </w:tc>
        <w:tc>
          <w:tcPr>
            <w:tcW w:w="2392" w:type="pct"/>
            <w:vAlign w:val="center"/>
          </w:tcPr>
          <w:p w:rsidR="00D330AE" w:rsidRPr="004B4F4C" w:rsidRDefault="00D330AE" w:rsidP="008F3C9A">
            <w:pPr>
              <w:spacing w:after="0" w:line="240" w:lineRule="auto"/>
              <w:ind w:left="34" w:firstLine="141"/>
              <w:jc w:val="both"/>
              <w:rPr>
                <w:rFonts w:ascii="Times New Roman" w:eastAsia="Times New Roman" w:hAnsi="Times New Roman" w:cs="Times New Roman"/>
              </w:rPr>
            </w:pPr>
            <w:r w:rsidRPr="004B4F4C">
              <w:rPr>
                <w:rFonts w:ascii="Times New Roman" w:eastAsia="Times New Roman" w:hAnsi="Times New Roman" w:cs="Times New Roman"/>
              </w:rPr>
              <w:t>-Îmbuteliată în sticlă de plastic (PET) de 0,5l, cu etichetă promoțională conform mărcii și sortimentului;</w:t>
            </w:r>
          </w:p>
          <w:p w:rsidR="00D330AE" w:rsidRPr="004B4F4C" w:rsidRDefault="00D330AE" w:rsidP="008F3C9A">
            <w:pPr>
              <w:spacing w:after="0" w:line="240" w:lineRule="auto"/>
              <w:ind w:left="34" w:firstLine="141"/>
              <w:jc w:val="both"/>
              <w:rPr>
                <w:rFonts w:ascii="Times New Roman" w:eastAsia="Times New Roman" w:hAnsi="Times New Roman" w:cs="Times New Roman"/>
              </w:rPr>
            </w:pPr>
            <w:r w:rsidRPr="004B4F4C">
              <w:rPr>
                <w:rFonts w:ascii="Times New Roman" w:eastAsia="Times New Roman" w:hAnsi="Times New Roman" w:cs="Times New Roman"/>
              </w:rPr>
              <w:t>- eticheta trebuie să indice informații clare despre ingredientele utilizate, termenul de valabilitate, producătorul și orice avertisment sanitar relevant;</w:t>
            </w:r>
          </w:p>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r w:rsidRPr="004B4F4C">
              <w:rPr>
                <w:rFonts w:ascii="Times New Roman" w:eastAsia="Times New Roman" w:hAnsi="Times New Roman" w:cs="Times New Roman"/>
              </w:rPr>
              <w:t>-eticheta conține logo acceptat SGR.</w:t>
            </w:r>
          </w:p>
        </w:tc>
        <w:tc>
          <w:tcPr>
            <w:tcW w:w="2034" w:type="pct"/>
          </w:tcPr>
          <w:p w:rsidR="00D330AE" w:rsidRPr="004B4F4C" w:rsidRDefault="00D330AE" w:rsidP="008F3C9A">
            <w:pPr>
              <w:spacing w:after="0" w:line="240" w:lineRule="auto"/>
              <w:jc w:val="both"/>
              <w:rPr>
                <w:rFonts w:ascii="Times New Roman" w:eastAsia="Times New Roman" w:hAnsi="Times New Roman" w:cs="Times New Roman"/>
                <w:lang w:val="ro-RO"/>
              </w:rPr>
            </w:pPr>
          </w:p>
        </w:tc>
      </w:tr>
    </w:tbl>
    <w:bookmarkEnd w:id="5"/>
    <w:p w:rsidR="00D330AE" w:rsidRPr="004B4F4C" w:rsidRDefault="00D330AE" w:rsidP="00D330AE">
      <w:pPr>
        <w:pStyle w:val="ListParagraph"/>
        <w:tabs>
          <w:tab w:val="left" w:pos="0"/>
          <w:tab w:val="left" w:pos="709"/>
        </w:tabs>
        <w:spacing w:after="80" w:line="240" w:lineRule="auto"/>
        <w:jc w:val="both"/>
        <w:rPr>
          <w:rFonts w:ascii="Times New Roman" w:eastAsia="Times New Roman" w:hAnsi="Times New Roman"/>
          <w:b/>
          <w:bCs/>
          <w:u w:val="single"/>
        </w:rPr>
      </w:pPr>
      <w:r w:rsidRPr="004B4F4C">
        <w:rPr>
          <w:rFonts w:ascii="Times New Roman" w:eastAsia="Times New Roman" w:hAnsi="Times New Roman"/>
          <w:b/>
          <w:bCs/>
          <w:u w:val="single"/>
        </w:rPr>
        <w:t>Sortiment aromă de lămâie: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9"/>
        <w:gridCol w:w="7453"/>
        <w:gridCol w:w="6338"/>
      </w:tblGrid>
      <w:tr w:rsidR="00D330AE" w:rsidRPr="004B4F4C" w:rsidTr="008F3C9A">
        <w:trPr>
          <w:trHeight w:val="284"/>
          <w:tblHeader/>
          <w:jc w:val="center"/>
        </w:trPr>
        <w:tc>
          <w:tcPr>
            <w:tcW w:w="574" w:type="pct"/>
            <w:tcBorders>
              <w:bottom w:val="single" w:sz="4" w:space="0" w:color="auto"/>
            </w:tcBorders>
            <w:shd w:val="clear" w:color="auto" w:fill="EEECE1"/>
            <w:vAlign w:val="center"/>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bCs/>
                <w:i/>
                <w:iCs/>
                <w:lang w:val="ro-RO"/>
              </w:rPr>
              <w:t>Caracteristici</w:t>
            </w:r>
          </w:p>
        </w:tc>
        <w:tc>
          <w:tcPr>
            <w:tcW w:w="2392" w:type="pct"/>
            <w:tcBorders>
              <w:bottom w:val="single" w:sz="4" w:space="0" w:color="auto"/>
            </w:tcBorders>
            <w:shd w:val="clear" w:color="auto" w:fill="EEECE1"/>
            <w:vAlign w:val="center"/>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bCs/>
                <w:i/>
                <w:iCs/>
                <w:lang w:val="ro-RO"/>
              </w:rPr>
              <w:t>Condiţii de admisibilitate</w:t>
            </w:r>
          </w:p>
        </w:tc>
        <w:tc>
          <w:tcPr>
            <w:tcW w:w="2034" w:type="pct"/>
            <w:tcBorders>
              <w:bottom w:val="single" w:sz="4" w:space="0" w:color="auto"/>
            </w:tcBorders>
            <w:shd w:val="clear" w:color="auto" w:fill="EEECE1"/>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i/>
              </w:rPr>
              <w:t xml:space="preserve">Caracteristici ofertate </w:t>
            </w:r>
            <w:r w:rsidRPr="004B4F4C">
              <w:rPr>
                <w:rFonts w:ascii="Times New Roman" w:eastAsia="Times New Roman" w:hAnsi="Times New Roman" w:cs="Times New Roman"/>
                <w:b/>
                <w:i/>
                <w:color w:val="FF0000"/>
              </w:rPr>
              <w:t>(se completează de către ofertant)</w:t>
            </w:r>
          </w:p>
        </w:tc>
      </w:tr>
      <w:tr w:rsidR="00D330AE" w:rsidRPr="004B4F4C" w:rsidTr="008F3C9A">
        <w:trPr>
          <w:trHeight w:val="284"/>
          <w:jc w:val="center"/>
        </w:trPr>
        <w:tc>
          <w:tcPr>
            <w:tcW w:w="5000" w:type="pct"/>
            <w:gridSpan w:val="3"/>
            <w:vAlign w:val="center"/>
          </w:tcPr>
          <w:p w:rsidR="00D330AE" w:rsidRPr="004B4F4C" w:rsidRDefault="00D330AE" w:rsidP="008F3C9A">
            <w:pPr>
              <w:spacing w:after="0" w:line="240" w:lineRule="auto"/>
              <w:jc w:val="both"/>
              <w:rPr>
                <w:rFonts w:ascii="Times New Roman" w:eastAsia="Times New Roman" w:hAnsi="Times New Roman" w:cs="Times New Roman"/>
                <w:b/>
                <w:bCs/>
                <w:lang w:val="ro-RO"/>
              </w:rPr>
            </w:pPr>
            <w:r w:rsidRPr="004B4F4C">
              <w:rPr>
                <w:rFonts w:ascii="Times New Roman" w:eastAsia="Times New Roman" w:hAnsi="Times New Roman" w:cs="Times New Roman"/>
                <w:b/>
                <w:bCs/>
                <w:lang w:val="ro-RO"/>
              </w:rPr>
              <w:t xml:space="preserve">Proprietăţi fizico-chimice și organoleptice: </w:t>
            </w: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rPr>
              <w:t>Aspect general</w:t>
            </w:r>
          </w:p>
        </w:tc>
        <w:tc>
          <w:tcPr>
            <w:tcW w:w="2392" w:type="pct"/>
            <w:vAlign w:val="center"/>
          </w:tcPr>
          <w:p w:rsidR="00D330AE" w:rsidRPr="004B4F4C" w:rsidRDefault="00D330AE" w:rsidP="008F3C9A">
            <w:pPr>
              <w:tabs>
                <w:tab w:val="left" w:pos="700"/>
              </w:tabs>
              <w:spacing w:after="0" w:line="240" w:lineRule="auto"/>
              <w:jc w:val="both"/>
              <w:rPr>
                <w:rFonts w:ascii="Times New Roman" w:eastAsia="Times New Roman" w:hAnsi="Times New Roman" w:cs="Times New Roman"/>
                <w:sz w:val="20"/>
                <w:szCs w:val="20"/>
              </w:rPr>
            </w:pPr>
            <w:r w:rsidRPr="004B4F4C">
              <w:rPr>
                <w:rFonts w:ascii="Times New Roman" w:eastAsia="Times New Roman" w:hAnsi="Times New Roman" w:cs="Times New Roman"/>
              </w:rPr>
              <w:t xml:space="preserve">- </w:t>
            </w:r>
            <w:r w:rsidRPr="004B4F4C">
              <w:rPr>
                <w:rFonts w:ascii="Times New Roman" w:eastAsia="Times New Roman" w:hAnsi="Times New Roman" w:cs="Times New Roman"/>
                <w:sz w:val="20"/>
                <w:szCs w:val="20"/>
              </w:rPr>
              <w:t>Băutură răcoritoare carbogazoasă cu suc de lămâie obținut din concentrat</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tip Pepsi twist sau echivalent;</w:t>
            </w:r>
          </w:p>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nu trebuie să conțină ingrediente adăugate care nu sunt permise, cum ar fi coloranți sau conservanți care nu sunt specificați în reglementările de siguranță alimentară.</w:t>
            </w:r>
          </w:p>
        </w:tc>
        <w:tc>
          <w:tcPr>
            <w:tcW w:w="2034" w:type="pct"/>
          </w:tcPr>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rPr>
              <w:t>Culoare</w:t>
            </w:r>
          </w:p>
        </w:tc>
        <w:tc>
          <w:tcPr>
            <w:tcW w:w="2392" w:type="pct"/>
            <w:vAlign w:val="center"/>
          </w:tcPr>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culoare specifică, fără impurități vizibile</w:t>
            </w:r>
          </w:p>
        </w:tc>
        <w:tc>
          <w:tcPr>
            <w:tcW w:w="2034" w:type="pct"/>
          </w:tcPr>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rPr>
              <w:t>Miros și gust</w:t>
            </w:r>
          </w:p>
        </w:tc>
        <w:tc>
          <w:tcPr>
            <w:tcW w:w="2392" w:type="pct"/>
            <w:vAlign w:val="center"/>
          </w:tcPr>
          <w:p w:rsidR="00D330AE" w:rsidRPr="004B4F4C" w:rsidRDefault="00D330AE" w:rsidP="008F3C9A">
            <w:pPr>
              <w:shd w:val="clear" w:color="auto" w:fill="FFFFFF"/>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xml:space="preserve">   - plăcut, specific sortimentului, fără miros și/sau gust străin (cum ar fi gustul de mucegai, râncezire sau contaminare)</w:t>
            </w:r>
          </w:p>
        </w:tc>
        <w:tc>
          <w:tcPr>
            <w:tcW w:w="2034" w:type="pct"/>
          </w:tcPr>
          <w:p w:rsidR="00D330AE" w:rsidRPr="004B4F4C" w:rsidRDefault="00D330AE" w:rsidP="008F3C9A">
            <w:pPr>
              <w:shd w:val="clear" w:color="auto" w:fill="FFFFFF"/>
              <w:spacing w:after="0" w:line="240" w:lineRule="auto"/>
              <w:ind w:left="176"/>
              <w:jc w:val="both"/>
              <w:rPr>
                <w:rFonts w:ascii="Times New Roman" w:eastAsia="Times New Roman" w:hAnsi="Times New Roman" w:cs="Times New Roman"/>
                <w:shd w:val="clear" w:color="auto" w:fill="FFFFFF"/>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rPr>
            </w:pPr>
            <w:r w:rsidRPr="004B4F4C">
              <w:rPr>
                <w:rFonts w:ascii="Times New Roman" w:eastAsia="Times New Roman" w:hAnsi="Times New Roman" w:cs="Times New Roman"/>
              </w:rPr>
              <w:t>Ingrediente</w:t>
            </w:r>
          </w:p>
        </w:tc>
        <w:tc>
          <w:tcPr>
            <w:tcW w:w="2392" w:type="pct"/>
            <w:vAlign w:val="center"/>
          </w:tcPr>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apă</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sirop de fructoză-glucoză</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zahăr</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suc de lămâie (până la 1%) obținut din concentrat</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dioxid de carbon</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colorant (caramel cu sulfit de amoniu)</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arome naturale</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cafeină</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acidifiant (acid fosforic)</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corector de aciditate (citrați de sodiu)</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conservant (benzoat de sodiu)</w:t>
            </w:r>
          </w:p>
          <w:p w:rsidR="00D330AE" w:rsidRPr="004B4F4C" w:rsidRDefault="00D330AE" w:rsidP="008F3C9A">
            <w:pPr>
              <w:shd w:val="clear" w:color="auto" w:fill="FFFFFF"/>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îndulcitori</w:t>
            </w:r>
          </w:p>
        </w:tc>
        <w:tc>
          <w:tcPr>
            <w:tcW w:w="2034" w:type="pct"/>
          </w:tcPr>
          <w:p w:rsidR="00D330AE" w:rsidRPr="004B4F4C" w:rsidRDefault="00D330AE" w:rsidP="008F3C9A">
            <w:pPr>
              <w:shd w:val="clear" w:color="auto" w:fill="FFFFFF"/>
              <w:spacing w:after="0" w:line="240" w:lineRule="auto"/>
              <w:ind w:left="176"/>
              <w:jc w:val="both"/>
              <w:rPr>
                <w:rFonts w:ascii="Times New Roman" w:eastAsia="Times New Roman" w:hAnsi="Times New Roman" w:cs="Times New Roman"/>
                <w:shd w:val="clear" w:color="auto" w:fill="FFFFFF"/>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rPr>
              <w:t>Declarație nutrițională/ 100 ml</w:t>
            </w:r>
          </w:p>
        </w:tc>
        <w:tc>
          <w:tcPr>
            <w:tcW w:w="2392" w:type="pct"/>
            <w:vAlign w:val="center"/>
          </w:tcPr>
          <w:p w:rsidR="00D330AE" w:rsidRPr="004B4F4C" w:rsidRDefault="00D330AE" w:rsidP="00656350">
            <w:pPr>
              <w:numPr>
                <w:ilvl w:val="0"/>
                <w:numId w:val="7"/>
              </w:numPr>
              <w:tabs>
                <w:tab w:val="left" w:pos="175"/>
              </w:tabs>
              <w:spacing w:after="0" w:line="240" w:lineRule="auto"/>
              <w:ind w:left="253" w:hanging="142"/>
              <w:jc w:val="both"/>
              <w:rPr>
                <w:rFonts w:ascii="Times New Roman" w:eastAsia="Times New Roman" w:hAnsi="Times New Roman" w:cs="Times New Roman"/>
              </w:rPr>
            </w:pPr>
            <w:r w:rsidRPr="004B4F4C">
              <w:rPr>
                <w:rFonts w:ascii="Times New Roman" w:eastAsia="Times New Roman" w:hAnsi="Times New Roman" w:cs="Times New Roman"/>
              </w:rPr>
              <w:t>Valoare energetica 188 kJ/ 44 Kcal</w:t>
            </w:r>
          </w:p>
          <w:p w:rsidR="00D330AE" w:rsidRPr="004B4F4C" w:rsidRDefault="00D330AE" w:rsidP="00656350">
            <w:pPr>
              <w:numPr>
                <w:ilvl w:val="0"/>
                <w:numId w:val="7"/>
              </w:numPr>
              <w:tabs>
                <w:tab w:val="left" w:pos="175"/>
              </w:tabs>
              <w:spacing w:after="0" w:line="240" w:lineRule="auto"/>
              <w:ind w:left="253" w:hanging="142"/>
              <w:jc w:val="both"/>
              <w:rPr>
                <w:rFonts w:ascii="Times New Roman" w:eastAsia="Times New Roman" w:hAnsi="Times New Roman" w:cs="Times New Roman"/>
              </w:rPr>
            </w:pPr>
            <w:r w:rsidRPr="004B4F4C">
              <w:rPr>
                <w:rFonts w:ascii="Times New Roman" w:eastAsia="Times New Roman" w:hAnsi="Times New Roman" w:cs="Times New Roman"/>
              </w:rPr>
              <w:t>Grasimi 0 g din care acizi grasi saturati 0g</w:t>
            </w:r>
          </w:p>
          <w:p w:rsidR="00D330AE" w:rsidRPr="004B4F4C" w:rsidRDefault="00D330AE" w:rsidP="00656350">
            <w:pPr>
              <w:numPr>
                <w:ilvl w:val="0"/>
                <w:numId w:val="7"/>
              </w:numPr>
              <w:tabs>
                <w:tab w:val="left" w:pos="175"/>
              </w:tabs>
              <w:spacing w:after="0" w:line="240" w:lineRule="auto"/>
              <w:ind w:left="253" w:hanging="142"/>
              <w:jc w:val="both"/>
              <w:rPr>
                <w:rFonts w:ascii="Times New Roman" w:eastAsia="Times New Roman" w:hAnsi="Times New Roman" w:cs="Times New Roman"/>
              </w:rPr>
            </w:pPr>
            <w:r w:rsidRPr="004B4F4C">
              <w:rPr>
                <w:rFonts w:ascii="Times New Roman" w:eastAsia="Times New Roman" w:hAnsi="Times New Roman" w:cs="Times New Roman"/>
              </w:rPr>
              <w:t>Glucide 11,0 g din care zaharuri 11,0 g</w:t>
            </w:r>
          </w:p>
          <w:p w:rsidR="00D330AE" w:rsidRPr="004B4F4C" w:rsidRDefault="00D330AE" w:rsidP="00656350">
            <w:pPr>
              <w:numPr>
                <w:ilvl w:val="0"/>
                <w:numId w:val="7"/>
              </w:numPr>
              <w:tabs>
                <w:tab w:val="left" w:pos="175"/>
              </w:tabs>
              <w:spacing w:after="0" w:line="240" w:lineRule="auto"/>
              <w:ind w:left="253" w:hanging="142"/>
              <w:jc w:val="both"/>
              <w:rPr>
                <w:rFonts w:ascii="Times New Roman" w:eastAsia="Times New Roman" w:hAnsi="Times New Roman" w:cs="Times New Roman"/>
              </w:rPr>
            </w:pPr>
            <w:r w:rsidRPr="004B4F4C">
              <w:rPr>
                <w:rFonts w:ascii="Times New Roman" w:eastAsia="Times New Roman" w:hAnsi="Times New Roman" w:cs="Times New Roman"/>
              </w:rPr>
              <w:t>Proteine 0 g</w:t>
            </w:r>
          </w:p>
          <w:p w:rsidR="00D330AE" w:rsidRPr="004B4F4C" w:rsidRDefault="00D330AE" w:rsidP="00656350">
            <w:pPr>
              <w:numPr>
                <w:ilvl w:val="0"/>
                <w:numId w:val="7"/>
              </w:numPr>
              <w:tabs>
                <w:tab w:val="left" w:pos="175"/>
              </w:tabs>
              <w:spacing w:after="0" w:line="240" w:lineRule="auto"/>
              <w:ind w:left="34" w:firstLine="0"/>
              <w:jc w:val="both"/>
              <w:rPr>
                <w:rFonts w:ascii="Times New Roman" w:eastAsia="Times New Roman" w:hAnsi="Times New Roman" w:cs="Times New Roman"/>
                <w:lang w:val="ro-RO"/>
              </w:rPr>
            </w:pPr>
            <w:r w:rsidRPr="004B4F4C">
              <w:rPr>
                <w:rFonts w:ascii="Times New Roman" w:eastAsia="Times New Roman" w:hAnsi="Times New Roman" w:cs="Times New Roman"/>
              </w:rPr>
              <w:t>Sare 0,03 g</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b/>
                <w:bCs/>
              </w:rPr>
              <w:lastRenderedPageBreak/>
              <w:t>Termen de valabilitate</w:t>
            </w:r>
          </w:p>
        </w:tc>
        <w:tc>
          <w:tcPr>
            <w:tcW w:w="2392" w:type="pct"/>
            <w:vAlign w:val="center"/>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r w:rsidRPr="004B4F4C">
              <w:rPr>
                <w:rFonts w:ascii="Times New Roman" w:eastAsia="Times New Roman" w:hAnsi="Times New Roman" w:cs="Times New Roman"/>
              </w:rPr>
              <w:t>- minim 6 luni de la data livrării.</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b/>
                <w:bCs/>
              </w:rPr>
              <w:t>Ambalare</w:t>
            </w:r>
          </w:p>
        </w:tc>
        <w:tc>
          <w:tcPr>
            <w:tcW w:w="2392" w:type="pct"/>
            <w:vAlign w:val="center"/>
          </w:tcPr>
          <w:p w:rsidR="00D330AE" w:rsidRPr="004B4F4C" w:rsidRDefault="00D330AE" w:rsidP="008F3C9A">
            <w:pPr>
              <w:spacing w:after="0" w:line="240" w:lineRule="auto"/>
              <w:ind w:left="34" w:firstLine="141"/>
              <w:jc w:val="both"/>
              <w:rPr>
                <w:rFonts w:ascii="Times New Roman" w:eastAsia="Times New Roman" w:hAnsi="Times New Roman" w:cs="Times New Roman"/>
              </w:rPr>
            </w:pPr>
            <w:r w:rsidRPr="004B4F4C">
              <w:rPr>
                <w:rFonts w:ascii="Times New Roman" w:eastAsia="Times New Roman" w:hAnsi="Times New Roman" w:cs="Times New Roman"/>
              </w:rPr>
              <w:t>-</w:t>
            </w:r>
            <w:r w:rsidRPr="004B4F4C">
              <w:rPr>
                <w:rFonts w:ascii="Times New Roman" w:eastAsia="Times New Roman" w:hAnsi="Times New Roman" w:cs="Times New Roman"/>
              </w:rPr>
              <w:tab/>
              <w:t>Îmbuteliată în sticlă de plastic (PET) de 0,5l, cu etichetă promoțională conform mărcii și sortimentului;</w:t>
            </w:r>
          </w:p>
          <w:p w:rsidR="00D330AE" w:rsidRPr="004B4F4C" w:rsidRDefault="00D330AE" w:rsidP="008F3C9A">
            <w:pPr>
              <w:spacing w:after="0" w:line="240" w:lineRule="auto"/>
              <w:ind w:left="34" w:firstLine="141"/>
              <w:jc w:val="both"/>
              <w:rPr>
                <w:rFonts w:ascii="Times New Roman" w:eastAsia="Times New Roman" w:hAnsi="Times New Roman" w:cs="Times New Roman"/>
              </w:rPr>
            </w:pPr>
            <w:r w:rsidRPr="004B4F4C">
              <w:rPr>
                <w:rFonts w:ascii="Times New Roman" w:eastAsia="Times New Roman" w:hAnsi="Times New Roman" w:cs="Times New Roman"/>
              </w:rPr>
              <w:t>- eticheta trebuie să indice informații clare despre ingredientele utilizate, termenul de valabilitate, producătorul și orice avertisment sanitar relevant;</w:t>
            </w:r>
          </w:p>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r w:rsidRPr="004B4F4C">
              <w:rPr>
                <w:rFonts w:ascii="Times New Roman" w:eastAsia="Times New Roman" w:hAnsi="Times New Roman" w:cs="Times New Roman"/>
              </w:rPr>
              <w:t>-eticheta conține logo acceptat SGR.</w:t>
            </w:r>
          </w:p>
        </w:tc>
        <w:tc>
          <w:tcPr>
            <w:tcW w:w="2034" w:type="pct"/>
          </w:tcPr>
          <w:p w:rsidR="00D330AE" w:rsidRPr="004B4F4C" w:rsidRDefault="00D330AE" w:rsidP="008F3C9A">
            <w:pPr>
              <w:spacing w:after="0" w:line="240" w:lineRule="auto"/>
              <w:jc w:val="both"/>
              <w:rPr>
                <w:rFonts w:ascii="Times New Roman" w:eastAsia="Times New Roman" w:hAnsi="Times New Roman" w:cs="Times New Roman"/>
                <w:lang w:val="ro-RO"/>
              </w:rPr>
            </w:pPr>
          </w:p>
        </w:tc>
      </w:tr>
    </w:tbl>
    <w:p w:rsidR="00D330AE" w:rsidRPr="004B4F4C" w:rsidRDefault="00D330AE" w:rsidP="00D330AE">
      <w:pPr>
        <w:pStyle w:val="ListParagraph"/>
        <w:tabs>
          <w:tab w:val="left" w:pos="0"/>
          <w:tab w:val="left" w:pos="709"/>
        </w:tabs>
        <w:spacing w:after="80" w:line="240" w:lineRule="auto"/>
        <w:jc w:val="both"/>
        <w:rPr>
          <w:rFonts w:ascii="Times New Roman" w:eastAsia="Times New Roman" w:hAnsi="Times New Roman"/>
          <w:b/>
          <w:bCs/>
          <w:u w:val="single"/>
        </w:rPr>
      </w:pPr>
      <w:r w:rsidRPr="004B4F4C">
        <w:rPr>
          <w:rFonts w:ascii="Times New Roman" w:eastAsia="Times New Roman" w:hAnsi="Times New Roman"/>
          <w:b/>
          <w:bCs/>
          <w:u w:val="single"/>
        </w:rPr>
        <w:t>Sortiment fără zahăr: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9"/>
        <w:gridCol w:w="7453"/>
        <w:gridCol w:w="6338"/>
      </w:tblGrid>
      <w:tr w:rsidR="00D330AE" w:rsidRPr="004B4F4C" w:rsidTr="008F3C9A">
        <w:trPr>
          <w:trHeight w:val="284"/>
          <w:tblHeader/>
          <w:jc w:val="center"/>
        </w:trPr>
        <w:tc>
          <w:tcPr>
            <w:tcW w:w="574" w:type="pct"/>
            <w:tcBorders>
              <w:bottom w:val="single" w:sz="4" w:space="0" w:color="auto"/>
            </w:tcBorders>
            <w:shd w:val="clear" w:color="auto" w:fill="EEECE1"/>
            <w:vAlign w:val="center"/>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bCs/>
                <w:i/>
                <w:iCs/>
                <w:lang w:val="ro-RO"/>
              </w:rPr>
              <w:t>Caracteristici</w:t>
            </w:r>
          </w:p>
        </w:tc>
        <w:tc>
          <w:tcPr>
            <w:tcW w:w="2392" w:type="pct"/>
            <w:tcBorders>
              <w:bottom w:val="single" w:sz="4" w:space="0" w:color="auto"/>
            </w:tcBorders>
            <w:shd w:val="clear" w:color="auto" w:fill="EEECE1"/>
            <w:vAlign w:val="center"/>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bCs/>
                <w:i/>
                <w:iCs/>
                <w:lang w:val="ro-RO"/>
              </w:rPr>
              <w:t>Condiţii de admisibilitate</w:t>
            </w:r>
          </w:p>
        </w:tc>
        <w:tc>
          <w:tcPr>
            <w:tcW w:w="2034" w:type="pct"/>
            <w:tcBorders>
              <w:bottom w:val="single" w:sz="4" w:space="0" w:color="auto"/>
            </w:tcBorders>
            <w:shd w:val="clear" w:color="auto" w:fill="EEECE1"/>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i/>
              </w:rPr>
              <w:t xml:space="preserve">Caracteristici ofertate </w:t>
            </w:r>
            <w:r w:rsidRPr="004B4F4C">
              <w:rPr>
                <w:rFonts w:ascii="Times New Roman" w:eastAsia="Times New Roman" w:hAnsi="Times New Roman" w:cs="Times New Roman"/>
                <w:b/>
                <w:i/>
                <w:color w:val="FF0000"/>
              </w:rPr>
              <w:t>(se completează de către ofertant)</w:t>
            </w:r>
          </w:p>
        </w:tc>
      </w:tr>
      <w:tr w:rsidR="00D330AE" w:rsidRPr="004B4F4C" w:rsidTr="008F3C9A">
        <w:trPr>
          <w:trHeight w:val="284"/>
          <w:jc w:val="center"/>
        </w:trPr>
        <w:tc>
          <w:tcPr>
            <w:tcW w:w="5000" w:type="pct"/>
            <w:gridSpan w:val="3"/>
            <w:vAlign w:val="center"/>
          </w:tcPr>
          <w:p w:rsidR="00D330AE" w:rsidRPr="004B4F4C" w:rsidRDefault="00D330AE" w:rsidP="008F3C9A">
            <w:pPr>
              <w:spacing w:after="0" w:line="240" w:lineRule="auto"/>
              <w:jc w:val="both"/>
              <w:rPr>
                <w:rFonts w:ascii="Times New Roman" w:eastAsia="Times New Roman" w:hAnsi="Times New Roman" w:cs="Times New Roman"/>
                <w:b/>
                <w:bCs/>
                <w:lang w:val="ro-RO"/>
              </w:rPr>
            </w:pPr>
            <w:r w:rsidRPr="004B4F4C">
              <w:rPr>
                <w:rFonts w:ascii="Times New Roman" w:eastAsia="Times New Roman" w:hAnsi="Times New Roman" w:cs="Times New Roman"/>
                <w:b/>
                <w:bCs/>
                <w:lang w:val="ro-RO"/>
              </w:rPr>
              <w:t xml:space="preserve">Proprietăţi fizico-chimice și organoleptice: </w:t>
            </w: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rPr>
              <w:t>Aspect general</w:t>
            </w:r>
          </w:p>
        </w:tc>
        <w:tc>
          <w:tcPr>
            <w:tcW w:w="2392" w:type="pct"/>
            <w:vAlign w:val="center"/>
          </w:tcPr>
          <w:p w:rsidR="00D330AE" w:rsidRPr="004B4F4C" w:rsidRDefault="00D330AE" w:rsidP="008F3C9A">
            <w:pPr>
              <w:tabs>
                <w:tab w:val="left" w:pos="700"/>
              </w:tabs>
              <w:spacing w:after="0" w:line="240" w:lineRule="auto"/>
              <w:jc w:val="both"/>
              <w:rPr>
                <w:rFonts w:ascii="Times New Roman" w:eastAsia="Times New Roman" w:hAnsi="Times New Roman" w:cs="Times New Roman"/>
                <w:sz w:val="20"/>
                <w:szCs w:val="20"/>
              </w:rPr>
            </w:pPr>
            <w:r w:rsidRPr="004B4F4C">
              <w:rPr>
                <w:rFonts w:ascii="Times New Roman" w:eastAsia="Times New Roman" w:hAnsi="Times New Roman" w:cs="Times New Roman"/>
              </w:rPr>
              <w:t xml:space="preserve">- </w:t>
            </w:r>
            <w:r w:rsidRPr="004B4F4C">
              <w:rPr>
                <w:rFonts w:ascii="Times New Roman" w:eastAsia="Times New Roman" w:hAnsi="Times New Roman" w:cs="Times New Roman"/>
                <w:sz w:val="20"/>
                <w:szCs w:val="20"/>
              </w:rPr>
              <w:t>Băutură răcoritoare carbogazoasă cu aroma naturală de cola, cu îndulcitori</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tip Pepsi Zero sau echivalent;</w:t>
            </w:r>
          </w:p>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nu trebuie să conțină ingrediente adăugate care nu sunt permise, cum ar fi coloranți sau conservanți care nu sunt specificați în reglementările de siguranță alimentară.</w:t>
            </w:r>
          </w:p>
        </w:tc>
        <w:tc>
          <w:tcPr>
            <w:tcW w:w="2034" w:type="pct"/>
          </w:tcPr>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rPr>
              <w:t>Culoare</w:t>
            </w:r>
          </w:p>
        </w:tc>
        <w:tc>
          <w:tcPr>
            <w:tcW w:w="2392" w:type="pct"/>
            <w:vAlign w:val="center"/>
          </w:tcPr>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culoare specifică, fără impurități vizibile</w:t>
            </w:r>
          </w:p>
        </w:tc>
        <w:tc>
          <w:tcPr>
            <w:tcW w:w="2034" w:type="pct"/>
          </w:tcPr>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rPr>
              <w:t>Miros și gust</w:t>
            </w:r>
          </w:p>
        </w:tc>
        <w:tc>
          <w:tcPr>
            <w:tcW w:w="2392" w:type="pct"/>
            <w:vAlign w:val="center"/>
          </w:tcPr>
          <w:p w:rsidR="00D330AE" w:rsidRPr="004B4F4C" w:rsidRDefault="00D330AE" w:rsidP="008F3C9A">
            <w:pPr>
              <w:shd w:val="clear" w:color="auto" w:fill="FFFFFF"/>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xml:space="preserve">   - plăcut, specific sortimentului, fără miros și/sau gust străin (cum ar fi gustul de mucegai, râncezire sau contaminare)</w:t>
            </w:r>
          </w:p>
        </w:tc>
        <w:tc>
          <w:tcPr>
            <w:tcW w:w="2034" w:type="pct"/>
          </w:tcPr>
          <w:p w:rsidR="00D330AE" w:rsidRPr="004B4F4C" w:rsidRDefault="00D330AE" w:rsidP="008F3C9A">
            <w:pPr>
              <w:shd w:val="clear" w:color="auto" w:fill="FFFFFF"/>
              <w:spacing w:after="0" w:line="240" w:lineRule="auto"/>
              <w:ind w:left="176"/>
              <w:jc w:val="both"/>
              <w:rPr>
                <w:rFonts w:ascii="Times New Roman" w:eastAsia="Times New Roman" w:hAnsi="Times New Roman" w:cs="Times New Roman"/>
                <w:shd w:val="clear" w:color="auto" w:fill="FFFFFF"/>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rPr>
            </w:pPr>
            <w:r w:rsidRPr="004B4F4C">
              <w:rPr>
                <w:rFonts w:ascii="Times New Roman" w:eastAsia="Times New Roman" w:hAnsi="Times New Roman" w:cs="Times New Roman"/>
              </w:rPr>
              <w:t>Ingrediente</w:t>
            </w:r>
          </w:p>
        </w:tc>
        <w:tc>
          <w:tcPr>
            <w:tcW w:w="2392" w:type="pct"/>
            <w:vAlign w:val="center"/>
          </w:tcPr>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apă</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dioxid de carbon</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colorant (caramel cu sulfit de amoniu)</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îndulcitori</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acidifiant (acid fosforic, acid citric)</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corector de aciditate (citrați de sodiu)</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arome</w:t>
            </w:r>
          </w:p>
          <w:p w:rsidR="00D330AE" w:rsidRPr="004B4F4C" w:rsidRDefault="00D330AE" w:rsidP="008F3C9A">
            <w:pPr>
              <w:shd w:val="clear" w:color="auto" w:fill="FFFFFF"/>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cafeină</w:t>
            </w:r>
          </w:p>
        </w:tc>
        <w:tc>
          <w:tcPr>
            <w:tcW w:w="2034" w:type="pct"/>
          </w:tcPr>
          <w:p w:rsidR="00D330AE" w:rsidRPr="004B4F4C" w:rsidRDefault="00D330AE" w:rsidP="008F3C9A">
            <w:pPr>
              <w:shd w:val="clear" w:color="auto" w:fill="FFFFFF"/>
              <w:spacing w:after="0" w:line="240" w:lineRule="auto"/>
              <w:ind w:left="176"/>
              <w:jc w:val="both"/>
              <w:rPr>
                <w:rFonts w:ascii="Times New Roman" w:eastAsia="Times New Roman" w:hAnsi="Times New Roman" w:cs="Times New Roman"/>
                <w:shd w:val="clear" w:color="auto" w:fill="FFFFFF"/>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rPr>
              <w:t>Declarație nutrițională/ 100 ml</w:t>
            </w:r>
          </w:p>
        </w:tc>
        <w:tc>
          <w:tcPr>
            <w:tcW w:w="2392" w:type="pct"/>
            <w:vAlign w:val="center"/>
          </w:tcPr>
          <w:p w:rsidR="00D330AE" w:rsidRPr="004B4F4C" w:rsidRDefault="00D330AE" w:rsidP="00656350">
            <w:pPr>
              <w:numPr>
                <w:ilvl w:val="0"/>
                <w:numId w:val="7"/>
              </w:numPr>
              <w:tabs>
                <w:tab w:val="left" w:pos="175"/>
              </w:tabs>
              <w:spacing w:after="0" w:line="240" w:lineRule="auto"/>
              <w:ind w:left="111" w:hanging="111"/>
              <w:jc w:val="both"/>
              <w:rPr>
                <w:rFonts w:ascii="Times New Roman" w:eastAsia="Times New Roman" w:hAnsi="Times New Roman" w:cs="Times New Roman"/>
              </w:rPr>
            </w:pPr>
            <w:r w:rsidRPr="004B4F4C">
              <w:rPr>
                <w:rFonts w:ascii="Times New Roman" w:eastAsia="Times New Roman" w:hAnsi="Times New Roman" w:cs="Times New Roman"/>
              </w:rPr>
              <w:t>Valoare energetica 2 kJ/ 1 Kcal</w:t>
            </w:r>
          </w:p>
          <w:p w:rsidR="00D330AE" w:rsidRPr="004B4F4C" w:rsidRDefault="00D330AE" w:rsidP="00656350">
            <w:pPr>
              <w:numPr>
                <w:ilvl w:val="0"/>
                <w:numId w:val="7"/>
              </w:numPr>
              <w:tabs>
                <w:tab w:val="left" w:pos="175"/>
              </w:tabs>
              <w:spacing w:after="0" w:line="240" w:lineRule="auto"/>
              <w:ind w:left="111" w:hanging="111"/>
              <w:jc w:val="both"/>
              <w:rPr>
                <w:rFonts w:ascii="Times New Roman" w:eastAsia="Times New Roman" w:hAnsi="Times New Roman" w:cs="Times New Roman"/>
              </w:rPr>
            </w:pPr>
            <w:r w:rsidRPr="004B4F4C">
              <w:rPr>
                <w:rFonts w:ascii="Times New Roman" w:eastAsia="Times New Roman" w:hAnsi="Times New Roman" w:cs="Times New Roman"/>
              </w:rPr>
              <w:t>Grasimi 0 g din care acizi grasi saturati 0g</w:t>
            </w:r>
          </w:p>
          <w:p w:rsidR="00D330AE" w:rsidRPr="004B4F4C" w:rsidRDefault="00D330AE" w:rsidP="00656350">
            <w:pPr>
              <w:numPr>
                <w:ilvl w:val="0"/>
                <w:numId w:val="7"/>
              </w:numPr>
              <w:tabs>
                <w:tab w:val="left" w:pos="175"/>
              </w:tabs>
              <w:spacing w:after="0" w:line="240" w:lineRule="auto"/>
              <w:ind w:left="111" w:hanging="111"/>
              <w:jc w:val="both"/>
              <w:rPr>
                <w:rFonts w:ascii="Times New Roman" w:eastAsia="Times New Roman" w:hAnsi="Times New Roman" w:cs="Times New Roman"/>
              </w:rPr>
            </w:pPr>
            <w:r w:rsidRPr="004B4F4C">
              <w:rPr>
                <w:rFonts w:ascii="Times New Roman" w:eastAsia="Times New Roman" w:hAnsi="Times New Roman" w:cs="Times New Roman"/>
              </w:rPr>
              <w:t>Glucide 0 g din care zaharuri 0 g</w:t>
            </w:r>
          </w:p>
          <w:p w:rsidR="00D330AE" w:rsidRPr="004B4F4C" w:rsidRDefault="00D330AE" w:rsidP="00656350">
            <w:pPr>
              <w:numPr>
                <w:ilvl w:val="0"/>
                <w:numId w:val="7"/>
              </w:numPr>
              <w:tabs>
                <w:tab w:val="left" w:pos="175"/>
              </w:tabs>
              <w:spacing w:after="0" w:line="240" w:lineRule="auto"/>
              <w:ind w:left="111" w:hanging="111"/>
              <w:jc w:val="both"/>
              <w:rPr>
                <w:rFonts w:ascii="Times New Roman" w:eastAsia="Times New Roman" w:hAnsi="Times New Roman" w:cs="Times New Roman"/>
              </w:rPr>
            </w:pPr>
            <w:r w:rsidRPr="004B4F4C">
              <w:rPr>
                <w:rFonts w:ascii="Times New Roman" w:eastAsia="Times New Roman" w:hAnsi="Times New Roman" w:cs="Times New Roman"/>
              </w:rPr>
              <w:t>Proteine 0 g</w:t>
            </w:r>
          </w:p>
          <w:p w:rsidR="00D330AE" w:rsidRPr="004B4F4C" w:rsidRDefault="00D330AE" w:rsidP="00656350">
            <w:pPr>
              <w:numPr>
                <w:ilvl w:val="0"/>
                <w:numId w:val="7"/>
              </w:numPr>
              <w:tabs>
                <w:tab w:val="left" w:pos="175"/>
              </w:tabs>
              <w:spacing w:after="0" w:line="240" w:lineRule="auto"/>
              <w:ind w:left="34" w:firstLine="0"/>
              <w:jc w:val="both"/>
              <w:rPr>
                <w:rFonts w:ascii="Times New Roman" w:eastAsia="Times New Roman" w:hAnsi="Times New Roman" w:cs="Times New Roman"/>
                <w:lang w:val="ro-RO"/>
              </w:rPr>
            </w:pPr>
            <w:r w:rsidRPr="004B4F4C">
              <w:rPr>
                <w:rFonts w:ascii="Times New Roman" w:eastAsia="Times New Roman" w:hAnsi="Times New Roman" w:cs="Times New Roman"/>
              </w:rPr>
              <w:t>Sare 0,01 g</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b/>
                <w:bCs/>
              </w:rPr>
              <w:t>Termen de valabilitate</w:t>
            </w:r>
          </w:p>
        </w:tc>
        <w:tc>
          <w:tcPr>
            <w:tcW w:w="2392" w:type="pct"/>
            <w:vAlign w:val="center"/>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r w:rsidRPr="004B4F4C">
              <w:rPr>
                <w:rFonts w:ascii="Times New Roman" w:eastAsia="Times New Roman" w:hAnsi="Times New Roman" w:cs="Times New Roman"/>
              </w:rPr>
              <w:t>- minim 6 luni de la data livrării.</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b/>
                <w:bCs/>
              </w:rPr>
              <w:t>Ambalare</w:t>
            </w:r>
          </w:p>
        </w:tc>
        <w:tc>
          <w:tcPr>
            <w:tcW w:w="2392" w:type="pct"/>
            <w:vAlign w:val="center"/>
          </w:tcPr>
          <w:p w:rsidR="00D330AE" w:rsidRPr="004B4F4C" w:rsidRDefault="00D330AE" w:rsidP="008F3C9A">
            <w:pPr>
              <w:spacing w:after="0" w:line="240" w:lineRule="auto"/>
              <w:ind w:left="34" w:firstLine="141"/>
              <w:jc w:val="both"/>
              <w:rPr>
                <w:rFonts w:ascii="Times New Roman" w:eastAsia="Times New Roman" w:hAnsi="Times New Roman" w:cs="Times New Roman"/>
              </w:rPr>
            </w:pPr>
            <w:r w:rsidRPr="004B4F4C">
              <w:rPr>
                <w:rFonts w:ascii="Times New Roman" w:eastAsia="Times New Roman" w:hAnsi="Times New Roman" w:cs="Times New Roman"/>
              </w:rPr>
              <w:t>-Îmbuteliată în sticlă de plastic (PET) de 0,5l, cu etichetă promoțională conform mărcii și sortimentului;</w:t>
            </w:r>
          </w:p>
          <w:p w:rsidR="00D330AE" w:rsidRPr="004B4F4C" w:rsidRDefault="00D330AE" w:rsidP="008F3C9A">
            <w:pPr>
              <w:spacing w:after="0" w:line="240" w:lineRule="auto"/>
              <w:ind w:left="34" w:firstLine="141"/>
              <w:jc w:val="both"/>
              <w:rPr>
                <w:rFonts w:ascii="Times New Roman" w:eastAsia="Times New Roman" w:hAnsi="Times New Roman" w:cs="Times New Roman"/>
              </w:rPr>
            </w:pPr>
            <w:r w:rsidRPr="004B4F4C">
              <w:rPr>
                <w:rFonts w:ascii="Times New Roman" w:eastAsia="Times New Roman" w:hAnsi="Times New Roman" w:cs="Times New Roman"/>
              </w:rPr>
              <w:t>- eticheta trebuie să indice informații clare despre ingredientele utilizate, termenul de valabilitate, producătorul și orice avertisment sanitar relevant;</w:t>
            </w:r>
          </w:p>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r w:rsidRPr="004B4F4C">
              <w:rPr>
                <w:rFonts w:ascii="Times New Roman" w:eastAsia="Times New Roman" w:hAnsi="Times New Roman" w:cs="Times New Roman"/>
              </w:rPr>
              <w:lastRenderedPageBreak/>
              <w:t>-eticheta conține logo acceptat SGR.</w:t>
            </w:r>
          </w:p>
        </w:tc>
        <w:tc>
          <w:tcPr>
            <w:tcW w:w="2034" w:type="pct"/>
          </w:tcPr>
          <w:p w:rsidR="00D330AE" w:rsidRPr="004B4F4C" w:rsidRDefault="00D330AE" w:rsidP="008F3C9A">
            <w:pPr>
              <w:spacing w:after="0" w:line="240" w:lineRule="auto"/>
              <w:jc w:val="both"/>
              <w:rPr>
                <w:rFonts w:ascii="Times New Roman" w:eastAsia="Times New Roman" w:hAnsi="Times New Roman" w:cs="Times New Roman"/>
                <w:lang w:val="ro-RO"/>
              </w:rPr>
            </w:pPr>
          </w:p>
        </w:tc>
      </w:tr>
    </w:tbl>
    <w:p w:rsidR="00D330AE" w:rsidRPr="004B4F4C" w:rsidRDefault="00D330AE" w:rsidP="00D330AE">
      <w:pPr>
        <w:tabs>
          <w:tab w:val="decimal" w:pos="0"/>
        </w:tabs>
        <w:suppressAutoHyphens/>
        <w:spacing w:after="0" w:line="240" w:lineRule="auto"/>
        <w:ind w:firstLine="709"/>
        <w:jc w:val="both"/>
        <w:rPr>
          <w:rFonts w:ascii="Times New Roman" w:eastAsia="Times New Roman" w:hAnsi="Times New Roman" w:cs="Times New Roman"/>
          <w:b/>
          <w:bCs/>
          <w:u w:val="single"/>
          <w:lang w:eastAsia="ar-SA"/>
        </w:rPr>
      </w:pPr>
    </w:p>
    <w:p w:rsidR="00D330AE" w:rsidRPr="004B4F4C" w:rsidRDefault="00D330AE" w:rsidP="00656350">
      <w:pPr>
        <w:numPr>
          <w:ilvl w:val="0"/>
          <w:numId w:val="9"/>
        </w:numPr>
        <w:tabs>
          <w:tab w:val="decimal" w:pos="0"/>
        </w:tabs>
        <w:suppressAutoHyphens/>
        <w:spacing w:after="0" w:line="240" w:lineRule="auto"/>
        <w:jc w:val="both"/>
        <w:rPr>
          <w:rFonts w:ascii="Times New Roman" w:eastAsia="Times New Roman" w:hAnsi="Times New Roman" w:cs="Times New Roman"/>
          <w:b/>
          <w:bCs/>
          <w:sz w:val="24"/>
          <w:szCs w:val="24"/>
          <w:u w:val="single"/>
        </w:rPr>
      </w:pPr>
      <w:r w:rsidRPr="004B4F4C">
        <w:rPr>
          <w:rFonts w:ascii="Times New Roman" w:eastAsia="Times New Roman" w:hAnsi="Times New Roman" w:cs="Times New Roman"/>
          <w:b/>
          <w:bCs/>
          <w:u w:val="single"/>
          <w:lang w:eastAsia="ar-SA"/>
        </w:rPr>
        <w:t xml:space="preserve">Băuturi carbogazoase 0,5l (aromă naturală de fructe; diverse sortimente) </w:t>
      </w:r>
      <w:r w:rsidRPr="004B4F4C">
        <w:rPr>
          <w:rFonts w:ascii="Times New Roman" w:eastAsia="Times New Roman" w:hAnsi="Times New Roman" w:cs="Times New Roman"/>
          <w:b/>
          <w:bCs/>
          <w:sz w:val="24"/>
          <w:szCs w:val="24"/>
          <w:u w:val="single"/>
        </w:rPr>
        <w:t>(cod CPV 15982000-5)</w:t>
      </w:r>
    </w:p>
    <w:p w:rsidR="00D330AE" w:rsidRPr="004B4F4C" w:rsidRDefault="00D330AE" w:rsidP="00D330AE">
      <w:pPr>
        <w:pStyle w:val="ListParagraph"/>
        <w:tabs>
          <w:tab w:val="left" w:pos="0"/>
          <w:tab w:val="left" w:pos="709"/>
        </w:tabs>
        <w:spacing w:after="80" w:line="240" w:lineRule="auto"/>
        <w:ind w:left="1065"/>
        <w:jc w:val="both"/>
        <w:rPr>
          <w:rFonts w:ascii="Times New Roman" w:eastAsia="Times New Roman" w:hAnsi="Times New Roman"/>
          <w:b/>
          <w:bCs/>
          <w:u w:val="single"/>
        </w:rPr>
      </w:pPr>
      <w:r w:rsidRPr="004B4F4C">
        <w:rPr>
          <w:rFonts w:ascii="Times New Roman" w:eastAsia="Times New Roman" w:hAnsi="Times New Roman"/>
          <w:b/>
          <w:bCs/>
          <w:u w:val="single"/>
        </w:rPr>
        <w:t>Sortiment cu suc de portocale:</w:t>
      </w:r>
    </w:p>
    <w:p w:rsidR="00D330AE" w:rsidRPr="004B4F4C" w:rsidRDefault="00D330AE" w:rsidP="00D330AE">
      <w:pPr>
        <w:tabs>
          <w:tab w:val="decimal" w:pos="0"/>
        </w:tabs>
        <w:suppressAutoHyphens/>
        <w:spacing w:after="0" w:line="240" w:lineRule="auto"/>
        <w:ind w:firstLine="709"/>
        <w:rPr>
          <w:rFonts w:ascii="Times New Roman" w:eastAsia="Times New Roman" w:hAnsi="Times New Roman" w:cs="Times New Roman"/>
          <w:b/>
          <w:bCs/>
          <w:sz w:val="4"/>
          <w:szCs w:val="4"/>
          <w:lang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9"/>
        <w:gridCol w:w="7453"/>
        <w:gridCol w:w="6338"/>
      </w:tblGrid>
      <w:tr w:rsidR="00D330AE" w:rsidRPr="004B4F4C" w:rsidTr="008F3C9A">
        <w:trPr>
          <w:trHeight w:val="284"/>
          <w:tblHeader/>
          <w:jc w:val="center"/>
        </w:trPr>
        <w:tc>
          <w:tcPr>
            <w:tcW w:w="574" w:type="pct"/>
            <w:tcBorders>
              <w:bottom w:val="single" w:sz="4" w:space="0" w:color="auto"/>
            </w:tcBorders>
            <w:shd w:val="clear" w:color="auto" w:fill="EEECE1"/>
            <w:vAlign w:val="center"/>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bCs/>
                <w:i/>
                <w:iCs/>
                <w:lang w:val="ro-RO"/>
              </w:rPr>
              <w:t>Caracteristici</w:t>
            </w:r>
          </w:p>
        </w:tc>
        <w:tc>
          <w:tcPr>
            <w:tcW w:w="2392" w:type="pct"/>
            <w:tcBorders>
              <w:bottom w:val="single" w:sz="4" w:space="0" w:color="auto"/>
            </w:tcBorders>
            <w:shd w:val="clear" w:color="auto" w:fill="EEECE1"/>
            <w:vAlign w:val="center"/>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bCs/>
                <w:i/>
                <w:iCs/>
                <w:lang w:val="ro-RO"/>
              </w:rPr>
              <w:t>Condiţii de admisibilitate</w:t>
            </w:r>
          </w:p>
        </w:tc>
        <w:tc>
          <w:tcPr>
            <w:tcW w:w="2034" w:type="pct"/>
            <w:tcBorders>
              <w:bottom w:val="single" w:sz="4" w:space="0" w:color="auto"/>
            </w:tcBorders>
            <w:shd w:val="clear" w:color="auto" w:fill="EEECE1"/>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color w:val="FF0000"/>
                <w:sz w:val="20"/>
                <w:szCs w:val="20"/>
                <w:lang w:val="ro-RO"/>
              </w:rPr>
            </w:pPr>
            <w:r w:rsidRPr="004B4F4C">
              <w:rPr>
                <w:rFonts w:ascii="Times New Roman" w:eastAsia="Times New Roman" w:hAnsi="Times New Roman" w:cs="Times New Roman"/>
                <w:b/>
                <w:i/>
              </w:rPr>
              <w:t>Caracteristici ofertate</w:t>
            </w:r>
            <w:r w:rsidRPr="004B4F4C">
              <w:rPr>
                <w:rFonts w:ascii="Times New Roman" w:eastAsia="Times New Roman" w:hAnsi="Times New Roman" w:cs="Times New Roman"/>
                <w:b/>
                <w:i/>
                <w:color w:val="FF0000"/>
              </w:rPr>
              <w:t xml:space="preserve"> (se completează de către ofertant)</w:t>
            </w:r>
          </w:p>
        </w:tc>
      </w:tr>
      <w:tr w:rsidR="00D330AE" w:rsidRPr="004B4F4C" w:rsidTr="008F3C9A">
        <w:trPr>
          <w:trHeight w:val="284"/>
          <w:jc w:val="center"/>
        </w:trPr>
        <w:tc>
          <w:tcPr>
            <w:tcW w:w="5000" w:type="pct"/>
            <w:gridSpan w:val="3"/>
            <w:vAlign w:val="center"/>
          </w:tcPr>
          <w:p w:rsidR="00D330AE" w:rsidRPr="004B4F4C" w:rsidRDefault="00D330AE" w:rsidP="008F3C9A">
            <w:pPr>
              <w:spacing w:after="0" w:line="240" w:lineRule="auto"/>
              <w:jc w:val="both"/>
              <w:rPr>
                <w:rFonts w:ascii="Times New Roman" w:eastAsia="Times New Roman" w:hAnsi="Times New Roman" w:cs="Times New Roman"/>
                <w:b/>
                <w:bCs/>
                <w:lang w:val="ro-RO"/>
              </w:rPr>
            </w:pPr>
            <w:r w:rsidRPr="004B4F4C">
              <w:rPr>
                <w:rFonts w:ascii="Times New Roman" w:eastAsia="Times New Roman" w:hAnsi="Times New Roman" w:cs="Times New Roman"/>
                <w:b/>
                <w:bCs/>
                <w:lang w:val="ro-RO"/>
              </w:rPr>
              <w:t xml:space="preserve">Proprietăţi fizico-chimice și organoleptice: </w:t>
            </w: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color w:val="FF0000"/>
                <w:lang w:val="ro-RO"/>
              </w:rPr>
            </w:pPr>
            <w:r w:rsidRPr="004B4F4C">
              <w:rPr>
                <w:rFonts w:ascii="Times New Roman" w:eastAsia="Times New Roman" w:hAnsi="Times New Roman" w:cs="Times New Roman"/>
              </w:rPr>
              <w:t>Aspect general</w:t>
            </w:r>
          </w:p>
        </w:tc>
        <w:tc>
          <w:tcPr>
            <w:tcW w:w="2392" w:type="pct"/>
            <w:vAlign w:val="center"/>
          </w:tcPr>
          <w:p w:rsidR="00D330AE" w:rsidRPr="004B4F4C" w:rsidRDefault="00D330AE" w:rsidP="008F3C9A">
            <w:pPr>
              <w:tabs>
                <w:tab w:val="left" w:pos="700"/>
              </w:tabs>
              <w:spacing w:after="0" w:line="240" w:lineRule="auto"/>
              <w:jc w:val="both"/>
              <w:rPr>
                <w:rFonts w:ascii="Times New Roman" w:eastAsia="Times New Roman" w:hAnsi="Times New Roman" w:cs="Times New Roman"/>
                <w:sz w:val="20"/>
                <w:szCs w:val="20"/>
              </w:rPr>
            </w:pPr>
            <w:r w:rsidRPr="004B4F4C">
              <w:rPr>
                <w:rFonts w:ascii="Times New Roman" w:eastAsia="Times New Roman" w:hAnsi="Times New Roman" w:cs="Times New Roman"/>
              </w:rPr>
              <w:t xml:space="preserve">- </w:t>
            </w:r>
            <w:r w:rsidRPr="004B4F4C">
              <w:rPr>
                <w:rFonts w:ascii="Times New Roman" w:eastAsia="Times New Roman" w:hAnsi="Times New Roman" w:cs="Times New Roman"/>
                <w:sz w:val="20"/>
                <w:szCs w:val="20"/>
              </w:rPr>
              <w:t>Băutură răcoritoare carbogazoasă cu suc de portocale obținut din concentrat, cu zahăr și îndulcitori</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tip Mirinda sau echivalent;</w:t>
            </w:r>
          </w:p>
          <w:p w:rsidR="00D330AE" w:rsidRPr="004B4F4C" w:rsidRDefault="00D330AE" w:rsidP="008F3C9A">
            <w:pPr>
              <w:tabs>
                <w:tab w:val="left" w:pos="700"/>
              </w:tabs>
              <w:spacing w:after="0" w:line="240" w:lineRule="auto"/>
              <w:jc w:val="both"/>
              <w:rPr>
                <w:rFonts w:ascii="Times New Roman" w:eastAsia="Times New Roman" w:hAnsi="Times New Roman" w:cs="Times New Roman"/>
                <w:color w:val="FF0000"/>
                <w:lang w:val="ro-RO"/>
              </w:rPr>
            </w:pPr>
            <w:r w:rsidRPr="004B4F4C">
              <w:rPr>
                <w:rFonts w:ascii="Times New Roman" w:eastAsia="Times New Roman" w:hAnsi="Times New Roman" w:cs="Times New Roman"/>
              </w:rPr>
              <w:t>- nu trebuie să conțină ingrediente adăugate care nu sunt permise, cum ar fi coloranți sau conservanți care nu sunt specificați în reglementările de siguranță alimentară.</w:t>
            </w:r>
          </w:p>
        </w:tc>
        <w:tc>
          <w:tcPr>
            <w:tcW w:w="2034" w:type="pct"/>
          </w:tcPr>
          <w:p w:rsidR="00D330AE" w:rsidRPr="004B4F4C" w:rsidRDefault="00D330AE" w:rsidP="008F3C9A">
            <w:pPr>
              <w:tabs>
                <w:tab w:val="left" w:pos="700"/>
              </w:tabs>
              <w:spacing w:after="0" w:line="240" w:lineRule="auto"/>
              <w:jc w:val="both"/>
              <w:rPr>
                <w:rFonts w:ascii="Times New Roman" w:eastAsia="Times New Roman" w:hAnsi="Times New Roman" w:cs="Times New Roman"/>
                <w:color w:val="FF0000"/>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color w:val="FF0000"/>
                <w:lang w:val="ro-RO"/>
              </w:rPr>
            </w:pPr>
            <w:r w:rsidRPr="004B4F4C">
              <w:rPr>
                <w:rFonts w:ascii="Times New Roman" w:eastAsia="Times New Roman" w:hAnsi="Times New Roman" w:cs="Times New Roman"/>
              </w:rPr>
              <w:t>Culoare</w:t>
            </w:r>
          </w:p>
        </w:tc>
        <w:tc>
          <w:tcPr>
            <w:tcW w:w="2392" w:type="pct"/>
            <w:vAlign w:val="center"/>
          </w:tcPr>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culoare specifică, fără impurități vizibile</w:t>
            </w:r>
          </w:p>
          <w:p w:rsidR="00D330AE" w:rsidRPr="004B4F4C" w:rsidRDefault="00D330AE" w:rsidP="008F3C9A">
            <w:pPr>
              <w:tabs>
                <w:tab w:val="left" w:pos="700"/>
              </w:tabs>
              <w:spacing w:after="0" w:line="240" w:lineRule="auto"/>
              <w:jc w:val="both"/>
              <w:rPr>
                <w:rFonts w:ascii="Times New Roman" w:eastAsia="Times New Roman" w:hAnsi="Times New Roman" w:cs="Times New Roman"/>
                <w:color w:val="FF0000"/>
                <w:lang w:val="ro-RO"/>
              </w:rPr>
            </w:pPr>
            <w:r w:rsidRPr="004B4F4C">
              <w:rPr>
                <w:rFonts w:ascii="Times New Roman" w:eastAsia="Times New Roman" w:hAnsi="Times New Roman" w:cs="Times New Roman"/>
              </w:rPr>
              <w:t>- poate prezenta depuneri datorită conținutului de suc de fructe</w:t>
            </w:r>
          </w:p>
        </w:tc>
        <w:tc>
          <w:tcPr>
            <w:tcW w:w="2034" w:type="pct"/>
          </w:tcPr>
          <w:p w:rsidR="00D330AE" w:rsidRPr="004B4F4C" w:rsidRDefault="00D330AE" w:rsidP="008F3C9A">
            <w:pPr>
              <w:tabs>
                <w:tab w:val="left" w:pos="700"/>
              </w:tabs>
              <w:spacing w:after="0" w:line="240" w:lineRule="auto"/>
              <w:jc w:val="both"/>
              <w:rPr>
                <w:rFonts w:ascii="Times New Roman" w:eastAsia="Times New Roman" w:hAnsi="Times New Roman" w:cs="Times New Roman"/>
                <w:color w:val="FF0000"/>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color w:val="FF0000"/>
                <w:lang w:val="ro-RO"/>
              </w:rPr>
            </w:pPr>
            <w:r w:rsidRPr="004B4F4C">
              <w:rPr>
                <w:rFonts w:ascii="Times New Roman" w:eastAsia="Times New Roman" w:hAnsi="Times New Roman" w:cs="Times New Roman"/>
              </w:rPr>
              <w:t>Miros și gust</w:t>
            </w:r>
          </w:p>
        </w:tc>
        <w:tc>
          <w:tcPr>
            <w:tcW w:w="2392" w:type="pct"/>
            <w:vAlign w:val="center"/>
          </w:tcPr>
          <w:p w:rsidR="00D330AE" w:rsidRPr="004B4F4C" w:rsidRDefault="00D330AE" w:rsidP="008F3C9A">
            <w:pPr>
              <w:shd w:val="clear" w:color="auto" w:fill="FFFFFF"/>
              <w:spacing w:after="0" w:line="240" w:lineRule="auto"/>
              <w:jc w:val="both"/>
              <w:rPr>
                <w:rFonts w:ascii="Times New Roman" w:eastAsia="Times New Roman" w:hAnsi="Times New Roman" w:cs="Times New Roman"/>
                <w:color w:val="FF0000"/>
                <w:lang w:val="ro-RO"/>
              </w:rPr>
            </w:pPr>
            <w:r w:rsidRPr="004B4F4C">
              <w:rPr>
                <w:rFonts w:ascii="Times New Roman" w:eastAsia="Times New Roman" w:hAnsi="Times New Roman" w:cs="Times New Roman"/>
              </w:rPr>
              <w:t xml:space="preserve">   - plăcut, specific sortimentului, fără miros și/sau gust străin (cum ar fi gustul de mucegai, râncezire sau contaminare)</w:t>
            </w:r>
          </w:p>
        </w:tc>
        <w:tc>
          <w:tcPr>
            <w:tcW w:w="2034" w:type="pct"/>
          </w:tcPr>
          <w:p w:rsidR="00D330AE" w:rsidRPr="004B4F4C" w:rsidRDefault="00D330AE" w:rsidP="008F3C9A">
            <w:pPr>
              <w:shd w:val="clear" w:color="auto" w:fill="FFFFFF"/>
              <w:spacing w:after="0" w:line="240" w:lineRule="auto"/>
              <w:ind w:left="176"/>
              <w:jc w:val="both"/>
              <w:rPr>
                <w:rFonts w:ascii="Times New Roman" w:eastAsia="Times New Roman" w:hAnsi="Times New Roman" w:cs="Times New Roman"/>
                <w:color w:val="FF0000"/>
                <w:shd w:val="clear" w:color="auto" w:fill="FFFFFF"/>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color w:val="FF0000"/>
              </w:rPr>
            </w:pPr>
            <w:r w:rsidRPr="004B4F4C">
              <w:rPr>
                <w:rFonts w:ascii="Times New Roman" w:eastAsia="Times New Roman" w:hAnsi="Times New Roman" w:cs="Times New Roman"/>
              </w:rPr>
              <w:t>Ingrediente</w:t>
            </w:r>
          </w:p>
        </w:tc>
        <w:tc>
          <w:tcPr>
            <w:tcW w:w="2392" w:type="pct"/>
            <w:vAlign w:val="center"/>
          </w:tcPr>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apă</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zahăr</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suc de portocale (până la 4%) obținut din suc concentrat</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dioxid de carbon</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acidifiant (acid citric)</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arome naturală de portocale sau alte arome naturale</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conservant (sorbat de potasiu)</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antioxidant (acid ascorbic)</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îndulcitori</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stabilizator</w:t>
            </w:r>
          </w:p>
          <w:p w:rsidR="00D330AE" w:rsidRPr="004B4F4C" w:rsidRDefault="00D330AE" w:rsidP="008F3C9A">
            <w:pPr>
              <w:shd w:val="clear" w:color="auto" w:fill="FFFFFF"/>
              <w:spacing w:after="0" w:line="240" w:lineRule="auto"/>
              <w:jc w:val="both"/>
              <w:rPr>
                <w:rFonts w:ascii="Times New Roman" w:eastAsia="Times New Roman" w:hAnsi="Times New Roman" w:cs="Times New Roman"/>
                <w:color w:val="FF0000"/>
              </w:rPr>
            </w:pPr>
            <w:r w:rsidRPr="004B4F4C">
              <w:rPr>
                <w:rFonts w:ascii="Times New Roman" w:eastAsia="Times New Roman" w:hAnsi="Times New Roman" w:cs="Times New Roman"/>
              </w:rPr>
              <w:t>- coloranți (caroteni)</w:t>
            </w:r>
          </w:p>
        </w:tc>
        <w:tc>
          <w:tcPr>
            <w:tcW w:w="2034" w:type="pct"/>
          </w:tcPr>
          <w:p w:rsidR="00D330AE" w:rsidRPr="004B4F4C" w:rsidRDefault="00D330AE" w:rsidP="008F3C9A">
            <w:pPr>
              <w:shd w:val="clear" w:color="auto" w:fill="FFFFFF"/>
              <w:spacing w:after="0" w:line="240" w:lineRule="auto"/>
              <w:ind w:left="176"/>
              <w:jc w:val="both"/>
              <w:rPr>
                <w:rFonts w:ascii="Times New Roman" w:eastAsia="Times New Roman" w:hAnsi="Times New Roman" w:cs="Times New Roman"/>
                <w:color w:val="FF0000"/>
                <w:shd w:val="clear" w:color="auto" w:fill="FFFFFF"/>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rPr>
              <w:t>Declarație nutrițională/ 100 ml</w:t>
            </w:r>
          </w:p>
        </w:tc>
        <w:tc>
          <w:tcPr>
            <w:tcW w:w="2392" w:type="pct"/>
            <w:vAlign w:val="center"/>
          </w:tcPr>
          <w:p w:rsidR="00D330AE" w:rsidRPr="004B4F4C" w:rsidRDefault="00D330AE" w:rsidP="00656350">
            <w:pPr>
              <w:numPr>
                <w:ilvl w:val="0"/>
                <w:numId w:val="7"/>
              </w:numPr>
              <w:tabs>
                <w:tab w:val="left" w:pos="175"/>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Valoare energetica 89 kJ/ 21 Kcal</w:t>
            </w:r>
          </w:p>
          <w:p w:rsidR="00D330AE" w:rsidRPr="004B4F4C" w:rsidRDefault="00D330AE" w:rsidP="00656350">
            <w:pPr>
              <w:numPr>
                <w:ilvl w:val="0"/>
                <w:numId w:val="7"/>
              </w:numPr>
              <w:tabs>
                <w:tab w:val="left" w:pos="175"/>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Grasimi 0 g din care acizi grasi saturati 0g</w:t>
            </w:r>
          </w:p>
          <w:p w:rsidR="00D330AE" w:rsidRPr="004B4F4C" w:rsidRDefault="00D330AE" w:rsidP="00656350">
            <w:pPr>
              <w:numPr>
                <w:ilvl w:val="0"/>
                <w:numId w:val="7"/>
              </w:numPr>
              <w:tabs>
                <w:tab w:val="left" w:pos="175"/>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Glucide 5,0 g din care zaharuri 5,0 g</w:t>
            </w:r>
          </w:p>
          <w:p w:rsidR="00D330AE" w:rsidRPr="004B4F4C" w:rsidRDefault="00D330AE" w:rsidP="00656350">
            <w:pPr>
              <w:numPr>
                <w:ilvl w:val="0"/>
                <w:numId w:val="7"/>
              </w:numPr>
              <w:tabs>
                <w:tab w:val="left" w:pos="175"/>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Proteine 0 g</w:t>
            </w:r>
          </w:p>
          <w:p w:rsidR="00D330AE" w:rsidRPr="004B4F4C" w:rsidRDefault="00D330AE" w:rsidP="00656350">
            <w:pPr>
              <w:numPr>
                <w:ilvl w:val="0"/>
                <w:numId w:val="7"/>
              </w:numPr>
              <w:tabs>
                <w:tab w:val="left" w:pos="175"/>
              </w:tabs>
              <w:spacing w:after="0" w:line="240" w:lineRule="auto"/>
              <w:ind w:left="34" w:firstLine="0"/>
              <w:jc w:val="both"/>
              <w:rPr>
                <w:rFonts w:ascii="Times New Roman" w:eastAsia="Times New Roman" w:hAnsi="Times New Roman" w:cs="Times New Roman"/>
                <w:lang w:val="ro-RO"/>
              </w:rPr>
            </w:pPr>
            <w:r w:rsidRPr="004B4F4C">
              <w:rPr>
                <w:rFonts w:ascii="Times New Roman" w:eastAsia="Times New Roman" w:hAnsi="Times New Roman" w:cs="Times New Roman"/>
              </w:rPr>
              <w:t>Sare 0 g</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color w:val="FF0000"/>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color w:val="FF0000"/>
                <w:lang w:val="ro-RO"/>
              </w:rPr>
            </w:pPr>
            <w:r w:rsidRPr="004B4F4C">
              <w:rPr>
                <w:rFonts w:ascii="Times New Roman" w:eastAsia="Times New Roman" w:hAnsi="Times New Roman" w:cs="Times New Roman"/>
                <w:b/>
                <w:bCs/>
              </w:rPr>
              <w:t>Termen de valabilitate</w:t>
            </w:r>
          </w:p>
        </w:tc>
        <w:tc>
          <w:tcPr>
            <w:tcW w:w="2392" w:type="pct"/>
            <w:vAlign w:val="center"/>
          </w:tcPr>
          <w:p w:rsidR="00D330AE" w:rsidRPr="004B4F4C" w:rsidRDefault="00D330AE" w:rsidP="008F3C9A">
            <w:pPr>
              <w:spacing w:after="0" w:line="240" w:lineRule="auto"/>
              <w:ind w:left="34" w:firstLine="141"/>
              <w:jc w:val="both"/>
              <w:rPr>
                <w:rFonts w:ascii="Times New Roman" w:eastAsia="Times New Roman" w:hAnsi="Times New Roman" w:cs="Times New Roman"/>
                <w:color w:val="FF0000"/>
                <w:lang w:val="ro-RO"/>
              </w:rPr>
            </w:pPr>
            <w:r w:rsidRPr="004B4F4C">
              <w:rPr>
                <w:rFonts w:ascii="Times New Roman" w:eastAsia="Times New Roman" w:hAnsi="Times New Roman" w:cs="Times New Roman"/>
              </w:rPr>
              <w:t>- minim 6 luni de la data livrării.</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color w:val="FF0000"/>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color w:val="FF0000"/>
                <w:lang w:val="ro-RO"/>
              </w:rPr>
            </w:pPr>
            <w:r w:rsidRPr="004B4F4C">
              <w:rPr>
                <w:rFonts w:ascii="Times New Roman" w:eastAsia="Times New Roman" w:hAnsi="Times New Roman" w:cs="Times New Roman"/>
                <w:b/>
                <w:bCs/>
              </w:rPr>
              <w:t>Ambalare</w:t>
            </w:r>
          </w:p>
        </w:tc>
        <w:tc>
          <w:tcPr>
            <w:tcW w:w="2392" w:type="pct"/>
            <w:vAlign w:val="center"/>
          </w:tcPr>
          <w:p w:rsidR="00D330AE" w:rsidRPr="004B4F4C" w:rsidRDefault="00D330AE" w:rsidP="008F3C9A">
            <w:pPr>
              <w:spacing w:after="0" w:line="240" w:lineRule="auto"/>
              <w:ind w:left="34" w:firstLine="141"/>
              <w:jc w:val="both"/>
              <w:rPr>
                <w:rFonts w:ascii="Times New Roman" w:eastAsia="Times New Roman" w:hAnsi="Times New Roman" w:cs="Times New Roman"/>
              </w:rPr>
            </w:pPr>
            <w:r w:rsidRPr="004B4F4C">
              <w:rPr>
                <w:rFonts w:ascii="Times New Roman" w:eastAsia="Times New Roman" w:hAnsi="Times New Roman" w:cs="Times New Roman"/>
              </w:rPr>
              <w:t>-</w:t>
            </w:r>
            <w:r w:rsidRPr="004B4F4C">
              <w:rPr>
                <w:rFonts w:ascii="Times New Roman" w:eastAsia="Times New Roman" w:hAnsi="Times New Roman" w:cs="Times New Roman"/>
              </w:rPr>
              <w:tab/>
              <w:t>Îmbuteliată în sticlă de plastic (PET) de 0,5l, cu etichetă promoțională conform mărcii și sortimentului;</w:t>
            </w:r>
          </w:p>
          <w:p w:rsidR="00D330AE" w:rsidRPr="004B4F4C" w:rsidRDefault="00D330AE" w:rsidP="008F3C9A">
            <w:pPr>
              <w:spacing w:after="0" w:line="240" w:lineRule="auto"/>
              <w:ind w:left="34" w:firstLine="141"/>
              <w:jc w:val="both"/>
              <w:rPr>
                <w:rFonts w:ascii="Times New Roman" w:eastAsia="Times New Roman" w:hAnsi="Times New Roman" w:cs="Times New Roman"/>
              </w:rPr>
            </w:pPr>
            <w:r w:rsidRPr="004B4F4C">
              <w:rPr>
                <w:rFonts w:ascii="Times New Roman" w:eastAsia="Times New Roman" w:hAnsi="Times New Roman" w:cs="Times New Roman"/>
              </w:rPr>
              <w:t xml:space="preserve">- eticheta trebuie să indice informații clare despre ingredientele utilizate, </w:t>
            </w:r>
            <w:r w:rsidRPr="004B4F4C">
              <w:rPr>
                <w:rFonts w:ascii="Times New Roman" w:eastAsia="Times New Roman" w:hAnsi="Times New Roman" w:cs="Times New Roman"/>
              </w:rPr>
              <w:lastRenderedPageBreak/>
              <w:t>termenul de valabilitate, producătorul și orice avertisment sanitar relevant;</w:t>
            </w:r>
          </w:p>
          <w:p w:rsidR="00D330AE" w:rsidRPr="004B4F4C" w:rsidRDefault="00D330AE" w:rsidP="008F3C9A">
            <w:pPr>
              <w:spacing w:after="0" w:line="240" w:lineRule="auto"/>
              <w:ind w:left="34" w:firstLine="141"/>
              <w:jc w:val="both"/>
              <w:rPr>
                <w:rFonts w:ascii="Times New Roman" w:eastAsia="Times New Roman" w:hAnsi="Times New Roman" w:cs="Times New Roman"/>
                <w:color w:val="FF0000"/>
                <w:lang w:val="ro-RO"/>
              </w:rPr>
            </w:pPr>
            <w:r w:rsidRPr="004B4F4C">
              <w:rPr>
                <w:rFonts w:ascii="Times New Roman" w:eastAsia="Times New Roman" w:hAnsi="Times New Roman" w:cs="Times New Roman"/>
              </w:rPr>
              <w:t>-eticheta conține logo acceptat SGR.</w:t>
            </w:r>
          </w:p>
        </w:tc>
        <w:tc>
          <w:tcPr>
            <w:tcW w:w="2034" w:type="pct"/>
          </w:tcPr>
          <w:p w:rsidR="00D330AE" w:rsidRPr="004B4F4C" w:rsidRDefault="00D330AE" w:rsidP="008F3C9A">
            <w:pPr>
              <w:spacing w:after="0" w:line="240" w:lineRule="auto"/>
              <w:jc w:val="both"/>
              <w:rPr>
                <w:rFonts w:ascii="Times New Roman" w:eastAsia="Times New Roman" w:hAnsi="Times New Roman" w:cs="Times New Roman"/>
                <w:color w:val="FF0000"/>
                <w:lang w:val="ro-RO"/>
              </w:rPr>
            </w:pPr>
          </w:p>
        </w:tc>
      </w:tr>
    </w:tbl>
    <w:p w:rsidR="00D330AE" w:rsidRPr="004B4F4C" w:rsidRDefault="00D330AE" w:rsidP="00D330AE">
      <w:pPr>
        <w:tabs>
          <w:tab w:val="left" w:pos="0"/>
        </w:tabs>
        <w:spacing w:before="80" w:after="80"/>
        <w:jc w:val="both"/>
        <w:rPr>
          <w:rFonts w:ascii="Times New Roman" w:eastAsia="Times New Roman" w:hAnsi="Times New Roman" w:cs="Times New Roman"/>
          <w:b/>
          <w:sz w:val="6"/>
          <w:szCs w:val="6"/>
        </w:rPr>
      </w:pPr>
    </w:p>
    <w:p w:rsidR="00D330AE" w:rsidRPr="004B4F4C" w:rsidRDefault="00D330AE" w:rsidP="00D330AE">
      <w:pPr>
        <w:pStyle w:val="ListParagraph"/>
        <w:tabs>
          <w:tab w:val="left" w:pos="0"/>
          <w:tab w:val="left" w:pos="709"/>
        </w:tabs>
        <w:spacing w:after="80" w:line="240" w:lineRule="auto"/>
        <w:jc w:val="both"/>
        <w:rPr>
          <w:rFonts w:ascii="Times New Roman" w:eastAsia="Times New Roman" w:hAnsi="Times New Roman"/>
          <w:b/>
          <w:bCs/>
          <w:u w:val="single"/>
        </w:rPr>
      </w:pPr>
      <w:r w:rsidRPr="004B4F4C">
        <w:rPr>
          <w:rFonts w:ascii="Times New Roman" w:eastAsia="Times New Roman" w:hAnsi="Times New Roman"/>
          <w:b/>
          <w:bCs/>
          <w:u w:val="single"/>
        </w:rPr>
        <w:t>Sortiment cu suc de lămâie:</w:t>
      </w:r>
    </w:p>
    <w:p w:rsidR="00D330AE" w:rsidRPr="004B4F4C" w:rsidRDefault="00D330AE" w:rsidP="00D330AE">
      <w:pPr>
        <w:tabs>
          <w:tab w:val="decimal" w:pos="0"/>
        </w:tabs>
        <w:suppressAutoHyphens/>
        <w:spacing w:after="0" w:line="240" w:lineRule="auto"/>
        <w:ind w:firstLine="709"/>
        <w:rPr>
          <w:rFonts w:ascii="Times New Roman" w:eastAsia="Times New Roman" w:hAnsi="Times New Roman" w:cs="Times New Roman"/>
          <w:b/>
          <w:bCs/>
          <w:sz w:val="4"/>
          <w:szCs w:val="4"/>
          <w:lang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9"/>
        <w:gridCol w:w="7453"/>
        <w:gridCol w:w="6338"/>
      </w:tblGrid>
      <w:tr w:rsidR="00D330AE" w:rsidRPr="004B4F4C" w:rsidTr="008F3C9A">
        <w:trPr>
          <w:trHeight w:val="284"/>
          <w:tblHeader/>
          <w:jc w:val="center"/>
        </w:trPr>
        <w:tc>
          <w:tcPr>
            <w:tcW w:w="574" w:type="pct"/>
            <w:tcBorders>
              <w:bottom w:val="single" w:sz="4" w:space="0" w:color="auto"/>
            </w:tcBorders>
            <w:shd w:val="clear" w:color="auto" w:fill="EEECE1"/>
            <w:vAlign w:val="center"/>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bCs/>
                <w:i/>
                <w:iCs/>
                <w:lang w:val="ro-RO"/>
              </w:rPr>
              <w:t>Caracteristici</w:t>
            </w:r>
          </w:p>
        </w:tc>
        <w:tc>
          <w:tcPr>
            <w:tcW w:w="2392" w:type="pct"/>
            <w:tcBorders>
              <w:bottom w:val="single" w:sz="4" w:space="0" w:color="auto"/>
            </w:tcBorders>
            <w:shd w:val="clear" w:color="auto" w:fill="EEECE1"/>
            <w:vAlign w:val="center"/>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bCs/>
                <w:i/>
                <w:iCs/>
                <w:lang w:val="ro-RO"/>
              </w:rPr>
              <w:t>Condiţii de admisibilitate</w:t>
            </w:r>
          </w:p>
        </w:tc>
        <w:tc>
          <w:tcPr>
            <w:tcW w:w="2034" w:type="pct"/>
            <w:tcBorders>
              <w:bottom w:val="single" w:sz="4" w:space="0" w:color="auto"/>
            </w:tcBorders>
            <w:shd w:val="clear" w:color="auto" w:fill="EEECE1"/>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color w:val="FF0000"/>
                <w:sz w:val="20"/>
                <w:szCs w:val="20"/>
                <w:lang w:val="ro-RO"/>
              </w:rPr>
            </w:pPr>
            <w:r w:rsidRPr="004B4F4C">
              <w:rPr>
                <w:rFonts w:ascii="Times New Roman" w:eastAsia="Times New Roman" w:hAnsi="Times New Roman" w:cs="Times New Roman"/>
                <w:b/>
                <w:i/>
              </w:rPr>
              <w:t>Caracteristici ofertate</w:t>
            </w:r>
            <w:r w:rsidRPr="004B4F4C">
              <w:rPr>
                <w:rFonts w:ascii="Times New Roman" w:eastAsia="Times New Roman" w:hAnsi="Times New Roman" w:cs="Times New Roman"/>
                <w:b/>
                <w:i/>
                <w:color w:val="FF0000"/>
              </w:rPr>
              <w:t xml:space="preserve"> (se completează de către ofertant)</w:t>
            </w:r>
          </w:p>
        </w:tc>
      </w:tr>
      <w:tr w:rsidR="00D330AE" w:rsidRPr="004B4F4C" w:rsidTr="008F3C9A">
        <w:trPr>
          <w:trHeight w:val="284"/>
          <w:jc w:val="center"/>
        </w:trPr>
        <w:tc>
          <w:tcPr>
            <w:tcW w:w="5000" w:type="pct"/>
            <w:gridSpan w:val="3"/>
            <w:vAlign w:val="center"/>
          </w:tcPr>
          <w:p w:rsidR="00D330AE" w:rsidRPr="004B4F4C" w:rsidRDefault="00D330AE" w:rsidP="008F3C9A">
            <w:pPr>
              <w:spacing w:after="0" w:line="240" w:lineRule="auto"/>
              <w:jc w:val="both"/>
              <w:rPr>
                <w:rFonts w:ascii="Times New Roman" w:eastAsia="Times New Roman" w:hAnsi="Times New Roman" w:cs="Times New Roman"/>
                <w:b/>
                <w:bCs/>
                <w:lang w:val="ro-RO"/>
              </w:rPr>
            </w:pPr>
            <w:r w:rsidRPr="004B4F4C">
              <w:rPr>
                <w:rFonts w:ascii="Times New Roman" w:eastAsia="Times New Roman" w:hAnsi="Times New Roman" w:cs="Times New Roman"/>
                <w:b/>
                <w:bCs/>
                <w:lang w:val="ro-RO"/>
              </w:rPr>
              <w:t xml:space="preserve">Proprietăţi fizico-chimice și organoleptice: </w:t>
            </w: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color w:val="FF0000"/>
                <w:lang w:val="ro-RO"/>
              </w:rPr>
            </w:pPr>
            <w:r w:rsidRPr="004B4F4C">
              <w:rPr>
                <w:rFonts w:ascii="Times New Roman" w:eastAsia="Times New Roman" w:hAnsi="Times New Roman" w:cs="Times New Roman"/>
              </w:rPr>
              <w:t>Aspect general</w:t>
            </w:r>
          </w:p>
        </w:tc>
        <w:tc>
          <w:tcPr>
            <w:tcW w:w="2392" w:type="pct"/>
            <w:vAlign w:val="center"/>
          </w:tcPr>
          <w:p w:rsidR="00D330AE" w:rsidRPr="004B4F4C" w:rsidRDefault="00D330AE" w:rsidP="008F3C9A">
            <w:pPr>
              <w:tabs>
                <w:tab w:val="left" w:pos="700"/>
              </w:tabs>
              <w:spacing w:after="0" w:line="240" w:lineRule="auto"/>
              <w:jc w:val="both"/>
              <w:rPr>
                <w:rFonts w:ascii="Times New Roman" w:eastAsia="Times New Roman" w:hAnsi="Times New Roman" w:cs="Times New Roman"/>
                <w:sz w:val="20"/>
                <w:szCs w:val="20"/>
              </w:rPr>
            </w:pPr>
            <w:r w:rsidRPr="004B4F4C">
              <w:rPr>
                <w:rFonts w:ascii="Times New Roman" w:eastAsia="Times New Roman" w:hAnsi="Times New Roman" w:cs="Times New Roman"/>
              </w:rPr>
              <w:t xml:space="preserve">- </w:t>
            </w:r>
            <w:r w:rsidRPr="004B4F4C">
              <w:rPr>
                <w:rFonts w:ascii="Times New Roman" w:eastAsia="Times New Roman" w:hAnsi="Times New Roman" w:cs="Times New Roman"/>
                <w:sz w:val="20"/>
                <w:szCs w:val="20"/>
              </w:rPr>
              <w:t>Băutură răcoritoare carbogazoasă cu gust de lămâie și lămâie verde (lime), cu îndulcitori</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tip 7Up sau echivalent;</w:t>
            </w:r>
          </w:p>
          <w:p w:rsidR="00D330AE" w:rsidRPr="004B4F4C" w:rsidRDefault="00D330AE" w:rsidP="008F3C9A">
            <w:pPr>
              <w:tabs>
                <w:tab w:val="left" w:pos="700"/>
              </w:tabs>
              <w:spacing w:after="0" w:line="240" w:lineRule="auto"/>
              <w:jc w:val="both"/>
              <w:rPr>
                <w:rFonts w:ascii="Times New Roman" w:eastAsia="Times New Roman" w:hAnsi="Times New Roman" w:cs="Times New Roman"/>
                <w:color w:val="FF0000"/>
                <w:lang w:val="ro-RO"/>
              </w:rPr>
            </w:pPr>
            <w:r w:rsidRPr="004B4F4C">
              <w:rPr>
                <w:rFonts w:ascii="Times New Roman" w:eastAsia="Times New Roman" w:hAnsi="Times New Roman" w:cs="Times New Roman"/>
              </w:rPr>
              <w:t>- nu trebuie să conțină ingrediente adăugate care nu sunt permise, cum ar fi coloranți sau conservanți care nu sunt specificați în reglementările de siguranță alimentară.</w:t>
            </w:r>
          </w:p>
        </w:tc>
        <w:tc>
          <w:tcPr>
            <w:tcW w:w="2034" w:type="pct"/>
          </w:tcPr>
          <w:p w:rsidR="00D330AE" w:rsidRPr="004B4F4C" w:rsidRDefault="00D330AE" w:rsidP="008F3C9A">
            <w:pPr>
              <w:tabs>
                <w:tab w:val="left" w:pos="700"/>
              </w:tabs>
              <w:spacing w:after="0" w:line="240" w:lineRule="auto"/>
              <w:jc w:val="both"/>
              <w:rPr>
                <w:rFonts w:ascii="Times New Roman" w:eastAsia="Times New Roman" w:hAnsi="Times New Roman" w:cs="Times New Roman"/>
                <w:color w:val="FF0000"/>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color w:val="FF0000"/>
                <w:lang w:val="ro-RO"/>
              </w:rPr>
            </w:pPr>
            <w:r w:rsidRPr="004B4F4C">
              <w:rPr>
                <w:rFonts w:ascii="Times New Roman" w:eastAsia="Times New Roman" w:hAnsi="Times New Roman" w:cs="Times New Roman"/>
              </w:rPr>
              <w:t>Culoare</w:t>
            </w:r>
          </w:p>
        </w:tc>
        <w:tc>
          <w:tcPr>
            <w:tcW w:w="2392" w:type="pct"/>
            <w:vAlign w:val="center"/>
          </w:tcPr>
          <w:p w:rsidR="00D330AE" w:rsidRPr="004B4F4C" w:rsidRDefault="00D330AE" w:rsidP="008F3C9A">
            <w:pPr>
              <w:tabs>
                <w:tab w:val="left" w:pos="700"/>
              </w:tabs>
              <w:spacing w:after="0" w:line="240" w:lineRule="auto"/>
              <w:jc w:val="both"/>
              <w:rPr>
                <w:rFonts w:ascii="Times New Roman" w:eastAsia="Times New Roman" w:hAnsi="Times New Roman" w:cs="Times New Roman"/>
                <w:color w:val="FF0000"/>
                <w:lang w:val="ro-RO"/>
              </w:rPr>
            </w:pPr>
            <w:r w:rsidRPr="004B4F4C">
              <w:rPr>
                <w:rFonts w:ascii="Times New Roman" w:eastAsia="Times New Roman" w:hAnsi="Times New Roman" w:cs="Times New Roman"/>
              </w:rPr>
              <w:t>- culoare specifică, fără impurități vizibile</w:t>
            </w:r>
          </w:p>
        </w:tc>
        <w:tc>
          <w:tcPr>
            <w:tcW w:w="2034" w:type="pct"/>
          </w:tcPr>
          <w:p w:rsidR="00D330AE" w:rsidRPr="004B4F4C" w:rsidRDefault="00D330AE" w:rsidP="008F3C9A">
            <w:pPr>
              <w:tabs>
                <w:tab w:val="left" w:pos="700"/>
              </w:tabs>
              <w:spacing w:after="0" w:line="240" w:lineRule="auto"/>
              <w:jc w:val="both"/>
              <w:rPr>
                <w:rFonts w:ascii="Times New Roman" w:eastAsia="Times New Roman" w:hAnsi="Times New Roman" w:cs="Times New Roman"/>
                <w:color w:val="FF0000"/>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color w:val="FF0000"/>
                <w:lang w:val="ro-RO"/>
              </w:rPr>
            </w:pPr>
            <w:r w:rsidRPr="004B4F4C">
              <w:rPr>
                <w:rFonts w:ascii="Times New Roman" w:eastAsia="Times New Roman" w:hAnsi="Times New Roman" w:cs="Times New Roman"/>
              </w:rPr>
              <w:t>Miros și gust</w:t>
            </w:r>
          </w:p>
        </w:tc>
        <w:tc>
          <w:tcPr>
            <w:tcW w:w="2392" w:type="pct"/>
            <w:vAlign w:val="center"/>
          </w:tcPr>
          <w:p w:rsidR="00D330AE" w:rsidRPr="004B4F4C" w:rsidRDefault="00D330AE" w:rsidP="008F3C9A">
            <w:pPr>
              <w:shd w:val="clear" w:color="auto" w:fill="FFFFFF"/>
              <w:spacing w:after="0" w:line="240" w:lineRule="auto"/>
              <w:jc w:val="both"/>
              <w:rPr>
                <w:rFonts w:ascii="Times New Roman" w:eastAsia="Times New Roman" w:hAnsi="Times New Roman" w:cs="Times New Roman"/>
                <w:color w:val="FF0000"/>
                <w:lang w:val="ro-RO"/>
              </w:rPr>
            </w:pPr>
            <w:r w:rsidRPr="004B4F4C">
              <w:rPr>
                <w:rFonts w:ascii="Times New Roman" w:eastAsia="Times New Roman" w:hAnsi="Times New Roman" w:cs="Times New Roman"/>
              </w:rPr>
              <w:t xml:space="preserve">   - plăcut, specific sortimentului, fără miros și/sau gust străin (cum ar fi gustul de mucegai, râncezire sau contaminare)</w:t>
            </w:r>
          </w:p>
        </w:tc>
        <w:tc>
          <w:tcPr>
            <w:tcW w:w="2034" w:type="pct"/>
          </w:tcPr>
          <w:p w:rsidR="00D330AE" w:rsidRPr="004B4F4C" w:rsidRDefault="00D330AE" w:rsidP="008F3C9A">
            <w:pPr>
              <w:shd w:val="clear" w:color="auto" w:fill="FFFFFF"/>
              <w:spacing w:after="0" w:line="240" w:lineRule="auto"/>
              <w:ind w:left="176"/>
              <w:jc w:val="both"/>
              <w:rPr>
                <w:rFonts w:ascii="Times New Roman" w:eastAsia="Times New Roman" w:hAnsi="Times New Roman" w:cs="Times New Roman"/>
                <w:color w:val="FF0000"/>
                <w:shd w:val="clear" w:color="auto" w:fill="FFFFFF"/>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color w:val="FF0000"/>
              </w:rPr>
            </w:pPr>
            <w:r w:rsidRPr="004B4F4C">
              <w:rPr>
                <w:rFonts w:ascii="Times New Roman" w:eastAsia="Times New Roman" w:hAnsi="Times New Roman" w:cs="Times New Roman"/>
              </w:rPr>
              <w:t>Ingrediente</w:t>
            </w:r>
          </w:p>
        </w:tc>
        <w:tc>
          <w:tcPr>
            <w:tcW w:w="2392" w:type="pct"/>
            <w:vAlign w:val="center"/>
          </w:tcPr>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apă</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dioxid de carbon</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acidifiant (acid citric, acid malic)</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aromă naturală de lămâie și lămâie verde (lime)</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corector de aciditate (citrați de sodiu)</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conservant (benzoat de sodiu)</w:t>
            </w:r>
          </w:p>
          <w:p w:rsidR="00D330AE" w:rsidRPr="004B4F4C" w:rsidRDefault="00D330AE" w:rsidP="008F3C9A">
            <w:pPr>
              <w:shd w:val="clear" w:color="auto" w:fill="FFFFFF"/>
              <w:spacing w:after="0" w:line="240" w:lineRule="auto"/>
              <w:jc w:val="both"/>
              <w:rPr>
                <w:rFonts w:ascii="Times New Roman" w:eastAsia="Times New Roman" w:hAnsi="Times New Roman" w:cs="Times New Roman"/>
                <w:color w:val="FF0000"/>
              </w:rPr>
            </w:pPr>
            <w:r w:rsidRPr="004B4F4C">
              <w:rPr>
                <w:rFonts w:ascii="Times New Roman" w:eastAsia="Times New Roman" w:hAnsi="Times New Roman" w:cs="Times New Roman"/>
              </w:rPr>
              <w:t>- îndulcitori</w:t>
            </w:r>
          </w:p>
        </w:tc>
        <w:tc>
          <w:tcPr>
            <w:tcW w:w="2034" w:type="pct"/>
          </w:tcPr>
          <w:p w:rsidR="00D330AE" w:rsidRPr="004B4F4C" w:rsidRDefault="00D330AE" w:rsidP="008F3C9A">
            <w:pPr>
              <w:shd w:val="clear" w:color="auto" w:fill="FFFFFF"/>
              <w:spacing w:after="0" w:line="240" w:lineRule="auto"/>
              <w:ind w:left="176"/>
              <w:jc w:val="both"/>
              <w:rPr>
                <w:rFonts w:ascii="Times New Roman" w:eastAsia="Times New Roman" w:hAnsi="Times New Roman" w:cs="Times New Roman"/>
                <w:color w:val="FF0000"/>
                <w:shd w:val="clear" w:color="auto" w:fill="FFFFFF"/>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rPr>
              <w:t>Declarație nutrițională/ 100 ml</w:t>
            </w:r>
          </w:p>
        </w:tc>
        <w:tc>
          <w:tcPr>
            <w:tcW w:w="2392" w:type="pct"/>
            <w:vAlign w:val="center"/>
          </w:tcPr>
          <w:p w:rsidR="00D330AE" w:rsidRPr="004B4F4C" w:rsidRDefault="00D330AE" w:rsidP="00656350">
            <w:pPr>
              <w:numPr>
                <w:ilvl w:val="0"/>
                <w:numId w:val="7"/>
              </w:numPr>
              <w:tabs>
                <w:tab w:val="left" w:pos="175"/>
              </w:tabs>
              <w:spacing w:after="0" w:line="240" w:lineRule="auto"/>
              <w:ind w:left="395"/>
              <w:jc w:val="both"/>
              <w:rPr>
                <w:rFonts w:ascii="Times New Roman" w:eastAsia="Times New Roman" w:hAnsi="Times New Roman" w:cs="Times New Roman"/>
              </w:rPr>
            </w:pPr>
            <w:r w:rsidRPr="004B4F4C">
              <w:rPr>
                <w:rFonts w:ascii="Times New Roman" w:eastAsia="Times New Roman" w:hAnsi="Times New Roman" w:cs="Times New Roman"/>
              </w:rPr>
              <w:t>Valoare energetica 3 kJ/ 1 Kcal</w:t>
            </w:r>
          </w:p>
          <w:p w:rsidR="00D330AE" w:rsidRPr="004B4F4C" w:rsidRDefault="00D330AE" w:rsidP="00656350">
            <w:pPr>
              <w:numPr>
                <w:ilvl w:val="0"/>
                <w:numId w:val="7"/>
              </w:numPr>
              <w:tabs>
                <w:tab w:val="left" w:pos="175"/>
              </w:tabs>
              <w:spacing w:after="0" w:line="240" w:lineRule="auto"/>
              <w:ind w:left="395"/>
              <w:jc w:val="both"/>
              <w:rPr>
                <w:rFonts w:ascii="Times New Roman" w:eastAsia="Times New Roman" w:hAnsi="Times New Roman" w:cs="Times New Roman"/>
              </w:rPr>
            </w:pPr>
            <w:r w:rsidRPr="004B4F4C">
              <w:rPr>
                <w:rFonts w:ascii="Times New Roman" w:eastAsia="Times New Roman" w:hAnsi="Times New Roman" w:cs="Times New Roman"/>
              </w:rPr>
              <w:t>Grăsimi 0 g din care acizi grasi saturati 0g</w:t>
            </w:r>
          </w:p>
          <w:p w:rsidR="00D330AE" w:rsidRPr="004B4F4C" w:rsidRDefault="00D330AE" w:rsidP="00656350">
            <w:pPr>
              <w:numPr>
                <w:ilvl w:val="0"/>
                <w:numId w:val="7"/>
              </w:numPr>
              <w:tabs>
                <w:tab w:val="left" w:pos="175"/>
              </w:tabs>
              <w:spacing w:after="0" w:line="240" w:lineRule="auto"/>
              <w:ind w:left="395"/>
              <w:jc w:val="both"/>
              <w:rPr>
                <w:rFonts w:ascii="Times New Roman" w:eastAsia="Times New Roman" w:hAnsi="Times New Roman" w:cs="Times New Roman"/>
              </w:rPr>
            </w:pPr>
            <w:r w:rsidRPr="004B4F4C">
              <w:rPr>
                <w:rFonts w:ascii="Times New Roman" w:eastAsia="Times New Roman" w:hAnsi="Times New Roman" w:cs="Times New Roman"/>
              </w:rPr>
              <w:t>Glucide 0 g din care zaharuri 0 g</w:t>
            </w:r>
          </w:p>
          <w:p w:rsidR="00D330AE" w:rsidRPr="004B4F4C" w:rsidRDefault="00D330AE" w:rsidP="00656350">
            <w:pPr>
              <w:numPr>
                <w:ilvl w:val="0"/>
                <w:numId w:val="7"/>
              </w:numPr>
              <w:tabs>
                <w:tab w:val="left" w:pos="175"/>
              </w:tabs>
              <w:spacing w:after="0" w:line="240" w:lineRule="auto"/>
              <w:ind w:left="395"/>
              <w:jc w:val="both"/>
              <w:rPr>
                <w:rFonts w:ascii="Times New Roman" w:eastAsia="Times New Roman" w:hAnsi="Times New Roman" w:cs="Times New Roman"/>
              </w:rPr>
            </w:pPr>
            <w:r w:rsidRPr="004B4F4C">
              <w:rPr>
                <w:rFonts w:ascii="Times New Roman" w:eastAsia="Times New Roman" w:hAnsi="Times New Roman" w:cs="Times New Roman"/>
              </w:rPr>
              <w:t>Proteine 0 g</w:t>
            </w:r>
          </w:p>
          <w:p w:rsidR="00D330AE" w:rsidRPr="004B4F4C" w:rsidRDefault="00D330AE" w:rsidP="00656350">
            <w:pPr>
              <w:numPr>
                <w:ilvl w:val="0"/>
                <w:numId w:val="7"/>
              </w:numPr>
              <w:tabs>
                <w:tab w:val="left" w:pos="175"/>
              </w:tabs>
              <w:spacing w:after="0" w:line="240" w:lineRule="auto"/>
              <w:ind w:left="34" w:firstLine="0"/>
              <w:jc w:val="both"/>
              <w:rPr>
                <w:rFonts w:ascii="Times New Roman" w:eastAsia="Times New Roman" w:hAnsi="Times New Roman" w:cs="Times New Roman"/>
                <w:lang w:val="ro-RO"/>
              </w:rPr>
            </w:pPr>
            <w:r w:rsidRPr="004B4F4C">
              <w:rPr>
                <w:rFonts w:ascii="Times New Roman" w:eastAsia="Times New Roman" w:hAnsi="Times New Roman" w:cs="Times New Roman"/>
              </w:rPr>
              <w:t>Sare 0,4 g</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color w:val="FF0000"/>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color w:val="FF0000"/>
                <w:lang w:val="ro-RO"/>
              </w:rPr>
            </w:pPr>
            <w:r w:rsidRPr="004B4F4C">
              <w:rPr>
                <w:rFonts w:ascii="Times New Roman" w:eastAsia="Times New Roman" w:hAnsi="Times New Roman" w:cs="Times New Roman"/>
                <w:b/>
                <w:bCs/>
              </w:rPr>
              <w:t>Termen de valabilitate</w:t>
            </w:r>
          </w:p>
        </w:tc>
        <w:tc>
          <w:tcPr>
            <w:tcW w:w="2392" w:type="pct"/>
            <w:vAlign w:val="center"/>
          </w:tcPr>
          <w:p w:rsidR="00D330AE" w:rsidRPr="004B4F4C" w:rsidRDefault="00D330AE" w:rsidP="008F3C9A">
            <w:pPr>
              <w:spacing w:after="0" w:line="240" w:lineRule="auto"/>
              <w:ind w:left="34" w:firstLine="141"/>
              <w:jc w:val="both"/>
              <w:rPr>
                <w:rFonts w:ascii="Times New Roman" w:eastAsia="Times New Roman" w:hAnsi="Times New Roman" w:cs="Times New Roman"/>
                <w:color w:val="FF0000"/>
                <w:lang w:val="ro-RO"/>
              </w:rPr>
            </w:pPr>
            <w:r w:rsidRPr="004B4F4C">
              <w:rPr>
                <w:rFonts w:ascii="Times New Roman" w:eastAsia="Times New Roman" w:hAnsi="Times New Roman" w:cs="Times New Roman"/>
              </w:rPr>
              <w:t>- minim 6 luni de la data livrării.</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color w:val="FF0000"/>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color w:val="FF0000"/>
                <w:lang w:val="ro-RO"/>
              </w:rPr>
            </w:pPr>
            <w:r w:rsidRPr="004B4F4C">
              <w:rPr>
                <w:rFonts w:ascii="Times New Roman" w:eastAsia="Times New Roman" w:hAnsi="Times New Roman" w:cs="Times New Roman"/>
                <w:b/>
                <w:bCs/>
              </w:rPr>
              <w:t>Ambalare</w:t>
            </w:r>
          </w:p>
        </w:tc>
        <w:tc>
          <w:tcPr>
            <w:tcW w:w="2392" w:type="pct"/>
            <w:vAlign w:val="center"/>
          </w:tcPr>
          <w:p w:rsidR="00D330AE" w:rsidRPr="004B4F4C" w:rsidRDefault="00D330AE" w:rsidP="008F3C9A">
            <w:pPr>
              <w:spacing w:after="0" w:line="240" w:lineRule="auto"/>
              <w:ind w:left="34" w:firstLine="141"/>
              <w:jc w:val="both"/>
              <w:rPr>
                <w:rFonts w:ascii="Times New Roman" w:eastAsia="Times New Roman" w:hAnsi="Times New Roman" w:cs="Times New Roman"/>
              </w:rPr>
            </w:pPr>
            <w:r w:rsidRPr="004B4F4C">
              <w:rPr>
                <w:rFonts w:ascii="Times New Roman" w:eastAsia="Times New Roman" w:hAnsi="Times New Roman" w:cs="Times New Roman"/>
              </w:rPr>
              <w:t>-Îmbuteliată în sticlă de plastic (PET) de 0,5l, cu etichetă promoțională conform mărcii și sortimentului;</w:t>
            </w:r>
          </w:p>
          <w:p w:rsidR="00D330AE" w:rsidRPr="004B4F4C" w:rsidRDefault="00D330AE" w:rsidP="008F3C9A">
            <w:pPr>
              <w:spacing w:after="0" w:line="240" w:lineRule="auto"/>
              <w:ind w:left="34" w:firstLine="141"/>
              <w:jc w:val="both"/>
              <w:rPr>
                <w:rFonts w:ascii="Times New Roman" w:eastAsia="Times New Roman" w:hAnsi="Times New Roman" w:cs="Times New Roman"/>
              </w:rPr>
            </w:pPr>
            <w:r w:rsidRPr="004B4F4C">
              <w:rPr>
                <w:rFonts w:ascii="Times New Roman" w:eastAsia="Times New Roman" w:hAnsi="Times New Roman" w:cs="Times New Roman"/>
              </w:rPr>
              <w:t>- eticheta trebuie să indice informații clare despre ingredientele utilizate, termenul de valabilitate, producătorul și orice avertisment sanitar relevant;</w:t>
            </w:r>
          </w:p>
          <w:p w:rsidR="00D330AE" w:rsidRPr="004B4F4C" w:rsidRDefault="00D330AE" w:rsidP="008F3C9A">
            <w:pPr>
              <w:spacing w:after="0" w:line="240" w:lineRule="auto"/>
              <w:ind w:left="34" w:firstLine="141"/>
              <w:jc w:val="both"/>
              <w:rPr>
                <w:rFonts w:ascii="Times New Roman" w:eastAsia="Times New Roman" w:hAnsi="Times New Roman" w:cs="Times New Roman"/>
                <w:color w:val="FF0000"/>
                <w:lang w:val="ro-RO"/>
              </w:rPr>
            </w:pPr>
            <w:r w:rsidRPr="004B4F4C">
              <w:rPr>
                <w:rFonts w:ascii="Times New Roman" w:eastAsia="Times New Roman" w:hAnsi="Times New Roman" w:cs="Times New Roman"/>
              </w:rPr>
              <w:t>-eticheta conține logo acceptat SGR.</w:t>
            </w:r>
          </w:p>
        </w:tc>
        <w:tc>
          <w:tcPr>
            <w:tcW w:w="2034" w:type="pct"/>
          </w:tcPr>
          <w:p w:rsidR="00D330AE" w:rsidRPr="004B4F4C" w:rsidRDefault="00D330AE" w:rsidP="008F3C9A">
            <w:pPr>
              <w:spacing w:after="0" w:line="240" w:lineRule="auto"/>
              <w:jc w:val="both"/>
              <w:rPr>
                <w:rFonts w:ascii="Times New Roman" w:eastAsia="Times New Roman" w:hAnsi="Times New Roman" w:cs="Times New Roman"/>
                <w:color w:val="FF0000"/>
                <w:lang w:val="ro-RO"/>
              </w:rPr>
            </w:pPr>
          </w:p>
        </w:tc>
      </w:tr>
    </w:tbl>
    <w:p w:rsidR="00D330AE" w:rsidRPr="004B4F4C" w:rsidRDefault="00D330AE" w:rsidP="00D330AE">
      <w:pPr>
        <w:tabs>
          <w:tab w:val="left" w:pos="0"/>
        </w:tabs>
        <w:spacing w:before="80" w:after="80"/>
        <w:jc w:val="both"/>
        <w:rPr>
          <w:rFonts w:ascii="Times New Roman" w:eastAsia="Times New Roman" w:hAnsi="Times New Roman" w:cs="Times New Roman"/>
          <w:b/>
          <w:sz w:val="6"/>
          <w:szCs w:val="6"/>
        </w:rPr>
      </w:pPr>
    </w:p>
    <w:p w:rsidR="00D330AE" w:rsidRPr="004B4F4C" w:rsidRDefault="00D330AE" w:rsidP="00D330AE">
      <w:pPr>
        <w:pStyle w:val="Heading3"/>
        <w:numPr>
          <w:ilvl w:val="0"/>
          <w:numId w:val="0"/>
        </w:numPr>
        <w:tabs>
          <w:tab w:val="num" w:pos="720"/>
          <w:tab w:val="left" w:pos="1350"/>
        </w:tabs>
        <w:spacing w:before="0"/>
        <w:ind w:left="540"/>
        <w:rPr>
          <w:rFonts w:ascii="Times New Roman" w:hAnsi="Times New Roman"/>
          <w:color w:val="auto"/>
          <w:sz w:val="24"/>
          <w:szCs w:val="24"/>
          <w:lang w:val="ro-RO" w:eastAsia="ro-RO"/>
        </w:rPr>
      </w:pPr>
    </w:p>
    <w:p w:rsidR="00D330AE" w:rsidRPr="004B4F4C" w:rsidRDefault="00D330AE" w:rsidP="00D330AE">
      <w:pPr>
        <w:tabs>
          <w:tab w:val="left" w:pos="0"/>
          <w:tab w:val="left" w:pos="709"/>
        </w:tabs>
        <w:spacing w:after="80" w:line="240" w:lineRule="auto"/>
        <w:jc w:val="both"/>
        <w:rPr>
          <w:rFonts w:ascii="Times New Roman" w:eastAsia="Times New Roman" w:hAnsi="Times New Roman" w:cs="Times New Roman"/>
          <w:b/>
          <w:bCs/>
          <w:sz w:val="24"/>
          <w:szCs w:val="24"/>
          <w:u w:val="single"/>
        </w:rPr>
      </w:pPr>
      <w:r w:rsidRPr="004B4F4C">
        <w:rPr>
          <w:rFonts w:ascii="Times New Roman" w:eastAsia="Times New Roman" w:hAnsi="Times New Roman" w:cs="Times New Roman"/>
          <w:b/>
          <w:bCs/>
          <w:u w:val="single"/>
        </w:rPr>
        <w:t xml:space="preserve">c. Băuturi carbogazoase 2l (aromă naturală de cola; diverse sortimente) </w:t>
      </w:r>
      <w:r w:rsidRPr="004B4F4C">
        <w:rPr>
          <w:rFonts w:ascii="Times New Roman" w:eastAsia="Times New Roman" w:hAnsi="Times New Roman" w:cs="Times New Roman"/>
          <w:b/>
          <w:bCs/>
          <w:sz w:val="24"/>
          <w:szCs w:val="24"/>
          <w:u w:val="single"/>
        </w:rPr>
        <w:t>(cod CPV 15982000-5)</w:t>
      </w:r>
    </w:p>
    <w:p w:rsidR="00D330AE" w:rsidRPr="004B4F4C" w:rsidRDefault="00D330AE" w:rsidP="00D330AE">
      <w:pPr>
        <w:pStyle w:val="ListParagraph"/>
        <w:tabs>
          <w:tab w:val="left" w:pos="0"/>
          <w:tab w:val="left" w:pos="709"/>
        </w:tabs>
        <w:spacing w:after="80" w:line="240" w:lineRule="auto"/>
        <w:jc w:val="both"/>
        <w:rPr>
          <w:rFonts w:ascii="Times New Roman" w:eastAsia="Times New Roman" w:hAnsi="Times New Roman"/>
          <w:b/>
          <w:bCs/>
          <w:u w:val="single"/>
        </w:rPr>
      </w:pPr>
      <w:r w:rsidRPr="004B4F4C">
        <w:rPr>
          <w:rFonts w:ascii="Times New Roman" w:eastAsia="Times New Roman" w:hAnsi="Times New Roman"/>
          <w:b/>
          <w:bCs/>
          <w:u w:val="single"/>
        </w:rPr>
        <w:t>Sortiment aromă naturală de cola:</w:t>
      </w:r>
    </w:p>
    <w:p w:rsidR="00D330AE" w:rsidRPr="004B4F4C" w:rsidRDefault="00D330AE" w:rsidP="00D330AE">
      <w:pPr>
        <w:tabs>
          <w:tab w:val="decimal" w:pos="0"/>
        </w:tabs>
        <w:suppressAutoHyphens/>
        <w:spacing w:after="0" w:line="240" w:lineRule="auto"/>
        <w:ind w:firstLine="709"/>
        <w:rPr>
          <w:rFonts w:ascii="Times New Roman" w:eastAsia="Times New Roman" w:hAnsi="Times New Roman" w:cs="Times New Roman"/>
          <w:b/>
          <w:bCs/>
          <w:sz w:val="4"/>
          <w:szCs w:val="4"/>
          <w:lang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9"/>
        <w:gridCol w:w="7453"/>
        <w:gridCol w:w="6338"/>
      </w:tblGrid>
      <w:tr w:rsidR="00D330AE" w:rsidRPr="004B4F4C" w:rsidTr="008F3C9A">
        <w:trPr>
          <w:trHeight w:val="284"/>
          <w:tblHeader/>
          <w:jc w:val="center"/>
        </w:trPr>
        <w:tc>
          <w:tcPr>
            <w:tcW w:w="574" w:type="pct"/>
            <w:tcBorders>
              <w:bottom w:val="single" w:sz="4" w:space="0" w:color="auto"/>
            </w:tcBorders>
            <w:shd w:val="clear" w:color="auto" w:fill="EEECE1"/>
            <w:vAlign w:val="center"/>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bCs/>
                <w:i/>
                <w:iCs/>
                <w:lang w:val="ro-RO"/>
              </w:rPr>
              <w:t>Caracteristici</w:t>
            </w:r>
          </w:p>
        </w:tc>
        <w:tc>
          <w:tcPr>
            <w:tcW w:w="2392" w:type="pct"/>
            <w:tcBorders>
              <w:bottom w:val="single" w:sz="4" w:space="0" w:color="auto"/>
            </w:tcBorders>
            <w:shd w:val="clear" w:color="auto" w:fill="EEECE1"/>
            <w:vAlign w:val="center"/>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bCs/>
                <w:i/>
                <w:iCs/>
                <w:lang w:val="ro-RO"/>
              </w:rPr>
              <w:t>Condiţii de admisibilitate</w:t>
            </w:r>
          </w:p>
        </w:tc>
        <w:tc>
          <w:tcPr>
            <w:tcW w:w="2034" w:type="pct"/>
            <w:tcBorders>
              <w:bottom w:val="single" w:sz="4" w:space="0" w:color="auto"/>
            </w:tcBorders>
            <w:shd w:val="clear" w:color="auto" w:fill="EEECE1"/>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i/>
              </w:rPr>
              <w:t xml:space="preserve">Caracteristici ofertate </w:t>
            </w:r>
            <w:r w:rsidRPr="004B4F4C">
              <w:rPr>
                <w:rFonts w:ascii="Times New Roman" w:eastAsia="Times New Roman" w:hAnsi="Times New Roman" w:cs="Times New Roman"/>
                <w:b/>
                <w:i/>
                <w:color w:val="FF0000"/>
              </w:rPr>
              <w:t>(se completează de către ofertant)</w:t>
            </w:r>
          </w:p>
        </w:tc>
      </w:tr>
      <w:tr w:rsidR="00D330AE" w:rsidRPr="004B4F4C" w:rsidTr="008F3C9A">
        <w:trPr>
          <w:trHeight w:val="284"/>
          <w:jc w:val="center"/>
        </w:trPr>
        <w:tc>
          <w:tcPr>
            <w:tcW w:w="5000" w:type="pct"/>
            <w:gridSpan w:val="3"/>
            <w:vAlign w:val="center"/>
          </w:tcPr>
          <w:p w:rsidR="00D330AE" w:rsidRPr="004B4F4C" w:rsidRDefault="00D330AE" w:rsidP="008F3C9A">
            <w:pPr>
              <w:spacing w:after="0" w:line="240" w:lineRule="auto"/>
              <w:jc w:val="both"/>
              <w:rPr>
                <w:rFonts w:ascii="Times New Roman" w:eastAsia="Times New Roman" w:hAnsi="Times New Roman" w:cs="Times New Roman"/>
                <w:b/>
                <w:bCs/>
                <w:lang w:val="ro-RO"/>
              </w:rPr>
            </w:pPr>
            <w:r w:rsidRPr="004B4F4C">
              <w:rPr>
                <w:rFonts w:ascii="Times New Roman" w:eastAsia="Times New Roman" w:hAnsi="Times New Roman" w:cs="Times New Roman"/>
                <w:b/>
                <w:bCs/>
                <w:lang w:val="ro-RO"/>
              </w:rPr>
              <w:t xml:space="preserve">Proprietăţi fizico-chimice și organoleptice: </w:t>
            </w: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rPr>
              <w:t>Aspect general</w:t>
            </w:r>
          </w:p>
        </w:tc>
        <w:tc>
          <w:tcPr>
            <w:tcW w:w="2392" w:type="pct"/>
            <w:vAlign w:val="center"/>
          </w:tcPr>
          <w:p w:rsidR="00D330AE" w:rsidRPr="004B4F4C" w:rsidRDefault="00D330AE" w:rsidP="008F3C9A">
            <w:pPr>
              <w:tabs>
                <w:tab w:val="left" w:pos="700"/>
              </w:tabs>
              <w:spacing w:after="0" w:line="240" w:lineRule="auto"/>
              <w:jc w:val="both"/>
              <w:rPr>
                <w:rFonts w:ascii="Times New Roman" w:eastAsia="Times New Roman" w:hAnsi="Times New Roman" w:cs="Times New Roman"/>
                <w:sz w:val="20"/>
                <w:szCs w:val="20"/>
              </w:rPr>
            </w:pPr>
            <w:r w:rsidRPr="004B4F4C">
              <w:rPr>
                <w:rFonts w:ascii="Times New Roman" w:eastAsia="Times New Roman" w:hAnsi="Times New Roman" w:cs="Times New Roman"/>
              </w:rPr>
              <w:t xml:space="preserve">- </w:t>
            </w:r>
            <w:r w:rsidRPr="004B4F4C">
              <w:rPr>
                <w:rFonts w:ascii="Times New Roman" w:eastAsia="Times New Roman" w:hAnsi="Times New Roman" w:cs="Times New Roman"/>
                <w:sz w:val="20"/>
                <w:szCs w:val="20"/>
              </w:rPr>
              <w:t>Băutură răcoritoare carbogazoasă cu aroma naturală de cola, cu zahăr și îndulcitori</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tip Pepsi sau echivalent;</w:t>
            </w:r>
          </w:p>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nu trebuie să conțină ingrediente adăugate care nu sunt permise, cum ar fi coloranți sau conservanți care nu sunt specificați în reglementările de siguranță alimentară.</w:t>
            </w:r>
          </w:p>
        </w:tc>
        <w:tc>
          <w:tcPr>
            <w:tcW w:w="2034" w:type="pct"/>
          </w:tcPr>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rPr>
              <w:t>Culoare</w:t>
            </w:r>
          </w:p>
        </w:tc>
        <w:tc>
          <w:tcPr>
            <w:tcW w:w="2392" w:type="pct"/>
            <w:vAlign w:val="center"/>
          </w:tcPr>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culoare specifică, fără impurități vizibile</w:t>
            </w:r>
          </w:p>
        </w:tc>
        <w:tc>
          <w:tcPr>
            <w:tcW w:w="2034" w:type="pct"/>
          </w:tcPr>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rPr>
              <w:t>Miros și gust</w:t>
            </w:r>
          </w:p>
        </w:tc>
        <w:tc>
          <w:tcPr>
            <w:tcW w:w="2392" w:type="pct"/>
            <w:vAlign w:val="center"/>
          </w:tcPr>
          <w:p w:rsidR="00D330AE" w:rsidRPr="004B4F4C" w:rsidRDefault="00D330AE" w:rsidP="008F3C9A">
            <w:pPr>
              <w:shd w:val="clear" w:color="auto" w:fill="FFFFFF"/>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xml:space="preserve">   - plăcut, specific sortimentului, fără miros și/sau gust străin (cum ar fi gustul de mucegai, râncezire sau contaminare)</w:t>
            </w:r>
          </w:p>
        </w:tc>
        <w:tc>
          <w:tcPr>
            <w:tcW w:w="2034" w:type="pct"/>
          </w:tcPr>
          <w:p w:rsidR="00D330AE" w:rsidRPr="004B4F4C" w:rsidRDefault="00D330AE" w:rsidP="008F3C9A">
            <w:pPr>
              <w:shd w:val="clear" w:color="auto" w:fill="FFFFFF"/>
              <w:spacing w:after="0" w:line="240" w:lineRule="auto"/>
              <w:ind w:left="176"/>
              <w:jc w:val="both"/>
              <w:rPr>
                <w:rFonts w:ascii="Times New Roman" w:eastAsia="Times New Roman" w:hAnsi="Times New Roman" w:cs="Times New Roman"/>
                <w:shd w:val="clear" w:color="auto" w:fill="FFFFFF"/>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rPr>
            </w:pPr>
            <w:r w:rsidRPr="004B4F4C">
              <w:rPr>
                <w:rFonts w:ascii="Times New Roman" w:eastAsia="Times New Roman" w:hAnsi="Times New Roman" w:cs="Times New Roman"/>
              </w:rPr>
              <w:t>Ingrediente</w:t>
            </w:r>
          </w:p>
        </w:tc>
        <w:tc>
          <w:tcPr>
            <w:tcW w:w="2392" w:type="pct"/>
            <w:vAlign w:val="center"/>
          </w:tcPr>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apă</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zahăr</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dioxid de carbon</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colorant (caramel cu sulfit de amoniu)</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xml:space="preserve">- arome </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cafeină</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acidifiant (acid fosforic)</w:t>
            </w:r>
          </w:p>
          <w:p w:rsidR="00D330AE" w:rsidRPr="004B4F4C" w:rsidRDefault="00D330AE" w:rsidP="008F3C9A">
            <w:pPr>
              <w:shd w:val="clear" w:color="auto" w:fill="FFFFFF"/>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îndulcitori</w:t>
            </w:r>
          </w:p>
        </w:tc>
        <w:tc>
          <w:tcPr>
            <w:tcW w:w="2034" w:type="pct"/>
          </w:tcPr>
          <w:p w:rsidR="00D330AE" w:rsidRPr="004B4F4C" w:rsidRDefault="00D330AE" w:rsidP="008F3C9A">
            <w:pPr>
              <w:shd w:val="clear" w:color="auto" w:fill="FFFFFF"/>
              <w:spacing w:after="0" w:line="240" w:lineRule="auto"/>
              <w:ind w:left="176"/>
              <w:jc w:val="both"/>
              <w:rPr>
                <w:rFonts w:ascii="Times New Roman" w:eastAsia="Times New Roman" w:hAnsi="Times New Roman" w:cs="Times New Roman"/>
                <w:shd w:val="clear" w:color="auto" w:fill="FFFFFF"/>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rPr>
              <w:t>Declarație nutrițională/ 100 ml</w:t>
            </w:r>
          </w:p>
        </w:tc>
        <w:tc>
          <w:tcPr>
            <w:tcW w:w="2392" w:type="pct"/>
            <w:vAlign w:val="center"/>
          </w:tcPr>
          <w:p w:rsidR="00D330AE" w:rsidRPr="004B4F4C" w:rsidRDefault="00D330AE" w:rsidP="00656350">
            <w:pPr>
              <w:numPr>
                <w:ilvl w:val="0"/>
                <w:numId w:val="7"/>
              </w:numPr>
              <w:tabs>
                <w:tab w:val="left" w:pos="175"/>
              </w:tabs>
              <w:spacing w:after="0" w:line="240" w:lineRule="auto"/>
              <w:ind w:left="111" w:hanging="111"/>
              <w:jc w:val="both"/>
              <w:rPr>
                <w:rFonts w:ascii="Times New Roman" w:eastAsia="Times New Roman" w:hAnsi="Times New Roman" w:cs="Times New Roman"/>
              </w:rPr>
            </w:pPr>
            <w:r w:rsidRPr="004B4F4C">
              <w:rPr>
                <w:rFonts w:ascii="Times New Roman" w:eastAsia="Times New Roman" w:hAnsi="Times New Roman" w:cs="Times New Roman"/>
              </w:rPr>
              <w:t>Valoare energetica 120 kJ/ 28 Kcal</w:t>
            </w:r>
          </w:p>
          <w:p w:rsidR="00D330AE" w:rsidRPr="004B4F4C" w:rsidRDefault="00D330AE" w:rsidP="00656350">
            <w:pPr>
              <w:numPr>
                <w:ilvl w:val="0"/>
                <w:numId w:val="7"/>
              </w:numPr>
              <w:tabs>
                <w:tab w:val="left" w:pos="175"/>
              </w:tabs>
              <w:spacing w:after="0" w:line="240" w:lineRule="auto"/>
              <w:ind w:left="111" w:hanging="111"/>
              <w:jc w:val="both"/>
              <w:rPr>
                <w:rFonts w:ascii="Times New Roman" w:eastAsia="Times New Roman" w:hAnsi="Times New Roman" w:cs="Times New Roman"/>
              </w:rPr>
            </w:pPr>
            <w:r w:rsidRPr="004B4F4C">
              <w:rPr>
                <w:rFonts w:ascii="Times New Roman" w:eastAsia="Times New Roman" w:hAnsi="Times New Roman" w:cs="Times New Roman"/>
              </w:rPr>
              <w:t>Grasimi 0 g din care acizi grasi saturati 0g</w:t>
            </w:r>
          </w:p>
          <w:p w:rsidR="00D330AE" w:rsidRPr="004B4F4C" w:rsidRDefault="00D330AE" w:rsidP="00656350">
            <w:pPr>
              <w:numPr>
                <w:ilvl w:val="0"/>
                <w:numId w:val="7"/>
              </w:numPr>
              <w:tabs>
                <w:tab w:val="left" w:pos="175"/>
              </w:tabs>
              <w:spacing w:after="0" w:line="240" w:lineRule="auto"/>
              <w:ind w:left="111" w:hanging="111"/>
              <w:jc w:val="both"/>
              <w:rPr>
                <w:rFonts w:ascii="Times New Roman" w:eastAsia="Times New Roman" w:hAnsi="Times New Roman" w:cs="Times New Roman"/>
              </w:rPr>
            </w:pPr>
            <w:r w:rsidRPr="004B4F4C">
              <w:rPr>
                <w:rFonts w:ascii="Times New Roman" w:eastAsia="Times New Roman" w:hAnsi="Times New Roman" w:cs="Times New Roman"/>
              </w:rPr>
              <w:t>Glucide 7,0 g din care zaharuri 7,0 g</w:t>
            </w:r>
          </w:p>
          <w:p w:rsidR="00D330AE" w:rsidRPr="004B4F4C" w:rsidRDefault="00D330AE" w:rsidP="00656350">
            <w:pPr>
              <w:numPr>
                <w:ilvl w:val="0"/>
                <w:numId w:val="7"/>
              </w:numPr>
              <w:tabs>
                <w:tab w:val="left" w:pos="175"/>
              </w:tabs>
              <w:spacing w:after="0" w:line="240" w:lineRule="auto"/>
              <w:ind w:left="111" w:hanging="111"/>
              <w:jc w:val="both"/>
              <w:rPr>
                <w:rFonts w:ascii="Times New Roman" w:eastAsia="Times New Roman" w:hAnsi="Times New Roman" w:cs="Times New Roman"/>
              </w:rPr>
            </w:pPr>
            <w:r w:rsidRPr="004B4F4C">
              <w:rPr>
                <w:rFonts w:ascii="Times New Roman" w:eastAsia="Times New Roman" w:hAnsi="Times New Roman" w:cs="Times New Roman"/>
              </w:rPr>
              <w:t>Proteine 0 g</w:t>
            </w:r>
          </w:p>
          <w:p w:rsidR="00D330AE" w:rsidRPr="004B4F4C" w:rsidRDefault="00D330AE" w:rsidP="00656350">
            <w:pPr>
              <w:numPr>
                <w:ilvl w:val="0"/>
                <w:numId w:val="7"/>
              </w:numPr>
              <w:tabs>
                <w:tab w:val="left" w:pos="175"/>
              </w:tabs>
              <w:spacing w:after="0" w:line="240" w:lineRule="auto"/>
              <w:ind w:left="34" w:firstLine="0"/>
              <w:jc w:val="both"/>
              <w:rPr>
                <w:rFonts w:ascii="Times New Roman" w:eastAsia="Times New Roman" w:hAnsi="Times New Roman" w:cs="Times New Roman"/>
                <w:lang w:val="ro-RO"/>
              </w:rPr>
            </w:pPr>
            <w:r w:rsidRPr="004B4F4C">
              <w:rPr>
                <w:rFonts w:ascii="Times New Roman" w:eastAsia="Times New Roman" w:hAnsi="Times New Roman" w:cs="Times New Roman"/>
              </w:rPr>
              <w:t>Sare 0,01 g</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b/>
                <w:bCs/>
              </w:rPr>
              <w:t>Termen de valabilitate</w:t>
            </w:r>
          </w:p>
        </w:tc>
        <w:tc>
          <w:tcPr>
            <w:tcW w:w="2392" w:type="pct"/>
            <w:vAlign w:val="center"/>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r w:rsidRPr="004B4F4C">
              <w:rPr>
                <w:rFonts w:ascii="Times New Roman" w:eastAsia="Times New Roman" w:hAnsi="Times New Roman" w:cs="Times New Roman"/>
              </w:rPr>
              <w:t>- minim 6 luni de la data livrării.</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b/>
                <w:bCs/>
              </w:rPr>
              <w:t>Ambalare</w:t>
            </w:r>
          </w:p>
        </w:tc>
        <w:tc>
          <w:tcPr>
            <w:tcW w:w="2392" w:type="pct"/>
            <w:vAlign w:val="center"/>
          </w:tcPr>
          <w:p w:rsidR="00D330AE" w:rsidRPr="004B4F4C" w:rsidRDefault="00D330AE" w:rsidP="008F3C9A">
            <w:pPr>
              <w:spacing w:after="0" w:line="240" w:lineRule="auto"/>
              <w:ind w:left="34" w:firstLine="141"/>
              <w:jc w:val="both"/>
              <w:rPr>
                <w:rFonts w:ascii="Times New Roman" w:eastAsia="Times New Roman" w:hAnsi="Times New Roman" w:cs="Times New Roman"/>
              </w:rPr>
            </w:pPr>
            <w:r w:rsidRPr="004B4F4C">
              <w:rPr>
                <w:rFonts w:ascii="Times New Roman" w:eastAsia="Times New Roman" w:hAnsi="Times New Roman" w:cs="Times New Roman"/>
              </w:rPr>
              <w:t>-Îmbuteliată în sticlă de plastic (PET) de 2l, cu etichetă promoțională conform mărcii și sortimentului;</w:t>
            </w:r>
          </w:p>
          <w:p w:rsidR="00D330AE" w:rsidRPr="004B4F4C" w:rsidRDefault="00D330AE" w:rsidP="008F3C9A">
            <w:pPr>
              <w:spacing w:after="0" w:line="240" w:lineRule="auto"/>
              <w:ind w:left="34" w:firstLine="141"/>
              <w:jc w:val="both"/>
              <w:rPr>
                <w:rFonts w:ascii="Times New Roman" w:eastAsia="Times New Roman" w:hAnsi="Times New Roman" w:cs="Times New Roman"/>
              </w:rPr>
            </w:pPr>
            <w:r w:rsidRPr="004B4F4C">
              <w:rPr>
                <w:rFonts w:ascii="Times New Roman" w:eastAsia="Times New Roman" w:hAnsi="Times New Roman" w:cs="Times New Roman"/>
              </w:rPr>
              <w:t>- eticheta trebuie să indice informații clare despre ingredientele utilizate, termenul de valabilitate, producătorul și orice avertisment sanitar relevant;</w:t>
            </w:r>
          </w:p>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r w:rsidRPr="004B4F4C">
              <w:rPr>
                <w:rFonts w:ascii="Times New Roman" w:eastAsia="Times New Roman" w:hAnsi="Times New Roman" w:cs="Times New Roman"/>
              </w:rPr>
              <w:t>-eticheta conține logo acceptat SGR.</w:t>
            </w:r>
          </w:p>
        </w:tc>
        <w:tc>
          <w:tcPr>
            <w:tcW w:w="2034" w:type="pct"/>
          </w:tcPr>
          <w:p w:rsidR="00D330AE" w:rsidRPr="004B4F4C" w:rsidRDefault="00D330AE" w:rsidP="008F3C9A">
            <w:pPr>
              <w:spacing w:after="0" w:line="240" w:lineRule="auto"/>
              <w:jc w:val="both"/>
              <w:rPr>
                <w:rFonts w:ascii="Times New Roman" w:eastAsia="Times New Roman" w:hAnsi="Times New Roman" w:cs="Times New Roman"/>
                <w:lang w:val="ro-RO"/>
              </w:rPr>
            </w:pPr>
          </w:p>
        </w:tc>
      </w:tr>
    </w:tbl>
    <w:p w:rsidR="00D330AE" w:rsidRPr="004B4F4C" w:rsidRDefault="00D330AE" w:rsidP="00D330AE">
      <w:pPr>
        <w:pStyle w:val="ListParagraph"/>
        <w:tabs>
          <w:tab w:val="left" w:pos="0"/>
          <w:tab w:val="left" w:pos="709"/>
        </w:tabs>
        <w:spacing w:after="80" w:line="240" w:lineRule="auto"/>
        <w:jc w:val="both"/>
        <w:rPr>
          <w:rFonts w:ascii="Times New Roman" w:eastAsia="Times New Roman" w:hAnsi="Times New Roman"/>
          <w:b/>
          <w:bCs/>
          <w:u w:val="single"/>
        </w:rPr>
      </w:pPr>
      <w:r w:rsidRPr="004B4F4C">
        <w:rPr>
          <w:rFonts w:ascii="Times New Roman" w:eastAsia="Times New Roman" w:hAnsi="Times New Roman"/>
          <w:b/>
          <w:bCs/>
          <w:u w:val="single"/>
        </w:rPr>
        <w:t>Sortiment aromă de lămâie:</w:t>
      </w:r>
    </w:p>
    <w:p w:rsidR="00D330AE" w:rsidRPr="004B4F4C" w:rsidRDefault="00D330AE" w:rsidP="00D330AE">
      <w:pPr>
        <w:tabs>
          <w:tab w:val="decimal" w:pos="0"/>
        </w:tabs>
        <w:suppressAutoHyphens/>
        <w:spacing w:after="0" w:line="240" w:lineRule="auto"/>
        <w:ind w:firstLine="709"/>
        <w:rPr>
          <w:rFonts w:ascii="Times New Roman" w:eastAsia="Times New Roman" w:hAnsi="Times New Roman" w:cs="Times New Roman"/>
          <w:b/>
          <w:bCs/>
          <w:sz w:val="4"/>
          <w:szCs w:val="4"/>
          <w:lang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9"/>
        <w:gridCol w:w="7453"/>
        <w:gridCol w:w="6338"/>
      </w:tblGrid>
      <w:tr w:rsidR="00D330AE" w:rsidRPr="004B4F4C" w:rsidTr="008F3C9A">
        <w:trPr>
          <w:trHeight w:val="284"/>
          <w:tblHeader/>
          <w:jc w:val="center"/>
        </w:trPr>
        <w:tc>
          <w:tcPr>
            <w:tcW w:w="574" w:type="pct"/>
            <w:tcBorders>
              <w:bottom w:val="single" w:sz="4" w:space="0" w:color="auto"/>
            </w:tcBorders>
            <w:shd w:val="clear" w:color="auto" w:fill="EEECE1"/>
            <w:vAlign w:val="center"/>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bCs/>
                <w:i/>
                <w:iCs/>
                <w:lang w:val="ro-RO"/>
              </w:rPr>
              <w:t>Caracteristici</w:t>
            </w:r>
          </w:p>
        </w:tc>
        <w:tc>
          <w:tcPr>
            <w:tcW w:w="2392" w:type="pct"/>
            <w:tcBorders>
              <w:bottom w:val="single" w:sz="4" w:space="0" w:color="auto"/>
            </w:tcBorders>
            <w:shd w:val="clear" w:color="auto" w:fill="EEECE1"/>
            <w:vAlign w:val="center"/>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bCs/>
                <w:i/>
                <w:iCs/>
                <w:lang w:val="ro-RO"/>
              </w:rPr>
              <w:t>Condiţii de admisibilitate</w:t>
            </w:r>
          </w:p>
        </w:tc>
        <w:tc>
          <w:tcPr>
            <w:tcW w:w="2034" w:type="pct"/>
            <w:tcBorders>
              <w:bottom w:val="single" w:sz="4" w:space="0" w:color="auto"/>
            </w:tcBorders>
            <w:shd w:val="clear" w:color="auto" w:fill="EEECE1"/>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i/>
              </w:rPr>
              <w:t xml:space="preserve">Caracteristici ofertate </w:t>
            </w:r>
            <w:r w:rsidRPr="004B4F4C">
              <w:rPr>
                <w:rFonts w:ascii="Times New Roman" w:eastAsia="Times New Roman" w:hAnsi="Times New Roman" w:cs="Times New Roman"/>
                <w:b/>
                <w:i/>
                <w:color w:val="FF0000"/>
              </w:rPr>
              <w:t>(se completează de către ofertant)</w:t>
            </w:r>
          </w:p>
        </w:tc>
      </w:tr>
      <w:tr w:rsidR="00D330AE" w:rsidRPr="004B4F4C" w:rsidTr="008F3C9A">
        <w:trPr>
          <w:trHeight w:val="284"/>
          <w:jc w:val="center"/>
        </w:trPr>
        <w:tc>
          <w:tcPr>
            <w:tcW w:w="5000" w:type="pct"/>
            <w:gridSpan w:val="3"/>
            <w:vAlign w:val="center"/>
          </w:tcPr>
          <w:p w:rsidR="00D330AE" w:rsidRPr="004B4F4C" w:rsidRDefault="00D330AE" w:rsidP="008F3C9A">
            <w:pPr>
              <w:spacing w:after="0" w:line="240" w:lineRule="auto"/>
              <w:jc w:val="both"/>
              <w:rPr>
                <w:rFonts w:ascii="Times New Roman" w:eastAsia="Times New Roman" w:hAnsi="Times New Roman" w:cs="Times New Roman"/>
                <w:b/>
                <w:bCs/>
                <w:lang w:val="ro-RO"/>
              </w:rPr>
            </w:pPr>
            <w:r w:rsidRPr="004B4F4C">
              <w:rPr>
                <w:rFonts w:ascii="Times New Roman" w:eastAsia="Times New Roman" w:hAnsi="Times New Roman" w:cs="Times New Roman"/>
                <w:b/>
                <w:bCs/>
                <w:lang w:val="ro-RO"/>
              </w:rPr>
              <w:t xml:space="preserve">Proprietăţi fizico-chimice și organoleptice: </w:t>
            </w: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rPr>
              <w:t>Aspect general</w:t>
            </w:r>
          </w:p>
        </w:tc>
        <w:tc>
          <w:tcPr>
            <w:tcW w:w="2392" w:type="pct"/>
            <w:vAlign w:val="center"/>
          </w:tcPr>
          <w:p w:rsidR="00D330AE" w:rsidRPr="004B4F4C" w:rsidRDefault="00D330AE" w:rsidP="008F3C9A">
            <w:pPr>
              <w:tabs>
                <w:tab w:val="left" w:pos="700"/>
              </w:tabs>
              <w:spacing w:after="0" w:line="240" w:lineRule="auto"/>
              <w:jc w:val="both"/>
              <w:rPr>
                <w:rFonts w:ascii="Times New Roman" w:eastAsia="Times New Roman" w:hAnsi="Times New Roman" w:cs="Times New Roman"/>
                <w:sz w:val="20"/>
                <w:szCs w:val="20"/>
              </w:rPr>
            </w:pPr>
            <w:r w:rsidRPr="004B4F4C">
              <w:rPr>
                <w:rFonts w:ascii="Times New Roman" w:eastAsia="Times New Roman" w:hAnsi="Times New Roman" w:cs="Times New Roman"/>
              </w:rPr>
              <w:t xml:space="preserve">- </w:t>
            </w:r>
            <w:r w:rsidRPr="004B4F4C">
              <w:rPr>
                <w:rFonts w:ascii="Times New Roman" w:eastAsia="Times New Roman" w:hAnsi="Times New Roman" w:cs="Times New Roman"/>
                <w:sz w:val="20"/>
                <w:szCs w:val="20"/>
              </w:rPr>
              <w:t>Băutură răcoritoare carbogazoasă cu suc de lămâie obținut din concentrat</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tip Pepsi twist sau echivalent;</w:t>
            </w:r>
          </w:p>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nu trebuie să conțină ingrediente adăugate care nu sunt permise, cum ar fi coloranți sau conservanți care nu sunt specificați în reglementările de siguranță alimentară.</w:t>
            </w:r>
          </w:p>
        </w:tc>
        <w:tc>
          <w:tcPr>
            <w:tcW w:w="2034" w:type="pct"/>
          </w:tcPr>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rPr>
              <w:lastRenderedPageBreak/>
              <w:t>Culoare</w:t>
            </w:r>
          </w:p>
        </w:tc>
        <w:tc>
          <w:tcPr>
            <w:tcW w:w="2392" w:type="pct"/>
            <w:vAlign w:val="center"/>
          </w:tcPr>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culoare specifică, fără impurități vizibile</w:t>
            </w:r>
          </w:p>
        </w:tc>
        <w:tc>
          <w:tcPr>
            <w:tcW w:w="2034" w:type="pct"/>
          </w:tcPr>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rPr>
              <w:t>Miros și gust</w:t>
            </w:r>
          </w:p>
        </w:tc>
        <w:tc>
          <w:tcPr>
            <w:tcW w:w="2392" w:type="pct"/>
            <w:vAlign w:val="center"/>
          </w:tcPr>
          <w:p w:rsidR="00D330AE" w:rsidRPr="004B4F4C" w:rsidRDefault="00D330AE" w:rsidP="008F3C9A">
            <w:pPr>
              <w:shd w:val="clear" w:color="auto" w:fill="FFFFFF"/>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xml:space="preserve">   - plăcut, specific sortimentului, fără miros și/sau gust străin (cum ar fi gustul de mucegai, râncezire sau contaminare)</w:t>
            </w:r>
          </w:p>
        </w:tc>
        <w:tc>
          <w:tcPr>
            <w:tcW w:w="2034" w:type="pct"/>
          </w:tcPr>
          <w:p w:rsidR="00D330AE" w:rsidRPr="004B4F4C" w:rsidRDefault="00D330AE" w:rsidP="008F3C9A">
            <w:pPr>
              <w:shd w:val="clear" w:color="auto" w:fill="FFFFFF"/>
              <w:spacing w:after="0" w:line="240" w:lineRule="auto"/>
              <w:ind w:left="176"/>
              <w:jc w:val="both"/>
              <w:rPr>
                <w:rFonts w:ascii="Times New Roman" w:eastAsia="Times New Roman" w:hAnsi="Times New Roman" w:cs="Times New Roman"/>
                <w:shd w:val="clear" w:color="auto" w:fill="FFFFFF"/>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rPr>
            </w:pPr>
            <w:r w:rsidRPr="004B4F4C">
              <w:rPr>
                <w:rFonts w:ascii="Times New Roman" w:eastAsia="Times New Roman" w:hAnsi="Times New Roman" w:cs="Times New Roman"/>
              </w:rPr>
              <w:t>Ingrediente</w:t>
            </w:r>
          </w:p>
        </w:tc>
        <w:tc>
          <w:tcPr>
            <w:tcW w:w="2392" w:type="pct"/>
            <w:vAlign w:val="center"/>
          </w:tcPr>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apă</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sirop de fructoză-glucoză</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zahăr</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suc de lămâie (până la 1%) obținut din concentrat</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dioxid de carbon</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colorant (caramel cu sulfit de amoniu)</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arome naturale</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cafeină</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acidifiant (acid fosforic)</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corector de aciditate (citrați de sodiu)</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conservant (benzoat de sodiu)</w:t>
            </w:r>
          </w:p>
          <w:p w:rsidR="00D330AE" w:rsidRPr="004B4F4C" w:rsidRDefault="00D330AE" w:rsidP="008F3C9A">
            <w:pPr>
              <w:shd w:val="clear" w:color="auto" w:fill="FFFFFF"/>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îndulcitori</w:t>
            </w:r>
          </w:p>
        </w:tc>
        <w:tc>
          <w:tcPr>
            <w:tcW w:w="2034" w:type="pct"/>
          </w:tcPr>
          <w:p w:rsidR="00D330AE" w:rsidRPr="004B4F4C" w:rsidRDefault="00D330AE" w:rsidP="008F3C9A">
            <w:pPr>
              <w:shd w:val="clear" w:color="auto" w:fill="FFFFFF"/>
              <w:spacing w:after="0" w:line="240" w:lineRule="auto"/>
              <w:ind w:left="176"/>
              <w:jc w:val="both"/>
              <w:rPr>
                <w:rFonts w:ascii="Times New Roman" w:eastAsia="Times New Roman" w:hAnsi="Times New Roman" w:cs="Times New Roman"/>
                <w:shd w:val="clear" w:color="auto" w:fill="FFFFFF"/>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rPr>
              <w:t>Declarație nutrițională/ 100 ml</w:t>
            </w:r>
          </w:p>
        </w:tc>
        <w:tc>
          <w:tcPr>
            <w:tcW w:w="2392" w:type="pct"/>
            <w:vAlign w:val="center"/>
          </w:tcPr>
          <w:p w:rsidR="00D330AE" w:rsidRPr="004B4F4C" w:rsidRDefault="00D330AE" w:rsidP="00656350">
            <w:pPr>
              <w:numPr>
                <w:ilvl w:val="0"/>
                <w:numId w:val="7"/>
              </w:numPr>
              <w:tabs>
                <w:tab w:val="left" w:pos="175"/>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Valoare energetica 188 kJ/ 44 Kcal</w:t>
            </w:r>
          </w:p>
          <w:p w:rsidR="00D330AE" w:rsidRPr="004B4F4C" w:rsidRDefault="00D330AE" w:rsidP="00656350">
            <w:pPr>
              <w:numPr>
                <w:ilvl w:val="0"/>
                <w:numId w:val="7"/>
              </w:numPr>
              <w:tabs>
                <w:tab w:val="left" w:pos="175"/>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Grasimi 0 g din care acizi grasi saturati 0g</w:t>
            </w:r>
          </w:p>
          <w:p w:rsidR="00D330AE" w:rsidRPr="004B4F4C" w:rsidRDefault="00D330AE" w:rsidP="00656350">
            <w:pPr>
              <w:numPr>
                <w:ilvl w:val="0"/>
                <w:numId w:val="7"/>
              </w:numPr>
              <w:tabs>
                <w:tab w:val="left" w:pos="175"/>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Glucide 11,0 g din care zaharuri 11,0 g</w:t>
            </w:r>
          </w:p>
          <w:p w:rsidR="00D330AE" w:rsidRPr="004B4F4C" w:rsidRDefault="00D330AE" w:rsidP="00656350">
            <w:pPr>
              <w:numPr>
                <w:ilvl w:val="0"/>
                <w:numId w:val="7"/>
              </w:numPr>
              <w:tabs>
                <w:tab w:val="left" w:pos="175"/>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Proteine 0 g</w:t>
            </w:r>
          </w:p>
          <w:p w:rsidR="00D330AE" w:rsidRPr="004B4F4C" w:rsidRDefault="00D330AE" w:rsidP="00656350">
            <w:pPr>
              <w:numPr>
                <w:ilvl w:val="0"/>
                <w:numId w:val="7"/>
              </w:numPr>
              <w:tabs>
                <w:tab w:val="left" w:pos="175"/>
              </w:tabs>
              <w:spacing w:after="0" w:line="240" w:lineRule="auto"/>
              <w:ind w:left="34" w:firstLine="0"/>
              <w:jc w:val="both"/>
              <w:rPr>
                <w:rFonts w:ascii="Times New Roman" w:eastAsia="Times New Roman" w:hAnsi="Times New Roman" w:cs="Times New Roman"/>
                <w:lang w:val="ro-RO"/>
              </w:rPr>
            </w:pPr>
            <w:r w:rsidRPr="004B4F4C">
              <w:rPr>
                <w:rFonts w:ascii="Times New Roman" w:eastAsia="Times New Roman" w:hAnsi="Times New Roman" w:cs="Times New Roman"/>
              </w:rPr>
              <w:t>Sare 0,03 g</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b/>
                <w:bCs/>
              </w:rPr>
              <w:t>Termen de valabilitate</w:t>
            </w:r>
          </w:p>
        </w:tc>
        <w:tc>
          <w:tcPr>
            <w:tcW w:w="2392" w:type="pct"/>
            <w:vAlign w:val="center"/>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r w:rsidRPr="004B4F4C">
              <w:rPr>
                <w:rFonts w:ascii="Times New Roman" w:eastAsia="Times New Roman" w:hAnsi="Times New Roman" w:cs="Times New Roman"/>
              </w:rPr>
              <w:t>- minim 6 luni de la data livrării.</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b/>
                <w:bCs/>
              </w:rPr>
              <w:t>Ambalare</w:t>
            </w:r>
          </w:p>
        </w:tc>
        <w:tc>
          <w:tcPr>
            <w:tcW w:w="2392" w:type="pct"/>
            <w:vAlign w:val="center"/>
          </w:tcPr>
          <w:p w:rsidR="00D330AE" w:rsidRPr="004B4F4C" w:rsidRDefault="00D330AE" w:rsidP="008F3C9A">
            <w:pPr>
              <w:spacing w:after="0" w:line="240" w:lineRule="auto"/>
              <w:ind w:left="34" w:firstLine="141"/>
              <w:jc w:val="both"/>
              <w:rPr>
                <w:rFonts w:ascii="Times New Roman" w:eastAsia="Times New Roman" w:hAnsi="Times New Roman" w:cs="Times New Roman"/>
              </w:rPr>
            </w:pPr>
            <w:r w:rsidRPr="004B4F4C">
              <w:rPr>
                <w:rFonts w:ascii="Times New Roman" w:eastAsia="Times New Roman" w:hAnsi="Times New Roman" w:cs="Times New Roman"/>
              </w:rPr>
              <w:t>-</w:t>
            </w:r>
            <w:r w:rsidRPr="004B4F4C">
              <w:rPr>
                <w:rFonts w:ascii="Times New Roman" w:eastAsia="Times New Roman" w:hAnsi="Times New Roman" w:cs="Times New Roman"/>
              </w:rPr>
              <w:tab/>
              <w:t>Îmbuteliată în sticlă de plastic (PET) de 2l, cu etichetă promoțională conform mărcii și sortimentului;</w:t>
            </w:r>
          </w:p>
          <w:p w:rsidR="00D330AE" w:rsidRPr="004B4F4C" w:rsidRDefault="00D330AE" w:rsidP="008F3C9A">
            <w:pPr>
              <w:spacing w:after="0" w:line="240" w:lineRule="auto"/>
              <w:ind w:left="34" w:firstLine="141"/>
              <w:jc w:val="both"/>
              <w:rPr>
                <w:rFonts w:ascii="Times New Roman" w:eastAsia="Times New Roman" w:hAnsi="Times New Roman" w:cs="Times New Roman"/>
              </w:rPr>
            </w:pPr>
            <w:r w:rsidRPr="004B4F4C">
              <w:rPr>
                <w:rFonts w:ascii="Times New Roman" w:eastAsia="Times New Roman" w:hAnsi="Times New Roman" w:cs="Times New Roman"/>
              </w:rPr>
              <w:t>- eticheta trebuie să indice informații clare despre ingredientele utilizate, termenul de valabilitate, producătorul și orice avertisment sanitar relevant;</w:t>
            </w:r>
          </w:p>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r w:rsidRPr="004B4F4C">
              <w:rPr>
                <w:rFonts w:ascii="Times New Roman" w:eastAsia="Times New Roman" w:hAnsi="Times New Roman" w:cs="Times New Roman"/>
              </w:rPr>
              <w:t>-eticheta conține logo acceptat SGR.</w:t>
            </w:r>
          </w:p>
        </w:tc>
        <w:tc>
          <w:tcPr>
            <w:tcW w:w="2034" w:type="pct"/>
          </w:tcPr>
          <w:p w:rsidR="00D330AE" w:rsidRPr="004B4F4C" w:rsidRDefault="00D330AE" w:rsidP="008F3C9A">
            <w:pPr>
              <w:spacing w:after="0" w:line="240" w:lineRule="auto"/>
              <w:jc w:val="both"/>
              <w:rPr>
                <w:rFonts w:ascii="Times New Roman" w:eastAsia="Times New Roman" w:hAnsi="Times New Roman" w:cs="Times New Roman"/>
                <w:lang w:val="ro-RO"/>
              </w:rPr>
            </w:pPr>
          </w:p>
        </w:tc>
      </w:tr>
    </w:tbl>
    <w:p w:rsidR="00D330AE" w:rsidRPr="004B4F4C" w:rsidRDefault="00D330AE" w:rsidP="00D330AE">
      <w:pPr>
        <w:tabs>
          <w:tab w:val="left" w:pos="0"/>
        </w:tabs>
        <w:spacing w:before="80" w:after="80"/>
        <w:jc w:val="both"/>
        <w:rPr>
          <w:rFonts w:ascii="Times New Roman" w:eastAsia="Times New Roman" w:hAnsi="Times New Roman" w:cs="Times New Roman"/>
          <w:b/>
          <w:sz w:val="6"/>
          <w:szCs w:val="6"/>
        </w:rPr>
      </w:pPr>
    </w:p>
    <w:p w:rsidR="00D330AE" w:rsidRPr="004B4F4C" w:rsidRDefault="00D330AE" w:rsidP="00D330AE">
      <w:pPr>
        <w:pStyle w:val="ListParagraph"/>
        <w:tabs>
          <w:tab w:val="left" w:pos="0"/>
          <w:tab w:val="left" w:pos="709"/>
        </w:tabs>
        <w:spacing w:after="80" w:line="240" w:lineRule="auto"/>
        <w:jc w:val="both"/>
        <w:rPr>
          <w:rFonts w:ascii="Times New Roman" w:eastAsia="Times New Roman" w:hAnsi="Times New Roman"/>
          <w:b/>
          <w:bCs/>
          <w:u w:val="single"/>
        </w:rPr>
      </w:pPr>
      <w:r w:rsidRPr="004B4F4C">
        <w:rPr>
          <w:rFonts w:ascii="Times New Roman" w:eastAsia="Times New Roman" w:hAnsi="Times New Roman"/>
          <w:b/>
          <w:bCs/>
          <w:u w:val="single"/>
        </w:rPr>
        <w:t>Sortiment fără zahăr: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9"/>
        <w:gridCol w:w="7453"/>
        <w:gridCol w:w="6338"/>
      </w:tblGrid>
      <w:tr w:rsidR="00D330AE" w:rsidRPr="004B4F4C" w:rsidTr="008F3C9A">
        <w:trPr>
          <w:trHeight w:val="284"/>
          <w:tblHeader/>
          <w:jc w:val="center"/>
        </w:trPr>
        <w:tc>
          <w:tcPr>
            <w:tcW w:w="574" w:type="pct"/>
            <w:tcBorders>
              <w:bottom w:val="single" w:sz="4" w:space="0" w:color="auto"/>
            </w:tcBorders>
            <w:shd w:val="clear" w:color="auto" w:fill="EEECE1"/>
            <w:vAlign w:val="center"/>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bCs/>
                <w:i/>
                <w:iCs/>
                <w:lang w:val="ro-RO"/>
              </w:rPr>
              <w:t>Caracteristici</w:t>
            </w:r>
          </w:p>
        </w:tc>
        <w:tc>
          <w:tcPr>
            <w:tcW w:w="2392" w:type="pct"/>
            <w:tcBorders>
              <w:bottom w:val="single" w:sz="4" w:space="0" w:color="auto"/>
            </w:tcBorders>
            <w:shd w:val="clear" w:color="auto" w:fill="EEECE1"/>
            <w:vAlign w:val="center"/>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bCs/>
                <w:i/>
                <w:iCs/>
                <w:lang w:val="ro-RO"/>
              </w:rPr>
              <w:t>Condiţii de admisibilitate</w:t>
            </w:r>
          </w:p>
        </w:tc>
        <w:tc>
          <w:tcPr>
            <w:tcW w:w="2034" w:type="pct"/>
            <w:tcBorders>
              <w:bottom w:val="single" w:sz="4" w:space="0" w:color="auto"/>
            </w:tcBorders>
            <w:shd w:val="clear" w:color="auto" w:fill="EEECE1"/>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i/>
              </w:rPr>
              <w:t xml:space="preserve">Caracteristici ofertate </w:t>
            </w:r>
            <w:r w:rsidRPr="004B4F4C">
              <w:rPr>
                <w:rFonts w:ascii="Times New Roman" w:eastAsia="Times New Roman" w:hAnsi="Times New Roman" w:cs="Times New Roman"/>
                <w:b/>
                <w:i/>
                <w:color w:val="FF0000"/>
              </w:rPr>
              <w:t>(se completează de către ofertant)</w:t>
            </w:r>
          </w:p>
        </w:tc>
      </w:tr>
      <w:tr w:rsidR="00D330AE" w:rsidRPr="004B4F4C" w:rsidTr="008F3C9A">
        <w:trPr>
          <w:trHeight w:val="284"/>
          <w:jc w:val="center"/>
        </w:trPr>
        <w:tc>
          <w:tcPr>
            <w:tcW w:w="5000" w:type="pct"/>
            <w:gridSpan w:val="3"/>
            <w:vAlign w:val="center"/>
          </w:tcPr>
          <w:p w:rsidR="00D330AE" w:rsidRPr="004B4F4C" w:rsidRDefault="00D330AE" w:rsidP="008F3C9A">
            <w:pPr>
              <w:spacing w:after="0" w:line="240" w:lineRule="auto"/>
              <w:jc w:val="both"/>
              <w:rPr>
                <w:rFonts w:ascii="Times New Roman" w:eastAsia="Times New Roman" w:hAnsi="Times New Roman" w:cs="Times New Roman"/>
                <w:b/>
                <w:bCs/>
                <w:lang w:val="ro-RO"/>
              </w:rPr>
            </w:pPr>
            <w:r w:rsidRPr="004B4F4C">
              <w:rPr>
                <w:rFonts w:ascii="Times New Roman" w:eastAsia="Times New Roman" w:hAnsi="Times New Roman" w:cs="Times New Roman"/>
                <w:b/>
                <w:bCs/>
                <w:lang w:val="ro-RO"/>
              </w:rPr>
              <w:t xml:space="preserve">Proprietăţi fizico-chimice și organoleptice: </w:t>
            </w: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rPr>
              <w:t>Aspect general</w:t>
            </w:r>
          </w:p>
        </w:tc>
        <w:tc>
          <w:tcPr>
            <w:tcW w:w="2392" w:type="pct"/>
            <w:vAlign w:val="center"/>
          </w:tcPr>
          <w:p w:rsidR="00D330AE" w:rsidRPr="004B4F4C" w:rsidRDefault="00D330AE" w:rsidP="008F3C9A">
            <w:pPr>
              <w:tabs>
                <w:tab w:val="left" w:pos="700"/>
              </w:tabs>
              <w:spacing w:after="0" w:line="240" w:lineRule="auto"/>
              <w:jc w:val="both"/>
              <w:rPr>
                <w:rFonts w:ascii="Times New Roman" w:eastAsia="Times New Roman" w:hAnsi="Times New Roman" w:cs="Times New Roman"/>
                <w:sz w:val="20"/>
                <w:szCs w:val="20"/>
              </w:rPr>
            </w:pPr>
            <w:r w:rsidRPr="004B4F4C">
              <w:rPr>
                <w:rFonts w:ascii="Times New Roman" w:eastAsia="Times New Roman" w:hAnsi="Times New Roman" w:cs="Times New Roman"/>
              </w:rPr>
              <w:t xml:space="preserve">- </w:t>
            </w:r>
            <w:r w:rsidRPr="004B4F4C">
              <w:rPr>
                <w:rFonts w:ascii="Times New Roman" w:eastAsia="Times New Roman" w:hAnsi="Times New Roman" w:cs="Times New Roman"/>
                <w:sz w:val="20"/>
                <w:szCs w:val="20"/>
              </w:rPr>
              <w:t>Băutură răcoritoare carbogazoasă cu aroma naturală de cola, cu îndulcitori</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tip Pepsi Zero sau echivalent;</w:t>
            </w:r>
          </w:p>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nu trebuie să conțină ingrediente adăugate care nu sunt permise, cum ar fi coloranți sau conservanți care nu sunt specificați în reglementările de siguranță alimentară.</w:t>
            </w:r>
          </w:p>
        </w:tc>
        <w:tc>
          <w:tcPr>
            <w:tcW w:w="2034" w:type="pct"/>
          </w:tcPr>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rPr>
              <w:t>Culoare</w:t>
            </w:r>
          </w:p>
        </w:tc>
        <w:tc>
          <w:tcPr>
            <w:tcW w:w="2392" w:type="pct"/>
            <w:vAlign w:val="center"/>
          </w:tcPr>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culoare specifică, fără impurități vizibile</w:t>
            </w:r>
          </w:p>
        </w:tc>
        <w:tc>
          <w:tcPr>
            <w:tcW w:w="2034" w:type="pct"/>
          </w:tcPr>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rPr>
              <w:lastRenderedPageBreak/>
              <w:t>Miros și gust</w:t>
            </w:r>
          </w:p>
        </w:tc>
        <w:tc>
          <w:tcPr>
            <w:tcW w:w="2392" w:type="pct"/>
            <w:vAlign w:val="center"/>
          </w:tcPr>
          <w:p w:rsidR="00D330AE" w:rsidRPr="004B4F4C" w:rsidRDefault="00D330AE" w:rsidP="008F3C9A">
            <w:pPr>
              <w:shd w:val="clear" w:color="auto" w:fill="FFFFFF"/>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xml:space="preserve">   - plăcut, specific sortimentului, fără miros și/sau gust străin (cum ar fi gustul de mucegai, râncezire sau contaminare)</w:t>
            </w:r>
          </w:p>
        </w:tc>
        <w:tc>
          <w:tcPr>
            <w:tcW w:w="2034" w:type="pct"/>
          </w:tcPr>
          <w:p w:rsidR="00D330AE" w:rsidRPr="004B4F4C" w:rsidRDefault="00D330AE" w:rsidP="008F3C9A">
            <w:pPr>
              <w:shd w:val="clear" w:color="auto" w:fill="FFFFFF"/>
              <w:spacing w:after="0" w:line="240" w:lineRule="auto"/>
              <w:ind w:left="176"/>
              <w:jc w:val="both"/>
              <w:rPr>
                <w:rFonts w:ascii="Times New Roman" w:eastAsia="Times New Roman" w:hAnsi="Times New Roman" w:cs="Times New Roman"/>
                <w:shd w:val="clear" w:color="auto" w:fill="FFFFFF"/>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rPr>
            </w:pPr>
            <w:r w:rsidRPr="004B4F4C">
              <w:rPr>
                <w:rFonts w:ascii="Times New Roman" w:eastAsia="Times New Roman" w:hAnsi="Times New Roman" w:cs="Times New Roman"/>
              </w:rPr>
              <w:t>Ingrediente</w:t>
            </w:r>
          </w:p>
        </w:tc>
        <w:tc>
          <w:tcPr>
            <w:tcW w:w="2392" w:type="pct"/>
            <w:vAlign w:val="center"/>
          </w:tcPr>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apă</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dioxid de carbon</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colorant (caramel cu sulfit de amoniu)</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îndulcitori</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acidifiant (acid fosforic, acid citric)</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corector de aciditate (citrați de sodiu)</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arome</w:t>
            </w:r>
          </w:p>
          <w:p w:rsidR="00D330AE" w:rsidRPr="004B4F4C" w:rsidRDefault="00D330AE" w:rsidP="008F3C9A">
            <w:pPr>
              <w:shd w:val="clear" w:color="auto" w:fill="FFFFFF"/>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cafeină</w:t>
            </w:r>
          </w:p>
        </w:tc>
        <w:tc>
          <w:tcPr>
            <w:tcW w:w="2034" w:type="pct"/>
          </w:tcPr>
          <w:p w:rsidR="00D330AE" w:rsidRPr="004B4F4C" w:rsidRDefault="00D330AE" w:rsidP="008F3C9A">
            <w:pPr>
              <w:shd w:val="clear" w:color="auto" w:fill="FFFFFF"/>
              <w:spacing w:after="0" w:line="240" w:lineRule="auto"/>
              <w:ind w:left="176"/>
              <w:jc w:val="both"/>
              <w:rPr>
                <w:rFonts w:ascii="Times New Roman" w:eastAsia="Times New Roman" w:hAnsi="Times New Roman" w:cs="Times New Roman"/>
                <w:shd w:val="clear" w:color="auto" w:fill="FFFFFF"/>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rPr>
              <w:t>Declarație nutrițională/ 100 ml</w:t>
            </w:r>
          </w:p>
        </w:tc>
        <w:tc>
          <w:tcPr>
            <w:tcW w:w="2392" w:type="pct"/>
            <w:vAlign w:val="center"/>
          </w:tcPr>
          <w:p w:rsidR="00D330AE" w:rsidRPr="004B4F4C" w:rsidRDefault="00D330AE" w:rsidP="00656350">
            <w:pPr>
              <w:numPr>
                <w:ilvl w:val="0"/>
                <w:numId w:val="7"/>
              </w:numPr>
              <w:tabs>
                <w:tab w:val="left" w:pos="175"/>
              </w:tabs>
              <w:spacing w:after="0" w:line="240" w:lineRule="auto"/>
              <w:ind w:left="111" w:hanging="111"/>
              <w:jc w:val="both"/>
              <w:rPr>
                <w:rFonts w:ascii="Times New Roman" w:eastAsia="Times New Roman" w:hAnsi="Times New Roman" w:cs="Times New Roman"/>
              </w:rPr>
            </w:pPr>
            <w:r w:rsidRPr="004B4F4C">
              <w:rPr>
                <w:rFonts w:ascii="Times New Roman" w:eastAsia="Times New Roman" w:hAnsi="Times New Roman" w:cs="Times New Roman"/>
              </w:rPr>
              <w:t>Valoare energetica 2 kJ/ 1 Kcal</w:t>
            </w:r>
          </w:p>
          <w:p w:rsidR="00D330AE" w:rsidRPr="004B4F4C" w:rsidRDefault="00D330AE" w:rsidP="00656350">
            <w:pPr>
              <w:numPr>
                <w:ilvl w:val="0"/>
                <w:numId w:val="7"/>
              </w:numPr>
              <w:tabs>
                <w:tab w:val="left" w:pos="175"/>
              </w:tabs>
              <w:spacing w:after="0" w:line="240" w:lineRule="auto"/>
              <w:ind w:left="111" w:hanging="111"/>
              <w:jc w:val="both"/>
              <w:rPr>
                <w:rFonts w:ascii="Times New Roman" w:eastAsia="Times New Roman" w:hAnsi="Times New Roman" w:cs="Times New Roman"/>
              </w:rPr>
            </w:pPr>
            <w:r w:rsidRPr="004B4F4C">
              <w:rPr>
                <w:rFonts w:ascii="Times New Roman" w:eastAsia="Times New Roman" w:hAnsi="Times New Roman" w:cs="Times New Roman"/>
              </w:rPr>
              <w:t>Grasimi 0 g din care acizi grasi saturati 0g</w:t>
            </w:r>
          </w:p>
          <w:p w:rsidR="00D330AE" w:rsidRPr="004B4F4C" w:rsidRDefault="00D330AE" w:rsidP="00656350">
            <w:pPr>
              <w:numPr>
                <w:ilvl w:val="0"/>
                <w:numId w:val="7"/>
              </w:numPr>
              <w:tabs>
                <w:tab w:val="left" w:pos="175"/>
              </w:tabs>
              <w:spacing w:after="0" w:line="240" w:lineRule="auto"/>
              <w:ind w:left="111" w:hanging="111"/>
              <w:jc w:val="both"/>
              <w:rPr>
                <w:rFonts w:ascii="Times New Roman" w:eastAsia="Times New Roman" w:hAnsi="Times New Roman" w:cs="Times New Roman"/>
              </w:rPr>
            </w:pPr>
            <w:r w:rsidRPr="004B4F4C">
              <w:rPr>
                <w:rFonts w:ascii="Times New Roman" w:eastAsia="Times New Roman" w:hAnsi="Times New Roman" w:cs="Times New Roman"/>
              </w:rPr>
              <w:t>Glucide 0 g din care zaharuri 0 g</w:t>
            </w:r>
          </w:p>
          <w:p w:rsidR="00D330AE" w:rsidRPr="004B4F4C" w:rsidRDefault="00D330AE" w:rsidP="00656350">
            <w:pPr>
              <w:numPr>
                <w:ilvl w:val="0"/>
                <w:numId w:val="7"/>
              </w:numPr>
              <w:tabs>
                <w:tab w:val="left" w:pos="175"/>
              </w:tabs>
              <w:spacing w:after="0" w:line="240" w:lineRule="auto"/>
              <w:ind w:left="111" w:hanging="111"/>
              <w:jc w:val="both"/>
              <w:rPr>
                <w:rFonts w:ascii="Times New Roman" w:eastAsia="Times New Roman" w:hAnsi="Times New Roman" w:cs="Times New Roman"/>
              </w:rPr>
            </w:pPr>
            <w:r w:rsidRPr="004B4F4C">
              <w:rPr>
                <w:rFonts w:ascii="Times New Roman" w:eastAsia="Times New Roman" w:hAnsi="Times New Roman" w:cs="Times New Roman"/>
              </w:rPr>
              <w:t>Proteine 0 g</w:t>
            </w:r>
          </w:p>
          <w:p w:rsidR="00D330AE" w:rsidRPr="004B4F4C" w:rsidRDefault="00D330AE" w:rsidP="00656350">
            <w:pPr>
              <w:numPr>
                <w:ilvl w:val="0"/>
                <w:numId w:val="7"/>
              </w:numPr>
              <w:tabs>
                <w:tab w:val="left" w:pos="175"/>
              </w:tabs>
              <w:spacing w:after="0" w:line="240" w:lineRule="auto"/>
              <w:ind w:left="34" w:firstLine="0"/>
              <w:jc w:val="both"/>
              <w:rPr>
                <w:rFonts w:ascii="Times New Roman" w:eastAsia="Times New Roman" w:hAnsi="Times New Roman" w:cs="Times New Roman"/>
                <w:lang w:val="ro-RO"/>
              </w:rPr>
            </w:pPr>
            <w:r w:rsidRPr="004B4F4C">
              <w:rPr>
                <w:rFonts w:ascii="Times New Roman" w:eastAsia="Times New Roman" w:hAnsi="Times New Roman" w:cs="Times New Roman"/>
              </w:rPr>
              <w:t>Sare 0,01 g</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b/>
                <w:bCs/>
              </w:rPr>
              <w:t>Termen de valabilitate</w:t>
            </w:r>
          </w:p>
        </w:tc>
        <w:tc>
          <w:tcPr>
            <w:tcW w:w="2392" w:type="pct"/>
            <w:vAlign w:val="center"/>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r w:rsidRPr="004B4F4C">
              <w:rPr>
                <w:rFonts w:ascii="Times New Roman" w:eastAsia="Times New Roman" w:hAnsi="Times New Roman" w:cs="Times New Roman"/>
              </w:rPr>
              <w:t>- minim 6 luni de la data livrării.</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b/>
                <w:bCs/>
              </w:rPr>
              <w:t>Ambalare</w:t>
            </w:r>
          </w:p>
        </w:tc>
        <w:tc>
          <w:tcPr>
            <w:tcW w:w="2392" w:type="pct"/>
            <w:vAlign w:val="center"/>
          </w:tcPr>
          <w:p w:rsidR="00D330AE" w:rsidRPr="004B4F4C" w:rsidRDefault="00D330AE" w:rsidP="008F3C9A">
            <w:pPr>
              <w:spacing w:after="0" w:line="240" w:lineRule="auto"/>
              <w:ind w:left="34" w:firstLine="141"/>
              <w:jc w:val="both"/>
              <w:rPr>
                <w:rFonts w:ascii="Times New Roman" w:eastAsia="Times New Roman" w:hAnsi="Times New Roman" w:cs="Times New Roman"/>
              </w:rPr>
            </w:pPr>
            <w:r w:rsidRPr="004B4F4C">
              <w:rPr>
                <w:rFonts w:ascii="Times New Roman" w:eastAsia="Times New Roman" w:hAnsi="Times New Roman" w:cs="Times New Roman"/>
              </w:rPr>
              <w:t>- Îmbuteliată în sticlă de plastic (PET) de 2l, cu etichetă promoțională conform mărcii și sortimentului;</w:t>
            </w:r>
          </w:p>
          <w:p w:rsidR="00D330AE" w:rsidRPr="004B4F4C" w:rsidRDefault="00D330AE" w:rsidP="008F3C9A">
            <w:pPr>
              <w:spacing w:after="0" w:line="240" w:lineRule="auto"/>
              <w:ind w:left="34" w:firstLine="141"/>
              <w:jc w:val="both"/>
              <w:rPr>
                <w:rFonts w:ascii="Times New Roman" w:eastAsia="Times New Roman" w:hAnsi="Times New Roman" w:cs="Times New Roman"/>
              </w:rPr>
            </w:pPr>
            <w:r w:rsidRPr="004B4F4C">
              <w:rPr>
                <w:rFonts w:ascii="Times New Roman" w:eastAsia="Times New Roman" w:hAnsi="Times New Roman" w:cs="Times New Roman"/>
              </w:rPr>
              <w:t>- eticheta trebuie să indice informații clare despre ingredientele utilizate, termenul de valabilitate, producătorul și orice avertisment sanitar relevant;</w:t>
            </w:r>
          </w:p>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r w:rsidRPr="004B4F4C">
              <w:rPr>
                <w:rFonts w:ascii="Times New Roman" w:eastAsia="Times New Roman" w:hAnsi="Times New Roman" w:cs="Times New Roman"/>
              </w:rPr>
              <w:t>-eticheta conține logo acceptat SGR.</w:t>
            </w:r>
          </w:p>
        </w:tc>
        <w:tc>
          <w:tcPr>
            <w:tcW w:w="2034" w:type="pct"/>
          </w:tcPr>
          <w:p w:rsidR="00D330AE" w:rsidRPr="004B4F4C" w:rsidRDefault="00D330AE" w:rsidP="008F3C9A">
            <w:pPr>
              <w:spacing w:after="0" w:line="240" w:lineRule="auto"/>
              <w:jc w:val="both"/>
              <w:rPr>
                <w:rFonts w:ascii="Times New Roman" w:eastAsia="Times New Roman" w:hAnsi="Times New Roman" w:cs="Times New Roman"/>
                <w:lang w:val="ro-RO"/>
              </w:rPr>
            </w:pPr>
          </w:p>
        </w:tc>
      </w:tr>
    </w:tbl>
    <w:p w:rsidR="00D330AE" w:rsidRPr="004B4F4C" w:rsidRDefault="00D330AE" w:rsidP="00D330AE">
      <w:pPr>
        <w:tabs>
          <w:tab w:val="left" w:pos="0"/>
        </w:tabs>
        <w:spacing w:before="80" w:after="80"/>
        <w:jc w:val="both"/>
        <w:rPr>
          <w:rFonts w:ascii="Times New Roman" w:eastAsia="Times New Roman" w:hAnsi="Times New Roman" w:cs="Times New Roman"/>
          <w:b/>
          <w:sz w:val="6"/>
          <w:szCs w:val="6"/>
        </w:rPr>
      </w:pPr>
    </w:p>
    <w:p w:rsidR="00D330AE" w:rsidRPr="004B4F4C" w:rsidRDefault="00D330AE" w:rsidP="00D330AE">
      <w:pPr>
        <w:tabs>
          <w:tab w:val="left" w:pos="0"/>
          <w:tab w:val="left" w:pos="709"/>
        </w:tabs>
        <w:spacing w:after="80" w:line="240" w:lineRule="auto"/>
        <w:jc w:val="both"/>
        <w:rPr>
          <w:rFonts w:ascii="Times New Roman" w:eastAsia="Times New Roman" w:hAnsi="Times New Roman" w:cs="Times New Roman"/>
          <w:b/>
          <w:bCs/>
        </w:rPr>
      </w:pPr>
      <w:r w:rsidRPr="004B4F4C">
        <w:rPr>
          <w:rFonts w:ascii="Times New Roman" w:eastAsia="Times New Roman" w:hAnsi="Times New Roman" w:cs="Times New Roman"/>
          <w:b/>
          <w:bCs/>
          <w:u w:val="single"/>
        </w:rPr>
        <w:t xml:space="preserve">d. Băuturi carbogazoase 2l (aromă naturală de fructe; diverse sortimente) </w:t>
      </w:r>
      <w:r w:rsidRPr="004B4F4C">
        <w:rPr>
          <w:rFonts w:ascii="Times New Roman" w:eastAsia="Times New Roman" w:hAnsi="Times New Roman" w:cs="Times New Roman"/>
          <w:b/>
          <w:bCs/>
          <w:sz w:val="24"/>
          <w:szCs w:val="24"/>
          <w:u w:val="single"/>
        </w:rPr>
        <w:t>(cod CPV 15982000-5)</w:t>
      </w:r>
      <w:r w:rsidRPr="004B4F4C">
        <w:rPr>
          <w:rFonts w:ascii="Times New Roman" w:eastAsia="Times New Roman" w:hAnsi="Times New Roman" w:cs="Times New Roman"/>
          <w:b/>
          <w:bCs/>
        </w:rPr>
        <w:t xml:space="preserve"> </w:t>
      </w:r>
    </w:p>
    <w:p w:rsidR="00D330AE" w:rsidRPr="004B4F4C" w:rsidRDefault="00D330AE" w:rsidP="00D330AE">
      <w:pPr>
        <w:pStyle w:val="ListParagraph"/>
        <w:tabs>
          <w:tab w:val="left" w:pos="0"/>
          <w:tab w:val="left" w:pos="709"/>
        </w:tabs>
        <w:spacing w:after="80" w:line="240" w:lineRule="auto"/>
        <w:jc w:val="both"/>
        <w:rPr>
          <w:rFonts w:ascii="Times New Roman" w:eastAsia="Times New Roman" w:hAnsi="Times New Roman"/>
          <w:b/>
          <w:bCs/>
          <w:u w:val="single"/>
        </w:rPr>
      </w:pPr>
      <w:r w:rsidRPr="004B4F4C">
        <w:rPr>
          <w:rFonts w:ascii="Times New Roman" w:eastAsia="Times New Roman" w:hAnsi="Times New Roman"/>
          <w:b/>
          <w:bCs/>
          <w:u w:val="single"/>
        </w:rPr>
        <w:t>Sortiment cu suc de portocale: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9"/>
        <w:gridCol w:w="7453"/>
        <w:gridCol w:w="6338"/>
      </w:tblGrid>
      <w:tr w:rsidR="00D330AE" w:rsidRPr="004B4F4C" w:rsidTr="008F3C9A">
        <w:trPr>
          <w:trHeight w:val="284"/>
          <w:tblHeader/>
          <w:jc w:val="center"/>
        </w:trPr>
        <w:tc>
          <w:tcPr>
            <w:tcW w:w="574" w:type="pct"/>
            <w:tcBorders>
              <w:bottom w:val="single" w:sz="4" w:space="0" w:color="auto"/>
            </w:tcBorders>
            <w:shd w:val="clear" w:color="auto" w:fill="EEECE1"/>
            <w:vAlign w:val="center"/>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bCs/>
                <w:i/>
                <w:iCs/>
                <w:lang w:val="ro-RO"/>
              </w:rPr>
              <w:t>Caracteristici</w:t>
            </w:r>
          </w:p>
        </w:tc>
        <w:tc>
          <w:tcPr>
            <w:tcW w:w="2392" w:type="pct"/>
            <w:tcBorders>
              <w:bottom w:val="single" w:sz="4" w:space="0" w:color="auto"/>
            </w:tcBorders>
            <w:shd w:val="clear" w:color="auto" w:fill="EEECE1"/>
            <w:vAlign w:val="center"/>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bCs/>
                <w:i/>
                <w:iCs/>
                <w:lang w:val="ro-RO"/>
              </w:rPr>
              <w:t>Condiţii de admisibilitate</w:t>
            </w:r>
          </w:p>
        </w:tc>
        <w:tc>
          <w:tcPr>
            <w:tcW w:w="2034" w:type="pct"/>
            <w:tcBorders>
              <w:bottom w:val="single" w:sz="4" w:space="0" w:color="auto"/>
            </w:tcBorders>
            <w:shd w:val="clear" w:color="auto" w:fill="EEECE1"/>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i/>
              </w:rPr>
              <w:t xml:space="preserve">Caracteristici ofertate </w:t>
            </w:r>
            <w:r w:rsidRPr="004B4F4C">
              <w:rPr>
                <w:rFonts w:ascii="Times New Roman" w:eastAsia="Times New Roman" w:hAnsi="Times New Roman" w:cs="Times New Roman"/>
                <w:b/>
                <w:i/>
                <w:color w:val="FF0000"/>
              </w:rPr>
              <w:t>(se completează de către ofertant)</w:t>
            </w:r>
          </w:p>
        </w:tc>
      </w:tr>
      <w:tr w:rsidR="00D330AE" w:rsidRPr="004B4F4C" w:rsidTr="008F3C9A">
        <w:trPr>
          <w:trHeight w:val="284"/>
          <w:jc w:val="center"/>
        </w:trPr>
        <w:tc>
          <w:tcPr>
            <w:tcW w:w="5000" w:type="pct"/>
            <w:gridSpan w:val="3"/>
            <w:vAlign w:val="center"/>
          </w:tcPr>
          <w:p w:rsidR="00D330AE" w:rsidRPr="004B4F4C" w:rsidRDefault="00D330AE" w:rsidP="008F3C9A">
            <w:pPr>
              <w:spacing w:after="0" w:line="240" w:lineRule="auto"/>
              <w:jc w:val="both"/>
              <w:rPr>
                <w:rFonts w:ascii="Times New Roman" w:eastAsia="Times New Roman" w:hAnsi="Times New Roman" w:cs="Times New Roman"/>
                <w:b/>
                <w:bCs/>
                <w:lang w:val="ro-RO"/>
              </w:rPr>
            </w:pPr>
            <w:r w:rsidRPr="004B4F4C">
              <w:rPr>
                <w:rFonts w:ascii="Times New Roman" w:eastAsia="Times New Roman" w:hAnsi="Times New Roman" w:cs="Times New Roman"/>
                <w:b/>
                <w:bCs/>
                <w:lang w:val="ro-RO"/>
              </w:rPr>
              <w:t xml:space="preserve">Proprietăţi fizico-chimice și organoleptice: </w:t>
            </w: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rPr>
              <w:t>Aspect general</w:t>
            </w:r>
          </w:p>
        </w:tc>
        <w:tc>
          <w:tcPr>
            <w:tcW w:w="2392" w:type="pct"/>
            <w:vAlign w:val="center"/>
          </w:tcPr>
          <w:p w:rsidR="00D330AE" w:rsidRPr="004B4F4C" w:rsidRDefault="00D330AE" w:rsidP="008F3C9A">
            <w:pPr>
              <w:tabs>
                <w:tab w:val="left" w:pos="700"/>
              </w:tabs>
              <w:spacing w:after="0" w:line="240" w:lineRule="auto"/>
              <w:jc w:val="both"/>
              <w:rPr>
                <w:rFonts w:ascii="Times New Roman" w:eastAsia="Times New Roman" w:hAnsi="Times New Roman" w:cs="Times New Roman"/>
                <w:sz w:val="20"/>
                <w:szCs w:val="20"/>
              </w:rPr>
            </w:pPr>
            <w:r w:rsidRPr="004B4F4C">
              <w:rPr>
                <w:rFonts w:ascii="Times New Roman" w:eastAsia="Times New Roman" w:hAnsi="Times New Roman" w:cs="Times New Roman"/>
              </w:rPr>
              <w:t xml:space="preserve">- </w:t>
            </w:r>
            <w:r w:rsidRPr="004B4F4C">
              <w:rPr>
                <w:rFonts w:ascii="Times New Roman" w:eastAsia="Times New Roman" w:hAnsi="Times New Roman" w:cs="Times New Roman"/>
                <w:sz w:val="20"/>
                <w:szCs w:val="20"/>
              </w:rPr>
              <w:t>Băutură răcoritoare carbogazoasă cu suc de portocale obținut din concentrat, cu zahăr și îndulcitori</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tip Mirinda sau echivalent;</w:t>
            </w:r>
          </w:p>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nu trebuie să conțină ingrediente adăugate care nu sunt permise, cum ar fi coloranți sau conservanți care nu sunt specificați în reglementările de siguranță alimentară.</w:t>
            </w:r>
          </w:p>
        </w:tc>
        <w:tc>
          <w:tcPr>
            <w:tcW w:w="2034" w:type="pct"/>
          </w:tcPr>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rPr>
              <w:t>Culoare</w:t>
            </w:r>
          </w:p>
        </w:tc>
        <w:tc>
          <w:tcPr>
            <w:tcW w:w="2392" w:type="pct"/>
            <w:vAlign w:val="center"/>
          </w:tcPr>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culoare specifică, fără impurități vizibile</w:t>
            </w:r>
          </w:p>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poate prezenta depuneri datorită conținutului de suc de fructe</w:t>
            </w:r>
          </w:p>
        </w:tc>
        <w:tc>
          <w:tcPr>
            <w:tcW w:w="2034" w:type="pct"/>
          </w:tcPr>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rPr>
              <w:t>Miros și gust</w:t>
            </w:r>
          </w:p>
        </w:tc>
        <w:tc>
          <w:tcPr>
            <w:tcW w:w="2392" w:type="pct"/>
            <w:vAlign w:val="center"/>
          </w:tcPr>
          <w:p w:rsidR="00D330AE" w:rsidRPr="004B4F4C" w:rsidRDefault="00D330AE" w:rsidP="008F3C9A">
            <w:pPr>
              <w:shd w:val="clear" w:color="auto" w:fill="FFFFFF"/>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xml:space="preserve">   - plăcut, specific sortimentului, fără miros și/sau gust străin (cum ar fi gustul de mucegai, râncezire sau contaminare)</w:t>
            </w:r>
          </w:p>
        </w:tc>
        <w:tc>
          <w:tcPr>
            <w:tcW w:w="2034" w:type="pct"/>
          </w:tcPr>
          <w:p w:rsidR="00D330AE" w:rsidRPr="004B4F4C" w:rsidRDefault="00D330AE" w:rsidP="008F3C9A">
            <w:pPr>
              <w:shd w:val="clear" w:color="auto" w:fill="FFFFFF"/>
              <w:spacing w:after="0" w:line="240" w:lineRule="auto"/>
              <w:ind w:left="176"/>
              <w:jc w:val="both"/>
              <w:rPr>
                <w:rFonts w:ascii="Times New Roman" w:eastAsia="Times New Roman" w:hAnsi="Times New Roman" w:cs="Times New Roman"/>
                <w:shd w:val="clear" w:color="auto" w:fill="FFFFFF"/>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rPr>
            </w:pPr>
            <w:r w:rsidRPr="004B4F4C">
              <w:rPr>
                <w:rFonts w:ascii="Times New Roman" w:eastAsia="Times New Roman" w:hAnsi="Times New Roman" w:cs="Times New Roman"/>
              </w:rPr>
              <w:lastRenderedPageBreak/>
              <w:t>Ingrediente</w:t>
            </w:r>
          </w:p>
        </w:tc>
        <w:tc>
          <w:tcPr>
            <w:tcW w:w="2392" w:type="pct"/>
            <w:vAlign w:val="center"/>
          </w:tcPr>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apă</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zahăr</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suc de portocale (până la 4%) obținut din suc concentrat</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dioxid de carbon</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acidifiant (acid citric)</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arome naturală de portocale sau alte arome naturale</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conservant (sorbat de potasiu)</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antioxidant (acid ascorbic)</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îndulcitori</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stabilizator</w:t>
            </w:r>
          </w:p>
          <w:p w:rsidR="00D330AE" w:rsidRPr="004B4F4C" w:rsidRDefault="00D330AE" w:rsidP="008F3C9A">
            <w:pPr>
              <w:shd w:val="clear" w:color="auto" w:fill="FFFFFF"/>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coloranți (caroteni)</w:t>
            </w:r>
          </w:p>
        </w:tc>
        <w:tc>
          <w:tcPr>
            <w:tcW w:w="2034" w:type="pct"/>
          </w:tcPr>
          <w:p w:rsidR="00D330AE" w:rsidRPr="004B4F4C" w:rsidRDefault="00D330AE" w:rsidP="008F3C9A">
            <w:pPr>
              <w:shd w:val="clear" w:color="auto" w:fill="FFFFFF"/>
              <w:spacing w:after="0" w:line="240" w:lineRule="auto"/>
              <w:ind w:left="176"/>
              <w:jc w:val="both"/>
              <w:rPr>
                <w:rFonts w:ascii="Times New Roman" w:eastAsia="Times New Roman" w:hAnsi="Times New Roman" w:cs="Times New Roman"/>
                <w:shd w:val="clear" w:color="auto" w:fill="FFFFFF"/>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rPr>
              <w:t>Declarație nutrițională/ 100 ml</w:t>
            </w:r>
          </w:p>
        </w:tc>
        <w:tc>
          <w:tcPr>
            <w:tcW w:w="2392" w:type="pct"/>
            <w:vAlign w:val="center"/>
          </w:tcPr>
          <w:p w:rsidR="00D330AE" w:rsidRPr="004B4F4C" w:rsidRDefault="00D330AE" w:rsidP="00656350">
            <w:pPr>
              <w:numPr>
                <w:ilvl w:val="0"/>
                <w:numId w:val="7"/>
              </w:numPr>
              <w:tabs>
                <w:tab w:val="left" w:pos="175"/>
              </w:tabs>
              <w:spacing w:after="0" w:line="240" w:lineRule="auto"/>
              <w:ind w:left="253" w:hanging="253"/>
              <w:jc w:val="both"/>
              <w:rPr>
                <w:rFonts w:ascii="Times New Roman" w:eastAsia="Times New Roman" w:hAnsi="Times New Roman" w:cs="Times New Roman"/>
              </w:rPr>
            </w:pPr>
            <w:r w:rsidRPr="004B4F4C">
              <w:rPr>
                <w:rFonts w:ascii="Times New Roman" w:eastAsia="Times New Roman" w:hAnsi="Times New Roman" w:cs="Times New Roman"/>
              </w:rPr>
              <w:t>Valoare energetica 89 kJ/ 21 Kcal</w:t>
            </w:r>
          </w:p>
          <w:p w:rsidR="00D330AE" w:rsidRPr="004B4F4C" w:rsidRDefault="00D330AE" w:rsidP="00656350">
            <w:pPr>
              <w:numPr>
                <w:ilvl w:val="0"/>
                <w:numId w:val="7"/>
              </w:numPr>
              <w:tabs>
                <w:tab w:val="left" w:pos="175"/>
              </w:tabs>
              <w:spacing w:after="0" w:line="240" w:lineRule="auto"/>
              <w:ind w:left="253" w:hanging="253"/>
              <w:jc w:val="both"/>
              <w:rPr>
                <w:rFonts w:ascii="Times New Roman" w:eastAsia="Times New Roman" w:hAnsi="Times New Roman" w:cs="Times New Roman"/>
              </w:rPr>
            </w:pPr>
            <w:r w:rsidRPr="004B4F4C">
              <w:rPr>
                <w:rFonts w:ascii="Times New Roman" w:eastAsia="Times New Roman" w:hAnsi="Times New Roman" w:cs="Times New Roman"/>
              </w:rPr>
              <w:t>Grasimi 0 g din care acizi grasi saturati 0g</w:t>
            </w:r>
          </w:p>
          <w:p w:rsidR="00D330AE" w:rsidRPr="004B4F4C" w:rsidRDefault="00D330AE" w:rsidP="00656350">
            <w:pPr>
              <w:numPr>
                <w:ilvl w:val="0"/>
                <w:numId w:val="7"/>
              </w:numPr>
              <w:tabs>
                <w:tab w:val="left" w:pos="175"/>
              </w:tabs>
              <w:spacing w:after="0" w:line="240" w:lineRule="auto"/>
              <w:ind w:left="253" w:hanging="253"/>
              <w:jc w:val="both"/>
              <w:rPr>
                <w:rFonts w:ascii="Times New Roman" w:eastAsia="Times New Roman" w:hAnsi="Times New Roman" w:cs="Times New Roman"/>
              </w:rPr>
            </w:pPr>
            <w:r w:rsidRPr="004B4F4C">
              <w:rPr>
                <w:rFonts w:ascii="Times New Roman" w:eastAsia="Times New Roman" w:hAnsi="Times New Roman" w:cs="Times New Roman"/>
              </w:rPr>
              <w:t>Glucide 5,0 g din care zaharuri 5,0 g</w:t>
            </w:r>
          </w:p>
          <w:p w:rsidR="00D330AE" w:rsidRPr="004B4F4C" w:rsidRDefault="00D330AE" w:rsidP="00656350">
            <w:pPr>
              <w:numPr>
                <w:ilvl w:val="0"/>
                <w:numId w:val="7"/>
              </w:numPr>
              <w:tabs>
                <w:tab w:val="left" w:pos="175"/>
              </w:tabs>
              <w:spacing w:after="0" w:line="240" w:lineRule="auto"/>
              <w:ind w:left="253" w:hanging="253"/>
              <w:jc w:val="both"/>
              <w:rPr>
                <w:rFonts w:ascii="Times New Roman" w:eastAsia="Times New Roman" w:hAnsi="Times New Roman" w:cs="Times New Roman"/>
              </w:rPr>
            </w:pPr>
            <w:r w:rsidRPr="004B4F4C">
              <w:rPr>
                <w:rFonts w:ascii="Times New Roman" w:eastAsia="Times New Roman" w:hAnsi="Times New Roman" w:cs="Times New Roman"/>
              </w:rPr>
              <w:t>Proteine 0 g</w:t>
            </w:r>
          </w:p>
          <w:p w:rsidR="00D330AE" w:rsidRPr="004B4F4C" w:rsidRDefault="00D330AE" w:rsidP="00656350">
            <w:pPr>
              <w:numPr>
                <w:ilvl w:val="0"/>
                <w:numId w:val="7"/>
              </w:numPr>
              <w:tabs>
                <w:tab w:val="left" w:pos="175"/>
              </w:tabs>
              <w:spacing w:after="0" w:line="240" w:lineRule="auto"/>
              <w:ind w:left="34" w:firstLine="0"/>
              <w:jc w:val="both"/>
              <w:rPr>
                <w:rFonts w:ascii="Times New Roman" w:eastAsia="Times New Roman" w:hAnsi="Times New Roman" w:cs="Times New Roman"/>
                <w:lang w:val="ro-RO"/>
              </w:rPr>
            </w:pPr>
            <w:r w:rsidRPr="004B4F4C">
              <w:rPr>
                <w:rFonts w:ascii="Times New Roman" w:eastAsia="Times New Roman" w:hAnsi="Times New Roman" w:cs="Times New Roman"/>
              </w:rPr>
              <w:t>Sare 0 g</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b/>
                <w:bCs/>
              </w:rPr>
              <w:t>Termen de valabilitate</w:t>
            </w:r>
          </w:p>
        </w:tc>
        <w:tc>
          <w:tcPr>
            <w:tcW w:w="2392" w:type="pct"/>
            <w:vAlign w:val="center"/>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r w:rsidRPr="004B4F4C">
              <w:rPr>
                <w:rFonts w:ascii="Times New Roman" w:eastAsia="Times New Roman" w:hAnsi="Times New Roman" w:cs="Times New Roman"/>
              </w:rPr>
              <w:t>- minim 6 luni de la data livrării.</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b/>
                <w:bCs/>
              </w:rPr>
              <w:t>Ambalare</w:t>
            </w:r>
          </w:p>
        </w:tc>
        <w:tc>
          <w:tcPr>
            <w:tcW w:w="2392" w:type="pct"/>
            <w:vAlign w:val="center"/>
          </w:tcPr>
          <w:p w:rsidR="00D330AE" w:rsidRPr="004B4F4C" w:rsidRDefault="00D330AE" w:rsidP="008F3C9A">
            <w:pPr>
              <w:spacing w:after="0" w:line="240" w:lineRule="auto"/>
              <w:ind w:left="34" w:firstLine="141"/>
              <w:jc w:val="both"/>
              <w:rPr>
                <w:rFonts w:ascii="Times New Roman" w:eastAsia="Times New Roman" w:hAnsi="Times New Roman" w:cs="Times New Roman"/>
              </w:rPr>
            </w:pPr>
            <w:r w:rsidRPr="004B4F4C">
              <w:rPr>
                <w:rFonts w:ascii="Times New Roman" w:eastAsia="Times New Roman" w:hAnsi="Times New Roman" w:cs="Times New Roman"/>
              </w:rPr>
              <w:t>-</w:t>
            </w:r>
            <w:r w:rsidRPr="004B4F4C">
              <w:rPr>
                <w:rFonts w:ascii="Times New Roman" w:eastAsia="Times New Roman" w:hAnsi="Times New Roman" w:cs="Times New Roman"/>
              </w:rPr>
              <w:tab/>
              <w:t>Îmbuteliată în sticlă de plastic (PET) de 2l, cu etichetă promoțională conform mărcii și sortimentului;</w:t>
            </w:r>
          </w:p>
          <w:p w:rsidR="00D330AE" w:rsidRPr="004B4F4C" w:rsidRDefault="00D330AE" w:rsidP="008F3C9A">
            <w:pPr>
              <w:spacing w:after="0" w:line="240" w:lineRule="auto"/>
              <w:ind w:left="34" w:firstLine="141"/>
              <w:jc w:val="both"/>
              <w:rPr>
                <w:rFonts w:ascii="Times New Roman" w:eastAsia="Times New Roman" w:hAnsi="Times New Roman" w:cs="Times New Roman"/>
              </w:rPr>
            </w:pPr>
            <w:r w:rsidRPr="004B4F4C">
              <w:rPr>
                <w:rFonts w:ascii="Times New Roman" w:eastAsia="Times New Roman" w:hAnsi="Times New Roman" w:cs="Times New Roman"/>
              </w:rPr>
              <w:t>- eticheta trebuie să indice informații clare despre ingredientele utilizate, termenul de valabilitate, producătorul și orice avertisment sanitar relevant;</w:t>
            </w:r>
          </w:p>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r w:rsidRPr="004B4F4C">
              <w:rPr>
                <w:rFonts w:ascii="Times New Roman" w:eastAsia="Times New Roman" w:hAnsi="Times New Roman" w:cs="Times New Roman"/>
              </w:rPr>
              <w:t>-eticheta conține logo acceptat SGR.</w:t>
            </w:r>
          </w:p>
        </w:tc>
        <w:tc>
          <w:tcPr>
            <w:tcW w:w="2034" w:type="pct"/>
          </w:tcPr>
          <w:p w:rsidR="00D330AE" w:rsidRPr="004B4F4C" w:rsidRDefault="00D330AE" w:rsidP="008F3C9A">
            <w:pPr>
              <w:spacing w:after="0" w:line="240" w:lineRule="auto"/>
              <w:jc w:val="both"/>
              <w:rPr>
                <w:rFonts w:ascii="Times New Roman" w:eastAsia="Times New Roman" w:hAnsi="Times New Roman" w:cs="Times New Roman"/>
                <w:lang w:val="ro-RO"/>
              </w:rPr>
            </w:pPr>
          </w:p>
        </w:tc>
      </w:tr>
    </w:tbl>
    <w:p w:rsidR="00D330AE" w:rsidRPr="004B4F4C" w:rsidRDefault="00D330AE" w:rsidP="00D330AE">
      <w:pPr>
        <w:rPr>
          <w:rFonts w:ascii="Times New Roman" w:eastAsia="Times New Roman" w:hAnsi="Times New Roman" w:cs="Times New Roman"/>
          <w:sz w:val="24"/>
          <w:szCs w:val="24"/>
          <w:lang w:val="ro-RO"/>
        </w:rPr>
      </w:pPr>
    </w:p>
    <w:p w:rsidR="00D330AE" w:rsidRPr="004B4F4C" w:rsidRDefault="00D330AE" w:rsidP="00D330AE">
      <w:pPr>
        <w:pStyle w:val="ListParagraph"/>
        <w:tabs>
          <w:tab w:val="left" w:pos="0"/>
          <w:tab w:val="left" w:pos="709"/>
        </w:tabs>
        <w:spacing w:after="80" w:line="240" w:lineRule="auto"/>
        <w:jc w:val="both"/>
        <w:rPr>
          <w:rFonts w:ascii="Times New Roman" w:eastAsia="Times New Roman" w:hAnsi="Times New Roman"/>
          <w:b/>
          <w:bCs/>
          <w:u w:val="single"/>
        </w:rPr>
      </w:pPr>
      <w:r w:rsidRPr="004B4F4C">
        <w:rPr>
          <w:rFonts w:ascii="Times New Roman" w:eastAsia="Times New Roman" w:hAnsi="Times New Roman"/>
          <w:b/>
          <w:bCs/>
          <w:u w:val="single"/>
        </w:rPr>
        <w:t>Sortiment cu suc de lămâie: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9"/>
        <w:gridCol w:w="7453"/>
        <w:gridCol w:w="6338"/>
      </w:tblGrid>
      <w:tr w:rsidR="00D330AE" w:rsidRPr="004B4F4C" w:rsidTr="008F3C9A">
        <w:trPr>
          <w:trHeight w:val="284"/>
          <w:tblHeader/>
          <w:jc w:val="center"/>
        </w:trPr>
        <w:tc>
          <w:tcPr>
            <w:tcW w:w="574" w:type="pct"/>
            <w:tcBorders>
              <w:bottom w:val="single" w:sz="4" w:space="0" w:color="auto"/>
            </w:tcBorders>
            <w:shd w:val="clear" w:color="auto" w:fill="EEECE1"/>
            <w:vAlign w:val="center"/>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bCs/>
                <w:i/>
                <w:iCs/>
                <w:lang w:val="ro-RO"/>
              </w:rPr>
              <w:t>Caracteristici</w:t>
            </w:r>
          </w:p>
        </w:tc>
        <w:tc>
          <w:tcPr>
            <w:tcW w:w="2392" w:type="pct"/>
            <w:tcBorders>
              <w:bottom w:val="single" w:sz="4" w:space="0" w:color="auto"/>
            </w:tcBorders>
            <w:shd w:val="clear" w:color="auto" w:fill="EEECE1"/>
            <w:vAlign w:val="center"/>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bCs/>
                <w:i/>
                <w:iCs/>
                <w:lang w:val="ro-RO"/>
              </w:rPr>
              <w:t>Condiţii de admisibilitate</w:t>
            </w:r>
          </w:p>
        </w:tc>
        <w:tc>
          <w:tcPr>
            <w:tcW w:w="2034" w:type="pct"/>
            <w:tcBorders>
              <w:bottom w:val="single" w:sz="4" w:space="0" w:color="auto"/>
            </w:tcBorders>
            <w:shd w:val="clear" w:color="auto" w:fill="EEECE1"/>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i/>
              </w:rPr>
              <w:t xml:space="preserve">Caracteristici ofertate </w:t>
            </w:r>
            <w:r w:rsidRPr="004B4F4C">
              <w:rPr>
                <w:rFonts w:ascii="Times New Roman" w:eastAsia="Times New Roman" w:hAnsi="Times New Roman" w:cs="Times New Roman"/>
                <w:b/>
                <w:i/>
                <w:color w:val="FF0000"/>
              </w:rPr>
              <w:t>(se completează de către ofertant)</w:t>
            </w:r>
          </w:p>
        </w:tc>
      </w:tr>
      <w:tr w:rsidR="00D330AE" w:rsidRPr="004B4F4C" w:rsidTr="008F3C9A">
        <w:trPr>
          <w:trHeight w:val="284"/>
          <w:jc w:val="center"/>
        </w:trPr>
        <w:tc>
          <w:tcPr>
            <w:tcW w:w="5000" w:type="pct"/>
            <w:gridSpan w:val="3"/>
            <w:vAlign w:val="center"/>
          </w:tcPr>
          <w:p w:rsidR="00D330AE" w:rsidRPr="004B4F4C" w:rsidRDefault="00D330AE" w:rsidP="008F3C9A">
            <w:pPr>
              <w:spacing w:after="0" w:line="240" w:lineRule="auto"/>
              <w:jc w:val="both"/>
              <w:rPr>
                <w:rFonts w:ascii="Times New Roman" w:eastAsia="Times New Roman" w:hAnsi="Times New Roman" w:cs="Times New Roman"/>
                <w:b/>
                <w:bCs/>
                <w:lang w:val="ro-RO"/>
              </w:rPr>
            </w:pPr>
            <w:r w:rsidRPr="004B4F4C">
              <w:rPr>
                <w:rFonts w:ascii="Times New Roman" w:eastAsia="Times New Roman" w:hAnsi="Times New Roman" w:cs="Times New Roman"/>
                <w:b/>
                <w:bCs/>
                <w:lang w:val="ro-RO"/>
              </w:rPr>
              <w:t xml:space="preserve">Proprietăţi fizico-chimice și organoleptice: </w:t>
            </w: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rPr>
              <w:t>Aspect general</w:t>
            </w:r>
          </w:p>
        </w:tc>
        <w:tc>
          <w:tcPr>
            <w:tcW w:w="2392" w:type="pct"/>
            <w:vAlign w:val="center"/>
          </w:tcPr>
          <w:p w:rsidR="00D330AE" w:rsidRPr="004B4F4C" w:rsidRDefault="00D330AE" w:rsidP="008F3C9A">
            <w:pPr>
              <w:tabs>
                <w:tab w:val="left" w:pos="700"/>
              </w:tabs>
              <w:spacing w:after="0" w:line="240" w:lineRule="auto"/>
              <w:jc w:val="both"/>
              <w:rPr>
                <w:rFonts w:ascii="Times New Roman" w:eastAsia="Times New Roman" w:hAnsi="Times New Roman" w:cs="Times New Roman"/>
                <w:sz w:val="20"/>
                <w:szCs w:val="20"/>
              </w:rPr>
            </w:pPr>
            <w:r w:rsidRPr="004B4F4C">
              <w:rPr>
                <w:rFonts w:ascii="Times New Roman" w:eastAsia="Times New Roman" w:hAnsi="Times New Roman" w:cs="Times New Roman"/>
              </w:rPr>
              <w:t xml:space="preserve">- </w:t>
            </w:r>
            <w:r w:rsidRPr="004B4F4C">
              <w:rPr>
                <w:rFonts w:ascii="Times New Roman" w:eastAsia="Times New Roman" w:hAnsi="Times New Roman" w:cs="Times New Roman"/>
                <w:sz w:val="20"/>
                <w:szCs w:val="20"/>
              </w:rPr>
              <w:t>Băutură răcoritoare carbogazoasă cu gust de lămâie și lămâie verde (lime), cu îndulcitori</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tip 7Up sau echivalent;</w:t>
            </w:r>
          </w:p>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nu trebuie să conțină ingrediente adăugate care nu sunt permise, cum ar fi coloranți sau conservanți care nu sunt specificați în reglementările de siguranță alimentară.</w:t>
            </w:r>
          </w:p>
        </w:tc>
        <w:tc>
          <w:tcPr>
            <w:tcW w:w="2034" w:type="pct"/>
          </w:tcPr>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rPr>
              <w:t>Culoare</w:t>
            </w:r>
          </w:p>
        </w:tc>
        <w:tc>
          <w:tcPr>
            <w:tcW w:w="2392" w:type="pct"/>
            <w:vAlign w:val="center"/>
          </w:tcPr>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culoare specifică, fără impurități vizibile</w:t>
            </w:r>
          </w:p>
        </w:tc>
        <w:tc>
          <w:tcPr>
            <w:tcW w:w="2034" w:type="pct"/>
          </w:tcPr>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rPr>
              <w:t>Miros și gust</w:t>
            </w:r>
          </w:p>
        </w:tc>
        <w:tc>
          <w:tcPr>
            <w:tcW w:w="2392" w:type="pct"/>
            <w:vAlign w:val="center"/>
          </w:tcPr>
          <w:p w:rsidR="00D330AE" w:rsidRPr="004B4F4C" w:rsidRDefault="00D330AE" w:rsidP="008F3C9A">
            <w:pPr>
              <w:shd w:val="clear" w:color="auto" w:fill="FFFFFF"/>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xml:space="preserve">   - plăcut, specific sortimentului, fără miros și/sau gust străin (cum ar fi gustul de mucegai, râncezire sau contaminare)</w:t>
            </w:r>
          </w:p>
        </w:tc>
        <w:tc>
          <w:tcPr>
            <w:tcW w:w="2034" w:type="pct"/>
          </w:tcPr>
          <w:p w:rsidR="00D330AE" w:rsidRPr="004B4F4C" w:rsidRDefault="00D330AE" w:rsidP="008F3C9A">
            <w:pPr>
              <w:shd w:val="clear" w:color="auto" w:fill="FFFFFF"/>
              <w:spacing w:after="0" w:line="240" w:lineRule="auto"/>
              <w:ind w:left="176"/>
              <w:jc w:val="both"/>
              <w:rPr>
                <w:rFonts w:ascii="Times New Roman" w:eastAsia="Times New Roman" w:hAnsi="Times New Roman" w:cs="Times New Roman"/>
                <w:shd w:val="clear" w:color="auto" w:fill="FFFFFF"/>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rPr>
            </w:pPr>
            <w:r w:rsidRPr="004B4F4C">
              <w:rPr>
                <w:rFonts w:ascii="Times New Roman" w:eastAsia="Times New Roman" w:hAnsi="Times New Roman" w:cs="Times New Roman"/>
              </w:rPr>
              <w:t>Ingrediente</w:t>
            </w:r>
          </w:p>
        </w:tc>
        <w:tc>
          <w:tcPr>
            <w:tcW w:w="2392" w:type="pct"/>
            <w:vAlign w:val="center"/>
          </w:tcPr>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apă</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lastRenderedPageBreak/>
              <w:t>- dioxid de carbon</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acidifiant (acid citric, acid malic)</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aromă naturală de lămâie și lămâie verde (lime)</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corector de aciditate (citrați de sodiu)</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conservant (benzoat de sodiu)</w:t>
            </w:r>
          </w:p>
          <w:p w:rsidR="00D330AE" w:rsidRPr="004B4F4C" w:rsidRDefault="00D330AE" w:rsidP="008F3C9A">
            <w:pPr>
              <w:shd w:val="clear" w:color="auto" w:fill="FFFFFF"/>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îndulcitori</w:t>
            </w:r>
          </w:p>
        </w:tc>
        <w:tc>
          <w:tcPr>
            <w:tcW w:w="2034" w:type="pct"/>
          </w:tcPr>
          <w:p w:rsidR="00D330AE" w:rsidRPr="004B4F4C" w:rsidRDefault="00D330AE" w:rsidP="008F3C9A">
            <w:pPr>
              <w:shd w:val="clear" w:color="auto" w:fill="FFFFFF"/>
              <w:spacing w:after="0" w:line="240" w:lineRule="auto"/>
              <w:ind w:left="176"/>
              <w:jc w:val="both"/>
              <w:rPr>
                <w:rFonts w:ascii="Times New Roman" w:eastAsia="Times New Roman" w:hAnsi="Times New Roman" w:cs="Times New Roman"/>
                <w:shd w:val="clear" w:color="auto" w:fill="FFFFFF"/>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rPr>
              <w:t>Declarație nutrițională/ 100 ml</w:t>
            </w:r>
          </w:p>
        </w:tc>
        <w:tc>
          <w:tcPr>
            <w:tcW w:w="2392" w:type="pct"/>
            <w:vAlign w:val="center"/>
          </w:tcPr>
          <w:p w:rsidR="00D330AE" w:rsidRPr="004B4F4C" w:rsidRDefault="00D330AE" w:rsidP="00656350">
            <w:pPr>
              <w:numPr>
                <w:ilvl w:val="0"/>
                <w:numId w:val="7"/>
              </w:numPr>
              <w:tabs>
                <w:tab w:val="left" w:pos="175"/>
              </w:tabs>
              <w:spacing w:after="0" w:line="240" w:lineRule="auto"/>
              <w:ind w:left="196" w:hanging="142"/>
              <w:jc w:val="both"/>
              <w:rPr>
                <w:rFonts w:ascii="Times New Roman" w:eastAsia="Times New Roman" w:hAnsi="Times New Roman" w:cs="Times New Roman"/>
              </w:rPr>
            </w:pPr>
            <w:r w:rsidRPr="004B4F4C">
              <w:rPr>
                <w:rFonts w:ascii="Times New Roman" w:eastAsia="Times New Roman" w:hAnsi="Times New Roman" w:cs="Times New Roman"/>
              </w:rPr>
              <w:t>Valoare energetica 3 kJ/ 1 Kcal</w:t>
            </w:r>
          </w:p>
          <w:p w:rsidR="00D330AE" w:rsidRPr="004B4F4C" w:rsidRDefault="00D330AE" w:rsidP="00656350">
            <w:pPr>
              <w:numPr>
                <w:ilvl w:val="0"/>
                <w:numId w:val="7"/>
              </w:numPr>
              <w:tabs>
                <w:tab w:val="left" w:pos="175"/>
              </w:tabs>
              <w:spacing w:after="0" w:line="240" w:lineRule="auto"/>
              <w:ind w:left="196" w:hanging="142"/>
              <w:jc w:val="both"/>
              <w:rPr>
                <w:rFonts w:ascii="Times New Roman" w:eastAsia="Times New Roman" w:hAnsi="Times New Roman" w:cs="Times New Roman"/>
              </w:rPr>
            </w:pPr>
            <w:r w:rsidRPr="004B4F4C">
              <w:rPr>
                <w:rFonts w:ascii="Times New Roman" w:eastAsia="Times New Roman" w:hAnsi="Times New Roman" w:cs="Times New Roman"/>
              </w:rPr>
              <w:t>Grăsimi 0 g din care acizi grasi saturati 0g</w:t>
            </w:r>
          </w:p>
          <w:p w:rsidR="00D330AE" w:rsidRPr="004B4F4C" w:rsidRDefault="00D330AE" w:rsidP="00656350">
            <w:pPr>
              <w:numPr>
                <w:ilvl w:val="0"/>
                <w:numId w:val="7"/>
              </w:numPr>
              <w:tabs>
                <w:tab w:val="left" w:pos="175"/>
              </w:tabs>
              <w:spacing w:after="0" w:line="240" w:lineRule="auto"/>
              <w:ind w:left="196" w:hanging="142"/>
              <w:jc w:val="both"/>
              <w:rPr>
                <w:rFonts w:ascii="Times New Roman" w:eastAsia="Times New Roman" w:hAnsi="Times New Roman" w:cs="Times New Roman"/>
              </w:rPr>
            </w:pPr>
            <w:r w:rsidRPr="004B4F4C">
              <w:rPr>
                <w:rFonts w:ascii="Times New Roman" w:eastAsia="Times New Roman" w:hAnsi="Times New Roman" w:cs="Times New Roman"/>
              </w:rPr>
              <w:t>Glucide 0 g din care zaharuri 0 g</w:t>
            </w:r>
          </w:p>
          <w:p w:rsidR="00D330AE" w:rsidRPr="004B4F4C" w:rsidRDefault="00D330AE" w:rsidP="00656350">
            <w:pPr>
              <w:numPr>
                <w:ilvl w:val="0"/>
                <w:numId w:val="7"/>
              </w:numPr>
              <w:tabs>
                <w:tab w:val="left" w:pos="175"/>
              </w:tabs>
              <w:spacing w:after="0" w:line="240" w:lineRule="auto"/>
              <w:ind w:left="196" w:hanging="142"/>
              <w:jc w:val="both"/>
              <w:rPr>
                <w:rFonts w:ascii="Times New Roman" w:eastAsia="Times New Roman" w:hAnsi="Times New Roman" w:cs="Times New Roman"/>
              </w:rPr>
            </w:pPr>
            <w:r w:rsidRPr="004B4F4C">
              <w:rPr>
                <w:rFonts w:ascii="Times New Roman" w:eastAsia="Times New Roman" w:hAnsi="Times New Roman" w:cs="Times New Roman"/>
              </w:rPr>
              <w:t>Proteine 0 g</w:t>
            </w:r>
          </w:p>
          <w:p w:rsidR="00D330AE" w:rsidRPr="004B4F4C" w:rsidRDefault="00D330AE" w:rsidP="00656350">
            <w:pPr>
              <w:numPr>
                <w:ilvl w:val="0"/>
                <w:numId w:val="7"/>
              </w:numPr>
              <w:tabs>
                <w:tab w:val="left" w:pos="175"/>
              </w:tabs>
              <w:spacing w:after="0" w:line="240" w:lineRule="auto"/>
              <w:ind w:left="196" w:hanging="142"/>
              <w:jc w:val="both"/>
              <w:rPr>
                <w:rFonts w:ascii="Times New Roman" w:eastAsia="Times New Roman" w:hAnsi="Times New Roman" w:cs="Times New Roman"/>
                <w:lang w:val="ro-RO"/>
              </w:rPr>
            </w:pPr>
            <w:r w:rsidRPr="004B4F4C">
              <w:rPr>
                <w:rFonts w:ascii="Times New Roman" w:eastAsia="Times New Roman" w:hAnsi="Times New Roman" w:cs="Times New Roman"/>
              </w:rPr>
              <w:t>Sare 0,4 g</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b/>
                <w:bCs/>
              </w:rPr>
              <w:t>Termen de valabilitate</w:t>
            </w:r>
          </w:p>
        </w:tc>
        <w:tc>
          <w:tcPr>
            <w:tcW w:w="2392" w:type="pct"/>
            <w:vAlign w:val="center"/>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r w:rsidRPr="004B4F4C">
              <w:rPr>
                <w:rFonts w:ascii="Times New Roman" w:eastAsia="Times New Roman" w:hAnsi="Times New Roman" w:cs="Times New Roman"/>
              </w:rPr>
              <w:t>- minim 6 luni de la data livrării.</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b/>
                <w:bCs/>
              </w:rPr>
              <w:t>Ambalare</w:t>
            </w:r>
          </w:p>
        </w:tc>
        <w:tc>
          <w:tcPr>
            <w:tcW w:w="2392" w:type="pct"/>
            <w:vAlign w:val="center"/>
          </w:tcPr>
          <w:p w:rsidR="00D330AE" w:rsidRPr="004B4F4C" w:rsidRDefault="00D330AE" w:rsidP="008F3C9A">
            <w:pPr>
              <w:spacing w:after="0" w:line="240" w:lineRule="auto"/>
              <w:ind w:left="34" w:firstLine="141"/>
              <w:jc w:val="both"/>
              <w:rPr>
                <w:rFonts w:ascii="Times New Roman" w:eastAsia="Times New Roman" w:hAnsi="Times New Roman" w:cs="Times New Roman"/>
              </w:rPr>
            </w:pPr>
            <w:r w:rsidRPr="004B4F4C">
              <w:rPr>
                <w:rFonts w:ascii="Times New Roman" w:eastAsia="Times New Roman" w:hAnsi="Times New Roman" w:cs="Times New Roman"/>
              </w:rPr>
              <w:t>-</w:t>
            </w:r>
            <w:r w:rsidRPr="004B4F4C">
              <w:rPr>
                <w:rFonts w:ascii="Times New Roman" w:eastAsia="Times New Roman" w:hAnsi="Times New Roman" w:cs="Times New Roman"/>
              </w:rPr>
              <w:tab/>
              <w:t>Îmbuteliată în sticlă de plastic (PET) de 2l, cu etichetă promoțională conform mărcii și sortimentului;</w:t>
            </w:r>
          </w:p>
          <w:p w:rsidR="00D330AE" w:rsidRPr="004B4F4C" w:rsidRDefault="00D330AE" w:rsidP="008F3C9A">
            <w:pPr>
              <w:spacing w:after="0" w:line="240" w:lineRule="auto"/>
              <w:ind w:left="34" w:firstLine="141"/>
              <w:jc w:val="both"/>
              <w:rPr>
                <w:rFonts w:ascii="Times New Roman" w:eastAsia="Times New Roman" w:hAnsi="Times New Roman" w:cs="Times New Roman"/>
              </w:rPr>
            </w:pPr>
            <w:r w:rsidRPr="004B4F4C">
              <w:rPr>
                <w:rFonts w:ascii="Times New Roman" w:eastAsia="Times New Roman" w:hAnsi="Times New Roman" w:cs="Times New Roman"/>
              </w:rPr>
              <w:t>- eticheta trebuie să indice informații clare despre ingredientele utilizate, termenul de valabilitate, producătorul și orice avertisment sanitar relevant;</w:t>
            </w:r>
          </w:p>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r w:rsidRPr="004B4F4C">
              <w:rPr>
                <w:rFonts w:ascii="Times New Roman" w:eastAsia="Times New Roman" w:hAnsi="Times New Roman" w:cs="Times New Roman"/>
              </w:rPr>
              <w:t>-eticheta conține logo acceptat SGR.</w:t>
            </w:r>
          </w:p>
        </w:tc>
        <w:tc>
          <w:tcPr>
            <w:tcW w:w="2034" w:type="pct"/>
          </w:tcPr>
          <w:p w:rsidR="00D330AE" w:rsidRPr="004B4F4C" w:rsidRDefault="00D330AE" w:rsidP="008F3C9A">
            <w:pPr>
              <w:spacing w:after="0" w:line="240" w:lineRule="auto"/>
              <w:jc w:val="both"/>
              <w:rPr>
                <w:rFonts w:ascii="Times New Roman" w:eastAsia="Times New Roman" w:hAnsi="Times New Roman" w:cs="Times New Roman"/>
                <w:lang w:val="ro-RO"/>
              </w:rPr>
            </w:pPr>
          </w:p>
        </w:tc>
      </w:tr>
    </w:tbl>
    <w:p w:rsidR="00D330AE" w:rsidRPr="004B4F4C" w:rsidRDefault="00D330AE" w:rsidP="00D330AE">
      <w:pPr>
        <w:pStyle w:val="Heading3"/>
        <w:numPr>
          <w:ilvl w:val="0"/>
          <w:numId w:val="0"/>
        </w:numPr>
        <w:tabs>
          <w:tab w:val="left" w:pos="1350"/>
        </w:tabs>
        <w:spacing w:before="0"/>
        <w:ind w:left="720"/>
        <w:rPr>
          <w:rFonts w:ascii="Times New Roman" w:hAnsi="Times New Roman"/>
          <w:bCs w:val="0"/>
          <w:color w:val="auto"/>
          <w:sz w:val="24"/>
          <w:szCs w:val="24"/>
        </w:rPr>
      </w:pPr>
    </w:p>
    <w:p w:rsidR="001F769E" w:rsidRPr="004B4F4C" w:rsidRDefault="001F769E" w:rsidP="00656350">
      <w:pPr>
        <w:pStyle w:val="ListParagraph"/>
        <w:numPr>
          <w:ilvl w:val="0"/>
          <w:numId w:val="13"/>
        </w:numPr>
        <w:tabs>
          <w:tab w:val="left" w:pos="0"/>
          <w:tab w:val="left" w:pos="709"/>
        </w:tabs>
        <w:spacing w:after="80" w:line="240" w:lineRule="auto"/>
        <w:jc w:val="both"/>
        <w:rPr>
          <w:rFonts w:ascii="Times New Roman" w:eastAsia="Times New Roman" w:hAnsi="Times New Roman"/>
          <w:b/>
          <w:bCs/>
        </w:rPr>
      </w:pPr>
      <w:r w:rsidRPr="004B4F4C">
        <w:rPr>
          <w:rFonts w:ascii="Times New Roman" w:eastAsia="Times New Roman" w:hAnsi="Times New Roman"/>
          <w:b/>
          <w:bCs/>
          <w:u w:val="single"/>
        </w:rPr>
        <w:t xml:space="preserve"> Apă tonică </w:t>
      </w:r>
      <w:r w:rsidRPr="004B4F4C">
        <w:rPr>
          <w:rFonts w:ascii="Times New Roman" w:hAnsi="Times New Roman"/>
          <w:b/>
          <w:bCs/>
          <w:u w:val="single"/>
        </w:rPr>
        <w:t>(cod CPV 15982000-5)</w:t>
      </w:r>
    </w:p>
    <w:p w:rsidR="001F769E" w:rsidRPr="004B4F4C" w:rsidRDefault="001F769E" w:rsidP="001F769E">
      <w:pPr>
        <w:pStyle w:val="ListParagraph"/>
        <w:tabs>
          <w:tab w:val="left" w:pos="0"/>
          <w:tab w:val="left" w:pos="709"/>
        </w:tabs>
        <w:spacing w:after="80" w:line="240" w:lineRule="auto"/>
        <w:jc w:val="both"/>
        <w:rPr>
          <w:rFonts w:ascii="Times New Roman" w:eastAsia="Times New Roman" w:hAnsi="Times New Roman"/>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9"/>
        <w:gridCol w:w="7453"/>
        <w:gridCol w:w="6338"/>
      </w:tblGrid>
      <w:tr w:rsidR="001F769E" w:rsidRPr="004B4F4C" w:rsidTr="00581798">
        <w:trPr>
          <w:trHeight w:val="284"/>
          <w:tblHeader/>
          <w:jc w:val="center"/>
        </w:trPr>
        <w:tc>
          <w:tcPr>
            <w:tcW w:w="574" w:type="pct"/>
            <w:tcBorders>
              <w:bottom w:val="single" w:sz="4" w:space="0" w:color="auto"/>
            </w:tcBorders>
            <w:shd w:val="clear" w:color="auto" w:fill="EEECE1"/>
            <w:vAlign w:val="center"/>
          </w:tcPr>
          <w:p w:rsidR="001F769E" w:rsidRPr="004B4F4C" w:rsidRDefault="001F769E" w:rsidP="00581798">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bCs/>
                <w:i/>
                <w:iCs/>
                <w:lang w:val="ro-RO"/>
              </w:rPr>
              <w:t>Caracteristici</w:t>
            </w:r>
          </w:p>
        </w:tc>
        <w:tc>
          <w:tcPr>
            <w:tcW w:w="2392" w:type="pct"/>
            <w:tcBorders>
              <w:bottom w:val="single" w:sz="4" w:space="0" w:color="auto"/>
            </w:tcBorders>
            <w:shd w:val="clear" w:color="auto" w:fill="EEECE1"/>
            <w:vAlign w:val="center"/>
          </w:tcPr>
          <w:p w:rsidR="001F769E" w:rsidRPr="004B4F4C" w:rsidRDefault="001F769E" w:rsidP="00581798">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bCs/>
                <w:i/>
                <w:iCs/>
                <w:lang w:val="ro-RO"/>
              </w:rPr>
              <w:t>Condiţii de admisibilitate</w:t>
            </w:r>
          </w:p>
        </w:tc>
        <w:tc>
          <w:tcPr>
            <w:tcW w:w="2034" w:type="pct"/>
            <w:tcBorders>
              <w:bottom w:val="single" w:sz="4" w:space="0" w:color="auto"/>
            </w:tcBorders>
            <w:shd w:val="clear" w:color="auto" w:fill="EEECE1"/>
          </w:tcPr>
          <w:p w:rsidR="001F769E" w:rsidRPr="004B4F4C" w:rsidRDefault="001F769E" w:rsidP="00581798">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i/>
              </w:rPr>
              <w:t xml:space="preserve">Caracteristici ofertate </w:t>
            </w:r>
            <w:r w:rsidRPr="004B4F4C">
              <w:rPr>
                <w:rFonts w:ascii="Times New Roman" w:eastAsia="Times New Roman" w:hAnsi="Times New Roman" w:cs="Times New Roman"/>
                <w:b/>
                <w:i/>
                <w:color w:val="FF0000"/>
              </w:rPr>
              <w:t>(se completează de către ofertant)</w:t>
            </w:r>
          </w:p>
        </w:tc>
      </w:tr>
      <w:tr w:rsidR="001F769E" w:rsidRPr="004B4F4C" w:rsidTr="00581798">
        <w:trPr>
          <w:trHeight w:val="284"/>
          <w:jc w:val="center"/>
        </w:trPr>
        <w:tc>
          <w:tcPr>
            <w:tcW w:w="5000" w:type="pct"/>
            <w:gridSpan w:val="3"/>
            <w:vAlign w:val="center"/>
          </w:tcPr>
          <w:p w:rsidR="001F769E" w:rsidRPr="004B4F4C" w:rsidRDefault="001F769E" w:rsidP="00581798">
            <w:pPr>
              <w:spacing w:after="0" w:line="240" w:lineRule="auto"/>
              <w:jc w:val="both"/>
              <w:rPr>
                <w:rFonts w:ascii="Times New Roman" w:eastAsia="Times New Roman" w:hAnsi="Times New Roman" w:cs="Times New Roman"/>
                <w:b/>
                <w:bCs/>
                <w:lang w:val="ro-RO"/>
              </w:rPr>
            </w:pPr>
            <w:r w:rsidRPr="004B4F4C">
              <w:rPr>
                <w:rFonts w:ascii="Times New Roman" w:eastAsia="Times New Roman" w:hAnsi="Times New Roman" w:cs="Times New Roman"/>
                <w:b/>
                <w:bCs/>
                <w:lang w:val="ro-RO"/>
              </w:rPr>
              <w:t xml:space="preserve">Proprietăţi fizico-chimice și organoleptice: </w:t>
            </w:r>
          </w:p>
        </w:tc>
      </w:tr>
      <w:tr w:rsidR="001F769E" w:rsidRPr="004B4F4C" w:rsidTr="00581798">
        <w:trPr>
          <w:trHeight w:val="284"/>
          <w:jc w:val="center"/>
        </w:trPr>
        <w:tc>
          <w:tcPr>
            <w:tcW w:w="574" w:type="pct"/>
            <w:vAlign w:val="center"/>
          </w:tcPr>
          <w:p w:rsidR="001F769E" w:rsidRPr="004B4F4C" w:rsidRDefault="001F769E" w:rsidP="00581798">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rPr>
              <w:t>Aspect general</w:t>
            </w:r>
          </w:p>
        </w:tc>
        <w:tc>
          <w:tcPr>
            <w:tcW w:w="2392" w:type="pct"/>
            <w:vAlign w:val="center"/>
          </w:tcPr>
          <w:p w:rsidR="001F769E" w:rsidRPr="004B4F4C" w:rsidRDefault="001F769E" w:rsidP="001F769E">
            <w:pPr>
              <w:tabs>
                <w:tab w:val="left" w:pos="700"/>
              </w:tabs>
              <w:spacing w:after="0" w:line="240" w:lineRule="auto"/>
              <w:jc w:val="both"/>
              <w:rPr>
                <w:rFonts w:ascii="Times New Roman" w:eastAsia="Calibri" w:hAnsi="Times New Roman" w:cs="Times New Roman"/>
              </w:rPr>
            </w:pPr>
            <w:r w:rsidRPr="004B4F4C">
              <w:rPr>
                <w:rFonts w:ascii="Times New Roman" w:eastAsia="Times New Roman" w:hAnsi="Times New Roman" w:cs="Times New Roman"/>
              </w:rPr>
              <w:t xml:space="preserve">- </w:t>
            </w:r>
            <w:r w:rsidRPr="004B4F4C">
              <w:rPr>
                <w:rFonts w:ascii="Times New Roman" w:eastAsia="Calibri" w:hAnsi="Times New Roman" w:cs="Times New Roman"/>
              </w:rPr>
              <w:t>Lichid incolor sau ușor gălbui, limpede, cu bule fine de dioxid de carbon (efervescent);</w:t>
            </w:r>
          </w:p>
          <w:p w:rsidR="001F769E" w:rsidRPr="004B4F4C" w:rsidRDefault="001F769E" w:rsidP="001F769E">
            <w:pPr>
              <w:tabs>
                <w:tab w:val="left" w:pos="700"/>
              </w:tabs>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nu trebuie să conțină ingrediente adăugate care nu sunt permise, cum ar fi coloranți sau conservanți care nu sunt specificați în reglementările de siguranță alimentară.</w:t>
            </w:r>
          </w:p>
        </w:tc>
        <w:tc>
          <w:tcPr>
            <w:tcW w:w="2034" w:type="pct"/>
          </w:tcPr>
          <w:p w:rsidR="001F769E" w:rsidRPr="004B4F4C" w:rsidRDefault="001F769E" w:rsidP="00581798">
            <w:pPr>
              <w:tabs>
                <w:tab w:val="left" w:pos="700"/>
              </w:tabs>
              <w:spacing w:after="0" w:line="240" w:lineRule="auto"/>
              <w:jc w:val="both"/>
              <w:rPr>
                <w:rFonts w:ascii="Times New Roman" w:eastAsia="Times New Roman" w:hAnsi="Times New Roman" w:cs="Times New Roman"/>
                <w:lang w:val="ro-RO"/>
              </w:rPr>
            </w:pPr>
          </w:p>
        </w:tc>
      </w:tr>
      <w:tr w:rsidR="001F769E" w:rsidRPr="004B4F4C" w:rsidTr="00581798">
        <w:trPr>
          <w:trHeight w:val="284"/>
          <w:jc w:val="center"/>
        </w:trPr>
        <w:tc>
          <w:tcPr>
            <w:tcW w:w="574" w:type="pct"/>
            <w:vAlign w:val="center"/>
          </w:tcPr>
          <w:p w:rsidR="001F769E" w:rsidRPr="004B4F4C" w:rsidRDefault="001F769E" w:rsidP="00581798">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rPr>
              <w:t>Culoare</w:t>
            </w:r>
          </w:p>
        </w:tc>
        <w:tc>
          <w:tcPr>
            <w:tcW w:w="2392" w:type="pct"/>
            <w:vAlign w:val="center"/>
          </w:tcPr>
          <w:p w:rsidR="001F769E" w:rsidRPr="004B4F4C" w:rsidRDefault="001F769E" w:rsidP="00581798">
            <w:pPr>
              <w:tabs>
                <w:tab w:val="left" w:pos="700"/>
              </w:tabs>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incolor sau usor galbui, fără impurități vizibile</w:t>
            </w:r>
          </w:p>
        </w:tc>
        <w:tc>
          <w:tcPr>
            <w:tcW w:w="2034" w:type="pct"/>
          </w:tcPr>
          <w:p w:rsidR="001F769E" w:rsidRPr="004B4F4C" w:rsidRDefault="001F769E" w:rsidP="00581798">
            <w:pPr>
              <w:tabs>
                <w:tab w:val="left" w:pos="700"/>
              </w:tabs>
              <w:spacing w:after="0" w:line="240" w:lineRule="auto"/>
              <w:jc w:val="both"/>
              <w:rPr>
                <w:rFonts w:ascii="Times New Roman" w:eastAsia="Times New Roman" w:hAnsi="Times New Roman" w:cs="Times New Roman"/>
                <w:lang w:val="ro-RO"/>
              </w:rPr>
            </w:pPr>
          </w:p>
        </w:tc>
      </w:tr>
      <w:tr w:rsidR="001F769E" w:rsidRPr="004B4F4C" w:rsidTr="00581798">
        <w:trPr>
          <w:trHeight w:val="284"/>
          <w:jc w:val="center"/>
        </w:trPr>
        <w:tc>
          <w:tcPr>
            <w:tcW w:w="574" w:type="pct"/>
            <w:vAlign w:val="center"/>
          </w:tcPr>
          <w:p w:rsidR="001F769E" w:rsidRPr="004B4F4C" w:rsidRDefault="001F769E" w:rsidP="00581798">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rPr>
              <w:t>Miros și gust</w:t>
            </w:r>
          </w:p>
        </w:tc>
        <w:tc>
          <w:tcPr>
            <w:tcW w:w="2392" w:type="pct"/>
            <w:vAlign w:val="center"/>
          </w:tcPr>
          <w:p w:rsidR="001F769E" w:rsidRPr="004B4F4C" w:rsidRDefault="001F769E" w:rsidP="001F769E">
            <w:pPr>
              <w:tabs>
                <w:tab w:val="left" w:pos="700"/>
              </w:tabs>
              <w:spacing w:after="0" w:line="240" w:lineRule="auto"/>
              <w:jc w:val="both"/>
              <w:rPr>
                <w:rFonts w:ascii="Times New Roman" w:eastAsia="Times New Roman" w:hAnsi="Times New Roman" w:cs="Times New Roman"/>
                <w:b/>
              </w:rPr>
            </w:pPr>
            <w:r w:rsidRPr="004B4F4C">
              <w:rPr>
                <w:rFonts w:ascii="Times New Roman" w:eastAsia="Times New Roman" w:hAnsi="Times New Roman" w:cs="Times New Roman"/>
              </w:rPr>
              <w:t xml:space="preserve">- Miros </w:t>
            </w:r>
            <w:r w:rsidRPr="004B4F4C">
              <w:rPr>
                <w:rStyle w:val="t286pc"/>
                <w:rFonts w:ascii="Times New Roman" w:hAnsi="Times New Roman" w:cs="Times New Roman"/>
              </w:rPr>
              <w:t>proaspăt, ușor citric (din acidul citric) și ușor medicinal/amărui de la chinină.</w:t>
            </w:r>
          </w:p>
          <w:p w:rsidR="001F769E" w:rsidRPr="004B4F4C" w:rsidRDefault="001F769E" w:rsidP="001F769E">
            <w:pPr>
              <w:shd w:val="clear" w:color="auto" w:fill="FFFFFF"/>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xml:space="preserve">- Gust </w:t>
            </w:r>
            <w:r w:rsidRPr="004B4F4C">
              <w:rPr>
                <w:rStyle w:val="t286pc"/>
                <w:rFonts w:ascii="Times New Roman" w:hAnsi="Times New Roman" w:cs="Times New Roman"/>
              </w:rPr>
              <w:t>dulce-amărui-astringent. Combinația dintre zahăr și amărăciunea chininei este caracteristica definitorie.</w:t>
            </w:r>
          </w:p>
        </w:tc>
        <w:tc>
          <w:tcPr>
            <w:tcW w:w="2034" w:type="pct"/>
          </w:tcPr>
          <w:p w:rsidR="001F769E" w:rsidRPr="004B4F4C" w:rsidRDefault="001F769E" w:rsidP="00581798">
            <w:pPr>
              <w:shd w:val="clear" w:color="auto" w:fill="FFFFFF"/>
              <w:spacing w:after="0" w:line="240" w:lineRule="auto"/>
              <w:ind w:left="176"/>
              <w:jc w:val="both"/>
              <w:rPr>
                <w:rFonts w:ascii="Times New Roman" w:eastAsia="Times New Roman" w:hAnsi="Times New Roman" w:cs="Times New Roman"/>
                <w:shd w:val="clear" w:color="auto" w:fill="FFFFFF"/>
                <w:lang w:val="ro-RO"/>
              </w:rPr>
            </w:pPr>
          </w:p>
        </w:tc>
      </w:tr>
      <w:tr w:rsidR="001F769E" w:rsidRPr="004B4F4C" w:rsidTr="00581798">
        <w:trPr>
          <w:trHeight w:val="284"/>
          <w:jc w:val="center"/>
        </w:trPr>
        <w:tc>
          <w:tcPr>
            <w:tcW w:w="574" w:type="pct"/>
            <w:vAlign w:val="center"/>
          </w:tcPr>
          <w:p w:rsidR="001F769E" w:rsidRPr="004B4F4C" w:rsidRDefault="001F769E" w:rsidP="00581798">
            <w:pPr>
              <w:tabs>
                <w:tab w:val="left" w:pos="700"/>
              </w:tabs>
              <w:spacing w:after="0" w:line="240" w:lineRule="auto"/>
              <w:rPr>
                <w:rFonts w:ascii="Times New Roman" w:eastAsia="Times New Roman" w:hAnsi="Times New Roman" w:cs="Times New Roman"/>
              </w:rPr>
            </w:pPr>
            <w:r w:rsidRPr="004B4F4C">
              <w:rPr>
                <w:rFonts w:ascii="Times New Roman" w:eastAsia="Times New Roman" w:hAnsi="Times New Roman" w:cs="Times New Roman"/>
              </w:rPr>
              <w:t>Textura</w:t>
            </w:r>
          </w:p>
        </w:tc>
        <w:tc>
          <w:tcPr>
            <w:tcW w:w="2392" w:type="pct"/>
            <w:vAlign w:val="center"/>
          </w:tcPr>
          <w:p w:rsidR="001F769E" w:rsidRPr="004B4F4C" w:rsidRDefault="001F769E" w:rsidP="00581798">
            <w:pPr>
              <w:tabs>
                <w:tab w:val="left" w:pos="700"/>
              </w:tabs>
              <w:spacing w:after="0" w:line="240" w:lineRule="auto"/>
              <w:jc w:val="both"/>
              <w:rPr>
                <w:rFonts w:ascii="Times New Roman" w:eastAsia="Times New Roman" w:hAnsi="Times New Roman" w:cs="Times New Roman"/>
              </w:rPr>
            </w:pPr>
            <w:r w:rsidRPr="004B4F4C">
              <w:rPr>
                <w:rStyle w:val="t286pc"/>
                <w:rFonts w:ascii="Times New Roman" w:hAnsi="Times New Roman" w:cs="Times New Roman"/>
              </w:rPr>
              <w:t>Efervescentă, acidulată, cu o persistență a gustului amar</w:t>
            </w:r>
          </w:p>
        </w:tc>
        <w:tc>
          <w:tcPr>
            <w:tcW w:w="2034" w:type="pct"/>
          </w:tcPr>
          <w:p w:rsidR="001F769E" w:rsidRPr="004B4F4C" w:rsidRDefault="001F769E" w:rsidP="00581798">
            <w:pPr>
              <w:shd w:val="clear" w:color="auto" w:fill="FFFFFF"/>
              <w:spacing w:after="0" w:line="240" w:lineRule="auto"/>
              <w:ind w:left="176"/>
              <w:jc w:val="both"/>
              <w:rPr>
                <w:rFonts w:ascii="Times New Roman" w:eastAsia="Times New Roman" w:hAnsi="Times New Roman" w:cs="Times New Roman"/>
                <w:shd w:val="clear" w:color="auto" w:fill="FFFFFF"/>
                <w:lang w:val="ro-RO"/>
              </w:rPr>
            </w:pPr>
          </w:p>
        </w:tc>
      </w:tr>
      <w:tr w:rsidR="001F769E" w:rsidRPr="004B4F4C" w:rsidTr="00581798">
        <w:trPr>
          <w:trHeight w:val="284"/>
          <w:jc w:val="center"/>
        </w:trPr>
        <w:tc>
          <w:tcPr>
            <w:tcW w:w="574" w:type="pct"/>
            <w:vAlign w:val="center"/>
          </w:tcPr>
          <w:p w:rsidR="001F769E" w:rsidRPr="004B4F4C" w:rsidRDefault="001F769E" w:rsidP="00581798">
            <w:pPr>
              <w:tabs>
                <w:tab w:val="left" w:pos="700"/>
              </w:tabs>
              <w:spacing w:after="0" w:line="240" w:lineRule="auto"/>
              <w:rPr>
                <w:rFonts w:ascii="Times New Roman" w:eastAsia="Times New Roman" w:hAnsi="Times New Roman" w:cs="Times New Roman"/>
              </w:rPr>
            </w:pPr>
            <w:r w:rsidRPr="004B4F4C">
              <w:rPr>
                <w:rFonts w:ascii="Times New Roman" w:eastAsia="Times New Roman" w:hAnsi="Times New Roman" w:cs="Times New Roman"/>
              </w:rPr>
              <w:t>Ingrediente</w:t>
            </w:r>
          </w:p>
        </w:tc>
        <w:tc>
          <w:tcPr>
            <w:tcW w:w="2392" w:type="pct"/>
            <w:vAlign w:val="center"/>
          </w:tcPr>
          <w:p w:rsidR="001F769E" w:rsidRPr="004B4F4C" w:rsidRDefault="001F769E" w:rsidP="00656350">
            <w:pPr>
              <w:pStyle w:val="ListParagraph"/>
              <w:numPr>
                <w:ilvl w:val="0"/>
                <w:numId w:val="7"/>
              </w:numPr>
              <w:tabs>
                <w:tab w:val="left" w:pos="196"/>
              </w:tabs>
              <w:spacing w:after="0" w:line="240" w:lineRule="auto"/>
              <w:ind w:left="54" w:firstLine="0"/>
              <w:rPr>
                <w:rFonts w:ascii="Times New Roman" w:eastAsia="Times New Roman" w:hAnsi="Times New Roman"/>
                <w:sz w:val="22"/>
                <w:szCs w:val="22"/>
              </w:rPr>
            </w:pPr>
            <w:r w:rsidRPr="004B4F4C">
              <w:rPr>
                <w:rFonts w:ascii="Times New Roman" w:eastAsia="Times New Roman" w:hAnsi="Times New Roman"/>
                <w:sz w:val="22"/>
                <w:szCs w:val="22"/>
              </w:rPr>
              <w:t xml:space="preserve">Apă, </w:t>
            </w:r>
          </w:p>
          <w:p w:rsidR="001F769E" w:rsidRPr="004B4F4C" w:rsidRDefault="001F769E" w:rsidP="00656350">
            <w:pPr>
              <w:pStyle w:val="ListParagraph"/>
              <w:numPr>
                <w:ilvl w:val="0"/>
                <w:numId w:val="7"/>
              </w:numPr>
              <w:tabs>
                <w:tab w:val="left" w:pos="196"/>
              </w:tabs>
              <w:spacing w:after="0" w:line="240" w:lineRule="auto"/>
              <w:ind w:left="54" w:firstLine="0"/>
              <w:rPr>
                <w:rFonts w:ascii="Times New Roman" w:eastAsia="Times New Roman" w:hAnsi="Times New Roman"/>
                <w:sz w:val="22"/>
                <w:szCs w:val="22"/>
              </w:rPr>
            </w:pPr>
            <w:r w:rsidRPr="004B4F4C">
              <w:rPr>
                <w:rFonts w:ascii="Times New Roman" w:eastAsia="Times New Roman" w:hAnsi="Times New Roman"/>
                <w:sz w:val="22"/>
                <w:szCs w:val="22"/>
              </w:rPr>
              <w:t>dioxid de carbon,</w:t>
            </w:r>
          </w:p>
          <w:p w:rsidR="001F769E" w:rsidRPr="004B4F4C" w:rsidRDefault="001F769E" w:rsidP="00656350">
            <w:pPr>
              <w:pStyle w:val="ListParagraph"/>
              <w:numPr>
                <w:ilvl w:val="0"/>
                <w:numId w:val="7"/>
              </w:numPr>
              <w:tabs>
                <w:tab w:val="left" w:pos="196"/>
              </w:tabs>
              <w:spacing w:after="0" w:line="240" w:lineRule="auto"/>
              <w:ind w:left="54" w:firstLine="0"/>
              <w:rPr>
                <w:rFonts w:ascii="Times New Roman" w:eastAsia="Times New Roman" w:hAnsi="Times New Roman"/>
                <w:sz w:val="22"/>
                <w:szCs w:val="22"/>
              </w:rPr>
            </w:pPr>
            <w:r w:rsidRPr="004B4F4C">
              <w:rPr>
                <w:rFonts w:ascii="Times New Roman" w:eastAsia="Times New Roman" w:hAnsi="Times New Roman"/>
                <w:sz w:val="22"/>
                <w:szCs w:val="22"/>
              </w:rPr>
              <w:t xml:space="preserve"> zahăr (sau îndulcitori precum zaharinat de sodiu în variantele dietetice), </w:t>
            </w:r>
          </w:p>
          <w:p w:rsidR="001F769E" w:rsidRPr="004B4F4C" w:rsidRDefault="001F769E" w:rsidP="00656350">
            <w:pPr>
              <w:pStyle w:val="ListParagraph"/>
              <w:numPr>
                <w:ilvl w:val="0"/>
                <w:numId w:val="7"/>
              </w:numPr>
              <w:tabs>
                <w:tab w:val="left" w:pos="196"/>
              </w:tabs>
              <w:spacing w:after="0" w:line="240" w:lineRule="auto"/>
              <w:ind w:left="54" w:firstLine="0"/>
              <w:rPr>
                <w:rFonts w:ascii="Times New Roman" w:eastAsia="Times New Roman" w:hAnsi="Times New Roman"/>
                <w:sz w:val="22"/>
                <w:szCs w:val="22"/>
              </w:rPr>
            </w:pPr>
            <w:r w:rsidRPr="004B4F4C">
              <w:rPr>
                <w:rFonts w:ascii="Times New Roman" w:eastAsia="Times New Roman" w:hAnsi="Times New Roman"/>
                <w:sz w:val="22"/>
                <w:szCs w:val="22"/>
              </w:rPr>
              <w:lastRenderedPageBreak/>
              <w:t>acidifiant (acid citric)</w:t>
            </w:r>
          </w:p>
          <w:p w:rsidR="001F769E" w:rsidRPr="004B4F4C" w:rsidRDefault="001F769E" w:rsidP="00656350">
            <w:pPr>
              <w:pStyle w:val="ListParagraph"/>
              <w:numPr>
                <w:ilvl w:val="0"/>
                <w:numId w:val="7"/>
              </w:numPr>
              <w:tabs>
                <w:tab w:val="left" w:pos="196"/>
              </w:tabs>
              <w:spacing w:after="0" w:line="240" w:lineRule="auto"/>
              <w:ind w:left="54" w:firstLine="0"/>
              <w:rPr>
                <w:rFonts w:ascii="Times New Roman" w:eastAsia="Times New Roman" w:hAnsi="Times New Roman"/>
              </w:rPr>
            </w:pPr>
            <w:r w:rsidRPr="004B4F4C">
              <w:rPr>
                <w:rFonts w:ascii="Times New Roman" w:eastAsia="Times New Roman" w:hAnsi="Times New Roman"/>
                <w:sz w:val="22"/>
                <w:szCs w:val="22"/>
              </w:rPr>
              <w:t xml:space="preserve"> arome naturale, inclusiv chinina (extrasă din scoarța de Cinchona</w:t>
            </w:r>
            <w:r w:rsidRPr="004B4F4C">
              <w:rPr>
                <w:rFonts w:ascii="Times New Roman" w:eastAsia="Times New Roman" w:hAnsi="Times New Roman"/>
              </w:rPr>
              <w:t>)</w:t>
            </w:r>
          </w:p>
        </w:tc>
        <w:tc>
          <w:tcPr>
            <w:tcW w:w="2034" w:type="pct"/>
          </w:tcPr>
          <w:p w:rsidR="001F769E" w:rsidRPr="004B4F4C" w:rsidRDefault="001F769E" w:rsidP="00581798">
            <w:pPr>
              <w:spacing w:after="0" w:line="240" w:lineRule="auto"/>
              <w:ind w:left="34" w:firstLine="141"/>
              <w:jc w:val="both"/>
              <w:rPr>
                <w:rFonts w:ascii="Times New Roman" w:eastAsia="Times New Roman" w:hAnsi="Times New Roman" w:cs="Times New Roman"/>
                <w:lang w:val="ro-RO"/>
              </w:rPr>
            </w:pPr>
          </w:p>
        </w:tc>
      </w:tr>
      <w:tr w:rsidR="001F769E" w:rsidRPr="004B4F4C" w:rsidTr="00581798">
        <w:trPr>
          <w:trHeight w:val="284"/>
          <w:jc w:val="center"/>
        </w:trPr>
        <w:tc>
          <w:tcPr>
            <w:tcW w:w="574" w:type="pct"/>
            <w:vAlign w:val="center"/>
          </w:tcPr>
          <w:p w:rsidR="001F769E" w:rsidRPr="004B4F4C" w:rsidRDefault="001F769E" w:rsidP="00581798">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b/>
                <w:bCs/>
              </w:rPr>
              <w:t>Termen de valabilitate</w:t>
            </w:r>
          </w:p>
        </w:tc>
        <w:tc>
          <w:tcPr>
            <w:tcW w:w="2392" w:type="pct"/>
            <w:vAlign w:val="center"/>
          </w:tcPr>
          <w:p w:rsidR="001F769E" w:rsidRPr="004B4F4C" w:rsidRDefault="001F769E" w:rsidP="00581798">
            <w:pPr>
              <w:spacing w:after="0" w:line="240" w:lineRule="auto"/>
              <w:ind w:left="34" w:firstLine="141"/>
              <w:jc w:val="both"/>
              <w:rPr>
                <w:rFonts w:ascii="Times New Roman" w:eastAsia="Times New Roman" w:hAnsi="Times New Roman" w:cs="Times New Roman"/>
                <w:lang w:val="ro-RO"/>
              </w:rPr>
            </w:pPr>
            <w:r w:rsidRPr="004B4F4C">
              <w:rPr>
                <w:rFonts w:ascii="Times New Roman" w:eastAsia="Times New Roman" w:hAnsi="Times New Roman" w:cs="Times New Roman"/>
              </w:rPr>
              <w:t>- minim 6 luni de la data livrării.</w:t>
            </w:r>
          </w:p>
        </w:tc>
        <w:tc>
          <w:tcPr>
            <w:tcW w:w="2034" w:type="pct"/>
          </w:tcPr>
          <w:p w:rsidR="001F769E" w:rsidRPr="004B4F4C" w:rsidRDefault="001F769E" w:rsidP="00581798">
            <w:pPr>
              <w:spacing w:after="0" w:line="240" w:lineRule="auto"/>
              <w:ind w:left="34" w:firstLine="141"/>
              <w:jc w:val="both"/>
              <w:rPr>
                <w:rFonts w:ascii="Times New Roman" w:eastAsia="Times New Roman" w:hAnsi="Times New Roman" w:cs="Times New Roman"/>
                <w:lang w:val="ro-RO"/>
              </w:rPr>
            </w:pPr>
          </w:p>
        </w:tc>
      </w:tr>
      <w:tr w:rsidR="001F769E" w:rsidRPr="004B4F4C" w:rsidTr="00581798">
        <w:trPr>
          <w:trHeight w:val="284"/>
          <w:jc w:val="center"/>
        </w:trPr>
        <w:tc>
          <w:tcPr>
            <w:tcW w:w="574" w:type="pct"/>
            <w:vAlign w:val="center"/>
          </w:tcPr>
          <w:p w:rsidR="001F769E" w:rsidRPr="004B4F4C" w:rsidRDefault="001F769E" w:rsidP="00581798">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b/>
                <w:bCs/>
              </w:rPr>
              <w:t>Ambalare</w:t>
            </w:r>
          </w:p>
        </w:tc>
        <w:tc>
          <w:tcPr>
            <w:tcW w:w="2392" w:type="pct"/>
            <w:vAlign w:val="center"/>
          </w:tcPr>
          <w:p w:rsidR="001F769E" w:rsidRPr="004B4F4C" w:rsidRDefault="001F769E" w:rsidP="001F769E">
            <w:pPr>
              <w:spacing w:after="0" w:line="240" w:lineRule="auto"/>
              <w:ind w:left="34" w:firstLine="141"/>
              <w:jc w:val="both"/>
              <w:rPr>
                <w:rFonts w:ascii="Times New Roman" w:eastAsia="Times New Roman" w:hAnsi="Times New Roman" w:cs="Times New Roman"/>
              </w:rPr>
            </w:pPr>
            <w:r w:rsidRPr="004B4F4C">
              <w:rPr>
                <w:rFonts w:ascii="Times New Roman" w:eastAsia="Times New Roman" w:hAnsi="Times New Roman" w:cs="Times New Roman"/>
              </w:rPr>
              <w:t>-</w:t>
            </w:r>
            <w:r w:rsidRPr="004B4F4C">
              <w:rPr>
                <w:rFonts w:ascii="Times New Roman" w:eastAsia="Times New Roman" w:hAnsi="Times New Roman" w:cs="Times New Roman"/>
              </w:rPr>
              <w:tab/>
              <w:t>Îmbuteliată în sticlă de plastic (PET) de 1.5 litri - maxim 2 litri, cu etichetă promoțională conform mărcii și sortimentului;</w:t>
            </w:r>
          </w:p>
          <w:p w:rsidR="001F769E" w:rsidRPr="004B4F4C" w:rsidRDefault="001F769E" w:rsidP="001F769E">
            <w:pPr>
              <w:spacing w:after="0" w:line="240" w:lineRule="auto"/>
              <w:ind w:left="34" w:firstLine="141"/>
              <w:jc w:val="both"/>
              <w:rPr>
                <w:rFonts w:ascii="Times New Roman" w:eastAsia="Times New Roman" w:hAnsi="Times New Roman" w:cs="Times New Roman"/>
              </w:rPr>
            </w:pPr>
            <w:r w:rsidRPr="004B4F4C">
              <w:rPr>
                <w:rFonts w:ascii="Times New Roman" w:eastAsia="Times New Roman" w:hAnsi="Times New Roman" w:cs="Times New Roman"/>
              </w:rPr>
              <w:t>- eticheta trebuie să indice informații clare despre ingredientele utilizate, termenul de valabilitate, producătorul și orice avertisment sanitar relevant;</w:t>
            </w:r>
          </w:p>
          <w:p w:rsidR="001F769E" w:rsidRPr="004B4F4C" w:rsidRDefault="001F769E" w:rsidP="001F769E">
            <w:pPr>
              <w:spacing w:after="0" w:line="240" w:lineRule="auto"/>
              <w:ind w:left="34" w:firstLine="141"/>
              <w:jc w:val="both"/>
              <w:rPr>
                <w:rFonts w:ascii="Times New Roman" w:eastAsia="Times New Roman" w:hAnsi="Times New Roman" w:cs="Times New Roman"/>
                <w:lang w:val="ro-RO"/>
              </w:rPr>
            </w:pPr>
            <w:r w:rsidRPr="004B4F4C">
              <w:rPr>
                <w:rFonts w:ascii="Times New Roman" w:eastAsia="Times New Roman" w:hAnsi="Times New Roman" w:cs="Times New Roman"/>
              </w:rPr>
              <w:t>-eticheta conține logo acceptat SGR.</w:t>
            </w:r>
          </w:p>
        </w:tc>
        <w:tc>
          <w:tcPr>
            <w:tcW w:w="2034" w:type="pct"/>
          </w:tcPr>
          <w:p w:rsidR="001F769E" w:rsidRPr="004B4F4C" w:rsidRDefault="001F769E" w:rsidP="00581798">
            <w:pPr>
              <w:spacing w:after="0" w:line="240" w:lineRule="auto"/>
              <w:jc w:val="both"/>
              <w:rPr>
                <w:rFonts w:ascii="Times New Roman" w:eastAsia="Times New Roman" w:hAnsi="Times New Roman" w:cs="Times New Roman"/>
                <w:lang w:val="ro-RO"/>
              </w:rPr>
            </w:pPr>
          </w:p>
        </w:tc>
      </w:tr>
    </w:tbl>
    <w:p w:rsidR="001F769E" w:rsidRPr="004B4F4C" w:rsidRDefault="001F769E" w:rsidP="001F769E">
      <w:pPr>
        <w:rPr>
          <w:rFonts w:ascii="Times New Roman" w:hAnsi="Times New Roman" w:cs="Times New Roman"/>
        </w:rPr>
      </w:pPr>
    </w:p>
    <w:p w:rsidR="001F769E" w:rsidRPr="004B4F4C" w:rsidRDefault="001F769E" w:rsidP="001F769E">
      <w:pPr>
        <w:widowControl w:val="0"/>
        <w:tabs>
          <w:tab w:val="left" w:pos="993"/>
        </w:tabs>
        <w:spacing w:after="0"/>
        <w:ind w:firstLine="709"/>
        <w:jc w:val="both"/>
        <w:rPr>
          <w:rFonts w:ascii="Times New Roman" w:hAnsi="Times New Roman" w:cs="Times New Roman"/>
        </w:rPr>
      </w:pPr>
      <w:r w:rsidRPr="004B4F4C">
        <w:rPr>
          <w:rFonts w:ascii="Times New Roman" w:hAnsi="Times New Roman" w:cs="Times New Roman"/>
        </w:rPr>
        <w:t>Pentru cantitățile care se vor livra, taxa SGR va fi recuperată direct de la clientul final și nu vor fi folosite fonduri bugetare.</w:t>
      </w:r>
    </w:p>
    <w:p w:rsidR="001F769E" w:rsidRPr="004B4F4C" w:rsidRDefault="001F769E" w:rsidP="001F769E">
      <w:pPr>
        <w:widowControl w:val="0"/>
        <w:tabs>
          <w:tab w:val="left" w:pos="993"/>
        </w:tabs>
        <w:spacing w:after="0"/>
        <w:ind w:firstLine="709"/>
        <w:jc w:val="both"/>
        <w:rPr>
          <w:rFonts w:ascii="Times New Roman" w:hAnsi="Times New Roman" w:cs="Times New Roman"/>
        </w:rPr>
      </w:pPr>
      <w:r w:rsidRPr="004B4F4C">
        <w:rPr>
          <w:rFonts w:ascii="Times New Roman" w:hAnsi="Times New Roman" w:cs="Times New Roman"/>
        </w:rPr>
        <w:t>Pe documentele de achiziție pentru toate loturile (factură, bon fiscal, etc.), se înscrie separat/ distinct valoarea garanției pentru numărul de ambalaje.</w:t>
      </w:r>
    </w:p>
    <w:p w:rsidR="001F769E" w:rsidRPr="004B4F4C" w:rsidRDefault="001F769E" w:rsidP="001F769E">
      <w:pPr>
        <w:rPr>
          <w:rFonts w:ascii="Times New Roman" w:hAnsi="Times New Roman" w:cs="Times New Roman"/>
        </w:rPr>
      </w:pPr>
    </w:p>
    <w:p w:rsidR="001F769E" w:rsidRPr="004B4F4C" w:rsidRDefault="001F769E" w:rsidP="001F769E">
      <w:pPr>
        <w:rPr>
          <w:rFonts w:ascii="Times New Roman" w:hAnsi="Times New Roman" w:cs="Times New Roman"/>
        </w:rPr>
      </w:pPr>
    </w:p>
    <w:p w:rsidR="00D330AE" w:rsidRPr="004B4F4C" w:rsidRDefault="00D330AE" w:rsidP="00571443">
      <w:pPr>
        <w:pStyle w:val="Heading3"/>
        <w:numPr>
          <w:ilvl w:val="2"/>
          <w:numId w:val="24"/>
        </w:numPr>
        <w:tabs>
          <w:tab w:val="left" w:pos="1350"/>
        </w:tabs>
        <w:spacing w:before="0"/>
        <w:rPr>
          <w:rFonts w:ascii="Times New Roman" w:hAnsi="Times New Roman"/>
          <w:bCs w:val="0"/>
          <w:color w:val="auto"/>
          <w:sz w:val="24"/>
          <w:szCs w:val="24"/>
        </w:rPr>
      </w:pPr>
      <w:r w:rsidRPr="004B4F4C">
        <w:rPr>
          <w:rFonts w:ascii="Times New Roman" w:hAnsi="Times New Roman"/>
          <w:color w:val="auto"/>
          <w:sz w:val="24"/>
          <w:szCs w:val="24"/>
          <w:lang w:eastAsia="ro-RO"/>
        </w:rPr>
        <w:t xml:space="preserve">BĂUTURI </w:t>
      </w:r>
      <w:r w:rsidR="001F769E" w:rsidRPr="004B4F4C">
        <w:rPr>
          <w:rFonts w:ascii="Times New Roman" w:hAnsi="Times New Roman"/>
          <w:color w:val="auto"/>
          <w:sz w:val="24"/>
          <w:szCs w:val="24"/>
          <w:lang w:eastAsia="ro-RO"/>
        </w:rPr>
        <w:t xml:space="preserve"> </w:t>
      </w:r>
      <w:r w:rsidRPr="004B4F4C">
        <w:rPr>
          <w:rFonts w:ascii="Times New Roman" w:hAnsi="Times New Roman"/>
          <w:color w:val="auto"/>
          <w:sz w:val="24"/>
          <w:szCs w:val="24"/>
          <w:lang w:eastAsia="ro-RO"/>
        </w:rPr>
        <w:t>NEALCOOLICE NECARBOGAZOAS</w:t>
      </w:r>
      <w:r w:rsidRPr="004B4F4C">
        <w:rPr>
          <w:rFonts w:ascii="Times New Roman" w:hAnsi="Times New Roman"/>
          <w:color w:val="auto"/>
          <w:sz w:val="24"/>
          <w:szCs w:val="24"/>
          <w:lang w:val="ro-RO" w:eastAsia="ro-RO"/>
        </w:rPr>
        <w:t>E</w:t>
      </w:r>
      <w:r w:rsidR="001F769E" w:rsidRPr="004B4F4C">
        <w:rPr>
          <w:rFonts w:ascii="Times New Roman" w:hAnsi="Times New Roman"/>
          <w:color w:val="auto"/>
          <w:sz w:val="24"/>
          <w:szCs w:val="24"/>
          <w:lang w:val="ro-RO" w:eastAsia="ro-RO"/>
        </w:rPr>
        <w:t xml:space="preserve"> DE FRUCTE</w:t>
      </w:r>
      <w:r w:rsidRPr="004B4F4C">
        <w:rPr>
          <w:rFonts w:ascii="Times New Roman" w:hAnsi="Times New Roman"/>
          <w:color w:val="auto"/>
          <w:sz w:val="24"/>
          <w:szCs w:val="24"/>
          <w:lang w:eastAsia="ro-RO"/>
        </w:rPr>
        <w:t xml:space="preserve"> (cod CPV 15982000-5)</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811"/>
        <w:gridCol w:w="2692"/>
        <w:gridCol w:w="2692"/>
        <w:gridCol w:w="4602"/>
        <w:gridCol w:w="2172"/>
        <w:gridCol w:w="1611"/>
      </w:tblGrid>
      <w:tr w:rsidR="00D330AE" w:rsidRPr="004B4F4C" w:rsidTr="008F3C9A">
        <w:trPr>
          <w:jc w:val="center"/>
        </w:trPr>
        <w:tc>
          <w:tcPr>
            <w:tcW w:w="581" w:type="pct"/>
            <w:shd w:val="clear" w:color="auto" w:fill="B8CCE4"/>
            <w:vAlign w:val="center"/>
          </w:tcPr>
          <w:p w:rsidR="00D330AE" w:rsidRPr="004B4F4C" w:rsidRDefault="00D330AE" w:rsidP="008F3C9A">
            <w:pPr>
              <w:keepNext/>
              <w:keepLines/>
              <w:spacing w:after="0" w:line="240" w:lineRule="auto"/>
              <w:jc w:val="center"/>
              <w:rPr>
                <w:rFonts w:ascii="Times New Roman" w:eastAsia="Times New Roman" w:hAnsi="Times New Roman" w:cs="Times New Roman"/>
                <w:b/>
                <w:iCs/>
                <w:sz w:val="20"/>
                <w:szCs w:val="20"/>
              </w:rPr>
            </w:pPr>
            <w:r w:rsidRPr="004B4F4C">
              <w:rPr>
                <w:rFonts w:ascii="Times New Roman" w:eastAsia="Times New Roman" w:hAnsi="Times New Roman" w:cs="Times New Roman"/>
                <w:b/>
                <w:iCs/>
                <w:sz w:val="20"/>
                <w:szCs w:val="20"/>
              </w:rPr>
              <w:t>Ritmicitatea livrărilor</w:t>
            </w:r>
          </w:p>
        </w:tc>
        <w:tc>
          <w:tcPr>
            <w:tcW w:w="864" w:type="pct"/>
            <w:shd w:val="clear" w:color="auto" w:fill="B8CCE4"/>
            <w:vAlign w:val="center"/>
          </w:tcPr>
          <w:p w:rsidR="00D330AE" w:rsidRPr="004B4F4C" w:rsidRDefault="00D330AE" w:rsidP="008F3C9A">
            <w:pPr>
              <w:keepNext/>
              <w:keepLines/>
              <w:spacing w:after="0" w:line="240" w:lineRule="auto"/>
              <w:jc w:val="center"/>
              <w:rPr>
                <w:rFonts w:ascii="Times New Roman" w:eastAsia="Times New Roman" w:hAnsi="Times New Roman" w:cs="Times New Roman"/>
                <w:b/>
                <w:iCs/>
                <w:sz w:val="20"/>
                <w:szCs w:val="20"/>
              </w:rPr>
            </w:pPr>
            <w:r w:rsidRPr="004B4F4C">
              <w:rPr>
                <w:rFonts w:ascii="Times New Roman" w:eastAsia="Times New Roman" w:hAnsi="Times New Roman" w:cs="Times New Roman"/>
                <w:b/>
                <w:iCs/>
                <w:sz w:val="20"/>
                <w:szCs w:val="20"/>
              </w:rPr>
              <w:t>Informații referitoare la producător / importator</w:t>
            </w:r>
          </w:p>
        </w:tc>
        <w:tc>
          <w:tcPr>
            <w:tcW w:w="864" w:type="pct"/>
            <w:shd w:val="clear" w:color="auto" w:fill="B8CCE4"/>
            <w:vAlign w:val="center"/>
          </w:tcPr>
          <w:p w:rsidR="00D330AE" w:rsidRPr="004B4F4C" w:rsidRDefault="00D330AE" w:rsidP="008F3C9A">
            <w:pPr>
              <w:keepNext/>
              <w:keepLines/>
              <w:spacing w:after="0" w:line="240" w:lineRule="auto"/>
              <w:jc w:val="center"/>
              <w:rPr>
                <w:rFonts w:ascii="Times New Roman" w:eastAsia="Times New Roman" w:hAnsi="Times New Roman" w:cs="Times New Roman"/>
                <w:b/>
                <w:iCs/>
                <w:sz w:val="20"/>
                <w:szCs w:val="20"/>
              </w:rPr>
            </w:pPr>
            <w:r w:rsidRPr="004B4F4C">
              <w:rPr>
                <w:rFonts w:ascii="Times New Roman" w:eastAsia="Times New Roman" w:hAnsi="Times New Roman" w:cs="Times New Roman"/>
                <w:b/>
                <w:iCs/>
                <w:sz w:val="20"/>
                <w:szCs w:val="20"/>
              </w:rPr>
              <w:t>Informații referitoare la marcă / denumire comercială</w:t>
            </w:r>
          </w:p>
        </w:tc>
        <w:tc>
          <w:tcPr>
            <w:tcW w:w="1477" w:type="pct"/>
            <w:shd w:val="clear" w:color="auto" w:fill="B8CCE4"/>
            <w:vAlign w:val="center"/>
          </w:tcPr>
          <w:p w:rsidR="00D330AE" w:rsidRPr="004B4F4C" w:rsidRDefault="00D330AE" w:rsidP="008F3C9A">
            <w:pPr>
              <w:keepNext/>
              <w:keepLines/>
              <w:spacing w:after="0" w:line="240" w:lineRule="auto"/>
              <w:jc w:val="center"/>
              <w:rPr>
                <w:rFonts w:ascii="Times New Roman" w:eastAsia="Times New Roman" w:hAnsi="Times New Roman" w:cs="Times New Roman"/>
                <w:b/>
                <w:iCs/>
                <w:sz w:val="20"/>
                <w:szCs w:val="20"/>
              </w:rPr>
            </w:pPr>
            <w:r w:rsidRPr="004B4F4C">
              <w:rPr>
                <w:rFonts w:ascii="Times New Roman" w:eastAsia="Times New Roman" w:hAnsi="Times New Roman" w:cs="Times New Roman"/>
                <w:b/>
                <w:iCs/>
                <w:sz w:val="20"/>
                <w:szCs w:val="20"/>
              </w:rPr>
              <w:t>Cerințe minime de calitate, proprietăți, garanție, condiții de ambalare propuse</w:t>
            </w:r>
          </w:p>
        </w:tc>
        <w:tc>
          <w:tcPr>
            <w:tcW w:w="697" w:type="pct"/>
            <w:shd w:val="clear" w:color="auto" w:fill="B8CCE4"/>
            <w:vAlign w:val="center"/>
          </w:tcPr>
          <w:p w:rsidR="00D330AE" w:rsidRPr="004B4F4C" w:rsidRDefault="00D330AE" w:rsidP="008F3C9A">
            <w:pPr>
              <w:keepNext/>
              <w:keepLines/>
              <w:spacing w:after="0" w:line="240" w:lineRule="auto"/>
              <w:jc w:val="center"/>
              <w:rPr>
                <w:rFonts w:ascii="Times New Roman" w:eastAsia="Times New Roman" w:hAnsi="Times New Roman" w:cs="Times New Roman"/>
                <w:b/>
                <w:iCs/>
                <w:sz w:val="20"/>
                <w:szCs w:val="20"/>
              </w:rPr>
            </w:pPr>
            <w:r w:rsidRPr="004B4F4C">
              <w:rPr>
                <w:rFonts w:ascii="Times New Roman" w:eastAsia="Times New Roman" w:hAnsi="Times New Roman" w:cs="Times New Roman"/>
                <w:b/>
                <w:iCs/>
                <w:sz w:val="20"/>
                <w:szCs w:val="20"/>
              </w:rPr>
              <w:t>Deviații de la cerințele minime solicitate</w:t>
            </w:r>
          </w:p>
        </w:tc>
        <w:tc>
          <w:tcPr>
            <w:tcW w:w="517" w:type="pct"/>
            <w:shd w:val="clear" w:color="auto" w:fill="B8CCE4"/>
            <w:vAlign w:val="center"/>
          </w:tcPr>
          <w:p w:rsidR="00D330AE" w:rsidRPr="004B4F4C" w:rsidRDefault="00D330AE" w:rsidP="008F3C9A">
            <w:pPr>
              <w:keepNext/>
              <w:keepLines/>
              <w:spacing w:after="0" w:line="240" w:lineRule="auto"/>
              <w:jc w:val="center"/>
              <w:rPr>
                <w:rFonts w:ascii="Times New Roman" w:eastAsia="Times New Roman" w:hAnsi="Times New Roman" w:cs="Times New Roman"/>
                <w:b/>
                <w:iCs/>
                <w:sz w:val="20"/>
                <w:szCs w:val="20"/>
              </w:rPr>
            </w:pPr>
            <w:r w:rsidRPr="004B4F4C">
              <w:rPr>
                <w:rFonts w:ascii="Times New Roman" w:eastAsia="Times New Roman" w:hAnsi="Times New Roman" w:cs="Times New Roman"/>
                <w:b/>
                <w:iCs/>
                <w:sz w:val="20"/>
                <w:szCs w:val="20"/>
              </w:rPr>
              <w:t>Impactul deviațiilor asupra îndeplinirii obiectului contractului</w:t>
            </w:r>
          </w:p>
        </w:tc>
      </w:tr>
      <w:tr w:rsidR="00D330AE" w:rsidRPr="004B4F4C" w:rsidTr="008F3C9A">
        <w:trPr>
          <w:jc w:val="center"/>
        </w:trPr>
        <w:tc>
          <w:tcPr>
            <w:tcW w:w="581" w:type="pct"/>
            <w:shd w:val="clear" w:color="auto" w:fill="B8CCE4"/>
            <w:vAlign w:val="center"/>
          </w:tcPr>
          <w:p w:rsidR="00D330AE" w:rsidRPr="004B4F4C" w:rsidRDefault="00D330AE" w:rsidP="008F3C9A">
            <w:pPr>
              <w:keepNext/>
              <w:keepLines/>
              <w:spacing w:after="0" w:line="240" w:lineRule="auto"/>
              <w:jc w:val="center"/>
              <w:rPr>
                <w:rFonts w:ascii="Times New Roman" w:eastAsia="Times New Roman" w:hAnsi="Times New Roman" w:cs="Times New Roman"/>
                <w:b/>
                <w:iCs/>
                <w:color w:val="FF0000"/>
                <w:szCs w:val="24"/>
                <w:highlight w:val="lightGray"/>
                <w:lang w:val="ro-RO"/>
              </w:rPr>
            </w:pPr>
            <w:r w:rsidRPr="004B4F4C">
              <w:rPr>
                <w:rFonts w:ascii="Times New Roman" w:eastAsia="Times New Roman" w:hAnsi="Times New Roman" w:cs="Times New Roman"/>
                <w:b/>
                <w:iCs/>
                <w:color w:val="FF0000"/>
                <w:szCs w:val="24"/>
                <w:highlight w:val="lightGray"/>
                <w:lang w:val="ro-RO"/>
              </w:rPr>
              <w:t>[Ofertantul introduce ritmicitatea livrărilor propusă]</w:t>
            </w:r>
          </w:p>
        </w:tc>
        <w:tc>
          <w:tcPr>
            <w:tcW w:w="864" w:type="pct"/>
            <w:shd w:val="clear" w:color="auto" w:fill="B8CCE4"/>
            <w:vAlign w:val="center"/>
          </w:tcPr>
          <w:p w:rsidR="00D330AE" w:rsidRPr="004B4F4C" w:rsidRDefault="00D330AE" w:rsidP="008F3C9A">
            <w:pPr>
              <w:keepNext/>
              <w:keepLines/>
              <w:spacing w:after="0" w:line="240" w:lineRule="auto"/>
              <w:jc w:val="center"/>
              <w:rPr>
                <w:rFonts w:ascii="Times New Roman" w:eastAsia="Times New Roman" w:hAnsi="Times New Roman" w:cs="Times New Roman"/>
                <w:b/>
                <w:iCs/>
                <w:color w:val="FF0000"/>
                <w:szCs w:val="24"/>
                <w:highlight w:val="lightGray"/>
                <w:lang w:val="ro-RO"/>
              </w:rPr>
            </w:pPr>
            <w:r w:rsidRPr="004B4F4C">
              <w:rPr>
                <w:rFonts w:ascii="Times New Roman" w:eastAsia="Times New Roman" w:hAnsi="Times New Roman" w:cs="Times New Roman"/>
                <w:b/>
                <w:iCs/>
                <w:color w:val="FF0000"/>
                <w:szCs w:val="24"/>
                <w:highlight w:val="lightGray"/>
                <w:lang w:val="ro-RO"/>
              </w:rPr>
              <w:t>[Ofertantul introduce denumirea producătorului / importatorului și datele de contact ale acestuia, pentru fiecare sortiment ofertat]</w:t>
            </w:r>
          </w:p>
        </w:tc>
        <w:tc>
          <w:tcPr>
            <w:tcW w:w="864" w:type="pct"/>
            <w:shd w:val="clear" w:color="auto" w:fill="B8CCE4"/>
            <w:vAlign w:val="center"/>
          </w:tcPr>
          <w:p w:rsidR="00D330AE" w:rsidRPr="004B4F4C" w:rsidRDefault="00D330AE" w:rsidP="008F3C9A">
            <w:pPr>
              <w:keepNext/>
              <w:keepLines/>
              <w:spacing w:after="0" w:line="240" w:lineRule="auto"/>
              <w:jc w:val="center"/>
              <w:rPr>
                <w:rFonts w:ascii="Times New Roman" w:eastAsia="Times New Roman" w:hAnsi="Times New Roman" w:cs="Times New Roman"/>
                <w:b/>
                <w:iCs/>
                <w:color w:val="FF0000"/>
                <w:szCs w:val="24"/>
                <w:highlight w:val="lightGray"/>
                <w:lang w:val="ro-RO"/>
              </w:rPr>
            </w:pPr>
            <w:r w:rsidRPr="004B4F4C">
              <w:rPr>
                <w:rFonts w:ascii="Times New Roman" w:eastAsia="Times New Roman" w:hAnsi="Times New Roman" w:cs="Times New Roman"/>
                <w:b/>
                <w:iCs/>
                <w:color w:val="FF0000"/>
                <w:szCs w:val="24"/>
                <w:highlight w:val="lightGray"/>
                <w:lang w:val="ro-RO"/>
              </w:rPr>
              <w:t>[Ofertantul introduce denumirea mărcii / denumirii comerciale (identificabile pe ambalaj), pentru fiecare sortiment ofertat]</w:t>
            </w:r>
          </w:p>
        </w:tc>
        <w:tc>
          <w:tcPr>
            <w:tcW w:w="1477" w:type="pct"/>
            <w:shd w:val="clear" w:color="auto" w:fill="B8CCE4"/>
            <w:vAlign w:val="center"/>
          </w:tcPr>
          <w:p w:rsidR="00D330AE" w:rsidRPr="004B4F4C" w:rsidRDefault="00D330AE" w:rsidP="008F3C9A">
            <w:pPr>
              <w:keepNext/>
              <w:keepLines/>
              <w:spacing w:after="0" w:line="240" w:lineRule="auto"/>
              <w:jc w:val="center"/>
              <w:rPr>
                <w:rFonts w:ascii="Times New Roman" w:eastAsia="Times New Roman" w:hAnsi="Times New Roman" w:cs="Times New Roman"/>
                <w:b/>
                <w:iCs/>
                <w:color w:val="FF0000"/>
                <w:szCs w:val="24"/>
                <w:lang w:val="ro-RO"/>
              </w:rPr>
            </w:pPr>
            <w:r w:rsidRPr="004B4F4C">
              <w:rPr>
                <w:rFonts w:ascii="Times New Roman" w:eastAsia="Times New Roman" w:hAnsi="Times New Roman" w:cs="Times New Roman"/>
                <w:b/>
                <w:iCs/>
                <w:color w:val="FF0000"/>
                <w:szCs w:val="24"/>
                <w:highlight w:val="lightGray"/>
                <w:lang w:val="ro-RO"/>
              </w:rPr>
              <w:t>[Ofertantul  va indica dacă produsele propuse corespund cu Cerințele minime de calitate, proprietăți, garanție, condiții de ambalare propuse, precizand  “DA”/”NU” pentru a indica corespondenţa]</w:t>
            </w:r>
          </w:p>
          <w:p w:rsidR="00D330AE" w:rsidRPr="004B4F4C" w:rsidRDefault="00D330AE" w:rsidP="008F3C9A">
            <w:pPr>
              <w:keepNext/>
              <w:keepLines/>
              <w:spacing w:after="0" w:line="240" w:lineRule="auto"/>
              <w:jc w:val="center"/>
              <w:rPr>
                <w:rFonts w:ascii="Times New Roman" w:eastAsia="Times New Roman" w:hAnsi="Times New Roman" w:cs="Times New Roman"/>
                <w:szCs w:val="24"/>
                <w:lang w:val="ro-RO"/>
              </w:rPr>
            </w:pPr>
            <w:r w:rsidRPr="004B4F4C">
              <w:rPr>
                <w:rFonts w:ascii="Times New Roman" w:eastAsia="Times New Roman" w:hAnsi="Times New Roman" w:cs="Times New Roman"/>
                <w:bCs/>
                <w:iCs/>
                <w:szCs w:val="24"/>
                <w:lang w:val="ro-RO"/>
              </w:rPr>
              <w:t xml:space="preserve">DA  </w:t>
            </w:r>
            <w:r w:rsidRPr="004B4F4C">
              <w:rPr>
                <w:rStyle w:val="Style3"/>
                <w:rFonts w:ascii="Times New Roman" w:eastAsia="MS Gothic" w:hAnsi="Times New Roman" w:cs="Times New Roman"/>
                <w:szCs w:val="24"/>
                <w:bdr w:val="none" w:sz="0" w:space="0" w:color="auto"/>
                <w:lang w:val="ro-RO"/>
              </w:rPr>
              <w:t>☐</w:t>
            </w:r>
            <w:r w:rsidRPr="004B4F4C">
              <w:rPr>
                <w:rFonts w:ascii="Times New Roman" w:eastAsia="Times New Roman" w:hAnsi="Times New Roman" w:cs="Times New Roman"/>
                <w:bCs/>
                <w:iCs/>
                <w:szCs w:val="24"/>
                <w:lang w:val="ro-RO"/>
              </w:rPr>
              <w:t xml:space="preserve"> NU </w:t>
            </w:r>
            <w:r w:rsidRPr="004B4F4C">
              <w:rPr>
                <w:rStyle w:val="Style3"/>
                <w:rFonts w:ascii="Times New Roman" w:eastAsia="MS Gothic" w:hAnsi="Times New Roman" w:cs="Times New Roman"/>
                <w:szCs w:val="24"/>
                <w:bdr w:val="none" w:sz="0" w:space="0" w:color="auto"/>
                <w:lang w:val="ro-RO"/>
              </w:rPr>
              <w:t>☐</w:t>
            </w:r>
            <w:r w:rsidRPr="004B4F4C">
              <w:rPr>
                <w:rFonts w:ascii="Times New Roman" w:eastAsia="Times New Roman" w:hAnsi="Times New Roman" w:cs="Times New Roman"/>
                <w:szCs w:val="24"/>
                <w:lang w:val="ro-RO"/>
              </w:rPr>
              <w:t xml:space="preserve"> </w:t>
            </w:r>
            <w:r w:rsidRPr="004B4F4C">
              <w:rPr>
                <w:rFonts w:ascii="Times New Roman" w:eastAsia="Times New Roman" w:hAnsi="Times New Roman" w:cs="Times New Roman"/>
                <w:bCs/>
                <w:iCs/>
                <w:szCs w:val="24"/>
                <w:lang w:val="ro-RO"/>
              </w:rPr>
              <w:t xml:space="preserve"> </w:t>
            </w:r>
          </w:p>
          <w:p w:rsidR="00D330AE" w:rsidRPr="004B4F4C" w:rsidRDefault="00D330AE" w:rsidP="008F3C9A">
            <w:pPr>
              <w:keepNext/>
              <w:keepLines/>
              <w:spacing w:after="0" w:line="240" w:lineRule="auto"/>
              <w:jc w:val="center"/>
              <w:rPr>
                <w:rFonts w:ascii="Times New Roman" w:eastAsia="Times New Roman" w:hAnsi="Times New Roman" w:cs="Times New Roman"/>
                <w:szCs w:val="24"/>
                <w:lang w:val="ro-RO"/>
              </w:rPr>
            </w:pPr>
            <w:r w:rsidRPr="004B4F4C">
              <w:rPr>
                <w:rFonts w:ascii="Times New Roman" w:eastAsia="Times New Roman" w:hAnsi="Times New Roman" w:cs="Times New Roman"/>
                <w:szCs w:val="24"/>
                <w:lang w:val="ro-RO"/>
              </w:rPr>
              <w:t>Referința in ofertă</w:t>
            </w:r>
            <w:r w:rsidRPr="004B4F4C">
              <w:rPr>
                <w:rFonts w:ascii="Times New Roman" w:eastAsia="Times New Roman" w:hAnsi="Times New Roman" w:cs="Times New Roman"/>
                <w:b/>
                <w:bCs/>
                <w:color w:val="FF0000"/>
                <w:szCs w:val="24"/>
                <w:lang w:val="ro-RO"/>
              </w:rPr>
              <w:t xml:space="preserve">: </w:t>
            </w:r>
            <w:r w:rsidRPr="004B4F4C">
              <w:rPr>
                <w:rFonts w:ascii="Times New Roman" w:eastAsia="Times New Roman" w:hAnsi="Times New Roman" w:cs="Times New Roman"/>
                <w:b/>
                <w:bCs/>
                <w:color w:val="FF0000"/>
                <w:szCs w:val="24"/>
                <w:highlight w:val="lightGray"/>
                <w:lang w:val="ro-RO"/>
              </w:rPr>
              <w:t>[introduceți pagina din ofertă unde se regăsesc informațiile pentru a demonstra corespondența]</w:t>
            </w:r>
          </w:p>
        </w:tc>
        <w:tc>
          <w:tcPr>
            <w:tcW w:w="697" w:type="pct"/>
            <w:shd w:val="clear" w:color="auto" w:fill="B8CCE4"/>
            <w:vAlign w:val="center"/>
          </w:tcPr>
          <w:p w:rsidR="00D330AE" w:rsidRPr="004B4F4C" w:rsidRDefault="00D330AE" w:rsidP="008F3C9A">
            <w:pPr>
              <w:keepNext/>
              <w:keepLines/>
              <w:spacing w:after="0" w:line="240" w:lineRule="auto"/>
              <w:jc w:val="center"/>
              <w:rPr>
                <w:rFonts w:ascii="Times New Roman" w:eastAsia="Times New Roman" w:hAnsi="Times New Roman" w:cs="Times New Roman"/>
                <w:b/>
                <w:color w:val="FF0000"/>
                <w:szCs w:val="24"/>
                <w:lang w:val="ro-RO"/>
              </w:rPr>
            </w:pPr>
            <w:r w:rsidRPr="004B4F4C">
              <w:rPr>
                <w:rFonts w:ascii="Times New Roman" w:eastAsia="Times New Roman" w:hAnsi="Times New Roman" w:cs="Times New Roman"/>
                <w:b/>
                <w:iCs/>
                <w:color w:val="FF0000"/>
                <w:szCs w:val="24"/>
                <w:highlight w:val="lightGray"/>
                <w:lang w:val="ro-RO"/>
              </w:rPr>
              <w:t>[Dacă produsele propuse corespund PARȚIAL cu Cerințele minime de calitate, proprietăți, garanție, condiții de ambalare propuse, specificați care sunt deviațiile</w:t>
            </w:r>
            <w:r w:rsidRPr="004B4F4C">
              <w:rPr>
                <w:rFonts w:ascii="Times New Roman" w:eastAsia="Times New Roman" w:hAnsi="Times New Roman" w:cs="Times New Roman"/>
                <w:b/>
                <w:iCs/>
                <w:color w:val="FF0000"/>
                <w:szCs w:val="24"/>
                <w:lang w:val="ro-RO"/>
              </w:rPr>
              <w:t>]</w:t>
            </w:r>
          </w:p>
        </w:tc>
        <w:tc>
          <w:tcPr>
            <w:tcW w:w="517" w:type="pct"/>
            <w:shd w:val="clear" w:color="auto" w:fill="B8CCE4"/>
            <w:vAlign w:val="center"/>
          </w:tcPr>
          <w:p w:rsidR="00D330AE" w:rsidRPr="004B4F4C" w:rsidRDefault="00D330AE" w:rsidP="008F3C9A">
            <w:pPr>
              <w:keepNext/>
              <w:keepLines/>
              <w:spacing w:after="0" w:line="240" w:lineRule="auto"/>
              <w:jc w:val="center"/>
              <w:rPr>
                <w:rFonts w:ascii="Times New Roman" w:eastAsia="Times New Roman" w:hAnsi="Times New Roman" w:cs="Times New Roman"/>
                <w:b/>
                <w:color w:val="FF0000"/>
                <w:szCs w:val="24"/>
                <w:lang w:val="ro-RO"/>
              </w:rPr>
            </w:pPr>
            <w:r w:rsidRPr="004B4F4C">
              <w:rPr>
                <w:rFonts w:ascii="Times New Roman" w:eastAsia="Times New Roman" w:hAnsi="Times New Roman" w:cs="Times New Roman"/>
                <w:b/>
                <w:iCs/>
                <w:color w:val="FF0000"/>
                <w:szCs w:val="24"/>
                <w:highlight w:val="lightGray"/>
                <w:lang w:val="ro-RO"/>
              </w:rPr>
              <w:t>[Specificați impactul  deviațiilor asupra îndeplinirii obiectului contractului]</w:t>
            </w:r>
          </w:p>
        </w:tc>
      </w:tr>
    </w:tbl>
    <w:p w:rsidR="00D330AE" w:rsidRPr="004B4F4C" w:rsidRDefault="00D330AE" w:rsidP="00D330AE">
      <w:pPr>
        <w:tabs>
          <w:tab w:val="left" w:pos="0"/>
        </w:tabs>
        <w:spacing w:before="80" w:after="40"/>
        <w:jc w:val="both"/>
        <w:rPr>
          <w:rFonts w:ascii="Times New Roman" w:eastAsia="Times New Roman" w:hAnsi="Times New Roman" w:cs="Times New Roman"/>
          <w:b/>
        </w:rPr>
      </w:pPr>
    </w:p>
    <w:p w:rsidR="00D330AE" w:rsidRPr="004B4F4C" w:rsidRDefault="00D330AE" w:rsidP="00D330AE">
      <w:pPr>
        <w:tabs>
          <w:tab w:val="left" w:pos="0"/>
        </w:tabs>
        <w:spacing w:before="80" w:after="40"/>
        <w:jc w:val="both"/>
        <w:rPr>
          <w:rFonts w:ascii="Times New Roman" w:eastAsia="Times New Roman" w:hAnsi="Times New Roman" w:cs="Times New Roman"/>
          <w:b/>
          <w:iCs/>
        </w:rPr>
      </w:pPr>
      <w:r w:rsidRPr="004B4F4C">
        <w:rPr>
          <w:rFonts w:ascii="Times New Roman" w:eastAsia="Times New Roman" w:hAnsi="Times New Roman" w:cs="Times New Roman"/>
          <w:b/>
        </w:rPr>
        <w:t xml:space="preserve">Note – </w:t>
      </w:r>
      <w:r w:rsidRPr="004B4F4C">
        <w:rPr>
          <w:rFonts w:ascii="Times New Roman" w:eastAsia="Times New Roman" w:hAnsi="Times New Roman" w:cs="Times New Roman"/>
          <w:b/>
          <w:iCs/>
        </w:rPr>
        <w:t>Produse solicitate - cerințe minime de calitate, proprietăți, garanție, condiții de ambalare:</w:t>
      </w:r>
    </w:p>
    <w:p w:rsidR="00D330AE" w:rsidRPr="004B4F4C" w:rsidRDefault="00D330AE" w:rsidP="00D330AE">
      <w:pPr>
        <w:pStyle w:val="BodyText"/>
        <w:spacing w:after="0"/>
        <w:jc w:val="both"/>
        <w:rPr>
          <w:b/>
          <w:bCs/>
          <w:sz w:val="22"/>
          <w:szCs w:val="22"/>
        </w:rPr>
      </w:pPr>
      <w:r w:rsidRPr="004B4F4C">
        <w:rPr>
          <w:b/>
          <w:bCs/>
          <w:sz w:val="22"/>
          <w:szCs w:val="22"/>
        </w:rPr>
        <w:t xml:space="preserve">            </w:t>
      </w:r>
      <w:r w:rsidRPr="004B4F4C">
        <w:rPr>
          <w:b/>
          <w:bCs/>
          <w:sz w:val="22"/>
          <w:szCs w:val="22"/>
        </w:rPr>
        <w:tab/>
        <w:t>Produsele vor fi fabricate într-un sistem de management al siguranţei alimentului, potrivit standardului ISO 22000/2005, sau echivalent.</w:t>
      </w:r>
    </w:p>
    <w:p w:rsidR="00D330AE" w:rsidRPr="004B4F4C" w:rsidRDefault="00D330AE" w:rsidP="00D330AE">
      <w:pPr>
        <w:pStyle w:val="TableText"/>
        <w:ind w:firstLine="709"/>
        <w:jc w:val="both"/>
        <w:rPr>
          <w:b/>
          <w:bCs/>
          <w:sz w:val="22"/>
          <w:szCs w:val="22"/>
          <w:lang w:val="ro-RO"/>
        </w:rPr>
      </w:pPr>
      <w:r w:rsidRPr="004B4F4C">
        <w:rPr>
          <w:b/>
          <w:bCs/>
          <w:sz w:val="22"/>
          <w:szCs w:val="22"/>
          <w:lang w:val="ro-RO"/>
        </w:rPr>
        <w:t>Produsele vor îndeplini cerinţele prevăzute în următoarele acte normative:</w:t>
      </w:r>
    </w:p>
    <w:p w:rsidR="00D330AE" w:rsidRPr="004B4F4C" w:rsidRDefault="00D330AE" w:rsidP="00D330AE">
      <w:pPr>
        <w:tabs>
          <w:tab w:val="decimal" w:pos="0"/>
        </w:tabs>
        <w:suppressAutoHyphens/>
        <w:spacing w:after="0" w:line="240" w:lineRule="auto"/>
        <w:ind w:firstLine="709"/>
        <w:jc w:val="both"/>
        <w:rPr>
          <w:rFonts w:ascii="Times New Roman" w:eastAsia="Times New Roman" w:hAnsi="Times New Roman" w:cs="Times New Roman"/>
          <w:lang w:eastAsia="ar-SA"/>
        </w:rPr>
      </w:pPr>
      <w:r w:rsidRPr="004B4F4C">
        <w:rPr>
          <w:rFonts w:ascii="Times New Roman" w:eastAsia="Times New Roman" w:hAnsi="Times New Roman" w:cs="Times New Roman"/>
          <w:lang w:eastAsia="ar-SA"/>
        </w:rPr>
        <w:lastRenderedPageBreak/>
        <w:t xml:space="preserve">- </w:t>
      </w:r>
      <w:r w:rsidRPr="004B4F4C">
        <w:rPr>
          <w:rFonts w:ascii="Times New Roman" w:eastAsia="Times New Roman" w:hAnsi="Times New Roman" w:cs="Times New Roman"/>
          <w:i/>
          <w:iCs/>
          <w:lang w:eastAsia="ar-SA"/>
        </w:rPr>
        <w:t>Norme de igienă privind producţia, prelucrarea, depozitarea, păstrarea, transportul şi desfacerea alimentelor</w:t>
      </w:r>
      <w:r w:rsidRPr="004B4F4C">
        <w:rPr>
          <w:rFonts w:ascii="Times New Roman" w:eastAsia="Times New Roman" w:hAnsi="Times New Roman" w:cs="Times New Roman"/>
          <w:lang w:eastAsia="ar-SA"/>
        </w:rPr>
        <w:t xml:space="preserve">, aprobate prin Ordinul ministrului sănătății nr. </w:t>
      </w:r>
      <w:r w:rsidRPr="004B4F4C">
        <w:rPr>
          <w:rFonts w:ascii="Times New Roman" w:eastAsia="Times New Roman" w:hAnsi="Times New Roman" w:cs="Times New Roman"/>
          <w:shd w:val="clear" w:color="auto" w:fill="FFFFFF"/>
          <w:lang w:eastAsia="ar-SA"/>
        </w:rPr>
        <w:t>976 din 16.12.1998,</w:t>
      </w:r>
      <w:r w:rsidRPr="004B4F4C">
        <w:rPr>
          <w:rFonts w:ascii="Times New Roman" w:eastAsia="Times New Roman" w:hAnsi="Times New Roman" w:cs="Times New Roman"/>
          <w:b/>
          <w:bCs/>
          <w:sz w:val="19"/>
          <w:szCs w:val="19"/>
          <w:shd w:val="clear" w:color="auto" w:fill="FFFFFF"/>
          <w:lang w:eastAsia="ar-SA"/>
        </w:rPr>
        <w:t xml:space="preserve"> </w:t>
      </w:r>
      <w:r w:rsidRPr="004B4F4C">
        <w:rPr>
          <w:rFonts w:ascii="Times New Roman" w:eastAsia="Times New Roman" w:hAnsi="Times New Roman" w:cs="Times New Roman"/>
          <w:lang w:eastAsia="ar-SA"/>
        </w:rPr>
        <w:t>cu modificările și completările ulterioare;</w:t>
      </w:r>
    </w:p>
    <w:p w:rsidR="00D330AE" w:rsidRPr="004B4F4C" w:rsidRDefault="00D330AE" w:rsidP="00D330AE">
      <w:pPr>
        <w:tabs>
          <w:tab w:val="decimal" w:pos="0"/>
        </w:tabs>
        <w:suppressAutoHyphens/>
        <w:spacing w:after="0" w:line="240" w:lineRule="auto"/>
        <w:ind w:firstLine="709"/>
        <w:jc w:val="both"/>
        <w:rPr>
          <w:rFonts w:ascii="Times New Roman" w:eastAsia="Times New Roman" w:hAnsi="Times New Roman" w:cs="Times New Roman"/>
          <w:lang w:eastAsia="ar-SA"/>
        </w:rPr>
      </w:pPr>
      <w:r w:rsidRPr="004B4F4C">
        <w:rPr>
          <w:rFonts w:ascii="Times New Roman" w:eastAsia="Times New Roman" w:hAnsi="Times New Roman" w:cs="Times New Roman"/>
          <w:lang w:eastAsia="ar-SA"/>
        </w:rPr>
        <w:t>- Ordonanța de Urgență a Guvernului nr. 97 din 21.06.2001 privind reglementarea producţiei, circulaţiei şi comercializării alimentelor, cu modificările şi completările ulterioare;</w:t>
      </w:r>
    </w:p>
    <w:p w:rsidR="00D330AE" w:rsidRPr="004B4F4C" w:rsidRDefault="00D330AE" w:rsidP="00D330AE">
      <w:pPr>
        <w:tabs>
          <w:tab w:val="decimal" w:pos="0"/>
        </w:tabs>
        <w:suppressAutoHyphens/>
        <w:spacing w:after="0" w:line="240" w:lineRule="auto"/>
        <w:ind w:firstLine="709"/>
        <w:jc w:val="both"/>
        <w:rPr>
          <w:rFonts w:ascii="Times New Roman" w:eastAsia="Times New Roman" w:hAnsi="Times New Roman" w:cs="Times New Roman"/>
          <w:lang w:eastAsia="ar-SA"/>
        </w:rPr>
      </w:pPr>
      <w:r w:rsidRPr="004B4F4C">
        <w:rPr>
          <w:rFonts w:ascii="Times New Roman" w:eastAsia="Times New Roman" w:hAnsi="Times New Roman" w:cs="Times New Roman"/>
          <w:lang w:eastAsia="ar-SA"/>
        </w:rPr>
        <w:t>-  Legea nr. 150 din 14.05.2004 privind siguranţa alimentelor, cu modificările și completările ulterioare;</w:t>
      </w:r>
    </w:p>
    <w:p w:rsidR="00D330AE" w:rsidRPr="004B4F4C" w:rsidRDefault="00D330AE" w:rsidP="00D330AE">
      <w:pPr>
        <w:pStyle w:val="doc-ti"/>
        <w:spacing w:before="0" w:beforeAutospacing="0" w:after="0" w:afterAutospacing="0"/>
        <w:jc w:val="both"/>
        <w:rPr>
          <w:sz w:val="22"/>
          <w:szCs w:val="22"/>
          <w:lang w:val="ro-RO"/>
        </w:rPr>
      </w:pPr>
      <w:r w:rsidRPr="004B4F4C">
        <w:rPr>
          <w:bCs/>
          <w:sz w:val="22"/>
          <w:szCs w:val="22"/>
        </w:rPr>
        <w:tab/>
        <w:t xml:space="preserve">- </w:t>
      </w:r>
      <w:r w:rsidRPr="004B4F4C">
        <w:rPr>
          <w:sz w:val="22"/>
          <w:szCs w:val="22"/>
        </w:rPr>
        <w:t>Regulamentul (UE) nr. 1129/2011 al Comisiei din 11.11.2011 de modificare a anexei II la Regulamentul (CE) nr. 1333/2008 al Parlamentului European și al Consiliului prin stabilirea unei liste a Uniunii a aditivilor alimentari</w:t>
      </w:r>
      <w:r w:rsidRPr="004B4F4C">
        <w:rPr>
          <w:sz w:val="22"/>
          <w:szCs w:val="22"/>
          <w:lang w:val="ro-RO"/>
        </w:rPr>
        <w:t>;</w:t>
      </w:r>
    </w:p>
    <w:p w:rsidR="00D330AE" w:rsidRPr="004B4F4C" w:rsidRDefault="00D330AE" w:rsidP="00D330AE">
      <w:pPr>
        <w:pStyle w:val="TableText"/>
        <w:ind w:firstLine="709"/>
        <w:jc w:val="both"/>
        <w:rPr>
          <w:sz w:val="22"/>
          <w:szCs w:val="22"/>
          <w:lang w:val="ro-RO"/>
        </w:rPr>
      </w:pPr>
      <w:r w:rsidRPr="004B4F4C">
        <w:rPr>
          <w:sz w:val="22"/>
          <w:szCs w:val="22"/>
          <w:lang w:val="ro-RO"/>
        </w:rPr>
        <w:t xml:space="preserve">- </w:t>
      </w:r>
      <w:r w:rsidRPr="004B4F4C">
        <w:rPr>
          <w:sz w:val="22"/>
          <w:szCs w:val="22"/>
        </w:rPr>
        <w:t>Regulamentul de punere în aplicare (UE) nr. 543/2011 al Comisiei din 07.06.2011 de stabilire a normelor de aplicare a Regulamentului (CE) nr. 1234/2007 al Consiliului în ceea ce privește sectorul fructelor și legumelor și sectorul fructelor și legumelor prelucrate</w:t>
      </w:r>
      <w:r w:rsidRPr="004B4F4C">
        <w:rPr>
          <w:sz w:val="22"/>
          <w:szCs w:val="22"/>
          <w:lang w:val="ro-RO"/>
        </w:rPr>
        <w:t>;</w:t>
      </w:r>
    </w:p>
    <w:p w:rsidR="00D330AE" w:rsidRPr="004B4F4C" w:rsidRDefault="00D330AE" w:rsidP="00D330AE">
      <w:pPr>
        <w:autoSpaceDE w:val="0"/>
        <w:autoSpaceDN w:val="0"/>
        <w:adjustRightInd w:val="0"/>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ab/>
        <w:t>- Regulamentul (CE) nr. 1441/2007 din 05.12.2007 de modificare a Regulamentului (CE) nr. 2073/2005 privind criteriile microbiolog</w:t>
      </w:r>
      <w:r w:rsidR="001F769E" w:rsidRPr="004B4F4C">
        <w:rPr>
          <w:rFonts w:ascii="Times New Roman" w:eastAsia="Times New Roman" w:hAnsi="Times New Roman" w:cs="Times New Roman"/>
        </w:rPr>
        <w:t>ice pentru produsele alimentare;</w:t>
      </w:r>
    </w:p>
    <w:p w:rsidR="001F769E" w:rsidRPr="004B4F4C" w:rsidRDefault="001F769E" w:rsidP="001F769E">
      <w:pPr>
        <w:autoSpaceDE w:val="0"/>
        <w:autoSpaceDN w:val="0"/>
        <w:adjustRightInd w:val="0"/>
        <w:spacing w:after="0" w:line="240" w:lineRule="auto"/>
        <w:ind w:firstLine="709"/>
        <w:jc w:val="both"/>
        <w:rPr>
          <w:rFonts w:ascii="Times New Roman" w:hAnsi="Times New Roman" w:cs="Times New Roman"/>
        </w:rPr>
      </w:pPr>
      <w:r w:rsidRPr="004B4F4C">
        <w:rPr>
          <w:rFonts w:ascii="Times New Roman" w:eastAsia="Times New Roman" w:hAnsi="Times New Roman" w:cs="Times New Roman"/>
        </w:rPr>
        <w:t>- Directiva 2012/12/UE a Parlamentului European și a Consiliului din 19 aprilie 2012, de modificare a Directivei 2001/112/CE a Consiliului, privind sucurile de fructe și anumite produse similare destinate consumului uman.</w:t>
      </w:r>
    </w:p>
    <w:p w:rsidR="001F769E" w:rsidRPr="004B4F4C" w:rsidRDefault="001F769E" w:rsidP="00D330AE">
      <w:pPr>
        <w:autoSpaceDE w:val="0"/>
        <w:autoSpaceDN w:val="0"/>
        <w:adjustRightInd w:val="0"/>
        <w:spacing w:after="0" w:line="240" w:lineRule="auto"/>
        <w:jc w:val="both"/>
        <w:rPr>
          <w:rFonts w:ascii="Times New Roman" w:eastAsia="Times New Roman" w:hAnsi="Times New Roman" w:cs="Times New Roman"/>
        </w:rPr>
      </w:pPr>
    </w:p>
    <w:p w:rsidR="00D330AE" w:rsidRPr="004B4F4C" w:rsidRDefault="00D330AE" w:rsidP="00D330AE">
      <w:pPr>
        <w:tabs>
          <w:tab w:val="left" w:pos="0"/>
          <w:tab w:val="left" w:pos="709"/>
        </w:tabs>
        <w:spacing w:before="80" w:after="80" w:line="240" w:lineRule="auto"/>
        <w:jc w:val="both"/>
        <w:rPr>
          <w:rFonts w:ascii="Times New Roman" w:eastAsia="Times New Roman" w:hAnsi="Times New Roman" w:cs="Times New Roman"/>
          <w:b/>
          <w:bCs/>
          <w:lang w:val="ro-RO"/>
        </w:rPr>
      </w:pPr>
      <w:r w:rsidRPr="004B4F4C">
        <w:rPr>
          <w:rFonts w:ascii="Times New Roman" w:eastAsia="Times New Roman" w:hAnsi="Times New Roman" w:cs="Times New Roman"/>
          <w:b/>
          <w:bCs/>
          <w:lang w:val="ro-RO"/>
        </w:rPr>
        <w:tab/>
        <w:t>Cerințe minime de calitate, valabilitate, ambalare:</w:t>
      </w:r>
    </w:p>
    <w:p w:rsidR="00D330AE" w:rsidRPr="004B4F4C" w:rsidRDefault="00D330AE" w:rsidP="00656350">
      <w:pPr>
        <w:numPr>
          <w:ilvl w:val="0"/>
          <w:numId w:val="8"/>
        </w:numPr>
        <w:tabs>
          <w:tab w:val="left" w:pos="0"/>
          <w:tab w:val="left" w:pos="709"/>
        </w:tabs>
        <w:spacing w:after="80" w:line="240" w:lineRule="auto"/>
        <w:jc w:val="both"/>
        <w:rPr>
          <w:rFonts w:ascii="Times New Roman" w:eastAsia="Times New Roman" w:hAnsi="Times New Roman" w:cs="Times New Roman"/>
          <w:b/>
          <w:bCs/>
          <w:u w:val="single"/>
        </w:rPr>
      </w:pPr>
      <w:r w:rsidRPr="004B4F4C">
        <w:rPr>
          <w:rFonts w:ascii="Times New Roman" w:eastAsia="Times New Roman" w:hAnsi="Times New Roman" w:cs="Times New Roman"/>
          <w:b/>
          <w:bCs/>
          <w:u w:val="single"/>
        </w:rPr>
        <w:t>Băuturi necarbogazoase 0,5l (cod CPV 15982000-5)</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9"/>
        <w:gridCol w:w="7453"/>
        <w:gridCol w:w="6338"/>
      </w:tblGrid>
      <w:tr w:rsidR="00D330AE" w:rsidRPr="004B4F4C" w:rsidTr="008F3C9A">
        <w:trPr>
          <w:trHeight w:val="284"/>
          <w:tblHeader/>
          <w:jc w:val="center"/>
        </w:trPr>
        <w:tc>
          <w:tcPr>
            <w:tcW w:w="574" w:type="pct"/>
            <w:tcBorders>
              <w:bottom w:val="single" w:sz="4" w:space="0" w:color="auto"/>
            </w:tcBorders>
            <w:shd w:val="clear" w:color="auto" w:fill="EEECE1"/>
            <w:vAlign w:val="center"/>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bCs/>
                <w:i/>
                <w:iCs/>
                <w:lang w:val="ro-RO"/>
              </w:rPr>
              <w:t>Caracteristici</w:t>
            </w:r>
          </w:p>
        </w:tc>
        <w:tc>
          <w:tcPr>
            <w:tcW w:w="2392" w:type="pct"/>
            <w:tcBorders>
              <w:bottom w:val="single" w:sz="4" w:space="0" w:color="auto"/>
            </w:tcBorders>
            <w:shd w:val="clear" w:color="auto" w:fill="EEECE1"/>
            <w:vAlign w:val="center"/>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bCs/>
                <w:i/>
                <w:iCs/>
                <w:lang w:val="ro-RO"/>
              </w:rPr>
              <w:t>Condiţii de admisibilitate</w:t>
            </w:r>
          </w:p>
        </w:tc>
        <w:tc>
          <w:tcPr>
            <w:tcW w:w="2034" w:type="pct"/>
            <w:tcBorders>
              <w:bottom w:val="single" w:sz="4" w:space="0" w:color="auto"/>
            </w:tcBorders>
            <w:shd w:val="clear" w:color="auto" w:fill="EEECE1"/>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i/>
              </w:rPr>
              <w:t xml:space="preserve">Caracteristici ofertate </w:t>
            </w:r>
            <w:r w:rsidRPr="004B4F4C">
              <w:rPr>
                <w:rFonts w:ascii="Times New Roman" w:eastAsia="Times New Roman" w:hAnsi="Times New Roman" w:cs="Times New Roman"/>
                <w:b/>
                <w:i/>
                <w:color w:val="FF0000"/>
              </w:rPr>
              <w:t>(se completează de către ofertant)</w:t>
            </w:r>
          </w:p>
        </w:tc>
      </w:tr>
      <w:tr w:rsidR="00D330AE" w:rsidRPr="004B4F4C" w:rsidTr="008F3C9A">
        <w:trPr>
          <w:trHeight w:val="284"/>
          <w:jc w:val="center"/>
        </w:trPr>
        <w:tc>
          <w:tcPr>
            <w:tcW w:w="5000" w:type="pct"/>
            <w:gridSpan w:val="3"/>
            <w:vAlign w:val="center"/>
          </w:tcPr>
          <w:p w:rsidR="00D330AE" w:rsidRPr="004B4F4C" w:rsidRDefault="00D330AE" w:rsidP="008F3C9A">
            <w:pPr>
              <w:spacing w:after="0" w:line="240" w:lineRule="auto"/>
              <w:jc w:val="both"/>
              <w:rPr>
                <w:rFonts w:ascii="Times New Roman" w:eastAsia="Times New Roman" w:hAnsi="Times New Roman" w:cs="Times New Roman"/>
                <w:b/>
                <w:bCs/>
                <w:lang w:val="ro-RO"/>
              </w:rPr>
            </w:pPr>
            <w:r w:rsidRPr="004B4F4C">
              <w:rPr>
                <w:rFonts w:ascii="Times New Roman" w:eastAsia="Times New Roman" w:hAnsi="Times New Roman" w:cs="Times New Roman"/>
                <w:b/>
                <w:bCs/>
                <w:lang w:val="ro-RO"/>
              </w:rPr>
              <w:t xml:space="preserve">Proprietăţi fizico-chimice și organoleptice: </w:t>
            </w: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rPr>
              <w:t>Aspect general</w:t>
            </w:r>
          </w:p>
        </w:tc>
        <w:tc>
          <w:tcPr>
            <w:tcW w:w="2392" w:type="pct"/>
            <w:vAlign w:val="center"/>
          </w:tcPr>
          <w:p w:rsidR="00D330AE" w:rsidRPr="004B4F4C" w:rsidRDefault="00D330AE" w:rsidP="008F3C9A">
            <w:pPr>
              <w:tabs>
                <w:tab w:val="left" w:pos="700"/>
              </w:tabs>
              <w:spacing w:after="0" w:line="240" w:lineRule="auto"/>
              <w:jc w:val="both"/>
              <w:rPr>
                <w:rFonts w:ascii="Times New Roman" w:eastAsia="Times New Roman" w:hAnsi="Times New Roman" w:cs="Times New Roman"/>
                <w:sz w:val="20"/>
                <w:szCs w:val="20"/>
              </w:rPr>
            </w:pPr>
            <w:r w:rsidRPr="004B4F4C">
              <w:rPr>
                <w:rFonts w:ascii="Times New Roman" w:eastAsia="Times New Roman" w:hAnsi="Times New Roman" w:cs="Times New Roman"/>
              </w:rPr>
              <w:t xml:space="preserve">- </w:t>
            </w:r>
            <w:r w:rsidRPr="004B4F4C">
              <w:rPr>
                <w:rFonts w:ascii="Times New Roman" w:eastAsia="Times New Roman" w:hAnsi="Times New Roman" w:cs="Times New Roman"/>
                <w:sz w:val="20"/>
                <w:szCs w:val="20"/>
              </w:rPr>
              <w:t>Băutură răcoritoare necarbogazoasă, cu extract de ceai negru sau ceai verde, cu zaharuri și îndulcitori și diverse arome</w:t>
            </w:r>
          </w:p>
          <w:p w:rsidR="00D330AE" w:rsidRPr="004B4F4C" w:rsidRDefault="00D330AE" w:rsidP="008F3C9A">
            <w:pPr>
              <w:tabs>
                <w:tab w:val="left" w:pos="700"/>
              </w:tabs>
              <w:spacing w:after="0" w:line="240" w:lineRule="auto"/>
              <w:jc w:val="both"/>
              <w:rPr>
                <w:rFonts w:ascii="Times New Roman" w:eastAsia="Times New Roman" w:hAnsi="Times New Roman" w:cs="Times New Roman"/>
                <w:sz w:val="20"/>
                <w:szCs w:val="20"/>
              </w:rPr>
            </w:pPr>
            <w:r w:rsidRPr="004B4F4C">
              <w:rPr>
                <w:rFonts w:ascii="Times New Roman" w:eastAsia="Times New Roman" w:hAnsi="Times New Roman" w:cs="Times New Roman"/>
                <w:sz w:val="20"/>
                <w:szCs w:val="20"/>
              </w:rPr>
              <w:t>- produs pasteurizat;</w:t>
            </w:r>
          </w:p>
          <w:p w:rsidR="00D330AE" w:rsidRPr="004B4F4C" w:rsidRDefault="00D330AE" w:rsidP="008F3C9A">
            <w:pPr>
              <w:tabs>
                <w:tab w:val="left" w:pos="700"/>
              </w:tabs>
              <w:spacing w:after="0" w:line="240" w:lineRule="auto"/>
              <w:jc w:val="both"/>
              <w:rPr>
                <w:rFonts w:ascii="Times New Roman" w:eastAsia="Times New Roman" w:hAnsi="Times New Roman" w:cs="Times New Roman"/>
                <w:sz w:val="20"/>
                <w:szCs w:val="20"/>
              </w:rPr>
            </w:pPr>
            <w:r w:rsidRPr="004B4F4C">
              <w:rPr>
                <w:rFonts w:ascii="Times New Roman" w:eastAsia="Times New Roman" w:hAnsi="Times New Roman" w:cs="Times New Roman"/>
                <w:sz w:val="20"/>
                <w:szCs w:val="20"/>
              </w:rPr>
              <w:t>- arome: suc de lămâie din concentrat, suc de piersică din concentrat, suc de zmeură din concentrat</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tip Lipton sau echivalent;</w:t>
            </w:r>
          </w:p>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nu trebuie să conțină ingrediente adăugate care nu sunt permise, cum ar fi coloranți sau conservanți care nu sunt specificați în reglementările de siguranță alimentară.</w:t>
            </w:r>
          </w:p>
        </w:tc>
        <w:tc>
          <w:tcPr>
            <w:tcW w:w="2034" w:type="pct"/>
          </w:tcPr>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rPr>
              <w:t>Culoare</w:t>
            </w:r>
          </w:p>
        </w:tc>
        <w:tc>
          <w:tcPr>
            <w:tcW w:w="2392" w:type="pct"/>
            <w:vAlign w:val="center"/>
          </w:tcPr>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culoare specifică, fără impurități vizibile</w:t>
            </w:r>
          </w:p>
        </w:tc>
        <w:tc>
          <w:tcPr>
            <w:tcW w:w="2034" w:type="pct"/>
          </w:tcPr>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rPr>
              <w:t>Miros și gust</w:t>
            </w:r>
          </w:p>
        </w:tc>
        <w:tc>
          <w:tcPr>
            <w:tcW w:w="2392" w:type="pct"/>
            <w:vAlign w:val="center"/>
          </w:tcPr>
          <w:p w:rsidR="00D330AE" w:rsidRPr="004B4F4C" w:rsidRDefault="00D330AE" w:rsidP="008F3C9A">
            <w:pPr>
              <w:shd w:val="clear" w:color="auto" w:fill="FFFFFF"/>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xml:space="preserve">   - plăcut, specific sortimentului, fără miros și/sau gust străin (cum ar fi gustul de mucegai, râncezire sau contaminare)</w:t>
            </w:r>
          </w:p>
        </w:tc>
        <w:tc>
          <w:tcPr>
            <w:tcW w:w="2034" w:type="pct"/>
          </w:tcPr>
          <w:p w:rsidR="00D330AE" w:rsidRPr="004B4F4C" w:rsidRDefault="00D330AE" w:rsidP="008F3C9A">
            <w:pPr>
              <w:shd w:val="clear" w:color="auto" w:fill="FFFFFF"/>
              <w:spacing w:after="0" w:line="240" w:lineRule="auto"/>
              <w:ind w:left="176"/>
              <w:jc w:val="both"/>
              <w:rPr>
                <w:rFonts w:ascii="Times New Roman" w:eastAsia="Times New Roman" w:hAnsi="Times New Roman" w:cs="Times New Roman"/>
                <w:shd w:val="clear" w:color="auto" w:fill="FFFFFF"/>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rPr>
            </w:pPr>
            <w:r w:rsidRPr="004B4F4C">
              <w:rPr>
                <w:rFonts w:ascii="Times New Roman" w:eastAsia="Times New Roman" w:hAnsi="Times New Roman" w:cs="Times New Roman"/>
              </w:rPr>
              <w:t>Ingrediente</w:t>
            </w:r>
          </w:p>
        </w:tc>
        <w:tc>
          <w:tcPr>
            <w:tcW w:w="2392" w:type="pct"/>
            <w:vAlign w:val="center"/>
          </w:tcPr>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apă</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zahăr</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fructoză</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acidifianți (acid citric, acid malic)</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extract de ceai negru/ verde până la 0,12%</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suc de lămâie/piersică/zmeură din concentrat până la 0,1%</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corector de aciditate (citrați de sodiu)</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arome</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antioxidant (acid ascorbic)</w:t>
            </w:r>
          </w:p>
          <w:p w:rsidR="00D330AE" w:rsidRPr="004B4F4C" w:rsidRDefault="00D330AE" w:rsidP="008F3C9A">
            <w:pPr>
              <w:shd w:val="clear" w:color="auto" w:fill="FFFFFF"/>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lastRenderedPageBreak/>
              <w:t>- îndulcitor natural</w:t>
            </w:r>
          </w:p>
        </w:tc>
        <w:tc>
          <w:tcPr>
            <w:tcW w:w="2034" w:type="pct"/>
          </w:tcPr>
          <w:p w:rsidR="00D330AE" w:rsidRPr="004B4F4C" w:rsidRDefault="00D330AE" w:rsidP="008F3C9A">
            <w:pPr>
              <w:shd w:val="clear" w:color="auto" w:fill="FFFFFF"/>
              <w:spacing w:after="0" w:line="240" w:lineRule="auto"/>
              <w:ind w:left="176"/>
              <w:jc w:val="both"/>
              <w:rPr>
                <w:rFonts w:ascii="Times New Roman" w:eastAsia="Times New Roman" w:hAnsi="Times New Roman" w:cs="Times New Roman"/>
                <w:shd w:val="clear" w:color="auto" w:fill="FFFFFF"/>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rPr>
              <w:t>Declarație nutrițională/ 100 ml</w:t>
            </w:r>
          </w:p>
        </w:tc>
        <w:tc>
          <w:tcPr>
            <w:tcW w:w="2392" w:type="pct"/>
            <w:vAlign w:val="center"/>
          </w:tcPr>
          <w:p w:rsidR="00D330AE" w:rsidRPr="004B4F4C" w:rsidRDefault="00D330AE" w:rsidP="00656350">
            <w:pPr>
              <w:numPr>
                <w:ilvl w:val="0"/>
                <w:numId w:val="7"/>
              </w:numPr>
              <w:tabs>
                <w:tab w:val="left" w:pos="175"/>
              </w:tabs>
              <w:spacing w:after="0" w:line="240" w:lineRule="auto"/>
              <w:ind w:left="395"/>
              <w:jc w:val="both"/>
              <w:rPr>
                <w:rFonts w:ascii="Times New Roman" w:eastAsia="Times New Roman" w:hAnsi="Times New Roman" w:cs="Times New Roman"/>
              </w:rPr>
            </w:pPr>
            <w:r w:rsidRPr="004B4F4C">
              <w:rPr>
                <w:rFonts w:ascii="Times New Roman" w:eastAsia="Times New Roman" w:hAnsi="Times New Roman" w:cs="Times New Roman"/>
              </w:rPr>
              <w:t>Valoare energetica între 40 - 82 kJ/ între 10 - 20 kcal, în funcție de sortiment</w:t>
            </w:r>
          </w:p>
          <w:p w:rsidR="00D330AE" w:rsidRPr="004B4F4C" w:rsidRDefault="00D330AE" w:rsidP="00656350">
            <w:pPr>
              <w:numPr>
                <w:ilvl w:val="0"/>
                <w:numId w:val="7"/>
              </w:numPr>
              <w:tabs>
                <w:tab w:val="left" w:pos="175"/>
              </w:tabs>
              <w:spacing w:after="0" w:line="240" w:lineRule="auto"/>
              <w:ind w:left="395"/>
              <w:jc w:val="both"/>
              <w:rPr>
                <w:rFonts w:ascii="Times New Roman" w:eastAsia="Times New Roman" w:hAnsi="Times New Roman" w:cs="Times New Roman"/>
              </w:rPr>
            </w:pPr>
            <w:r w:rsidRPr="004B4F4C">
              <w:rPr>
                <w:rFonts w:ascii="Times New Roman" w:eastAsia="Times New Roman" w:hAnsi="Times New Roman" w:cs="Times New Roman"/>
              </w:rPr>
              <w:t>Grăsimi 0 g din care acizi grasi saturati 0g, în funcție de sortiment</w:t>
            </w:r>
          </w:p>
          <w:p w:rsidR="00D330AE" w:rsidRPr="004B4F4C" w:rsidRDefault="00D330AE" w:rsidP="00656350">
            <w:pPr>
              <w:numPr>
                <w:ilvl w:val="0"/>
                <w:numId w:val="7"/>
              </w:numPr>
              <w:tabs>
                <w:tab w:val="left" w:pos="175"/>
              </w:tabs>
              <w:spacing w:after="0" w:line="240" w:lineRule="auto"/>
              <w:ind w:left="395"/>
              <w:jc w:val="both"/>
              <w:rPr>
                <w:rFonts w:ascii="Times New Roman" w:eastAsia="Times New Roman" w:hAnsi="Times New Roman" w:cs="Times New Roman"/>
              </w:rPr>
            </w:pPr>
            <w:r w:rsidRPr="004B4F4C">
              <w:rPr>
                <w:rFonts w:ascii="Times New Roman" w:eastAsia="Times New Roman" w:hAnsi="Times New Roman" w:cs="Times New Roman"/>
              </w:rPr>
              <w:t>Glucide între 2,3g si 4,6g din care zaharuri între 2,2 - 4,5g, în funcție de sortiment</w:t>
            </w:r>
          </w:p>
          <w:p w:rsidR="00D330AE" w:rsidRPr="004B4F4C" w:rsidRDefault="00D330AE" w:rsidP="00656350">
            <w:pPr>
              <w:numPr>
                <w:ilvl w:val="0"/>
                <w:numId w:val="7"/>
              </w:numPr>
              <w:tabs>
                <w:tab w:val="left" w:pos="175"/>
              </w:tabs>
              <w:spacing w:after="0" w:line="240" w:lineRule="auto"/>
              <w:ind w:left="395"/>
              <w:jc w:val="both"/>
              <w:rPr>
                <w:rFonts w:ascii="Times New Roman" w:eastAsia="Times New Roman" w:hAnsi="Times New Roman" w:cs="Times New Roman"/>
              </w:rPr>
            </w:pPr>
            <w:r w:rsidRPr="004B4F4C">
              <w:rPr>
                <w:rFonts w:ascii="Times New Roman" w:eastAsia="Times New Roman" w:hAnsi="Times New Roman" w:cs="Times New Roman"/>
              </w:rPr>
              <w:t>Proteine 0 g</w:t>
            </w:r>
          </w:p>
          <w:p w:rsidR="00D330AE" w:rsidRPr="004B4F4C" w:rsidRDefault="00D330AE" w:rsidP="00656350">
            <w:pPr>
              <w:numPr>
                <w:ilvl w:val="0"/>
                <w:numId w:val="7"/>
              </w:numPr>
              <w:tabs>
                <w:tab w:val="left" w:pos="175"/>
              </w:tabs>
              <w:spacing w:after="0" w:line="240" w:lineRule="auto"/>
              <w:ind w:left="34" w:firstLine="0"/>
              <w:jc w:val="both"/>
              <w:rPr>
                <w:rFonts w:ascii="Times New Roman" w:eastAsia="Times New Roman" w:hAnsi="Times New Roman" w:cs="Times New Roman"/>
                <w:lang w:val="ro-RO"/>
              </w:rPr>
            </w:pPr>
            <w:r w:rsidRPr="004B4F4C">
              <w:rPr>
                <w:rFonts w:ascii="Times New Roman" w:eastAsia="Times New Roman" w:hAnsi="Times New Roman" w:cs="Times New Roman"/>
              </w:rPr>
              <w:t>Sare 0,03 g</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b/>
                <w:bCs/>
              </w:rPr>
              <w:t>Termen de valabilitate</w:t>
            </w:r>
          </w:p>
        </w:tc>
        <w:tc>
          <w:tcPr>
            <w:tcW w:w="2392" w:type="pct"/>
            <w:vAlign w:val="center"/>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r w:rsidRPr="004B4F4C">
              <w:rPr>
                <w:rFonts w:ascii="Times New Roman" w:eastAsia="Times New Roman" w:hAnsi="Times New Roman" w:cs="Times New Roman"/>
              </w:rPr>
              <w:t>- minim 6 luni de la data livrării.</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6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b/>
                <w:bCs/>
              </w:rPr>
              <w:t>Ambalare</w:t>
            </w:r>
          </w:p>
        </w:tc>
        <w:tc>
          <w:tcPr>
            <w:tcW w:w="2392" w:type="pct"/>
            <w:vAlign w:val="center"/>
          </w:tcPr>
          <w:p w:rsidR="00D330AE" w:rsidRPr="004B4F4C" w:rsidRDefault="00D330AE" w:rsidP="008F3C9A">
            <w:pPr>
              <w:spacing w:after="0" w:line="240" w:lineRule="auto"/>
              <w:ind w:left="34" w:firstLine="141"/>
              <w:jc w:val="both"/>
              <w:rPr>
                <w:rFonts w:ascii="Times New Roman" w:eastAsia="Times New Roman" w:hAnsi="Times New Roman" w:cs="Times New Roman"/>
              </w:rPr>
            </w:pPr>
            <w:r w:rsidRPr="004B4F4C">
              <w:rPr>
                <w:rFonts w:ascii="Times New Roman" w:eastAsia="Times New Roman" w:hAnsi="Times New Roman" w:cs="Times New Roman"/>
              </w:rPr>
              <w:t>-</w:t>
            </w:r>
            <w:r w:rsidRPr="004B4F4C">
              <w:rPr>
                <w:rFonts w:ascii="Times New Roman" w:eastAsia="Times New Roman" w:hAnsi="Times New Roman" w:cs="Times New Roman"/>
              </w:rPr>
              <w:tab/>
              <w:t>Îmbuteliată în atmosferă protectoare în sticle de plastic (PET)de 0.5l, cu etichetă promoțională conform mărcii și sortimentului;</w:t>
            </w:r>
          </w:p>
          <w:p w:rsidR="00D330AE" w:rsidRPr="004B4F4C" w:rsidRDefault="00D330AE" w:rsidP="008F3C9A">
            <w:pPr>
              <w:spacing w:after="0" w:line="240" w:lineRule="auto"/>
              <w:ind w:left="34" w:firstLine="141"/>
              <w:jc w:val="both"/>
              <w:rPr>
                <w:rFonts w:ascii="Times New Roman" w:eastAsia="Times New Roman" w:hAnsi="Times New Roman" w:cs="Times New Roman"/>
              </w:rPr>
            </w:pPr>
            <w:r w:rsidRPr="004B4F4C">
              <w:rPr>
                <w:rFonts w:ascii="Times New Roman" w:eastAsia="Times New Roman" w:hAnsi="Times New Roman" w:cs="Times New Roman"/>
              </w:rPr>
              <w:t>- eticheta trebuie să indice informații clare despre ingredientele utilizate, termenul de valabilitate, producătorul și orice avertisment sanitar relevant;</w:t>
            </w:r>
          </w:p>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r w:rsidRPr="004B4F4C">
              <w:rPr>
                <w:rFonts w:ascii="Times New Roman" w:eastAsia="Times New Roman" w:hAnsi="Times New Roman" w:cs="Times New Roman"/>
              </w:rPr>
              <w:t>-eticheta conține logo acceptat SGR.</w:t>
            </w:r>
          </w:p>
        </w:tc>
        <w:tc>
          <w:tcPr>
            <w:tcW w:w="2034" w:type="pct"/>
          </w:tcPr>
          <w:p w:rsidR="00D330AE" w:rsidRPr="004B4F4C" w:rsidRDefault="00D330AE" w:rsidP="008F3C9A">
            <w:pPr>
              <w:spacing w:after="0" w:line="240" w:lineRule="auto"/>
              <w:jc w:val="both"/>
              <w:rPr>
                <w:rFonts w:ascii="Times New Roman" w:eastAsia="Times New Roman" w:hAnsi="Times New Roman" w:cs="Times New Roman"/>
                <w:lang w:val="ro-RO"/>
              </w:rPr>
            </w:pPr>
          </w:p>
        </w:tc>
      </w:tr>
    </w:tbl>
    <w:p w:rsidR="00D330AE" w:rsidRPr="004B4F4C" w:rsidRDefault="00D330AE" w:rsidP="00D330AE">
      <w:pPr>
        <w:tabs>
          <w:tab w:val="left" w:pos="0"/>
          <w:tab w:val="left" w:pos="709"/>
        </w:tabs>
        <w:spacing w:after="80" w:line="240" w:lineRule="auto"/>
        <w:ind w:left="1065"/>
        <w:jc w:val="both"/>
        <w:rPr>
          <w:rFonts w:ascii="Times New Roman" w:eastAsia="Times New Roman" w:hAnsi="Times New Roman" w:cs="Times New Roman"/>
          <w:b/>
          <w:color w:val="FF0000"/>
          <w:u w:val="single"/>
        </w:rPr>
      </w:pPr>
    </w:p>
    <w:p w:rsidR="00D330AE" w:rsidRPr="004B4F4C" w:rsidRDefault="00D330AE" w:rsidP="00D330AE">
      <w:pPr>
        <w:tabs>
          <w:tab w:val="decimal" w:pos="0"/>
        </w:tabs>
        <w:suppressAutoHyphens/>
        <w:spacing w:after="0" w:line="240" w:lineRule="auto"/>
        <w:ind w:firstLine="709"/>
        <w:jc w:val="both"/>
        <w:rPr>
          <w:rFonts w:ascii="Times New Roman" w:eastAsia="Times New Roman" w:hAnsi="Times New Roman" w:cs="Times New Roman"/>
          <w:b/>
          <w:bCs/>
          <w:lang w:eastAsia="ar-SA"/>
        </w:rPr>
      </w:pPr>
      <w:r w:rsidRPr="004B4F4C">
        <w:rPr>
          <w:rFonts w:ascii="Times New Roman" w:eastAsia="Times New Roman" w:hAnsi="Times New Roman" w:cs="Times New Roman"/>
          <w:b/>
          <w:bCs/>
          <w:u w:val="single"/>
          <w:lang w:eastAsia="ar-SA"/>
        </w:rPr>
        <w:t xml:space="preserve">b. Băuturi necarbogazoase 1,5l </w:t>
      </w:r>
      <w:r w:rsidRPr="004B4F4C">
        <w:rPr>
          <w:rFonts w:ascii="Times New Roman" w:eastAsia="Times New Roman" w:hAnsi="Times New Roman" w:cs="Times New Roman"/>
          <w:b/>
          <w:bCs/>
          <w:sz w:val="24"/>
          <w:szCs w:val="24"/>
          <w:u w:val="single"/>
        </w:rPr>
        <w:t>(cod CPV 15982000-5)</w:t>
      </w:r>
      <w:r w:rsidRPr="004B4F4C">
        <w:rPr>
          <w:rFonts w:ascii="Times New Roman" w:eastAsia="Times New Roman" w:hAnsi="Times New Roman" w:cs="Times New Roman"/>
          <w:b/>
          <w:bCs/>
          <w:lang w:eastAsia="ar-S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9"/>
        <w:gridCol w:w="7453"/>
        <w:gridCol w:w="6338"/>
      </w:tblGrid>
      <w:tr w:rsidR="00D330AE" w:rsidRPr="004B4F4C" w:rsidTr="008F3C9A">
        <w:trPr>
          <w:trHeight w:val="284"/>
          <w:tblHeader/>
          <w:jc w:val="center"/>
        </w:trPr>
        <w:tc>
          <w:tcPr>
            <w:tcW w:w="574" w:type="pct"/>
            <w:tcBorders>
              <w:bottom w:val="single" w:sz="4" w:space="0" w:color="auto"/>
            </w:tcBorders>
            <w:shd w:val="clear" w:color="auto" w:fill="EEECE1"/>
            <w:vAlign w:val="center"/>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bCs/>
                <w:i/>
                <w:iCs/>
                <w:lang w:val="ro-RO"/>
              </w:rPr>
              <w:t>Caracteristici</w:t>
            </w:r>
          </w:p>
        </w:tc>
        <w:tc>
          <w:tcPr>
            <w:tcW w:w="2392" w:type="pct"/>
            <w:tcBorders>
              <w:bottom w:val="single" w:sz="4" w:space="0" w:color="auto"/>
            </w:tcBorders>
            <w:shd w:val="clear" w:color="auto" w:fill="EEECE1"/>
            <w:vAlign w:val="center"/>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bCs/>
                <w:i/>
                <w:iCs/>
                <w:lang w:val="ro-RO"/>
              </w:rPr>
              <w:t>Condiţii de admisibilitate</w:t>
            </w:r>
          </w:p>
        </w:tc>
        <w:tc>
          <w:tcPr>
            <w:tcW w:w="2034" w:type="pct"/>
            <w:tcBorders>
              <w:bottom w:val="single" w:sz="4" w:space="0" w:color="auto"/>
            </w:tcBorders>
            <w:shd w:val="clear" w:color="auto" w:fill="EEECE1"/>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i/>
              </w:rPr>
              <w:t xml:space="preserve">Caracteristici ofertate </w:t>
            </w:r>
            <w:r w:rsidRPr="004B4F4C">
              <w:rPr>
                <w:rFonts w:ascii="Times New Roman" w:eastAsia="Times New Roman" w:hAnsi="Times New Roman" w:cs="Times New Roman"/>
                <w:b/>
                <w:i/>
                <w:color w:val="FF0000"/>
              </w:rPr>
              <w:t>(se completează de către ofertant)</w:t>
            </w:r>
          </w:p>
        </w:tc>
      </w:tr>
      <w:tr w:rsidR="00D330AE" w:rsidRPr="004B4F4C" w:rsidTr="008F3C9A">
        <w:trPr>
          <w:trHeight w:val="284"/>
          <w:jc w:val="center"/>
        </w:trPr>
        <w:tc>
          <w:tcPr>
            <w:tcW w:w="5000" w:type="pct"/>
            <w:gridSpan w:val="3"/>
            <w:vAlign w:val="center"/>
          </w:tcPr>
          <w:p w:rsidR="00D330AE" w:rsidRPr="004B4F4C" w:rsidRDefault="00D330AE" w:rsidP="008F3C9A">
            <w:pPr>
              <w:spacing w:after="0" w:line="240" w:lineRule="auto"/>
              <w:jc w:val="both"/>
              <w:rPr>
                <w:rFonts w:ascii="Times New Roman" w:eastAsia="Times New Roman" w:hAnsi="Times New Roman" w:cs="Times New Roman"/>
                <w:b/>
                <w:bCs/>
                <w:lang w:val="ro-RO"/>
              </w:rPr>
            </w:pPr>
            <w:r w:rsidRPr="004B4F4C">
              <w:rPr>
                <w:rFonts w:ascii="Times New Roman" w:eastAsia="Times New Roman" w:hAnsi="Times New Roman" w:cs="Times New Roman"/>
                <w:b/>
                <w:bCs/>
                <w:lang w:val="ro-RO"/>
              </w:rPr>
              <w:t xml:space="preserve">Proprietăţi fizico-chimice și organoleptice: </w:t>
            </w: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rPr>
              <w:t>Aspect general</w:t>
            </w:r>
          </w:p>
        </w:tc>
        <w:tc>
          <w:tcPr>
            <w:tcW w:w="2392" w:type="pct"/>
            <w:vAlign w:val="center"/>
          </w:tcPr>
          <w:p w:rsidR="00D330AE" w:rsidRPr="004B4F4C" w:rsidRDefault="00D330AE" w:rsidP="008F3C9A">
            <w:pPr>
              <w:tabs>
                <w:tab w:val="left" w:pos="700"/>
              </w:tabs>
              <w:spacing w:after="0" w:line="240" w:lineRule="auto"/>
              <w:jc w:val="both"/>
              <w:rPr>
                <w:rFonts w:ascii="Times New Roman" w:eastAsia="Times New Roman" w:hAnsi="Times New Roman" w:cs="Times New Roman"/>
                <w:sz w:val="20"/>
                <w:szCs w:val="20"/>
              </w:rPr>
            </w:pPr>
            <w:r w:rsidRPr="004B4F4C">
              <w:rPr>
                <w:rFonts w:ascii="Times New Roman" w:eastAsia="Times New Roman" w:hAnsi="Times New Roman" w:cs="Times New Roman"/>
              </w:rPr>
              <w:t xml:space="preserve">- </w:t>
            </w:r>
            <w:r w:rsidRPr="004B4F4C">
              <w:rPr>
                <w:rFonts w:ascii="Times New Roman" w:eastAsia="Times New Roman" w:hAnsi="Times New Roman" w:cs="Times New Roman"/>
                <w:sz w:val="20"/>
                <w:szCs w:val="20"/>
              </w:rPr>
              <w:t>Băutură răcoritoare necarbogazoasă, cu extract de ceai negru sau ceai verde, cu zaharuri și îndulcitori și diverse arome</w:t>
            </w:r>
          </w:p>
          <w:p w:rsidR="00D330AE" w:rsidRPr="004B4F4C" w:rsidRDefault="00D330AE" w:rsidP="008F3C9A">
            <w:pPr>
              <w:tabs>
                <w:tab w:val="left" w:pos="700"/>
              </w:tabs>
              <w:spacing w:after="0" w:line="240" w:lineRule="auto"/>
              <w:jc w:val="both"/>
              <w:rPr>
                <w:rFonts w:ascii="Times New Roman" w:eastAsia="Times New Roman" w:hAnsi="Times New Roman" w:cs="Times New Roman"/>
                <w:sz w:val="20"/>
                <w:szCs w:val="20"/>
              </w:rPr>
            </w:pPr>
            <w:r w:rsidRPr="004B4F4C">
              <w:rPr>
                <w:rFonts w:ascii="Times New Roman" w:eastAsia="Times New Roman" w:hAnsi="Times New Roman" w:cs="Times New Roman"/>
                <w:sz w:val="20"/>
                <w:szCs w:val="20"/>
              </w:rPr>
              <w:t>- produs pasteurizat;</w:t>
            </w:r>
          </w:p>
          <w:p w:rsidR="00D330AE" w:rsidRPr="004B4F4C" w:rsidRDefault="00D330AE" w:rsidP="008F3C9A">
            <w:pPr>
              <w:tabs>
                <w:tab w:val="left" w:pos="700"/>
              </w:tabs>
              <w:spacing w:after="0" w:line="240" w:lineRule="auto"/>
              <w:jc w:val="both"/>
              <w:rPr>
                <w:rFonts w:ascii="Times New Roman" w:eastAsia="Times New Roman" w:hAnsi="Times New Roman" w:cs="Times New Roman"/>
                <w:sz w:val="20"/>
                <w:szCs w:val="20"/>
              </w:rPr>
            </w:pPr>
            <w:r w:rsidRPr="004B4F4C">
              <w:rPr>
                <w:rFonts w:ascii="Times New Roman" w:eastAsia="Times New Roman" w:hAnsi="Times New Roman" w:cs="Times New Roman"/>
                <w:sz w:val="20"/>
                <w:szCs w:val="20"/>
              </w:rPr>
              <w:t>- arome: suc de lămâie din concentrat, suc de piersică din concentrat, suc de zmeură din concentrat</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tip Lipton sau echivalent;</w:t>
            </w:r>
          </w:p>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nu trebuie să conțină ingrediente adăugate care nu sunt permise, cum ar fi coloranți sau conservanți care nu sunt specificați în reglementările de siguranță alimentară.</w:t>
            </w:r>
          </w:p>
        </w:tc>
        <w:tc>
          <w:tcPr>
            <w:tcW w:w="2034" w:type="pct"/>
          </w:tcPr>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rPr>
              <w:t>Culoare</w:t>
            </w:r>
          </w:p>
        </w:tc>
        <w:tc>
          <w:tcPr>
            <w:tcW w:w="2392" w:type="pct"/>
            <w:vAlign w:val="center"/>
          </w:tcPr>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culoare specifică, fără impurități vizibile</w:t>
            </w:r>
          </w:p>
        </w:tc>
        <w:tc>
          <w:tcPr>
            <w:tcW w:w="2034" w:type="pct"/>
          </w:tcPr>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rPr>
              <w:t>Miros și gust</w:t>
            </w:r>
          </w:p>
        </w:tc>
        <w:tc>
          <w:tcPr>
            <w:tcW w:w="2392" w:type="pct"/>
            <w:vAlign w:val="center"/>
          </w:tcPr>
          <w:p w:rsidR="00D330AE" w:rsidRPr="004B4F4C" w:rsidRDefault="00D330AE" w:rsidP="008F3C9A">
            <w:pPr>
              <w:shd w:val="clear" w:color="auto" w:fill="FFFFFF"/>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xml:space="preserve">   - plăcut, specific sortimentului, fără miros și/sau gust străin (cum ar fi gustul de mucegai, râncezire sau contaminare)</w:t>
            </w:r>
          </w:p>
        </w:tc>
        <w:tc>
          <w:tcPr>
            <w:tcW w:w="2034" w:type="pct"/>
          </w:tcPr>
          <w:p w:rsidR="00D330AE" w:rsidRPr="004B4F4C" w:rsidRDefault="00D330AE" w:rsidP="008F3C9A">
            <w:pPr>
              <w:shd w:val="clear" w:color="auto" w:fill="FFFFFF"/>
              <w:spacing w:after="0" w:line="240" w:lineRule="auto"/>
              <w:ind w:left="176"/>
              <w:jc w:val="both"/>
              <w:rPr>
                <w:rFonts w:ascii="Times New Roman" w:eastAsia="Times New Roman" w:hAnsi="Times New Roman" w:cs="Times New Roman"/>
                <w:shd w:val="clear" w:color="auto" w:fill="FFFFFF"/>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rPr>
            </w:pPr>
            <w:r w:rsidRPr="004B4F4C">
              <w:rPr>
                <w:rFonts w:ascii="Times New Roman" w:eastAsia="Times New Roman" w:hAnsi="Times New Roman" w:cs="Times New Roman"/>
              </w:rPr>
              <w:t>Ingrediente</w:t>
            </w:r>
          </w:p>
        </w:tc>
        <w:tc>
          <w:tcPr>
            <w:tcW w:w="2392" w:type="pct"/>
            <w:vAlign w:val="center"/>
          </w:tcPr>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apă</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zahăr</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fructoză</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acidifianți (acid citric, acid malic)</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extract de ceai negru/ verde până la 0,12%</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suc de lămâie/piersică/zmeură din concentrat până la 0,1%</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corector de aciditate (citrați de sodiu)</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lastRenderedPageBreak/>
              <w:t>- arome</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antioxidant (acid ascorbic)</w:t>
            </w:r>
          </w:p>
          <w:p w:rsidR="00D330AE" w:rsidRPr="004B4F4C" w:rsidRDefault="00D330AE" w:rsidP="008F3C9A">
            <w:pPr>
              <w:shd w:val="clear" w:color="auto" w:fill="FFFFFF"/>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îndulcitor natural</w:t>
            </w:r>
          </w:p>
        </w:tc>
        <w:tc>
          <w:tcPr>
            <w:tcW w:w="2034" w:type="pct"/>
          </w:tcPr>
          <w:p w:rsidR="00D330AE" w:rsidRPr="004B4F4C" w:rsidRDefault="00D330AE" w:rsidP="008F3C9A">
            <w:pPr>
              <w:shd w:val="clear" w:color="auto" w:fill="FFFFFF"/>
              <w:spacing w:after="0" w:line="240" w:lineRule="auto"/>
              <w:ind w:left="176"/>
              <w:jc w:val="both"/>
              <w:rPr>
                <w:rFonts w:ascii="Times New Roman" w:eastAsia="Times New Roman" w:hAnsi="Times New Roman" w:cs="Times New Roman"/>
                <w:shd w:val="clear" w:color="auto" w:fill="FFFFFF"/>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rPr>
              <w:t>Declarație nutrițională/ 100 ml</w:t>
            </w:r>
          </w:p>
        </w:tc>
        <w:tc>
          <w:tcPr>
            <w:tcW w:w="2392" w:type="pct"/>
            <w:vAlign w:val="center"/>
          </w:tcPr>
          <w:p w:rsidR="00D330AE" w:rsidRPr="004B4F4C" w:rsidRDefault="00D330AE" w:rsidP="00656350">
            <w:pPr>
              <w:numPr>
                <w:ilvl w:val="0"/>
                <w:numId w:val="7"/>
              </w:numPr>
              <w:tabs>
                <w:tab w:val="left" w:pos="175"/>
              </w:tabs>
              <w:spacing w:after="0" w:line="240" w:lineRule="auto"/>
              <w:ind w:left="395"/>
              <w:jc w:val="both"/>
              <w:rPr>
                <w:rFonts w:ascii="Times New Roman" w:eastAsia="Times New Roman" w:hAnsi="Times New Roman" w:cs="Times New Roman"/>
              </w:rPr>
            </w:pPr>
            <w:r w:rsidRPr="004B4F4C">
              <w:rPr>
                <w:rFonts w:ascii="Times New Roman" w:eastAsia="Times New Roman" w:hAnsi="Times New Roman" w:cs="Times New Roman"/>
              </w:rPr>
              <w:t>Valoare energetica între 40 - 82 kJ/ între 10 - 20 kcal, în funcție de sortiment</w:t>
            </w:r>
          </w:p>
          <w:p w:rsidR="00D330AE" w:rsidRPr="004B4F4C" w:rsidRDefault="00D330AE" w:rsidP="00656350">
            <w:pPr>
              <w:numPr>
                <w:ilvl w:val="0"/>
                <w:numId w:val="7"/>
              </w:numPr>
              <w:tabs>
                <w:tab w:val="left" w:pos="175"/>
              </w:tabs>
              <w:spacing w:after="0" w:line="240" w:lineRule="auto"/>
              <w:ind w:left="395"/>
              <w:jc w:val="both"/>
              <w:rPr>
                <w:rFonts w:ascii="Times New Roman" w:eastAsia="Times New Roman" w:hAnsi="Times New Roman" w:cs="Times New Roman"/>
              </w:rPr>
            </w:pPr>
            <w:r w:rsidRPr="004B4F4C">
              <w:rPr>
                <w:rFonts w:ascii="Times New Roman" w:eastAsia="Times New Roman" w:hAnsi="Times New Roman" w:cs="Times New Roman"/>
              </w:rPr>
              <w:t>Grăsimi 0 g din care acizi grasi saturati 0g, în funcție de sortiment</w:t>
            </w:r>
          </w:p>
          <w:p w:rsidR="00D330AE" w:rsidRPr="004B4F4C" w:rsidRDefault="00D330AE" w:rsidP="00656350">
            <w:pPr>
              <w:numPr>
                <w:ilvl w:val="0"/>
                <w:numId w:val="7"/>
              </w:numPr>
              <w:tabs>
                <w:tab w:val="left" w:pos="175"/>
              </w:tabs>
              <w:spacing w:after="0" w:line="240" w:lineRule="auto"/>
              <w:ind w:left="395"/>
              <w:jc w:val="both"/>
              <w:rPr>
                <w:rFonts w:ascii="Times New Roman" w:eastAsia="Times New Roman" w:hAnsi="Times New Roman" w:cs="Times New Roman"/>
              </w:rPr>
            </w:pPr>
            <w:r w:rsidRPr="004B4F4C">
              <w:rPr>
                <w:rFonts w:ascii="Times New Roman" w:eastAsia="Times New Roman" w:hAnsi="Times New Roman" w:cs="Times New Roman"/>
              </w:rPr>
              <w:t>Glucide între 2,3g si 4,6g din care zaharuri între 2,2 - 4,5g, în funcție de sortiment</w:t>
            </w:r>
          </w:p>
          <w:p w:rsidR="00D330AE" w:rsidRPr="004B4F4C" w:rsidRDefault="00D330AE" w:rsidP="00656350">
            <w:pPr>
              <w:numPr>
                <w:ilvl w:val="0"/>
                <w:numId w:val="7"/>
              </w:numPr>
              <w:tabs>
                <w:tab w:val="left" w:pos="175"/>
              </w:tabs>
              <w:spacing w:after="0" w:line="240" w:lineRule="auto"/>
              <w:ind w:left="395"/>
              <w:jc w:val="both"/>
              <w:rPr>
                <w:rFonts w:ascii="Times New Roman" w:eastAsia="Times New Roman" w:hAnsi="Times New Roman" w:cs="Times New Roman"/>
              </w:rPr>
            </w:pPr>
            <w:r w:rsidRPr="004B4F4C">
              <w:rPr>
                <w:rFonts w:ascii="Times New Roman" w:eastAsia="Times New Roman" w:hAnsi="Times New Roman" w:cs="Times New Roman"/>
              </w:rPr>
              <w:t>Proteine 0 g</w:t>
            </w:r>
          </w:p>
          <w:p w:rsidR="00D330AE" w:rsidRPr="004B4F4C" w:rsidRDefault="00D330AE" w:rsidP="00656350">
            <w:pPr>
              <w:numPr>
                <w:ilvl w:val="0"/>
                <w:numId w:val="7"/>
              </w:numPr>
              <w:tabs>
                <w:tab w:val="left" w:pos="175"/>
              </w:tabs>
              <w:spacing w:after="0" w:line="240" w:lineRule="auto"/>
              <w:ind w:left="34" w:firstLine="0"/>
              <w:jc w:val="both"/>
              <w:rPr>
                <w:rFonts w:ascii="Times New Roman" w:eastAsia="Times New Roman" w:hAnsi="Times New Roman" w:cs="Times New Roman"/>
                <w:lang w:val="ro-RO"/>
              </w:rPr>
            </w:pPr>
            <w:r w:rsidRPr="004B4F4C">
              <w:rPr>
                <w:rFonts w:ascii="Times New Roman" w:eastAsia="Times New Roman" w:hAnsi="Times New Roman" w:cs="Times New Roman"/>
              </w:rPr>
              <w:t>Sare 0,03 g</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b/>
                <w:bCs/>
              </w:rPr>
              <w:t>Termen de valabilitate</w:t>
            </w:r>
          </w:p>
        </w:tc>
        <w:tc>
          <w:tcPr>
            <w:tcW w:w="2392" w:type="pct"/>
            <w:vAlign w:val="center"/>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r w:rsidRPr="004B4F4C">
              <w:rPr>
                <w:rFonts w:ascii="Times New Roman" w:eastAsia="Times New Roman" w:hAnsi="Times New Roman" w:cs="Times New Roman"/>
              </w:rPr>
              <w:t>- minim 6 luni de la data livrării.</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6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b/>
                <w:bCs/>
              </w:rPr>
              <w:t>Ambalare</w:t>
            </w:r>
          </w:p>
        </w:tc>
        <w:tc>
          <w:tcPr>
            <w:tcW w:w="2392" w:type="pct"/>
            <w:vAlign w:val="center"/>
          </w:tcPr>
          <w:p w:rsidR="00D330AE" w:rsidRPr="004B4F4C" w:rsidRDefault="00D330AE" w:rsidP="008F3C9A">
            <w:pPr>
              <w:spacing w:after="0" w:line="240" w:lineRule="auto"/>
              <w:ind w:left="34" w:firstLine="141"/>
              <w:jc w:val="both"/>
              <w:rPr>
                <w:rFonts w:ascii="Times New Roman" w:eastAsia="Times New Roman" w:hAnsi="Times New Roman" w:cs="Times New Roman"/>
              </w:rPr>
            </w:pPr>
            <w:r w:rsidRPr="004B4F4C">
              <w:rPr>
                <w:rFonts w:ascii="Times New Roman" w:eastAsia="Times New Roman" w:hAnsi="Times New Roman" w:cs="Times New Roman"/>
              </w:rPr>
              <w:t>-</w:t>
            </w:r>
            <w:r w:rsidRPr="004B4F4C">
              <w:rPr>
                <w:rFonts w:ascii="Times New Roman" w:eastAsia="Times New Roman" w:hAnsi="Times New Roman" w:cs="Times New Roman"/>
              </w:rPr>
              <w:tab/>
              <w:t>Îmbuteliată în atmosferă protectoare în sticle de plastic (PET)de 1.5l, cu etichetă promoțională conform mărcii și sortimentului;</w:t>
            </w:r>
          </w:p>
          <w:p w:rsidR="00D330AE" w:rsidRPr="004B4F4C" w:rsidRDefault="00D330AE" w:rsidP="008F3C9A">
            <w:pPr>
              <w:spacing w:after="0" w:line="240" w:lineRule="auto"/>
              <w:ind w:left="34" w:firstLine="141"/>
              <w:jc w:val="both"/>
              <w:rPr>
                <w:rFonts w:ascii="Times New Roman" w:eastAsia="Times New Roman" w:hAnsi="Times New Roman" w:cs="Times New Roman"/>
              </w:rPr>
            </w:pPr>
            <w:r w:rsidRPr="004B4F4C">
              <w:rPr>
                <w:rFonts w:ascii="Times New Roman" w:eastAsia="Times New Roman" w:hAnsi="Times New Roman" w:cs="Times New Roman"/>
              </w:rPr>
              <w:t>- eticheta trebuie să indice informații clare despre ingredientele utilizate, termenul de valabilitate, producătorul și orice avertisment sanitar relevant;</w:t>
            </w:r>
          </w:p>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r w:rsidRPr="004B4F4C">
              <w:rPr>
                <w:rFonts w:ascii="Times New Roman" w:eastAsia="Times New Roman" w:hAnsi="Times New Roman" w:cs="Times New Roman"/>
              </w:rPr>
              <w:t>-eticheta conține logo acceptat SGR.</w:t>
            </w:r>
          </w:p>
        </w:tc>
        <w:tc>
          <w:tcPr>
            <w:tcW w:w="2034" w:type="pct"/>
          </w:tcPr>
          <w:p w:rsidR="00D330AE" w:rsidRPr="004B4F4C" w:rsidRDefault="00D330AE" w:rsidP="008F3C9A">
            <w:pPr>
              <w:spacing w:after="0" w:line="240" w:lineRule="auto"/>
              <w:jc w:val="both"/>
              <w:rPr>
                <w:rFonts w:ascii="Times New Roman" w:eastAsia="Times New Roman" w:hAnsi="Times New Roman" w:cs="Times New Roman"/>
                <w:lang w:val="ro-RO"/>
              </w:rPr>
            </w:pPr>
          </w:p>
        </w:tc>
      </w:tr>
    </w:tbl>
    <w:p w:rsidR="001F769E" w:rsidRPr="004B4F4C" w:rsidRDefault="001F769E" w:rsidP="001F769E">
      <w:pPr>
        <w:pStyle w:val="ListParagraph"/>
        <w:tabs>
          <w:tab w:val="left" w:pos="0"/>
          <w:tab w:val="left" w:pos="709"/>
        </w:tabs>
        <w:spacing w:after="80" w:line="240" w:lineRule="auto"/>
        <w:ind w:left="1065"/>
        <w:jc w:val="both"/>
        <w:rPr>
          <w:rFonts w:ascii="Times New Roman" w:eastAsia="Times New Roman" w:hAnsi="Times New Roman"/>
          <w:b/>
          <w:bCs/>
        </w:rPr>
      </w:pPr>
    </w:p>
    <w:p w:rsidR="001F769E" w:rsidRPr="004B4F4C" w:rsidRDefault="001F769E" w:rsidP="001F769E">
      <w:pPr>
        <w:pStyle w:val="ListParagraph"/>
        <w:tabs>
          <w:tab w:val="left" w:pos="0"/>
          <w:tab w:val="left" w:pos="709"/>
        </w:tabs>
        <w:spacing w:after="80" w:line="240" w:lineRule="auto"/>
        <w:ind w:left="1065"/>
        <w:jc w:val="both"/>
        <w:rPr>
          <w:rFonts w:ascii="Times New Roman" w:eastAsia="Times New Roman" w:hAnsi="Times New Roman"/>
          <w:b/>
          <w:bCs/>
        </w:rPr>
      </w:pPr>
    </w:p>
    <w:p w:rsidR="001F769E" w:rsidRPr="004B4F4C" w:rsidRDefault="001F769E" w:rsidP="001F769E">
      <w:pPr>
        <w:pStyle w:val="ListParagraph"/>
        <w:tabs>
          <w:tab w:val="left" w:pos="0"/>
          <w:tab w:val="left" w:pos="709"/>
        </w:tabs>
        <w:spacing w:after="80" w:line="240" w:lineRule="auto"/>
        <w:ind w:left="1065"/>
        <w:jc w:val="both"/>
        <w:rPr>
          <w:rFonts w:ascii="Times New Roman" w:eastAsia="Times New Roman" w:hAnsi="Times New Roman"/>
          <w:b/>
          <w:bCs/>
        </w:rPr>
      </w:pPr>
    </w:p>
    <w:p w:rsidR="00D330AE" w:rsidRPr="004B4F4C" w:rsidRDefault="00D330AE" w:rsidP="00656350">
      <w:pPr>
        <w:pStyle w:val="ListParagraph"/>
        <w:numPr>
          <w:ilvl w:val="0"/>
          <w:numId w:val="9"/>
        </w:numPr>
        <w:tabs>
          <w:tab w:val="left" w:pos="0"/>
          <w:tab w:val="left" w:pos="709"/>
        </w:tabs>
        <w:spacing w:after="80" w:line="240" w:lineRule="auto"/>
        <w:jc w:val="both"/>
        <w:rPr>
          <w:rFonts w:ascii="Times New Roman" w:eastAsia="Times New Roman" w:hAnsi="Times New Roman"/>
          <w:b/>
          <w:bCs/>
        </w:rPr>
      </w:pPr>
      <w:r w:rsidRPr="004B4F4C">
        <w:rPr>
          <w:rFonts w:ascii="Times New Roman" w:eastAsia="Times New Roman" w:hAnsi="Times New Roman"/>
          <w:b/>
          <w:bCs/>
          <w:u w:val="single"/>
        </w:rPr>
        <w:t>Băuturi cu pulpă fructe 0,5l (cod CPV 15982000-5)</w:t>
      </w:r>
      <w:r w:rsidRPr="004B4F4C">
        <w:rPr>
          <w:rFonts w:ascii="Times New Roman" w:eastAsia="Times New Roman" w:hAnsi="Times New Roman"/>
          <w:b/>
          <w:bCs/>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9"/>
        <w:gridCol w:w="7453"/>
        <w:gridCol w:w="6338"/>
      </w:tblGrid>
      <w:tr w:rsidR="00D330AE" w:rsidRPr="004B4F4C" w:rsidTr="008F3C9A">
        <w:trPr>
          <w:trHeight w:val="284"/>
          <w:tblHeader/>
          <w:jc w:val="center"/>
        </w:trPr>
        <w:tc>
          <w:tcPr>
            <w:tcW w:w="574" w:type="pct"/>
            <w:tcBorders>
              <w:bottom w:val="single" w:sz="4" w:space="0" w:color="auto"/>
            </w:tcBorders>
            <w:shd w:val="clear" w:color="auto" w:fill="EEECE1"/>
            <w:vAlign w:val="center"/>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bCs/>
                <w:i/>
                <w:iCs/>
                <w:lang w:val="ro-RO"/>
              </w:rPr>
              <w:t>Caracteristici</w:t>
            </w:r>
          </w:p>
        </w:tc>
        <w:tc>
          <w:tcPr>
            <w:tcW w:w="2392" w:type="pct"/>
            <w:tcBorders>
              <w:bottom w:val="single" w:sz="4" w:space="0" w:color="auto"/>
            </w:tcBorders>
            <w:shd w:val="clear" w:color="auto" w:fill="EEECE1"/>
            <w:vAlign w:val="center"/>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bCs/>
                <w:i/>
                <w:iCs/>
                <w:lang w:val="ro-RO"/>
              </w:rPr>
              <w:t>Condiţii de admisibilitate</w:t>
            </w:r>
          </w:p>
        </w:tc>
        <w:tc>
          <w:tcPr>
            <w:tcW w:w="2034" w:type="pct"/>
            <w:tcBorders>
              <w:bottom w:val="single" w:sz="4" w:space="0" w:color="auto"/>
            </w:tcBorders>
            <w:shd w:val="clear" w:color="auto" w:fill="EEECE1"/>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i/>
              </w:rPr>
              <w:t xml:space="preserve">Caracteristici ofertate </w:t>
            </w:r>
            <w:r w:rsidRPr="004B4F4C">
              <w:rPr>
                <w:rFonts w:ascii="Times New Roman" w:eastAsia="Times New Roman" w:hAnsi="Times New Roman" w:cs="Times New Roman"/>
                <w:b/>
                <w:i/>
                <w:color w:val="FF0000"/>
              </w:rPr>
              <w:t>(se completează de către ofertant)</w:t>
            </w:r>
          </w:p>
        </w:tc>
      </w:tr>
      <w:tr w:rsidR="00D330AE" w:rsidRPr="004B4F4C" w:rsidTr="008F3C9A">
        <w:trPr>
          <w:trHeight w:val="284"/>
          <w:jc w:val="center"/>
        </w:trPr>
        <w:tc>
          <w:tcPr>
            <w:tcW w:w="5000" w:type="pct"/>
            <w:gridSpan w:val="3"/>
            <w:vAlign w:val="center"/>
          </w:tcPr>
          <w:p w:rsidR="00D330AE" w:rsidRPr="004B4F4C" w:rsidRDefault="00D330AE" w:rsidP="008F3C9A">
            <w:pPr>
              <w:spacing w:after="0" w:line="240" w:lineRule="auto"/>
              <w:jc w:val="both"/>
              <w:rPr>
                <w:rFonts w:ascii="Times New Roman" w:eastAsia="Times New Roman" w:hAnsi="Times New Roman" w:cs="Times New Roman"/>
                <w:b/>
                <w:bCs/>
                <w:lang w:val="ro-RO"/>
              </w:rPr>
            </w:pPr>
            <w:r w:rsidRPr="004B4F4C">
              <w:rPr>
                <w:rFonts w:ascii="Times New Roman" w:eastAsia="Times New Roman" w:hAnsi="Times New Roman" w:cs="Times New Roman"/>
                <w:b/>
                <w:bCs/>
                <w:lang w:val="ro-RO"/>
              </w:rPr>
              <w:t xml:space="preserve">Proprietăţi fizico-chimice și organoleptice: </w:t>
            </w: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rPr>
              <w:t>Aspect general</w:t>
            </w:r>
          </w:p>
        </w:tc>
        <w:tc>
          <w:tcPr>
            <w:tcW w:w="2392" w:type="pct"/>
            <w:vAlign w:val="center"/>
          </w:tcPr>
          <w:p w:rsidR="00D330AE" w:rsidRPr="004B4F4C" w:rsidRDefault="00D330AE" w:rsidP="008F3C9A">
            <w:pPr>
              <w:tabs>
                <w:tab w:val="left" w:pos="700"/>
              </w:tabs>
              <w:spacing w:after="0" w:line="240" w:lineRule="auto"/>
              <w:jc w:val="both"/>
              <w:rPr>
                <w:rFonts w:ascii="Times New Roman" w:eastAsia="Times New Roman" w:hAnsi="Times New Roman" w:cs="Times New Roman"/>
                <w:sz w:val="20"/>
                <w:szCs w:val="20"/>
              </w:rPr>
            </w:pPr>
            <w:r w:rsidRPr="004B4F4C">
              <w:rPr>
                <w:rFonts w:ascii="Times New Roman" w:eastAsia="Times New Roman" w:hAnsi="Times New Roman" w:cs="Times New Roman"/>
              </w:rPr>
              <w:t xml:space="preserve">- </w:t>
            </w:r>
            <w:r w:rsidRPr="004B4F4C">
              <w:rPr>
                <w:rFonts w:ascii="Times New Roman" w:eastAsia="Times New Roman" w:hAnsi="Times New Roman" w:cs="Times New Roman"/>
                <w:sz w:val="20"/>
                <w:szCs w:val="20"/>
              </w:rPr>
              <w:t>Băutură răcoritoare necarbonatată cu piure și suc de fructe din concentrat, cu zahăr și îndulcitori;</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tip Prigat sau echivalent;</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produs pasteurizat;</w:t>
            </w:r>
          </w:p>
          <w:p w:rsidR="00D330AE" w:rsidRPr="004B4F4C" w:rsidRDefault="00D330AE" w:rsidP="008F3C9A">
            <w:pPr>
              <w:tabs>
                <w:tab w:val="left" w:pos="700"/>
              </w:tabs>
              <w:spacing w:after="0" w:line="240" w:lineRule="auto"/>
              <w:jc w:val="both"/>
              <w:rPr>
                <w:rFonts w:ascii="Times New Roman" w:eastAsia="Times New Roman" w:hAnsi="Times New Roman" w:cs="Times New Roman"/>
                <w:sz w:val="20"/>
                <w:szCs w:val="20"/>
              </w:rPr>
            </w:pPr>
            <w:r w:rsidRPr="004B4F4C">
              <w:rPr>
                <w:rFonts w:ascii="Times New Roman" w:eastAsia="Times New Roman" w:hAnsi="Times New Roman" w:cs="Times New Roman"/>
                <w:sz w:val="20"/>
                <w:szCs w:val="20"/>
              </w:rPr>
              <w:t>- Conținut până la 10% suc de fructe obținut din concentrat, în funcție de sortiment;</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sz w:val="20"/>
                <w:szCs w:val="20"/>
              </w:rPr>
              <w:t>- Sortiment: portocale, lămâie, piersici, căpșuni, banane și combinații de fructe;</w:t>
            </w:r>
          </w:p>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nu trebuie să conțină ingrediente adăugate care nu sunt permise, cum ar fi coloranți sau conservanți care nu sunt specificați în reglementările de siguranță alimentară.</w:t>
            </w:r>
          </w:p>
        </w:tc>
        <w:tc>
          <w:tcPr>
            <w:tcW w:w="2034" w:type="pct"/>
          </w:tcPr>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rPr>
              <w:t>Culoare</w:t>
            </w:r>
          </w:p>
        </w:tc>
        <w:tc>
          <w:tcPr>
            <w:tcW w:w="2392" w:type="pct"/>
            <w:vAlign w:val="center"/>
          </w:tcPr>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culoare specifică, fără impurități vizibile;</w:t>
            </w:r>
          </w:p>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poate prezenta depuneri datorită conținutului de suc de fructe.</w:t>
            </w:r>
          </w:p>
        </w:tc>
        <w:tc>
          <w:tcPr>
            <w:tcW w:w="2034" w:type="pct"/>
          </w:tcPr>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rPr>
              <w:t>Miros și gust</w:t>
            </w:r>
          </w:p>
        </w:tc>
        <w:tc>
          <w:tcPr>
            <w:tcW w:w="2392" w:type="pct"/>
            <w:vAlign w:val="center"/>
          </w:tcPr>
          <w:p w:rsidR="00D330AE" w:rsidRPr="004B4F4C" w:rsidRDefault="00D330AE" w:rsidP="008F3C9A">
            <w:pPr>
              <w:shd w:val="clear" w:color="auto" w:fill="FFFFFF"/>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plăcut, specific sortimentului, fără miros și/sau gust străin (cum ar fi gustul de mucegai, râncezire sau contaminare).</w:t>
            </w:r>
          </w:p>
        </w:tc>
        <w:tc>
          <w:tcPr>
            <w:tcW w:w="2034" w:type="pct"/>
          </w:tcPr>
          <w:p w:rsidR="00D330AE" w:rsidRPr="004B4F4C" w:rsidRDefault="00D330AE" w:rsidP="008F3C9A">
            <w:pPr>
              <w:shd w:val="clear" w:color="auto" w:fill="FFFFFF"/>
              <w:spacing w:after="0" w:line="240" w:lineRule="auto"/>
              <w:ind w:left="176"/>
              <w:jc w:val="both"/>
              <w:rPr>
                <w:rFonts w:ascii="Times New Roman" w:eastAsia="Times New Roman" w:hAnsi="Times New Roman" w:cs="Times New Roman"/>
                <w:shd w:val="clear" w:color="auto" w:fill="FFFFFF"/>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rPr>
            </w:pPr>
            <w:r w:rsidRPr="004B4F4C">
              <w:rPr>
                <w:rFonts w:ascii="Times New Roman" w:eastAsia="Times New Roman" w:hAnsi="Times New Roman" w:cs="Times New Roman"/>
              </w:rPr>
              <w:t>Ingrediente</w:t>
            </w:r>
          </w:p>
        </w:tc>
        <w:tc>
          <w:tcPr>
            <w:tcW w:w="2392" w:type="pct"/>
            <w:vAlign w:val="center"/>
          </w:tcPr>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apă</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piure de fructe și/sau suc de fructe obținut din concentrat, până la 10%</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zahăr</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lastRenderedPageBreak/>
              <w:t>- corectori de aciditate (acid citric, citrați de sodiu, citrați de potasiu, fosfați de potasiu)</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stabilizatori</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antioxidant</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arome</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coloranți</w:t>
            </w:r>
          </w:p>
          <w:p w:rsidR="00D330AE" w:rsidRPr="004B4F4C" w:rsidRDefault="00D330AE" w:rsidP="008F3C9A">
            <w:pPr>
              <w:shd w:val="clear" w:color="auto" w:fill="FFFFFF"/>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îndulcitori</w:t>
            </w:r>
          </w:p>
        </w:tc>
        <w:tc>
          <w:tcPr>
            <w:tcW w:w="2034" w:type="pct"/>
          </w:tcPr>
          <w:p w:rsidR="00D330AE" w:rsidRPr="004B4F4C" w:rsidRDefault="00D330AE" w:rsidP="008F3C9A">
            <w:pPr>
              <w:shd w:val="clear" w:color="auto" w:fill="FFFFFF"/>
              <w:spacing w:after="0" w:line="240" w:lineRule="auto"/>
              <w:ind w:left="176"/>
              <w:jc w:val="both"/>
              <w:rPr>
                <w:rFonts w:ascii="Times New Roman" w:eastAsia="Times New Roman" w:hAnsi="Times New Roman" w:cs="Times New Roman"/>
                <w:shd w:val="clear" w:color="auto" w:fill="FFFFFF"/>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rPr>
              <w:t>Declarație nutrițională/ 100 ml</w:t>
            </w:r>
          </w:p>
        </w:tc>
        <w:tc>
          <w:tcPr>
            <w:tcW w:w="2392" w:type="pct"/>
            <w:vAlign w:val="center"/>
          </w:tcPr>
          <w:p w:rsidR="00D330AE" w:rsidRPr="004B4F4C" w:rsidRDefault="00D330AE" w:rsidP="00656350">
            <w:pPr>
              <w:numPr>
                <w:ilvl w:val="0"/>
                <w:numId w:val="7"/>
              </w:numPr>
              <w:tabs>
                <w:tab w:val="left" w:pos="175"/>
              </w:tabs>
              <w:spacing w:after="0" w:line="240" w:lineRule="auto"/>
              <w:ind w:left="253" w:hanging="253"/>
              <w:jc w:val="both"/>
              <w:rPr>
                <w:rFonts w:ascii="Times New Roman" w:eastAsia="Times New Roman" w:hAnsi="Times New Roman" w:cs="Times New Roman"/>
              </w:rPr>
            </w:pPr>
            <w:r w:rsidRPr="004B4F4C">
              <w:rPr>
                <w:rFonts w:ascii="Times New Roman" w:eastAsia="Times New Roman" w:hAnsi="Times New Roman" w:cs="Times New Roman"/>
              </w:rPr>
              <w:t>Valoare energetică între 80-135 kJ/ între 18-33 kcal, în funcție de sortiment;</w:t>
            </w:r>
          </w:p>
          <w:p w:rsidR="00D330AE" w:rsidRPr="004B4F4C" w:rsidRDefault="00D330AE" w:rsidP="00656350">
            <w:pPr>
              <w:numPr>
                <w:ilvl w:val="0"/>
                <w:numId w:val="7"/>
              </w:numPr>
              <w:tabs>
                <w:tab w:val="left" w:pos="175"/>
              </w:tabs>
              <w:spacing w:after="0" w:line="240" w:lineRule="auto"/>
              <w:ind w:left="253" w:hanging="253"/>
              <w:jc w:val="both"/>
              <w:rPr>
                <w:rFonts w:ascii="Times New Roman" w:eastAsia="Times New Roman" w:hAnsi="Times New Roman" w:cs="Times New Roman"/>
              </w:rPr>
            </w:pPr>
            <w:r w:rsidRPr="004B4F4C">
              <w:rPr>
                <w:rFonts w:ascii="Times New Roman" w:eastAsia="Times New Roman" w:hAnsi="Times New Roman" w:cs="Times New Roman"/>
              </w:rPr>
              <w:t>Grăsimi 0g din care acizi grasi saturati 0 g;</w:t>
            </w:r>
          </w:p>
          <w:p w:rsidR="00D330AE" w:rsidRPr="004B4F4C" w:rsidRDefault="00D330AE" w:rsidP="00656350">
            <w:pPr>
              <w:numPr>
                <w:ilvl w:val="0"/>
                <w:numId w:val="7"/>
              </w:numPr>
              <w:tabs>
                <w:tab w:val="left" w:pos="175"/>
              </w:tabs>
              <w:spacing w:after="0" w:line="240" w:lineRule="auto"/>
              <w:ind w:left="253" w:hanging="253"/>
              <w:jc w:val="both"/>
              <w:rPr>
                <w:rFonts w:ascii="Times New Roman" w:eastAsia="Times New Roman" w:hAnsi="Times New Roman" w:cs="Times New Roman"/>
              </w:rPr>
            </w:pPr>
            <w:r w:rsidRPr="004B4F4C">
              <w:rPr>
                <w:rFonts w:ascii="Times New Roman" w:eastAsia="Times New Roman" w:hAnsi="Times New Roman" w:cs="Times New Roman"/>
              </w:rPr>
              <w:t>Glucide între 4,4-7,6 g din care zaharuri între 4,3-7,4 g, în funcție de sortiment;</w:t>
            </w:r>
          </w:p>
          <w:p w:rsidR="00D330AE" w:rsidRPr="004B4F4C" w:rsidRDefault="00D330AE" w:rsidP="00656350">
            <w:pPr>
              <w:numPr>
                <w:ilvl w:val="0"/>
                <w:numId w:val="7"/>
              </w:numPr>
              <w:tabs>
                <w:tab w:val="left" w:pos="175"/>
              </w:tabs>
              <w:spacing w:after="0" w:line="240" w:lineRule="auto"/>
              <w:ind w:left="253" w:hanging="253"/>
              <w:jc w:val="both"/>
              <w:rPr>
                <w:rFonts w:ascii="Times New Roman" w:eastAsia="Times New Roman" w:hAnsi="Times New Roman" w:cs="Times New Roman"/>
              </w:rPr>
            </w:pPr>
            <w:r w:rsidRPr="004B4F4C">
              <w:rPr>
                <w:rFonts w:ascii="Times New Roman" w:eastAsia="Times New Roman" w:hAnsi="Times New Roman" w:cs="Times New Roman"/>
              </w:rPr>
              <w:t>Proteine 0 g;</w:t>
            </w:r>
          </w:p>
          <w:p w:rsidR="00D330AE" w:rsidRPr="004B4F4C" w:rsidRDefault="00D330AE" w:rsidP="00656350">
            <w:pPr>
              <w:numPr>
                <w:ilvl w:val="0"/>
                <w:numId w:val="7"/>
              </w:numPr>
              <w:tabs>
                <w:tab w:val="left" w:pos="175"/>
              </w:tabs>
              <w:spacing w:after="0" w:line="240" w:lineRule="auto"/>
              <w:ind w:left="34" w:firstLine="0"/>
              <w:jc w:val="both"/>
              <w:rPr>
                <w:rFonts w:ascii="Times New Roman" w:eastAsia="Times New Roman" w:hAnsi="Times New Roman" w:cs="Times New Roman"/>
                <w:lang w:val="ro-RO"/>
              </w:rPr>
            </w:pPr>
            <w:r w:rsidRPr="004B4F4C">
              <w:rPr>
                <w:rFonts w:ascii="Times New Roman" w:eastAsia="Times New Roman" w:hAnsi="Times New Roman" w:cs="Times New Roman"/>
              </w:rPr>
              <w:t>Sare 0 g.</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b/>
                <w:bCs/>
              </w:rPr>
              <w:t>Termen de valabilitate</w:t>
            </w:r>
          </w:p>
        </w:tc>
        <w:tc>
          <w:tcPr>
            <w:tcW w:w="2392" w:type="pct"/>
            <w:vAlign w:val="center"/>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r w:rsidRPr="004B4F4C">
              <w:rPr>
                <w:rFonts w:ascii="Times New Roman" w:eastAsia="Times New Roman" w:hAnsi="Times New Roman" w:cs="Times New Roman"/>
              </w:rPr>
              <w:t>- minim 6 luni de la data livrării.</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6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b/>
                <w:bCs/>
              </w:rPr>
              <w:t>Ambalare</w:t>
            </w:r>
          </w:p>
        </w:tc>
        <w:tc>
          <w:tcPr>
            <w:tcW w:w="2392" w:type="pct"/>
            <w:vAlign w:val="center"/>
          </w:tcPr>
          <w:p w:rsidR="00D330AE" w:rsidRPr="004B4F4C" w:rsidRDefault="00D330AE" w:rsidP="008F3C9A">
            <w:pPr>
              <w:spacing w:after="0" w:line="240" w:lineRule="auto"/>
              <w:ind w:left="34" w:firstLine="141"/>
              <w:jc w:val="both"/>
              <w:rPr>
                <w:rFonts w:ascii="Times New Roman" w:eastAsia="Times New Roman" w:hAnsi="Times New Roman" w:cs="Times New Roman"/>
              </w:rPr>
            </w:pPr>
            <w:r w:rsidRPr="004B4F4C">
              <w:rPr>
                <w:rFonts w:ascii="Times New Roman" w:eastAsia="Times New Roman" w:hAnsi="Times New Roman" w:cs="Times New Roman"/>
              </w:rPr>
              <w:t>- Îmbuteliată în atmosferă protectoare în sticle de plastic (PET) de 0.5l, cu etichetă promoțională conform mărcii și sortimentului;</w:t>
            </w:r>
          </w:p>
          <w:p w:rsidR="00D330AE" w:rsidRPr="004B4F4C" w:rsidRDefault="00D330AE" w:rsidP="008F3C9A">
            <w:pPr>
              <w:spacing w:after="0" w:line="240" w:lineRule="auto"/>
              <w:ind w:left="34" w:firstLine="141"/>
              <w:jc w:val="both"/>
              <w:rPr>
                <w:rFonts w:ascii="Times New Roman" w:eastAsia="Times New Roman" w:hAnsi="Times New Roman" w:cs="Times New Roman"/>
              </w:rPr>
            </w:pPr>
            <w:r w:rsidRPr="004B4F4C">
              <w:rPr>
                <w:rFonts w:ascii="Times New Roman" w:eastAsia="Times New Roman" w:hAnsi="Times New Roman" w:cs="Times New Roman"/>
              </w:rPr>
              <w:t>- eticheta trebuie să indice informații clare despre ingredientele utilizate, termenul de valabilitate, producătorul și orice avertisment sanitar relevant;</w:t>
            </w:r>
          </w:p>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r w:rsidRPr="004B4F4C">
              <w:rPr>
                <w:rFonts w:ascii="Times New Roman" w:eastAsia="Times New Roman" w:hAnsi="Times New Roman" w:cs="Times New Roman"/>
              </w:rPr>
              <w:t>-eticheta conține logo acceptat SGR.</w:t>
            </w:r>
          </w:p>
        </w:tc>
        <w:tc>
          <w:tcPr>
            <w:tcW w:w="2034" w:type="pct"/>
          </w:tcPr>
          <w:p w:rsidR="00D330AE" w:rsidRPr="004B4F4C" w:rsidRDefault="00D330AE" w:rsidP="008F3C9A">
            <w:pPr>
              <w:spacing w:after="0" w:line="240" w:lineRule="auto"/>
              <w:jc w:val="both"/>
              <w:rPr>
                <w:rFonts w:ascii="Times New Roman" w:eastAsia="Times New Roman" w:hAnsi="Times New Roman" w:cs="Times New Roman"/>
                <w:lang w:val="ro-RO"/>
              </w:rPr>
            </w:pPr>
          </w:p>
        </w:tc>
      </w:tr>
    </w:tbl>
    <w:p w:rsidR="00D330AE" w:rsidRPr="004B4F4C" w:rsidRDefault="00D330AE" w:rsidP="00D330AE">
      <w:pPr>
        <w:tabs>
          <w:tab w:val="left" w:pos="0"/>
          <w:tab w:val="left" w:pos="709"/>
        </w:tabs>
        <w:spacing w:after="80" w:line="240" w:lineRule="auto"/>
        <w:jc w:val="both"/>
        <w:rPr>
          <w:rFonts w:ascii="Times New Roman" w:eastAsia="Times New Roman" w:hAnsi="Times New Roman" w:cs="Times New Roman"/>
          <w:b/>
          <w:bCs/>
        </w:rPr>
      </w:pPr>
    </w:p>
    <w:p w:rsidR="00D330AE" w:rsidRPr="004B4F4C" w:rsidRDefault="001F769E" w:rsidP="00D330AE">
      <w:pPr>
        <w:tabs>
          <w:tab w:val="decimal" w:pos="0"/>
        </w:tabs>
        <w:suppressAutoHyphens/>
        <w:spacing w:after="0" w:line="240" w:lineRule="auto"/>
        <w:ind w:firstLine="709"/>
        <w:jc w:val="both"/>
        <w:rPr>
          <w:rFonts w:ascii="Times New Roman" w:eastAsia="Times New Roman" w:hAnsi="Times New Roman" w:cs="Times New Roman"/>
          <w:b/>
          <w:bCs/>
          <w:lang w:eastAsia="ar-SA"/>
        </w:rPr>
      </w:pPr>
      <w:bookmarkStart w:id="6" w:name="_Hlk143677650"/>
      <w:r w:rsidRPr="004B4F4C">
        <w:rPr>
          <w:rFonts w:ascii="Times New Roman" w:eastAsia="Times New Roman" w:hAnsi="Times New Roman" w:cs="Times New Roman"/>
          <w:b/>
          <w:bCs/>
          <w:u w:val="single"/>
          <w:lang w:eastAsia="ar-SA"/>
        </w:rPr>
        <w:t>d</w:t>
      </w:r>
      <w:r w:rsidR="00D330AE" w:rsidRPr="004B4F4C">
        <w:rPr>
          <w:rFonts w:ascii="Times New Roman" w:eastAsia="Times New Roman" w:hAnsi="Times New Roman" w:cs="Times New Roman"/>
          <w:b/>
          <w:bCs/>
          <w:u w:val="single"/>
          <w:lang w:eastAsia="ar-SA"/>
        </w:rPr>
        <w:t xml:space="preserve">. Băuturi cu pulpă fructe 1,5l </w:t>
      </w:r>
      <w:r w:rsidR="00D330AE" w:rsidRPr="004B4F4C">
        <w:rPr>
          <w:rFonts w:ascii="Times New Roman" w:eastAsia="Times New Roman" w:hAnsi="Times New Roman" w:cs="Times New Roman"/>
          <w:b/>
          <w:bCs/>
          <w:sz w:val="24"/>
          <w:szCs w:val="24"/>
          <w:u w:val="single"/>
        </w:rPr>
        <w:t>(cod CPV 15982000-5)</w:t>
      </w:r>
      <w:r w:rsidR="00D330AE" w:rsidRPr="004B4F4C">
        <w:rPr>
          <w:rFonts w:ascii="Times New Roman" w:eastAsia="Times New Roman" w:hAnsi="Times New Roman" w:cs="Times New Roman"/>
          <w:b/>
          <w:bCs/>
          <w:lang w:eastAsia="ar-S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9"/>
        <w:gridCol w:w="7453"/>
        <w:gridCol w:w="6338"/>
      </w:tblGrid>
      <w:tr w:rsidR="00D330AE" w:rsidRPr="004B4F4C" w:rsidTr="008F3C9A">
        <w:trPr>
          <w:trHeight w:val="284"/>
          <w:tblHeader/>
          <w:jc w:val="center"/>
        </w:trPr>
        <w:tc>
          <w:tcPr>
            <w:tcW w:w="574" w:type="pct"/>
            <w:tcBorders>
              <w:bottom w:val="single" w:sz="4" w:space="0" w:color="auto"/>
            </w:tcBorders>
            <w:shd w:val="clear" w:color="auto" w:fill="EEECE1"/>
            <w:vAlign w:val="center"/>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bCs/>
                <w:i/>
                <w:iCs/>
                <w:lang w:val="ro-RO"/>
              </w:rPr>
              <w:t>Caracteristici</w:t>
            </w:r>
          </w:p>
        </w:tc>
        <w:tc>
          <w:tcPr>
            <w:tcW w:w="2392" w:type="pct"/>
            <w:tcBorders>
              <w:bottom w:val="single" w:sz="4" w:space="0" w:color="auto"/>
            </w:tcBorders>
            <w:shd w:val="clear" w:color="auto" w:fill="EEECE1"/>
            <w:vAlign w:val="center"/>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bCs/>
                <w:i/>
                <w:iCs/>
                <w:lang w:val="ro-RO"/>
              </w:rPr>
              <w:t>Condiţii de admisibilitate</w:t>
            </w:r>
          </w:p>
        </w:tc>
        <w:tc>
          <w:tcPr>
            <w:tcW w:w="2034" w:type="pct"/>
            <w:tcBorders>
              <w:bottom w:val="single" w:sz="4" w:space="0" w:color="auto"/>
            </w:tcBorders>
            <w:shd w:val="clear" w:color="auto" w:fill="EEECE1"/>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i/>
              </w:rPr>
              <w:t xml:space="preserve">Caracteristici ofertate </w:t>
            </w:r>
            <w:r w:rsidRPr="004B4F4C">
              <w:rPr>
                <w:rFonts w:ascii="Times New Roman" w:eastAsia="Times New Roman" w:hAnsi="Times New Roman" w:cs="Times New Roman"/>
                <w:b/>
                <w:i/>
                <w:color w:val="FF0000"/>
              </w:rPr>
              <w:t>(se completează de către ofertant)</w:t>
            </w:r>
          </w:p>
        </w:tc>
      </w:tr>
      <w:tr w:rsidR="00D330AE" w:rsidRPr="004B4F4C" w:rsidTr="008F3C9A">
        <w:trPr>
          <w:trHeight w:val="284"/>
          <w:jc w:val="center"/>
        </w:trPr>
        <w:tc>
          <w:tcPr>
            <w:tcW w:w="5000" w:type="pct"/>
            <w:gridSpan w:val="3"/>
            <w:vAlign w:val="center"/>
          </w:tcPr>
          <w:p w:rsidR="00D330AE" w:rsidRPr="004B4F4C" w:rsidRDefault="00D330AE" w:rsidP="008F3C9A">
            <w:pPr>
              <w:spacing w:after="0" w:line="240" w:lineRule="auto"/>
              <w:jc w:val="both"/>
              <w:rPr>
                <w:rFonts w:ascii="Times New Roman" w:eastAsia="Times New Roman" w:hAnsi="Times New Roman" w:cs="Times New Roman"/>
                <w:b/>
                <w:bCs/>
                <w:lang w:val="ro-RO"/>
              </w:rPr>
            </w:pPr>
            <w:r w:rsidRPr="004B4F4C">
              <w:rPr>
                <w:rFonts w:ascii="Times New Roman" w:eastAsia="Times New Roman" w:hAnsi="Times New Roman" w:cs="Times New Roman"/>
                <w:b/>
                <w:bCs/>
                <w:lang w:val="ro-RO"/>
              </w:rPr>
              <w:t xml:space="preserve">Proprietăţi fizico-chimice și organoleptice: </w:t>
            </w: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rPr>
              <w:t>Aspect general</w:t>
            </w:r>
          </w:p>
        </w:tc>
        <w:tc>
          <w:tcPr>
            <w:tcW w:w="2392" w:type="pct"/>
            <w:vAlign w:val="center"/>
          </w:tcPr>
          <w:p w:rsidR="00D330AE" w:rsidRPr="004B4F4C" w:rsidRDefault="00D330AE" w:rsidP="008F3C9A">
            <w:pPr>
              <w:tabs>
                <w:tab w:val="left" w:pos="700"/>
              </w:tabs>
              <w:spacing w:after="0" w:line="240" w:lineRule="auto"/>
              <w:jc w:val="both"/>
              <w:rPr>
                <w:rFonts w:ascii="Times New Roman" w:eastAsia="Times New Roman" w:hAnsi="Times New Roman" w:cs="Times New Roman"/>
                <w:sz w:val="20"/>
                <w:szCs w:val="20"/>
              </w:rPr>
            </w:pPr>
            <w:r w:rsidRPr="004B4F4C">
              <w:rPr>
                <w:rFonts w:ascii="Times New Roman" w:eastAsia="Times New Roman" w:hAnsi="Times New Roman" w:cs="Times New Roman"/>
              </w:rPr>
              <w:t xml:space="preserve">- </w:t>
            </w:r>
            <w:r w:rsidRPr="004B4F4C">
              <w:rPr>
                <w:rFonts w:ascii="Times New Roman" w:eastAsia="Times New Roman" w:hAnsi="Times New Roman" w:cs="Times New Roman"/>
                <w:sz w:val="20"/>
                <w:szCs w:val="20"/>
              </w:rPr>
              <w:t>Băutură răcoritoare necarbonatată cu piure și suc de fructe din concentrat, cu zahăr și îndulcitori;</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tip Prigat sau echivalent;</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produs pasteurizat;</w:t>
            </w:r>
          </w:p>
          <w:p w:rsidR="00D330AE" w:rsidRPr="004B4F4C" w:rsidRDefault="00D330AE" w:rsidP="008F3C9A">
            <w:pPr>
              <w:tabs>
                <w:tab w:val="left" w:pos="700"/>
              </w:tabs>
              <w:spacing w:after="0" w:line="240" w:lineRule="auto"/>
              <w:jc w:val="both"/>
              <w:rPr>
                <w:rFonts w:ascii="Times New Roman" w:eastAsia="Times New Roman" w:hAnsi="Times New Roman" w:cs="Times New Roman"/>
                <w:sz w:val="20"/>
                <w:szCs w:val="20"/>
              </w:rPr>
            </w:pPr>
            <w:r w:rsidRPr="004B4F4C">
              <w:rPr>
                <w:rFonts w:ascii="Times New Roman" w:eastAsia="Times New Roman" w:hAnsi="Times New Roman" w:cs="Times New Roman"/>
                <w:sz w:val="20"/>
                <w:szCs w:val="20"/>
              </w:rPr>
              <w:t>- Conținut până la 10% suc de fructe obținut din concentrat, în funcție de sortiment;</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sz w:val="20"/>
                <w:szCs w:val="20"/>
              </w:rPr>
              <w:t>- Sortiment: portocale, lămâie, piersici, căpșuni, banane și combinații de fructe;</w:t>
            </w:r>
          </w:p>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nu trebuie să conțină ingrediente adăugate care nu sunt permise, cum ar fi coloranți sau conservanți care nu sunt specificați în reglementările de siguranță alimentară.</w:t>
            </w:r>
          </w:p>
        </w:tc>
        <w:tc>
          <w:tcPr>
            <w:tcW w:w="2034" w:type="pct"/>
          </w:tcPr>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rPr>
              <w:t>Culoare</w:t>
            </w:r>
          </w:p>
        </w:tc>
        <w:tc>
          <w:tcPr>
            <w:tcW w:w="2392" w:type="pct"/>
            <w:vAlign w:val="center"/>
          </w:tcPr>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culoare specifică, fără impurități vizibile;</w:t>
            </w:r>
          </w:p>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poate prezenta depuneri datorită conținutului de suc de fructe.</w:t>
            </w:r>
          </w:p>
        </w:tc>
        <w:tc>
          <w:tcPr>
            <w:tcW w:w="2034" w:type="pct"/>
          </w:tcPr>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rPr>
              <w:t>Miros și gust</w:t>
            </w:r>
          </w:p>
        </w:tc>
        <w:tc>
          <w:tcPr>
            <w:tcW w:w="2392" w:type="pct"/>
            <w:vAlign w:val="center"/>
          </w:tcPr>
          <w:p w:rsidR="00D330AE" w:rsidRPr="004B4F4C" w:rsidRDefault="00D330AE" w:rsidP="008F3C9A">
            <w:pPr>
              <w:shd w:val="clear" w:color="auto" w:fill="FFFFFF"/>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plăcut, specific sortimentului, fără miros și/sau gust străin (cum ar fi gustul de mucegai, râncezire sau contaminare).</w:t>
            </w:r>
          </w:p>
        </w:tc>
        <w:tc>
          <w:tcPr>
            <w:tcW w:w="2034" w:type="pct"/>
          </w:tcPr>
          <w:p w:rsidR="00D330AE" w:rsidRPr="004B4F4C" w:rsidRDefault="00D330AE" w:rsidP="008F3C9A">
            <w:pPr>
              <w:shd w:val="clear" w:color="auto" w:fill="FFFFFF"/>
              <w:spacing w:after="0" w:line="240" w:lineRule="auto"/>
              <w:ind w:left="176"/>
              <w:jc w:val="both"/>
              <w:rPr>
                <w:rFonts w:ascii="Times New Roman" w:eastAsia="Times New Roman" w:hAnsi="Times New Roman" w:cs="Times New Roman"/>
                <w:shd w:val="clear" w:color="auto" w:fill="FFFFFF"/>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rPr>
            </w:pPr>
            <w:r w:rsidRPr="004B4F4C">
              <w:rPr>
                <w:rFonts w:ascii="Times New Roman" w:eastAsia="Times New Roman" w:hAnsi="Times New Roman" w:cs="Times New Roman"/>
              </w:rPr>
              <w:t>Ingrediente</w:t>
            </w:r>
          </w:p>
        </w:tc>
        <w:tc>
          <w:tcPr>
            <w:tcW w:w="2392" w:type="pct"/>
            <w:vAlign w:val="center"/>
          </w:tcPr>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apă</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lastRenderedPageBreak/>
              <w:t>- piure de fructe și/sau suc de fructe obținut din concentrat, până la 10%</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zahăr</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corectori de aciditate (acid citric, citrați de sodiu, citrați de potasiu, fosfați de potasiu)</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stabilizatori</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antioxidant</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arome</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coloranți</w:t>
            </w:r>
          </w:p>
          <w:p w:rsidR="00D330AE" w:rsidRPr="004B4F4C" w:rsidRDefault="00D330AE" w:rsidP="008F3C9A">
            <w:pPr>
              <w:shd w:val="clear" w:color="auto" w:fill="FFFFFF"/>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îndulcitori</w:t>
            </w:r>
          </w:p>
        </w:tc>
        <w:tc>
          <w:tcPr>
            <w:tcW w:w="2034" w:type="pct"/>
          </w:tcPr>
          <w:p w:rsidR="00D330AE" w:rsidRPr="004B4F4C" w:rsidRDefault="00D330AE" w:rsidP="008F3C9A">
            <w:pPr>
              <w:shd w:val="clear" w:color="auto" w:fill="FFFFFF"/>
              <w:spacing w:after="0" w:line="240" w:lineRule="auto"/>
              <w:ind w:left="176"/>
              <w:jc w:val="both"/>
              <w:rPr>
                <w:rFonts w:ascii="Times New Roman" w:eastAsia="Times New Roman" w:hAnsi="Times New Roman" w:cs="Times New Roman"/>
                <w:shd w:val="clear" w:color="auto" w:fill="FFFFFF"/>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rPr>
              <w:t>Declarație nutrițională/ 100 ml</w:t>
            </w:r>
          </w:p>
        </w:tc>
        <w:tc>
          <w:tcPr>
            <w:tcW w:w="2392" w:type="pct"/>
            <w:vAlign w:val="center"/>
          </w:tcPr>
          <w:p w:rsidR="00D330AE" w:rsidRPr="004B4F4C" w:rsidRDefault="00D330AE" w:rsidP="00656350">
            <w:pPr>
              <w:numPr>
                <w:ilvl w:val="0"/>
                <w:numId w:val="7"/>
              </w:numPr>
              <w:tabs>
                <w:tab w:val="left" w:pos="175"/>
              </w:tabs>
              <w:spacing w:after="0" w:line="240" w:lineRule="auto"/>
              <w:ind w:left="253" w:hanging="253"/>
              <w:jc w:val="both"/>
              <w:rPr>
                <w:rFonts w:ascii="Times New Roman" w:eastAsia="Times New Roman" w:hAnsi="Times New Roman" w:cs="Times New Roman"/>
              </w:rPr>
            </w:pPr>
            <w:r w:rsidRPr="004B4F4C">
              <w:rPr>
                <w:rFonts w:ascii="Times New Roman" w:eastAsia="Times New Roman" w:hAnsi="Times New Roman" w:cs="Times New Roman"/>
              </w:rPr>
              <w:t>Valoare energetică între 80-135 kJ/ între 18-33 kcal, în funcție de sortiment;</w:t>
            </w:r>
          </w:p>
          <w:p w:rsidR="00D330AE" w:rsidRPr="004B4F4C" w:rsidRDefault="00D330AE" w:rsidP="00656350">
            <w:pPr>
              <w:numPr>
                <w:ilvl w:val="0"/>
                <w:numId w:val="7"/>
              </w:numPr>
              <w:tabs>
                <w:tab w:val="left" w:pos="175"/>
              </w:tabs>
              <w:spacing w:after="0" w:line="240" w:lineRule="auto"/>
              <w:ind w:left="253" w:hanging="253"/>
              <w:jc w:val="both"/>
              <w:rPr>
                <w:rFonts w:ascii="Times New Roman" w:eastAsia="Times New Roman" w:hAnsi="Times New Roman" w:cs="Times New Roman"/>
              </w:rPr>
            </w:pPr>
            <w:r w:rsidRPr="004B4F4C">
              <w:rPr>
                <w:rFonts w:ascii="Times New Roman" w:eastAsia="Times New Roman" w:hAnsi="Times New Roman" w:cs="Times New Roman"/>
              </w:rPr>
              <w:t>Grăsimi 0g din care acizi grasi saturati 0 g;</w:t>
            </w:r>
          </w:p>
          <w:p w:rsidR="00D330AE" w:rsidRPr="004B4F4C" w:rsidRDefault="00D330AE" w:rsidP="00656350">
            <w:pPr>
              <w:numPr>
                <w:ilvl w:val="0"/>
                <w:numId w:val="7"/>
              </w:numPr>
              <w:tabs>
                <w:tab w:val="left" w:pos="175"/>
              </w:tabs>
              <w:spacing w:after="0" w:line="240" w:lineRule="auto"/>
              <w:ind w:left="253" w:hanging="253"/>
              <w:jc w:val="both"/>
              <w:rPr>
                <w:rFonts w:ascii="Times New Roman" w:eastAsia="Times New Roman" w:hAnsi="Times New Roman" w:cs="Times New Roman"/>
              </w:rPr>
            </w:pPr>
            <w:r w:rsidRPr="004B4F4C">
              <w:rPr>
                <w:rFonts w:ascii="Times New Roman" w:eastAsia="Times New Roman" w:hAnsi="Times New Roman" w:cs="Times New Roman"/>
              </w:rPr>
              <w:t>Glucide între 4,4-7,6 g din care zaharuri între 4,3-7,4 g, în funcție de sortiment;</w:t>
            </w:r>
          </w:p>
          <w:p w:rsidR="00D330AE" w:rsidRPr="004B4F4C" w:rsidRDefault="00D330AE" w:rsidP="00656350">
            <w:pPr>
              <w:numPr>
                <w:ilvl w:val="0"/>
                <w:numId w:val="7"/>
              </w:numPr>
              <w:tabs>
                <w:tab w:val="left" w:pos="175"/>
              </w:tabs>
              <w:spacing w:after="0" w:line="240" w:lineRule="auto"/>
              <w:ind w:left="253" w:hanging="253"/>
              <w:jc w:val="both"/>
              <w:rPr>
                <w:rFonts w:ascii="Times New Roman" w:eastAsia="Times New Roman" w:hAnsi="Times New Roman" w:cs="Times New Roman"/>
              </w:rPr>
            </w:pPr>
            <w:r w:rsidRPr="004B4F4C">
              <w:rPr>
                <w:rFonts w:ascii="Times New Roman" w:eastAsia="Times New Roman" w:hAnsi="Times New Roman" w:cs="Times New Roman"/>
              </w:rPr>
              <w:t>Proteine 0 g;</w:t>
            </w:r>
          </w:p>
          <w:p w:rsidR="00D330AE" w:rsidRPr="004B4F4C" w:rsidRDefault="00D330AE" w:rsidP="00656350">
            <w:pPr>
              <w:numPr>
                <w:ilvl w:val="0"/>
                <w:numId w:val="7"/>
              </w:numPr>
              <w:tabs>
                <w:tab w:val="left" w:pos="175"/>
              </w:tabs>
              <w:spacing w:after="0" w:line="240" w:lineRule="auto"/>
              <w:ind w:left="34" w:firstLine="0"/>
              <w:jc w:val="both"/>
              <w:rPr>
                <w:rFonts w:ascii="Times New Roman" w:eastAsia="Times New Roman" w:hAnsi="Times New Roman" w:cs="Times New Roman"/>
                <w:lang w:val="ro-RO"/>
              </w:rPr>
            </w:pPr>
            <w:r w:rsidRPr="004B4F4C">
              <w:rPr>
                <w:rFonts w:ascii="Times New Roman" w:eastAsia="Times New Roman" w:hAnsi="Times New Roman" w:cs="Times New Roman"/>
              </w:rPr>
              <w:t>Sare 0 g.</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b/>
                <w:bCs/>
              </w:rPr>
              <w:t>Termen de valabilitate</w:t>
            </w:r>
          </w:p>
        </w:tc>
        <w:tc>
          <w:tcPr>
            <w:tcW w:w="2392" w:type="pct"/>
            <w:vAlign w:val="center"/>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r w:rsidRPr="004B4F4C">
              <w:rPr>
                <w:rFonts w:ascii="Times New Roman" w:eastAsia="Times New Roman" w:hAnsi="Times New Roman" w:cs="Times New Roman"/>
              </w:rPr>
              <w:t>- minim 6 luni de la data livrării.</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6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b/>
                <w:bCs/>
              </w:rPr>
              <w:t>Ambalare</w:t>
            </w:r>
          </w:p>
        </w:tc>
        <w:tc>
          <w:tcPr>
            <w:tcW w:w="2392" w:type="pct"/>
            <w:vAlign w:val="center"/>
          </w:tcPr>
          <w:p w:rsidR="00D330AE" w:rsidRPr="004B4F4C" w:rsidRDefault="00D330AE" w:rsidP="008F3C9A">
            <w:pPr>
              <w:spacing w:after="0" w:line="240" w:lineRule="auto"/>
              <w:ind w:left="34" w:firstLine="141"/>
              <w:jc w:val="both"/>
              <w:rPr>
                <w:rFonts w:ascii="Times New Roman" w:eastAsia="Times New Roman" w:hAnsi="Times New Roman" w:cs="Times New Roman"/>
              </w:rPr>
            </w:pPr>
            <w:r w:rsidRPr="004B4F4C">
              <w:rPr>
                <w:rFonts w:ascii="Times New Roman" w:eastAsia="Times New Roman" w:hAnsi="Times New Roman" w:cs="Times New Roman"/>
              </w:rPr>
              <w:t>- Îmbuteliată în atmosferă protectoare în sticle de plastic (PET) de 1.5l, cu etichetă promoțională conform mărcii și sortimentului;</w:t>
            </w:r>
          </w:p>
          <w:p w:rsidR="00D330AE" w:rsidRPr="004B4F4C" w:rsidRDefault="00D330AE" w:rsidP="008F3C9A">
            <w:pPr>
              <w:spacing w:after="0" w:line="240" w:lineRule="auto"/>
              <w:ind w:left="34" w:firstLine="141"/>
              <w:jc w:val="both"/>
              <w:rPr>
                <w:rFonts w:ascii="Times New Roman" w:eastAsia="Times New Roman" w:hAnsi="Times New Roman" w:cs="Times New Roman"/>
              </w:rPr>
            </w:pPr>
            <w:r w:rsidRPr="004B4F4C">
              <w:rPr>
                <w:rFonts w:ascii="Times New Roman" w:eastAsia="Times New Roman" w:hAnsi="Times New Roman" w:cs="Times New Roman"/>
              </w:rPr>
              <w:t>- eticheta trebuie să indice informații clare despre ingredientele utilizate, termenul de valabilitate, producătorul și orice avertisment sanitar relevant;</w:t>
            </w:r>
          </w:p>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r w:rsidRPr="004B4F4C">
              <w:rPr>
                <w:rFonts w:ascii="Times New Roman" w:eastAsia="Times New Roman" w:hAnsi="Times New Roman" w:cs="Times New Roman"/>
              </w:rPr>
              <w:t>-eticheta conține logo acceptat SGR.</w:t>
            </w:r>
          </w:p>
        </w:tc>
        <w:tc>
          <w:tcPr>
            <w:tcW w:w="2034" w:type="pct"/>
          </w:tcPr>
          <w:p w:rsidR="00D330AE" w:rsidRPr="004B4F4C" w:rsidRDefault="00D330AE" w:rsidP="008F3C9A">
            <w:pPr>
              <w:spacing w:after="0" w:line="240" w:lineRule="auto"/>
              <w:jc w:val="both"/>
              <w:rPr>
                <w:rFonts w:ascii="Times New Roman" w:eastAsia="Times New Roman" w:hAnsi="Times New Roman" w:cs="Times New Roman"/>
                <w:lang w:val="ro-RO"/>
              </w:rPr>
            </w:pPr>
          </w:p>
        </w:tc>
      </w:tr>
    </w:tbl>
    <w:p w:rsidR="001F769E" w:rsidRPr="004B4F4C" w:rsidRDefault="001F769E" w:rsidP="001F769E">
      <w:pPr>
        <w:tabs>
          <w:tab w:val="decimal" w:pos="0"/>
        </w:tabs>
        <w:suppressAutoHyphens/>
        <w:spacing w:after="0" w:line="240" w:lineRule="auto"/>
        <w:ind w:left="705"/>
        <w:jc w:val="both"/>
        <w:rPr>
          <w:rFonts w:ascii="Times New Roman" w:hAnsi="Times New Roman" w:cs="Times New Roman"/>
          <w:b/>
          <w:bCs/>
          <w:u w:val="single"/>
        </w:rPr>
      </w:pPr>
      <w:r w:rsidRPr="004B4F4C">
        <w:rPr>
          <w:rFonts w:ascii="Times New Roman" w:eastAsia="Times New Roman" w:hAnsi="Times New Roman" w:cs="Times New Roman"/>
          <w:b/>
          <w:bCs/>
          <w:u w:val="single"/>
          <w:lang w:eastAsia="ar-SA"/>
        </w:rPr>
        <w:t xml:space="preserve">e.Suc natural portocale cutie 1L-  </w:t>
      </w:r>
      <w:r w:rsidRPr="004B4F4C">
        <w:rPr>
          <w:rFonts w:ascii="Times New Roman" w:hAnsi="Times New Roman" w:cs="Times New Roman"/>
          <w:b/>
          <w:bCs/>
          <w:u w:val="single"/>
        </w:rPr>
        <w:t>(cod CPV 15982000-5) – Produs ambalat la cutie, pasterurizat</w:t>
      </w:r>
    </w:p>
    <w:p w:rsidR="001F769E" w:rsidRPr="004B4F4C" w:rsidRDefault="001F769E" w:rsidP="001F769E">
      <w:pPr>
        <w:pStyle w:val="ListParagraph"/>
        <w:tabs>
          <w:tab w:val="decimal" w:pos="0"/>
        </w:tabs>
        <w:suppressAutoHyphens/>
        <w:spacing w:after="0" w:line="240" w:lineRule="auto"/>
        <w:ind w:left="1065"/>
        <w:jc w:val="both"/>
        <w:rPr>
          <w:rFonts w:ascii="Times New Roman" w:eastAsia="Times New Roman" w:hAnsi="Times New Roman"/>
          <w:b/>
          <w:bCs/>
          <w:lang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9"/>
        <w:gridCol w:w="7453"/>
        <w:gridCol w:w="6338"/>
      </w:tblGrid>
      <w:tr w:rsidR="001F769E" w:rsidRPr="004B4F4C" w:rsidTr="00581798">
        <w:trPr>
          <w:trHeight w:val="284"/>
          <w:tblHeader/>
          <w:jc w:val="center"/>
        </w:trPr>
        <w:tc>
          <w:tcPr>
            <w:tcW w:w="574" w:type="pct"/>
            <w:tcBorders>
              <w:bottom w:val="single" w:sz="4" w:space="0" w:color="auto"/>
            </w:tcBorders>
            <w:shd w:val="clear" w:color="auto" w:fill="EEECE1"/>
            <w:vAlign w:val="center"/>
          </w:tcPr>
          <w:p w:rsidR="001F769E" w:rsidRPr="004B4F4C" w:rsidRDefault="001F769E" w:rsidP="00581798">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bCs/>
                <w:i/>
                <w:iCs/>
                <w:lang w:val="ro-RO"/>
              </w:rPr>
              <w:t>Caracteristici</w:t>
            </w:r>
          </w:p>
        </w:tc>
        <w:tc>
          <w:tcPr>
            <w:tcW w:w="2392" w:type="pct"/>
            <w:tcBorders>
              <w:bottom w:val="single" w:sz="4" w:space="0" w:color="auto"/>
            </w:tcBorders>
            <w:shd w:val="clear" w:color="auto" w:fill="EEECE1"/>
            <w:vAlign w:val="center"/>
          </w:tcPr>
          <w:p w:rsidR="001F769E" w:rsidRPr="004B4F4C" w:rsidRDefault="001F769E" w:rsidP="00581798">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bCs/>
                <w:i/>
                <w:iCs/>
                <w:lang w:val="ro-RO"/>
              </w:rPr>
              <w:t>Condiţii de admisibilitate</w:t>
            </w:r>
          </w:p>
        </w:tc>
        <w:tc>
          <w:tcPr>
            <w:tcW w:w="2034" w:type="pct"/>
            <w:tcBorders>
              <w:bottom w:val="single" w:sz="4" w:space="0" w:color="auto"/>
            </w:tcBorders>
            <w:shd w:val="clear" w:color="auto" w:fill="EEECE1"/>
          </w:tcPr>
          <w:p w:rsidR="001F769E" w:rsidRPr="004B4F4C" w:rsidRDefault="001F769E" w:rsidP="00581798">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i/>
              </w:rPr>
              <w:t xml:space="preserve">Caracteristici ofertate </w:t>
            </w:r>
            <w:r w:rsidRPr="004B4F4C">
              <w:rPr>
                <w:rFonts w:ascii="Times New Roman" w:eastAsia="Times New Roman" w:hAnsi="Times New Roman" w:cs="Times New Roman"/>
                <w:b/>
                <w:i/>
                <w:color w:val="FF0000"/>
              </w:rPr>
              <w:t>(se completează de către ofertant)</w:t>
            </w:r>
          </w:p>
        </w:tc>
      </w:tr>
      <w:tr w:rsidR="001F769E" w:rsidRPr="004B4F4C" w:rsidTr="00581798">
        <w:trPr>
          <w:trHeight w:val="284"/>
          <w:jc w:val="center"/>
        </w:trPr>
        <w:tc>
          <w:tcPr>
            <w:tcW w:w="5000" w:type="pct"/>
            <w:gridSpan w:val="3"/>
            <w:vAlign w:val="center"/>
          </w:tcPr>
          <w:p w:rsidR="001F769E" w:rsidRPr="004B4F4C" w:rsidRDefault="001F769E" w:rsidP="00581798">
            <w:pPr>
              <w:spacing w:after="0" w:line="240" w:lineRule="auto"/>
              <w:jc w:val="both"/>
              <w:rPr>
                <w:rFonts w:ascii="Times New Roman" w:eastAsia="Times New Roman" w:hAnsi="Times New Roman" w:cs="Times New Roman"/>
                <w:b/>
                <w:bCs/>
                <w:lang w:val="ro-RO"/>
              </w:rPr>
            </w:pPr>
            <w:r w:rsidRPr="004B4F4C">
              <w:rPr>
                <w:rFonts w:ascii="Times New Roman" w:eastAsia="Times New Roman" w:hAnsi="Times New Roman" w:cs="Times New Roman"/>
                <w:b/>
                <w:bCs/>
                <w:lang w:val="ro-RO"/>
              </w:rPr>
              <w:t xml:space="preserve">Proprietăţi fizico-chimice și organoleptice: </w:t>
            </w:r>
          </w:p>
        </w:tc>
      </w:tr>
      <w:tr w:rsidR="001F769E" w:rsidRPr="004B4F4C" w:rsidTr="00581798">
        <w:trPr>
          <w:trHeight w:val="284"/>
          <w:jc w:val="center"/>
        </w:trPr>
        <w:tc>
          <w:tcPr>
            <w:tcW w:w="574" w:type="pct"/>
            <w:vAlign w:val="center"/>
          </w:tcPr>
          <w:p w:rsidR="001F769E" w:rsidRPr="004B4F4C" w:rsidRDefault="001F769E" w:rsidP="00581798">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rPr>
              <w:t>Aspect general</w:t>
            </w:r>
          </w:p>
        </w:tc>
        <w:tc>
          <w:tcPr>
            <w:tcW w:w="2392" w:type="pct"/>
            <w:vAlign w:val="center"/>
          </w:tcPr>
          <w:p w:rsidR="001F769E" w:rsidRPr="004B4F4C" w:rsidRDefault="001F769E" w:rsidP="001F769E">
            <w:pPr>
              <w:tabs>
                <w:tab w:val="left" w:pos="700"/>
              </w:tabs>
              <w:spacing w:after="0" w:line="240" w:lineRule="auto"/>
              <w:jc w:val="both"/>
              <w:rPr>
                <w:rStyle w:val="t286pc"/>
                <w:rFonts w:ascii="Times New Roman" w:hAnsi="Times New Roman" w:cs="Times New Roman"/>
              </w:rPr>
            </w:pPr>
            <w:r w:rsidRPr="004B4F4C">
              <w:rPr>
                <w:rStyle w:val="t286pc"/>
                <w:rFonts w:ascii="Times New Roman" w:hAnsi="Times New Roman" w:cs="Times New Roman"/>
              </w:rPr>
              <w:t>Lichid uniform, omogen (poate conține pulpă sau poate fi filtrat), fără separare rapidă a fazelor în cazul sucului proaspăt, opac</w:t>
            </w:r>
          </w:p>
          <w:p w:rsidR="001F769E" w:rsidRPr="004B4F4C" w:rsidRDefault="001F769E" w:rsidP="001F769E">
            <w:pPr>
              <w:tabs>
                <w:tab w:val="left" w:pos="700"/>
              </w:tabs>
              <w:spacing w:after="0" w:line="240" w:lineRule="auto"/>
              <w:jc w:val="both"/>
              <w:rPr>
                <w:rStyle w:val="t286pc"/>
                <w:rFonts w:ascii="Times New Roman" w:hAnsi="Times New Roman" w:cs="Times New Roman"/>
              </w:rPr>
            </w:pPr>
            <w:r w:rsidRPr="004B4F4C">
              <w:rPr>
                <w:rStyle w:val="Strong"/>
                <w:rFonts w:ascii="Times New Roman" w:hAnsi="Times New Roman" w:cs="Times New Roman"/>
                <w:b w:val="0"/>
              </w:rPr>
              <w:t>- Consistență:</w:t>
            </w:r>
            <w:r w:rsidRPr="004B4F4C">
              <w:rPr>
                <w:rStyle w:val="t286pc"/>
                <w:rFonts w:ascii="Times New Roman" w:hAnsi="Times New Roman" w:cs="Times New Roman"/>
              </w:rPr>
              <w:t xml:space="preserve"> Lichidă, ușor vâscoasă datorită pectinei naturale</w:t>
            </w:r>
          </w:p>
          <w:p w:rsidR="001F769E" w:rsidRPr="004B4F4C" w:rsidRDefault="001F769E" w:rsidP="001F769E">
            <w:pPr>
              <w:tabs>
                <w:tab w:val="left" w:pos="700"/>
              </w:tabs>
              <w:spacing w:after="0" w:line="240" w:lineRule="auto"/>
              <w:jc w:val="both"/>
              <w:rPr>
                <w:rStyle w:val="t286pc"/>
                <w:rFonts w:ascii="Times New Roman" w:hAnsi="Times New Roman" w:cs="Times New Roman"/>
              </w:rPr>
            </w:pPr>
            <w:r w:rsidRPr="004B4F4C">
              <w:rPr>
                <w:rStyle w:val="t286pc"/>
                <w:rFonts w:ascii="Times New Roman" w:hAnsi="Times New Roman" w:cs="Times New Roman"/>
              </w:rPr>
              <w:t>- Nu trebuie să prezinte sedimente pronunțate sau impurități</w:t>
            </w:r>
          </w:p>
          <w:p w:rsidR="001F769E" w:rsidRPr="004B4F4C" w:rsidRDefault="001F769E" w:rsidP="001F769E">
            <w:pPr>
              <w:tabs>
                <w:tab w:val="left" w:pos="700"/>
              </w:tabs>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nu trebuie să conțină ingrediente adăugate care nu sunt permise, cum ar fi coloranți sau conservanți care nu sunt specificați în reglementările de siguranță alimentară.</w:t>
            </w:r>
          </w:p>
        </w:tc>
        <w:tc>
          <w:tcPr>
            <w:tcW w:w="2034" w:type="pct"/>
          </w:tcPr>
          <w:p w:rsidR="001F769E" w:rsidRPr="004B4F4C" w:rsidRDefault="001F769E" w:rsidP="00581798">
            <w:pPr>
              <w:tabs>
                <w:tab w:val="left" w:pos="700"/>
              </w:tabs>
              <w:spacing w:after="0" w:line="240" w:lineRule="auto"/>
              <w:jc w:val="both"/>
              <w:rPr>
                <w:rFonts w:ascii="Times New Roman" w:eastAsia="Times New Roman" w:hAnsi="Times New Roman" w:cs="Times New Roman"/>
                <w:lang w:val="ro-RO"/>
              </w:rPr>
            </w:pPr>
          </w:p>
        </w:tc>
      </w:tr>
      <w:tr w:rsidR="001F769E" w:rsidRPr="004B4F4C" w:rsidTr="00581798">
        <w:trPr>
          <w:trHeight w:val="284"/>
          <w:jc w:val="center"/>
        </w:trPr>
        <w:tc>
          <w:tcPr>
            <w:tcW w:w="574" w:type="pct"/>
            <w:vAlign w:val="center"/>
          </w:tcPr>
          <w:p w:rsidR="001F769E" w:rsidRPr="004B4F4C" w:rsidRDefault="001F769E" w:rsidP="00581798">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rPr>
              <w:t>Culoare</w:t>
            </w:r>
          </w:p>
        </w:tc>
        <w:tc>
          <w:tcPr>
            <w:tcW w:w="2392" w:type="pct"/>
            <w:vAlign w:val="center"/>
          </w:tcPr>
          <w:p w:rsidR="001F769E" w:rsidRPr="004B4F4C" w:rsidRDefault="001F769E" w:rsidP="001F769E">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xml:space="preserve">- </w:t>
            </w:r>
            <w:r w:rsidRPr="004B4F4C">
              <w:rPr>
                <w:rStyle w:val="t286pc"/>
                <w:rFonts w:ascii="Times New Roman" w:hAnsi="Times New Roman" w:cs="Times New Roman"/>
              </w:rPr>
              <w:t>Portocaliu intens, caracteristic fructului copt, variind de la galben-portocaliu la portocaliu-roșcat</w:t>
            </w:r>
          </w:p>
          <w:p w:rsidR="001F769E" w:rsidRPr="004B4F4C" w:rsidRDefault="001F769E" w:rsidP="001F769E">
            <w:pPr>
              <w:tabs>
                <w:tab w:val="left" w:pos="700"/>
              </w:tabs>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poate prezenta depuneri datorită conținutului de suc de fructe.</w:t>
            </w:r>
          </w:p>
        </w:tc>
        <w:tc>
          <w:tcPr>
            <w:tcW w:w="2034" w:type="pct"/>
          </w:tcPr>
          <w:p w:rsidR="001F769E" w:rsidRPr="004B4F4C" w:rsidRDefault="001F769E" w:rsidP="00581798">
            <w:pPr>
              <w:tabs>
                <w:tab w:val="left" w:pos="700"/>
              </w:tabs>
              <w:spacing w:after="0" w:line="240" w:lineRule="auto"/>
              <w:jc w:val="both"/>
              <w:rPr>
                <w:rFonts w:ascii="Times New Roman" w:eastAsia="Times New Roman" w:hAnsi="Times New Roman" w:cs="Times New Roman"/>
                <w:lang w:val="ro-RO"/>
              </w:rPr>
            </w:pPr>
          </w:p>
        </w:tc>
      </w:tr>
      <w:tr w:rsidR="001F769E" w:rsidRPr="004B4F4C" w:rsidTr="00581798">
        <w:trPr>
          <w:trHeight w:val="284"/>
          <w:jc w:val="center"/>
        </w:trPr>
        <w:tc>
          <w:tcPr>
            <w:tcW w:w="574" w:type="pct"/>
            <w:vAlign w:val="center"/>
          </w:tcPr>
          <w:p w:rsidR="001F769E" w:rsidRPr="004B4F4C" w:rsidRDefault="001F769E" w:rsidP="00581798">
            <w:pPr>
              <w:tabs>
                <w:tab w:val="left" w:pos="700"/>
              </w:tabs>
              <w:spacing w:after="0" w:line="240" w:lineRule="auto"/>
              <w:rPr>
                <w:rFonts w:ascii="Times New Roman" w:eastAsia="Times New Roman" w:hAnsi="Times New Roman" w:cs="Times New Roman"/>
              </w:rPr>
            </w:pPr>
            <w:r w:rsidRPr="004B4F4C">
              <w:rPr>
                <w:rFonts w:ascii="Times New Roman" w:eastAsia="Times New Roman" w:hAnsi="Times New Roman" w:cs="Times New Roman"/>
              </w:rPr>
              <w:t>Aromă/ miros</w:t>
            </w:r>
          </w:p>
        </w:tc>
        <w:tc>
          <w:tcPr>
            <w:tcW w:w="2392" w:type="pct"/>
            <w:vAlign w:val="center"/>
          </w:tcPr>
          <w:p w:rsidR="001F769E" w:rsidRPr="004B4F4C" w:rsidRDefault="001F769E" w:rsidP="001F769E">
            <w:pPr>
              <w:tabs>
                <w:tab w:val="left" w:pos="700"/>
              </w:tabs>
              <w:spacing w:after="0" w:line="240" w:lineRule="auto"/>
              <w:jc w:val="both"/>
              <w:rPr>
                <w:rStyle w:val="t286pc"/>
                <w:rFonts w:ascii="Times New Roman" w:hAnsi="Times New Roman" w:cs="Times New Roman"/>
              </w:rPr>
            </w:pPr>
            <w:r w:rsidRPr="004B4F4C">
              <w:rPr>
                <w:rFonts w:ascii="Times New Roman" w:eastAsia="Times New Roman" w:hAnsi="Times New Roman" w:cs="Times New Roman"/>
              </w:rPr>
              <w:t xml:space="preserve">- </w:t>
            </w:r>
            <w:r w:rsidRPr="004B4F4C">
              <w:rPr>
                <w:rStyle w:val="t286pc"/>
                <w:rFonts w:ascii="Times New Roman" w:hAnsi="Times New Roman" w:cs="Times New Roman"/>
              </w:rPr>
              <w:t>Intens, proaspăt, fructat, caracteristic portocalelor proaspăt decojite</w:t>
            </w:r>
          </w:p>
          <w:p w:rsidR="001F769E" w:rsidRPr="004B4F4C" w:rsidRDefault="001F769E" w:rsidP="001F769E">
            <w:pPr>
              <w:shd w:val="clear" w:color="auto" w:fill="FFFFFF"/>
              <w:spacing w:after="0" w:line="240" w:lineRule="auto"/>
              <w:jc w:val="both"/>
              <w:rPr>
                <w:rFonts w:ascii="Times New Roman" w:eastAsia="Times New Roman" w:hAnsi="Times New Roman" w:cs="Times New Roman"/>
                <w:lang w:val="ro-RO"/>
              </w:rPr>
            </w:pPr>
            <w:r w:rsidRPr="004B4F4C">
              <w:rPr>
                <w:rStyle w:val="t286pc"/>
                <w:rFonts w:ascii="Times New Roman" w:hAnsi="Times New Roman" w:cs="Times New Roman"/>
              </w:rPr>
              <w:t>- fără mirosuri străine (de mucegai, fermentație sau carton)</w:t>
            </w:r>
          </w:p>
        </w:tc>
        <w:tc>
          <w:tcPr>
            <w:tcW w:w="2034" w:type="pct"/>
          </w:tcPr>
          <w:p w:rsidR="001F769E" w:rsidRPr="004B4F4C" w:rsidRDefault="001F769E" w:rsidP="00581798">
            <w:pPr>
              <w:shd w:val="clear" w:color="auto" w:fill="FFFFFF"/>
              <w:spacing w:after="0" w:line="240" w:lineRule="auto"/>
              <w:ind w:left="176"/>
              <w:jc w:val="both"/>
              <w:rPr>
                <w:rFonts w:ascii="Times New Roman" w:eastAsia="Times New Roman" w:hAnsi="Times New Roman" w:cs="Times New Roman"/>
                <w:shd w:val="clear" w:color="auto" w:fill="FFFFFF"/>
                <w:lang w:val="ro-RO"/>
              </w:rPr>
            </w:pPr>
          </w:p>
        </w:tc>
      </w:tr>
      <w:tr w:rsidR="001F769E" w:rsidRPr="004B4F4C" w:rsidTr="00581798">
        <w:trPr>
          <w:trHeight w:val="284"/>
          <w:jc w:val="center"/>
        </w:trPr>
        <w:tc>
          <w:tcPr>
            <w:tcW w:w="574" w:type="pct"/>
            <w:vAlign w:val="center"/>
          </w:tcPr>
          <w:p w:rsidR="001F769E" w:rsidRPr="004B4F4C" w:rsidRDefault="001F769E" w:rsidP="00581798">
            <w:pPr>
              <w:tabs>
                <w:tab w:val="left" w:pos="700"/>
              </w:tabs>
              <w:spacing w:after="0" w:line="240" w:lineRule="auto"/>
              <w:rPr>
                <w:rFonts w:ascii="Times New Roman" w:eastAsia="Times New Roman" w:hAnsi="Times New Roman" w:cs="Times New Roman"/>
              </w:rPr>
            </w:pPr>
            <w:r w:rsidRPr="004B4F4C">
              <w:rPr>
                <w:rFonts w:ascii="Times New Roman" w:eastAsia="Times New Roman" w:hAnsi="Times New Roman" w:cs="Times New Roman"/>
              </w:rPr>
              <w:lastRenderedPageBreak/>
              <w:t>Gust</w:t>
            </w:r>
          </w:p>
        </w:tc>
        <w:tc>
          <w:tcPr>
            <w:tcW w:w="2392" w:type="pct"/>
            <w:vAlign w:val="center"/>
          </w:tcPr>
          <w:p w:rsidR="001F769E" w:rsidRPr="004B4F4C" w:rsidRDefault="001F769E" w:rsidP="001F769E">
            <w:pPr>
              <w:tabs>
                <w:tab w:val="left" w:pos="700"/>
              </w:tabs>
              <w:spacing w:after="0" w:line="240" w:lineRule="auto"/>
              <w:jc w:val="both"/>
              <w:rPr>
                <w:rStyle w:val="t286pc"/>
                <w:rFonts w:ascii="Times New Roman" w:hAnsi="Times New Roman" w:cs="Times New Roman"/>
              </w:rPr>
            </w:pPr>
            <w:r w:rsidRPr="004B4F4C">
              <w:rPr>
                <w:rStyle w:val="t286pc"/>
                <w:rFonts w:ascii="Times New Roman" w:hAnsi="Times New Roman" w:cs="Times New Roman"/>
              </w:rPr>
              <w:t>Dulce-acrișor, echilibrat, caracteristic fructului proaspăt. Gustul este dat de raportul dintre zaharuri (dulce) și acizi (acru)</w:t>
            </w:r>
          </w:p>
          <w:p w:rsidR="001F769E" w:rsidRPr="004B4F4C" w:rsidRDefault="001F769E" w:rsidP="001F769E">
            <w:pPr>
              <w:shd w:val="clear" w:color="auto" w:fill="FFFFFF"/>
              <w:spacing w:after="0" w:line="240" w:lineRule="auto"/>
              <w:jc w:val="both"/>
              <w:rPr>
                <w:rFonts w:ascii="Times New Roman" w:eastAsia="Times New Roman" w:hAnsi="Times New Roman" w:cs="Times New Roman"/>
              </w:rPr>
            </w:pPr>
            <w:r w:rsidRPr="004B4F4C">
              <w:rPr>
                <w:rStyle w:val="t286pc"/>
                <w:rFonts w:ascii="Times New Roman" w:hAnsi="Times New Roman" w:cs="Times New Roman"/>
              </w:rPr>
              <w:t>Nu trebuie să aibă gust amar, de fermentat sau de fiert (excesiv pasteurizat)</w:t>
            </w:r>
          </w:p>
        </w:tc>
        <w:tc>
          <w:tcPr>
            <w:tcW w:w="2034" w:type="pct"/>
          </w:tcPr>
          <w:p w:rsidR="001F769E" w:rsidRPr="004B4F4C" w:rsidRDefault="001F769E" w:rsidP="00581798">
            <w:pPr>
              <w:shd w:val="clear" w:color="auto" w:fill="FFFFFF"/>
              <w:spacing w:after="0" w:line="240" w:lineRule="auto"/>
              <w:ind w:left="176"/>
              <w:jc w:val="both"/>
              <w:rPr>
                <w:rFonts w:ascii="Times New Roman" w:eastAsia="Times New Roman" w:hAnsi="Times New Roman" w:cs="Times New Roman"/>
                <w:shd w:val="clear" w:color="auto" w:fill="FFFFFF"/>
                <w:lang w:val="ro-RO"/>
              </w:rPr>
            </w:pPr>
          </w:p>
        </w:tc>
      </w:tr>
      <w:tr w:rsidR="001F769E" w:rsidRPr="004B4F4C" w:rsidTr="00581798">
        <w:trPr>
          <w:trHeight w:val="284"/>
          <w:jc w:val="center"/>
        </w:trPr>
        <w:tc>
          <w:tcPr>
            <w:tcW w:w="574" w:type="pct"/>
            <w:vAlign w:val="center"/>
          </w:tcPr>
          <w:p w:rsidR="001F769E" w:rsidRPr="004B4F4C" w:rsidRDefault="001F769E" w:rsidP="00581798">
            <w:pPr>
              <w:tabs>
                <w:tab w:val="left" w:pos="700"/>
              </w:tabs>
              <w:spacing w:after="0" w:line="240" w:lineRule="auto"/>
              <w:rPr>
                <w:rFonts w:ascii="Times New Roman" w:eastAsia="Times New Roman" w:hAnsi="Times New Roman" w:cs="Times New Roman"/>
              </w:rPr>
            </w:pPr>
            <w:r w:rsidRPr="004B4F4C">
              <w:rPr>
                <w:rFonts w:ascii="Times New Roman" w:eastAsia="Times New Roman" w:hAnsi="Times New Roman" w:cs="Times New Roman"/>
              </w:rPr>
              <w:t xml:space="preserve">Compozitie nutritivă medie/ 100ml </w:t>
            </w:r>
          </w:p>
        </w:tc>
        <w:tc>
          <w:tcPr>
            <w:tcW w:w="2392" w:type="pct"/>
            <w:vAlign w:val="center"/>
          </w:tcPr>
          <w:p w:rsidR="001F769E" w:rsidRPr="004B4F4C" w:rsidRDefault="001F769E" w:rsidP="00656350">
            <w:pPr>
              <w:pStyle w:val="ListParagraph"/>
              <w:numPr>
                <w:ilvl w:val="0"/>
                <w:numId w:val="7"/>
              </w:numPr>
              <w:tabs>
                <w:tab w:val="left" w:pos="184"/>
              </w:tabs>
              <w:spacing w:after="160" w:line="259" w:lineRule="auto"/>
              <w:ind w:left="43" w:firstLine="0"/>
              <w:jc w:val="both"/>
              <w:rPr>
                <w:rFonts w:ascii="Times New Roman" w:eastAsia="Times New Roman" w:hAnsi="Times New Roman"/>
                <w:bCs/>
              </w:rPr>
            </w:pPr>
            <w:r w:rsidRPr="004B4F4C">
              <w:rPr>
                <w:rFonts w:ascii="Times New Roman" w:eastAsia="Times New Roman" w:hAnsi="Times New Roman"/>
                <w:bCs/>
              </w:rPr>
              <w:t xml:space="preserve"> calorii: Aprox. 40-45 kcal.</w:t>
            </w:r>
          </w:p>
          <w:p w:rsidR="001F769E" w:rsidRPr="004B4F4C" w:rsidRDefault="001F769E" w:rsidP="00656350">
            <w:pPr>
              <w:pStyle w:val="ListParagraph"/>
              <w:numPr>
                <w:ilvl w:val="0"/>
                <w:numId w:val="7"/>
              </w:numPr>
              <w:tabs>
                <w:tab w:val="left" w:pos="184"/>
              </w:tabs>
              <w:spacing w:after="160" w:line="259" w:lineRule="auto"/>
              <w:ind w:left="43" w:firstLine="0"/>
              <w:jc w:val="both"/>
              <w:rPr>
                <w:rFonts w:ascii="Times New Roman" w:eastAsia="Times New Roman" w:hAnsi="Times New Roman"/>
                <w:bCs/>
              </w:rPr>
            </w:pPr>
            <w:r w:rsidRPr="004B4F4C">
              <w:rPr>
                <w:rFonts w:ascii="Times New Roman" w:eastAsia="Times New Roman" w:hAnsi="Times New Roman"/>
                <w:bCs/>
              </w:rPr>
              <w:t>carbohidrați: 8-11 g (zaharuri naturale).</w:t>
            </w:r>
          </w:p>
          <w:p w:rsidR="001F769E" w:rsidRPr="004B4F4C" w:rsidRDefault="001F769E" w:rsidP="00656350">
            <w:pPr>
              <w:pStyle w:val="ListParagraph"/>
              <w:numPr>
                <w:ilvl w:val="0"/>
                <w:numId w:val="7"/>
              </w:numPr>
              <w:tabs>
                <w:tab w:val="left" w:pos="184"/>
              </w:tabs>
              <w:spacing w:after="160" w:line="259" w:lineRule="auto"/>
              <w:ind w:left="43" w:firstLine="0"/>
              <w:jc w:val="both"/>
              <w:rPr>
                <w:rFonts w:ascii="Times New Roman" w:eastAsia="Times New Roman" w:hAnsi="Times New Roman"/>
                <w:bCs/>
              </w:rPr>
            </w:pPr>
            <w:r w:rsidRPr="004B4F4C">
              <w:rPr>
                <w:rFonts w:ascii="Times New Roman" w:eastAsia="Times New Roman" w:hAnsi="Times New Roman"/>
                <w:bCs/>
              </w:rPr>
              <w:t>proteine: 0.5 - 0.9 g.</w:t>
            </w:r>
          </w:p>
          <w:p w:rsidR="001F769E" w:rsidRPr="004B4F4C" w:rsidRDefault="001F769E" w:rsidP="00656350">
            <w:pPr>
              <w:pStyle w:val="ListParagraph"/>
              <w:numPr>
                <w:ilvl w:val="0"/>
                <w:numId w:val="7"/>
              </w:numPr>
              <w:tabs>
                <w:tab w:val="left" w:pos="184"/>
              </w:tabs>
              <w:spacing w:after="0" w:line="240" w:lineRule="auto"/>
              <w:ind w:left="43" w:firstLine="0"/>
              <w:jc w:val="both"/>
              <w:rPr>
                <w:rFonts w:ascii="Times New Roman" w:eastAsia="Times New Roman" w:hAnsi="Times New Roman"/>
              </w:rPr>
            </w:pPr>
            <w:r w:rsidRPr="004B4F4C">
              <w:rPr>
                <w:rFonts w:ascii="Times New Roman" w:eastAsia="Times New Roman" w:hAnsi="Times New Roman"/>
                <w:bCs/>
              </w:rPr>
              <w:t>grăsimi: &lt; 0.2 g.</w:t>
            </w:r>
          </w:p>
        </w:tc>
        <w:tc>
          <w:tcPr>
            <w:tcW w:w="2034" w:type="pct"/>
          </w:tcPr>
          <w:p w:rsidR="001F769E" w:rsidRPr="004B4F4C" w:rsidRDefault="001F769E" w:rsidP="00581798">
            <w:pPr>
              <w:spacing w:after="0" w:line="240" w:lineRule="auto"/>
              <w:ind w:left="34" w:firstLine="141"/>
              <w:jc w:val="both"/>
              <w:rPr>
                <w:rFonts w:ascii="Times New Roman" w:eastAsia="Times New Roman" w:hAnsi="Times New Roman" w:cs="Times New Roman"/>
                <w:lang w:val="ro-RO"/>
              </w:rPr>
            </w:pPr>
          </w:p>
        </w:tc>
      </w:tr>
      <w:tr w:rsidR="001F769E" w:rsidRPr="004B4F4C" w:rsidTr="00581798">
        <w:trPr>
          <w:trHeight w:val="284"/>
          <w:jc w:val="center"/>
        </w:trPr>
        <w:tc>
          <w:tcPr>
            <w:tcW w:w="574" w:type="pct"/>
            <w:vAlign w:val="center"/>
          </w:tcPr>
          <w:p w:rsidR="001F769E" w:rsidRPr="004B4F4C" w:rsidRDefault="001F769E" w:rsidP="00581798">
            <w:pPr>
              <w:tabs>
                <w:tab w:val="left" w:pos="700"/>
              </w:tabs>
              <w:spacing w:after="0" w:line="240" w:lineRule="auto"/>
              <w:rPr>
                <w:rFonts w:ascii="Times New Roman" w:eastAsia="Times New Roman" w:hAnsi="Times New Roman" w:cs="Times New Roman"/>
              </w:rPr>
            </w:pPr>
            <w:r w:rsidRPr="004B4F4C">
              <w:rPr>
                <w:rStyle w:val="Strong"/>
                <w:rFonts w:ascii="Times New Roman" w:hAnsi="Times New Roman" w:cs="Times New Roman"/>
                <w:b w:val="0"/>
              </w:rPr>
              <w:t>pH:</w:t>
            </w:r>
          </w:p>
        </w:tc>
        <w:tc>
          <w:tcPr>
            <w:tcW w:w="2392" w:type="pct"/>
            <w:vAlign w:val="center"/>
          </w:tcPr>
          <w:p w:rsidR="001F769E" w:rsidRPr="004B4F4C" w:rsidRDefault="001F769E" w:rsidP="00656350">
            <w:pPr>
              <w:pStyle w:val="ListParagraph"/>
              <w:numPr>
                <w:ilvl w:val="0"/>
                <w:numId w:val="7"/>
              </w:numPr>
              <w:tabs>
                <w:tab w:val="left" w:pos="700"/>
              </w:tabs>
              <w:spacing w:after="160" w:line="259" w:lineRule="auto"/>
              <w:jc w:val="both"/>
              <w:rPr>
                <w:rFonts w:ascii="Times New Roman" w:eastAsia="Times New Roman" w:hAnsi="Times New Roman"/>
                <w:bCs/>
              </w:rPr>
            </w:pPr>
            <w:r w:rsidRPr="004B4F4C">
              <w:rPr>
                <w:rStyle w:val="t286pc"/>
                <w:rFonts w:ascii="Times New Roman" w:hAnsi="Times New Roman"/>
              </w:rPr>
              <w:t>Acid, aprox în intervalul 3.5 - 4.0</w:t>
            </w:r>
          </w:p>
        </w:tc>
        <w:tc>
          <w:tcPr>
            <w:tcW w:w="2034" w:type="pct"/>
          </w:tcPr>
          <w:p w:rsidR="001F769E" w:rsidRPr="004B4F4C" w:rsidRDefault="001F769E" w:rsidP="00581798">
            <w:pPr>
              <w:spacing w:after="0" w:line="240" w:lineRule="auto"/>
              <w:ind w:left="34" w:firstLine="141"/>
              <w:jc w:val="both"/>
              <w:rPr>
                <w:rFonts w:ascii="Times New Roman" w:eastAsia="Times New Roman" w:hAnsi="Times New Roman" w:cs="Times New Roman"/>
                <w:lang w:val="ro-RO"/>
              </w:rPr>
            </w:pPr>
          </w:p>
        </w:tc>
      </w:tr>
      <w:tr w:rsidR="001F769E" w:rsidRPr="004B4F4C" w:rsidTr="00581798">
        <w:trPr>
          <w:trHeight w:val="284"/>
          <w:jc w:val="center"/>
        </w:trPr>
        <w:tc>
          <w:tcPr>
            <w:tcW w:w="574" w:type="pct"/>
            <w:vAlign w:val="center"/>
          </w:tcPr>
          <w:p w:rsidR="001F769E" w:rsidRPr="004B4F4C" w:rsidRDefault="001F769E" w:rsidP="00581798">
            <w:pPr>
              <w:tabs>
                <w:tab w:val="left" w:pos="700"/>
              </w:tabs>
              <w:spacing w:after="0" w:line="240" w:lineRule="auto"/>
              <w:rPr>
                <w:rFonts w:ascii="Times New Roman" w:eastAsia="Times New Roman" w:hAnsi="Times New Roman" w:cs="Times New Roman"/>
              </w:rPr>
            </w:pPr>
            <w:r w:rsidRPr="004B4F4C">
              <w:rPr>
                <w:rStyle w:val="Strong"/>
                <w:rFonts w:ascii="Times New Roman" w:hAnsi="Times New Roman" w:cs="Times New Roman"/>
                <w:b w:val="0"/>
              </w:rPr>
              <w:t>Substanță uscată solubilă (°Brix):</w:t>
            </w:r>
          </w:p>
        </w:tc>
        <w:tc>
          <w:tcPr>
            <w:tcW w:w="2392" w:type="pct"/>
            <w:vAlign w:val="center"/>
          </w:tcPr>
          <w:p w:rsidR="001F769E" w:rsidRPr="004B4F4C" w:rsidRDefault="001F769E" w:rsidP="00656350">
            <w:pPr>
              <w:pStyle w:val="ListParagraph"/>
              <w:numPr>
                <w:ilvl w:val="0"/>
                <w:numId w:val="7"/>
              </w:numPr>
              <w:tabs>
                <w:tab w:val="left" w:pos="700"/>
              </w:tabs>
              <w:spacing w:after="160" w:line="259" w:lineRule="auto"/>
              <w:jc w:val="both"/>
              <w:rPr>
                <w:rFonts w:ascii="Times New Roman" w:eastAsia="Times New Roman" w:hAnsi="Times New Roman"/>
                <w:bCs/>
              </w:rPr>
            </w:pPr>
            <w:r w:rsidRPr="004B4F4C">
              <w:rPr>
                <w:rFonts w:ascii="Times New Roman" w:eastAsia="Times New Roman" w:hAnsi="Times New Roman"/>
              </w:rPr>
              <w:t>între 9° și 12° Brix</w:t>
            </w:r>
          </w:p>
        </w:tc>
        <w:tc>
          <w:tcPr>
            <w:tcW w:w="2034" w:type="pct"/>
          </w:tcPr>
          <w:p w:rsidR="001F769E" w:rsidRPr="004B4F4C" w:rsidRDefault="001F769E" w:rsidP="00581798">
            <w:pPr>
              <w:spacing w:after="0" w:line="240" w:lineRule="auto"/>
              <w:ind w:left="34" w:firstLine="141"/>
              <w:jc w:val="both"/>
              <w:rPr>
                <w:rFonts w:ascii="Times New Roman" w:eastAsia="Times New Roman" w:hAnsi="Times New Roman" w:cs="Times New Roman"/>
                <w:lang w:val="ro-RO"/>
              </w:rPr>
            </w:pPr>
          </w:p>
        </w:tc>
      </w:tr>
      <w:tr w:rsidR="001F769E" w:rsidRPr="004B4F4C" w:rsidTr="00581798">
        <w:trPr>
          <w:trHeight w:val="284"/>
          <w:jc w:val="center"/>
        </w:trPr>
        <w:tc>
          <w:tcPr>
            <w:tcW w:w="574" w:type="pct"/>
            <w:vAlign w:val="center"/>
          </w:tcPr>
          <w:p w:rsidR="001F769E" w:rsidRPr="004B4F4C" w:rsidRDefault="001F769E" w:rsidP="00581798">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b/>
                <w:bCs/>
              </w:rPr>
              <w:t>Termen de valabilitate</w:t>
            </w:r>
          </w:p>
        </w:tc>
        <w:tc>
          <w:tcPr>
            <w:tcW w:w="2392" w:type="pct"/>
            <w:vAlign w:val="center"/>
          </w:tcPr>
          <w:p w:rsidR="001F769E" w:rsidRPr="004B4F4C" w:rsidRDefault="001F769E" w:rsidP="00581798">
            <w:pPr>
              <w:spacing w:after="0" w:line="240" w:lineRule="auto"/>
              <w:ind w:left="34" w:firstLine="141"/>
              <w:jc w:val="both"/>
              <w:rPr>
                <w:rFonts w:ascii="Times New Roman" w:eastAsia="Times New Roman" w:hAnsi="Times New Roman" w:cs="Times New Roman"/>
                <w:lang w:val="ro-RO"/>
              </w:rPr>
            </w:pPr>
            <w:r w:rsidRPr="004B4F4C">
              <w:rPr>
                <w:rFonts w:ascii="Times New Roman" w:eastAsia="Times New Roman" w:hAnsi="Times New Roman" w:cs="Times New Roman"/>
              </w:rPr>
              <w:t>- minim 6 luni de la data livrării.</w:t>
            </w:r>
          </w:p>
        </w:tc>
        <w:tc>
          <w:tcPr>
            <w:tcW w:w="2034" w:type="pct"/>
          </w:tcPr>
          <w:p w:rsidR="001F769E" w:rsidRPr="004B4F4C" w:rsidRDefault="001F769E" w:rsidP="00581798">
            <w:pPr>
              <w:spacing w:after="0" w:line="240" w:lineRule="auto"/>
              <w:ind w:left="34" w:firstLine="141"/>
              <w:jc w:val="both"/>
              <w:rPr>
                <w:rFonts w:ascii="Times New Roman" w:eastAsia="Times New Roman" w:hAnsi="Times New Roman" w:cs="Times New Roman"/>
                <w:lang w:val="ro-RO"/>
              </w:rPr>
            </w:pPr>
          </w:p>
        </w:tc>
      </w:tr>
      <w:tr w:rsidR="001F769E" w:rsidRPr="004B4F4C" w:rsidTr="00581798">
        <w:trPr>
          <w:trHeight w:val="64"/>
          <w:jc w:val="center"/>
        </w:trPr>
        <w:tc>
          <w:tcPr>
            <w:tcW w:w="574" w:type="pct"/>
            <w:vAlign w:val="center"/>
          </w:tcPr>
          <w:p w:rsidR="001F769E" w:rsidRPr="004B4F4C" w:rsidRDefault="001F769E" w:rsidP="00581798">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b/>
                <w:bCs/>
              </w:rPr>
              <w:t>Ambalare</w:t>
            </w:r>
          </w:p>
        </w:tc>
        <w:tc>
          <w:tcPr>
            <w:tcW w:w="2392" w:type="pct"/>
            <w:vAlign w:val="center"/>
          </w:tcPr>
          <w:p w:rsidR="001F769E" w:rsidRPr="004B4F4C" w:rsidRDefault="001F769E" w:rsidP="001F769E">
            <w:pPr>
              <w:spacing w:after="0" w:line="240" w:lineRule="auto"/>
              <w:ind w:left="34" w:firstLine="141"/>
              <w:jc w:val="both"/>
              <w:rPr>
                <w:rFonts w:ascii="Times New Roman" w:eastAsia="Times New Roman" w:hAnsi="Times New Roman" w:cs="Times New Roman"/>
              </w:rPr>
            </w:pPr>
            <w:r w:rsidRPr="004B4F4C">
              <w:rPr>
                <w:rFonts w:ascii="Times New Roman" w:eastAsia="Times New Roman" w:hAnsi="Times New Roman" w:cs="Times New Roman"/>
              </w:rPr>
              <w:t xml:space="preserve">- </w:t>
            </w:r>
            <w:r w:rsidRPr="004B4F4C">
              <w:rPr>
                <w:rStyle w:val="t286pc"/>
                <w:rFonts w:ascii="Times New Roman" w:hAnsi="Times New Roman" w:cs="Times New Roman"/>
              </w:rPr>
              <w:t>Ambalaj tip cutie tetra pak (carton, aluminiu si polietilena), capacitate de 1 litru.</w:t>
            </w:r>
          </w:p>
          <w:p w:rsidR="001F769E" w:rsidRPr="004B4F4C" w:rsidRDefault="001F769E" w:rsidP="001F769E">
            <w:pPr>
              <w:spacing w:after="0" w:line="240" w:lineRule="auto"/>
              <w:ind w:left="34" w:firstLine="141"/>
              <w:jc w:val="both"/>
              <w:rPr>
                <w:rFonts w:ascii="Times New Roman" w:eastAsia="Times New Roman" w:hAnsi="Times New Roman" w:cs="Times New Roman"/>
                <w:lang w:val="ro-RO"/>
              </w:rPr>
            </w:pPr>
            <w:r w:rsidRPr="004B4F4C">
              <w:rPr>
                <w:rFonts w:ascii="Times New Roman" w:eastAsia="Times New Roman" w:hAnsi="Times New Roman" w:cs="Times New Roman"/>
              </w:rPr>
              <w:t>- eticheta trebuie să indice informații clare despre ingredientele utilizate, termenul de valabilitate, producătorul și orice avertisment sanitar relevant.</w:t>
            </w:r>
          </w:p>
        </w:tc>
        <w:tc>
          <w:tcPr>
            <w:tcW w:w="2034" w:type="pct"/>
          </w:tcPr>
          <w:p w:rsidR="001F769E" w:rsidRPr="004B4F4C" w:rsidRDefault="001F769E" w:rsidP="00581798">
            <w:pPr>
              <w:spacing w:after="0" w:line="240" w:lineRule="auto"/>
              <w:jc w:val="both"/>
              <w:rPr>
                <w:rFonts w:ascii="Times New Roman" w:eastAsia="Times New Roman" w:hAnsi="Times New Roman" w:cs="Times New Roman"/>
                <w:lang w:val="ro-RO"/>
              </w:rPr>
            </w:pPr>
          </w:p>
        </w:tc>
      </w:tr>
    </w:tbl>
    <w:p w:rsidR="00D330AE" w:rsidRPr="004B4F4C" w:rsidRDefault="00D330AE" w:rsidP="00D330AE">
      <w:pPr>
        <w:pStyle w:val="Heading3"/>
        <w:numPr>
          <w:ilvl w:val="0"/>
          <w:numId w:val="0"/>
        </w:numPr>
        <w:tabs>
          <w:tab w:val="left" w:pos="1350"/>
          <w:tab w:val="num" w:pos="1980"/>
        </w:tabs>
        <w:spacing w:before="0"/>
        <w:ind w:left="1980"/>
        <w:rPr>
          <w:rFonts w:ascii="Times New Roman" w:hAnsi="Times New Roman"/>
          <w:bCs w:val="0"/>
          <w:color w:val="auto"/>
          <w:sz w:val="24"/>
          <w:szCs w:val="24"/>
        </w:rPr>
      </w:pPr>
    </w:p>
    <w:bookmarkEnd w:id="6"/>
    <w:p w:rsidR="00D330AE" w:rsidRPr="004B4F4C" w:rsidRDefault="00D330AE" w:rsidP="00656350">
      <w:pPr>
        <w:pStyle w:val="ListParagraph"/>
        <w:numPr>
          <w:ilvl w:val="0"/>
          <w:numId w:val="13"/>
        </w:numPr>
        <w:tabs>
          <w:tab w:val="left" w:pos="0"/>
          <w:tab w:val="left" w:pos="709"/>
        </w:tabs>
        <w:spacing w:after="80" w:line="240" w:lineRule="auto"/>
        <w:jc w:val="both"/>
        <w:rPr>
          <w:rFonts w:ascii="Times New Roman" w:eastAsia="Times New Roman" w:hAnsi="Times New Roman"/>
          <w:b/>
          <w:bCs/>
        </w:rPr>
      </w:pPr>
      <w:r w:rsidRPr="004B4F4C">
        <w:rPr>
          <w:rFonts w:ascii="Times New Roman" w:eastAsia="Times New Roman" w:hAnsi="Times New Roman"/>
          <w:b/>
          <w:bCs/>
          <w:u w:val="single"/>
        </w:rPr>
        <w:t>Nectar fructe 0,25l (cod CPV 15982000-5)</w:t>
      </w:r>
      <w:r w:rsidRPr="004B4F4C">
        <w:rPr>
          <w:rFonts w:ascii="Times New Roman" w:eastAsia="Times New Roman" w:hAnsi="Times New Roman"/>
          <w:b/>
          <w:bCs/>
        </w:rPr>
        <w:t xml:space="preserve">      </w:t>
      </w:r>
    </w:p>
    <w:p w:rsidR="00D330AE" w:rsidRPr="004B4F4C" w:rsidRDefault="00D330AE" w:rsidP="00D330AE">
      <w:pPr>
        <w:tabs>
          <w:tab w:val="left" w:pos="0"/>
        </w:tabs>
        <w:spacing w:before="80" w:after="80" w:line="240" w:lineRule="auto"/>
        <w:ind w:left="705"/>
        <w:contextualSpacing/>
        <w:jc w:val="both"/>
        <w:rPr>
          <w:rFonts w:ascii="Times New Roman" w:eastAsia="Times New Roman" w:hAnsi="Times New Roman" w:cs="Times New Roman"/>
        </w:rPr>
      </w:pPr>
      <w:r w:rsidRPr="004B4F4C">
        <w:rPr>
          <w:rFonts w:ascii="Times New Roman" w:eastAsia="Times New Roman" w:hAnsi="Times New Roman" w:cs="Times New Roman"/>
          <w:i/>
        </w:rPr>
        <w:t>Produsul fermentabil, dar nefermentat, care se obține prin adăugarea de apă, cu sau fără adaosul de zaharuri și/sau de miere, la sucul de fructe, la sucul de fructe concentrat, la sucul de fructe obținut din concentrat, la piureul de fructe și/sau la piureul de fructe concentrat și/sau la un amestec din aceste produse.</w:t>
      </w:r>
      <w:r w:rsidRPr="004B4F4C">
        <w:rPr>
          <w:rFonts w:ascii="Times New Roman" w:eastAsia="Times New Roman" w:hAnsi="Times New Roman" w:cs="Times New Roman"/>
        </w:rPr>
        <w:t xml:space="preserve"> </w:t>
      </w:r>
    </w:p>
    <w:p w:rsidR="00D330AE" w:rsidRPr="004B4F4C" w:rsidRDefault="00D330AE" w:rsidP="00D330AE">
      <w:pPr>
        <w:tabs>
          <w:tab w:val="left" w:pos="0"/>
          <w:tab w:val="left" w:pos="709"/>
        </w:tabs>
        <w:spacing w:after="80" w:line="240" w:lineRule="auto"/>
        <w:ind w:left="1065"/>
        <w:jc w:val="both"/>
        <w:rPr>
          <w:rFonts w:ascii="Times New Roman" w:eastAsia="Times New Roman" w:hAnsi="Times New Roman" w:cs="Times New Roman"/>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9"/>
        <w:gridCol w:w="7453"/>
        <w:gridCol w:w="6338"/>
      </w:tblGrid>
      <w:tr w:rsidR="00D330AE" w:rsidRPr="004B4F4C" w:rsidTr="008F3C9A">
        <w:trPr>
          <w:trHeight w:val="284"/>
          <w:tblHeader/>
          <w:jc w:val="center"/>
        </w:trPr>
        <w:tc>
          <w:tcPr>
            <w:tcW w:w="574" w:type="pct"/>
            <w:tcBorders>
              <w:bottom w:val="single" w:sz="4" w:space="0" w:color="auto"/>
            </w:tcBorders>
            <w:shd w:val="clear" w:color="auto" w:fill="EEECE1"/>
            <w:vAlign w:val="center"/>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bCs/>
                <w:i/>
                <w:iCs/>
                <w:lang w:val="ro-RO"/>
              </w:rPr>
              <w:t>Caracteristici</w:t>
            </w:r>
          </w:p>
        </w:tc>
        <w:tc>
          <w:tcPr>
            <w:tcW w:w="2392" w:type="pct"/>
            <w:tcBorders>
              <w:bottom w:val="single" w:sz="4" w:space="0" w:color="auto"/>
            </w:tcBorders>
            <w:shd w:val="clear" w:color="auto" w:fill="EEECE1"/>
            <w:vAlign w:val="center"/>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bCs/>
                <w:i/>
                <w:iCs/>
                <w:lang w:val="ro-RO"/>
              </w:rPr>
              <w:t>Condiţii de admisibilitate</w:t>
            </w:r>
          </w:p>
        </w:tc>
        <w:tc>
          <w:tcPr>
            <w:tcW w:w="2034" w:type="pct"/>
            <w:tcBorders>
              <w:bottom w:val="single" w:sz="4" w:space="0" w:color="auto"/>
            </w:tcBorders>
            <w:shd w:val="clear" w:color="auto" w:fill="EEECE1"/>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i/>
              </w:rPr>
              <w:t xml:space="preserve">Caracteristici ofertate </w:t>
            </w:r>
            <w:r w:rsidRPr="004B4F4C">
              <w:rPr>
                <w:rFonts w:ascii="Times New Roman" w:eastAsia="Times New Roman" w:hAnsi="Times New Roman" w:cs="Times New Roman"/>
                <w:b/>
                <w:i/>
                <w:color w:val="FF0000"/>
              </w:rPr>
              <w:t>(se completează de către ofertant)</w:t>
            </w:r>
          </w:p>
        </w:tc>
      </w:tr>
      <w:tr w:rsidR="00D330AE" w:rsidRPr="004B4F4C" w:rsidTr="008F3C9A">
        <w:trPr>
          <w:trHeight w:val="284"/>
          <w:jc w:val="center"/>
        </w:trPr>
        <w:tc>
          <w:tcPr>
            <w:tcW w:w="5000" w:type="pct"/>
            <w:gridSpan w:val="3"/>
            <w:vAlign w:val="center"/>
          </w:tcPr>
          <w:p w:rsidR="00D330AE" w:rsidRPr="004B4F4C" w:rsidRDefault="00D330AE" w:rsidP="008F3C9A">
            <w:pPr>
              <w:spacing w:after="0" w:line="240" w:lineRule="auto"/>
              <w:jc w:val="both"/>
              <w:rPr>
                <w:rFonts w:ascii="Times New Roman" w:eastAsia="Times New Roman" w:hAnsi="Times New Roman" w:cs="Times New Roman"/>
                <w:b/>
                <w:bCs/>
                <w:lang w:val="ro-RO"/>
              </w:rPr>
            </w:pPr>
            <w:r w:rsidRPr="004B4F4C">
              <w:rPr>
                <w:rFonts w:ascii="Times New Roman" w:eastAsia="Times New Roman" w:hAnsi="Times New Roman" w:cs="Times New Roman"/>
                <w:b/>
                <w:bCs/>
                <w:lang w:val="ro-RO"/>
              </w:rPr>
              <w:t xml:space="preserve">Proprietăţi fizico-chimice și organoleptice: </w:t>
            </w: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rPr>
              <w:t>Aspect general</w:t>
            </w:r>
          </w:p>
        </w:tc>
        <w:tc>
          <w:tcPr>
            <w:tcW w:w="2392" w:type="pct"/>
            <w:vAlign w:val="center"/>
          </w:tcPr>
          <w:p w:rsidR="00D330AE" w:rsidRPr="004B4F4C" w:rsidRDefault="00D330AE" w:rsidP="008F3C9A">
            <w:pPr>
              <w:tabs>
                <w:tab w:val="left" w:pos="700"/>
              </w:tabs>
              <w:spacing w:after="0" w:line="240" w:lineRule="auto"/>
              <w:jc w:val="both"/>
              <w:rPr>
                <w:rFonts w:ascii="Times New Roman" w:eastAsia="Times New Roman" w:hAnsi="Times New Roman" w:cs="Times New Roman"/>
                <w:sz w:val="20"/>
                <w:szCs w:val="20"/>
              </w:rPr>
            </w:pPr>
            <w:r w:rsidRPr="004B4F4C">
              <w:rPr>
                <w:rFonts w:ascii="Times New Roman" w:eastAsia="Times New Roman" w:hAnsi="Times New Roman" w:cs="Times New Roman"/>
              </w:rPr>
              <w:t xml:space="preserve">- </w:t>
            </w:r>
            <w:r w:rsidRPr="004B4F4C">
              <w:rPr>
                <w:rFonts w:ascii="Times New Roman" w:eastAsia="Times New Roman" w:hAnsi="Times New Roman" w:cs="Times New Roman"/>
                <w:sz w:val="20"/>
                <w:szCs w:val="20"/>
              </w:rPr>
              <w:t>Suc natural 100% obtinut din concentrate si/sau piureuri de fructe, pasteurizate;</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tip Prigat Nectar sau echivalent;</w:t>
            </w:r>
          </w:p>
          <w:p w:rsidR="00D330AE" w:rsidRPr="004B4F4C" w:rsidRDefault="00D330AE" w:rsidP="008F3C9A">
            <w:pPr>
              <w:tabs>
                <w:tab w:val="left" w:pos="700"/>
              </w:tabs>
              <w:spacing w:after="0" w:line="240" w:lineRule="auto"/>
              <w:jc w:val="both"/>
              <w:rPr>
                <w:rFonts w:ascii="Times New Roman" w:eastAsia="Times New Roman" w:hAnsi="Times New Roman" w:cs="Times New Roman"/>
                <w:sz w:val="20"/>
                <w:szCs w:val="20"/>
              </w:rPr>
            </w:pPr>
            <w:r w:rsidRPr="004B4F4C">
              <w:rPr>
                <w:rFonts w:ascii="Times New Roman" w:eastAsia="Times New Roman" w:hAnsi="Times New Roman" w:cs="Times New Roman"/>
                <w:sz w:val="20"/>
                <w:szCs w:val="20"/>
              </w:rPr>
              <w:t>- Conținut între 25%-50% suc de fructe, în funcție de sortiment;</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sz w:val="20"/>
                <w:szCs w:val="20"/>
              </w:rPr>
              <w:t>- Sortiment: pere, mere, piersici, kiwi, căpșuni, banane și combinații de fructe</w:t>
            </w:r>
          </w:p>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nu trebuie să conțină ingrediente adăugate care nu sunt permise, cum ar fi coloranți sau conservanți care nu sunt specificați în reglementările de siguranță alimentară.</w:t>
            </w:r>
          </w:p>
        </w:tc>
        <w:tc>
          <w:tcPr>
            <w:tcW w:w="2034" w:type="pct"/>
          </w:tcPr>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rPr>
              <w:t>Culoare</w:t>
            </w:r>
          </w:p>
        </w:tc>
        <w:tc>
          <w:tcPr>
            <w:tcW w:w="2392" w:type="pct"/>
            <w:vAlign w:val="center"/>
          </w:tcPr>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culoare clară, fără impurități vizibile</w:t>
            </w:r>
          </w:p>
        </w:tc>
        <w:tc>
          <w:tcPr>
            <w:tcW w:w="2034" w:type="pct"/>
          </w:tcPr>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rPr>
              <w:t>Miros și gust</w:t>
            </w:r>
          </w:p>
        </w:tc>
        <w:tc>
          <w:tcPr>
            <w:tcW w:w="2392" w:type="pct"/>
            <w:vAlign w:val="center"/>
          </w:tcPr>
          <w:p w:rsidR="00D330AE" w:rsidRPr="004B4F4C" w:rsidRDefault="00D330AE" w:rsidP="008F3C9A">
            <w:pPr>
              <w:shd w:val="clear" w:color="auto" w:fill="FFFFFF"/>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xml:space="preserve">   - plăcut, specific sortimentului, fără miros și/sau gust străin (cum ar fi gustul de mucegai, râncezire sau contaminare)</w:t>
            </w:r>
          </w:p>
        </w:tc>
        <w:tc>
          <w:tcPr>
            <w:tcW w:w="2034" w:type="pct"/>
          </w:tcPr>
          <w:p w:rsidR="00D330AE" w:rsidRPr="004B4F4C" w:rsidRDefault="00D330AE" w:rsidP="008F3C9A">
            <w:pPr>
              <w:shd w:val="clear" w:color="auto" w:fill="FFFFFF"/>
              <w:spacing w:after="0" w:line="240" w:lineRule="auto"/>
              <w:ind w:left="176"/>
              <w:jc w:val="both"/>
              <w:rPr>
                <w:rFonts w:ascii="Times New Roman" w:eastAsia="Times New Roman" w:hAnsi="Times New Roman" w:cs="Times New Roman"/>
                <w:shd w:val="clear" w:color="auto" w:fill="FFFFFF"/>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rPr>
            </w:pPr>
            <w:r w:rsidRPr="004B4F4C">
              <w:rPr>
                <w:rFonts w:ascii="Times New Roman" w:eastAsia="Times New Roman" w:hAnsi="Times New Roman" w:cs="Times New Roman"/>
              </w:rPr>
              <w:t>Ingrediente</w:t>
            </w:r>
          </w:p>
        </w:tc>
        <w:tc>
          <w:tcPr>
            <w:tcW w:w="2392" w:type="pct"/>
            <w:vAlign w:val="center"/>
          </w:tcPr>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apă</w:t>
            </w:r>
          </w:p>
          <w:p w:rsidR="00D330AE" w:rsidRPr="004B4F4C" w:rsidRDefault="00D330AE" w:rsidP="008F3C9A">
            <w:pPr>
              <w:tabs>
                <w:tab w:val="left" w:pos="700"/>
              </w:tabs>
              <w:spacing w:after="0" w:line="240" w:lineRule="auto"/>
              <w:jc w:val="both"/>
              <w:rPr>
                <w:rFonts w:ascii="Times New Roman" w:eastAsia="Times New Roman" w:hAnsi="Times New Roman" w:cs="Times New Roman"/>
                <w:sz w:val="20"/>
                <w:szCs w:val="20"/>
              </w:rPr>
            </w:pPr>
            <w:r w:rsidRPr="004B4F4C">
              <w:rPr>
                <w:rFonts w:ascii="Times New Roman" w:eastAsia="Times New Roman" w:hAnsi="Times New Roman" w:cs="Times New Roman"/>
              </w:rPr>
              <w:t xml:space="preserve">- suc de fructe obținut din </w:t>
            </w:r>
            <w:r w:rsidRPr="004B4F4C">
              <w:rPr>
                <w:rFonts w:ascii="Times New Roman" w:eastAsia="Times New Roman" w:hAnsi="Times New Roman" w:cs="Times New Roman"/>
                <w:sz w:val="20"/>
                <w:szCs w:val="20"/>
              </w:rPr>
              <w:t>concentrate si/sau piureuri de fructe, între 25%-50%</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zahăr</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lastRenderedPageBreak/>
              <w:t>- corector de aciditate (acid citric)</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antioxidant (acid ascorbic)</w:t>
            </w:r>
          </w:p>
          <w:p w:rsidR="00D330AE" w:rsidRPr="004B4F4C" w:rsidRDefault="00D330AE" w:rsidP="008F3C9A">
            <w:pPr>
              <w:shd w:val="clear" w:color="auto" w:fill="FFFFFF"/>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xml:space="preserve">- arome naturale de fructe: </w:t>
            </w:r>
            <w:r w:rsidRPr="004B4F4C">
              <w:rPr>
                <w:rFonts w:ascii="Times New Roman" w:eastAsia="Times New Roman" w:hAnsi="Times New Roman" w:cs="Times New Roman"/>
                <w:sz w:val="20"/>
                <w:szCs w:val="20"/>
              </w:rPr>
              <w:t>pere, mere, piersici, kiwi, căpșuni, banane și combinații de fructe</w:t>
            </w:r>
          </w:p>
        </w:tc>
        <w:tc>
          <w:tcPr>
            <w:tcW w:w="2034" w:type="pct"/>
          </w:tcPr>
          <w:p w:rsidR="00D330AE" w:rsidRPr="004B4F4C" w:rsidRDefault="00D330AE" w:rsidP="008F3C9A">
            <w:pPr>
              <w:shd w:val="clear" w:color="auto" w:fill="FFFFFF"/>
              <w:spacing w:after="0" w:line="240" w:lineRule="auto"/>
              <w:ind w:left="176"/>
              <w:jc w:val="both"/>
              <w:rPr>
                <w:rFonts w:ascii="Times New Roman" w:eastAsia="Times New Roman" w:hAnsi="Times New Roman" w:cs="Times New Roman"/>
                <w:shd w:val="clear" w:color="auto" w:fill="FFFFFF"/>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rPr>
              <w:t>Declarație nutrițională/ 100 ml</w:t>
            </w:r>
          </w:p>
        </w:tc>
        <w:tc>
          <w:tcPr>
            <w:tcW w:w="2392" w:type="pct"/>
            <w:vAlign w:val="center"/>
          </w:tcPr>
          <w:p w:rsidR="00D330AE" w:rsidRPr="004B4F4C" w:rsidRDefault="00D330AE" w:rsidP="00656350">
            <w:pPr>
              <w:numPr>
                <w:ilvl w:val="0"/>
                <w:numId w:val="7"/>
              </w:numPr>
              <w:tabs>
                <w:tab w:val="left" w:pos="175"/>
              </w:tabs>
              <w:spacing w:after="0" w:line="240" w:lineRule="auto"/>
              <w:ind w:left="395"/>
              <w:jc w:val="both"/>
              <w:rPr>
                <w:rFonts w:ascii="Times New Roman" w:eastAsia="Times New Roman" w:hAnsi="Times New Roman" w:cs="Times New Roman"/>
              </w:rPr>
            </w:pPr>
            <w:r w:rsidRPr="004B4F4C">
              <w:rPr>
                <w:rFonts w:ascii="Times New Roman" w:eastAsia="Times New Roman" w:hAnsi="Times New Roman" w:cs="Times New Roman"/>
              </w:rPr>
              <w:t>Valoare energetica între 170 - 240 kJ/ între 50 kcal – 58 kcal, în funcție de sortiment;</w:t>
            </w:r>
          </w:p>
          <w:p w:rsidR="00D330AE" w:rsidRPr="004B4F4C" w:rsidRDefault="00D330AE" w:rsidP="00656350">
            <w:pPr>
              <w:numPr>
                <w:ilvl w:val="0"/>
                <w:numId w:val="7"/>
              </w:numPr>
              <w:tabs>
                <w:tab w:val="left" w:pos="175"/>
              </w:tabs>
              <w:spacing w:after="0" w:line="240" w:lineRule="auto"/>
              <w:ind w:left="395"/>
              <w:jc w:val="both"/>
              <w:rPr>
                <w:rFonts w:ascii="Times New Roman" w:eastAsia="Times New Roman" w:hAnsi="Times New Roman" w:cs="Times New Roman"/>
              </w:rPr>
            </w:pPr>
            <w:r w:rsidRPr="004B4F4C">
              <w:rPr>
                <w:rFonts w:ascii="Times New Roman" w:eastAsia="Times New Roman" w:hAnsi="Times New Roman" w:cs="Times New Roman"/>
              </w:rPr>
              <w:t>Grăsimi 0 g din care acizi grasi saturati 0g</w:t>
            </w:r>
          </w:p>
          <w:p w:rsidR="00D330AE" w:rsidRPr="004B4F4C" w:rsidRDefault="00D330AE" w:rsidP="00656350">
            <w:pPr>
              <w:numPr>
                <w:ilvl w:val="0"/>
                <w:numId w:val="7"/>
              </w:numPr>
              <w:tabs>
                <w:tab w:val="left" w:pos="175"/>
              </w:tabs>
              <w:spacing w:after="0" w:line="240" w:lineRule="auto"/>
              <w:ind w:left="395"/>
              <w:jc w:val="both"/>
              <w:rPr>
                <w:rFonts w:ascii="Times New Roman" w:eastAsia="Times New Roman" w:hAnsi="Times New Roman" w:cs="Times New Roman"/>
              </w:rPr>
            </w:pPr>
            <w:r w:rsidRPr="004B4F4C">
              <w:rPr>
                <w:rFonts w:ascii="Times New Roman" w:eastAsia="Times New Roman" w:hAnsi="Times New Roman" w:cs="Times New Roman"/>
              </w:rPr>
              <w:t>Glucide între 12 g-14g din care zaharuri între 11,6 g – 13,6 g, în funcție de sortiment;</w:t>
            </w:r>
          </w:p>
          <w:p w:rsidR="00D330AE" w:rsidRPr="004B4F4C" w:rsidRDefault="00D330AE" w:rsidP="00656350">
            <w:pPr>
              <w:numPr>
                <w:ilvl w:val="0"/>
                <w:numId w:val="7"/>
              </w:numPr>
              <w:tabs>
                <w:tab w:val="left" w:pos="175"/>
              </w:tabs>
              <w:spacing w:after="0" w:line="240" w:lineRule="auto"/>
              <w:ind w:left="395"/>
              <w:jc w:val="both"/>
              <w:rPr>
                <w:rFonts w:ascii="Times New Roman" w:eastAsia="Times New Roman" w:hAnsi="Times New Roman" w:cs="Times New Roman"/>
              </w:rPr>
            </w:pPr>
            <w:r w:rsidRPr="004B4F4C">
              <w:rPr>
                <w:rFonts w:ascii="Times New Roman" w:eastAsia="Times New Roman" w:hAnsi="Times New Roman" w:cs="Times New Roman"/>
              </w:rPr>
              <w:t>Proteine 0 g</w:t>
            </w:r>
          </w:p>
          <w:p w:rsidR="00D330AE" w:rsidRPr="004B4F4C" w:rsidRDefault="00D330AE" w:rsidP="00656350">
            <w:pPr>
              <w:numPr>
                <w:ilvl w:val="0"/>
                <w:numId w:val="7"/>
              </w:numPr>
              <w:tabs>
                <w:tab w:val="left" w:pos="175"/>
              </w:tabs>
              <w:spacing w:after="0" w:line="240" w:lineRule="auto"/>
              <w:ind w:left="34" w:firstLine="0"/>
              <w:jc w:val="both"/>
              <w:rPr>
                <w:rFonts w:ascii="Times New Roman" w:eastAsia="Times New Roman" w:hAnsi="Times New Roman" w:cs="Times New Roman"/>
                <w:lang w:val="ro-RO"/>
              </w:rPr>
            </w:pPr>
            <w:r w:rsidRPr="004B4F4C">
              <w:rPr>
                <w:rFonts w:ascii="Times New Roman" w:eastAsia="Times New Roman" w:hAnsi="Times New Roman" w:cs="Times New Roman"/>
              </w:rPr>
              <w:t>Sare 0,08 g</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b/>
                <w:bCs/>
              </w:rPr>
              <w:t>Termen de valabilitate</w:t>
            </w:r>
          </w:p>
        </w:tc>
        <w:tc>
          <w:tcPr>
            <w:tcW w:w="2392" w:type="pct"/>
            <w:vAlign w:val="center"/>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r w:rsidRPr="004B4F4C">
              <w:rPr>
                <w:rFonts w:ascii="Times New Roman" w:eastAsia="Times New Roman" w:hAnsi="Times New Roman" w:cs="Times New Roman"/>
              </w:rPr>
              <w:t>- minim 6 luni de la data livrării.</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6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b/>
                <w:bCs/>
              </w:rPr>
              <w:t>Ambalare</w:t>
            </w:r>
          </w:p>
        </w:tc>
        <w:tc>
          <w:tcPr>
            <w:tcW w:w="2392" w:type="pct"/>
            <w:vAlign w:val="center"/>
          </w:tcPr>
          <w:p w:rsidR="00D330AE" w:rsidRPr="004B4F4C" w:rsidRDefault="00D330AE" w:rsidP="008F3C9A">
            <w:pPr>
              <w:spacing w:after="0" w:line="240" w:lineRule="auto"/>
              <w:ind w:left="34" w:hanging="34"/>
              <w:jc w:val="both"/>
              <w:rPr>
                <w:rFonts w:ascii="Times New Roman" w:eastAsia="Times New Roman" w:hAnsi="Times New Roman" w:cs="Times New Roman"/>
              </w:rPr>
            </w:pPr>
            <w:r w:rsidRPr="004B4F4C">
              <w:rPr>
                <w:rFonts w:ascii="Times New Roman" w:eastAsia="Times New Roman" w:hAnsi="Times New Roman" w:cs="Times New Roman"/>
              </w:rPr>
              <w:t>- Îmbuteliate în a</w:t>
            </w:r>
            <w:r w:rsidRPr="004B4F4C">
              <w:rPr>
                <w:rFonts w:ascii="Times New Roman" w:eastAsia="Times New Roman" w:hAnsi="Times New Roman" w:cs="Times New Roman"/>
                <w:sz w:val="20"/>
                <w:szCs w:val="20"/>
              </w:rPr>
              <w:t>mbalaj aseptic pentru a păstra intacte proprietățile inițiale și gustul fructelor proaspete</w:t>
            </w:r>
            <w:r w:rsidRPr="004B4F4C">
              <w:rPr>
                <w:rFonts w:ascii="Times New Roman" w:eastAsia="Times New Roman" w:hAnsi="Times New Roman" w:cs="Times New Roman"/>
              </w:rPr>
              <w:t xml:space="preserve"> de 0.25l, din sticlă, cu etichetă promoțională conform mărcii și sortimentului;</w:t>
            </w:r>
          </w:p>
          <w:p w:rsidR="00D330AE" w:rsidRPr="004B4F4C" w:rsidRDefault="00D330AE" w:rsidP="008F3C9A">
            <w:pPr>
              <w:spacing w:after="0" w:line="240" w:lineRule="auto"/>
              <w:ind w:left="34" w:hanging="34"/>
              <w:jc w:val="both"/>
              <w:rPr>
                <w:rFonts w:ascii="Times New Roman" w:eastAsia="Times New Roman" w:hAnsi="Times New Roman" w:cs="Times New Roman"/>
              </w:rPr>
            </w:pPr>
            <w:r w:rsidRPr="004B4F4C">
              <w:rPr>
                <w:rFonts w:ascii="Times New Roman" w:eastAsia="Times New Roman" w:hAnsi="Times New Roman" w:cs="Times New Roman"/>
              </w:rPr>
              <w:t>- eticheta trebuie să indice informații clare despre ingredientele utilizate, termenul de valabilitate, producătorul și orice avertisment sanitar relevant;</w:t>
            </w:r>
          </w:p>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r w:rsidRPr="004B4F4C">
              <w:rPr>
                <w:rFonts w:ascii="Times New Roman" w:eastAsia="Times New Roman" w:hAnsi="Times New Roman" w:cs="Times New Roman"/>
              </w:rPr>
              <w:t>- eticheta conține logo acceptat SGR.</w:t>
            </w:r>
          </w:p>
        </w:tc>
        <w:tc>
          <w:tcPr>
            <w:tcW w:w="2034" w:type="pct"/>
          </w:tcPr>
          <w:p w:rsidR="00D330AE" w:rsidRPr="004B4F4C" w:rsidRDefault="00D330AE" w:rsidP="008F3C9A">
            <w:pPr>
              <w:spacing w:after="0" w:line="240" w:lineRule="auto"/>
              <w:jc w:val="both"/>
              <w:rPr>
                <w:rFonts w:ascii="Times New Roman" w:eastAsia="Times New Roman" w:hAnsi="Times New Roman" w:cs="Times New Roman"/>
                <w:lang w:val="ro-RO"/>
              </w:rPr>
            </w:pPr>
          </w:p>
        </w:tc>
      </w:tr>
    </w:tbl>
    <w:p w:rsidR="00D330AE" w:rsidRPr="004B4F4C" w:rsidRDefault="00D330AE" w:rsidP="00D330AE">
      <w:pPr>
        <w:tabs>
          <w:tab w:val="left" w:pos="0"/>
          <w:tab w:val="left" w:pos="709"/>
        </w:tabs>
        <w:spacing w:after="80" w:line="240" w:lineRule="auto"/>
        <w:ind w:left="1065"/>
        <w:jc w:val="both"/>
        <w:rPr>
          <w:rFonts w:ascii="Times New Roman" w:eastAsia="Times New Roman" w:hAnsi="Times New Roman" w:cs="Times New Roman"/>
          <w:b/>
          <w:bCs/>
        </w:rPr>
      </w:pPr>
    </w:p>
    <w:p w:rsidR="00C26977" w:rsidRPr="004B4F4C" w:rsidRDefault="00C26977" w:rsidP="00C26977">
      <w:pPr>
        <w:widowControl w:val="0"/>
        <w:tabs>
          <w:tab w:val="left" w:pos="993"/>
        </w:tabs>
        <w:spacing w:after="0"/>
        <w:ind w:firstLine="709"/>
        <w:jc w:val="both"/>
        <w:rPr>
          <w:rFonts w:ascii="Times New Roman" w:hAnsi="Times New Roman" w:cs="Times New Roman"/>
        </w:rPr>
      </w:pPr>
      <w:r w:rsidRPr="004B4F4C">
        <w:rPr>
          <w:rFonts w:ascii="Times New Roman" w:hAnsi="Times New Roman" w:cs="Times New Roman"/>
        </w:rPr>
        <w:t>Pentru cantitățile care se vor livra, taxa SGR va fi recuperată direct de la clientul final și nu vor fi folosite fonduri bugetare.</w:t>
      </w:r>
    </w:p>
    <w:p w:rsidR="00C26977" w:rsidRPr="004B4F4C" w:rsidRDefault="00C26977" w:rsidP="00C26977">
      <w:pPr>
        <w:widowControl w:val="0"/>
        <w:tabs>
          <w:tab w:val="left" w:pos="993"/>
        </w:tabs>
        <w:spacing w:after="0"/>
        <w:ind w:firstLine="709"/>
        <w:jc w:val="both"/>
        <w:rPr>
          <w:rFonts w:ascii="Times New Roman" w:hAnsi="Times New Roman" w:cs="Times New Roman"/>
        </w:rPr>
      </w:pPr>
      <w:r w:rsidRPr="004B4F4C">
        <w:rPr>
          <w:rFonts w:ascii="Times New Roman" w:hAnsi="Times New Roman" w:cs="Times New Roman"/>
        </w:rPr>
        <w:t>Pe documentele de achiziție pentru toate loturile (factură, bon fiscal, etc.), se înscrie separat/ distinct valoarea garanției pentru numărul de ambalaje.</w:t>
      </w:r>
    </w:p>
    <w:p w:rsidR="00C26977" w:rsidRPr="004B4F4C" w:rsidRDefault="00C26977" w:rsidP="00D330AE">
      <w:pPr>
        <w:tabs>
          <w:tab w:val="left" w:pos="0"/>
          <w:tab w:val="left" w:pos="709"/>
        </w:tabs>
        <w:spacing w:after="80" w:line="240" w:lineRule="auto"/>
        <w:ind w:left="1065"/>
        <w:jc w:val="both"/>
        <w:rPr>
          <w:rFonts w:ascii="Times New Roman" w:eastAsia="Times New Roman" w:hAnsi="Times New Roman" w:cs="Times New Roman"/>
          <w:b/>
          <w:bCs/>
        </w:rPr>
      </w:pPr>
    </w:p>
    <w:p w:rsidR="00D330AE" w:rsidRPr="004B4F4C" w:rsidRDefault="00C26977" w:rsidP="00571443">
      <w:pPr>
        <w:pStyle w:val="Heading3"/>
        <w:numPr>
          <w:ilvl w:val="2"/>
          <w:numId w:val="24"/>
        </w:numPr>
        <w:tabs>
          <w:tab w:val="left" w:pos="1350"/>
        </w:tabs>
        <w:spacing w:before="0"/>
        <w:rPr>
          <w:rFonts w:ascii="Times New Roman" w:hAnsi="Times New Roman"/>
          <w:bCs w:val="0"/>
          <w:color w:val="auto"/>
          <w:sz w:val="24"/>
          <w:szCs w:val="24"/>
        </w:rPr>
      </w:pPr>
      <w:r w:rsidRPr="004B4F4C">
        <w:rPr>
          <w:rFonts w:ascii="Times New Roman" w:hAnsi="Times New Roman"/>
          <w:color w:val="auto"/>
          <w:sz w:val="24"/>
          <w:szCs w:val="24"/>
          <w:lang w:val="ro-RO"/>
        </w:rPr>
        <w:lastRenderedPageBreak/>
        <w:t xml:space="preserve"> </w:t>
      </w:r>
      <w:r w:rsidR="00D330AE" w:rsidRPr="004B4F4C">
        <w:rPr>
          <w:rFonts w:ascii="Times New Roman" w:hAnsi="Times New Roman"/>
          <w:color w:val="auto"/>
          <w:sz w:val="24"/>
          <w:szCs w:val="24"/>
          <w:lang w:val="ro-RO"/>
        </w:rPr>
        <w:t>CIDRU DE MERE (cod CPV 15941000-6)</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811"/>
        <w:gridCol w:w="2692"/>
        <w:gridCol w:w="2692"/>
        <w:gridCol w:w="4602"/>
        <w:gridCol w:w="2172"/>
        <w:gridCol w:w="1611"/>
      </w:tblGrid>
      <w:tr w:rsidR="00D330AE" w:rsidRPr="004B4F4C" w:rsidTr="008F3C9A">
        <w:trPr>
          <w:jc w:val="center"/>
        </w:trPr>
        <w:tc>
          <w:tcPr>
            <w:tcW w:w="581" w:type="pct"/>
            <w:shd w:val="clear" w:color="auto" w:fill="B8CCE4"/>
            <w:vAlign w:val="center"/>
          </w:tcPr>
          <w:p w:rsidR="00D330AE" w:rsidRPr="004B4F4C" w:rsidRDefault="00D330AE" w:rsidP="008F3C9A">
            <w:pPr>
              <w:keepNext/>
              <w:keepLines/>
              <w:spacing w:after="0" w:line="240" w:lineRule="auto"/>
              <w:jc w:val="center"/>
              <w:rPr>
                <w:rFonts w:ascii="Times New Roman" w:eastAsia="Times New Roman" w:hAnsi="Times New Roman" w:cs="Times New Roman"/>
                <w:b/>
                <w:iCs/>
                <w:sz w:val="20"/>
                <w:szCs w:val="20"/>
              </w:rPr>
            </w:pPr>
            <w:r w:rsidRPr="004B4F4C">
              <w:rPr>
                <w:rFonts w:ascii="Times New Roman" w:eastAsia="Times New Roman" w:hAnsi="Times New Roman" w:cs="Times New Roman"/>
                <w:b/>
                <w:iCs/>
                <w:sz w:val="20"/>
                <w:szCs w:val="20"/>
              </w:rPr>
              <w:t>Ritmicitatea livrărilor</w:t>
            </w:r>
          </w:p>
        </w:tc>
        <w:tc>
          <w:tcPr>
            <w:tcW w:w="864" w:type="pct"/>
            <w:shd w:val="clear" w:color="auto" w:fill="B8CCE4"/>
            <w:vAlign w:val="center"/>
          </w:tcPr>
          <w:p w:rsidR="00D330AE" w:rsidRPr="004B4F4C" w:rsidRDefault="00D330AE" w:rsidP="008F3C9A">
            <w:pPr>
              <w:keepNext/>
              <w:keepLines/>
              <w:spacing w:after="0" w:line="240" w:lineRule="auto"/>
              <w:jc w:val="center"/>
              <w:rPr>
                <w:rFonts w:ascii="Times New Roman" w:eastAsia="Times New Roman" w:hAnsi="Times New Roman" w:cs="Times New Roman"/>
                <w:b/>
                <w:iCs/>
                <w:sz w:val="20"/>
                <w:szCs w:val="20"/>
              </w:rPr>
            </w:pPr>
            <w:r w:rsidRPr="004B4F4C">
              <w:rPr>
                <w:rFonts w:ascii="Times New Roman" w:eastAsia="Times New Roman" w:hAnsi="Times New Roman" w:cs="Times New Roman"/>
                <w:b/>
                <w:iCs/>
                <w:sz w:val="20"/>
                <w:szCs w:val="20"/>
              </w:rPr>
              <w:t>Informații referitoare la producător / importator</w:t>
            </w:r>
          </w:p>
        </w:tc>
        <w:tc>
          <w:tcPr>
            <w:tcW w:w="864" w:type="pct"/>
            <w:shd w:val="clear" w:color="auto" w:fill="B8CCE4"/>
            <w:vAlign w:val="center"/>
          </w:tcPr>
          <w:p w:rsidR="00D330AE" w:rsidRPr="004B4F4C" w:rsidRDefault="00D330AE" w:rsidP="008F3C9A">
            <w:pPr>
              <w:keepNext/>
              <w:keepLines/>
              <w:spacing w:after="0" w:line="240" w:lineRule="auto"/>
              <w:jc w:val="center"/>
              <w:rPr>
                <w:rFonts w:ascii="Times New Roman" w:eastAsia="Times New Roman" w:hAnsi="Times New Roman" w:cs="Times New Roman"/>
                <w:b/>
                <w:iCs/>
                <w:sz w:val="20"/>
                <w:szCs w:val="20"/>
              </w:rPr>
            </w:pPr>
            <w:r w:rsidRPr="004B4F4C">
              <w:rPr>
                <w:rFonts w:ascii="Times New Roman" w:eastAsia="Times New Roman" w:hAnsi="Times New Roman" w:cs="Times New Roman"/>
                <w:b/>
                <w:iCs/>
                <w:sz w:val="20"/>
                <w:szCs w:val="20"/>
              </w:rPr>
              <w:t>Informații referitoare la marcă / denumire comercială</w:t>
            </w:r>
          </w:p>
        </w:tc>
        <w:tc>
          <w:tcPr>
            <w:tcW w:w="1477" w:type="pct"/>
            <w:shd w:val="clear" w:color="auto" w:fill="B8CCE4"/>
            <w:vAlign w:val="center"/>
          </w:tcPr>
          <w:p w:rsidR="00D330AE" w:rsidRPr="004B4F4C" w:rsidRDefault="00D330AE" w:rsidP="008F3C9A">
            <w:pPr>
              <w:keepNext/>
              <w:keepLines/>
              <w:spacing w:after="0" w:line="240" w:lineRule="auto"/>
              <w:jc w:val="center"/>
              <w:rPr>
                <w:rFonts w:ascii="Times New Roman" w:eastAsia="Times New Roman" w:hAnsi="Times New Roman" w:cs="Times New Roman"/>
                <w:b/>
                <w:iCs/>
                <w:sz w:val="20"/>
                <w:szCs w:val="20"/>
              </w:rPr>
            </w:pPr>
            <w:r w:rsidRPr="004B4F4C">
              <w:rPr>
                <w:rFonts w:ascii="Times New Roman" w:eastAsia="Times New Roman" w:hAnsi="Times New Roman" w:cs="Times New Roman"/>
                <w:b/>
                <w:iCs/>
                <w:sz w:val="20"/>
                <w:szCs w:val="20"/>
              </w:rPr>
              <w:t>Cerințe minime de calitate, proprietăți, garanție, condiții de ambalare propuse</w:t>
            </w:r>
          </w:p>
        </w:tc>
        <w:tc>
          <w:tcPr>
            <w:tcW w:w="697" w:type="pct"/>
            <w:shd w:val="clear" w:color="auto" w:fill="B8CCE4"/>
            <w:vAlign w:val="center"/>
          </w:tcPr>
          <w:p w:rsidR="00D330AE" w:rsidRPr="004B4F4C" w:rsidRDefault="00D330AE" w:rsidP="008F3C9A">
            <w:pPr>
              <w:keepNext/>
              <w:keepLines/>
              <w:spacing w:after="0" w:line="240" w:lineRule="auto"/>
              <w:jc w:val="center"/>
              <w:rPr>
                <w:rFonts w:ascii="Times New Roman" w:eastAsia="Times New Roman" w:hAnsi="Times New Roman" w:cs="Times New Roman"/>
                <w:b/>
                <w:iCs/>
                <w:sz w:val="20"/>
                <w:szCs w:val="20"/>
              </w:rPr>
            </w:pPr>
            <w:r w:rsidRPr="004B4F4C">
              <w:rPr>
                <w:rFonts w:ascii="Times New Roman" w:eastAsia="Times New Roman" w:hAnsi="Times New Roman" w:cs="Times New Roman"/>
                <w:b/>
                <w:iCs/>
                <w:sz w:val="20"/>
                <w:szCs w:val="20"/>
              </w:rPr>
              <w:t>Deviații de la cerințele minime solicitate</w:t>
            </w:r>
          </w:p>
        </w:tc>
        <w:tc>
          <w:tcPr>
            <w:tcW w:w="517" w:type="pct"/>
            <w:shd w:val="clear" w:color="auto" w:fill="B8CCE4"/>
            <w:vAlign w:val="center"/>
          </w:tcPr>
          <w:p w:rsidR="00D330AE" w:rsidRPr="004B4F4C" w:rsidRDefault="00D330AE" w:rsidP="008F3C9A">
            <w:pPr>
              <w:keepNext/>
              <w:keepLines/>
              <w:spacing w:after="0" w:line="240" w:lineRule="auto"/>
              <w:jc w:val="center"/>
              <w:rPr>
                <w:rFonts w:ascii="Times New Roman" w:eastAsia="Times New Roman" w:hAnsi="Times New Roman" w:cs="Times New Roman"/>
                <w:b/>
                <w:iCs/>
                <w:sz w:val="20"/>
                <w:szCs w:val="20"/>
              </w:rPr>
            </w:pPr>
            <w:r w:rsidRPr="004B4F4C">
              <w:rPr>
                <w:rFonts w:ascii="Times New Roman" w:eastAsia="Times New Roman" w:hAnsi="Times New Roman" w:cs="Times New Roman"/>
                <w:b/>
                <w:iCs/>
                <w:sz w:val="20"/>
                <w:szCs w:val="20"/>
              </w:rPr>
              <w:t>Impactul deviațiilor asupra îndeplinirii obiectului contractului</w:t>
            </w:r>
          </w:p>
        </w:tc>
      </w:tr>
      <w:tr w:rsidR="00D330AE" w:rsidRPr="004B4F4C" w:rsidTr="008F3C9A">
        <w:trPr>
          <w:jc w:val="center"/>
        </w:trPr>
        <w:tc>
          <w:tcPr>
            <w:tcW w:w="581" w:type="pct"/>
            <w:shd w:val="clear" w:color="auto" w:fill="B8CCE4"/>
            <w:vAlign w:val="center"/>
          </w:tcPr>
          <w:p w:rsidR="00D330AE" w:rsidRPr="004B4F4C" w:rsidRDefault="00D330AE" w:rsidP="008F3C9A">
            <w:pPr>
              <w:keepNext/>
              <w:keepLines/>
              <w:spacing w:after="0" w:line="240" w:lineRule="auto"/>
              <w:jc w:val="center"/>
              <w:rPr>
                <w:rFonts w:ascii="Times New Roman" w:eastAsia="Times New Roman" w:hAnsi="Times New Roman" w:cs="Times New Roman"/>
                <w:b/>
                <w:iCs/>
                <w:color w:val="FF0000"/>
                <w:szCs w:val="24"/>
                <w:highlight w:val="lightGray"/>
                <w:lang w:val="ro-RO"/>
              </w:rPr>
            </w:pPr>
            <w:r w:rsidRPr="004B4F4C">
              <w:rPr>
                <w:rFonts w:ascii="Times New Roman" w:eastAsia="Times New Roman" w:hAnsi="Times New Roman" w:cs="Times New Roman"/>
                <w:b/>
                <w:iCs/>
                <w:color w:val="FF0000"/>
                <w:szCs w:val="24"/>
                <w:highlight w:val="lightGray"/>
                <w:lang w:val="ro-RO"/>
              </w:rPr>
              <w:t>[Ofertantul introduce ritmicitatea livrărilor propusă]</w:t>
            </w:r>
          </w:p>
        </w:tc>
        <w:tc>
          <w:tcPr>
            <w:tcW w:w="864" w:type="pct"/>
            <w:shd w:val="clear" w:color="auto" w:fill="B8CCE4"/>
            <w:vAlign w:val="center"/>
          </w:tcPr>
          <w:p w:rsidR="00D330AE" w:rsidRPr="004B4F4C" w:rsidRDefault="00D330AE" w:rsidP="008F3C9A">
            <w:pPr>
              <w:keepNext/>
              <w:keepLines/>
              <w:spacing w:after="0" w:line="240" w:lineRule="auto"/>
              <w:jc w:val="center"/>
              <w:rPr>
                <w:rFonts w:ascii="Times New Roman" w:eastAsia="Times New Roman" w:hAnsi="Times New Roman" w:cs="Times New Roman"/>
                <w:b/>
                <w:iCs/>
                <w:color w:val="FF0000"/>
                <w:szCs w:val="24"/>
                <w:highlight w:val="lightGray"/>
                <w:lang w:val="ro-RO"/>
              </w:rPr>
            </w:pPr>
            <w:r w:rsidRPr="004B4F4C">
              <w:rPr>
                <w:rFonts w:ascii="Times New Roman" w:eastAsia="Times New Roman" w:hAnsi="Times New Roman" w:cs="Times New Roman"/>
                <w:b/>
                <w:iCs/>
                <w:color w:val="FF0000"/>
                <w:szCs w:val="24"/>
                <w:highlight w:val="lightGray"/>
                <w:lang w:val="ro-RO"/>
              </w:rPr>
              <w:t>[Ofertantul introduce denumirea producătorului / importatorului și datele de contact ale acestuia, pentru fiecare sortiment ofertat]</w:t>
            </w:r>
          </w:p>
        </w:tc>
        <w:tc>
          <w:tcPr>
            <w:tcW w:w="864" w:type="pct"/>
            <w:shd w:val="clear" w:color="auto" w:fill="B8CCE4"/>
            <w:vAlign w:val="center"/>
          </w:tcPr>
          <w:p w:rsidR="00D330AE" w:rsidRPr="004B4F4C" w:rsidRDefault="00D330AE" w:rsidP="008F3C9A">
            <w:pPr>
              <w:keepNext/>
              <w:keepLines/>
              <w:spacing w:after="0" w:line="240" w:lineRule="auto"/>
              <w:jc w:val="center"/>
              <w:rPr>
                <w:rFonts w:ascii="Times New Roman" w:eastAsia="Times New Roman" w:hAnsi="Times New Roman" w:cs="Times New Roman"/>
                <w:b/>
                <w:iCs/>
                <w:color w:val="FF0000"/>
                <w:szCs w:val="24"/>
                <w:highlight w:val="lightGray"/>
                <w:lang w:val="ro-RO"/>
              </w:rPr>
            </w:pPr>
            <w:r w:rsidRPr="004B4F4C">
              <w:rPr>
                <w:rFonts w:ascii="Times New Roman" w:eastAsia="Times New Roman" w:hAnsi="Times New Roman" w:cs="Times New Roman"/>
                <w:b/>
                <w:iCs/>
                <w:color w:val="FF0000"/>
                <w:szCs w:val="24"/>
                <w:highlight w:val="lightGray"/>
                <w:lang w:val="ro-RO"/>
              </w:rPr>
              <w:t>[Ofertantul introduce denumirea mărcii / denumirii comerciale (identificabile pe ambalaj), pentru fiecare sortiment ofertat]</w:t>
            </w:r>
          </w:p>
        </w:tc>
        <w:tc>
          <w:tcPr>
            <w:tcW w:w="1477" w:type="pct"/>
            <w:shd w:val="clear" w:color="auto" w:fill="B8CCE4"/>
            <w:vAlign w:val="center"/>
          </w:tcPr>
          <w:p w:rsidR="00D330AE" w:rsidRPr="004B4F4C" w:rsidRDefault="00D330AE" w:rsidP="008F3C9A">
            <w:pPr>
              <w:keepNext/>
              <w:keepLines/>
              <w:spacing w:after="0" w:line="240" w:lineRule="auto"/>
              <w:jc w:val="center"/>
              <w:rPr>
                <w:rFonts w:ascii="Times New Roman" w:eastAsia="Times New Roman" w:hAnsi="Times New Roman" w:cs="Times New Roman"/>
                <w:b/>
                <w:iCs/>
                <w:color w:val="FF0000"/>
                <w:szCs w:val="24"/>
                <w:lang w:val="ro-RO"/>
              </w:rPr>
            </w:pPr>
            <w:r w:rsidRPr="004B4F4C">
              <w:rPr>
                <w:rFonts w:ascii="Times New Roman" w:eastAsia="Times New Roman" w:hAnsi="Times New Roman" w:cs="Times New Roman"/>
                <w:b/>
                <w:iCs/>
                <w:color w:val="FF0000"/>
                <w:szCs w:val="24"/>
                <w:highlight w:val="lightGray"/>
                <w:lang w:val="ro-RO"/>
              </w:rPr>
              <w:t>[Ofertantul  va indica dacă produsele propuse corespund cu Cerințele minime de calitate, proprietăți, garanție, condiții de ambalare propuse, precizand  “DA”/”NU” pentru a indica corespondenţa]</w:t>
            </w:r>
          </w:p>
          <w:p w:rsidR="00D330AE" w:rsidRPr="004B4F4C" w:rsidRDefault="00D330AE" w:rsidP="008F3C9A">
            <w:pPr>
              <w:keepNext/>
              <w:keepLines/>
              <w:spacing w:after="0" w:line="240" w:lineRule="auto"/>
              <w:jc w:val="center"/>
              <w:rPr>
                <w:rFonts w:ascii="Times New Roman" w:eastAsia="Times New Roman" w:hAnsi="Times New Roman" w:cs="Times New Roman"/>
                <w:szCs w:val="24"/>
                <w:lang w:val="ro-RO"/>
              </w:rPr>
            </w:pPr>
            <w:r w:rsidRPr="004B4F4C">
              <w:rPr>
                <w:rFonts w:ascii="Times New Roman" w:eastAsia="Times New Roman" w:hAnsi="Times New Roman" w:cs="Times New Roman"/>
                <w:bCs/>
                <w:iCs/>
                <w:szCs w:val="24"/>
                <w:lang w:val="ro-RO"/>
              </w:rPr>
              <w:t xml:space="preserve">DA  </w:t>
            </w:r>
            <w:r w:rsidRPr="004B4F4C">
              <w:rPr>
                <w:rStyle w:val="Style3"/>
                <w:rFonts w:ascii="Times New Roman" w:eastAsia="MS Gothic" w:hAnsi="Times New Roman" w:cs="Times New Roman"/>
                <w:szCs w:val="24"/>
                <w:bdr w:val="none" w:sz="0" w:space="0" w:color="auto"/>
                <w:lang w:val="ro-RO"/>
              </w:rPr>
              <w:t>☐</w:t>
            </w:r>
            <w:r w:rsidRPr="004B4F4C">
              <w:rPr>
                <w:rFonts w:ascii="Times New Roman" w:eastAsia="Times New Roman" w:hAnsi="Times New Roman" w:cs="Times New Roman"/>
                <w:bCs/>
                <w:iCs/>
                <w:szCs w:val="24"/>
                <w:lang w:val="ro-RO"/>
              </w:rPr>
              <w:t xml:space="preserve"> NU </w:t>
            </w:r>
            <w:r w:rsidRPr="004B4F4C">
              <w:rPr>
                <w:rStyle w:val="Style3"/>
                <w:rFonts w:ascii="Times New Roman" w:eastAsia="MS Gothic" w:hAnsi="Times New Roman" w:cs="Times New Roman"/>
                <w:szCs w:val="24"/>
                <w:bdr w:val="none" w:sz="0" w:space="0" w:color="auto"/>
                <w:lang w:val="ro-RO"/>
              </w:rPr>
              <w:t>☐</w:t>
            </w:r>
            <w:r w:rsidRPr="004B4F4C">
              <w:rPr>
                <w:rFonts w:ascii="Times New Roman" w:eastAsia="Times New Roman" w:hAnsi="Times New Roman" w:cs="Times New Roman"/>
                <w:szCs w:val="24"/>
                <w:lang w:val="ro-RO"/>
              </w:rPr>
              <w:t xml:space="preserve"> </w:t>
            </w:r>
            <w:r w:rsidRPr="004B4F4C">
              <w:rPr>
                <w:rFonts w:ascii="Times New Roman" w:eastAsia="Times New Roman" w:hAnsi="Times New Roman" w:cs="Times New Roman"/>
                <w:bCs/>
                <w:iCs/>
                <w:szCs w:val="24"/>
                <w:lang w:val="ro-RO"/>
              </w:rPr>
              <w:t xml:space="preserve"> </w:t>
            </w:r>
          </w:p>
          <w:p w:rsidR="00D330AE" w:rsidRPr="004B4F4C" w:rsidRDefault="00D330AE" w:rsidP="008F3C9A">
            <w:pPr>
              <w:keepNext/>
              <w:keepLines/>
              <w:spacing w:after="0" w:line="240" w:lineRule="auto"/>
              <w:jc w:val="center"/>
              <w:rPr>
                <w:rFonts w:ascii="Times New Roman" w:eastAsia="Times New Roman" w:hAnsi="Times New Roman" w:cs="Times New Roman"/>
                <w:szCs w:val="24"/>
                <w:lang w:val="ro-RO"/>
              </w:rPr>
            </w:pPr>
            <w:r w:rsidRPr="004B4F4C">
              <w:rPr>
                <w:rFonts w:ascii="Times New Roman" w:eastAsia="Times New Roman" w:hAnsi="Times New Roman" w:cs="Times New Roman"/>
                <w:szCs w:val="24"/>
                <w:lang w:val="ro-RO"/>
              </w:rPr>
              <w:t>Referința in ofertă</w:t>
            </w:r>
            <w:r w:rsidRPr="004B4F4C">
              <w:rPr>
                <w:rFonts w:ascii="Times New Roman" w:eastAsia="Times New Roman" w:hAnsi="Times New Roman" w:cs="Times New Roman"/>
                <w:b/>
                <w:bCs/>
                <w:color w:val="FF0000"/>
                <w:szCs w:val="24"/>
                <w:lang w:val="ro-RO"/>
              </w:rPr>
              <w:t xml:space="preserve">: </w:t>
            </w:r>
            <w:r w:rsidRPr="004B4F4C">
              <w:rPr>
                <w:rFonts w:ascii="Times New Roman" w:eastAsia="Times New Roman" w:hAnsi="Times New Roman" w:cs="Times New Roman"/>
                <w:b/>
                <w:bCs/>
                <w:color w:val="FF0000"/>
                <w:szCs w:val="24"/>
                <w:highlight w:val="lightGray"/>
                <w:lang w:val="ro-RO"/>
              </w:rPr>
              <w:t>[introduceți pagina din ofertă unde se regăsesc informațiile pentru a demonstra corespondența]</w:t>
            </w:r>
          </w:p>
        </w:tc>
        <w:tc>
          <w:tcPr>
            <w:tcW w:w="697" w:type="pct"/>
            <w:shd w:val="clear" w:color="auto" w:fill="B8CCE4"/>
            <w:vAlign w:val="center"/>
          </w:tcPr>
          <w:p w:rsidR="00D330AE" w:rsidRPr="004B4F4C" w:rsidRDefault="00D330AE" w:rsidP="008F3C9A">
            <w:pPr>
              <w:keepNext/>
              <w:keepLines/>
              <w:spacing w:after="0" w:line="240" w:lineRule="auto"/>
              <w:jc w:val="center"/>
              <w:rPr>
                <w:rFonts w:ascii="Times New Roman" w:eastAsia="Times New Roman" w:hAnsi="Times New Roman" w:cs="Times New Roman"/>
                <w:b/>
                <w:color w:val="FF0000"/>
                <w:szCs w:val="24"/>
                <w:lang w:val="ro-RO"/>
              </w:rPr>
            </w:pPr>
            <w:r w:rsidRPr="004B4F4C">
              <w:rPr>
                <w:rFonts w:ascii="Times New Roman" w:eastAsia="Times New Roman" w:hAnsi="Times New Roman" w:cs="Times New Roman"/>
                <w:b/>
                <w:iCs/>
                <w:color w:val="FF0000"/>
                <w:szCs w:val="24"/>
                <w:highlight w:val="lightGray"/>
                <w:lang w:val="ro-RO"/>
              </w:rPr>
              <w:t>[Dacă produsele propuse corespund PARȚIAL cu Cerințele minime de calitate, proprietăți, garanție, condiții de ambalare propuse, specificați care sunt deviațiile</w:t>
            </w:r>
            <w:r w:rsidRPr="004B4F4C">
              <w:rPr>
                <w:rFonts w:ascii="Times New Roman" w:eastAsia="Times New Roman" w:hAnsi="Times New Roman" w:cs="Times New Roman"/>
                <w:b/>
                <w:iCs/>
                <w:color w:val="FF0000"/>
                <w:szCs w:val="24"/>
                <w:lang w:val="ro-RO"/>
              </w:rPr>
              <w:t>]</w:t>
            </w:r>
          </w:p>
        </w:tc>
        <w:tc>
          <w:tcPr>
            <w:tcW w:w="517" w:type="pct"/>
            <w:shd w:val="clear" w:color="auto" w:fill="B8CCE4"/>
            <w:vAlign w:val="center"/>
          </w:tcPr>
          <w:p w:rsidR="00D330AE" w:rsidRPr="004B4F4C" w:rsidRDefault="00D330AE" w:rsidP="008F3C9A">
            <w:pPr>
              <w:keepNext/>
              <w:keepLines/>
              <w:spacing w:after="0" w:line="240" w:lineRule="auto"/>
              <w:jc w:val="center"/>
              <w:rPr>
                <w:rFonts w:ascii="Times New Roman" w:eastAsia="Times New Roman" w:hAnsi="Times New Roman" w:cs="Times New Roman"/>
                <w:b/>
                <w:color w:val="FF0000"/>
                <w:szCs w:val="24"/>
                <w:lang w:val="ro-RO"/>
              </w:rPr>
            </w:pPr>
            <w:r w:rsidRPr="004B4F4C">
              <w:rPr>
                <w:rFonts w:ascii="Times New Roman" w:eastAsia="Times New Roman" w:hAnsi="Times New Roman" w:cs="Times New Roman"/>
                <w:b/>
                <w:iCs/>
                <w:color w:val="FF0000"/>
                <w:szCs w:val="24"/>
                <w:highlight w:val="lightGray"/>
                <w:lang w:val="ro-RO"/>
              </w:rPr>
              <w:t>[Specificați impactul  deviațiilor asupra îndeplinirii obiectului contractului]</w:t>
            </w:r>
          </w:p>
        </w:tc>
      </w:tr>
    </w:tbl>
    <w:p w:rsidR="00D330AE" w:rsidRPr="004B4F4C" w:rsidRDefault="00D330AE" w:rsidP="00D330AE">
      <w:pPr>
        <w:tabs>
          <w:tab w:val="left" w:pos="0"/>
        </w:tabs>
        <w:spacing w:after="0"/>
        <w:jc w:val="both"/>
        <w:rPr>
          <w:rFonts w:ascii="Times New Roman" w:eastAsia="Times New Roman" w:hAnsi="Times New Roman" w:cs="Times New Roman"/>
          <w:b/>
          <w:sz w:val="20"/>
          <w:szCs w:val="20"/>
        </w:rPr>
      </w:pPr>
    </w:p>
    <w:p w:rsidR="00D330AE" w:rsidRPr="004B4F4C" w:rsidRDefault="00D330AE" w:rsidP="00D330AE">
      <w:pPr>
        <w:tabs>
          <w:tab w:val="left" w:pos="0"/>
        </w:tabs>
        <w:spacing w:before="80" w:after="40"/>
        <w:jc w:val="both"/>
        <w:rPr>
          <w:rFonts w:ascii="Times New Roman" w:eastAsia="Times New Roman" w:hAnsi="Times New Roman" w:cs="Times New Roman"/>
          <w:b/>
          <w:iCs/>
        </w:rPr>
      </w:pPr>
      <w:r w:rsidRPr="004B4F4C">
        <w:rPr>
          <w:rFonts w:ascii="Times New Roman" w:eastAsia="Times New Roman" w:hAnsi="Times New Roman" w:cs="Times New Roman"/>
          <w:b/>
        </w:rPr>
        <w:t xml:space="preserve">Note – </w:t>
      </w:r>
      <w:r w:rsidRPr="004B4F4C">
        <w:rPr>
          <w:rFonts w:ascii="Times New Roman" w:eastAsia="Times New Roman" w:hAnsi="Times New Roman" w:cs="Times New Roman"/>
          <w:b/>
          <w:iCs/>
        </w:rPr>
        <w:t>Produse solicitate - cerințe minime de calitate, proprietăți, garanție, condiții de ambalare:</w:t>
      </w:r>
    </w:p>
    <w:p w:rsidR="00D330AE" w:rsidRPr="004B4F4C" w:rsidRDefault="00D330AE" w:rsidP="00D330AE">
      <w:pPr>
        <w:pStyle w:val="BodyText"/>
        <w:spacing w:after="0"/>
        <w:jc w:val="both"/>
        <w:rPr>
          <w:b/>
          <w:bCs/>
          <w:sz w:val="22"/>
          <w:szCs w:val="22"/>
        </w:rPr>
      </w:pPr>
      <w:r w:rsidRPr="004B4F4C">
        <w:rPr>
          <w:b/>
          <w:bCs/>
          <w:sz w:val="22"/>
          <w:szCs w:val="22"/>
        </w:rPr>
        <w:t xml:space="preserve">            </w:t>
      </w:r>
      <w:r w:rsidRPr="004B4F4C">
        <w:rPr>
          <w:b/>
          <w:bCs/>
          <w:sz w:val="22"/>
          <w:szCs w:val="22"/>
        </w:rPr>
        <w:tab/>
        <w:t>Produsele vor fi fabricate într-un sistem de management al siguranţei alimentului, potrivit standardului ISO 22000/2005, sau echivalent.</w:t>
      </w:r>
    </w:p>
    <w:p w:rsidR="00D330AE" w:rsidRPr="004B4F4C" w:rsidRDefault="00D330AE" w:rsidP="00D330AE">
      <w:pPr>
        <w:pStyle w:val="TableText"/>
        <w:ind w:firstLine="709"/>
        <w:jc w:val="both"/>
        <w:rPr>
          <w:b/>
          <w:bCs/>
          <w:sz w:val="22"/>
          <w:szCs w:val="22"/>
          <w:lang w:val="ro-RO"/>
        </w:rPr>
      </w:pPr>
      <w:r w:rsidRPr="004B4F4C">
        <w:rPr>
          <w:b/>
          <w:bCs/>
          <w:sz w:val="22"/>
          <w:szCs w:val="22"/>
          <w:lang w:val="ro-RO"/>
        </w:rPr>
        <w:t>Produsele vor îndeplini cerinţele prevăzute în următoarele acte normative:</w:t>
      </w:r>
    </w:p>
    <w:p w:rsidR="00C26977" w:rsidRPr="004B4F4C" w:rsidRDefault="00C26977" w:rsidP="00C26977">
      <w:pPr>
        <w:tabs>
          <w:tab w:val="decimal" w:pos="0"/>
        </w:tabs>
        <w:suppressAutoHyphens/>
        <w:spacing w:after="0" w:line="240" w:lineRule="auto"/>
        <w:ind w:firstLine="709"/>
        <w:jc w:val="both"/>
        <w:rPr>
          <w:rFonts w:ascii="Times New Roman" w:eastAsia="Times New Roman" w:hAnsi="Times New Roman" w:cs="Times New Roman"/>
          <w:lang w:eastAsia="ar-SA"/>
        </w:rPr>
      </w:pPr>
      <w:r w:rsidRPr="004B4F4C">
        <w:rPr>
          <w:rFonts w:ascii="Times New Roman" w:eastAsia="Times New Roman" w:hAnsi="Times New Roman" w:cs="Times New Roman"/>
          <w:lang w:eastAsia="ar-SA"/>
        </w:rPr>
        <w:t xml:space="preserve">- </w:t>
      </w:r>
      <w:r w:rsidRPr="004B4F4C">
        <w:rPr>
          <w:rFonts w:ascii="Times New Roman" w:eastAsia="Times New Roman" w:hAnsi="Times New Roman" w:cs="Times New Roman"/>
          <w:i/>
          <w:iCs/>
          <w:lang w:eastAsia="ar-SA"/>
        </w:rPr>
        <w:t>Norme de igienă privind producţia, prelucrarea, depozitarea, păstrarea, transportul şi desfacerea alimentelor</w:t>
      </w:r>
      <w:r w:rsidRPr="004B4F4C">
        <w:rPr>
          <w:rFonts w:ascii="Times New Roman" w:eastAsia="Times New Roman" w:hAnsi="Times New Roman" w:cs="Times New Roman"/>
          <w:lang w:eastAsia="ar-SA"/>
        </w:rPr>
        <w:t xml:space="preserve">, aprobate prin Ordinul ministrului sănătății nr. </w:t>
      </w:r>
      <w:r w:rsidRPr="004B4F4C">
        <w:rPr>
          <w:rFonts w:ascii="Times New Roman" w:eastAsia="Times New Roman" w:hAnsi="Times New Roman" w:cs="Times New Roman"/>
          <w:shd w:val="clear" w:color="auto" w:fill="FFFFFF"/>
          <w:lang w:eastAsia="ar-SA"/>
        </w:rPr>
        <w:t xml:space="preserve">976 din 16.12.1998, </w:t>
      </w:r>
      <w:r w:rsidRPr="004B4F4C">
        <w:rPr>
          <w:rFonts w:ascii="Times New Roman" w:eastAsia="Times New Roman" w:hAnsi="Times New Roman" w:cs="Times New Roman"/>
          <w:lang w:eastAsia="ar-SA"/>
        </w:rPr>
        <w:t>cu modificările și completările ulterioare;</w:t>
      </w:r>
    </w:p>
    <w:p w:rsidR="00C26977" w:rsidRPr="004B4F4C" w:rsidRDefault="00C26977" w:rsidP="00C26977">
      <w:pPr>
        <w:tabs>
          <w:tab w:val="decimal" w:pos="0"/>
        </w:tabs>
        <w:suppressAutoHyphens/>
        <w:spacing w:after="0" w:line="240" w:lineRule="auto"/>
        <w:ind w:firstLine="709"/>
        <w:jc w:val="both"/>
        <w:rPr>
          <w:rFonts w:ascii="Times New Roman" w:eastAsia="Times New Roman" w:hAnsi="Times New Roman" w:cs="Times New Roman"/>
          <w:lang w:eastAsia="ar-SA"/>
        </w:rPr>
      </w:pPr>
      <w:r w:rsidRPr="004B4F4C">
        <w:rPr>
          <w:rFonts w:ascii="Times New Roman" w:eastAsia="Times New Roman" w:hAnsi="Times New Roman" w:cs="Times New Roman"/>
          <w:lang w:eastAsia="ar-SA"/>
        </w:rPr>
        <w:t>- Norme tehnice din 16 decembrie 2009 privind fabricarea, natura şi calitatea materiilor prime, ambalarea, etichetarea şi comercializarea băuturilor alcoolice fermentate nedistilate, altele decât berea şi vinul, destinate consumului uman ca atare;</w:t>
      </w:r>
    </w:p>
    <w:p w:rsidR="00C26977" w:rsidRPr="004B4F4C" w:rsidRDefault="00C26977" w:rsidP="00C26977">
      <w:pPr>
        <w:tabs>
          <w:tab w:val="decimal" w:pos="0"/>
        </w:tabs>
        <w:suppressAutoHyphens/>
        <w:spacing w:after="0" w:line="240" w:lineRule="auto"/>
        <w:ind w:firstLine="709"/>
        <w:jc w:val="both"/>
        <w:rPr>
          <w:rFonts w:ascii="Times New Roman" w:eastAsia="Times New Roman" w:hAnsi="Times New Roman" w:cs="Times New Roman"/>
          <w:lang w:eastAsia="ar-SA"/>
        </w:rPr>
      </w:pPr>
      <w:r w:rsidRPr="004B4F4C">
        <w:rPr>
          <w:rFonts w:ascii="Times New Roman" w:eastAsia="Times New Roman" w:hAnsi="Times New Roman" w:cs="Times New Roman"/>
          <w:lang w:eastAsia="ar-SA"/>
        </w:rPr>
        <w:t xml:space="preserve">- Normele metodologice privind etichetarea alimentelor, aprobate prin </w:t>
      </w:r>
      <w:hyperlink r:id="rId11" w:history="1">
        <w:r w:rsidRPr="004B4F4C">
          <w:rPr>
            <w:rStyle w:val="Hyperlink"/>
            <w:rFonts w:ascii="Times New Roman" w:eastAsia="Times New Roman" w:hAnsi="Times New Roman" w:cs="Times New Roman"/>
            <w:color w:val="auto"/>
            <w:u w:val="none"/>
            <w:lang w:eastAsia="ar-SA"/>
          </w:rPr>
          <w:t>Hotărârea Guvernului nr. 106/2002</w:t>
        </w:r>
      </w:hyperlink>
      <w:r w:rsidRPr="004B4F4C">
        <w:rPr>
          <w:rFonts w:ascii="Times New Roman" w:eastAsia="Times New Roman" w:hAnsi="Times New Roman" w:cs="Times New Roman"/>
          <w:lang w:eastAsia="ar-SA"/>
        </w:rPr>
        <w:t>, cu modificările şi completările ulterioare;</w:t>
      </w:r>
    </w:p>
    <w:p w:rsidR="00C26977" w:rsidRPr="004B4F4C" w:rsidRDefault="00C26977" w:rsidP="00C26977">
      <w:pPr>
        <w:tabs>
          <w:tab w:val="decimal" w:pos="0"/>
        </w:tabs>
        <w:suppressAutoHyphens/>
        <w:spacing w:after="0" w:line="240" w:lineRule="auto"/>
        <w:ind w:firstLine="709"/>
        <w:jc w:val="both"/>
        <w:rPr>
          <w:rFonts w:ascii="Times New Roman" w:eastAsia="Times New Roman" w:hAnsi="Times New Roman" w:cs="Times New Roman"/>
          <w:lang w:eastAsia="ar-SA"/>
        </w:rPr>
      </w:pPr>
      <w:r w:rsidRPr="004B4F4C">
        <w:rPr>
          <w:rFonts w:ascii="Times New Roman" w:eastAsia="Times New Roman" w:hAnsi="Times New Roman" w:cs="Times New Roman"/>
          <w:lang w:eastAsia="ar-SA"/>
        </w:rPr>
        <w:t>- Ordonanța de Urgență a Guvernului nr. 97 din 21.06.2001 privind reglementarea producţiei, circulaţiei şi comercializării alimentelor, cu modificările şi completările ulterioare;</w:t>
      </w:r>
    </w:p>
    <w:p w:rsidR="00C26977" w:rsidRPr="004B4F4C" w:rsidRDefault="00C26977" w:rsidP="00C26977">
      <w:pPr>
        <w:pStyle w:val="TableText"/>
        <w:ind w:firstLine="709"/>
        <w:jc w:val="both"/>
        <w:rPr>
          <w:sz w:val="22"/>
          <w:szCs w:val="22"/>
          <w:lang w:val="ro-RO"/>
        </w:rPr>
      </w:pPr>
      <w:r w:rsidRPr="004B4F4C">
        <w:rPr>
          <w:sz w:val="22"/>
          <w:szCs w:val="22"/>
          <w:lang w:val="ro-RO"/>
        </w:rPr>
        <w:t xml:space="preserve">- </w:t>
      </w:r>
      <w:r w:rsidRPr="004B4F4C">
        <w:rPr>
          <w:sz w:val="22"/>
          <w:szCs w:val="22"/>
        </w:rPr>
        <w:t>Regulamentul de punere în aplicare (UE) nr. 543/2011 al Comisiei din 07.06.2011 de stabilire a normelor de aplicare a Regulamentului (CE) nr. 1234/2007 al Consiliului în ceea ce privește sectorul fructelor și legumelor și sectorul fructelor și legumelor prelucrate</w:t>
      </w:r>
      <w:r w:rsidRPr="004B4F4C">
        <w:rPr>
          <w:sz w:val="22"/>
          <w:szCs w:val="22"/>
          <w:lang w:val="ro-RO"/>
        </w:rPr>
        <w:t>;</w:t>
      </w:r>
    </w:p>
    <w:p w:rsidR="00C26977" w:rsidRPr="004B4F4C" w:rsidRDefault="00C26977" w:rsidP="00C26977">
      <w:pPr>
        <w:tabs>
          <w:tab w:val="decimal" w:pos="0"/>
        </w:tabs>
        <w:suppressAutoHyphens/>
        <w:spacing w:after="0" w:line="240" w:lineRule="auto"/>
        <w:ind w:firstLine="709"/>
        <w:jc w:val="both"/>
        <w:rPr>
          <w:rFonts w:ascii="Times New Roman" w:eastAsia="Times New Roman" w:hAnsi="Times New Roman" w:cs="Times New Roman"/>
          <w:lang w:eastAsia="ar-SA"/>
        </w:rPr>
      </w:pPr>
      <w:r w:rsidRPr="004B4F4C">
        <w:rPr>
          <w:rFonts w:ascii="Times New Roman" w:eastAsia="Times New Roman" w:hAnsi="Times New Roman" w:cs="Times New Roman"/>
          <w:lang w:eastAsia="ar-SA"/>
        </w:rPr>
        <w:t>-  Legea nr. 150 din 14.05.2004 privind siguranţa alimentelor, cu modificările și completările ulterioare;</w:t>
      </w:r>
    </w:p>
    <w:p w:rsidR="00C26977" w:rsidRPr="004B4F4C" w:rsidRDefault="00C26977" w:rsidP="00C26977">
      <w:pPr>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bCs/>
        </w:rPr>
        <w:tab/>
        <w:t xml:space="preserve">- </w:t>
      </w:r>
      <w:r w:rsidRPr="004B4F4C">
        <w:rPr>
          <w:rFonts w:ascii="Times New Roman" w:eastAsia="Times New Roman" w:hAnsi="Times New Roman" w:cs="Times New Roman"/>
        </w:rPr>
        <w:t>Regulamentul (UE) nr. 1129/2011 al Comisiei din 11.11.2011 de modificare a anexei II la Regulamentul (CE) nr. 1333/2008 al Parlamentului European și al Consiliului prin stabilirea unei liste a Uniunii a aditivilor alimentari;</w:t>
      </w:r>
    </w:p>
    <w:p w:rsidR="00C26977" w:rsidRPr="004B4F4C" w:rsidRDefault="00C26977" w:rsidP="00C26977">
      <w:pPr>
        <w:autoSpaceDE w:val="0"/>
        <w:autoSpaceDN w:val="0"/>
        <w:adjustRightInd w:val="0"/>
        <w:spacing w:after="0" w:line="240" w:lineRule="auto"/>
        <w:jc w:val="both"/>
        <w:rPr>
          <w:rFonts w:ascii="Times New Roman" w:eastAsia="Calibri" w:hAnsi="Times New Roman" w:cs="Times New Roman"/>
        </w:rPr>
      </w:pPr>
      <w:r w:rsidRPr="004B4F4C">
        <w:rPr>
          <w:rFonts w:ascii="Times New Roman" w:eastAsia="Calibri" w:hAnsi="Times New Roman" w:cs="Times New Roman"/>
        </w:rPr>
        <w:tab/>
        <w:t>- Regulamentul (CE) nr. 1441/2007 din 05.12.2007 de modificare a Regulamentului (CE) nr. 2073/2005 privind criteriile microbiologice pentru produsele alimentare.</w:t>
      </w:r>
    </w:p>
    <w:p w:rsidR="00D330AE" w:rsidRPr="004B4F4C" w:rsidRDefault="00D330AE" w:rsidP="00D330AE">
      <w:pPr>
        <w:tabs>
          <w:tab w:val="left" w:pos="0"/>
          <w:tab w:val="left" w:pos="709"/>
        </w:tabs>
        <w:spacing w:before="80" w:after="80" w:line="240" w:lineRule="auto"/>
        <w:jc w:val="both"/>
        <w:rPr>
          <w:rFonts w:ascii="Times New Roman" w:eastAsia="Times New Roman" w:hAnsi="Times New Roman" w:cs="Times New Roman"/>
          <w:b/>
          <w:bCs/>
          <w:lang w:val="ro-RO"/>
        </w:rPr>
      </w:pPr>
      <w:r w:rsidRPr="004B4F4C">
        <w:rPr>
          <w:rFonts w:ascii="Times New Roman" w:eastAsia="Times New Roman" w:hAnsi="Times New Roman" w:cs="Times New Roman"/>
          <w:b/>
          <w:bCs/>
          <w:lang w:val="ro-RO"/>
        </w:rPr>
        <w:tab/>
        <w:t>Cerințe minime de calitate, valabilitate, ambalare:</w:t>
      </w:r>
    </w:p>
    <w:p w:rsidR="00FD49AD" w:rsidRDefault="00D330AE" w:rsidP="00D330AE">
      <w:pPr>
        <w:tabs>
          <w:tab w:val="left" w:pos="0"/>
          <w:tab w:val="left" w:pos="709"/>
        </w:tabs>
        <w:spacing w:after="80" w:line="240" w:lineRule="auto"/>
        <w:jc w:val="both"/>
        <w:rPr>
          <w:rFonts w:ascii="Times New Roman" w:eastAsia="Times New Roman" w:hAnsi="Times New Roman" w:cs="Times New Roman"/>
          <w:b/>
          <w:bCs/>
          <w:lang w:val="ro-RO"/>
        </w:rPr>
      </w:pPr>
      <w:r w:rsidRPr="004B4F4C">
        <w:rPr>
          <w:rFonts w:ascii="Times New Roman" w:eastAsia="Times New Roman" w:hAnsi="Times New Roman" w:cs="Times New Roman"/>
          <w:b/>
          <w:bCs/>
          <w:lang w:val="ro-RO"/>
        </w:rPr>
        <w:tab/>
      </w:r>
    </w:p>
    <w:p w:rsidR="00D330AE" w:rsidRPr="004B4F4C" w:rsidRDefault="00D330AE" w:rsidP="00D330AE">
      <w:pPr>
        <w:tabs>
          <w:tab w:val="left" w:pos="0"/>
          <w:tab w:val="left" w:pos="709"/>
        </w:tabs>
        <w:spacing w:after="80" w:line="240" w:lineRule="auto"/>
        <w:jc w:val="both"/>
        <w:rPr>
          <w:rFonts w:ascii="Times New Roman" w:eastAsia="Times New Roman" w:hAnsi="Times New Roman" w:cs="Times New Roman"/>
          <w:b/>
          <w:bCs/>
          <w:lang w:val="ro-RO"/>
        </w:rPr>
      </w:pPr>
      <w:r w:rsidRPr="004B4F4C">
        <w:rPr>
          <w:rFonts w:ascii="Times New Roman" w:eastAsia="Times New Roman" w:hAnsi="Times New Roman" w:cs="Times New Roman"/>
          <w:b/>
          <w:bCs/>
          <w:u w:val="single"/>
        </w:rPr>
        <w:t xml:space="preserve">a. Cidru mere 0,275l (cod CPV 15941000-6) – </w:t>
      </w:r>
      <w:r w:rsidRPr="004B4F4C">
        <w:rPr>
          <w:rFonts w:ascii="Times New Roman" w:eastAsia="Times New Roman" w:hAnsi="Times New Roman" w:cs="Times New Roman"/>
        </w:rPr>
        <w:t>băutură slab alcoolizată obținută prin fermentarea merelor bine coapte, completată cu suc de fructe.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9"/>
        <w:gridCol w:w="7453"/>
        <w:gridCol w:w="6338"/>
      </w:tblGrid>
      <w:tr w:rsidR="00D330AE" w:rsidRPr="004B4F4C" w:rsidTr="008F3C9A">
        <w:trPr>
          <w:trHeight w:val="284"/>
          <w:tblHeader/>
          <w:jc w:val="center"/>
        </w:trPr>
        <w:tc>
          <w:tcPr>
            <w:tcW w:w="574" w:type="pct"/>
            <w:tcBorders>
              <w:bottom w:val="single" w:sz="4" w:space="0" w:color="auto"/>
            </w:tcBorders>
            <w:shd w:val="clear" w:color="auto" w:fill="EEECE1"/>
            <w:vAlign w:val="center"/>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bCs/>
                <w:i/>
                <w:iCs/>
                <w:lang w:val="ro-RO"/>
              </w:rPr>
              <w:t>Caracteristici</w:t>
            </w:r>
          </w:p>
        </w:tc>
        <w:tc>
          <w:tcPr>
            <w:tcW w:w="2392" w:type="pct"/>
            <w:tcBorders>
              <w:bottom w:val="single" w:sz="4" w:space="0" w:color="auto"/>
            </w:tcBorders>
            <w:shd w:val="clear" w:color="auto" w:fill="EEECE1"/>
            <w:vAlign w:val="center"/>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bCs/>
                <w:i/>
                <w:iCs/>
                <w:lang w:val="ro-RO"/>
              </w:rPr>
              <w:t>Condiţii de admisibilitate</w:t>
            </w:r>
          </w:p>
        </w:tc>
        <w:tc>
          <w:tcPr>
            <w:tcW w:w="2034" w:type="pct"/>
            <w:tcBorders>
              <w:bottom w:val="single" w:sz="4" w:space="0" w:color="auto"/>
            </w:tcBorders>
            <w:shd w:val="clear" w:color="auto" w:fill="EEECE1"/>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i/>
              </w:rPr>
              <w:t xml:space="preserve">Caracteristici ofertate </w:t>
            </w:r>
            <w:r w:rsidRPr="004B4F4C">
              <w:rPr>
                <w:rFonts w:ascii="Times New Roman" w:eastAsia="Times New Roman" w:hAnsi="Times New Roman" w:cs="Times New Roman"/>
                <w:b/>
                <w:i/>
                <w:color w:val="FF0000"/>
              </w:rPr>
              <w:t>(se completează de către ofertant)</w:t>
            </w:r>
          </w:p>
        </w:tc>
      </w:tr>
      <w:tr w:rsidR="00D330AE" w:rsidRPr="004B4F4C" w:rsidTr="008F3C9A">
        <w:trPr>
          <w:trHeight w:val="284"/>
          <w:jc w:val="center"/>
        </w:trPr>
        <w:tc>
          <w:tcPr>
            <w:tcW w:w="5000" w:type="pct"/>
            <w:gridSpan w:val="3"/>
            <w:vAlign w:val="center"/>
          </w:tcPr>
          <w:p w:rsidR="00D330AE" w:rsidRPr="004B4F4C" w:rsidRDefault="00D330AE" w:rsidP="008F3C9A">
            <w:pPr>
              <w:spacing w:after="0" w:line="240" w:lineRule="auto"/>
              <w:jc w:val="both"/>
              <w:rPr>
                <w:rFonts w:ascii="Times New Roman" w:eastAsia="Times New Roman" w:hAnsi="Times New Roman" w:cs="Times New Roman"/>
                <w:b/>
                <w:bCs/>
                <w:lang w:val="ro-RO"/>
              </w:rPr>
            </w:pPr>
            <w:r w:rsidRPr="004B4F4C">
              <w:rPr>
                <w:rFonts w:ascii="Times New Roman" w:eastAsia="Times New Roman" w:hAnsi="Times New Roman" w:cs="Times New Roman"/>
                <w:b/>
                <w:bCs/>
                <w:lang w:val="ro-RO"/>
              </w:rPr>
              <w:lastRenderedPageBreak/>
              <w:t xml:space="preserve">Proprietăţi fizico-chimice și organoleptice: </w:t>
            </w: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rPr>
              <w:t>Aspect general</w:t>
            </w:r>
          </w:p>
        </w:tc>
        <w:tc>
          <w:tcPr>
            <w:tcW w:w="2392" w:type="pct"/>
            <w:vAlign w:val="center"/>
          </w:tcPr>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Categorie: Cidru cu gust proaspăt, slab alcoolizat</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Arome: afine, căpșuni și frăguțe, cherry, zmeură, lămâie</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tip Cidru Dacic sau echivalent</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-Țară de origine: România</w:t>
            </w:r>
          </w:p>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nu trebuie să conțină ingrediente adăugate care nu sunt permise, cum ar fi coloranți sau conservanți care nu sunt specificați în reglementările de siguranță alimentară.</w:t>
            </w:r>
          </w:p>
        </w:tc>
        <w:tc>
          <w:tcPr>
            <w:tcW w:w="2034" w:type="pct"/>
          </w:tcPr>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rPr>
              <w:t>Culoare</w:t>
            </w:r>
          </w:p>
        </w:tc>
        <w:tc>
          <w:tcPr>
            <w:tcW w:w="2392" w:type="pct"/>
            <w:vAlign w:val="center"/>
          </w:tcPr>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culoare specifică, fără impurități vizibile</w:t>
            </w:r>
          </w:p>
        </w:tc>
        <w:tc>
          <w:tcPr>
            <w:tcW w:w="2034" w:type="pct"/>
          </w:tcPr>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rPr>
              <w:t>Miros și gust</w:t>
            </w:r>
          </w:p>
        </w:tc>
        <w:tc>
          <w:tcPr>
            <w:tcW w:w="2392" w:type="pct"/>
            <w:vAlign w:val="center"/>
          </w:tcPr>
          <w:p w:rsidR="00D330AE" w:rsidRPr="004B4F4C" w:rsidRDefault="00D330AE" w:rsidP="008F3C9A">
            <w:pPr>
              <w:shd w:val="clear" w:color="auto" w:fill="FFFFFF"/>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specific sortimentului, fără miros și/sau gust străin (cum ar fi gustul de mucegai, râncezire sau contaminare)</w:t>
            </w:r>
          </w:p>
        </w:tc>
        <w:tc>
          <w:tcPr>
            <w:tcW w:w="2034" w:type="pct"/>
          </w:tcPr>
          <w:p w:rsidR="00D330AE" w:rsidRPr="004B4F4C" w:rsidRDefault="00D330AE" w:rsidP="008F3C9A">
            <w:pPr>
              <w:shd w:val="clear" w:color="auto" w:fill="FFFFFF"/>
              <w:spacing w:after="0" w:line="240" w:lineRule="auto"/>
              <w:ind w:left="176"/>
              <w:jc w:val="both"/>
              <w:rPr>
                <w:rFonts w:ascii="Times New Roman" w:eastAsia="Times New Roman" w:hAnsi="Times New Roman" w:cs="Times New Roman"/>
                <w:shd w:val="clear" w:color="auto" w:fill="FFFFFF"/>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rPr>
              <w:t>Volum alcool</w:t>
            </w:r>
          </w:p>
        </w:tc>
        <w:tc>
          <w:tcPr>
            <w:tcW w:w="2392" w:type="pct"/>
            <w:vAlign w:val="center"/>
          </w:tcPr>
          <w:p w:rsidR="00D330AE" w:rsidRPr="004B4F4C" w:rsidRDefault="00D330AE" w:rsidP="00656350">
            <w:pPr>
              <w:numPr>
                <w:ilvl w:val="0"/>
                <w:numId w:val="7"/>
              </w:numPr>
              <w:tabs>
                <w:tab w:val="left" w:pos="175"/>
              </w:tabs>
              <w:spacing w:after="0" w:line="240" w:lineRule="auto"/>
              <w:ind w:left="34" w:firstLine="0"/>
              <w:jc w:val="both"/>
              <w:rPr>
                <w:rFonts w:ascii="Times New Roman" w:eastAsia="Times New Roman" w:hAnsi="Times New Roman" w:cs="Times New Roman"/>
                <w:lang w:val="ro-RO"/>
              </w:rPr>
            </w:pPr>
            <w:r w:rsidRPr="004B4F4C">
              <w:rPr>
                <w:rFonts w:ascii="Times New Roman" w:eastAsia="Times New Roman" w:hAnsi="Times New Roman" w:cs="Times New Roman"/>
              </w:rPr>
              <w:t>între 1,5% - 4,5%</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b/>
                <w:bCs/>
                <w:lang w:val="ro-RO"/>
              </w:rPr>
              <w:t>Termen de valabilitate</w:t>
            </w:r>
          </w:p>
        </w:tc>
        <w:tc>
          <w:tcPr>
            <w:tcW w:w="2392" w:type="pct"/>
            <w:vAlign w:val="center"/>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r w:rsidRPr="004B4F4C">
              <w:rPr>
                <w:rFonts w:ascii="Times New Roman" w:eastAsia="Times New Roman" w:hAnsi="Times New Roman" w:cs="Times New Roman"/>
              </w:rPr>
              <w:t>- minim 6 luni de la data livrării.</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b/>
                <w:bCs/>
                <w:lang w:val="ro-RO"/>
              </w:rPr>
              <w:t>Ambalare</w:t>
            </w:r>
          </w:p>
        </w:tc>
        <w:tc>
          <w:tcPr>
            <w:tcW w:w="2392" w:type="pct"/>
            <w:vAlign w:val="center"/>
          </w:tcPr>
          <w:p w:rsidR="00D330AE" w:rsidRPr="004B4F4C" w:rsidRDefault="00D330AE" w:rsidP="008F3C9A">
            <w:pPr>
              <w:spacing w:after="0" w:line="240" w:lineRule="auto"/>
              <w:ind w:left="34" w:firstLine="141"/>
              <w:jc w:val="both"/>
              <w:rPr>
                <w:rFonts w:ascii="Times New Roman" w:eastAsia="Times New Roman" w:hAnsi="Times New Roman" w:cs="Times New Roman"/>
              </w:rPr>
            </w:pPr>
            <w:r w:rsidRPr="004B4F4C">
              <w:rPr>
                <w:rFonts w:ascii="Times New Roman" w:eastAsia="Times New Roman" w:hAnsi="Times New Roman" w:cs="Times New Roman"/>
              </w:rPr>
              <w:t>-Îmbuteliată în recipienți de sticlă de 0,275 l, cu etichetă promoțională conform mărcii și sortimentului;</w:t>
            </w:r>
          </w:p>
          <w:p w:rsidR="00D330AE" w:rsidRPr="004B4F4C" w:rsidRDefault="00D330AE" w:rsidP="008F3C9A">
            <w:pPr>
              <w:spacing w:after="0" w:line="240" w:lineRule="auto"/>
              <w:ind w:left="34" w:firstLine="141"/>
              <w:jc w:val="both"/>
              <w:rPr>
                <w:rFonts w:ascii="Times New Roman" w:eastAsia="Times New Roman" w:hAnsi="Times New Roman" w:cs="Times New Roman"/>
              </w:rPr>
            </w:pPr>
            <w:r w:rsidRPr="004B4F4C">
              <w:rPr>
                <w:rFonts w:ascii="Times New Roman" w:eastAsia="Times New Roman" w:hAnsi="Times New Roman" w:cs="Times New Roman"/>
              </w:rPr>
              <w:t>- eticheta trebuie să indice informații clare despre ingredientele utilizate, termenul de valabilitate, producătorul și orice avertisment sanitar relevant;</w:t>
            </w:r>
          </w:p>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r w:rsidRPr="004B4F4C">
              <w:rPr>
                <w:rFonts w:ascii="Times New Roman" w:eastAsia="Times New Roman" w:hAnsi="Times New Roman" w:cs="Times New Roman"/>
              </w:rPr>
              <w:t>-eticheta conține logo acceptat SGR.</w:t>
            </w:r>
          </w:p>
        </w:tc>
        <w:tc>
          <w:tcPr>
            <w:tcW w:w="2034" w:type="pct"/>
          </w:tcPr>
          <w:p w:rsidR="00D330AE" w:rsidRPr="004B4F4C" w:rsidRDefault="00D330AE" w:rsidP="008F3C9A">
            <w:pPr>
              <w:spacing w:after="0" w:line="240" w:lineRule="auto"/>
              <w:jc w:val="both"/>
              <w:rPr>
                <w:rFonts w:ascii="Times New Roman" w:eastAsia="Times New Roman" w:hAnsi="Times New Roman" w:cs="Times New Roman"/>
                <w:lang w:val="ro-RO"/>
              </w:rPr>
            </w:pPr>
          </w:p>
        </w:tc>
      </w:tr>
    </w:tbl>
    <w:p w:rsidR="00D330AE" w:rsidRPr="004B4F4C" w:rsidRDefault="00D330AE" w:rsidP="00C26977">
      <w:pPr>
        <w:ind w:firstLine="720"/>
        <w:rPr>
          <w:rFonts w:ascii="Times New Roman" w:eastAsia="Times New Roman" w:hAnsi="Times New Roman" w:cs="Times New Roman"/>
          <w:sz w:val="24"/>
          <w:szCs w:val="24"/>
          <w:lang w:val="ro-RO"/>
        </w:rPr>
      </w:pPr>
    </w:p>
    <w:p w:rsidR="00C26977" w:rsidRPr="004B4F4C" w:rsidRDefault="00C26977" w:rsidP="00C26977">
      <w:pPr>
        <w:widowControl w:val="0"/>
        <w:tabs>
          <w:tab w:val="left" w:pos="993"/>
        </w:tabs>
        <w:spacing w:after="0"/>
        <w:ind w:firstLine="709"/>
        <w:jc w:val="both"/>
        <w:rPr>
          <w:rFonts w:ascii="Times New Roman" w:hAnsi="Times New Roman" w:cs="Times New Roman"/>
        </w:rPr>
      </w:pPr>
      <w:r w:rsidRPr="004B4F4C">
        <w:rPr>
          <w:rFonts w:ascii="Times New Roman" w:hAnsi="Times New Roman" w:cs="Times New Roman"/>
        </w:rPr>
        <w:t>Pentru cantitățile care se vor livra, taxa SGR va fi recuperată direct de la clientul final și nu vor fi folosite fonduri bugetare.</w:t>
      </w:r>
    </w:p>
    <w:p w:rsidR="00C26977" w:rsidRPr="004B4F4C" w:rsidRDefault="00C26977" w:rsidP="00C26977">
      <w:pPr>
        <w:widowControl w:val="0"/>
        <w:tabs>
          <w:tab w:val="left" w:pos="993"/>
        </w:tabs>
        <w:spacing w:after="0"/>
        <w:ind w:firstLine="709"/>
        <w:jc w:val="both"/>
        <w:rPr>
          <w:rFonts w:ascii="Times New Roman" w:hAnsi="Times New Roman" w:cs="Times New Roman"/>
        </w:rPr>
      </w:pPr>
      <w:r w:rsidRPr="004B4F4C">
        <w:rPr>
          <w:rFonts w:ascii="Times New Roman" w:hAnsi="Times New Roman" w:cs="Times New Roman"/>
        </w:rPr>
        <w:t>Pe documentele de achiziție pentru toate loturile (factură, bon fiscal, etc.), se înscrie separat/ distinct valoarea garanției pentru numărul de ambalaje.</w:t>
      </w:r>
    </w:p>
    <w:p w:rsidR="00C26977" w:rsidRPr="004B4F4C" w:rsidRDefault="00C26977" w:rsidP="00C26977">
      <w:pPr>
        <w:ind w:firstLine="720"/>
        <w:rPr>
          <w:rFonts w:ascii="Times New Roman" w:eastAsia="Times New Roman" w:hAnsi="Times New Roman" w:cs="Times New Roman"/>
          <w:sz w:val="24"/>
          <w:szCs w:val="24"/>
          <w:lang w:val="ro-RO"/>
        </w:rPr>
      </w:pPr>
    </w:p>
    <w:p w:rsidR="00D330AE" w:rsidRPr="004B4F4C" w:rsidRDefault="00D330AE" w:rsidP="00CC6CFF">
      <w:pPr>
        <w:pStyle w:val="Heading3"/>
        <w:numPr>
          <w:ilvl w:val="2"/>
          <w:numId w:val="24"/>
        </w:numPr>
        <w:tabs>
          <w:tab w:val="left" w:pos="1350"/>
        </w:tabs>
        <w:spacing w:before="0"/>
        <w:rPr>
          <w:rFonts w:ascii="Times New Roman" w:hAnsi="Times New Roman"/>
          <w:bCs w:val="0"/>
          <w:color w:val="auto"/>
          <w:sz w:val="24"/>
          <w:szCs w:val="24"/>
        </w:rPr>
      </w:pPr>
      <w:r w:rsidRPr="004B4F4C">
        <w:rPr>
          <w:rFonts w:ascii="Times New Roman" w:hAnsi="Times New Roman"/>
          <w:color w:val="auto"/>
          <w:sz w:val="24"/>
          <w:szCs w:val="24"/>
          <w:lang w:val="ro-RO"/>
        </w:rPr>
        <w:lastRenderedPageBreak/>
        <w:t>BERE (cod CPV 15961000-2)</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811"/>
        <w:gridCol w:w="2692"/>
        <w:gridCol w:w="2692"/>
        <w:gridCol w:w="4602"/>
        <w:gridCol w:w="2172"/>
        <w:gridCol w:w="1611"/>
      </w:tblGrid>
      <w:tr w:rsidR="00D330AE" w:rsidRPr="004B4F4C" w:rsidTr="008F3C9A">
        <w:trPr>
          <w:jc w:val="center"/>
        </w:trPr>
        <w:tc>
          <w:tcPr>
            <w:tcW w:w="581" w:type="pct"/>
            <w:shd w:val="clear" w:color="auto" w:fill="B8CCE4"/>
            <w:vAlign w:val="center"/>
          </w:tcPr>
          <w:p w:rsidR="00D330AE" w:rsidRPr="004B4F4C" w:rsidRDefault="00D330AE" w:rsidP="008F3C9A">
            <w:pPr>
              <w:keepNext/>
              <w:keepLines/>
              <w:spacing w:after="0" w:line="240" w:lineRule="auto"/>
              <w:jc w:val="center"/>
              <w:rPr>
                <w:rFonts w:ascii="Times New Roman" w:eastAsia="Times New Roman" w:hAnsi="Times New Roman" w:cs="Times New Roman"/>
                <w:b/>
                <w:iCs/>
                <w:sz w:val="20"/>
                <w:szCs w:val="20"/>
              </w:rPr>
            </w:pPr>
            <w:r w:rsidRPr="004B4F4C">
              <w:rPr>
                <w:rFonts w:ascii="Times New Roman" w:eastAsia="Times New Roman" w:hAnsi="Times New Roman" w:cs="Times New Roman"/>
                <w:b/>
                <w:iCs/>
                <w:sz w:val="20"/>
                <w:szCs w:val="20"/>
              </w:rPr>
              <w:t>Ritmicitatea livrărilor</w:t>
            </w:r>
          </w:p>
        </w:tc>
        <w:tc>
          <w:tcPr>
            <w:tcW w:w="864" w:type="pct"/>
            <w:shd w:val="clear" w:color="auto" w:fill="B8CCE4"/>
            <w:vAlign w:val="center"/>
          </w:tcPr>
          <w:p w:rsidR="00D330AE" w:rsidRPr="004B4F4C" w:rsidRDefault="00D330AE" w:rsidP="008F3C9A">
            <w:pPr>
              <w:keepNext/>
              <w:keepLines/>
              <w:spacing w:after="0" w:line="240" w:lineRule="auto"/>
              <w:jc w:val="center"/>
              <w:rPr>
                <w:rFonts w:ascii="Times New Roman" w:eastAsia="Times New Roman" w:hAnsi="Times New Roman" w:cs="Times New Roman"/>
                <w:b/>
                <w:iCs/>
                <w:sz w:val="20"/>
                <w:szCs w:val="20"/>
              </w:rPr>
            </w:pPr>
            <w:r w:rsidRPr="004B4F4C">
              <w:rPr>
                <w:rFonts w:ascii="Times New Roman" w:eastAsia="Times New Roman" w:hAnsi="Times New Roman" w:cs="Times New Roman"/>
                <w:b/>
                <w:iCs/>
                <w:sz w:val="20"/>
                <w:szCs w:val="20"/>
              </w:rPr>
              <w:t>Informații referitoare la producător / importator</w:t>
            </w:r>
          </w:p>
        </w:tc>
        <w:tc>
          <w:tcPr>
            <w:tcW w:w="864" w:type="pct"/>
            <w:shd w:val="clear" w:color="auto" w:fill="B8CCE4"/>
            <w:vAlign w:val="center"/>
          </w:tcPr>
          <w:p w:rsidR="00D330AE" w:rsidRPr="004B4F4C" w:rsidRDefault="00D330AE" w:rsidP="008F3C9A">
            <w:pPr>
              <w:keepNext/>
              <w:keepLines/>
              <w:spacing w:after="0" w:line="240" w:lineRule="auto"/>
              <w:jc w:val="center"/>
              <w:rPr>
                <w:rFonts w:ascii="Times New Roman" w:eastAsia="Times New Roman" w:hAnsi="Times New Roman" w:cs="Times New Roman"/>
                <w:b/>
                <w:iCs/>
                <w:sz w:val="20"/>
                <w:szCs w:val="20"/>
              </w:rPr>
            </w:pPr>
            <w:r w:rsidRPr="004B4F4C">
              <w:rPr>
                <w:rFonts w:ascii="Times New Roman" w:eastAsia="Times New Roman" w:hAnsi="Times New Roman" w:cs="Times New Roman"/>
                <w:b/>
                <w:iCs/>
                <w:sz w:val="20"/>
                <w:szCs w:val="20"/>
              </w:rPr>
              <w:t>Informații referitoare la marcă / denumire comercială</w:t>
            </w:r>
          </w:p>
        </w:tc>
        <w:tc>
          <w:tcPr>
            <w:tcW w:w="1477" w:type="pct"/>
            <w:shd w:val="clear" w:color="auto" w:fill="B8CCE4"/>
            <w:vAlign w:val="center"/>
          </w:tcPr>
          <w:p w:rsidR="00D330AE" w:rsidRPr="004B4F4C" w:rsidRDefault="00D330AE" w:rsidP="008F3C9A">
            <w:pPr>
              <w:keepNext/>
              <w:keepLines/>
              <w:spacing w:after="0" w:line="240" w:lineRule="auto"/>
              <w:jc w:val="center"/>
              <w:rPr>
                <w:rFonts w:ascii="Times New Roman" w:eastAsia="Times New Roman" w:hAnsi="Times New Roman" w:cs="Times New Roman"/>
                <w:b/>
                <w:iCs/>
                <w:sz w:val="20"/>
                <w:szCs w:val="20"/>
              </w:rPr>
            </w:pPr>
            <w:r w:rsidRPr="004B4F4C">
              <w:rPr>
                <w:rFonts w:ascii="Times New Roman" w:eastAsia="Times New Roman" w:hAnsi="Times New Roman" w:cs="Times New Roman"/>
                <w:b/>
                <w:iCs/>
                <w:sz w:val="20"/>
                <w:szCs w:val="20"/>
              </w:rPr>
              <w:t>Cerințe minime de calitate, proprietăți, garanție, condiții de ambalare propuse</w:t>
            </w:r>
          </w:p>
        </w:tc>
        <w:tc>
          <w:tcPr>
            <w:tcW w:w="697" w:type="pct"/>
            <w:shd w:val="clear" w:color="auto" w:fill="B8CCE4"/>
            <w:vAlign w:val="center"/>
          </w:tcPr>
          <w:p w:rsidR="00D330AE" w:rsidRPr="004B4F4C" w:rsidRDefault="00D330AE" w:rsidP="008F3C9A">
            <w:pPr>
              <w:keepNext/>
              <w:keepLines/>
              <w:spacing w:after="0" w:line="240" w:lineRule="auto"/>
              <w:jc w:val="center"/>
              <w:rPr>
                <w:rFonts w:ascii="Times New Roman" w:eastAsia="Times New Roman" w:hAnsi="Times New Roman" w:cs="Times New Roman"/>
                <w:b/>
                <w:iCs/>
                <w:sz w:val="20"/>
                <w:szCs w:val="20"/>
              </w:rPr>
            </w:pPr>
            <w:r w:rsidRPr="004B4F4C">
              <w:rPr>
                <w:rFonts w:ascii="Times New Roman" w:eastAsia="Times New Roman" w:hAnsi="Times New Roman" w:cs="Times New Roman"/>
                <w:b/>
                <w:iCs/>
                <w:sz w:val="20"/>
                <w:szCs w:val="20"/>
              </w:rPr>
              <w:t>Deviații de la cerințele minime solicitate</w:t>
            </w:r>
          </w:p>
        </w:tc>
        <w:tc>
          <w:tcPr>
            <w:tcW w:w="517" w:type="pct"/>
            <w:shd w:val="clear" w:color="auto" w:fill="B8CCE4"/>
            <w:vAlign w:val="center"/>
          </w:tcPr>
          <w:p w:rsidR="00D330AE" w:rsidRPr="004B4F4C" w:rsidRDefault="00D330AE" w:rsidP="008F3C9A">
            <w:pPr>
              <w:keepNext/>
              <w:keepLines/>
              <w:spacing w:after="0" w:line="240" w:lineRule="auto"/>
              <w:jc w:val="center"/>
              <w:rPr>
                <w:rFonts w:ascii="Times New Roman" w:eastAsia="Times New Roman" w:hAnsi="Times New Roman" w:cs="Times New Roman"/>
                <w:b/>
                <w:iCs/>
                <w:sz w:val="20"/>
                <w:szCs w:val="20"/>
              </w:rPr>
            </w:pPr>
            <w:r w:rsidRPr="004B4F4C">
              <w:rPr>
                <w:rFonts w:ascii="Times New Roman" w:eastAsia="Times New Roman" w:hAnsi="Times New Roman" w:cs="Times New Roman"/>
                <w:b/>
                <w:iCs/>
                <w:sz w:val="20"/>
                <w:szCs w:val="20"/>
              </w:rPr>
              <w:t>Impactul deviațiilor asupra îndeplinirii obiectului contractului</w:t>
            </w:r>
          </w:p>
        </w:tc>
      </w:tr>
      <w:tr w:rsidR="00D330AE" w:rsidRPr="004B4F4C" w:rsidTr="008F3C9A">
        <w:trPr>
          <w:jc w:val="center"/>
        </w:trPr>
        <w:tc>
          <w:tcPr>
            <w:tcW w:w="581" w:type="pct"/>
            <w:shd w:val="clear" w:color="auto" w:fill="B8CCE4"/>
            <w:vAlign w:val="center"/>
          </w:tcPr>
          <w:p w:rsidR="00D330AE" w:rsidRPr="004B4F4C" w:rsidRDefault="00D330AE" w:rsidP="008F3C9A">
            <w:pPr>
              <w:keepNext/>
              <w:keepLines/>
              <w:spacing w:after="0" w:line="240" w:lineRule="auto"/>
              <w:jc w:val="center"/>
              <w:rPr>
                <w:rFonts w:ascii="Times New Roman" w:eastAsia="Times New Roman" w:hAnsi="Times New Roman" w:cs="Times New Roman"/>
                <w:b/>
                <w:iCs/>
                <w:color w:val="FF0000"/>
                <w:szCs w:val="24"/>
                <w:highlight w:val="lightGray"/>
                <w:lang w:val="ro-RO"/>
              </w:rPr>
            </w:pPr>
            <w:r w:rsidRPr="004B4F4C">
              <w:rPr>
                <w:rFonts w:ascii="Times New Roman" w:eastAsia="Times New Roman" w:hAnsi="Times New Roman" w:cs="Times New Roman"/>
                <w:b/>
                <w:iCs/>
                <w:color w:val="FF0000"/>
                <w:szCs w:val="24"/>
                <w:highlight w:val="lightGray"/>
                <w:lang w:val="ro-RO"/>
              </w:rPr>
              <w:t>[Ofertantul introduce ritmicitatea livrărilor propusă]</w:t>
            </w:r>
          </w:p>
        </w:tc>
        <w:tc>
          <w:tcPr>
            <w:tcW w:w="864" w:type="pct"/>
            <w:shd w:val="clear" w:color="auto" w:fill="B8CCE4"/>
            <w:vAlign w:val="center"/>
          </w:tcPr>
          <w:p w:rsidR="00D330AE" w:rsidRPr="004B4F4C" w:rsidRDefault="00D330AE" w:rsidP="008F3C9A">
            <w:pPr>
              <w:keepNext/>
              <w:keepLines/>
              <w:spacing w:after="0" w:line="240" w:lineRule="auto"/>
              <w:jc w:val="center"/>
              <w:rPr>
                <w:rFonts w:ascii="Times New Roman" w:eastAsia="Times New Roman" w:hAnsi="Times New Roman" w:cs="Times New Roman"/>
                <w:b/>
                <w:iCs/>
                <w:color w:val="FF0000"/>
                <w:szCs w:val="24"/>
                <w:highlight w:val="lightGray"/>
                <w:lang w:val="ro-RO"/>
              </w:rPr>
            </w:pPr>
            <w:r w:rsidRPr="004B4F4C">
              <w:rPr>
                <w:rFonts w:ascii="Times New Roman" w:eastAsia="Times New Roman" w:hAnsi="Times New Roman" w:cs="Times New Roman"/>
                <w:b/>
                <w:iCs/>
                <w:color w:val="FF0000"/>
                <w:szCs w:val="24"/>
                <w:highlight w:val="lightGray"/>
                <w:lang w:val="ro-RO"/>
              </w:rPr>
              <w:t>[Ofertantul introduce denumirea producătorului / importatorului și datele de contact ale acestuia, pentru fiecare sortiment ofertat]</w:t>
            </w:r>
          </w:p>
        </w:tc>
        <w:tc>
          <w:tcPr>
            <w:tcW w:w="864" w:type="pct"/>
            <w:shd w:val="clear" w:color="auto" w:fill="B8CCE4"/>
            <w:vAlign w:val="center"/>
          </w:tcPr>
          <w:p w:rsidR="00D330AE" w:rsidRPr="004B4F4C" w:rsidRDefault="00D330AE" w:rsidP="008F3C9A">
            <w:pPr>
              <w:keepNext/>
              <w:keepLines/>
              <w:spacing w:after="0" w:line="240" w:lineRule="auto"/>
              <w:jc w:val="center"/>
              <w:rPr>
                <w:rFonts w:ascii="Times New Roman" w:eastAsia="Times New Roman" w:hAnsi="Times New Roman" w:cs="Times New Roman"/>
                <w:b/>
                <w:iCs/>
                <w:color w:val="FF0000"/>
                <w:szCs w:val="24"/>
                <w:highlight w:val="lightGray"/>
                <w:lang w:val="ro-RO"/>
              </w:rPr>
            </w:pPr>
            <w:r w:rsidRPr="004B4F4C">
              <w:rPr>
                <w:rFonts w:ascii="Times New Roman" w:eastAsia="Times New Roman" w:hAnsi="Times New Roman" w:cs="Times New Roman"/>
                <w:b/>
                <w:iCs/>
                <w:color w:val="FF0000"/>
                <w:szCs w:val="24"/>
                <w:highlight w:val="lightGray"/>
                <w:lang w:val="ro-RO"/>
              </w:rPr>
              <w:t>[Ofertantul introduce denumirea mărcii / denumirii comerciale (identificabile pe ambalaj), pentru fiecare sortiment ofertat]</w:t>
            </w:r>
          </w:p>
        </w:tc>
        <w:tc>
          <w:tcPr>
            <w:tcW w:w="1477" w:type="pct"/>
            <w:shd w:val="clear" w:color="auto" w:fill="B8CCE4"/>
            <w:vAlign w:val="center"/>
          </w:tcPr>
          <w:p w:rsidR="00D330AE" w:rsidRPr="004B4F4C" w:rsidRDefault="00D330AE" w:rsidP="008F3C9A">
            <w:pPr>
              <w:keepNext/>
              <w:keepLines/>
              <w:spacing w:after="0" w:line="240" w:lineRule="auto"/>
              <w:jc w:val="center"/>
              <w:rPr>
                <w:rFonts w:ascii="Times New Roman" w:eastAsia="Times New Roman" w:hAnsi="Times New Roman" w:cs="Times New Roman"/>
                <w:b/>
                <w:iCs/>
                <w:color w:val="FF0000"/>
                <w:szCs w:val="24"/>
                <w:lang w:val="ro-RO"/>
              </w:rPr>
            </w:pPr>
            <w:r w:rsidRPr="004B4F4C">
              <w:rPr>
                <w:rFonts w:ascii="Times New Roman" w:eastAsia="Times New Roman" w:hAnsi="Times New Roman" w:cs="Times New Roman"/>
                <w:b/>
                <w:iCs/>
                <w:color w:val="FF0000"/>
                <w:szCs w:val="24"/>
                <w:highlight w:val="lightGray"/>
                <w:lang w:val="ro-RO"/>
              </w:rPr>
              <w:t>[Ofertantul  va indica dacă produsele propuse corespund cu Cerințele minime de calitate, proprietăți, garanție, condiții de ambalare propuse, precizand  “DA”/”NU” pentru a indica corespondenţa]</w:t>
            </w:r>
          </w:p>
          <w:p w:rsidR="00D330AE" w:rsidRPr="004B4F4C" w:rsidRDefault="00D330AE" w:rsidP="008F3C9A">
            <w:pPr>
              <w:keepNext/>
              <w:keepLines/>
              <w:spacing w:after="0" w:line="240" w:lineRule="auto"/>
              <w:jc w:val="center"/>
              <w:rPr>
                <w:rFonts w:ascii="Times New Roman" w:eastAsia="Times New Roman" w:hAnsi="Times New Roman" w:cs="Times New Roman"/>
                <w:szCs w:val="24"/>
                <w:lang w:val="ro-RO"/>
              </w:rPr>
            </w:pPr>
            <w:r w:rsidRPr="004B4F4C">
              <w:rPr>
                <w:rFonts w:ascii="Times New Roman" w:eastAsia="Times New Roman" w:hAnsi="Times New Roman" w:cs="Times New Roman"/>
                <w:bCs/>
                <w:iCs/>
                <w:szCs w:val="24"/>
                <w:lang w:val="ro-RO"/>
              </w:rPr>
              <w:t xml:space="preserve">DA  </w:t>
            </w:r>
            <w:r w:rsidRPr="004B4F4C">
              <w:rPr>
                <w:rStyle w:val="Style3"/>
                <w:rFonts w:ascii="Times New Roman" w:eastAsia="MS Gothic" w:hAnsi="Times New Roman" w:cs="Times New Roman"/>
                <w:szCs w:val="24"/>
                <w:bdr w:val="none" w:sz="0" w:space="0" w:color="auto"/>
                <w:lang w:val="ro-RO"/>
              </w:rPr>
              <w:t>☐</w:t>
            </w:r>
            <w:r w:rsidRPr="004B4F4C">
              <w:rPr>
                <w:rFonts w:ascii="Times New Roman" w:eastAsia="Times New Roman" w:hAnsi="Times New Roman" w:cs="Times New Roman"/>
                <w:bCs/>
                <w:iCs/>
                <w:szCs w:val="24"/>
                <w:lang w:val="ro-RO"/>
              </w:rPr>
              <w:t xml:space="preserve"> NU </w:t>
            </w:r>
            <w:r w:rsidRPr="004B4F4C">
              <w:rPr>
                <w:rStyle w:val="Style3"/>
                <w:rFonts w:ascii="Times New Roman" w:eastAsia="MS Gothic" w:hAnsi="Times New Roman" w:cs="Times New Roman"/>
                <w:szCs w:val="24"/>
                <w:bdr w:val="none" w:sz="0" w:space="0" w:color="auto"/>
                <w:lang w:val="ro-RO"/>
              </w:rPr>
              <w:t>☐</w:t>
            </w:r>
            <w:r w:rsidRPr="004B4F4C">
              <w:rPr>
                <w:rFonts w:ascii="Times New Roman" w:eastAsia="Times New Roman" w:hAnsi="Times New Roman" w:cs="Times New Roman"/>
                <w:szCs w:val="24"/>
                <w:lang w:val="ro-RO"/>
              </w:rPr>
              <w:t xml:space="preserve"> </w:t>
            </w:r>
            <w:r w:rsidRPr="004B4F4C">
              <w:rPr>
                <w:rFonts w:ascii="Times New Roman" w:eastAsia="Times New Roman" w:hAnsi="Times New Roman" w:cs="Times New Roman"/>
                <w:bCs/>
                <w:iCs/>
                <w:szCs w:val="24"/>
                <w:lang w:val="ro-RO"/>
              </w:rPr>
              <w:t xml:space="preserve"> </w:t>
            </w:r>
          </w:p>
          <w:p w:rsidR="00D330AE" w:rsidRPr="004B4F4C" w:rsidRDefault="00D330AE" w:rsidP="008F3C9A">
            <w:pPr>
              <w:keepNext/>
              <w:keepLines/>
              <w:spacing w:after="0" w:line="240" w:lineRule="auto"/>
              <w:jc w:val="center"/>
              <w:rPr>
                <w:rFonts w:ascii="Times New Roman" w:eastAsia="Times New Roman" w:hAnsi="Times New Roman" w:cs="Times New Roman"/>
                <w:szCs w:val="24"/>
                <w:lang w:val="ro-RO"/>
              </w:rPr>
            </w:pPr>
            <w:r w:rsidRPr="004B4F4C">
              <w:rPr>
                <w:rFonts w:ascii="Times New Roman" w:eastAsia="Times New Roman" w:hAnsi="Times New Roman" w:cs="Times New Roman"/>
                <w:szCs w:val="24"/>
                <w:lang w:val="ro-RO"/>
              </w:rPr>
              <w:t>Referința in ofertă</w:t>
            </w:r>
            <w:r w:rsidRPr="004B4F4C">
              <w:rPr>
                <w:rFonts w:ascii="Times New Roman" w:eastAsia="Times New Roman" w:hAnsi="Times New Roman" w:cs="Times New Roman"/>
                <w:b/>
                <w:bCs/>
                <w:color w:val="FF0000"/>
                <w:szCs w:val="24"/>
                <w:lang w:val="ro-RO"/>
              </w:rPr>
              <w:t xml:space="preserve">: </w:t>
            </w:r>
            <w:r w:rsidRPr="004B4F4C">
              <w:rPr>
                <w:rFonts w:ascii="Times New Roman" w:eastAsia="Times New Roman" w:hAnsi="Times New Roman" w:cs="Times New Roman"/>
                <w:b/>
                <w:bCs/>
                <w:color w:val="FF0000"/>
                <w:szCs w:val="24"/>
                <w:highlight w:val="lightGray"/>
                <w:lang w:val="ro-RO"/>
              </w:rPr>
              <w:t>[introduceți pagina din ofertă unde se regăsesc informațiile pentru a demonstra corespondența]</w:t>
            </w:r>
          </w:p>
        </w:tc>
        <w:tc>
          <w:tcPr>
            <w:tcW w:w="697" w:type="pct"/>
            <w:shd w:val="clear" w:color="auto" w:fill="B8CCE4"/>
            <w:vAlign w:val="center"/>
          </w:tcPr>
          <w:p w:rsidR="00D330AE" w:rsidRPr="004B4F4C" w:rsidRDefault="00D330AE" w:rsidP="008F3C9A">
            <w:pPr>
              <w:keepNext/>
              <w:keepLines/>
              <w:spacing w:after="0" w:line="240" w:lineRule="auto"/>
              <w:jc w:val="center"/>
              <w:rPr>
                <w:rFonts w:ascii="Times New Roman" w:eastAsia="Times New Roman" w:hAnsi="Times New Roman" w:cs="Times New Roman"/>
                <w:b/>
                <w:color w:val="FF0000"/>
                <w:szCs w:val="24"/>
                <w:lang w:val="ro-RO"/>
              </w:rPr>
            </w:pPr>
            <w:r w:rsidRPr="004B4F4C">
              <w:rPr>
                <w:rFonts w:ascii="Times New Roman" w:eastAsia="Times New Roman" w:hAnsi="Times New Roman" w:cs="Times New Roman"/>
                <w:b/>
                <w:iCs/>
                <w:color w:val="FF0000"/>
                <w:szCs w:val="24"/>
                <w:highlight w:val="lightGray"/>
                <w:lang w:val="ro-RO"/>
              </w:rPr>
              <w:t>[Dacă produsele propuse corespund PARȚIAL cu Cerințele minime de calitate, proprietăți, garanție, condiții de ambalare propuse, specificați care sunt deviațiile</w:t>
            </w:r>
            <w:r w:rsidRPr="004B4F4C">
              <w:rPr>
                <w:rFonts w:ascii="Times New Roman" w:eastAsia="Times New Roman" w:hAnsi="Times New Roman" w:cs="Times New Roman"/>
                <w:b/>
                <w:iCs/>
                <w:color w:val="FF0000"/>
                <w:szCs w:val="24"/>
                <w:lang w:val="ro-RO"/>
              </w:rPr>
              <w:t>]</w:t>
            </w:r>
          </w:p>
        </w:tc>
        <w:tc>
          <w:tcPr>
            <w:tcW w:w="517" w:type="pct"/>
            <w:shd w:val="clear" w:color="auto" w:fill="B8CCE4"/>
            <w:vAlign w:val="center"/>
          </w:tcPr>
          <w:p w:rsidR="00D330AE" w:rsidRPr="004B4F4C" w:rsidRDefault="00D330AE" w:rsidP="008F3C9A">
            <w:pPr>
              <w:keepNext/>
              <w:keepLines/>
              <w:spacing w:after="0" w:line="240" w:lineRule="auto"/>
              <w:jc w:val="center"/>
              <w:rPr>
                <w:rFonts w:ascii="Times New Roman" w:eastAsia="Times New Roman" w:hAnsi="Times New Roman" w:cs="Times New Roman"/>
                <w:b/>
                <w:color w:val="FF0000"/>
                <w:szCs w:val="24"/>
                <w:lang w:val="ro-RO"/>
              </w:rPr>
            </w:pPr>
            <w:r w:rsidRPr="004B4F4C">
              <w:rPr>
                <w:rFonts w:ascii="Times New Roman" w:eastAsia="Times New Roman" w:hAnsi="Times New Roman" w:cs="Times New Roman"/>
                <w:b/>
                <w:iCs/>
                <w:color w:val="FF0000"/>
                <w:szCs w:val="24"/>
                <w:highlight w:val="lightGray"/>
                <w:lang w:val="ro-RO"/>
              </w:rPr>
              <w:t>[Specificați impactul  deviațiilor asupra îndeplinirii obiectului contractului]</w:t>
            </w:r>
          </w:p>
        </w:tc>
      </w:tr>
    </w:tbl>
    <w:p w:rsidR="00D330AE" w:rsidRPr="004B4F4C" w:rsidRDefault="00D330AE" w:rsidP="00D330AE">
      <w:pPr>
        <w:tabs>
          <w:tab w:val="left" w:pos="0"/>
        </w:tabs>
        <w:spacing w:after="0"/>
        <w:jc w:val="both"/>
        <w:rPr>
          <w:rFonts w:ascii="Times New Roman" w:eastAsia="Times New Roman" w:hAnsi="Times New Roman" w:cs="Times New Roman"/>
          <w:b/>
          <w:sz w:val="20"/>
          <w:szCs w:val="20"/>
        </w:rPr>
      </w:pPr>
    </w:p>
    <w:p w:rsidR="00D330AE" w:rsidRPr="004B4F4C" w:rsidRDefault="00D330AE" w:rsidP="00D330AE">
      <w:pPr>
        <w:tabs>
          <w:tab w:val="left" w:pos="0"/>
        </w:tabs>
        <w:spacing w:before="80" w:after="40"/>
        <w:jc w:val="both"/>
        <w:rPr>
          <w:rFonts w:ascii="Times New Roman" w:eastAsia="Times New Roman" w:hAnsi="Times New Roman" w:cs="Times New Roman"/>
          <w:b/>
          <w:iCs/>
        </w:rPr>
      </w:pPr>
      <w:r w:rsidRPr="004B4F4C">
        <w:rPr>
          <w:rFonts w:ascii="Times New Roman" w:eastAsia="Times New Roman" w:hAnsi="Times New Roman" w:cs="Times New Roman"/>
          <w:b/>
        </w:rPr>
        <w:t xml:space="preserve">Note – </w:t>
      </w:r>
      <w:r w:rsidRPr="004B4F4C">
        <w:rPr>
          <w:rFonts w:ascii="Times New Roman" w:eastAsia="Times New Roman" w:hAnsi="Times New Roman" w:cs="Times New Roman"/>
          <w:b/>
          <w:iCs/>
        </w:rPr>
        <w:t>Produse solicitate - cerințe minime de calitate, proprietăți, garanție, condiții de ambalare:</w:t>
      </w:r>
    </w:p>
    <w:p w:rsidR="00D330AE" w:rsidRPr="004B4F4C" w:rsidRDefault="00D330AE" w:rsidP="00D330AE">
      <w:pPr>
        <w:pStyle w:val="BodyText"/>
        <w:spacing w:after="0"/>
        <w:jc w:val="both"/>
        <w:rPr>
          <w:b/>
          <w:bCs/>
          <w:sz w:val="22"/>
          <w:szCs w:val="22"/>
        </w:rPr>
      </w:pPr>
      <w:r w:rsidRPr="004B4F4C">
        <w:rPr>
          <w:b/>
          <w:bCs/>
          <w:sz w:val="22"/>
          <w:szCs w:val="22"/>
        </w:rPr>
        <w:t xml:space="preserve">            </w:t>
      </w:r>
      <w:r w:rsidRPr="004B4F4C">
        <w:rPr>
          <w:b/>
          <w:bCs/>
          <w:sz w:val="22"/>
          <w:szCs w:val="22"/>
        </w:rPr>
        <w:tab/>
        <w:t>Produsele vor fi fabricate într-un sistem de management al siguranţei alimentului, potrivit standardului ISO 22000/2005, sau echivalent.</w:t>
      </w:r>
    </w:p>
    <w:p w:rsidR="00D330AE" w:rsidRPr="004B4F4C" w:rsidRDefault="00D330AE" w:rsidP="00D330AE">
      <w:pPr>
        <w:pStyle w:val="TableText"/>
        <w:ind w:firstLine="709"/>
        <w:jc w:val="both"/>
        <w:rPr>
          <w:b/>
          <w:bCs/>
          <w:sz w:val="22"/>
          <w:szCs w:val="22"/>
          <w:lang w:val="ro-RO"/>
        </w:rPr>
      </w:pPr>
      <w:r w:rsidRPr="004B4F4C">
        <w:rPr>
          <w:b/>
          <w:bCs/>
          <w:sz w:val="22"/>
          <w:szCs w:val="22"/>
          <w:lang w:val="ro-RO"/>
        </w:rPr>
        <w:t>Produsele vor îndeplini cerinţele prevăzute în următoarele acte normative:</w:t>
      </w:r>
    </w:p>
    <w:p w:rsidR="00D330AE" w:rsidRPr="004B4F4C" w:rsidRDefault="00D330AE" w:rsidP="00D330AE">
      <w:pPr>
        <w:tabs>
          <w:tab w:val="decimal" w:pos="0"/>
        </w:tabs>
        <w:suppressAutoHyphens/>
        <w:spacing w:after="0" w:line="240" w:lineRule="auto"/>
        <w:ind w:firstLine="709"/>
        <w:jc w:val="both"/>
        <w:rPr>
          <w:rFonts w:ascii="Times New Roman" w:eastAsia="Times New Roman" w:hAnsi="Times New Roman" w:cs="Times New Roman"/>
          <w:lang w:eastAsia="ar-SA"/>
        </w:rPr>
      </w:pPr>
      <w:r w:rsidRPr="004B4F4C">
        <w:rPr>
          <w:rFonts w:ascii="Times New Roman" w:eastAsia="Times New Roman" w:hAnsi="Times New Roman" w:cs="Times New Roman"/>
          <w:lang w:eastAsia="ar-SA"/>
        </w:rPr>
        <w:t xml:space="preserve">- </w:t>
      </w:r>
      <w:r w:rsidRPr="004B4F4C">
        <w:rPr>
          <w:rFonts w:ascii="Times New Roman" w:eastAsia="Times New Roman" w:hAnsi="Times New Roman" w:cs="Times New Roman"/>
          <w:i/>
          <w:iCs/>
          <w:lang w:eastAsia="ar-SA"/>
        </w:rPr>
        <w:t>Norme de igienă privind producţia, prelucrarea, depozitarea, păstrarea, transportul şi desfacerea alimentelor</w:t>
      </w:r>
      <w:r w:rsidRPr="004B4F4C">
        <w:rPr>
          <w:rFonts w:ascii="Times New Roman" w:eastAsia="Times New Roman" w:hAnsi="Times New Roman" w:cs="Times New Roman"/>
          <w:lang w:eastAsia="ar-SA"/>
        </w:rPr>
        <w:t xml:space="preserve">, aprobate prin Ordinul ministrului sănătății nr. </w:t>
      </w:r>
      <w:r w:rsidRPr="004B4F4C">
        <w:rPr>
          <w:rFonts w:ascii="Times New Roman" w:eastAsia="Times New Roman" w:hAnsi="Times New Roman" w:cs="Times New Roman"/>
          <w:shd w:val="clear" w:color="auto" w:fill="FFFFFF"/>
          <w:lang w:eastAsia="ar-SA"/>
        </w:rPr>
        <w:t>976 din 16.12.1998,</w:t>
      </w:r>
      <w:r w:rsidRPr="004B4F4C">
        <w:rPr>
          <w:rFonts w:ascii="Times New Roman" w:eastAsia="Times New Roman" w:hAnsi="Times New Roman" w:cs="Times New Roman"/>
          <w:b/>
          <w:bCs/>
          <w:sz w:val="19"/>
          <w:szCs w:val="19"/>
          <w:shd w:val="clear" w:color="auto" w:fill="FFFFFF"/>
          <w:lang w:eastAsia="ar-SA"/>
        </w:rPr>
        <w:t xml:space="preserve"> </w:t>
      </w:r>
      <w:r w:rsidRPr="004B4F4C">
        <w:rPr>
          <w:rFonts w:ascii="Times New Roman" w:eastAsia="Times New Roman" w:hAnsi="Times New Roman" w:cs="Times New Roman"/>
          <w:lang w:eastAsia="ar-SA"/>
        </w:rPr>
        <w:t>cu modificările și completările ulterioare;</w:t>
      </w:r>
    </w:p>
    <w:p w:rsidR="00D330AE" w:rsidRPr="004B4F4C" w:rsidRDefault="00D330AE" w:rsidP="00D330AE">
      <w:pPr>
        <w:tabs>
          <w:tab w:val="decimal" w:pos="0"/>
        </w:tabs>
        <w:suppressAutoHyphens/>
        <w:spacing w:after="0" w:line="240" w:lineRule="auto"/>
        <w:ind w:firstLine="709"/>
        <w:jc w:val="both"/>
        <w:rPr>
          <w:rFonts w:ascii="Times New Roman" w:eastAsia="Times New Roman" w:hAnsi="Times New Roman" w:cs="Times New Roman"/>
          <w:lang w:eastAsia="ar-SA"/>
        </w:rPr>
      </w:pPr>
      <w:r w:rsidRPr="004B4F4C">
        <w:rPr>
          <w:rFonts w:ascii="Times New Roman" w:eastAsia="Times New Roman" w:hAnsi="Times New Roman" w:cs="Times New Roman"/>
          <w:lang w:eastAsia="ar-SA"/>
        </w:rPr>
        <w:t>- Ordonanța de Urgență a Guvernului nr. 97 din 21.06.2001 privind reglementarea producţiei, circulaţiei şi comercializării alimentelor, cu modificările şi completările ulterioare;</w:t>
      </w:r>
    </w:p>
    <w:p w:rsidR="00D330AE" w:rsidRPr="004B4F4C" w:rsidRDefault="00D330AE" w:rsidP="00D330AE">
      <w:pPr>
        <w:tabs>
          <w:tab w:val="decimal" w:pos="0"/>
        </w:tabs>
        <w:suppressAutoHyphens/>
        <w:spacing w:after="0" w:line="240" w:lineRule="auto"/>
        <w:ind w:firstLine="709"/>
        <w:jc w:val="both"/>
        <w:rPr>
          <w:rFonts w:ascii="Times New Roman" w:eastAsia="Times New Roman" w:hAnsi="Times New Roman" w:cs="Times New Roman"/>
          <w:lang w:eastAsia="ar-SA"/>
        </w:rPr>
      </w:pPr>
      <w:r w:rsidRPr="004B4F4C">
        <w:rPr>
          <w:rFonts w:ascii="Times New Roman" w:eastAsia="Times New Roman" w:hAnsi="Times New Roman" w:cs="Times New Roman"/>
          <w:lang w:eastAsia="ar-SA"/>
        </w:rPr>
        <w:t>-  Legea nr. 150 din 14.05.2004 privind siguranţa alimentelor, cu modificările și completările ulterioare;</w:t>
      </w:r>
    </w:p>
    <w:p w:rsidR="00D330AE" w:rsidRPr="004B4F4C" w:rsidRDefault="00D330AE" w:rsidP="00D330AE">
      <w:pPr>
        <w:pStyle w:val="doc-ti"/>
        <w:spacing w:before="0" w:beforeAutospacing="0" w:after="0" w:afterAutospacing="0"/>
        <w:jc w:val="both"/>
        <w:rPr>
          <w:sz w:val="22"/>
          <w:szCs w:val="22"/>
          <w:lang w:val="ro-RO"/>
        </w:rPr>
      </w:pPr>
      <w:r w:rsidRPr="004B4F4C">
        <w:rPr>
          <w:bCs/>
          <w:sz w:val="22"/>
          <w:szCs w:val="22"/>
        </w:rPr>
        <w:tab/>
        <w:t xml:space="preserve">- </w:t>
      </w:r>
      <w:r w:rsidRPr="004B4F4C">
        <w:rPr>
          <w:sz w:val="22"/>
          <w:szCs w:val="22"/>
        </w:rPr>
        <w:t>Regulamentul (UE) nr. 1129/2011 al Comisiei din 11.11.2011 de modificare a anexei II la Regulamentul (CE) nr. 1333/2008 al Parlamentului European și al Consiliului prin stabilirea unei liste a Uniunii a aditivilor alimentari</w:t>
      </w:r>
      <w:r w:rsidRPr="004B4F4C">
        <w:rPr>
          <w:sz w:val="22"/>
          <w:szCs w:val="22"/>
          <w:lang w:val="ro-RO"/>
        </w:rPr>
        <w:t>;</w:t>
      </w:r>
    </w:p>
    <w:p w:rsidR="00D330AE" w:rsidRPr="004B4F4C" w:rsidRDefault="00D330AE" w:rsidP="00D330AE">
      <w:pPr>
        <w:autoSpaceDE w:val="0"/>
        <w:autoSpaceDN w:val="0"/>
        <w:adjustRightInd w:val="0"/>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ab/>
        <w:t>- Regulamentul (CE) nr. 1441/2007 din 05.12.2007 de modificare a Regulamentului (CE) nr. 2073/2005 privind criteriile microbiologice pentru produsele alimentare.</w:t>
      </w:r>
    </w:p>
    <w:p w:rsidR="00D330AE" w:rsidRPr="004B4F4C" w:rsidRDefault="00D330AE" w:rsidP="00D330AE">
      <w:pPr>
        <w:autoSpaceDE w:val="0"/>
        <w:autoSpaceDN w:val="0"/>
        <w:adjustRightInd w:val="0"/>
        <w:spacing w:after="0" w:line="240" w:lineRule="auto"/>
        <w:jc w:val="both"/>
        <w:rPr>
          <w:rFonts w:ascii="Times New Roman" w:eastAsia="Times New Roman" w:hAnsi="Times New Roman" w:cs="Times New Roman"/>
        </w:rPr>
      </w:pPr>
    </w:p>
    <w:p w:rsidR="00D330AE" w:rsidRPr="004B4F4C" w:rsidRDefault="00D330AE" w:rsidP="00D330AE">
      <w:pPr>
        <w:tabs>
          <w:tab w:val="left" w:pos="0"/>
          <w:tab w:val="left" w:pos="709"/>
        </w:tabs>
        <w:spacing w:before="80" w:after="80" w:line="240" w:lineRule="auto"/>
        <w:jc w:val="both"/>
        <w:rPr>
          <w:rFonts w:ascii="Times New Roman" w:eastAsia="Times New Roman" w:hAnsi="Times New Roman" w:cs="Times New Roman"/>
          <w:b/>
          <w:bCs/>
          <w:lang w:val="ro-RO"/>
        </w:rPr>
      </w:pPr>
      <w:r w:rsidRPr="004B4F4C">
        <w:rPr>
          <w:rFonts w:ascii="Times New Roman" w:eastAsia="Times New Roman" w:hAnsi="Times New Roman" w:cs="Times New Roman"/>
          <w:b/>
          <w:bCs/>
          <w:lang w:val="ro-RO"/>
        </w:rPr>
        <w:tab/>
        <w:t>Cerințe minime de calitate, valabilitate, ambalare:</w:t>
      </w:r>
    </w:p>
    <w:p w:rsidR="00D330AE" w:rsidRPr="004B4F4C" w:rsidRDefault="00D330AE" w:rsidP="00D330AE">
      <w:pPr>
        <w:tabs>
          <w:tab w:val="left" w:pos="0"/>
          <w:tab w:val="left" w:pos="709"/>
        </w:tabs>
        <w:spacing w:after="80" w:line="240" w:lineRule="auto"/>
        <w:jc w:val="both"/>
        <w:rPr>
          <w:rFonts w:ascii="Times New Roman" w:eastAsia="Times New Roman" w:hAnsi="Times New Roman" w:cs="Times New Roman"/>
          <w:b/>
          <w:bCs/>
        </w:rPr>
      </w:pPr>
      <w:r w:rsidRPr="004B4F4C">
        <w:rPr>
          <w:rFonts w:ascii="Times New Roman" w:eastAsia="Times New Roman" w:hAnsi="Times New Roman" w:cs="Times New Roman"/>
          <w:b/>
          <w:bCs/>
          <w:u w:val="single"/>
        </w:rPr>
        <w:t>a. Bere 0,33l sticl</w:t>
      </w:r>
      <w:r w:rsidR="006530D9" w:rsidRPr="004B4F4C">
        <w:rPr>
          <w:rFonts w:ascii="Times New Roman" w:eastAsia="Times New Roman" w:hAnsi="Times New Roman" w:cs="Times New Roman"/>
          <w:b/>
          <w:bCs/>
          <w:u w:val="single"/>
        </w:rPr>
        <w:t>ă (bere germană</w:t>
      </w:r>
      <w:r w:rsidRPr="004B4F4C">
        <w:rPr>
          <w:rFonts w:ascii="Times New Roman" w:eastAsia="Times New Roman" w:hAnsi="Times New Roman" w:cs="Times New Roman"/>
          <w:b/>
          <w:bCs/>
          <w:u w:val="single"/>
        </w:rPr>
        <w:t>)  (cod CPV 15961000-2)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9"/>
        <w:gridCol w:w="7453"/>
        <w:gridCol w:w="6338"/>
      </w:tblGrid>
      <w:tr w:rsidR="00D330AE" w:rsidRPr="004B4F4C" w:rsidTr="008F3C9A">
        <w:trPr>
          <w:trHeight w:val="284"/>
          <w:tblHeader/>
          <w:jc w:val="center"/>
        </w:trPr>
        <w:tc>
          <w:tcPr>
            <w:tcW w:w="574" w:type="pct"/>
            <w:tcBorders>
              <w:bottom w:val="single" w:sz="4" w:space="0" w:color="auto"/>
            </w:tcBorders>
            <w:shd w:val="clear" w:color="auto" w:fill="EEECE1"/>
            <w:vAlign w:val="center"/>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bCs/>
                <w:i/>
                <w:iCs/>
                <w:lang w:val="ro-RO"/>
              </w:rPr>
              <w:t>Caracteristici</w:t>
            </w:r>
          </w:p>
        </w:tc>
        <w:tc>
          <w:tcPr>
            <w:tcW w:w="2392" w:type="pct"/>
            <w:tcBorders>
              <w:bottom w:val="single" w:sz="4" w:space="0" w:color="auto"/>
            </w:tcBorders>
            <w:shd w:val="clear" w:color="auto" w:fill="EEECE1"/>
            <w:vAlign w:val="center"/>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bCs/>
                <w:i/>
                <w:iCs/>
                <w:lang w:val="ro-RO"/>
              </w:rPr>
              <w:t>Condiţii de admisibilitate</w:t>
            </w:r>
          </w:p>
        </w:tc>
        <w:tc>
          <w:tcPr>
            <w:tcW w:w="2034" w:type="pct"/>
            <w:tcBorders>
              <w:bottom w:val="single" w:sz="4" w:space="0" w:color="auto"/>
            </w:tcBorders>
            <w:shd w:val="clear" w:color="auto" w:fill="EEECE1"/>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i/>
              </w:rPr>
              <w:t xml:space="preserve">Caracteristici ofertate </w:t>
            </w:r>
            <w:r w:rsidRPr="004B4F4C">
              <w:rPr>
                <w:rFonts w:ascii="Times New Roman" w:eastAsia="Times New Roman" w:hAnsi="Times New Roman" w:cs="Times New Roman"/>
                <w:b/>
                <w:i/>
                <w:color w:val="FF0000"/>
              </w:rPr>
              <w:t>(se completează de către ofertant)</w:t>
            </w:r>
          </w:p>
        </w:tc>
      </w:tr>
      <w:tr w:rsidR="00D330AE" w:rsidRPr="004B4F4C" w:rsidTr="008F3C9A">
        <w:trPr>
          <w:trHeight w:val="284"/>
          <w:jc w:val="center"/>
        </w:trPr>
        <w:tc>
          <w:tcPr>
            <w:tcW w:w="5000" w:type="pct"/>
            <w:gridSpan w:val="3"/>
            <w:vAlign w:val="center"/>
          </w:tcPr>
          <w:p w:rsidR="00D330AE" w:rsidRPr="004B4F4C" w:rsidRDefault="00D330AE" w:rsidP="008F3C9A">
            <w:pPr>
              <w:spacing w:after="0" w:line="240" w:lineRule="auto"/>
              <w:jc w:val="both"/>
              <w:rPr>
                <w:rFonts w:ascii="Times New Roman" w:eastAsia="Times New Roman" w:hAnsi="Times New Roman" w:cs="Times New Roman"/>
                <w:b/>
                <w:bCs/>
                <w:lang w:val="ro-RO"/>
              </w:rPr>
            </w:pPr>
            <w:r w:rsidRPr="004B4F4C">
              <w:rPr>
                <w:rFonts w:ascii="Times New Roman" w:eastAsia="Times New Roman" w:hAnsi="Times New Roman" w:cs="Times New Roman"/>
                <w:b/>
                <w:bCs/>
                <w:lang w:val="ro-RO"/>
              </w:rPr>
              <w:t xml:space="preserve">Proprietăţi fizico-chimice și organoleptice: </w:t>
            </w: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lang w:val="ro-RO"/>
              </w:rPr>
              <w:t>Aspect general</w:t>
            </w:r>
          </w:p>
        </w:tc>
        <w:tc>
          <w:tcPr>
            <w:tcW w:w="2392" w:type="pct"/>
            <w:vAlign w:val="center"/>
          </w:tcPr>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băutură alcoolică obținută din produse naturale precum malț din orz, hamei și apă;</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țară de origine: Germania.</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tip: bere blondă lager; superioară pasteurizată</w:t>
            </w:r>
          </w:p>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lastRenderedPageBreak/>
              <w:t>- nu trebuie să conțină ingrediente adăugate care nu sunt permise, cum ar fi coloranți sau conservanți care nu sunt specificați în reglementările de siguranță alimentară.</w:t>
            </w:r>
          </w:p>
        </w:tc>
        <w:tc>
          <w:tcPr>
            <w:tcW w:w="2034" w:type="pct"/>
          </w:tcPr>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lang w:val="ro-RO"/>
              </w:rPr>
              <w:t>Culoare</w:t>
            </w:r>
          </w:p>
        </w:tc>
        <w:tc>
          <w:tcPr>
            <w:tcW w:w="2392" w:type="pct"/>
            <w:vAlign w:val="center"/>
          </w:tcPr>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culoare clară, fără impurități vizibile</w:t>
            </w:r>
          </w:p>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blond auriu strălucitor</w:t>
            </w:r>
          </w:p>
        </w:tc>
        <w:tc>
          <w:tcPr>
            <w:tcW w:w="2034" w:type="pct"/>
          </w:tcPr>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lang w:val="ro-RO"/>
              </w:rPr>
              <w:t>Miros și gust</w:t>
            </w:r>
          </w:p>
        </w:tc>
        <w:tc>
          <w:tcPr>
            <w:tcW w:w="2392" w:type="pct"/>
            <w:vAlign w:val="center"/>
          </w:tcPr>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xml:space="preserve">   - plăcut, specific sortimentului, fără miros și/sau gust străin (cum ar fi gustul de mucegai, râncezire sau contaminare)</w:t>
            </w:r>
          </w:p>
          <w:p w:rsidR="00D330AE" w:rsidRPr="004B4F4C" w:rsidRDefault="00D330AE" w:rsidP="008F3C9A">
            <w:pPr>
              <w:shd w:val="clear" w:color="auto" w:fill="FFFFFF"/>
              <w:spacing w:after="0" w:line="240" w:lineRule="auto"/>
              <w:ind w:firstLine="176"/>
              <w:jc w:val="both"/>
              <w:rPr>
                <w:rFonts w:ascii="Times New Roman" w:eastAsia="Times New Roman" w:hAnsi="Times New Roman" w:cs="Times New Roman"/>
                <w:lang w:val="ro-RO"/>
              </w:rPr>
            </w:pPr>
            <w:r w:rsidRPr="004B4F4C">
              <w:rPr>
                <w:rFonts w:ascii="Times New Roman" w:eastAsia="Times New Roman" w:hAnsi="Times New Roman" w:cs="Times New Roman"/>
              </w:rPr>
              <w:t>- note proaspete, ușor amar, cu un final curat și răcoritor</w:t>
            </w:r>
          </w:p>
        </w:tc>
        <w:tc>
          <w:tcPr>
            <w:tcW w:w="2034" w:type="pct"/>
          </w:tcPr>
          <w:p w:rsidR="00D330AE" w:rsidRPr="004B4F4C" w:rsidRDefault="00D330AE" w:rsidP="008F3C9A">
            <w:pPr>
              <w:shd w:val="clear" w:color="auto" w:fill="FFFFFF"/>
              <w:spacing w:after="0" w:line="240" w:lineRule="auto"/>
              <w:ind w:left="176"/>
              <w:jc w:val="both"/>
              <w:rPr>
                <w:rFonts w:ascii="Times New Roman" w:eastAsia="Times New Roman" w:hAnsi="Times New Roman" w:cs="Times New Roman"/>
                <w:shd w:val="clear" w:color="auto" w:fill="FFFFFF"/>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lang w:val="ro-RO"/>
              </w:rPr>
              <w:t>Carbonatare</w:t>
            </w:r>
          </w:p>
        </w:tc>
        <w:tc>
          <w:tcPr>
            <w:tcW w:w="2392" w:type="pct"/>
            <w:vAlign w:val="center"/>
          </w:tcPr>
          <w:p w:rsidR="00D330AE" w:rsidRPr="004B4F4C" w:rsidRDefault="00D330AE" w:rsidP="00656350">
            <w:pPr>
              <w:numPr>
                <w:ilvl w:val="0"/>
                <w:numId w:val="7"/>
              </w:numPr>
              <w:tabs>
                <w:tab w:val="left" w:pos="175"/>
              </w:tabs>
              <w:spacing w:after="0" w:line="240" w:lineRule="auto"/>
              <w:ind w:left="34" w:firstLine="0"/>
              <w:jc w:val="both"/>
              <w:rPr>
                <w:rFonts w:ascii="Times New Roman" w:eastAsia="Times New Roman" w:hAnsi="Times New Roman" w:cs="Times New Roman"/>
                <w:lang w:val="ro-RO"/>
              </w:rPr>
            </w:pPr>
            <w:r w:rsidRPr="004B4F4C">
              <w:rPr>
                <w:rFonts w:ascii="Times New Roman" w:eastAsia="Times New Roman" w:hAnsi="Times New Roman" w:cs="Times New Roman"/>
              </w:rPr>
              <w:t>-trebuie să fie prezentă într-un mod uniform, fără a fi excesiv de puternică sau prea slabă</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lang w:val="ro-RO"/>
              </w:rPr>
              <w:t>Volum alcool</w:t>
            </w:r>
          </w:p>
        </w:tc>
        <w:tc>
          <w:tcPr>
            <w:tcW w:w="2392" w:type="pct"/>
            <w:vAlign w:val="center"/>
          </w:tcPr>
          <w:p w:rsidR="00D330AE" w:rsidRPr="004B4F4C" w:rsidRDefault="00D330AE" w:rsidP="00656350">
            <w:pPr>
              <w:numPr>
                <w:ilvl w:val="0"/>
                <w:numId w:val="7"/>
              </w:numPr>
              <w:tabs>
                <w:tab w:val="left" w:pos="175"/>
              </w:tabs>
              <w:spacing w:after="0" w:line="240" w:lineRule="auto"/>
              <w:ind w:left="34" w:firstLine="0"/>
              <w:jc w:val="both"/>
              <w:rPr>
                <w:rFonts w:ascii="Times New Roman" w:eastAsia="Times New Roman" w:hAnsi="Times New Roman" w:cs="Times New Roman"/>
                <w:lang w:val="ro-RO"/>
              </w:rPr>
            </w:pPr>
            <w:r w:rsidRPr="004B4F4C">
              <w:rPr>
                <w:rFonts w:ascii="Times New Roman" w:eastAsia="Times New Roman" w:hAnsi="Times New Roman" w:cs="Times New Roman"/>
              </w:rPr>
              <w:t>5%</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rPr>
              <w:t>Valoare energetică/ 100 ml</w:t>
            </w:r>
          </w:p>
        </w:tc>
        <w:tc>
          <w:tcPr>
            <w:tcW w:w="2392" w:type="pct"/>
            <w:vAlign w:val="center"/>
          </w:tcPr>
          <w:p w:rsidR="00D330AE" w:rsidRPr="004B4F4C" w:rsidRDefault="00D330AE" w:rsidP="00656350">
            <w:pPr>
              <w:numPr>
                <w:ilvl w:val="0"/>
                <w:numId w:val="7"/>
              </w:numPr>
              <w:tabs>
                <w:tab w:val="left" w:pos="175"/>
              </w:tabs>
              <w:spacing w:after="0" w:line="240" w:lineRule="auto"/>
              <w:ind w:left="34" w:firstLine="0"/>
              <w:jc w:val="both"/>
              <w:rPr>
                <w:rFonts w:ascii="Times New Roman" w:eastAsia="Times New Roman" w:hAnsi="Times New Roman" w:cs="Times New Roman"/>
                <w:lang w:val="ro-RO"/>
              </w:rPr>
            </w:pPr>
            <w:r w:rsidRPr="004B4F4C">
              <w:rPr>
                <w:rFonts w:ascii="Times New Roman" w:eastAsia="Times New Roman" w:hAnsi="Times New Roman" w:cs="Times New Roman"/>
              </w:rPr>
              <w:t>174 kJ, 41 kcal</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b/>
                <w:bCs/>
                <w:lang w:val="ro-RO"/>
              </w:rPr>
              <w:t>Termen de valabilitate</w:t>
            </w:r>
          </w:p>
        </w:tc>
        <w:tc>
          <w:tcPr>
            <w:tcW w:w="2392" w:type="pct"/>
            <w:vAlign w:val="center"/>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r w:rsidRPr="004B4F4C">
              <w:rPr>
                <w:rFonts w:ascii="Times New Roman" w:eastAsia="Times New Roman" w:hAnsi="Times New Roman" w:cs="Times New Roman"/>
              </w:rPr>
              <w:t>- minim 6 luni de la data livrării.</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b/>
                <w:bCs/>
                <w:lang w:val="ro-RO"/>
              </w:rPr>
              <w:t>Ambalare</w:t>
            </w:r>
          </w:p>
        </w:tc>
        <w:tc>
          <w:tcPr>
            <w:tcW w:w="2392" w:type="pct"/>
            <w:vAlign w:val="center"/>
          </w:tcPr>
          <w:p w:rsidR="00D330AE" w:rsidRPr="004B4F4C" w:rsidRDefault="00D330AE" w:rsidP="008F3C9A">
            <w:pPr>
              <w:spacing w:after="0" w:line="240" w:lineRule="auto"/>
              <w:ind w:left="34" w:firstLine="141"/>
              <w:jc w:val="both"/>
              <w:rPr>
                <w:rFonts w:ascii="Times New Roman" w:eastAsia="Times New Roman" w:hAnsi="Times New Roman" w:cs="Times New Roman"/>
              </w:rPr>
            </w:pPr>
            <w:r w:rsidRPr="004B4F4C">
              <w:rPr>
                <w:rFonts w:ascii="Times New Roman" w:eastAsia="Times New Roman" w:hAnsi="Times New Roman" w:cs="Times New Roman"/>
              </w:rPr>
              <w:t>-</w:t>
            </w:r>
            <w:r w:rsidRPr="004B4F4C">
              <w:rPr>
                <w:rFonts w:ascii="Times New Roman" w:eastAsia="Times New Roman" w:hAnsi="Times New Roman" w:cs="Times New Roman"/>
              </w:rPr>
              <w:tab/>
              <w:t>Îmbuteliată în sticle de 0.33l, din sticlă, cu etichetă promoțională conform mărcii și sortimentului;</w:t>
            </w:r>
          </w:p>
          <w:p w:rsidR="00D330AE" w:rsidRPr="004B4F4C" w:rsidRDefault="00D330AE" w:rsidP="008F3C9A">
            <w:pPr>
              <w:spacing w:after="0" w:line="240" w:lineRule="auto"/>
              <w:ind w:left="34" w:firstLine="141"/>
              <w:jc w:val="both"/>
              <w:rPr>
                <w:rFonts w:ascii="Times New Roman" w:eastAsia="Times New Roman" w:hAnsi="Times New Roman" w:cs="Times New Roman"/>
              </w:rPr>
            </w:pPr>
            <w:r w:rsidRPr="004B4F4C">
              <w:rPr>
                <w:rFonts w:ascii="Times New Roman" w:eastAsia="Times New Roman" w:hAnsi="Times New Roman" w:cs="Times New Roman"/>
              </w:rPr>
              <w:t>- eticheta trebuie să indice informații clare despre ingredientele utilizate, gradul de alcool, termenul de valabilitate, producătorul și orice avertisment sanitar relevant;</w:t>
            </w:r>
          </w:p>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r w:rsidRPr="004B4F4C">
              <w:rPr>
                <w:rFonts w:ascii="Times New Roman" w:eastAsia="Times New Roman" w:hAnsi="Times New Roman" w:cs="Times New Roman"/>
              </w:rPr>
              <w:t>-eticheta conține logo acceptat SGR.</w:t>
            </w:r>
          </w:p>
        </w:tc>
        <w:tc>
          <w:tcPr>
            <w:tcW w:w="2034" w:type="pct"/>
          </w:tcPr>
          <w:p w:rsidR="00D330AE" w:rsidRPr="004B4F4C" w:rsidRDefault="00D330AE" w:rsidP="008F3C9A">
            <w:pPr>
              <w:spacing w:after="0" w:line="240" w:lineRule="auto"/>
              <w:jc w:val="both"/>
              <w:rPr>
                <w:rFonts w:ascii="Times New Roman" w:eastAsia="Times New Roman" w:hAnsi="Times New Roman" w:cs="Times New Roman"/>
                <w:lang w:val="ro-RO"/>
              </w:rPr>
            </w:pPr>
          </w:p>
        </w:tc>
      </w:tr>
    </w:tbl>
    <w:p w:rsidR="00D330AE" w:rsidRPr="004B4F4C" w:rsidRDefault="00D330AE" w:rsidP="00D330AE">
      <w:pPr>
        <w:tabs>
          <w:tab w:val="decimal" w:pos="0"/>
        </w:tabs>
        <w:suppressAutoHyphens/>
        <w:spacing w:after="0" w:line="240" w:lineRule="auto"/>
        <w:ind w:firstLine="709"/>
        <w:jc w:val="both"/>
        <w:rPr>
          <w:rFonts w:ascii="Times New Roman" w:eastAsia="Times New Roman" w:hAnsi="Times New Roman" w:cs="Times New Roman"/>
          <w:b/>
          <w:bCs/>
          <w:u w:val="single"/>
          <w:lang w:eastAsia="ar-SA"/>
        </w:rPr>
      </w:pPr>
    </w:p>
    <w:p w:rsidR="00D330AE" w:rsidRPr="004B4F4C" w:rsidRDefault="00D330AE" w:rsidP="00D330AE">
      <w:pPr>
        <w:tabs>
          <w:tab w:val="decimal" w:pos="0"/>
        </w:tabs>
        <w:suppressAutoHyphens/>
        <w:spacing w:after="0" w:line="240" w:lineRule="auto"/>
        <w:ind w:firstLine="709"/>
        <w:jc w:val="both"/>
        <w:rPr>
          <w:rFonts w:ascii="Times New Roman" w:eastAsia="Times New Roman" w:hAnsi="Times New Roman" w:cs="Times New Roman"/>
          <w:b/>
          <w:bCs/>
          <w:lang w:eastAsia="ar-SA"/>
        </w:rPr>
      </w:pPr>
      <w:r w:rsidRPr="004B4F4C">
        <w:rPr>
          <w:rFonts w:ascii="Times New Roman" w:eastAsia="Times New Roman" w:hAnsi="Times New Roman" w:cs="Times New Roman"/>
          <w:b/>
          <w:bCs/>
          <w:u w:val="single"/>
          <w:lang w:eastAsia="ar-SA"/>
        </w:rPr>
        <w:t xml:space="preserve">b. Bere 0,33l sticlă (bere romaneasca alc. 5%) </w:t>
      </w:r>
      <w:r w:rsidRPr="004B4F4C">
        <w:rPr>
          <w:rFonts w:ascii="Times New Roman" w:eastAsia="Times New Roman" w:hAnsi="Times New Roman" w:cs="Times New Roman"/>
          <w:b/>
          <w:bCs/>
          <w:sz w:val="24"/>
          <w:szCs w:val="24"/>
          <w:u w:val="single"/>
        </w:rPr>
        <w:t>(cod CPV 15961000-2)</w:t>
      </w:r>
      <w:r w:rsidRPr="004B4F4C">
        <w:rPr>
          <w:rFonts w:ascii="Times New Roman" w:eastAsia="Times New Roman" w:hAnsi="Times New Roman" w:cs="Times New Roman"/>
          <w:b/>
          <w:bCs/>
          <w:lang w:eastAsia="ar-SA"/>
        </w:rPr>
        <w:t xml:space="preserve"> </w:t>
      </w:r>
    </w:p>
    <w:p w:rsidR="00D330AE" w:rsidRPr="004B4F4C" w:rsidRDefault="00D330AE" w:rsidP="00D330AE">
      <w:pPr>
        <w:tabs>
          <w:tab w:val="decimal" w:pos="0"/>
        </w:tabs>
        <w:suppressAutoHyphens/>
        <w:spacing w:after="0" w:line="240" w:lineRule="auto"/>
        <w:ind w:firstLine="709"/>
        <w:rPr>
          <w:rFonts w:ascii="Times New Roman" w:eastAsia="Times New Roman" w:hAnsi="Times New Roman" w:cs="Times New Roman"/>
          <w:b/>
          <w:bCs/>
          <w:sz w:val="4"/>
          <w:szCs w:val="4"/>
          <w:lang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9"/>
        <w:gridCol w:w="7453"/>
        <w:gridCol w:w="6338"/>
      </w:tblGrid>
      <w:tr w:rsidR="00D330AE" w:rsidRPr="004B4F4C" w:rsidTr="008F3C9A">
        <w:trPr>
          <w:trHeight w:val="284"/>
          <w:tblHeader/>
          <w:jc w:val="center"/>
        </w:trPr>
        <w:tc>
          <w:tcPr>
            <w:tcW w:w="574" w:type="pct"/>
            <w:tcBorders>
              <w:bottom w:val="single" w:sz="4" w:space="0" w:color="auto"/>
            </w:tcBorders>
            <w:shd w:val="clear" w:color="auto" w:fill="EEECE1"/>
            <w:vAlign w:val="center"/>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bCs/>
                <w:i/>
                <w:iCs/>
                <w:lang w:val="ro-RO"/>
              </w:rPr>
              <w:t>Caracteristici</w:t>
            </w:r>
          </w:p>
        </w:tc>
        <w:tc>
          <w:tcPr>
            <w:tcW w:w="2392" w:type="pct"/>
            <w:tcBorders>
              <w:bottom w:val="single" w:sz="4" w:space="0" w:color="auto"/>
            </w:tcBorders>
            <w:shd w:val="clear" w:color="auto" w:fill="EEECE1"/>
            <w:vAlign w:val="center"/>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bCs/>
                <w:i/>
                <w:iCs/>
                <w:lang w:val="ro-RO"/>
              </w:rPr>
              <w:t>Condiţii de admisibilitate</w:t>
            </w:r>
          </w:p>
        </w:tc>
        <w:tc>
          <w:tcPr>
            <w:tcW w:w="2034" w:type="pct"/>
            <w:tcBorders>
              <w:bottom w:val="single" w:sz="4" w:space="0" w:color="auto"/>
            </w:tcBorders>
            <w:shd w:val="clear" w:color="auto" w:fill="EEECE1"/>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i/>
              </w:rPr>
              <w:t xml:space="preserve">Caracteristici ofertate </w:t>
            </w:r>
            <w:r w:rsidRPr="004B4F4C">
              <w:rPr>
                <w:rFonts w:ascii="Times New Roman" w:eastAsia="Times New Roman" w:hAnsi="Times New Roman" w:cs="Times New Roman"/>
                <w:b/>
                <w:i/>
                <w:color w:val="FF0000"/>
              </w:rPr>
              <w:t>(se completează de către ofertant)</w:t>
            </w:r>
          </w:p>
        </w:tc>
      </w:tr>
      <w:tr w:rsidR="00D330AE" w:rsidRPr="004B4F4C" w:rsidTr="008F3C9A">
        <w:trPr>
          <w:trHeight w:val="284"/>
          <w:jc w:val="center"/>
        </w:trPr>
        <w:tc>
          <w:tcPr>
            <w:tcW w:w="5000" w:type="pct"/>
            <w:gridSpan w:val="3"/>
            <w:vAlign w:val="center"/>
          </w:tcPr>
          <w:p w:rsidR="00D330AE" w:rsidRPr="004B4F4C" w:rsidRDefault="00D330AE" w:rsidP="008F3C9A">
            <w:pPr>
              <w:spacing w:after="0" w:line="240" w:lineRule="auto"/>
              <w:jc w:val="both"/>
              <w:rPr>
                <w:rFonts w:ascii="Times New Roman" w:eastAsia="Times New Roman" w:hAnsi="Times New Roman" w:cs="Times New Roman"/>
                <w:b/>
                <w:bCs/>
                <w:lang w:val="ro-RO"/>
              </w:rPr>
            </w:pPr>
            <w:r w:rsidRPr="004B4F4C">
              <w:rPr>
                <w:rFonts w:ascii="Times New Roman" w:eastAsia="Times New Roman" w:hAnsi="Times New Roman" w:cs="Times New Roman"/>
                <w:b/>
                <w:bCs/>
                <w:lang w:val="ro-RO"/>
              </w:rPr>
              <w:t xml:space="preserve">Proprietăţi fizico-chimice și organoleptice: </w:t>
            </w: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lang w:val="ro-RO"/>
              </w:rPr>
              <w:t>Aspect general</w:t>
            </w:r>
          </w:p>
        </w:tc>
        <w:tc>
          <w:tcPr>
            <w:tcW w:w="2392" w:type="pct"/>
            <w:vAlign w:val="center"/>
          </w:tcPr>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băutură alcoolică obținută din produse naturale precum malț din orz, hamei, mălai și apă;</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tară de origine: România.</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tip: bere blondă; pasteurizată</w:t>
            </w:r>
          </w:p>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nu trebuie să conțină ingrediente adăugate care nu sunt permise, cum ar fi coloranți sau conservanți care nu sunt specificați în reglementările de siguranță alimentară</w:t>
            </w:r>
          </w:p>
        </w:tc>
        <w:tc>
          <w:tcPr>
            <w:tcW w:w="2034" w:type="pct"/>
          </w:tcPr>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lang w:val="ro-RO"/>
              </w:rPr>
              <w:t>Culoare</w:t>
            </w:r>
          </w:p>
        </w:tc>
        <w:tc>
          <w:tcPr>
            <w:tcW w:w="2392" w:type="pct"/>
            <w:vAlign w:val="center"/>
          </w:tcPr>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culoare clară, fără impurități vizibile</w:t>
            </w:r>
          </w:p>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blond auriu strălucitor</w:t>
            </w:r>
          </w:p>
        </w:tc>
        <w:tc>
          <w:tcPr>
            <w:tcW w:w="2034" w:type="pct"/>
          </w:tcPr>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lang w:val="ro-RO"/>
              </w:rPr>
              <w:t>Miros și gust</w:t>
            </w:r>
          </w:p>
        </w:tc>
        <w:tc>
          <w:tcPr>
            <w:tcW w:w="2392" w:type="pct"/>
            <w:vAlign w:val="center"/>
          </w:tcPr>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xml:space="preserve">  -  plăcut, specific sortimentului, fără miros și/sau gust străin (cum ar fi gustul de mucegai, râncezire sau contaminare)</w:t>
            </w:r>
          </w:p>
          <w:p w:rsidR="00D330AE" w:rsidRPr="004B4F4C" w:rsidRDefault="00D330AE" w:rsidP="008F3C9A">
            <w:pPr>
              <w:shd w:val="clear" w:color="auto" w:fill="FFFFFF"/>
              <w:spacing w:after="0" w:line="240" w:lineRule="auto"/>
              <w:ind w:firstLine="176"/>
              <w:jc w:val="both"/>
              <w:rPr>
                <w:rFonts w:ascii="Times New Roman" w:eastAsia="Times New Roman" w:hAnsi="Times New Roman" w:cs="Times New Roman"/>
                <w:lang w:val="ro-RO"/>
              </w:rPr>
            </w:pPr>
            <w:r w:rsidRPr="004B4F4C">
              <w:rPr>
                <w:rFonts w:ascii="Times New Roman" w:eastAsia="Times New Roman" w:hAnsi="Times New Roman" w:cs="Times New Roman"/>
              </w:rPr>
              <w:lastRenderedPageBreak/>
              <w:t>- note proaspete, gust puternic amărui, cu un final curat și răcoritor</w:t>
            </w:r>
          </w:p>
        </w:tc>
        <w:tc>
          <w:tcPr>
            <w:tcW w:w="2034" w:type="pct"/>
          </w:tcPr>
          <w:p w:rsidR="00D330AE" w:rsidRPr="004B4F4C" w:rsidRDefault="00D330AE" w:rsidP="008F3C9A">
            <w:pPr>
              <w:shd w:val="clear" w:color="auto" w:fill="FFFFFF"/>
              <w:spacing w:after="0" w:line="240" w:lineRule="auto"/>
              <w:ind w:left="176"/>
              <w:jc w:val="both"/>
              <w:rPr>
                <w:rFonts w:ascii="Times New Roman" w:eastAsia="Times New Roman" w:hAnsi="Times New Roman" w:cs="Times New Roman"/>
                <w:shd w:val="clear" w:color="auto" w:fill="FFFFFF"/>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lang w:val="ro-RO"/>
              </w:rPr>
              <w:t>Carbonatare</w:t>
            </w:r>
          </w:p>
        </w:tc>
        <w:tc>
          <w:tcPr>
            <w:tcW w:w="2392" w:type="pct"/>
            <w:vAlign w:val="center"/>
          </w:tcPr>
          <w:p w:rsidR="00D330AE" w:rsidRPr="004B4F4C" w:rsidRDefault="00D330AE" w:rsidP="00656350">
            <w:pPr>
              <w:numPr>
                <w:ilvl w:val="0"/>
                <w:numId w:val="7"/>
              </w:numPr>
              <w:tabs>
                <w:tab w:val="left" w:pos="175"/>
              </w:tabs>
              <w:spacing w:after="0" w:line="240" w:lineRule="auto"/>
              <w:ind w:left="34" w:firstLine="0"/>
              <w:jc w:val="both"/>
              <w:rPr>
                <w:rFonts w:ascii="Times New Roman" w:eastAsia="Times New Roman" w:hAnsi="Times New Roman" w:cs="Times New Roman"/>
                <w:lang w:val="ro-RO"/>
              </w:rPr>
            </w:pPr>
            <w:r w:rsidRPr="004B4F4C">
              <w:rPr>
                <w:rFonts w:ascii="Times New Roman" w:eastAsia="Times New Roman" w:hAnsi="Times New Roman" w:cs="Times New Roman"/>
              </w:rPr>
              <w:t>- trebuie să fie prezentă într-un mod uniform, fără a fi excesiv de puternică sau prea slabă</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lang w:val="ro-RO"/>
              </w:rPr>
              <w:t>Volum alcool</w:t>
            </w:r>
          </w:p>
        </w:tc>
        <w:tc>
          <w:tcPr>
            <w:tcW w:w="2392" w:type="pct"/>
            <w:vAlign w:val="center"/>
          </w:tcPr>
          <w:p w:rsidR="00D330AE" w:rsidRPr="004B4F4C" w:rsidRDefault="00D330AE" w:rsidP="00656350">
            <w:pPr>
              <w:numPr>
                <w:ilvl w:val="0"/>
                <w:numId w:val="7"/>
              </w:numPr>
              <w:tabs>
                <w:tab w:val="left" w:pos="175"/>
              </w:tabs>
              <w:spacing w:after="0" w:line="240" w:lineRule="auto"/>
              <w:ind w:left="34" w:firstLine="0"/>
              <w:jc w:val="both"/>
              <w:rPr>
                <w:rFonts w:ascii="Times New Roman" w:eastAsia="Times New Roman" w:hAnsi="Times New Roman" w:cs="Times New Roman"/>
                <w:lang w:val="ro-RO"/>
              </w:rPr>
            </w:pPr>
            <w:r w:rsidRPr="004B4F4C">
              <w:rPr>
                <w:rFonts w:ascii="Times New Roman" w:eastAsia="Times New Roman" w:hAnsi="Times New Roman" w:cs="Times New Roman"/>
              </w:rPr>
              <w:t>5%</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rPr>
              <w:t>Valoare energetică/ 100 ml</w:t>
            </w:r>
          </w:p>
        </w:tc>
        <w:tc>
          <w:tcPr>
            <w:tcW w:w="2392" w:type="pct"/>
            <w:vAlign w:val="center"/>
          </w:tcPr>
          <w:p w:rsidR="00D330AE" w:rsidRPr="004B4F4C" w:rsidRDefault="00D330AE" w:rsidP="00656350">
            <w:pPr>
              <w:numPr>
                <w:ilvl w:val="0"/>
                <w:numId w:val="7"/>
              </w:numPr>
              <w:tabs>
                <w:tab w:val="left" w:pos="175"/>
              </w:tabs>
              <w:spacing w:after="0" w:line="240" w:lineRule="auto"/>
              <w:ind w:left="34" w:firstLine="0"/>
              <w:jc w:val="both"/>
              <w:rPr>
                <w:rFonts w:ascii="Times New Roman" w:eastAsia="Times New Roman" w:hAnsi="Times New Roman" w:cs="Times New Roman"/>
                <w:lang w:val="ro-RO"/>
              </w:rPr>
            </w:pPr>
            <w:r w:rsidRPr="004B4F4C">
              <w:rPr>
                <w:rFonts w:ascii="Times New Roman" w:eastAsia="Times New Roman" w:hAnsi="Times New Roman" w:cs="Times New Roman"/>
              </w:rPr>
              <w:t>175 kJ, 42 kcal.</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b/>
                <w:bCs/>
                <w:lang w:val="ro-RO"/>
              </w:rPr>
              <w:t>Termen de valabilitate</w:t>
            </w:r>
          </w:p>
        </w:tc>
        <w:tc>
          <w:tcPr>
            <w:tcW w:w="2392" w:type="pct"/>
            <w:vAlign w:val="center"/>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r w:rsidRPr="004B4F4C">
              <w:rPr>
                <w:rFonts w:ascii="Times New Roman" w:eastAsia="Times New Roman" w:hAnsi="Times New Roman" w:cs="Times New Roman"/>
              </w:rPr>
              <w:t>- minim 6 luni de la data livrării.</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b/>
                <w:bCs/>
                <w:lang w:val="ro-RO"/>
              </w:rPr>
              <w:t>Ambalare</w:t>
            </w:r>
          </w:p>
        </w:tc>
        <w:tc>
          <w:tcPr>
            <w:tcW w:w="2392" w:type="pct"/>
            <w:vAlign w:val="center"/>
          </w:tcPr>
          <w:p w:rsidR="00D330AE" w:rsidRPr="004B4F4C" w:rsidRDefault="00D330AE" w:rsidP="008F3C9A">
            <w:pPr>
              <w:spacing w:after="0" w:line="240" w:lineRule="auto"/>
              <w:ind w:left="34" w:firstLine="141"/>
              <w:jc w:val="both"/>
              <w:rPr>
                <w:rFonts w:ascii="Times New Roman" w:eastAsia="Times New Roman" w:hAnsi="Times New Roman" w:cs="Times New Roman"/>
              </w:rPr>
            </w:pPr>
            <w:r w:rsidRPr="004B4F4C">
              <w:rPr>
                <w:rFonts w:ascii="Times New Roman" w:eastAsia="Times New Roman" w:hAnsi="Times New Roman" w:cs="Times New Roman"/>
              </w:rPr>
              <w:t>- îmbuteliată în sticle de 0.33l, din sticlă, cu etichetă promoțională conform mărcii și sortimentului;</w:t>
            </w:r>
          </w:p>
          <w:p w:rsidR="00D330AE" w:rsidRPr="004B4F4C" w:rsidRDefault="00D330AE" w:rsidP="008F3C9A">
            <w:pPr>
              <w:spacing w:after="0" w:line="240" w:lineRule="auto"/>
              <w:ind w:left="34" w:firstLine="141"/>
              <w:jc w:val="both"/>
              <w:rPr>
                <w:rFonts w:ascii="Times New Roman" w:eastAsia="Times New Roman" w:hAnsi="Times New Roman" w:cs="Times New Roman"/>
              </w:rPr>
            </w:pPr>
            <w:r w:rsidRPr="004B4F4C">
              <w:rPr>
                <w:rFonts w:ascii="Times New Roman" w:eastAsia="Times New Roman" w:hAnsi="Times New Roman" w:cs="Times New Roman"/>
              </w:rPr>
              <w:t>- eticheta trebuie să indice informații clare despre ingredientele utilizate, gradul de alcool, termenul de valabilitate, producătorul și orice avertisment sanitar relevant;</w:t>
            </w:r>
          </w:p>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r w:rsidRPr="004B4F4C">
              <w:rPr>
                <w:rFonts w:ascii="Times New Roman" w:eastAsia="Times New Roman" w:hAnsi="Times New Roman" w:cs="Times New Roman"/>
              </w:rPr>
              <w:t>-</w:t>
            </w:r>
            <w:r w:rsidRPr="004B4F4C">
              <w:rPr>
                <w:rFonts w:ascii="Times New Roman" w:eastAsia="Times New Roman" w:hAnsi="Times New Roman" w:cs="Times New Roman"/>
              </w:rPr>
              <w:tab/>
              <w:t>eticheta conține logo acceptat SGR.</w:t>
            </w:r>
          </w:p>
        </w:tc>
        <w:tc>
          <w:tcPr>
            <w:tcW w:w="2034" w:type="pct"/>
          </w:tcPr>
          <w:p w:rsidR="00D330AE" w:rsidRPr="004B4F4C" w:rsidRDefault="00D330AE" w:rsidP="008F3C9A">
            <w:pPr>
              <w:spacing w:after="0" w:line="240" w:lineRule="auto"/>
              <w:jc w:val="both"/>
              <w:rPr>
                <w:rFonts w:ascii="Times New Roman" w:eastAsia="Times New Roman" w:hAnsi="Times New Roman" w:cs="Times New Roman"/>
                <w:lang w:val="ro-RO"/>
              </w:rPr>
            </w:pPr>
          </w:p>
        </w:tc>
      </w:tr>
    </w:tbl>
    <w:p w:rsidR="00D330AE" w:rsidRPr="004B4F4C" w:rsidRDefault="00D330AE" w:rsidP="00D330AE">
      <w:pPr>
        <w:tabs>
          <w:tab w:val="left" w:pos="0"/>
        </w:tabs>
        <w:spacing w:before="80" w:after="80"/>
        <w:jc w:val="both"/>
        <w:rPr>
          <w:rFonts w:ascii="Times New Roman" w:eastAsia="Times New Roman" w:hAnsi="Times New Roman" w:cs="Times New Roman"/>
          <w:b/>
          <w:sz w:val="6"/>
          <w:szCs w:val="6"/>
        </w:rPr>
      </w:pPr>
    </w:p>
    <w:p w:rsidR="00D330AE" w:rsidRPr="004B4F4C" w:rsidRDefault="00D330AE" w:rsidP="00D330AE">
      <w:pPr>
        <w:pStyle w:val="Heading3"/>
        <w:numPr>
          <w:ilvl w:val="0"/>
          <w:numId w:val="0"/>
        </w:numPr>
        <w:tabs>
          <w:tab w:val="num" w:pos="720"/>
          <w:tab w:val="left" w:pos="1350"/>
        </w:tabs>
        <w:spacing w:before="0"/>
        <w:ind w:left="540"/>
        <w:rPr>
          <w:rFonts w:ascii="Times New Roman" w:hAnsi="Times New Roman"/>
          <w:color w:val="auto"/>
          <w:sz w:val="24"/>
          <w:szCs w:val="24"/>
          <w:lang w:val="ro-RO" w:eastAsia="ro-RO"/>
        </w:rPr>
      </w:pPr>
    </w:p>
    <w:p w:rsidR="00D330AE" w:rsidRPr="004B4F4C" w:rsidRDefault="006530D9" w:rsidP="00D330AE">
      <w:pPr>
        <w:tabs>
          <w:tab w:val="left" w:pos="0"/>
          <w:tab w:val="left" w:pos="709"/>
        </w:tabs>
        <w:spacing w:after="80" w:line="240" w:lineRule="auto"/>
        <w:jc w:val="both"/>
        <w:rPr>
          <w:rFonts w:ascii="Times New Roman" w:eastAsia="Times New Roman" w:hAnsi="Times New Roman" w:cs="Times New Roman"/>
          <w:b/>
          <w:bCs/>
        </w:rPr>
      </w:pPr>
      <w:r w:rsidRPr="004B4F4C">
        <w:rPr>
          <w:rFonts w:ascii="Times New Roman" w:eastAsia="Times New Roman" w:hAnsi="Times New Roman" w:cs="Times New Roman"/>
          <w:b/>
          <w:bCs/>
          <w:u w:val="single"/>
        </w:rPr>
        <w:t>c. Bere 0,33l sticlă (bere romă</w:t>
      </w:r>
      <w:r w:rsidR="00D330AE" w:rsidRPr="004B4F4C">
        <w:rPr>
          <w:rFonts w:ascii="Times New Roman" w:eastAsia="Times New Roman" w:hAnsi="Times New Roman" w:cs="Times New Roman"/>
          <w:b/>
          <w:bCs/>
          <w:u w:val="single"/>
        </w:rPr>
        <w:t>n</w:t>
      </w:r>
      <w:r w:rsidRPr="004B4F4C">
        <w:rPr>
          <w:rFonts w:ascii="Times New Roman" w:eastAsia="Times New Roman" w:hAnsi="Times New Roman" w:cs="Times New Roman"/>
          <w:b/>
          <w:bCs/>
          <w:u w:val="single"/>
        </w:rPr>
        <w:t>ească</w:t>
      </w:r>
      <w:r w:rsidR="00D330AE" w:rsidRPr="004B4F4C">
        <w:rPr>
          <w:rFonts w:ascii="Times New Roman" w:eastAsia="Times New Roman" w:hAnsi="Times New Roman" w:cs="Times New Roman"/>
          <w:b/>
          <w:bCs/>
          <w:u w:val="single"/>
        </w:rPr>
        <w:t xml:space="preserve"> alc. 4,6%) </w:t>
      </w:r>
      <w:r w:rsidR="00D330AE" w:rsidRPr="004B4F4C">
        <w:rPr>
          <w:rFonts w:ascii="Times New Roman" w:eastAsia="Times New Roman" w:hAnsi="Times New Roman" w:cs="Times New Roman"/>
          <w:b/>
          <w:bCs/>
          <w:sz w:val="24"/>
          <w:szCs w:val="24"/>
          <w:u w:val="single"/>
        </w:rPr>
        <w:t>(cod CPV 15961000-2)</w:t>
      </w:r>
      <w:r w:rsidR="00D330AE" w:rsidRPr="004B4F4C">
        <w:rPr>
          <w:rFonts w:ascii="Times New Roman" w:eastAsia="Times New Roman" w:hAnsi="Times New Roman" w:cs="Times New Roman"/>
          <w:b/>
          <w:bCs/>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9"/>
        <w:gridCol w:w="7453"/>
        <w:gridCol w:w="6338"/>
      </w:tblGrid>
      <w:tr w:rsidR="00D330AE" w:rsidRPr="004B4F4C" w:rsidTr="008F3C9A">
        <w:trPr>
          <w:trHeight w:val="284"/>
          <w:tblHeader/>
          <w:jc w:val="center"/>
        </w:trPr>
        <w:tc>
          <w:tcPr>
            <w:tcW w:w="574" w:type="pct"/>
            <w:tcBorders>
              <w:bottom w:val="single" w:sz="4" w:space="0" w:color="auto"/>
            </w:tcBorders>
            <w:shd w:val="clear" w:color="auto" w:fill="EEECE1"/>
            <w:vAlign w:val="center"/>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bCs/>
                <w:i/>
                <w:iCs/>
                <w:lang w:val="ro-RO"/>
              </w:rPr>
              <w:t>Caracteristici</w:t>
            </w:r>
          </w:p>
        </w:tc>
        <w:tc>
          <w:tcPr>
            <w:tcW w:w="2392" w:type="pct"/>
            <w:tcBorders>
              <w:bottom w:val="single" w:sz="4" w:space="0" w:color="auto"/>
            </w:tcBorders>
            <w:shd w:val="clear" w:color="auto" w:fill="EEECE1"/>
            <w:vAlign w:val="center"/>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bCs/>
                <w:i/>
                <w:iCs/>
                <w:lang w:val="ro-RO"/>
              </w:rPr>
              <w:t>Condiţii de admisibilitate</w:t>
            </w:r>
          </w:p>
        </w:tc>
        <w:tc>
          <w:tcPr>
            <w:tcW w:w="2034" w:type="pct"/>
            <w:tcBorders>
              <w:bottom w:val="single" w:sz="4" w:space="0" w:color="auto"/>
            </w:tcBorders>
            <w:shd w:val="clear" w:color="auto" w:fill="EEECE1"/>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i/>
              </w:rPr>
              <w:t xml:space="preserve">Caracteristici ofertate </w:t>
            </w:r>
            <w:r w:rsidRPr="004B4F4C">
              <w:rPr>
                <w:rFonts w:ascii="Times New Roman" w:eastAsia="Times New Roman" w:hAnsi="Times New Roman" w:cs="Times New Roman"/>
                <w:b/>
                <w:i/>
                <w:color w:val="FF0000"/>
              </w:rPr>
              <w:t>(se completează de către ofertant)</w:t>
            </w:r>
          </w:p>
        </w:tc>
      </w:tr>
      <w:tr w:rsidR="00D330AE" w:rsidRPr="004B4F4C" w:rsidTr="008F3C9A">
        <w:trPr>
          <w:trHeight w:val="284"/>
          <w:jc w:val="center"/>
        </w:trPr>
        <w:tc>
          <w:tcPr>
            <w:tcW w:w="5000" w:type="pct"/>
            <w:gridSpan w:val="3"/>
            <w:vAlign w:val="center"/>
          </w:tcPr>
          <w:p w:rsidR="00D330AE" w:rsidRPr="004B4F4C" w:rsidRDefault="00D330AE" w:rsidP="008F3C9A">
            <w:pPr>
              <w:spacing w:after="0" w:line="240" w:lineRule="auto"/>
              <w:jc w:val="both"/>
              <w:rPr>
                <w:rFonts w:ascii="Times New Roman" w:eastAsia="Times New Roman" w:hAnsi="Times New Roman" w:cs="Times New Roman"/>
                <w:b/>
                <w:bCs/>
                <w:lang w:val="ro-RO"/>
              </w:rPr>
            </w:pPr>
            <w:r w:rsidRPr="004B4F4C">
              <w:rPr>
                <w:rFonts w:ascii="Times New Roman" w:eastAsia="Times New Roman" w:hAnsi="Times New Roman" w:cs="Times New Roman"/>
                <w:b/>
                <w:bCs/>
                <w:lang w:val="ro-RO"/>
              </w:rPr>
              <w:t xml:space="preserve">Proprietăţi fizico-chimice și organoleptice: </w:t>
            </w: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lang w:val="ro-RO"/>
              </w:rPr>
              <w:t>Aspect general</w:t>
            </w:r>
          </w:p>
        </w:tc>
        <w:tc>
          <w:tcPr>
            <w:tcW w:w="2392" w:type="pct"/>
            <w:vAlign w:val="center"/>
          </w:tcPr>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băutură alcoolică obținută din produse naturale precum malț din orz, orz, hamei, apă;</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tară de origine: România.</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tip: bere blondă lager; pasteurizată;</w:t>
            </w:r>
          </w:p>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nu trebuie să conțină ingrediente adăugate care nu sunt permise, cum ar fi coloranți sau conservanți care nu sunt specificați în reglementările de siguranță alimentară</w:t>
            </w:r>
          </w:p>
        </w:tc>
        <w:tc>
          <w:tcPr>
            <w:tcW w:w="2034" w:type="pct"/>
          </w:tcPr>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lang w:val="ro-RO"/>
              </w:rPr>
              <w:t>Culoare</w:t>
            </w:r>
          </w:p>
        </w:tc>
        <w:tc>
          <w:tcPr>
            <w:tcW w:w="2392" w:type="pct"/>
            <w:vAlign w:val="center"/>
          </w:tcPr>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culoare clară, fără impurități vizibile</w:t>
            </w:r>
          </w:p>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blond auriu strălucitor</w:t>
            </w:r>
          </w:p>
        </w:tc>
        <w:tc>
          <w:tcPr>
            <w:tcW w:w="2034" w:type="pct"/>
          </w:tcPr>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lang w:val="ro-RO"/>
              </w:rPr>
              <w:t>Miros și gust</w:t>
            </w:r>
          </w:p>
        </w:tc>
        <w:tc>
          <w:tcPr>
            <w:tcW w:w="2392" w:type="pct"/>
            <w:vAlign w:val="center"/>
          </w:tcPr>
          <w:p w:rsidR="00D330AE" w:rsidRPr="004B4F4C" w:rsidRDefault="00D330AE" w:rsidP="006530D9">
            <w:pPr>
              <w:shd w:val="clear" w:color="auto" w:fill="FFFFFF"/>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plăcut, specific sortimentului, fără miros și/sau gust străin (cum ar fi gustul de mucegai, râncezire sau contaminare)</w:t>
            </w:r>
          </w:p>
        </w:tc>
        <w:tc>
          <w:tcPr>
            <w:tcW w:w="2034" w:type="pct"/>
          </w:tcPr>
          <w:p w:rsidR="00D330AE" w:rsidRPr="004B4F4C" w:rsidRDefault="00D330AE" w:rsidP="008F3C9A">
            <w:pPr>
              <w:shd w:val="clear" w:color="auto" w:fill="FFFFFF"/>
              <w:spacing w:after="0" w:line="240" w:lineRule="auto"/>
              <w:ind w:left="176"/>
              <w:jc w:val="both"/>
              <w:rPr>
                <w:rFonts w:ascii="Times New Roman" w:eastAsia="Times New Roman" w:hAnsi="Times New Roman" w:cs="Times New Roman"/>
                <w:shd w:val="clear" w:color="auto" w:fill="FFFFFF"/>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lang w:val="ro-RO"/>
              </w:rPr>
              <w:t>Carbonatare</w:t>
            </w:r>
          </w:p>
        </w:tc>
        <w:tc>
          <w:tcPr>
            <w:tcW w:w="2392" w:type="pct"/>
            <w:vAlign w:val="center"/>
          </w:tcPr>
          <w:p w:rsidR="00D330AE" w:rsidRPr="004B4F4C" w:rsidRDefault="00D330AE" w:rsidP="00656350">
            <w:pPr>
              <w:numPr>
                <w:ilvl w:val="0"/>
                <w:numId w:val="7"/>
              </w:numPr>
              <w:tabs>
                <w:tab w:val="left" w:pos="175"/>
              </w:tabs>
              <w:spacing w:after="0" w:line="240" w:lineRule="auto"/>
              <w:ind w:left="34" w:firstLine="0"/>
              <w:jc w:val="both"/>
              <w:rPr>
                <w:rFonts w:ascii="Times New Roman" w:eastAsia="Times New Roman" w:hAnsi="Times New Roman" w:cs="Times New Roman"/>
                <w:lang w:val="ro-RO"/>
              </w:rPr>
            </w:pPr>
            <w:r w:rsidRPr="004B4F4C">
              <w:rPr>
                <w:rFonts w:ascii="Times New Roman" w:eastAsia="Times New Roman" w:hAnsi="Times New Roman" w:cs="Times New Roman"/>
              </w:rPr>
              <w:t>trebuie să fie prezentă într-un mod uniform, fără a fi excesiv de puternică sau prea slabă</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lang w:val="ro-RO"/>
              </w:rPr>
              <w:t>Volum alcool</w:t>
            </w:r>
          </w:p>
        </w:tc>
        <w:tc>
          <w:tcPr>
            <w:tcW w:w="2392" w:type="pct"/>
            <w:vAlign w:val="center"/>
          </w:tcPr>
          <w:p w:rsidR="00D330AE" w:rsidRPr="004B4F4C" w:rsidRDefault="00D330AE" w:rsidP="00656350">
            <w:pPr>
              <w:numPr>
                <w:ilvl w:val="0"/>
                <w:numId w:val="7"/>
              </w:numPr>
              <w:tabs>
                <w:tab w:val="left" w:pos="175"/>
              </w:tabs>
              <w:spacing w:after="0" w:line="240" w:lineRule="auto"/>
              <w:ind w:left="34" w:firstLine="0"/>
              <w:jc w:val="both"/>
              <w:rPr>
                <w:rFonts w:ascii="Times New Roman" w:eastAsia="Times New Roman" w:hAnsi="Times New Roman" w:cs="Times New Roman"/>
                <w:lang w:val="ro-RO"/>
              </w:rPr>
            </w:pPr>
            <w:r w:rsidRPr="004B4F4C">
              <w:rPr>
                <w:rFonts w:ascii="Times New Roman" w:eastAsia="Times New Roman" w:hAnsi="Times New Roman" w:cs="Times New Roman"/>
              </w:rPr>
              <w:t>4,6 %</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rPr>
              <w:t xml:space="preserve">Valoare energetică/ 100 </w:t>
            </w:r>
            <w:r w:rsidRPr="004B4F4C">
              <w:rPr>
                <w:rFonts w:ascii="Times New Roman" w:eastAsia="Times New Roman" w:hAnsi="Times New Roman" w:cs="Times New Roman"/>
              </w:rPr>
              <w:lastRenderedPageBreak/>
              <w:t>ml</w:t>
            </w:r>
          </w:p>
        </w:tc>
        <w:tc>
          <w:tcPr>
            <w:tcW w:w="2392" w:type="pct"/>
            <w:vAlign w:val="center"/>
          </w:tcPr>
          <w:p w:rsidR="00D330AE" w:rsidRPr="004B4F4C" w:rsidRDefault="00D330AE" w:rsidP="00656350">
            <w:pPr>
              <w:numPr>
                <w:ilvl w:val="0"/>
                <w:numId w:val="7"/>
              </w:numPr>
              <w:tabs>
                <w:tab w:val="left" w:pos="175"/>
              </w:tabs>
              <w:spacing w:after="0" w:line="240" w:lineRule="auto"/>
              <w:ind w:left="34" w:firstLine="0"/>
              <w:jc w:val="both"/>
              <w:rPr>
                <w:rFonts w:ascii="Times New Roman" w:eastAsia="Times New Roman" w:hAnsi="Times New Roman" w:cs="Times New Roman"/>
                <w:lang w:val="ro-RO"/>
              </w:rPr>
            </w:pPr>
            <w:r w:rsidRPr="004B4F4C">
              <w:rPr>
                <w:rFonts w:ascii="Times New Roman" w:eastAsia="Times New Roman" w:hAnsi="Times New Roman" w:cs="Times New Roman"/>
              </w:rPr>
              <w:lastRenderedPageBreak/>
              <w:t>161 kJ, 38 kcal.</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b/>
                <w:bCs/>
                <w:lang w:val="ro-RO"/>
              </w:rPr>
              <w:t>Termen de valabilitate</w:t>
            </w:r>
          </w:p>
        </w:tc>
        <w:tc>
          <w:tcPr>
            <w:tcW w:w="2392" w:type="pct"/>
            <w:vAlign w:val="center"/>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r w:rsidRPr="004B4F4C">
              <w:rPr>
                <w:rFonts w:ascii="Times New Roman" w:eastAsia="Times New Roman" w:hAnsi="Times New Roman" w:cs="Times New Roman"/>
              </w:rPr>
              <w:t>- minim 6 luni de la data livrării.</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b/>
                <w:bCs/>
                <w:lang w:val="ro-RO"/>
              </w:rPr>
              <w:t>Ambalare</w:t>
            </w:r>
          </w:p>
        </w:tc>
        <w:tc>
          <w:tcPr>
            <w:tcW w:w="2392" w:type="pct"/>
            <w:vAlign w:val="center"/>
          </w:tcPr>
          <w:p w:rsidR="00D330AE" w:rsidRPr="004B4F4C" w:rsidRDefault="00D330AE" w:rsidP="008F3C9A">
            <w:pPr>
              <w:spacing w:after="0" w:line="240" w:lineRule="auto"/>
              <w:ind w:left="34" w:firstLine="141"/>
              <w:jc w:val="both"/>
              <w:rPr>
                <w:rFonts w:ascii="Times New Roman" w:eastAsia="Times New Roman" w:hAnsi="Times New Roman" w:cs="Times New Roman"/>
              </w:rPr>
            </w:pPr>
            <w:r w:rsidRPr="004B4F4C">
              <w:rPr>
                <w:rFonts w:ascii="Times New Roman" w:eastAsia="Times New Roman" w:hAnsi="Times New Roman" w:cs="Times New Roman"/>
              </w:rPr>
              <w:t>-Îmbuteliată în sticle de 0.33l, din sticlă, cu etichetă promoțională conform mărcii și sortimentului;</w:t>
            </w:r>
          </w:p>
          <w:p w:rsidR="00D330AE" w:rsidRPr="004B4F4C" w:rsidRDefault="00D330AE" w:rsidP="008F3C9A">
            <w:pPr>
              <w:spacing w:after="0" w:line="240" w:lineRule="auto"/>
              <w:ind w:left="34" w:firstLine="141"/>
              <w:jc w:val="both"/>
              <w:rPr>
                <w:rFonts w:ascii="Times New Roman" w:eastAsia="Times New Roman" w:hAnsi="Times New Roman" w:cs="Times New Roman"/>
              </w:rPr>
            </w:pPr>
            <w:r w:rsidRPr="004B4F4C">
              <w:rPr>
                <w:rFonts w:ascii="Times New Roman" w:eastAsia="Times New Roman" w:hAnsi="Times New Roman" w:cs="Times New Roman"/>
              </w:rPr>
              <w:t>- eticheta trebuie să indice informații clare despre ingredientele utilizate, gradul de alcool, termenul de valabilitate, producătorul și orice avertisment sanitar relevant;</w:t>
            </w:r>
          </w:p>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r w:rsidRPr="004B4F4C">
              <w:rPr>
                <w:rFonts w:ascii="Times New Roman" w:eastAsia="Times New Roman" w:hAnsi="Times New Roman" w:cs="Times New Roman"/>
              </w:rPr>
              <w:t>-</w:t>
            </w:r>
            <w:r w:rsidRPr="004B4F4C">
              <w:rPr>
                <w:rFonts w:ascii="Times New Roman" w:eastAsia="Times New Roman" w:hAnsi="Times New Roman" w:cs="Times New Roman"/>
              </w:rPr>
              <w:tab/>
              <w:t>eticheta conține logo acceptat SGR.</w:t>
            </w:r>
          </w:p>
        </w:tc>
        <w:tc>
          <w:tcPr>
            <w:tcW w:w="2034" w:type="pct"/>
          </w:tcPr>
          <w:p w:rsidR="00D330AE" w:rsidRPr="004B4F4C" w:rsidRDefault="00D330AE" w:rsidP="008F3C9A">
            <w:pPr>
              <w:spacing w:after="0" w:line="240" w:lineRule="auto"/>
              <w:jc w:val="both"/>
              <w:rPr>
                <w:rFonts w:ascii="Times New Roman" w:eastAsia="Times New Roman" w:hAnsi="Times New Roman" w:cs="Times New Roman"/>
                <w:lang w:val="ro-RO"/>
              </w:rPr>
            </w:pPr>
          </w:p>
        </w:tc>
      </w:tr>
    </w:tbl>
    <w:p w:rsidR="00D330AE" w:rsidRPr="004B4F4C" w:rsidRDefault="00D330AE" w:rsidP="00D330AE">
      <w:pPr>
        <w:tabs>
          <w:tab w:val="left" w:pos="0"/>
          <w:tab w:val="left" w:pos="709"/>
        </w:tabs>
        <w:spacing w:after="80" w:line="240" w:lineRule="auto"/>
        <w:jc w:val="both"/>
        <w:rPr>
          <w:rFonts w:ascii="Times New Roman" w:eastAsia="Times New Roman" w:hAnsi="Times New Roman" w:cs="Times New Roman"/>
          <w:b/>
          <w:bCs/>
          <w:u w:val="single"/>
        </w:rPr>
      </w:pPr>
    </w:p>
    <w:p w:rsidR="00D330AE" w:rsidRPr="004B4F4C" w:rsidRDefault="006530D9" w:rsidP="00D330AE">
      <w:pPr>
        <w:tabs>
          <w:tab w:val="left" w:pos="0"/>
          <w:tab w:val="left" w:pos="709"/>
        </w:tabs>
        <w:spacing w:after="80" w:line="240" w:lineRule="auto"/>
        <w:jc w:val="both"/>
        <w:rPr>
          <w:rFonts w:ascii="Times New Roman" w:eastAsia="Times New Roman" w:hAnsi="Times New Roman" w:cs="Times New Roman"/>
          <w:b/>
          <w:bCs/>
        </w:rPr>
      </w:pPr>
      <w:r w:rsidRPr="004B4F4C">
        <w:rPr>
          <w:rFonts w:ascii="Times New Roman" w:eastAsia="Times New Roman" w:hAnsi="Times New Roman" w:cs="Times New Roman"/>
          <w:b/>
          <w:bCs/>
          <w:u w:val="single"/>
        </w:rPr>
        <w:t>d. Bere 0,33l sticlă (bere cehă</w:t>
      </w:r>
      <w:r w:rsidR="00D330AE" w:rsidRPr="004B4F4C">
        <w:rPr>
          <w:rFonts w:ascii="Times New Roman" w:eastAsia="Times New Roman" w:hAnsi="Times New Roman" w:cs="Times New Roman"/>
          <w:b/>
          <w:bCs/>
          <w:u w:val="single"/>
        </w:rPr>
        <w:t xml:space="preserve">) </w:t>
      </w:r>
      <w:r w:rsidR="00D330AE" w:rsidRPr="004B4F4C">
        <w:rPr>
          <w:rFonts w:ascii="Times New Roman" w:eastAsia="Times New Roman" w:hAnsi="Times New Roman" w:cs="Times New Roman"/>
          <w:b/>
          <w:bCs/>
          <w:sz w:val="24"/>
          <w:szCs w:val="24"/>
          <w:u w:val="single"/>
        </w:rPr>
        <w:t>(cod CPV 15961000-2)</w:t>
      </w:r>
      <w:r w:rsidR="00D330AE" w:rsidRPr="004B4F4C">
        <w:rPr>
          <w:rFonts w:ascii="Times New Roman" w:eastAsia="Times New Roman" w:hAnsi="Times New Roman" w:cs="Times New Roman"/>
          <w:b/>
          <w:bCs/>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9"/>
        <w:gridCol w:w="7453"/>
        <w:gridCol w:w="6338"/>
      </w:tblGrid>
      <w:tr w:rsidR="00D330AE" w:rsidRPr="004B4F4C" w:rsidTr="008F3C9A">
        <w:trPr>
          <w:trHeight w:val="284"/>
          <w:tblHeader/>
          <w:jc w:val="center"/>
        </w:trPr>
        <w:tc>
          <w:tcPr>
            <w:tcW w:w="574" w:type="pct"/>
            <w:tcBorders>
              <w:bottom w:val="single" w:sz="4" w:space="0" w:color="auto"/>
            </w:tcBorders>
            <w:shd w:val="clear" w:color="auto" w:fill="EEECE1"/>
            <w:vAlign w:val="center"/>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bCs/>
                <w:i/>
                <w:iCs/>
                <w:lang w:val="ro-RO"/>
              </w:rPr>
              <w:t>Caracteristici</w:t>
            </w:r>
          </w:p>
        </w:tc>
        <w:tc>
          <w:tcPr>
            <w:tcW w:w="2392" w:type="pct"/>
            <w:tcBorders>
              <w:bottom w:val="single" w:sz="4" w:space="0" w:color="auto"/>
            </w:tcBorders>
            <w:shd w:val="clear" w:color="auto" w:fill="EEECE1"/>
            <w:vAlign w:val="center"/>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bCs/>
                <w:i/>
                <w:iCs/>
                <w:lang w:val="ro-RO"/>
              </w:rPr>
              <w:t>Condiţii de admisibilitate</w:t>
            </w:r>
          </w:p>
        </w:tc>
        <w:tc>
          <w:tcPr>
            <w:tcW w:w="2034" w:type="pct"/>
            <w:tcBorders>
              <w:bottom w:val="single" w:sz="4" w:space="0" w:color="auto"/>
            </w:tcBorders>
            <w:shd w:val="clear" w:color="auto" w:fill="EEECE1"/>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i/>
              </w:rPr>
              <w:t xml:space="preserve">Caracteristici ofertate </w:t>
            </w:r>
            <w:r w:rsidRPr="004B4F4C">
              <w:rPr>
                <w:rFonts w:ascii="Times New Roman" w:eastAsia="Times New Roman" w:hAnsi="Times New Roman" w:cs="Times New Roman"/>
                <w:b/>
                <w:i/>
                <w:color w:val="FF0000"/>
              </w:rPr>
              <w:t>(se completează de către ofertant)</w:t>
            </w:r>
          </w:p>
        </w:tc>
      </w:tr>
      <w:tr w:rsidR="00D330AE" w:rsidRPr="004B4F4C" w:rsidTr="008F3C9A">
        <w:trPr>
          <w:trHeight w:val="284"/>
          <w:jc w:val="center"/>
        </w:trPr>
        <w:tc>
          <w:tcPr>
            <w:tcW w:w="5000" w:type="pct"/>
            <w:gridSpan w:val="3"/>
            <w:vAlign w:val="center"/>
          </w:tcPr>
          <w:p w:rsidR="00D330AE" w:rsidRPr="004B4F4C" w:rsidRDefault="00D330AE" w:rsidP="008F3C9A">
            <w:pPr>
              <w:spacing w:after="0" w:line="240" w:lineRule="auto"/>
              <w:jc w:val="both"/>
              <w:rPr>
                <w:rFonts w:ascii="Times New Roman" w:eastAsia="Times New Roman" w:hAnsi="Times New Roman" w:cs="Times New Roman"/>
                <w:b/>
                <w:bCs/>
                <w:lang w:val="ro-RO"/>
              </w:rPr>
            </w:pPr>
            <w:r w:rsidRPr="004B4F4C">
              <w:rPr>
                <w:rFonts w:ascii="Times New Roman" w:eastAsia="Times New Roman" w:hAnsi="Times New Roman" w:cs="Times New Roman"/>
                <w:b/>
                <w:bCs/>
                <w:lang w:val="ro-RO"/>
              </w:rPr>
              <w:t xml:space="preserve">Proprietăţi fizico-chimice și organoleptice: </w:t>
            </w: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lang w:val="ro-RO"/>
              </w:rPr>
              <w:t>Aspect general</w:t>
            </w:r>
          </w:p>
        </w:tc>
        <w:tc>
          <w:tcPr>
            <w:tcW w:w="2392" w:type="pct"/>
            <w:vAlign w:val="center"/>
          </w:tcPr>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băutură alcoolică obținută din produse naturale precum malț din orz, orz, hamei, apă;</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tară de origine: Cehia.</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tip: bere blondă; pasteurizată;</w:t>
            </w:r>
          </w:p>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nu trebuie să conțină ingrediente adăugate care nu sunt permise, cum ar fi coloranți sau conservanți care nu sunt specificați în reglementările de siguranță alimentară</w:t>
            </w:r>
          </w:p>
        </w:tc>
        <w:tc>
          <w:tcPr>
            <w:tcW w:w="2034" w:type="pct"/>
          </w:tcPr>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lang w:val="ro-RO"/>
              </w:rPr>
              <w:t>Culoare</w:t>
            </w:r>
          </w:p>
        </w:tc>
        <w:tc>
          <w:tcPr>
            <w:tcW w:w="2392" w:type="pct"/>
            <w:vAlign w:val="center"/>
          </w:tcPr>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culoare clară, fără impurități vizibile</w:t>
            </w:r>
          </w:p>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blond auriu strălucitor</w:t>
            </w:r>
          </w:p>
        </w:tc>
        <w:tc>
          <w:tcPr>
            <w:tcW w:w="2034" w:type="pct"/>
          </w:tcPr>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lang w:val="ro-RO"/>
              </w:rPr>
              <w:t>Miros și gust</w:t>
            </w:r>
          </w:p>
        </w:tc>
        <w:tc>
          <w:tcPr>
            <w:tcW w:w="2392" w:type="pct"/>
            <w:vAlign w:val="center"/>
          </w:tcPr>
          <w:p w:rsidR="00D330AE" w:rsidRPr="004B4F4C" w:rsidRDefault="00D330AE" w:rsidP="006530D9">
            <w:pPr>
              <w:shd w:val="clear" w:color="auto" w:fill="FFFFFF"/>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plăcut, specific sortimentului, fără miros și/sau gust străin (cum ar fi gustul de mucegai, râncezire sau contaminare)</w:t>
            </w:r>
          </w:p>
        </w:tc>
        <w:tc>
          <w:tcPr>
            <w:tcW w:w="2034" w:type="pct"/>
          </w:tcPr>
          <w:p w:rsidR="00D330AE" w:rsidRPr="004B4F4C" w:rsidRDefault="00D330AE" w:rsidP="008F3C9A">
            <w:pPr>
              <w:shd w:val="clear" w:color="auto" w:fill="FFFFFF"/>
              <w:spacing w:after="0" w:line="240" w:lineRule="auto"/>
              <w:ind w:left="176"/>
              <w:jc w:val="both"/>
              <w:rPr>
                <w:rFonts w:ascii="Times New Roman" w:eastAsia="Times New Roman" w:hAnsi="Times New Roman" w:cs="Times New Roman"/>
                <w:shd w:val="clear" w:color="auto" w:fill="FFFFFF"/>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lang w:val="ro-RO"/>
              </w:rPr>
              <w:t>Carbonatare</w:t>
            </w:r>
          </w:p>
        </w:tc>
        <w:tc>
          <w:tcPr>
            <w:tcW w:w="2392" w:type="pct"/>
            <w:vAlign w:val="center"/>
          </w:tcPr>
          <w:p w:rsidR="00D330AE" w:rsidRPr="004B4F4C" w:rsidRDefault="00D330AE" w:rsidP="00656350">
            <w:pPr>
              <w:numPr>
                <w:ilvl w:val="0"/>
                <w:numId w:val="7"/>
              </w:numPr>
              <w:tabs>
                <w:tab w:val="left" w:pos="175"/>
              </w:tabs>
              <w:spacing w:after="0" w:line="240" w:lineRule="auto"/>
              <w:ind w:left="34" w:firstLine="0"/>
              <w:jc w:val="both"/>
              <w:rPr>
                <w:rFonts w:ascii="Times New Roman" w:eastAsia="Times New Roman" w:hAnsi="Times New Roman" w:cs="Times New Roman"/>
                <w:lang w:val="ro-RO"/>
              </w:rPr>
            </w:pPr>
            <w:r w:rsidRPr="004B4F4C">
              <w:rPr>
                <w:rFonts w:ascii="Times New Roman" w:eastAsia="Times New Roman" w:hAnsi="Times New Roman" w:cs="Times New Roman"/>
              </w:rPr>
              <w:t>trebuie să fie prezentă într-un mod uniform, fără a fi excesiv de puternică sau prea slabă</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lang w:val="ro-RO"/>
              </w:rPr>
              <w:t>Volum alcool</w:t>
            </w:r>
          </w:p>
        </w:tc>
        <w:tc>
          <w:tcPr>
            <w:tcW w:w="2392" w:type="pct"/>
            <w:vAlign w:val="center"/>
          </w:tcPr>
          <w:p w:rsidR="00D330AE" w:rsidRPr="004B4F4C" w:rsidRDefault="00D330AE" w:rsidP="00656350">
            <w:pPr>
              <w:numPr>
                <w:ilvl w:val="0"/>
                <w:numId w:val="7"/>
              </w:numPr>
              <w:tabs>
                <w:tab w:val="left" w:pos="175"/>
              </w:tabs>
              <w:spacing w:after="0" w:line="240" w:lineRule="auto"/>
              <w:ind w:left="34" w:firstLine="0"/>
              <w:jc w:val="both"/>
              <w:rPr>
                <w:rFonts w:ascii="Times New Roman" w:eastAsia="Times New Roman" w:hAnsi="Times New Roman" w:cs="Times New Roman"/>
                <w:lang w:val="ro-RO"/>
              </w:rPr>
            </w:pPr>
            <w:r w:rsidRPr="004B4F4C">
              <w:rPr>
                <w:rFonts w:ascii="Times New Roman" w:eastAsia="Times New Roman" w:hAnsi="Times New Roman" w:cs="Times New Roman"/>
              </w:rPr>
              <w:t>5 %</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rPr>
              <w:t>Valoare energetică/ 100 ml</w:t>
            </w:r>
          </w:p>
        </w:tc>
        <w:tc>
          <w:tcPr>
            <w:tcW w:w="2392" w:type="pct"/>
            <w:vAlign w:val="center"/>
          </w:tcPr>
          <w:p w:rsidR="00D330AE" w:rsidRPr="004B4F4C" w:rsidRDefault="00D330AE" w:rsidP="00656350">
            <w:pPr>
              <w:numPr>
                <w:ilvl w:val="0"/>
                <w:numId w:val="7"/>
              </w:numPr>
              <w:tabs>
                <w:tab w:val="left" w:pos="175"/>
              </w:tabs>
              <w:spacing w:after="0" w:line="240" w:lineRule="auto"/>
              <w:ind w:left="34" w:firstLine="0"/>
              <w:jc w:val="both"/>
              <w:rPr>
                <w:rFonts w:ascii="Times New Roman" w:eastAsia="Times New Roman" w:hAnsi="Times New Roman" w:cs="Times New Roman"/>
                <w:lang w:val="ro-RO"/>
              </w:rPr>
            </w:pPr>
            <w:r w:rsidRPr="004B4F4C">
              <w:rPr>
                <w:rFonts w:ascii="Times New Roman" w:eastAsia="Times New Roman" w:hAnsi="Times New Roman" w:cs="Times New Roman"/>
              </w:rPr>
              <w:t>185 kJ, 44 kcal.</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b/>
                <w:bCs/>
                <w:lang w:val="ro-RO"/>
              </w:rPr>
              <w:t>Termen de valabilitate</w:t>
            </w:r>
          </w:p>
        </w:tc>
        <w:tc>
          <w:tcPr>
            <w:tcW w:w="2392" w:type="pct"/>
            <w:vAlign w:val="center"/>
          </w:tcPr>
          <w:p w:rsidR="00D330AE" w:rsidRPr="004B4F4C" w:rsidRDefault="00D330AE" w:rsidP="006530D9">
            <w:pPr>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minim 6 luni de la data livrării.</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b/>
                <w:bCs/>
                <w:lang w:val="ro-RO"/>
              </w:rPr>
              <w:t>Ambalare</w:t>
            </w:r>
          </w:p>
        </w:tc>
        <w:tc>
          <w:tcPr>
            <w:tcW w:w="2392" w:type="pct"/>
            <w:vAlign w:val="center"/>
          </w:tcPr>
          <w:p w:rsidR="00D330AE" w:rsidRPr="004B4F4C" w:rsidRDefault="00D330AE" w:rsidP="006530D9">
            <w:pPr>
              <w:spacing w:after="0" w:line="240" w:lineRule="auto"/>
              <w:ind w:left="34"/>
              <w:jc w:val="both"/>
              <w:rPr>
                <w:rFonts w:ascii="Times New Roman" w:eastAsia="Times New Roman" w:hAnsi="Times New Roman" w:cs="Times New Roman"/>
              </w:rPr>
            </w:pPr>
            <w:r w:rsidRPr="004B4F4C">
              <w:rPr>
                <w:rFonts w:ascii="Times New Roman" w:eastAsia="Times New Roman" w:hAnsi="Times New Roman" w:cs="Times New Roman"/>
              </w:rPr>
              <w:t>-Îmbuteliată în sticle de 0.33l, din sticlă, cu etichetă promoțională conform mărcii și sortimentului;</w:t>
            </w:r>
          </w:p>
          <w:p w:rsidR="00D330AE" w:rsidRPr="004B4F4C" w:rsidRDefault="00D330AE" w:rsidP="006530D9">
            <w:pPr>
              <w:spacing w:after="0" w:line="240" w:lineRule="auto"/>
              <w:ind w:left="34"/>
              <w:jc w:val="both"/>
              <w:rPr>
                <w:rFonts w:ascii="Times New Roman" w:eastAsia="Times New Roman" w:hAnsi="Times New Roman" w:cs="Times New Roman"/>
              </w:rPr>
            </w:pPr>
            <w:r w:rsidRPr="004B4F4C">
              <w:rPr>
                <w:rFonts w:ascii="Times New Roman" w:eastAsia="Times New Roman" w:hAnsi="Times New Roman" w:cs="Times New Roman"/>
              </w:rPr>
              <w:t xml:space="preserve">- eticheta trebuie să indice informații clare despre ingredientele utilizate, gradul de alcool, termenul de valabilitate, producătorul și orice avertisment sanitar </w:t>
            </w:r>
            <w:r w:rsidRPr="004B4F4C">
              <w:rPr>
                <w:rFonts w:ascii="Times New Roman" w:eastAsia="Times New Roman" w:hAnsi="Times New Roman" w:cs="Times New Roman"/>
              </w:rPr>
              <w:lastRenderedPageBreak/>
              <w:t>relevant;</w:t>
            </w:r>
          </w:p>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r w:rsidRPr="004B4F4C">
              <w:rPr>
                <w:rFonts w:ascii="Times New Roman" w:eastAsia="Times New Roman" w:hAnsi="Times New Roman" w:cs="Times New Roman"/>
              </w:rPr>
              <w:t>-</w:t>
            </w:r>
            <w:r w:rsidRPr="004B4F4C">
              <w:rPr>
                <w:rFonts w:ascii="Times New Roman" w:eastAsia="Times New Roman" w:hAnsi="Times New Roman" w:cs="Times New Roman"/>
              </w:rPr>
              <w:tab/>
              <w:t>eticheta conține logo acceptat SGR.</w:t>
            </w:r>
          </w:p>
        </w:tc>
        <w:tc>
          <w:tcPr>
            <w:tcW w:w="2034" w:type="pct"/>
          </w:tcPr>
          <w:p w:rsidR="00D330AE" w:rsidRPr="004B4F4C" w:rsidRDefault="00D330AE" w:rsidP="008F3C9A">
            <w:pPr>
              <w:spacing w:after="0" w:line="240" w:lineRule="auto"/>
              <w:jc w:val="both"/>
              <w:rPr>
                <w:rFonts w:ascii="Times New Roman" w:eastAsia="Times New Roman" w:hAnsi="Times New Roman" w:cs="Times New Roman"/>
                <w:lang w:val="ro-RO"/>
              </w:rPr>
            </w:pPr>
          </w:p>
        </w:tc>
      </w:tr>
    </w:tbl>
    <w:p w:rsidR="00D330AE" w:rsidRPr="004B4F4C" w:rsidRDefault="00D330AE" w:rsidP="00D330AE">
      <w:pPr>
        <w:rPr>
          <w:rFonts w:ascii="Times New Roman" w:eastAsia="Times New Roman" w:hAnsi="Times New Roman" w:cs="Times New Roman"/>
          <w:sz w:val="24"/>
          <w:szCs w:val="24"/>
          <w:lang w:val="ro-RO"/>
        </w:rPr>
      </w:pPr>
    </w:p>
    <w:p w:rsidR="00D330AE" w:rsidRPr="004B4F4C" w:rsidRDefault="00D330AE" w:rsidP="00D330AE">
      <w:pPr>
        <w:tabs>
          <w:tab w:val="left" w:pos="0"/>
          <w:tab w:val="left" w:pos="709"/>
        </w:tabs>
        <w:spacing w:after="80" w:line="240" w:lineRule="auto"/>
        <w:jc w:val="both"/>
        <w:rPr>
          <w:rFonts w:ascii="Times New Roman" w:eastAsia="Times New Roman" w:hAnsi="Times New Roman" w:cs="Times New Roman"/>
          <w:b/>
          <w:bCs/>
        </w:rPr>
      </w:pPr>
      <w:r w:rsidRPr="004B4F4C">
        <w:rPr>
          <w:rFonts w:ascii="Times New Roman" w:eastAsia="Times New Roman" w:hAnsi="Times New Roman" w:cs="Times New Roman"/>
          <w:b/>
          <w:bCs/>
          <w:u w:val="single"/>
        </w:rPr>
        <w:t xml:space="preserve">e. </w:t>
      </w:r>
      <w:r w:rsidR="006530D9" w:rsidRPr="004B4F4C">
        <w:rPr>
          <w:rFonts w:ascii="Times New Roman" w:eastAsia="Times New Roman" w:hAnsi="Times New Roman" w:cs="Times New Roman"/>
          <w:b/>
          <w:bCs/>
          <w:u w:val="single"/>
        </w:rPr>
        <w:t>Bere 0,33l sticlă (bere belgiană</w:t>
      </w:r>
      <w:r w:rsidRPr="004B4F4C">
        <w:rPr>
          <w:rFonts w:ascii="Times New Roman" w:eastAsia="Times New Roman" w:hAnsi="Times New Roman" w:cs="Times New Roman"/>
          <w:b/>
          <w:bCs/>
          <w:u w:val="single"/>
        </w:rPr>
        <w:t xml:space="preserve">) </w:t>
      </w:r>
      <w:r w:rsidRPr="004B4F4C">
        <w:rPr>
          <w:rFonts w:ascii="Times New Roman" w:eastAsia="Times New Roman" w:hAnsi="Times New Roman" w:cs="Times New Roman"/>
          <w:b/>
          <w:bCs/>
          <w:sz w:val="24"/>
          <w:szCs w:val="24"/>
          <w:u w:val="single"/>
        </w:rPr>
        <w:t>(cod CPV 15961000-2)</w:t>
      </w:r>
      <w:r w:rsidRPr="004B4F4C">
        <w:rPr>
          <w:rFonts w:ascii="Times New Roman" w:eastAsia="Times New Roman" w:hAnsi="Times New Roman" w:cs="Times New Roman"/>
          <w:b/>
          <w:bCs/>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9"/>
        <w:gridCol w:w="7453"/>
        <w:gridCol w:w="6338"/>
      </w:tblGrid>
      <w:tr w:rsidR="00D330AE" w:rsidRPr="004B4F4C" w:rsidTr="008F3C9A">
        <w:trPr>
          <w:trHeight w:val="284"/>
          <w:tblHeader/>
          <w:jc w:val="center"/>
        </w:trPr>
        <w:tc>
          <w:tcPr>
            <w:tcW w:w="574" w:type="pct"/>
            <w:tcBorders>
              <w:bottom w:val="single" w:sz="4" w:space="0" w:color="auto"/>
            </w:tcBorders>
            <w:shd w:val="clear" w:color="auto" w:fill="EEECE1"/>
            <w:vAlign w:val="center"/>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bCs/>
                <w:i/>
                <w:iCs/>
                <w:lang w:val="ro-RO"/>
              </w:rPr>
              <w:t>Caracteristici</w:t>
            </w:r>
          </w:p>
        </w:tc>
        <w:tc>
          <w:tcPr>
            <w:tcW w:w="2392" w:type="pct"/>
            <w:tcBorders>
              <w:bottom w:val="single" w:sz="4" w:space="0" w:color="auto"/>
            </w:tcBorders>
            <w:shd w:val="clear" w:color="auto" w:fill="EEECE1"/>
            <w:vAlign w:val="center"/>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bCs/>
                <w:i/>
                <w:iCs/>
                <w:lang w:val="ro-RO"/>
              </w:rPr>
              <w:t>Condiţii de admisibilitate</w:t>
            </w:r>
          </w:p>
        </w:tc>
        <w:tc>
          <w:tcPr>
            <w:tcW w:w="2034" w:type="pct"/>
            <w:tcBorders>
              <w:bottom w:val="single" w:sz="4" w:space="0" w:color="auto"/>
            </w:tcBorders>
            <w:shd w:val="clear" w:color="auto" w:fill="EEECE1"/>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i/>
              </w:rPr>
              <w:t xml:space="preserve">Caracteristici ofertate </w:t>
            </w:r>
            <w:r w:rsidRPr="004B4F4C">
              <w:rPr>
                <w:rFonts w:ascii="Times New Roman" w:eastAsia="Times New Roman" w:hAnsi="Times New Roman" w:cs="Times New Roman"/>
                <w:b/>
                <w:i/>
                <w:color w:val="FF0000"/>
              </w:rPr>
              <w:t>(se completează de către ofertant)</w:t>
            </w:r>
          </w:p>
        </w:tc>
      </w:tr>
      <w:tr w:rsidR="00D330AE" w:rsidRPr="004B4F4C" w:rsidTr="008F3C9A">
        <w:trPr>
          <w:trHeight w:val="284"/>
          <w:jc w:val="center"/>
        </w:trPr>
        <w:tc>
          <w:tcPr>
            <w:tcW w:w="5000" w:type="pct"/>
            <w:gridSpan w:val="3"/>
            <w:vAlign w:val="center"/>
          </w:tcPr>
          <w:p w:rsidR="00D330AE" w:rsidRPr="004B4F4C" w:rsidRDefault="00D330AE" w:rsidP="008F3C9A">
            <w:pPr>
              <w:spacing w:after="0" w:line="240" w:lineRule="auto"/>
              <w:jc w:val="both"/>
              <w:rPr>
                <w:rFonts w:ascii="Times New Roman" w:eastAsia="Times New Roman" w:hAnsi="Times New Roman" w:cs="Times New Roman"/>
                <w:b/>
                <w:bCs/>
                <w:lang w:val="ro-RO"/>
              </w:rPr>
            </w:pPr>
            <w:r w:rsidRPr="004B4F4C">
              <w:rPr>
                <w:rFonts w:ascii="Times New Roman" w:eastAsia="Times New Roman" w:hAnsi="Times New Roman" w:cs="Times New Roman"/>
                <w:b/>
                <w:bCs/>
                <w:lang w:val="ro-RO"/>
              </w:rPr>
              <w:t xml:space="preserve">Proprietăţi fizico-chimice și organoleptice: </w:t>
            </w: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lang w:val="ro-RO"/>
              </w:rPr>
              <w:t>Aspect general</w:t>
            </w:r>
          </w:p>
        </w:tc>
        <w:tc>
          <w:tcPr>
            <w:tcW w:w="2392" w:type="pct"/>
            <w:vAlign w:val="center"/>
          </w:tcPr>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băutură alcoolică obținută din produse naturale precum malț din orz, hamei, apă;</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tară de origine: Belgia.</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tip: bere blondă; superioară pasteurizată;</w:t>
            </w:r>
          </w:p>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nu trebuie să conțină ingrediente adăugate care nu sunt permise, cum ar fi coloranți sau conservanți care nu sunt specificați în reglementările de siguranță alimentară</w:t>
            </w:r>
          </w:p>
        </w:tc>
        <w:tc>
          <w:tcPr>
            <w:tcW w:w="2034" w:type="pct"/>
          </w:tcPr>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lang w:val="ro-RO"/>
              </w:rPr>
              <w:t>Culoare</w:t>
            </w:r>
          </w:p>
        </w:tc>
        <w:tc>
          <w:tcPr>
            <w:tcW w:w="2392" w:type="pct"/>
            <w:vAlign w:val="center"/>
          </w:tcPr>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culoare clară, fără impurități vizibile</w:t>
            </w:r>
          </w:p>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blond auriu strălucitor</w:t>
            </w:r>
          </w:p>
        </w:tc>
        <w:tc>
          <w:tcPr>
            <w:tcW w:w="2034" w:type="pct"/>
          </w:tcPr>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lang w:val="ro-RO"/>
              </w:rPr>
              <w:t>Miros și gust</w:t>
            </w:r>
          </w:p>
        </w:tc>
        <w:tc>
          <w:tcPr>
            <w:tcW w:w="2392" w:type="pct"/>
            <w:vAlign w:val="center"/>
          </w:tcPr>
          <w:p w:rsidR="00D330AE" w:rsidRPr="004B4F4C" w:rsidRDefault="00D330AE" w:rsidP="006530D9">
            <w:pPr>
              <w:shd w:val="clear" w:color="auto" w:fill="FFFFFF"/>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plăcut, specific sortimentului, fără miros și/sau gust străin (cum ar fi gustul de mucegai, râncezire sau contaminare)</w:t>
            </w:r>
          </w:p>
        </w:tc>
        <w:tc>
          <w:tcPr>
            <w:tcW w:w="2034" w:type="pct"/>
          </w:tcPr>
          <w:p w:rsidR="00D330AE" w:rsidRPr="004B4F4C" w:rsidRDefault="00D330AE" w:rsidP="008F3C9A">
            <w:pPr>
              <w:shd w:val="clear" w:color="auto" w:fill="FFFFFF"/>
              <w:spacing w:after="0" w:line="240" w:lineRule="auto"/>
              <w:ind w:left="176"/>
              <w:jc w:val="both"/>
              <w:rPr>
                <w:rFonts w:ascii="Times New Roman" w:eastAsia="Times New Roman" w:hAnsi="Times New Roman" w:cs="Times New Roman"/>
                <w:shd w:val="clear" w:color="auto" w:fill="FFFFFF"/>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lang w:val="ro-RO"/>
              </w:rPr>
              <w:t>Carbonatare</w:t>
            </w:r>
          </w:p>
        </w:tc>
        <w:tc>
          <w:tcPr>
            <w:tcW w:w="2392" w:type="pct"/>
            <w:vAlign w:val="center"/>
          </w:tcPr>
          <w:p w:rsidR="00D330AE" w:rsidRPr="004B4F4C" w:rsidRDefault="00D330AE" w:rsidP="00656350">
            <w:pPr>
              <w:numPr>
                <w:ilvl w:val="0"/>
                <w:numId w:val="7"/>
              </w:numPr>
              <w:tabs>
                <w:tab w:val="left" w:pos="175"/>
              </w:tabs>
              <w:spacing w:after="0" w:line="240" w:lineRule="auto"/>
              <w:ind w:left="34" w:firstLine="0"/>
              <w:jc w:val="both"/>
              <w:rPr>
                <w:rFonts w:ascii="Times New Roman" w:eastAsia="Times New Roman" w:hAnsi="Times New Roman" w:cs="Times New Roman"/>
                <w:lang w:val="ro-RO"/>
              </w:rPr>
            </w:pPr>
            <w:r w:rsidRPr="004B4F4C">
              <w:rPr>
                <w:rFonts w:ascii="Times New Roman" w:eastAsia="Times New Roman" w:hAnsi="Times New Roman" w:cs="Times New Roman"/>
              </w:rPr>
              <w:t>trebuie să fie prezentă într-un mod uniform, fără a fi excesiv de puternică sau prea slabă</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lang w:val="ro-RO"/>
              </w:rPr>
              <w:t>Volum alcool</w:t>
            </w:r>
          </w:p>
        </w:tc>
        <w:tc>
          <w:tcPr>
            <w:tcW w:w="2392" w:type="pct"/>
            <w:vAlign w:val="center"/>
          </w:tcPr>
          <w:p w:rsidR="00D330AE" w:rsidRPr="004B4F4C" w:rsidRDefault="00D330AE" w:rsidP="00656350">
            <w:pPr>
              <w:numPr>
                <w:ilvl w:val="0"/>
                <w:numId w:val="7"/>
              </w:numPr>
              <w:tabs>
                <w:tab w:val="left" w:pos="175"/>
              </w:tabs>
              <w:spacing w:after="0" w:line="240" w:lineRule="auto"/>
              <w:ind w:left="34" w:firstLine="0"/>
              <w:jc w:val="both"/>
              <w:rPr>
                <w:rFonts w:ascii="Times New Roman" w:eastAsia="Times New Roman" w:hAnsi="Times New Roman" w:cs="Times New Roman"/>
                <w:lang w:val="ro-RO"/>
              </w:rPr>
            </w:pPr>
            <w:r w:rsidRPr="004B4F4C">
              <w:rPr>
                <w:rFonts w:ascii="Times New Roman" w:eastAsia="Times New Roman" w:hAnsi="Times New Roman" w:cs="Times New Roman"/>
              </w:rPr>
              <w:t>5 %</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rPr>
              <w:t>Valoare energetică/ 100 ml</w:t>
            </w:r>
          </w:p>
        </w:tc>
        <w:tc>
          <w:tcPr>
            <w:tcW w:w="2392" w:type="pct"/>
            <w:vAlign w:val="center"/>
          </w:tcPr>
          <w:p w:rsidR="00D330AE" w:rsidRPr="004B4F4C" w:rsidRDefault="00D330AE" w:rsidP="00656350">
            <w:pPr>
              <w:numPr>
                <w:ilvl w:val="0"/>
                <w:numId w:val="7"/>
              </w:numPr>
              <w:tabs>
                <w:tab w:val="left" w:pos="175"/>
              </w:tabs>
              <w:spacing w:after="0" w:line="240" w:lineRule="auto"/>
              <w:ind w:left="34" w:firstLine="0"/>
              <w:jc w:val="both"/>
              <w:rPr>
                <w:rFonts w:ascii="Times New Roman" w:eastAsia="Times New Roman" w:hAnsi="Times New Roman" w:cs="Times New Roman"/>
                <w:lang w:val="ro-RO"/>
              </w:rPr>
            </w:pPr>
            <w:r w:rsidRPr="004B4F4C">
              <w:rPr>
                <w:rFonts w:ascii="Times New Roman" w:eastAsia="Times New Roman" w:hAnsi="Times New Roman" w:cs="Times New Roman"/>
              </w:rPr>
              <w:t>171 kJ, 41 kcal.</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b/>
                <w:bCs/>
                <w:lang w:val="ro-RO"/>
              </w:rPr>
              <w:t>Termen de valabilitate</w:t>
            </w:r>
          </w:p>
        </w:tc>
        <w:tc>
          <w:tcPr>
            <w:tcW w:w="2392" w:type="pct"/>
            <w:vAlign w:val="center"/>
          </w:tcPr>
          <w:p w:rsidR="00D330AE" w:rsidRPr="004B4F4C" w:rsidRDefault="00D330AE" w:rsidP="006530D9">
            <w:pPr>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minim 6 luni de la data livrării.</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b/>
                <w:bCs/>
                <w:lang w:val="ro-RO"/>
              </w:rPr>
              <w:t>Ambalare</w:t>
            </w:r>
          </w:p>
        </w:tc>
        <w:tc>
          <w:tcPr>
            <w:tcW w:w="2392" w:type="pct"/>
            <w:vAlign w:val="center"/>
          </w:tcPr>
          <w:p w:rsidR="00D330AE" w:rsidRPr="004B4F4C" w:rsidRDefault="00D330AE" w:rsidP="006530D9">
            <w:pPr>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-Îmbuteliată în sticle de 0.33l, din sticlă, cu etichetă promoțională conform mărcii și sortimentului;</w:t>
            </w:r>
          </w:p>
          <w:p w:rsidR="00D330AE" w:rsidRPr="004B4F4C" w:rsidRDefault="00D330AE" w:rsidP="006530D9">
            <w:pPr>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eticheta trebuie să indice informații clare despre ingredientele utilizate, gradul de alcool, termenul de valabilitate, producătorul și orice avertisment sanitar relevant;</w:t>
            </w:r>
          </w:p>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r w:rsidRPr="004B4F4C">
              <w:rPr>
                <w:rFonts w:ascii="Times New Roman" w:eastAsia="Times New Roman" w:hAnsi="Times New Roman" w:cs="Times New Roman"/>
              </w:rPr>
              <w:t>-</w:t>
            </w:r>
            <w:r w:rsidRPr="004B4F4C">
              <w:rPr>
                <w:rFonts w:ascii="Times New Roman" w:eastAsia="Times New Roman" w:hAnsi="Times New Roman" w:cs="Times New Roman"/>
              </w:rPr>
              <w:tab/>
              <w:t>eticheta conține logo acceptat SGR.</w:t>
            </w:r>
          </w:p>
        </w:tc>
        <w:tc>
          <w:tcPr>
            <w:tcW w:w="2034" w:type="pct"/>
          </w:tcPr>
          <w:p w:rsidR="00D330AE" w:rsidRPr="004B4F4C" w:rsidRDefault="00D330AE" w:rsidP="008F3C9A">
            <w:pPr>
              <w:spacing w:after="0" w:line="240" w:lineRule="auto"/>
              <w:jc w:val="both"/>
              <w:rPr>
                <w:rFonts w:ascii="Times New Roman" w:eastAsia="Times New Roman" w:hAnsi="Times New Roman" w:cs="Times New Roman"/>
                <w:lang w:val="ro-RO"/>
              </w:rPr>
            </w:pPr>
          </w:p>
        </w:tc>
      </w:tr>
    </w:tbl>
    <w:p w:rsidR="00D330AE" w:rsidRPr="004B4F4C" w:rsidRDefault="00D330AE" w:rsidP="00D330AE">
      <w:pPr>
        <w:rPr>
          <w:rFonts w:ascii="Times New Roman" w:eastAsia="Times New Roman" w:hAnsi="Times New Roman" w:cs="Times New Roman"/>
          <w:sz w:val="24"/>
          <w:szCs w:val="24"/>
          <w:lang w:val="ro-RO"/>
        </w:rPr>
      </w:pPr>
    </w:p>
    <w:p w:rsidR="00D330AE" w:rsidRPr="004B4F4C" w:rsidRDefault="005F2F43" w:rsidP="00656350">
      <w:pPr>
        <w:pStyle w:val="ListParagraph"/>
        <w:numPr>
          <w:ilvl w:val="0"/>
          <w:numId w:val="23"/>
        </w:numPr>
        <w:tabs>
          <w:tab w:val="left" w:pos="0"/>
          <w:tab w:val="left" w:pos="709"/>
        </w:tabs>
        <w:spacing w:after="80" w:line="240" w:lineRule="auto"/>
        <w:jc w:val="both"/>
        <w:rPr>
          <w:rFonts w:ascii="Times New Roman" w:eastAsia="Times New Roman" w:hAnsi="Times New Roman"/>
          <w:b/>
          <w:bCs/>
        </w:rPr>
      </w:pPr>
      <w:r w:rsidRPr="004B4F4C">
        <w:rPr>
          <w:rFonts w:ascii="Times New Roman" w:eastAsia="Times New Roman" w:hAnsi="Times New Roman"/>
          <w:b/>
          <w:bCs/>
          <w:u w:val="single"/>
        </w:rPr>
        <w:t>Bere 0,5l doză (bere germană</w:t>
      </w:r>
      <w:r w:rsidR="00D330AE" w:rsidRPr="004B4F4C">
        <w:rPr>
          <w:rFonts w:ascii="Times New Roman" w:eastAsia="Times New Roman" w:hAnsi="Times New Roman"/>
          <w:b/>
          <w:bCs/>
          <w:u w:val="single"/>
        </w:rPr>
        <w:t>)  (cod CPV 15961000-2)</w:t>
      </w:r>
      <w:r w:rsidR="00D330AE" w:rsidRPr="004B4F4C">
        <w:rPr>
          <w:rFonts w:ascii="Times New Roman" w:eastAsia="Times New Roman" w:hAnsi="Times New Roman"/>
          <w:b/>
          <w:bCs/>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9"/>
        <w:gridCol w:w="7453"/>
        <w:gridCol w:w="6338"/>
      </w:tblGrid>
      <w:tr w:rsidR="00D330AE" w:rsidRPr="004B4F4C" w:rsidTr="008F3C9A">
        <w:trPr>
          <w:trHeight w:val="284"/>
          <w:tblHeader/>
          <w:jc w:val="center"/>
        </w:trPr>
        <w:tc>
          <w:tcPr>
            <w:tcW w:w="574" w:type="pct"/>
            <w:tcBorders>
              <w:bottom w:val="single" w:sz="4" w:space="0" w:color="auto"/>
            </w:tcBorders>
            <w:shd w:val="clear" w:color="auto" w:fill="EEECE1"/>
            <w:vAlign w:val="center"/>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bCs/>
                <w:i/>
                <w:iCs/>
                <w:lang w:val="ro-RO"/>
              </w:rPr>
              <w:t>Caracteristici</w:t>
            </w:r>
          </w:p>
        </w:tc>
        <w:tc>
          <w:tcPr>
            <w:tcW w:w="2392" w:type="pct"/>
            <w:tcBorders>
              <w:bottom w:val="single" w:sz="4" w:space="0" w:color="auto"/>
            </w:tcBorders>
            <w:shd w:val="clear" w:color="auto" w:fill="EEECE1"/>
            <w:vAlign w:val="center"/>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bCs/>
                <w:i/>
                <w:iCs/>
                <w:lang w:val="ro-RO"/>
              </w:rPr>
              <w:t>Condiţii de admisibilitate</w:t>
            </w:r>
          </w:p>
        </w:tc>
        <w:tc>
          <w:tcPr>
            <w:tcW w:w="2034" w:type="pct"/>
            <w:tcBorders>
              <w:bottom w:val="single" w:sz="4" w:space="0" w:color="auto"/>
            </w:tcBorders>
            <w:shd w:val="clear" w:color="auto" w:fill="EEECE1"/>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i/>
              </w:rPr>
              <w:t xml:space="preserve">Caracteristici ofertate </w:t>
            </w:r>
            <w:r w:rsidRPr="004B4F4C">
              <w:rPr>
                <w:rFonts w:ascii="Times New Roman" w:eastAsia="Times New Roman" w:hAnsi="Times New Roman" w:cs="Times New Roman"/>
                <w:b/>
                <w:i/>
                <w:color w:val="FF0000"/>
              </w:rPr>
              <w:t>(se completează de către ofertant)</w:t>
            </w:r>
          </w:p>
        </w:tc>
      </w:tr>
      <w:tr w:rsidR="00D330AE" w:rsidRPr="004B4F4C" w:rsidTr="008F3C9A">
        <w:trPr>
          <w:trHeight w:val="284"/>
          <w:jc w:val="center"/>
        </w:trPr>
        <w:tc>
          <w:tcPr>
            <w:tcW w:w="5000" w:type="pct"/>
            <w:gridSpan w:val="3"/>
            <w:vAlign w:val="center"/>
          </w:tcPr>
          <w:p w:rsidR="00D330AE" w:rsidRPr="004B4F4C" w:rsidRDefault="00D330AE" w:rsidP="008F3C9A">
            <w:pPr>
              <w:spacing w:after="0" w:line="240" w:lineRule="auto"/>
              <w:jc w:val="both"/>
              <w:rPr>
                <w:rFonts w:ascii="Times New Roman" w:eastAsia="Times New Roman" w:hAnsi="Times New Roman" w:cs="Times New Roman"/>
                <w:b/>
                <w:bCs/>
                <w:lang w:val="ro-RO"/>
              </w:rPr>
            </w:pPr>
            <w:r w:rsidRPr="004B4F4C">
              <w:rPr>
                <w:rFonts w:ascii="Times New Roman" w:eastAsia="Times New Roman" w:hAnsi="Times New Roman" w:cs="Times New Roman"/>
                <w:b/>
                <w:bCs/>
                <w:lang w:val="ro-RO"/>
              </w:rPr>
              <w:t xml:space="preserve">Proprietăţi fizico-chimice și organoleptice: </w:t>
            </w: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lang w:val="ro-RO"/>
              </w:rPr>
              <w:lastRenderedPageBreak/>
              <w:t>Aspect general</w:t>
            </w:r>
          </w:p>
        </w:tc>
        <w:tc>
          <w:tcPr>
            <w:tcW w:w="2392" w:type="pct"/>
            <w:vAlign w:val="center"/>
          </w:tcPr>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băutură alcoolică obținută din produse naturale precum malț din orz, hamei și apă;</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țară de origine: Germania.</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tip: bere blondă lager; superioară pasteurizată</w:t>
            </w:r>
          </w:p>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nu trebuie să conțină ingrediente adăugate care nu sunt permise, cum ar fi coloranți sau conservanți care nu sunt specificați în reglementările de siguranță alimentară.</w:t>
            </w:r>
          </w:p>
        </w:tc>
        <w:tc>
          <w:tcPr>
            <w:tcW w:w="2034" w:type="pct"/>
          </w:tcPr>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lang w:val="ro-RO"/>
              </w:rPr>
              <w:t>Culoare</w:t>
            </w:r>
          </w:p>
        </w:tc>
        <w:tc>
          <w:tcPr>
            <w:tcW w:w="2392" w:type="pct"/>
            <w:vAlign w:val="center"/>
          </w:tcPr>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culoare clară, fără impurități vizibile</w:t>
            </w:r>
          </w:p>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blond auriu strălucitor</w:t>
            </w:r>
          </w:p>
        </w:tc>
        <w:tc>
          <w:tcPr>
            <w:tcW w:w="2034" w:type="pct"/>
          </w:tcPr>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lang w:val="ro-RO"/>
              </w:rPr>
              <w:t>Miros și gust</w:t>
            </w:r>
          </w:p>
        </w:tc>
        <w:tc>
          <w:tcPr>
            <w:tcW w:w="2392" w:type="pct"/>
            <w:vAlign w:val="center"/>
          </w:tcPr>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xml:space="preserve">   - plăcut, specific sortimentului, fără miros și/sau gust străin (cum ar fi gustul de mucegai, râncezire sau contaminare)</w:t>
            </w:r>
          </w:p>
          <w:p w:rsidR="00D330AE" w:rsidRPr="004B4F4C" w:rsidRDefault="00D330AE" w:rsidP="008F3C9A">
            <w:pPr>
              <w:shd w:val="clear" w:color="auto" w:fill="FFFFFF"/>
              <w:spacing w:after="0" w:line="240" w:lineRule="auto"/>
              <w:ind w:firstLine="176"/>
              <w:jc w:val="both"/>
              <w:rPr>
                <w:rFonts w:ascii="Times New Roman" w:eastAsia="Times New Roman" w:hAnsi="Times New Roman" w:cs="Times New Roman"/>
                <w:lang w:val="ro-RO"/>
              </w:rPr>
            </w:pPr>
            <w:r w:rsidRPr="004B4F4C">
              <w:rPr>
                <w:rFonts w:ascii="Times New Roman" w:eastAsia="Times New Roman" w:hAnsi="Times New Roman" w:cs="Times New Roman"/>
              </w:rPr>
              <w:t>- note proaspete, ușor amar, cu un final curat și răcoritor</w:t>
            </w:r>
          </w:p>
        </w:tc>
        <w:tc>
          <w:tcPr>
            <w:tcW w:w="2034" w:type="pct"/>
          </w:tcPr>
          <w:p w:rsidR="00D330AE" w:rsidRPr="004B4F4C" w:rsidRDefault="00D330AE" w:rsidP="008F3C9A">
            <w:pPr>
              <w:shd w:val="clear" w:color="auto" w:fill="FFFFFF"/>
              <w:spacing w:after="0" w:line="240" w:lineRule="auto"/>
              <w:ind w:left="176"/>
              <w:jc w:val="both"/>
              <w:rPr>
                <w:rFonts w:ascii="Times New Roman" w:eastAsia="Times New Roman" w:hAnsi="Times New Roman" w:cs="Times New Roman"/>
                <w:shd w:val="clear" w:color="auto" w:fill="FFFFFF"/>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lang w:val="ro-RO"/>
              </w:rPr>
              <w:t>Carbonatare</w:t>
            </w:r>
          </w:p>
        </w:tc>
        <w:tc>
          <w:tcPr>
            <w:tcW w:w="2392" w:type="pct"/>
            <w:vAlign w:val="center"/>
          </w:tcPr>
          <w:p w:rsidR="00D330AE" w:rsidRPr="004B4F4C" w:rsidRDefault="00D330AE" w:rsidP="00656350">
            <w:pPr>
              <w:numPr>
                <w:ilvl w:val="0"/>
                <w:numId w:val="7"/>
              </w:numPr>
              <w:tabs>
                <w:tab w:val="left" w:pos="175"/>
              </w:tabs>
              <w:spacing w:after="0" w:line="240" w:lineRule="auto"/>
              <w:ind w:left="34" w:firstLine="0"/>
              <w:jc w:val="both"/>
              <w:rPr>
                <w:rFonts w:ascii="Times New Roman" w:eastAsia="Times New Roman" w:hAnsi="Times New Roman" w:cs="Times New Roman"/>
                <w:lang w:val="ro-RO"/>
              </w:rPr>
            </w:pPr>
            <w:r w:rsidRPr="004B4F4C">
              <w:rPr>
                <w:rFonts w:ascii="Times New Roman" w:eastAsia="Times New Roman" w:hAnsi="Times New Roman" w:cs="Times New Roman"/>
              </w:rPr>
              <w:t>-trebuie să fie prezentă într-un mod uniform, fără a fi excesiv de puternică sau prea slabă</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lang w:val="ro-RO"/>
              </w:rPr>
              <w:t>Volum alcool</w:t>
            </w:r>
          </w:p>
        </w:tc>
        <w:tc>
          <w:tcPr>
            <w:tcW w:w="2392" w:type="pct"/>
            <w:vAlign w:val="center"/>
          </w:tcPr>
          <w:p w:rsidR="00D330AE" w:rsidRPr="004B4F4C" w:rsidRDefault="00D330AE" w:rsidP="00656350">
            <w:pPr>
              <w:numPr>
                <w:ilvl w:val="0"/>
                <w:numId w:val="7"/>
              </w:numPr>
              <w:tabs>
                <w:tab w:val="left" w:pos="175"/>
              </w:tabs>
              <w:spacing w:after="0" w:line="240" w:lineRule="auto"/>
              <w:ind w:left="34" w:firstLine="0"/>
              <w:jc w:val="both"/>
              <w:rPr>
                <w:rFonts w:ascii="Times New Roman" w:eastAsia="Times New Roman" w:hAnsi="Times New Roman" w:cs="Times New Roman"/>
                <w:lang w:val="ro-RO"/>
              </w:rPr>
            </w:pPr>
            <w:r w:rsidRPr="004B4F4C">
              <w:rPr>
                <w:rFonts w:ascii="Times New Roman" w:eastAsia="Times New Roman" w:hAnsi="Times New Roman" w:cs="Times New Roman"/>
              </w:rPr>
              <w:t>5%</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rPr>
              <w:t>Valoare energetică/ 100 ml</w:t>
            </w:r>
          </w:p>
        </w:tc>
        <w:tc>
          <w:tcPr>
            <w:tcW w:w="2392" w:type="pct"/>
            <w:vAlign w:val="center"/>
          </w:tcPr>
          <w:p w:rsidR="00D330AE" w:rsidRPr="004B4F4C" w:rsidRDefault="00D330AE" w:rsidP="00656350">
            <w:pPr>
              <w:numPr>
                <w:ilvl w:val="0"/>
                <w:numId w:val="7"/>
              </w:numPr>
              <w:tabs>
                <w:tab w:val="left" w:pos="175"/>
              </w:tabs>
              <w:spacing w:after="0" w:line="240" w:lineRule="auto"/>
              <w:ind w:left="34" w:firstLine="0"/>
              <w:jc w:val="both"/>
              <w:rPr>
                <w:rFonts w:ascii="Times New Roman" w:eastAsia="Times New Roman" w:hAnsi="Times New Roman" w:cs="Times New Roman"/>
                <w:lang w:val="ro-RO"/>
              </w:rPr>
            </w:pPr>
            <w:r w:rsidRPr="004B4F4C">
              <w:rPr>
                <w:rFonts w:ascii="Times New Roman" w:eastAsia="Times New Roman" w:hAnsi="Times New Roman" w:cs="Times New Roman"/>
              </w:rPr>
              <w:t>174 kJ, 41 kcal</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b/>
                <w:bCs/>
                <w:lang w:val="ro-RO"/>
              </w:rPr>
              <w:t>Termen de valabilitate</w:t>
            </w:r>
          </w:p>
        </w:tc>
        <w:tc>
          <w:tcPr>
            <w:tcW w:w="2392" w:type="pct"/>
            <w:vAlign w:val="center"/>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r w:rsidRPr="004B4F4C">
              <w:rPr>
                <w:rFonts w:ascii="Times New Roman" w:eastAsia="Times New Roman" w:hAnsi="Times New Roman" w:cs="Times New Roman"/>
              </w:rPr>
              <w:t>- minim 6 luni de la data livrării.</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b/>
                <w:bCs/>
                <w:lang w:val="ro-RO"/>
              </w:rPr>
              <w:t>Ambalare</w:t>
            </w:r>
          </w:p>
        </w:tc>
        <w:tc>
          <w:tcPr>
            <w:tcW w:w="2392" w:type="pct"/>
            <w:vAlign w:val="center"/>
          </w:tcPr>
          <w:p w:rsidR="00D330AE" w:rsidRPr="004B4F4C" w:rsidRDefault="00D330AE" w:rsidP="008F3C9A">
            <w:pPr>
              <w:spacing w:after="0" w:line="240" w:lineRule="auto"/>
              <w:ind w:left="34" w:firstLine="141"/>
              <w:jc w:val="both"/>
              <w:rPr>
                <w:rFonts w:ascii="Times New Roman" w:eastAsia="Times New Roman" w:hAnsi="Times New Roman" w:cs="Times New Roman"/>
              </w:rPr>
            </w:pPr>
            <w:r w:rsidRPr="004B4F4C">
              <w:rPr>
                <w:rFonts w:ascii="Times New Roman" w:eastAsia="Times New Roman" w:hAnsi="Times New Roman" w:cs="Times New Roman"/>
              </w:rPr>
              <w:t>- Îmbuteliată în doze de aluminiu de 0.5l, cu cheiță de desfacere, cu etichetă promoțională conform mărcii și sortimentului;</w:t>
            </w:r>
          </w:p>
          <w:p w:rsidR="00D330AE" w:rsidRPr="004B4F4C" w:rsidRDefault="00D330AE" w:rsidP="008F3C9A">
            <w:pPr>
              <w:spacing w:after="0" w:line="240" w:lineRule="auto"/>
              <w:ind w:left="34" w:firstLine="141"/>
              <w:jc w:val="both"/>
              <w:rPr>
                <w:rFonts w:ascii="Times New Roman" w:eastAsia="Times New Roman" w:hAnsi="Times New Roman" w:cs="Times New Roman"/>
              </w:rPr>
            </w:pPr>
            <w:r w:rsidRPr="004B4F4C">
              <w:rPr>
                <w:rFonts w:ascii="Times New Roman" w:eastAsia="Times New Roman" w:hAnsi="Times New Roman" w:cs="Times New Roman"/>
              </w:rPr>
              <w:t>- eticheta trebuie să indice informații clare despre ingredientele utilizate, gradul de alcool, termenul de valabilitate, producătorul și orice avertisment sanitar relevant;</w:t>
            </w:r>
          </w:p>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r w:rsidRPr="004B4F4C">
              <w:rPr>
                <w:rFonts w:ascii="Times New Roman" w:eastAsia="Times New Roman" w:hAnsi="Times New Roman" w:cs="Times New Roman"/>
              </w:rPr>
              <w:t>-eticheta conține logo acceptat SGR.</w:t>
            </w:r>
          </w:p>
        </w:tc>
        <w:tc>
          <w:tcPr>
            <w:tcW w:w="2034" w:type="pct"/>
          </w:tcPr>
          <w:p w:rsidR="00D330AE" w:rsidRPr="004B4F4C" w:rsidRDefault="00D330AE" w:rsidP="008F3C9A">
            <w:pPr>
              <w:spacing w:after="0" w:line="240" w:lineRule="auto"/>
              <w:jc w:val="both"/>
              <w:rPr>
                <w:rFonts w:ascii="Times New Roman" w:eastAsia="Times New Roman" w:hAnsi="Times New Roman" w:cs="Times New Roman"/>
                <w:lang w:val="ro-RO"/>
              </w:rPr>
            </w:pPr>
          </w:p>
        </w:tc>
      </w:tr>
    </w:tbl>
    <w:p w:rsidR="00D330AE" w:rsidRPr="004B4F4C" w:rsidRDefault="00D330AE" w:rsidP="00D330AE">
      <w:pPr>
        <w:tabs>
          <w:tab w:val="decimal" w:pos="0"/>
        </w:tabs>
        <w:suppressAutoHyphens/>
        <w:spacing w:after="0" w:line="240" w:lineRule="auto"/>
        <w:ind w:firstLine="709"/>
        <w:jc w:val="both"/>
        <w:rPr>
          <w:rFonts w:ascii="Times New Roman" w:eastAsia="Times New Roman" w:hAnsi="Times New Roman" w:cs="Times New Roman"/>
          <w:b/>
          <w:bCs/>
          <w:u w:val="single"/>
          <w:lang w:eastAsia="ar-SA"/>
        </w:rPr>
      </w:pPr>
    </w:p>
    <w:p w:rsidR="00D330AE" w:rsidRPr="004B4F4C" w:rsidRDefault="005F2F43" w:rsidP="00D330AE">
      <w:pPr>
        <w:tabs>
          <w:tab w:val="decimal" w:pos="0"/>
        </w:tabs>
        <w:suppressAutoHyphens/>
        <w:spacing w:after="0" w:line="240" w:lineRule="auto"/>
        <w:ind w:firstLine="709"/>
        <w:jc w:val="both"/>
        <w:rPr>
          <w:rFonts w:ascii="Times New Roman" w:eastAsia="Times New Roman" w:hAnsi="Times New Roman" w:cs="Times New Roman"/>
          <w:b/>
          <w:bCs/>
          <w:lang w:eastAsia="ar-SA"/>
        </w:rPr>
      </w:pPr>
      <w:r w:rsidRPr="004B4F4C">
        <w:rPr>
          <w:rFonts w:ascii="Times New Roman" w:eastAsia="Times New Roman" w:hAnsi="Times New Roman" w:cs="Times New Roman"/>
          <w:b/>
          <w:bCs/>
          <w:u w:val="single"/>
          <w:lang w:eastAsia="ar-SA"/>
        </w:rPr>
        <w:t>g. Bere 0,5l doză (bere românească</w:t>
      </w:r>
      <w:r w:rsidR="00D330AE" w:rsidRPr="004B4F4C">
        <w:rPr>
          <w:rFonts w:ascii="Times New Roman" w:eastAsia="Times New Roman" w:hAnsi="Times New Roman" w:cs="Times New Roman"/>
          <w:b/>
          <w:bCs/>
          <w:u w:val="single"/>
          <w:lang w:eastAsia="ar-SA"/>
        </w:rPr>
        <w:t xml:space="preserve"> alc. 5%) </w:t>
      </w:r>
      <w:r w:rsidR="00D330AE" w:rsidRPr="004B4F4C">
        <w:rPr>
          <w:rFonts w:ascii="Times New Roman" w:eastAsia="Times New Roman" w:hAnsi="Times New Roman" w:cs="Times New Roman"/>
          <w:b/>
          <w:bCs/>
          <w:sz w:val="24"/>
          <w:szCs w:val="24"/>
          <w:u w:val="single"/>
        </w:rPr>
        <w:t>(cod CPV 15961000-2)</w:t>
      </w:r>
      <w:r w:rsidR="00D330AE" w:rsidRPr="004B4F4C">
        <w:rPr>
          <w:rFonts w:ascii="Times New Roman" w:eastAsia="Times New Roman" w:hAnsi="Times New Roman" w:cs="Times New Roman"/>
          <w:b/>
          <w:bCs/>
          <w:lang w:eastAsia="ar-S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9"/>
        <w:gridCol w:w="7453"/>
        <w:gridCol w:w="6338"/>
      </w:tblGrid>
      <w:tr w:rsidR="00D330AE" w:rsidRPr="004B4F4C" w:rsidTr="008F3C9A">
        <w:trPr>
          <w:trHeight w:val="284"/>
          <w:tblHeader/>
          <w:jc w:val="center"/>
        </w:trPr>
        <w:tc>
          <w:tcPr>
            <w:tcW w:w="574" w:type="pct"/>
            <w:tcBorders>
              <w:bottom w:val="single" w:sz="4" w:space="0" w:color="auto"/>
            </w:tcBorders>
            <w:shd w:val="clear" w:color="auto" w:fill="EEECE1"/>
            <w:vAlign w:val="center"/>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bCs/>
                <w:i/>
                <w:iCs/>
                <w:lang w:val="ro-RO"/>
              </w:rPr>
              <w:t>Caracteristici</w:t>
            </w:r>
          </w:p>
        </w:tc>
        <w:tc>
          <w:tcPr>
            <w:tcW w:w="2392" w:type="pct"/>
            <w:tcBorders>
              <w:bottom w:val="single" w:sz="4" w:space="0" w:color="auto"/>
            </w:tcBorders>
            <w:shd w:val="clear" w:color="auto" w:fill="EEECE1"/>
            <w:vAlign w:val="center"/>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bCs/>
                <w:i/>
                <w:iCs/>
                <w:lang w:val="ro-RO"/>
              </w:rPr>
              <w:t>Condiţii de admisibilitate</w:t>
            </w:r>
          </w:p>
        </w:tc>
        <w:tc>
          <w:tcPr>
            <w:tcW w:w="2034" w:type="pct"/>
            <w:tcBorders>
              <w:bottom w:val="single" w:sz="4" w:space="0" w:color="auto"/>
            </w:tcBorders>
            <w:shd w:val="clear" w:color="auto" w:fill="EEECE1"/>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i/>
              </w:rPr>
              <w:t xml:space="preserve">Caracteristici ofertate </w:t>
            </w:r>
            <w:r w:rsidRPr="004B4F4C">
              <w:rPr>
                <w:rFonts w:ascii="Times New Roman" w:eastAsia="Times New Roman" w:hAnsi="Times New Roman" w:cs="Times New Roman"/>
                <w:b/>
                <w:i/>
                <w:color w:val="FF0000"/>
              </w:rPr>
              <w:t>(se completează de către ofertant)</w:t>
            </w:r>
          </w:p>
        </w:tc>
      </w:tr>
      <w:tr w:rsidR="00D330AE" w:rsidRPr="004B4F4C" w:rsidTr="008F3C9A">
        <w:trPr>
          <w:trHeight w:val="284"/>
          <w:jc w:val="center"/>
        </w:trPr>
        <w:tc>
          <w:tcPr>
            <w:tcW w:w="5000" w:type="pct"/>
            <w:gridSpan w:val="3"/>
            <w:vAlign w:val="center"/>
          </w:tcPr>
          <w:p w:rsidR="00D330AE" w:rsidRPr="004B4F4C" w:rsidRDefault="00D330AE" w:rsidP="008F3C9A">
            <w:pPr>
              <w:spacing w:after="0" w:line="240" w:lineRule="auto"/>
              <w:jc w:val="both"/>
              <w:rPr>
                <w:rFonts w:ascii="Times New Roman" w:eastAsia="Times New Roman" w:hAnsi="Times New Roman" w:cs="Times New Roman"/>
                <w:b/>
                <w:bCs/>
                <w:lang w:val="ro-RO"/>
              </w:rPr>
            </w:pPr>
            <w:r w:rsidRPr="004B4F4C">
              <w:rPr>
                <w:rFonts w:ascii="Times New Roman" w:eastAsia="Times New Roman" w:hAnsi="Times New Roman" w:cs="Times New Roman"/>
                <w:b/>
                <w:bCs/>
                <w:lang w:val="ro-RO"/>
              </w:rPr>
              <w:t xml:space="preserve">Proprietăţi fizico-chimice și organoleptice: </w:t>
            </w: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lang w:val="ro-RO"/>
              </w:rPr>
              <w:t>Aspect general</w:t>
            </w:r>
          </w:p>
        </w:tc>
        <w:tc>
          <w:tcPr>
            <w:tcW w:w="2392" w:type="pct"/>
            <w:vAlign w:val="center"/>
          </w:tcPr>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băutură alcoolică obținută din produse naturale precum malț din orz, hamei, mălai și apă;</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tară de origine: România.</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tip: bere blondă; pasteurizată</w:t>
            </w:r>
          </w:p>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nu trebuie să conțină ingrediente adăugate care nu sunt permise, cum ar fi coloranți sau conservanți care nu sunt specificați în reglementările de siguranță alimentară</w:t>
            </w:r>
          </w:p>
        </w:tc>
        <w:tc>
          <w:tcPr>
            <w:tcW w:w="2034" w:type="pct"/>
          </w:tcPr>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lang w:val="ro-RO"/>
              </w:rPr>
              <w:lastRenderedPageBreak/>
              <w:t>Culoare</w:t>
            </w:r>
          </w:p>
        </w:tc>
        <w:tc>
          <w:tcPr>
            <w:tcW w:w="2392" w:type="pct"/>
            <w:vAlign w:val="center"/>
          </w:tcPr>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culoare clară, fără impurități vizibile</w:t>
            </w:r>
          </w:p>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blond auriu strălucitor</w:t>
            </w:r>
          </w:p>
        </w:tc>
        <w:tc>
          <w:tcPr>
            <w:tcW w:w="2034" w:type="pct"/>
          </w:tcPr>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lang w:val="ro-RO"/>
              </w:rPr>
              <w:t>Miros și gust</w:t>
            </w:r>
          </w:p>
        </w:tc>
        <w:tc>
          <w:tcPr>
            <w:tcW w:w="2392" w:type="pct"/>
            <w:vAlign w:val="center"/>
          </w:tcPr>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xml:space="preserve">  -  plăcut, specific sortimentului, fără miros și/sau gust străin (cum ar fi gustul de mucegai, râncezire sau contaminare)</w:t>
            </w:r>
          </w:p>
          <w:p w:rsidR="00D330AE" w:rsidRPr="004B4F4C" w:rsidRDefault="00D330AE" w:rsidP="008F3C9A">
            <w:pPr>
              <w:shd w:val="clear" w:color="auto" w:fill="FFFFFF"/>
              <w:spacing w:after="0" w:line="240" w:lineRule="auto"/>
              <w:ind w:firstLine="176"/>
              <w:jc w:val="both"/>
              <w:rPr>
                <w:rFonts w:ascii="Times New Roman" w:eastAsia="Times New Roman" w:hAnsi="Times New Roman" w:cs="Times New Roman"/>
                <w:lang w:val="ro-RO"/>
              </w:rPr>
            </w:pPr>
            <w:r w:rsidRPr="004B4F4C">
              <w:rPr>
                <w:rFonts w:ascii="Times New Roman" w:eastAsia="Times New Roman" w:hAnsi="Times New Roman" w:cs="Times New Roman"/>
              </w:rPr>
              <w:t>- note proaspete, gust puternic amărui, cu un final curat și răcoritor</w:t>
            </w:r>
          </w:p>
        </w:tc>
        <w:tc>
          <w:tcPr>
            <w:tcW w:w="2034" w:type="pct"/>
          </w:tcPr>
          <w:p w:rsidR="00D330AE" w:rsidRPr="004B4F4C" w:rsidRDefault="00D330AE" w:rsidP="008F3C9A">
            <w:pPr>
              <w:shd w:val="clear" w:color="auto" w:fill="FFFFFF"/>
              <w:spacing w:after="0" w:line="240" w:lineRule="auto"/>
              <w:ind w:left="176"/>
              <w:jc w:val="both"/>
              <w:rPr>
                <w:rFonts w:ascii="Times New Roman" w:eastAsia="Times New Roman" w:hAnsi="Times New Roman" w:cs="Times New Roman"/>
                <w:shd w:val="clear" w:color="auto" w:fill="FFFFFF"/>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lang w:val="ro-RO"/>
              </w:rPr>
              <w:t>Carbonatare</w:t>
            </w:r>
          </w:p>
        </w:tc>
        <w:tc>
          <w:tcPr>
            <w:tcW w:w="2392" w:type="pct"/>
            <w:vAlign w:val="center"/>
          </w:tcPr>
          <w:p w:rsidR="00D330AE" w:rsidRPr="004B4F4C" w:rsidRDefault="00D330AE" w:rsidP="00656350">
            <w:pPr>
              <w:numPr>
                <w:ilvl w:val="0"/>
                <w:numId w:val="7"/>
              </w:numPr>
              <w:tabs>
                <w:tab w:val="left" w:pos="175"/>
              </w:tabs>
              <w:spacing w:after="0" w:line="240" w:lineRule="auto"/>
              <w:ind w:left="34" w:firstLine="0"/>
              <w:jc w:val="both"/>
              <w:rPr>
                <w:rFonts w:ascii="Times New Roman" w:eastAsia="Times New Roman" w:hAnsi="Times New Roman" w:cs="Times New Roman"/>
                <w:lang w:val="ro-RO"/>
              </w:rPr>
            </w:pPr>
            <w:r w:rsidRPr="004B4F4C">
              <w:rPr>
                <w:rFonts w:ascii="Times New Roman" w:eastAsia="Times New Roman" w:hAnsi="Times New Roman" w:cs="Times New Roman"/>
              </w:rPr>
              <w:t>- trebuie să fie prezentă într-un mod uniform, fără a fi excesiv de puternică sau prea slabă</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lang w:val="ro-RO"/>
              </w:rPr>
              <w:t>Volum alcool</w:t>
            </w:r>
          </w:p>
        </w:tc>
        <w:tc>
          <w:tcPr>
            <w:tcW w:w="2392" w:type="pct"/>
            <w:vAlign w:val="center"/>
          </w:tcPr>
          <w:p w:rsidR="00D330AE" w:rsidRPr="004B4F4C" w:rsidRDefault="00D330AE" w:rsidP="00656350">
            <w:pPr>
              <w:numPr>
                <w:ilvl w:val="0"/>
                <w:numId w:val="7"/>
              </w:numPr>
              <w:tabs>
                <w:tab w:val="left" w:pos="175"/>
              </w:tabs>
              <w:spacing w:after="0" w:line="240" w:lineRule="auto"/>
              <w:ind w:left="34" w:firstLine="0"/>
              <w:jc w:val="both"/>
              <w:rPr>
                <w:rFonts w:ascii="Times New Roman" w:eastAsia="Times New Roman" w:hAnsi="Times New Roman" w:cs="Times New Roman"/>
                <w:lang w:val="ro-RO"/>
              </w:rPr>
            </w:pPr>
            <w:r w:rsidRPr="004B4F4C">
              <w:rPr>
                <w:rFonts w:ascii="Times New Roman" w:eastAsia="Times New Roman" w:hAnsi="Times New Roman" w:cs="Times New Roman"/>
              </w:rPr>
              <w:t>5%</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rPr>
              <w:t>Valoare energetică/ 100 ml</w:t>
            </w:r>
          </w:p>
        </w:tc>
        <w:tc>
          <w:tcPr>
            <w:tcW w:w="2392" w:type="pct"/>
            <w:vAlign w:val="center"/>
          </w:tcPr>
          <w:p w:rsidR="00D330AE" w:rsidRPr="004B4F4C" w:rsidRDefault="00D330AE" w:rsidP="00656350">
            <w:pPr>
              <w:numPr>
                <w:ilvl w:val="0"/>
                <w:numId w:val="7"/>
              </w:numPr>
              <w:tabs>
                <w:tab w:val="left" w:pos="175"/>
              </w:tabs>
              <w:spacing w:after="0" w:line="240" w:lineRule="auto"/>
              <w:ind w:left="34" w:firstLine="0"/>
              <w:jc w:val="both"/>
              <w:rPr>
                <w:rFonts w:ascii="Times New Roman" w:eastAsia="Times New Roman" w:hAnsi="Times New Roman" w:cs="Times New Roman"/>
                <w:lang w:val="ro-RO"/>
              </w:rPr>
            </w:pPr>
            <w:r w:rsidRPr="004B4F4C">
              <w:rPr>
                <w:rFonts w:ascii="Times New Roman" w:eastAsia="Times New Roman" w:hAnsi="Times New Roman" w:cs="Times New Roman"/>
              </w:rPr>
              <w:t>175 kJ, 42 kcal.</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b/>
                <w:bCs/>
                <w:lang w:val="ro-RO"/>
              </w:rPr>
              <w:t>Termen de valabilitate</w:t>
            </w:r>
          </w:p>
        </w:tc>
        <w:tc>
          <w:tcPr>
            <w:tcW w:w="2392" w:type="pct"/>
            <w:vAlign w:val="center"/>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r w:rsidRPr="004B4F4C">
              <w:rPr>
                <w:rFonts w:ascii="Times New Roman" w:eastAsia="Times New Roman" w:hAnsi="Times New Roman" w:cs="Times New Roman"/>
              </w:rPr>
              <w:t>- minim 6 luni de la data livrării.</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b/>
                <w:bCs/>
                <w:lang w:val="ro-RO"/>
              </w:rPr>
              <w:t>Ambalare</w:t>
            </w:r>
          </w:p>
        </w:tc>
        <w:tc>
          <w:tcPr>
            <w:tcW w:w="2392" w:type="pct"/>
            <w:vAlign w:val="center"/>
          </w:tcPr>
          <w:p w:rsidR="00D330AE" w:rsidRPr="004B4F4C" w:rsidRDefault="00D330AE" w:rsidP="008F3C9A">
            <w:pPr>
              <w:spacing w:after="0" w:line="240" w:lineRule="auto"/>
              <w:ind w:left="34" w:firstLine="141"/>
              <w:jc w:val="both"/>
              <w:rPr>
                <w:rFonts w:ascii="Times New Roman" w:eastAsia="Times New Roman" w:hAnsi="Times New Roman" w:cs="Times New Roman"/>
              </w:rPr>
            </w:pPr>
            <w:r w:rsidRPr="004B4F4C">
              <w:rPr>
                <w:rFonts w:ascii="Times New Roman" w:eastAsia="Times New Roman" w:hAnsi="Times New Roman" w:cs="Times New Roman"/>
              </w:rPr>
              <w:t>- Îmbuteliată în doze de aluminiu de 0.5l, cu cheiță de desfacere, cu etichetă promoțională conform mărcii și sortimentului;</w:t>
            </w:r>
          </w:p>
          <w:p w:rsidR="00D330AE" w:rsidRPr="004B4F4C" w:rsidRDefault="00D330AE" w:rsidP="008F3C9A">
            <w:pPr>
              <w:spacing w:after="0" w:line="240" w:lineRule="auto"/>
              <w:ind w:left="34" w:firstLine="141"/>
              <w:jc w:val="both"/>
              <w:rPr>
                <w:rFonts w:ascii="Times New Roman" w:eastAsia="Times New Roman" w:hAnsi="Times New Roman" w:cs="Times New Roman"/>
              </w:rPr>
            </w:pPr>
            <w:r w:rsidRPr="004B4F4C">
              <w:rPr>
                <w:rFonts w:ascii="Times New Roman" w:eastAsia="Times New Roman" w:hAnsi="Times New Roman" w:cs="Times New Roman"/>
              </w:rPr>
              <w:t>- eticheta trebuie să indice informații clare despre ingredientele utilizate, gradul de alcool, termenul de valabilitate, producătorul și orice avertisment sanitar relevant;</w:t>
            </w:r>
          </w:p>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r w:rsidRPr="004B4F4C">
              <w:rPr>
                <w:rFonts w:ascii="Times New Roman" w:eastAsia="Times New Roman" w:hAnsi="Times New Roman" w:cs="Times New Roman"/>
              </w:rPr>
              <w:t>-</w:t>
            </w:r>
            <w:r w:rsidRPr="004B4F4C">
              <w:rPr>
                <w:rFonts w:ascii="Times New Roman" w:eastAsia="Times New Roman" w:hAnsi="Times New Roman" w:cs="Times New Roman"/>
              </w:rPr>
              <w:tab/>
              <w:t>eticheta conține logo acceptat SGR.</w:t>
            </w:r>
          </w:p>
        </w:tc>
        <w:tc>
          <w:tcPr>
            <w:tcW w:w="2034" w:type="pct"/>
          </w:tcPr>
          <w:p w:rsidR="00D330AE" w:rsidRPr="004B4F4C" w:rsidRDefault="00D330AE" w:rsidP="008F3C9A">
            <w:pPr>
              <w:spacing w:after="0" w:line="240" w:lineRule="auto"/>
              <w:jc w:val="both"/>
              <w:rPr>
                <w:rFonts w:ascii="Times New Roman" w:eastAsia="Times New Roman" w:hAnsi="Times New Roman" w:cs="Times New Roman"/>
                <w:lang w:val="ro-RO"/>
              </w:rPr>
            </w:pPr>
          </w:p>
        </w:tc>
      </w:tr>
    </w:tbl>
    <w:p w:rsidR="00D330AE" w:rsidRPr="004B4F4C" w:rsidRDefault="00D330AE" w:rsidP="00D330AE">
      <w:pPr>
        <w:pStyle w:val="Heading3"/>
        <w:numPr>
          <w:ilvl w:val="0"/>
          <w:numId w:val="0"/>
        </w:numPr>
        <w:tabs>
          <w:tab w:val="num" w:pos="720"/>
          <w:tab w:val="left" w:pos="1350"/>
        </w:tabs>
        <w:spacing w:before="0"/>
        <w:ind w:left="540"/>
        <w:rPr>
          <w:rFonts w:ascii="Times New Roman" w:hAnsi="Times New Roman"/>
          <w:color w:val="auto"/>
          <w:sz w:val="24"/>
          <w:szCs w:val="24"/>
          <w:lang w:val="ro-RO" w:eastAsia="ro-RO"/>
        </w:rPr>
      </w:pPr>
    </w:p>
    <w:p w:rsidR="00D330AE" w:rsidRPr="004B4F4C" w:rsidRDefault="005F2F43" w:rsidP="00D330AE">
      <w:pPr>
        <w:tabs>
          <w:tab w:val="left" w:pos="0"/>
          <w:tab w:val="left" w:pos="709"/>
        </w:tabs>
        <w:spacing w:after="80" w:line="240" w:lineRule="auto"/>
        <w:jc w:val="both"/>
        <w:rPr>
          <w:rFonts w:ascii="Times New Roman" w:eastAsia="Times New Roman" w:hAnsi="Times New Roman" w:cs="Times New Roman"/>
          <w:b/>
          <w:bCs/>
        </w:rPr>
      </w:pPr>
      <w:r w:rsidRPr="004B4F4C">
        <w:rPr>
          <w:rFonts w:ascii="Times New Roman" w:eastAsia="Times New Roman" w:hAnsi="Times New Roman" w:cs="Times New Roman"/>
          <w:b/>
          <w:bCs/>
          <w:u w:val="single"/>
        </w:rPr>
        <w:t>h. Bere 0,5l doză (bere românească</w:t>
      </w:r>
      <w:r w:rsidR="00D330AE" w:rsidRPr="004B4F4C">
        <w:rPr>
          <w:rFonts w:ascii="Times New Roman" w:eastAsia="Times New Roman" w:hAnsi="Times New Roman" w:cs="Times New Roman"/>
          <w:b/>
          <w:bCs/>
          <w:u w:val="single"/>
        </w:rPr>
        <w:t xml:space="preserve"> alc. 4,6%) </w:t>
      </w:r>
      <w:r w:rsidR="00D330AE" w:rsidRPr="004B4F4C">
        <w:rPr>
          <w:rFonts w:ascii="Times New Roman" w:eastAsia="Times New Roman" w:hAnsi="Times New Roman" w:cs="Times New Roman"/>
          <w:b/>
          <w:bCs/>
          <w:sz w:val="24"/>
          <w:szCs w:val="24"/>
          <w:u w:val="single"/>
        </w:rPr>
        <w:t>(cod CPV 15961000-2)</w:t>
      </w:r>
      <w:r w:rsidR="00D330AE" w:rsidRPr="004B4F4C">
        <w:rPr>
          <w:rFonts w:ascii="Times New Roman" w:eastAsia="Times New Roman" w:hAnsi="Times New Roman" w:cs="Times New Roman"/>
          <w:b/>
          <w:bCs/>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9"/>
        <w:gridCol w:w="7453"/>
        <w:gridCol w:w="6338"/>
      </w:tblGrid>
      <w:tr w:rsidR="00D330AE" w:rsidRPr="004B4F4C" w:rsidTr="008F3C9A">
        <w:trPr>
          <w:trHeight w:val="284"/>
          <w:tblHeader/>
          <w:jc w:val="center"/>
        </w:trPr>
        <w:tc>
          <w:tcPr>
            <w:tcW w:w="574" w:type="pct"/>
            <w:tcBorders>
              <w:bottom w:val="single" w:sz="4" w:space="0" w:color="auto"/>
            </w:tcBorders>
            <w:shd w:val="clear" w:color="auto" w:fill="EEECE1"/>
            <w:vAlign w:val="center"/>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bCs/>
                <w:i/>
                <w:iCs/>
                <w:lang w:val="ro-RO"/>
              </w:rPr>
              <w:t>Caracteristici</w:t>
            </w:r>
          </w:p>
        </w:tc>
        <w:tc>
          <w:tcPr>
            <w:tcW w:w="2392" w:type="pct"/>
            <w:tcBorders>
              <w:bottom w:val="single" w:sz="4" w:space="0" w:color="auto"/>
            </w:tcBorders>
            <w:shd w:val="clear" w:color="auto" w:fill="EEECE1"/>
            <w:vAlign w:val="center"/>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bCs/>
                <w:i/>
                <w:iCs/>
                <w:lang w:val="ro-RO"/>
              </w:rPr>
              <w:t>Condiţii de admisibilitate</w:t>
            </w:r>
          </w:p>
        </w:tc>
        <w:tc>
          <w:tcPr>
            <w:tcW w:w="2034" w:type="pct"/>
            <w:tcBorders>
              <w:bottom w:val="single" w:sz="4" w:space="0" w:color="auto"/>
            </w:tcBorders>
            <w:shd w:val="clear" w:color="auto" w:fill="EEECE1"/>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i/>
              </w:rPr>
              <w:t xml:space="preserve">Caracteristici ofertate </w:t>
            </w:r>
            <w:r w:rsidRPr="004B4F4C">
              <w:rPr>
                <w:rFonts w:ascii="Times New Roman" w:eastAsia="Times New Roman" w:hAnsi="Times New Roman" w:cs="Times New Roman"/>
                <w:b/>
                <w:i/>
                <w:color w:val="FF0000"/>
              </w:rPr>
              <w:t>(se completează de către ofertant)</w:t>
            </w:r>
          </w:p>
        </w:tc>
      </w:tr>
      <w:tr w:rsidR="00D330AE" w:rsidRPr="004B4F4C" w:rsidTr="008F3C9A">
        <w:trPr>
          <w:trHeight w:val="284"/>
          <w:jc w:val="center"/>
        </w:trPr>
        <w:tc>
          <w:tcPr>
            <w:tcW w:w="5000" w:type="pct"/>
            <w:gridSpan w:val="3"/>
            <w:vAlign w:val="center"/>
          </w:tcPr>
          <w:p w:rsidR="00D330AE" w:rsidRPr="004B4F4C" w:rsidRDefault="00D330AE" w:rsidP="008F3C9A">
            <w:pPr>
              <w:spacing w:after="0" w:line="240" w:lineRule="auto"/>
              <w:jc w:val="both"/>
              <w:rPr>
                <w:rFonts w:ascii="Times New Roman" w:eastAsia="Times New Roman" w:hAnsi="Times New Roman" w:cs="Times New Roman"/>
                <w:b/>
                <w:bCs/>
                <w:lang w:val="ro-RO"/>
              </w:rPr>
            </w:pPr>
            <w:r w:rsidRPr="004B4F4C">
              <w:rPr>
                <w:rFonts w:ascii="Times New Roman" w:eastAsia="Times New Roman" w:hAnsi="Times New Roman" w:cs="Times New Roman"/>
                <w:b/>
                <w:bCs/>
                <w:lang w:val="ro-RO"/>
              </w:rPr>
              <w:t xml:space="preserve">Proprietăţi fizico-chimice și organoleptice: </w:t>
            </w: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lang w:val="ro-RO"/>
              </w:rPr>
              <w:t>Aspect general</w:t>
            </w:r>
          </w:p>
        </w:tc>
        <w:tc>
          <w:tcPr>
            <w:tcW w:w="2392" w:type="pct"/>
            <w:vAlign w:val="center"/>
          </w:tcPr>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băutură alcoolică obținută din produse naturale precum malț din orz, orz, hamei, apă;</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tară de origine: România.</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tip: bere blondă lager; pasteurizată;</w:t>
            </w:r>
          </w:p>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nu trebuie să conțină ingrediente adăugate care nu sunt permise, cum ar fi coloranți sau conservanți care nu sunt specificați în reglementările de siguranță alimentară</w:t>
            </w:r>
          </w:p>
        </w:tc>
        <w:tc>
          <w:tcPr>
            <w:tcW w:w="2034" w:type="pct"/>
          </w:tcPr>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lang w:val="ro-RO"/>
              </w:rPr>
              <w:t>Culoare</w:t>
            </w:r>
          </w:p>
        </w:tc>
        <w:tc>
          <w:tcPr>
            <w:tcW w:w="2392" w:type="pct"/>
            <w:vAlign w:val="center"/>
          </w:tcPr>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culoare clară, fără impurități vizibile</w:t>
            </w:r>
          </w:p>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blond auriu strălucitor</w:t>
            </w:r>
          </w:p>
        </w:tc>
        <w:tc>
          <w:tcPr>
            <w:tcW w:w="2034" w:type="pct"/>
          </w:tcPr>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lang w:val="ro-RO"/>
              </w:rPr>
              <w:t>Miros și gust</w:t>
            </w:r>
          </w:p>
        </w:tc>
        <w:tc>
          <w:tcPr>
            <w:tcW w:w="2392" w:type="pct"/>
            <w:vAlign w:val="center"/>
          </w:tcPr>
          <w:p w:rsidR="00D330AE" w:rsidRPr="004B4F4C" w:rsidRDefault="00D330AE" w:rsidP="005F2F43">
            <w:pPr>
              <w:shd w:val="clear" w:color="auto" w:fill="FFFFFF"/>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plăcut, specific sortimentului, fără miros și/sau gust străin (cum ar fi gustul de mucegai, râncezire sau contaminare)</w:t>
            </w:r>
          </w:p>
        </w:tc>
        <w:tc>
          <w:tcPr>
            <w:tcW w:w="2034" w:type="pct"/>
          </w:tcPr>
          <w:p w:rsidR="00D330AE" w:rsidRPr="004B4F4C" w:rsidRDefault="00D330AE" w:rsidP="008F3C9A">
            <w:pPr>
              <w:shd w:val="clear" w:color="auto" w:fill="FFFFFF"/>
              <w:spacing w:after="0" w:line="240" w:lineRule="auto"/>
              <w:ind w:left="176"/>
              <w:jc w:val="both"/>
              <w:rPr>
                <w:rFonts w:ascii="Times New Roman" w:eastAsia="Times New Roman" w:hAnsi="Times New Roman" w:cs="Times New Roman"/>
                <w:shd w:val="clear" w:color="auto" w:fill="FFFFFF"/>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lang w:val="ro-RO"/>
              </w:rPr>
              <w:t>Carbonatare</w:t>
            </w:r>
          </w:p>
        </w:tc>
        <w:tc>
          <w:tcPr>
            <w:tcW w:w="2392" w:type="pct"/>
            <w:vAlign w:val="center"/>
          </w:tcPr>
          <w:p w:rsidR="00D330AE" w:rsidRPr="004B4F4C" w:rsidRDefault="00D330AE" w:rsidP="00656350">
            <w:pPr>
              <w:numPr>
                <w:ilvl w:val="0"/>
                <w:numId w:val="7"/>
              </w:numPr>
              <w:tabs>
                <w:tab w:val="left" w:pos="175"/>
              </w:tabs>
              <w:spacing w:after="0" w:line="240" w:lineRule="auto"/>
              <w:ind w:left="34" w:firstLine="0"/>
              <w:jc w:val="both"/>
              <w:rPr>
                <w:rFonts w:ascii="Times New Roman" w:eastAsia="Times New Roman" w:hAnsi="Times New Roman" w:cs="Times New Roman"/>
                <w:lang w:val="ro-RO"/>
              </w:rPr>
            </w:pPr>
            <w:r w:rsidRPr="004B4F4C">
              <w:rPr>
                <w:rFonts w:ascii="Times New Roman" w:eastAsia="Times New Roman" w:hAnsi="Times New Roman" w:cs="Times New Roman"/>
              </w:rPr>
              <w:t>trebuie să fie prezentă într-un mod uniform, fără a fi excesiv de puternică sau prea slabă</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lang w:val="ro-RO"/>
              </w:rPr>
              <w:lastRenderedPageBreak/>
              <w:t>Volum alcool</w:t>
            </w:r>
          </w:p>
        </w:tc>
        <w:tc>
          <w:tcPr>
            <w:tcW w:w="2392" w:type="pct"/>
            <w:vAlign w:val="center"/>
          </w:tcPr>
          <w:p w:rsidR="00D330AE" w:rsidRPr="004B4F4C" w:rsidRDefault="00D330AE" w:rsidP="00656350">
            <w:pPr>
              <w:numPr>
                <w:ilvl w:val="0"/>
                <w:numId w:val="7"/>
              </w:numPr>
              <w:tabs>
                <w:tab w:val="left" w:pos="175"/>
              </w:tabs>
              <w:spacing w:after="0" w:line="240" w:lineRule="auto"/>
              <w:ind w:left="34" w:firstLine="0"/>
              <w:jc w:val="both"/>
              <w:rPr>
                <w:rFonts w:ascii="Times New Roman" w:eastAsia="Times New Roman" w:hAnsi="Times New Roman" w:cs="Times New Roman"/>
                <w:lang w:val="ro-RO"/>
              </w:rPr>
            </w:pPr>
            <w:r w:rsidRPr="004B4F4C">
              <w:rPr>
                <w:rFonts w:ascii="Times New Roman" w:eastAsia="Times New Roman" w:hAnsi="Times New Roman" w:cs="Times New Roman"/>
              </w:rPr>
              <w:t>4,6 %</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rPr>
              <w:t>Valoare energetică/ 100 ml</w:t>
            </w:r>
          </w:p>
        </w:tc>
        <w:tc>
          <w:tcPr>
            <w:tcW w:w="2392" w:type="pct"/>
            <w:vAlign w:val="center"/>
          </w:tcPr>
          <w:p w:rsidR="00D330AE" w:rsidRPr="004B4F4C" w:rsidRDefault="00D330AE" w:rsidP="00656350">
            <w:pPr>
              <w:numPr>
                <w:ilvl w:val="0"/>
                <w:numId w:val="7"/>
              </w:numPr>
              <w:tabs>
                <w:tab w:val="left" w:pos="175"/>
              </w:tabs>
              <w:spacing w:after="0" w:line="240" w:lineRule="auto"/>
              <w:ind w:left="34" w:firstLine="0"/>
              <w:jc w:val="both"/>
              <w:rPr>
                <w:rFonts w:ascii="Times New Roman" w:eastAsia="Times New Roman" w:hAnsi="Times New Roman" w:cs="Times New Roman"/>
                <w:lang w:val="ro-RO"/>
              </w:rPr>
            </w:pPr>
            <w:r w:rsidRPr="004B4F4C">
              <w:rPr>
                <w:rFonts w:ascii="Times New Roman" w:eastAsia="Times New Roman" w:hAnsi="Times New Roman" w:cs="Times New Roman"/>
              </w:rPr>
              <w:t>161 kJ, 38 kcal.</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b/>
                <w:bCs/>
                <w:lang w:val="ro-RO"/>
              </w:rPr>
              <w:t>Termen de valabilitate</w:t>
            </w:r>
          </w:p>
        </w:tc>
        <w:tc>
          <w:tcPr>
            <w:tcW w:w="2392" w:type="pct"/>
            <w:vAlign w:val="center"/>
          </w:tcPr>
          <w:p w:rsidR="00D330AE" w:rsidRPr="004B4F4C" w:rsidRDefault="00D330AE" w:rsidP="005F2F43">
            <w:pPr>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minim 6 luni de la data livrării.</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b/>
                <w:bCs/>
                <w:lang w:val="ro-RO"/>
              </w:rPr>
              <w:t>Ambalare</w:t>
            </w:r>
          </w:p>
        </w:tc>
        <w:tc>
          <w:tcPr>
            <w:tcW w:w="2392" w:type="pct"/>
            <w:vAlign w:val="center"/>
          </w:tcPr>
          <w:p w:rsidR="00D330AE" w:rsidRPr="004B4F4C" w:rsidRDefault="00D330AE" w:rsidP="005F2F43">
            <w:pPr>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Îmbuteliată în doze de aluminiu de 0.5l, cu cheiță de desfacere, cu etichetă promoțională conform mărcii și sortimentului;</w:t>
            </w:r>
          </w:p>
          <w:p w:rsidR="005F2F43" w:rsidRPr="004B4F4C" w:rsidRDefault="00D330AE" w:rsidP="005F2F43">
            <w:pPr>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eticheta trebuie să indice informații clare despre ingredientele utilizate, gradul de alcool, termenul de valabilitate, producătorul și orice avertisment sanitar relevant;</w:t>
            </w:r>
          </w:p>
          <w:p w:rsidR="00D330AE" w:rsidRPr="004B4F4C" w:rsidRDefault="005F2F43" w:rsidP="005F2F43">
            <w:pPr>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w:t>
            </w:r>
            <w:r w:rsidR="00D330AE" w:rsidRPr="004B4F4C">
              <w:rPr>
                <w:rFonts w:ascii="Times New Roman" w:eastAsia="Times New Roman" w:hAnsi="Times New Roman" w:cs="Times New Roman"/>
              </w:rPr>
              <w:t>eticheta conține logo acceptat SGR.</w:t>
            </w:r>
          </w:p>
        </w:tc>
        <w:tc>
          <w:tcPr>
            <w:tcW w:w="2034" w:type="pct"/>
          </w:tcPr>
          <w:p w:rsidR="00D330AE" w:rsidRPr="004B4F4C" w:rsidRDefault="00D330AE" w:rsidP="008F3C9A">
            <w:pPr>
              <w:spacing w:after="0" w:line="240" w:lineRule="auto"/>
              <w:jc w:val="both"/>
              <w:rPr>
                <w:rFonts w:ascii="Times New Roman" w:eastAsia="Times New Roman" w:hAnsi="Times New Roman" w:cs="Times New Roman"/>
                <w:lang w:val="ro-RO"/>
              </w:rPr>
            </w:pPr>
          </w:p>
        </w:tc>
      </w:tr>
    </w:tbl>
    <w:p w:rsidR="00D330AE" w:rsidRPr="004B4F4C" w:rsidRDefault="00D330AE" w:rsidP="00D330AE">
      <w:pPr>
        <w:rPr>
          <w:rFonts w:ascii="Times New Roman" w:eastAsia="Times New Roman" w:hAnsi="Times New Roman" w:cs="Times New Roman"/>
          <w:lang w:val="ro-RO" w:eastAsia="ro-RO"/>
        </w:rPr>
      </w:pPr>
    </w:p>
    <w:p w:rsidR="00D330AE" w:rsidRPr="004B4F4C" w:rsidRDefault="005F2F43" w:rsidP="00D330AE">
      <w:pPr>
        <w:tabs>
          <w:tab w:val="left" w:pos="0"/>
          <w:tab w:val="left" w:pos="709"/>
        </w:tabs>
        <w:spacing w:after="80" w:line="240" w:lineRule="auto"/>
        <w:jc w:val="both"/>
        <w:rPr>
          <w:rFonts w:ascii="Times New Roman" w:eastAsia="Times New Roman" w:hAnsi="Times New Roman" w:cs="Times New Roman"/>
          <w:b/>
          <w:bCs/>
        </w:rPr>
      </w:pPr>
      <w:r w:rsidRPr="004B4F4C">
        <w:rPr>
          <w:rFonts w:ascii="Times New Roman" w:eastAsia="Times New Roman" w:hAnsi="Times New Roman" w:cs="Times New Roman"/>
          <w:b/>
          <w:bCs/>
          <w:u w:val="single"/>
        </w:rPr>
        <w:t>i. Bere 0,5l doză (bere cehă</w:t>
      </w:r>
      <w:r w:rsidR="00D330AE" w:rsidRPr="004B4F4C">
        <w:rPr>
          <w:rFonts w:ascii="Times New Roman" w:eastAsia="Times New Roman" w:hAnsi="Times New Roman" w:cs="Times New Roman"/>
          <w:b/>
          <w:bCs/>
          <w:u w:val="single"/>
        </w:rPr>
        <w:t xml:space="preserve">) </w:t>
      </w:r>
      <w:r w:rsidR="00D330AE" w:rsidRPr="004B4F4C">
        <w:rPr>
          <w:rFonts w:ascii="Times New Roman" w:eastAsia="Times New Roman" w:hAnsi="Times New Roman" w:cs="Times New Roman"/>
          <w:b/>
          <w:bCs/>
          <w:sz w:val="24"/>
          <w:szCs w:val="24"/>
          <w:u w:val="single"/>
        </w:rPr>
        <w:t>(cod CPV 15961000-2)</w:t>
      </w:r>
      <w:r w:rsidR="00D330AE" w:rsidRPr="004B4F4C">
        <w:rPr>
          <w:rFonts w:ascii="Times New Roman" w:eastAsia="Times New Roman" w:hAnsi="Times New Roman" w:cs="Times New Roman"/>
          <w:b/>
          <w:bCs/>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9"/>
        <w:gridCol w:w="7453"/>
        <w:gridCol w:w="6338"/>
      </w:tblGrid>
      <w:tr w:rsidR="00D330AE" w:rsidRPr="004B4F4C" w:rsidTr="008F3C9A">
        <w:trPr>
          <w:trHeight w:val="284"/>
          <w:tblHeader/>
          <w:jc w:val="center"/>
        </w:trPr>
        <w:tc>
          <w:tcPr>
            <w:tcW w:w="574" w:type="pct"/>
            <w:tcBorders>
              <w:bottom w:val="single" w:sz="4" w:space="0" w:color="auto"/>
            </w:tcBorders>
            <w:shd w:val="clear" w:color="auto" w:fill="EEECE1"/>
            <w:vAlign w:val="center"/>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bCs/>
                <w:i/>
                <w:iCs/>
                <w:lang w:val="ro-RO"/>
              </w:rPr>
              <w:t>Caracteristici</w:t>
            </w:r>
          </w:p>
        </w:tc>
        <w:tc>
          <w:tcPr>
            <w:tcW w:w="2392" w:type="pct"/>
            <w:tcBorders>
              <w:bottom w:val="single" w:sz="4" w:space="0" w:color="auto"/>
            </w:tcBorders>
            <w:shd w:val="clear" w:color="auto" w:fill="EEECE1"/>
            <w:vAlign w:val="center"/>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bCs/>
                <w:i/>
                <w:iCs/>
                <w:lang w:val="ro-RO"/>
              </w:rPr>
              <w:t>Condiţii de admisibilitate</w:t>
            </w:r>
          </w:p>
        </w:tc>
        <w:tc>
          <w:tcPr>
            <w:tcW w:w="2034" w:type="pct"/>
            <w:tcBorders>
              <w:bottom w:val="single" w:sz="4" w:space="0" w:color="auto"/>
            </w:tcBorders>
            <w:shd w:val="clear" w:color="auto" w:fill="EEECE1"/>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i/>
              </w:rPr>
              <w:t xml:space="preserve">Caracteristici ofertate </w:t>
            </w:r>
            <w:r w:rsidRPr="004B4F4C">
              <w:rPr>
                <w:rFonts w:ascii="Times New Roman" w:eastAsia="Times New Roman" w:hAnsi="Times New Roman" w:cs="Times New Roman"/>
                <w:b/>
                <w:i/>
                <w:color w:val="FF0000"/>
              </w:rPr>
              <w:t>(se completează de către ofertant)</w:t>
            </w:r>
          </w:p>
        </w:tc>
      </w:tr>
      <w:tr w:rsidR="00D330AE" w:rsidRPr="004B4F4C" w:rsidTr="008F3C9A">
        <w:trPr>
          <w:trHeight w:val="284"/>
          <w:jc w:val="center"/>
        </w:trPr>
        <w:tc>
          <w:tcPr>
            <w:tcW w:w="5000" w:type="pct"/>
            <w:gridSpan w:val="3"/>
            <w:vAlign w:val="center"/>
          </w:tcPr>
          <w:p w:rsidR="00D330AE" w:rsidRPr="004B4F4C" w:rsidRDefault="00D330AE" w:rsidP="008F3C9A">
            <w:pPr>
              <w:spacing w:after="0" w:line="240" w:lineRule="auto"/>
              <w:jc w:val="both"/>
              <w:rPr>
                <w:rFonts w:ascii="Times New Roman" w:eastAsia="Times New Roman" w:hAnsi="Times New Roman" w:cs="Times New Roman"/>
                <w:b/>
                <w:bCs/>
                <w:lang w:val="ro-RO"/>
              </w:rPr>
            </w:pPr>
            <w:r w:rsidRPr="004B4F4C">
              <w:rPr>
                <w:rFonts w:ascii="Times New Roman" w:eastAsia="Times New Roman" w:hAnsi="Times New Roman" w:cs="Times New Roman"/>
                <w:b/>
                <w:bCs/>
                <w:lang w:val="ro-RO"/>
              </w:rPr>
              <w:t xml:space="preserve">Proprietăţi fizico-chimice și organoleptice: </w:t>
            </w: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lang w:val="ro-RO"/>
              </w:rPr>
              <w:t>Aspect general</w:t>
            </w:r>
          </w:p>
        </w:tc>
        <w:tc>
          <w:tcPr>
            <w:tcW w:w="2392" w:type="pct"/>
            <w:vAlign w:val="center"/>
          </w:tcPr>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băutură alcoolică obținută din produse naturale precum malț din orz, orz, hamei, apă;</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tară de origine: Cehia.</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tip: bere blondă; pasteurizată;</w:t>
            </w:r>
          </w:p>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nu trebuie să conțină ingrediente adăugate care nu sunt permise, cum ar fi coloranți sau conservanți care nu sunt specificați în reglementările de siguranță alimentară</w:t>
            </w:r>
          </w:p>
        </w:tc>
        <w:tc>
          <w:tcPr>
            <w:tcW w:w="2034" w:type="pct"/>
          </w:tcPr>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lang w:val="ro-RO"/>
              </w:rPr>
              <w:t>Culoare</w:t>
            </w:r>
          </w:p>
        </w:tc>
        <w:tc>
          <w:tcPr>
            <w:tcW w:w="2392" w:type="pct"/>
            <w:vAlign w:val="center"/>
          </w:tcPr>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culoare clară, fără impurități vizibile</w:t>
            </w:r>
          </w:p>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blond auriu strălucitor</w:t>
            </w:r>
          </w:p>
        </w:tc>
        <w:tc>
          <w:tcPr>
            <w:tcW w:w="2034" w:type="pct"/>
          </w:tcPr>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lang w:val="ro-RO"/>
              </w:rPr>
              <w:t>Miros și gust</w:t>
            </w:r>
          </w:p>
        </w:tc>
        <w:tc>
          <w:tcPr>
            <w:tcW w:w="2392" w:type="pct"/>
            <w:vAlign w:val="center"/>
          </w:tcPr>
          <w:p w:rsidR="00D330AE" w:rsidRPr="004B4F4C" w:rsidRDefault="00D330AE" w:rsidP="005F2F43">
            <w:pPr>
              <w:shd w:val="clear" w:color="auto" w:fill="FFFFFF"/>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plăcut, specific sortimentului, fără miros și/sau gust străin (cum ar fi gustul de mucegai, râncezire sau contaminare)</w:t>
            </w:r>
          </w:p>
        </w:tc>
        <w:tc>
          <w:tcPr>
            <w:tcW w:w="2034" w:type="pct"/>
          </w:tcPr>
          <w:p w:rsidR="00D330AE" w:rsidRPr="004B4F4C" w:rsidRDefault="00D330AE" w:rsidP="008F3C9A">
            <w:pPr>
              <w:shd w:val="clear" w:color="auto" w:fill="FFFFFF"/>
              <w:spacing w:after="0" w:line="240" w:lineRule="auto"/>
              <w:ind w:left="176"/>
              <w:jc w:val="both"/>
              <w:rPr>
                <w:rFonts w:ascii="Times New Roman" w:eastAsia="Times New Roman" w:hAnsi="Times New Roman" w:cs="Times New Roman"/>
                <w:shd w:val="clear" w:color="auto" w:fill="FFFFFF"/>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lang w:val="ro-RO"/>
              </w:rPr>
              <w:t>Carbonatare</w:t>
            </w:r>
          </w:p>
        </w:tc>
        <w:tc>
          <w:tcPr>
            <w:tcW w:w="2392" w:type="pct"/>
            <w:vAlign w:val="center"/>
          </w:tcPr>
          <w:p w:rsidR="00D330AE" w:rsidRPr="004B4F4C" w:rsidRDefault="00D330AE" w:rsidP="00656350">
            <w:pPr>
              <w:numPr>
                <w:ilvl w:val="0"/>
                <w:numId w:val="7"/>
              </w:numPr>
              <w:tabs>
                <w:tab w:val="left" w:pos="175"/>
              </w:tabs>
              <w:spacing w:after="0" w:line="240" w:lineRule="auto"/>
              <w:ind w:left="34" w:firstLine="0"/>
              <w:jc w:val="both"/>
              <w:rPr>
                <w:rFonts w:ascii="Times New Roman" w:eastAsia="Times New Roman" w:hAnsi="Times New Roman" w:cs="Times New Roman"/>
                <w:lang w:val="ro-RO"/>
              </w:rPr>
            </w:pPr>
            <w:r w:rsidRPr="004B4F4C">
              <w:rPr>
                <w:rFonts w:ascii="Times New Roman" w:eastAsia="Times New Roman" w:hAnsi="Times New Roman" w:cs="Times New Roman"/>
              </w:rPr>
              <w:t>trebuie să fie prezentă într-un mod uniform, fără a fi excesiv de puternică sau prea slabă</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lang w:val="ro-RO"/>
              </w:rPr>
              <w:t>Volum alcool</w:t>
            </w:r>
          </w:p>
        </w:tc>
        <w:tc>
          <w:tcPr>
            <w:tcW w:w="2392" w:type="pct"/>
            <w:vAlign w:val="center"/>
          </w:tcPr>
          <w:p w:rsidR="00D330AE" w:rsidRPr="004B4F4C" w:rsidRDefault="00D330AE" w:rsidP="00656350">
            <w:pPr>
              <w:numPr>
                <w:ilvl w:val="0"/>
                <w:numId w:val="7"/>
              </w:numPr>
              <w:tabs>
                <w:tab w:val="left" w:pos="175"/>
              </w:tabs>
              <w:spacing w:after="0" w:line="240" w:lineRule="auto"/>
              <w:ind w:left="34" w:firstLine="0"/>
              <w:jc w:val="both"/>
              <w:rPr>
                <w:rFonts w:ascii="Times New Roman" w:eastAsia="Times New Roman" w:hAnsi="Times New Roman" w:cs="Times New Roman"/>
                <w:lang w:val="ro-RO"/>
              </w:rPr>
            </w:pPr>
            <w:r w:rsidRPr="004B4F4C">
              <w:rPr>
                <w:rFonts w:ascii="Times New Roman" w:eastAsia="Times New Roman" w:hAnsi="Times New Roman" w:cs="Times New Roman"/>
              </w:rPr>
              <w:t>5 %</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rPr>
              <w:t>Valoare energetică/ 100 ml</w:t>
            </w:r>
          </w:p>
        </w:tc>
        <w:tc>
          <w:tcPr>
            <w:tcW w:w="2392" w:type="pct"/>
            <w:vAlign w:val="center"/>
          </w:tcPr>
          <w:p w:rsidR="00D330AE" w:rsidRPr="004B4F4C" w:rsidRDefault="00D330AE" w:rsidP="00656350">
            <w:pPr>
              <w:numPr>
                <w:ilvl w:val="0"/>
                <w:numId w:val="7"/>
              </w:numPr>
              <w:tabs>
                <w:tab w:val="left" w:pos="175"/>
              </w:tabs>
              <w:spacing w:after="0" w:line="240" w:lineRule="auto"/>
              <w:ind w:left="34" w:firstLine="0"/>
              <w:jc w:val="both"/>
              <w:rPr>
                <w:rFonts w:ascii="Times New Roman" w:eastAsia="Times New Roman" w:hAnsi="Times New Roman" w:cs="Times New Roman"/>
                <w:lang w:val="ro-RO"/>
              </w:rPr>
            </w:pPr>
            <w:r w:rsidRPr="004B4F4C">
              <w:rPr>
                <w:rFonts w:ascii="Times New Roman" w:eastAsia="Times New Roman" w:hAnsi="Times New Roman" w:cs="Times New Roman"/>
              </w:rPr>
              <w:t>185 kJ, 44 kcal.</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b/>
                <w:bCs/>
                <w:lang w:val="ro-RO"/>
              </w:rPr>
              <w:t>Termen de valabilitate</w:t>
            </w:r>
          </w:p>
        </w:tc>
        <w:tc>
          <w:tcPr>
            <w:tcW w:w="2392" w:type="pct"/>
            <w:vAlign w:val="center"/>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r w:rsidRPr="004B4F4C">
              <w:rPr>
                <w:rFonts w:ascii="Times New Roman" w:eastAsia="Times New Roman" w:hAnsi="Times New Roman" w:cs="Times New Roman"/>
              </w:rPr>
              <w:t>- minim 6 luni de la data livrării.</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b/>
                <w:bCs/>
                <w:lang w:val="ro-RO"/>
              </w:rPr>
              <w:t>Ambalare</w:t>
            </w:r>
          </w:p>
        </w:tc>
        <w:tc>
          <w:tcPr>
            <w:tcW w:w="2392" w:type="pct"/>
            <w:vAlign w:val="center"/>
          </w:tcPr>
          <w:p w:rsidR="00D330AE" w:rsidRPr="004B4F4C" w:rsidRDefault="00D330AE" w:rsidP="008F3C9A">
            <w:pPr>
              <w:spacing w:after="0" w:line="240" w:lineRule="auto"/>
              <w:ind w:left="34" w:firstLine="141"/>
              <w:jc w:val="both"/>
              <w:rPr>
                <w:rFonts w:ascii="Times New Roman" w:eastAsia="Times New Roman" w:hAnsi="Times New Roman" w:cs="Times New Roman"/>
              </w:rPr>
            </w:pPr>
            <w:r w:rsidRPr="004B4F4C">
              <w:rPr>
                <w:rFonts w:ascii="Times New Roman" w:eastAsia="Times New Roman" w:hAnsi="Times New Roman" w:cs="Times New Roman"/>
              </w:rPr>
              <w:t xml:space="preserve">- Îmbuteliată în doze de aluminiu de 0.5l, cu cheiță de desfacere, cu etichetă </w:t>
            </w:r>
            <w:r w:rsidRPr="004B4F4C">
              <w:rPr>
                <w:rFonts w:ascii="Times New Roman" w:eastAsia="Times New Roman" w:hAnsi="Times New Roman" w:cs="Times New Roman"/>
              </w:rPr>
              <w:lastRenderedPageBreak/>
              <w:t>promoțională conform mărcii și sortimentului;</w:t>
            </w:r>
          </w:p>
          <w:p w:rsidR="00D330AE" w:rsidRPr="004B4F4C" w:rsidRDefault="00D330AE" w:rsidP="008F3C9A">
            <w:pPr>
              <w:spacing w:after="0" w:line="240" w:lineRule="auto"/>
              <w:ind w:left="34" w:firstLine="141"/>
              <w:jc w:val="both"/>
              <w:rPr>
                <w:rFonts w:ascii="Times New Roman" w:eastAsia="Times New Roman" w:hAnsi="Times New Roman" w:cs="Times New Roman"/>
              </w:rPr>
            </w:pPr>
            <w:r w:rsidRPr="004B4F4C">
              <w:rPr>
                <w:rFonts w:ascii="Times New Roman" w:eastAsia="Times New Roman" w:hAnsi="Times New Roman" w:cs="Times New Roman"/>
              </w:rPr>
              <w:t>- eticheta trebuie să indice informații clare despre ingredientele utilizate, gradul de alcool, termenul de valabilitate, producătorul și orice avertisment sanitar relevant;</w:t>
            </w:r>
          </w:p>
          <w:p w:rsidR="00D330AE" w:rsidRPr="004B4F4C" w:rsidRDefault="005F2F43" w:rsidP="008F3C9A">
            <w:pPr>
              <w:spacing w:after="0" w:line="240" w:lineRule="auto"/>
              <w:ind w:left="34" w:firstLine="141"/>
              <w:jc w:val="both"/>
              <w:rPr>
                <w:rFonts w:ascii="Times New Roman" w:eastAsia="Times New Roman" w:hAnsi="Times New Roman" w:cs="Times New Roman"/>
                <w:lang w:val="ro-RO"/>
              </w:rPr>
            </w:pPr>
            <w:r w:rsidRPr="004B4F4C">
              <w:rPr>
                <w:rFonts w:ascii="Times New Roman" w:eastAsia="Times New Roman" w:hAnsi="Times New Roman" w:cs="Times New Roman"/>
              </w:rPr>
              <w:t>-</w:t>
            </w:r>
            <w:r w:rsidR="00D330AE" w:rsidRPr="004B4F4C">
              <w:rPr>
                <w:rFonts w:ascii="Times New Roman" w:eastAsia="Times New Roman" w:hAnsi="Times New Roman" w:cs="Times New Roman"/>
              </w:rPr>
              <w:t>eticheta conține logo acceptat SGR.</w:t>
            </w:r>
          </w:p>
        </w:tc>
        <w:tc>
          <w:tcPr>
            <w:tcW w:w="2034" w:type="pct"/>
          </w:tcPr>
          <w:p w:rsidR="00D330AE" w:rsidRPr="004B4F4C" w:rsidRDefault="00D330AE" w:rsidP="008F3C9A">
            <w:pPr>
              <w:spacing w:after="0" w:line="240" w:lineRule="auto"/>
              <w:jc w:val="both"/>
              <w:rPr>
                <w:rFonts w:ascii="Times New Roman" w:eastAsia="Times New Roman" w:hAnsi="Times New Roman" w:cs="Times New Roman"/>
                <w:lang w:val="ro-RO"/>
              </w:rPr>
            </w:pPr>
          </w:p>
        </w:tc>
      </w:tr>
    </w:tbl>
    <w:p w:rsidR="00D330AE" w:rsidRPr="004B4F4C" w:rsidRDefault="00D330AE" w:rsidP="00D330AE">
      <w:pPr>
        <w:rPr>
          <w:rFonts w:ascii="Times New Roman" w:eastAsia="Times New Roman" w:hAnsi="Times New Roman" w:cs="Times New Roman"/>
          <w:lang w:val="ro-RO" w:eastAsia="ro-RO"/>
        </w:rPr>
      </w:pPr>
    </w:p>
    <w:p w:rsidR="00D330AE" w:rsidRPr="004B4F4C" w:rsidRDefault="00D330AE" w:rsidP="00D330AE">
      <w:pPr>
        <w:rPr>
          <w:rFonts w:ascii="Times New Roman" w:eastAsia="Times New Roman" w:hAnsi="Times New Roman" w:cs="Times New Roman"/>
          <w:lang w:val="ro-RO" w:eastAsia="ro-RO"/>
        </w:rPr>
      </w:pPr>
    </w:p>
    <w:p w:rsidR="00D330AE" w:rsidRPr="004B4F4C" w:rsidRDefault="005F2F43" w:rsidP="00D330AE">
      <w:pPr>
        <w:tabs>
          <w:tab w:val="left" w:pos="0"/>
          <w:tab w:val="left" w:pos="709"/>
        </w:tabs>
        <w:spacing w:after="80" w:line="240" w:lineRule="auto"/>
        <w:jc w:val="both"/>
        <w:rPr>
          <w:rFonts w:ascii="Times New Roman" w:eastAsia="Times New Roman" w:hAnsi="Times New Roman" w:cs="Times New Roman"/>
          <w:b/>
          <w:bCs/>
        </w:rPr>
      </w:pPr>
      <w:r w:rsidRPr="004B4F4C">
        <w:rPr>
          <w:rFonts w:ascii="Times New Roman" w:eastAsia="Times New Roman" w:hAnsi="Times New Roman" w:cs="Times New Roman"/>
          <w:b/>
          <w:bCs/>
          <w:u w:val="single"/>
        </w:rPr>
        <w:t>j</w:t>
      </w:r>
      <w:r w:rsidR="00D330AE" w:rsidRPr="004B4F4C">
        <w:rPr>
          <w:rFonts w:ascii="Times New Roman" w:eastAsia="Times New Roman" w:hAnsi="Times New Roman" w:cs="Times New Roman"/>
          <w:b/>
          <w:bCs/>
          <w:u w:val="single"/>
        </w:rPr>
        <w:t>.</w:t>
      </w:r>
      <w:r w:rsidRPr="004B4F4C">
        <w:rPr>
          <w:rFonts w:ascii="Times New Roman" w:eastAsia="Times New Roman" w:hAnsi="Times New Roman" w:cs="Times New Roman"/>
          <w:b/>
          <w:bCs/>
          <w:u w:val="single"/>
        </w:rPr>
        <w:t xml:space="preserve"> Bere 0,5l doză (bere belgiană</w:t>
      </w:r>
      <w:r w:rsidR="00D330AE" w:rsidRPr="004B4F4C">
        <w:rPr>
          <w:rFonts w:ascii="Times New Roman" w:eastAsia="Times New Roman" w:hAnsi="Times New Roman" w:cs="Times New Roman"/>
          <w:b/>
          <w:bCs/>
          <w:u w:val="single"/>
        </w:rPr>
        <w:t xml:space="preserve">) </w:t>
      </w:r>
      <w:r w:rsidR="00D330AE" w:rsidRPr="004B4F4C">
        <w:rPr>
          <w:rFonts w:ascii="Times New Roman" w:eastAsia="Times New Roman" w:hAnsi="Times New Roman" w:cs="Times New Roman"/>
          <w:b/>
          <w:bCs/>
          <w:sz w:val="24"/>
          <w:szCs w:val="24"/>
          <w:u w:val="single"/>
        </w:rPr>
        <w:t>(cod CPV 15961000-2)</w:t>
      </w:r>
      <w:r w:rsidR="00D330AE" w:rsidRPr="004B4F4C">
        <w:rPr>
          <w:rFonts w:ascii="Times New Roman" w:eastAsia="Times New Roman" w:hAnsi="Times New Roman" w:cs="Times New Roman"/>
          <w:b/>
          <w:bCs/>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9"/>
        <w:gridCol w:w="7453"/>
        <w:gridCol w:w="6338"/>
      </w:tblGrid>
      <w:tr w:rsidR="00D330AE" w:rsidRPr="004B4F4C" w:rsidTr="008F3C9A">
        <w:trPr>
          <w:trHeight w:val="284"/>
          <w:tblHeader/>
          <w:jc w:val="center"/>
        </w:trPr>
        <w:tc>
          <w:tcPr>
            <w:tcW w:w="574" w:type="pct"/>
            <w:tcBorders>
              <w:bottom w:val="single" w:sz="4" w:space="0" w:color="auto"/>
            </w:tcBorders>
            <w:shd w:val="clear" w:color="auto" w:fill="EEECE1"/>
            <w:vAlign w:val="center"/>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bCs/>
                <w:i/>
                <w:iCs/>
                <w:lang w:val="ro-RO"/>
              </w:rPr>
              <w:t>Caracteristici</w:t>
            </w:r>
          </w:p>
        </w:tc>
        <w:tc>
          <w:tcPr>
            <w:tcW w:w="2392" w:type="pct"/>
            <w:tcBorders>
              <w:bottom w:val="single" w:sz="4" w:space="0" w:color="auto"/>
            </w:tcBorders>
            <w:shd w:val="clear" w:color="auto" w:fill="EEECE1"/>
            <w:vAlign w:val="center"/>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bCs/>
                <w:i/>
                <w:iCs/>
                <w:lang w:val="ro-RO"/>
              </w:rPr>
              <w:t>Condiţii de admisibilitate</w:t>
            </w:r>
          </w:p>
        </w:tc>
        <w:tc>
          <w:tcPr>
            <w:tcW w:w="2034" w:type="pct"/>
            <w:tcBorders>
              <w:bottom w:val="single" w:sz="4" w:space="0" w:color="auto"/>
            </w:tcBorders>
            <w:shd w:val="clear" w:color="auto" w:fill="EEECE1"/>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i/>
              </w:rPr>
              <w:t xml:space="preserve">Caracteristici ofertate </w:t>
            </w:r>
            <w:r w:rsidRPr="004B4F4C">
              <w:rPr>
                <w:rFonts w:ascii="Times New Roman" w:eastAsia="Times New Roman" w:hAnsi="Times New Roman" w:cs="Times New Roman"/>
                <w:b/>
                <w:i/>
                <w:color w:val="FF0000"/>
              </w:rPr>
              <w:t>(se completează de către ofertant)</w:t>
            </w:r>
          </w:p>
        </w:tc>
      </w:tr>
      <w:tr w:rsidR="00D330AE" w:rsidRPr="004B4F4C" w:rsidTr="008F3C9A">
        <w:trPr>
          <w:trHeight w:val="284"/>
          <w:jc w:val="center"/>
        </w:trPr>
        <w:tc>
          <w:tcPr>
            <w:tcW w:w="5000" w:type="pct"/>
            <w:gridSpan w:val="3"/>
            <w:vAlign w:val="center"/>
          </w:tcPr>
          <w:p w:rsidR="00D330AE" w:rsidRPr="004B4F4C" w:rsidRDefault="00D330AE" w:rsidP="008F3C9A">
            <w:pPr>
              <w:spacing w:after="0" w:line="240" w:lineRule="auto"/>
              <w:jc w:val="both"/>
              <w:rPr>
                <w:rFonts w:ascii="Times New Roman" w:eastAsia="Times New Roman" w:hAnsi="Times New Roman" w:cs="Times New Roman"/>
                <w:b/>
                <w:bCs/>
                <w:lang w:val="ro-RO"/>
              </w:rPr>
            </w:pPr>
            <w:r w:rsidRPr="004B4F4C">
              <w:rPr>
                <w:rFonts w:ascii="Times New Roman" w:eastAsia="Times New Roman" w:hAnsi="Times New Roman" w:cs="Times New Roman"/>
                <w:b/>
                <w:bCs/>
                <w:lang w:val="ro-RO"/>
              </w:rPr>
              <w:t xml:space="preserve">Proprietăţi fizico-chimice și organoleptice: </w:t>
            </w: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lang w:val="ro-RO"/>
              </w:rPr>
              <w:t>Aspect general</w:t>
            </w:r>
          </w:p>
        </w:tc>
        <w:tc>
          <w:tcPr>
            <w:tcW w:w="2392" w:type="pct"/>
            <w:vAlign w:val="center"/>
          </w:tcPr>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băutură alcoolică obținută din produse naturale precum malț din orz, hamei, apă;</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tară de origine: Belgia.</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tip: bere blondă; superioară pasteurizată;</w:t>
            </w:r>
          </w:p>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nu trebuie să conțină ingrediente adăugate care nu sunt permise, cum ar fi coloranți sau conservanți care nu sunt specificați în reglementările de siguranță alimentară</w:t>
            </w:r>
          </w:p>
        </w:tc>
        <w:tc>
          <w:tcPr>
            <w:tcW w:w="2034" w:type="pct"/>
          </w:tcPr>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lang w:val="ro-RO"/>
              </w:rPr>
              <w:t>Culoare</w:t>
            </w:r>
          </w:p>
        </w:tc>
        <w:tc>
          <w:tcPr>
            <w:tcW w:w="2392" w:type="pct"/>
            <w:vAlign w:val="center"/>
          </w:tcPr>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culoare clară, fără impurități vizibile</w:t>
            </w:r>
          </w:p>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blond auriu strălucitor</w:t>
            </w:r>
          </w:p>
        </w:tc>
        <w:tc>
          <w:tcPr>
            <w:tcW w:w="2034" w:type="pct"/>
          </w:tcPr>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lang w:val="ro-RO"/>
              </w:rPr>
              <w:t>Miros și gust</w:t>
            </w:r>
          </w:p>
        </w:tc>
        <w:tc>
          <w:tcPr>
            <w:tcW w:w="2392" w:type="pct"/>
            <w:vAlign w:val="center"/>
          </w:tcPr>
          <w:p w:rsidR="00D330AE" w:rsidRPr="004B4F4C" w:rsidRDefault="00D330AE" w:rsidP="005F2F43">
            <w:pPr>
              <w:shd w:val="clear" w:color="auto" w:fill="FFFFFF"/>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plăcut, specific sortimentului, fără miros și/sau gust străin (cum ar fi gustul de mucegai, râncezire sau contaminare)</w:t>
            </w:r>
          </w:p>
        </w:tc>
        <w:tc>
          <w:tcPr>
            <w:tcW w:w="2034" w:type="pct"/>
          </w:tcPr>
          <w:p w:rsidR="00D330AE" w:rsidRPr="004B4F4C" w:rsidRDefault="00D330AE" w:rsidP="008F3C9A">
            <w:pPr>
              <w:shd w:val="clear" w:color="auto" w:fill="FFFFFF"/>
              <w:spacing w:after="0" w:line="240" w:lineRule="auto"/>
              <w:ind w:left="176"/>
              <w:jc w:val="both"/>
              <w:rPr>
                <w:rFonts w:ascii="Times New Roman" w:eastAsia="Times New Roman" w:hAnsi="Times New Roman" w:cs="Times New Roman"/>
                <w:shd w:val="clear" w:color="auto" w:fill="FFFFFF"/>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lang w:val="ro-RO"/>
              </w:rPr>
              <w:t>Carbonatare</w:t>
            </w:r>
          </w:p>
        </w:tc>
        <w:tc>
          <w:tcPr>
            <w:tcW w:w="2392" w:type="pct"/>
            <w:vAlign w:val="center"/>
          </w:tcPr>
          <w:p w:rsidR="00D330AE" w:rsidRPr="004B4F4C" w:rsidRDefault="00D330AE" w:rsidP="00656350">
            <w:pPr>
              <w:numPr>
                <w:ilvl w:val="0"/>
                <w:numId w:val="7"/>
              </w:numPr>
              <w:tabs>
                <w:tab w:val="left" w:pos="175"/>
              </w:tabs>
              <w:spacing w:after="0" w:line="240" w:lineRule="auto"/>
              <w:ind w:left="34" w:firstLine="0"/>
              <w:jc w:val="both"/>
              <w:rPr>
                <w:rFonts w:ascii="Times New Roman" w:eastAsia="Times New Roman" w:hAnsi="Times New Roman" w:cs="Times New Roman"/>
                <w:lang w:val="ro-RO"/>
              </w:rPr>
            </w:pPr>
            <w:r w:rsidRPr="004B4F4C">
              <w:rPr>
                <w:rFonts w:ascii="Times New Roman" w:eastAsia="Times New Roman" w:hAnsi="Times New Roman" w:cs="Times New Roman"/>
              </w:rPr>
              <w:t>trebuie să fie prezentă într-un mod uniform, fără a fi excesiv de puternică sau prea slabă</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lang w:val="ro-RO"/>
              </w:rPr>
              <w:t>Volum alcool</w:t>
            </w:r>
          </w:p>
        </w:tc>
        <w:tc>
          <w:tcPr>
            <w:tcW w:w="2392" w:type="pct"/>
            <w:vAlign w:val="center"/>
          </w:tcPr>
          <w:p w:rsidR="00D330AE" w:rsidRPr="004B4F4C" w:rsidRDefault="00D330AE" w:rsidP="00656350">
            <w:pPr>
              <w:numPr>
                <w:ilvl w:val="0"/>
                <w:numId w:val="7"/>
              </w:numPr>
              <w:tabs>
                <w:tab w:val="left" w:pos="175"/>
              </w:tabs>
              <w:spacing w:after="0" w:line="240" w:lineRule="auto"/>
              <w:ind w:left="34" w:firstLine="0"/>
              <w:jc w:val="both"/>
              <w:rPr>
                <w:rFonts w:ascii="Times New Roman" w:eastAsia="Times New Roman" w:hAnsi="Times New Roman" w:cs="Times New Roman"/>
                <w:lang w:val="ro-RO"/>
              </w:rPr>
            </w:pPr>
            <w:r w:rsidRPr="004B4F4C">
              <w:rPr>
                <w:rFonts w:ascii="Times New Roman" w:eastAsia="Times New Roman" w:hAnsi="Times New Roman" w:cs="Times New Roman"/>
              </w:rPr>
              <w:t>5 %</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rPr>
              <w:t>Valoare energetică/ 100 ml</w:t>
            </w:r>
          </w:p>
        </w:tc>
        <w:tc>
          <w:tcPr>
            <w:tcW w:w="2392" w:type="pct"/>
            <w:vAlign w:val="center"/>
          </w:tcPr>
          <w:p w:rsidR="00D330AE" w:rsidRPr="004B4F4C" w:rsidRDefault="00D330AE" w:rsidP="00656350">
            <w:pPr>
              <w:numPr>
                <w:ilvl w:val="0"/>
                <w:numId w:val="7"/>
              </w:numPr>
              <w:tabs>
                <w:tab w:val="left" w:pos="175"/>
              </w:tabs>
              <w:spacing w:after="0" w:line="240" w:lineRule="auto"/>
              <w:ind w:left="34" w:firstLine="0"/>
              <w:jc w:val="both"/>
              <w:rPr>
                <w:rFonts w:ascii="Times New Roman" w:eastAsia="Times New Roman" w:hAnsi="Times New Roman" w:cs="Times New Roman"/>
                <w:lang w:val="ro-RO"/>
              </w:rPr>
            </w:pPr>
            <w:r w:rsidRPr="004B4F4C">
              <w:rPr>
                <w:rFonts w:ascii="Times New Roman" w:eastAsia="Times New Roman" w:hAnsi="Times New Roman" w:cs="Times New Roman"/>
              </w:rPr>
              <w:t>171 kJ, 41 kcal.</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b/>
                <w:bCs/>
                <w:lang w:val="ro-RO"/>
              </w:rPr>
              <w:t>Termen de valabilitate</w:t>
            </w:r>
          </w:p>
        </w:tc>
        <w:tc>
          <w:tcPr>
            <w:tcW w:w="2392" w:type="pct"/>
            <w:vAlign w:val="center"/>
          </w:tcPr>
          <w:p w:rsidR="00D330AE" w:rsidRPr="004B4F4C" w:rsidRDefault="00D330AE" w:rsidP="005F2F43">
            <w:pPr>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minim 6 luni de la data livrării.</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b/>
                <w:bCs/>
                <w:lang w:val="ro-RO"/>
              </w:rPr>
              <w:t>Ambalare</w:t>
            </w:r>
          </w:p>
        </w:tc>
        <w:tc>
          <w:tcPr>
            <w:tcW w:w="2392" w:type="pct"/>
            <w:vAlign w:val="center"/>
          </w:tcPr>
          <w:p w:rsidR="00D330AE" w:rsidRPr="004B4F4C" w:rsidRDefault="00D330AE" w:rsidP="005F2F43">
            <w:pPr>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Îmbuteliată în doze de aluminiu de 0.5l, cu cheiță de desfacere, cu etichetă promoțională conform mărcii și sortimentului;</w:t>
            </w:r>
          </w:p>
          <w:p w:rsidR="005F2F43" w:rsidRPr="004B4F4C" w:rsidRDefault="00D330AE" w:rsidP="005F2F43">
            <w:pPr>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eticheta trebuie să indice informații clare despre ingredientele utilizate, gradul de alcool, termenul de valabilitate, producătorul și orice avertisment sanitar relevant;</w:t>
            </w:r>
          </w:p>
          <w:p w:rsidR="00D330AE" w:rsidRPr="004B4F4C" w:rsidRDefault="005F2F43" w:rsidP="005F2F43">
            <w:pPr>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w:t>
            </w:r>
            <w:r w:rsidR="00D330AE" w:rsidRPr="004B4F4C">
              <w:rPr>
                <w:rFonts w:ascii="Times New Roman" w:eastAsia="Times New Roman" w:hAnsi="Times New Roman" w:cs="Times New Roman"/>
              </w:rPr>
              <w:t>eticheta conține logo acceptat SGR.</w:t>
            </w:r>
          </w:p>
        </w:tc>
        <w:tc>
          <w:tcPr>
            <w:tcW w:w="2034" w:type="pct"/>
          </w:tcPr>
          <w:p w:rsidR="00D330AE" w:rsidRPr="004B4F4C" w:rsidRDefault="00D330AE" w:rsidP="008F3C9A">
            <w:pPr>
              <w:spacing w:after="0" w:line="240" w:lineRule="auto"/>
              <w:jc w:val="both"/>
              <w:rPr>
                <w:rFonts w:ascii="Times New Roman" w:eastAsia="Times New Roman" w:hAnsi="Times New Roman" w:cs="Times New Roman"/>
                <w:lang w:val="ro-RO"/>
              </w:rPr>
            </w:pPr>
          </w:p>
        </w:tc>
      </w:tr>
    </w:tbl>
    <w:p w:rsidR="00D330AE" w:rsidRPr="004B4F4C" w:rsidRDefault="00D330AE" w:rsidP="00D330AE">
      <w:pPr>
        <w:rPr>
          <w:rFonts w:ascii="Times New Roman" w:eastAsia="Times New Roman" w:hAnsi="Times New Roman" w:cs="Times New Roman"/>
          <w:lang w:val="ro-RO" w:eastAsia="ro-RO"/>
        </w:rPr>
      </w:pPr>
    </w:p>
    <w:p w:rsidR="00D330AE" w:rsidRPr="004B4F4C" w:rsidRDefault="00D330AE" w:rsidP="00D330AE">
      <w:pPr>
        <w:rPr>
          <w:rFonts w:ascii="Times New Roman" w:eastAsia="Times New Roman" w:hAnsi="Times New Roman" w:cs="Times New Roman"/>
          <w:lang w:val="ro-RO" w:eastAsia="ro-RO"/>
        </w:rPr>
      </w:pPr>
    </w:p>
    <w:p w:rsidR="00D330AE" w:rsidRPr="004B4F4C" w:rsidRDefault="00D330AE" w:rsidP="00D330AE">
      <w:pPr>
        <w:pStyle w:val="Heading3"/>
        <w:numPr>
          <w:ilvl w:val="0"/>
          <w:numId w:val="0"/>
        </w:numPr>
        <w:tabs>
          <w:tab w:val="num" w:pos="720"/>
          <w:tab w:val="left" w:pos="1350"/>
        </w:tabs>
        <w:spacing w:before="0"/>
        <w:ind w:left="540"/>
        <w:rPr>
          <w:rFonts w:ascii="Times New Roman" w:hAnsi="Times New Roman"/>
          <w:color w:val="auto"/>
          <w:sz w:val="24"/>
          <w:szCs w:val="24"/>
          <w:lang w:val="ro-RO" w:eastAsia="ro-RO"/>
        </w:rPr>
      </w:pPr>
    </w:p>
    <w:p w:rsidR="00D330AE" w:rsidRPr="004B4F4C" w:rsidRDefault="00D330AE" w:rsidP="00D330AE">
      <w:pPr>
        <w:tabs>
          <w:tab w:val="left" w:pos="0"/>
          <w:tab w:val="left" w:pos="709"/>
        </w:tabs>
        <w:spacing w:after="80" w:line="240" w:lineRule="auto"/>
        <w:jc w:val="both"/>
        <w:rPr>
          <w:rFonts w:ascii="Times New Roman" w:eastAsia="Times New Roman" w:hAnsi="Times New Roman" w:cs="Times New Roman"/>
          <w:b/>
          <w:bCs/>
        </w:rPr>
      </w:pPr>
      <w:r w:rsidRPr="004B4F4C">
        <w:rPr>
          <w:rFonts w:ascii="Times New Roman" w:eastAsia="Times New Roman" w:hAnsi="Times New Roman" w:cs="Times New Roman"/>
          <w:b/>
          <w:bCs/>
          <w:lang w:val="ro-RO"/>
        </w:rPr>
        <w:tab/>
      </w:r>
      <w:r w:rsidR="005F2F43" w:rsidRPr="004B4F4C">
        <w:rPr>
          <w:rFonts w:ascii="Times New Roman" w:eastAsia="Times New Roman" w:hAnsi="Times New Roman" w:cs="Times New Roman"/>
          <w:b/>
          <w:bCs/>
          <w:u w:val="single"/>
        </w:rPr>
        <w:t>k. Bere keg 30l (bere românească</w:t>
      </w:r>
      <w:r w:rsidRPr="004B4F4C">
        <w:rPr>
          <w:rFonts w:ascii="Times New Roman" w:eastAsia="Times New Roman" w:hAnsi="Times New Roman" w:cs="Times New Roman"/>
          <w:b/>
          <w:bCs/>
          <w:u w:val="single"/>
        </w:rPr>
        <w:t>)  (cod CPV 15961000-2)</w:t>
      </w:r>
      <w:r w:rsidRPr="004B4F4C">
        <w:rPr>
          <w:rFonts w:ascii="Times New Roman" w:eastAsia="Times New Roman" w:hAnsi="Times New Roman" w:cs="Times New Roman"/>
          <w:b/>
          <w:bCs/>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9"/>
        <w:gridCol w:w="7453"/>
        <w:gridCol w:w="6338"/>
      </w:tblGrid>
      <w:tr w:rsidR="00D330AE" w:rsidRPr="004B4F4C" w:rsidTr="008F3C9A">
        <w:trPr>
          <w:trHeight w:val="284"/>
          <w:tblHeader/>
          <w:jc w:val="center"/>
        </w:trPr>
        <w:tc>
          <w:tcPr>
            <w:tcW w:w="574" w:type="pct"/>
            <w:tcBorders>
              <w:bottom w:val="single" w:sz="4" w:space="0" w:color="auto"/>
            </w:tcBorders>
            <w:shd w:val="clear" w:color="auto" w:fill="EEECE1"/>
            <w:vAlign w:val="center"/>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bCs/>
                <w:i/>
                <w:iCs/>
                <w:lang w:val="ro-RO"/>
              </w:rPr>
              <w:t>Caracteristici</w:t>
            </w:r>
          </w:p>
        </w:tc>
        <w:tc>
          <w:tcPr>
            <w:tcW w:w="2392" w:type="pct"/>
            <w:tcBorders>
              <w:bottom w:val="single" w:sz="4" w:space="0" w:color="auto"/>
            </w:tcBorders>
            <w:shd w:val="clear" w:color="auto" w:fill="EEECE1"/>
            <w:vAlign w:val="center"/>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bCs/>
                <w:i/>
                <w:iCs/>
                <w:lang w:val="ro-RO"/>
              </w:rPr>
              <w:t>Condiţii de admisibilitate</w:t>
            </w:r>
          </w:p>
        </w:tc>
        <w:tc>
          <w:tcPr>
            <w:tcW w:w="2034" w:type="pct"/>
            <w:tcBorders>
              <w:bottom w:val="single" w:sz="4" w:space="0" w:color="auto"/>
            </w:tcBorders>
            <w:shd w:val="clear" w:color="auto" w:fill="EEECE1"/>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i/>
              </w:rPr>
              <w:t xml:space="preserve">Caracteristici ofertate </w:t>
            </w:r>
            <w:r w:rsidRPr="004B4F4C">
              <w:rPr>
                <w:rFonts w:ascii="Times New Roman" w:eastAsia="Times New Roman" w:hAnsi="Times New Roman" w:cs="Times New Roman"/>
                <w:b/>
                <w:i/>
                <w:color w:val="FF0000"/>
              </w:rPr>
              <w:t>(se completează de către ofertant)</w:t>
            </w:r>
          </w:p>
        </w:tc>
      </w:tr>
      <w:tr w:rsidR="00D330AE" w:rsidRPr="004B4F4C" w:rsidTr="008F3C9A">
        <w:trPr>
          <w:trHeight w:val="284"/>
          <w:jc w:val="center"/>
        </w:trPr>
        <w:tc>
          <w:tcPr>
            <w:tcW w:w="5000" w:type="pct"/>
            <w:gridSpan w:val="3"/>
            <w:vAlign w:val="center"/>
          </w:tcPr>
          <w:p w:rsidR="00D330AE" w:rsidRPr="004B4F4C" w:rsidRDefault="00D330AE" w:rsidP="008F3C9A">
            <w:pPr>
              <w:spacing w:after="0" w:line="240" w:lineRule="auto"/>
              <w:jc w:val="both"/>
              <w:rPr>
                <w:rFonts w:ascii="Times New Roman" w:eastAsia="Times New Roman" w:hAnsi="Times New Roman" w:cs="Times New Roman"/>
                <w:b/>
                <w:bCs/>
                <w:lang w:val="ro-RO"/>
              </w:rPr>
            </w:pPr>
            <w:r w:rsidRPr="004B4F4C">
              <w:rPr>
                <w:rFonts w:ascii="Times New Roman" w:eastAsia="Times New Roman" w:hAnsi="Times New Roman" w:cs="Times New Roman"/>
                <w:b/>
                <w:bCs/>
                <w:lang w:val="ro-RO"/>
              </w:rPr>
              <w:t xml:space="preserve">Proprietăţi fizico-chimice și organoleptice: </w:t>
            </w: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lang w:val="ro-RO"/>
              </w:rPr>
              <w:t>Aspect general</w:t>
            </w:r>
          </w:p>
        </w:tc>
        <w:tc>
          <w:tcPr>
            <w:tcW w:w="2392" w:type="pct"/>
            <w:vAlign w:val="center"/>
          </w:tcPr>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băutură alcoolică obținută din produse naturale precum malț din orz, hamei, mălai și apă;</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tară de origine: România.</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tip: bere blondă; pasteurizată</w:t>
            </w:r>
          </w:p>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nu trebuie să conțină ingrediente adăugate care nu sunt permise, cum ar fi coloranți sau conservanți care nu sunt specificați în reglementările de siguranță alimentară</w:t>
            </w:r>
          </w:p>
        </w:tc>
        <w:tc>
          <w:tcPr>
            <w:tcW w:w="2034" w:type="pct"/>
          </w:tcPr>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lang w:val="ro-RO"/>
              </w:rPr>
              <w:t>Culoare</w:t>
            </w:r>
          </w:p>
        </w:tc>
        <w:tc>
          <w:tcPr>
            <w:tcW w:w="2392" w:type="pct"/>
            <w:vAlign w:val="center"/>
          </w:tcPr>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culoare clară, fără impurități vizibile</w:t>
            </w:r>
          </w:p>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blond auriu strălucitor</w:t>
            </w:r>
          </w:p>
        </w:tc>
        <w:tc>
          <w:tcPr>
            <w:tcW w:w="2034" w:type="pct"/>
          </w:tcPr>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lang w:val="ro-RO"/>
              </w:rPr>
              <w:t>Miros și gust</w:t>
            </w:r>
          </w:p>
        </w:tc>
        <w:tc>
          <w:tcPr>
            <w:tcW w:w="2392" w:type="pct"/>
            <w:vAlign w:val="center"/>
          </w:tcPr>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xml:space="preserve">  -  plăcut, specific sortimentului, fără miros și/sau gust străin (cum ar fi gustul de mucegai, râncezire sau contaminare)</w:t>
            </w:r>
          </w:p>
          <w:p w:rsidR="00D330AE" w:rsidRPr="004B4F4C" w:rsidRDefault="00D330AE" w:rsidP="008F3C9A">
            <w:pPr>
              <w:shd w:val="clear" w:color="auto" w:fill="FFFFFF"/>
              <w:spacing w:after="0" w:line="240" w:lineRule="auto"/>
              <w:ind w:firstLine="176"/>
              <w:jc w:val="both"/>
              <w:rPr>
                <w:rFonts w:ascii="Times New Roman" w:eastAsia="Times New Roman" w:hAnsi="Times New Roman" w:cs="Times New Roman"/>
                <w:lang w:val="ro-RO"/>
              </w:rPr>
            </w:pPr>
            <w:r w:rsidRPr="004B4F4C">
              <w:rPr>
                <w:rFonts w:ascii="Times New Roman" w:eastAsia="Times New Roman" w:hAnsi="Times New Roman" w:cs="Times New Roman"/>
              </w:rPr>
              <w:t>- note proaspete, gust puternic amărui, cu un final curat și răcoritor</w:t>
            </w:r>
          </w:p>
        </w:tc>
        <w:tc>
          <w:tcPr>
            <w:tcW w:w="2034" w:type="pct"/>
          </w:tcPr>
          <w:p w:rsidR="00D330AE" w:rsidRPr="004B4F4C" w:rsidRDefault="00D330AE" w:rsidP="008F3C9A">
            <w:pPr>
              <w:shd w:val="clear" w:color="auto" w:fill="FFFFFF"/>
              <w:spacing w:after="0" w:line="240" w:lineRule="auto"/>
              <w:ind w:left="176"/>
              <w:jc w:val="both"/>
              <w:rPr>
                <w:rFonts w:ascii="Times New Roman" w:eastAsia="Times New Roman" w:hAnsi="Times New Roman" w:cs="Times New Roman"/>
                <w:shd w:val="clear" w:color="auto" w:fill="FFFFFF"/>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lang w:val="ro-RO"/>
              </w:rPr>
              <w:t>Carbonatare</w:t>
            </w:r>
          </w:p>
        </w:tc>
        <w:tc>
          <w:tcPr>
            <w:tcW w:w="2392" w:type="pct"/>
            <w:vAlign w:val="center"/>
          </w:tcPr>
          <w:p w:rsidR="00D330AE" w:rsidRPr="004B4F4C" w:rsidRDefault="00D330AE" w:rsidP="00656350">
            <w:pPr>
              <w:numPr>
                <w:ilvl w:val="0"/>
                <w:numId w:val="7"/>
              </w:numPr>
              <w:tabs>
                <w:tab w:val="left" w:pos="175"/>
              </w:tabs>
              <w:spacing w:after="0" w:line="240" w:lineRule="auto"/>
              <w:ind w:left="34" w:firstLine="0"/>
              <w:jc w:val="both"/>
              <w:rPr>
                <w:rFonts w:ascii="Times New Roman" w:eastAsia="Times New Roman" w:hAnsi="Times New Roman" w:cs="Times New Roman"/>
                <w:lang w:val="ro-RO"/>
              </w:rPr>
            </w:pPr>
            <w:r w:rsidRPr="004B4F4C">
              <w:rPr>
                <w:rFonts w:ascii="Times New Roman" w:eastAsia="Times New Roman" w:hAnsi="Times New Roman" w:cs="Times New Roman"/>
              </w:rPr>
              <w:t>- trebuie să fie prezentă într-un mod uniform, fără a fi excesiv de puternică sau prea slabă</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lang w:val="ro-RO"/>
              </w:rPr>
              <w:t>Volum alcool</w:t>
            </w:r>
          </w:p>
        </w:tc>
        <w:tc>
          <w:tcPr>
            <w:tcW w:w="2392" w:type="pct"/>
            <w:vAlign w:val="center"/>
          </w:tcPr>
          <w:p w:rsidR="00D330AE" w:rsidRPr="004B4F4C" w:rsidRDefault="00D330AE" w:rsidP="00656350">
            <w:pPr>
              <w:numPr>
                <w:ilvl w:val="0"/>
                <w:numId w:val="7"/>
              </w:numPr>
              <w:tabs>
                <w:tab w:val="left" w:pos="175"/>
              </w:tabs>
              <w:spacing w:after="0" w:line="240" w:lineRule="auto"/>
              <w:ind w:left="34" w:firstLine="0"/>
              <w:jc w:val="both"/>
              <w:rPr>
                <w:rFonts w:ascii="Times New Roman" w:eastAsia="Times New Roman" w:hAnsi="Times New Roman" w:cs="Times New Roman"/>
                <w:lang w:val="ro-RO"/>
              </w:rPr>
            </w:pPr>
            <w:r w:rsidRPr="004B4F4C">
              <w:rPr>
                <w:rFonts w:ascii="Times New Roman" w:eastAsia="Times New Roman" w:hAnsi="Times New Roman" w:cs="Times New Roman"/>
              </w:rPr>
              <w:t>5%</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rPr>
              <w:t>Valoare energetică/ 100 ml</w:t>
            </w:r>
          </w:p>
        </w:tc>
        <w:tc>
          <w:tcPr>
            <w:tcW w:w="2392" w:type="pct"/>
            <w:vAlign w:val="center"/>
          </w:tcPr>
          <w:p w:rsidR="00D330AE" w:rsidRPr="004B4F4C" w:rsidRDefault="00D330AE" w:rsidP="00656350">
            <w:pPr>
              <w:numPr>
                <w:ilvl w:val="0"/>
                <w:numId w:val="7"/>
              </w:numPr>
              <w:tabs>
                <w:tab w:val="left" w:pos="175"/>
              </w:tabs>
              <w:spacing w:after="0" w:line="240" w:lineRule="auto"/>
              <w:ind w:left="34" w:firstLine="0"/>
              <w:jc w:val="both"/>
              <w:rPr>
                <w:rFonts w:ascii="Times New Roman" w:eastAsia="Times New Roman" w:hAnsi="Times New Roman" w:cs="Times New Roman"/>
                <w:lang w:val="ro-RO"/>
              </w:rPr>
            </w:pPr>
            <w:r w:rsidRPr="004B4F4C">
              <w:rPr>
                <w:rFonts w:ascii="Times New Roman" w:eastAsia="Times New Roman" w:hAnsi="Times New Roman" w:cs="Times New Roman"/>
              </w:rPr>
              <w:t>175 kJ, 42 kcal.</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b/>
                <w:bCs/>
                <w:lang w:val="ro-RO"/>
              </w:rPr>
              <w:t>Termen de valabilitate</w:t>
            </w:r>
          </w:p>
        </w:tc>
        <w:tc>
          <w:tcPr>
            <w:tcW w:w="2392" w:type="pct"/>
            <w:vAlign w:val="center"/>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r w:rsidRPr="004B4F4C">
              <w:rPr>
                <w:rFonts w:ascii="Times New Roman" w:eastAsia="Times New Roman" w:hAnsi="Times New Roman" w:cs="Times New Roman"/>
              </w:rPr>
              <w:t>- minim 6 luni de la data livrării.</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b/>
                <w:bCs/>
                <w:lang w:val="ro-RO"/>
              </w:rPr>
              <w:t>Ambalare</w:t>
            </w:r>
          </w:p>
        </w:tc>
        <w:tc>
          <w:tcPr>
            <w:tcW w:w="2392" w:type="pct"/>
            <w:vAlign w:val="center"/>
          </w:tcPr>
          <w:p w:rsidR="00D330AE" w:rsidRPr="004B4F4C" w:rsidRDefault="00D330AE" w:rsidP="008F3C9A">
            <w:pPr>
              <w:spacing w:after="0" w:line="240" w:lineRule="auto"/>
              <w:ind w:left="34" w:firstLine="141"/>
              <w:jc w:val="both"/>
              <w:rPr>
                <w:rFonts w:ascii="Times New Roman" w:eastAsia="Times New Roman" w:hAnsi="Times New Roman" w:cs="Times New Roman"/>
              </w:rPr>
            </w:pPr>
            <w:r w:rsidRPr="004B4F4C">
              <w:rPr>
                <w:rFonts w:ascii="Times New Roman" w:eastAsia="Times New Roman" w:hAnsi="Times New Roman" w:cs="Times New Roman"/>
              </w:rPr>
              <w:t>-</w:t>
            </w:r>
            <w:r w:rsidRPr="004B4F4C">
              <w:rPr>
                <w:rFonts w:ascii="Times New Roman" w:eastAsia="Times New Roman" w:hAnsi="Times New Roman" w:cs="Times New Roman"/>
              </w:rPr>
              <w:tab/>
              <w:t>Îmbuteliată în keg din inox de 30l, cu etichetă promoțională conform mărcii și sortimentului</w:t>
            </w:r>
          </w:p>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r w:rsidRPr="004B4F4C">
              <w:rPr>
                <w:rFonts w:ascii="Times New Roman" w:eastAsia="Times New Roman" w:hAnsi="Times New Roman" w:cs="Times New Roman"/>
              </w:rPr>
              <w:t>- eticheta trebuie să indice informații clare despre ingredientele utilizate, gradul de alcool, termenul de valabilitate, producătorul și orice avertisment sanitar relevant;</w:t>
            </w:r>
          </w:p>
        </w:tc>
        <w:tc>
          <w:tcPr>
            <w:tcW w:w="2034" w:type="pct"/>
          </w:tcPr>
          <w:p w:rsidR="00D330AE" w:rsidRPr="004B4F4C" w:rsidRDefault="00D330AE" w:rsidP="008F3C9A">
            <w:pPr>
              <w:spacing w:after="0" w:line="240" w:lineRule="auto"/>
              <w:jc w:val="both"/>
              <w:rPr>
                <w:rFonts w:ascii="Times New Roman" w:eastAsia="Times New Roman" w:hAnsi="Times New Roman" w:cs="Times New Roman"/>
                <w:lang w:val="ro-RO"/>
              </w:rPr>
            </w:pPr>
          </w:p>
        </w:tc>
      </w:tr>
    </w:tbl>
    <w:p w:rsidR="00D330AE" w:rsidRPr="004B4F4C" w:rsidRDefault="00D330AE" w:rsidP="00D330AE">
      <w:pPr>
        <w:pStyle w:val="Heading3"/>
        <w:numPr>
          <w:ilvl w:val="0"/>
          <w:numId w:val="0"/>
        </w:numPr>
        <w:tabs>
          <w:tab w:val="left" w:pos="1350"/>
          <w:tab w:val="num" w:pos="1980"/>
        </w:tabs>
        <w:spacing w:before="0"/>
        <w:ind w:left="1980"/>
        <w:rPr>
          <w:rFonts w:ascii="Times New Roman" w:hAnsi="Times New Roman"/>
          <w:bCs w:val="0"/>
          <w:color w:val="auto"/>
          <w:sz w:val="24"/>
          <w:szCs w:val="24"/>
        </w:rPr>
      </w:pPr>
    </w:p>
    <w:p w:rsidR="00D330AE" w:rsidRPr="004B4F4C" w:rsidRDefault="00D330AE" w:rsidP="00D330AE">
      <w:pPr>
        <w:rPr>
          <w:rFonts w:ascii="Times New Roman" w:eastAsia="Times New Roman" w:hAnsi="Times New Roman" w:cs="Times New Roman"/>
        </w:rPr>
      </w:pPr>
    </w:p>
    <w:p w:rsidR="00D330AE" w:rsidRPr="004B4F4C" w:rsidRDefault="00D330AE" w:rsidP="00D330AE">
      <w:pPr>
        <w:rPr>
          <w:rFonts w:ascii="Times New Roman" w:eastAsia="Times New Roman" w:hAnsi="Times New Roman" w:cs="Times New Roman"/>
        </w:rPr>
      </w:pPr>
    </w:p>
    <w:p w:rsidR="004B4F4C" w:rsidRPr="004B4F4C" w:rsidRDefault="004B4F4C" w:rsidP="00D330AE">
      <w:pPr>
        <w:rPr>
          <w:rFonts w:ascii="Times New Roman" w:eastAsia="Times New Roman" w:hAnsi="Times New Roman" w:cs="Times New Roman"/>
        </w:rPr>
      </w:pPr>
    </w:p>
    <w:p w:rsidR="00D330AE" w:rsidRPr="004B4F4C" w:rsidRDefault="005F2F43" w:rsidP="00D330AE">
      <w:pPr>
        <w:tabs>
          <w:tab w:val="decimal" w:pos="0"/>
        </w:tabs>
        <w:suppressAutoHyphens/>
        <w:spacing w:after="0" w:line="240" w:lineRule="auto"/>
        <w:ind w:firstLine="709"/>
        <w:jc w:val="both"/>
        <w:rPr>
          <w:rFonts w:ascii="Times New Roman" w:eastAsia="Times New Roman" w:hAnsi="Times New Roman" w:cs="Times New Roman"/>
          <w:b/>
          <w:bCs/>
          <w:lang w:eastAsia="ar-SA"/>
        </w:rPr>
      </w:pPr>
      <w:r w:rsidRPr="004B4F4C">
        <w:rPr>
          <w:rFonts w:ascii="Times New Roman" w:eastAsia="Times New Roman" w:hAnsi="Times New Roman" w:cs="Times New Roman"/>
          <w:b/>
          <w:bCs/>
          <w:u w:val="single"/>
          <w:lang w:eastAsia="ar-SA"/>
        </w:rPr>
        <w:lastRenderedPageBreak/>
        <w:t>l. Bere keg 30l (bere germană</w:t>
      </w:r>
      <w:r w:rsidR="00D330AE" w:rsidRPr="004B4F4C">
        <w:rPr>
          <w:rFonts w:ascii="Times New Roman" w:eastAsia="Times New Roman" w:hAnsi="Times New Roman" w:cs="Times New Roman"/>
          <w:b/>
          <w:bCs/>
          <w:u w:val="single"/>
          <w:lang w:eastAsia="ar-SA"/>
        </w:rPr>
        <w:t xml:space="preserve">) </w:t>
      </w:r>
      <w:r w:rsidR="00D330AE" w:rsidRPr="004B4F4C">
        <w:rPr>
          <w:rFonts w:ascii="Times New Roman" w:eastAsia="Times New Roman" w:hAnsi="Times New Roman" w:cs="Times New Roman"/>
          <w:b/>
          <w:bCs/>
          <w:sz w:val="24"/>
          <w:szCs w:val="24"/>
          <w:u w:val="single"/>
        </w:rPr>
        <w:t>(cod CPV 15961000-2)</w:t>
      </w:r>
      <w:r w:rsidR="00D330AE" w:rsidRPr="004B4F4C">
        <w:rPr>
          <w:rFonts w:ascii="Times New Roman" w:eastAsia="Times New Roman" w:hAnsi="Times New Roman" w:cs="Times New Roman"/>
          <w:b/>
          <w:bCs/>
          <w:lang w:eastAsia="ar-S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9"/>
        <w:gridCol w:w="7453"/>
        <w:gridCol w:w="6338"/>
      </w:tblGrid>
      <w:tr w:rsidR="00D330AE" w:rsidRPr="004B4F4C" w:rsidTr="008F3C9A">
        <w:trPr>
          <w:trHeight w:val="284"/>
          <w:tblHeader/>
          <w:jc w:val="center"/>
        </w:trPr>
        <w:tc>
          <w:tcPr>
            <w:tcW w:w="574" w:type="pct"/>
            <w:tcBorders>
              <w:bottom w:val="single" w:sz="4" w:space="0" w:color="auto"/>
            </w:tcBorders>
            <w:shd w:val="clear" w:color="auto" w:fill="EEECE1"/>
            <w:vAlign w:val="center"/>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bCs/>
                <w:i/>
                <w:iCs/>
                <w:lang w:val="ro-RO"/>
              </w:rPr>
              <w:t>Caracteristici</w:t>
            </w:r>
          </w:p>
        </w:tc>
        <w:tc>
          <w:tcPr>
            <w:tcW w:w="2392" w:type="pct"/>
            <w:tcBorders>
              <w:bottom w:val="single" w:sz="4" w:space="0" w:color="auto"/>
            </w:tcBorders>
            <w:shd w:val="clear" w:color="auto" w:fill="EEECE1"/>
            <w:vAlign w:val="center"/>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bCs/>
                <w:i/>
                <w:iCs/>
                <w:lang w:val="ro-RO"/>
              </w:rPr>
              <w:t>Condiţii de admisibilitate</w:t>
            </w:r>
          </w:p>
        </w:tc>
        <w:tc>
          <w:tcPr>
            <w:tcW w:w="2034" w:type="pct"/>
            <w:tcBorders>
              <w:bottom w:val="single" w:sz="4" w:space="0" w:color="auto"/>
            </w:tcBorders>
            <w:shd w:val="clear" w:color="auto" w:fill="EEECE1"/>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i/>
              </w:rPr>
              <w:t xml:space="preserve">Caracteristici ofertate </w:t>
            </w:r>
            <w:r w:rsidRPr="004B4F4C">
              <w:rPr>
                <w:rFonts w:ascii="Times New Roman" w:eastAsia="Times New Roman" w:hAnsi="Times New Roman" w:cs="Times New Roman"/>
                <w:b/>
                <w:i/>
                <w:color w:val="FF0000"/>
              </w:rPr>
              <w:t>(se completează de către ofertant)</w:t>
            </w:r>
          </w:p>
        </w:tc>
      </w:tr>
      <w:tr w:rsidR="00D330AE" w:rsidRPr="004B4F4C" w:rsidTr="008F3C9A">
        <w:trPr>
          <w:trHeight w:val="284"/>
          <w:jc w:val="center"/>
        </w:trPr>
        <w:tc>
          <w:tcPr>
            <w:tcW w:w="5000" w:type="pct"/>
            <w:gridSpan w:val="3"/>
            <w:vAlign w:val="center"/>
          </w:tcPr>
          <w:p w:rsidR="00D330AE" w:rsidRPr="004B4F4C" w:rsidRDefault="00D330AE" w:rsidP="008F3C9A">
            <w:pPr>
              <w:spacing w:after="0" w:line="240" w:lineRule="auto"/>
              <w:jc w:val="both"/>
              <w:rPr>
                <w:rFonts w:ascii="Times New Roman" w:eastAsia="Times New Roman" w:hAnsi="Times New Roman" w:cs="Times New Roman"/>
                <w:b/>
                <w:bCs/>
                <w:lang w:val="ro-RO"/>
              </w:rPr>
            </w:pPr>
            <w:r w:rsidRPr="004B4F4C">
              <w:rPr>
                <w:rFonts w:ascii="Times New Roman" w:eastAsia="Times New Roman" w:hAnsi="Times New Roman" w:cs="Times New Roman"/>
                <w:b/>
                <w:bCs/>
                <w:lang w:val="ro-RO"/>
              </w:rPr>
              <w:t xml:space="preserve">Proprietăţi fizico-chimice și organoleptice: </w:t>
            </w: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lang w:val="ro-RO"/>
              </w:rPr>
              <w:t>Aspect general</w:t>
            </w:r>
          </w:p>
        </w:tc>
        <w:tc>
          <w:tcPr>
            <w:tcW w:w="2392" w:type="pct"/>
            <w:vAlign w:val="center"/>
          </w:tcPr>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băutură alcoolică obținută din produse naturale precum malț din orz, hamei și apă;</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țară de origine: Germania.</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tip: bere blondă lager; superioară pasteurizată</w:t>
            </w:r>
          </w:p>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nu trebuie să conțină ingrediente adăugate care nu sunt permise, cum ar fi coloranți sau conservanți care nu sunt specificați în reglementările de siguranță alimentară.</w:t>
            </w:r>
          </w:p>
        </w:tc>
        <w:tc>
          <w:tcPr>
            <w:tcW w:w="2034" w:type="pct"/>
          </w:tcPr>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lang w:val="ro-RO"/>
              </w:rPr>
              <w:t>Culoare</w:t>
            </w:r>
          </w:p>
        </w:tc>
        <w:tc>
          <w:tcPr>
            <w:tcW w:w="2392" w:type="pct"/>
            <w:vAlign w:val="center"/>
          </w:tcPr>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culoare clară, fără impurități vizibile</w:t>
            </w:r>
          </w:p>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blond auriu strălucitor</w:t>
            </w:r>
          </w:p>
        </w:tc>
        <w:tc>
          <w:tcPr>
            <w:tcW w:w="2034" w:type="pct"/>
          </w:tcPr>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lang w:val="ro-RO"/>
              </w:rPr>
              <w:t>Miros și gust</w:t>
            </w:r>
          </w:p>
        </w:tc>
        <w:tc>
          <w:tcPr>
            <w:tcW w:w="2392" w:type="pct"/>
            <w:vAlign w:val="center"/>
          </w:tcPr>
          <w:p w:rsidR="005F2F43" w:rsidRPr="004B4F4C" w:rsidRDefault="00D330AE" w:rsidP="005F2F43">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plăcut, specific sortimentului, fără miros și/sau gust străin (cum ar fi gustul de mucegai, râncezire sau contaminare)</w:t>
            </w:r>
          </w:p>
          <w:p w:rsidR="00D330AE" w:rsidRPr="004B4F4C" w:rsidRDefault="00D330AE" w:rsidP="005F2F43">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note proaspete, ușor amar, cu un final curat și răcoritor</w:t>
            </w:r>
          </w:p>
        </w:tc>
        <w:tc>
          <w:tcPr>
            <w:tcW w:w="2034" w:type="pct"/>
          </w:tcPr>
          <w:p w:rsidR="00D330AE" w:rsidRPr="004B4F4C" w:rsidRDefault="00D330AE" w:rsidP="008F3C9A">
            <w:pPr>
              <w:shd w:val="clear" w:color="auto" w:fill="FFFFFF"/>
              <w:spacing w:after="0" w:line="240" w:lineRule="auto"/>
              <w:ind w:left="176"/>
              <w:jc w:val="both"/>
              <w:rPr>
                <w:rFonts w:ascii="Times New Roman" w:eastAsia="Times New Roman" w:hAnsi="Times New Roman" w:cs="Times New Roman"/>
                <w:shd w:val="clear" w:color="auto" w:fill="FFFFFF"/>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lang w:val="ro-RO"/>
              </w:rPr>
              <w:t>Carbonatare</w:t>
            </w:r>
          </w:p>
        </w:tc>
        <w:tc>
          <w:tcPr>
            <w:tcW w:w="2392" w:type="pct"/>
            <w:vAlign w:val="center"/>
          </w:tcPr>
          <w:p w:rsidR="00D330AE" w:rsidRPr="004B4F4C" w:rsidRDefault="00D330AE" w:rsidP="00656350">
            <w:pPr>
              <w:numPr>
                <w:ilvl w:val="0"/>
                <w:numId w:val="7"/>
              </w:numPr>
              <w:tabs>
                <w:tab w:val="left" w:pos="175"/>
              </w:tabs>
              <w:spacing w:after="0" w:line="240" w:lineRule="auto"/>
              <w:ind w:left="34" w:firstLine="0"/>
              <w:jc w:val="both"/>
              <w:rPr>
                <w:rFonts w:ascii="Times New Roman" w:eastAsia="Times New Roman" w:hAnsi="Times New Roman" w:cs="Times New Roman"/>
                <w:lang w:val="ro-RO"/>
              </w:rPr>
            </w:pPr>
            <w:r w:rsidRPr="004B4F4C">
              <w:rPr>
                <w:rFonts w:ascii="Times New Roman" w:eastAsia="Times New Roman" w:hAnsi="Times New Roman" w:cs="Times New Roman"/>
              </w:rPr>
              <w:t>trebuie să fie prezentă într-un mod uniform, fără a fi excesiv de puternică sau prea slabă</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lang w:val="ro-RO"/>
              </w:rPr>
              <w:t>Volum alcool</w:t>
            </w:r>
          </w:p>
        </w:tc>
        <w:tc>
          <w:tcPr>
            <w:tcW w:w="2392" w:type="pct"/>
            <w:vAlign w:val="center"/>
          </w:tcPr>
          <w:p w:rsidR="00D330AE" w:rsidRPr="004B4F4C" w:rsidRDefault="00D330AE" w:rsidP="00656350">
            <w:pPr>
              <w:numPr>
                <w:ilvl w:val="0"/>
                <w:numId w:val="7"/>
              </w:numPr>
              <w:tabs>
                <w:tab w:val="left" w:pos="175"/>
              </w:tabs>
              <w:spacing w:after="0" w:line="240" w:lineRule="auto"/>
              <w:ind w:left="34" w:firstLine="0"/>
              <w:jc w:val="both"/>
              <w:rPr>
                <w:rFonts w:ascii="Times New Roman" w:eastAsia="Times New Roman" w:hAnsi="Times New Roman" w:cs="Times New Roman"/>
                <w:lang w:val="ro-RO"/>
              </w:rPr>
            </w:pPr>
            <w:r w:rsidRPr="004B4F4C">
              <w:rPr>
                <w:rFonts w:ascii="Times New Roman" w:eastAsia="Times New Roman" w:hAnsi="Times New Roman" w:cs="Times New Roman"/>
              </w:rPr>
              <w:t>5%</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rPr>
              <w:t>Valoare energetică/ 100 ml</w:t>
            </w:r>
          </w:p>
        </w:tc>
        <w:tc>
          <w:tcPr>
            <w:tcW w:w="2392" w:type="pct"/>
            <w:vAlign w:val="center"/>
          </w:tcPr>
          <w:p w:rsidR="00D330AE" w:rsidRPr="004B4F4C" w:rsidRDefault="00D330AE" w:rsidP="00656350">
            <w:pPr>
              <w:numPr>
                <w:ilvl w:val="0"/>
                <w:numId w:val="7"/>
              </w:numPr>
              <w:tabs>
                <w:tab w:val="left" w:pos="175"/>
              </w:tabs>
              <w:spacing w:after="0" w:line="240" w:lineRule="auto"/>
              <w:ind w:left="34" w:firstLine="0"/>
              <w:jc w:val="both"/>
              <w:rPr>
                <w:rFonts w:ascii="Times New Roman" w:eastAsia="Times New Roman" w:hAnsi="Times New Roman" w:cs="Times New Roman"/>
                <w:lang w:val="ro-RO"/>
              </w:rPr>
            </w:pPr>
            <w:r w:rsidRPr="004B4F4C">
              <w:rPr>
                <w:rFonts w:ascii="Times New Roman" w:eastAsia="Times New Roman" w:hAnsi="Times New Roman" w:cs="Times New Roman"/>
              </w:rPr>
              <w:t>174 kJ, 41 kcal</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b/>
                <w:bCs/>
                <w:lang w:val="ro-RO"/>
              </w:rPr>
              <w:t>Termen de valabilitate</w:t>
            </w:r>
          </w:p>
        </w:tc>
        <w:tc>
          <w:tcPr>
            <w:tcW w:w="2392" w:type="pct"/>
            <w:vAlign w:val="center"/>
          </w:tcPr>
          <w:p w:rsidR="00D330AE" w:rsidRPr="004B4F4C" w:rsidRDefault="00D330AE" w:rsidP="005F2F43">
            <w:pPr>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minim 6 luni de la data livrării.</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b/>
                <w:bCs/>
                <w:lang w:val="ro-RO"/>
              </w:rPr>
              <w:t>Ambalare</w:t>
            </w:r>
          </w:p>
        </w:tc>
        <w:tc>
          <w:tcPr>
            <w:tcW w:w="2392" w:type="pct"/>
            <w:vAlign w:val="center"/>
          </w:tcPr>
          <w:p w:rsidR="00D330AE" w:rsidRPr="004B4F4C" w:rsidRDefault="00D330AE" w:rsidP="005F2F43">
            <w:pPr>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w:t>
            </w:r>
            <w:r w:rsidRPr="004B4F4C">
              <w:rPr>
                <w:rFonts w:ascii="Times New Roman" w:eastAsia="Times New Roman" w:hAnsi="Times New Roman" w:cs="Times New Roman"/>
              </w:rPr>
              <w:tab/>
              <w:t>Îmbuteliată în keg din inox de 30l, c</w:t>
            </w:r>
            <w:r w:rsidR="005F2F43" w:rsidRPr="004B4F4C">
              <w:rPr>
                <w:rFonts w:ascii="Times New Roman" w:eastAsia="Times New Roman" w:hAnsi="Times New Roman" w:cs="Times New Roman"/>
              </w:rPr>
              <w:t xml:space="preserve">u etichetă promoțională conform </w:t>
            </w:r>
            <w:r w:rsidRPr="004B4F4C">
              <w:rPr>
                <w:rFonts w:ascii="Times New Roman" w:eastAsia="Times New Roman" w:hAnsi="Times New Roman" w:cs="Times New Roman"/>
              </w:rPr>
              <w:t>mărcii și sortimentului</w:t>
            </w:r>
          </w:p>
          <w:p w:rsidR="00D330AE" w:rsidRPr="004B4F4C" w:rsidRDefault="00D330AE" w:rsidP="005F2F43">
            <w:pPr>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eticheta trebuie să indice informații clare despre ingredientele utilizate, gradul de alcool, termenul de valabilitate, producătorul și orice avertisment sanitar relevant;</w:t>
            </w:r>
          </w:p>
        </w:tc>
        <w:tc>
          <w:tcPr>
            <w:tcW w:w="2034" w:type="pct"/>
          </w:tcPr>
          <w:p w:rsidR="00D330AE" w:rsidRPr="004B4F4C" w:rsidRDefault="00D330AE" w:rsidP="008F3C9A">
            <w:pPr>
              <w:spacing w:after="0" w:line="240" w:lineRule="auto"/>
              <w:jc w:val="both"/>
              <w:rPr>
                <w:rFonts w:ascii="Times New Roman" w:eastAsia="Times New Roman" w:hAnsi="Times New Roman" w:cs="Times New Roman"/>
                <w:lang w:val="ro-RO"/>
              </w:rPr>
            </w:pPr>
          </w:p>
        </w:tc>
      </w:tr>
    </w:tbl>
    <w:p w:rsidR="00D330AE" w:rsidRPr="004B4F4C" w:rsidRDefault="00D330AE" w:rsidP="00D330AE">
      <w:pPr>
        <w:rPr>
          <w:rFonts w:ascii="Times New Roman" w:eastAsia="Times New Roman" w:hAnsi="Times New Roman" w:cs="Times New Roman"/>
        </w:rPr>
      </w:pPr>
    </w:p>
    <w:p w:rsidR="00D330AE" w:rsidRPr="004B4F4C" w:rsidRDefault="00D330AE" w:rsidP="00D330AE">
      <w:pPr>
        <w:pStyle w:val="Heading3"/>
        <w:numPr>
          <w:ilvl w:val="0"/>
          <w:numId w:val="0"/>
        </w:numPr>
        <w:tabs>
          <w:tab w:val="num" w:pos="720"/>
          <w:tab w:val="left" w:pos="1350"/>
        </w:tabs>
        <w:spacing w:before="0"/>
        <w:ind w:left="540"/>
        <w:rPr>
          <w:rFonts w:ascii="Times New Roman" w:hAnsi="Times New Roman"/>
          <w:color w:val="auto"/>
          <w:sz w:val="24"/>
          <w:szCs w:val="24"/>
          <w:lang w:val="ro-RO" w:eastAsia="ro-RO"/>
        </w:rPr>
      </w:pPr>
    </w:p>
    <w:p w:rsidR="00D330AE" w:rsidRPr="004B4F4C" w:rsidRDefault="00D330AE" w:rsidP="00D330AE">
      <w:pPr>
        <w:tabs>
          <w:tab w:val="left" w:pos="0"/>
          <w:tab w:val="left" w:pos="709"/>
        </w:tabs>
        <w:spacing w:after="80" w:line="240" w:lineRule="auto"/>
        <w:jc w:val="both"/>
        <w:rPr>
          <w:rFonts w:ascii="Times New Roman" w:eastAsia="Times New Roman" w:hAnsi="Times New Roman" w:cs="Times New Roman"/>
          <w:b/>
          <w:bCs/>
        </w:rPr>
      </w:pPr>
      <w:r w:rsidRPr="004B4F4C">
        <w:rPr>
          <w:rFonts w:ascii="Times New Roman" w:eastAsia="Times New Roman" w:hAnsi="Times New Roman" w:cs="Times New Roman"/>
          <w:b/>
          <w:bCs/>
          <w:lang w:val="ro-RO"/>
        </w:rPr>
        <w:tab/>
      </w:r>
      <w:r w:rsidR="005F2F43" w:rsidRPr="004B4F4C">
        <w:rPr>
          <w:rFonts w:ascii="Times New Roman" w:eastAsia="Times New Roman" w:hAnsi="Times New Roman" w:cs="Times New Roman"/>
          <w:b/>
          <w:bCs/>
          <w:u w:val="single"/>
        </w:rPr>
        <w:t>m</w:t>
      </w:r>
      <w:r w:rsidRPr="004B4F4C">
        <w:rPr>
          <w:rFonts w:ascii="Times New Roman" w:eastAsia="Times New Roman" w:hAnsi="Times New Roman" w:cs="Times New Roman"/>
          <w:b/>
          <w:bCs/>
          <w:u w:val="single"/>
        </w:rPr>
        <w:t>. Bere f</w:t>
      </w:r>
      <w:r w:rsidR="005F2F43" w:rsidRPr="004B4F4C">
        <w:rPr>
          <w:rFonts w:ascii="Times New Roman" w:eastAsia="Times New Roman" w:hAnsi="Times New Roman" w:cs="Times New Roman"/>
          <w:b/>
          <w:bCs/>
          <w:u w:val="single"/>
        </w:rPr>
        <w:t>ără alcool 0,5l  doză (bere românească,</w:t>
      </w:r>
      <w:r w:rsidRPr="004B4F4C">
        <w:rPr>
          <w:rFonts w:ascii="Times New Roman" w:eastAsia="Times New Roman" w:hAnsi="Times New Roman" w:cs="Times New Roman"/>
          <w:b/>
          <w:bCs/>
          <w:u w:val="single"/>
        </w:rPr>
        <w:t xml:space="preserve"> fresh</w:t>
      </w:r>
      <w:r w:rsidR="005F2F43" w:rsidRPr="004B4F4C">
        <w:rPr>
          <w:rFonts w:ascii="Times New Roman" w:eastAsia="Times New Roman" w:hAnsi="Times New Roman" w:cs="Times New Roman"/>
          <w:b/>
          <w:bCs/>
          <w:u w:val="single"/>
        </w:rPr>
        <w:t>,</w:t>
      </w:r>
      <w:r w:rsidRPr="004B4F4C">
        <w:rPr>
          <w:rFonts w:ascii="Times New Roman" w:eastAsia="Times New Roman" w:hAnsi="Times New Roman" w:cs="Times New Roman"/>
          <w:b/>
          <w:bCs/>
          <w:u w:val="single"/>
        </w:rPr>
        <w:t xml:space="preserve"> arome fructe) (cod CPV 15980000-1)</w:t>
      </w:r>
      <w:r w:rsidRPr="004B4F4C">
        <w:rPr>
          <w:rFonts w:ascii="Times New Roman" w:eastAsia="Times New Roman" w:hAnsi="Times New Roman" w:cs="Times New Roman"/>
          <w:b/>
          <w:bCs/>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9"/>
        <w:gridCol w:w="7453"/>
        <w:gridCol w:w="6338"/>
      </w:tblGrid>
      <w:tr w:rsidR="00D330AE" w:rsidRPr="004B4F4C" w:rsidTr="008F3C9A">
        <w:trPr>
          <w:trHeight w:val="284"/>
          <w:tblHeader/>
          <w:jc w:val="center"/>
        </w:trPr>
        <w:tc>
          <w:tcPr>
            <w:tcW w:w="574" w:type="pct"/>
            <w:tcBorders>
              <w:bottom w:val="single" w:sz="4" w:space="0" w:color="auto"/>
            </w:tcBorders>
            <w:shd w:val="clear" w:color="auto" w:fill="EEECE1"/>
            <w:vAlign w:val="center"/>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bCs/>
                <w:i/>
                <w:iCs/>
                <w:lang w:val="ro-RO"/>
              </w:rPr>
              <w:t>Caracteristici</w:t>
            </w:r>
          </w:p>
        </w:tc>
        <w:tc>
          <w:tcPr>
            <w:tcW w:w="2392" w:type="pct"/>
            <w:tcBorders>
              <w:bottom w:val="single" w:sz="4" w:space="0" w:color="auto"/>
            </w:tcBorders>
            <w:shd w:val="clear" w:color="auto" w:fill="EEECE1"/>
            <w:vAlign w:val="center"/>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bCs/>
                <w:i/>
                <w:iCs/>
                <w:lang w:val="ro-RO"/>
              </w:rPr>
              <w:t>Condiţii de admisibilitate</w:t>
            </w:r>
          </w:p>
        </w:tc>
        <w:tc>
          <w:tcPr>
            <w:tcW w:w="2034" w:type="pct"/>
            <w:tcBorders>
              <w:bottom w:val="single" w:sz="4" w:space="0" w:color="auto"/>
            </w:tcBorders>
            <w:shd w:val="clear" w:color="auto" w:fill="EEECE1"/>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i/>
              </w:rPr>
              <w:t xml:space="preserve">Caracteristici ofertate </w:t>
            </w:r>
            <w:r w:rsidRPr="004B4F4C">
              <w:rPr>
                <w:rFonts w:ascii="Times New Roman" w:eastAsia="Times New Roman" w:hAnsi="Times New Roman" w:cs="Times New Roman"/>
                <w:b/>
                <w:i/>
                <w:color w:val="FF0000"/>
              </w:rPr>
              <w:t>(se completează de către ofertant)</w:t>
            </w:r>
          </w:p>
        </w:tc>
      </w:tr>
      <w:tr w:rsidR="00D330AE" w:rsidRPr="004B4F4C" w:rsidTr="008F3C9A">
        <w:trPr>
          <w:trHeight w:val="284"/>
          <w:jc w:val="center"/>
        </w:trPr>
        <w:tc>
          <w:tcPr>
            <w:tcW w:w="5000" w:type="pct"/>
            <w:gridSpan w:val="3"/>
            <w:vAlign w:val="center"/>
          </w:tcPr>
          <w:p w:rsidR="00D330AE" w:rsidRPr="004B4F4C" w:rsidRDefault="00D330AE" w:rsidP="008F3C9A">
            <w:pPr>
              <w:spacing w:after="0" w:line="240" w:lineRule="auto"/>
              <w:jc w:val="both"/>
              <w:rPr>
                <w:rFonts w:ascii="Times New Roman" w:eastAsia="Times New Roman" w:hAnsi="Times New Roman" w:cs="Times New Roman"/>
                <w:b/>
                <w:bCs/>
                <w:lang w:val="ro-RO"/>
              </w:rPr>
            </w:pPr>
            <w:r w:rsidRPr="004B4F4C">
              <w:rPr>
                <w:rFonts w:ascii="Times New Roman" w:eastAsia="Times New Roman" w:hAnsi="Times New Roman" w:cs="Times New Roman"/>
                <w:b/>
                <w:bCs/>
                <w:lang w:val="ro-RO"/>
              </w:rPr>
              <w:t xml:space="preserve">Proprietăţi fizico-chimice și organoleptice: </w:t>
            </w: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lang w:val="ro-RO"/>
              </w:rPr>
              <w:t>Aspect general</w:t>
            </w:r>
          </w:p>
        </w:tc>
        <w:tc>
          <w:tcPr>
            <w:tcW w:w="2392" w:type="pct"/>
            <w:vAlign w:val="center"/>
          </w:tcPr>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Arome: lămâie, grapefruit, mix, ș.a.;</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Amestec de băutură răcoritoare cu suc de fructe din concentrat (65%) și bere fără alcool (35%);</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Produs pasteurizat;</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lastRenderedPageBreak/>
              <w:t>- tară de origine: România;</w:t>
            </w:r>
          </w:p>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nu trebuie să conțină ingrediente adăugate care nu sunt permise, cum ar fi coloranți sau conservanți care nu sunt specificați în reglementările de siguranță alimentară.</w:t>
            </w:r>
          </w:p>
        </w:tc>
        <w:tc>
          <w:tcPr>
            <w:tcW w:w="2034" w:type="pct"/>
          </w:tcPr>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lang w:val="ro-RO"/>
              </w:rPr>
              <w:t>Culoare</w:t>
            </w:r>
          </w:p>
        </w:tc>
        <w:tc>
          <w:tcPr>
            <w:tcW w:w="2392" w:type="pct"/>
            <w:vAlign w:val="center"/>
          </w:tcPr>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culoare clară, fără impurități vizibile</w:t>
            </w:r>
          </w:p>
        </w:tc>
        <w:tc>
          <w:tcPr>
            <w:tcW w:w="2034" w:type="pct"/>
          </w:tcPr>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lang w:val="ro-RO"/>
              </w:rPr>
              <w:t>Miros și gust</w:t>
            </w:r>
          </w:p>
        </w:tc>
        <w:tc>
          <w:tcPr>
            <w:tcW w:w="2392" w:type="pct"/>
            <w:vAlign w:val="center"/>
          </w:tcPr>
          <w:p w:rsidR="00D330AE" w:rsidRPr="004B4F4C" w:rsidRDefault="00D330AE" w:rsidP="008F3C9A">
            <w:pPr>
              <w:shd w:val="clear" w:color="auto" w:fill="FFFFFF"/>
              <w:spacing w:after="0" w:line="240" w:lineRule="auto"/>
              <w:ind w:firstLine="176"/>
              <w:jc w:val="both"/>
              <w:rPr>
                <w:rFonts w:ascii="Times New Roman" w:eastAsia="Times New Roman" w:hAnsi="Times New Roman" w:cs="Times New Roman"/>
                <w:lang w:val="ro-RO"/>
              </w:rPr>
            </w:pPr>
            <w:r w:rsidRPr="004B4F4C">
              <w:rPr>
                <w:rFonts w:ascii="Times New Roman" w:eastAsia="Times New Roman" w:hAnsi="Times New Roman" w:cs="Times New Roman"/>
              </w:rPr>
              <w:t xml:space="preserve">  -  plăcut, specific sortimentului, fără miros și/sau gust străin (cum ar fi gustul de mucegai, râncezire sau contaminare)</w:t>
            </w:r>
          </w:p>
        </w:tc>
        <w:tc>
          <w:tcPr>
            <w:tcW w:w="2034" w:type="pct"/>
          </w:tcPr>
          <w:p w:rsidR="00D330AE" w:rsidRPr="004B4F4C" w:rsidRDefault="00D330AE" w:rsidP="008F3C9A">
            <w:pPr>
              <w:shd w:val="clear" w:color="auto" w:fill="FFFFFF"/>
              <w:spacing w:after="0" w:line="240" w:lineRule="auto"/>
              <w:ind w:left="176"/>
              <w:jc w:val="both"/>
              <w:rPr>
                <w:rFonts w:ascii="Times New Roman" w:eastAsia="Times New Roman" w:hAnsi="Times New Roman" w:cs="Times New Roman"/>
                <w:shd w:val="clear" w:color="auto" w:fill="FFFFFF"/>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lang w:val="ro-RO"/>
              </w:rPr>
              <w:t>Carbonatare</w:t>
            </w:r>
          </w:p>
        </w:tc>
        <w:tc>
          <w:tcPr>
            <w:tcW w:w="2392" w:type="pct"/>
            <w:vAlign w:val="center"/>
          </w:tcPr>
          <w:p w:rsidR="00D330AE" w:rsidRPr="004B4F4C" w:rsidRDefault="00D330AE" w:rsidP="00656350">
            <w:pPr>
              <w:numPr>
                <w:ilvl w:val="0"/>
                <w:numId w:val="7"/>
              </w:numPr>
              <w:tabs>
                <w:tab w:val="left" w:pos="175"/>
              </w:tabs>
              <w:spacing w:after="0" w:line="240" w:lineRule="auto"/>
              <w:ind w:left="34" w:firstLine="0"/>
              <w:jc w:val="both"/>
              <w:rPr>
                <w:rFonts w:ascii="Times New Roman" w:eastAsia="Times New Roman" w:hAnsi="Times New Roman" w:cs="Times New Roman"/>
                <w:lang w:val="ro-RO"/>
              </w:rPr>
            </w:pPr>
            <w:r w:rsidRPr="004B4F4C">
              <w:rPr>
                <w:rFonts w:ascii="Times New Roman" w:eastAsia="Times New Roman" w:hAnsi="Times New Roman" w:cs="Times New Roman"/>
              </w:rPr>
              <w:t>trebuie să fie prezentă într-un mod uniform, fără a fi excesiv de puternică sau prea slabă</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lang w:val="ro-RO"/>
              </w:rPr>
              <w:t>Volum alcool</w:t>
            </w:r>
          </w:p>
        </w:tc>
        <w:tc>
          <w:tcPr>
            <w:tcW w:w="2392" w:type="pct"/>
            <w:vAlign w:val="center"/>
          </w:tcPr>
          <w:p w:rsidR="00D330AE" w:rsidRPr="004B4F4C" w:rsidRDefault="00D330AE" w:rsidP="00656350">
            <w:pPr>
              <w:numPr>
                <w:ilvl w:val="0"/>
                <w:numId w:val="7"/>
              </w:numPr>
              <w:tabs>
                <w:tab w:val="left" w:pos="175"/>
              </w:tabs>
              <w:spacing w:after="0" w:line="240" w:lineRule="auto"/>
              <w:ind w:left="34" w:firstLine="0"/>
              <w:jc w:val="both"/>
              <w:rPr>
                <w:rFonts w:ascii="Times New Roman" w:eastAsia="Times New Roman" w:hAnsi="Times New Roman" w:cs="Times New Roman"/>
                <w:lang w:val="ro-RO"/>
              </w:rPr>
            </w:pPr>
            <w:r w:rsidRPr="004B4F4C">
              <w:rPr>
                <w:rFonts w:ascii="Times New Roman" w:eastAsia="Times New Roman" w:hAnsi="Times New Roman" w:cs="Times New Roman"/>
              </w:rPr>
              <w:t>0%</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rPr>
              <w:t>Valoare energetică/ 100 ml</w:t>
            </w:r>
          </w:p>
        </w:tc>
        <w:tc>
          <w:tcPr>
            <w:tcW w:w="2392" w:type="pct"/>
            <w:vAlign w:val="center"/>
          </w:tcPr>
          <w:p w:rsidR="00D330AE" w:rsidRPr="004B4F4C" w:rsidRDefault="00D330AE" w:rsidP="00656350">
            <w:pPr>
              <w:numPr>
                <w:ilvl w:val="0"/>
                <w:numId w:val="7"/>
              </w:numPr>
              <w:tabs>
                <w:tab w:val="left" w:pos="175"/>
              </w:tabs>
              <w:spacing w:after="0" w:line="240" w:lineRule="auto"/>
              <w:ind w:left="34" w:firstLine="0"/>
              <w:jc w:val="both"/>
              <w:rPr>
                <w:rFonts w:ascii="Times New Roman" w:eastAsia="Times New Roman" w:hAnsi="Times New Roman" w:cs="Times New Roman"/>
                <w:lang w:val="ro-RO"/>
              </w:rPr>
            </w:pPr>
            <w:r w:rsidRPr="004B4F4C">
              <w:rPr>
                <w:rFonts w:ascii="Times New Roman" w:eastAsia="Times New Roman" w:hAnsi="Times New Roman" w:cs="Times New Roman"/>
              </w:rPr>
              <w:t xml:space="preserve"> minim 6 luni de la data livrării.</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b/>
                <w:bCs/>
                <w:lang w:val="ro-RO"/>
              </w:rPr>
              <w:t>Termen de valabilitate</w:t>
            </w:r>
          </w:p>
        </w:tc>
        <w:tc>
          <w:tcPr>
            <w:tcW w:w="2392" w:type="pct"/>
            <w:vAlign w:val="center"/>
          </w:tcPr>
          <w:p w:rsidR="00D330AE" w:rsidRPr="004B4F4C" w:rsidRDefault="00D330AE" w:rsidP="008F3C9A">
            <w:pPr>
              <w:spacing w:after="0" w:line="240" w:lineRule="auto"/>
              <w:ind w:left="34" w:firstLine="141"/>
              <w:jc w:val="both"/>
              <w:rPr>
                <w:rFonts w:ascii="Times New Roman" w:eastAsia="Times New Roman" w:hAnsi="Times New Roman" w:cs="Times New Roman"/>
              </w:rPr>
            </w:pPr>
            <w:r w:rsidRPr="004B4F4C">
              <w:rPr>
                <w:rFonts w:ascii="Times New Roman" w:eastAsia="Times New Roman" w:hAnsi="Times New Roman" w:cs="Times New Roman"/>
              </w:rPr>
              <w:t>- Îmbuteliată în doze de aluminiu de 0.5l, cu cheiță de desfacere, cu etichetă promoțională conform mărcii și sortimentului;</w:t>
            </w:r>
          </w:p>
          <w:p w:rsidR="00D330AE" w:rsidRPr="004B4F4C" w:rsidRDefault="00D330AE" w:rsidP="008F3C9A">
            <w:pPr>
              <w:spacing w:after="0" w:line="240" w:lineRule="auto"/>
              <w:ind w:left="34" w:firstLine="141"/>
              <w:jc w:val="both"/>
              <w:rPr>
                <w:rFonts w:ascii="Times New Roman" w:eastAsia="Times New Roman" w:hAnsi="Times New Roman" w:cs="Times New Roman"/>
              </w:rPr>
            </w:pPr>
            <w:r w:rsidRPr="004B4F4C">
              <w:rPr>
                <w:rFonts w:ascii="Times New Roman" w:eastAsia="Times New Roman" w:hAnsi="Times New Roman" w:cs="Times New Roman"/>
              </w:rPr>
              <w:t>- eticheta trebuie să indice informații clare despre ingredientele utilizate, gradul de alcool, termenul de valabilitate, producătorul și orice avertisment sanitar relevant;</w:t>
            </w:r>
          </w:p>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r w:rsidRPr="004B4F4C">
              <w:rPr>
                <w:rFonts w:ascii="Times New Roman" w:eastAsia="Times New Roman" w:hAnsi="Times New Roman" w:cs="Times New Roman"/>
              </w:rPr>
              <w:t>- eticheta conține logo acceptat SGR.</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b/>
                <w:bCs/>
                <w:lang w:val="ro-RO"/>
              </w:rPr>
              <w:t>Ambalare</w:t>
            </w:r>
          </w:p>
        </w:tc>
        <w:tc>
          <w:tcPr>
            <w:tcW w:w="2392" w:type="pct"/>
            <w:vAlign w:val="center"/>
          </w:tcPr>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Arome: lămâie, grapefruit, mix, ș.a.;</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Amestec de băutură răcoritoare cu suc de fructe din concentrat (65%) și bere fără alcool (35%);</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Produs pasteurizat;</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tară de origine: România;</w:t>
            </w:r>
          </w:p>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r w:rsidRPr="004B4F4C">
              <w:rPr>
                <w:rFonts w:ascii="Times New Roman" w:eastAsia="Times New Roman" w:hAnsi="Times New Roman" w:cs="Times New Roman"/>
              </w:rPr>
              <w:t>- nu trebuie să conțină ingrediente adăugate care nu sunt permise, cum ar fi coloranți sau conservanți care nu sunt specificați în reglementările de siguranță alimentară.</w:t>
            </w:r>
          </w:p>
        </w:tc>
        <w:tc>
          <w:tcPr>
            <w:tcW w:w="2034" w:type="pct"/>
          </w:tcPr>
          <w:p w:rsidR="00D330AE" w:rsidRPr="004B4F4C" w:rsidRDefault="00D330AE" w:rsidP="008F3C9A">
            <w:pPr>
              <w:spacing w:after="0" w:line="240" w:lineRule="auto"/>
              <w:jc w:val="both"/>
              <w:rPr>
                <w:rFonts w:ascii="Times New Roman" w:eastAsia="Times New Roman" w:hAnsi="Times New Roman" w:cs="Times New Roman"/>
                <w:lang w:val="ro-RO"/>
              </w:rPr>
            </w:pPr>
          </w:p>
        </w:tc>
      </w:tr>
    </w:tbl>
    <w:p w:rsidR="00D330AE" w:rsidRPr="004B4F4C" w:rsidRDefault="00D330AE" w:rsidP="00D330AE">
      <w:pPr>
        <w:pStyle w:val="Heading3"/>
        <w:numPr>
          <w:ilvl w:val="0"/>
          <w:numId w:val="0"/>
        </w:numPr>
        <w:tabs>
          <w:tab w:val="left" w:pos="1350"/>
          <w:tab w:val="num" w:pos="1980"/>
        </w:tabs>
        <w:spacing w:before="0" w:line="240" w:lineRule="auto"/>
        <w:ind w:left="1980"/>
        <w:rPr>
          <w:rFonts w:ascii="Times New Roman" w:hAnsi="Times New Roman"/>
          <w:bCs w:val="0"/>
          <w:color w:val="auto"/>
          <w:sz w:val="22"/>
          <w:szCs w:val="22"/>
        </w:rPr>
      </w:pPr>
    </w:p>
    <w:p w:rsidR="00D330AE" w:rsidRPr="004B4F4C" w:rsidRDefault="00D330AE" w:rsidP="00D330AE">
      <w:pPr>
        <w:rPr>
          <w:rFonts w:ascii="Times New Roman" w:eastAsia="Times New Roman" w:hAnsi="Times New Roman" w:cs="Times New Roman"/>
        </w:rPr>
      </w:pPr>
    </w:p>
    <w:p w:rsidR="00D330AE" w:rsidRPr="004B4F4C" w:rsidRDefault="005F2F43" w:rsidP="004B4F4C">
      <w:pPr>
        <w:tabs>
          <w:tab w:val="decimal" w:pos="0"/>
        </w:tabs>
        <w:suppressAutoHyphens/>
        <w:spacing w:after="0" w:line="240" w:lineRule="auto"/>
        <w:ind w:firstLine="709"/>
        <w:jc w:val="both"/>
        <w:rPr>
          <w:rFonts w:ascii="Times New Roman" w:eastAsia="Times New Roman" w:hAnsi="Times New Roman" w:cs="Times New Roman"/>
          <w:b/>
          <w:bCs/>
          <w:i/>
          <w:lang w:eastAsia="ar-SA"/>
        </w:rPr>
      </w:pPr>
      <w:r w:rsidRPr="004B4F4C">
        <w:rPr>
          <w:rFonts w:ascii="Times New Roman" w:eastAsia="Times New Roman" w:hAnsi="Times New Roman" w:cs="Times New Roman"/>
          <w:b/>
          <w:bCs/>
          <w:u w:val="single"/>
          <w:lang w:eastAsia="ar-SA"/>
        </w:rPr>
        <w:t>n</w:t>
      </w:r>
      <w:r w:rsidR="00D330AE" w:rsidRPr="004B4F4C">
        <w:rPr>
          <w:rFonts w:ascii="Times New Roman" w:eastAsia="Times New Roman" w:hAnsi="Times New Roman" w:cs="Times New Roman"/>
          <w:b/>
          <w:bCs/>
          <w:u w:val="single"/>
          <w:lang w:eastAsia="ar-SA"/>
        </w:rPr>
        <w:t>. Bere făr</w:t>
      </w:r>
      <w:r w:rsidRPr="004B4F4C">
        <w:rPr>
          <w:rFonts w:ascii="Times New Roman" w:eastAsia="Times New Roman" w:hAnsi="Times New Roman" w:cs="Times New Roman"/>
          <w:b/>
          <w:bCs/>
          <w:u w:val="single"/>
          <w:lang w:eastAsia="ar-SA"/>
        </w:rPr>
        <w:t>ă alcool 0,33l sticlă (bere românească,</w:t>
      </w:r>
      <w:r w:rsidR="00D330AE" w:rsidRPr="004B4F4C">
        <w:rPr>
          <w:rFonts w:ascii="Times New Roman" w:eastAsia="Times New Roman" w:hAnsi="Times New Roman" w:cs="Times New Roman"/>
          <w:b/>
          <w:bCs/>
          <w:u w:val="single"/>
          <w:lang w:eastAsia="ar-SA"/>
        </w:rPr>
        <w:t xml:space="preserve"> fresh</w:t>
      </w:r>
      <w:r w:rsidRPr="004B4F4C">
        <w:rPr>
          <w:rFonts w:ascii="Times New Roman" w:eastAsia="Times New Roman" w:hAnsi="Times New Roman" w:cs="Times New Roman"/>
          <w:b/>
          <w:bCs/>
          <w:u w:val="single"/>
          <w:lang w:eastAsia="ar-SA"/>
        </w:rPr>
        <w:t>,</w:t>
      </w:r>
      <w:r w:rsidR="00D330AE" w:rsidRPr="004B4F4C">
        <w:rPr>
          <w:rFonts w:ascii="Times New Roman" w:eastAsia="Times New Roman" w:hAnsi="Times New Roman" w:cs="Times New Roman"/>
          <w:b/>
          <w:bCs/>
          <w:u w:val="single"/>
          <w:lang w:eastAsia="ar-SA"/>
        </w:rPr>
        <w:t xml:space="preserve"> arome fructe) </w:t>
      </w:r>
      <w:r w:rsidR="00D330AE" w:rsidRPr="004B4F4C">
        <w:rPr>
          <w:rFonts w:ascii="Times New Roman" w:eastAsia="Times New Roman" w:hAnsi="Times New Roman" w:cs="Times New Roman"/>
          <w:b/>
          <w:bCs/>
          <w:sz w:val="24"/>
          <w:szCs w:val="24"/>
          <w:u w:val="single"/>
        </w:rPr>
        <w:t>(cod CPV 15980000-1)</w:t>
      </w:r>
      <w:r w:rsidR="00D330AE" w:rsidRPr="004B4F4C">
        <w:rPr>
          <w:rFonts w:ascii="Times New Roman" w:eastAsia="Times New Roman" w:hAnsi="Times New Roman" w:cs="Times New Roman"/>
          <w:b/>
          <w:bCs/>
          <w:lang w:eastAsia="ar-S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9"/>
        <w:gridCol w:w="7453"/>
        <w:gridCol w:w="6338"/>
      </w:tblGrid>
      <w:tr w:rsidR="00D330AE" w:rsidRPr="004B4F4C" w:rsidTr="008F3C9A">
        <w:trPr>
          <w:trHeight w:val="284"/>
          <w:tblHeader/>
          <w:jc w:val="center"/>
        </w:trPr>
        <w:tc>
          <w:tcPr>
            <w:tcW w:w="574" w:type="pct"/>
            <w:tcBorders>
              <w:bottom w:val="single" w:sz="4" w:space="0" w:color="auto"/>
            </w:tcBorders>
            <w:shd w:val="clear" w:color="auto" w:fill="EEECE1"/>
            <w:vAlign w:val="center"/>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bCs/>
                <w:i/>
                <w:iCs/>
                <w:lang w:val="ro-RO"/>
              </w:rPr>
              <w:t>Caracteristici</w:t>
            </w:r>
          </w:p>
        </w:tc>
        <w:tc>
          <w:tcPr>
            <w:tcW w:w="2392" w:type="pct"/>
            <w:tcBorders>
              <w:bottom w:val="single" w:sz="4" w:space="0" w:color="auto"/>
            </w:tcBorders>
            <w:shd w:val="clear" w:color="auto" w:fill="EEECE1"/>
            <w:vAlign w:val="center"/>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bCs/>
                <w:i/>
                <w:iCs/>
                <w:lang w:val="ro-RO"/>
              </w:rPr>
              <w:t>Condiţii de admisibilitate</w:t>
            </w:r>
          </w:p>
        </w:tc>
        <w:tc>
          <w:tcPr>
            <w:tcW w:w="2034" w:type="pct"/>
            <w:tcBorders>
              <w:bottom w:val="single" w:sz="4" w:space="0" w:color="auto"/>
            </w:tcBorders>
            <w:shd w:val="clear" w:color="auto" w:fill="EEECE1"/>
          </w:tcPr>
          <w:p w:rsidR="00D330AE" w:rsidRPr="004B4F4C" w:rsidRDefault="00D330AE" w:rsidP="008F3C9A">
            <w:pPr>
              <w:tabs>
                <w:tab w:val="left" w:pos="700"/>
              </w:tabs>
              <w:spacing w:after="0" w:line="240" w:lineRule="auto"/>
              <w:jc w:val="center"/>
              <w:rPr>
                <w:rFonts w:ascii="Times New Roman" w:eastAsia="Times New Roman" w:hAnsi="Times New Roman" w:cs="Times New Roman"/>
                <w:b/>
                <w:bCs/>
                <w:i/>
                <w:iCs/>
                <w:sz w:val="20"/>
                <w:szCs w:val="20"/>
                <w:lang w:val="ro-RO"/>
              </w:rPr>
            </w:pPr>
            <w:r w:rsidRPr="004B4F4C">
              <w:rPr>
                <w:rFonts w:ascii="Times New Roman" w:eastAsia="Times New Roman" w:hAnsi="Times New Roman" w:cs="Times New Roman"/>
                <w:b/>
                <w:i/>
              </w:rPr>
              <w:t xml:space="preserve">Caracteristici ofertate </w:t>
            </w:r>
            <w:r w:rsidRPr="004B4F4C">
              <w:rPr>
                <w:rFonts w:ascii="Times New Roman" w:eastAsia="Times New Roman" w:hAnsi="Times New Roman" w:cs="Times New Roman"/>
                <w:b/>
                <w:i/>
                <w:color w:val="FF0000"/>
              </w:rPr>
              <w:t>(se completează de către ofertant)</w:t>
            </w:r>
          </w:p>
        </w:tc>
      </w:tr>
      <w:tr w:rsidR="00D330AE" w:rsidRPr="004B4F4C" w:rsidTr="008F3C9A">
        <w:trPr>
          <w:trHeight w:val="284"/>
          <w:jc w:val="center"/>
        </w:trPr>
        <w:tc>
          <w:tcPr>
            <w:tcW w:w="5000" w:type="pct"/>
            <w:gridSpan w:val="3"/>
            <w:vAlign w:val="center"/>
          </w:tcPr>
          <w:p w:rsidR="00D330AE" w:rsidRPr="004B4F4C" w:rsidRDefault="00D330AE" w:rsidP="008F3C9A">
            <w:pPr>
              <w:spacing w:after="0" w:line="240" w:lineRule="auto"/>
              <w:jc w:val="both"/>
              <w:rPr>
                <w:rFonts w:ascii="Times New Roman" w:eastAsia="Times New Roman" w:hAnsi="Times New Roman" w:cs="Times New Roman"/>
                <w:b/>
                <w:bCs/>
                <w:lang w:val="ro-RO"/>
              </w:rPr>
            </w:pPr>
            <w:r w:rsidRPr="004B4F4C">
              <w:rPr>
                <w:rFonts w:ascii="Times New Roman" w:eastAsia="Times New Roman" w:hAnsi="Times New Roman" w:cs="Times New Roman"/>
                <w:b/>
                <w:bCs/>
                <w:lang w:val="ro-RO"/>
              </w:rPr>
              <w:t xml:space="preserve">Proprietăţi fizico-chimice și organoleptice: </w:t>
            </w: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lang w:val="ro-RO"/>
              </w:rPr>
              <w:t>Aspect general</w:t>
            </w:r>
          </w:p>
        </w:tc>
        <w:tc>
          <w:tcPr>
            <w:tcW w:w="2392" w:type="pct"/>
            <w:vAlign w:val="center"/>
          </w:tcPr>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Arome: lămâie, grapefruit, mix, ș.a.;</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Amestec de băutură răcoritoare cu suc de fructe din concentrat (65%) și bere fără alcool (35%);</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Produs pasteurizat;</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lastRenderedPageBreak/>
              <w:t>- tară de origine: România;</w:t>
            </w:r>
          </w:p>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nu trebuie să conțină ingrediente adăugate care nu sunt permise, cum ar fi coloranți sau conservanți care nu sunt specificați în reglementările de siguranță alimentară.</w:t>
            </w:r>
          </w:p>
        </w:tc>
        <w:tc>
          <w:tcPr>
            <w:tcW w:w="2034" w:type="pct"/>
          </w:tcPr>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lang w:val="ro-RO"/>
              </w:rPr>
              <w:t>Culoare</w:t>
            </w:r>
          </w:p>
        </w:tc>
        <w:tc>
          <w:tcPr>
            <w:tcW w:w="2392" w:type="pct"/>
            <w:vAlign w:val="center"/>
          </w:tcPr>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 culoare clară, fără impurități vizibile</w:t>
            </w:r>
          </w:p>
        </w:tc>
        <w:tc>
          <w:tcPr>
            <w:tcW w:w="2034" w:type="pct"/>
          </w:tcPr>
          <w:p w:rsidR="00D330AE" w:rsidRPr="004B4F4C" w:rsidRDefault="00D330AE" w:rsidP="008F3C9A">
            <w:pPr>
              <w:tabs>
                <w:tab w:val="left" w:pos="700"/>
              </w:tabs>
              <w:spacing w:after="0" w:line="240" w:lineRule="auto"/>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lang w:val="ro-RO"/>
              </w:rPr>
              <w:t>Miros și gust</w:t>
            </w:r>
          </w:p>
        </w:tc>
        <w:tc>
          <w:tcPr>
            <w:tcW w:w="2392" w:type="pct"/>
            <w:vAlign w:val="center"/>
          </w:tcPr>
          <w:p w:rsidR="00D330AE" w:rsidRPr="004B4F4C" w:rsidRDefault="00D330AE" w:rsidP="008F3C9A">
            <w:pPr>
              <w:shd w:val="clear" w:color="auto" w:fill="FFFFFF"/>
              <w:spacing w:after="0" w:line="240" w:lineRule="auto"/>
              <w:ind w:firstLine="176"/>
              <w:jc w:val="both"/>
              <w:rPr>
                <w:rFonts w:ascii="Times New Roman" w:eastAsia="Times New Roman" w:hAnsi="Times New Roman" w:cs="Times New Roman"/>
                <w:lang w:val="ro-RO"/>
              </w:rPr>
            </w:pPr>
            <w:r w:rsidRPr="004B4F4C">
              <w:rPr>
                <w:rFonts w:ascii="Times New Roman" w:eastAsia="Times New Roman" w:hAnsi="Times New Roman" w:cs="Times New Roman"/>
              </w:rPr>
              <w:t xml:space="preserve">  -  plăcut, specific sortimentului, fără miros și/sau gust străin (cum ar fi gustul de mucegai, râncezire sau contaminare)</w:t>
            </w:r>
          </w:p>
        </w:tc>
        <w:tc>
          <w:tcPr>
            <w:tcW w:w="2034" w:type="pct"/>
          </w:tcPr>
          <w:p w:rsidR="00D330AE" w:rsidRPr="004B4F4C" w:rsidRDefault="00D330AE" w:rsidP="008F3C9A">
            <w:pPr>
              <w:shd w:val="clear" w:color="auto" w:fill="FFFFFF"/>
              <w:spacing w:after="0" w:line="240" w:lineRule="auto"/>
              <w:ind w:left="176"/>
              <w:jc w:val="both"/>
              <w:rPr>
                <w:rFonts w:ascii="Times New Roman" w:eastAsia="Times New Roman" w:hAnsi="Times New Roman" w:cs="Times New Roman"/>
                <w:shd w:val="clear" w:color="auto" w:fill="FFFFFF"/>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lang w:val="ro-RO"/>
              </w:rPr>
              <w:t>Carbonatare</w:t>
            </w:r>
          </w:p>
        </w:tc>
        <w:tc>
          <w:tcPr>
            <w:tcW w:w="2392" w:type="pct"/>
            <w:vAlign w:val="center"/>
          </w:tcPr>
          <w:p w:rsidR="00D330AE" w:rsidRPr="004B4F4C" w:rsidRDefault="00D330AE" w:rsidP="00656350">
            <w:pPr>
              <w:numPr>
                <w:ilvl w:val="0"/>
                <w:numId w:val="7"/>
              </w:numPr>
              <w:tabs>
                <w:tab w:val="left" w:pos="175"/>
              </w:tabs>
              <w:spacing w:after="0" w:line="240" w:lineRule="auto"/>
              <w:ind w:left="34" w:firstLine="0"/>
              <w:jc w:val="both"/>
              <w:rPr>
                <w:rFonts w:ascii="Times New Roman" w:eastAsia="Times New Roman" w:hAnsi="Times New Roman" w:cs="Times New Roman"/>
                <w:lang w:val="ro-RO"/>
              </w:rPr>
            </w:pPr>
            <w:r w:rsidRPr="004B4F4C">
              <w:rPr>
                <w:rFonts w:ascii="Times New Roman" w:eastAsia="Times New Roman" w:hAnsi="Times New Roman" w:cs="Times New Roman"/>
              </w:rPr>
              <w:t>-rebuie să fie prezentă într-un mod uniform, fără a fi excesiv de puternică sau prea slabă</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lang w:val="ro-RO"/>
              </w:rPr>
              <w:t>Volum alcool</w:t>
            </w:r>
          </w:p>
        </w:tc>
        <w:tc>
          <w:tcPr>
            <w:tcW w:w="2392" w:type="pct"/>
            <w:vAlign w:val="center"/>
          </w:tcPr>
          <w:p w:rsidR="00D330AE" w:rsidRPr="004B4F4C" w:rsidRDefault="00D330AE" w:rsidP="00656350">
            <w:pPr>
              <w:numPr>
                <w:ilvl w:val="0"/>
                <w:numId w:val="7"/>
              </w:numPr>
              <w:tabs>
                <w:tab w:val="left" w:pos="175"/>
              </w:tabs>
              <w:spacing w:after="0" w:line="240" w:lineRule="auto"/>
              <w:ind w:left="34" w:firstLine="0"/>
              <w:jc w:val="both"/>
              <w:rPr>
                <w:rFonts w:ascii="Times New Roman" w:eastAsia="Times New Roman" w:hAnsi="Times New Roman" w:cs="Times New Roman"/>
                <w:lang w:val="ro-RO"/>
              </w:rPr>
            </w:pPr>
            <w:r w:rsidRPr="004B4F4C">
              <w:rPr>
                <w:rFonts w:ascii="Times New Roman" w:eastAsia="Times New Roman" w:hAnsi="Times New Roman" w:cs="Times New Roman"/>
              </w:rPr>
              <w:t>0%</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rPr>
              <w:t>Valoare energetică/ 100 ml</w:t>
            </w:r>
          </w:p>
        </w:tc>
        <w:tc>
          <w:tcPr>
            <w:tcW w:w="2392" w:type="pct"/>
            <w:vAlign w:val="center"/>
          </w:tcPr>
          <w:p w:rsidR="00D330AE" w:rsidRPr="004B4F4C" w:rsidRDefault="00D330AE" w:rsidP="00656350">
            <w:pPr>
              <w:numPr>
                <w:ilvl w:val="0"/>
                <w:numId w:val="7"/>
              </w:numPr>
              <w:tabs>
                <w:tab w:val="left" w:pos="175"/>
              </w:tabs>
              <w:spacing w:after="0" w:line="240" w:lineRule="auto"/>
              <w:ind w:left="34" w:firstLine="0"/>
              <w:jc w:val="both"/>
              <w:rPr>
                <w:rFonts w:ascii="Times New Roman" w:eastAsia="Times New Roman" w:hAnsi="Times New Roman" w:cs="Times New Roman"/>
                <w:lang w:val="ro-RO"/>
              </w:rPr>
            </w:pPr>
            <w:r w:rsidRPr="004B4F4C">
              <w:rPr>
                <w:rFonts w:ascii="Times New Roman" w:eastAsia="Times New Roman" w:hAnsi="Times New Roman" w:cs="Times New Roman"/>
              </w:rPr>
              <w:t>minim 6 luni de la data livrării.</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b/>
                <w:bCs/>
                <w:lang w:val="ro-RO"/>
              </w:rPr>
              <w:t>Termen de valabilitate</w:t>
            </w:r>
          </w:p>
        </w:tc>
        <w:tc>
          <w:tcPr>
            <w:tcW w:w="2392" w:type="pct"/>
            <w:vAlign w:val="center"/>
          </w:tcPr>
          <w:p w:rsidR="00D330AE" w:rsidRPr="004B4F4C" w:rsidRDefault="00D330AE" w:rsidP="008F3C9A">
            <w:pPr>
              <w:spacing w:after="0" w:line="240" w:lineRule="auto"/>
              <w:ind w:left="34" w:firstLine="141"/>
              <w:jc w:val="both"/>
              <w:rPr>
                <w:rFonts w:ascii="Times New Roman" w:eastAsia="Times New Roman" w:hAnsi="Times New Roman" w:cs="Times New Roman"/>
              </w:rPr>
            </w:pPr>
            <w:r w:rsidRPr="004B4F4C">
              <w:rPr>
                <w:rFonts w:ascii="Times New Roman" w:eastAsia="Times New Roman" w:hAnsi="Times New Roman" w:cs="Times New Roman"/>
              </w:rPr>
              <w:t>- îmbuteliată în sticle de 0.33l, din sticlă, cu etichetă promoțională conform mărcii și sortimentului;</w:t>
            </w:r>
          </w:p>
          <w:p w:rsidR="005F2F43" w:rsidRPr="004B4F4C" w:rsidRDefault="00D330AE" w:rsidP="005F2F43">
            <w:pPr>
              <w:spacing w:after="0" w:line="240" w:lineRule="auto"/>
              <w:ind w:left="34" w:firstLine="141"/>
              <w:jc w:val="both"/>
              <w:rPr>
                <w:rFonts w:ascii="Times New Roman" w:eastAsia="Times New Roman" w:hAnsi="Times New Roman" w:cs="Times New Roman"/>
              </w:rPr>
            </w:pPr>
            <w:r w:rsidRPr="004B4F4C">
              <w:rPr>
                <w:rFonts w:ascii="Times New Roman" w:eastAsia="Times New Roman" w:hAnsi="Times New Roman" w:cs="Times New Roman"/>
              </w:rPr>
              <w:t>- eticheta trebuie să indice informații clare despre ingredientele utilizate, gradul de alcool, termenul de valabilitate, producătorul și orice avertisment sanitar relevant;</w:t>
            </w:r>
          </w:p>
          <w:p w:rsidR="00D330AE" w:rsidRPr="004B4F4C" w:rsidRDefault="005F2F43" w:rsidP="005F2F43">
            <w:pPr>
              <w:spacing w:after="0" w:line="240" w:lineRule="auto"/>
              <w:ind w:left="34" w:firstLine="141"/>
              <w:jc w:val="both"/>
              <w:rPr>
                <w:rFonts w:ascii="Times New Roman" w:eastAsia="Times New Roman" w:hAnsi="Times New Roman" w:cs="Times New Roman"/>
              </w:rPr>
            </w:pPr>
            <w:r w:rsidRPr="004B4F4C">
              <w:rPr>
                <w:rFonts w:ascii="Times New Roman" w:eastAsia="Times New Roman" w:hAnsi="Times New Roman" w:cs="Times New Roman"/>
              </w:rPr>
              <w:t>-</w:t>
            </w:r>
            <w:r w:rsidR="00D330AE" w:rsidRPr="004B4F4C">
              <w:rPr>
                <w:rFonts w:ascii="Times New Roman" w:eastAsia="Times New Roman" w:hAnsi="Times New Roman" w:cs="Times New Roman"/>
              </w:rPr>
              <w:t>eticheta conține logo acceptat SGR.</w:t>
            </w:r>
          </w:p>
        </w:tc>
        <w:tc>
          <w:tcPr>
            <w:tcW w:w="2034" w:type="pct"/>
          </w:tcPr>
          <w:p w:rsidR="00D330AE" w:rsidRPr="004B4F4C" w:rsidRDefault="00D330AE" w:rsidP="008F3C9A">
            <w:pPr>
              <w:spacing w:after="0" w:line="240" w:lineRule="auto"/>
              <w:ind w:left="34" w:firstLine="141"/>
              <w:jc w:val="both"/>
              <w:rPr>
                <w:rFonts w:ascii="Times New Roman" w:eastAsia="Times New Roman" w:hAnsi="Times New Roman" w:cs="Times New Roman"/>
                <w:lang w:val="ro-RO"/>
              </w:rPr>
            </w:pPr>
          </w:p>
        </w:tc>
      </w:tr>
      <w:tr w:rsidR="00D330AE" w:rsidRPr="004B4F4C" w:rsidTr="008F3C9A">
        <w:trPr>
          <w:trHeight w:val="284"/>
          <w:jc w:val="center"/>
        </w:trPr>
        <w:tc>
          <w:tcPr>
            <w:tcW w:w="574" w:type="pct"/>
            <w:vAlign w:val="center"/>
          </w:tcPr>
          <w:p w:rsidR="00D330AE" w:rsidRPr="004B4F4C" w:rsidRDefault="00D330AE" w:rsidP="008F3C9A">
            <w:pPr>
              <w:tabs>
                <w:tab w:val="left" w:pos="700"/>
              </w:tabs>
              <w:spacing w:after="0" w:line="240" w:lineRule="auto"/>
              <w:rPr>
                <w:rFonts w:ascii="Times New Roman" w:eastAsia="Times New Roman" w:hAnsi="Times New Roman" w:cs="Times New Roman"/>
                <w:lang w:val="ro-RO"/>
              </w:rPr>
            </w:pPr>
            <w:r w:rsidRPr="004B4F4C">
              <w:rPr>
                <w:rFonts w:ascii="Times New Roman" w:eastAsia="Times New Roman" w:hAnsi="Times New Roman" w:cs="Times New Roman"/>
                <w:b/>
                <w:bCs/>
                <w:lang w:val="ro-RO"/>
              </w:rPr>
              <w:t>Ambalare</w:t>
            </w:r>
          </w:p>
        </w:tc>
        <w:tc>
          <w:tcPr>
            <w:tcW w:w="2392" w:type="pct"/>
            <w:vAlign w:val="center"/>
          </w:tcPr>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Arome: lămâie, grapefruit, mix, ș.a.;</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Amestec de băutură răcoritoare cu suc de fructe din concentrat (65%) și bere fără alcool (35%);</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Produs pasteurizat;</w:t>
            </w:r>
          </w:p>
          <w:p w:rsidR="00D330AE" w:rsidRPr="004B4F4C" w:rsidRDefault="00D330AE" w:rsidP="008F3C9A">
            <w:pPr>
              <w:tabs>
                <w:tab w:val="left" w:pos="700"/>
              </w:tabs>
              <w:spacing w:after="0" w:line="240" w:lineRule="auto"/>
              <w:jc w:val="both"/>
              <w:rPr>
                <w:rFonts w:ascii="Times New Roman" w:eastAsia="Times New Roman" w:hAnsi="Times New Roman" w:cs="Times New Roman"/>
              </w:rPr>
            </w:pPr>
            <w:r w:rsidRPr="004B4F4C">
              <w:rPr>
                <w:rFonts w:ascii="Times New Roman" w:eastAsia="Times New Roman" w:hAnsi="Times New Roman" w:cs="Times New Roman"/>
              </w:rPr>
              <w:t>- tară de origine: România;</w:t>
            </w:r>
          </w:p>
          <w:p w:rsidR="00D330AE" w:rsidRPr="004B4F4C" w:rsidRDefault="005F2F43" w:rsidP="005F2F43">
            <w:pPr>
              <w:spacing w:after="0" w:line="240" w:lineRule="auto"/>
              <w:jc w:val="both"/>
              <w:rPr>
                <w:rFonts w:ascii="Times New Roman" w:eastAsia="Times New Roman" w:hAnsi="Times New Roman" w:cs="Times New Roman"/>
                <w:lang w:val="ro-RO"/>
              </w:rPr>
            </w:pPr>
            <w:r w:rsidRPr="004B4F4C">
              <w:rPr>
                <w:rFonts w:ascii="Times New Roman" w:eastAsia="Times New Roman" w:hAnsi="Times New Roman" w:cs="Times New Roman"/>
              </w:rPr>
              <w:t>-</w:t>
            </w:r>
            <w:r w:rsidR="00D330AE" w:rsidRPr="004B4F4C">
              <w:rPr>
                <w:rFonts w:ascii="Times New Roman" w:eastAsia="Times New Roman" w:hAnsi="Times New Roman" w:cs="Times New Roman"/>
              </w:rPr>
              <w:t xml:space="preserve"> nu trebuie să conțină ingrediente adăugate care nu sunt permise, cum ar fi coloranți sau conservanți care nu sunt specificați în reglementările de siguranță alimentară.</w:t>
            </w:r>
          </w:p>
        </w:tc>
        <w:tc>
          <w:tcPr>
            <w:tcW w:w="2034" w:type="pct"/>
          </w:tcPr>
          <w:p w:rsidR="00D330AE" w:rsidRPr="004B4F4C" w:rsidRDefault="00D330AE" w:rsidP="008F3C9A">
            <w:pPr>
              <w:spacing w:after="0" w:line="240" w:lineRule="auto"/>
              <w:jc w:val="both"/>
              <w:rPr>
                <w:rFonts w:ascii="Times New Roman" w:eastAsia="Times New Roman" w:hAnsi="Times New Roman" w:cs="Times New Roman"/>
                <w:lang w:val="ro-RO"/>
              </w:rPr>
            </w:pPr>
          </w:p>
        </w:tc>
      </w:tr>
    </w:tbl>
    <w:p w:rsidR="005F2F43" w:rsidRPr="004B4F4C" w:rsidRDefault="005F2F43" w:rsidP="005F2F43">
      <w:pPr>
        <w:widowControl w:val="0"/>
        <w:tabs>
          <w:tab w:val="left" w:pos="993"/>
        </w:tabs>
        <w:spacing w:after="0"/>
        <w:ind w:firstLine="709"/>
        <w:jc w:val="both"/>
        <w:rPr>
          <w:rFonts w:ascii="Times New Roman" w:hAnsi="Times New Roman" w:cs="Times New Roman"/>
        </w:rPr>
      </w:pPr>
    </w:p>
    <w:p w:rsidR="005F2F43" w:rsidRPr="004B4F4C" w:rsidRDefault="005F2F43" w:rsidP="005F2F43">
      <w:pPr>
        <w:widowControl w:val="0"/>
        <w:tabs>
          <w:tab w:val="left" w:pos="993"/>
        </w:tabs>
        <w:spacing w:after="0"/>
        <w:ind w:firstLine="709"/>
        <w:jc w:val="both"/>
        <w:rPr>
          <w:rFonts w:ascii="Times New Roman" w:hAnsi="Times New Roman" w:cs="Times New Roman"/>
        </w:rPr>
      </w:pPr>
      <w:r w:rsidRPr="004B4F4C">
        <w:rPr>
          <w:rFonts w:ascii="Times New Roman" w:hAnsi="Times New Roman" w:cs="Times New Roman"/>
        </w:rPr>
        <w:t>Pentru cantitățile care se vor livra, taxa SGR va fi recuperată direct de la clientul final și nu vor fi folosite fonduri bugetare.</w:t>
      </w:r>
    </w:p>
    <w:p w:rsidR="005F2F43" w:rsidRPr="004B4F4C" w:rsidRDefault="005F2F43" w:rsidP="005F2F43">
      <w:pPr>
        <w:widowControl w:val="0"/>
        <w:tabs>
          <w:tab w:val="left" w:pos="993"/>
        </w:tabs>
        <w:spacing w:after="0"/>
        <w:ind w:firstLine="709"/>
        <w:jc w:val="both"/>
        <w:rPr>
          <w:rFonts w:ascii="Times New Roman" w:hAnsi="Times New Roman" w:cs="Times New Roman"/>
        </w:rPr>
      </w:pPr>
      <w:r w:rsidRPr="004B4F4C">
        <w:rPr>
          <w:rFonts w:ascii="Times New Roman" w:hAnsi="Times New Roman" w:cs="Times New Roman"/>
        </w:rPr>
        <w:t>Pe documentele de achiziție pentru toate loturile (factură, bon fiscal, etc.), se înscrie separat/ distinct valoarea garanției pentru numărul de ambalaje.</w:t>
      </w:r>
    </w:p>
    <w:p w:rsidR="00C62E40" w:rsidRPr="004B4F4C" w:rsidRDefault="00C62E40" w:rsidP="00C62E40">
      <w:pPr>
        <w:pStyle w:val="BodyText"/>
        <w:spacing w:after="0"/>
        <w:jc w:val="both"/>
        <w:rPr>
          <w:b/>
          <w:bCs/>
          <w:sz w:val="16"/>
          <w:szCs w:val="16"/>
        </w:rPr>
      </w:pPr>
    </w:p>
    <w:p w:rsidR="00C62E40" w:rsidRPr="004B4F4C" w:rsidRDefault="00C62E40" w:rsidP="00C62E40">
      <w:pPr>
        <w:pStyle w:val="BodyText"/>
        <w:spacing w:after="0"/>
        <w:ind w:firstLine="709"/>
        <w:jc w:val="both"/>
        <w:rPr>
          <w:b/>
          <w:bCs/>
          <w:sz w:val="16"/>
          <w:szCs w:val="16"/>
        </w:rPr>
      </w:pPr>
    </w:p>
    <w:bookmarkEnd w:id="1"/>
    <w:p w:rsidR="00C62E40" w:rsidRPr="004B4F4C" w:rsidRDefault="00C62E40" w:rsidP="00C62E40">
      <w:pPr>
        <w:pStyle w:val="Heading1"/>
        <w:keepNext w:val="0"/>
        <w:keepLines w:val="0"/>
        <w:numPr>
          <w:ilvl w:val="1"/>
          <w:numId w:val="1"/>
        </w:numPr>
        <w:tabs>
          <w:tab w:val="num" w:pos="720"/>
        </w:tabs>
        <w:spacing w:before="0"/>
        <w:ind w:left="0" w:firstLine="0"/>
        <w:jc w:val="both"/>
        <w:rPr>
          <w:rFonts w:ascii="Times New Roman" w:eastAsia="Calibri" w:hAnsi="Times New Roman"/>
          <w:color w:val="auto"/>
          <w:sz w:val="24"/>
          <w:szCs w:val="24"/>
          <w:lang w:val="ro-RO"/>
        </w:rPr>
      </w:pPr>
      <w:r w:rsidRPr="004B4F4C">
        <w:rPr>
          <w:rFonts w:ascii="Times New Roman" w:eastAsia="Calibri" w:hAnsi="Times New Roman"/>
          <w:color w:val="auto"/>
          <w:sz w:val="24"/>
          <w:szCs w:val="24"/>
          <w:lang w:val="ro-RO"/>
        </w:rPr>
        <w:t xml:space="preserve">Disponibilitate </w:t>
      </w:r>
    </w:p>
    <w:p w:rsidR="007E7ADA" w:rsidRPr="004B4F4C" w:rsidRDefault="007E7ADA" w:rsidP="007E7ADA">
      <w:pPr>
        <w:rPr>
          <w:rFonts w:ascii="Times New Roman" w:hAnsi="Times New Roman" w:cs="Times New Roman"/>
          <w:lang w:val="ro-RO"/>
        </w:rPr>
      </w:pPr>
      <w:r w:rsidRPr="004B4F4C">
        <w:rPr>
          <w:rFonts w:ascii="Times New Roman" w:hAnsi="Times New Roman" w:cs="Times New Roman"/>
          <w:iCs/>
        </w:rPr>
        <w:t xml:space="preserve">Solicitat: </w:t>
      </w:r>
      <w:r w:rsidRPr="004B4F4C">
        <w:rPr>
          <w:rFonts w:ascii="Times New Roman" w:hAnsi="Times New Roman" w:cs="Times New Roman"/>
        </w:rPr>
        <w:t>Contractantul va livra produsele în baza comenzilor transmise de fiecare beneficiar</w:t>
      </w:r>
      <w:r w:rsidRPr="004B4F4C">
        <w:rPr>
          <w:rFonts w:ascii="Times New Roman" w:hAnsi="Times New Roman" w:cs="Times New Roman"/>
          <w:color w:val="FF0000"/>
        </w:rPr>
        <w:t xml:space="preserve">  </w:t>
      </w:r>
      <w:r w:rsidR="00B94544" w:rsidRPr="004B4F4C">
        <w:rPr>
          <w:rFonts w:ascii="Times New Roman" w:hAnsi="Times New Roman" w:cs="Times New Roman"/>
          <w:color w:val="FF0000"/>
          <w:lang w:val="ro-RO"/>
        </w:rPr>
        <w:t>(U.M. 024</w:t>
      </w:r>
      <w:r w:rsidR="00EC17E8">
        <w:rPr>
          <w:rFonts w:ascii="Times New Roman" w:hAnsi="Times New Roman" w:cs="Times New Roman"/>
          <w:color w:val="FF0000"/>
          <w:lang w:val="ro-RO"/>
        </w:rPr>
        <w:t>41, U.M. 01556 Mangalia)</w:t>
      </w:r>
      <w:r w:rsidR="00B94544" w:rsidRPr="004B4F4C">
        <w:rPr>
          <w:rFonts w:ascii="Times New Roman" w:hAnsi="Times New Roman" w:cs="Times New Roman"/>
          <w:color w:val="FF0000"/>
          <w:lang w:val="ro-RO"/>
        </w:rPr>
        <w:t xml:space="preserve"> </w:t>
      </w:r>
      <w:r w:rsidRPr="004B4F4C">
        <w:rPr>
          <w:rFonts w:ascii="Times New Roman" w:hAnsi="Times New Roman" w:cs="Times New Roman"/>
          <w:color w:val="FF0000"/>
        </w:rPr>
        <w:t>cu următoarea periodicitate:</w:t>
      </w:r>
    </w:p>
    <w:p w:rsidR="00C62E40" w:rsidRPr="004B4F4C" w:rsidRDefault="00C62E40" w:rsidP="00C62E40">
      <w:pPr>
        <w:pStyle w:val="Heading2"/>
        <w:numPr>
          <w:ilvl w:val="0"/>
          <w:numId w:val="0"/>
        </w:numPr>
        <w:tabs>
          <w:tab w:val="left" w:pos="993"/>
          <w:tab w:val="left" w:pos="1276"/>
        </w:tabs>
        <w:spacing w:before="0" w:line="240" w:lineRule="auto"/>
        <w:ind w:firstLine="709"/>
        <w:jc w:val="both"/>
        <w:rPr>
          <w:rFonts w:ascii="Times New Roman" w:hAnsi="Times New Roman"/>
          <w:b w:val="0"/>
          <w:sz w:val="8"/>
          <w:szCs w:val="8"/>
        </w:rPr>
      </w:pPr>
    </w:p>
    <w:p w:rsidR="004B4F4C" w:rsidRDefault="00C62E40" w:rsidP="00C62E40">
      <w:pPr>
        <w:pStyle w:val="Heading2"/>
        <w:numPr>
          <w:ilvl w:val="0"/>
          <w:numId w:val="0"/>
        </w:numPr>
        <w:tabs>
          <w:tab w:val="left" w:pos="993"/>
          <w:tab w:val="left" w:pos="1276"/>
        </w:tabs>
        <w:spacing w:before="0" w:line="240" w:lineRule="auto"/>
        <w:ind w:firstLine="709"/>
        <w:jc w:val="both"/>
        <w:rPr>
          <w:rFonts w:ascii="Times New Roman" w:hAnsi="Times New Roman"/>
          <w:b w:val="0"/>
          <w:sz w:val="22"/>
          <w:szCs w:val="22"/>
        </w:rPr>
      </w:pPr>
      <w:r w:rsidRPr="004B4F4C">
        <w:rPr>
          <w:rFonts w:ascii="Times New Roman" w:hAnsi="Times New Roman"/>
          <w:b w:val="0"/>
          <w:sz w:val="22"/>
          <w:szCs w:val="22"/>
        </w:rPr>
        <w:tab/>
      </w:r>
      <w:bookmarkStart w:id="7" w:name="_Hlk161162248"/>
    </w:p>
    <w:p w:rsidR="00581798" w:rsidRPr="004B4F4C" w:rsidRDefault="00581798" w:rsidP="00C62E40">
      <w:pPr>
        <w:pStyle w:val="Heading2"/>
        <w:numPr>
          <w:ilvl w:val="0"/>
          <w:numId w:val="0"/>
        </w:numPr>
        <w:tabs>
          <w:tab w:val="left" w:pos="993"/>
          <w:tab w:val="left" w:pos="1276"/>
        </w:tabs>
        <w:spacing w:before="0" w:line="240" w:lineRule="auto"/>
        <w:ind w:firstLine="709"/>
        <w:jc w:val="both"/>
        <w:rPr>
          <w:rFonts w:ascii="Times New Roman" w:hAnsi="Times New Roman"/>
          <w:b w:val="0"/>
          <w:sz w:val="22"/>
          <w:szCs w:val="22"/>
        </w:rPr>
      </w:pPr>
    </w:p>
    <w:tbl>
      <w:tblPr>
        <w:tblW w:w="11870" w:type="dxa"/>
        <w:jc w:val="center"/>
        <w:tblLook w:val="04A0" w:firstRow="1" w:lastRow="0" w:firstColumn="1" w:lastColumn="0" w:noHBand="0" w:noVBand="1"/>
      </w:tblPr>
      <w:tblGrid>
        <w:gridCol w:w="1401"/>
        <w:gridCol w:w="3252"/>
        <w:gridCol w:w="3357"/>
        <w:gridCol w:w="3860"/>
      </w:tblGrid>
      <w:tr w:rsidR="004B4F4C" w:rsidRPr="004B4F4C" w:rsidTr="00EC17E8">
        <w:trPr>
          <w:trHeight w:val="332"/>
          <w:jc w:val="center"/>
        </w:trPr>
        <w:tc>
          <w:tcPr>
            <w:tcW w:w="4653" w:type="dxa"/>
            <w:gridSpan w:val="2"/>
            <w:tcBorders>
              <w:top w:val="single" w:sz="4" w:space="0" w:color="auto"/>
              <w:left w:val="single" w:sz="4" w:space="0" w:color="auto"/>
              <w:bottom w:val="single" w:sz="4" w:space="0" w:color="auto"/>
              <w:right w:val="single" w:sz="4" w:space="0" w:color="auto"/>
            </w:tcBorders>
            <w:shd w:val="clear" w:color="000000" w:fill="E8E8E8"/>
            <w:noWrap/>
            <w:vAlign w:val="center"/>
            <w:hideMark/>
          </w:tcPr>
          <w:p w:rsidR="004B4F4C" w:rsidRPr="004B4F4C" w:rsidRDefault="004B4F4C" w:rsidP="004B4F4C">
            <w:pPr>
              <w:spacing w:after="0" w:line="240" w:lineRule="auto"/>
              <w:jc w:val="center"/>
              <w:rPr>
                <w:rFonts w:ascii="Times New Roman" w:eastAsia="Times New Roman" w:hAnsi="Times New Roman" w:cs="Times New Roman"/>
                <w:b/>
                <w:bCs/>
                <w:i/>
                <w:iCs/>
                <w:color w:val="000000"/>
              </w:rPr>
            </w:pPr>
            <w:r w:rsidRPr="004B4F4C">
              <w:rPr>
                <w:rFonts w:ascii="Times New Roman" w:eastAsia="Times New Roman" w:hAnsi="Times New Roman" w:cs="Times New Roman"/>
                <w:b/>
                <w:bCs/>
                <w:i/>
                <w:iCs/>
                <w:color w:val="000000"/>
              </w:rPr>
              <w:t>Loturi</w:t>
            </w:r>
          </w:p>
        </w:tc>
        <w:tc>
          <w:tcPr>
            <w:tcW w:w="3357" w:type="dxa"/>
            <w:vMerge w:val="restart"/>
            <w:tcBorders>
              <w:top w:val="single" w:sz="4" w:space="0" w:color="auto"/>
              <w:left w:val="single" w:sz="4" w:space="0" w:color="auto"/>
              <w:bottom w:val="single" w:sz="4" w:space="0" w:color="auto"/>
              <w:right w:val="single" w:sz="4" w:space="0" w:color="auto"/>
            </w:tcBorders>
            <w:shd w:val="clear" w:color="000000" w:fill="E7E6E6"/>
            <w:vAlign w:val="center"/>
            <w:hideMark/>
          </w:tcPr>
          <w:p w:rsidR="004B4F4C" w:rsidRPr="004B4F4C" w:rsidRDefault="004B4F4C" w:rsidP="004B4F4C">
            <w:pPr>
              <w:spacing w:after="0" w:line="240" w:lineRule="auto"/>
              <w:jc w:val="center"/>
              <w:rPr>
                <w:rFonts w:ascii="Times New Roman" w:eastAsia="Times New Roman" w:hAnsi="Times New Roman" w:cs="Times New Roman"/>
                <w:b/>
                <w:bCs/>
                <w:i/>
                <w:iCs/>
                <w:color w:val="000000"/>
                <w:sz w:val="16"/>
                <w:szCs w:val="16"/>
              </w:rPr>
            </w:pPr>
            <w:r w:rsidRPr="004B4F4C">
              <w:rPr>
                <w:rFonts w:ascii="Times New Roman" w:eastAsia="Times New Roman" w:hAnsi="Times New Roman" w:cs="Times New Roman"/>
                <w:b/>
                <w:bCs/>
                <w:i/>
                <w:iCs/>
                <w:color w:val="000000"/>
                <w:sz w:val="16"/>
                <w:szCs w:val="16"/>
              </w:rPr>
              <w:t>Produse/sortimente</w:t>
            </w:r>
          </w:p>
        </w:tc>
        <w:tc>
          <w:tcPr>
            <w:tcW w:w="3860" w:type="dxa"/>
            <w:vMerge w:val="restart"/>
            <w:tcBorders>
              <w:top w:val="single" w:sz="4" w:space="0" w:color="auto"/>
              <w:left w:val="single" w:sz="4" w:space="0" w:color="auto"/>
              <w:bottom w:val="single" w:sz="4" w:space="0" w:color="auto"/>
              <w:right w:val="single" w:sz="4" w:space="0" w:color="auto"/>
            </w:tcBorders>
            <w:shd w:val="clear" w:color="000000" w:fill="E7E6E6"/>
            <w:vAlign w:val="center"/>
            <w:hideMark/>
          </w:tcPr>
          <w:p w:rsidR="004B4F4C" w:rsidRPr="004B4F4C" w:rsidRDefault="004B4F4C" w:rsidP="004B4F4C">
            <w:pPr>
              <w:spacing w:after="0" w:line="240" w:lineRule="auto"/>
              <w:jc w:val="center"/>
              <w:rPr>
                <w:rFonts w:ascii="Times New Roman" w:eastAsia="Times New Roman" w:hAnsi="Times New Roman" w:cs="Times New Roman"/>
                <w:b/>
                <w:bCs/>
                <w:i/>
                <w:iCs/>
                <w:color w:val="000000"/>
                <w:sz w:val="16"/>
                <w:szCs w:val="16"/>
              </w:rPr>
            </w:pPr>
            <w:r w:rsidRPr="004B4F4C">
              <w:rPr>
                <w:rFonts w:ascii="Times New Roman" w:eastAsia="Times New Roman" w:hAnsi="Times New Roman" w:cs="Times New Roman"/>
                <w:b/>
                <w:bCs/>
                <w:i/>
                <w:iCs/>
                <w:color w:val="000000"/>
                <w:sz w:val="16"/>
                <w:szCs w:val="16"/>
              </w:rPr>
              <w:t>Periodicitate</w:t>
            </w:r>
          </w:p>
        </w:tc>
      </w:tr>
      <w:tr w:rsidR="004B4F4C" w:rsidRPr="004B4F4C" w:rsidTr="00EC17E8">
        <w:trPr>
          <w:trHeight w:val="266"/>
          <w:jc w:val="center"/>
        </w:trPr>
        <w:tc>
          <w:tcPr>
            <w:tcW w:w="1401" w:type="dxa"/>
            <w:tcBorders>
              <w:top w:val="nil"/>
              <w:left w:val="single" w:sz="4" w:space="0" w:color="auto"/>
              <w:bottom w:val="single" w:sz="4" w:space="0" w:color="auto"/>
              <w:right w:val="single" w:sz="4" w:space="0" w:color="auto"/>
            </w:tcBorders>
            <w:shd w:val="clear" w:color="000000" w:fill="E7E6E6"/>
            <w:vAlign w:val="center"/>
            <w:hideMark/>
          </w:tcPr>
          <w:p w:rsidR="004B4F4C" w:rsidRPr="004B4F4C" w:rsidRDefault="004B4F4C" w:rsidP="004B4F4C">
            <w:pPr>
              <w:spacing w:after="0" w:line="240" w:lineRule="auto"/>
              <w:jc w:val="center"/>
              <w:rPr>
                <w:rFonts w:ascii="Times New Roman" w:eastAsia="Times New Roman" w:hAnsi="Times New Roman" w:cs="Times New Roman"/>
                <w:b/>
                <w:bCs/>
                <w:i/>
                <w:iCs/>
                <w:color w:val="000000"/>
                <w:sz w:val="16"/>
                <w:szCs w:val="16"/>
              </w:rPr>
            </w:pPr>
            <w:bookmarkStart w:id="8" w:name="RANGE!B3"/>
            <w:r w:rsidRPr="004B4F4C">
              <w:rPr>
                <w:rFonts w:ascii="Times New Roman" w:eastAsia="Times New Roman" w:hAnsi="Times New Roman" w:cs="Times New Roman"/>
                <w:b/>
                <w:bCs/>
                <w:i/>
                <w:iCs/>
                <w:color w:val="000000"/>
                <w:sz w:val="16"/>
                <w:szCs w:val="16"/>
              </w:rPr>
              <w:t>Nr. lot</w:t>
            </w:r>
            <w:bookmarkEnd w:id="8"/>
          </w:p>
        </w:tc>
        <w:tc>
          <w:tcPr>
            <w:tcW w:w="3252" w:type="dxa"/>
            <w:tcBorders>
              <w:top w:val="nil"/>
              <w:left w:val="nil"/>
              <w:bottom w:val="single" w:sz="4" w:space="0" w:color="auto"/>
              <w:right w:val="single" w:sz="4" w:space="0" w:color="auto"/>
            </w:tcBorders>
            <w:shd w:val="clear" w:color="000000" w:fill="E7E6E6"/>
            <w:vAlign w:val="center"/>
            <w:hideMark/>
          </w:tcPr>
          <w:p w:rsidR="004B4F4C" w:rsidRPr="004B4F4C" w:rsidRDefault="004B4F4C" w:rsidP="004B4F4C">
            <w:pPr>
              <w:spacing w:after="0" w:line="240" w:lineRule="auto"/>
              <w:jc w:val="center"/>
              <w:rPr>
                <w:rFonts w:ascii="Times New Roman" w:eastAsia="Times New Roman" w:hAnsi="Times New Roman" w:cs="Times New Roman"/>
                <w:b/>
                <w:bCs/>
                <w:i/>
                <w:iCs/>
                <w:color w:val="000000"/>
                <w:sz w:val="16"/>
                <w:szCs w:val="16"/>
              </w:rPr>
            </w:pPr>
            <w:r w:rsidRPr="004B4F4C">
              <w:rPr>
                <w:rFonts w:ascii="Times New Roman" w:eastAsia="Times New Roman" w:hAnsi="Times New Roman" w:cs="Times New Roman"/>
                <w:b/>
                <w:bCs/>
                <w:i/>
                <w:iCs/>
                <w:color w:val="000000"/>
                <w:sz w:val="16"/>
                <w:szCs w:val="16"/>
              </w:rPr>
              <w:t>Denumire lot</w:t>
            </w:r>
          </w:p>
        </w:tc>
        <w:tc>
          <w:tcPr>
            <w:tcW w:w="3357" w:type="dxa"/>
            <w:vMerge/>
            <w:tcBorders>
              <w:top w:val="single" w:sz="4" w:space="0" w:color="auto"/>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i/>
                <w:iCs/>
                <w:color w:val="000000"/>
                <w:sz w:val="16"/>
                <w:szCs w:val="16"/>
              </w:rPr>
            </w:pPr>
          </w:p>
        </w:tc>
        <w:tc>
          <w:tcPr>
            <w:tcW w:w="3860" w:type="dxa"/>
            <w:vMerge/>
            <w:tcBorders>
              <w:top w:val="single" w:sz="4" w:space="0" w:color="auto"/>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i/>
                <w:iCs/>
                <w:color w:val="000000"/>
                <w:sz w:val="16"/>
                <w:szCs w:val="16"/>
              </w:rPr>
            </w:pPr>
          </w:p>
        </w:tc>
      </w:tr>
      <w:tr w:rsidR="004B4F4C" w:rsidRPr="004B4F4C" w:rsidTr="00EC17E8">
        <w:trPr>
          <w:trHeight w:val="254"/>
          <w:jc w:val="center"/>
        </w:trPr>
        <w:tc>
          <w:tcPr>
            <w:tcW w:w="1401" w:type="dxa"/>
            <w:vMerge w:val="restart"/>
            <w:tcBorders>
              <w:top w:val="nil"/>
              <w:left w:val="single" w:sz="4" w:space="0" w:color="auto"/>
              <w:bottom w:val="single" w:sz="4" w:space="0" w:color="auto"/>
              <w:right w:val="single" w:sz="4" w:space="0" w:color="auto"/>
            </w:tcBorders>
            <w:shd w:val="clear" w:color="auto" w:fill="auto"/>
            <w:vAlign w:val="center"/>
            <w:hideMark/>
          </w:tcPr>
          <w:p w:rsidR="004B4F4C" w:rsidRPr="004B4F4C" w:rsidRDefault="004B4F4C" w:rsidP="004B4F4C">
            <w:pPr>
              <w:spacing w:after="0" w:line="240" w:lineRule="auto"/>
              <w:jc w:val="center"/>
              <w:rPr>
                <w:rFonts w:ascii="Times New Roman" w:eastAsia="Times New Roman" w:hAnsi="Times New Roman" w:cs="Times New Roman"/>
                <w:b/>
                <w:bCs/>
              </w:rPr>
            </w:pPr>
            <w:r w:rsidRPr="004B4F4C">
              <w:rPr>
                <w:rFonts w:ascii="Times New Roman" w:eastAsia="Times New Roman" w:hAnsi="Times New Roman" w:cs="Times New Roman"/>
                <w:b/>
                <w:bCs/>
              </w:rPr>
              <w:t>1</w:t>
            </w:r>
          </w:p>
        </w:tc>
        <w:tc>
          <w:tcPr>
            <w:tcW w:w="3252" w:type="dxa"/>
            <w:vMerge w:val="restart"/>
            <w:tcBorders>
              <w:top w:val="nil"/>
              <w:left w:val="single" w:sz="4" w:space="0" w:color="auto"/>
              <w:bottom w:val="single" w:sz="4" w:space="0" w:color="auto"/>
              <w:right w:val="single" w:sz="4" w:space="0" w:color="auto"/>
            </w:tcBorders>
            <w:shd w:val="clear" w:color="auto" w:fill="auto"/>
            <w:vAlign w:val="center"/>
            <w:hideMark/>
          </w:tcPr>
          <w:p w:rsidR="004B4F4C" w:rsidRPr="004B4F4C" w:rsidRDefault="004B4F4C" w:rsidP="004B4F4C">
            <w:pPr>
              <w:spacing w:after="0" w:line="240" w:lineRule="auto"/>
              <w:jc w:val="center"/>
              <w:rPr>
                <w:rFonts w:ascii="Times New Roman" w:eastAsia="Times New Roman" w:hAnsi="Times New Roman" w:cs="Times New Roman"/>
                <w:b/>
                <w:bCs/>
              </w:rPr>
            </w:pPr>
            <w:r w:rsidRPr="004B4F4C">
              <w:rPr>
                <w:rFonts w:ascii="Times New Roman" w:eastAsia="Times New Roman" w:hAnsi="Times New Roman" w:cs="Times New Roman"/>
                <w:b/>
                <w:bCs/>
              </w:rPr>
              <w:t>APĂ MINERALĂ NATURALĂ - COD CPV 15981000-8 - UM 02441</w:t>
            </w:r>
          </w:p>
        </w:tc>
        <w:tc>
          <w:tcPr>
            <w:tcW w:w="3357" w:type="dxa"/>
            <w:vMerge w:val="restart"/>
            <w:tcBorders>
              <w:top w:val="nil"/>
              <w:left w:val="single" w:sz="4" w:space="0" w:color="auto"/>
              <w:bottom w:val="single" w:sz="4" w:space="0" w:color="auto"/>
              <w:right w:val="single" w:sz="4" w:space="0" w:color="auto"/>
            </w:tcBorders>
            <w:shd w:val="clear" w:color="auto" w:fill="auto"/>
            <w:vAlign w:val="center"/>
            <w:hideMark/>
          </w:tcPr>
          <w:p w:rsidR="004B4F4C" w:rsidRPr="004B4F4C" w:rsidRDefault="004B4F4C" w:rsidP="004B4F4C">
            <w:pPr>
              <w:spacing w:after="0" w:line="240" w:lineRule="auto"/>
              <w:jc w:val="center"/>
              <w:rPr>
                <w:rFonts w:ascii="Times New Roman" w:eastAsia="Times New Roman" w:hAnsi="Times New Roman" w:cs="Times New Roman"/>
                <w:b/>
                <w:bCs/>
                <w:sz w:val="20"/>
                <w:szCs w:val="20"/>
              </w:rPr>
            </w:pPr>
            <w:r w:rsidRPr="004B4F4C">
              <w:rPr>
                <w:rFonts w:ascii="Times New Roman" w:eastAsia="Times New Roman" w:hAnsi="Times New Roman" w:cs="Times New Roman"/>
                <w:b/>
                <w:bCs/>
                <w:sz w:val="20"/>
                <w:szCs w:val="20"/>
              </w:rPr>
              <w:t>Apă minerală naturală plată 0,5l</w:t>
            </w:r>
          </w:p>
        </w:tc>
        <w:tc>
          <w:tcPr>
            <w:tcW w:w="3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4F4C" w:rsidRPr="004B4F4C" w:rsidRDefault="004B4F4C" w:rsidP="004B4F4C">
            <w:pPr>
              <w:spacing w:after="0" w:line="240" w:lineRule="auto"/>
              <w:jc w:val="center"/>
              <w:rPr>
                <w:rFonts w:ascii="Times New Roman" w:eastAsia="Times New Roman" w:hAnsi="Times New Roman" w:cs="Times New Roman"/>
                <w:b/>
                <w:bCs/>
                <w:sz w:val="20"/>
                <w:szCs w:val="20"/>
              </w:rPr>
            </w:pPr>
            <w:r w:rsidRPr="004B4F4C">
              <w:rPr>
                <w:rFonts w:ascii="Times New Roman" w:eastAsia="Times New Roman" w:hAnsi="Times New Roman" w:cs="Times New Roman"/>
                <w:b/>
                <w:bCs/>
                <w:sz w:val="20"/>
                <w:szCs w:val="20"/>
              </w:rPr>
              <w:t>pe baza comenzilor primite</w:t>
            </w: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c>
          <w:tcPr>
            <w:tcW w:w="3860"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c>
          <w:tcPr>
            <w:tcW w:w="3860"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val="restart"/>
            <w:tcBorders>
              <w:top w:val="nil"/>
              <w:left w:val="single" w:sz="4" w:space="0" w:color="auto"/>
              <w:bottom w:val="single" w:sz="4" w:space="0" w:color="auto"/>
              <w:right w:val="single" w:sz="4" w:space="0" w:color="auto"/>
            </w:tcBorders>
            <w:shd w:val="clear" w:color="auto" w:fill="auto"/>
            <w:vAlign w:val="center"/>
            <w:hideMark/>
          </w:tcPr>
          <w:p w:rsidR="004B4F4C" w:rsidRPr="004B4F4C" w:rsidRDefault="004B4F4C" w:rsidP="004B4F4C">
            <w:pPr>
              <w:spacing w:after="0" w:line="240" w:lineRule="auto"/>
              <w:jc w:val="center"/>
              <w:rPr>
                <w:rFonts w:ascii="Times New Roman" w:eastAsia="Times New Roman" w:hAnsi="Times New Roman" w:cs="Times New Roman"/>
                <w:b/>
                <w:bCs/>
                <w:sz w:val="20"/>
                <w:szCs w:val="20"/>
              </w:rPr>
            </w:pPr>
            <w:r w:rsidRPr="004B4F4C">
              <w:rPr>
                <w:rFonts w:ascii="Times New Roman" w:eastAsia="Times New Roman" w:hAnsi="Times New Roman" w:cs="Times New Roman"/>
                <w:b/>
                <w:bCs/>
                <w:sz w:val="20"/>
                <w:szCs w:val="20"/>
              </w:rPr>
              <w:t>Apă minerală naturală plată 2l</w:t>
            </w:r>
          </w:p>
        </w:tc>
        <w:tc>
          <w:tcPr>
            <w:tcW w:w="3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4F4C" w:rsidRPr="004B4F4C" w:rsidRDefault="004B4F4C" w:rsidP="004B4F4C">
            <w:pPr>
              <w:spacing w:after="0" w:line="240" w:lineRule="auto"/>
              <w:jc w:val="center"/>
              <w:rPr>
                <w:rFonts w:ascii="Times New Roman" w:eastAsia="Times New Roman" w:hAnsi="Times New Roman" w:cs="Times New Roman"/>
                <w:b/>
                <w:bCs/>
                <w:sz w:val="20"/>
                <w:szCs w:val="20"/>
              </w:rPr>
            </w:pPr>
            <w:r w:rsidRPr="004B4F4C">
              <w:rPr>
                <w:rFonts w:ascii="Times New Roman" w:eastAsia="Times New Roman" w:hAnsi="Times New Roman" w:cs="Times New Roman"/>
                <w:b/>
                <w:bCs/>
                <w:sz w:val="20"/>
                <w:szCs w:val="20"/>
              </w:rPr>
              <w:t>pe baza comenzilor primite</w:t>
            </w: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c>
          <w:tcPr>
            <w:tcW w:w="3860"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c>
          <w:tcPr>
            <w:tcW w:w="3860"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val="restart"/>
            <w:tcBorders>
              <w:top w:val="nil"/>
              <w:left w:val="single" w:sz="4" w:space="0" w:color="auto"/>
              <w:bottom w:val="single" w:sz="4" w:space="0" w:color="auto"/>
              <w:right w:val="single" w:sz="4" w:space="0" w:color="auto"/>
            </w:tcBorders>
            <w:shd w:val="clear" w:color="auto" w:fill="auto"/>
            <w:vAlign w:val="center"/>
            <w:hideMark/>
          </w:tcPr>
          <w:p w:rsidR="004B4F4C" w:rsidRPr="004B4F4C" w:rsidRDefault="004B4F4C" w:rsidP="004B4F4C">
            <w:pPr>
              <w:spacing w:after="0" w:line="240" w:lineRule="auto"/>
              <w:jc w:val="center"/>
              <w:rPr>
                <w:rFonts w:ascii="Times New Roman" w:eastAsia="Times New Roman" w:hAnsi="Times New Roman" w:cs="Times New Roman"/>
                <w:b/>
                <w:bCs/>
                <w:sz w:val="20"/>
                <w:szCs w:val="20"/>
              </w:rPr>
            </w:pPr>
            <w:r w:rsidRPr="004B4F4C">
              <w:rPr>
                <w:rFonts w:ascii="Times New Roman" w:eastAsia="Times New Roman" w:hAnsi="Times New Roman" w:cs="Times New Roman"/>
                <w:b/>
                <w:bCs/>
                <w:sz w:val="20"/>
                <w:szCs w:val="20"/>
              </w:rPr>
              <w:t>Apă minerală naturală carbogazoasă 0,5l</w:t>
            </w:r>
          </w:p>
        </w:tc>
        <w:tc>
          <w:tcPr>
            <w:tcW w:w="3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4F4C" w:rsidRPr="004B4F4C" w:rsidRDefault="004B4F4C" w:rsidP="004B4F4C">
            <w:pPr>
              <w:spacing w:after="0" w:line="240" w:lineRule="auto"/>
              <w:jc w:val="center"/>
              <w:rPr>
                <w:rFonts w:ascii="Times New Roman" w:eastAsia="Times New Roman" w:hAnsi="Times New Roman" w:cs="Times New Roman"/>
                <w:b/>
                <w:bCs/>
                <w:sz w:val="20"/>
                <w:szCs w:val="20"/>
              </w:rPr>
            </w:pPr>
            <w:r w:rsidRPr="004B4F4C">
              <w:rPr>
                <w:rFonts w:ascii="Times New Roman" w:eastAsia="Times New Roman" w:hAnsi="Times New Roman" w:cs="Times New Roman"/>
                <w:b/>
                <w:bCs/>
                <w:sz w:val="20"/>
                <w:szCs w:val="20"/>
              </w:rPr>
              <w:t>pe baza comenzilor primite</w:t>
            </w: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c>
          <w:tcPr>
            <w:tcW w:w="3860"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c>
          <w:tcPr>
            <w:tcW w:w="3860"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val="restart"/>
            <w:tcBorders>
              <w:top w:val="nil"/>
              <w:left w:val="single" w:sz="4" w:space="0" w:color="auto"/>
              <w:bottom w:val="single" w:sz="4" w:space="0" w:color="auto"/>
              <w:right w:val="single" w:sz="4" w:space="0" w:color="auto"/>
            </w:tcBorders>
            <w:shd w:val="clear" w:color="auto" w:fill="auto"/>
            <w:vAlign w:val="center"/>
            <w:hideMark/>
          </w:tcPr>
          <w:p w:rsidR="004B4F4C" w:rsidRPr="004B4F4C" w:rsidRDefault="004B4F4C" w:rsidP="004B4F4C">
            <w:pPr>
              <w:spacing w:after="0" w:line="240" w:lineRule="auto"/>
              <w:jc w:val="center"/>
              <w:rPr>
                <w:rFonts w:ascii="Times New Roman" w:eastAsia="Times New Roman" w:hAnsi="Times New Roman" w:cs="Times New Roman"/>
                <w:b/>
                <w:bCs/>
                <w:sz w:val="20"/>
                <w:szCs w:val="20"/>
              </w:rPr>
            </w:pPr>
            <w:r w:rsidRPr="004B4F4C">
              <w:rPr>
                <w:rFonts w:ascii="Times New Roman" w:eastAsia="Times New Roman" w:hAnsi="Times New Roman" w:cs="Times New Roman"/>
                <w:b/>
                <w:bCs/>
                <w:sz w:val="20"/>
                <w:szCs w:val="20"/>
              </w:rPr>
              <w:t>Apă minerală naturală carbogazoasă 1,5l</w:t>
            </w:r>
          </w:p>
        </w:tc>
        <w:tc>
          <w:tcPr>
            <w:tcW w:w="3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4F4C" w:rsidRPr="004B4F4C" w:rsidRDefault="004B4F4C" w:rsidP="004B4F4C">
            <w:pPr>
              <w:spacing w:after="0" w:line="240" w:lineRule="auto"/>
              <w:jc w:val="center"/>
              <w:rPr>
                <w:rFonts w:ascii="Times New Roman" w:eastAsia="Times New Roman" w:hAnsi="Times New Roman" w:cs="Times New Roman"/>
                <w:b/>
                <w:bCs/>
                <w:sz w:val="20"/>
                <w:szCs w:val="20"/>
              </w:rPr>
            </w:pPr>
            <w:r w:rsidRPr="004B4F4C">
              <w:rPr>
                <w:rFonts w:ascii="Times New Roman" w:eastAsia="Times New Roman" w:hAnsi="Times New Roman" w:cs="Times New Roman"/>
                <w:b/>
                <w:bCs/>
                <w:sz w:val="20"/>
                <w:szCs w:val="20"/>
              </w:rPr>
              <w:t>pe baza comenzilor primite</w:t>
            </w: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c>
          <w:tcPr>
            <w:tcW w:w="3860"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c>
          <w:tcPr>
            <w:tcW w:w="3860"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r>
      <w:tr w:rsidR="004B4F4C" w:rsidRPr="004B4F4C" w:rsidTr="00EC17E8">
        <w:trPr>
          <w:trHeight w:val="254"/>
          <w:jc w:val="center"/>
        </w:trPr>
        <w:tc>
          <w:tcPr>
            <w:tcW w:w="1401" w:type="dxa"/>
            <w:vMerge w:val="restart"/>
            <w:tcBorders>
              <w:top w:val="nil"/>
              <w:left w:val="single" w:sz="4" w:space="0" w:color="auto"/>
              <w:bottom w:val="single" w:sz="4" w:space="0" w:color="auto"/>
              <w:right w:val="single" w:sz="4" w:space="0" w:color="auto"/>
            </w:tcBorders>
            <w:shd w:val="clear" w:color="auto" w:fill="auto"/>
            <w:vAlign w:val="center"/>
            <w:hideMark/>
          </w:tcPr>
          <w:p w:rsidR="004B4F4C" w:rsidRPr="004B4F4C" w:rsidRDefault="004B4F4C" w:rsidP="004B4F4C">
            <w:pPr>
              <w:spacing w:after="0" w:line="240" w:lineRule="auto"/>
              <w:jc w:val="center"/>
              <w:rPr>
                <w:rFonts w:ascii="Times New Roman" w:eastAsia="Times New Roman" w:hAnsi="Times New Roman" w:cs="Times New Roman"/>
                <w:b/>
                <w:bCs/>
              </w:rPr>
            </w:pPr>
            <w:r w:rsidRPr="004B4F4C">
              <w:rPr>
                <w:rFonts w:ascii="Times New Roman" w:eastAsia="Times New Roman" w:hAnsi="Times New Roman" w:cs="Times New Roman"/>
                <w:b/>
                <w:bCs/>
              </w:rPr>
              <w:t>2</w:t>
            </w:r>
          </w:p>
        </w:tc>
        <w:tc>
          <w:tcPr>
            <w:tcW w:w="3252" w:type="dxa"/>
            <w:vMerge w:val="restart"/>
            <w:tcBorders>
              <w:top w:val="nil"/>
              <w:left w:val="single" w:sz="4" w:space="0" w:color="auto"/>
              <w:bottom w:val="single" w:sz="4" w:space="0" w:color="auto"/>
              <w:right w:val="single" w:sz="4" w:space="0" w:color="auto"/>
            </w:tcBorders>
            <w:shd w:val="clear" w:color="auto" w:fill="auto"/>
            <w:vAlign w:val="center"/>
            <w:hideMark/>
          </w:tcPr>
          <w:p w:rsidR="004B4F4C" w:rsidRPr="004B4F4C" w:rsidRDefault="004B4F4C" w:rsidP="004B4F4C">
            <w:pPr>
              <w:spacing w:after="0" w:line="240" w:lineRule="auto"/>
              <w:jc w:val="center"/>
              <w:rPr>
                <w:rFonts w:ascii="Times New Roman" w:eastAsia="Times New Roman" w:hAnsi="Times New Roman" w:cs="Times New Roman"/>
                <w:b/>
                <w:bCs/>
              </w:rPr>
            </w:pPr>
            <w:r w:rsidRPr="004B4F4C">
              <w:rPr>
                <w:rFonts w:ascii="Times New Roman" w:eastAsia="Times New Roman" w:hAnsi="Times New Roman" w:cs="Times New Roman"/>
                <w:b/>
                <w:bCs/>
              </w:rPr>
              <w:t>APĂ MINERALĂ NATURALĂ - COD CPV 15981000-8 - UM 01556 MANGALIA (norme)</w:t>
            </w:r>
          </w:p>
        </w:tc>
        <w:tc>
          <w:tcPr>
            <w:tcW w:w="3357" w:type="dxa"/>
            <w:vMerge w:val="restart"/>
            <w:tcBorders>
              <w:top w:val="nil"/>
              <w:left w:val="single" w:sz="4" w:space="0" w:color="auto"/>
              <w:bottom w:val="single" w:sz="4" w:space="0" w:color="auto"/>
              <w:right w:val="single" w:sz="4" w:space="0" w:color="auto"/>
            </w:tcBorders>
            <w:shd w:val="clear" w:color="auto" w:fill="auto"/>
            <w:vAlign w:val="center"/>
            <w:hideMark/>
          </w:tcPr>
          <w:p w:rsidR="004B4F4C" w:rsidRPr="004B4F4C" w:rsidRDefault="004B4F4C" w:rsidP="004B4F4C">
            <w:pPr>
              <w:spacing w:after="0" w:line="240" w:lineRule="auto"/>
              <w:jc w:val="center"/>
              <w:rPr>
                <w:rFonts w:ascii="Times New Roman" w:eastAsia="Times New Roman" w:hAnsi="Times New Roman" w:cs="Times New Roman"/>
                <w:b/>
                <w:bCs/>
                <w:sz w:val="20"/>
                <w:szCs w:val="20"/>
              </w:rPr>
            </w:pPr>
            <w:r w:rsidRPr="004B4F4C">
              <w:rPr>
                <w:rFonts w:ascii="Times New Roman" w:eastAsia="Times New Roman" w:hAnsi="Times New Roman" w:cs="Times New Roman"/>
                <w:b/>
                <w:bCs/>
                <w:sz w:val="20"/>
                <w:szCs w:val="20"/>
              </w:rPr>
              <w:t>Apă minerală naturală plată 0,5l</w:t>
            </w:r>
          </w:p>
        </w:tc>
        <w:tc>
          <w:tcPr>
            <w:tcW w:w="3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4F4C" w:rsidRPr="004B4F4C" w:rsidRDefault="004B4F4C" w:rsidP="004B4F4C">
            <w:pPr>
              <w:spacing w:after="0" w:line="240" w:lineRule="auto"/>
              <w:jc w:val="center"/>
              <w:rPr>
                <w:rFonts w:ascii="Times New Roman" w:eastAsia="Times New Roman" w:hAnsi="Times New Roman" w:cs="Times New Roman"/>
                <w:b/>
                <w:bCs/>
                <w:sz w:val="20"/>
                <w:szCs w:val="20"/>
              </w:rPr>
            </w:pPr>
            <w:r w:rsidRPr="004B4F4C">
              <w:rPr>
                <w:rFonts w:ascii="Times New Roman" w:eastAsia="Times New Roman" w:hAnsi="Times New Roman" w:cs="Times New Roman"/>
                <w:b/>
                <w:bCs/>
                <w:sz w:val="20"/>
                <w:szCs w:val="20"/>
              </w:rPr>
              <w:t>pe baza comenzilor primite</w:t>
            </w: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c>
          <w:tcPr>
            <w:tcW w:w="3860"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c>
          <w:tcPr>
            <w:tcW w:w="3860"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val="restart"/>
            <w:tcBorders>
              <w:top w:val="nil"/>
              <w:left w:val="single" w:sz="4" w:space="0" w:color="auto"/>
              <w:bottom w:val="single" w:sz="4" w:space="0" w:color="auto"/>
              <w:right w:val="single" w:sz="4" w:space="0" w:color="auto"/>
            </w:tcBorders>
            <w:shd w:val="clear" w:color="auto" w:fill="auto"/>
            <w:vAlign w:val="center"/>
            <w:hideMark/>
          </w:tcPr>
          <w:p w:rsidR="004B4F4C" w:rsidRPr="004B4F4C" w:rsidRDefault="004B4F4C" w:rsidP="004B4F4C">
            <w:pPr>
              <w:spacing w:after="0" w:line="240" w:lineRule="auto"/>
              <w:jc w:val="center"/>
              <w:rPr>
                <w:rFonts w:ascii="Times New Roman" w:eastAsia="Times New Roman" w:hAnsi="Times New Roman" w:cs="Times New Roman"/>
                <w:b/>
                <w:bCs/>
                <w:sz w:val="20"/>
                <w:szCs w:val="20"/>
              </w:rPr>
            </w:pPr>
            <w:r w:rsidRPr="004B4F4C">
              <w:rPr>
                <w:rFonts w:ascii="Times New Roman" w:eastAsia="Times New Roman" w:hAnsi="Times New Roman" w:cs="Times New Roman"/>
                <w:b/>
                <w:bCs/>
                <w:sz w:val="20"/>
                <w:szCs w:val="20"/>
              </w:rPr>
              <w:t>Apă minerală naturală carbogazoasă 0,5l</w:t>
            </w:r>
          </w:p>
        </w:tc>
        <w:tc>
          <w:tcPr>
            <w:tcW w:w="3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4F4C" w:rsidRPr="004B4F4C" w:rsidRDefault="004B4F4C" w:rsidP="004B4F4C">
            <w:pPr>
              <w:spacing w:after="0" w:line="240" w:lineRule="auto"/>
              <w:jc w:val="center"/>
              <w:rPr>
                <w:rFonts w:ascii="Times New Roman" w:eastAsia="Times New Roman" w:hAnsi="Times New Roman" w:cs="Times New Roman"/>
                <w:b/>
                <w:bCs/>
                <w:sz w:val="20"/>
                <w:szCs w:val="20"/>
              </w:rPr>
            </w:pPr>
            <w:r w:rsidRPr="004B4F4C">
              <w:rPr>
                <w:rFonts w:ascii="Times New Roman" w:eastAsia="Times New Roman" w:hAnsi="Times New Roman" w:cs="Times New Roman"/>
                <w:b/>
                <w:bCs/>
                <w:sz w:val="20"/>
                <w:szCs w:val="20"/>
              </w:rPr>
              <w:t>pe baza comenzilor primite</w:t>
            </w: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c>
          <w:tcPr>
            <w:tcW w:w="3860"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c>
          <w:tcPr>
            <w:tcW w:w="3860"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r>
      <w:tr w:rsidR="004B4F4C" w:rsidRPr="004B4F4C" w:rsidTr="00EC17E8">
        <w:trPr>
          <w:trHeight w:val="254"/>
          <w:jc w:val="center"/>
        </w:trPr>
        <w:tc>
          <w:tcPr>
            <w:tcW w:w="1401" w:type="dxa"/>
            <w:vMerge w:val="restart"/>
            <w:tcBorders>
              <w:top w:val="nil"/>
              <w:left w:val="single" w:sz="4" w:space="0" w:color="auto"/>
              <w:bottom w:val="single" w:sz="4" w:space="0" w:color="auto"/>
              <w:right w:val="single" w:sz="4" w:space="0" w:color="auto"/>
            </w:tcBorders>
            <w:shd w:val="clear" w:color="auto" w:fill="auto"/>
            <w:vAlign w:val="center"/>
            <w:hideMark/>
          </w:tcPr>
          <w:p w:rsidR="004B4F4C" w:rsidRPr="004B4F4C" w:rsidRDefault="004B4F4C" w:rsidP="004B4F4C">
            <w:pPr>
              <w:spacing w:after="0" w:line="240" w:lineRule="auto"/>
              <w:jc w:val="center"/>
              <w:rPr>
                <w:rFonts w:ascii="Times New Roman" w:eastAsia="Times New Roman" w:hAnsi="Times New Roman" w:cs="Times New Roman"/>
                <w:b/>
                <w:bCs/>
              </w:rPr>
            </w:pPr>
            <w:r w:rsidRPr="004B4F4C">
              <w:rPr>
                <w:rFonts w:ascii="Times New Roman" w:eastAsia="Times New Roman" w:hAnsi="Times New Roman" w:cs="Times New Roman"/>
                <w:b/>
                <w:bCs/>
              </w:rPr>
              <w:t>3</w:t>
            </w:r>
          </w:p>
        </w:tc>
        <w:tc>
          <w:tcPr>
            <w:tcW w:w="3252" w:type="dxa"/>
            <w:vMerge w:val="restart"/>
            <w:tcBorders>
              <w:top w:val="nil"/>
              <w:left w:val="single" w:sz="4" w:space="0" w:color="auto"/>
              <w:bottom w:val="single" w:sz="4" w:space="0" w:color="auto"/>
              <w:right w:val="single" w:sz="4" w:space="0" w:color="auto"/>
            </w:tcBorders>
            <w:shd w:val="clear" w:color="auto" w:fill="auto"/>
            <w:vAlign w:val="center"/>
            <w:hideMark/>
          </w:tcPr>
          <w:p w:rsidR="004B4F4C" w:rsidRPr="004B4F4C" w:rsidRDefault="004B4F4C" w:rsidP="004B4F4C">
            <w:pPr>
              <w:spacing w:after="0" w:line="240" w:lineRule="auto"/>
              <w:jc w:val="center"/>
              <w:rPr>
                <w:rFonts w:ascii="Times New Roman" w:eastAsia="Times New Roman" w:hAnsi="Times New Roman" w:cs="Times New Roman"/>
                <w:b/>
                <w:bCs/>
              </w:rPr>
            </w:pPr>
            <w:r w:rsidRPr="004B4F4C">
              <w:rPr>
                <w:rFonts w:ascii="Times New Roman" w:eastAsia="Times New Roman" w:hAnsi="Times New Roman" w:cs="Times New Roman"/>
                <w:b/>
                <w:bCs/>
              </w:rPr>
              <w:t>BĂUTURI NEALCOOLICE CARBOGAZOASE - COD CPV 15982000-5</w:t>
            </w:r>
          </w:p>
        </w:tc>
        <w:tc>
          <w:tcPr>
            <w:tcW w:w="3357" w:type="dxa"/>
            <w:vMerge w:val="restart"/>
            <w:tcBorders>
              <w:top w:val="nil"/>
              <w:left w:val="single" w:sz="4" w:space="0" w:color="auto"/>
              <w:bottom w:val="single" w:sz="4" w:space="0" w:color="auto"/>
              <w:right w:val="single" w:sz="4" w:space="0" w:color="auto"/>
            </w:tcBorders>
            <w:shd w:val="clear" w:color="auto" w:fill="auto"/>
            <w:vAlign w:val="center"/>
            <w:hideMark/>
          </w:tcPr>
          <w:p w:rsidR="004B4F4C" w:rsidRPr="004B4F4C" w:rsidRDefault="004B4F4C" w:rsidP="004B4F4C">
            <w:pPr>
              <w:spacing w:after="0" w:line="240" w:lineRule="auto"/>
              <w:jc w:val="center"/>
              <w:rPr>
                <w:rFonts w:ascii="Times New Roman" w:eastAsia="Times New Roman" w:hAnsi="Times New Roman" w:cs="Times New Roman"/>
                <w:b/>
                <w:bCs/>
                <w:sz w:val="20"/>
                <w:szCs w:val="20"/>
              </w:rPr>
            </w:pPr>
            <w:r w:rsidRPr="004B4F4C">
              <w:rPr>
                <w:rFonts w:ascii="Times New Roman" w:eastAsia="Times New Roman" w:hAnsi="Times New Roman" w:cs="Times New Roman"/>
                <w:b/>
                <w:bCs/>
                <w:sz w:val="20"/>
                <w:szCs w:val="20"/>
              </w:rPr>
              <w:t>Băuturi carbogazoase 0,5l (aromă naturală de cola; diverse sortimente)</w:t>
            </w:r>
          </w:p>
        </w:tc>
        <w:tc>
          <w:tcPr>
            <w:tcW w:w="3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4F4C" w:rsidRPr="004B4F4C" w:rsidRDefault="004B4F4C" w:rsidP="004B4F4C">
            <w:pPr>
              <w:spacing w:after="0" w:line="240" w:lineRule="auto"/>
              <w:jc w:val="center"/>
              <w:rPr>
                <w:rFonts w:ascii="Times New Roman" w:eastAsia="Times New Roman" w:hAnsi="Times New Roman" w:cs="Times New Roman"/>
                <w:b/>
                <w:bCs/>
                <w:sz w:val="20"/>
                <w:szCs w:val="20"/>
              </w:rPr>
            </w:pPr>
            <w:r w:rsidRPr="004B4F4C">
              <w:rPr>
                <w:rFonts w:ascii="Times New Roman" w:eastAsia="Times New Roman" w:hAnsi="Times New Roman" w:cs="Times New Roman"/>
                <w:b/>
                <w:bCs/>
                <w:sz w:val="20"/>
                <w:szCs w:val="20"/>
              </w:rPr>
              <w:t>pe baza comenzilor primite</w:t>
            </w: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c>
          <w:tcPr>
            <w:tcW w:w="3860"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c>
          <w:tcPr>
            <w:tcW w:w="3860"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val="restart"/>
            <w:tcBorders>
              <w:top w:val="nil"/>
              <w:left w:val="single" w:sz="4" w:space="0" w:color="auto"/>
              <w:bottom w:val="single" w:sz="4" w:space="0" w:color="auto"/>
              <w:right w:val="single" w:sz="4" w:space="0" w:color="auto"/>
            </w:tcBorders>
            <w:shd w:val="clear" w:color="auto" w:fill="auto"/>
            <w:vAlign w:val="center"/>
            <w:hideMark/>
          </w:tcPr>
          <w:p w:rsidR="004B4F4C" w:rsidRPr="004B4F4C" w:rsidRDefault="004B4F4C" w:rsidP="004B4F4C">
            <w:pPr>
              <w:spacing w:after="0" w:line="240" w:lineRule="auto"/>
              <w:jc w:val="center"/>
              <w:rPr>
                <w:rFonts w:ascii="Times New Roman" w:eastAsia="Times New Roman" w:hAnsi="Times New Roman" w:cs="Times New Roman"/>
                <w:b/>
                <w:bCs/>
                <w:sz w:val="20"/>
                <w:szCs w:val="20"/>
              </w:rPr>
            </w:pPr>
            <w:r w:rsidRPr="004B4F4C">
              <w:rPr>
                <w:rFonts w:ascii="Times New Roman" w:eastAsia="Times New Roman" w:hAnsi="Times New Roman" w:cs="Times New Roman"/>
                <w:b/>
                <w:bCs/>
                <w:sz w:val="20"/>
                <w:szCs w:val="20"/>
              </w:rPr>
              <w:t>Băuturi carbogazoase 0,5l (aromă naturală de fructe; diverse sortimente)</w:t>
            </w:r>
          </w:p>
        </w:tc>
        <w:tc>
          <w:tcPr>
            <w:tcW w:w="3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4F4C" w:rsidRPr="004B4F4C" w:rsidRDefault="004B4F4C" w:rsidP="004B4F4C">
            <w:pPr>
              <w:spacing w:after="0" w:line="240" w:lineRule="auto"/>
              <w:jc w:val="center"/>
              <w:rPr>
                <w:rFonts w:ascii="Times New Roman" w:eastAsia="Times New Roman" w:hAnsi="Times New Roman" w:cs="Times New Roman"/>
                <w:b/>
                <w:bCs/>
                <w:sz w:val="20"/>
                <w:szCs w:val="20"/>
              </w:rPr>
            </w:pPr>
            <w:r w:rsidRPr="004B4F4C">
              <w:rPr>
                <w:rFonts w:ascii="Times New Roman" w:eastAsia="Times New Roman" w:hAnsi="Times New Roman" w:cs="Times New Roman"/>
                <w:b/>
                <w:bCs/>
                <w:sz w:val="20"/>
                <w:szCs w:val="20"/>
              </w:rPr>
              <w:t>pe baza comenzilor primite</w:t>
            </w: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c>
          <w:tcPr>
            <w:tcW w:w="3860"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c>
          <w:tcPr>
            <w:tcW w:w="3860"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val="restart"/>
            <w:tcBorders>
              <w:top w:val="nil"/>
              <w:left w:val="single" w:sz="4" w:space="0" w:color="auto"/>
              <w:bottom w:val="single" w:sz="4" w:space="0" w:color="auto"/>
              <w:right w:val="single" w:sz="4" w:space="0" w:color="auto"/>
            </w:tcBorders>
            <w:shd w:val="clear" w:color="auto" w:fill="auto"/>
            <w:vAlign w:val="center"/>
            <w:hideMark/>
          </w:tcPr>
          <w:p w:rsidR="004B4F4C" w:rsidRPr="004B4F4C" w:rsidRDefault="004B4F4C" w:rsidP="004B4F4C">
            <w:pPr>
              <w:spacing w:after="0" w:line="240" w:lineRule="auto"/>
              <w:jc w:val="center"/>
              <w:rPr>
                <w:rFonts w:ascii="Times New Roman" w:eastAsia="Times New Roman" w:hAnsi="Times New Roman" w:cs="Times New Roman"/>
                <w:b/>
                <w:bCs/>
                <w:sz w:val="20"/>
                <w:szCs w:val="20"/>
              </w:rPr>
            </w:pPr>
            <w:r w:rsidRPr="004B4F4C">
              <w:rPr>
                <w:rFonts w:ascii="Times New Roman" w:eastAsia="Times New Roman" w:hAnsi="Times New Roman" w:cs="Times New Roman"/>
                <w:b/>
                <w:bCs/>
                <w:sz w:val="20"/>
                <w:szCs w:val="20"/>
              </w:rPr>
              <w:t>Băuturi carbogazoase 2l (aromă naturală de cola; diverse sortimente)</w:t>
            </w:r>
          </w:p>
        </w:tc>
        <w:tc>
          <w:tcPr>
            <w:tcW w:w="3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4F4C" w:rsidRPr="004B4F4C" w:rsidRDefault="004B4F4C" w:rsidP="004B4F4C">
            <w:pPr>
              <w:spacing w:after="0" w:line="240" w:lineRule="auto"/>
              <w:jc w:val="center"/>
              <w:rPr>
                <w:rFonts w:ascii="Times New Roman" w:eastAsia="Times New Roman" w:hAnsi="Times New Roman" w:cs="Times New Roman"/>
                <w:b/>
                <w:bCs/>
                <w:sz w:val="20"/>
                <w:szCs w:val="20"/>
              </w:rPr>
            </w:pPr>
            <w:r w:rsidRPr="004B4F4C">
              <w:rPr>
                <w:rFonts w:ascii="Times New Roman" w:eastAsia="Times New Roman" w:hAnsi="Times New Roman" w:cs="Times New Roman"/>
                <w:b/>
                <w:bCs/>
                <w:sz w:val="20"/>
                <w:szCs w:val="20"/>
              </w:rPr>
              <w:t>pe baza comenzilor primite</w:t>
            </w: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c>
          <w:tcPr>
            <w:tcW w:w="3860"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c>
          <w:tcPr>
            <w:tcW w:w="3860"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val="restart"/>
            <w:tcBorders>
              <w:top w:val="nil"/>
              <w:left w:val="single" w:sz="4" w:space="0" w:color="auto"/>
              <w:bottom w:val="single" w:sz="4" w:space="0" w:color="auto"/>
              <w:right w:val="single" w:sz="4" w:space="0" w:color="auto"/>
            </w:tcBorders>
            <w:shd w:val="clear" w:color="auto" w:fill="auto"/>
            <w:vAlign w:val="center"/>
            <w:hideMark/>
          </w:tcPr>
          <w:p w:rsidR="004B4F4C" w:rsidRPr="004B4F4C" w:rsidRDefault="004B4F4C" w:rsidP="004B4F4C">
            <w:pPr>
              <w:spacing w:after="0" w:line="240" w:lineRule="auto"/>
              <w:jc w:val="center"/>
              <w:rPr>
                <w:rFonts w:ascii="Times New Roman" w:eastAsia="Times New Roman" w:hAnsi="Times New Roman" w:cs="Times New Roman"/>
                <w:b/>
                <w:bCs/>
                <w:sz w:val="20"/>
                <w:szCs w:val="20"/>
              </w:rPr>
            </w:pPr>
            <w:r w:rsidRPr="004B4F4C">
              <w:rPr>
                <w:rFonts w:ascii="Times New Roman" w:eastAsia="Times New Roman" w:hAnsi="Times New Roman" w:cs="Times New Roman"/>
                <w:b/>
                <w:bCs/>
                <w:sz w:val="20"/>
                <w:szCs w:val="20"/>
              </w:rPr>
              <w:t>Băuturi carbogazoase 2l (aromă naturală de fructe; diverse sortimente)</w:t>
            </w:r>
          </w:p>
        </w:tc>
        <w:tc>
          <w:tcPr>
            <w:tcW w:w="3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4F4C" w:rsidRPr="004B4F4C" w:rsidRDefault="004B4F4C" w:rsidP="004B4F4C">
            <w:pPr>
              <w:spacing w:after="0" w:line="240" w:lineRule="auto"/>
              <w:jc w:val="center"/>
              <w:rPr>
                <w:rFonts w:ascii="Times New Roman" w:eastAsia="Times New Roman" w:hAnsi="Times New Roman" w:cs="Times New Roman"/>
                <w:b/>
                <w:bCs/>
                <w:sz w:val="20"/>
                <w:szCs w:val="20"/>
              </w:rPr>
            </w:pPr>
            <w:r w:rsidRPr="004B4F4C">
              <w:rPr>
                <w:rFonts w:ascii="Times New Roman" w:eastAsia="Times New Roman" w:hAnsi="Times New Roman" w:cs="Times New Roman"/>
                <w:b/>
                <w:bCs/>
                <w:sz w:val="20"/>
                <w:szCs w:val="20"/>
              </w:rPr>
              <w:t>pe baza comenzilor primite</w:t>
            </w: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c>
          <w:tcPr>
            <w:tcW w:w="3860"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c>
          <w:tcPr>
            <w:tcW w:w="3860"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val="restart"/>
            <w:tcBorders>
              <w:top w:val="nil"/>
              <w:left w:val="single" w:sz="4" w:space="0" w:color="auto"/>
              <w:bottom w:val="single" w:sz="4" w:space="0" w:color="auto"/>
              <w:right w:val="single" w:sz="4" w:space="0" w:color="auto"/>
            </w:tcBorders>
            <w:shd w:val="clear" w:color="auto" w:fill="auto"/>
            <w:vAlign w:val="center"/>
            <w:hideMark/>
          </w:tcPr>
          <w:p w:rsidR="004B4F4C" w:rsidRPr="004B4F4C" w:rsidRDefault="004B4F4C" w:rsidP="004B4F4C">
            <w:pPr>
              <w:spacing w:after="0" w:line="240" w:lineRule="auto"/>
              <w:jc w:val="center"/>
              <w:rPr>
                <w:rFonts w:ascii="Times New Roman" w:eastAsia="Times New Roman" w:hAnsi="Times New Roman" w:cs="Times New Roman"/>
                <w:b/>
                <w:bCs/>
                <w:sz w:val="20"/>
                <w:szCs w:val="20"/>
              </w:rPr>
            </w:pPr>
            <w:r w:rsidRPr="004B4F4C">
              <w:rPr>
                <w:rFonts w:ascii="Times New Roman" w:eastAsia="Times New Roman" w:hAnsi="Times New Roman" w:cs="Times New Roman"/>
                <w:b/>
                <w:bCs/>
                <w:sz w:val="20"/>
                <w:szCs w:val="20"/>
              </w:rPr>
              <w:t>Apă tonică</w:t>
            </w:r>
          </w:p>
        </w:tc>
        <w:tc>
          <w:tcPr>
            <w:tcW w:w="3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4F4C" w:rsidRPr="004B4F4C" w:rsidRDefault="004B4F4C" w:rsidP="004B4F4C">
            <w:pPr>
              <w:spacing w:after="0" w:line="240" w:lineRule="auto"/>
              <w:jc w:val="center"/>
              <w:rPr>
                <w:rFonts w:ascii="Times New Roman" w:eastAsia="Times New Roman" w:hAnsi="Times New Roman" w:cs="Times New Roman"/>
                <w:b/>
                <w:bCs/>
                <w:sz w:val="20"/>
                <w:szCs w:val="20"/>
              </w:rPr>
            </w:pPr>
            <w:r w:rsidRPr="004B4F4C">
              <w:rPr>
                <w:rFonts w:ascii="Times New Roman" w:eastAsia="Times New Roman" w:hAnsi="Times New Roman" w:cs="Times New Roman"/>
                <w:b/>
                <w:bCs/>
                <w:sz w:val="20"/>
                <w:szCs w:val="20"/>
              </w:rPr>
              <w:t>pe baza comenzilor primite</w:t>
            </w: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c>
          <w:tcPr>
            <w:tcW w:w="3860"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c>
          <w:tcPr>
            <w:tcW w:w="3860"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r>
      <w:tr w:rsidR="004B4F4C" w:rsidRPr="004B4F4C" w:rsidTr="00EC17E8">
        <w:trPr>
          <w:trHeight w:val="254"/>
          <w:jc w:val="center"/>
        </w:trPr>
        <w:tc>
          <w:tcPr>
            <w:tcW w:w="1401" w:type="dxa"/>
            <w:vMerge w:val="restart"/>
            <w:tcBorders>
              <w:top w:val="nil"/>
              <w:left w:val="single" w:sz="4" w:space="0" w:color="auto"/>
              <w:bottom w:val="single" w:sz="4" w:space="0" w:color="auto"/>
              <w:right w:val="single" w:sz="4" w:space="0" w:color="auto"/>
            </w:tcBorders>
            <w:shd w:val="clear" w:color="auto" w:fill="auto"/>
            <w:vAlign w:val="center"/>
            <w:hideMark/>
          </w:tcPr>
          <w:p w:rsidR="004B4F4C" w:rsidRPr="004B4F4C" w:rsidRDefault="004B4F4C" w:rsidP="004B4F4C">
            <w:pPr>
              <w:spacing w:after="0" w:line="240" w:lineRule="auto"/>
              <w:jc w:val="center"/>
              <w:rPr>
                <w:rFonts w:ascii="Times New Roman" w:eastAsia="Times New Roman" w:hAnsi="Times New Roman" w:cs="Times New Roman"/>
                <w:b/>
                <w:bCs/>
              </w:rPr>
            </w:pPr>
            <w:r w:rsidRPr="004B4F4C">
              <w:rPr>
                <w:rFonts w:ascii="Times New Roman" w:eastAsia="Times New Roman" w:hAnsi="Times New Roman" w:cs="Times New Roman"/>
                <w:b/>
                <w:bCs/>
              </w:rPr>
              <w:lastRenderedPageBreak/>
              <w:t>4</w:t>
            </w:r>
          </w:p>
        </w:tc>
        <w:tc>
          <w:tcPr>
            <w:tcW w:w="3252" w:type="dxa"/>
            <w:vMerge w:val="restart"/>
            <w:tcBorders>
              <w:top w:val="nil"/>
              <w:left w:val="single" w:sz="4" w:space="0" w:color="auto"/>
              <w:bottom w:val="single" w:sz="4" w:space="0" w:color="auto"/>
              <w:right w:val="single" w:sz="4" w:space="0" w:color="auto"/>
            </w:tcBorders>
            <w:shd w:val="clear" w:color="auto" w:fill="auto"/>
            <w:vAlign w:val="center"/>
            <w:hideMark/>
          </w:tcPr>
          <w:p w:rsidR="004B4F4C" w:rsidRPr="004B4F4C" w:rsidRDefault="004B4F4C" w:rsidP="004B4F4C">
            <w:pPr>
              <w:spacing w:after="0" w:line="240" w:lineRule="auto"/>
              <w:jc w:val="center"/>
              <w:rPr>
                <w:rFonts w:ascii="Times New Roman" w:eastAsia="Times New Roman" w:hAnsi="Times New Roman" w:cs="Times New Roman"/>
                <w:b/>
                <w:bCs/>
              </w:rPr>
            </w:pPr>
            <w:r w:rsidRPr="004B4F4C">
              <w:rPr>
                <w:rFonts w:ascii="Times New Roman" w:eastAsia="Times New Roman" w:hAnsi="Times New Roman" w:cs="Times New Roman"/>
                <w:b/>
                <w:bCs/>
              </w:rPr>
              <w:t>BĂUTURI NEALCOOLICE NECARBOGAZOASE DE FRUCTE- COD CPV 15982000-5</w:t>
            </w:r>
          </w:p>
        </w:tc>
        <w:tc>
          <w:tcPr>
            <w:tcW w:w="3357" w:type="dxa"/>
            <w:vMerge w:val="restart"/>
            <w:tcBorders>
              <w:top w:val="nil"/>
              <w:left w:val="single" w:sz="4" w:space="0" w:color="auto"/>
              <w:bottom w:val="single" w:sz="4" w:space="0" w:color="auto"/>
              <w:right w:val="single" w:sz="4" w:space="0" w:color="auto"/>
            </w:tcBorders>
            <w:shd w:val="clear" w:color="auto" w:fill="auto"/>
            <w:vAlign w:val="center"/>
            <w:hideMark/>
          </w:tcPr>
          <w:p w:rsidR="004B4F4C" w:rsidRPr="004B4F4C" w:rsidRDefault="004B4F4C" w:rsidP="004B4F4C">
            <w:pPr>
              <w:spacing w:after="0" w:line="240" w:lineRule="auto"/>
              <w:jc w:val="center"/>
              <w:rPr>
                <w:rFonts w:ascii="Times New Roman" w:eastAsia="Times New Roman" w:hAnsi="Times New Roman" w:cs="Times New Roman"/>
                <w:b/>
                <w:bCs/>
                <w:sz w:val="20"/>
                <w:szCs w:val="20"/>
              </w:rPr>
            </w:pPr>
            <w:r w:rsidRPr="004B4F4C">
              <w:rPr>
                <w:rFonts w:ascii="Times New Roman" w:eastAsia="Times New Roman" w:hAnsi="Times New Roman" w:cs="Times New Roman"/>
                <w:b/>
                <w:bCs/>
                <w:sz w:val="20"/>
                <w:szCs w:val="20"/>
              </w:rPr>
              <w:t xml:space="preserve">Băuturi necarbogazoase 0,5l </w:t>
            </w:r>
          </w:p>
        </w:tc>
        <w:tc>
          <w:tcPr>
            <w:tcW w:w="3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4F4C" w:rsidRPr="004B4F4C" w:rsidRDefault="004B4F4C" w:rsidP="004B4F4C">
            <w:pPr>
              <w:spacing w:after="0" w:line="240" w:lineRule="auto"/>
              <w:jc w:val="center"/>
              <w:rPr>
                <w:rFonts w:ascii="Times New Roman" w:eastAsia="Times New Roman" w:hAnsi="Times New Roman" w:cs="Times New Roman"/>
                <w:b/>
                <w:bCs/>
                <w:sz w:val="20"/>
                <w:szCs w:val="20"/>
              </w:rPr>
            </w:pPr>
            <w:r w:rsidRPr="004B4F4C">
              <w:rPr>
                <w:rFonts w:ascii="Times New Roman" w:eastAsia="Times New Roman" w:hAnsi="Times New Roman" w:cs="Times New Roman"/>
                <w:b/>
                <w:bCs/>
                <w:sz w:val="20"/>
                <w:szCs w:val="20"/>
              </w:rPr>
              <w:t>pe baza comenzilor primite</w:t>
            </w: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c>
          <w:tcPr>
            <w:tcW w:w="3860"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c>
          <w:tcPr>
            <w:tcW w:w="3860"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val="restart"/>
            <w:tcBorders>
              <w:top w:val="nil"/>
              <w:left w:val="single" w:sz="4" w:space="0" w:color="auto"/>
              <w:bottom w:val="single" w:sz="4" w:space="0" w:color="auto"/>
              <w:right w:val="single" w:sz="4" w:space="0" w:color="auto"/>
            </w:tcBorders>
            <w:shd w:val="clear" w:color="auto" w:fill="auto"/>
            <w:vAlign w:val="center"/>
            <w:hideMark/>
          </w:tcPr>
          <w:p w:rsidR="004B4F4C" w:rsidRPr="004B4F4C" w:rsidRDefault="004B4F4C" w:rsidP="004B4F4C">
            <w:pPr>
              <w:spacing w:after="0" w:line="240" w:lineRule="auto"/>
              <w:jc w:val="center"/>
              <w:rPr>
                <w:rFonts w:ascii="Times New Roman" w:eastAsia="Times New Roman" w:hAnsi="Times New Roman" w:cs="Times New Roman"/>
                <w:b/>
                <w:bCs/>
                <w:sz w:val="20"/>
                <w:szCs w:val="20"/>
              </w:rPr>
            </w:pPr>
            <w:r w:rsidRPr="004B4F4C">
              <w:rPr>
                <w:rFonts w:ascii="Times New Roman" w:eastAsia="Times New Roman" w:hAnsi="Times New Roman" w:cs="Times New Roman"/>
                <w:b/>
                <w:bCs/>
                <w:sz w:val="20"/>
                <w:szCs w:val="20"/>
              </w:rPr>
              <w:t>Băuturi necarbogazoase 1,5l</w:t>
            </w:r>
          </w:p>
        </w:tc>
        <w:tc>
          <w:tcPr>
            <w:tcW w:w="3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4F4C" w:rsidRPr="004B4F4C" w:rsidRDefault="004B4F4C" w:rsidP="004B4F4C">
            <w:pPr>
              <w:spacing w:after="0" w:line="240" w:lineRule="auto"/>
              <w:jc w:val="center"/>
              <w:rPr>
                <w:rFonts w:ascii="Times New Roman" w:eastAsia="Times New Roman" w:hAnsi="Times New Roman" w:cs="Times New Roman"/>
                <w:b/>
                <w:bCs/>
                <w:sz w:val="20"/>
                <w:szCs w:val="20"/>
              </w:rPr>
            </w:pPr>
            <w:r w:rsidRPr="004B4F4C">
              <w:rPr>
                <w:rFonts w:ascii="Times New Roman" w:eastAsia="Times New Roman" w:hAnsi="Times New Roman" w:cs="Times New Roman"/>
                <w:b/>
                <w:bCs/>
                <w:sz w:val="20"/>
                <w:szCs w:val="20"/>
              </w:rPr>
              <w:t>pe baza comenzilor primite</w:t>
            </w: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c>
          <w:tcPr>
            <w:tcW w:w="3860"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c>
          <w:tcPr>
            <w:tcW w:w="3860"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val="restart"/>
            <w:tcBorders>
              <w:top w:val="nil"/>
              <w:left w:val="single" w:sz="4" w:space="0" w:color="auto"/>
              <w:bottom w:val="single" w:sz="4" w:space="0" w:color="auto"/>
              <w:right w:val="single" w:sz="4" w:space="0" w:color="auto"/>
            </w:tcBorders>
            <w:shd w:val="clear" w:color="auto" w:fill="auto"/>
            <w:vAlign w:val="center"/>
            <w:hideMark/>
          </w:tcPr>
          <w:p w:rsidR="004B4F4C" w:rsidRPr="004B4F4C" w:rsidRDefault="004B4F4C" w:rsidP="004B4F4C">
            <w:pPr>
              <w:spacing w:after="0" w:line="240" w:lineRule="auto"/>
              <w:jc w:val="center"/>
              <w:rPr>
                <w:rFonts w:ascii="Times New Roman" w:eastAsia="Times New Roman" w:hAnsi="Times New Roman" w:cs="Times New Roman"/>
                <w:b/>
                <w:bCs/>
                <w:sz w:val="20"/>
                <w:szCs w:val="20"/>
              </w:rPr>
            </w:pPr>
            <w:r w:rsidRPr="004B4F4C">
              <w:rPr>
                <w:rFonts w:ascii="Times New Roman" w:eastAsia="Times New Roman" w:hAnsi="Times New Roman" w:cs="Times New Roman"/>
                <w:b/>
                <w:bCs/>
                <w:sz w:val="20"/>
                <w:szCs w:val="20"/>
              </w:rPr>
              <w:t xml:space="preserve">Băuturi cu pulpă fructe 0,5l </w:t>
            </w:r>
          </w:p>
        </w:tc>
        <w:tc>
          <w:tcPr>
            <w:tcW w:w="3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4F4C" w:rsidRPr="004B4F4C" w:rsidRDefault="004B4F4C" w:rsidP="004B4F4C">
            <w:pPr>
              <w:spacing w:after="0" w:line="240" w:lineRule="auto"/>
              <w:jc w:val="center"/>
              <w:rPr>
                <w:rFonts w:ascii="Times New Roman" w:eastAsia="Times New Roman" w:hAnsi="Times New Roman" w:cs="Times New Roman"/>
                <w:b/>
                <w:bCs/>
                <w:sz w:val="20"/>
                <w:szCs w:val="20"/>
              </w:rPr>
            </w:pPr>
            <w:r w:rsidRPr="004B4F4C">
              <w:rPr>
                <w:rFonts w:ascii="Times New Roman" w:eastAsia="Times New Roman" w:hAnsi="Times New Roman" w:cs="Times New Roman"/>
                <w:b/>
                <w:bCs/>
                <w:sz w:val="20"/>
                <w:szCs w:val="20"/>
              </w:rPr>
              <w:t>pe baza comenzilor primite</w:t>
            </w: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c>
          <w:tcPr>
            <w:tcW w:w="3860"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c>
          <w:tcPr>
            <w:tcW w:w="3860"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val="restart"/>
            <w:tcBorders>
              <w:top w:val="nil"/>
              <w:left w:val="single" w:sz="4" w:space="0" w:color="auto"/>
              <w:bottom w:val="single" w:sz="4" w:space="0" w:color="auto"/>
              <w:right w:val="single" w:sz="4" w:space="0" w:color="auto"/>
            </w:tcBorders>
            <w:shd w:val="clear" w:color="auto" w:fill="auto"/>
            <w:vAlign w:val="center"/>
            <w:hideMark/>
          </w:tcPr>
          <w:p w:rsidR="004B4F4C" w:rsidRPr="004B4F4C" w:rsidRDefault="004B4F4C" w:rsidP="004B4F4C">
            <w:pPr>
              <w:spacing w:after="0" w:line="240" w:lineRule="auto"/>
              <w:jc w:val="center"/>
              <w:rPr>
                <w:rFonts w:ascii="Times New Roman" w:eastAsia="Times New Roman" w:hAnsi="Times New Roman" w:cs="Times New Roman"/>
                <w:b/>
                <w:bCs/>
                <w:sz w:val="20"/>
                <w:szCs w:val="20"/>
              </w:rPr>
            </w:pPr>
            <w:r w:rsidRPr="004B4F4C">
              <w:rPr>
                <w:rFonts w:ascii="Times New Roman" w:eastAsia="Times New Roman" w:hAnsi="Times New Roman" w:cs="Times New Roman"/>
                <w:b/>
                <w:bCs/>
                <w:sz w:val="20"/>
                <w:szCs w:val="20"/>
              </w:rPr>
              <w:t xml:space="preserve">Băuturi cu pulpă fructe 1,5l </w:t>
            </w:r>
          </w:p>
        </w:tc>
        <w:tc>
          <w:tcPr>
            <w:tcW w:w="3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4F4C" w:rsidRPr="004B4F4C" w:rsidRDefault="004B4F4C" w:rsidP="004B4F4C">
            <w:pPr>
              <w:spacing w:after="0" w:line="240" w:lineRule="auto"/>
              <w:jc w:val="center"/>
              <w:rPr>
                <w:rFonts w:ascii="Times New Roman" w:eastAsia="Times New Roman" w:hAnsi="Times New Roman" w:cs="Times New Roman"/>
                <w:b/>
                <w:bCs/>
                <w:sz w:val="20"/>
                <w:szCs w:val="20"/>
              </w:rPr>
            </w:pPr>
            <w:r w:rsidRPr="004B4F4C">
              <w:rPr>
                <w:rFonts w:ascii="Times New Roman" w:eastAsia="Times New Roman" w:hAnsi="Times New Roman" w:cs="Times New Roman"/>
                <w:b/>
                <w:bCs/>
                <w:sz w:val="20"/>
                <w:szCs w:val="20"/>
              </w:rPr>
              <w:t>pe baza comenzilor primite</w:t>
            </w: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c>
          <w:tcPr>
            <w:tcW w:w="3860"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c>
          <w:tcPr>
            <w:tcW w:w="3860"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val="restart"/>
            <w:tcBorders>
              <w:top w:val="nil"/>
              <w:left w:val="single" w:sz="4" w:space="0" w:color="auto"/>
              <w:bottom w:val="single" w:sz="4" w:space="0" w:color="auto"/>
              <w:right w:val="single" w:sz="4" w:space="0" w:color="auto"/>
            </w:tcBorders>
            <w:shd w:val="clear" w:color="auto" w:fill="auto"/>
            <w:vAlign w:val="center"/>
            <w:hideMark/>
          </w:tcPr>
          <w:p w:rsidR="004B4F4C" w:rsidRPr="004B4F4C" w:rsidRDefault="004B4F4C" w:rsidP="004B4F4C">
            <w:pPr>
              <w:spacing w:after="0" w:line="240" w:lineRule="auto"/>
              <w:jc w:val="center"/>
              <w:rPr>
                <w:rFonts w:ascii="Times New Roman" w:eastAsia="Times New Roman" w:hAnsi="Times New Roman" w:cs="Times New Roman"/>
                <w:b/>
                <w:bCs/>
                <w:sz w:val="20"/>
                <w:szCs w:val="20"/>
              </w:rPr>
            </w:pPr>
            <w:r w:rsidRPr="004B4F4C">
              <w:rPr>
                <w:rFonts w:ascii="Times New Roman" w:eastAsia="Times New Roman" w:hAnsi="Times New Roman" w:cs="Times New Roman"/>
                <w:b/>
                <w:bCs/>
                <w:sz w:val="20"/>
                <w:szCs w:val="20"/>
              </w:rPr>
              <w:t>Suc natural portocale - cutie 1L</w:t>
            </w:r>
          </w:p>
        </w:tc>
        <w:tc>
          <w:tcPr>
            <w:tcW w:w="3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4F4C" w:rsidRPr="004B4F4C" w:rsidRDefault="004B4F4C" w:rsidP="004B4F4C">
            <w:pPr>
              <w:spacing w:after="0" w:line="240" w:lineRule="auto"/>
              <w:jc w:val="center"/>
              <w:rPr>
                <w:rFonts w:ascii="Times New Roman" w:eastAsia="Times New Roman" w:hAnsi="Times New Roman" w:cs="Times New Roman"/>
                <w:b/>
                <w:bCs/>
                <w:sz w:val="20"/>
                <w:szCs w:val="20"/>
              </w:rPr>
            </w:pPr>
            <w:r w:rsidRPr="004B4F4C">
              <w:rPr>
                <w:rFonts w:ascii="Times New Roman" w:eastAsia="Times New Roman" w:hAnsi="Times New Roman" w:cs="Times New Roman"/>
                <w:b/>
                <w:bCs/>
                <w:sz w:val="20"/>
                <w:szCs w:val="20"/>
              </w:rPr>
              <w:t>pe baza comenzilor primite</w:t>
            </w: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c>
          <w:tcPr>
            <w:tcW w:w="3860"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c>
          <w:tcPr>
            <w:tcW w:w="3860"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val="restart"/>
            <w:tcBorders>
              <w:top w:val="nil"/>
              <w:left w:val="single" w:sz="4" w:space="0" w:color="auto"/>
              <w:bottom w:val="single" w:sz="4" w:space="0" w:color="auto"/>
              <w:right w:val="single" w:sz="4" w:space="0" w:color="auto"/>
            </w:tcBorders>
            <w:shd w:val="clear" w:color="auto" w:fill="auto"/>
            <w:vAlign w:val="center"/>
            <w:hideMark/>
          </w:tcPr>
          <w:p w:rsidR="004B4F4C" w:rsidRPr="004B4F4C" w:rsidRDefault="004B4F4C" w:rsidP="004B4F4C">
            <w:pPr>
              <w:spacing w:after="0" w:line="240" w:lineRule="auto"/>
              <w:jc w:val="center"/>
              <w:rPr>
                <w:rFonts w:ascii="Times New Roman" w:eastAsia="Times New Roman" w:hAnsi="Times New Roman" w:cs="Times New Roman"/>
                <w:b/>
                <w:bCs/>
                <w:sz w:val="20"/>
                <w:szCs w:val="20"/>
              </w:rPr>
            </w:pPr>
            <w:r w:rsidRPr="004B4F4C">
              <w:rPr>
                <w:rFonts w:ascii="Times New Roman" w:eastAsia="Times New Roman" w:hAnsi="Times New Roman" w:cs="Times New Roman"/>
                <w:b/>
                <w:bCs/>
                <w:sz w:val="20"/>
                <w:szCs w:val="20"/>
              </w:rPr>
              <w:t>Nectar fructe 0,25l</w:t>
            </w:r>
          </w:p>
        </w:tc>
        <w:tc>
          <w:tcPr>
            <w:tcW w:w="3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4F4C" w:rsidRPr="004B4F4C" w:rsidRDefault="004B4F4C" w:rsidP="004B4F4C">
            <w:pPr>
              <w:spacing w:after="0" w:line="240" w:lineRule="auto"/>
              <w:jc w:val="center"/>
              <w:rPr>
                <w:rFonts w:ascii="Times New Roman" w:eastAsia="Times New Roman" w:hAnsi="Times New Roman" w:cs="Times New Roman"/>
                <w:b/>
                <w:bCs/>
                <w:sz w:val="20"/>
                <w:szCs w:val="20"/>
              </w:rPr>
            </w:pPr>
            <w:r w:rsidRPr="004B4F4C">
              <w:rPr>
                <w:rFonts w:ascii="Times New Roman" w:eastAsia="Times New Roman" w:hAnsi="Times New Roman" w:cs="Times New Roman"/>
                <w:b/>
                <w:bCs/>
                <w:sz w:val="20"/>
                <w:szCs w:val="20"/>
              </w:rPr>
              <w:t>pe baza comenzilor primite</w:t>
            </w: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c>
          <w:tcPr>
            <w:tcW w:w="3860"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c>
          <w:tcPr>
            <w:tcW w:w="3860"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r>
      <w:tr w:rsidR="004B4F4C" w:rsidRPr="004B4F4C" w:rsidTr="00EC17E8">
        <w:trPr>
          <w:trHeight w:val="254"/>
          <w:jc w:val="center"/>
        </w:trPr>
        <w:tc>
          <w:tcPr>
            <w:tcW w:w="1401" w:type="dxa"/>
            <w:vMerge w:val="restart"/>
            <w:tcBorders>
              <w:top w:val="nil"/>
              <w:left w:val="single" w:sz="4" w:space="0" w:color="auto"/>
              <w:bottom w:val="single" w:sz="4" w:space="0" w:color="auto"/>
              <w:right w:val="single" w:sz="4" w:space="0" w:color="auto"/>
            </w:tcBorders>
            <w:shd w:val="clear" w:color="auto" w:fill="auto"/>
            <w:vAlign w:val="center"/>
            <w:hideMark/>
          </w:tcPr>
          <w:p w:rsidR="004B4F4C" w:rsidRPr="004B4F4C" w:rsidRDefault="004B4F4C" w:rsidP="004B4F4C">
            <w:pPr>
              <w:spacing w:after="0" w:line="240" w:lineRule="auto"/>
              <w:jc w:val="center"/>
              <w:rPr>
                <w:rFonts w:ascii="Times New Roman" w:eastAsia="Times New Roman" w:hAnsi="Times New Roman" w:cs="Times New Roman"/>
                <w:b/>
                <w:bCs/>
              </w:rPr>
            </w:pPr>
            <w:r w:rsidRPr="004B4F4C">
              <w:rPr>
                <w:rFonts w:ascii="Times New Roman" w:eastAsia="Times New Roman" w:hAnsi="Times New Roman" w:cs="Times New Roman"/>
                <w:b/>
                <w:bCs/>
              </w:rPr>
              <w:t>5</w:t>
            </w:r>
          </w:p>
        </w:tc>
        <w:tc>
          <w:tcPr>
            <w:tcW w:w="3252" w:type="dxa"/>
            <w:vMerge w:val="restart"/>
            <w:tcBorders>
              <w:top w:val="nil"/>
              <w:left w:val="single" w:sz="4" w:space="0" w:color="auto"/>
              <w:bottom w:val="single" w:sz="4" w:space="0" w:color="auto"/>
              <w:right w:val="single" w:sz="4" w:space="0" w:color="auto"/>
            </w:tcBorders>
            <w:shd w:val="clear" w:color="auto" w:fill="auto"/>
            <w:vAlign w:val="center"/>
            <w:hideMark/>
          </w:tcPr>
          <w:p w:rsidR="004B4F4C" w:rsidRPr="004B4F4C" w:rsidRDefault="004B4F4C" w:rsidP="004B4F4C">
            <w:pPr>
              <w:spacing w:after="0" w:line="240" w:lineRule="auto"/>
              <w:jc w:val="center"/>
              <w:rPr>
                <w:rFonts w:ascii="Times New Roman" w:eastAsia="Times New Roman" w:hAnsi="Times New Roman" w:cs="Times New Roman"/>
                <w:b/>
                <w:bCs/>
              </w:rPr>
            </w:pPr>
            <w:r w:rsidRPr="004B4F4C">
              <w:rPr>
                <w:rFonts w:ascii="Times New Roman" w:eastAsia="Times New Roman" w:hAnsi="Times New Roman" w:cs="Times New Roman"/>
                <w:b/>
                <w:bCs/>
              </w:rPr>
              <w:t xml:space="preserve"> CIDRU DE MERE - COD CPV 15941000-6</w:t>
            </w:r>
          </w:p>
        </w:tc>
        <w:tc>
          <w:tcPr>
            <w:tcW w:w="3357" w:type="dxa"/>
            <w:vMerge w:val="restart"/>
            <w:tcBorders>
              <w:top w:val="nil"/>
              <w:left w:val="single" w:sz="4" w:space="0" w:color="auto"/>
              <w:bottom w:val="single" w:sz="4" w:space="0" w:color="auto"/>
              <w:right w:val="single" w:sz="4" w:space="0" w:color="auto"/>
            </w:tcBorders>
            <w:shd w:val="clear" w:color="auto" w:fill="auto"/>
            <w:vAlign w:val="center"/>
            <w:hideMark/>
          </w:tcPr>
          <w:p w:rsidR="004B4F4C" w:rsidRPr="004B4F4C" w:rsidRDefault="004B4F4C" w:rsidP="004B4F4C">
            <w:pPr>
              <w:spacing w:after="0" w:line="240" w:lineRule="auto"/>
              <w:jc w:val="center"/>
              <w:rPr>
                <w:rFonts w:ascii="Times New Roman" w:eastAsia="Times New Roman" w:hAnsi="Times New Roman" w:cs="Times New Roman"/>
                <w:b/>
                <w:bCs/>
                <w:sz w:val="20"/>
                <w:szCs w:val="20"/>
              </w:rPr>
            </w:pPr>
            <w:r w:rsidRPr="004B4F4C">
              <w:rPr>
                <w:rFonts w:ascii="Times New Roman" w:eastAsia="Times New Roman" w:hAnsi="Times New Roman" w:cs="Times New Roman"/>
                <w:b/>
                <w:bCs/>
                <w:sz w:val="20"/>
                <w:szCs w:val="20"/>
              </w:rPr>
              <w:t>Cidru mere 0,275l</w:t>
            </w:r>
          </w:p>
        </w:tc>
        <w:tc>
          <w:tcPr>
            <w:tcW w:w="3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4F4C" w:rsidRPr="004B4F4C" w:rsidRDefault="004B4F4C" w:rsidP="004B4F4C">
            <w:pPr>
              <w:spacing w:after="0" w:line="240" w:lineRule="auto"/>
              <w:jc w:val="center"/>
              <w:rPr>
                <w:rFonts w:ascii="Times New Roman" w:eastAsia="Times New Roman" w:hAnsi="Times New Roman" w:cs="Times New Roman"/>
                <w:b/>
                <w:bCs/>
                <w:sz w:val="20"/>
                <w:szCs w:val="20"/>
              </w:rPr>
            </w:pPr>
            <w:r w:rsidRPr="004B4F4C">
              <w:rPr>
                <w:rFonts w:ascii="Times New Roman" w:eastAsia="Times New Roman" w:hAnsi="Times New Roman" w:cs="Times New Roman"/>
                <w:b/>
                <w:bCs/>
                <w:sz w:val="20"/>
                <w:szCs w:val="20"/>
              </w:rPr>
              <w:t>pe baza comenzilor primite</w:t>
            </w: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c>
          <w:tcPr>
            <w:tcW w:w="3860"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c>
          <w:tcPr>
            <w:tcW w:w="3860"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c>
          <w:tcPr>
            <w:tcW w:w="3860"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c>
          <w:tcPr>
            <w:tcW w:w="3860"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r>
      <w:tr w:rsidR="004B4F4C" w:rsidRPr="004B4F4C" w:rsidTr="00EC17E8">
        <w:trPr>
          <w:trHeight w:val="254"/>
          <w:jc w:val="center"/>
        </w:trPr>
        <w:tc>
          <w:tcPr>
            <w:tcW w:w="1401" w:type="dxa"/>
            <w:vMerge w:val="restart"/>
            <w:tcBorders>
              <w:top w:val="nil"/>
              <w:left w:val="single" w:sz="4" w:space="0" w:color="auto"/>
              <w:bottom w:val="single" w:sz="4" w:space="0" w:color="auto"/>
              <w:right w:val="single" w:sz="4" w:space="0" w:color="auto"/>
            </w:tcBorders>
            <w:shd w:val="clear" w:color="auto" w:fill="auto"/>
            <w:vAlign w:val="center"/>
            <w:hideMark/>
          </w:tcPr>
          <w:p w:rsidR="004B4F4C" w:rsidRPr="004B4F4C" w:rsidRDefault="004B4F4C" w:rsidP="004B4F4C">
            <w:pPr>
              <w:spacing w:after="0" w:line="240" w:lineRule="auto"/>
              <w:jc w:val="center"/>
              <w:rPr>
                <w:rFonts w:ascii="Times New Roman" w:eastAsia="Times New Roman" w:hAnsi="Times New Roman" w:cs="Times New Roman"/>
                <w:b/>
                <w:bCs/>
              </w:rPr>
            </w:pPr>
            <w:r w:rsidRPr="004B4F4C">
              <w:rPr>
                <w:rFonts w:ascii="Times New Roman" w:eastAsia="Times New Roman" w:hAnsi="Times New Roman" w:cs="Times New Roman"/>
                <w:b/>
                <w:bCs/>
              </w:rPr>
              <w:t>6</w:t>
            </w:r>
          </w:p>
        </w:tc>
        <w:tc>
          <w:tcPr>
            <w:tcW w:w="3252" w:type="dxa"/>
            <w:vMerge w:val="restart"/>
            <w:tcBorders>
              <w:top w:val="nil"/>
              <w:left w:val="single" w:sz="4" w:space="0" w:color="auto"/>
              <w:bottom w:val="single" w:sz="4" w:space="0" w:color="auto"/>
              <w:right w:val="single" w:sz="4" w:space="0" w:color="auto"/>
            </w:tcBorders>
            <w:shd w:val="clear" w:color="auto" w:fill="auto"/>
            <w:vAlign w:val="center"/>
            <w:hideMark/>
          </w:tcPr>
          <w:p w:rsidR="004B4F4C" w:rsidRPr="004B4F4C" w:rsidRDefault="004B4F4C" w:rsidP="004B4F4C">
            <w:pPr>
              <w:spacing w:after="0" w:line="240" w:lineRule="auto"/>
              <w:jc w:val="center"/>
              <w:rPr>
                <w:rFonts w:ascii="Times New Roman" w:eastAsia="Times New Roman" w:hAnsi="Times New Roman" w:cs="Times New Roman"/>
                <w:b/>
                <w:bCs/>
              </w:rPr>
            </w:pPr>
            <w:r w:rsidRPr="004B4F4C">
              <w:rPr>
                <w:rFonts w:ascii="Times New Roman" w:eastAsia="Times New Roman" w:hAnsi="Times New Roman" w:cs="Times New Roman"/>
                <w:b/>
                <w:bCs/>
              </w:rPr>
              <w:t>BERE - COD CPV 15961000-2</w:t>
            </w:r>
          </w:p>
        </w:tc>
        <w:tc>
          <w:tcPr>
            <w:tcW w:w="3357" w:type="dxa"/>
            <w:vMerge w:val="restart"/>
            <w:tcBorders>
              <w:top w:val="nil"/>
              <w:left w:val="single" w:sz="4" w:space="0" w:color="auto"/>
              <w:bottom w:val="single" w:sz="4" w:space="0" w:color="auto"/>
              <w:right w:val="single" w:sz="4" w:space="0" w:color="auto"/>
            </w:tcBorders>
            <w:shd w:val="clear" w:color="auto" w:fill="auto"/>
            <w:vAlign w:val="center"/>
            <w:hideMark/>
          </w:tcPr>
          <w:p w:rsidR="004B4F4C" w:rsidRPr="004B4F4C" w:rsidRDefault="004B4F4C" w:rsidP="004B4F4C">
            <w:pPr>
              <w:spacing w:after="0" w:line="240" w:lineRule="auto"/>
              <w:jc w:val="center"/>
              <w:rPr>
                <w:rFonts w:ascii="Times New Roman" w:eastAsia="Times New Roman" w:hAnsi="Times New Roman" w:cs="Times New Roman"/>
                <w:b/>
                <w:bCs/>
                <w:sz w:val="20"/>
                <w:szCs w:val="20"/>
              </w:rPr>
            </w:pPr>
            <w:r w:rsidRPr="004B4F4C">
              <w:rPr>
                <w:rFonts w:ascii="Times New Roman" w:eastAsia="Times New Roman" w:hAnsi="Times New Roman" w:cs="Times New Roman"/>
                <w:b/>
                <w:bCs/>
                <w:sz w:val="20"/>
                <w:szCs w:val="20"/>
              </w:rPr>
              <w:t>Bere 0,33l sticlă (bere germana)</w:t>
            </w:r>
          </w:p>
        </w:tc>
        <w:tc>
          <w:tcPr>
            <w:tcW w:w="3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4F4C" w:rsidRPr="004B4F4C" w:rsidRDefault="004B4F4C" w:rsidP="004B4F4C">
            <w:pPr>
              <w:spacing w:after="0" w:line="240" w:lineRule="auto"/>
              <w:jc w:val="center"/>
              <w:rPr>
                <w:rFonts w:ascii="Times New Roman" w:eastAsia="Times New Roman" w:hAnsi="Times New Roman" w:cs="Times New Roman"/>
                <w:b/>
                <w:bCs/>
                <w:sz w:val="20"/>
                <w:szCs w:val="20"/>
              </w:rPr>
            </w:pPr>
            <w:r w:rsidRPr="004B4F4C">
              <w:rPr>
                <w:rFonts w:ascii="Times New Roman" w:eastAsia="Times New Roman" w:hAnsi="Times New Roman" w:cs="Times New Roman"/>
                <w:b/>
                <w:bCs/>
                <w:sz w:val="20"/>
                <w:szCs w:val="20"/>
              </w:rPr>
              <w:t>pe baza comenzilor primite</w:t>
            </w: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c>
          <w:tcPr>
            <w:tcW w:w="3860"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c>
          <w:tcPr>
            <w:tcW w:w="3860"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val="restart"/>
            <w:tcBorders>
              <w:top w:val="nil"/>
              <w:left w:val="single" w:sz="4" w:space="0" w:color="auto"/>
              <w:bottom w:val="single" w:sz="4" w:space="0" w:color="auto"/>
              <w:right w:val="single" w:sz="4" w:space="0" w:color="auto"/>
            </w:tcBorders>
            <w:shd w:val="clear" w:color="auto" w:fill="auto"/>
            <w:vAlign w:val="center"/>
            <w:hideMark/>
          </w:tcPr>
          <w:p w:rsidR="004B4F4C" w:rsidRPr="004B4F4C" w:rsidRDefault="004B4F4C" w:rsidP="004B4F4C">
            <w:pPr>
              <w:spacing w:after="0" w:line="240" w:lineRule="auto"/>
              <w:jc w:val="center"/>
              <w:rPr>
                <w:rFonts w:ascii="Times New Roman" w:eastAsia="Times New Roman" w:hAnsi="Times New Roman" w:cs="Times New Roman"/>
                <w:b/>
                <w:bCs/>
                <w:sz w:val="20"/>
                <w:szCs w:val="20"/>
              </w:rPr>
            </w:pPr>
            <w:r w:rsidRPr="004B4F4C">
              <w:rPr>
                <w:rFonts w:ascii="Times New Roman" w:eastAsia="Times New Roman" w:hAnsi="Times New Roman" w:cs="Times New Roman"/>
                <w:b/>
                <w:bCs/>
                <w:sz w:val="20"/>
                <w:szCs w:val="20"/>
              </w:rPr>
              <w:t>Bere 0,33l sticlă  (bere romaneasca alc. 5%)</w:t>
            </w:r>
          </w:p>
        </w:tc>
        <w:tc>
          <w:tcPr>
            <w:tcW w:w="3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4F4C" w:rsidRPr="004B4F4C" w:rsidRDefault="004B4F4C" w:rsidP="004B4F4C">
            <w:pPr>
              <w:spacing w:after="0" w:line="240" w:lineRule="auto"/>
              <w:jc w:val="center"/>
              <w:rPr>
                <w:rFonts w:ascii="Times New Roman" w:eastAsia="Times New Roman" w:hAnsi="Times New Roman" w:cs="Times New Roman"/>
                <w:b/>
                <w:bCs/>
                <w:sz w:val="20"/>
                <w:szCs w:val="20"/>
              </w:rPr>
            </w:pPr>
            <w:r w:rsidRPr="004B4F4C">
              <w:rPr>
                <w:rFonts w:ascii="Times New Roman" w:eastAsia="Times New Roman" w:hAnsi="Times New Roman" w:cs="Times New Roman"/>
                <w:b/>
                <w:bCs/>
                <w:sz w:val="20"/>
                <w:szCs w:val="20"/>
              </w:rPr>
              <w:t>pe baza comenzilor primite</w:t>
            </w: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c>
          <w:tcPr>
            <w:tcW w:w="3860"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c>
          <w:tcPr>
            <w:tcW w:w="3860"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val="restart"/>
            <w:tcBorders>
              <w:top w:val="nil"/>
              <w:left w:val="single" w:sz="4" w:space="0" w:color="auto"/>
              <w:bottom w:val="single" w:sz="4" w:space="0" w:color="auto"/>
              <w:right w:val="single" w:sz="4" w:space="0" w:color="auto"/>
            </w:tcBorders>
            <w:shd w:val="clear" w:color="auto" w:fill="auto"/>
            <w:vAlign w:val="center"/>
            <w:hideMark/>
          </w:tcPr>
          <w:p w:rsidR="004B4F4C" w:rsidRPr="004B4F4C" w:rsidRDefault="004B4F4C" w:rsidP="004B4F4C">
            <w:pPr>
              <w:spacing w:after="0" w:line="240" w:lineRule="auto"/>
              <w:jc w:val="center"/>
              <w:rPr>
                <w:rFonts w:ascii="Times New Roman" w:eastAsia="Times New Roman" w:hAnsi="Times New Roman" w:cs="Times New Roman"/>
                <w:b/>
                <w:bCs/>
                <w:sz w:val="20"/>
                <w:szCs w:val="20"/>
              </w:rPr>
            </w:pPr>
            <w:r w:rsidRPr="004B4F4C">
              <w:rPr>
                <w:rFonts w:ascii="Times New Roman" w:eastAsia="Times New Roman" w:hAnsi="Times New Roman" w:cs="Times New Roman"/>
                <w:b/>
                <w:bCs/>
                <w:sz w:val="20"/>
                <w:szCs w:val="20"/>
              </w:rPr>
              <w:t>Bere 0,33l sticlă (bere romaneasca alc. 4,6%)</w:t>
            </w:r>
          </w:p>
        </w:tc>
        <w:tc>
          <w:tcPr>
            <w:tcW w:w="3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4F4C" w:rsidRPr="004B4F4C" w:rsidRDefault="004B4F4C" w:rsidP="004B4F4C">
            <w:pPr>
              <w:spacing w:after="0" w:line="240" w:lineRule="auto"/>
              <w:jc w:val="center"/>
              <w:rPr>
                <w:rFonts w:ascii="Times New Roman" w:eastAsia="Times New Roman" w:hAnsi="Times New Roman" w:cs="Times New Roman"/>
                <w:b/>
                <w:bCs/>
                <w:sz w:val="20"/>
                <w:szCs w:val="20"/>
              </w:rPr>
            </w:pPr>
            <w:r w:rsidRPr="004B4F4C">
              <w:rPr>
                <w:rFonts w:ascii="Times New Roman" w:eastAsia="Times New Roman" w:hAnsi="Times New Roman" w:cs="Times New Roman"/>
                <w:b/>
                <w:bCs/>
                <w:sz w:val="20"/>
                <w:szCs w:val="20"/>
              </w:rPr>
              <w:t>pe baza comenzilor primite</w:t>
            </w: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c>
          <w:tcPr>
            <w:tcW w:w="3860"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c>
          <w:tcPr>
            <w:tcW w:w="3860"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val="restart"/>
            <w:tcBorders>
              <w:top w:val="nil"/>
              <w:left w:val="single" w:sz="4" w:space="0" w:color="auto"/>
              <w:bottom w:val="single" w:sz="4" w:space="0" w:color="auto"/>
              <w:right w:val="single" w:sz="4" w:space="0" w:color="auto"/>
            </w:tcBorders>
            <w:shd w:val="clear" w:color="auto" w:fill="auto"/>
            <w:vAlign w:val="center"/>
            <w:hideMark/>
          </w:tcPr>
          <w:p w:rsidR="004B4F4C" w:rsidRPr="004B4F4C" w:rsidRDefault="004B4F4C" w:rsidP="004B4F4C">
            <w:pPr>
              <w:spacing w:after="0" w:line="240" w:lineRule="auto"/>
              <w:jc w:val="center"/>
              <w:rPr>
                <w:rFonts w:ascii="Times New Roman" w:eastAsia="Times New Roman" w:hAnsi="Times New Roman" w:cs="Times New Roman"/>
                <w:b/>
                <w:bCs/>
                <w:sz w:val="20"/>
                <w:szCs w:val="20"/>
              </w:rPr>
            </w:pPr>
            <w:r w:rsidRPr="004B4F4C">
              <w:rPr>
                <w:rFonts w:ascii="Times New Roman" w:eastAsia="Times New Roman" w:hAnsi="Times New Roman" w:cs="Times New Roman"/>
                <w:b/>
                <w:bCs/>
                <w:sz w:val="20"/>
                <w:szCs w:val="20"/>
              </w:rPr>
              <w:t>Bere 0,33l sticlă (bere ceha)</w:t>
            </w:r>
          </w:p>
        </w:tc>
        <w:tc>
          <w:tcPr>
            <w:tcW w:w="3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4F4C" w:rsidRPr="004B4F4C" w:rsidRDefault="004B4F4C" w:rsidP="004B4F4C">
            <w:pPr>
              <w:spacing w:after="0" w:line="240" w:lineRule="auto"/>
              <w:jc w:val="center"/>
              <w:rPr>
                <w:rFonts w:ascii="Times New Roman" w:eastAsia="Times New Roman" w:hAnsi="Times New Roman" w:cs="Times New Roman"/>
                <w:b/>
                <w:bCs/>
                <w:sz w:val="20"/>
                <w:szCs w:val="20"/>
              </w:rPr>
            </w:pPr>
            <w:r w:rsidRPr="004B4F4C">
              <w:rPr>
                <w:rFonts w:ascii="Times New Roman" w:eastAsia="Times New Roman" w:hAnsi="Times New Roman" w:cs="Times New Roman"/>
                <w:b/>
                <w:bCs/>
                <w:sz w:val="20"/>
                <w:szCs w:val="20"/>
              </w:rPr>
              <w:t>pe baza comenzilor primite</w:t>
            </w: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c>
          <w:tcPr>
            <w:tcW w:w="3860"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c>
          <w:tcPr>
            <w:tcW w:w="3860"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val="restart"/>
            <w:tcBorders>
              <w:top w:val="nil"/>
              <w:left w:val="single" w:sz="4" w:space="0" w:color="auto"/>
              <w:bottom w:val="single" w:sz="4" w:space="0" w:color="auto"/>
              <w:right w:val="single" w:sz="4" w:space="0" w:color="auto"/>
            </w:tcBorders>
            <w:shd w:val="clear" w:color="auto" w:fill="auto"/>
            <w:vAlign w:val="center"/>
            <w:hideMark/>
          </w:tcPr>
          <w:p w:rsidR="004B4F4C" w:rsidRPr="004B4F4C" w:rsidRDefault="004B4F4C" w:rsidP="004B4F4C">
            <w:pPr>
              <w:spacing w:after="0" w:line="240" w:lineRule="auto"/>
              <w:jc w:val="center"/>
              <w:rPr>
                <w:rFonts w:ascii="Times New Roman" w:eastAsia="Times New Roman" w:hAnsi="Times New Roman" w:cs="Times New Roman"/>
                <w:b/>
                <w:bCs/>
                <w:sz w:val="20"/>
                <w:szCs w:val="20"/>
              </w:rPr>
            </w:pPr>
            <w:r w:rsidRPr="004B4F4C">
              <w:rPr>
                <w:rFonts w:ascii="Times New Roman" w:eastAsia="Times New Roman" w:hAnsi="Times New Roman" w:cs="Times New Roman"/>
                <w:b/>
                <w:bCs/>
                <w:sz w:val="20"/>
                <w:szCs w:val="20"/>
              </w:rPr>
              <w:t>Bere 0,33l sticlă (bere belgiana)</w:t>
            </w:r>
          </w:p>
        </w:tc>
        <w:tc>
          <w:tcPr>
            <w:tcW w:w="3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4F4C" w:rsidRPr="004B4F4C" w:rsidRDefault="004B4F4C" w:rsidP="004B4F4C">
            <w:pPr>
              <w:spacing w:after="0" w:line="240" w:lineRule="auto"/>
              <w:jc w:val="center"/>
              <w:rPr>
                <w:rFonts w:ascii="Times New Roman" w:eastAsia="Times New Roman" w:hAnsi="Times New Roman" w:cs="Times New Roman"/>
                <w:b/>
                <w:bCs/>
                <w:sz w:val="20"/>
                <w:szCs w:val="20"/>
              </w:rPr>
            </w:pPr>
            <w:r w:rsidRPr="004B4F4C">
              <w:rPr>
                <w:rFonts w:ascii="Times New Roman" w:eastAsia="Times New Roman" w:hAnsi="Times New Roman" w:cs="Times New Roman"/>
                <w:b/>
                <w:bCs/>
                <w:sz w:val="20"/>
                <w:szCs w:val="20"/>
              </w:rPr>
              <w:t>pe baza comenzilor primite</w:t>
            </w: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c>
          <w:tcPr>
            <w:tcW w:w="3860"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c>
          <w:tcPr>
            <w:tcW w:w="3860"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val="restart"/>
            <w:tcBorders>
              <w:top w:val="nil"/>
              <w:left w:val="single" w:sz="4" w:space="0" w:color="auto"/>
              <w:bottom w:val="single" w:sz="4" w:space="0" w:color="auto"/>
              <w:right w:val="single" w:sz="4" w:space="0" w:color="auto"/>
            </w:tcBorders>
            <w:shd w:val="clear" w:color="auto" w:fill="auto"/>
            <w:vAlign w:val="center"/>
            <w:hideMark/>
          </w:tcPr>
          <w:p w:rsidR="004B4F4C" w:rsidRPr="004B4F4C" w:rsidRDefault="004B4F4C" w:rsidP="004B4F4C">
            <w:pPr>
              <w:spacing w:after="0" w:line="240" w:lineRule="auto"/>
              <w:jc w:val="center"/>
              <w:rPr>
                <w:rFonts w:ascii="Times New Roman" w:eastAsia="Times New Roman" w:hAnsi="Times New Roman" w:cs="Times New Roman"/>
                <w:b/>
                <w:bCs/>
                <w:sz w:val="20"/>
                <w:szCs w:val="20"/>
              </w:rPr>
            </w:pPr>
            <w:r w:rsidRPr="004B4F4C">
              <w:rPr>
                <w:rFonts w:ascii="Times New Roman" w:eastAsia="Times New Roman" w:hAnsi="Times New Roman" w:cs="Times New Roman"/>
                <w:b/>
                <w:bCs/>
                <w:sz w:val="20"/>
                <w:szCs w:val="20"/>
              </w:rPr>
              <w:t>Bere 0,5l doză (bere germana)</w:t>
            </w:r>
          </w:p>
        </w:tc>
        <w:tc>
          <w:tcPr>
            <w:tcW w:w="3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4F4C" w:rsidRPr="004B4F4C" w:rsidRDefault="004B4F4C" w:rsidP="004B4F4C">
            <w:pPr>
              <w:spacing w:after="0" w:line="240" w:lineRule="auto"/>
              <w:jc w:val="center"/>
              <w:rPr>
                <w:rFonts w:ascii="Times New Roman" w:eastAsia="Times New Roman" w:hAnsi="Times New Roman" w:cs="Times New Roman"/>
                <w:b/>
                <w:bCs/>
                <w:sz w:val="20"/>
                <w:szCs w:val="20"/>
              </w:rPr>
            </w:pPr>
            <w:r w:rsidRPr="004B4F4C">
              <w:rPr>
                <w:rFonts w:ascii="Times New Roman" w:eastAsia="Times New Roman" w:hAnsi="Times New Roman" w:cs="Times New Roman"/>
                <w:b/>
                <w:bCs/>
                <w:sz w:val="20"/>
                <w:szCs w:val="20"/>
              </w:rPr>
              <w:t>pe baza comenzilor primite</w:t>
            </w: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c>
          <w:tcPr>
            <w:tcW w:w="3860"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c>
          <w:tcPr>
            <w:tcW w:w="3860"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val="restart"/>
            <w:tcBorders>
              <w:top w:val="nil"/>
              <w:left w:val="single" w:sz="4" w:space="0" w:color="auto"/>
              <w:bottom w:val="single" w:sz="4" w:space="0" w:color="auto"/>
              <w:right w:val="single" w:sz="4" w:space="0" w:color="auto"/>
            </w:tcBorders>
            <w:shd w:val="clear" w:color="auto" w:fill="auto"/>
            <w:vAlign w:val="center"/>
            <w:hideMark/>
          </w:tcPr>
          <w:p w:rsidR="004B4F4C" w:rsidRPr="004B4F4C" w:rsidRDefault="004B4F4C" w:rsidP="004B4F4C">
            <w:pPr>
              <w:spacing w:after="0" w:line="240" w:lineRule="auto"/>
              <w:jc w:val="center"/>
              <w:rPr>
                <w:rFonts w:ascii="Times New Roman" w:eastAsia="Times New Roman" w:hAnsi="Times New Roman" w:cs="Times New Roman"/>
                <w:b/>
                <w:bCs/>
                <w:sz w:val="20"/>
                <w:szCs w:val="20"/>
              </w:rPr>
            </w:pPr>
            <w:r w:rsidRPr="004B4F4C">
              <w:rPr>
                <w:rFonts w:ascii="Times New Roman" w:eastAsia="Times New Roman" w:hAnsi="Times New Roman" w:cs="Times New Roman"/>
                <w:b/>
                <w:bCs/>
                <w:sz w:val="20"/>
                <w:szCs w:val="20"/>
              </w:rPr>
              <w:t>Bere 0,5l doză (bere romaneasca alc.5%)</w:t>
            </w:r>
          </w:p>
        </w:tc>
        <w:tc>
          <w:tcPr>
            <w:tcW w:w="3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4F4C" w:rsidRPr="004B4F4C" w:rsidRDefault="004B4F4C" w:rsidP="004B4F4C">
            <w:pPr>
              <w:spacing w:after="0" w:line="240" w:lineRule="auto"/>
              <w:jc w:val="center"/>
              <w:rPr>
                <w:rFonts w:ascii="Times New Roman" w:eastAsia="Times New Roman" w:hAnsi="Times New Roman" w:cs="Times New Roman"/>
                <w:b/>
                <w:bCs/>
                <w:sz w:val="20"/>
                <w:szCs w:val="20"/>
              </w:rPr>
            </w:pPr>
            <w:r w:rsidRPr="004B4F4C">
              <w:rPr>
                <w:rFonts w:ascii="Times New Roman" w:eastAsia="Times New Roman" w:hAnsi="Times New Roman" w:cs="Times New Roman"/>
                <w:b/>
                <w:bCs/>
                <w:sz w:val="20"/>
                <w:szCs w:val="20"/>
              </w:rPr>
              <w:t>pe baza comenzilor primite</w:t>
            </w: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c>
          <w:tcPr>
            <w:tcW w:w="3860"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c>
          <w:tcPr>
            <w:tcW w:w="3860"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val="restart"/>
            <w:tcBorders>
              <w:top w:val="nil"/>
              <w:left w:val="single" w:sz="4" w:space="0" w:color="auto"/>
              <w:bottom w:val="single" w:sz="4" w:space="0" w:color="auto"/>
              <w:right w:val="single" w:sz="4" w:space="0" w:color="auto"/>
            </w:tcBorders>
            <w:shd w:val="clear" w:color="auto" w:fill="auto"/>
            <w:vAlign w:val="center"/>
            <w:hideMark/>
          </w:tcPr>
          <w:p w:rsidR="004B4F4C" w:rsidRPr="004B4F4C" w:rsidRDefault="004B4F4C" w:rsidP="004B4F4C">
            <w:pPr>
              <w:spacing w:after="0" w:line="240" w:lineRule="auto"/>
              <w:jc w:val="center"/>
              <w:rPr>
                <w:rFonts w:ascii="Times New Roman" w:eastAsia="Times New Roman" w:hAnsi="Times New Roman" w:cs="Times New Roman"/>
                <w:b/>
                <w:bCs/>
                <w:sz w:val="20"/>
                <w:szCs w:val="20"/>
              </w:rPr>
            </w:pPr>
            <w:r w:rsidRPr="004B4F4C">
              <w:rPr>
                <w:rFonts w:ascii="Times New Roman" w:eastAsia="Times New Roman" w:hAnsi="Times New Roman" w:cs="Times New Roman"/>
                <w:b/>
                <w:bCs/>
                <w:sz w:val="20"/>
                <w:szCs w:val="20"/>
              </w:rPr>
              <w:t>Bere 0,5l doză (bere romaneasca alc. 4,6%)</w:t>
            </w:r>
          </w:p>
        </w:tc>
        <w:tc>
          <w:tcPr>
            <w:tcW w:w="3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4F4C" w:rsidRPr="004B4F4C" w:rsidRDefault="004B4F4C" w:rsidP="004B4F4C">
            <w:pPr>
              <w:spacing w:after="0" w:line="240" w:lineRule="auto"/>
              <w:jc w:val="center"/>
              <w:rPr>
                <w:rFonts w:ascii="Times New Roman" w:eastAsia="Times New Roman" w:hAnsi="Times New Roman" w:cs="Times New Roman"/>
                <w:b/>
                <w:bCs/>
                <w:sz w:val="20"/>
                <w:szCs w:val="20"/>
              </w:rPr>
            </w:pPr>
            <w:r w:rsidRPr="004B4F4C">
              <w:rPr>
                <w:rFonts w:ascii="Times New Roman" w:eastAsia="Times New Roman" w:hAnsi="Times New Roman" w:cs="Times New Roman"/>
                <w:b/>
                <w:bCs/>
                <w:sz w:val="20"/>
                <w:szCs w:val="20"/>
              </w:rPr>
              <w:t>pe baza comenzilor primite</w:t>
            </w: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c>
          <w:tcPr>
            <w:tcW w:w="3860"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c>
          <w:tcPr>
            <w:tcW w:w="3860"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val="restart"/>
            <w:tcBorders>
              <w:top w:val="nil"/>
              <w:left w:val="single" w:sz="4" w:space="0" w:color="auto"/>
              <w:bottom w:val="single" w:sz="4" w:space="0" w:color="auto"/>
              <w:right w:val="single" w:sz="4" w:space="0" w:color="auto"/>
            </w:tcBorders>
            <w:shd w:val="clear" w:color="auto" w:fill="auto"/>
            <w:vAlign w:val="center"/>
            <w:hideMark/>
          </w:tcPr>
          <w:p w:rsidR="004B4F4C" w:rsidRPr="004B4F4C" w:rsidRDefault="004B4F4C" w:rsidP="004B4F4C">
            <w:pPr>
              <w:spacing w:after="0" w:line="240" w:lineRule="auto"/>
              <w:jc w:val="center"/>
              <w:rPr>
                <w:rFonts w:ascii="Times New Roman" w:eastAsia="Times New Roman" w:hAnsi="Times New Roman" w:cs="Times New Roman"/>
                <w:b/>
                <w:bCs/>
                <w:sz w:val="20"/>
                <w:szCs w:val="20"/>
              </w:rPr>
            </w:pPr>
            <w:r w:rsidRPr="004B4F4C">
              <w:rPr>
                <w:rFonts w:ascii="Times New Roman" w:eastAsia="Times New Roman" w:hAnsi="Times New Roman" w:cs="Times New Roman"/>
                <w:b/>
                <w:bCs/>
                <w:sz w:val="20"/>
                <w:szCs w:val="20"/>
              </w:rPr>
              <w:t>Bere 0,5l doză (bere ceha)</w:t>
            </w:r>
          </w:p>
        </w:tc>
        <w:tc>
          <w:tcPr>
            <w:tcW w:w="3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4F4C" w:rsidRPr="004B4F4C" w:rsidRDefault="004B4F4C" w:rsidP="004B4F4C">
            <w:pPr>
              <w:spacing w:after="0" w:line="240" w:lineRule="auto"/>
              <w:jc w:val="center"/>
              <w:rPr>
                <w:rFonts w:ascii="Times New Roman" w:eastAsia="Times New Roman" w:hAnsi="Times New Roman" w:cs="Times New Roman"/>
                <w:b/>
                <w:bCs/>
                <w:sz w:val="20"/>
                <w:szCs w:val="20"/>
              </w:rPr>
            </w:pPr>
            <w:r w:rsidRPr="004B4F4C">
              <w:rPr>
                <w:rFonts w:ascii="Times New Roman" w:eastAsia="Times New Roman" w:hAnsi="Times New Roman" w:cs="Times New Roman"/>
                <w:b/>
                <w:bCs/>
                <w:sz w:val="20"/>
                <w:szCs w:val="20"/>
              </w:rPr>
              <w:t>pe baza comenzilor primite</w:t>
            </w: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c>
          <w:tcPr>
            <w:tcW w:w="3860"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c>
          <w:tcPr>
            <w:tcW w:w="3860"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val="restart"/>
            <w:tcBorders>
              <w:top w:val="nil"/>
              <w:left w:val="single" w:sz="4" w:space="0" w:color="auto"/>
              <w:bottom w:val="single" w:sz="4" w:space="0" w:color="auto"/>
              <w:right w:val="single" w:sz="4" w:space="0" w:color="auto"/>
            </w:tcBorders>
            <w:shd w:val="clear" w:color="auto" w:fill="auto"/>
            <w:vAlign w:val="center"/>
            <w:hideMark/>
          </w:tcPr>
          <w:p w:rsidR="004B4F4C" w:rsidRPr="004B4F4C" w:rsidRDefault="004B4F4C" w:rsidP="004B4F4C">
            <w:pPr>
              <w:spacing w:after="0" w:line="240" w:lineRule="auto"/>
              <w:jc w:val="center"/>
              <w:rPr>
                <w:rFonts w:ascii="Times New Roman" w:eastAsia="Times New Roman" w:hAnsi="Times New Roman" w:cs="Times New Roman"/>
                <w:b/>
                <w:bCs/>
                <w:sz w:val="20"/>
                <w:szCs w:val="20"/>
              </w:rPr>
            </w:pPr>
            <w:r w:rsidRPr="004B4F4C">
              <w:rPr>
                <w:rFonts w:ascii="Times New Roman" w:eastAsia="Times New Roman" w:hAnsi="Times New Roman" w:cs="Times New Roman"/>
                <w:b/>
                <w:bCs/>
                <w:sz w:val="20"/>
                <w:szCs w:val="20"/>
              </w:rPr>
              <w:t>Bere 0,5l doză (bere belgiana)</w:t>
            </w:r>
          </w:p>
        </w:tc>
        <w:tc>
          <w:tcPr>
            <w:tcW w:w="3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4F4C" w:rsidRPr="004B4F4C" w:rsidRDefault="004B4F4C" w:rsidP="004B4F4C">
            <w:pPr>
              <w:spacing w:after="0" w:line="240" w:lineRule="auto"/>
              <w:jc w:val="center"/>
              <w:rPr>
                <w:rFonts w:ascii="Times New Roman" w:eastAsia="Times New Roman" w:hAnsi="Times New Roman" w:cs="Times New Roman"/>
                <w:b/>
                <w:bCs/>
                <w:sz w:val="20"/>
                <w:szCs w:val="20"/>
              </w:rPr>
            </w:pPr>
            <w:r w:rsidRPr="004B4F4C">
              <w:rPr>
                <w:rFonts w:ascii="Times New Roman" w:eastAsia="Times New Roman" w:hAnsi="Times New Roman" w:cs="Times New Roman"/>
                <w:b/>
                <w:bCs/>
                <w:sz w:val="20"/>
                <w:szCs w:val="20"/>
              </w:rPr>
              <w:t>pe baza comenzilor primite</w:t>
            </w: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c>
          <w:tcPr>
            <w:tcW w:w="3860"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c>
          <w:tcPr>
            <w:tcW w:w="3860"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val="restart"/>
            <w:tcBorders>
              <w:top w:val="nil"/>
              <w:left w:val="single" w:sz="4" w:space="0" w:color="auto"/>
              <w:bottom w:val="single" w:sz="4" w:space="0" w:color="auto"/>
              <w:right w:val="single" w:sz="4" w:space="0" w:color="auto"/>
            </w:tcBorders>
            <w:shd w:val="clear" w:color="auto" w:fill="auto"/>
            <w:vAlign w:val="center"/>
            <w:hideMark/>
          </w:tcPr>
          <w:p w:rsidR="004B4F4C" w:rsidRPr="004B4F4C" w:rsidRDefault="004B4F4C" w:rsidP="004B4F4C">
            <w:pPr>
              <w:spacing w:after="0" w:line="240" w:lineRule="auto"/>
              <w:jc w:val="center"/>
              <w:rPr>
                <w:rFonts w:ascii="Times New Roman" w:eastAsia="Times New Roman" w:hAnsi="Times New Roman" w:cs="Times New Roman"/>
                <w:b/>
                <w:bCs/>
                <w:sz w:val="20"/>
                <w:szCs w:val="20"/>
              </w:rPr>
            </w:pPr>
            <w:r w:rsidRPr="004B4F4C">
              <w:rPr>
                <w:rFonts w:ascii="Times New Roman" w:eastAsia="Times New Roman" w:hAnsi="Times New Roman" w:cs="Times New Roman"/>
                <w:b/>
                <w:bCs/>
                <w:sz w:val="20"/>
                <w:szCs w:val="20"/>
              </w:rPr>
              <w:t>Bere keg 30l (bere romaneasca)</w:t>
            </w:r>
          </w:p>
        </w:tc>
        <w:tc>
          <w:tcPr>
            <w:tcW w:w="3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4F4C" w:rsidRPr="004B4F4C" w:rsidRDefault="004B4F4C" w:rsidP="004B4F4C">
            <w:pPr>
              <w:spacing w:after="0" w:line="240" w:lineRule="auto"/>
              <w:jc w:val="center"/>
              <w:rPr>
                <w:rFonts w:ascii="Times New Roman" w:eastAsia="Times New Roman" w:hAnsi="Times New Roman" w:cs="Times New Roman"/>
                <w:b/>
                <w:bCs/>
                <w:sz w:val="20"/>
                <w:szCs w:val="20"/>
              </w:rPr>
            </w:pPr>
            <w:r w:rsidRPr="004B4F4C">
              <w:rPr>
                <w:rFonts w:ascii="Times New Roman" w:eastAsia="Times New Roman" w:hAnsi="Times New Roman" w:cs="Times New Roman"/>
                <w:b/>
                <w:bCs/>
                <w:sz w:val="20"/>
                <w:szCs w:val="20"/>
              </w:rPr>
              <w:t>pe baza comenzilor primite</w:t>
            </w: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c>
          <w:tcPr>
            <w:tcW w:w="3860"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c>
          <w:tcPr>
            <w:tcW w:w="3860"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val="restart"/>
            <w:tcBorders>
              <w:top w:val="nil"/>
              <w:left w:val="single" w:sz="4" w:space="0" w:color="auto"/>
              <w:bottom w:val="single" w:sz="4" w:space="0" w:color="auto"/>
              <w:right w:val="single" w:sz="4" w:space="0" w:color="auto"/>
            </w:tcBorders>
            <w:shd w:val="clear" w:color="auto" w:fill="auto"/>
            <w:vAlign w:val="center"/>
            <w:hideMark/>
          </w:tcPr>
          <w:p w:rsidR="004B4F4C" w:rsidRPr="004B4F4C" w:rsidRDefault="004B4F4C" w:rsidP="004B4F4C">
            <w:pPr>
              <w:spacing w:after="0" w:line="240" w:lineRule="auto"/>
              <w:jc w:val="center"/>
              <w:rPr>
                <w:rFonts w:ascii="Times New Roman" w:eastAsia="Times New Roman" w:hAnsi="Times New Roman" w:cs="Times New Roman"/>
                <w:b/>
                <w:bCs/>
                <w:sz w:val="20"/>
                <w:szCs w:val="20"/>
              </w:rPr>
            </w:pPr>
            <w:r w:rsidRPr="004B4F4C">
              <w:rPr>
                <w:rFonts w:ascii="Times New Roman" w:eastAsia="Times New Roman" w:hAnsi="Times New Roman" w:cs="Times New Roman"/>
                <w:b/>
                <w:bCs/>
                <w:sz w:val="20"/>
                <w:szCs w:val="20"/>
              </w:rPr>
              <w:t>Bere keg 30l (bere germana)</w:t>
            </w:r>
          </w:p>
        </w:tc>
        <w:tc>
          <w:tcPr>
            <w:tcW w:w="3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4F4C" w:rsidRPr="004B4F4C" w:rsidRDefault="004B4F4C" w:rsidP="004B4F4C">
            <w:pPr>
              <w:spacing w:after="0" w:line="240" w:lineRule="auto"/>
              <w:jc w:val="center"/>
              <w:rPr>
                <w:rFonts w:ascii="Times New Roman" w:eastAsia="Times New Roman" w:hAnsi="Times New Roman" w:cs="Times New Roman"/>
                <w:b/>
                <w:bCs/>
                <w:sz w:val="20"/>
                <w:szCs w:val="20"/>
              </w:rPr>
            </w:pPr>
            <w:r w:rsidRPr="004B4F4C">
              <w:rPr>
                <w:rFonts w:ascii="Times New Roman" w:eastAsia="Times New Roman" w:hAnsi="Times New Roman" w:cs="Times New Roman"/>
                <w:b/>
                <w:bCs/>
                <w:sz w:val="20"/>
                <w:szCs w:val="20"/>
              </w:rPr>
              <w:t>pe baza comenzilor primite</w:t>
            </w: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c>
          <w:tcPr>
            <w:tcW w:w="3860"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c>
          <w:tcPr>
            <w:tcW w:w="3860"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val="restart"/>
            <w:tcBorders>
              <w:top w:val="nil"/>
              <w:left w:val="single" w:sz="4" w:space="0" w:color="auto"/>
              <w:bottom w:val="single" w:sz="4" w:space="0" w:color="auto"/>
              <w:right w:val="single" w:sz="4" w:space="0" w:color="auto"/>
            </w:tcBorders>
            <w:shd w:val="clear" w:color="auto" w:fill="auto"/>
            <w:vAlign w:val="center"/>
            <w:hideMark/>
          </w:tcPr>
          <w:p w:rsidR="004B4F4C" w:rsidRPr="004B4F4C" w:rsidRDefault="004B4F4C" w:rsidP="004B4F4C">
            <w:pPr>
              <w:spacing w:after="0" w:line="240" w:lineRule="auto"/>
              <w:jc w:val="center"/>
              <w:rPr>
                <w:rFonts w:ascii="Times New Roman" w:eastAsia="Times New Roman" w:hAnsi="Times New Roman" w:cs="Times New Roman"/>
                <w:b/>
                <w:bCs/>
                <w:sz w:val="20"/>
                <w:szCs w:val="20"/>
              </w:rPr>
            </w:pPr>
            <w:r w:rsidRPr="004B4F4C">
              <w:rPr>
                <w:rFonts w:ascii="Times New Roman" w:eastAsia="Times New Roman" w:hAnsi="Times New Roman" w:cs="Times New Roman"/>
                <w:b/>
                <w:bCs/>
                <w:sz w:val="20"/>
                <w:szCs w:val="20"/>
              </w:rPr>
              <w:t>Bere fără alcool 0,5l  doză (bere romaneasca fresh arome fructe)</w:t>
            </w:r>
          </w:p>
        </w:tc>
        <w:tc>
          <w:tcPr>
            <w:tcW w:w="3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4F4C" w:rsidRPr="004B4F4C" w:rsidRDefault="004B4F4C" w:rsidP="004B4F4C">
            <w:pPr>
              <w:spacing w:after="0" w:line="240" w:lineRule="auto"/>
              <w:jc w:val="center"/>
              <w:rPr>
                <w:rFonts w:ascii="Times New Roman" w:eastAsia="Times New Roman" w:hAnsi="Times New Roman" w:cs="Times New Roman"/>
                <w:b/>
                <w:bCs/>
                <w:sz w:val="20"/>
                <w:szCs w:val="20"/>
              </w:rPr>
            </w:pPr>
            <w:r w:rsidRPr="004B4F4C">
              <w:rPr>
                <w:rFonts w:ascii="Times New Roman" w:eastAsia="Times New Roman" w:hAnsi="Times New Roman" w:cs="Times New Roman"/>
                <w:b/>
                <w:bCs/>
                <w:sz w:val="20"/>
                <w:szCs w:val="20"/>
              </w:rPr>
              <w:t>pe baza comenzilor primite</w:t>
            </w: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c>
          <w:tcPr>
            <w:tcW w:w="3860"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c>
          <w:tcPr>
            <w:tcW w:w="3860"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val="restart"/>
            <w:tcBorders>
              <w:top w:val="nil"/>
              <w:left w:val="single" w:sz="4" w:space="0" w:color="auto"/>
              <w:bottom w:val="single" w:sz="4" w:space="0" w:color="auto"/>
              <w:right w:val="single" w:sz="4" w:space="0" w:color="auto"/>
            </w:tcBorders>
            <w:shd w:val="clear" w:color="auto" w:fill="auto"/>
            <w:vAlign w:val="center"/>
            <w:hideMark/>
          </w:tcPr>
          <w:p w:rsidR="004B4F4C" w:rsidRPr="004B4F4C" w:rsidRDefault="004B4F4C" w:rsidP="004B4F4C">
            <w:pPr>
              <w:spacing w:after="0" w:line="240" w:lineRule="auto"/>
              <w:jc w:val="center"/>
              <w:rPr>
                <w:rFonts w:ascii="Times New Roman" w:eastAsia="Times New Roman" w:hAnsi="Times New Roman" w:cs="Times New Roman"/>
                <w:b/>
                <w:bCs/>
                <w:sz w:val="20"/>
                <w:szCs w:val="20"/>
              </w:rPr>
            </w:pPr>
            <w:r w:rsidRPr="004B4F4C">
              <w:rPr>
                <w:rFonts w:ascii="Times New Roman" w:eastAsia="Times New Roman" w:hAnsi="Times New Roman" w:cs="Times New Roman"/>
                <w:b/>
                <w:bCs/>
                <w:sz w:val="20"/>
                <w:szCs w:val="20"/>
              </w:rPr>
              <w:t>Bere fără alcool 0,33l sticlă (bere romaneasca fresh arome fructe)</w:t>
            </w:r>
          </w:p>
        </w:tc>
        <w:tc>
          <w:tcPr>
            <w:tcW w:w="3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4F4C" w:rsidRPr="004B4F4C" w:rsidRDefault="004B4F4C" w:rsidP="004B4F4C">
            <w:pPr>
              <w:spacing w:after="0" w:line="240" w:lineRule="auto"/>
              <w:jc w:val="center"/>
              <w:rPr>
                <w:rFonts w:ascii="Times New Roman" w:eastAsia="Times New Roman" w:hAnsi="Times New Roman" w:cs="Times New Roman"/>
                <w:b/>
                <w:bCs/>
                <w:sz w:val="20"/>
                <w:szCs w:val="20"/>
              </w:rPr>
            </w:pPr>
            <w:r w:rsidRPr="004B4F4C">
              <w:rPr>
                <w:rFonts w:ascii="Times New Roman" w:eastAsia="Times New Roman" w:hAnsi="Times New Roman" w:cs="Times New Roman"/>
                <w:b/>
                <w:bCs/>
                <w:sz w:val="20"/>
                <w:szCs w:val="20"/>
              </w:rPr>
              <w:t>pe baza comenzilor primite</w:t>
            </w: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c>
          <w:tcPr>
            <w:tcW w:w="3860"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r>
      <w:tr w:rsidR="004B4F4C" w:rsidRPr="004B4F4C" w:rsidTr="00EC17E8">
        <w:trPr>
          <w:trHeight w:val="254"/>
          <w:jc w:val="center"/>
        </w:trPr>
        <w:tc>
          <w:tcPr>
            <w:tcW w:w="1401"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252"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rPr>
            </w:pPr>
          </w:p>
        </w:tc>
        <w:tc>
          <w:tcPr>
            <w:tcW w:w="3357"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c>
          <w:tcPr>
            <w:tcW w:w="3860" w:type="dxa"/>
            <w:vMerge/>
            <w:tcBorders>
              <w:top w:val="nil"/>
              <w:left w:val="single" w:sz="4" w:space="0" w:color="auto"/>
              <w:bottom w:val="single" w:sz="4" w:space="0" w:color="auto"/>
              <w:right w:val="single" w:sz="4" w:space="0" w:color="auto"/>
            </w:tcBorders>
            <w:vAlign w:val="center"/>
            <w:hideMark/>
          </w:tcPr>
          <w:p w:rsidR="004B4F4C" w:rsidRPr="004B4F4C" w:rsidRDefault="004B4F4C" w:rsidP="004B4F4C">
            <w:pPr>
              <w:spacing w:after="0" w:line="240" w:lineRule="auto"/>
              <w:rPr>
                <w:rFonts w:ascii="Times New Roman" w:eastAsia="Times New Roman" w:hAnsi="Times New Roman" w:cs="Times New Roman"/>
                <w:b/>
                <w:bCs/>
                <w:sz w:val="20"/>
                <w:szCs w:val="20"/>
              </w:rPr>
            </w:pPr>
          </w:p>
        </w:tc>
      </w:tr>
    </w:tbl>
    <w:p w:rsidR="00B94544" w:rsidRPr="004B4F4C" w:rsidRDefault="00B94544" w:rsidP="00C62E40">
      <w:pPr>
        <w:pStyle w:val="Heading2"/>
        <w:numPr>
          <w:ilvl w:val="0"/>
          <w:numId w:val="0"/>
        </w:numPr>
        <w:tabs>
          <w:tab w:val="left" w:pos="993"/>
          <w:tab w:val="left" w:pos="1276"/>
        </w:tabs>
        <w:spacing w:before="0" w:line="240" w:lineRule="auto"/>
        <w:ind w:firstLine="709"/>
        <w:jc w:val="both"/>
        <w:rPr>
          <w:rFonts w:ascii="Times New Roman" w:hAnsi="Times New Roman"/>
          <w:b w:val="0"/>
          <w:sz w:val="22"/>
          <w:szCs w:val="22"/>
        </w:rPr>
      </w:pPr>
    </w:p>
    <w:p w:rsidR="00C62E40" w:rsidRPr="004B4F4C" w:rsidRDefault="00C62E40" w:rsidP="00C62E40">
      <w:pPr>
        <w:pStyle w:val="Heading2"/>
        <w:numPr>
          <w:ilvl w:val="0"/>
          <w:numId w:val="0"/>
        </w:numPr>
        <w:tabs>
          <w:tab w:val="left" w:pos="993"/>
          <w:tab w:val="left" w:pos="1276"/>
        </w:tabs>
        <w:spacing w:before="0" w:line="240" w:lineRule="auto"/>
        <w:ind w:firstLine="709"/>
        <w:jc w:val="both"/>
        <w:rPr>
          <w:rFonts w:ascii="Times New Roman" w:hAnsi="Times New Roman"/>
          <w:b w:val="0"/>
          <w:sz w:val="22"/>
          <w:szCs w:val="22"/>
        </w:rPr>
      </w:pPr>
    </w:p>
    <w:p w:rsidR="00C62E40" w:rsidRPr="004B4F4C" w:rsidRDefault="00C62E40" w:rsidP="0050069D">
      <w:pPr>
        <w:pStyle w:val="Heading2"/>
        <w:numPr>
          <w:ilvl w:val="0"/>
          <w:numId w:val="0"/>
        </w:numPr>
        <w:tabs>
          <w:tab w:val="left" w:pos="993"/>
          <w:tab w:val="left" w:pos="1276"/>
        </w:tabs>
        <w:spacing w:before="0" w:line="240" w:lineRule="auto"/>
        <w:jc w:val="both"/>
        <w:rPr>
          <w:rFonts w:ascii="Times New Roman" w:hAnsi="Times New Roman"/>
          <w:b w:val="0"/>
          <w:sz w:val="22"/>
          <w:szCs w:val="22"/>
        </w:rPr>
      </w:pPr>
    </w:p>
    <w:p w:rsidR="00C62E40" w:rsidRPr="004B4F4C" w:rsidRDefault="00C62E40" w:rsidP="00C62E40">
      <w:pPr>
        <w:pStyle w:val="Heading2"/>
        <w:numPr>
          <w:ilvl w:val="0"/>
          <w:numId w:val="0"/>
        </w:numPr>
        <w:tabs>
          <w:tab w:val="left" w:pos="709"/>
          <w:tab w:val="left" w:pos="1276"/>
        </w:tabs>
        <w:spacing w:before="80" w:line="240" w:lineRule="auto"/>
        <w:jc w:val="both"/>
        <w:rPr>
          <w:rFonts w:ascii="Times New Roman" w:hAnsi="Times New Roman"/>
          <w:bCs w:val="0"/>
          <w:sz w:val="22"/>
          <w:szCs w:val="22"/>
        </w:rPr>
      </w:pPr>
      <w:r w:rsidRPr="004B4F4C">
        <w:rPr>
          <w:rFonts w:ascii="Times New Roman" w:hAnsi="Times New Roman"/>
          <w:bCs w:val="0"/>
          <w:sz w:val="22"/>
          <w:szCs w:val="22"/>
        </w:rPr>
        <w:t xml:space="preserve">           Pentru toate produsele livrarea va fi  de două ori pe săptămână, în baza comenzilor transmise de fiecare beneficiar.</w:t>
      </w:r>
    </w:p>
    <w:p w:rsidR="00C62E40" w:rsidRPr="004B4F4C" w:rsidRDefault="00C62E40" w:rsidP="00C62E40">
      <w:pPr>
        <w:pStyle w:val="Heading2"/>
        <w:numPr>
          <w:ilvl w:val="0"/>
          <w:numId w:val="0"/>
        </w:numPr>
        <w:tabs>
          <w:tab w:val="left" w:pos="709"/>
          <w:tab w:val="left" w:pos="1276"/>
        </w:tabs>
        <w:spacing w:before="80" w:line="240" w:lineRule="auto"/>
        <w:jc w:val="both"/>
        <w:rPr>
          <w:rFonts w:ascii="Times New Roman" w:hAnsi="Times New Roman"/>
          <w:color w:val="FF0000"/>
        </w:rPr>
      </w:pPr>
      <w:r w:rsidRPr="004B4F4C">
        <w:rPr>
          <w:rFonts w:ascii="Times New Roman" w:hAnsi="Times New Roman"/>
        </w:rPr>
        <w:tab/>
      </w:r>
      <w:r w:rsidRPr="004B4F4C">
        <w:rPr>
          <w:rFonts w:ascii="Times New Roman" w:hAnsi="Times New Roman"/>
          <w:color w:val="FF0000"/>
        </w:rPr>
        <w:t xml:space="preserve">În funcție de activitățile și misiunile neprevăzute, la solicitarea Autorității contractante, Contractantul va livra produsele și la termene mai mici / mai mari. </w:t>
      </w:r>
      <w:bookmarkEnd w:id="7"/>
    </w:p>
    <w:p w:rsidR="00C62E40" w:rsidRPr="004B4F4C" w:rsidRDefault="00C62E40" w:rsidP="00C62E40">
      <w:pPr>
        <w:pStyle w:val="Heading2"/>
        <w:numPr>
          <w:ilvl w:val="0"/>
          <w:numId w:val="0"/>
        </w:numPr>
        <w:tabs>
          <w:tab w:val="left" w:pos="709"/>
          <w:tab w:val="left" w:pos="1276"/>
        </w:tabs>
        <w:spacing w:before="0" w:line="240" w:lineRule="auto"/>
        <w:jc w:val="both"/>
        <w:rPr>
          <w:rFonts w:ascii="Times New Roman" w:hAnsi="Times New Roman"/>
        </w:rPr>
      </w:pPr>
    </w:p>
    <w:p w:rsidR="00C62E40" w:rsidRPr="004B4F4C" w:rsidRDefault="00C62E40" w:rsidP="00C62E40">
      <w:pPr>
        <w:pStyle w:val="BodyText"/>
        <w:spacing w:after="0"/>
        <w:ind w:firstLine="709"/>
        <w:jc w:val="both"/>
        <w:rPr>
          <w:b/>
          <w:bCs/>
          <w:color w:val="FF0000"/>
          <w:sz w:val="22"/>
          <w:szCs w:val="22"/>
        </w:rPr>
      </w:pPr>
      <w:r w:rsidRPr="004B4F4C">
        <w:rPr>
          <w:b/>
          <w:bCs/>
        </w:rPr>
        <w:tab/>
      </w:r>
      <w:r w:rsidRPr="004B4F4C">
        <w:rPr>
          <w:b/>
          <w:bCs/>
          <w:sz w:val="22"/>
          <w:szCs w:val="22"/>
        </w:rPr>
        <w:t xml:space="preserve">Ofertat: </w:t>
      </w:r>
      <w:r w:rsidRPr="004B4F4C">
        <w:rPr>
          <w:b/>
          <w:bCs/>
          <w:color w:val="FF0000"/>
          <w:sz w:val="22"/>
          <w:szCs w:val="22"/>
        </w:rPr>
        <w:t>(se completează de către ofertant) ……………..</w:t>
      </w:r>
    </w:p>
    <w:p w:rsidR="00C62E40" w:rsidRPr="004B4F4C" w:rsidRDefault="00C62E40" w:rsidP="00C62E40">
      <w:pPr>
        <w:pStyle w:val="Heading1"/>
        <w:keepNext w:val="0"/>
        <w:keepLines w:val="0"/>
        <w:numPr>
          <w:ilvl w:val="1"/>
          <w:numId w:val="1"/>
        </w:numPr>
        <w:tabs>
          <w:tab w:val="num" w:pos="720"/>
        </w:tabs>
        <w:spacing w:before="120"/>
        <w:ind w:left="0" w:firstLine="0"/>
        <w:jc w:val="both"/>
        <w:rPr>
          <w:rFonts w:ascii="Times New Roman" w:eastAsia="Calibri" w:hAnsi="Times New Roman"/>
          <w:color w:val="auto"/>
          <w:sz w:val="24"/>
          <w:szCs w:val="24"/>
          <w:lang w:val="ro-RO"/>
        </w:rPr>
      </w:pPr>
      <w:r w:rsidRPr="004B4F4C">
        <w:rPr>
          <w:rFonts w:ascii="Times New Roman" w:eastAsia="Calibri" w:hAnsi="Times New Roman"/>
          <w:color w:val="auto"/>
          <w:sz w:val="24"/>
          <w:szCs w:val="24"/>
          <w:lang w:val="ro-RO"/>
        </w:rPr>
        <w:t>Garanție</w:t>
      </w:r>
    </w:p>
    <w:p w:rsidR="00C62E40" w:rsidRPr="004B4F4C" w:rsidRDefault="00C62E40" w:rsidP="00C62E40">
      <w:pPr>
        <w:pStyle w:val="ListParagraph"/>
        <w:tabs>
          <w:tab w:val="left" w:pos="709"/>
        </w:tabs>
        <w:spacing w:after="0" w:line="240" w:lineRule="auto"/>
        <w:ind w:left="0"/>
        <w:jc w:val="both"/>
        <w:rPr>
          <w:rFonts w:ascii="Times New Roman" w:hAnsi="Times New Roman"/>
          <w:sz w:val="22"/>
          <w:szCs w:val="22"/>
        </w:rPr>
      </w:pPr>
      <w:r w:rsidRPr="004B4F4C">
        <w:rPr>
          <w:rFonts w:ascii="Times New Roman" w:hAnsi="Times New Roman"/>
          <w:iCs/>
          <w:sz w:val="22"/>
          <w:szCs w:val="22"/>
        </w:rPr>
        <w:tab/>
      </w:r>
      <w:r w:rsidRPr="004B4F4C">
        <w:rPr>
          <w:rFonts w:ascii="Times New Roman" w:hAnsi="Times New Roman"/>
          <w:b/>
          <w:bCs/>
          <w:iCs/>
          <w:sz w:val="22"/>
          <w:szCs w:val="22"/>
        </w:rPr>
        <w:t>Solicitat:</w:t>
      </w:r>
      <w:r w:rsidRPr="004B4F4C">
        <w:rPr>
          <w:rFonts w:ascii="Times New Roman" w:hAnsi="Times New Roman"/>
          <w:iCs/>
          <w:sz w:val="22"/>
          <w:szCs w:val="22"/>
        </w:rPr>
        <w:t xml:space="preserve"> </w:t>
      </w:r>
      <w:r w:rsidRPr="004B4F4C">
        <w:rPr>
          <w:rFonts w:ascii="Times New Roman" w:hAnsi="Times New Roman"/>
          <w:sz w:val="22"/>
          <w:szCs w:val="22"/>
        </w:rPr>
        <w:t>Garanția trebuie să acopere toate costurile rezultate din remedierea defectelor / înlocuirea produselor depreciate sau cu vicii ascunse, în perioada/termenul de valabilitate, dar fără a se limita la:</w:t>
      </w:r>
    </w:p>
    <w:p w:rsidR="00C62E40" w:rsidRPr="004B4F4C" w:rsidRDefault="00C62E40" w:rsidP="00656350">
      <w:pPr>
        <w:numPr>
          <w:ilvl w:val="0"/>
          <w:numId w:val="4"/>
        </w:numPr>
        <w:tabs>
          <w:tab w:val="left" w:pos="851"/>
        </w:tabs>
        <w:spacing w:after="0" w:line="240" w:lineRule="auto"/>
        <w:ind w:hanging="11"/>
        <w:jc w:val="both"/>
        <w:rPr>
          <w:rFonts w:ascii="Times New Roman" w:hAnsi="Times New Roman" w:cs="Times New Roman"/>
        </w:rPr>
      </w:pPr>
      <w:r w:rsidRPr="004B4F4C">
        <w:rPr>
          <w:rFonts w:ascii="Times New Roman" w:hAnsi="Times New Roman" w:cs="Times New Roman"/>
        </w:rPr>
        <w:lastRenderedPageBreak/>
        <w:t>ambalaje, inclusiv furnizarea de material protector pentru transport (carton, cutii, lăzi etc.);</w:t>
      </w:r>
    </w:p>
    <w:p w:rsidR="00C62E40" w:rsidRPr="004B4F4C" w:rsidRDefault="00C62E40" w:rsidP="00656350">
      <w:pPr>
        <w:numPr>
          <w:ilvl w:val="0"/>
          <w:numId w:val="4"/>
        </w:numPr>
        <w:tabs>
          <w:tab w:val="left" w:pos="851"/>
        </w:tabs>
        <w:spacing w:after="0" w:line="240" w:lineRule="auto"/>
        <w:ind w:hanging="11"/>
        <w:jc w:val="both"/>
        <w:rPr>
          <w:rFonts w:ascii="Times New Roman" w:hAnsi="Times New Roman" w:cs="Times New Roman"/>
        </w:rPr>
      </w:pPr>
      <w:r w:rsidRPr="004B4F4C">
        <w:rPr>
          <w:rFonts w:ascii="Times New Roman" w:hAnsi="Times New Roman" w:cs="Times New Roman"/>
        </w:rPr>
        <w:t>transport prin intermediul transportatorului, inclusiv de transport internațional (daca este aplicabil);</w:t>
      </w:r>
    </w:p>
    <w:p w:rsidR="00C62E40" w:rsidRPr="004B4F4C" w:rsidRDefault="00C62E40" w:rsidP="00C62E40">
      <w:pPr>
        <w:pStyle w:val="ListParagraph"/>
        <w:tabs>
          <w:tab w:val="left" w:pos="709"/>
        </w:tabs>
        <w:spacing w:after="0" w:line="240" w:lineRule="auto"/>
        <w:ind w:left="0"/>
        <w:jc w:val="both"/>
        <w:rPr>
          <w:rFonts w:ascii="Times New Roman" w:hAnsi="Times New Roman"/>
          <w:sz w:val="22"/>
          <w:szCs w:val="22"/>
        </w:rPr>
      </w:pPr>
      <w:r w:rsidRPr="004B4F4C">
        <w:rPr>
          <w:rFonts w:ascii="Times New Roman" w:hAnsi="Times New Roman"/>
          <w:sz w:val="22"/>
          <w:szCs w:val="22"/>
        </w:rPr>
        <w:tab/>
        <w:t>Termenele de valabilitate sunt cele specificate în anexa nr. 2 la Caietul de sarcini, pentru fiecare produs/sortiment în parte.</w:t>
      </w:r>
    </w:p>
    <w:p w:rsidR="00C62E40" w:rsidRPr="004B4F4C" w:rsidRDefault="00C62E40" w:rsidP="00C62E40">
      <w:pPr>
        <w:pStyle w:val="ListParagraph"/>
        <w:autoSpaceDE w:val="0"/>
        <w:autoSpaceDN w:val="0"/>
        <w:adjustRightInd w:val="0"/>
        <w:spacing w:after="0" w:line="240" w:lineRule="auto"/>
        <w:ind w:left="0"/>
        <w:jc w:val="both"/>
        <w:rPr>
          <w:rFonts w:ascii="Times New Roman" w:hAnsi="Times New Roman"/>
          <w:sz w:val="22"/>
          <w:szCs w:val="22"/>
        </w:rPr>
      </w:pPr>
      <w:r w:rsidRPr="004B4F4C">
        <w:rPr>
          <w:rFonts w:ascii="Times New Roman" w:hAnsi="Times New Roman"/>
          <w:sz w:val="22"/>
          <w:szCs w:val="22"/>
        </w:rPr>
        <w:tab/>
        <w:t>Eventualele cantități de produse depreciate sau cu vicii ascunse vor fi sesizate în scris Contractantului, în termen de 24 de ore de la constatare, acesta fiind obligat să le înlocuiască, gratuit, cu produse corespunzătoare, în termen de maxim 48 de ore.</w:t>
      </w:r>
    </w:p>
    <w:p w:rsidR="00C62E40" w:rsidRPr="004B4F4C" w:rsidRDefault="00C62E40" w:rsidP="00C62E40">
      <w:pPr>
        <w:pStyle w:val="ListParagraph"/>
        <w:autoSpaceDE w:val="0"/>
        <w:autoSpaceDN w:val="0"/>
        <w:adjustRightInd w:val="0"/>
        <w:spacing w:before="80" w:after="0" w:line="240" w:lineRule="auto"/>
        <w:ind w:left="0" w:firstLine="720"/>
        <w:jc w:val="both"/>
        <w:rPr>
          <w:rFonts w:ascii="Times New Roman" w:hAnsi="Times New Roman"/>
          <w:b/>
          <w:bCs/>
          <w:color w:val="FF0000"/>
          <w:sz w:val="22"/>
          <w:szCs w:val="22"/>
        </w:rPr>
      </w:pPr>
      <w:r w:rsidRPr="004B4F4C">
        <w:rPr>
          <w:rFonts w:ascii="Times New Roman" w:hAnsi="Times New Roman"/>
          <w:b/>
          <w:bCs/>
          <w:sz w:val="22"/>
          <w:szCs w:val="22"/>
        </w:rPr>
        <w:t xml:space="preserve">Ofertat: </w:t>
      </w:r>
      <w:r w:rsidRPr="004B4F4C">
        <w:rPr>
          <w:rFonts w:ascii="Times New Roman" w:hAnsi="Times New Roman"/>
          <w:b/>
          <w:bCs/>
          <w:color w:val="FF0000"/>
          <w:sz w:val="22"/>
          <w:szCs w:val="22"/>
        </w:rPr>
        <w:t>(se completează de către ofertant) ……………..</w:t>
      </w:r>
    </w:p>
    <w:p w:rsidR="00C62E40" w:rsidRPr="004B4F4C" w:rsidRDefault="00C62E40" w:rsidP="00C62E40">
      <w:pPr>
        <w:pStyle w:val="Heading1"/>
        <w:keepNext w:val="0"/>
        <w:keepLines w:val="0"/>
        <w:numPr>
          <w:ilvl w:val="1"/>
          <w:numId w:val="1"/>
        </w:numPr>
        <w:tabs>
          <w:tab w:val="num" w:pos="720"/>
        </w:tabs>
        <w:spacing w:before="120"/>
        <w:ind w:left="0" w:firstLine="0"/>
        <w:jc w:val="both"/>
        <w:rPr>
          <w:rFonts w:ascii="Times New Roman" w:eastAsia="Calibri" w:hAnsi="Times New Roman"/>
          <w:color w:val="auto"/>
          <w:sz w:val="24"/>
          <w:szCs w:val="24"/>
          <w:lang w:val="ro-RO"/>
        </w:rPr>
      </w:pPr>
      <w:r w:rsidRPr="004B4F4C">
        <w:rPr>
          <w:rFonts w:ascii="Times New Roman" w:eastAsia="Calibri" w:hAnsi="Times New Roman"/>
          <w:color w:val="auto"/>
          <w:sz w:val="24"/>
          <w:szCs w:val="24"/>
          <w:lang w:val="ro-RO"/>
        </w:rPr>
        <w:t>Livrare</w:t>
      </w:r>
    </w:p>
    <w:p w:rsidR="00C62E40" w:rsidRPr="004B4F4C" w:rsidRDefault="00C62E40" w:rsidP="00C62E40">
      <w:pPr>
        <w:pStyle w:val="Heading2"/>
        <w:numPr>
          <w:ilvl w:val="0"/>
          <w:numId w:val="0"/>
        </w:numPr>
        <w:tabs>
          <w:tab w:val="left" w:pos="993"/>
          <w:tab w:val="left" w:pos="1276"/>
        </w:tabs>
        <w:spacing w:before="0" w:line="240" w:lineRule="auto"/>
        <w:ind w:firstLine="709"/>
        <w:jc w:val="both"/>
        <w:rPr>
          <w:rFonts w:ascii="Times New Roman" w:hAnsi="Times New Roman"/>
          <w:sz w:val="22"/>
          <w:szCs w:val="22"/>
        </w:rPr>
      </w:pPr>
      <w:r w:rsidRPr="004B4F4C">
        <w:rPr>
          <w:rFonts w:ascii="Times New Roman" w:hAnsi="Times New Roman"/>
          <w:iCs/>
          <w:sz w:val="24"/>
          <w:szCs w:val="24"/>
        </w:rPr>
        <w:t xml:space="preserve">Solicitat: </w:t>
      </w:r>
      <w:r w:rsidRPr="004B4F4C">
        <w:rPr>
          <w:rFonts w:ascii="Times New Roman" w:hAnsi="Times New Roman"/>
          <w:sz w:val="22"/>
          <w:szCs w:val="22"/>
        </w:rPr>
        <w:t xml:space="preserve">Livrările </w:t>
      </w:r>
      <w:r w:rsidRPr="004B4F4C">
        <w:rPr>
          <w:rFonts w:ascii="Times New Roman" w:hAnsi="Times New Roman"/>
          <w:b w:val="0"/>
          <w:sz w:val="22"/>
          <w:szCs w:val="22"/>
        </w:rPr>
        <w:t>se vor efectua conform prevederilor pct. 3.4.2 din Caietul de sarcini, în baza comenzilor transmise de fiecare beneficiar</w:t>
      </w:r>
      <w:r w:rsidR="004B4F4C">
        <w:rPr>
          <w:rFonts w:ascii="Times New Roman" w:hAnsi="Times New Roman"/>
          <w:b w:val="0"/>
          <w:sz w:val="22"/>
          <w:szCs w:val="22"/>
        </w:rPr>
        <w:t>.</w:t>
      </w:r>
    </w:p>
    <w:p w:rsidR="00C62E40" w:rsidRPr="004B4F4C" w:rsidRDefault="00C62E40" w:rsidP="00C62E40">
      <w:pPr>
        <w:tabs>
          <w:tab w:val="left" w:pos="993"/>
        </w:tabs>
        <w:spacing w:after="0" w:line="240" w:lineRule="auto"/>
        <w:ind w:firstLine="709"/>
        <w:jc w:val="both"/>
        <w:rPr>
          <w:rFonts w:ascii="Times New Roman" w:hAnsi="Times New Roman" w:cs="Times New Roman"/>
        </w:rPr>
      </w:pPr>
      <w:r w:rsidRPr="004B4F4C">
        <w:rPr>
          <w:rFonts w:ascii="Times New Roman" w:hAnsi="Times New Roman" w:cs="Times New Roman"/>
        </w:rPr>
        <w:t>Contractantul este responsabil pentru livrarea în termenul agreat al produselor și se consideră că a luat în considerare toate dificultățile pe care le-ar putea întâmpina în acest sens și nu va invoca nici un motiv de întârziere sau costuri suplimentare.</w:t>
      </w:r>
    </w:p>
    <w:p w:rsidR="00C62E40" w:rsidRPr="004B4F4C" w:rsidRDefault="00C62E40" w:rsidP="00C62E40">
      <w:pPr>
        <w:tabs>
          <w:tab w:val="left" w:pos="993"/>
        </w:tabs>
        <w:spacing w:after="0" w:line="240" w:lineRule="auto"/>
        <w:jc w:val="both"/>
        <w:rPr>
          <w:rFonts w:ascii="Times New Roman" w:hAnsi="Times New Roman" w:cs="Times New Roman"/>
        </w:rPr>
      </w:pPr>
    </w:p>
    <w:p w:rsidR="00C62E40" w:rsidRPr="004B4F4C" w:rsidRDefault="00C62E40" w:rsidP="00C62E40">
      <w:pPr>
        <w:pStyle w:val="Heading2"/>
        <w:numPr>
          <w:ilvl w:val="0"/>
          <w:numId w:val="0"/>
        </w:numPr>
        <w:tabs>
          <w:tab w:val="left" w:pos="993"/>
          <w:tab w:val="left" w:pos="1276"/>
        </w:tabs>
        <w:spacing w:before="0" w:after="80" w:line="240" w:lineRule="auto"/>
        <w:ind w:firstLine="709"/>
        <w:jc w:val="both"/>
        <w:rPr>
          <w:rFonts w:ascii="Times New Roman" w:hAnsi="Times New Roman"/>
          <w:b w:val="0"/>
          <w:bCs w:val="0"/>
          <w:sz w:val="22"/>
          <w:szCs w:val="22"/>
        </w:rPr>
      </w:pPr>
      <w:r w:rsidRPr="004B4F4C">
        <w:rPr>
          <w:rFonts w:ascii="Times New Roman" w:hAnsi="Times New Roman"/>
          <w:b w:val="0"/>
          <w:bCs w:val="0"/>
          <w:sz w:val="22"/>
          <w:szCs w:val="22"/>
        </w:rPr>
        <w:t xml:space="preserve">Produsele vor fi livrate, </w:t>
      </w:r>
      <w:r w:rsidRPr="004B4F4C">
        <w:rPr>
          <w:rFonts w:ascii="Times New Roman" w:hAnsi="Times New Roman"/>
          <w:b w:val="0"/>
          <w:sz w:val="22"/>
          <w:szCs w:val="22"/>
        </w:rPr>
        <w:t>cantitativ și calitativ,</w:t>
      </w:r>
      <w:r w:rsidRPr="004B4F4C">
        <w:rPr>
          <w:rFonts w:ascii="Times New Roman" w:hAnsi="Times New Roman"/>
          <w:sz w:val="22"/>
          <w:szCs w:val="22"/>
        </w:rPr>
        <w:t xml:space="preserve"> </w:t>
      </w:r>
      <w:r w:rsidRPr="004B4F4C">
        <w:rPr>
          <w:rFonts w:ascii="Times New Roman" w:hAnsi="Times New Roman"/>
          <w:b w:val="0"/>
          <w:bCs w:val="0"/>
          <w:sz w:val="22"/>
          <w:szCs w:val="22"/>
        </w:rPr>
        <w:t>la sediul unității militare beneficiare, astfel:</w:t>
      </w:r>
    </w:p>
    <w:p w:rsidR="004B4F4C" w:rsidRPr="004B4F4C" w:rsidRDefault="004B4F4C" w:rsidP="00C62E40">
      <w:pPr>
        <w:pStyle w:val="Heading2"/>
        <w:numPr>
          <w:ilvl w:val="0"/>
          <w:numId w:val="0"/>
        </w:numPr>
        <w:tabs>
          <w:tab w:val="left" w:pos="993"/>
          <w:tab w:val="left" w:pos="1276"/>
        </w:tabs>
        <w:spacing w:before="0" w:after="80" w:line="240" w:lineRule="auto"/>
        <w:ind w:firstLine="709"/>
        <w:jc w:val="both"/>
        <w:rPr>
          <w:rFonts w:ascii="Times New Roman" w:hAnsi="Times New Roman"/>
          <w:b w:val="0"/>
          <w:bCs w:val="0"/>
          <w:sz w:val="22"/>
          <w:szCs w:val="22"/>
        </w:rPr>
      </w:pPr>
    </w:p>
    <w:p w:rsidR="00C62E40" w:rsidRPr="004B4F4C" w:rsidRDefault="00C62E40" w:rsidP="00C62E40">
      <w:pPr>
        <w:pStyle w:val="Heading2"/>
        <w:numPr>
          <w:ilvl w:val="0"/>
          <w:numId w:val="0"/>
        </w:numPr>
        <w:tabs>
          <w:tab w:val="left" w:pos="993"/>
          <w:tab w:val="left" w:pos="1276"/>
        </w:tabs>
        <w:spacing w:before="0" w:line="240" w:lineRule="auto"/>
        <w:ind w:firstLine="709"/>
        <w:jc w:val="both"/>
        <w:rPr>
          <w:rFonts w:ascii="Times New Roman" w:hAnsi="Times New Roman"/>
          <w:b w:val="0"/>
          <w:bCs w:val="0"/>
          <w:sz w:val="8"/>
          <w:szCs w:val="8"/>
          <w:lang w:val="ro-RO"/>
        </w:rPr>
      </w:pPr>
    </w:p>
    <w:tbl>
      <w:tblPr>
        <w:tblStyle w:val="TableGrid"/>
        <w:tblW w:w="0" w:type="auto"/>
        <w:tblInd w:w="822" w:type="dxa"/>
        <w:tblLook w:val="04A0" w:firstRow="1" w:lastRow="0" w:firstColumn="1" w:lastColumn="0" w:noHBand="0" w:noVBand="1"/>
      </w:tblPr>
      <w:tblGrid>
        <w:gridCol w:w="1555"/>
        <w:gridCol w:w="3402"/>
        <w:gridCol w:w="4729"/>
      </w:tblGrid>
      <w:tr w:rsidR="00B94544" w:rsidRPr="004B4F4C" w:rsidTr="00B94544">
        <w:trPr>
          <w:trHeight w:val="443"/>
        </w:trPr>
        <w:tc>
          <w:tcPr>
            <w:tcW w:w="1555" w:type="dxa"/>
            <w:shd w:val="clear" w:color="auto" w:fill="EEECE1" w:themeFill="background2"/>
            <w:vAlign w:val="center"/>
          </w:tcPr>
          <w:p w:rsidR="00B94544" w:rsidRPr="004B4F4C" w:rsidRDefault="00B94544" w:rsidP="008F3C9A">
            <w:pPr>
              <w:pStyle w:val="TableText"/>
              <w:jc w:val="center"/>
              <w:rPr>
                <w:b/>
                <w:bCs/>
                <w:i/>
                <w:sz w:val="20"/>
              </w:rPr>
            </w:pPr>
            <w:r w:rsidRPr="004B4F4C">
              <w:rPr>
                <w:b/>
                <w:bCs/>
                <w:i/>
                <w:sz w:val="20"/>
              </w:rPr>
              <w:t>Beneficiar</w:t>
            </w:r>
          </w:p>
        </w:tc>
        <w:tc>
          <w:tcPr>
            <w:tcW w:w="3402" w:type="dxa"/>
            <w:shd w:val="clear" w:color="auto" w:fill="EEECE1" w:themeFill="background2"/>
            <w:vAlign w:val="center"/>
          </w:tcPr>
          <w:p w:rsidR="00B94544" w:rsidRPr="004B4F4C" w:rsidRDefault="00B94544" w:rsidP="008F3C9A">
            <w:pPr>
              <w:pStyle w:val="TableText"/>
              <w:jc w:val="center"/>
              <w:rPr>
                <w:b/>
                <w:bCs/>
                <w:i/>
                <w:sz w:val="20"/>
              </w:rPr>
            </w:pPr>
            <w:r w:rsidRPr="004B4F4C">
              <w:rPr>
                <w:b/>
                <w:bCs/>
                <w:i/>
                <w:sz w:val="20"/>
              </w:rPr>
              <w:t>Adresa punctului de livrare</w:t>
            </w:r>
          </w:p>
        </w:tc>
        <w:tc>
          <w:tcPr>
            <w:tcW w:w="4729" w:type="dxa"/>
            <w:shd w:val="clear" w:color="auto" w:fill="EEECE1" w:themeFill="background2"/>
            <w:vAlign w:val="center"/>
          </w:tcPr>
          <w:p w:rsidR="00B94544" w:rsidRPr="004B4F4C" w:rsidRDefault="00B94544" w:rsidP="008F3C9A">
            <w:pPr>
              <w:pStyle w:val="TableText"/>
              <w:jc w:val="center"/>
              <w:rPr>
                <w:b/>
                <w:bCs/>
                <w:i/>
                <w:sz w:val="20"/>
              </w:rPr>
            </w:pPr>
            <w:r w:rsidRPr="004B4F4C">
              <w:rPr>
                <w:b/>
                <w:bCs/>
                <w:i/>
                <w:sz w:val="20"/>
              </w:rPr>
              <w:t>Obs.</w:t>
            </w:r>
          </w:p>
        </w:tc>
      </w:tr>
      <w:tr w:rsidR="00B94544" w:rsidRPr="004B4F4C" w:rsidTr="00B94544">
        <w:trPr>
          <w:trHeight w:val="454"/>
        </w:trPr>
        <w:tc>
          <w:tcPr>
            <w:tcW w:w="1555" w:type="dxa"/>
            <w:vMerge w:val="restart"/>
            <w:vAlign w:val="center"/>
          </w:tcPr>
          <w:p w:rsidR="00B94544" w:rsidRPr="004B4F4C" w:rsidRDefault="00B94544" w:rsidP="008F3C9A">
            <w:pPr>
              <w:pStyle w:val="TableText"/>
              <w:jc w:val="center"/>
              <w:rPr>
                <w:b/>
                <w:bCs/>
                <w:szCs w:val="22"/>
              </w:rPr>
            </w:pPr>
            <w:r w:rsidRPr="004B4F4C">
              <w:rPr>
                <w:b/>
                <w:bCs/>
                <w:szCs w:val="22"/>
              </w:rPr>
              <w:t>U.M. 02441</w:t>
            </w:r>
          </w:p>
        </w:tc>
        <w:tc>
          <w:tcPr>
            <w:tcW w:w="3402" w:type="dxa"/>
            <w:vAlign w:val="center"/>
          </w:tcPr>
          <w:p w:rsidR="00B94544" w:rsidRPr="004B4F4C" w:rsidRDefault="00B94544" w:rsidP="008F3C9A">
            <w:pPr>
              <w:tabs>
                <w:tab w:val="left" w:pos="993"/>
              </w:tabs>
              <w:jc w:val="center"/>
              <w:rPr>
                <w:rFonts w:ascii="Times New Roman" w:hAnsi="Times New Roman"/>
                <w:b/>
                <w:bCs/>
              </w:rPr>
            </w:pPr>
            <w:r w:rsidRPr="004B4F4C">
              <w:rPr>
                <w:rFonts w:ascii="Times New Roman" w:hAnsi="Times New Roman"/>
                <w:b/>
                <w:bCs/>
                <w:shd w:val="clear" w:color="auto" w:fill="FFFFFF"/>
              </w:rPr>
              <w:t>Cap Aurora, str. Gala Galaction nr. 8-10-12,jud. Constanţa</w:t>
            </w:r>
          </w:p>
        </w:tc>
        <w:tc>
          <w:tcPr>
            <w:tcW w:w="4729" w:type="dxa"/>
            <w:vAlign w:val="center"/>
          </w:tcPr>
          <w:p w:rsidR="00B94544" w:rsidRPr="004B4F4C" w:rsidRDefault="00B94544" w:rsidP="008F3C9A">
            <w:pPr>
              <w:pStyle w:val="TableText"/>
              <w:jc w:val="center"/>
              <w:rPr>
                <w:b/>
                <w:color w:val="FF0000"/>
                <w:szCs w:val="22"/>
              </w:rPr>
            </w:pPr>
            <w:r w:rsidRPr="004B4F4C">
              <w:rPr>
                <w:b/>
                <w:color w:val="FF0000"/>
                <w:szCs w:val="22"/>
              </w:rPr>
              <w:t>-</w:t>
            </w:r>
          </w:p>
        </w:tc>
      </w:tr>
      <w:tr w:rsidR="00B94544" w:rsidRPr="004B4F4C" w:rsidTr="00B94544">
        <w:trPr>
          <w:trHeight w:val="454"/>
        </w:trPr>
        <w:tc>
          <w:tcPr>
            <w:tcW w:w="1555" w:type="dxa"/>
            <w:vMerge/>
            <w:vAlign w:val="center"/>
          </w:tcPr>
          <w:p w:rsidR="00B94544" w:rsidRPr="004B4F4C" w:rsidRDefault="00B94544" w:rsidP="008F3C9A">
            <w:pPr>
              <w:pStyle w:val="TableText"/>
              <w:jc w:val="center"/>
              <w:rPr>
                <w:b/>
                <w:bCs/>
                <w:color w:val="FF0000"/>
                <w:szCs w:val="22"/>
              </w:rPr>
            </w:pPr>
          </w:p>
        </w:tc>
        <w:tc>
          <w:tcPr>
            <w:tcW w:w="3402" w:type="dxa"/>
            <w:vAlign w:val="center"/>
          </w:tcPr>
          <w:p w:rsidR="00B94544" w:rsidRPr="004B4F4C" w:rsidRDefault="00B94544" w:rsidP="008F3C9A">
            <w:pPr>
              <w:tabs>
                <w:tab w:val="left" w:pos="993"/>
              </w:tabs>
              <w:jc w:val="center"/>
              <w:rPr>
                <w:rFonts w:ascii="Times New Roman" w:hAnsi="Times New Roman"/>
                <w:b/>
                <w:bCs/>
                <w:color w:val="FF0000"/>
                <w:shd w:val="clear" w:color="auto" w:fill="FFFFFF"/>
              </w:rPr>
            </w:pPr>
            <w:r w:rsidRPr="004B4F4C">
              <w:rPr>
                <w:rFonts w:ascii="Times New Roman" w:hAnsi="Times New Roman"/>
                <w:b/>
                <w:bCs/>
                <w:shd w:val="clear" w:color="auto" w:fill="FFFFFF"/>
              </w:rPr>
              <w:t>Eforie Sud, str. Gării nr. 7, jud. Constanța</w:t>
            </w:r>
          </w:p>
        </w:tc>
        <w:tc>
          <w:tcPr>
            <w:tcW w:w="4729" w:type="dxa"/>
            <w:vAlign w:val="center"/>
          </w:tcPr>
          <w:p w:rsidR="00B94544" w:rsidRPr="004B4F4C" w:rsidRDefault="00B94544" w:rsidP="008F3C9A">
            <w:pPr>
              <w:pStyle w:val="TableText"/>
              <w:jc w:val="center"/>
              <w:rPr>
                <w:b/>
                <w:color w:val="FF0000"/>
                <w:szCs w:val="22"/>
              </w:rPr>
            </w:pPr>
            <w:r w:rsidRPr="004B4F4C">
              <w:rPr>
                <w:b/>
                <w:color w:val="FF0000"/>
                <w:szCs w:val="22"/>
              </w:rPr>
              <w:t>-</w:t>
            </w:r>
          </w:p>
        </w:tc>
      </w:tr>
      <w:tr w:rsidR="00B94544" w:rsidRPr="004B4F4C" w:rsidTr="00B94544">
        <w:trPr>
          <w:trHeight w:val="454"/>
        </w:trPr>
        <w:tc>
          <w:tcPr>
            <w:tcW w:w="1555" w:type="dxa"/>
            <w:vMerge/>
            <w:vAlign w:val="center"/>
          </w:tcPr>
          <w:p w:rsidR="00B94544" w:rsidRPr="004B4F4C" w:rsidRDefault="00B94544" w:rsidP="008F3C9A">
            <w:pPr>
              <w:pStyle w:val="TableText"/>
              <w:jc w:val="center"/>
              <w:rPr>
                <w:b/>
                <w:bCs/>
                <w:color w:val="FF0000"/>
                <w:szCs w:val="22"/>
              </w:rPr>
            </w:pPr>
          </w:p>
        </w:tc>
        <w:tc>
          <w:tcPr>
            <w:tcW w:w="3402" w:type="dxa"/>
            <w:vAlign w:val="center"/>
          </w:tcPr>
          <w:p w:rsidR="00B94544" w:rsidRPr="004B4F4C" w:rsidRDefault="00B94544" w:rsidP="008F3C9A">
            <w:pPr>
              <w:tabs>
                <w:tab w:val="left" w:pos="993"/>
              </w:tabs>
              <w:jc w:val="center"/>
              <w:rPr>
                <w:rFonts w:ascii="Times New Roman" w:hAnsi="Times New Roman"/>
                <w:b/>
                <w:bCs/>
                <w:shd w:val="clear" w:color="auto" w:fill="FFFFFF"/>
              </w:rPr>
            </w:pPr>
            <w:r w:rsidRPr="004B4F4C">
              <w:rPr>
                <w:rFonts w:ascii="Times New Roman" w:hAnsi="Times New Roman"/>
                <w:b/>
                <w:bCs/>
                <w:shd w:val="clear" w:color="auto" w:fill="FFFFFF"/>
              </w:rPr>
              <w:t>Mangalia, (Vilele A+B), Bld. 1 Decembrie 1918, nr. 2</w:t>
            </w:r>
          </w:p>
        </w:tc>
        <w:tc>
          <w:tcPr>
            <w:tcW w:w="4729" w:type="dxa"/>
            <w:vAlign w:val="center"/>
          </w:tcPr>
          <w:p w:rsidR="00B94544" w:rsidRPr="004B4F4C" w:rsidRDefault="00B94544" w:rsidP="008F3C9A">
            <w:pPr>
              <w:pStyle w:val="TableText"/>
              <w:jc w:val="center"/>
              <w:rPr>
                <w:b/>
                <w:szCs w:val="22"/>
              </w:rPr>
            </w:pPr>
            <w:r w:rsidRPr="004B4F4C">
              <w:rPr>
                <w:b/>
                <w:szCs w:val="22"/>
              </w:rPr>
              <w:t>-</w:t>
            </w:r>
          </w:p>
        </w:tc>
      </w:tr>
      <w:tr w:rsidR="00B94544" w:rsidRPr="004B4F4C" w:rsidTr="00B94544">
        <w:trPr>
          <w:trHeight w:val="454"/>
        </w:trPr>
        <w:tc>
          <w:tcPr>
            <w:tcW w:w="1555" w:type="dxa"/>
            <w:vAlign w:val="center"/>
          </w:tcPr>
          <w:p w:rsidR="00B94544" w:rsidRPr="004B4F4C" w:rsidRDefault="00B94544" w:rsidP="008F3C9A">
            <w:pPr>
              <w:pStyle w:val="TableText"/>
              <w:jc w:val="center"/>
              <w:rPr>
                <w:b/>
                <w:bCs/>
                <w:szCs w:val="22"/>
              </w:rPr>
            </w:pPr>
            <w:r w:rsidRPr="004B4F4C">
              <w:rPr>
                <w:b/>
                <w:bCs/>
                <w:szCs w:val="22"/>
              </w:rPr>
              <w:t xml:space="preserve">U.M. 01556 </w:t>
            </w:r>
          </w:p>
        </w:tc>
        <w:tc>
          <w:tcPr>
            <w:tcW w:w="3402" w:type="dxa"/>
            <w:vAlign w:val="center"/>
          </w:tcPr>
          <w:p w:rsidR="00B94544" w:rsidRPr="004B4F4C" w:rsidRDefault="00B94544" w:rsidP="008F3C9A">
            <w:pPr>
              <w:tabs>
                <w:tab w:val="left" w:pos="993"/>
              </w:tabs>
              <w:jc w:val="center"/>
              <w:rPr>
                <w:rFonts w:ascii="Times New Roman" w:hAnsi="Times New Roman"/>
                <w:b/>
                <w:bCs/>
                <w:shd w:val="clear" w:color="auto" w:fill="FFFFFF"/>
              </w:rPr>
            </w:pPr>
            <w:r w:rsidRPr="004B4F4C">
              <w:rPr>
                <w:rFonts w:ascii="Times New Roman" w:hAnsi="Times New Roman"/>
                <w:b/>
                <w:bCs/>
                <w:shd w:val="clear" w:color="auto" w:fill="FFFFFF"/>
              </w:rPr>
              <w:t>Mangalia, str. Portului, nr. 13, jud. Constanta</w:t>
            </w:r>
          </w:p>
        </w:tc>
        <w:tc>
          <w:tcPr>
            <w:tcW w:w="4729" w:type="dxa"/>
            <w:vAlign w:val="center"/>
          </w:tcPr>
          <w:p w:rsidR="00B94544" w:rsidRPr="004B4F4C" w:rsidRDefault="00B94544" w:rsidP="008F3C9A">
            <w:pPr>
              <w:pStyle w:val="TableText"/>
              <w:jc w:val="center"/>
              <w:rPr>
                <w:b/>
                <w:szCs w:val="22"/>
              </w:rPr>
            </w:pPr>
            <w:r w:rsidRPr="004B4F4C">
              <w:rPr>
                <w:b/>
                <w:szCs w:val="22"/>
              </w:rPr>
              <w:t>-</w:t>
            </w:r>
          </w:p>
        </w:tc>
      </w:tr>
    </w:tbl>
    <w:p w:rsidR="00C62E40" w:rsidRPr="004B4F4C" w:rsidRDefault="00C62E40" w:rsidP="00C62E40">
      <w:pPr>
        <w:pStyle w:val="BodyText"/>
        <w:spacing w:after="0" w:line="276" w:lineRule="auto"/>
        <w:ind w:firstLine="709"/>
        <w:jc w:val="both"/>
        <w:rPr>
          <w:b/>
          <w:bCs/>
          <w:sz w:val="22"/>
          <w:szCs w:val="22"/>
        </w:rPr>
      </w:pPr>
    </w:p>
    <w:p w:rsidR="00C62E40" w:rsidRPr="004B4F4C" w:rsidRDefault="00C62E40" w:rsidP="00C62E40">
      <w:pPr>
        <w:pStyle w:val="BodyText"/>
        <w:spacing w:after="0" w:line="276" w:lineRule="auto"/>
        <w:ind w:firstLine="709"/>
        <w:jc w:val="both"/>
        <w:rPr>
          <w:b/>
          <w:bCs/>
          <w:color w:val="FF0000"/>
          <w:sz w:val="22"/>
          <w:szCs w:val="22"/>
        </w:rPr>
      </w:pPr>
      <w:r w:rsidRPr="004B4F4C">
        <w:rPr>
          <w:b/>
          <w:bCs/>
          <w:sz w:val="22"/>
          <w:szCs w:val="22"/>
        </w:rPr>
        <w:t xml:space="preserve">Ofertat: </w:t>
      </w:r>
      <w:r w:rsidRPr="004B4F4C">
        <w:rPr>
          <w:b/>
          <w:bCs/>
          <w:color w:val="FF0000"/>
          <w:sz w:val="22"/>
          <w:szCs w:val="22"/>
        </w:rPr>
        <w:t>(se completează de către ofertant) ……………..</w:t>
      </w:r>
    </w:p>
    <w:p w:rsidR="00C62E40" w:rsidRPr="004B4F4C" w:rsidRDefault="00C62E40" w:rsidP="00C62E40">
      <w:pPr>
        <w:pStyle w:val="BodyText"/>
        <w:spacing w:after="0" w:line="276" w:lineRule="auto"/>
        <w:ind w:firstLine="709"/>
        <w:jc w:val="both"/>
        <w:rPr>
          <w:b/>
          <w:bCs/>
          <w:sz w:val="12"/>
          <w:szCs w:val="12"/>
          <w:u w:val="single"/>
        </w:rPr>
      </w:pPr>
    </w:p>
    <w:p w:rsidR="00C62E40" w:rsidRPr="004B4F4C" w:rsidRDefault="00C62E40" w:rsidP="00C62E40">
      <w:pPr>
        <w:pStyle w:val="Heading1"/>
        <w:keepNext w:val="0"/>
        <w:keepLines w:val="0"/>
        <w:numPr>
          <w:ilvl w:val="1"/>
          <w:numId w:val="1"/>
        </w:numPr>
        <w:tabs>
          <w:tab w:val="num" w:pos="720"/>
        </w:tabs>
        <w:spacing w:before="0"/>
        <w:ind w:left="0" w:firstLine="0"/>
        <w:jc w:val="both"/>
        <w:rPr>
          <w:rFonts w:ascii="Times New Roman" w:eastAsia="Calibri" w:hAnsi="Times New Roman"/>
          <w:color w:val="auto"/>
          <w:sz w:val="24"/>
          <w:szCs w:val="24"/>
          <w:lang w:val="ro-RO"/>
        </w:rPr>
      </w:pPr>
      <w:r w:rsidRPr="004B4F4C">
        <w:rPr>
          <w:rFonts w:ascii="Times New Roman" w:eastAsia="Calibri" w:hAnsi="Times New Roman"/>
          <w:color w:val="auto"/>
          <w:sz w:val="24"/>
          <w:szCs w:val="24"/>
          <w:lang w:val="ro-RO"/>
        </w:rPr>
        <w:t>Ambalare și etichetare</w:t>
      </w:r>
    </w:p>
    <w:p w:rsidR="00C62E40" w:rsidRPr="004B4F4C" w:rsidRDefault="00C62E40" w:rsidP="00C62E40">
      <w:pPr>
        <w:pStyle w:val="Heading2"/>
        <w:numPr>
          <w:ilvl w:val="0"/>
          <w:numId w:val="0"/>
        </w:numPr>
        <w:tabs>
          <w:tab w:val="left" w:pos="993"/>
          <w:tab w:val="left" w:pos="1276"/>
        </w:tabs>
        <w:spacing w:before="0" w:line="240" w:lineRule="auto"/>
        <w:ind w:firstLine="709"/>
        <w:jc w:val="both"/>
        <w:rPr>
          <w:rFonts w:ascii="Times New Roman" w:hAnsi="Times New Roman"/>
          <w:sz w:val="22"/>
          <w:szCs w:val="22"/>
        </w:rPr>
      </w:pPr>
      <w:r w:rsidRPr="004B4F4C">
        <w:rPr>
          <w:rFonts w:ascii="Times New Roman" w:hAnsi="Times New Roman"/>
          <w:iCs/>
          <w:sz w:val="24"/>
          <w:szCs w:val="24"/>
        </w:rPr>
        <w:t xml:space="preserve">Solicitat: </w:t>
      </w:r>
    </w:p>
    <w:p w:rsidR="00C62E40" w:rsidRPr="004B4F4C" w:rsidRDefault="00C62E40" w:rsidP="00C62E40">
      <w:pPr>
        <w:autoSpaceDE w:val="0"/>
        <w:autoSpaceDN w:val="0"/>
        <w:adjustRightInd w:val="0"/>
        <w:spacing w:after="0" w:line="240" w:lineRule="auto"/>
        <w:ind w:firstLine="709"/>
        <w:jc w:val="both"/>
        <w:rPr>
          <w:rFonts w:ascii="Times New Roman" w:hAnsi="Times New Roman" w:cs="Times New Roman"/>
        </w:rPr>
      </w:pPr>
      <w:r w:rsidRPr="004B4F4C">
        <w:rPr>
          <w:rFonts w:ascii="Times New Roman" w:hAnsi="Times New Roman" w:cs="Times New Roman"/>
        </w:rPr>
        <w:t>Toate ambalajele sunt nefacturabile. Ambalajele trebuie să fie curate și lipsite de corpuri străine.</w:t>
      </w:r>
    </w:p>
    <w:p w:rsidR="00C62E40" w:rsidRPr="004B4F4C" w:rsidRDefault="00C62E40" w:rsidP="00C62E40">
      <w:pPr>
        <w:autoSpaceDE w:val="0"/>
        <w:autoSpaceDN w:val="0"/>
        <w:adjustRightInd w:val="0"/>
        <w:spacing w:after="0" w:line="240" w:lineRule="auto"/>
        <w:ind w:firstLine="709"/>
        <w:jc w:val="both"/>
        <w:rPr>
          <w:rFonts w:ascii="Times New Roman" w:hAnsi="Times New Roman" w:cs="Times New Roman"/>
        </w:rPr>
      </w:pPr>
      <w:r w:rsidRPr="004B4F4C">
        <w:rPr>
          <w:rFonts w:ascii="Times New Roman" w:hAnsi="Times New Roman" w:cs="Times New Roman"/>
        </w:rPr>
        <w:t>Ambalajele reciclabile (din material plastic, lemn, carton, etc.) vor fi preluate integral de furnizor, pe timpul derulării contractului și în termen de maxim patru luni de la finalizarea acestuia.</w:t>
      </w:r>
    </w:p>
    <w:p w:rsidR="00C62E40" w:rsidRPr="004B4F4C" w:rsidRDefault="00C62E40" w:rsidP="00C62E40">
      <w:pPr>
        <w:pStyle w:val="TableText"/>
        <w:ind w:firstLine="720"/>
        <w:jc w:val="both"/>
        <w:rPr>
          <w:sz w:val="22"/>
          <w:szCs w:val="22"/>
          <w:lang w:val="ro-RO"/>
        </w:rPr>
      </w:pPr>
      <w:r w:rsidRPr="004B4F4C">
        <w:rPr>
          <w:sz w:val="22"/>
          <w:szCs w:val="22"/>
          <w:lang w:val="ro-RO"/>
        </w:rPr>
        <w:t>Produsele livrate vor fi marcate (etichetate) – atât pe ambalajul individual, cât și pe ambalajul exterior – cu elementele obligatorii, cu declarațiile nutriționale obligatorii, respectiv cu mențiunile suplimentare (dacă este cazul), prevăzute de următoarele regulamente:</w:t>
      </w:r>
    </w:p>
    <w:p w:rsidR="00C62E40" w:rsidRPr="004B4F4C" w:rsidRDefault="00C62E40" w:rsidP="00C62E40">
      <w:pPr>
        <w:pStyle w:val="TableText"/>
        <w:ind w:firstLine="720"/>
        <w:jc w:val="both"/>
        <w:rPr>
          <w:bCs/>
          <w:sz w:val="22"/>
          <w:szCs w:val="22"/>
        </w:rPr>
      </w:pPr>
      <w:r w:rsidRPr="004B4F4C">
        <w:rPr>
          <w:sz w:val="22"/>
          <w:szCs w:val="22"/>
          <w:lang w:val="ro-RO"/>
        </w:rPr>
        <w:t xml:space="preserve">- </w:t>
      </w:r>
      <w:r w:rsidRPr="004B4F4C">
        <w:rPr>
          <w:bCs/>
          <w:sz w:val="22"/>
          <w:szCs w:val="22"/>
        </w:rPr>
        <w:t>Regulamentul (CE) nr. 1924/2006 al Parlamentului European și al Consiliului din 20.12.2006 privind mențiunile nutriționale și de sănătate înscrise pe produsele alimentare;</w:t>
      </w:r>
    </w:p>
    <w:p w:rsidR="00C62E40" w:rsidRPr="004B4F4C" w:rsidRDefault="00C62E40" w:rsidP="00C62E40">
      <w:pPr>
        <w:pStyle w:val="TableText"/>
        <w:ind w:firstLine="720"/>
        <w:jc w:val="both"/>
        <w:rPr>
          <w:sz w:val="22"/>
          <w:szCs w:val="22"/>
          <w:lang w:val="ro-RO"/>
        </w:rPr>
      </w:pPr>
      <w:r w:rsidRPr="004B4F4C">
        <w:rPr>
          <w:bCs/>
          <w:sz w:val="22"/>
          <w:szCs w:val="22"/>
        </w:rPr>
        <w:t xml:space="preserve">- </w:t>
      </w:r>
      <w:r w:rsidRPr="004B4F4C">
        <w:rPr>
          <w:bCs/>
          <w:sz w:val="22"/>
          <w:szCs w:val="22"/>
          <w:shd w:val="clear" w:color="auto" w:fill="FFFFFF"/>
        </w:rPr>
        <w:t>Regulamentul (UE) nr. 1169/2011 al Parlamentului European si al Consiliului</w:t>
      </w:r>
      <w:r w:rsidRPr="004B4F4C">
        <w:rPr>
          <w:sz w:val="22"/>
          <w:szCs w:val="22"/>
          <w:shd w:val="clear" w:color="auto" w:fill="FFFFFF"/>
        </w:rPr>
        <w:t> din 25.10.2011 privind informarea consumatorilor cu privire la produsele alimentare.</w:t>
      </w:r>
    </w:p>
    <w:p w:rsidR="00C62E40" w:rsidRDefault="00C62E40" w:rsidP="00C62E40">
      <w:pPr>
        <w:pStyle w:val="TableText"/>
        <w:ind w:firstLine="720"/>
        <w:jc w:val="both"/>
        <w:rPr>
          <w:sz w:val="22"/>
          <w:szCs w:val="22"/>
          <w:lang w:val="ro-RO"/>
        </w:rPr>
      </w:pPr>
      <w:r w:rsidRPr="004B4F4C">
        <w:rPr>
          <w:sz w:val="22"/>
          <w:szCs w:val="22"/>
          <w:lang w:val="ro-RO"/>
        </w:rPr>
        <w:t>Elementele privind marcarea (etichetarea) produselor sunt următoarele:</w:t>
      </w:r>
    </w:p>
    <w:p w:rsidR="00EC17E8" w:rsidRDefault="00EC17E8" w:rsidP="00C62E40">
      <w:pPr>
        <w:pStyle w:val="TableText"/>
        <w:ind w:firstLine="720"/>
        <w:jc w:val="both"/>
        <w:rPr>
          <w:sz w:val="22"/>
          <w:szCs w:val="22"/>
          <w:lang w:val="ro-RO"/>
        </w:rPr>
      </w:pPr>
    </w:p>
    <w:p w:rsidR="00EC17E8" w:rsidRPr="004B4F4C" w:rsidRDefault="00EC17E8" w:rsidP="00C62E40">
      <w:pPr>
        <w:pStyle w:val="TableText"/>
        <w:ind w:firstLine="720"/>
        <w:jc w:val="both"/>
        <w:rPr>
          <w:sz w:val="22"/>
          <w:szCs w:val="22"/>
          <w:lang w:val="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6"/>
        <w:gridCol w:w="2854"/>
      </w:tblGrid>
      <w:tr w:rsidR="00C62E40" w:rsidRPr="004B4F4C" w:rsidTr="008F3C9A">
        <w:trPr>
          <w:trHeight w:val="284"/>
          <w:tblHeader/>
          <w:jc w:val="center"/>
        </w:trPr>
        <w:tc>
          <w:tcPr>
            <w:tcW w:w="4084" w:type="pct"/>
            <w:shd w:val="clear" w:color="auto" w:fill="E7E6E6"/>
            <w:vAlign w:val="center"/>
          </w:tcPr>
          <w:p w:rsidR="00C62E40" w:rsidRPr="004B4F4C" w:rsidRDefault="00C62E40" w:rsidP="008F3C9A">
            <w:pPr>
              <w:pStyle w:val="TableText"/>
              <w:jc w:val="center"/>
              <w:rPr>
                <w:b/>
                <w:bCs/>
                <w:i/>
                <w:sz w:val="22"/>
                <w:szCs w:val="22"/>
                <w:lang w:val="ro-RO"/>
              </w:rPr>
            </w:pPr>
            <w:r w:rsidRPr="004B4F4C">
              <w:rPr>
                <w:b/>
                <w:bCs/>
                <w:i/>
                <w:sz w:val="22"/>
                <w:szCs w:val="22"/>
                <w:lang w:val="ro-RO"/>
              </w:rPr>
              <w:t>Mențiuni referitoare la</w:t>
            </w:r>
          </w:p>
        </w:tc>
        <w:tc>
          <w:tcPr>
            <w:tcW w:w="916" w:type="pct"/>
            <w:shd w:val="clear" w:color="auto" w:fill="E7E6E6"/>
            <w:vAlign w:val="center"/>
          </w:tcPr>
          <w:p w:rsidR="00C62E40" w:rsidRPr="004B4F4C" w:rsidRDefault="00C62E40" w:rsidP="008F3C9A">
            <w:pPr>
              <w:pStyle w:val="TableText"/>
              <w:jc w:val="center"/>
              <w:rPr>
                <w:b/>
                <w:bCs/>
                <w:i/>
                <w:sz w:val="22"/>
                <w:szCs w:val="22"/>
                <w:lang w:val="ro-RO"/>
              </w:rPr>
            </w:pPr>
            <w:r w:rsidRPr="004B4F4C">
              <w:rPr>
                <w:b/>
                <w:bCs/>
                <w:i/>
                <w:sz w:val="22"/>
                <w:szCs w:val="22"/>
                <w:lang w:val="ro-RO"/>
              </w:rPr>
              <w:t>Obs.</w:t>
            </w:r>
          </w:p>
        </w:tc>
      </w:tr>
      <w:tr w:rsidR="00C62E40" w:rsidRPr="004B4F4C" w:rsidTr="008F3C9A">
        <w:trPr>
          <w:trHeight w:val="340"/>
          <w:jc w:val="center"/>
        </w:trPr>
        <w:tc>
          <w:tcPr>
            <w:tcW w:w="4084" w:type="pct"/>
            <w:shd w:val="clear" w:color="auto" w:fill="auto"/>
            <w:vAlign w:val="center"/>
          </w:tcPr>
          <w:p w:rsidR="00C62E40" w:rsidRPr="004B4F4C" w:rsidRDefault="00C62E40" w:rsidP="008F3C9A">
            <w:pPr>
              <w:tabs>
                <w:tab w:val="left" w:pos="0"/>
              </w:tabs>
              <w:spacing w:after="0" w:line="240" w:lineRule="auto"/>
              <w:jc w:val="both"/>
              <w:rPr>
                <w:rFonts w:ascii="Times New Roman" w:hAnsi="Times New Roman" w:cs="Times New Roman"/>
                <w:bCs/>
              </w:rPr>
            </w:pPr>
            <w:r w:rsidRPr="004B4F4C">
              <w:rPr>
                <w:rFonts w:ascii="Times New Roman" w:hAnsi="Times New Roman" w:cs="Times New Roman"/>
              </w:rPr>
              <w:t>denumirea produsului</w:t>
            </w:r>
          </w:p>
        </w:tc>
        <w:tc>
          <w:tcPr>
            <w:tcW w:w="916" w:type="pct"/>
            <w:shd w:val="clear" w:color="auto" w:fill="auto"/>
            <w:vAlign w:val="center"/>
          </w:tcPr>
          <w:p w:rsidR="00C62E40" w:rsidRPr="004B4F4C" w:rsidRDefault="00C62E40" w:rsidP="008F3C9A">
            <w:pPr>
              <w:pStyle w:val="TableText"/>
              <w:jc w:val="center"/>
              <w:rPr>
                <w:bCs/>
                <w:sz w:val="22"/>
                <w:szCs w:val="22"/>
                <w:lang w:val="ro-RO"/>
              </w:rPr>
            </w:pPr>
          </w:p>
        </w:tc>
      </w:tr>
      <w:tr w:rsidR="00C62E40" w:rsidRPr="004B4F4C" w:rsidTr="008F3C9A">
        <w:trPr>
          <w:trHeight w:val="340"/>
          <w:jc w:val="center"/>
        </w:trPr>
        <w:tc>
          <w:tcPr>
            <w:tcW w:w="4084" w:type="pct"/>
            <w:shd w:val="clear" w:color="auto" w:fill="auto"/>
            <w:vAlign w:val="center"/>
          </w:tcPr>
          <w:p w:rsidR="00C62E40" w:rsidRPr="004B4F4C" w:rsidRDefault="00C62E40" w:rsidP="008F3C9A">
            <w:pPr>
              <w:tabs>
                <w:tab w:val="left" w:pos="0"/>
              </w:tabs>
              <w:spacing w:after="0" w:line="240" w:lineRule="auto"/>
              <w:jc w:val="both"/>
              <w:rPr>
                <w:rFonts w:ascii="Times New Roman" w:hAnsi="Times New Roman" w:cs="Times New Roman"/>
                <w:bCs/>
              </w:rPr>
            </w:pPr>
            <w:r w:rsidRPr="004B4F4C">
              <w:rPr>
                <w:rFonts w:ascii="Times New Roman" w:hAnsi="Times New Roman" w:cs="Times New Roman"/>
              </w:rPr>
              <w:t>lista ingredientelor</w:t>
            </w:r>
          </w:p>
        </w:tc>
        <w:tc>
          <w:tcPr>
            <w:tcW w:w="916" w:type="pct"/>
            <w:shd w:val="clear" w:color="auto" w:fill="auto"/>
            <w:vAlign w:val="center"/>
          </w:tcPr>
          <w:p w:rsidR="00C62E40" w:rsidRPr="004B4F4C" w:rsidRDefault="00C62E40" w:rsidP="008F3C9A">
            <w:pPr>
              <w:pStyle w:val="TableText"/>
              <w:jc w:val="center"/>
              <w:rPr>
                <w:bCs/>
                <w:sz w:val="22"/>
                <w:szCs w:val="22"/>
                <w:lang w:val="ro-RO"/>
              </w:rPr>
            </w:pPr>
            <w:r w:rsidRPr="004B4F4C">
              <w:rPr>
                <w:bCs/>
                <w:sz w:val="22"/>
                <w:szCs w:val="22"/>
                <w:lang w:val="ro-RO"/>
              </w:rPr>
              <w:t>dacă este cazul</w:t>
            </w:r>
          </w:p>
        </w:tc>
      </w:tr>
      <w:tr w:rsidR="00C62E40" w:rsidRPr="004B4F4C" w:rsidTr="008F3C9A">
        <w:trPr>
          <w:trHeight w:val="340"/>
          <w:jc w:val="center"/>
        </w:trPr>
        <w:tc>
          <w:tcPr>
            <w:tcW w:w="4084" w:type="pct"/>
            <w:shd w:val="clear" w:color="auto" w:fill="auto"/>
            <w:vAlign w:val="center"/>
          </w:tcPr>
          <w:p w:rsidR="00C62E40" w:rsidRPr="004B4F4C" w:rsidRDefault="00C62E40" w:rsidP="008F3C9A">
            <w:pPr>
              <w:tabs>
                <w:tab w:val="left" w:pos="993"/>
              </w:tabs>
              <w:spacing w:after="0" w:line="240" w:lineRule="auto"/>
              <w:jc w:val="both"/>
              <w:rPr>
                <w:rFonts w:ascii="Times New Roman" w:hAnsi="Times New Roman" w:cs="Times New Roman"/>
                <w:bCs/>
              </w:rPr>
            </w:pPr>
            <w:r w:rsidRPr="004B4F4C">
              <w:rPr>
                <w:rFonts w:ascii="Times New Roman" w:hAnsi="Times New Roman" w:cs="Times New Roman"/>
              </w:rPr>
              <w:t>substanțele care provoacă alergii sau intoleranță</w:t>
            </w:r>
          </w:p>
        </w:tc>
        <w:tc>
          <w:tcPr>
            <w:tcW w:w="916" w:type="pct"/>
            <w:shd w:val="clear" w:color="auto" w:fill="auto"/>
            <w:vAlign w:val="center"/>
          </w:tcPr>
          <w:p w:rsidR="00C62E40" w:rsidRPr="004B4F4C" w:rsidRDefault="00C62E40" w:rsidP="008F3C9A">
            <w:pPr>
              <w:pStyle w:val="TableText"/>
              <w:jc w:val="center"/>
              <w:rPr>
                <w:bCs/>
                <w:sz w:val="22"/>
                <w:szCs w:val="22"/>
                <w:lang w:val="ro-RO"/>
              </w:rPr>
            </w:pPr>
            <w:r w:rsidRPr="004B4F4C">
              <w:rPr>
                <w:bCs/>
                <w:sz w:val="22"/>
                <w:szCs w:val="22"/>
                <w:lang w:val="ro-RO"/>
              </w:rPr>
              <w:t>dacă este cazul</w:t>
            </w:r>
          </w:p>
        </w:tc>
      </w:tr>
      <w:tr w:rsidR="00C62E40" w:rsidRPr="004B4F4C" w:rsidTr="008F3C9A">
        <w:trPr>
          <w:trHeight w:val="340"/>
          <w:jc w:val="center"/>
        </w:trPr>
        <w:tc>
          <w:tcPr>
            <w:tcW w:w="4084" w:type="pct"/>
            <w:shd w:val="clear" w:color="auto" w:fill="auto"/>
            <w:vAlign w:val="center"/>
          </w:tcPr>
          <w:p w:rsidR="00C62E40" w:rsidRPr="004B4F4C" w:rsidRDefault="00C62E40" w:rsidP="008F3C9A">
            <w:pPr>
              <w:tabs>
                <w:tab w:val="left" w:pos="993"/>
              </w:tabs>
              <w:spacing w:after="0" w:line="240" w:lineRule="auto"/>
              <w:jc w:val="both"/>
              <w:rPr>
                <w:rFonts w:ascii="Times New Roman" w:hAnsi="Times New Roman" w:cs="Times New Roman"/>
                <w:bCs/>
              </w:rPr>
            </w:pPr>
            <w:r w:rsidRPr="004B4F4C">
              <w:rPr>
                <w:rFonts w:ascii="Times New Roman" w:hAnsi="Times New Roman" w:cs="Times New Roman"/>
              </w:rPr>
              <w:t>cantitatea anumitor ingrediente sau categorii de ingrediente</w:t>
            </w:r>
          </w:p>
        </w:tc>
        <w:tc>
          <w:tcPr>
            <w:tcW w:w="916" w:type="pct"/>
            <w:shd w:val="clear" w:color="auto" w:fill="auto"/>
            <w:vAlign w:val="center"/>
          </w:tcPr>
          <w:p w:rsidR="00C62E40" w:rsidRPr="004B4F4C" w:rsidRDefault="00C62E40" w:rsidP="008F3C9A">
            <w:pPr>
              <w:pStyle w:val="TableText"/>
              <w:jc w:val="center"/>
              <w:rPr>
                <w:bCs/>
                <w:sz w:val="22"/>
                <w:szCs w:val="22"/>
                <w:lang w:val="ro-RO"/>
              </w:rPr>
            </w:pPr>
            <w:r w:rsidRPr="004B4F4C">
              <w:rPr>
                <w:bCs/>
                <w:sz w:val="22"/>
                <w:szCs w:val="22"/>
                <w:lang w:val="ro-RO"/>
              </w:rPr>
              <w:t>dacă este cazul</w:t>
            </w:r>
          </w:p>
        </w:tc>
      </w:tr>
      <w:tr w:rsidR="00C62E40" w:rsidRPr="004B4F4C" w:rsidTr="008F3C9A">
        <w:trPr>
          <w:trHeight w:val="340"/>
          <w:jc w:val="center"/>
        </w:trPr>
        <w:tc>
          <w:tcPr>
            <w:tcW w:w="4084" w:type="pct"/>
            <w:shd w:val="clear" w:color="auto" w:fill="auto"/>
            <w:vAlign w:val="center"/>
          </w:tcPr>
          <w:p w:rsidR="00C62E40" w:rsidRPr="004B4F4C" w:rsidRDefault="00C62E40" w:rsidP="008F3C9A">
            <w:pPr>
              <w:tabs>
                <w:tab w:val="left" w:pos="993"/>
              </w:tabs>
              <w:spacing w:after="0" w:line="240" w:lineRule="auto"/>
              <w:jc w:val="both"/>
              <w:rPr>
                <w:rFonts w:ascii="Times New Roman" w:hAnsi="Times New Roman" w:cs="Times New Roman"/>
                <w:bCs/>
              </w:rPr>
            </w:pPr>
            <w:r w:rsidRPr="004B4F4C">
              <w:rPr>
                <w:rFonts w:ascii="Times New Roman" w:hAnsi="Times New Roman" w:cs="Times New Roman"/>
              </w:rPr>
              <w:t>cantitatea netă de produs alimentar</w:t>
            </w:r>
          </w:p>
        </w:tc>
        <w:tc>
          <w:tcPr>
            <w:tcW w:w="916" w:type="pct"/>
            <w:shd w:val="clear" w:color="auto" w:fill="auto"/>
            <w:vAlign w:val="center"/>
          </w:tcPr>
          <w:p w:rsidR="00C62E40" w:rsidRPr="004B4F4C" w:rsidRDefault="00C62E40" w:rsidP="008F3C9A">
            <w:pPr>
              <w:pStyle w:val="TableText"/>
              <w:jc w:val="center"/>
              <w:rPr>
                <w:bCs/>
                <w:sz w:val="22"/>
                <w:szCs w:val="22"/>
                <w:lang w:val="ro-RO"/>
              </w:rPr>
            </w:pPr>
          </w:p>
        </w:tc>
      </w:tr>
      <w:tr w:rsidR="00C62E40" w:rsidRPr="004B4F4C" w:rsidTr="008F3C9A">
        <w:trPr>
          <w:trHeight w:val="340"/>
          <w:jc w:val="center"/>
        </w:trPr>
        <w:tc>
          <w:tcPr>
            <w:tcW w:w="4084" w:type="pct"/>
            <w:shd w:val="clear" w:color="auto" w:fill="auto"/>
            <w:vAlign w:val="center"/>
          </w:tcPr>
          <w:p w:rsidR="00C62E40" w:rsidRPr="004B4F4C" w:rsidRDefault="00C62E40" w:rsidP="008F3C9A">
            <w:pPr>
              <w:tabs>
                <w:tab w:val="left" w:pos="993"/>
              </w:tabs>
              <w:spacing w:after="0" w:line="240" w:lineRule="auto"/>
              <w:jc w:val="both"/>
              <w:rPr>
                <w:rFonts w:ascii="Times New Roman" w:hAnsi="Times New Roman" w:cs="Times New Roman"/>
                <w:bCs/>
              </w:rPr>
            </w:pPr>
            <w:r w:rsidRPr="004B4F4C">
              <w:rPr>
                <w:rFonts w:ascii="Times New Roman" w:hAnsi="Times New Roman" w:cs="Times New Roman"/>
              </w:rPr>
              <w:t>data durabilității minimale sau data-limită de consum</w:t>
            </w:r>
          </w:p>
        </w:tc>
        <w:tc>
          <w:tcPr>
            <w:tcW w:w="916" w:type="pct"/>
            <w:shd w:val="clear" w:color="auto" w:fill="auto"/>
            <w:vAlign w:val="center"/>
          </w:tcPr>
          <w:p w:rsidR="00C62E40" w:rsidRPr="004B4F4C" w:rsidRDefault="00C62E40" w:rsidP="008F3C9A">
            <w:pPr>
              <w:pStyle w:val="TableText"/>
              <w:jc w:val="center"/>
              <w:rPr>
                <w:bCs/>
                <w:sz w:val="22"/>
                <w:szCs w:val="22"/>
                <w:lang w:val="ro-RO"/>
              </w:rPr>
            </w:pPr>
            <w:r w:rsidRPr="004B4F4C">
              <w:rPr>
                <w:bCs/>
                <w:sz w:val="22"/>
                <w:szCs w:val="22"/>
                <w:lang w:val="ro-RO"/>
              </w:rPr>
              <w:t>dacă este cazul</w:t>
            </w:r>
          </w:p>
        </w:tc>
      </w:tr>
      <w:tr w:rsidR="00C62E40" w:rsidRPr="004B4F4C" w:rsidTr="008F3C9A">
        <w:trPr>
          <w:trHeight w:val="340"/>
          <w:jc w:val="center"/>
        </w:trPr>
        <w:tc>
          <w:tcPr>
            <w:tcW w:w="4084" w:type="pct"/>
            <w:shd w:val="clear" w:color="auto" w:fill="auto"/>
            <w:vAlign w:val="center"/>
          </w:tcPr>
          <w:p w:rsidR="00C62E40" w:rsidRPr="004B4F4C" w:rsidRDefault="00C62E40" w:rsidP="008F3C9A">
            <w:pPr>
              <w:tabs>
                <w:tab w:val="left" w:pos="993"/>
              </w:tabs>
              <w:spacing w:after="0" w:line="240" w:lineRule="auto"/>
              <w:jc w:val="both"/>
              <w:rPr>
                <w:rFonts w:ascii="Times New Roman" w:hAnsi="Times New Roman" w:cs="Times New Roman"/>
                <w:bCs/>
              </w:rPr>
            </w:pPr>
            <w:r w:rsidRPr="004B4F4C">
              <w:rPr>
                <w:rFonts w:ascii="Times New Roman" w:hAnsi="Times New Roman" w:cs="Times New Roman"/>
              </w:rPr>
              <w:t>condițiile speciale de păstrare și/sau condițiile de utilizare</w:t>
            </w:r>
          </w:p>
        </w:tc>
        <w:tc>
          <w:tcPr>
            <w:tcW w:w="916" w:type="pct"/>
            <w:shd w:val="clear" w:color="auto" w:fill="auto"/>
            <w:vAlign w:val="center"/>
          </w:tcPr>
          <w:p w:rsidR="00C62E40" w:rsidRPr="004B4F4C" w:rsidRDefault="00C62E40" w:rsidP="008F3C9A">
            <w:pPr>
              <w:pStyle w:val="TableText"/>
              <w:jc w:val="center"/>
              <w:rPr>
                <w:bCs/>
                <w:sz w:val="22"/>
                <w:szCs w:val="22"/>
                <w:lang w:val="ro-RO"/>
              </w:rPr>
            </w:pPr>
          </w:p>
        </w:tc>
      </w:tr>
      <w:tr w:rsidR="00C62E40" w:rsidRPr="004B4F4C" w:rsidTr="008F3C9A">
        <w:trPr>
          <w:trHeight w:val="340"/>
          <w:jc w:val="center"/>
        </w:trPr>
        <w:tc>
          <w:tcPr>
            <w:tcW w:w="4084" w:type="pct"/>
            <w:shd w:val="clear" w:color="auto" w:fill="auto"/>
            <w:vAlign w:val="center"/>
          </w:tcPr>
          <w:p w:rsidR="00C62E40" w:rsidRPr="004B4F4C" w:rsidRDefault="00C62E40" w:rsidP="008F3C9A">
            <w:pPr>
              <w:tabs>
                <w:tab w:val="left" w:pos="993"/>
              </w:tabs>
              <w:spacing w:after="0" w:line="240" w:lineRule="auto"/>
              <w:jc w:val="both"/>
              <w:rPr>
                <w:rFonts w:ascii="Times New Roman" w:hAnsi="Times New Roman" w:cs="Times New Roman"/>
                <w:bCs/>
              </w:rPr>
            </w:pPr>
            <w:r w:rsidRPr="004B4F4C">
              <w:rPr>
                <w:rFonts w:ascii="Times New Roman" w:hAnsi="Times New Roman" w:cs="Times New Roman"/>
              </w:rPr>
              <w:t>numele sau denumirea comercială și adresa operatorului sau a importatorului</w:t>
            </w:r>
          </w:p>
        </w:tc>
        <w:tc>
          <w:tcPr>
            <w:tcW w:w="916" w:type="pct"/>
            <w:shd w:val="clear" w:color="auto" w:fill="auto"/>
            <w:vAlign w:val="center"/>
          </w:tcPr>
          <w:p w:rsidR="00C62E40" w:rsidRPr="004B4F4C" w:rsidRDefault="00C62E40" w:rsidP="008F3C9A">
            <w:pPr>
              <w:pStyle w:val="TableText"/>
              <w:jc w:val="center"/>
              <w:rPr>
                <w:bCs/>
                <w:sz w:val="22"/>
                <w:szCs w:val="22"/>
                <w:lang w:val="ro-RO"/>
              </w:rPr>
            </w:pPr>
          </w:p>
        </w:tc>
      </w:tr>
      <w:tr w:rsidR="00C62E40" w:rsidRPr="004B4F4C" w:rsidTr="008F3C9A">
        <w:trPr>
          <w:trHeight w:val="340"/>
          <w:jc w:val="center"/>
        </w:trPr>
        <w:tc>
          <w:tcPr>
            <w:tcW w:w="4084" w:type="pct"/>
            <w:shd w:val="clear" w:color="auto" w:fill="auto"/>
            <w:vAlign w:val="center"/>
          </w:tcPr>
          <w:p w:rsidR="00C62E40" w:rsidRPr="004B4F4C" w:rsidRDefault="00C62E40" w:rsidP="008F3C9A">
            <w:pPr>
              <w:tabs>
                <w:tab w:val="left" w:pos="993"/>
              </w:tabs>
              <w:spacing w:after="0" w:line="240" w:lineRule="auto"/>
              <w:jc w:val="both"/>
              <w:rPr>
                <w:rFonts w:ascii="Times New Roman" w:hAnsi="Times New Roman" w:cs="Times New Roman"/>
              </w:rPr>
            </w:pPr>
            <w:r w:rsidRPr="004B4F4C">
              <w:rPr>
                <w:rFonts w:ascii="Times New Roman" w:hAnsi="Times New Roman" w:cs="Times New Roman"/>
              </w:rPr>
              <w:t>declarație nutrițională</w:t>
            </w:r>
          </w:p>
        </w:tc>
        <w:tc>
          <w:tcPr>
            <w:tcW w:w="916" w:type="pct"/>
            <w:shd w:val="clear" w:color="auto" w:fill="auto"/>
            <w:vAlign w:val="center"/>
          </w:tcPr>
          <w:p w:rsidR="00C62E40" w:rsidRPr="004B4F4C" w:rsidRDefault="00C62E40" w:rsidP="008F3C9A">
            <w:pPr>
              <w:pStyle w:val="TableText"/>
              <w:jc w:val="center"/>
              <w:rPr>
                <w:bCs/>
                <w:sz w:val="22"/>
                <w:szCs w:val="22"/>
                <w:lang w:val="ro-RO"/>
              </w:rPr>
            </w:pPr>
            <w:r w:rsidRPr="004B4F4C">
              <w:rPr>
                <w:bCs/>
                <w:sz w:val="22"/>
                <w:szCs w:val="22"/>
                <w:lang w:val="ro-RO"/>
              </w:rPr>
              <w:t>dacă este cazul</w:t>
            </w:r>
          </w:p>
        </w:tc>
      </w:tr>
      <w:tr w:rsidR="00C62E40" w:rsidRPr="004B4F4C" w:rsidTr="008F3C9A">
        <w:trPr>
          <w:trHeight w:val="284"/>
          <w:jc w:val="center"/>
        </w:trPr>
        <w:tc>
          <w:tcPr>
            <w:tcW w:w="4084" w:type="pct"/>
            <w:shd w:val="clear" w:color="auto" w:fill="auto"/>
            <w:vAlign w:val="center"/>
          </w:tcPr>
          <w:p w:rsidR="00C62E40" w:rsidRPr="004B4F4C" w:rsidRDefault="00C62E40" w:rsidP="008F3C9A">
            <w:pPr>
              <w:tabs>
                <w:tab w:val="left" w:pos="993"/>
              </w:tabs>
              <w:spacing w:after="0" w:line="240" w:lineRule="auto"/>
              <w:jc w:val="both"/>
              <w:rPr>
                <w:rFonts w:ascii="Times New Roman" w:hAnsi="Times New Roman" w:cs="Times New Roman"/>
              </w:rPr>
            </w:pPr>
            <w:r w:rsidRPr="004B4F4C">
              <w:rPr>
                <w:rFonts w:ascii="Times New Roman" w:hAnsi="Times New Roman" w:cs="Times New Roman"/>
              </w:rPr>
              <w:t xml:space="preserve">mențiuni suplimentare obligatorii </w:t>
            </w:r>
            <w:r w:rsidRPr="004B4F4C">
              <w:rPr>
                <w:rFonts w:ascii="Times New Roman" w:hAnsi="Times New Roman" w:cs="Times New Roman"/>
                <w:bCs/>
              </w:rPr>
              <w:t xml:space="preserve">(conform Anexei III la </w:t>
            </w:r>
            <w:r w:rsidRPr="004B4F4C">
              <w:rPr>
                <w:rFonts w:ascii="Times New Roman" w:hAnsi="Times New Roman" w:cs="Times New Roman"/>
                <w:bCs/>
                <w:shd w:val="clear" w:color="auto" w:fill="FFFFFF"/>
              </w:rPr>
              <w:t>Regulamentul (UE) nr. 1169/2011 al Parlamentului European si al Consiliului</w:t>
            </w:r>
            <w:r w:rsidRPr="004B4F4C">
              <w:rPr>
                <w:rFonts w:ascii="Times New Roman" w:hAnsi="Times New Roman" w:cs="Times New Roman"/>
                <w:shd w:val="clear" w:color="auto" w:fill="FFFFFF"/>
              </w:rPr>
              <w:t> din 25.10.2011 privind informarea consumatorilor cu privire la produsele alimentare)</w:t>
            </w:r>
          </w:p>
        </w:tc>
        <w:tc>
          <w:tcPr>
            <w:tcW w:w="916" w:type="pct"/>
            <w:shd w:val="clear" w:color="auto" w:fill="auto"/>
            <w:vAlign w:val="center"/>
          </w:tcPr>
          <w:p w:rsidR="00C62E40" w:rsidRPr="004B4F4C" w:rsidRDefault="00C62E40" w:rsidP="008F3C9A">
            <w:pPr>
              <w:pStyle w:val="TableText"/>
              <w:jc w:val="center"/>
              <w:rPr>
                <w:bCs/>
                <w:sz w:val="22"/>
                <w:szCs w:val="22"/>
                <w:lang w:val="ro-RO"/>
              </w:rPr>
            </w:pPr>
            <w:r w:rsidRPr="004B4F4C">
              <w:rPr>
                <w:bCs/>
                <w:sz w:val="22"/>
                <w:szCs w:val="22"/>
                <w:lang w:val="ro-RO"/>
              </w:rPr>
              <w:t>dacă este cazul</w:t>
            </w:r>
          </w:p>
        </w:tc>
      </w:tr>
    </w:tbl>
    <w:p w:rsidR="00C62E40" w:rsidRPr="004B4F4C" w:rsidRDefault="00C62E40" w:rsidP="00C62E40">
      <w:pPr>
        <w:widowControl w:val="0"/>
        <w:tabs>
          <w:tab w:val="left" w:pos="993"/>
        </w:tabs>
        <w:spacing w:after="0" w:line="240" w:lineRule="auto"/>
        <w:ind w:firstLine="709"/>
        <w:jc w:val="both"/>
        <w:rPr>
          <w:rFonts w:ascii="Times New Roman" w:hAnsi="Times New Roman" w:cs="Times New Roman"/>
        </w:rPr>
      </w:pPr>
      <w:r w:rsidRPr="004B4F4C">
        <w:rPr>
          <w:rFonts w:ascii="Times New Roman" w:hAnsi="Times New Roman" w:cs="Times New Roman"/>
        </w:rPr>
        <w:t xml:space="preserve">Contractantul va ambala și eticheta produsele furnizate astfel încât să prevină orice daună sau deteriorare în timpul transportului acestora către destinația stabilită. Dacă este cazul, ambalajul trebuie prevăzut astfel încât să reziste, fără limitare, manipulării accidentale și/sau precipitațiilor din timpul transportului. </w:t>
      </w:r>
    </w:p>
    <w:p w:rsidR="00C62E40" w:rsidRPr="004B4F4C" w:rsidRDefault="00C62E40" w:rsidP="00C62E40">
      <w:pPr>
        <w:widowControl w:val="0"/>
        <w:tabs>
          <w:tab w:val="left" w:pos="993"/>
        </w:tabs>
        <w:spacing w:after="0" w:line="240" w:lineRule="auto"/>
        <w:ind w:firstLine="709"/>
        <w:jc w:val="both"/>
        <w:rPr>
          <w:rFonts w:ascii="Times New Roman" w:hAnsi="Times New Roman" w:cs="Times New Roman"/>
        </w:rPr>
      </w:pPr>
      <w:r w:rsidRPr="004B4F4C">
        <w:rPr>
          <w:rFonts w:ascii="Times New Roman" w:hAnsi="Times New Roman" w:cs="Times New Roman"/>
        </w:rPr>
        <w:t>În stabilirea mărimii și greutății ambalajului, Contractantul va lua în considerare, acolo unde este cazul, distanța față de destinația finală a produselor furnizate și absența facilităților de manipulare la punctele de livrare.</w:t>
      </w:r>
    </w:p>
    <w:p w:rsidR="00C62E40" w:rsidRPr="004B4F4C" w:rsidRDefault="00C62E40" w:rsidP="00C62E40">
      <w:pPr>
        <w:pStyle w:val="BodyText"/>
        <w:spacing w:after="0" w:line="276" w:lineRule="auto"/>
        <w:ind w:firstLine="709"/>
        <w:jc w:val="both"/>
        <w:rPr>
          <w:b/>
          <w:bCs/>
          <w:color w:val="FF0000"/>
          <w:sz w:val="22"/>
          <w:szCs w:val="22"/>
          <w:u w:val="single"/>
        </w:rPr>
      </w:pPr>
      <w:r w:rsidRPr="004B4F4C">
        <w:rPr>
          <w:b/>
          <w:bCs/>
          <w:sz w:val="22"/>
          <w:szCs w:val="22"/>
        </w:rPr>
        <w:t xml:space="preserve">Ofertat: </w:t>
      </w:r>
      <w:r w:rsidRPr="004B4F4C">
        <w:rPr>
          <w:b/>
          <w:bCs/>
          <w:color w:val="FF0000"/>
          <w:sz w:val="22"/>
          <w:szCs w:val="22"/>
        </w:rPr>
        <w:t>(se completează de către ofertant) ……………..</w:t>
      </w:r>
    </w:p>
    <w:p w:rsidR="00C62E40" w:rsidRPr="004B4F4C" w:rsidRDefault="00C62E40" w:rsidP="00C62E40">
      <w:pPr>
        <w:widowControl w:val="0"/>
        <w:tabs>
          <w:tab w:val="left" w:pos="993"/>
        </w:tabs>
        <w:spacing w:after="0"/>
        <w:ind w:firstLine="709"/>
        <w:jc w:val="both"/>
        <w:rPr>
          <w:rFonts w:ascii="Times New Roman" w:hAnsi="Times New Roman" w:cs="Times New Roman"/>
          <w:sz w:val="12"/>
          <w:szCs w:val="12"/>
        </w:rPr>
      </w:pPr>
    </w:p>
    <w:p w:rsidR="00C62E40" w:rsidRPr="004B4F4C" w:rsidRDefault="00C62E40" w:rsidP="00C62E40">
      <w:pPr>
        <w:pStyle w:val="Heading1"/>
        <w:keepNext w:val="0"/>
        <w:keepLines w:val="0"/>
        <w:numPr>
          <w:ilvl w:val="1"/>
          <w:numId w:val="1"/>
        </w:numPr>
        <w:tabs>
          <w:tab w:val="num" w:pos="720"/>
        </w:tabs>
        <w:spacing w:before="0"/>
        <w:ind w:left="0" w:firstLine="0"/>
        <w:jc w:val="both"/>
        <w:rPr>
          <w:rFonts w:ascii="Times New Roman" w:hAnsi="Times New Roman"/>
          <w:color w:val="auto"/>
          <w:sz w:val="24"/>
          <w:szCs w:val="24"/>
        </w:rPr>
      </w:pPr>
      <w:r w:rsidRPr="004B4F4C">
        <w:rPr>
          <w:rFonts w:ascii="Times New Roman" w:hAnsi="Times New Roman"/>
          <w:color w:val="auto"/>
          <w:sz w:val="24"/>
          <w:szCs w:val="24"/>
          <w:lang w:val="ro-RO"/>
        </w:rPr>
        <w:t>Transport și asigurare</w:t>
      </w:r>
    </w:p>
    <w:p w:rsidR="00C62E40" w:rsidRPr="004B4F4C" w:rsidRDefault="00C62E40" w:rsidP="00C62E40">
      <w:pPr>
        <w:widowControl w:val="0"/>
        <w:tabs>
          <w:tab w:val="left" w:pos="993"/>
        </w:tabs>
        <w:spacing w:after="0" w:line="240" w:lineRule="auto"/>
        <w:ind w:firstLine="709"/>
        <w:jc w:val="both"/>
        <w:rPr>
          <w:rFonts w:ascii="Times New Roman" w:hAnsi="Times New Roman" w:cs="Times New Roman"/>
          <w:bCs/>
        </w:rPr>
      </w:pPr>
      <w:r w:rsidRPr="004B4F4C">
        <w:rPr>
          <w:rFonts w:ascii="Times New Roman" w:hAnsi="Times New Roman" w:cs="Times New Roman"/>
          <w:b/>
          <w:bCs/>
          <w:iCs/>
          <w:sz w:val="24"/>
          <w:szCs w:val="24"/>
        </w:rPr>
        <w:t>Solicitat:</w:t>
      </w:r>
      <w:r w:rsidRPr="004B4F4C">
        <w:rPr>
          <w:rFonts w:ascii="Times New Roman" w:hAnsi="Times New Roman" w:cs="Times New Roman"/>
          <w:iCs/>
        </w:rPr>
        <w:t xml:space="preserve"> </w:t>
      </w:r>
      <w:r w:rsidRPr="004B4F4C">
        <w:rPr>
          <w:rFonts w:ascii="Times New Roman" w:hAnsi="Times New Roman" w:cs="Times New Roman"/>
          <w:bCs/>
        </w:rPr>
        <w:t xml:space="preserve">Transportul și toate costurile asociate sunt în sarcina exclusivă a Contractantului. </w:t>
      </w:r>
    </w:p>
    <w:p w:rsidR="00C62E40" w:rsidRPr="004B4F4C" w:rsidRDefault="00C62E40" w:rsidP="00C62E40">
      <w:pPr>
        <w:widowControl w:val="0"/>
        <w:tabs>
          <w:tab w:val="left" w:pos="993"/>
        </w:tabs>
        <w:spacing w:after="0" w:line="240" w:lineRule="auto"/>
        <w:ind w:firstLine="709"/>
        <w:jc w:val="both"/>
        <w:rPr>
          <w:rFonts w:ascii="Times New Roman" w:hAnsi="Times New Roman" w:cs="Times New Roman"/>
          <w:bCs/>
        </w:rPr>
      </w:pPr>
      <w:r w:rsidRPr="004B4F4C">
        <w:rPr>
          <w:rFonts w:ascii="Times New Roman" w:hAnsi="Times New Roman" w:cs="Times New Roman"/>
          <w:bCs/>
        </w:rPr>
        <w:t>Transportul produselor se va efectua cu mijloace de transport specializate, pentru care Contractantul (sau proprietarul acestora, după caz)</w:t>
      </w:r>
      <w:r w:rsidRPr="004B4F4C">
        <w:rPr>
          <w:rFonts w:ascii="Times New Roman" w:hAnsi="Times New Roman" w:cs="Times New Roman"/>
          <w:bCs/>
          <w:lang w:val="fr-FR"/>
        </w:rPr>
        <w:t xml:space="preserve"> are obligaţia de a deţine toate autorizaţiile necesare, conform legislaţiei în vigoare. </w:t>
      </w:r>
      <w:r w:rsidRPr="004B4F4C">
        <w:rPr>
          <w:rFonts w:ascii="Times New Roman" w:hAnsi="Times New Roman" w:cs="Times New Roman"/>
          <w:bCs/>
        </w:rPr>
        <w:t>Transporturile vor fi organizate astfel încât livrarea să fie încheiată în ziua stabilită (zi lucrătoare) până la orele 13</w:t>
      </w:r>
      <w:r w:rsidRPr="004B4F4C">
        <w:rPr>
          <w:rFonts w:ascii="Times New Roman" w:hAnsi="Times New Roman" w:cs="Times New Roman"/>
          <w:bCs/>
          <w:vertAlign w:val="superscript"/>
        </w:rPr>
        <w:t>00</w:t>
      </w:r>
      <w:r w:rsidRPr="004B4F4C">
        <w:rPr>
          <w:rFonts w:ascii="Times New Roman" w:hAnsi="Times New Roman" w:cs="Times New Roman"/>
          <w:bCs/>
        </w:rPr>
        <w:t>. La fiecare livrare va fi prezent un reprezentant al Contractantului.</w:t>
      </w:r>
    </w:p>
    <w:p w:rsidR="00C62E40" w:rsidRPr="004B4F4C" w:rsidRDefault="00C62E40" w:rsidP="00C62E40">
      <w:pPr>
        <w:widowControl w:val="0"/>
        <w:tabs>
          <w:tab w:val="left" w:pos="993"/>
        </w:tabs>
        <w:spacing w:after="0" w:line="240" w:lineRule="auto"/>
        <w:ind w:firstLine="709"/>
        <w:jc w:val="both"/>
        <w:rPr>
          <w:rFonts w:ascii="Times New Roman" w:hAnsi="Times New Roman" w:cs="Times New Roman"/>
        </w:rPr>
      </w:pPr>
      <w:r w:rsidRPr="004B4F4C">
        <w:rPr>
          <w:rFonts w:ascii="Times New Roman" w:hAnsi="Times New Roman" w:cs="Times New Roman"/>
          <w:bCs/>
        </w:rPr>
        <w:t>Produsele vor fi asigurate împotriva</w:t>
      </w:r>
      <w:r w:rsidRPr="004B4F4C">
        <w:rPr>
          <w:rFonts w:ascii="Times New Roman" w:hAnsi="Times New Roman" w:cs="Times New Roman"/>
        </w:rPr>
        <w:t xml:space="preserve"> pierderii sau deteriorării intervenite pe parcursul transportului și cauzate de orice factor extern. Costurile asociate asigurării sunt în sarcina exclusivă a Contractantului.</w:t>
      </w:r>
    </w:p>
    <w:p w:rsidR="00C62E40" w:rsidRPr="004B4F4C" w:rsidRDefault="00C62E40" w:rsidP="00C62E40">
      <w:pPr>
        <w:pStyle w:val="BodyText"/>
        <w:spacing w:after="0"/>
        <w:ind w:firstLine="709"/>
        <w:jc w:val="both"/>
        <w:rPr>
          <w:b/>
          <w:bCs/>
          <w:color w:val="FF0000"/>
          <w:sz w:val="22"/>
          <w:szCs w:val="22"/>
          <w:u w:val="single"/>
        </w:rPr>
      </w:pPr>
      <w:r w:rsidRPr="004B4F4C">
        <w:rPr>
          <w:b/>
          <w:bCs/>
          <w:sz w:val="22"/>
          <w:szCs w:val="22"/>
        </w:rPr>
        <w:t xml:space="preserve">Ofertat </w:t>
      </w:r>
      <w:r w:rsidRPr="004B4F4C">
        <w:rPr>
          <w:b/>
          <w:bCs/>
          <w:color w:val="FF0000"/>
          <w:sz w:val="22"/>
          <w:szCs w:val="22"/>
        </w:rPr>
        <w:t>(se completează de către ofertant) ……………..</w:t>
      </w:r>
    </w:p>
    <w:p w:rsidR="00C62E40" w:rsidRPr="004B4F4C" w:rsidRDefault="00C62E40" w:rsidP="00C62E40">
      <w:pPr>
        <w:pStyle w:val="Heading1"/>
        <w:keepNext w:val="0"/>
        <w:keepLines w:val="0"/>
        <w:numPr>
          <w:ilvl w:val="0"/>
          <w:numId w:val="0"/>
        </w:numPr>
        <w:spacing w:before="0"/>
        <w:jc w:val="both"/>
        <w:rPr>
          <w:rFonts w:ascii="Times New Roman" w:hAnsi="Times New Roman"/>
          <w:b w:val="0"/>
          <w:color w:val="auto"/>
          <w:sz w:val="12"/>
          <w:szCs w:val="12"/>
          <w:lang w:val="ro-RO"/>
        </w:rPr>
      </w:pPr>
    </w:p>
    <w:p w:rsidR="00C62E40" w:rsidRPr="004B4F4C" w:rsidRDefault="00C62E40" w:rsidP="00C62E40">
      <w:pPr>
        <w:pStyle w:val="Heading1"/>
        <w:keepNext w:val="0"/>
        <w:keepLines w:val="0"/>
        <w:numPr>
          <w:ilvl w:val="1"/>
          <w:numId w:val="1"/>
        </w:numPr>
        <w:tabs>
          <w:tab w:val="num" w:pos="720"/>
        </w:tabs>
        <w:spacing w:before="0"/>
        <w:ind w:left="0" w:firstLine="0"/>
        <w:jc w:val="both"/>
        <w:rPr>
          <w:rFonts w:ascii="Times New Roman" w:hAnsi="Times New Roman"/>
          <w:color w:val="auto"/>
          <w:sz w:val="24"/>
          <w:szCs w:val="24"/>
        </w:rPr>
      </w:pPr>
      <w:r w:rsidRPr="004B4F4C">
        <w:rPr>
          <w:rFonts w:ascii="Times New Roman" w:hAnsi="Times New Roman"/>
          <w:color w:val="auto"/>
          <w:sz w:val="24"/>
          <w:szCs w:val="24"/>
          <w:lang w:val="ro-RO"/>
        </w:rPr>
        <w:t>Testare</w:t>
      </w:r>
      <w:r w:rsidRPr="004B4F4C">
        <w:rPr>
          <w:rFonts w:ascii="Times New Roman" w:hAnsi="Times New Roman"/>
          <w:b w:val="0"/>
          <w:color w:val="auto"/>
          <w:sz w:val="24"/>
          <w:szCs w:val="24"/>
        </w:rPr>
        <w:t xml:space="preserve"> </w:t>
      </w:r>
    </w:p>
    <w:p w:rsidR="00C62E40" w:rsidRPr="004B4F4C" w:rsidRDefault="00C62E40" w:rsidP="00C62E40">
      <w:pPr>
        <w:pStyle w:val="Heading2"/>
        <w:numPr>
          <w:ilvl w:val="0"/>
          <w:numId w:val="0"/>
        </w:numPr>
        <w:tabs>
          <w:tab w:val="left" w:pos="993"/>
          <w:tab w:val="left" w:pos="1276"/>
        </w:tabs>
        <w:spacing w:before="0" w:line="240" w:lineRule="auto"/>
        <w:ind w:firstLine="709"/>
        <w:jc w:val="both"/>
        <w:rPr>
          <w:rFonts w:ascii="Times New Roman" w:hAnsi="Times New Roman"/>
          <w:b w:val="0"/>
          <w:bCs w:val="0"/>
          <w:sz w:val="22"/>
          <w:szCs w:val="22"/>
        </w:rPr>
      </w:pPr>
      <w:r w:rsidRPr="004B4F4C">
        <w:rPr>
          <w:rFonts w:ascii="Times New Roman" w:hAnsi="Times New Roman"/>
          <w:iCs/>
          <w:sz w:val="24"/>
          <w:szCs w:val="24"/>
        </w:rPr>
        <w:t xml:space="preserve">Solicitat: </w:t>
      </w:r>
      <w:r w:rsidRPr="004B4F4C">
        <w:rPr>
          <w:rFonts w:ascii="Times New Roman" w:hAnsi="Times New Roman"/>
          <w:b w:val="0"/>
          <w:bCs w:val="0"/>
          <w:sz w:val="22"/>
          <w:szCs w:val="22"/>
        </w:rPr>
        <w:t xml:space="preserve">Pe perioada derulării contractelor de furnizare, beneficiarul îşi rezervă dreptul de a testa produsele recepționate, pentru verificarea conformităţii cerinţelor minime de calitate, la orice laborator de profil neutru (care nu aparţine Ministerului Apărării Naţionale, ofertanților sau producătorilor), certificat / acreditat în sistem RENAR sau echivalent. </w:t>
      </w:r>
    </w:p>
    <w:p w:rsidR="00C62E40" w:rsidRPr="004B4F4C" w:rsidRDefault="00C62E40" w:rsidP="00C62E40">
      <w:pPr>
        <w:tabs>
          <w:tab w:val="left" w:pos="709"/>
          <w:tab w:val="left" w:pos="1418"/>
        </w:tabs>
        <w:spacing w:after="0" w:line="240" w:lineRule="auto"/>
        <w:jc w:val="both"/>
        <w:rPr>
          <w:rFonts w:ascii="Times New Roman" w:hAnsi="Times New Roman" w:cs="Times New Roman"/>
        </w:rPr>
      </w:pPr>
      <w:r w:rsidRPr="004B4F4C">
        <w:rPr>
          <w:rFonts w:ascii="Times New Roman" w:hAnsi="Times New Roman" w:cs="Times New Roman"/>
        </w:rPr>
        <w:tab/>
        <w:t xml:space="preserve">În situația în care rezultatul testării este necorespunzător, </w:t>
      </w:r>
      <w:r w:rsidRPr="004B4F4C">
        <w:rPr>
          <w:rFonts w:ascii="Times New Roman" w:hAnsi="Times New Roman" w:cs="Times New Roman"/>
          <w:bCs/>
        </w:rPr>
        <w:t xml:space="preserve">beneficiarul </w:t>
      </w:r>
      <w:r w:rsidRPr="004B4F4C">
        <w:rPr>
          <w:rFonts w:ascii="Times New Roman" w:hAnsi="Times New Roman" w:cs="Times New Roman"/>
        </w:rPr>
        <w:t xml:space="preserve">va notifica Contractantul, în vederea înlocuirii, pe cheltuiala sa și fără nici un fel de costuri din partea beneficiarului, a întregului lot de produse din care a făcut parte proba necorespunzătoare, în termen de 48 de ore. </w:t>
      </w:r>
    </w:p>
    <w:p w:rsidR="00C62E40" w:rsidRPr="004B4F4C" w:rsidRDefault="00C62E40" w:rsidP="00C62E40">
      <w:pPr>
        <w:pStyle w:val="BodyText"/>
        <w:spacing w:after="0"/>
        <w:ind w:firstLine="709"/>
        <w:jc w:val="both"/>
        <w:rPr>
          <w:b/>
          <w:bCs/>
          <w:color w:val="FF0000"/>
          <w:sz w:val="22"/>
          <w:szCs w:val="22"/>
        </w:rPr>
      </w:pPr>
      <w:r w:rsidRPr="004B4F4C">
        <w:rPr>
          <w:b/>
          <w:bCs/>
          <w:sz w:val="22"/>
          <w:szCs w:val="22"/>
        </w:rPr>
        <w:t xml:space="preserve">Ofertat </w:t>
      </w:r>
      <w:r w:rsidRPr="004B4F4C">
        <w:rPr>
          <w:b/>
          <w:bCs/>
          <w:color w:val="FF0000"/>
          <w:sz w:val="22"/>
          <w:szCs w:val="22"/>
        </w:rPr>
        <w:t>(se completează de către ofertant) ……………..</w:t>
      </w:r>
    </w:p>
    <w:p w:rsidR="00C62E40" w:rsidRPr="004B4F4C" w:rsidRDefault="00C62E40" w:rsidP="00C62E40">
      <w:pPr>
        <w:pStyle w:val="Heading1"/>
        <w:keepNext w:val="0"/>
        <w:keepLines w:val="0"/>
        <w:numPr>
          <w:ilvl w:val="0"/>
          <w:numId w:val="0"/>
        </w:numPr>
        <w:spacing w:before="0" w:line="240" w:lineRule="auto"/>
        <w:jc w:val="both"/>
        <w:rPr>
          <w:rFonts w:ascii="Times New Roman" w:hAnsi="Times New Roman"/>
          <w:b w:val="0"/>
          <w:color w:val="auto"/>
          <w:sz w:val="12"/>
          <w:szCs w:val="12"/>
          <w:highlight w:val="yellow"/>
          <w:lang w:val="ro-RO"/>
        </w:rPr>
      </w:pPr>
    </w:p>
    <w:p w:rsidR="00C62E40" w:rsidRPr="004B4F4C" w:rsidRDefault="00C62E40" w:rsidP="00C62E40">
      <w:pPr>
        <w:pStyle w:val="Heading3"/>
        <w:keepNext w:val="0"/>
        <w:keepLines w:val="0"/>
        <w:numPr>
          <w:ilvl w:val="1"/>
          <w:numId w:val="1"/>
        </w:numPr>
        <w:tabs>
          <w:tab w:val="clear" w:pos="1710"/>
          <w:tab w:val="left" w:pos="450"/>
          <w:tab w:val="left" w:pos="540"/>
          <w:tab w:val="left" w:pos="1350"/>
          <w:tab w:val="num" w:pos="1530"/>
        </w:tabs>
        <w:spacing w:before="0" w:line="240" w:lineRule="auto"/>
        <w:ind w:left="1530" w:hanging="1530"/>
        <w:rPr>
          <w:rFonts w:ascii="Times New Roman" w:hAnsi="Times New Roman"/>
          <w:color w:val="auto"/>
          <w:sz w:val="24"/>
          <w:szCs w:val="24"/>
          <w:lang w:val="ro-RO"/>
        </w:rPr>
      </w:pPr>
      <w:r w:rsidRPr="004B4F4C">
        <w:rPr>
          <w:rFonts w:ascii="Times New Roman" w:hAnsi="Times New Roman"/>
          <w:b w:val="0"/>
          <w:color w:val="auto"/>
          <w:sz w:val="24"/>
          <w:szCs w:val="24"/>
          <w:lang w:val="ro-RO"/>
        </w:rPr>
        <w:lastRenderedPageBreak/>
        <w:t xml:space="preserve">   </w:t>
      </w:r>
      <w:r w:rsidRPr="004B4F4C">
        <w:rPr>
          <w:rFonts w:ascii="Times New Roman" w:hAnsi="Times New Roman"/>
          <w:b w:val="0"/>
          <w:color w:val="auto"/>
          <w:sz w:val="24"/>
          <w:szCs w:val="24"/>
        </w:rPr>
        <w:t xml:space="preserve"> </w:t>
      </w:r>
      <w:r w:rsidRPr="004B4F4C">
        <w:rPr>
          <w:rFonts w:ascii="Times New Roman" w:hAnsi="Times New Roman"/>
          <w:color w:val="auto"/>
          <w:sz w:val="24"/>
          <w:szCs w:val="24"/>
          <w:lang w:val="ro-RO"/>
        </w:rPr>
        <w:t>Documentații ce trebuie furnizate Autorității contractante în legătură cu produsul: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5783"/>
        <w:gridCol w:w="2116"/>
        <w:gridCol w:w="5107"/>
        <w:gridCol w:w="2000"/>
      </w:tblGrid>
      <w:tr w:rsidR="00C62E40" w:rsidRPr="004B4F4C" w:rsidTr="008F3C9A">
        <w:trPr>
          <w:tblHeader/>
        </w:trPr>
        <w:tc>
          <w:tcPr>
            <w:tcW w:w="184" w:type="pct"/>
            <w:vMerge w:val="restart"/>
            <w:shd w:val="clear" w:color="auto" w:fill="EEECE1"/>
            <w:textDirection w:val="btLr"/>
            <w:vAlign w:val="center"/>
          </w:tcPr>
          <w:p w:rsidR="00C62E40" w:rsidRPr="004B4F4C" w:rsidRDefault="00C62E40" w:rsidP="008F3C9A">
            <w:pPr>
              <w:pStyle w:val="ListParagraph"/>
              <w:tabs>
                <w:tab w:val="left" w:pos="90"/>
              </w:tabs>
              <w:spacing w:after="0" w:line="240" w:lineRule="auto"/>
              <w:ind w:left="90" w:right="113"/>
              <w:jc w:val="center"/>
              <w:rPr>
                <w:rFonts w:ascii="Times New Roman" w:hAnsi="Times New Roman"/>
                <w:b/>
                <w:iCs/>
                <w:lang w:val="ro-RO"/>
              </w:rPr>
            </w:pPr>
            <w:r w:rsidRPr="004B4F4C">
              <w:rPr>
                <w:rFonts w:ascii="Times New Roman" w:hAnsi="Times New Roman"/>
                <w:b/>
                <w:iCs/>
                <w:lang w:val="ro-RO"/>
              </w:rPr>
              <w:t>Nr. crt.</w:t>
            </w:r>
          </w:p>
        </w:tc>
        <w:tc>
          <w:tcPr>
            <w:tcW w:w="2535" w:type="pct"/>
            <w:gridSpan w:val="2"/>
            <w:shd w:val="clear" w:color="auto" w:fill="EEECE1"/>
            <w:vAlign w:val="center"/>
          </w:tcPr>
          <w:p w:rsidR="00C62E40" w:rsidRPr="004B4F4C" w:rsidRDefault="00C62E40" w:rsidP="008F3C9A">
            <w:pPr>
              <w:pStyle w:val="ListParagraph"/>
              <w:tabs>
                <w:tab w:val="left" w:pos="-32"/>
              </w:tabs>
              <w:spacing w:after="0" w:line="240" w:lineRule="auto"/>
              <w:ind w:left="0"/>
              <w:jc w:val="center"/>
              <w:rPr>
                <w:rFonts w:ascii="Times New Roman" w:hAnsi="Times New Roman"/>
                <w:b/>
                <w:iCs/>
                <w:lang w:val="ro-RO"/>
              </w:rPr>
            </w:pPr>
            <w:r w:rsidRPr="004B4F4C">
              <w:rPr>
                <w:rFonts w:ascii="Times New Roman" w:hAnsi="Times New Roman"/>
                <w:b/>
                <w:iCs/>
                <w:lang w:val="ro-RO"/>
              </w:rPr>
              <w:t>Solicitat</w:t>
            </w:r>
          </w:p>
        </w:tc>
        <w:tc>
          <w:tcPr>
            <w:tcW w:w="2281" w:type="pct"/>
            <w:gridSpan w:val="2"/>
            <w:shd w:val="clear" w:color="auto" w:fill="EEECE1"/>
            <w:vAlign w:val="center"/>
          </w:tcPr>
          <w:p w:rsidR="00C62E40" w:rsidRPr="004B4F4C" w:rsidRDefault="00C62E40" w:rsidP="008F3C9A">
            <w:pPr>
              <w:spacing w:after="0" w:line="240" w:lineRule="auto"/>
              <w:jc w:val="center"/>
              <w:rPr>
                <w:rFonts w:ascii="Times New Roman" w:hAnsi="Times New Roman" w:cs="Times New Roman"/>
                <w:iCs/>
              </w:rPr>
            </w:pPr>
            <w:r w:rsidRPr="004B4F4C">
              <w:rPr>
                <w:rFonts w:ascii="Times New Roman" w:hAnsi="Times New Roman" w:cs="Times New Roman"/>
                <w:b/>
                <w:iCs/>
                <w:lang w:val="ro-RO"/>
              </w:rPr>
              <w:t xml:space="preserve">Ofertat </w:t>
            </w:r>
            <w:r w:rsidRPr="004B4F4C">
              <w:rPr>
                <w:rFonts w:ascii="Times New Roman" w:hAnsi="Times New Roman" w:cs="Times New Roman"/>
                <w:b/>
                <w:iCs/>
                <w:color w:val="FF0000"/>
              </w:rPr>
              <w:t>(se completează de către ofertant)</w:t>
            </w:r>
          </w:p>
        </w:tc>
      </w:tr>
      <w:tr w:rsidR="00C62E40" w:rsidRPr="004B4F4C" w:rsidTr="008F3C9A">
        <w:trPr>
          <w:tblHeader/>
        </w:trPr>
        <w:tc>
          <w:tcPr>
            <w:tcW w:w="184" w:type="pct"/>
            <w:vMerge/>
            <w:shd w:val="clear" w:color="auto" w:fill="EEECE1"/>
            <w:vAlign w:val="center"/>
          </w:tcPr>
          <w:p w:rsidR="00C62E40" w:rsidRPr="004B4F4C" w:rsidRDefault="00C62E40" w:rsidP="008F3C9A">
            <w:pPr>
              <w:pStyle w:val="ListParagraph"/>
              <w:tabs>
                <w:tab w:val="left" w:pos="90"/>
              </w:tabs>
              <w:spacing w:after="0" w:line="240" w:lineRule="auto"/>
              <w:ind w:left="90"/>
              <w:jc w:val="both"/>
              <w:rPr>
                <w:rFonts w:ascii="Times New Roman" w:hAnsi="Times New Roman"/>
                <w:b/>
                <w:iCs/>
                <w:lang w:val="ro-RO"/>
              </w:rPr>
            </w:pPr>
          </w:p>
        </w:tc>
        <w:tc>
          <w:tcPr>
            <w:tcW w:w="1856" w:type="pct"/>
            <w:shd w:val="clear" w:color="auto" w:fill="EEECE1"/>
            <w:vAlign w:val="center"/>
          </w:tcPr>
          <w:p w:rsidR="00C62E40" w:rsidRPr="004B4F4C" w:rsidRDefault="00C62E40" w:rsidP="008F3C9A">
            <w:pPr>
              <w:tabs>
                <w:tab w:val="left" w:pos="993"/>
              </w:tabs>
              <w:spacing w:after="0" w:line="240" w:lineRule="auto"/>
              <w:jc w:val="center"/>
              <w:rPr>
                <w:rFonts w:ascii="Times New Roman" w:hAnsi="Times New Roman" w:cs="Times New Roman"/>
                <w:b/>
                <w:iCs/>
                <w:sz w:val="20"/>
                <w:szCs w:val="20"/>
              </w:rPr>
            </w:pPr>
            <w:r w:rsidRPr="004B4F4C">
              <w:rPr>
                <w:rFonts w:ascii="Times New Roman" w:hAnsi="Times New Roman" w:cs="Times New Roman"/>
                <w:b/>
                <w:iCs/>
                <w:sz w:val="20"/>
                <w:szCs w:val="20"/>
              </w:rPr>
              <w:t>Documentații furnizate de Contractant</w:t>
            </w:r>
          </w:p>
          <w:p w:rsidR="00C62E40" w:rsidRPr="004B4F4C" w:rsidRDefault="00C62E40" w:rsidP="008F3C9A">
            <w:pPr>
              <w:pStyle w:val="ListParagraph"/>
              <w:tabs>
                <w:tab w:val="left" w:pos="162"/>
              </w:tabs>
              <w:spacing w:after="0" w:line="240" w:lineRule="auto"/>
              <w:ind w:left="0"/>
              <w:jc w:val="center"/>
              <w:rPr>
                <w:rFonts w:ascii="Times New Roman" w:hAnsi="Times New Roman"/>
                <w:b/>
                <w:iCs/>
                <w:lang w:val="ro-RO"/>
              </w:rPr>
            </w:pPr>
            <w:r w:rsidRPr="004B4F4C">
              <w:rPr>
                <w:rFonts w:ascii="Times New Roman" w:hAnsi="Times New Roman"/>
                <w:b/>
                <w:iCs/>
              </w:rPr>
              <w:t>(toate documentațiile vor fi în limba română)</w:t>
            </w:r>
          </w:p>
        </w:tc>
        <w:tc>
          <w:tcPr>
            <w:tcW w:w="679" w:type="pct"/>
            <w:tcBorders>
              <w:bottom w:val="single" w:sz="4" w:space="0" w:color="auto"/>
            </w:tcBorders>
            <w:shd w:val="clear" w:color="auto" w:fill="EEECE1"/>
            <w:vAlign w:val="center"/>
          </w:tcPr>
          <w:p w:rsidR="00C62E40" w:rsidRPr="004B4F4C" w:rsidRDefault="00C62E40" w:rsidP="008F3C9A">
            <w:pPr>
              <w:pStyle w:val="ListParagraph"/>
              <w:tabs>
                <w:tab w:val="left" w:pos="-32"/>
              </w:tabs>
              <w:spacing w:after="0" w:line="240" w:lineRule="auto"/>
              <w:ind w:left="0"/>
              <w:jc w:val="center"/>
              <w:rPr>
                <w:rFonts w:ascii="Times New Roman" w:hAnsi="Times New Roman"/>
                <w:b/>
                <w:iCs/>
                <w:lang w:val="ro-RO"/>
              </w:rPr>
            </w:pPr>
            <w:r w:rsidRPr="004B4F4C">
              <w:rPr>
                <w:rFonts w:ascii="Times New Roman" w:hAnsi="Times New Roman"/>
                <w:b/>
                <w:iCs/>
                <w:lang w:val="ro-RO"/>
              </w:rPr>
              <w:t>Termen limită de punere la dispoziție</w:t>
            </w:r>
          </w:p>
        </w:tc>
        <w:tc>
          <w:tcPr>
            <w:tcW w:w="1639" w:type="pct"/>
            <w:shd w:val="clear" w:color="auto" w:fill="EEECE1"/>
            <w:vAlign w:val="center"/>
          </w:tcPr>
          <w:p w:rsidR="00C62E40" w:rsidRPr="004B4F4C" w:rsidRDefault="00C62E40" w:rsidP="008F3C9A">
            <w:pPr>
              <w:tabs>
                <w:tab w:val="left" w:pos="993"/>
              </w:tabs>
              <w:spacing w:after="0" w:line="240" w:lineRule="auto"/>
              <w:jc w:val="center"/>
              <w:rPr>
                <w:rFonts w:ascii="Times New Roman" w:hAnsi="Times New Roman" w:cs="Times New Roman"/>
                <w:b/>
                <w:iCs/>
                <w:sz w:val="20"/>
                <w:szCs w:val="20"/>
              </w:rPr>
            </w:pPr>
            <w:r w:rsidRPr="004B4F4C">
              <w:rPr>
                <w:rFonts w:ascii="Times New Roman" w:hAnsi="Times New Roman" w:cs="Times New Roman"/>
                <w:b/>
                <w:iCs/>
                <w:sz w:val="20"/>
                <w:szCs w:val="20"/>
              </w:rPr>
              <w:t>Documentații furnizate de Contractant</w:t>
            </w:r>
          </w:p>
          <w:p w:rsidR="00C62E40" w:rsidRPr="004B4F4C" w:rsidRDefault="00C62E40" w:rsidP="008F3C9A">
            <w:pPr>
              <w:pStyle w:val="ListParagraph"/>
              <w:tabs>
                <w:tab w:val="left" w:pos="-32"/>
              </w:tabs>
              <w:spacing w:after="0" w:line="240" w:lineRule="auto"/>
              <w:ind w:left="0"/>
              <w:jc w:val="center"/>
              <w:rPr>
                <w:rFonts w:ascii="Times New Roman" w:hAnsi="Times New Roman"/>
                <w:b/>
                <w:iCs/>
                <w:lang w:val="ro-RO"/>
              </w:rPr>
            </w:pPr>
            <w:r w:rsidRPr="004B4F4C">
              <w:rPr>
                <w:rFonts w:ascii="Times New Roman" w:hAnsi="Times New Roman"/>
                <w:b/>
                <w:iCs/>
              </w:rPr>
              <w:t>(toate documentațiile vor fi în limba română)</w:t>
            </w:r>
          </w:p>
        </w:tc>
        <w:tc>
          <w:tcPr>
            <w:tcW w:w="642" w:type="pct"/>
            <w:shd w:val="clear" w:color="auto" w:fill="EEECE1"/>
            <w:vAlign w:val="center"/>
          </w:tcPr>
          <w:p w:rsidR="00C62E40" w:rsidRPr="004B4F4C" w:rsidRDefault="00C62E40" w:rsidP="008F3C9A">
            <w:pPr>
              <w:pStyle w:val="ListParagraph"/>
              <w:tabs>
                <w:tab w:val="left" w:pos="-32"/>
              </w:tabs>
              <w:spacing w:after="0" w:line="240" w:lineRule="auto"/>
              <w:ind w:left="0"/>
              <w:jc w:val="center"/>
              <w:rPr>
                <w:rFonts w:ascii="Times New Roman" w:hAnsi="Times New Roman"/>
                <w:b/>
                <w:iCs/>
                <w:lang w:val="ro-RO"/>
              </w:rPr>
            </w:pPr>
            <w:r w:rsidRPr="004B4F4C">
              <w:rPr>
                <w:rFonts w:ascii="Times New Roman" w:hAnsi="Times New Roman"/>
                <w:b/>
                <w:iCs/>
                <w:lang w:val="ro-RO"/>
              </w:rPr>
              <w:t>Termen de punere la dispoziție</w:t>
            </w:r>
          </w:p>
        </w:tc>
      </w:tr>
      <w:tr w:rsidR="00C62E40" w:rsidRPr="004B4F4C" w:rsidTr="008F3C9A">
        <w:trPr>
          <w:trHeight w:val="340"/>
        </w:trPr>
        <w:tc>
          <w:tcPr>
            <w:tcW w:w="184" w:type="pct"/>
            <w:vAlign w:val="center"/>
          </w:tcPr>
          <w:p w:rsidR="00C62E40" w:rsidRPr="004B4F4C" w:rsidRDefault="00C62E40" w:rsidP="008F3C9A">
            <w:pPr>
              <w:pStyle w:val="ListParagraph"/>
              <w:tabs>
                <w:tab w:val="left" w:pos="0"/>
              </w:tabs>
              <w:spacing w:after="0" w:line="240" w:lineRule="auto"/>
              <w:ind w:left="0"/>
              <w:jc w:val="center"/>
              <w:rPr>
                <w:rFonts w:ascii="Times New Roman" w:hAnsi="Times New Roman"/>
                <w:iCs/>
                <w:sz w:val="22"/>
                <w:szCs w:val="22"/>
                <w:lang w:val="ro-RO"/>
              </w:rPr>
            </w:pPr>
            <w:r w:rsidRPr="004B4F4C">
              <w:rPr>
                <w:rFonts w:ascii="Times New Roman" w:hAnsi="Times New Roman"/>
                <w:iCs/>
                <w:sz w:val="22"/>
                <w:szCs w:val="22"/>
                <w:lang w:val="ro-RO"/>
              </w:rPr>
              <w:t>1</w:t>
            </w:r>
          </w:p>
        </w:tc>
        <w:tc>
          <w:tcPr>
            <w:tcW w:w="1856" w:type="pct"/>
            <w:vAlign w:val="center"/>
          </w:tcPr>
          <w:p w:rsidR="00C62E40" w:rsidRPr="004B4F4C" w:rsidRDefault="00C62E40" w:rsidP="008F3C9A">
            <w:pPr>
              <w:tabs>
                <w:tab w:val="left" w:pos="993"/>
              </w:tabs>
              <w:spacing w:after="0" w:line="240" w:lineRule="auto"/>
              <w:rPr>
                <w:rFonts w:ascii="Times New Roman" w:hAnsi="Times New Roman" w:cs="Times New Roman"/>
                <w:iCs/>
              </w:rPr>
            </w:pPr>
            <w:r w:rsidRPr="004B4F4C">
              <w:rPr>
                <w:rFonts w:ascii="Times New Roman" w:hAnsi="Times New Roman" w:cs="Times New Roman"/>
                <w:iCs/>
              </w:rPr>
              <w:t>Certificat de calitate</w:t>
            </w:r>
          </w:p>
        </w:tc>
        <w:tc>
          <w:tcPr>
            <w:tcW w:w="679" w:type="pct"/>
            <w:vMerge w:val="restart"/>
            <w:tcBorders>
              <w:bottom w:val="single" w:sz="4" w:space="0" w:color="auto"/>
            </w:tcBorders>
            <w:vAlign w:val="center"/>
          </w:tcPr>
          <w:p w:rsidR="00C62E40" w:rsidRPr="004B4F4C" w:rsidRDefault="00C62E40" w:rsidP="008F3C9A">
            <w:pPr>
              <w:tabs>
                <w:tab w:val="left" w:pos="993"/>
              </w:tabs>
              <w:spacing w:after="0" w:line="240" w:lineRule="auto"/>
              <w:jc w:val="center"/>
              <w:rPr>
                <w:rFonts w:ascii="Times New Roman" w:hAnsi="Times New Roman" w:cs="Times New Roman"/>
                <w:iCs/>
              </w:rPr>
            </w:pPr>
            <w:r w:rsidRPr="004B4F4C">
              <w:rPr>
                <w:rFonts w:ascii="Times New Roman" w:hAnsi="Times New Roman" w:cs="Times New Roman"/>
                <w:iCs/>
              </w:rPr>
              <w:t>în momentul livrării</w:t>
            </w:r>
          </w:p>
          <w:p w:rsidR="00C62E40" w:rsidRPr="004B4F4C" w:rsidRDefault="00C62E40" w:rsidP="008F3C9A">
            <w:pPr>
              <w:pStyle w:val="ListParagraph"/>
              <w:tabs>
                <w:tab w:val="left" w:pos="-32"/>
              </w:tabs>
              <w:spacing w:after="0" w:line="240" w:lineRule="auto"/>
              <w:ind w:left="0"/>
              <w:jc w:val="center"/>
              <w:rPr>
                <w:rFonts w:ascii="Times New Roman" w:hAnsi="Times New Roman"/>
                <w:b/>
                <w:iCs/>
                <w:sz w:val="22"/>
                <w:szCs w:val="22"/>
                <w:lang w:val="ro-RO"/>
              </w:rPr>
            </w:pPr>
            <w:r w:rsidRPr="004B4F4C">
              <w:rPr>
                <w:rFonts w:ascii="Times New Roman" w:hAnsi="Times New Roman"/>
                <w:b/>
                <w:iCs/>
                <w:sz w:val="22"/>
                <w:szCs w:val="22"/>
              </w:rPr>
              <w:t>(obligatoriu pentru fiecare livrare / beneficiar în parte)</w:t>
            </w:r>
          </w:p>
        </w:tc>
        <w:tc>
          <w:tcPr>
            <w:tcW w:w="1639" w:type="pct"/>
            <w:vAlign w:val="center"/>
          </w:tcPr>
          <w:p w:rsidR="00C62E40" w:rsidRPr="004B4F4C" w:rsidRDefault="00C62E40" w:rsidP="008F3C9A">
            <w:pPr>
              <w:pStyle w:val="ListParagraph"/>
              <w:tabs>
                <w:tab w:val="left" w:pos="-32"/>
              </w:tabs>
              <w:spacing w:after="0" w:line="240" w:lineRule="auto"/>
              <w:ind w:left="0"/>
              <w:jc w:val="center"/>
              <w:rPr>
                <w:rFonts w:ascii="Times New Roman" w:hAnsi="Times New Roman"/>
                <w:iCs/>
                <w:sz w:val="22"/>
                <w:szCs w:val="22"/>
                <w:lang w:val="ro-RO"/>
              </w:rPr>
            </w:pPr>
          </w:p>
        </w:tc>
        <w:tc>
          <w:tcPr>
            <w:tcW w:w="642" w:type="pct"/>
            <w:vAlign w:val="center"/>
          </w:tcPr>
          <w:p w:rsidR="00C62E40" w:rsidRPr="004B4F4C" w:rsidRDefault="00C62E40" w:rsidP="008F3C9A">
            <w:pPr>
              <w:pStyle w:val="ListParagraph"/>
              <w:tabs>
                <w:tab w:val="left" w:pos="-32"/>
              </w:tabs>
              <w:spacing w:after="0" w:line="240" w:lineRule="auto"/>
              <w:ind w:left="0"/>
              <w:jc w:val="center"/>
              <w:rPr>
                <w:rFonts w:ascii="Times New Roman" w:hAnsi="Times New Roman"/>
                <w:iCs/>
                <w:sz w:val="22"/>
                <w:szCs w:val="22"/>
                <w:lang w:val="ro-RO"/>
              </w:rPr>
            </w:pPr>
          </w:p>
        </w:tc>
      </w:tr>
      <w:tr w:rsidR="00C62E40" w:rsidRPr="004B4F4C" w:rsidTr="008F3C9A">
        <w:trPr>
          <w:trHeight w:val="340"/>
        </w:trPr>
        <w:tc>
          <w:tcPr>
            <w:tcW w:w="184" w:type="pct"/>
            <w:vAlign w:val="center"/>
          </w:tcPr>
          <w:p w:rsidR="00C62E40" w:rsidRPr="004B4F4C" w:rsidRDefault="00C62E40" w:rsidP="008F3C9A">
            <w:pPr>
              <w:pStyle w:val="ListParagraph"/>
              <w:tabs>
                <w:tab w:val="left" w:pos="0"/>
              </w:tabs>
              <w:spacing w:after="0" w:line="240" w:lineRule="auto"/>
              <w:ind w:left="0"/>
              <w:jc w:val="center"/>
              <w:rPr>
                <w:rFonts w:ascii="Times New Roman" w:hAnsi="Times New Roman"/>
                <w:iCs/>
                <w:sz w:val="22"/>
                <w:szCs w:val="22"/>
                <w:lang w:val="ro-RO"/>
              </w:rPr>
            </w:pPr>
            <w:r w:rsidRPr="004B4F4C">
              <w:rPr>
                <w:rFonts w:ascii="Times New Roman" w:hAnsi="Times New Roman"/>
                <w:iCs/>
                <w:sz w:val="22"/>
                <w:szCs w:val="22"/>
                <w:lang w:val="ro-RO"/>
              </w:rPr>
              <w:t>2</w:t>
            </w:r>
          </w:p>
        </w:tc>
        <w:tc>
          <w:tcPr>
            <w:tcW w:w="1856" w:type="pct"/>
            <w:vAlign w:val="center"/>
          </w:tcPr>
          <w:p w:rsidR="00C62E40" w:rsidRPr="004B4F4C" w:rsidRDefault="00C62E40" w:rsidP="008F3C9A">
            <w:pPr>
              <w:tabs>
                <w:tab w:val="left" w:pos="993"/>
              </w:tabs>
              <w:spacing w:after="0" w:line="240" w:lineRule="auto"/>
              <w:rPr>
                <w:rFonts w:ascii="Times New Roman" w:hAnsi="Times New Roman" w:cs="Times New Roman"/>
                <w:iCs/>
              </w:rPr>
            </w:pPr>
            <w:r w:rsidRPr="004B4F4C">
              <w:rPr>
                <w:rFonts w:ascii="Times New Roman" w:hAnsi="Times New Roman" w:cs="Times New Roman"/>
                <w:iCs/>
              </w:rPr>
              <w:t>Certificat de valabilitate</w:t>
            </w:r>
          </w:p>
        </w:tc>
        <w:tc>
          <w:tcPr>
            <w:tcW w:w="679" w:type="pct"/>
            <w:vMerge/>
            <w:tcBorders>
              <w:bottom w:val="single" w:sz="4" w:space="0" w:color="auto"/>
            </w:tcBorders>
            <w:vAlign w:val="center"/>
          </w:tcPr>
          <w:p w:rsidR="00C62E40" w:rsidRPr="004B4F4C" w:rsidRDefault="00C62E40" w:rsidP="008F3C9A">
            <w:pPr>
              <w:pStyle w:val="ListParagraph"/>
              <w:tabs>
                <w:tab w:val="left" w:pos="-32"/>
              </w:tabs>
              <w:spacing w:after="0" w:line="240" w:lineRule="auto"/>
              <w:ind w:left="0"/>
              <w:jc w:val="center"/>
              <w:rPr>
                <w:rFonts w:ascii="Times New Roman" w:hAnsi="Times New Roman"/>
                <w:iCs/>
                <w:sz w:val="22"/>
                <w:szCs w:val="22"/>
                <w:lang w:val="ro-RO"/>
              </w:rPr>
            </w:pPr>
          </w:p>
        </w:tc>
        <w:tc>
          <w:tcPr>
            <w:tcW w:w="1639" w:type="pct"/>
            <w:vAlign w:val="center"/>
          </w:tcPr>
          <w:p w:rsidR="00C62E40" w:rsidRPr="004B4F4C" w:rsidRDefault="00C62E40" w:rsidP="008F3C9A">
            <w:pPr>
              <w:pStyle w:val="ListParagraph"/>
              <w:tabs>
                <w:tab w:val="left" w:pos="-32"/>
              </w:tabs>
              <w:spacing w:after="0" w:line="240" w:lineRule="auto"/>
              <w:ind w:left="0"/>
              <w:jc w:val="center"/>
              <w:rPr>
                <w:rFonts w:ascii="Times New Roman" w:hAnsi="Times New Roman"/>
                <w:iCs/>
                <w:sz w:val="22"/>
                <w:szCs w:val="22"/>
                <w:lang w:val="ro-RO"/>
              </w:rPr>
            </w:pPr>
          </w:p>
        </w:tc>
        <w:tc>
          <w:tcPr>
            <w:tcW w:w="642" w:type="pct"/>
            <w:vAlign w:val="center"/>
          </w:tcPr>
          <w:p w:rsidR="00C62E40" w:rsidRPr="004B4F4C" w:rsidRDefault="00C62E40" w:rsidP="008F3C9A">
            <w:pPr>
              <w:pStyle w:val="ListParagraph"/>
              <w:tabs>
                <w:tab w:val="left" w:pos="-32"/>
              </w:tabs>
              <w:spacing w:after="0" w:line="240" w:lineRule="auto"/>
              <w:ind w:left="0"/>
              <w:jc w:val="center"/>
              <w:rPr>
                <w:rFonts w:ascii="Times New Roman" w:hAnsi="Times New Roman"/>
                <w:iCs/>
                <w:sz w:val="22"/>
                <w:szCs w:val="22"/>
                <w:lang w:val="ro-RO"/>
              </w:rPr>
            </w:pPr>
          </w:p>
        </w:tc>
      </w:tr>
      <w:tr w:rsidR="00C62E40" w:rsidRPr="004B4F4C" w:rsidTr="008F3C9A">
        <w:trPr>
          <w:trHeight w:val="340"/>
        </w:trPr>
        <w:tc>
          <w:tcPr>
            <w:tcW w:w="184" w:type="pct"/>
            <w:vAlign w:val="center"/>
          </w:tcPr>
          <w:p w:rsidR="00C62E40" w:rsidRPr="004B4F4C" w:rsidRDefault="00C62E40" w:rsidP="008F3C9A">
            <w:pPr>
              <w:pStyle w:val="ListParagraph"/>
              <w:tabs>
                <w:tab w:val="left" w:pos="0"/>
              </w:tabs>
              <w:spacing w:after="0" w:line="240" w:lineRule="auto"/>
              <w:ind w:left="0"/>
              <w:jc w:val="center"/>
              <w:rPr>
                <w:rFonts w:ascii="Times New Roman" w:hAnsi="Times New Roman"/>
                <w:iCs/>
                <w:sz w:val="22"/>
                <w:szCs w:val="22"/>
                <w:lang w:val="ro-RO"/>
              </w:rPr>
            </w:pPr>
            <w:r w:rsidRPr="004B4F4C">
              <w:rPr>
                <w:rFonts w:ascii="Times New Roman" w:hAnsi="Times New Roman"/>
                <w:iCs/>
                <w:sz w:val="22"/>
                <w:szCs w:val="22"/>
                <w:lang w:val="ro-RO"/>
              </w:rPr>
              <w:t>3</w:t>
            </w:r>
          </w:p>
        </w:tc>
        <w:tc>
          <w:tcPr>
            <w:tcW w:w="1856" w:type="pct"/>
            <w:vAlign w:val="center"/>
          </w:tcPr>
          <w:p w:rsidR="00C62E40" w:rsidRPr="004B4F4C" w:rsidRDefault="00C62E40" w:rsidP="008F3C9A">
            <w:pPr>
              <w:tabs>
                <w:tab w:val="left" w:pos="993"/>
              </w:tabs>
              <w:spacing w:after="0" w:line="240" w:lineRule="auto"/>
              <w:jc w:val="both"/>
              <w:rPr>
                <w:rFonts w:ascii="Times New Roman" w:hAnsi="Times New Roman" w:cs="Times New Roman"/>
                <w:iCs/>
              </w:rPr>
            </w:pPr>
            <w:r w:rsidRPr="004B4F4C">
              <w:rPr>
                <w:rFonts w:ascii="Times New Roman" w:hAnsi="Times New Roman" w:cs="Times New Roman"/>
                <w:iCs/>
              </w:rPr>
              <w:t xml:space="preserve">Declarație de conformitate </w:t>
            </w:r>
            <w:r w:rsidRPr="004B4F4C">
              <w:rPr>
                <w:rFonts w:ascii="Times New Roman" w:hAnsi="Times New Roman" w:cs="Times New Roman"/>
                <w:iCs/>
                <w:sz w:val="20"/>
                <w:szCs w:val="20"/>
              </w:rPr>
              <w:t>(privind respectarea prevederilor Regulamentelor CE/UE enumerate la pct. 3.4.1.1-3.4.1.9 din Caietul de sarcini, pentru fiecare produs/sortiment în parte)</w:t>
            </w:r>
          </w:p>
        </w:tc>
        <w:tc>
          <w:tcPr>
            <w:tcW w:w="679" w:type="pct"/>
            <w:vMerge/>
            <w:tcBorders>
              <w:bottom w:val="single" w:sz="4" w:space="0" w:color="auto"/>
            </w:tcBorders>
            <w:vAlign w:val="center"/>
          </w:tcPr>
          <w:p w:rsidR="00C62E40" w:rsidRPr="004B4F4C" w:rsidRDefault="00C62E40" w:rsidP="008F3C9A">
            <w:pPr>
              <w:pStyle w:val="ListParagraph"/>
              <w:tabs>
                <w:tab w:val="left" w:pos="-32"/>
              </w:tabs>
              <w:spacing w:after="0" w:line="240" w:lineRule="auto"/>
              <w:ind w:left="0"/>
              <w:jc w:val="center"/>
              <w:rPr>
                <w:rFonts w:ascii="Times New Roman" w:hAnsi="Times New Roman"/>
                <w:iCs/>
                <w:sz w:val="22"/>
                <w:szCs w:val="22"/>
                <w:lang w:val="ro-RO"/>
              </w:rPr>
            </w:pPr>
          </w:p>
        </w:tc>
        <w:tc>
          <w:tcPr>
            <w:tcW w:w="1639" w:type="pct"/>
            <w:vAlign w:val="center"/>
          </w:tcPr>
          <w:p w:rsidR="00C62E40" w:rsidRPr="004B4F4C" w:rsidRDefault="00C62E40" w:rsidP="008F3C9A">
            <w:pPr>
              <w:pStyle w:val="ListParagraph"/>
              <w:tabs>
                <w:tab w:val="left" w:pos="-32"/>
              </w:tabs>
              <w:spacing w:after="0" w:line="240" w:lineRule="auto"/>
              <w:ind w:left="0"/>
              <w:jc w:val="center"/>
              <w:rPr>
                <w:rFonts w:ascii="Times New Roman" w:hAnsi="Times New Roman"/>
                <w:iCs/>
                <w:sz w:val="22"/>
                <w:szCs w:val="22"/>
                <w:lang w:val="ro-RO"/>
              </w:rPr>
            </w:pPr>
          </w:p>
        </w:tc>
        <w:tc>
          <w:tcPr>
            <w:tcW w:w="642" w:type="pct"/>
            <w:vAlign w:val="center"/>
          </w:tcPr>
          <w:p w:rsidR="00C62E40" w:rsidRPr="004B4F4C" w:rsidRDefault="00C62E40" w:rsidP="008F3C9A">
            <w:pPr>
              <w:pStyle w:val="ListParagraph"/>
              <w:tabs>
                <w:tab w:val="left" w:pos="-32"/>
              </w:tabs>
              <w:spacing w:after="0" w:line="240" w:lineRule="auto"/>
              <w:ind w:left="0"/>
              <w:jc w:val="center"/>
              <w:rPr>
                <w:rFonts w:ascii="Times New Roman" w:hAnsi="Times New Roman"/>
                <w:iCs/>
                <w:sz w:val="22"/>
                <w:szCs w:val="22"/>
                <w:lang w:val="ro-RO"/>
              </w:rPr>
            </w:pPr>
          </w:p>
        </w:tc>
      </w:tr>
    </w:tbl>
    <w:p w:rsidR="00C62E40" w:rsidRPr="004B4F4C" w:rsidRDefault="00C62E40" w:rsidP="00C62E40">
      <w:pPr>
        <w:rPr>
          <w:rFonts w:ascii="Times New Roman" w:hAnsi="Times New Roman" w:cs="Times New Roman"/>
          <w:lang w:val="ro-RO"/>
        </w:rPr>
      </w:pPr>
    </w:p>
    <w:p w:rsidR="00C62E40" w:rsidRPr="004B4F4C" w:rsidRDefault="00C62E40" w:rsidP="00C62E40">
      <w:pPr>
        <w:pStyle w:val="Heading3"/>
        <w:keepNext w:val="0"/>
        <w:keepLines w:val="0"/>
        <w:numPr>
          <w:ilvl w:val="1"/>
          <w:numId w:val="1"/>
        </w:numPr>
        <w:tabs>
          <w:tab w:val="clear" w:pos="1710"/>
          <w:tab w:val="left" w:pos="450"/>
          <w:tab w:val="left" w:pos="540"/>
          <w:tab w:val="left" w:pos="1350"/>
          <w:tab w:val="num" w:pos="1530"/>
        </w:tabs>
        <w:spacing w:before="0" w:line="240" w:lineRule="auto"/>
        <w:ind w:left="1530" w:hanging="1530"/>
        <w:rPr>
          <w:rFonts w:ascii="Times New Roman" w:hAnsi="Times New Roman"/>
          <w:color w:val="auto"/>
          <w:sz w:val="24"/>
          <w:szCs w:val="24"/>
          <w:lang w:val="ro-RO"/>
        </w:rPr>
      </w:pPr>
      <w:r w:rsidRPr="004B4F4C">
        <w:rPr>
          <w:rFonts w:ascii="Times New Roman" w:hAnsi="Times New Roman"/>
          <w:color w:val="auto"/>
          <w:sz w:val="24"/>
          <w:szCs w:val="24"/>
          <w:lang w:val="ro-RO"/>
        </w:rPr>
        <w:t>Remedierea eventualelor defecte constatate la recepție: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6093"/>
        <w:gridCol w:w="2974"/>
        <w:gridCol w:w="1277"/>
        <w:gridCol w:w="3261"/>
        <w:gridCol w:w="1435"/>
      </w:tblGrid>
      <w:tr w:rsidR="00C62E40" w:rsidRPr="004B4F4C" w:rsidTr="008F3C9A">
        <w:trPr>
          <w:trHeight w:val="307"/>
          <w:tblHeader/>
        </w:trPr>
        <w:tc>
          <w:tcPr>
            <w:tcW w:w="171" w:type="pct"/>
            <w:vMerge w:val="restart"/>
            <w:shd w:val="pct5" w:color="auto" w:fill="auto"/>
            <w:vAlign w:val="center"/>
          </w:tcPr>
          <w:p w:rsidR="00C62E40" w:rsidRPr="004B4F4C" w:rsidRDefault="00C62E40" w:rsidP="008F3C9A">
            <w:pPr>
              <w:tabs>
                <w:tab w:val="left" w:pos="709"/>
              </w:tabs>
              <w:spacing w:after="0" w:line="240" w:lineRule="auto"/>
              <w:jc w:val="center"/>
              <w:rPr>
                <w:rFonts w:ascii="Times New Roman" w:hAnsi="Times New Roman" w:cs="Times New Roman"/>
                <w:b/>
                <w:iCs/>
              </w:rPr>
            </w:pPr>
            <w:r w:rsidRPr="004B4F4C">
              <w:rPr>
                <w:rFonts w:ascii="Times New Roman" w:hAnsi="Times New Roman" w:cs="Times New Roman"/>
                <w:b/>
                <w:iCs/>
                <w:lang w:val="ro-RO"/>
              </w:rPr>
              <w:t>Nr. crt.</w:t>
            </w:r>
          </w:p>
        </w:tc>
        <w:tc>
          <w:tcPr>
            <w:tcW w:w="1956" w:type="pct"/>
            <w:vMerge w:val="restart"/>
            <w:shd w:val="pct5" w:color="auto" w:fill="auto"/>
            <w:vAlign w:val="center"/>
          </w:tcPr>
          <w:p w:rsidR="00C62E40" w:rsidRPr="004B4F4C" w:rsidRDefault="00C62E40" w:rsidP="008F3C9A">
            <w:pPr>
              <w:tabs>
                <w:tab w:val="left" w:pos="709"/>
              </w:tabs>
              <w:spacing w:after="0" w:line="240" w:lineRule="auto"/>
              <w:jc w:val="center"/>
              <w:rPr>
                <w:rFonts w:ascii="Times New Roman" w:hAnsi="Times New Roman" w:cs="Times New Roman"/>
                <w:b/>
                <w:iCs/>
              </w:rPr>
            </w:pPr>
            <w:r w:rsidRPr="004B4F4C">
              <w:rPr>
                <w:rFonts w:ascii="Times New Roman" w:hAnsi="Times New Roman" w:cs="Times New Roman"/>
                <w:b/>
                <w:iCs/>
              </w:rPr>
              <w:t>Tipul defectelor identificate</w:t>
            </w:r>
          </w:p>
        </w:tc>
        <w:tc>
          <w:tcPr>
            <w:tcW w:w="1365" w:type="pct"/>
            <w:gridSpan w:val="2"/>
            <w:shd w:val="pct5" w:color="auto" w:fill="auto"/>
            <w:vAlign w:val="center"/>
          </w:tcPr>
          <w:p w:rsidR="00C62E40" w:rsidRPr="004B4F4C" w:rsidRDefault="00C62E40" w:rsidP="008F3C9A">
            <w:pPr>
              <w:tabs>
                <w:tab w:val="left" w:pos="709"/>
              </w:tabs>
              <w:spacing w:after="0" w:line="240" w:lineRule="auto"/>
              <w:jc w:val="center"/>
              <w:rPr>
                <w:rFonts w:ascii="Times New Roman" w:hAnsi="Times New Roman" w:cs="Times New Roman"/>
                <w:b/>
                <w:iCs/>
              </w:rPr>
            </w:pPr>
            <w:r w:rsidRPr="004B4F4C">
              <w:rPr>
                <w:rFonts w:ascii="Times New Roman" w:hAnsi="Times New Roman" w:cs="Times New Roman"/>
                <w:b/>
                <w:iCs/>
              </w:rPr>
              <w:t xml:space="preserve">Solicitat </w:t>
            </w:r>
          </w:p>
        </w:tc>
        <w:tc>
          <w:tcPr>
            <w:tcW w:w="1508" w:type="pct"/>
            <w:gridSpan w:val="2"/>
            <w:shd w:val="pct5" w:color="auto" w:fill="auto"/>
          </w:tcPr>
          <w:p w:rsidR="00C62E40" w:rsidRPr="004B4F4C" w:rsidRDefault="00C62E40" w:rsidP="008F3C9A">
            <w:pPr>
              <w:spacing w:after="0" w:line="240" w:lineRule="auto"/>
              <w:jc w:val="center"/>
              <w:rPr>
                <w:rFonts w:ascii="Times New Roman" w:hAnsi="Times New Roman" w:cs="Times New Roman"/>
                <w:iCs/>
              </w:rPr>
            </w:pPr>
            <w:r w:rsidRPr="004B4F4C">
              <w:rPr>
                <w:rFonts w:ascii="Times New Roman" w:hAnsi="Times New Roman" w:cs="Times New Roman"/>
                <w:b/>
                <w:iCs/>
              </w:rPr>
              <w:t xml:space="preserve">Ofertat </w:t>
            </w:r>
            <w:r w:rsidRPr="004B4F4C">
              <w:rPr>
                <w:rFonts w:ascii="Times New Roman" w:hAnsi="Times New Roman" w:cs="Times New Roman"/>
                <w:b/>
                <w:iCs/>
                <w:color w:val="FF0000"/>
              </w:rPr>
              <w:t>(se completează de către ofertant)</w:t>
            </w:r>
          </w:p>
        </w:tc>
      </w:tr>
      <w:tr w:rsidR="00C62E40" w:rsidRPr="004B4F4C" w:rsidTr="008F3C9A">
        <w:trPr>
          <w:trHeight w:val="307"/>
          <w:tblHeader/>
        </w:trPr>
        <w:tc>
          <w:tcPr>
            <w:tcW w:w="171" w:type="pct"/>
            <w:vMerge/>
            <w:shd w:val="pct5" w:color="auto" w:fill="auto"/>
            <w:vAlign w:val="center"/>
          </w:tcPr>
          <w:p w:rsidR="00C62E40" w:rsidRPr="004B4F4C" w:rsidRDefault="00C62E40" w:rsidP="008F3C9A">
            <w:pPr>
              <w:tabs>
                <w:tab w:val="left" w:pos="709"/>
              </w:tabs>
              <w:spacing w:after="0" w:line="240" w:lineRule="auto"/>
              <w:jc w:val="center"/>
              <w:rPr>
                <w:rFonts w:ascii="Times New Roman" w:hAnsi="Times New Roman" w:cs="Times New Roman"/>
                <w:b/>
                <w:iCs/>
                <w:lang w:val="ro-RO"/>
              </w:rPr>
            </w:pPr>
          </w:p>
        </w:tc>
        <w:tc>
          <w:tcPr>
            <w:tcW w:w="1956" w:type="pct"/>
            <w:vMerge/>
            <w:shd w:val="pct5" w:color="auto" w:fill="auto"/>
            <w:vAlign w:val="center"/>
          </w:tcPr>
          <w:p w:rsidR="00C62E40" w:rsidRPr="004B4F4C" w:rsidRDefault="00C62E40" w:rsidP="008F3C9A">
            <w:pPr>
              <w:tabs>
                <w:tab w:val="left" w:pos="709"/>
              </w:tabs>
              <w:spacing w:after="0" w:line="240" w:lineRule="auto"/>
              <w:jc w:val="center"/>
              <w:rPr>
                <w:rFonts w:ascii="Times New Roman" w:hAnsi="Times New Roman" w:cs="Times New Roman"/>
                <w:b/>
                <w:iCs/>
              </w:rPr>
            </w:pPr>
          </w:p>
        </w:tc>
        <w:tc>
          <w:tcPr>
            <w:tcW w:w="955" w:type="pct"/>
            <w:shd w:val="pct5" w:color="auto" w:fill="auto"/>
            <w:vAlign w:val="center"/>
          </w:tcPr>
          <w:p w:rsidR="00C62E40" w:rsidRPr="004B4F4C" w:rsidRDefault="00C62E40" w:rsidP="008F3C9A">
            <w:pPr>
              <w:tabs>
                <w:tab w:val="left" w:pos="709"/>
              </w:tabs>
              <w:spacing w:after="0" w:line="240" w:lineRule="auto"/>
              <w:jc w:val="center"/>
              <w:rPr>
                <w:rFonts w:ascii="Times New Roman" w:hAnsi="Times New Roman" w:cs="Times New Roman"/>
                <w:b/>
                <w:iCs/>
              </w:rPr>
            </w:pPr>
            <w:r w:rsidRPr="004B4F4C">
              <w:rPr>
                <w:rFonts w:ascii="Times New Roman" w:hAnsi="Times New Roman" w:cs="Times New Roman"/>
                <w:b/>
                <w:iCs/>
              </w:rPr>
              <w:t>Modalități de remediere</w:t>
            </w:r>
          </w:p>
        </w:tc>
        <w:tc>
          <w:tcPr>
            <w:tcW w:w="410" w:type="pct"/>
            <w:shd w:val="pct5" w:color="auto" w:fill="auto"/>
            <w:vAlign w:val="center"/>
          </w:tcPr>
          <w:p w:rsidR="00C62E40" w:rsidRPr="004B4F4C" w:rsidRDefault="00C62E40" w:rsidP="008F3C9A">
            <w:pPr>
              <w:tabs>
                <w:tab w:val="left" w:pos="709"/>
              </w:tabs>
              <w:spacing w:after="0" w:line="240" w:lineRule="auto"/>
              <w:jc w:val="center"/>
              <w:rPr>
                <w:rFonts w:ascii="Times New Roman" w:hAnsi="Times New Roman" w:cs="Times New Roman"/>
                <w:b/>
                <w:iCs/>
              </w:rPr>
            </w:pPr>
            <w:r w:rsidRPr="004B4F4C">
              <w:rPr>
                <w:rFonts w:ascii="Times New Roman" w:hAnsi="Times New Roman" w:cs="Times New Roman"/>
                <w:b/>
                <w:iCs/>
              </w:rPr>
              <w:t>Termen de remediere</w:t>
            </w:r>
          </w:p>
        </w:tc>
        <w:tc>
          <w:tcPr>
            <w:tcW w:w="1047" w:type="pct"/>
            <w:shd w:val="pct5" w:color="auto" w:fill="auto"/>
            <w:vAlign w:val="center"/>
          </w:tcPr>
          <w:p w:rsidR="00C62E40" w:rsidRPr="004B4F4C" w:rsidRDefault="00C62E40" w:rsidP="008F3C9A">
            <w:pPr>
              <w:tabs>
                <w:tab w:val="left" w:pos="709"/>
              </w:tabs>
              <w:spacing w:after="0" w:line="240" w:lineRule="auto"/>
              <w:jc w:val="center"/>
              <w:rPr>
                <w:rFonts w:ascii="Times New Roman" w:hAnsi="Times New Roman" w:cs="Times New Roman"/>
                <w:b/>
                <w:iCs/>
              </w:rPr>
            </w:pPr>
            <w:r w:rsidRPr="004B4F4C">
              <w:rPr>
                <w:rFonts w:ascii="Times New Roman" w:hAnsi="Times New Roman" w:cs="Times New Roman"/>
                <w:b/>
                <w:iCs/>
              </w:rPr>
              <w:t>Modalități de remediere</w:t>
            </w:r>
          </w:p>
        </w:tc>
        <w:tc>
          <w:tcPr>
            <w:tcW w:w="461" w:type="pct"/>
            <w:shd w:val="pct5" w:color="auto" w:fill="auto"/>
            <w:vAlign w:val="center"/>
          </w:tcPr>
          <w:p w:rsidR="00C62E40" w:rsidRPr="004B4F4C" w:rsidRDefault="00C62E40" w:rsidP="008F3C9A">
            <w:pPr>
              <w:tabs>
                <w:tab w:val="left" w:pos="709"/>
              </w:tabs>
              <w:spacing w:after="0" w:line="240" w:lineRule="auto"/>
              <w:jc w:val="center"/>
              <w:rPr>
                <w:rFonts w:ascii="Times New Roman" w:hAnsi="Times New Roman" w:cs="Times New Roman"/>
                <w:b/>
                <w:iCs/>
              </w:rPr>
            </w:pPr>
            <w:r w:rsidRPr="004B4F4C">
              <w:rPr>
                <w:rFonts w:ascii="Times New Roman" w:hAnsi="Times New Roman" w:cs="Times New Roman"/>
                <w:b/>
                <w:iCs/>
              </w:rPr>
              <w:t>Termen de remediere</w:t>
            </w:r>
          </w:p>
        </w:tc>
      </w:tr>
      <w:tr w:rsidR="00C62E40" w:rsidRPr="004B4F4C" w:rsidTr="008F3C9A">
        <w:trPr>
          <w:trHeight w:val="284"/>
        </w:trPr>
        <w:tc>
          <w:tcPr>
            <w:tcW w:w="171" w:type="pct"/>
            <w:vAlign w:val="center"/>
          </w:tcPr>
          <w:p w:rsidR="00C62E40" w:rsidRPr="004B4F4C" w:rsidRDefault="00C62E40" w:rsidP="008F3C9A">
            <w:pPr>
              <w:tabs>
                <w:tab w:val="left" w:pos="709"/>
              </w:tabs>
              <w:spacing w:after="0" w:line="240" w:lineRule="auto"/>
              <w:jc w:val="center"/>
              <w:rPr>
                <w:rFonts w:ascii="Times New Roman" w:hAnsi="Times New Roman" w:cs="Times New Roman"/>
                <w:iCs/>
              </w:rPr>
            </w:pPr>
            <w:r w:rsidRPr="004B4F4C">
              <w:rPr>
                <w:rFonts w:ascii="Times New Roman" w:hAnsi="Times New Roman" w:cs="Times New Roman"/>
                <w:iCs/>
              </w:rPr>
              <w:t>1</w:t>
            </w:r>
          </w:p>
        </w:tc>
        <w:tc>
          <w:tcPr>
            <w:tcW w:w="1956" w:type="pct"/>
            <w:vAlign w:val="center"/>
          </w:tcPr>
          <w:p w:rsidR="00C62E40" w:rsidRPr="004B4F4C" w:rsidRDefault="00C62E40" w:rsidP="008F3C9A">
            <w:pPr>
              <w:tabs>
                <w:tab w:val="left" w:pos="709"/>
              </w:tabs>
              <w:spacing w:after="0" w:line="240" w:lineRule="auto"/>
              <w:rPr>
                <w:rFonts w:ascii="Times New Roman" w:hAnsi="Times New Roman" w:cs="Times New Roman"/>
                <w:iCs/>
              </w:rPr>
            </w:pPr>
            <w:r w:rsidRPr="004B4F4C">
              <w:rPr>
                <w:rFonts w:ascii="Times New Roman" w:hAnsi="Times New Roman" w:cs="Times New Roman"/>
                <w:iCs/>
              </w:rPr>
              <w:t>Modalitatea de ambalare nu este cea prevăzută în Caietul de sarcini</w:t>
            </w:r>
          </w:p>
        </w:tc>
        <w:tc>
          <w:tcPr>
            <w:tcW w:w="955" w:type="pct"/>
            <w:vMerge w:val="restart"/>
            <w:vAlign w:val="center"/>
          </w:tcPr>
          <w:p w:rsidR="00C62E40" w:rsidRPr="004B4F4C" w:rsidRDefault="00C62E40" w:rsidP="008F3C9A">
            <w:pPr>
              <w:tabs>
                <w:tab w:val="left" w:pos="709"/>
              </w:tabs>
              <w:spacing w:after="0" w:line="240" w:lineRule="auto"/>
              <w:rPr>
                <w:rFonts w:ascii="Times New Roman" w:hAnsi="Times New Roman" w:cs="Times New Roman"/>
                <w:iCs/>
              </w:rPr>
            </w:pPr>
            <w:r w:rsidRPr="004B4F4C">
              <w:rPr>
                <w:rFonts w:ascii="Times New Roman" w:hAnsi="Times New Roman" w:cs="Times New Roman"/>
                <w:iCs/>
              </w:rPr>
              <w:t>Înlocuirea cantității de produse ambalate, neetichetate / etichetate necorespunzător</w:t>
            </w:r>
          </w:p>
        </w:tc>
        <w:tc>
          <w:tcPr>
            <w:tcW w:w="410" w:type="pct"/>
            <w:vMerge w:val="restart"/>
            <w:vAlign w:val="center"/>
          </w:tcPr>
          <w:p w:rsidR="00C62E40" w:rsidRPr="004B4F4C" w:rsidRDefault="00C62E40" w:rsidP="008F3C9A">
            <w:pPr>
              <w:tabs>
                <w:tab w:val="left" w:pos="709"/>
              </w:tabs>
              <w:spacing w:after="0" w:line="240" w:lineRule="auto"/>
              <w:jc w:val="center"/>
              <w:rPr>
                <w:rFonts w:ascii="Times New Roman" w:hAnsi="Times New Roman" w:cs="Times New Roman"/>
                <w:iCs/>
              </w:rPr>
            </w:pPr>
            <w:r w:rsidRPr="004B4F4C">
              <w:rPr>
                <w:rFonts w:ascii="Times New Roman" w:hAnsi="Times New Roman" w:cs="Times New Roman"/>
                <w:iCs/>
              </w:rPr>
              <w:t>48 de ore</w:t>
            </w:r>
          </w:p>
        </w:tc>
        <w:tc>
          <w:tcPr>
            <w:tcW w:w="1047" w:type="pct"/>
          </w:tcPr>
          <w:p w:rsidR="00C62E40" w:rsidRPr="004B4F4C" w:rsidRDefault="00C62E40" w:rsidP="008F3C9A">
            <w:pPr>
              <w:tabs>
                <w:tab w:val="left" w:pos="709"/>
              </w:tabs>
              <w:spacing w:after="0" w:line="240" w:lineRule="auto"/>
              <w:jc w:val="center"/>
              <w:rPr>
                <w:rFonts w:ascii="Times New Roman" w:hAnsi="Times New Roman" w:cs="Times New Roman"/>
                <w:iCs/>
              </w:rPr>
            </w:pPr>
          </w:p>
        </w:tc>
        <w:tc>
          <w:tcPr>
            <w:tcW w:w="461" w:type="pct"/>
          </w:tcPr>
          <w:p w:rsidR="00C62E40" w:rsidRPr="004B4F4C" w:rsidRDefault="00C62E40" w:rsidP="008F3C9A">
            <w:pPr>
              <w:tabs>
                <w:tab w:val="left" w:pos="709"/>
              </w:tabs>
              <w:spacing w:after="0" w:line="240" w:lineRule="auto"/>
              <w:jc w:val="center"/>
              <w:rPr>
                <w:rFonts w:ascii="Times New Roman" w:hAnsi="Times New Roman" w:cs="Times New Roman"/>
                <w:iCs/>
              </w:rPr>
            </w:pPr>
          </w:p>
        </w:tc>
      </w:tr>
      <w:tr w:rsidR="00C62E40" w:rsidRPr="004B4F4C" w:rsidTr="008F3C9A">
        <w:trPr>
          <w:trHeight w:val="284"/>
        </w:trPr>
        <w:tc>
          <w:tcPr>
            <w:tcW w:w="171" w:type="pct"/>
            <w:vAlign w:val="center"/>
          </w:tcPr>
          <w:p w:rsidR="00C62E40" w:rsidRPr="004B4F4C" w:rsidRDefault="00C62E40" w:rsidP="008F3C9A">
            <w:pPr>
              <w:tabs>
                <w:tab w:val="left" w:pos="709"/>
              </w:tabs>
              <w:spacing w:after="0" w:line="240" w:lineRule="auto"/>
              <w:jc w:val="center"/>
              <w:rPr>
                <w:rFonts w:ascii="Times New Roman" w:hAnsi="Times New Roman" w:cs="Times New Roman"/>
                <w:iCs/>
              </w:rPr>
            </w:pPr>
            <w:r w:rsidRPr="004B4F4C">
              <w:rPr>
                <w:rFonts w:ascii="Times New Roman" w:hAnsi="Times New Roman" w:cs="Times New Roman"/>
                <w:iCs/>
              </w:rPr>
              <w:t>2</w:t>
            </w:r>
          </w:p>
        </w:tc>
        <w:tc>
          <w:tcPr>
            <w:tcW w:w="1956" w:type="pct"/>
            <w:vAlign w:val="center"/>
          </w:tcPr>
          <w:p w:rsidR="00C62E40" w:rsidRPr="004B4F4C" w:rsidRDefault="00C62E40" w:rsidP="008F3C9A">
            <w:pPr>
              <w:tabs>
                <w:tab w:val="left" w:pos="709"/>
              </w:tabs>
              <w:spacing w:after="0" w:line="240" w:lineRule="auto"/>
              <w:rPr>
                <w:rFonts w:ascii="Times New Roman" w:hAnsi="Times New Roman" w:cs="Times New Roman"/>
                <w:iCs/>
              </w:rPr>
            </w:pPr>
            <w:r w:rsidRPr="004B4F4C">
              <w:rPr>
                <w:rFonts w:ascii="Times New Roman" w:hAnsi="Times New Roman" w:cs="Times New Roman"/>
                <w:iCs/>
              </w:rPr>
              <w:t>Ambalajele individuale nu sunt etichetate sau nu conțin toate elementele prevăzute la pct. 3.5.2 din Caietul de sarcini.</w:t>
            </w:r>
          </w:p>
        </w:tc>
        <w:tc>
          <w:tcPr>
            <w:tcW w:w="955" w:type="pct"/>
            <w:vMerge/>
            <w:vAlign w:val="center"/>
          </w:tcPr>
          <w:p w:rsidR="00C62E40" w:rsidRPr="004B4F4C" w:rsidRDefault="00C62E40" w:rsidP="008F3C9A">
            <w:pPr>
              <w:tabs>
                <w:tab w:val="left" w:pos="709"/>
              </w:tabs>
              <w:spacing w:after="0" w:line="240" w:lineRule="auto"/>
              <w:rPr>
                <w:rFonts w:ascii="Times New Roman" w:hAnsi="Times New Roman" w:cs="Times New Roman"/>
                <w:iCs/>
              </w:rPr>
            </w:pPr>
          </w:p>
        </w:tc>
        <w:tc>
          <w:tcPr>
            <w:tcW w:w="410" w:type="pct"/>
            <w:vMerge/>
            <w:vAlign w:val="center"/>
          </w:tcPr>
          <w:p w:rsidR="00C62E40" w:rsidRPr="004B4F4C" w:rsidRDefault="00C62E40" w:rsidP="008F3C9A">
            <w:pPr>
              <w:tabs>
                <w:tab w:val="left" w:pos="709"/>
              </w:tabs>
              <w:spacing w:after="0" w:line="240" w:lineRule="auto"/>
              <w:jc w:val="center"/>
              <w:rPr>
                <w:rFonts w:ascii="Times New Roman" w:hAnsi="Times New Roman" w:cs="Times New Roman"/>
                <w:iCs/>
                <w:highlight w:val="yellow"/>
              </w:rPr>
            </w:pPr>
          </w:p>
        </w:tc>
        <w:tc>
          <w:tcPr>
            <w:tcW w:w="1047" w:type="pct"/>
          </w:tcPr>
          <w:p w:rsidR="00C62E40" w:rsidRPr="004B4F4C" w:rsidRDefault="00C62E40" w:rsidP="008F3C9A">
            <w:pPr>
              <w:tabs>
                <w:tab w:val="left" w:pos="709"/>
              </w:tabs>
              <w:spacing w:after="0" w:line="240" w:lineRule="auto"/>
              <w:jc w:val="center"/>
              <w:rPr>
                <w:rFonts w:ascii="Times New Roman" w:hAnsi="Times New Roman" w:cs="Times New Roman"/>
                <w:iCs/>
                <w:highlight w:val="yellow"/>
              </w:rPr>
            </w:pPr>
          </w:p>
        </w:tc>
        <w:tc>
          <w:tcPr>
            <w:tcW w:w="461" w:type="pct"/>
          </w:tcPr>
          <w:p w:rsidR="00C62E40" w:rsidRPr="004B4F4C" w:rsidRDefault="00C62E40" w:rsidP="008F3C9A">
            <w:pPr>
              <w:tabs>
                <w:tab w:val="left" w:pos="709"/>
              </w:tabs>
              <w:spacing w:after="0" w:line="240" w:lineRule="auto"/>
              <w:jc w:val="center"/>
              <w:rPr>
                <w:rFonts w:ascii="Times New Roman" w:hAnsi="Times New Roman" w:cs="Times New Roman"/>
                <w:iCs/>
                <w:highlight w:val="yellow"/>
              </w:rPr>
            </w:pPr>
          </w:p>
        </w:tc>
      </w:tr>
      <w:tr w:rsidR="00C62E40" w:rsidRPr="004B4F4C" w:rsidTr="008F3C9A">
        <w:trPr>
          <w:trHeight w:val="284"/>
        </w:trPr>
        <w:tc>
          <w:tcPr>
            <w:tcW w:w="171" w:type="pct"/>
            <w:vAlign w:val="center"/>
          </w:tcPr>
          <w:p w:rsidR="00C62E40" w:rsidRPr="004B4F4C" w:rsidRDefault="00C62E40" w:rsidP="008F3C9A">
            <w:pPr>
              <w:tabs>
                <w:tab w:val="left" w:pos="709"/>
              </w:tabs>
              <w:spacing w:after="0" w:line="240" w:lineRule="auto"/>
              <w:jc w:val="center"/>
              <w:rPr>
                <w:rFonts w:ascii="Times New Roman" w:hAnsi="Times New Roman" w:cs="Times New Roman"/>
                <w:iCs/>
              </w:rPr>
            </w:pPr>
            <w:r w:rsidRPr="004B4F4C">
              <w:rPr>
                <w:rFonts w:ascii="Times New Roman" w:hAnsi="Times New Roman" w:cs="Times New Roman"/>
                <w:iCs/>
              </w:rPr>
              <w:t>3</w:t>
            </w:r>
          </w:p>
        </w:tc>
        <w:tc>
          <w:tcPr>
            <w:tcW w:w="1956" w:type="pct"/>
            <w:vAlign w:val="center"/>
          </w:tcPr>
          <w:p w:rsidR="00C62E40" w:rsidRPr="004B4F4C" w:rsidRDefault="00C62E40" w:rsidP="008F3C9A">
            <w:pPr>
              <w:tabs>
                <w:tab w:val="left" w:pos="709"/>
              </w:tabs>
              <w:spacing w:after="0" w:line="240" w:lineRule="auto"/>
              <w:rPr>
                <w:rFonts w:ascii="Times New Roman" w:hAnsi="Times New Roman" w:cs="Times New Roman"/>
                <w:iCs/>
              </w:rPr>
            </w:pPr>
            <w:r w:rsidRPr="004B4F4C">
              <w:rPr>
                <w:rFonts w:ascii="Times New Roman" w:hAnsi="Times New Roman" w:cs="Times New Roman"/>
                <w:iCs/>
              </w:rPr>
              <w:t>Aspectul, consistența, mirosul, gustul, compoziția și/sau culoarea produsului, nu corespunde descrierilor din Caietul de sarcini.</w:t>
            </w:r>
          </w:p>
        </w:tc>
        <w:tc>
          <w:tcPr>
            <w:tcW w:w="955" w:type="pct"/>
            <w:vAlign w:val="center"/>
          </w:tcPr>
          <w:p w:rsidR="00C62E40" w:rsidRPr="004B4F4C" w:rsidRDefault="00C62E40" w:rsidP="008F3C9A">
            <w:pPr>
              <w:tabs>
                <w:tab w:val="left" w:pos="709"/>
              </w:tabs>
              <w:spacing w:after="0" w:line="240" w:lineRule="auto"/>
              <w:rPr>
                <w:rFonts w:ascii="Times New Roman" w:hAnsi="Times New Roman" w:cs="Times New Roman"/>
                <w:iCs/>
              </w:rPr>
            </w:pPr>
            <w:r w:rsidRPr="004B4F4C">
              <w:rPr>
                <w:rFonts w:ascii="Times New Roman" w:hAnsi="Times New Roman" w:cs="Times New Roman"/>
                <w:iCs/>
              </w:rPr>
              <w:t>Înlocuirea întregului lot cu produse corespunzătoare</w:t>
            </w:r>
          </w:p>
        </w:tc>
        <w:tc>
          <w:tcPr>
            <w:tcW w:w="410" w:type="pct"/>
            <w:vMerge/>
            <w:vAlign w:val="center"/>
          </w:tcPr>
          <w:p w:rsidR="00C62E40" w:rsidRPr="004B4F4C" w:rsidRDefault="00C62E40" w:rsidP="008F3C9A">
            <w:pPr>
              <w:tabs>
                <w:tab w:val="left" w:pos="709"/>
              </w:tabs>
              <w:spacing w:after="0" w:line="240" w:lineRule="auto"/>
              <w:jc w:val="center"/>
              <w:rPr>
                <w:rFonts w:ascii="Times New Roman" w:hAnsi="Times New Roman" w:cs="Times New Roman"/>
                <w:iCs/>
              </w:rPr>
            </w:pPr>
          </w:p>
        </w:tc>
        <w:tc>
          <w:tcPr>
            <w:tcW w:w="1047" w:type="pct"/>
          </w:tcPr>
          <w:p w:rsidR="00C62E40" w:rsidRPr="004B4F4C" w:rsidRDefault="00C62E40" w:rsidP="008F3C9A">
            <w:pPr>
              <w:tabs>
                <w:tab w:val="left" w:pos="709"/>
              </w:tabs>
              <w:spacing w:after="0" w:line="240" w:lineRule="auto"/>
              <w:jc w:val="center"/>
              <w:rPr>
                <w:rFonts w:ascii="Times New Roman" w:hAnsi="Times New Roman" w:cs="Times New Roman"/>
                <w:iCs/>
              </w:rPr>
            </w:pPr>
          </w:p>
        </w:tc>
        <w:tc>
          <w:tcPr>
            <w:tcW w:w="461" w:type="pct"/>
          </w:tcPr>
          <w:p w:rsidR="00C62E40" w:rsidRPr="004B4F4C" w:rsidRDefault="00C62E40" w:rsidP="008F3C9A">
            <w:pPr>
              <w:tabs>
                <w:tab w:val="left" w:pos="709"/>
              </w:tabs>
              <w:spacing w:after="0" w:line="240" w:lineRule="auto"/>
              <w:jc w:val="center"/>
              <w:rPr>
                <w:rFonts w:ascii="Times New Roman" w:hAnsi="Times New Roman" w:cs="Times New Roman"/>
                <w:iCs/>
              </w:rPr>
            </w:pPr>
          </w:p>
        </w:tc>
      </w:tr>
    </w:tbl>
    <w:p w:rsidR="00C62E40" w:rsidRPr="004B4F4C" w:rsidRDefault="00C62E40" w:rsidP="00C62E40">
      <w:pPr>
        <w:spacing w:after="0"/>
        <w:jc w:val="both"/>
        <w:rPr>
          <w:rFonts w:ascii="Times New Roman" w:hAnsi="Times New Roman" w:cs="Times New Roman"/>
          <w:b/>
          <w:sz w:val="16"/>
          <w:szCs w:val="16"/>
          <w:lang w:val="ro-RO"/>
        </w:rPr>
      </w:pPr>
    </w:p>
    <w:p w:rsidR="00C62E40" w:rsidRPr="004B4F4C" w:rsidRDefault="00C62E40" w:rsidP="00C62E40">
      <w:pPr>
        <w:pStyle w:val="Heading1"/>
        <w:keepNext w:val="0"/>
        <w:keepLines w:val="0"/>
        <w:tabs>
          <w:tab w:val="clear" w:pos="1440"/>
          <w:tab w:val="num" w:pos="426"/>
        </w:tabs>
        <w:spacing w:before="80" w:line="240" w:lineRule="auto"/>
        <w:rPr>
          <w:rFonts w:ascii="Times New Roman" w:eastAsia="Calibri" w:hAnsi="Times New Roman"/>
          <w:color w:val="auto"/>
          <w:sz w:val="24"/>
          <w:szCs w:val="24"/>
          <w:lang w:val="ro-RO"/>
        </w:rPr>
      </w:pPr>
      <w:bookmarkStart w:id="9" w:name="_Toc476924764"/>
      <w:bookmarkStart w:id="10" w:name="_Hlk142037562"/>
      <w:r w:rsidRPr="004B4F4C">
        <w:rPr>
          <w:rFonts w:ascii="Times New Roman" w:eastAsia="Calibri" w:hAnsi="Times New Roman"/>
          <w:color w:val="auto"/>
          <w:sz w:val="24"/>
          <w:szCs w:val="24"/>
          <w:lang w:val="ro-RO"/>
        </w:rPr>
        <w:t>Anexe la Propunerea Tehnic</w:t>
      </w:r>
      <w:bookmarkEnd w:id="9"/>
      <w:r w:rsidRPr="004B4F4C">
        <w:rPr>
          <w:rFonts w:ascii="Times New Roman" w:eastAsia="Calibri" w:hAnsi="Times New Roman"/>
          <w:color w:val="auto"/>
          <w:sz w:val="24"/>
          <w:szCs w:val="24"/>
          <w:lang w:val="ro-RO"/>
        </w:rPr>
        <w:t xml:space="preserve">ă </w:t>
      </w:r>
      <w:r w:rsidRPr="004B4F4C">
        <w:rPr>
          <w:rFonts w:ascii="Times New Roman" w:eastAsia="Calibri" w:hAnsi="Times New Roman"/>
          <w:color w:val="FF0000"/>
          <w:sz w:val="24"/>
          <w:szCs w:val="24"/>
          <w:lang w:val="ro-RO"/>
        </w:rPr>
        <w:t>(se atașează de către ofertant):</w:t>
      </w:r>
      <w:r w:rsidRPr="004B4F4C">
        <w:rPr>
          <w:rFonts w:ascii="Times New Roman" w:eastAsia="Calibri" w:hAnsi="Times New Roman"/>
          <w:color w:val="auto"/>
          <w:sz w:val="24"/>
          <w:szCs w:val="24"/>
          <w:lang w:val="ro-RO"/>
        </w:rPr>
        <w:t xml:space="preserve">  </w:t>
      </w:r>
    </w:p>
    <w:p w:rsidR="00C62E40" w:rsidRPr="004B4F4C" w:rsidRDefault="00C62E40" w:rsidP="00656350">
      <w:pPr>
        <w:pStyle w:val="NormalWeb"/>
        <w:numPr>
          <w:ilvl w:val="0"/>
          <w:numId w:val="5"/>
        </w:numPr>
        <w:spacing w:before="80" w:beforeAutospacing="0" w:after="0" w:afterAutospacing="0"/>
        <w:ind w:firstLine="567"/>
        <w:jc w:val="both"/>
        <w:textAlignment w:val="baseline"/>
        <w:rPr>
          <w:color w:val="000000"/>
        </w:rPr>
      </w:pPr>
      <w:r w:rsidRPr="004B4F4C">
        <w:rPr>
          <w:color w:val="000000"/>
        </w:rPr>
        <w:t>Declarație pe proprie răspundere a ofertantului pentru respectarea regulilor obligatorii referitoare la condiţiile de muncă, protecţia muncii și obligațiilor relevante din domeniile mediului, social și al relațiilor de muncă conform reglementărilor în vigoare la nivel naţional (Formularul nr. 6);</w:t>
      </w:r>
    </w:p>
    <w:p w:rsidR="00E46FB2" w:rsidRDefault="00C62E40" w:rsidP="00E46FB2">
      <w:pPr>
        <w:pStyle w:val="NormalWeb"/>
        <w:numPr>
          <w:ilvl w:val="0"/>
          <w:numId w:val="5"/>
        </w:numPr>
        <w:spacing w:before="80" w:beforeAutospacing="0" w:after="0" w:afterAutospacing="0"/>
        <w:ind w:firstLine="567"/>
        <w:jc w:val="both"/>
        <w:textAlignment w:val="baseline"/>
        <w:rPr>
          <w:color w:val="000000"/>
        </w:rPr>
      </w:pPr>
      <w:r w:rsidRPr="004B4F4C">
        <w:rPr>
          <w:color w:val="000000"/>
        </w:rPr>
        <w:t>Autorizație/înregistrare sanitară veterinară și pentru siguranța alimentelor care figurează în registrele de evidență a unităților autorizate/înregistrate gestionate de către autoritatea competentă și de a respecta prevederile art. 18 din Regulamentul (CE) nr. 178/2002 al Parlamentului European și al Consiliului din 28 ianuarie 2022 de stabilire a principiilor și a cerințelor generale ale legislației alimentare, de instituire a Autorității Europene pentru Siguranța Alimentară și de stabilire a procedurilor în domeniul siguranței produselor alimentare, cu modificările și completările ulterioare;</w:t>
      </w:r>
    </w:p>
    <w:p w:rsidR="00814830" w:rsidRDefault="00814830" w:rsidP="00E46FB2">
      <w:pPr>
        <w:pStyle w:val="NormalWeb"/>
        <w:numPr>
          <w:ilvl w:val="0"/>
          <w:numId w:val="5"/>
        </w:numPr>
        <w:spacing w:before="80" w:beforeAutospacing="0" w:after="0" w:afterAutospacing="0"/>
        <w:ind w:firstLine="567"/>
        <w:jc w:val="both"/>
        <w:textAlignment w:val="baseline"/>
        <w:rPr>
          <w:color w:val="000000"/>
        </w:rPr>
      </w:pPr>
      <w:r w:rsidRPr="00814830">
        <w:rPr>
          <w:color w:val="000000"/>
        </w:rPr>
        <w:t xml:space="preserve">Declarație pe propria răspundere privind Lanțul de aprovizionare - Formularul nr. 9 și Documentele anexate Propunerii tehnice (atestat de producător, documente justificative, contracte de furnizare, sisteme, proceduri, etc.), în copie, care atestă calitatea de producător sau, după caz, locul ofertantului, în calitate de intermediar, în </w:t>
      </w:r>
      <w:r w:rsidRPr="00814830">
        <w:rPr>
          <w:b/>
          <w:bCs/>
          <w:color w:val="000000"/>
        </w:rPr>
        <w:t>lanțul de aprovizionare</w:t>
      </w:r>
      <w:r w:rsidRPr="00814830">
        <w:rPr>
          <w:color w:val="000000"/>
        </w:rPr>
        <w:t>, pentru fiecare produs/sortiment din componența lotului pentru care se depune oferta</w:t>
      </w:r>
      <w:r>
        <w:rPr>
          <w:color w:val="000000"/>
        </w:rPr>
        <w:t>;</w:t>
      </w:r>
    </w:p>
    <w:p w:rsidR="00E46FB2" w:rsidRPr="00E46FB2" w:rsidRDefault="00E46FB2" w:rsidP="00E46FB2">
      <w:pPr>
        <w:pStyle w:val="NormalWeb"/>
        <w:numPr>
          <w:ilvl w:val="0"/>
          <w:numId w:val="5"/>
        </w:numPr>
        <w:spacing w:before="80" w:beforeAutospacing="0" w:after="0" w:afterAutospacing="0"/>
        <w:ind w:firstLine="567"/>
        <w:jc w:val="both"/>
        <w:textAlignment w:val="baseline"/>
        <w:rPr>
          <w:color w:val="000000"/>
        </w:rPr>
      </w:pPr>
      <w:r w:rsidRPr="00E46FB2">
        <w:rPr>
          <w:color w:val="000000"/>
        </w:rPr>
        <w:t>Se vor prezenta în mod obligatoriu documente care certifică conformitatea produselor ofertate, precum buletine de analiză sau rapoarte de încercări, emise de orice laborator de profil neutru (care nu aparține Ministerului Apărării Națio</w:t>
      </w:r>
      <w:bookmarkStart w:id="11" w:name="_GoBack"/>
      <w:bookmarkEnd w:id="11"/>
      <w:r w:rsidRPr="00E46FB2">
        <w:rPr>
          <w:color w:val="000000"/>
        </w:rPr>
        <w:t>nale, ofertanților sau producătorilor), certificat/acreditat în sistem RENAR sau echivalent, cu mențiunea ca buletinele/rapoartele să nu fie nu mai vechi de 6 LUNI.</w:t>
      </w:r>
      <w:r w:rsidRPr="00E46FB2">
        <w:rPr>
          <w:color w:val="000000"/>
        </w:rPr>
        <w:tab/>
      </w:r>
    </w:p>
    <w:bookmarkEnd w:id="10"/>
    <w:p w:rsidR="001B3001" w:rsidRPr="004B4F4C" w:rsidRDefault="001B3001">
      <w:pPr>
        <w:rPr>
          <w:rFonts w:ascii="Times New Roman" w:hAnsi="Times New Roman" w:cs="Times New Roman"/>
        </w:rPr>
      </w:pPr>
    </w:p>
    <w:sectPr w:rsidR="001B3001" w:rsidRPr="004B4F4C" w:rsidSect="008F3C9A">
      <w:footerReference w:type="default" r:id="rId12"/>
      <w:pgSz w:w="16838" w:h="11906" w:orient="landscape" w:code="9"/>
      <w:pgMar w:top="1247" w:right="737" w:bottom="567" w:left="73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69EB" w:rsidRDefault="006169EB" w:rsidP="00810CD7">
      <w:pPr>
        <w:spacing w:after="0" w:line="240" w:lineRule="auto"/>
      </w:pPr>
      <w:r>
        <w:separator/>
      </w:r>
    </w:p>
  </w:endnote>
  <w:endnote w:type="continuationSeparator" w:id="0">
    <w:p w:rsidR="006169EB" w:rsidRDefault="006169EB" w:rsidP="00810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798" w:rsidRDefault="00581798">
    <w:pPr>
      <w:pStyle w:val="Footer"/>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sidR="00FD49AD">
      <w:rPr>
        <w:b/>
        <w:bCs/>
        <w:noProof/>
      </w:rPr>
      <w:t>56</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FD49AD">
      <w:rPr>
        <w:b/>
        <w:bCs/>
        <w:noProof/>
      </w:rPr>
      <w:t>56</w:t>
    </w:r>
    <w:r>
      <w:rPr>
        <w:b/>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69EB" w:rsidRDefault="006169EB" w:rsidP="00810CD7">
      <w:pPr>
        <w:spacing w:after="0" w:line="240" w:lineRule="auto"/>
      </w:pPr>
      <w:r>
        <w:separator/>
      </w:r>
    </w:p>
  </w:footnote>
  <w:footnote w:type="continuationSeparator" w:id="0">
    <w:p w:rsidR="006169EB" w:rsidRDefault="006169EB" w:rsidP="00810C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514DF"/>
    <w:multiLevelType w:val="multilevel"/>
    <w:tmpl w:val="B4E09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3C4EE1"/>
    <w:multiLevelType w:val="hybridMultilevel"/>
    <w:tmpl w:val="8084D1DC"/>
    <w:lvl w:ilvl="0" w:tplc="F78A1D4E">
      <w:start w:val="1"/>
      <w:numFmt w:val="lowerLetter"/>
      <w:lvlText w:val="%1."/>
      <w:lvlJc w:val="left"/>
      <w:pPr>
        <w:ind w:left="1065" w:hanging="360"/>
      </w:pPr>
      <w:rPr>
        <w:rFonts w:cs="Calibri"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2" w15:restartNumberingAfterBreak="0">
    <w:nsid w:val="11227BB7"/>
    <w:multiLevelType w:val="hybridMultilevel"/>
    <w:tmpl w:val="B7FE22A6"/>
    <w:lvl w:ilvl="0" w:tplc="A66E4144">
      <w:start w:val="1"/>
      <w:numFmt w:val="decimal"/>
      <w:pStyle w:val="Heading2"/>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A380641"/>
    <w:multiLevelType w:val="hybridMultilevel"/>
    <w:tmpl w:val="49F46E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4B512B"/>
    <w:multiLevelType w:val="hybridMultilevel"/>
    <w:tmpl w:val="FF5ADD6E"/>
    <w:lvl w:ilvl="0" w:tplc="85544B2A">
      <w:start w:val="1"/>
      <w:numFmt w:val="lowerLetter"/>
      <w:lvlText w:val="%1."/>
      <w:lvlJc w:val="left"/>
      <w:pPr>
        <w:ind w:left="720" w:hanging="360"/>
      </w:pPr>
      <w:rPr>
        <w:rFonts w:hint="default"/>
        <w:sz w:val="22"/>
        <w:u w:val="singl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F0B281E"/>
    <w:multiLevelType w:val="hybridMultilevel"/>
    <w:tmpl w:val="49F46EA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7" w15:restartNumberingAfterBreak="0">
    <w:nsid w:val="242C7644"/>
    <w:multiLevelType w:val="hybridMultilevel"/>
    <w:tmpl w:val="CF42ADA4"/>
    <w:lvl w:ilvl="0" w:tplc="F176EFF2">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B841D6C"/>
    <w:multiLevelType w:val="hybridMultilevel"/>
    <w:tmpl w:val="49F46E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BF467D"/>
    <w:multiLevelType w:val="hybridMultilevel"/>
    <w:tmpl w:val="9BD856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D92BA5"/>
    <w:multiLevelType w:val="hybridMultilevel"/>
    <w:tmpl w:val="4A88B3C6"/>
    <w:lvl w:ilvl="0" w:tplc="42C26EA0">
      <w:numFmt w:val="bullet"/>
      <w:lvlText w:val=""/>
      <w:lvlJc w:val="left"/>
      <w:pPr>
        <w:ind w:left="720" w:hanging="360"/>
      </w:pPr>
      <w:rPr>
        <w:rFonts w:ascii="Symbol" w:eastAsia="Calibri"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A179F3"/>
    <w:multiLevelType w:val="multilevel"/>
    <w:tmpl w:val="5B5EAE04"/>
    <w:lvl w:ilvl="0">
      <w:start w:val="2"/>
      <w:numFmt w:val="decimal"/>
      <w:lvlText w:val="%1"/>
      <w:lvlJc w:val="left"/>
      <w:pPr>
        <w:ind w:left="600" w:hanging="600"/>
      </w:pPr>
      <w:rPr>
        <w:rFonts w:hint="default"/>
        <w:u w:val="single"/>
      </w:rPr>
    </w:lvl>
    <w:lvl w:ilvl="1">
      <w:start w:val="1"/>
      <w:numFmt w:val="decimal"/>
      <w:lvlText w:val="%1.%2"/>
      <w:lvlJc w:val="left"/>
      <w:pPr>
        <w:ind w:left="1320" w:hanging="600"/>
      </w:pPr>
      <w:rPr>
        <w:rFonts w:hint="default"/>
        <w:u w:val="single"/>
      </w:rPr>
    </w:lvl>
    <w:lvl w:ilvl="2">
      <w:start w:val="19"/>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12" w15:restartNumberingAfterBreak="0">
    <w:nsid w:val="4EA017D1"/>
    <w:multiLevelType w:val="hybridMultilevel"/>
    <w:tmpl w:val="4EACA47A"/>
    <w:lvl w:ilvl="0" w:tplc="53AAF7E2">
      <w:start w:val="1"/>
      <w:numFmt w:val="lowerRoman"/>
      <w:lvlText w:val="%1."/>
      <w:lvlJc w:val="right"/>
      <w:pPr>
        <w:ind w:left="720" w:hanging="360"/>
      </w:pPr>
      <w:rPr>
        <w:rFonts w:hint="default"/>
      </w:rPr>
    </w:lvl>
    <w:lvl w:ilvl="1" w:tplc="04180019">
      <w:numFmt w:val="bullet"/>
      <w:lvlText w:val="-"/>
      <w:lvlJc w:val="left"/>
      <w:pPr>
        <w:ind w:left="1440" w:hanging="360"/>
      </w:pPr>
      <w:rPr>
        <w:rFonts w:ascii="Calibri" w:eastAsia="Calibri" w:hAnsi="Calibri" w:cs="Calibri" w:hint="default"/>
        <w:color w:val="auto"/>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13" w15:restartNumberingAfterBreak="0">
    <w:nsid w:val="51957CBA"/>
    <w:multiLevelType w:val="hybridMultilevel"/>
    <w:tmpl w:val="4A0C3606"/>
    <w:lvl w:ilvl="0" w:tplc="A4887B14">
      <w:start w:val="1"/>
      <w:numFmt w:val="lowerLetter"/>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14" w15:restartNumberingAfterBreak="0">
    <w:nsid w:val="54DE12FA"/>
    <w:multiLevelType w:val="multilevel"/>
    <w:tmpl w:val="83E0CC16"/>
    <w:lvl w:ilvl="0">
      <w:start w:val="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3"/>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585040FE"/>
    <w:multiLevelType w:val="multilevel"/>
    <w:tmpl w:val="2AB6F540"/>
    <w:lvl w:ilvl="0">
      <w:start w:val="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6"/>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654D77AE"/>
    <w:multiLevelType w:val="hybridMultilevel"/>
    <w:tmpl w:val="4B86A692"/>
    <w:lvl w:ilvl="0" w:tplc="60422290">
      <w:numFmt w:val="bullet"/>
      <w:lvlText w:val="-"/>
      <w:lvlJc w:val="left"/>
      <w:pPr>
        <w:ind w:left="1347" w:hanging="360"/>
      </w:pPr>
      <w:rPr>
        <w:rFonts w:ascii="Times New Roman" w:eastAsia="Times New Roman" w:hAnsi="Times New Roman" w:cs="Times New Roman" w:hint="default"/>
      </w:rPr>
    </w:lvl>
    <w:lvl w:ilvl="1" w:tplc="04180003" w:tentative="1">
      <w:start w:val="1"/>
      <w:numFmt w:val="bullet"/>
      <w:lvlText w:val="o"/>
      <w:lvlJc w:val="left"/>
      <w:pPr>
        <w:ind w:left="2067" w:hanging="360"/>
      </w:pPr>
      <w:rPr>
        <w:rFonts w:ascii="Courier New" w:hAnsi="Courier New" w:cs="Courier New" w:hint="default"/>
      </w:rPr>
    </w:lvl>
    <w:lvl w:ilvl="2" w:tplc="04180005" w:tentative="1">
      <w:start w:val="1"/>
      <w:numFmt w:val="bullet"/>
      <w:lvlText w:val=""/>
      <w:lvlJc w:val="left"/>
      <w:pPr>
        <w:ind w:left="2787" w:hanging="360"/>
      </w:pPr>
      <w:rPr>
        <w:rFonts w:ascii="Wingdings" w:hAnsi="Wingdings" w:hint="default"/>
      </w:rPr>
    </w:lvl>
    <w:lvl w:ilvl="3" w:tplc="04180001" w:tentative="1">
      <w:start w:val="1"/>
      <w:numFmt w:val="bullet"/>
      <w:lvlText w:val=""/>
      <w:lvlJc w:val="left"/>
      <w:pPr>
        <w:ind w:left="3507" w:hanging="360"/>
      </w:pPr>
      <w:rPr>
        <w:rFonts w:ascii="Symbol" w:hAnsi="Symbol" w:hint="default"/>
      </w:rPr>
    </w:lvl>
    <w:lvl w:ilvl="4" w:tplc="04180003" w:tentative="1">
      <w:start w:val="1"/>
      <w:numFmt w:val="bullet"/>
      <w:lvlText w:val="o"/>
      <w:lvlJc w:val="left"/>
      <w:pPr>
        <w:ind w:left="4227" w:hanging="360"/>
      </w:pPr>
      <w:rPr>
        <w:rFonts w:ascii="Courier New" w:hAnsi="Courier New" w:cs="Courier New" w:hint="default"/>
      </w:rPr>
    </w:lvl>
    <w:lvl w:ilvl="5" w:tplc="04180005" w:tentative="1">
      <w:start w:val="1"/>
      <w:numFmt w:val="bullet"/>
      <w:lvlText w:val=""/>
      <w:lvlJc w:val="left"/>
      <w:pPr>
        <w:ind w:left="4947" w:hanging="360"/>
      </w:pPr>
      <w:rPr>
        <w:rFonts w:ascii="Wingdings" w:hAnsi="Wingdings" w:hint="default"/>
      </w:rPr>
    </w:lvl>
    <w:lvl w:ilvl="6" w:tplc="04180001" w:tentative="1">
      <w:start w:val="1"/>
      <w:numFmt w:val="bullet"/>
      <w:lvlText w:val=""/>
      <w:lvlJc w:val="left"/>
      <w:pPr>
        <w:ind w:left="5667" w:hanging="360"/>
      </w:pPr>
      <w:rPr>
        <w:rFonts w:ascii="Symbol" w:hAnsi="Symbol" w:hint="default"/>
      </w:rPr>
    </w:lvl>
    <w:lvl w:ilvl="7" w:tplc="04180003" w:tentative="1">
      <w:start w:val="1"/>
      <w:numFmt w:val="bullet"/>
      <w:lvlText w:val="o"/>
      <w:lvlJc w:val="left"/>
      <w:pPr>
        <w:ind w:left="6387" w:hanging="360"/>
      </w:pPr>
      <w:rPr>
        <w:rFonts w:ascii="Courier New" w:hAnsi="Courier New" w:cs="Courier New" w:hint="default"/>
      </w:rPr>
    </w:lvl>
    <w:lvl w:ilvl="8" w:tplc="04180005" w:tentative="1">
      <w:start w:val="1"/>
      <w:numFmt w:val="bullet"/>
      <w:lvlText w:val=""/>
      <w:lvlJc w:val="left"/>
      <w:pPr>
        <w:ind w:left="7107" w:hanging="360"/>
      </w:pPr>
      <w:rPr>
        <w:rFonts w:ascii="Wingdings" w:hAnsi="Wingdings" w:hint="default"/>
      </w:rPr>
    </w:lvl>
  </w:abstractNum>
  <w:abstractNum w:abstractNumId="17" w15:restartNumberingAfterBreak="0">
    <w:nsid w:val="655D6DA1"/>
    <w:multiLevelType w:val="multilevel"/>
    <w:tmpl w:val="0E8EDC02"/>
    <w:lvl w:ilvl="0">
      <w:start w:val="2"/>
      <w:numFmt w:val="decimal"/>
      <w:lvlText w:val="%1"/>
      <w:lvlJc w:val="left"/>
      <w:pPr>
        <w:ind w:left="600" w:hanging="600"/>
      </w:pPr>
      <w:rPr>
        <w:rFonts w:hint="default"/>
      </w:rPr>
    </w:lvl>
    <w:lvl w:ilvl="1">
      <w:start w:val="1"/>
      <w:numFmt w:val="decimal"/>
      <w:lvlText w:val="%1.%2"/>
      <w:lvlJc w:val="left"/>
      <w:pPr>
        <w:ind w:left="2377" w:hanging="600"/>
      </w:pPr>
      <w:rPr>
        <w:rFonts w:hint="default"/>
      </w:rPr>
    </w:lvl>
    <w:lvl w:ilvl="2">
      <w:start w:val="16"/>
      <w:numFmt w:val="decimal"/>
      <w:lvlText w:val="%1.%2.%3"/>
      <w:lvlJc w:val="left"/>
      <w:pPr>
        <w:ind w:left="4274" w:hanging="720"/>
      </w:pPr>
      <w:rPr>
        <w:rFonts w:hint="default"/>
      </w:rPr>
    </w:lvl>
    <w:lvl w:ilvl="3">
      <w:start w:val="1"/>
      <w:numFmt w:val="decimal"/>
      <w:lvlText w:val="%1.%2.%3.%4"/>
      <w:lvlJc w:val="left"/>
      <w:pPr>
        <w:ind w:left="6051" w:hanging="720"/>
      </w:pPr>
      <w:rPr>
        <w:rFonts w:hint="default"/>
      </w:rPr>
    </w:lvl>
    <w:lvl w:ilvl="4">
      <w:start w:val="1"/>
      <w:numFmt w:val="decimal"/>
      <w:lvlText w:val="%1.%2.%3.%4.%5"/>
      <w:lvlJc w:val="left"/>
      <w:pPr>
        <w:ind w:left="8188" w:hanging="1080"/>
      </w:pPr>
      <w:rPr>
        <w:rFonts w:hint="default"/>
      </w:rPr>
    </w:lvl>
    <w:lvl w:ilvl="5">
      <w:start w:val="1"/>
      <w:numFmt w:val="decimal"/>
      <w:lvlText w:val="%1.%2.%3.%4.%5.%6"/>
      <w:lvlJc w:val="left"/>
      <w:pPr>
        <w:ind w:left="9965" w:hanging="1080"/>
      </w:pPr>
      <w:rPr>
        <w:rFonts w:hint="default"/>
      </w:rPr>
    </w:lvl>
    <w:lvl w:ilvl="6">
      <w:start w:val="1"/>
      <w:numFmt w:val="decimal"/>
      <w:lvlText w:val="%1.%2.%3.%4.%5.%6.%7"/>
      <w:lvlJc w:val="left"/>
      <w:pPr>
        <w:ind w:left="12102" w:hanging="1440"/>
      </w:pPr>
      <w:rPr>
        <w:rFonts w:hint="default"/>
      </w:rPr>
    </w:lvl>
    <w:lvl w:ilvl="7">
      <w:start w:val="1"/>
      <w:numFmt w:val="decimal"/>
      <w:lvlText w:val="%1.%2.%3.%4.%5.%6.%7.%8"/>
      <w:lvlJc w:val="left"/>
      <w:pPr>
        <w:ind w:left="13879" w:hanging="1440"/>
      </w:pPr>
      <w:rPr>
        <w:rFonts w:hint="default"/>
      </w:rPr>
    </w:lvl>
    <w:lvl w:ilvl="8">
      <w:start w:val="1"/>
      <w:numFmt w:val="decimal"/>
      <w:lvlText w:val="%1.%2.%3.%4.%5.%6.%7.%8.%9"/>
      <w:lvlJc w:val="left"/>
      <w:pPr>
        <w:ind w:left="16016" w:hanging="1800"/>
      </w:pPr>
      <w:rPr>
        <w:rFonts w:hint="default"/>
      </w:rPr>
    </w:lvl>
  </w:abstractNum>
  <w:abstractNum w:abstractNumId="18" w15:restartNumberingAfterBreak="0">
    <w:nsid w:val="658905C4"/>
    <w:multiLevelType w:val="hybridMultilevel"/>
    <w:tmpl w:val="9BA6D3EC"/>
    <w:lvl w:ilvl="0" w:tplc="46524F7C">
      <w:numFmt w:val="bullet"/>
      <w:lvlText w:val="-"/>
      <w:lvlJc w:val="left"/>
      <w:pPr>
        <w:ind w:left="360" w:hanging="360"/>
      </w:pPr>
      <w:rPr>
        <w:rFonts w:ascii="Times New Roman" w:eastAsia="Times New Roman" w:hAnsi="Times New Roman" w:cs="Times New Roman"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5C0314F"/>
    <w:multiLevelType w:val="multilevel"/>
    <w:tmpl w:val="CD3E4B62"/>
    <w:lvl w:ilvl="0">
      <w:start w:val="2"/>
      <w:numFmt w:val="decimal"/>
      <w:lvlText w:val="%1"/>
      <w:lvlJc w:val="left"/>
      <w:pPr>
        <w:ind w:left="600" w:hanging="600"/>
      </w:pPr>
      <w:rPr>
        <w:rFonts w:hint="default"/>
      </w:rPr>
    </w:lvl>
    <w:lvl w:ilvl="1">
      <w:start w:val="1"/>
      <w:numFmt w:val="decimal"/>
      <w:lvlText w:val="%1.%2"/>
      <w:lvlJc w:val="left"/>
      <w:pPr>
        <w:ind w:left="2377" w:hanging="600"/>
      </w:pPr>
      <w:rPr>
        <w:rFonts w:hint="default"/>
      </w:rPr>
    </w:lvl>
    <w:lvl w:ilvl="2">
      <w:start w:val="16"/>
      <w:numFmt w:val="decimal"/>
      <w:lvlText w:val="%1.%2.%3"/>
      <w:lvlJc w:val="left"/>
      <w:pPr>
        <w:ind w:left="4274" w:hanging="720"/>
      </w:pPr>
      <w:rPr>
        <w:rFonts w:hint="default"/>
      </w:rPr>
    </w:lvl>
    <w:lvl w:ilvl="3">
      <w:start w:val="1"/>
      <w:numFmt w:val="decimal"/>
      <w:lvlText w:val="%1.%2.%3.%4"/>
      <w:lvlJc w:val="left"/>
      <w:pPr>
        <w:ind w:left="6051" w:hanging="720"/>
      </w:pPr>
      <w:rPr>
        <w:rFonts w:hint="default"/>
      </w:rPr>
    </w:lvl>
    <w:lvl w:ilvl="4">
      <w:start w:val="1"/>
      <w:numFmt w:val="decimal"/>
      <w:lvlText w:val="%1.%2.%3.%4.%5"/>
      <w:lvlJc w:val="left"/>
      <w:pPr>
        <w:ind w:left="8188" w:hanging="1080"/>
      </w:pPr>
      <w:rPr>
        <w:rFonts w:hint="default"/>
      </w:rPr>
    </w:lvl>
    <w:lvl w:ilvl="5">
      <w:start w:val="1"/>
      <w:numFmt w:val="decimal"/>
      <w:lvlText w:val="%1.%2.%3.%4.%5.%6"/>
      <w:lvlJc w:val="left"/>
      <w:pPr>
        <w:ind w:left="9965" w:hanging="1080"/>
      </w:pPr>
      <w:rPr>
        <w:rFonts w:hint="default"/>
      </w:rPr>
    </w:lvl>
    <w:lvl w:ilvl="6">
      <w:start w:val="1"/>
      <w:numFmt w:val="decimal"/>
      <w:lvlText w:val="%1.%2.%3.%4.%5.%6.%7"/>
      <w:lvlJc w:val="left"/>
      <w:pPr>
        <w:ind w:left="12102" w:hanging="1440"/>
      </w:pPr>
      <w:rPr>
        <w:rFonts w:hint="default"/>
      </w:rPr>
    </w:lvl>
    <w:lvl w:ilvl="7">
      <w:start w:val="1"/>
      <w:numFmt w:val="decimal"/>
      <w:lvlText w:val="%1.%2.%3.%4.%5.%6.%7.%8"/>
      <w:lvlJc w:val="left"/>
      <w:pPr>
        <w:ind w:left="13879" w:hanging="1440"/>
      </w:pPr>
      <w:rPr>
        <w:rFonts w:hint="default"/>
      </w:rPr>
    </w:lvl>
    <w:lvl w:ilvl="8">
      <w:start w:val="1"/>
      <w:numFmt w:val="decimal"/>
      <w:lvlText w:val="%1.%2.%3.%4.%5.%6.%7.%8.%9"/>
      <w:lvlJc w:val="left"/>
      <w:pPr>
        <w:ind w:left="16016" w:hanging="1800"/>
      </w:pPr>
      <w:rPr>
        <w:rFonts w:hint="default"/>
      </w:rPr>
    </w:lvl>
  </w:abstractNum>
  <w:abstractNum w:abstractNumId="20" w15:restartNumberingAfterBreak="0">
    <w:nsid w:val="69A35235"/>
    <w:multiLevelType w:val="multilevel"/>
    <w:tmpl w:val="16CA820A"/>
    <w:lvl w:ilvl="0">
      <w:start w:val="2"/>
      <w:numFmt w:val="decimal"/>
      <w:lvlText w:val="%1"/>
      <w:lvlJc w:val="left"/>
      <w:pPr>
        <w:ind w:left="600" w:hanging="600"/>
      </w:pPr>
      <w:rPr>
        <w:rFonts w:hint="default"/>
      </w:rPr>
    </w:lvl>
    <w:lvl w:ilvl="1">
      <w:start w:val="1"/>
      <w:numFmt w:val="decimal"/>
      <w:lvlText w:val="%1.%2"/>
      <w:lvlJc w:val="left"/>
      <w:pPr>
        <w:ind w:left="2017" w:hanging="600"/>
      </w:pPr>
      <w:rPr>
        <w:rFonts w:hint="default"/>
      </w:rPr>
    </w:lvl>
    <w:lvl w:ilvl="2">
      <w:start w:val="13"/>
      <w:numFmt w:val="decimal"/>
      <w:lvlText w:val="%1.%2.%3"/>
      <w:lvlJc w:val="left"/>
      <w:pPr>
        <w:ind w:left="3554" w:hanging="720"/>
      </w:pPr>
      <w:rPr>
        <w:rFonts w:hint="default"/>
      </w:rPr>
    </w:lvl>
    <w:lvl w:ilvl="3">
      <w:start w:val="1"/>
      <w:numFmt w:val="decimal"/>
      <w:lvlText w:val="%1.%2.%3.%4"/>
      <w:lvlJc w:val="left"/>
      <w:pPr>
        <w:ind w:left="4971" w:hanging="72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165" w:hanging="108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359" w:hanging="1440"/>
      </w:pPr>
      <w:rPr>
        <w:rFonts w:hint="default"/>
      </w:rPr>
    </w:lvl>
    <w:lvl w:ilvl="8">
      <w:start w:val="1"/>
      <w:numFmt w:val="decimal"/>
      <w:lvlText w:val="%1.%2.%3.%4.%5.%6.%7.%8.%9"/>
      <w:lvlJc w:val="left"/>
      <w:pPr>
        <w:ind w:left="13136" w:hanging="1800"/>
      </w:pPr>
      <w:rPr>
        <w:rFonts w:hint="default"/>
      </w:rPr>
    </w:lvl>
  </w:abstractNum>
  <w:abstractNum w:abstractNumId="21" w15:restartNumberingAfterBreak="0">
    <w:nsid w:val="6A0872C1"/>
    <w:multiLevelType w:val="hybridMultilevel"/>
    <w:tmpl w:val="E9F89496"/>
    <w:lvl w:ilvl="0" w:tplc="D95C28BA">
      <w:start w:val="6"/>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BBD1186"/>
    <w:multiLevelType w:val="hybridMultilevel"/>
    <w:tmpl w:val="24FAEE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2D5841"/>
    <w:multiLevelType w:val="multilevel"/>
    <w:tmpl w:val="154418B8"/>
    <w:lvl w:ilvl="0">
      <w:start w:val="2"/>
      <w:numFmt w:val="decimal"/>
      <w:lvlText w:val="%1"/>
      <w:lvlJc w:val="left"/>
      <w:pPr>
        <w:ind w:left="600" w:hanging="600"/>
      </w:pPr>
      <w:rPr>
        <w:rFonts w:hint="default"/>
      </w:rPr>
    </w:lvl>
    <w:lvl w:ilvl="1">
      <w:start w:val="1"/>
      <w:numFmt w:val="decimal"/>
      <w:lvlText w:val="%1.%2"/>
      <w:lvlJc w:val="left"/>
      <w:pPr>
        <w:ind w:left="2017" w:hanging="600"/>
      </w:pPr>
      <w:rPr>
        <w:rFonts w:hint="default"/>
      </w:rPr>
    </w:lvl>
    <w:lvl w:ilvl="2">
      <w:start w:val="13"/>
      <w:numFmt w:val="decimal"/>
      <w:lvlText w:val="%1.%2.%3"/>
      <w:lvlJc w:val="left"/>
      <w:pPr>
        <w:ind w:left="3554" w:hanging="720"/>
      </w:pPr>
      <w:rPr>
        <w:rFonts w:hint="default"/>
      </w:rPr>
    </w:lvl>
    <w:lvl w:ilvl="3">
      <w:start w:val="1"/>
      <w:numFmt w:val="decimal"/>
      <w:lvlText w:val="%1.%2.%3.%4"/>
      <w:lvlJc w:val="left"/>
      <w:pPr>
        <w:ind w:left="4971" w:hanging="72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165" w:hanging="108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359" w:hanging="1440"/>
      </w:pPr>
      <w:rPr>
        <w:rFonts w:hint="default"/>
      </w:rPr>
    </w:lvl>
    <w:lvl w:ilvl="8">
      <w:start w:val="1"/>
      <w:numFmt w:val="decimal"/>
      <w:lvlText w:val="%1.%2.%3.%4.%5.%6.%7.%8.%9"/>
      <w:lvlJc w:val="left"/>
      <w:pPr>
        <w:ind w:left="13136" w:hanging="1800"/>
      </w:pPr>
      <w:rPr>
        <w:rFonts w:hint="default"/>
      </w:rPr>
    </w:lvl>
  </w:abstractNum>
  <w:abstractNum w:abstractNumId="24" w15:restartNumberingAfterBreak="0">
    <w:nsid w:val="794E0A2E"/>
    <w:multiLevelType w:val="multilevel"/>
    <w:tmpl w:val="3E1AD9AE"/>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710"/>
        </w:tabs>
        <w:ind w:left="1710" w:hanging="1440"/>
      </w:pPr>
      <w:rPr>
        <w:rFonts w:ascii="Times New Roman" w:hAnsi="Times New Roman" w:cs="Times New Roman" w:hint="default"/>
        <w:color w:val="auto"/>
        <w:sz w:val="24"/>
        <w:szCs w:val="24"/>
      </w:rPr>
    </w:lvl>
    <w:lvl w:ilvl="2">
      <w:start w:val="1"/>
      <w:numFmt w:val="decimal"/>
      <w:pStyle w:val="Heading3"/>
      <w:lvlText w:val="%1.%2.%3."/>
      <w:lvlJc w:val="left"/>
      <w:pPr>
        <w:tabs>
          <w:tab w:val="num" w:pos="1582"/>
        </w:tabs>
        <w:ind w:left="1582" w:hanging="1440"/>
      </w:pPr>
      <w:rPr>
        <w:rFonts w:ascii="Times New Roman" w:hAnsi="Times New Roman" w:cs="Times New Roman" w:hint="default"/>
        <w:b/>
        <w:color w:val="auto"/>
        <w:sz w:val="24"/>
        <w:szCs w:val="24"/>
      </w:r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25" w15:restartNumberingAfterBreak="0">
    <w:nsid w:val="7CFC30DB"/>
    <w:multiLevelType w:val="multilevel"/>
    <w:tmpl w:val="22789E64"/>
    <w:lvl w:ilvl="0">
      <w:start w:val="2"/>
      <w:numFmt w:val="decimal"/>
      <w:lvlText w:val="%1"/>
      <w:lvlJc w:val="left"/>
      <w:pPr>
        <w:ind w:left="600" w:hanging="600"/>
      </w:pPr>
      <w:rPr>
        <w:rFonts w:hint="default"/>
      </w:rPr>
    </w:lvl>
    <w:lvl w:ilvl="1">
      <w:start w:val="1"/>
      <w:numFmt w:val="decimal"/>
      <w:lvlText w:val="%1.%2"/>
      <w:lvlJc w:val="left"/>
      <w:pPr>
        <w:ind w:left="2017" w:hanging="600"/>
      </w:pPr>
      <w:rPr>
        <w:rFonts w:hint="default"/>
      </w:rPr>
    </w:lvl>
    <w:lvl w:ilvl="2">
      <w:start w:val="10"/>
      <w:numFmt w:val="decimal"/>
      <w:lvlText w:val="%1.%2.%3"/>
      <w:lvlJc w:val="left"/>
      <w:pPr>
        <w:ind w:left="3554" w:hanging="720"/>
      </w:pPr>
      <w:rPr>
        <w:rFonts w:hint="default"/>
      </w:rPr>
    </w:lvl>
    <w:lvl w:ilvl="3">
      <w:start w:val="1"/>
      <w:numFmt w:val="decimal"/>
      <w:lvlText w:val="%1.%2.%3.%4"/>
      <w:lvlJc w:val="left"/>
      <w:pPr>
        <w:ind w:left="4971" w:hanging="72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165" w:hanging="108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359" w:hanging="1440"/>
      </w:pPr>
      <w:rPr>
        <w:rFonts w:hint="default"/>
      </w:rPr>
    </w:lvl>
    <w:lvl w:ilvl="8">
      <w:start w:val="1"/>
      <w:numFmt w:val="decimal"/>
      <w:lvlText w:val="%1.%2.%3.%4.%5.%6.%7.%8.%9"/>
      <w:lvlJc w:val="left"/>
      <w:pPr>
        <w:ind w:left="13136" w:hanging="1800"/>
      </w:pPr>
      <w:rPr>
        <w:rFonts w:hint="default"/>
      </w:rPr>
    </w:lvl>
  </w:abstractNum>
  <w:num w:numId="1">
    <w:abstractNumId w:val="24"/>
  </w:num>
  <w:num w:numId="2">
    <w:abstractNumId w:val="2"/>
  </w:num>
  <w:num w:numId="3">
    <w:abstractNumId w:val="18"/>
  </w:num>
  <w:num w:numId="4">
    <w:abstractNumId w:val="12"/>
  </w:num>
  <w:num w:numId="5">
    <w:abstractNumId w:val="0"/>
    <w:lvlOverride w:ilvl="0">
      <w:lvl w:ilvl="0">
        <w:numFmt w:val="lowerRoman"/>
        <w:lvlText w:val="%1."/>
        <w:lvlJc w:val="right"/>
      </w:lvl>
    </w:lvlOverride>
  </w:num>
  <w:num w:numId="6">
    <w:abstractNumId w:val="10"/>
  </w:num>
  <w:num w:numId="7">
    <w:abstractNumId w:val="7"/>
  </w:num>
  <w:num w:numId="8">
    <w:abstractNumId w:val="1"/>
  </w:num>
  <w:num w:numId="9">
    <w:abstractNumId w:val="13"/>
  </w:num>
  <w:num w:numId="10">
    <w:abstractNumId w:val="16"/>
  </w:num>
  <w:num w:numId="11">
    <w:abstractNumId w:val="6"/>
  </w:num>
  <w:num w:numId="12">
    <w:abstractNumId w:val="4"/>
  </w:num>
  <w:num w:numId="13">
    <w:abstractNumId w:val="22"/>
  </w:num>
  <w:num w:numId="14">
    <w:abstractNumId w:val="3"/>
  </w:num>
  <w:num w:numId="15">
    <w:abstractNumId w:val="5"/>
  </w:num>
  <w:num w:numId="16">
    <w:abstractNumId w:val="9"/>
  </w:num>
  <w:num w:numId="17">
    <w:abstractNumId w:val="8"/>
  </w:num>
  <w:num w:numId="18">
    <w:abstractNumId w:val="15"/>
  </w:num>
  <w:num w:numId="19">
    <w:abstractNumId w:val="24"/>
    <w:lvlOverride w:ilvl="0">
      <w:startOverride w:val="2"/>
    </w:lvlOverride>
    <w:lvlOverride w:ilvl="1">
      <w:startOverride w:val="19"/>
    </w:lvlOverride>
  </w:num>
  <w:num w:numId="20">
    <w:abstractNumId w:val="20"/>
  </w:num>
  <w:num w:numId="21">
    <w:abstractNumId w:val="19"/>
  </w:num>
  <w:num w:numId="22">
    <w:abstractNumId w:val="11"/>
  </w:num>
  <w:num w:numId="23">
    <w:abstractNumId w:val="21"/>
  </w:num>
  <w:num w:numId="24">
    <w:abstractNumId w:val="14"/>
  </w:num>
  <w:num w:numId="25">
    <w:abstractNumId w:val="25"/>
  </w:num>
  <w:num w:numId="26">
    <w:abstractNumId w:val="23"/>
  </w:num>
  <w:num w:numId="27">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62E40"/>
    <w:rsid w:val="00042FAC"/>
    <w:rsid w:val="000C614F"/>
    <w:rsid w:val="0014044C"/>
    <w:rsid w:val="00174FDE"/>
    <w:rsid w:val="001B3001"/>
    <w:rsid w:val="001F41E0"/>
    <w:rsid w:val="001F769E"/>
    <w:rsid w:val="00323B9B"/>
    <w:rsid w:val="00480B44"/>
    <w:rsid w:val="00485085"/>
    <w:rsid w:val="004B4F4C"/>
    <w:rsid w:val="004C3A1A"/>
    <w:rsid w:val="0050069D"/>
    <w:rsid w:val="00552339"/>
    <w:rsid w:val="00571443"/>
    <w:rsid w:val="00581798"/>
    <w:rsid w:val="005F2F43"/>
    <w:rsid w:val="00603F58"/>
    <w:rsid w:val="006169EB"/>
    <w:rsid w:val="006530D9"/>
    <w:rsid w:val="00656350"/>
    <w:rsid w:val="00661D4B"/>
    <w:rsid w:val="0071735E"/>
    <w:rsid w:val="007A3384"/>
    <w:rsid w:val="007B3921"/>
    <w:rsid w:val="007E7ADA"/>
    <w:rsid w:val="00810CD7"/>
    <w:rsid w:val="00814830"/>
    <w:rsid w:val="00834B04"/>
    <w:rsid w:val="008C253D"/>
    <w:rsid w:val="008F3C9A"/>
    <w:rsid w:val="009665A5"/>
    <w:rsid w:val="00A74F85"/>
    <w:rsid w:val="00B0575C"/>
    <w:rsid w:val="00B25A1E"/>
    <w:rsid w:val="00B74ACF"/>
    <w:rsid w:val="00B813C7"/>
    <w:rsid w:val="00B9245C"/>
    <w:rsid w:val="00B94544"/>
    <w:rsid w:val="00BA4214"/>
    <w:rsid w:val="00C26977"/>
    <w:rsid w:val="00C62E40"/>
    <w:rsid w:val="00CB32F8"/>
    <w:rsid w:val="00CC6CFF"/>
    <w:rsid w:val="00D16DE4"/>
    <w:rsid w:val="00D330AE"/>
    <w:rsid w:val="00DC6894"/>
    <w:rsid w:val="00DD717F"/>
    <w:rsid w:val="00E25C26"/>
    <w:rsid w:val="00E46FB2"/>
    <w:rsid w:val="00E71CE9"/>
    <w:rsid w:val="00EC17E8"/>
    <w:rsid w:val="00F0435D"/>
    <w:rsid w:val="00F76B93"/>
    <w:rsid w:val="00FB24A1"/>
    <w:rsid w:val="00FD4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D97716-0161-461D-97CC-ECFC4AB52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CD7"/>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uiPriority w:val="99"/>
    <w:qFormat/>
    <w:rsid w:val="00C62E40"/>
    <w:pPr>
      <w:keepNext/>
      <w:keepLines/>
      <w:numPr>
        <w:numId w:val="1"/>
      </w:numPr>
      <w:spacing w:before="480" w:after="0"/>
      <w:outlineLvl w:val="0"/>
    </w:pPr>
    <w:rPr>
      <w:rFonts w:ascii="Cambria" w:eastAsia="Times New Roman" w:hAnsi="Cambria" w:cs="Times New Roman"/>
      <w:b/>
      <w:bCs/>
      <w:color w:val="365F91"/>
      <w:sz w:val="28"/>
      <w:szCs w:val="28"/>
    </w:rPr>
  </w:style>
  <w:style w:type="paragraph" w:styleId="Heading2">
    <w:name w:val="heading 2"/>
    <w:basedOn w:val="Normal"/>
    <w:link w:val="Heading2Char"/>
    <w:unhideWhenUsed/>
    <w:rsid w:val="00C62E40"/>
    <w:pPr>
      <w:keepNext/>
      <w:keepLines/>
      <w:numPr>
        <w:numId w:val="2"/>
      </w:numPr>
      <w:spacing w:before="200" w:after="0"/>
      <w:outlineLvl w:val="1"/>
    </w:pPr>
    <w:rPr>
      <w:rFonts w:ascii="Calibri" w:eastAsia="Times New Roman" w:hAnsi="Calibri" w:cs="Times New Roman"/>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C62E40"/>
    <w:pPr>
      <w:keepNext/>
      <w:keepLines/>
      <w:numPr>
        <w:ilvl w:val="2"/>
        <w:numId w:val="1"/>
      </w:numPr>
      <w:spacing w:before="200" w:after="0"/>
      <w:outlineLvl w:val="2"/>
    </w:pPr>
    <w:rPr>
      <w:rFonts w:ascii="Cambria" w:eastAsia="Times New Roman" w:hAnsi="Cambria" w:cs="Times New Roman"/>
      <w:b/>
      <w:bCs/>
      <w:color w:val="4F81BD"/>
      <w:sz w:val="20"/>
      <w:szCs w:val="20"/>
    </w:rPr>
  </w:style>
  <w:style w:type="paragraph" w:styleId="Heading4">
    <w:name w:val="heading 4"/>
    <w:aliases w:val="H4"/>
    <w:basedOn w:val="Normal"/>
    <w:next w:val="Normal"/>
    <w:link w:val="Heading4Char"/>
    <w:uiPriority w:val="9"/>
    <w:unhideWhenUsed/>
    <w:qFormat/>
    <w:rsid w:val="00C62E40"/>
    <w:pPr>
      <w:keepNext/>
      <w:keepLines/>
      <w:numPr>
        <w:ilvl w:val="3"/>
        <w:numId w:val="1"/>
      </w:numPr>
      <w:spacing w:before="200" w:after="0"/>
      <w:outlineLvl w:val="3"/>
    </w:pPr>
    <w:rPr>
      <w:rFonts w:ascii="Cambria" w:eastAsia="Times New Roman" w:hAnsi="Cambria" w:cs="Times New Roman"/>
      <w:b/>
      <w:bCs/>
      <w:i/>
      <w:iCs/>
      <w:color w:val="4F81BD"/>
      <w:sz w:val="20"/>
      <w:szCs w:val="20"/>
    </w:rPr>
  </w:style>
  <w:style w:type="paragraph" w:styleId="Heading5">
    <w:name w:val="heading 5"/>
    <w:basedOn w:val="Normal"/>
    <w:next w:val="Normal"/>
    <w:link w:val="Heading5Char"/>
    <w:uiPriority w:val="9"/>
    <w:unhideWhenUsed/>
    <w:qFormat/>
    <w:rsid w:val="00C62E40"/>
    <w:pPr>
      <w:keepNext/>
      <w:keepLines/>
      <w:numPr>
        <w:ilvl w:val="4"/>
        <w:numId w:val="1"/>
      </w:numPr>
      <w:spacing w:before="200" w:after="0"/>
      <w:outlineLvl w:val="4"/>
    </w:pPr>
    <w:rPr>
      <w:rFonts w:ascii="Cambria" w:eastAsia="Times New Roman" w:hAnsi="Cambria" w:cs="Times New Roman"/>
      <w:color w:val="243F60"/>
      <w:sz w:val="20"/>
      <w:szCs w:val="20"/>
    </w:rPr>
  </w:style>
  <w:style w:type="paragraph" w:styleId="Heading6">
    <w:name w:val="heading 6"/>
    <w:basedOn w:val="Normal"/>
    <w:next w:val="Normal"/>
    <w:link w:val="Heading6Char"/>
    <w:uiPriority w:val="9"/>
    <w:unhideWhenUsed/>
    <w:qFormat/>
    <w:rsid w:val="00C62E40"/>
    <w:pPr>
      <w:keepNext/>
      <w:keepLines/>
      <w:numPr>
        <w:ilvl w:val="5"/>
        <w:numId w:val="1"/>
      </w:numPr>
      <w:spacing w:before="200" w:after="0"/>
      <w:outlineLvl w:val="5"/>
    </w:pPr>
    <w:rPr>
      <w:rFonts w:ascii="Cambria" w:eastAsia="Times New Roman" w:hAnsi="Cambria" w:cs="Times New Roman"/>
      <w:i/>
      <w:iCs/>
      <w:color w:val="243F60"/>
      <w:sz w:val="20"/>
      <w:szCs w:val="20"/>
    </w:rPr>
  </w:style>
  <w:style w:type="paragraph" w:styleId="Heading7">
    <w:name w:val="heading 7"/>
    <w:aliases w:val="Heading 7 (do not use)"/>
    <w:basedOn w:val="Normal"/>
    <w:next w:val="Normal"/>
    <w:link w:val="Heading7Char"/>
    <w:uiPriority w:val="9"/>
    <w:unhideWhenUsed/>
    <w:qFormat/>
    <w:rsid w:val="00C62E40"/>
    <w:pPr>
      <w:keepNext/>
      <w:keepLines/>
      <w:numPr>
        <w:ilvl w:val="6"/>
        <w:numId w:val="1"/>
      </w:numPr>
      <w:spacing w:before="200" w:after="0"/>
      <w:outlineLvl w:val="6"/>
    </w:pPr>
    <w:rPr>
      <w:rFonts w:ascii="Cambria" w:eastAsia="Times New Roman" w:hAnsi="Cambria" w:cs="Times New Roman"/>
      <w:i/>
      <w:iCs/>
      <w:color w:val="404040"/>
      <w:sz w:val="20"/>
      <w:szCs w:val="20"/>
    </w:rPr>
  </w:style>
  <w:style w:type="paragraph" w:styleId="Heading8">
    <w:name w:val="heading 8"/>
    <w:aliases w:val="Heading 8 (do not use)"/>
    <w:basedOn w:val="Normal"/>
    <w:next w:val="Normal"/>
    <w:link w:val="Heading8Char"/>
    <w:uiPriority w:val="9"/>
    <w:unhideWhenUsed/>
    <w:qFormat/>
    <w:rsid w:val="00C62E40"/>
    <w:pPr>
      <w:keepNext/>
      <w:keepLines/>
      <w:numPr>
        <w:ilvl w:val="7"/>
        <w:numId w:val="1"/>
      </w:numPr>
      <w:spacing w:before="200" w:after="0"/>
      <w:outlineLvl w:val="7"/>
    </w:pPr>
    <w:rPr>
      <w:rFonts w:ascii="Cambria" w:eastAsia="Times New Roman" w:hAnsi="Cambria" w:cs="Times New Roman"/>
      <w:color w:val="404040"/>
      <w:sz w:val="20"/>
      <w:szCs w:val="20"/>
    </w:rPr>
  </w:style>
  <w:style w:type="paragraph" w:styleId="Heading9">
    <w:name w:val="heading 9"/>
    <w:aliases w:val="Heading 9 (do not use)"/>
    <w:basedOn w:val="Normal"/>
    <w:next w:val="Normal"/>
    <w:link w:val="Heading9Char"/>
    <w:uiPriority w:val="9"/>
    <w:unhideWhenUsed/>
    <w:qFormat/>
    <w:rsid w:val="00C62E40"/>
    <w:pPr>
      <w:keepNext/>
      <w:keepLines/>
      <w:spacing w:before="20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9"/>
    <w:rsid w:val="00C62E40"/>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C62E40"/>
    <w:rPr>
      <w:rFonts w:ascii="Calibri" w:eastAsia="Times New Roman" w:hAnsi="Calibri" w:cs="Times New Roman"/>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C62E40"/>
    <w:rPr>
      <w:rFonts w:ascii="Cambria" w:eastAsia="Times New Roman" w:hAnsi="Cambria" w:cs="Times New Roman"/>
      <w:b/>
      <w:bCs/>
      <w:color w:val="4F81BD"/>
      <w:sz w:val="20"/>
      <w:szCs w:val="20"/>
    </w:rPr>
  </w:style>
  <w:style w:type="character" w:customStyle="1" w:styleId="Heading4Char">
    <w:name w:val="Heading 4 Char"/>
    <w:aliases w:val="H4 Char"/>
    <w:basedOn w:val="DefaultParagraphFont"/>
    <w:link w:val="Heading4"/>
    <w:uiPriority w:val="9"/>
    <w:rsid w:val="00C62E40"/>
    <w:rPr>
      <w:rFonts w:ascii="Cambria" w:eastAsia="Times New Roman" w:hAnsi="Cambria" w:cs="Times New Roman"/>
      <w:b/>
      <w:bCs/>
      <w:i/>
      <w:iCs/>
      <w:color w:val="4F81BD"/>
      <w:sz w:val="20"/>
      <w:szCs w:val="20"/>
    </w:rPr>
  </w:style>
  <w:style w:type="character" w:customStyle="1" w:styleId="Heading5Char">
    <w:name w:val="Heading 5 Char"/>
    <w:basedOn w:val="DefaultParagraphFont"/>
    <w:link w:val="Heading5"/>
    <w:uiPriority w:val="9"/>
    <w:rsid w:val="00C62E40"/>
    <w:rPr>
      <w:rFonts w:ascii="Cambria" w:eastAsia="Times New Roman" w:hAnsi="Cambria" w:cs="Times New Roman"/>
      <w:color w:val="243F60"/>
      <w:sz w:val="20"/>
      <w:szCs w:val="20"/>
    </w:rPr>
  </w:style>
  <w:style w:type="character" w:customStyle="1" w:styleId="Heading6Char">
    <w:name w:val="Heading 6 Char"/>
    <w:basedOn w:val="DefaultParagraphFont"/>
    <w:link w:val="Heading6"/>
    <w:uiPriority w:val="9"/>
    <w:rsid w:val="00C62E40"/>
    <w:rPr>
      <w:rFonts w:ascii="Cambria" w:eastAsia="Times New Roman" w:hAnsi="Cambria" w:cs="Times New Roman"/>
      <w:i/>
      <w:iCs/>
      <w:color w:val="243F60"/>
      <w:sz w:val="20"/>
      <w:szCs w:val="20"/>
    </w:rPr>
  </w:style>
  <w:style w:type="character" w:customStyle="1" w:styleId="Heading7Char">
    <w:name w:val="Heading 7 Char"/>
    <w:aliases w:val="Heading 7 (do not use) Char"/>
    <w:basedOn w:val="DefaultParagraphFont"/>
    <w:link w:val="Heading7"/>
    <w:uiPriority w:val="9"/>
    <w:rsid w:val="00C62E40"/>
    <w:rPr>
      <w:rFonts w:ascii="Cambria" w:eastAsia="Times New Roman" w:hAnsi="Cambria" w:cs="Times New Roman"/>
      <w:i/>
      <w:iCs/>
      <w:color w:val="404040"/>
      <w:sz w:val="20"/>
      <w:szCs w:val="20"/>
    </w:rPr>
  </w:style>
  <w:style w:type="character" w:customStyle="1" w:styleId="Heading8Char">
    <w:name w:val="Heading 8 Char"/>
    <w:aliases w:val="Heading 8 (do not use) Char"/>
    <w:basedOn w:val="DefaultParagraphFont"/>
    <w:link w:val="Heading8"/>
    <w:uiPriority w:val="9"/>
    <w:rsid w:val="00C62E40"/>
    <w:rPr>
      <w:rFonts w:ascii="Cambria" w:eastAsia="Times New Roman" w:hAnsi="Cambria" w:cs="Times New Roman"/>
      <w:color w:val="404040"/>
      <w:sz w:val="20"/>
      <w:szCs w:val="20"/>
    </w:rPr>
  </w:style>
  <w:style w:type="character" w:customStyle="1" w:styleId="Heading9Char">
    <w:name w:val="Heading 9 Char"/>
    <w:aliases w:val="Heading 9 (do not use) Char"/>
    <w:basedOn w:val="DefaultParagraphFont"/>
    <w:link w:val="Heading9"/>
    <w:uiPriority w:val="9"/>
    <w:rsid w:val="00C62E40"/>
    <w:rPr>
      <w:rFonts w:ascii="Cambria" w:eastAsia="Times New Roman" w:hAnsi="Cambria" w:cs="Times New Roman"/>
      <w:i/>
      <w:iCs/>
      <w:color w:val="404040"/>
      <w:sz w:val="20"/>
      <w:szCs w:val="20"/>
    </w:rPr>
  </w:style>
  <w:style w:type="paragraph" w:styleId="ListParagraph">
    <w:name w:val="List Paragraph"/>
    <w:aliases w:val="Forth level,Citation List,본문(내용),List Paragraph (numbered (a))"/>
    <w:basedOn w:val="Normal"/>
    <w:link w:val="ListParagraphChar"/>
    <w:uiPriority w:val="99"/>
    <w:qFormat/>
    <w:rsid w:val="00C62E40"/>
    <w:pPr>
      <w:ind w:left="720"/>
      <w:contextualSpacing/>
    </w:pPr>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C62E40"/>
    <w:pPr>
      <w:spacing w:after="0" w:line="240" w:lineRule="auto"/>
    </w:pPr>
    <w:rPr>
      <w:rFonts w:ascii="Tahoma" w:eastAsia="Calibri" w:hAnsi="Tahoma" w:cs="Times New Roman"/>
      <w:sz w:val="16"/>
      <w:szCs w:val="16"/>
    </w:rPr>
  </w:style>
  <w:style w:type="character" w:customStyle="1" w:styleId="BalloonTextChar">
    <w:name w:val="Balloon Text Char"/>
    <w:basedOn w:val="DefaultParagraphFont"/>
    <w:link w:val="BalloonText"/>
    <w:uiPriority w:val="99"/>
    <w:semiHidden/>
    <w:rsid w:val="00C62E40"/>
    <w:rPr>
      <w:rFonts w:ascii="Tahoma" w:eastAsia="Calibri" w:hAnsi="Tahoma" w:cs="Times New Roman"/>
      <w:sz w:val="16"/>
      <w:szCs w:val="16"/>
    </w:rPr>
  </w:style>
  <w:style w:type="character" w:styleId="PlaceholderText">
    <w:name w:val="Placeholder Text"/>
    <w:uiPriority w:val="99"/>
    <w:semiHidden/>
    <w:rsid w:val="00C62E40"/>
    <w:rPr>
      <w:color w:val="808080"/>
    </w:rPr>
  </w:style>
  <w:style w:type="character" w:customStyle="1" w:styleId="Style1">
    <w:name w:val="Style1"/>
    <w:uiPriority w:val="1"/>
    <w:rsid w:val="00C62E40"/>
    <w:rPr>
      <w:color w:val="A6A6A6"/>
    </w:rPr>
  </w:style>
  <w:style w:type="character" w:customStyle="1" w:styleId="Style2">
    <w:name w:val="Style2"/>
    <w:uiPriority w:val="1"/>
    <w:rsid w:val="00C62E40"/>
    <w:rPr>
      <w:rFonts w:ascii="Calibri" w:hAnsi="Calibri"/>
      <w:color w:val="000000"/>
      <w:sz w:val="24"/>
      <w:bdr w:val="single" w:sz="4" w:space="0" w:color="auto"/>
      <w:shd w:val="clear" w:color="auto" w:fill="A6A6A6"/>
    </w:rPr>
  </w:style>
  <w:style w:type="character" w:customStyle="1" w:styleId="Style3">
    <w:name w:val="Style3"/>
    <w:uiPriority w:val="1"/>
    <w:rsid w:val="00C62E40"/>
    <w:rPr>
      <w:rFonts w:ascii="Calibri" w:hAnsi="Calibri"/>
      <w:b/>
      <w:sz w:val="22"/>
      <w:bdr w:val="single" w:sz="4" w:space="0" w:color="auto"/>
      <w:shd w:val="clear" w:color="auto" w:fill="auto"/>
    </w:rPr>
  </w:style>
  <w:style w:type="character" w:customStyle="1" w:styleId="ListParagraphChar">
    <w:name w:val="List Paragraph Char"/>
    <w:aliases w:val="Forth level Char,Citation List Char,본문(내용) Char,List Paragraph (numbered (a)) Char"/>
    <w:link w:val="ListParagraph"/>
    <w:uiPriority w:val="99"/>
    <w:locked/>
    <w:rsid w:val="00C62E40"/>
    <w:rPr>
      <w:rFonts w:ascii="Calibri" w:eastAsia="Calibri" w:hAnsi="Calibri" w:cs="Times New Roman"/>
      <w:sz w:val="20"/>
      <w:szCs w:val="20"/>
    </w:rPr>
  </w:style>
  <w:style w:type="paragraph" w:styleId="FootnoteText">
    <w:name w:val="footnote text"/>
    <w:basedOn w:val="Normal"/>
    <w:link w:val="FootnoteTextChar"/>
    <w:semiHidden/>
    <w:rsid w:val="00C62E40"/>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C62E40"/>
    <w:rPr>
      <w:rFonts w:ascii="Times New Roman" w:eastAsia="Times New Roman" w:hAnsi="Times New Roman" w:cs="Times New Roman"/>
      <w:sz w:val="20"/>
      <w:szCs w:val="20"/>
    </w:rPr>
  </w:style>
  <w:style w:type="character" w:styleId="FootnoteReference">
    <w:name w:val="footnote reference"/>
    <w:uiPriority w:val="99"/>
    <w:rsid w:val="00C62E40"/>
    <w:rPr>
      <w:vertAlign w:val="superscript"/>
    </w:rPr>
  </w:style>
  <w:style w:type="character" w:styleId="CommentReference">
    <w:name w:val="annotation reference"/>
    <w:uiPriority w:val="99"/>
    <w:semiHidden/>
    <w:unhideWhenUsed/>
    <w:rsid w:val="00C62E40"/>
    <w:rPr>
      <w:sz w:val="16"/>
      <w:szCs w:val="16"/>
    </w:rPr>
  </w:style>
  <w:style w:type="paragraph" w:styleId="CommentText">
    <w:name w:val="annotation text"/>
    <w:basedOn w:val="Normal"/>
    <w:link w:val="CommentTextChar"/>
    <w:uiPriority w:val="99"/>
    <w:semiHidden/>
    <w:unhideWhenUsed/>
    <w:rsid w:val="00C62E40"/>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C62E40"/>
    <w:rPr>
      <w:rFonts w:ascii="Times New Roman" w:eastAsia="Times New Roman" w:hAnsi="Times New Roman" w:cs="Times New Roman"/>
      <w:sz w:val="20"/>
      <w:szCs w:val="20"/>
    </w:rPr>
  </w:style>
  <w:style w:type="paragraph" w:customStyle="1" w:styleId="Section4heading">
    <w:name w:val="Section 4 heading"/>
    <w:basedOn w:val="Normal"/>
    <w:next w:val="Normal"/>
    <w:uiPriority w:val="99"/>
    <w:rsid w:val="00C62E40"/>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C62E40"/>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uiPriority w:val="59"/>
    <w:rsid w:val="00C62E40"/>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2E40"/>
    <w:pPr>
      <w:tabs>
        <w:tab w:val="center" w:pos="4536"/>
        <w:tab w:val="right" w:pos="9072"/>
      </w:tabs>
      <w:spacing w:after="0" w:line="240" w:lineRule="auto"/>
    </w:pPr>
    <w:rPr>
      <w:rFonts w:ascii="Calibri" w:eastAsia="Calibri" w:hAnsi="Calibri" w:cs="Times New Roman"/>
      <w:sz w:val="20"/>
      <w:szCs w:val="20"/>
    </w:rPr>
  </w:style>
  <w:style w:type="character" w:customStyle="1" w:styleId="HeaderChar">
    <w:name w:val="Header Char"/>
    <w:basedOn w:val="DefaultParagraphFont"/>
    <w:link w:val="Header"/>
    <w:uiPriority w:val="99"/>
    <w:rsid w:val="00C62E40"/>
    <w:rPr>
      <w:rFonts w:ascii="Calibri" w:eastAsia="Calibri" w:hAnsi="Calibri" w:cs="Times New Roman"/>
      <w:sz w:val="20"/>
      <w:szCs w:val="20"/>
    </w:rPr>
  </w:style>
  <w:style w:type="paragraph" w:styleId="Footer">
    <w:name w:val="footer"/>
    <w:basedOn w:val="Normal"/>
    <w:link w:val="FooterChar"/>
    <w:uiPriority w:val="99"/>
    <w:unhideWhenUsed/>
    <w:rsid w:val="00C62E40"/>
    <w:pPr>
      <w:tabs>
        <w:tab w:val="center" w:pos="4536"/>
        <w:tab w:val="right" w:pos="9072"/>
      </w:tabs>
      <w:spacing w:after="0" w:line="240" w:lineRule="auto"/>
    </w:pPr>
    <w:rPr>
      <w:rFonts w:ascii="Calibri" w:eastAsia="Calibri" w:hAnsi="Calibri" w:cs="Times New Roman"/>
      <w:sz w:val="20"/>
      <w:szCs w:val="20"/>
    </w:rPr>
  </w:style>
  <w:style w:type="character" w:customStyle="1" w:styleId="FooterChar">
    <w:name w:val="Footer Char"/>
    <w:basedOn w:val="DefaultParagraphFont"/>
    <w:link w:val="Footer"/>
    <w:uiPriority w:val="99"/>
    <w:rsid w:val="00C62E40"/>
    <w:rPr>
      <w:rFonts w:ascii="Calibri" w:eastAsia="Calibri" w:hAnsi="Calibri" w:cs="Times New Roman"/>
      <w:sz w:val="20"/>
      <w:szCs w:val="20"/>
    </w:rPr>
  </w:style>
  <w:style w:type="character" w:customStyle="1" w:styleId="NoSpacingChar">
    <w:name w:val="No Spacing Char"/>
    <w:link w:val="NoSpacing"/>
    <w:uiPriority w:val="99"/>
    <w:locked/>
    <w:rsid w:val="00C62E40"/>
  </w:style>
  <w:style w:type="paragraph" w:styleId="NoSpacing">
    <w:name w:val="No Spacing"/>
    <w:link w:val="NoSpacingChar"/>
    <w:uiPriority w:val="99"/>
    <w:qFormat/>
    <w:rsid w:val="00C62E40"/>
    <w:pPr>
      <w:spacing w:after="0" w:line="240" w:lineRule="auto"/>
    </w:pPr>
  </w:style>
  <w:style w:type="character" w:styleId="Hyperlink">
    <w:name w:val="Hyperlink"/>
    <w:uiPriority w:val="99"/>
    <w:unhideWhenUsed/>
    <w:rsid w:val="00C62E40"/>
    <w:rPr>
      <w:color w:val="0000FF"/>
      <w:u w:val="single"/>
    </w:rPr>
  </w:style>
  <w:style w:type="paragraph" w:customStyle="1" w:styleId="TableText">
    <w:name w:val="Table Text"/>
    <w:basedOn w:val="Normal"/>
    <w:uiPriority w:val="99"/>
    <w:rsid w:val="00C62E40"/>
    <w:pPr>
      <w:tabs>
        <w:tab w:val="decimal" w:pos="0"/>
      </w:tabs>
      <w:suppressAutoHyphens/>
      <w:spacing w:after="0" w:line="240" w:lineRule="auto"/>
    </w:pPr>
    <w:rPr>
      <w:rFonts w:ascii="Times New Roman" w:eastAsia="Times New Roman" w:hAnsi="Times New Roman" w:cs="Times New Roman"/>
      <w:sz w:val="24"/>
      <w:szCs w:val="20"/>
      <w:lang w:eastAsia="ar-SA"/>
    </w:rPr>
  </w:style>
  <w:style w:type="paragraph" w:styleId="BodyText">
    <w:name w:val="Body Text"/>
    <w:basedOn w:val="Normal"/>
    <w:link w:val="BodyTextChar"/>
    <w:uiPriority w:val="99"/>
    <w:unhideWhenUsed/>
    <w:rsid w:val="00C62E40"/>
    <w:pPr>
      <w:spacing w:after="120" w:line="240" w:lineRule="auto"/>
    </w:pPr>
    <w:rPr>
      <w:rFonts w:ascii="Times New Roman" w:eastAsia="Times New Roman" w:hAnsi="Times New Roman" w:cs="Times New Roman"/>
      <w:sz w:val="24"/>
      <w:szCs w:val="24"/>
      <w:lang w:val="ro-RO"/>
    </w:rPr>
  </w:style>
  <w:style w:type="character" w:customStyle="1" w:styleId="BodyTextChar">
    <w:name w:val="Body Text Char"/>
    <w:basedOn w:val="DefaultParagraphFont"/>
    <w:link w:val="BodyText"/>
    <w:uiPriority w:val="99"/>
    <w:rsid w:val="00C62E40"/>
    <w:rPr>
      <w:rFonts w:ascii="Times New Roman" w:eastAsia="Times New Roman" w:hAnsi="Times New Roman" w:cs="Times New Roman"/>
      <w:sz w:val="24"/>
      <w:szCs w:val="24"/>
      <w:lang w:val="ro-RO"/>
    </w:rPr>
  </w:style>
  <w:style w:type="character" w:customStyle="1" w:styleId="slitbdy">
    <w:name w:val="s_lit_bdy"/>
    <w:basedOn w:val="DefaultParagraphFont"/>
    <w:uiPriority w:val="99"/>
    <w:rsid w:val="00C62E40"/>
  </w:style>
  <w:style w:type="paragraph" w:customStyle="1" w:styleId="doc-ti">
    <w:name w:val="doc-ti"/>
    <w:basedOn w:val="Normal"/>
    <w:rsid w:val="00C62E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62E4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OC4">
    <w:name w:val="toc 4"/>
    <w:basedOn w:val="Normal"/>
    <w:next w:val="Normal"/>
    <w:autoRedefine/>
    <w:uiPriority w:val="39"/>
    <w:unhideWhenUsed/>
    <w:rsid w:val="00C62E40"/>
    <w:pPr>
      <w:spacing w:after="0"/>
      <w:ind w:left="660"/>
    </w:pPr>
    <w:rPr>
      <w:rFonts w:ascii="Calibri" w:eastAsia="Calibri" w:hAnsi="Calibri" w:cs="Times New Roman"/>
      <w:sz w:val="18"/>
      <w:szCs w:val="18"/>
      <w:lang w:val="ro-RO"/>
    </w:rPr>
  </w:style>
  <w:style w:type="character" w:customStyle="1" w:styleId="super">
    <w:name w:val="super"/>
    <w:basedOn w:val="DefaultParagraphFont"/>
    <w:rsid w:val="00C62E40"/>
  </w:style>
  <w:style w:type="table" w:customStyle="1" w:styleId="TableGrid1">
    <w:name w:val="Table Grid1"/>
    <w:basedOn w:val="TableNormal"/>
    <w:next w:val="TableGrid"/>
    <w:uiPriority w:val="59"/>
    <w:rsid w:val="00C62E4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C62E40"/>
    <w:rPr>
      <w:b/>
      <w:bCs/>
    </w:rPr>
  </w:style>
  <w:style w:type="paragraph" w:customStyle="1" w:styleId="Normal1">
    <w:name w:val="Normal1"/>
    <w:basedOn w:val="Normal"/>
    <w:rsid w:val="00C62E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C62E40"/>
  </w:style>
  <w:style w:type="paragraph" w:customStyle="1" w:styleId="Normal10">
    <w:name w:val="Normal1"/>
    <w:basedOn w:val="Normal"/>
    <w:rsid w:val="00C62E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
    <w:name w:val="a"/>
    <w:basedOn w:val="DefaultParagraphFont"/>
    <w:uiPriority w:val="99"/>
    <w:rsid w:val="00C62E40"/>
  </w:style>
  <w:style w:type="character" w:customStyle="1" w:styleId="l7">
    <w:name w:val="l7"/>
    <w:basedOn w:val="DefaultParagraphFont"/>
    <w:uiPriority w:val="99"/>
    <w:rsid w:val="00C62E40"/>
  </w:style>
  <w:style w:type="character" w:customStyle="1" w:styleId="l6">
    <w:name w:val="l6"/>
    <w:basedOn w:val="DefaultParagraphFont"/>
    <w:uiPriority w:val="99"/>
    <w:rsid w:val="00C62E40"/>
  </w:style>
  <w:style w:type="character" w:customStyle="1" w:styleId="sanxbdy">
    <w:name w:val="s_anx_bdy"/>
    <w:basedOn w:val="DefaultParagraphFont"/>
    <w:rsid w:val="00C62E40"/>
  </w:style>
  <w:style w:type="paragraph" w:customStyle="1" w:styleId="al">
    <w:name w:val="a_l"/>
    <w:basedOn w:val="Normal"/>
    <w:uiPriority w:val="99"/>
    <w:rsid w:val="00C62E4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C62E4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62E40"/>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Title">
    <w:name w:val="Title"/>
    <w:basedOn w:val="Normal"/>
    <w:next w:val="Normal"/>
    <w:link w:val="TitleChar"/>
    <w:uiPriority w:val="10"/>
    <w:qFormat/>
    <w:rsid w:val="00C62E40"/>
    <w:pPr>
      <w:spacing w:before="240" w:after="60"/>
      <w:jc w:val="center"/>
      <w:outlineLvl w:val="0"/>
    </w:pPr>
    <w:rPr>
      <w:rFonts w:ascii="Calibri Light" w:eastAsia="Times New Roman" w:hAnsi="Calibri Light" w:cs="Times New Roman"/>
      <w:b/>
      <w:bCs/>
      <w:kern w:val="28"/>
      <w:sz w:val="32"/>
      <w:szCs w:val="32"/>
    </w:rPr>
  </w:style>
  <w:style w:type="character" w:customStyle="1" w:styleId="TitleChar">
    <w:name w:val="Title Char"/>
    <w:basedOn w:val="DefaultParagraphFont"/>
    <w:link w:val="Title"/>
    <w:uiPriority w:val="10"/>
    <w:rsid w:val="00C62E40"/>
    <w:rPr>
      <w:rFonts w:ascii="Calibri Light" w:eastAsia="Times New Roman" w:hAnsi="Calibri Light" w:cs="Times New Roman"/>
      <w:b/>
      <w:bCs/>
      <w:kern w:val="28"/>
      <w:sz w:val="32"/>
      <w:szCs w:val="32"/>
    </w:rPr>
  </w:style>
  <w:style w:type="paragraph" w:styleId="TOC3">
    <w:name w:val="toc 3"/>
    <w:basedOn w:val="Normal"/>
    <w:next w:val="Normal"/>
    <w:autoRedefine/>
    <w:uiPriority w:val="39"/>
    <w:unhideWhenUsed/>
    <w:qFormat/>
    <w:rsid w:val="00C62E40"/>
    <w:pPr>
      <w:spacing w:after="0"/>
      <w:ind w:left="440"/>
    </w:pPr>
    <w:rPr>
      <w:rFonts w:ascii="Calibri" w:eastAsia="Calibri" w:hAnsi="Calibri" w:cs="Times New Roman"/>
      <w:i/>
      <w:iCs/>
      <w:sz w:val="20"/>
      <w:szCs w:val="20"/>
      <w:lang w:val="ro-RO"/>
    </w:rPr>
  </w:style>
  <w:style w:type="character" w:styleId="FollowedHyperlink">
    <w:name w:val="FollowedHyperlink"/>
    <w:basedOn w:val="DefaultParagraphFont"/>
    <w:uiPriority w:val="99"/>
    <w:semiHidden/>
    <w:unhideWhenUsed/>
    <w:rsid w:val="00CB32F8"/>
    <w:rPr>
      <w:color w:val="96607D"/>
      <w:u w:val="single"/>
    </w:rPr>
  </w:style>
  <w:style w:type="paragraph" w:customStyle="1" w:styleId="xl70">
    <w:name w:val="xl70"/>
    <w:basedOn w:val="Normal"/>
    <w:rsid w:val="00CB32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1">
    <w:name w:val="xl71"/>
    <w:basedOn w:val="Normal"/>
    <w:rsid w:val="00CB32F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Normal"/>
    <w:rsid w:val="00CB32F8"/>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top"/>
    </w:pPr>
    <w:rPr>
      <w:rFonts w:ascii="Times New Roman" w:eastAsia="Times New Roman" w:hAnsi="Times New Roman" w:cs="Times New Roman"/>
      <w:b/>
      <w:bCs/>
      <w:i/>
      <w:iCs/>
      <w:sz w:val="16"/>
      <w:szCs w:val="16"/>
    </w:rPr>
  </w:style>
  <w:style w:type="paragraph" w:customStyle="1" w:styleId="xl73">
    <w:name w:val="xl73"/>
    <w:basedOn w:val="Normal"/>
    <w:rsid w:val="00CB32F8"/>
    <w:pPr>
      <w:pBdr>
        <w:top w:val="single" w:sz="4" w:space="0" w:color="auto"/>
        <w:left w:val="single" w:sz="4" w:space="0" w:color="auto"/>
        <w:bottom w:val="single" w:sz="8" w:space="0" w:color="auto"/>
        <w:right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b/>
      <w:bCs/>
      <w:i/>
      <w:iCs/>
      <w:sz w:val="16"/>
      <w:szCs w:val="16"/>
    </w:rPr>
  </w:style>
  <w:style w:type="paragraph" w:customStyle="1" w:styleId="xl74">
    <w:name w:val="xl74"/>
    <w:basedOn w:val="Normal"/>
    <w:rsid w:val="00CB32F8"/>
    <w:pPr>
      <w:pBdr>
        <w:top w:val="single" w:sz="4" w:space="0" w:color="auto"/>
        <w:left w:val="single" w:sz="4" w:space="0" w:color="auto"/>
        <w:bottom w:val="single" w:sz="8" w:space="0" w:color="auto"/>
        <w:right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b/>
      <w:bCs/>
      <w:i/>
      <w:iCs/>
      <w:sz w:val="12"/>
      <w:szCs w:val="12"/>
    </w:rPr>
  </w:style>
  <w:style w:type="paragraph" w:customStyle="1" w:styleId="xl75">
    <w:name w:val="xl75"/>
    <w:basedOn w:val="Normal"/>
    <w:rsid w:val="00CB32F8"/>
    <w:pPr>
      <w:pBdr>
        <w:top w:val="single" w:sz="4" w:space="0" w:color="auto"/>
        <w:left w:val="single" w:sz="4" w:space="0" w:color="auto"/>
        <w:bottom w:val="single" w:sz="8" w:space="0" w:color="auto"/>
        <w:right w:val="single" w:sz="4" w:space="0" w:color="auto"/>
      </w:pBdr>
      <w:shd w:val="clear" w:color="000000" w:fill="E8E8E8"/>
      <w:spacing w:before="100" w:beforeAutospacing="1" w:after="100" w:afterAutospacing="1" w:line="240" w:lineRule="auto"/>
      <w:jc w:val="center"/>
      <w:textAlignment w:val="top"/>
    </w:pPr>
    <w:rPr>
      <w:rFonts w:ascii="Times New Roman" w:eastAsia="Times New Roman" w:hAnsi="Times New Roman" w:cs="Times New Roman"/>
      <w:b/>
      <w:bCs/>
      <w:i/>
      <w:iCs/>
      <w:sz w:val="12"/>
      <w:szCs w:val="12"/>
    </w:rPr>
  </w:style>
  <w:style w:type="paragraph" w:customStyle="1" w:styleId="xl76">
    <w:name w:val="xl76"/>
    <w:basedOn w:val="Normal"/>
    <w:rsid w:val="00CB32F8"/>
    <w:pPr>
      <w:pBdr>
        <w:top w:val="single" w:sz="4" w:space="0" w:color="auto"/>
        <w:left w:val="single" w:sz="4" w:space="0" w:color="auto"/>
        <w:bottom w:val="single" w:sz="8" w:space="0" w:color="auto"/>
        <w:right w:val="single" w:sz="4" w:space="0" w:color="auto"/>
      </w:pBdr>
      <w:shd w:val="clear" w:color="000000" w:fill="D0D0D0"/>
      <w:spacing w:before="100" w:beforeAutospacing="1" w:after="100" w:afterAutospacing="1" w:line="240" w:lineRule="auto"/>
      <w:jc w:val="center"/>
      <w:textAlignment w:val="top"/>
    </w:pPr>
    <w:rPr>
      <w:rFonts w:ascii="Times New Roman" w:eastAsia="Times New Roman" w:hAnsi="Times New Roman" w:cs="Times New Roman"/>
      <w:b/>
      <w:bCs/>
      <w:i/>
      <w:iCs/>
      <w:sz w:val="12"/>
      <w:szCs w:val="12"/>
    </w:rPr>
  </w:style>
  <w:style w:type="paragraph" w:customStyle="1" w:styleId="xl77">
    <w:name w:val="xl77"/>
    <w:basedOn w:val="Normal"/>
    <w:rsid w:val="00CB32F8"/>
    <w:pPr>
      <w:pBdr>
        <w:top w:val="single" w:sz="4" w:space="0" w:color="auto"/>
        <w:left w:val="single" w:sz="4" w:space="0" w:color="auto"/>
        <w:bottom w:val="single" w:sz="8" w:space="0" w:color="auto"/>
        <w:right w:val="single" w:sz="4" w:space="0" w:color="auto"/>
      </w:pBdr>
      <w:shd w:val="clear" w:color="000000" w:fill="D0D0D0"/>
      <w:spacing w:before="100" w:beforeAutospacing="1" w:after="100" w:afterAutospacing="1" w:line="240" w:lineRule="auto"/>
      <w:jc w:val="center"/>
    </w:pPr>
    <w:rPr>
      <w:rFonts w:ascii="Times New Roman" w:eastAsia="Times New Roman" w:hAnsi="Times New Roman" w:cs="Times New Roman"/>
      <w:b/>
      <w:bCs/>
      <w:i/>
      <w:iCs/>
      <w:sz w:val="16"/>
      <w:szCs w:val="16"/>
    </w:rPr>
  </w:style>
  <w:style w:type="paragraph" w:customStyle="1" w:styleId="xl78">
    <w:name w:val="xl78"/>
    <w:basedOn w:val="Normal"/>
    <w:rsid w:val="00CB32F8"/>
    <w:pPr>
      <w:pBdr>
        <w:top w:val="single" w:sz="4" w:space="0" w:color="auto"/>
        <w:left w:val="single" w:sz="4" w:space="0" w:color="auto"/>
        <w:bottom w:val="single" w:sz="8" w:space="0" w:color="auto"/>
        <w:right w:val="single" w:sz="4" w:space="0" w:color="auto"/>
      </w:pBdr>
      <w:shd w:val="clear" w:color="000000" w:fill="E8E8E8"/>
      <w:spacing w:before="100" w:beforeAutospacing="1" w:after="100" w:afterAutospacing="1" w:line="240" w:lineRule="auto"/>
      <w:jc w:val="center"/>
    </w:pPr>
    <w:rPr>
      <w:rFonts w:ascii="Times New Roman" w:eastAsia="Times New Roman" w:hAnsi="Times New Roman" w:cs="Times New Roman"/>
      <w:b/>
      <w:bCs/>
      <w:i/>
      <w:iCs/>
      <w:sz w:val="16"/>
      <w:szCs w:val="16"/>
    </w:rPr>
  </w:style>
  <w:style w:type="paragraph" w:customStyle="1" w:styleId="xl79">
    <w:name w:val="xl79"/>
    <w:basedOn w:val="Normal"/>
    <w:rsid w:val="00CB32F8"/>
    <w:pPr>
      <w:pBdr>
        <w:top w:val="single" w:sz="4" w:space="0" w:color="auto"/>
        <w:left w:val="single" w:sz="4" w:space="0" w:color="auto"/>
        <w:bottom w:val="single" w:sz="8" w:space="0" w:color="auto"/>
        <w:right w:val="single" w:sz="8" w:space="0" w:color="auto"/>
      </w:pBdr>
      <w:shd w:val="clear" w:color="000000" w:fill="D0D0D0"/>
      <w:spacing w:before="100" w:beforeAutospacing="1" w:after="100" w:afterAutospacing="1" w:line="240" w:lineRule="auto"/>
      <w:jc w:val="center"/>
    </w:pPr>
    <w:rPr>
      <w:rFonts w:ascii="Times New Roman" w:eastAsia="Times New Roman" w:hAnsi="Times New Roman" w:cs="Times New Roman"/>
      <w:b/>
      <w:bCs/>
      <w:i/>
      <w:iCs/>
      <w:sz w:val="16"/>
      <w:szCs w:val="16"/>
    </w:rPr>
  </w:style>
  <w:style w:type="paragraph" w:customStyle="1" w:styleId="xl80">
    <w:name w:val="xl80"/>
    <w:basedOn w:val="Normal"/>
    <w:rsid w:val="00CB32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Normal"/>
    <w:rsid w:val="00CB32F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2">
    <w:name w:val="xl82"/>
    <w:basedOn w:val="Normal"/>
    <w:rsid w:val="00CB32F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3">
    <w:name w:val="xl83"/>
    <w:basedOn w:val="Normal"/>
    <w:rsid w:val="00CB32F8"/>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4">
    <w:name w:val="xl84"/>
    <w:basedOn w:val="Normal"/>
    <w:rsid w:val="00CB32F8"/>
    <w:pPr>
      <w:pBdr>
        <w:top w:val="single" w:sz="8" w:space="0" w:color="auto"/>
        <w:bottom w:val="single" w:sz="4" w:space="0" w:color="auto"/>
        <w:right w:val="single" w:sz="4" w:space="0" w:color="auto"/>
      </w:pBdr>
      <w:shd w:val="clear" w:color="000000" w:fill="E8E8E8"/>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85">
    <w:name w:val="xl85"/>
    <w:basedOn w:val="Normal"/>
    <w:rsid w:val="00CB32F8"/>
    <w:pPr>
      <w:pBdr>
        <w:top w:val="single" w:sz="8" w:space="0" w:color="auto"/>
        <w:left w:val="single" w:sz="4" w:space="0" w:color="auto"/>
        <w:bottom w:val="single" w:sz="4" w:space="0" w:color="auto"/>
        <w:right w:val="single" w:sz="4" w:space="0" w:color="auto"/>
      </w:pBdr>
      <w:shd w:val="clear" w:color="000000" w:fill="D0D0D0"/>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86">
    <w:name w:val="xl86"/>
    <w:basedOn w:val="Normal"/>
    <w:rsid w:val="00CB32F8"/>
    <w:pPr>
      <w:pBdr>
        <w:top w:val="single" w:sz="8" w:space="0" w:color="auto"/>
        <w:left w:val="single" w:sz="4" w:space="0" w:color="auto"/>
        <w:bottom w:val="single" w:sz="4" w:space="0" w:color="auto"/>
        <w:right w:val="single" w:sz="4" w:space="0" w:color="auto"/>
      </w:pBdr>
      <w:shd w:val="clear" w:color="000000" w:fill="E8E8E8"/>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87">
    <w:name w:val="xl87"/>
    <w:basedOn w:val="Normal"/>
    <w:rsid w:val="00CB32F8"/>
    <w:pPr>
      <w:pBdr>
        <w:top w:val="single" w:sz="8" w:space="0" w:color="auto"/>
        <w:left w:val="single" w:sz="4" w:space="0" w:color="auto"/>
        <w:bottom w:val="single" w:sz="4" w:space="0" w:color="auto"/>
        <w:right w:val="single" w:sz="8" w:space="0" w:color="auto"/>
      </w:pBdr>
      <w:shd w:val="clear" w:color="000000" w:fill="D0D0D0"/>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88">
    <w:name w:val="xl88"/>
    <w:basedOn w:val="Normal"/>
    <w:rsid w:val="00CB32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9">
    <w:name w:val="xl89"/>
    <w:basedOn w:val="Normal"/>
    <w:rsid w:val="00CB32F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0">
    <w:name w:val="xl90"/>
    <w:basedOn w:val="Normal"/>
    <w:rsid w:val="00CB32F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1">
    <w:name w:val="xl91"/>
    <w:basedOn w:val="Normal"/>
    <w:rsid w:val="00CB32F8"/>
    <w:pPr>
      <w:pBdr>
        <w:bottom w:val="single" w:sz="4" w:space="0" w:color="auto"/>
        <w:right w:val="single" w:sz="4" w:space="0" w:color="auto"/>
      </w:pBdr>
      <w:shd w:val="clear" w:color="000000" w:fill="E8E8E8"/>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92">
    <w:name w:val="xl92"/>
    <w:basedOn w:val="Normal"/>
    <w:rsid w:val="00CB32F8"/>
    <w:pPr>
      <w:pBdr>
        <w:left w:val="single" w:sz="4" w:space="0" w:color="auto"/>
        <w:bottom w:val="single" w:sz="4" w:space="0" w:color="auto"/>
        <w:right w:val="single" w:sz="4" w:space="0" w:color="auto"/>
      </w:pBdr>
      <w:shd w:val="clear" w:color="000000" w:fill="D0D0D0"/>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93">
    <w:name w:val="xl93"/>
    <w:basedOn w:val="Normal"/>
    <w:rsid w:val="00CB32F8"/>
    <w:pPr>
      <w:pBdr>
        <w:left w:val="single" w:sz="4" w:space="0" w:color="auto"/>
        <w:bottom w:val="single" w:sz="4" w:space="0" w:color="auto"/>
        <w:right w:val="single" w:sz="4" w:space="0" w:color="auto"/>
      </w:pBdr>
      <w:shd w:val="clear" w:color="000000" w:fill="E8E8E8"/>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94">
    <w:name w:val="xl94"/>
    <w:basedOn w:val="Normal"/>
    <w:rsid w:val="00CB32F8"/>
    <w:pPr>
      <w:pBdr>
        <w:left w:val="single" w:sz="4" w:space="0" w:color="auto"/>
        <w:bottom w:val="single" w:sz="4" w:space="0" w:color="auto"/>
        <w:right w:val="single" w:sz="8" w:space="0" w:color="auto"/>
      </w:pBdr>
      <w:shd w:val="clear" w:color="000000" w:fill="D0D0D0"/>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95">
    <w:name w:val="xl95"/>
    <w:basedOn w:val="Normal"/>
    <w:rsid w:val="00CB32F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6">
    <w:name w:val="xl96"/>
    <w:basedOn w:val="Normal"/>
    <w:rsid w:val="00CB32F8"/>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7">
    <w:name w:val="xl97"/>
    <w:basedOn w:val="Normal"/>
    <w:rsid w:val="00CB32F8"/>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8">
    <w:name w:val="xl98"/>
    <w:basedOn w:val="Normal"/>
    <w:rsid w:val="00CB32F8"/>
    <w:pPr>
      <w:pBdr>
        <w:bottom w:val="single" w:sz="8" w:space="0" w:color="auto"/>
        <w:right w:val="single" w:sz="4" w:space="0" w:color="auto"/>
      </w:pBdr>
      <w:shd w:val="clear" w:color="000000" w:fill="E8E8E8"/>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99">
    <w:name w:val="xl99"/>
    <w:basedOn w:val="Normal"/>
    <w:rsid w:val="00CB32F8"/>
    <w:pPr>
      <w:pBdr>
        <w:left w:val="single" w:sz="4" w:space="0" w:color="auto"/>
        <w:bottom w:val="single" w:sz="8" w:space="0" w:color="auto"/>
        <w:right w:val="single" w:sz="4" w:space="0" w:color="auto"/>
      </w:pBdr>
      <w:shd w:val="clear" w:color="000000" w:fill="D0D0D0"/>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00">
    <w:name w:val="xl100"/>
    <w:basedOn w:val="Normal"/>
    <w:rsid w:val="00CB32F8"/>
    <w:pPr>
      <w:pBdr>
        <w:left w:val="single" w:sz="4" w:space="0" w:color="auto"/>
        <w:bottom w:val="single" w:sz="8" w:space="0" w:color="auto"/>
        <w:right w:val="single" w:sz="4" w:space="0" w:color="auto"/>
      </w:pBdr>
      <w:shd w:val="clear" w:color="000000" w:fill="E8E8E8"/>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01">
    <w:name w:val="xl101"/>
    <w:basedOn w:val="Normal"/>
    <w:rsid w:val="00CB32F8"/>
    <w:pPr>
      <w:pBdr>
        <w:left w:val="single" w:sz="4" w:space="0" w:color="auto"/>
        <w:bottom w:val="single" w:sz="8" w:space="0" w:color="auto"/>
        <w:right w:val="single" w:sz="8" w:space="0" w:color="auto"/>
      </w:pBdr>
      <w:shd w:val="clear" w:color="000000" w:fill="D0D0D0"/>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02">
    <w:name w:val="xl102"/>
    <w:basedOn w:val="Normal"/>
    <w:rsid w:val="00CB32F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3">
    <w:name w:val="xl103"/>
    <w:basedOn w:val="Normal"/>
    <w:rsid w:val="00CB32F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4">
    <w:name w:val="xl104"/>
    <w:basedOn w:val="Normal"/>
    <w:rsid w:val="00CB32F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5">
    <w:name w:val="xl105"/>
    <w:basedOn w:val="Normal"/>
    <w:rsid w:val="00CB32F8"/>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6">
    <w:name w:val="xl106"/>
    <w:basedOn w:val="Normal"/>
    <w:rsid w:val="00CB32F8"/>
    <w:pPr>
      <w:pBdr>
        <w:left w:val="single" w:sz="8" w:space="0" w:color="auto"/>
        <w:bottom w:val="single" w:sz="8" w:space="0" w:color="auto"/>
        <w:right w:val="single" w:sz="4" w:space="0" w:color="auto"/>
      </w:pBdr>
      <w:shd w:val="clear" w:color="000000" w:fill="E8E8E8"/>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07">
    <w:name w:val="xl107"/>
    <w:basedOn w:val="Normal"/>
    <w:rsid w:val="00CB32F8"/>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8">
    <w:name w:val="xl108"/>
    <w:basedOn w:val="Normal"/>
    <w:rsid w:val="00CB32F8"/>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9">
    <w:name w:val="xl109"/>
    <w:basedOn w:val="Normal"/>
    <w:rsid w:val="00CB32F8"/>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0">
    <w:name w:val="xl110"/>
    <w:basedOn w:val="Normal"/>
    <w:rsid w:val="00CB32F8"/>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1">
    <w:name w:val="xl111"/>
    <w:basedOn w:val="Normal"/>
    <w:rsid w:val="00CB32F8"/>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2">
    <w:name w:val="xl112"/>
    <w:basedOn w:val="Normal"/>
    <w:rsid w:val="00CB32F8"/>
    <w:pPr>
      <w:pBdr>
        <w:top w:val="single" w:sz="4" w:space="0" w:color="auto"/>
        <w:left w:val="single" w:sz="8" w:space="0" w:color="auto"/>
        <w:bottom w:val="single" w:sz="4" w:space="0" w:color="auto"/>
        <w:right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b/>
      <w:bCs/>
      <w:i/>
      <w:iCs/>
      <w:sz w:val="16"/>
      <w:szCs w:val="16"/>
    </w:rPr>
  </w:style>
  <w:style w:type="paragraph" w:customStyle="1" w:styleId="xl113">
    <w:name w:val="xl113"/>
    <w:basedOn w:val="Normal"/>
    <w:rsid w:val="00CB32F8"/>
    <w:pPr>
      <w:pBdr>
        <w:top w:val="single" w:sz="4" w:space="0" w:color="auto"/>
        <w:left w:val="single" w:sz="8" w:space="0" w:color="auto"/>
        <w:bottom w:val="single" w:sz="8" w:space="0" w:color="auto"/>
        <w:right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b/>
      <w:bCs/>
      <w:i/>
      <w:iCs/>
      <w:sz w:val="16"/>
      <w:szCs w:val="16"/>
    </w:rPr>
  </w:style>
  <w:style w:type="paragraph" w:customStyle="1" w:styleId="xl114">
    <w:name w:val="xl114"/>
    <w:basedOn w:val="Normal"/>
    <w:rsid w:val="00CB32F8"/>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115">
    <w:name w:val="xl115"/>
    <w:basedOn w:val="Normal"/>
    <w:rsid w:val="00CB32F8"/>
    <w:pPr>
      <w:pBdr>
        <w:top w:val="single" w:sz="4" w:space="0" w:color="auto"/>
        <w:left w:val="single" w:sz="4" w:space="0" w:color="auto"/>
        <w:bottom w:val="single" w:sz="8" w:space="0" w:color="auto"/>
        <w:right w:val="single" w:sz="4" w:space="0" w:color="auto"/>
      </w:pBdr>
      <w:shd w:val="clear" w:color="000000" w:fill="E7E6E6"/>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116">
    <w:name w:val="xl116"/>
    <w:basedOn w:val="Normal"/>
    <w:rsid w:val="00CB32F8"/>
    <w:pPr>
      <w:pBdr>
        <w:top w:val="single" w:sz="8" w:space="0" w:color="auto"/>
        <w:left w:val="single" w:sz="8"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117">
    <w:name w:val="xl117"/>
    <w:basedOn w:val="Normal"/>
    <w:rsid w:val="00CB32F8"/>
    <w:pPr>
      <w:pBdr>
        <w:top w:val="single" w:sz="8"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118">
    <w:name w:val="xl118"/>
    <w:basedOn w:val="Normal"/>
    <w:rsid w:val="00CB32F8"/>
    <w:pPr>
      <w:pBdr>
        <w:top w:val="single" w:sz="4" w:space="0" w:color="auto"/>
        <w:left w:val="single" w:sz="8"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119">
    <w:name w:val="xl119"/>
    <w:basedOn w:val="Normal"/>
    <w:rsid w:val="00CB32F8"/>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120">
    <w:name w:val="xl120"/>
    <w:basedOn w:val="Normal"/>
    <w:rsid w:val="00CB32F8"/>
    <w:pPr>
      <w:pBdr>
        <w:top w:val="single" w:sz="8" w:space="0" w:color="auto"/>
        <w:left w:val="single" w:sz="8" w:space="0" w:color="auto"/>
        <w:right w:val="single" w:sz="4" w:space="0" w:color="auto"/>
      </w:pBdr>
      <w:shd w:val="clear" w:color="000000" w:fill="E8E8E8"/>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21">
    <w:name w:val="xl121"/>
    <w:basedOn w:val="Normal"/>
    <w:rsid w:val="00CB32F8"/>
    <w:pPr>
      <w:pBdr>
        <w:left w:val="single" w:sz="8" w:space="0" w:color="auto"/>
        <w:right w:val="single" w:sz="4" w:space="0" w:color="auto"/>
      </w:pBdr>
      <w:shd w:val="clear" w:color="000000" w:fill="E8E8E8"/>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22">
    <w:name w:val="xl122"/>
    <w:basedOn w:val="Normal"/>
    <w:rsid w:val="00CB32F8"/>
    <w:pPr>
      <w:pBdr>
        <w:top w:val="single" w:sz="8" w:space="0" w:color="auto"/>
        <w:left w:val="single" w:sz="4" w:space="0" w:color="auto"/>
        <w:right w:val="single" w:sz="8" w:space="0" w:color="auto"/>
      </w:pBdr>
      <w:shd w:val="clear" w:color="000000" w:fill="D0D0D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23">
    <w:name w:val="xl123"/>
    <w:basedOn w:val="Normal"/>
    <w:rsid w:val="00CB32F8"/>
    <w:pPr>
      <w:pBdr>
        <w:left w:val="single" w:sz="4" w:space="0" w:color="auto"/>
        <w:right w:val="single" w:sz="8" w:space="0" w:color="auto"/>
      </w:pBdr>
      <w:shd w:val="clear" w:color="000000" w:fill="D0D0D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24">
    <w:name w:val="xl124"/>
    <w:basedOn w:val="Normal"/>
    <w:rsid w:val="00CB32F8"/>
    <w:pPr>
      <w:pBdr>
        <w:left w:val="single" w:sz="4" w:space="0" w:color="auto"/>
        <w:bottom w:val="single" w:sz="8" w:space="0" w:color="auto"/>
        <w:right w:val="single" w:sz="8" w:space="0" w:color="auto"/>
      </w:pBdr>
      <w:shd w:val="clear" w:color="000000" w:fill="D0D0D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25">
    <w:name w:val="xl125"/>
    <w:basedOn w:val="Normal"/>
    <w:rsid w:val="00CB32F8"/>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126">
    <w:name w:val="xl126"/>
    <w:basedOn w:val="Normal"/>
    <w:rsid w:val="00CB32F8"/>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127">
    <w:name w:val="xl127"/>
    <w:basedOn w:val="Normal"/>
    <w:rsid w:val="00CB32F8"/>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128">
    <w:name w:val="xl128"/>
    <w:basedOn w:val="Normal"/>
    <w:rsid w:val="00CB32F8"/>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9">
    <w:name w:val="xl129"/>
    <w:basedOn w:val="Normal"/>
    <w:rsid w:val="00CB32F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0">
    <w:name w:val="xl130"/>
    <w:basedOn w:val="Normal"/>
    <w:rsid w:val="00CB32F8"/>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1">
    <w:name w:val="xl131"/>
    <w:basedOn w:val="Normal"/>
    <w:rsid w:val="00CB32F8"/>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b/>
      <w:bCs/>
      <w:i/>
      <w:iCs/>
      <w:sz w:val="16"/>
      <w:szCs w:val="16"/>
    </w:rPr>
  </w:style>
  <w:style w:type="paragraph" w:customStyle="1" w:styleId="xl132">
    <w:name w:val="xl132"/>
    <w:basedOn w:val="Normal"/>
    <w:rsid w:val="00CB32F8"/>
    <w:pPr>
      <w:pBdr>
        <w:left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133">
    <w:name w:val="xl133"/>
    <w:basedOn w:val="Normal"/>
    <w:rsid w:val="00CB32F8"/>
    <w:pPr>
      <w:pBdr>
        <w:left w:val="single" w:sz="4" w:space="0" w:color="auto"/>
        <w:bottom w:val="single" w:sz="8"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134">
    <w:name w:val="xl134"/>
    <w:basedOn w:val="Normal"/>
    <w:rsid w:val="00CB32F8"/>
    <w:pPr>
      <w:pBdr>
        <w:lef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135">
    <w:name w:val="xl135"/>
    <w:basedOn w:val="Normal"/>
    <w:rsid w:val="00CB32F8"/>
    <w:pP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136">
    <w:name w:val="xl136"/>
    <w:basedOn w:val="Normal"/>
    <w:rsid w:val="00CB32F8"/>
    <w:pPr>
      <w:pBdr>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137">
    <w:name w:val="xl137"/>
    <w:basedOn w:val="Normal"/>
    <w:rsid w:val="00CB32F8"/>
    <w:pPr>
      <w:pBdr>
        <w:left w:val="single" w:sz="4" w:space="0" w:color="auto"/>
        <w:bottom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138">
    <w:name w:val="xl138"/>
    <w:basedOn w:val="Normal"/>
    <w:rsid w:val="00CB32F8"/>
    <w:pPr>
      <w:pBdr>
        <w:bottom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139">
    <w:name w:val="xl139"/>
    <w:basedOn w:val="Normal"/>
    <w:rsid w:val="00CB32F8"/>
    <w:pPr>
      <w:pBdr>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140">
    <w:name w:val="xl140"/>
    <w:basedOn w:val="Normal"/>
    <w:rsid w:val="00CB32F8"/>
    <w:pPr>
      <w:pBdr>
        <w:left w:val="single" w:sz="4" w:space="0" w:color="auto"/>
      </w:pBdr>
      <w:shd w:val="clear" w:color="000000" w:fill="E7E6E6"/>
      <w:spacing w:before="100" w:beforeAutospacing="1" w:after="100" w:afterAutospacing="1" w:line="240" w:lineRule="auto"/>
      <w:jc w:val="center"/>
      <w:textAlignment w:val="top"/>
    </w:pPr>
    <w:rPr>
      <w:rFonts w:ascii="Times New Roman" w:eastAsia="Times New Roman" w:hAnsi="Times New Roman" w:cs="Times New Roman"/>
      <w:b/>
      <w:bCs/>
      <w:i/>
      <w:iCs/>
      <w:sz w:val="16"/>
      <w:szCs w:val="16"/>
    </w:rPr>
  </w:style>
  <w:style w:type="paragraph" w:customStyle="1" w:styleId="xl141">
    <w:name w:val="xl141"/>
    <w:basedOn w:val="Normal"/>
    <w:rsid w:val="00CB32F8"/>
    <w:pPr>
      <w:pBdr>
        <w:right w:val="single" w:sz="4" w:space="0" w:color="auto"/>
      </w:pBdr>
      <w:shd w:val="clear" w:color="000000" w:fill="E7E6E6"/>
      <w:spacing w:before="100" w:beforeAutospacing="1" w:after="100" w:afterAutospacing="1" w:line="240" w:lineRule="auto"/>
      <w:jc w:val="center"/>
      <w:textAlignment w:val="top"/>
    </w:pPr>
    <w:rPr>
      <w:rFonts w:ascii="Times New Roman" w:eastAsia="Times New Roman" w:hAnsi="Times New Roman" w:cs="Times New Roman"/>
      <w:b/>
      <w:bCs/>
      <w:i/>
      <w:iCs/>
      <w:sz w:val="16"/>
      <w:szCs w:val="16"/>
    </w:rPr>
  </w:style>
  <w:style w:type="paragraph" w:customStyle="1" w:styleId="xl142">
    <w:name w:val="xl142"/>
    <w:basedOn w:val="Normal"/>
    <w:rsid w:val="00CB32F8"/>
    <w:pPr>
      <w:pBdr>
        <w:left w:val="single" w:sz="4" w:space="0" w:color="auto"/>
        <w:bottom w:val="single" w:sz="4" w:space="0" w:color="auto"/>
      </w:pBdr>
      <w:shd w:val="clear" w:color="000000" w:fill="E7E6E6"/>
      <w:spacing w:before="100" w:beforeAutospacing="1" w:after="100" w:afterAutospacing="1" w:line="240" w:lineRule="auto"/>
      <w:jc w:val="center"/>
      <w:textAlignment w:val="top"/>
    </w:pPr>
    <w:rPr>
      <w:rFonts w:ascii="Times New Roman" w:eastAsia="Times New Roman" w:hAnsi="Times New Roman" w:cs="Times New Roman"/>
      <w:b/>
      <w:bCs/>
      <w:i/>
      <w:iCs/>
      <w:sz w:val="16"/>
      <w:szCs w:val="16"/>
    </w:rPr>
  </w:style>
  <w:style w:type="paragraph" w:customStyle="1" w:styleId="xl143">
    <w:name w:val="xl143"/>
    <w:basedOn w:val="Normal"/>
    <w:rsid w:val="00CB32F8"/>
    <w:pPr>
      <w:pBdr>
        <w:bottom w:val="single" w:sz="4" w:space="0" w:color="auto"/>
        <w:right w:val="single" w:sz="4" w:space="0" w:color="auto"/>
      </w:pBdr>
      <w:shd w:val="clear" w:color="000000" w:fill="E7E6E6"/>
      <w:spacing w:before="100" w:beforeAutospacing="1" w:after="100" w:afterAutospacing="1" w:line="240" w:lineRule="auto"/>
      <w:jc w:val="center"/>
      <w:textAlignment w:val="top"/>
    </w:pPr>
    <w:rPr>
      <w:rFonts w:ascii="Times New Roman" w:eastAsia="Times New Roman" w:hAnsi="Times New Roman" w:cs="Times New Roman"/>
      <w:b/>
      <w:bCs/>
      <w:i/>
      <w:iCs/>
      <w:sz w:val="16"/>
      <w:szCs w:val="16"/>
    </w:rPr>
  </w:style>
  <w:style w:type="paragraph" w:customStyle="1" w:styleId="xl144">
    <w:name w:val="xl144"/>
    <w:basedOn w:val="Normal"/>
    <w:rsid w:val="00CB32F8"/>
    <w:pPr>
      <w:pBdr>
        <w:right w:val="single" w:sz="8" w:space="0" w:color="auto"/>
      </w:pBdr>
      <w:shd w:val="clear" w:color="000000" w:fill="E7E6E6"/>
      <w:spacing w:before="100" w:beforeAutospacing="1" w:after="100" w:afterAutospacing="1" w:line="240" w:lineRule="auto"/>
      <w:jc w:val="center"/>
      <w:textAlignment w:val="top"/>
    </w:pPr>
    <w:rPr>
      <w:rFonts w:ascii="Times New Roman" w:eastAsia="Times New Roman" w:hAnsi="Times New Roman" w:cs="Times New Roman"/>
      <w:b/>
      <w:bCs/>
      <w:i/>
      <w:iCs/>
      <w:sz w:val="16"/>
      <w:szCs w:val="16"/>
    </w:rPr>
  </w:style>
  <w:style w:type="paragraph" w:customStyle="1" w:styleId="xl145">
    <w:name w:val="xl145"/>
    <w:basedOn w:val="Normal"/>
    <w:rsid w:val="00CB32F8"/>
    <w:pPr>
      <w:pBdr>
        <w:bottom w:val="single" w:sz="4" w:space="0" w:color="auto"/>
        <w:right w:val="single" w:sz="8" w:space="0" w:color="auto"/>
      </w:pBdr>
      <w:shd w:val="clear" w:color="000000" w:fill="E7E6E6"/>
      <w:spacing w:before="100" w:beforeAutospacing="1" w:after="100" w:afterAutospacing="1" w:line="240" w:lineRule="auto"/>
      <w:jc w:val="center"/>
      <w:textAlignment w:val="top"/>
    </w:pPr>
    <w:rPr>
      <w:rFonts w:ascii="Times New Roman" w:eastAsia="Times New Roman" w:hAnsi="Times New Roman" w:cs="Times New Roman"/>
      <w:b/>
      <w:bCs/>
      <w:i/>
      <w:iCs/>
      <w:sz w:val="16"/>
      <w:szCs w:val="16"/>
    </w:rPr>
  </w:style>
  <w:style w:type="paragraph" w:customStyle="1" w:styleId="xl146">
    <w:name w:val="xl146"/>
    <w:basedOn w:val="Normal"/>
    <w:rsid w:val="00CB32F8"/>
    <w:pPr>
      <w:pBdr>
        <w:top w:val="single" w:sz="4" w:space="0" w:color="auto"/>
        <w:left w:val="single" w:sz="4" w:space="0" w:color="auto"/>
        <w:bottom w:val="single" w:sz="4" w:space="0" w:color="auto"/>
        <w:right w:val="single" w:sz="8"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b/>
      <w:bCs/>
      <w:i/>
      <w:iCs/>
      <w:sz w:val="16"/>
      <w:szCs w:val="16"/>
    </w:rPr>
  </w:style>
  <w:style w:type="paragraph" w:customStyle="1" w:styleId="xl147">
    <w:name w:val="xl147"/>
    <w:basedOn w:val="Normal"/>
    <w:rsid w:val="00CB32F8"/>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48">
    <w:name w:val="xl148"/>
    <w:basedOn w:val="Normal"/>
    <w:rsid w:val="00CB32F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49">
    <w:name w:val="xl149"/>
    <w:basedOn w:val="Normal"/>
    <w:rsid w:val="00CB32F8"/>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50">
    <w:name w:val="xl150"/>
    <w:basedOn w:val="Normal"/>
    <w:rsid w:val="00CB32F8"/>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51">
    <w:name w:val="xl151"/>
    <w:basedOn w:val="Normal"/>
    <w:rsid w:val="00CB32F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52">
    <w:name w:val="xl152"/>
    <w:basedOn w:val="Normal"/>
    <w:rsid w:val="00CB32F8"/>
    <w:pPr>
      <w:pBdr>
        <w:top w:val="single" w:sz="4" w:space="0" w:color="auto"/>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53">
    <w:name w:val="xl153"/>
    <w:basedOn w:val="Normal"/>
    <w:rsid w:val="00CB32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54">
    <w:name w:val="xl154"/>
    <w:basedOn w:val="Normal"/>
    <w:rsid w:val="00CB32F8"/>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55">
    <w:name w:val="xl155"/>
    <w:basedOn w:val="Normal"/>
    <w:rsid w:val="00CB32F8"/>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56">
    <w:name w:val="xl156"/>
    <w:basedOn w:val="Normal"/>
    <w:rsid w:val="00CB32F8"/>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57">
    <w:name w:val="xl157"/>
    <w:basedOn w:val="Normal"/>
    <w:rsid w:val="00CB32F8"/>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58">
    <w:name w:val="xl158"/>
    <w:basedOn w:val="Normal"/>
    <w:rsid w:val="00CB32F8"/>
    <w:pPr>
      <w:pBdr>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59">
    <w:name w:val="xl159"/>
    <w:basedOn w:val="Normal"/>
    <w:rsid w:val="00CB32F8"/>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60">
    <w:name w:val="xl160"/>
    <w:basedOn w:val="Normal"/>
    <w:rsid w:val="00CB32F8"/>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61">
    <w:name w:val="xl161"/>
    <w:basedOn w:val="Normal"/>
    <w:rsid w:val="00CB32F8"/>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62">
    <w:name w:val="xl162"/>
    <w:basedOn w:val="Normal"/>
    <w:rsid w:val="00CB32F8"/>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63">
    <w:name w:val="xl163"/>
    <w:basedOn w:val="Normal"/>
    <w:rsid w:val="00CB32F8"/>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64">
    <w:name w:val="xl164"/>
    <w:basedOn w:val="Normal"/>
    <w:rsid w:val="00CB32F8"/>
    <w:pPr>
      <w:pBdr>
        <w:top w:val="single" w:sz="4" w:space="0" w:color="auto"/>
        <w:left w:val="single" w:sz="4" w:space="0" w:color="auto"/>
        <w:bottom w:val="single" w:sz="4" w:space="0" w:color="auto"/>
        <w:right w:val="single" w:sz="4" w:space="0" w:color="auto"/>
      </w:pBdr>
      <w:shd w:val="clear" w:color="000000" w:fill="E8E8E8"/>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65">
    <w:name w:val="xl165"/>
    <w:basedOn w:val="Normal"/>
    <w:rsid w:val="00CB32F8"/>
    <w:pPr>
      <w:pBdr>
        <w:top w:val="single" w:sz="4" w:space="0" w:color="auto"/>
        <w:left w:val="single" w:sz="4" w:space="0" w:color="auto"/>
        <w:bottom w:val="single" w:sz="4" w:space="0" w:color="auto"/>
        <w:right w:val="single" w:sz="4" w:space="0" w:color="auto"/>
      </w:pBdr>
      <w:shd w:val="clear" w:color="000000" w:fill="D0D0D0"/>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66">
    <w:name w:val="xl166"/>
    <w:basedOn w:val="Normal"/>
    <w:rsid w:val="00CB32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67">
    <w:name w:val="xl167"/>
    <w:basedOn w:val="Normal"/>
    <w:rsid w:val="00CB32F8"/>
    <w:pPr>
      <w:pBdr>
        <w:top w:val="single" w:sz="8" w:space="0" w:color="auto"/>
        <w:left w:val="single" w:sz="8" w:space="0" w:color="auto"/>
        <w:bottom w:val="single" w:sz="4" w:space="0" w:color="auto"/>
        <w:right w:val="single" w:sz="4" w:space="0" w:color="auto"/>
      </w:pBdr>
      <w:shd w:val="clear" w:color="000000" w:fill="E8E8E8"/>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68">
    <w:name w:val="xl168"/>
    <w:basedOn w:val="Normal"/>
    <w:rsid w:val="00CB32F8"/>
    <w:pPr>
      <w:pBdr>
        <w:left w:val="single" w:sz="8" w:space="0" w:color="auto"/>
        <w:bottom w:val="single" w:sz="4" w:space="0" w:color="auto"/>
        <w:right w:val="single" w:sz="4" w:space="0" w:color="auto"/>
      </w:pBdr>
      <w:shd w:val="clear" w:color="000000" w:fill="E8E8E8"/>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69">
    <w:name w:val="xl169"/>
    <w:basedOn w:val="Normal"/>
    <w:rsid w:val="00CB32F8"/>
    <w:pPr>
      <w:pBdr>
        <w:top w:val="single" w:sz="4" w:space="0" w:color="auto"/>
        <w:left w:val="single" w:sz="8" w:space="0" w:color="auto"/>
        <w:bottom w:val="single" w:sz="4" w:space="0" w:color="auto"/>
        <w:right w:val="single" w:sz="4" w:space="0" w:color="auto"/>
      </w:pBdr>
      <w:shd w:val="clear" w:color="000000" w:fill="E8E8E8"/>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70">
    <w:name w:val="xl170"/>
    <w:basedOn w:val="Normal"/>
    <w:rsid w:val="00CB32F8"/>
    <w:pPr>
      <w:pBdr>
        <w:top w:val="single" w:sz="4" w:space="0" w:color="auto"/>
        <w:left w:val="single" w:sz="4" w:space="0" w:color="auto"/>
        <w:bottom w:val="single" w:sz="4" w:space="0" w:color="auto"/>
        <w:right w:val="single" w:sz="8" w:space="0" w:color="auto"/>
      </w:pBdr>
      <w:shd w:val="clear" w:color="000000" w:fill="D0D0D0"/>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71">
    <w:name w:val="xl171"/>
    <w:basedOn w:val="Normal"/>
    <w:rsid w:val="00CB32F8"/>
    <w:pPr>
      <w:pBdr>
        <w:top w:val="single" w:sz="8" w:space="0" w:color="auto"/>
        <w:left w:val="single" w:sz="8" w:space="0" w:color="auto"/>
        <w:bottom w:val="single" w:sz="8" w:space="0" w:color="auto"/>
        <w:right w:val="single" w:sz="4" w:space="0" w:color="auto"/>
      </w:pBdr>
      <w:shd w:val="clear" w:color="000000" w:fill="E8E8E8"/>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72">
    <w:name w:val="xl172"/>
    <w:basedOn w:val="Normal"/>
    <w:rsid w:val="00CB32F8"/>
    <w:pPr>
      <w:pBdr>
        <w:top w:val="single" w:sz="8" w:space="0" w:color="auto"/>
        <w:left w:val="single" w:sz="4" w:space="0" w:color="auto"/>
        <w:bottom w:val="single" w:sz="8" w:space="0" w:color="auto"/>
        <w:right w:val="single" w:sz="4" w:space="0" w:color="auto"/>
      </w:pBdr>
      <w:shd w:val="clear" w:color="000000" w:fill="D0D0D0"/>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73">
    <w:name w:val="xl173"/>
    <w:basedOn w:val="Normal"/>
    <w:rsid w:val="00CB32F8"/>
    <w:pPr>
      <w:pBdr>
        <w:top w:val="single" w:sz="8" w:space="0" w:color="auto"/>
        <w:left w:val="single" w:sz="4" w:space="0" w:color="auto"/>
        <w:bottom w:val="single" w:sz="8" w:space="0" w:color="auto"/>
        <w:right w:val="single" w:sz="4" w:space="0" w:color="auto"/>
      </w:pBdr>
      <w:shd w:val="clear" w:color="000000" w:fill="E8E8E8"/>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74">
    <w:name w:val="xl174"/>
    <w:basedOn w:val="Normal"/>
    <w:rsid w:val="00CB32F8"/>
    <w:pPr>
      <w:pBdr>
        <w:top w:val="single" w:sz="8" w:space="0" w:color="auto"/>
        <w:left w:val="single" w:sz="4" w:space="0" w:color="auto"/>
        <w:bottom w:val="single" w:sz="8" w:space="0" w:color="auto"/>
        <w:right w:val="single" w:sz="8" w:space="0" w:color="auto"/>
      </w:pBdr>
      <w:shd w:val="clear" w:color="000000" w:fill="D0D0D0"/>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75">
    <w:name w:val="xl175"/>
    <w:basedOn w:val="Normal"/>
    <w:rsid w:val="00CB32F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76">
    <w:name w:val="xl176"/>
    <w:basedOn w:val="Normal"/>
    <w:rsid w:val="00CB32F8"/>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77">
    <w:name w:val="xl177"/>
    <w:basedOn w:val="Normal"/>
    <w:rsid w:val="00CB32F8"/>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178">
    <w:name w:val="xl178"/>
    <w:basedOn w:val="Normal"/>
    <w:rsid w:val="00CB32F8"/>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179">
    <w:name w:val="xl179"/>
    <w:basedOn w:val="Normal"/>
    <w:rsid w:val="00CB32F8"/>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180">
    <w:name w:val="xl180"/>
    <w:basedOn w:val="Normal"/>
    <w:rsid w:val="00CB32F8"/>
    <w:pPr>
      <w:pBdr>
        <w:top w:val="single" w:sz="8" w:space="0" w:color="auto"/>
        <w:lef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181">
    <w:name w:val="xl181"/>
    <w:basedOn w:val="Normal"/>
    <w:rsid w:val="00CB32F8"/>
    <w:pPr>
      <w:pBdr>
        <w:top w:val="single" w:sz="8" w:space="0" w:color="auto"/>
        <w:left w:val="single" w:sz="8" w:space="0" w:color="auto"/>
        <w:bottom w:val="single" w:sz="8" w:space="0" w:color="auto"/>
      </w:pBdr>
      <w:shd w:val="clear" w:color="000000" w:fill="E7E6E6"/>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182">
    <w:name w:val="xl182"/>
    <w:basedOn w:val="Normal"/>
    <w:rsid w:val="00CB32F8"/>
    <w:pPr>
      <w:pBdr>
        <w:top w:val="single" w:sz="8" w:space="0" w:color="auto"/>
        <w:bottom w:val="single" w:sz="8" w:space="0" w:color="auto"/>
      </w:pBdr>
      <w:shd w:val="clear" w:color="000000" w:fill="E7E6E6"/>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183">
    <w:name w:val="xl183"/>
    <w:basedOn w:val="Normal"/>
    <w:rsid w:val="00CB32F8"/>
    <w:pPr>
      <w:pBdr>
        <w:top w:val="single" w:sz="8" w:space="0" w:color="auto"/>
        <w:bottom w:val="single" w:sz="8" w:space="0" w:color="auto"/>
        <w:right w:val="single" w:sz="8" w:space="0" w:color="auto"/>
      </w:pBdr>
      <w:shd w:val="clear" w:color="000000" w:fill="E7E6E6"/>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184">
    <w:name w:val="xl184"/>
    <w:basedOn w:val="Normal"/>
    <w:rsid w:val="00B94544"/>
    <w:pPr>
      <w:pBdr>
        <w:left w:val="single" w:sz="4" w:space="0" w:color="auto"/>
        <w:bottom w:val="single" w:sz="8"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185">
    <w:name w:val="xl185"/>
    <w:basedOn w:val="Normal"/>
    <w:rsid w:val="00B94544"/>
    <w:pPr>
      <w:pBdr>
        <w:lef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186">
    <w:name w:val="xl186"/>
    <w:basedOn w:val="Normal"/>
    <w:rsid w:val="00B94544"/>
    <w:pP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187">
    <w:name w:val="xl187"/>
    <w:basedOn w:val="Normal"/>
    <w:rsid w:val="00B94544"/>
    <w:pPr>
      <w:pBdr>
        <w:left w:val="single" w:sz="4" w:space="0" w:color="auto"/>
        <w:bottom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188">
    <w:name w:val="xl188"/>
    <w:basedOn w:val="Normal"/>
    <w:rsid w:val="00B94544"/>
    <w:pPr>
      <w:pBdr>
        <w:bottom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189">
    <w:name w:val="xl189"/>
    <w:basedOn w:val="Normal"/>
    <w:rsid w:val="00B94544"/>
    <w:pPr>
      <w:pBdr>
        <w:top w:val="single" w:sz="8" w:space="0" w:color="auto"/>
        <w:left w:val="single" w:sz="8" w:space="0" w:color="auto"/>
      </w:pBdr>
      <w:shd w:val="clear" w:color="000000" w:fill="E7E6E6"/>
      <w:spacing w:before="100" w:beforeAutospacing="1" w:after="100" w:afterAutospacing="1" w:line="240" w:lineRule="auto"/>
      <w:jc w:val="center"/>
      <w:textAlignment w:val="top"/>
    </w:pPr>
    <w:rPr>
      <w:rFonts w:ascii="Times New Roman" w:eastAsia="Times New Roman" w:hAnsi="Times New Roman" w:cs="Times New Roman"/>
      <w:b/>
      <w:bCs/>
      <w:i/>
      <w:iCs/>
      <w:sz w:val="16"/>
      <w:szCs w:val="16"/>
    </w:rPr>
  </w:style>
  <w:style w:type="paragraph" w:customStyle="1" w:styleId="xl190">
    <w:name w:val="xl190"/>
    <w:basedOn w:val="Normal"/>
    <w:rsid w:val="00B94544"/>
    <w:pPr>
      <w:pBdr>
        <w:top w:val="single" w:sz="8" w:space="0" w:color="auto"/>
        <w:right w:val="single" w:sz="8" w:space="0" w:color="auto"/>
      </w:pBdr>
      <w:shd w:val="clear" w:color="000000" w:fill="E7E6E6"/>
      <w:spacing w:before="100" w:beforeAutospacing="1" w:after="100" w:afterAutospacing="1" w:line="240" w:lineRule="auto"/>
      <w:jc w:val="center"/>
      <w:textAlignment w:val="top"/>
    </w:pPr>
    <w:rPr>
      <w:rFonts w:ascii="Times New Roman" w:eastAsia="Times New Roman" w:hAnsi="Times New Roman" w:cs="Times New Roman"/>
      <w:b/>
      <w:bCs/>
      <w:i/>
      <w:iCs/>
      <w:sz w:val="16"/>
      <w:szCs w:val="16"/>
    </w:rPr>
  </w:style>
  <w:style w:type="paragraph" w:customStyle="1" w:styleId="xl191">
    <w:name w:val="xl191"/>
    <w:basedOn w:val="Normal"/>
    <w:rsid w:val="00B94544"/>
    <w:pPr>
      <w:pBdr>
        <w:left w:val="single" w:sz="8" w:space="0" w:color="auto"/>
      </w:pBdr>
      <w:shd w:val="clear" w:color="000000" w:fill="E7E6E6"/>
      <w:spacing w:before="100" w:beforeAutospacing="1" w:after="100" w:afterAutospacing="1" w:line="240" w:lineRule="auto"/>
      <w:jc w:val="center"/>
      <w:textAlignment w:val="top"/>
    </w:pPr>
    <w:rPr>
      <w:rFonts w:ascii="Times New Roman" w:eastAsia="Times New Roman" w:hAnsi="Times New Roman" w:cs="Times New Roman"/>
      <w:b/>
      <w:bCs/>
      <w:i/>
      <w:iCs/>
      <w:sz w:val="16"/>
      <w:szCs w:val="16"/>
    </w:rPr>
  </w:style>
  <w:style w:type="paragraph" w:customStyle="1" w:styleId="xl192">
    <w:name w:val="xl192"/>
    <w:basedOn w:val="Normal"/>
    <w:rsid w:val="00B94544"/>
    <w:pPr>
      <w:pBdr>
        <w:left w:val="single" w:sz="8" w:space="0" w:color="auto"/>
        <w:bottom w:val="single" w:sz="4" w:space="0" w:color="auto"/>
      </w:pBdr>
      <w:shd w:val="clear" w:color="000000" w:fill="E7E6E6"/>
      <w:spacing w:before="100" w:beforeAutospacing="1" w:after="100" w:afterAutospacing="1" w:line="240" w:lineRule="auto"/>
      <w:jc w:val="center"/>
      <w:textAlignment w:val="top"/>
    </w:pPr>
    <w:rPr>
      <w:rFonts w:ascii="Times New Roman" w:eastAsia="Times New Roman" w:hAnsi="Times New Roman" w:cs="Times New Roman"/>
      <w:b/>
      <w:bCs/>
      <w:i/>
      <w:iCs/>
      <w:sz w:val="16"/>
      <w:szCs w:val="16"/>
    </w:rPr>
  </w:style>
  <w:style w:type="paragraph" w:customStyle="1" w:styleId="xl193">
    <w:name w:val="xl193"/>
    <w:basedOn w:val="Normal"/>
    <w:rsid w:val="00B94544"/>
    <w:pPr>
      <w:pBdr>
        <w:top w:val="single" w:sz="4" w:space="0" w:color="auto"/>
        <w:left w:val="single" w:sz="8" w:space="0" w:color="auto"/>
        <w:bottom w:val="single" w:sz="4" w:space="0" w:color="auto"/>
        <w:right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b/>
      <w:bCs/>
      <w:i/>
      <w:iCs/>
      <w:sz w:val="16"/>
      <w:szCs w:val="16"/>
    </w:rPr>
  </w:style>
  <w:style w:type="paragraph" w:customStyle="1" w:styleId="xl194">
    <w:name w:val="xl194"/>
    <w:basedOn w:val="Normal"/>
    <w:rsid w:val="00B94544"/>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195">
    <w:name w:val="xl195"/>
    <w:basedOn w:val="Normal"/>
    <w:rsid w:val="00B94544"/>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196">
    <w:name w:val="xl196"/>
    <w:basedOn w:val="Normal"/>
    <w:rsid w:val="00B94544"/>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197">
    <w:name w:val="xl197"/>
    <w:basedOn w:val="Normal"/>
    <w:rsid w:val="00B94544"/>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198">
    <w:name w:val="xl198"/>
    <w:basedOn w:val="Normal"/>
    <w:rsid w:val="00B94544"/>
    <w:pPr>
      <w:pBdr>
        <w:top w:val="single" w:sz="4" w:space="0" w:color="auto"/>
        <w:left w:val="single" w:sz="4" w:space="0" w:color="auto"/>
        <w:bottom w:val="single" w:sz="8" w:space="0" w:color="auto"/>
        <w:right w:val="single" w:sz="4" w:space="0" w:color="auto"/>
      </w:pBdr>
      <w:shd w:val="clear" w:color="000000" w:fill="E7E6E6"/>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199">
    <w:name w:val="xl199"/>
    <w:basedOn w:val="Normal"/>
    <w:rsid w:val="00B94544"/>
    <w:pPr>
      <w:pBdr>
        <w:top w:val="single" w:sz="8" w:space="0" w:color="auto"/>
        <w:left w:val="single" w:sz="8"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200">
    <w:name w:val="xl200"/>
    <w:basedOn w:val="Normal"/>
    <w:rsid w:val="00B94544"/>
    <w:pPr>
      <w:pBdr>
        <w:top w:val="single" w:sz="4" w:space="0" w:color="auto"/>
        <w:left w:val="single" w:sz="8"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201">
    <w:name w:val="xl201"/>
    <w:basedOn w:val="Normal"/>
    <w:rsid w:val="00B94544"/>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top"/>
    </w:pPr>
    <w:rPr>
      <w:rFonts w:ascii="Times New Roman" w:eastAsia="Times New Roman" w:hAnsi="Times New Roman" w:cs="Times New Roman"/>
      <w:b/>
      <w:bCs/>
      <w:i/>
      <w:iCs/>
      <w:sz w:val="16"/>
      <w:szCs w:val="16"/>
    </w:rPr>
  </w:style>
  <w:style w:type="numbering" w:customStyle="1" w:styleId="NoList1">
    <w:name w:val="No List1"/>
    <w:next w:val="NoList"/>
    <w:uiPriority w:val="99"/>
    <w:semiHidden/>
    <w:unhideWhenUsed/>
    <w:rsid w:val="00D330AE"/>
  </w:style>
  <w:style w:type="paragraph" w:customStyle="1" w:styleId="msonormal0">
    <w:name w:val="msonormal"/>
    <w:basedOn w:val="Normal"/>
    <w:rsid w:val="00D330AE"/>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xl65">
    <w:name w:val="xl65"/>
    <w:basedOn w:val="Normal"/>
    <w:rsid w:val="00D330AE"/>
    <w:pPr>
      <w:spacing w:before="100" w:beforeAutospacing="1" w:after="100" w:afterAutospacing="1" w:line="240" w:lineRule="auto"/>
      <w:textAlignment w:val="center"/>
    </w:pPr>
    <w:rPr>
      <w:rFonts w:ascii="Times New Roman" w:eastAsia="Times New Roman" w:hAnsi="Times New Roman" w:cs="Times New Roman"/>
      <w:sz w:val="24"/>
      <w:szCs w:val="24"/>
      <w:lang w:val="ro-RO" w:eastAsia="ro-RO"/>
    </w:rPr>
  </w:style>
  <w:style w:type="paragraph" w:customStyle="1" w:styleId="xl66">
    <w:name w:val="xl66"/>
    <w:basedOn w:val="Normal"/>
    <w:rsid w:val="00D330AE"/>
    <w:pPr>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ro-RO" w:eastAsia="ro-RO"/>
    </w:rPr>
  </w:style>
  <w:style w:type="paragraph" w:customStyle="1" w:styleId="xl67">
    <w:name w:val="xl67"/>
    <w:basedOn w:val="Normal"/>
    <w:rsid w:val="00D330A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ro-RO" w:eastAsia="ro-RO"/>
    </w:rPr>
  </w:style>
  <w:style w:type="paragraph" w:customStyle="1" w:styleId="xl68">
    <w:name w:val="xl68"/>
    <w:basedOn w:val="Normal"/>
    <w:rsid w:val="00D330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ro-RO" w:eastAsia="ro-RO"/>
    </w:rPr>
  </w:style>
  <w:style w:type="paragraph" w:customStyle="1" w:styleId="xl69">
    <w:name w:val="xl69"/>
    <w:basedOn w:val="Normal"/>
    <w:rsid w:val="00D330AE"/>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o-RO" w:eastAsia="ro-RO"/>
    </w:rPr>
  </w:style>
  <w:style w:type="paragraph" w:customStyle="1" w:styleId="Capitol">
    <w:name w:val="Capitol"/>
    <w:basedOn w:val="Normal"/>
    <w:next w:val="Normal"/>
    <w:qFormat/>
    <w:rsid w:val="00D330AE"/>
    <w:pPr>
      <w:numPr>
        <w:numId w:val="11"/>
      </w:numPr>
      <w:tabs>
        <w:tab w:val="num" w:pos="360"/>
      </w:tabs>
      <w:spacing w:before="840" w:after="240" w:line="320" w:lineRule="exact"/>
      <w:ind w:left="720" w:hanging="426"/>
      <w:jc w:val="both"/>
    </w:pPr>
    <w:rPr>
      <w:rFonts w:ascii="Trebuchet MS" w:eastAsia="Calibri" w:hAnsi="Trebuchet MS" w:cs="Arial"/>
      <w:b/>
      <w:caps/>
      <w:color w:val="0070C0"/>
      <w:sz w:val="28"/>
      <w:szCs w:val="28"/>
    </w:rPr>
  </w:style>
  <w:style w:type="paragraph" w:customStyle="1" w:styleId="SubCap">
    <w:name w:val="SubCap"/>
    <w:basedOn w:val="Normal"/>
    <w:next w:val="Normal"/>
    <w:qFormat/>
    <w:rsid w:val="00D330AE"/>
    <w:pPr>
      <w:numPr>
        <w:ilvl w:val="2"/>
        <w:numId w:val="11"/>
      </w:numPr>
      <w:tabs>
        <w:tab w:val="num" w:pos="360"/>
      </w:tabs>
      <w:spacing w:before="480" w:after="120" w:line="280" w:lineRule="exact"/>
      <w:ind w:left="2160" w:hanging="180"/>
      <w:jc w:val="both"/>
    </w:pPr>
    <w:rPr>
      <w:rFonts w:ascii="Trebuchet MS" w:eastAsia="Calibri" w:hAnsi="Trebuchet MS" w:cs="Arial"/>
      <w:b/>
      <w:color w:val="0070C0"/>
      <w:sz w:val="26"/>
      <w:szCs w:val="26"/>
    </w:rPr>
  </w:style>
  <w:style w:type="paragraph" w:customStyle="1" w:styleId="UnderCap">
    <w:name w:val="UnderCap"/>
    <w:basedOn w:val="SubCap"/>
    <w:next w:val="Normal"/>
    <w:qFormat/>
    <w:rsid w:val="00D330AE"/>
    <w:pPr>
      <w:numPr>
        <w:ilvl w:val="3"/>
      </w:numPr>
      <w:shd w:val="clear" w:color="auto" w:fill="FFFFFF"/>
      <w:tabs>
        <w:tab w:val="num" w:pos="360"/>
      </w:tabs>
      <w:spacing w:line="360" w:lineRule="exact"/>
      <w:ind w:left="2880" w:hanging="360"/>
    </w:pPr>
    <w:rPr>
      <w:rFonts w:eastAsia="Arial"/>
      <w:iCs/>
      <w:caps/>
      <w:sz w:val="22"/>
      <w:szCs w:val="20"/>
    </w:rPr>
  </w:style>
  <w:style w:type="character" w:customStyle="1" w:styleId="t286pc">
    <w:name w:val="t286pc"/>
    <w:basedOn w:val="DefaultParagraphFont"/>
    <w:rsid w:val="001F7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151134">
      <w:bodyDiv w:val="1"/>
      <w:marLeft w:val="0"/>
      <w:marRight w:val="0"/>
      <w:marTop w:val="0"/>
      <w:marBottom w:val="0"/>
      <w:divBdr>
        <w:top w:val="none" w:sz="0" w:space="0" w:color="auto"/>
        <w:left w:val="none" w:sz="0" w:space="0" w:color="auto"/>
        <w:bottom w:val="none" w:sz="0" w:space="0" w:color="auto"/>
        <w:right w:val="none" w:sz="0" w:space="0" w:color="auto"/>
      </w:divBdr>
    </w:div>
    <w:div w:id="866480273">
      <w:bodyDiv w:val="1"/>
      <w:marLeft w:val="0"/>
      <w:marRight w:val="0"/>
      <w:marTop w:val="0"/>
      <w:marBottom w:val="0"/>
      <w:divBdr>
        <w:top w:val="none" w:sz="0" w:space="0" w:color="auto"/>
        <w:left w:val="none" w:sz="0" w:space="0" w:color="auto"/>
        <w:bottom w:val="none" w:sz="0" w:space="0" w:color="auto"/>
        <w:right w:val="none" w:sz="0" w:space="0" w:color="auto"/>
      </w:divBdr>
    </w:div>
    <w:div w:id="1045835800">
      <w:bodyDiv w:val="1"/>
      <w:marLeft w:val="0"/>
      <w:marRight w:val="0"/>
      <w:marTop w:val="0"/>
      <w:marBottom w:val="0"/>
      <w:divBdr>
        <w:top w:val="none" w:sz="0" w:space="0" w:color="auto"/>
        <w:left w:val="none" w:sz="0" w:space="0" w:color="auto"/>
        <w:bottom w:val="none" w:sz="0" w:space="0" w:color="auto"/>
        <w:right w:val="none" w:sz="0" w:space="0" w:color="auto"/>
      </w:divBdr>
    </w:div>
    <w:div w:id="1386443219">
      <w:bodyDiv w:val="1"/>
      <w:marLeft w:val="0"/>
      <w:marRight w:val="0"/>
      <w:marTop w:val="0"/>
      <w:marBottom w:val="0"/>
      <w:divBdr>
        <w:top w:val="none" w:sz="0" w:space="0" w:color="auto"/>
        <w:left w:val="none" w:sz="0" w:space="0" w:color="auto"/>
        <w:bottom w:val="none" w:sz="0" w:space="0" w:color="auto"/>
        <w:right w:val="none" w:sz="0" w:space="0" w:color="auto"/>
      </w:divBdr>
    </w:div>
    <w:div w:id="176726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rlz=1C1GCEU_enRO839RO839&amp;q=Tetracloretan+%C5%9Fi+tricloretilena&amp;spell=1&amp;sa=X&amp;ved=0ahUKEwjO_bXYsOPiAhXC0qYKHYUICb0QBQgqKA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search?rlz=1C1GCEU_enRO839RO839&amp;q=Tetracloretan+%C5%9Fi+tricloretilena&amp;spell=1&amp;sa=X&amp;ved=0ahUKEwjO_bXYsOPiAhXC0qYKHYUICb0QBQgqKA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gislatie.just.ro/Public/DetaliiDocumentAfis/34273" TargetMode="External"/><Relationship Id="rId5" Type="http://schemas.openxmlformats.org/officeDocument/2006/relationships/footnotes" Target="footnotes.xml"/><Relationship Id="rId10" Type="http://schemas.openxmlformats.org/officeDocument/2006/relationships/hyperlink" Target="https://www.google.com/search?rlz=1C1GCEU_enRO839RO839&amp;q=Tetracloretan+%C5%9Fi+tricloretilena&amp;spell=1&amp;sa=X&amp;ved=0ahUKEwjO_bXYsOPiAhXC0qYKHYUICb0QBQgqKAA" TargetMode="External"/><Relationship Id="rId4" Type="http://schemas.openxmlformats.org/officeDocument/2006/relationships/webSettings" Target="webSettings.xml"/><Relationship Id="rId9" Type="http://schemas.openxmlformats.org/officeDocument/2006/relationships/hyperlink" Target="https://www.google.com/search?rlz=1C1GCEU_enRO839RO839&amp;q=Tetracloretan+%C5%9Fi+tricloretilena&amp;spell=1&amp;sa=X&amp;ved=0ahUKEwjO_bXYsOPiAhXC0qYKHYUICb0QBQgqKA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56</Pages>
  <Words>15496</Words>
  <Characters>88328</Characters>
  <Application>Microsoft Office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103617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tanase.cristiana</cp:lastModifiedBy>
  <cp:revision>17</cp:revision>
  <cp:lastPrinted>2026-03-09T09:30:00Z</cp:lastPrinted>
  <dcterms:created xsi:type="dcterms:W3CDTF">2026-02-22T13:04:00Z</dcterms:created>
  <dcterms:modified xsi:type="dcterms:W3CDTF">2026-03-12T11:25:00Z</dcterms:modified>
</cp:coreProperties>
</file>