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02BC" w14:textId="77777777" w:rsidR="00E661B1" w:rsidRDefault="00E661B1" w:rsidP="0037385E">
      <w:pPr>
        <w:rPr>
          <w:b/>
          <w:bCs/>
          <w:sz w:val="24"/>
          <w:szCs w:val="24"/>
        </w:rPr>
      </w:pPr>
    </w:p>
    <w:p w14:paraId="2418839A" w14:textId="77777777" w:rsidR="00E661B1" w:rsidRDefault="00E661B1" w:rsidP="0037385E">
      <w:pPr>
        <w:rPr>
          <w:b/>
          <w:bCs/>
          <w:sz w:val="24"/>
          <w:szCs w:val="24"/>
        </w:rPr>
      </w:pPr>
    </w:p>
    <w:p w14:paraId="785C1033" w14:textId="77777777" w:rsidR="00E661B1" w:rsidRDefault="00E661B1" w:rsidP="0037385E">
      <w:pPr>
        <w:rPr>
          <w:b/>
          <w:bCs/>
          <w:sz w:val="24"/>
          <w:szCs w:val="24"/>
        </w:rPr>
      </w:pPr>
    </w:p>
    <w:p w14:paraId="6780F97A" w14:textId="77777777" w:rsidR="00E661B1" w:rsidRDefault="00E661B1" w:rsidP="0037385E">
      <w:pPr>
        <w:rPr>
          <w:b/>
          <w:bCs/>
          <w:sz w:val="24"/>
          <w:szCs w:val="24"/>
        </w:rPr>
      </w:pPr>
    </w:p>
    <w:p w14:paraId="5C271C48" w14:textId="77777777" w:rsidR="00E661B1" w:rsidRDefault="00E661B1" w:rsidP="0037385E">
      <w:pPr>
        <w:rPr>
          <w:b/>
          <w:bCs/>
          <w:sz w:val="24"/>
          <w:szCs w:val="24"/>
        </w:rPr>
      </w:pPr>
    </w:p>
    <w:p w14:paraId="178F4AF2" w14:textId="77777777" w:rsidR="00E661B1" w:rsidRDefault="00E661B1" w:rsidP="0037385E">
      <w:pPr>
        <w:rPr>
          <w:b/>
          <w:bCs/>
          <w:sz w:val="24"/>
          <w:szCs w:val="24"/>
        </w:rPr>
      </w:pPr>
    </w:p>
    <w:p w14:paraId="3E9EAF6A" w14:textId="77777777" w:rsidR="00E661B1" w:rsidRDefault="00E661B1" w:rsidP="0037385E">
      <w:pPr>
        <w:rPr>
          <w:b/>
          <w:bCs/>
          <w:sz w:val="24"/>
          <w:szCs w:val="24"/>
        </w:rPr>
      </w:pPr>
    </w:p>
    <w:p w14:paraId="1CFD46D5" w14:textId="77777777" w:rsidR="00E661B1" w:rsidRDefault="00E661B1" w:rsidP="0037385E">
      <w:pPr>
        <w:rPr>
          <w:b/>
          <w:bCs/>
          <w:sz w:val="24"/>
          <w:szCs w:val="24"/>
        </w:rPr>
      </w:pPr>
    </w:p>
    <w:p w14:paraId="14B42FF9" w14:textId="77777777" w:rsidR="00E661B1" w:rsidRDefault="00E661B1" w:rsidP="0037385E">
      <w:pPr>
        <w:rPr>
          <w:b/>
          <w:bCs/>
          <w:sz w:val="24"/>
          <w:szCs w:val="24"/>
        </w:rPr>
      </w:pPr>
    </w:p>
    <w:p w14:paraId="43C58BCE" w14:textId="77777777" w:rsidR="00E661B1" w:rsidRDefault="00E661B1" w:rsidP="0037385E">
      <w:pPr>
        <w:rPr>
          <w:b/>
          <w:bCs/>
          <w:sz w:val="24"/>
          <w:szCs w:val="24"/>
        </w:rPr>
      </w:pPr>
    </w:p>
    <w:p w14:paraId="38EC86B6" w14:textId="77777777" w:rsidR="00E661B1" w:rsidRDefault="00E661B1" w:rsidP="0037385E">
      <w:pPr>
        <w:rPr>
          <w:b/>
          <w:bCs/>
          <w:sz w:val="24"/>
          <w:szCs w:val="24"/>
        </w:rPr>
      </w:pPr>
    </w:p>
    <w:p w14:paraId="37B1854C" w14:textId="77777777" w:rsidR="00E661B1" w:rsidRDefault="00E661B1" w:rsidP="0037385E">
      <w:pPr>
        <w:rPr>
          <w:b/>
          <w:bCs/>
          <w:sz w:val="24"/>
          <w:szCs w:val="24"/>
        </w:rPr>
      </w:pPr>
    </w:p>
    <w:p w14:paraId="1086E3B6" w14:textId="77777777" w:rsidR="00E661B1" w:rsidRDefault="00E661B1" w:rsidP="0037385E">
      <w:pPr>
        <w:rPr>
          <w:b/>
          <w:bCs/>
          <w:sz w:val="24"/>
          <w:szCs w:val="24"/>
        </w:rPr>
      </w:pPr>
    </w:p>
    <w:p w14:paraId="55493B71" w14:textId="77777777" w:rsidR="00E661B1" w:rsidRDefault="00E661B1" w:rsidP="0037385E">
      <w:pPr>
        <w:rPr>
          <w:b/>
          <w:bCs/>
          <w:sz w:val="24"/>
          <w:szCs w:val="24"/>
        </w:rPr>
      </w:pPr>
    </w:p>
    <w:p w14:paraId="6BB0C3A7" w14:textId="77777777" w:rsidR="00E661B1" w:rsidRDefault="00E661B1" w:rsidP="0037385E">
      <w:pPr>
        <w:rPr>
          <w:b/>
          <w:bCs/>
          <w:sz w:val="24"/>
          <w:szCs w:val="24"/>
        </w:rPr>
      </w:pPr>
    </w:p>
    <w:p w14:paraId="28210012" w14:textId="77777777" w:rsidR="00E661B1" w:rsidRDefault="00E661B1" w:rsidP="0037385E">
      <w:pPr>
        <w:rPr>
          <w:b/>
          <w:bCs/>
          <w:sz w:val="24"/>
          <w:szCs w:val="24"/>
        </w:rPr>
      </w:pPr>
    </w:p>
    <w:p w14:paraId="1A41DBA4" w14:textId="77777777" w:rsidR="00E661B1" w:rsidRDefault="00E661B1" w:rsidP="0037385E">
      <w:pPr>
        <w:rPr>
          <w:b/>
          <w:bCs/>
          <w:sz w:val="24"/>
          <w:szCs w:val="24"/>
        </w:rPr>
      </w:pPr>
    </w:p>
    <w:p w14:paraId="2461C7E9" w14:textId="77777777" w:rsidR="00E661B1" w:rsidRDefault="00E661B1" w:rsidP="0037385E">
      <w:pPr>
        <w:rPr>
          <w:b/>
          <w:bCs/>
          <w:sz w:val="24"/>
          <w:szCs w:val="24"/>
        </w:rPr>
      </w:pPr>
    </w:p>
    <w:p w14:paraId="4A8CED60" w14:textId="77777777" w:rsidR="00E661B1" w:rsidRDefault="00E661B1" w:rsidP="0037385E">
      <w:pPr>
        <w:rPr>
          <w:b/>
          <w:bCs/>
          <w:sz w:val="24"/>
          <w:szCs w:val="24"/>
        </w:rPr>
      </w:pPr>
    </w:p>
    <w:p w14:paraId="0AACA107" w14:textId="77777777" w:rsidR="00E661B1" w:rsidRDefault="00E661B1" w:rsidP="0037385E">
      <w:pPr>
        <w:rPr>
          <w:b/>
          <w:bCs/>
          <w:sz w:val="24"/>
          <w:szCs w:val="24"/>
        </w:rPr>
      </w:pPr>
    </w:p>
    <w:p w14:paraId="6B950A43" w14:textId="77777777" w:rsidR="00E661B1" w:rsidRDefault="00E661B1" w:rsidP="0037385E">
      <w:pPr>
        <w:rPr>
          <w:b/>
          <w:bCs/>
          <w:sz w:val="24"/>
          <w:szCs w:val="24"/>
        </w:rPr>
      </w:pPr>
    </w:p>
    <w:p w14:paraId="54ED1C09" w14:textId="77777777" w:rsidR="00E661B1" w:rsidRDefault="00E661B1" w:rsidP="0037385E">
      <w:pPr>
        <w:rPr>
          <w:b/>
          <w:bCs/>
          <w:sz w:val="24"/>
          <w:szCs w:val="24"/>
        </w:rPr>
      </w:pPr>
    </w:p>
    <w:p w14:paraId="23B6EE60" w14:textId="794A27F6" w:rsidR="00E661B1" w:rsidRPr="00822B7F" w:rsidRDefault="00E661B1" w:rsidP="00E661B1">
      <w:pPr>
        <w:widowControl w:val="0"/>
        <w:spacing w:before="120"/>
        <w:jc w:val="center"/>
        <w:rPr>
          <w:rFonts w:eastAsia="Lucida Sans Unicode"/>
          <w:b/>
          <w:bCs/>
          <w:iCs/>
          <w:kern w:val="2"/>
          <w:sz w:val="28"/>
          <w:szCs w:val="28"/>
          <w:lang w:eastAsia="hi-IN" w:bidi="hi-IN"/>
        </w:rPr>
      </w:pPr>
      <w:r w:rsidRPr="00822B7F">
        <w:rPr>
          <w:rFonts w:eastAsia="Lucida Sans Unicode"/>
          <w:b/>
          <w:bCs/>
          <w:iCs/>
          <w:kern w:val="2"/>
          <w:sz w:val="28"/>
          <w:szCs w:val="28"/>
          <w:lang w:eastAsia="hi-IN" w:bidi="hi-IN"/>
        </w:rPr>
        <w:t xml:space="preserve">SECȚIUNEA </w:t>
      </w:r>
      <w:r w:rsidR="00F33DA8" w:rsidRPr="00822B7F">
        <w:rPr>
          <w:rFonts w:eastAsia="Lucida Sans Unicode"/>
          <w:b/>
          <w:bCs/>
          <w:iCs/>
          <w:kern w:val="2"/>
          <w:sz w:val="28"/>
          <w:szCs w:val="28"/>
          <w:lang w:eastAsia="hi-IN" w:bidi="hi-IN"/>
        </w:rPr>
        <w:t>I</w:t>
      </w:r>
      <w:r w:rsidRPr="00822B7F">
        <w:rPr>
          <w:rFonts w:eastAsia="Lucida Sans Unicode"/>
          <w:b/>
          <w:bCs/>
          <w:iCs/>
          <w:kern w:val="2"/>
          <w:sz w:val="28"/>
          <w:szCs w:val="28"/>
          <w:lang w:eastAsia="hi-IN" w:bidi="hi-IN"/>
        </w:rPr>
        <w:t>V -</w:t>
      </w:r>
      <w:r w:rsidRPr="00822B7F">
        <w:rPr>
          <w:b/>
          <w:sz w:val="28"/>
          <w:szCs w:val="28"/>
        </w:rPr>
        <w:t xml:space="preserve">  </w:t>
      </w:r>
      <w:r w:rsidRPr="00822B7F">
        <w:rPr>
          <w:rFonts w:eastAsia="Lucida Sans Unicode"/>
          <w:b/>
          <w:bCs/>
          <w:iCs/>
          <w:kern w:val="2"/>
          <w:sz w:val="28"/>
          <w:szCs w:val="28"/>
          <w:lang w:eastAsia="hi-IN" w:bidi="hi-IN"/>
        </w:rPr>
        <w:t xml:space="preserve">FORMULARE </w:t>
      </w:r>
      <w:r w:rsidR="00823E92" w:rsidRPr="00822B7F">
        <w:rPr>
          <w:rFonts w:eastAsia="Lucida Sans Unicode"/>
          <w:b/>
          <w:bCs/>
          <w:iCs/>
          <w:kern w:val="2"/>
          <w:sz w:val="28"/>
          <w:szCs w:val="28"/>
          <w:lang w:eastAsia="hi-IN" w:bidi="hi-IN"/>
        </w:rPr>
        <w:t>ȘI MODELE DE DOCUMENTE</w:t>
      </w:r>
    </w:p>
    <w:p w14:paraId="38642891" w14:textId="3E3AA0F4" w:rsidR="00E661B1" w:rsidRPr="00822B7F" w:rsidRDefault="00E661B1" w:rsidP="0037385E">
      <w:pPr>
        <w:rPr>
          <w:b/>
          <w:bCs/>
          <w:sz w:val="28"/>
          <w:szCs w:val="28"/>
        </w:rPr>
      </w:pPr>
    </w:p>
    <w:p w14:paraId="1580CDD1" w14:textId="7CBB28EB" w:rsidR="009738AB" w:rsidRPr="00822B7F" w:rsidRDefault="009738AB" w:rsidP="00E661B1">
      <w:pPr>
        <w:jc w:val="center"/>
        <w:rPr>
          <w:b/>
          <w:bCs/>
          <w:sz w:val="28"/>
          <w:szCs w:val="28"/>
          <w:lang w:val="ro-RO"/>
        </w:rPr>
      </w:pPr>
      <w:bookmarkStart w:id="0" w:name="_Hlk67567820"/>
      <w:bookmarkStart w:id="1" w:name="_Hlk131589903"/>
      <w:r w:rsidRPr="00822B7F">
        <w:rPr>
          <w:b/>
          <w:bCs/>
          <w:sz w:val="28"/>
          <w:szCs w:val="28"/>
          <w:lang w:val="ro-RO"/>
        </w:rPr>
        <w:t>Furnizarea</w:t>
      </w:r>
      <w:bookmarkEnd w:id="0"/>
      <w:bookmarkEnd w:id="1"/>
      <w:r w:rsidRPr="00822B7F">
        <w:rPr>
          <w:sz w:val="28"/>
          <w:szCs w:val="28"/>
        </w:rPr>
        <w:t xml:space="preserve"> </w:t>
      </w:r>
      <w:r w:rsidRPr="00822B7F">
        <w:rPr>
          <w:b/>
          <w:bCs/>
          <w:sz w:val="28"/>
          <w:szCs w:val="28"/>
          <w:lang w:val="ro-RO"/>
        </w:rPr>
        <w:t xml:space="preserve">de </w:t>
      </w:r>
      <w:r w:rsidR="00E15406" w:rsidRPr="00822B7F">
        <w:rPr>
          <w:b/>
          <w:bCs/>
          <w:sz w:val="28"/>
          <w:szCs w:val="28"/>
          <w:lang w:val="ro-RO"/>
        </w:rPr>
        <w:t>carburanți</w:t>
      </w:r>
      <w:r w:rsidRPr="00822B7F">
        <w:rPr>
          <w:b/>
          <w:bCs/>
          <w:sz w:val="28"/>
          <w:szCs w:val="28"/>
          <w:lang w:val="ro-RO"/>
        </w:rPr>
        <w:t xml:space="preserve"> (motorină standard și benzină standard), </w:t>
      </w:r>
    </w:p>
    <w:p w14:paraId="6A3D8994" w14:textId="49FA120F" w:rsidR="00E661B1" w:rsidRPr="00822B7F" w:rsidRDefault="009738AB" w:rsidP="00E661B1">
      <w:pPr>
        <w:jc w:val="center"/>
        <w:rPr>
          <w:b/>
          <w:bCs/>
          <w:sz w:val="28"/>
          <w:szCs w:val="28"/>
          <w:lang w:val="ro-RO"/>
        </w:rPr>
      </w:pPr>
      <w:r w:rsidRPr="00822B7F">
        <w:rPr>
          <w:b/>
          <w:bCs/>
          <w:sz w:val="28"/>
          <w:szCs w:val="28"/>
          <w:lang w:val="ro-RO"/>
        </w:rPr>
        <w:t>cu alimentare pe bază de carduri, pentru parcul auto al Poliției Locale Galați</w:t>
      </w:r>
    </w:p>
    <w:p w14:paraId="28C56646" w14:textId="77777777" w:rsidR="00E661B1" w:rsidRPr="004E7732" w:rsidRDefault="00E661B1" w:rsidP="0037385E">
      <w:pPr>
        <w:rPr>
          <w:b/>
          <w:bCs/>
          <w:sz w:val="24"/>
          <w:szCs w:val="24"/>
        </w:rPr>
      </w:pPr>
    </w:p>
    <w:p w14:paraId="400F3909" w14:textId="77777777" w:rsidR="00E661B1" w:rsidRPr="004E7732" w:rsidRDefault="00E661B1" w:rsidP="0037385E">
      <w:pPr>
        <w:rPr>
          <w:b/>
          <w:bCs/>
          <w:sz w:val="24"/>
          <w:szCs w:val="24"/>
        </w:rPr>
      </w:pPr>
    </w:p>
    <w:p w14:paraId="1ABD4CE2" w14:textId="77777777" w:rsidR="00E661B1" w:rsidRPr="004E7732" w:rsidRDefault="00E661B1" w:rsidP="0037385E">
      <w:pPr>
        <w:rPr>
          <w:b/>
          <w:bCs/>
          <w:sz w:val="24"/>
          <w:szCs w:val="24"/>
        </w:rPr>
      </w:pPr>
    </w:p>
    <w:p w14:paraId="57702286" w14:textId="77777777" w:rsidR="00E661B1" w:rsidRPr="004E7732" w:rsidRDefault="00E661B1" w:rsidP="0037385E">
      <w:pPr>
        <w:rPr>
          <w:b/>
          <w:bCs/>
          <w:sz w:val="24"/>
          <w:szCs w:val="24"/>
        </w:rPr>
      </w:pPr>
    </w:p>
    <w:p w14:paraId="29AC4FAD" w14:textId="77777777" w:rsidR="00E661B1" w:rsidRPr="004E7732" w:rsidRDefault="00E661B1" w:rsidP="0037385E">
      <w:pPr>
        <w:rPr>
          <w:b/>
          <w:bCs/>
          <w:sz w:val="24"/>
          <w:szCs w:val="24"/>
        </w:rPr>
      </w:pPr>
    </w:p>
    <w:p w14:paraId="180D7452" w14:textId="77777777" w:rsidR="00E661B1" w:rsidRPr="004E7732" w:rsidRDefault="00E661B1" w:rsidP="0037385E">
      <w:pPr>
        <w:rPr>
          <w:b/>
          <w:bCs/>
          <w:sz w:val="24"/>
          <w:szCs w:val="24"/>
        </w:rPr>
      </w:pPr>
    </w:p>
    <w:p w14:paraId="0814E68C" w14:textId="77777777" w:rsidR="00E661B1" w:rsidRPr="004E7732" w:rsidRDefault="00E661B1" w:rsidP="0037385E">
      <w:pPr>
        <w:rPr>
          <w:b/>
          <w:bCs/>
          <w:sz w:val="24"/>
          <w:szCs w:val="24"/>
        </w:rPr>
      </w:pPr>
    </w:p>
    <w:p w14:paraId="587728DC" w14:textId="77777777" w:rsidR="00E661B1" w:rsidRPr="004E7732" w:rsidRDefault="00E661B1" w:rsidP="0037385E">
      <w:pPr>
        <w:rPr>
          <w:b/>
          <w:bCs/>
          <w:sz w:val="24"/>
          <w:szCs w:val="24"/>
        </w:rPr>
      </w:pPr>
    </w:p>
    <w:p w14:paraId="0DF6DEFF" w14:textId="77777777" w:rsidR="00E661B1" w:rsidRPr="004E7732" w:rsidRDefault="00E661B1" w:rsidP="0037385E">
      <w:pPr>
        <w:rPr>
          <w:b/>
          <w:bCs/>
          <w:sz w:val="24"/>
          <w:szCs w:val="24"/>
        </w:rPr>
      </w:pPr>
    </w:p>
    <w:p w14:paraId="694254F5" w14:textId="77777777" w:rsidR="00E661B1" w:rsidRPr="004E7732" w:rsidRDefault="00E661B1" w:rsidP="0037385E">
      <w:pPr>
        <w:rPr>
          <w:b/>
          <w:bCs/>
          <w:sz w:val="24"/>
          <w:szCs w:val="24"/>
        </w:rPr>
      </w:pPr>
    </w:p>
    <w:p w14:paraId="26B0EE91" w14:textId="77777777" w:rsidR="00E661B1" w:rsidRPr="004E7732" w:rsidRDefault="00E661B1" w:rsidP="0037385E">
      <w:pPr>
        <w:rPr>
          <w:b/>
          <w:bCs/>
          <w:sz w:val="24"/>
          <w:szCs w:val="24"/>
        </w:rPr>
      </w:pPr>
    </w:p>
    <w:p w14:paraId="26A8F0E9" w14:textId="77777777" w:rsidR="00E661B1" w:rsidRPr="004E7732" w:rsidRDefault="00E661B1" w:rsidP="0037385E">
      <w:pPr>
        <w:rPr>
          <w:b/>
          <w:bCs/>
          <w:sz w:val="24"/>
          <w:szCs w:val="24"/>
        </w:rPr>
      </w:pPr>
    </w:p>
    <w:p w14:paraId="32163C62" w14:textId="77777777" w:rsidR="00E661B1" w:rsidRPr="004E7732" w:rsidRDefault="00E661B1" w:rsidP="0037385E">
      <w:pPr>
        <w:rPr>
          <w:b/>
          <w:bCs/>
          <w:sz w:val="24"/>
          <w:szCs w:val="24"/>
        </w:rPr>
      </w:pPr>
    </w:p>
    <w:p w14:paraId="07D4942A" w14:textId="77777777" w:rsidR="00E661B1" w:rsidRPr="004E7732" w:rsidRDefault="00E661B1" w:rsidP="0037385E">
      <w:pPr>
        <w:rPr>
          <w:b/>
          <w:bCs/>
          <w:sz w:val="24"/>
          <w:szCs w:val="24"/>
        </w:rPr>
      </w:pPr>
    </w:p>
    <w:p w14:paraId="4542FFBA" w14:textId="77777777" w:rsidR="00E661B1" w:rsidRPr="004E7732" w:rsidRDefault="00E661B1" w:rsidP="0037385E">
      <w:pPr>
        <w:rPr>
          <w:b/>
          <w:bCs/>
          <w:sz w:val="24"/>
          <w:szCs w:val="24"/>
        </w:rPr>
      </w:pPr>
    </w:p>
    <w:p w14:paraId="1FB92893" w14:textId="77777777" w:rsidR="00E661B1" w:rsidRPr="004E7732" w:rsidRDefault="00E661B1" w:rsidP="0037385E">
      <w:pPr>
        <w:rPr>
          <w:b/>
          <w:bCs/>
          <w:sz w:val="24"/>
          <w:szCs w:val="24"/>
        </w:rPr>
      </w:pPr>
    </w:p>
    <w:p w14:paraId="10EBE7F1" w14:textId="77777777" w:rsidR="00E661B1" w:rsidRPr="004E7732" w:rsidRDefault="00E661B1" w:rsidP="0037385E">
      <w:pPr>
        <w:rPr>
          <w:b/>
          <w:bCs/>
          <w:sz w:val="24"/>
          <w:szCs w:val="24"/>
        </w:rPr>
      </w:pPr>
    </w:p>
    <w:p w14:paraId="05205AE7" w14:textId="77777777" w:rsidR="00E661B1" w:rsidRPr="004E7732" w:rsidRDefault="00E661B1" w:rsidP="0037385E">
      <w:pPr>
        <w:rPr>
          <w:b/>
          <w:bCs/>
          <w:sz w:val="24"/>
          <w:szCs w:val="24"/>
        </w:rPr>
      </w:pPr>
    </w:p>
    <w:p w14:paraId="0F47F595" w14:textId="77777777" w:rsidR="00E661B1" w:rsidRPr="004E7732" w:rsidRDefault="00E661B1" w:rsidP="0037385E">
      <w:pPr>
        <w:rPr>
          <w:b/>
          <w:bCs/>
          <w:sz w:val="24"/>
          <w:szCs w:val="24"/>
        </w:rPr>
      </w:pPr>
    </w:p>
    <w:p w14:paraId="1702748F" w14:textId="77777777" w:rsidR="00E661B1" w:rsidRPr="004E7732" w:rsidRDefault="00E661B1" w:rsidP="0037385E">
      <w:pPr>
        <w:rPr>
          <w:b/>
          <w:bCs/>
          <w:sz w:val="24"/>
          <w:szCs w:val="24"/>
        </w:rPr>
      </w:pPr>
    </w:p>
    <w:p w14:paraId="73509FE6" w14:textId="77777777" w:rsidR="00E661B1" w:rsidRPr="004E7732" w:rsidRDefault="00E661B1" w:rsidP="0037385E">
      <w:pPr>
        <w:rPr>
          <w:b/>
          <w:bCs/>
          <w:sz w:val="24"/>
          <w:szCs w:val="24"/>
        </w:rPr>
      </w:pPr>
    </w:p>
    <w:p w14:paraId="33E242EB" w14:textId="77777777" w:rsidR="00E661B1" w:rsidRPr="004E7732" w:rsidRDefault="00E661B1" w:rsidP="0037385E">
      <w:pPr>
        <w:rPr>
          <w:b/>
          <w:bCs/>
          <w:sz w:val="24"/>
          <w:szCs w:val="24"/>
        </w:rPr>
      </w:pPr>
    </w:p>
    <w:p w14:paraId="20128F17" w14:textId="77777777" w:rsidR="00E661B1" w:rsidRPr="004E7732" w:rsidRDefault="00E661B1" w:rsidP="0037385E">
      <w:pPr>
        <w:rPr>
          <w:b/>
          <w:bCs/>
          <w:sz w:val="24"/>
          <w:szCs w:val="24"/>
        </w:rPr>
      </w:pPr>
    </w:p>
    <w:p w14:paraId="69E9A6D3" w14:textId="77777777" w:rsidR="00E661B1" w:rsidRPr="004E7732" w:rsidRDefault="00E661B1" w:rsidP="0037385E">
      <w:pPr>
        <w:rPr>
          <w:b/>
          <w:bCs/>
          <w:sz w:val="24"/>
          <w:szCs w:val="24"/>
        </w:rPr>
      </w:pPr>
    </w:p>
    <w:p w14:paraId="1715AD12" w14:textId="0F1CCAB8" w:rsidR="00E661B1" w:rsidRPr="004E7732" w:rsidRDefault="00E661B1" w:rsidP="0037385E">
      <w:pPr>
        <w:rPr>
          <w:b/>
          <w:bCs/>
          <w:sz w:val="24"/>
          <w:szCs w:val="24"/>
        </w:rPr>
      </w:pPr>
    </w:p>
    <w:p w14:paraId="5E99A3F9" w14:textId="77777777" w:rsidR="00176D85" w:rsidRPr="004E7732" w:rsidRDefault="00176D85" w:rsidP="0037385E">
      <w:pPr>
        <w:rPr>
          <w:b/>
          <w:bCs/>
          <w:sz w:val="24"/>
          <w:szCs w:val="24"/>
        </w:rPr>
      </w:pPr>
    </w:p>
    <w:p w14:paraId="6E3F1A56" w14:textId="77777777" w:rsidR="00E661B1" w:rsidRPr="004E7732" w:rsidRDefault="00E661B1" w:rsidP="0037385E">
      <w:pPr>
        <w:rPr>
          <w:b/>
          <w:bCs/>
          <w:sz w:val="24"/>
          <w:szCs w:val="24"/>
        </w:rPr>
      </w:pPr>
    </w:p>
    <w:p w14:paraId="546285DA" w14:textId="77777777" w:rsidR="00E661B1" w:rsidRPr="004E7732" w:rsidRDefault="00E661B1" w:rsidP="0037385E">
      <w:pPr>
        <w:rPr>
          <w:b/>
          <w:bCs/>
          <w:sz w:val="24"/>
          <w:szCs w:val="24"/>
        </w:rPr>
      </w:pPr>
    </w:p>
    <w:p w14:paraId="2E3034A2" w14:textId="119254BA" w:rsidR="00EC365A" w:rsidRPr="007C1BA5" w:rsidRDefault="00EC365A" w:rsidP="00EC365A">
      <w:pPr>
        <w:jc w:val="both"/>
        <w:rPr>
          <w:sz w:val="24"/>
          <w:szCs w:val="24"/>
          <w:lang w:val="ro-RO"/>
        </w:rPr>
      </w:pPr>
      <w:r w:rsidRPr="007C1BA5">
        <w:rPr>
          <w:b/>
          <w:bCs/>
          <w:sz w:val="24"/>
          <w:szCs w:val="24"/>
          <w:lang w:val="ro-RO"/>
        </w:rPr>
        <w:t>BANCA/SOCIETATEA DE ASIGURĂRI</w:t>
      </w:r>
      <w:r w:rsidRPr="007C1BA5">
        <w:rPr>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t xml:space="preserve">           </w:t>
      </w:r>
      <w:r>
        <w:rPr>
          <w:sz w:val="24"/>
          <w:szCs w:val="24"/>
          <w:lang w:val="ro-RO"/>
        </w:rPr>
        <w:t xml:space="preserve">              </w:t>
      </w:r>
      <w:r w:rsidRPr="007C1BA5">
        <w:rPr>
          <w:b/>
          <w:bCs/>
          <w:sz w:val="24"/>
          <w:szCs w:val="24"/>
          <w:lang w:val="ro-RO" w:eastAsia="ro-RO"/>
        </w:rPr>
        <w:t xml:space="preserve">Formular </w:t>
      </w:r>
    </w:p>
    <w:p w14:paraId="0A5FF243" w14:textId="77777777" w:rsidR="00EC365A" w:rsidRPr="007C1BA5" w:rsidRDefault="00EC365A" w:rsidP="00EC365A">
      <w:pPr>
        <w:jc w:val="both"/>
        <w:rPr>
          <w:sz w:val="24"/>
          <w:szCs w:val="24"/>
          <w:lang w:val="ro-RO"/>
        </w:rPr>
      </w:pPr>
      <w:r>
        <w:rPr>
          <w:sz w:val="24"/>
          <w:szCs w:val="24"/>
          <w:lang w:val="ro-RO"/>
        </w:rPr>
        <w:t>...............................................</w:t>
      </w:r>
    </w:p>
    <w:p w14:paraId="1DDDABCA" w14:textId="77777777" w:rsidR="00EC365A" w:rsidRPr="007C1BA5" w:rsidRDefault="00EC365A" w:rsidP="00EC365A">
      <w:pPr>
        <w:jc w:val="both"/>
        <w:rPr>
          <w:i/>
          <w:sz w:val="24"/>
          <w:szCs w:val="24"/>
          <w:lang w:val="ro-RO"/>
        </w:rPr>
      </w:pPr>
      <w:r w:rsidRPr="007C1BA5">
        <w:rPr>
          <w:sz w:val="24"/>
          <w:szCs w:val="24"/>
          <w:lang w:val="ro-RO"/>
        </w:rPr>
        <w:t xml:space="preserve">    </w:t>
      </w:r>
      <w:r w:rsidRPr="007C1BA5">
        <w:rPr>
          <w:i/>
          <w:sz w:val="24"/>
          <w:szCs w:val="24"/>
          <w:lang w:val="ro-RO"/>
        </w:rPr>
        <w:t>(denumirea emitentului)</w:t>
      </w:r>
    </w:p>
    <w:p w14:paraId="5C1427BE" w14:textId="77777777" w:rsidR="00EC365A" w:rsidRPr="007C1BA5" w:rsidRDefault="00EC365A" w:rsidP="00EC365A">
      <w:pPr>
        <w:jc w:val="both"/>
        <w:rPr>
          <w:i/>
          <w:sz w:val="24"/>
          <w:szCs w:val="24"/>
          <w:lang w:val="ro-RO"/>
        </w:rPr>
      </w:pPr>
    </w:p>
    <w:p w14:paraId="0C45892E" w14:textId="77777777" w:rsidR="00EC365A" w:rsidRPr="007C1BA5" w:rsidRDefault="00EC365A" w:rsidP="00EC365A">
      <w:pPr>
        <w:jc w:val="both"/>
        <w:rPr>
          <w:i/>
          <w:sz w:val="24"/>
          <w:szCs w:val="24"/>
          <w:lang w:val="ro-RO"/>
        </w:rPr>
      </w:pPr>
    </w:p>
    <w:p w14:paraId="62AC656D" w14:textId="77777777" w:rsidR="00EC365A" w:rsidRDefault="00EC365A" w:rsidP="00EC365A">
      <w:pPr>
        <w:pStyle w:val="Default"/>
        <w:jc w:val="center"/>
        <w:rPr>
          <w:rFonts w:ascii="Times New Roman" w:hAnsi="Times New Roman" w:cs="Times New Roman"/>
          <w:b/>
          <w:bCs/>
        </w:rPr>
      </w:pPr>
    </w:p>
    <w:p w14:paraId="0ABBFDE3" w14:textId="77777777" w:rsidR="00EC365A" w:rsidRPr="007B37A8" w:rsidRDefault="00EC365A" w:rsidP="00EC365A">
      <w:pPr>
        <w:pStyle w:val="Default"/>
        <w:jc w:val="center"/>
        <w:rPr>
          <w:rFonts w:ascii="Times New Roman" w:hAnsi="Times New Roman" w:cs="Times New Roman"/>
        </w:rPr>
      </w:pPr>
      <w:r w:rsidRPr="007B37A8">
        <w:rPr>
          <w:rFonts w:ascii="Times New Roman" w:hAnsi="Times New Roman" w:cs="Times New Roman"/>
          <w:b/>
          <w:bCs/>
        </w:rPr>
        <w:t>SCRISOARE (INSTRUMENT) DE GARANŢIE</w:t>
      </w:r>
    </w:p>
    <w:p w14:paraId="6907A788" w14:textId="2D4CB46F" w:rsidR="00EC365A" w:rsidRDefault="00EC365A" w:rsidP="00EC365A">
      <w:pPr>
        <w:pStyle w:val="Default"/>
        <w:jc w:val="center"/>
        <w:rPr>
          <w:rFonts w:ascii="Times New Roman" w:hAnsi="Times New Roman" w:cs="Times New Roman"/>
        </w:rPr>
      </w:pPr>
      <w:r w:rsidRPr="007B37A8">
        <w:rPr>
          <w:rFonts w:ascii="Times New Roman" w:hAnsi="Times New Roman" w:cs="Times New Roman"/>
        </w:rPr>
        <w:t>-</w:t>
      </w:r>
      <w:r>
        <w:rPr>
          <w:rFonts w:ascii="Times New Roman" w:hAnsi="Times New Roman" w:cs="Times New Roman"/>
        </w:rPr>
        <w:t xml:space="preserve"> MODEL ORIENTATIV -</w:t>
      </w:r>
    </w:p>
    <w:p w14:paraId="65B303D7" w14:textId="77777777" w:rsidR="00EC365A" w:rsidRPr="007C1BA5" w:rsidRDefault="00EC365A" w:rsidP="00EC365A">
      <w:pPr>
        <w:ind w:left="567"/>
        <w:jc w:val="both"/>
        <w:rPr>
          <w:sz w:val="24"/>
          <w:szCs w:val="24"/>
          <w:lang w:val="ro-RO"/>
        </w:rPr>
      </w:pPr>
    </w:p>
    <w:p w14:paraId="1FA73D7A" w14:textId="77777777" w:rsidR="00EC365A" w:rsidRDefault="00EC365A" w:rsidP="00EC365A">
      <w:pPr>
        <w:pStyle w:val="Default"/>
        <w:jc w:val="both"/>
        <w:rPr>
          <w:rFonts w:ascii="Times New Roman" w:hAnsi="Times New Roman" w:cs="Times New Roman"/>
        </w:rPr>
      </w:pPr>
    </w:p>
    <w:p w14:paraId="6DEE3A26" w14:textId="77777777" w:rsidR="00EC365A" w:rsidRPr="007B37A8" w:rsidRDefault="00EC365A" w:rsidP="00EC365A">
      <w:pPr>
        <w:pStyle w:val="Default"/>
        <w:jc w:val="both"/>
        <w:rPr>
          <w:rFonts w:ascii="Times New Roman" w:hAnsi="Times New Roman" w:cs="Times New Roman"/>
        </w:rPr>
      </w:pPr>
      <w:r w:rsidRPr="007B37A8">
        <w:rPr>
          <w:rFonts w:ascii="Times New Roman" w:hAnsi="Times New Roman" w:cs="Times New Roman"/>
        </w:rPr>
        <w:t xml:space="preserve">Către ................................................................................. </w:t>
      </w:r>
    </w:p>
    <w:p w14:paraId="6739B2EC" w14:textId="77777777" w:rsidR="00EC365A" w:rsidRDefault="00EC365A" w:rsidP="00EC365A">
      <w:pPr>
        <w:pStyle w:val="Default"/>
        <w:jc w:val="both"/>
        <w:rPr>
          <w:rFonts w:ascii="Times New Roman" w:hAnsi="Times New Roman" w:cs="Times New Roman"/>
          <w:i/>
          <w:iCs/>
        </w:rPr>
      </w:pPr>
      <w:r w:rsidRPr="007B37A8">
        <w:rPr>
          <w:rFonts w:ascii="Times New Roman" w:hAnsi="Times New Roman" w:cs="Times New Roman"/>
          <w:i/>
          <w:iCs/>
        </w:rPr>
        <w:t xml:space="preserve">(denumirea autorităţii contractante şi adresa completă) </w:t>
      </w:r>
    </w:p>
    <w:p w14:paraId="2B91EFF6" w14:textId="77777777" w:rsidR="00EC365A" w:rsidRDefault="00EC365A" w:rsidP="00EC365A">
      <w:pPr>
        <w:pStyle w:val="Default"/>
        <w:jc w:val="both"/>
        <w:rPr>
          <w:rFonts w:ascii="Times New Roman" w:hAnsi="Times New Roman" w:cs="Times New Roman"/>
        </w:rPr>
      </w:pPr>
    </w:p>
    <w:p w14:paraId="18AF7D3F" w14:textId="77777777" w:rsidR="00EC365A" w:rsidRPr="007B37A8" w:rsidRDefault="00EC365A" w:rsidP="00EC365A">
      <w:pPr>
        <w:pStyle w:val="Default"/>
        <w:jc w:val="both"/>
        <w:rPr>
          <w:rFonts w:ascii="Times New Roman" w:hAnsi="Times New Roman" w:cs="Times New Roman"/>
        </w:rPr>
      </w:pPr>
    </w:p>
    <w:p w14:paraId="526A8D35" w14:textId="685FF667" w:rsidR="00F33DA8" w:rsidRDefault="00EC365A" w:rsidP="00F33DA8">
      <w:pPr>
        <w:pStyle w:val="Default"/>
        <w:jc w:val="both"/>
        <w:rPr>
          <w:rFonts w:ascii="Times New Roman" w:hAnsi="Times New Roman" w:cs="Times New Roman"/>
        </w:rPr>
      </w:pPr>
      <w:r w:rsidRPr="007B37A8">
        <w:rPr>
          <w:rFonts w:ascii="Times New Roman" w:hAnsi="Times New Roman" w:cs="Times New Roman"/>
        </w:rPr>
        <w:t xml:space="preserve">Cu privire la procedura pentru atribuirea </w:t>
      </w:r>
      <w:r w:rsidR="009738AB">
        <w:rPr>
          <w:rFonts w:ascii="Times New Roman" w:hAnsi="Times New Roman" w:cs="Times New Roman"/>
        </w:rPr>
        <w:t>acordului-cadru</w:t>
      </w:r>
      <w:r>
        <w:rPr>
          <w:rFonts w:ascii="Times New Roman" w:hAnsi="Times New Roman" w:cs="Times New Roman"/>
        </w:rPr>
        <w:t xml:space="preserve"> având ca </w:t>
      </w:r>
      <w:r w:rsidRPr="00E15406">
        <w:rPr>
          <w:rFonts w:ascii="Times New Roman" w:hAnsi="Times New Roman" w:cs="Times New Roman"/>
        </w:rPr>
        <w:t xml:space="preserve">obiect furnizarea de </w:t>
      </w:r>
      <w:r w:rsidR="00E15406" w:rsidRPr="00E15406">
        <w:rPr>
          <w:rFonts w:ascii="Times New Roman" w:hAnsi="Times New Roman" w:cs="Times New Roman"/>
        </w:rPr>
        <w:t>carburanți</w:t>
      </w:r>
      <w:r w:rsidR="00E15406" w:rsidRPr="009738AB">
        <w:rPr>
          <w:rFonts w:ascii="Times New Roman" w:hAnsi="Times New Roman" w:cs="Times New Roman"/>
        </w:rPr>
        <w:t xml:space="preserve"> </w:t>
      </w:r>
      <w:r w:rsidR="009738AB" w:rsidRPr="009738AB">
        <w:rPr>
          <w:rFonts w:ascii="Times New Roman" w:hAnsi="Times New Roman" w:cs="Times New Roman"/>
        </w:rPr>
        <w:t>(motorină standard și benzină standard), cu alimentare pe bază de carduri, pentru parcul auto al Poliției Locale Galați</w:t>
      </w:r>
      <w:r w:rsidRPr="009738AB">
        <w:rPr>
          <w:rFonts w:ascii="Times New Roman" w:hAnsi="Times New Roman" w:cs="Times New Roman"/>
        </w:rPr>
        <w:t>,</w:t>
      </w:r>
      <w:r w:rsidRPr="00673975">
        <w:rPr>
          <w:rFonts w:ascii="Times New Roman" w:hAnsi="Times New Roman" w:cs="Times New Roman"/>
          <w:b/>
          <w:bCs/>
        </w:rPr>
        <w:t xml:space="preserve"> </w:t>
      </w:r>
      <w:r w:rsidRPr="007B37A8">
        <w:rPr>
          <w:rFonts w:ascii="Times New Roman" w:hAnsi="Times New Roman" w:cs="Times New Roman"/>
        </w:rPr>
        <w:t>noi, .....................................</w:t>
      </w:r>
      <w:r>
        <w:rPr>
          <w:rFonts w:ascii="Times New Roman" w:hAnsi="Times New Roman" w:cs="Times New Roman"/>
        </w:rPr>
        <w:t>...............</w:t>
      </w:r>
      <w:r w:rsidRPr="007B37A8">
        <w:rPr>
          <w:rFonts w:ascii="Times New Roman" w:hAnsi="Times New Roman" w:cs="Times New Roman"/>
        </w:rPr>
        <w:t xml:space="preserve">. </w:t>
      </w:r>
      <w:r w:rsidRPr="007B37A8">
        <w:rPr>
          <w:rFonts w:ascii="Times New Roman" w:hAnsi="Times New Roman" w:cs="Times New Roman"/>
          <w:i/>
          <w:iCs/>
        </w:rPr>
        <w:t>(denumirea băncii/societăţii de asigurare)</w:t>
      </w:r>
      <w:r w:rsidRPr="007B37A8">
        <w:rPr>
          <w:rFonts w:ascii="Times New Roman" w:hAnsi="Times New Roman" w:cs="Times New Roman"/>
        </w:rPr>
        <w:t>, având sediul înregistrat ...........................................................</w:t>
      </w:r>
      <w:r>
        <w:rPr>
          <w:rFonts w:ascii="Times New Roman" w:hAnsi="Times New Roman" w:cs="Times New Roman"/>
        </w:rPr>
        <w:t>.........</w:t>
      </w:r>
      <w:r w:rsidRPr="007B37A8">
        <w:rPr>
          <w:rFonts w:ascii="Times New Roman" w:hAnsi="Times New Roman" w:cs="Times New Roman"/>
        </w:rPr>
        <w:t xml:space="preserve"> </w:t>
      </w:r>
      <w:r w:rsidRPr="007B37A8">
        <w:rPr>
          <w:rFonts w:ascii="Times New Roman" w:hAnsi="Times New Roman" w:cs="Times New Roman"/>
          <w:i/>
          <w:iCs/>
        </w:rPr>
        <w:t>(adresa băncii/societăţii de asigurare)</w:t>
      </w:r>
      <w:r w:rsidRPr="007B37A8">
        <w:rPr>
          <w:rFonts w:ascii="Times New Roman" w:hAnsi="Times New Roman" w:cs="Times New Roman"/>
        </w:rPr>
        <w:t xml:space="preserve">, ne obligăm faţă de ................................................. </w:t>
      </w:r>
      <w:r w:rsidRPr="007B37A8">
        <w:rPr>
          <w:rFonts w:ascii="Times New Roman" w:hAnsi="Times New Roman" w:cs="Times New Roman"/>
          <w:i/>
          <w:iCs/>
        </w:rPr>
        <w:t>(denumirea autorităţii contractante)</w:t>
      </w:r>
      <w:r>
        <w:rPr>
          <w:rFonts w:ascii="Times New Roman" w:hAnsi="Times New Roman" w:cs="Times New Roman"/>
          <w:i/>
          <w:iCs/>
        </w:rPr>
        <w:t xml:space="preserve"> </w:t>
      </w:r>
      <w:r w:rsidRPr="007B37A8">
        <w:rPr>
          <w:rFonts w:ascii="Times New Roman" w:hAnsi="Times New Roman" w:cs="Times New Roman"/>
        </w:rPr>
        <w:t xml:space="preserve">să plătim suma de ............................................ </w:t>
      </w:r>
      <w:r w:rsidRPr="007B37A8">
        <w:rPr>
          <w:rFonts w:ascii="Times New Roman" w:hAnsi="Times New Roman" w:cs="Times New Roman"/>
          <w:i/>
          <w:iCs/>
        </w:rPr>
        <w:t>(în litere şi în cifre), necondiţionat</w:t>
      </w:r>
      <w:r w:rsidRPr="007B37A8">
        <w:rPr>
          <w:rFonts w:ascii="Times New Roman" w:hAnsi="Times New Roman" w:cs="Times New Roman"/>
        </w:rPr>
        <w:t xml:space="preserve">, respectiv la prima cerere, pe baza declaraţiei acestuia cu privire la culpa ofertantului ......................................... </w:t>
      </w:r>
      <w:r w:rsidRPr="007B37A8">
        <w:rPr>
          <w:rFonts w:ascii="Times New Roman" w:hAnsi="Times New Roman" w:cs="Times New Roman"/>
          <w:i/>
          <w:iCs/>
        </w:rPr>
        <w:t xml:space="preserve">(denumirea/numele) </w:t>
      </w:r>
      <w:r w:rsidRPr="007B37A8">
        <w:rPr>
          <w:rFonts w:ascii="Times New Roman" w:hAnsi="Times New Roman" w:cs="Times New Roman"/>
        </w:rPr>
        <w:t xml:space="preserve">garantat, în cazul existenţei uneia sau mai multora dintre următoarele situaţii: </w:t>
      </w:r>
    </w:p>
    <w:p w14:paraId="7D285534" w14:textId="63EE922C" w:rsidR="00F33DA8" w:rsidRPr="00F33DA8" w:rsidRDefault="00F33DA8" w:rsidP="00F33DA8">
      <w:pPr>
        <w:pStyle w:val="Default"/>
        <w:ind w:firstLine="708"/>
        <w:jc w:val="both"/>
        <w:rPr>
          <w:rFonts w:ascii="Times New Roman" w:hAnsi="Times New Roman" w:cs="Times New Roman"/>
        </w:rPr>
      </w:pPr>
      <w:r w:rsidRPr="00F33DA8">
        <w:rPr>
          <w:rFonts w:ascii="Times New Roman" w:hAnsi="Times New Roman" w:cs="Times New Roman"/>
        </w:rPr>
        <w:t>a) ofertantul ..................................................(</w:t>
      </w:r>
      <w:r w:rsidRPr="00F33DA8">
        <w:rPr>
          <w:rFonts w:ascii="Times New Roman" w:hAnsi="Times New Roman" w:cs="Times New Roman"/>
          <w:i/>
          <w:iCs/>
        </w:rPr>
        <w:t>denumirea/numele</w:t>
      </w:r>
      <w:r w:rsidRPr="00F33DA8">
        <w:rPr>
          <w:rFonts w:ascii="Times New Roman" w:hAnsi="Times New Roman" w:cs="Times New Roman"/>
        </w:rPr>
        <w:t>) şi-a retras oferta în perioada de valabilitate a acesteia;</w:t>
      </w:r>
    </w:p>
    <w:p w14:paraId="0F59BA1C" w14:textId="77777777" w:rsidR="00F33DA8" w:rsidRPr="00F33DA8" w:rsidRDefault="00F33DA8" w:rsidP="00F33DA8">
      <w:pPr>
        <w:pStyle w:val="Frspaiere1"/>
        <w:ind w:firstLine="708"/>
        <w:jc w:val="both"/>
        <w:rPr>
          <w:rFonts w:eastAsiaTheme="minorHAnsi"/>
          <w:color w:val="000000"/>
        </w:rPr>
      </w:pPr>
      <w:r w:rsidRPr="00F33DA8">
        <w:rPr>
          <w:rFonts w:eastAsiaTheme="minorHAnsi"/>
          <w:color w:val="000000"/>
        </w:rPr>
        <w:t>b) oferta sa fiind stabilită câştigătoare, ofertantul ……….……..……………………………… (</w:t>
      </w:r>
      <w:r w:rsidRPr="00F33DA8">
        <w:rPr>
          <w:rFonts w:eastAsiaTheme="minorHAnsi"/>
          <w:i/>
          <w:iCs/>
          <w:color w:val="000000"/>
        </w:rPr>
        <w:t>denumirea/numele</w:t>
      </w:r>
      <w:r w:rsidRPr="00F33DA8">
        <w:rPr>
          <w:rFonts w:eastAsiaTheme="minorHAnsi"/>
          <w:color w:val="000000"/>
        </w:rPr>
        <w:t>) nu constituie garanţia de bună execuţie;</w:t>
      </w:r>
    </w:p>
    <w:p w14:paraId="00456E5C" w14:textId="77777777" w:rsidR="00F33DA8" w:rsidRPr="00F33DA8" w:rsidRDefault="00F33DA8" w:rsidP="00F33DA8">
      <w:pPr>
        <w:pStyle w:val="Frspaiere1"/>
        <w:ind w:firstLine="708"/>
        <w:jc w:val="both"/>
        <w:rPr>
          <w:rFonts w:eastAsiaTheme="minorHAnsi"/>
          <w:color w:val="000000"/>
        </w:rPr>
      </w:pPr>
      <w:r w:rsidRPr="00F33DA8">
        <w:rPr>
          <w:rFonts w:eastAsiaTheme="minorHAnsi"/>
          <w:color w:val="000000"/>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2A77D04" w14:textId="4514C6EA" w:rsidR="00F33DA8" w:rsidRPr="00F33DA8" w:rsidRDefault="00F33DA8" w:rsidP="00F33DA8">
      <w:pPr>
        <w:pStyle w:val="Frspaiere1"/>
        <w:ind w:firstLine="708"/>
        <w:jc w:val="both"/>
        <w:rPr>
          <w:rFonts w:eastAsiaTheme="minorHAnsi"/>
          <w:color w:val="000000"/>
        </w:rPr>
      </w:pPr>
      <w:r w:rsidRPr="00F33DA8">
        <w:rPr>
          <w:rFonts w:eastAsiaTheme="minorHAnsi"/>
          <w:color w:val="000000"/>
        </w:rPr>
        <w:t>c) oferta sa fiind stabilită câştigătoare, ofertantul ……………………………………………... (</w:t>
      </w:r>
      <w:r w:rsidRPr="00F33DA8">
        <w:rPr>
          <w:rFonts w:eastAsiaTheme="minorHAnsi"/>
          <w:i/>
          <w:iCs/>
          <w:color w:val="000000"/>
        </w:rPr>
        <w:t>denumirea/numele</w:t>
      </w:r>
      <w:r w:rsidRPr="00F33DA8">
        <w:rPr>
          <w:rFonts w:eastAsiaTheme="minorHAnsi"/>
          <w:color w:val="000000"/>
        </w:rPr>
        <w:t>) a refuzat să semneze acordul-cadru în perioada de valabilitate a ofertei.</w:t>
      </w:r>
    </w:p>
    <w:p w14:paraId="194B7D21" w14:textId="6E73C1C4" w:rsidR="00EC365A" w:rsidRPr="007C1BA5" w:rsidRDefault="00EC365A" w:rsidP="00F33DA8">
      <w:pPr>
        <w:jc w:val="both"/>
        <w:rPr>
          <w:sz w:val="24"/>
          <w:szCs w:val="24"/>
          <w:lang w:val="ro-RO"/>
        </w:rPr>
      </w:pPr>
    </w:p>
    <w:p w14:paraId="000C2698" w14:textId="77777777" w:rsidR="00EC365A" w:rsidRPr="007C1BA5" w:rsidRDefault="00EC365A" w:rsidP="00EC365A">
      <w:pPr>
        <w:jc w:val="both"/>
        <w:rPr>
          <w:sz w:val="24"/>
          <w:szCs w:val="24"/>
          <w:lang w:val="ro-RO"/>
        </w:rPr>
      </w:pPr>
    </w:p>
    <w:p w14:paraId="6D315342" w14:textId="77777777" w:rsidR="00EC365A" w:rsidRPr="007C1BA5" w:rsidRDefault="00EC365A" w:rsidP="00EC365A">
      <w:pPr>
        <w:jc w:val="both"/>
        <w:rPr>
          <w:sz w:val="24"/>
          <w:szCs w:val="24"/>
          <w:lang w:val="ro-RO"/>
        </w:rPr>
      </w:pPr>
      <w:r w:rsidRPr="007C1BA5">
        <w:rPr>
          <w:sz w:val="24"/>
          <w:szCs w:val="24"/>
          <w:lang w:val="ro-RO"/>
        </w:rPr>
        <w:t xml:space="preserve">Prezenta garanţie este valabilă până la data de </w:t>
      </w:r>
      <w:r>
        <w:rPr>
          <w:sz w:val="24"/>
          <w:szCs w:val="24"/>
          <w:lang w:val="ro-RO"/>
        </w:rPr>
        <w:t>...........................</w:t>
      </w:r>
      <w:r w:rsidRPr="007C1BA5">
        <w:rPr>
          <w:sz w:val="24"/>
          <w:szCs w:val="24"/>
          <w:lang w:val="ro-RO"/>
        </w:rPr>
        <w:t>, fiind irevocabilă.</w:t>
      </w:r>
    </w:p>
    <w:p w14:paraId="1853F41B" w14:textId="77777777" w:rsidR="00EC365A" w:rsidRPr="007C1BA5" w:rsidRDefault="00EC365A" w:rsidP="00EC365A">
      <w:pPr>
        <w:jc w:val="both"/>
        <w:rPr>
          <w:sz w:val="24"/>
          <w:szCs w:val="24"/>
          <w:lang w:val="ro-RO"/>
        </w:rPr>
      </w:pPr>
    </w:p>
    <w:p w14:paraId="67C86AED" w14:textId="77777777" w:rsidR="00EC365A" w:rsidRPr="007C1BA5" w:rsidRDefault="00EC365A" w:rsidP="00EC365A">
      <w:pPr>
        <w:jc w:val="both"/>
        <w:rPr>
          <w:sz w:val="24"/>
          <w:szCs w:val="24"/>
          <w:lang w:val="ro-RO"/>
        </w:rPr>
      </w:pPr>
    </w:p>
    <w:p w14:paraId="0EBAEC01" w14:textId="77777777" w:rsidR="00EC365A" w:rsidRPr="007C1BA5" w:rsidRDefault="00EC365A" w:rsidP="00EC365A">
      <w:pPr>
        <w:jc w:val="both"/>
        <w:rPr>
          <w:sz w:val="24"/>
          <w:szCs w:val="24"/>
          <w:lang w:val="ro-RO"/>
        </w:rPr>
      </w:pPr>
    </w:p>
    <w:p w14:paraId="33FC970A" w14:textId="77777777" w:rsidR="00EC365A" w:rsidRPr="007C1BA5" w:rsidRDefault="00EC365A" w:rsidP="00EC365A">
      <w:pPr>
        <w:pStyle w:val="Frspaiere1"/>
        <w:jc w:val="both"/>
        <w:rPr>
          <w:bCs/>
        </w:rPr>
      </w:pPr>
      <w:r w:rsidRPr="007C1BA5">
        <w:rPr>
          <w:bCs/>
        </w:rPr>
        <w:t xml:space="preserve">Data completării: </w:t>
      </w:r>
      <w:r w:rsidRPr="007C1BA5">
        <w:t>……./………/………..</w:t>
      </w:r>
    </w:p>
    <w:p w14:paraId="7C3B28B4" w14:textId="77777777" w:rsidR="00EC365A" w:rsidRPr="007C1BA5" w:rsidRDefault="00EC365A" w:rsidP="00EC365A">
      <w:pPr>
        <w:jc w:val="both"/>
        <w:rPr>
          <w:noProof/>
          <w:sz w:val="24"/>
          <w:szCs w:val="24"/>
          <w:lang w:val="ro-RO"/>
        </w:rPr>
      </w:pPr>
    </w:p>
    <w:p w14:paraId="04958BF0" w14:textId="77777777" w:rsidR="00EC365A" w:rsidRPr="007C1BA5" w:rsidRDefault="00EC365A" w:rsidP="00EC365A">
      <w:pPr>
        <w:jc w:val="both"/>
        <w:rPr>
          <w:noProof/>
          <w:sz w:val="24"/>
          <w:szCs w:val="24"/>
          <w:lang w:val="ro-RO"/>
        </w:rPr>
      </w:pPr>
    </w:p>
    <w:p w14:paraId="7826241E" w14:textId="77777777" w:rsidR="00EC365A" w:rsidRDefault="00EC365A" w:rsidP="00EC365A">
      <w:pPr>
        <w:jc w:val="both"/>
        <w:rPr>
          <w:noProof/>
          <w:sz w:val="24"/>
          <w:szCs w:val="24"/>
          <w:lang w:val="ro-RO"/>
        </w:rPr>
      </w:pPr>
    </w:p>
    <w:p w14:paraId="6A4479FF" w14:textId="77777777" w:rsidR="00EC365A" w:rsidRPr="007C1BA5" w:rsidRDefault="00EC365A" w:rsidP="00EC365A">
      <w:pPr>
        <w:jc w:val="both"/>
        <w:rPr>
          <w:noProof/>
          <w:sz w:val="24"/>
          <w:szCs w:val="24"/>
          <w:lang w:val="ro-RO"/>
        </w:rPr>
      </w:pPr>
    </w:p>
    <w:p w14:paraId="60092971" w14:textId="77777777" w:rsidR="00EC365A" w:rsidRPr="007C1BA5" w:rsidRDefault="00EC365A" w:rsidP="00EC365A">
      <w:pPr>
        <w:autoSpaceDE w:val="0"/>
        <w:jc w:val="both"/>
        <w:rPr>
          <w:rFonts w:eastAsia="Arial"/>
          <w:noProof/>
          <w:sz w:val="24"/>
          <w:szCs w:val="24"/>
          <w:lang w:val="ro-RO"/>
        </w:rPr>
      </w:pPr>
      <w:r w:rsidRPr="007C1BA5">
        <w:rPr>
          <w:rFonts w:eastAsia="Arial"/>
          <w:noProof/>
          <w:sz w:val="24"/>
          <w:szCs w:val="24"/>
          <w:lang w:val="ro-RO"/>
        </w:rPr>
        <w:t xml:space="preserve">Parafata de Banca/Societate de Asigurări __________ în ziua _______ luna _______ anul __________ </w:t>
      </w:r>
    </w:p>
    <w:p w14:paraId="5A87ACEA" w14:textId="77777777" w:rsidR="00EC365A" w:rsidRPr="007C1BA5" w:rsidRDefault="00EC365A" w:rsidP="00EC365A">
      <w:pPr>
        <w:tabs>
          <w:tab w:val="center" w:pos="7020"/>
        </w:tabs>
        <w:jc w:val="center"/>
        <w:rPr>
          <w:i/>
          <w:noProof/>
          <w:sz w:val="24"/>
          <w:szCs w:val="24"/>
          <w:lang w:val="ro-RO"/>
        </w:rPr>
      </w:pPr>
      <w:r w:rsidRPr="007C1BA5">
        <w:rPr>
          <w:i/>
          <w:noProof/>
          <w:sz w:val="24"/>
          <w:szCs w:val="24"/>
          <w:lang w:val="ro-RO"/>
        </w:rPr>
        <w:t>(semnătura şi stampila organismului care eliberează aceasta garanţie de participare)</w:t>
      </w:r>
    </w:p>
    <w:p w14:paraId="2201772F" w14:textId="77777777" w:rsidR="00EC365A" w:rsidRPr="007C1BA5" w:rsidRDefault="00EC365A" w:rsidP="00EC365A">
      <w:pPr>
        <w:pStyle w:val="Default"/>
        <w:jc w:val="both"/>
        <w:rPr>
          <w:rFonts w:ascii="Times New Roman" w:hAnsi="Times New Roman" w:cs="Times New Roman"/>
          <w:b/>
          <w:bCs/>
        </w:rPr>
      </w:pPr>
    </w:p>
    <w:p w14:paraId="2D460850" w14:textId="77777777" w:rsidR="00EC365A" w:rsidRPr="007C1BA5" w:rsidRDefault="00EC365A" w:rsidP="00EC365A">
      <w:pPr>
        <w:pStyle w:val="Default"/>
        <w:jc w:val="both"/>
        <w:rPr>
          <w:rFonts w:ascii="Times New Roman" w:hAnsi="Times New Roman" w:cs="Times New Roman"/>
          <w:b/>
          <w:bCs/>
        </w:rPr>
      </w:pPr>
    </w:p>
    <w:p w14:paraId="3871FB73" w14:textId="77777777" w:rsidR="00EC365A" w:rsidRDefault="00EC365A" w:rsidP="00EC365A">
      <w:pPr>
        <w:pStyle w:val="Default"/>
        <w:rPr>
          <w:rFonts w:ascii="Times New Roman" w:hAnsi="Times New Roman" w:cs="Times New Roman"/>
          <w:b/>
          <w:bCs/>
        </w:rPr>
      </w:pPr>
    </w:p>
    <w:p w14:paraId="2B91C07D" w14:textId="77777777" w:rsidR="00EC365A" w:rsidRDefault="00EC365A" w:rsidP="00EC365A">
      <w:pPr>
        <w:pStyle w:val="Default"/>
        <w:jc w:val="both"/>
        <w:rPr>
          <w:rFonts w:ascii="Times New Roman" w:hAnsi="Times New Roman" w:cs="Times New Roman"/>
          <w:sz w:val="22"/>
          <w:szCs w:val="22"/>
        </w:rPr>
      </w:pPr>
      <w:r w:rsidRPr="007C1BA5">
        <w:rPr>
          <w:rFonts w:ascii="Times New Roman" w:hAnsi="Times New Roman" w:cs="Times New Roman"/>
          <w:sz w:val="22"/>
          <w:szCs w:val="22"/>
        </w:rPr>
        <w:t>NOTĂ: Dacă garantia de participare este constituită de către o societate de asigurări, vor fi prezentate și conditiile de asigurare.</w:t>
      </w:r>
    </w:p>
    <w:p w14:paraId="5DAE5AB4" w14:textId="77777777" w:rsidR="00822B7F" w:rsidRDefault="00822B7F" w:rsidP="00EC365A">
      <w:pPr>
        <w:pStyle w:val="Default"/>
        <w:jc w:val="both"/>
        <w:rPr>
          <w:rFonts w:ascii="Times New Roman" w:hAnsi="Times New Roman" w:cs="Times New Roman"/>
          <w:sz w:val="22"/>
          <w:szCs w:val="22"/>
        </w:rPr>
      </w:pPr>
    </w:p>
    <w:p w14:paraId="74E6E60A" w14:textId="00267565" w:rsidR="00116043" w:rsidRPr="000C5F61" w:rsidRDefault="00116043" w:rsidP="00116043">
      <w:pPr>
        <w:rPr>
          <w:rFonts w:cs="Calibri"/>
          <w:b/>
          <w:bCs/>
          <w:sz w:val="24"/>
          <w:szCs w:val="24"/>
          <w:lang w:val="pt-BR"/>
        </w:rPr>
      </w:pPr>
      <w:r w:rsidRPr="000C5F61">
        <w:rPr>
          <w:b/>
          <w:bCs/>
          <w:sz w:val="24"/>
          <w:szCs w:val="24"/>
          <w:lang w:val="pt-BR"/>
        </w:rPr>
        <w:lastRenderedPageBreak/>
        <w:t>Operator economic</w:t>
      </w:r>
      <w:r w:rsidRPr="000C5F61">
        <w:rPr>
          <w:b/>
          <w:bCs/>
          <w:sz w:val="24"/>
          <w:szCs w:val="24"/>
          <w:lang w:val="pt-BR"/>
        </w:rPr>
        <w:tab/>
      </w:r>
      <w:r w:rsidRPr="000C5F61">
        <w:rPr>
          <w:b/>
          <w:bCs/>
          <w:sz w:val="24"/>
          <w:szCs w:val="24"/>
          <w:lang w:val="pt-BR"/>
        </w:rPr>
        <w:tab/>
      </w:r>
      <w:r w:rsidRPr="000C5F61">
        <w:rPr>
          <w:b/>
          <w:bCs/>
          <w:sz w:val="24"/>
          <w:szCs w:val="24"/>
          <w:lang w:val="pt-BR"/>
        </w:rPr>
        <w:tab/>
      </w:r>
      <w:r w:rsidRPr="000C5F61">
        <w:rPr>
          <w:b/>
          <w:bCs/>
          <w:sz w:val="24"/>
          <w:szCs w:val="24"/>
          <w:lang w:val="pt-BR"/>
        </w:rPr>
        <w:tab/>
      </w:r>
      <w:r w:rsidRPr="000C5F61">
        <w:rPr>
          <w:b/>
          <w:bCs/>
          <w:sz w:val="24"/>
          <w:szCs w:val="24"/>
          <w:lang w:val="pt-BR"/>
        </w:rPr>
        <w:tab/>
      </w:r>
      <w:r w:rsidRPr="000C5F61">
        <w:rPr>
          <w:b/>
          <w:bCs/>
          <w:sz w:val="24"/>
          <w:szCs w:val="24"/>
          <w:lang w:val="pt-BR"/>
        </w:rPr>
        <w:tab/>
      </w:r>
      <w:r w:rsidRPr="000C5F61">
        <w:rPr>
          <w:b/>
          <w:bCs/>
          <w:sz w:val="24"/>
          <w:szCs w:val="24"/>
          <w:lang w:val="pt-BR"/>
        </w:rPr>
        <w:tab/>
      </w:r>
      <w:r w:rsidRPr="000C5F61">
        <w:rPr>
          <w:b/>
          <w:bCs/>
          <w:sz w:val="24"/>
          <w:szCs w:val="24"/>
          <w:lang w:val="pt-BR"/>
        </w:rPr>
        <w:tab/>
        <w:t xml:space="preserve"> </w:t>
      </w:r>
      <w:r w:rsidR="00E1570E" w:rsidRPr="000C5F61">
        <w:rPr>
          <w:sz w:val="24"/>
          <w:szCs w:val="24"/>
          <w:lang w:val="pt-BR"/>
        </w:rPr>
        <w:t xml:space="preserve">           </w:t>
      </w:r>
      <w:r w:rsidR="0037385E" w:rsidRPr="000C5F61">
        <w:rPr>
          <w:sz w:val="24"/>
          <w:szCs w:val="24"/>
          <w:lang w:val="pt-BR"/>
        </w:rPr>
        <w:t xml:space="preserve">   </w:t>
      </w:r>
      <w:r w:rsidR="00E661B1" w:rsidRPr="000C5F61">
        <w:rPr>
          <w:sz w:val="24"/>
          <w:szCs w:val="24"/>
          <w:lang w:val="pt-BR"/>
        </w:rPr>
        <w:t xml:space="preserve">          </w:t>
      </w:r>
      <w:r w:rsidR="00E1570E" w:rsidRPr="001A19D2">
        <w:rPr>
          <w:b/>
          <w:bCs/>
          <w:sz w:val="24"/>
          <w:szCs w:val="24"/>
          <w:lang w:val="ro-RO" w:eastAsia="ro-RO"/>
        </w:rPr>
        <w:t>Formular</w:t>
      </w:r>
      <w:r w:rsidR="00E1570E">
        <w:rPr>
          <w:b/>
          <w:bCs/>
          <w:sz w:val="24"/>
          <w:szCs w:val="24"/>
          <w:lang w:val="ro-RO" w:eastAsia="ro-RO"/>
        </w:rPr>
        <w:t xml:space="preserve"> </w:t>
      </w:r>
    </w:p>
    <w:p w14:paraId="59140A16" w14:textId="04336C28" w:rsidR="00116043" w:rsidRPr="000C5F61" w:rsidRDefault="00116043" w:rsidP="00116043">
      <w:pPr>
        <w:jc w:val="both"/>
        <w:rPr>
          <w:rFonts w:cs="Calibri"/>
          <w:i/>
          <w:sz w:val="24"/>
          <w:szCs w:val="24"/>
          <w:lang w:val="pt-BR"/>
        </w:rPr>
      </w:pPr>
      <w:r w:rsidRPr="000C5F61">
        <w:rPr>
          <w:rFonts w:cs="Calibri"/>
          <w:sz w:val="24"/>
          <w:szCs w:val="24"/>
          <w:lang w:val="pt-BR"/>
        </w:rPr>
        <w:t>.................................</w:t>
      </w:r>
    </w:p>
    <w:p w14:paraId="70D3E2F4" w14:textId="66E54275" w:rsidR="00116043" w:rsidRPr="000C5F61" w:rsidRDefault="00116043" w:rsidP="00116043">
      <w:pPr>
        <w:jc w:val="both"/>
        <w:rPr>
          <w:rFonts w:cs="Calibri"/>
          <w:b/>
          <w:sz w:val="24"/>
          <w:szCs w:val="24"/>
          <w:lang w:val="pt-BR"/>
        </w:rPr>
      </w:pPr>
      <w:r w:rsidRPr="000C5F61">
        <w:rPr>
          <w:rFonts w:cs="Calibri"/>
          <w:i/>
          <w:sz w:val="24"/>
          <w:szCs w:val="24"/>
          <w:lang w:val="pt-BR"/>
        </w:rPr>
        <w:t>(denumirea/numele)</w:t>
      </w:r>
    </w:p>
    <w:p w14:paraId="7F9AE5D6" w14:textId="77777777" w:rsidR="00E661B1" w:rsidRPr="000C5F61" w:rsidRDefault="00E661B1" w:rsidP="00116043">
      <w:pPr>
        <w:jc w:val="center"/>
        <w:rPr>
          <w:b/>
          <w:sz w:val="24"/>
          <w:szCs w:val="24"/>
          <w:lang w:val="pt-BR"/>
        </w:rPr>
      </w:pPr>
    </w:p>
    <w:p w14:paraId="58E6F429" w14:textId="60FA5BA6" w:rsidR="00116043" w:rsidRDefault="00116043" w:rsidP="00116043">
      <w:pPr>
        <w:jc w:val="center"/>
        <w:rPr>
          <w:b/>
          <w:sz w:val="24"/>
          <w:szCs w:val="24"/>
          <w:lang w:val="pt-BR"/>
        </w:rPr>
      </w:pPr>
      <w:r w:rsidRPr="000C5F61">
        <w:rPr>
          <w:b/>
          <w:sz w:val="24"/>
          <w:szCs w:val="24"/>
          <w:lang w:val="pt-BR"/>
        </w:rPr>
        <w:t>FORMULAR DE OFERTĂ</w:t>
      </w:r>
    </w:p>
    <w:p w14:paraId="4239BDD0" w14:textId="77777777" w:rsidR="00FA255F" w:rsidRPr="000C5F61" w:rsidRDefault="00FA255F" w:rsidP="00116043">
      <w:pPr>
        <w:jc w:val="center"/>
        <w:rPr>
          <w:b/>
          <w:sz w:val="24"/>
          <w:szCs w:val="24"/>
          <w:lang w:val="pt-BR"/>
        </w:rPr>
      </w:pPr>
    </w:p>
    <w:p w14:paraId="2092BD12" w14:textId="77777777" w:rsidR="00116043" w:rsidRPr="00A669D4" w:rsidRDefault="00116043" w:rsidP="00116043">
      <w:pPr>
        <w:ind w:firstLine="720"/>
        <w:jc w:val="both"/>
        <w:rPr>
          <w:i/>
          <w:sz w:val="24"/>
          <w:szCs w:val="24"/>
          <w:lang w:val="pt-BR"/>
        </w:rPr>
      </w:pPr>
      <w:r w:rsidRPr="00A669D4">
        <w:rPr>
          <w:sz w:val="24"/>
          <w:szCs w:val="24"/>
          <w:lang w:val="pt-BR"/>
        </w:rPr>
        <w:t>Către ....................................................................................................</w:t>
      </w:r>
    </w:p>
    <w:p w14:paraId="386C27BE" w14:textId="77777777" w:rsidR="00116043" w:rsidRPr="00A669D4" w:rsidRDefault="00116043" w:rsidP="00116043">
      <w:pPr>
        <w:ind w:left="720" w:firstLine="720"/>
        <w:jc w:val="both"/>
        <w:rPr>
          <w:i/>
          <w:sz w:val="24"/>
          <w:szCs w:val="24"/>
          <w:lang w:val="pt-BR"/>
        </w:rPr>
      </w:pPr>
      <w:r w:rsidRPr="00A669D4">
        <w:rPr>
          <w:i/>
          <w:sz w:val="24"/>
          <w:szCs w:val="24"/>
          <w:lang w:val="pt-BR"/>
        </w:rPr>
        <w:t xml:space="preserve">  (denumirea autorităţii contractante şi adresa completă)</w:t>
      </w:r>
    </w:p>
    <w:p w14:paraId="5551C572" w14:textId="3D108B45" w:rsidR="00EE0A2A" w:rsidRPr="00A669D4" w:rsidRDefault="00EE0A2A" w:rsidP="00116043">
      <w:pPr>
        <w:ind w:firstLine="720"/>
        <w:jc w:val="both"/>
        <w:rPr>
          <w:sz w:val="24"/>
          <w:szCs w:val="24"/>
          <w:lang w:val="pt-BR"/>
        </w:rPr>
      </w:pPr>
    </w:p>
    <w:p w14:paraId="3239B467" w14:textId="77777777" w:rsidR="00EE0A2A" w:rsidRPr="00A669D4" w:rsidRDefault="00EE0A2A" w:rsidP="00EE0A2A">
      <w:pPr>
        <w:rPr>
          <w:b/>
          <w:bCs/>
          <w:sz w:val="24"/>
          <w:szCs w:val="24"/>
          <w:lang w:val="pt-BR"/>
        </w:rPr>
      </w:pPr>
      <w:r w:rsidRPr="00A669D4">
        <w:rPr>
          <w:b/>
          <w:bCs/>
          <w:sz w:val="24"/>
          <w:szCs w:val="24"/>
          <w:lang w:val="pt-BR"/>
        </w:rPr>
        <w:t xml:space="preserve">Domnilor, </w:t>
      </w:r>
    </w:p>
    <w:p w14:paraId="5FADD79B" w14:textId="10C74863" w:rsidR="00EE0A2A" w:rsidRDefault="00EE0A2A" w:rsidP="00095F49">
      <w:pPr>
        <w:jc w:val="both"/>
        <w:rPr>
          <w:sz w:val="24"/>
          <w:szCs w:val="24"/>
          <w:lang w:val="pt-BR"/>
        </w:rPr>
      </w:pPr>
      <w:r w:rsidRPr="000C5F61">
        <w:rPr>
          <w:sz w:val="24"/>
          <w:szCs w:val="24"/>
          <w:lang w:val="pt-BR"/>
        </w:rPr>
        <w:t xml:space="preserve">1. </w:t>
      </w:r>
      <w:bookmarkStart w:id="2" w:name="_Hlk46488641"/>
      <w:r w:rsidRPr="000C5F61">
        <w:rPr>
          <w:sz w:val="24"/>
          <w:szCs w:val="24"/>
          <w:lang w:val="pt-BR"/>
        </w:rPr>
        <w:t xml:space="preserve">Examinând documentaţia de atribuire nr. </w:t>
      </w:r>
      <w:r w:rsidR="00997E3A" w:rsidRPr="000C5F61">
        <w:rPr>
          <w:sz w:val="24"/>
          <w:szCs w:val="24"/>
          <w:lang w:val="pt-BR"/>
        </w:rPr>
        <w:t>……………</w:t>
      </w:r>
      <w:r w:rsidRPr="000C5F61">
        <w:rPr>
          <w:sz w:val="24"/>
          <w:szCs w:val="24"/>
          <w:lang w:val="pt-BR"/>
        </w:rPr>
        <w:t xml:space="preserve"> </w:t>
      </w:r>
      <w:r w:rsidRPr="000C5F61">
        <w:rPr>
          <w:i/>
          <w:sz w:val="24"/>
          <w:szCs w:val="24"/>
          <w:lang w:val="pt-BR"/>
        </w:rPr>
        <w:t>(se completează nr. anunțului de participare</w:t>
      </w:r>
      <w:r w:rsidR="00051CAB" w:rsidRPr="000C5F61">
        <w:rPr>
          <w:i/>
          <w:sz w:val="24"/>
          <w:szCs w:val="24"/>
          <w:lang w:val="pt-BR"/>
        </w:rPr>
        <w:t xml:space="preserve"> simplificat</w:t>
      </w:r>
      <w:r w:rsidRPr="000C5F61">
        <w:rPr>
          <w:i/>
          <w:sz w:val="24"/>
          <w:szCs w:val="24"/>
          <w:lang w:val="pt-BR"/>
        </w:rPr>
        <w:t xml:space="preserve"> și data publicării acest</w:t>
      </w:r>
      <w:r w:rsidR="00051CAB" w:rsidRPr="000C5F61">
        <w:rPr>
          <w:i/>
          <w:sz w:val="24"/>
          <w:szCs w:val="24"/>
          <w:lang w:val="pt-BR"/>
        </w:rPr>
        <w:t>uia</w:t>
      </w:r>
      <w:r w:rsidRPr="000C5F61">
        <w:rPr>
          <w:i/>
          <w:sz w:val="24"/>
          <w:szCs w:val="24"/>
          <w:lang w:val="pt-BR"/>
        </w:rPr>
        <w:t xml:space="preserve"> în SEAP)</w:t>
      </w:r>
      <w:bookmarkEnd w:id="2"/>
      <w:r w:rsidR="00997E3A" w:rsidRPr="000C5F61">
        <w:rPr>
          <w:sz w:val="24"/>
          <w:szCs w:val="24"/>
          <w:lang w:val="pt-BR"/>
        </w:rPr>
        <w:t xml:space="preserve">, </w:t>
      </w:r>
      <w:r w:rsidR="001F6BD3" w:rsidRPr="000C5F61">
        <w:rPr>
          <w:iCs/>
          <w:sz w:val="24"/>
          <w:szCs w:val="24"/>
          <w:lang w:val="pt-BR"/>
        </w:rPr>
        <w:t xml:space="preserve">subsemnatul (a) </w:t>
      </w:r>
      <w:r w:rsidR="00997E3A" w:rsidRPr="000C5F61">
        <w:rPr>
          <w:sz w:val="24"/>
          <w:szCs w:val="24"/>
          <w:lang w:val="pt-BR"/>
        </w:rPr>
        <w:t>…………….</w:t>
      </w:r>
      <w:r w:rsidRPr="000C5F61">
        <w:rPr>
          <w:sz w:val="24"/>
          <w:szCs w:val="24"/>
          <w:lang w:val="pt-BR"/>
        </w:rPr>
        <w:t xml:space="preserve"> </w:t>
      </w:r>
      <w:r w:rsidR="00997E3A" w:rsidRPr="000C5F61">
        <w:rPr>
          <w:sz w:val="24"/>
          <w:szCs w:val="24"/>
          <w:lang w:val="pt-BR"/>
        </w:rPr>
        <w:t>reprezentant legal / împuternicit (</w:t>
      </w:r>
      <w:r w:rsidR="00997E3A" w:rsidRPr="000C5F61">
        <w:rPr>
          <w:i/>
          <w:iCs/>
          <w:sz w:val="24"/>
          <w:szCs w:val="24"/>
          <w:lang w:val="pt-BR"/>
        </w:rPr>
        <w:t>se taie ceea ce nu corespunde</w:t>
      </w:r>
      <w:r w:rsidR="00997E3A" w:rsidRPr="000C5F61">
        <w:rPr>
          <w:sz w:val="24"/>
          <w:szCs w:val="24"/>
          <w:lang w:val="pt-BR"/>
        </w:rPr>
        <w:t xml:space="preserve">) al …................ </w:t>
      </w:r>
      <w:r w:rsidR="00997E3A" w:rsidRPr="000C5F61">
        <w:rPr>
          <w:i/>
          <w:iCs/>
          <w:sz w:val="24"/>
          <w:szCs w:val="24"/>
          <w:lang w:val="pt-BR"/>
        </w:rPr>
        <w:t>(denumirea/numele și sediul/adresa operatorului economic)</w:t>
      </w:r>
      <w:r w:rsidR="00997E3A" w:rsidRPr="000C5F61">
        <w:rPr>
          <w:sz w:val="24"/>
          <w:szCs w:val="24"/>
          <w:lang w:val="pt-BR"/>
        </w:rPr>
        <w:t>,</w:t>
      </w:r>
      <w:r w:rsidR="00997E3A" w:rsidRPr="000C5F61">
        <w:rPr>
          <w:i/>
          <w:sz w:val="24"/>
          <w:szCs w:val="24"/>
          <w:lang w:val="pt-BR"/>
        </w:rPr>
        <w:t xml:space="preserve"> </w:t>
      </w:r>
      <w:r w:rsidRPr="000C5F61">
        <w:rPr>
          <w:sz w:val="24"/>
          <w:szCs w:val="24"/>
          <w:lang w:val="pt-BR"/>
        </w:rPr>
        <w:t>declar că</w:t>
      </w:r>
      <w:r w:rsidRPr="000C5F61">
        <w:rPr>
          <w:i/>
          <w:sz w:val="24"/>
          <w:szCs w:val="24"/>
          <w:lang w:val="pt-BR"/>
        </w:rPr>
        <w:t xml:space="preserve"> </w:t>
      </w:r>
      <w:r w:rsidRPr="000C5F61">
        <w:rPr>
          <w:sz w:val="24"/>
          <w:szCs w:val="24"/>
          <w:lang w:val="pt-BR"/>
        </w:rPr>
        <w:t xml:space="preserve">ne oferim ca, în conformitate  cu prevederile  şi  cerinţele  cuprinse  în  documentaţia  de atribuire </w:t>
      </w:r>
      <w:r w:rsidR="00FB537A" w:rsidRPr="000C5F61">
        <w:rPr>
          <w:sz w:val="24"/>
          <w:szCs w:val="24"/>
          <w:lang w:val="pt-BR"/>
        </w:rPr>
        <w:t>sus</w:t>
      </w:r>
      <w:r w:rsidRPr="000C5F61">
        <w:rPr>
          <w:sz w:val="24"/>
          <w:szCs w:val="24"/>
          <w:lang w:val="pt-BR"/>
        </w:rPr>
        <w:t xml:space="preserve">menționată, </w:t>
      </w:r>
      <w:r w:rsidRPr="00095F49">
        <w:rPr>
          <w:sz w:val="24"/>
          <w:szCs w:val="24"/>
          <w:lang w:val="pt-BR"/>
        </w:rPr>
        <w:t>să  furnizăm</w:t>
      </w:r>
      <w:r w:rsidRPr="000C5F61">
        <w:rPr>
          <w:b/>
          <w:bCs/>
          <w:sz w:val="24"/>
          <w:szCs w:val="24"/>
          <w:lang w:val="pt-BR"/>
        </w:rPr>
        <w:t xml:space="preserve"> </w:t>
      </w:r>
      <w:r w:rsidR="00095F49" w:rsidRPr="00095F49">
        <w:rPr>
          <w:sz w:val="24"/>
          <w:szCs w:val="24"/>
          <w:lang w:val="pt-BR"/>
        </w:rPr>
        <w:t>produsul (</w:t>
      </w:r>
      <w:r w:rsidR="00095F49" w:rsidRPr="00095F49">
        <w:rPr>
          <w:i/>
          <w:iCs/>
          <w:sz w:val="24"/>
          <w:szCs w:val="24"/>
          <w:lang w:val="pt-BR"/>
        </w:rPr>
        <w:t>denumirea comercială a produsului ofertat</w:t>
      </w:r>
      <w:r w:rsidR="00095F49" w:rsidRPr="00095F49">
        <w:rPr>
          <w:sz w:val="24"/>
          <w:szCs w:val="24"/>
          <w:lang w:val="pt-BR"/>
        </w:rPr>
        <w:t>) pentru cantitatea maximă de</w:t>
      </w:r>
      <w:r w:rsidR="00095F49">
        <w:rPr>
          <w:sz w:val="24"/>
          <w:szCs w:val="24"/>
          <w:lang w:val="pt-BR"/>
        </w:rPr>
        <w:t xml:space="preserve"> ..................</w:t>
      </w:r>
      <w:r w:rsidR="00095F49" w:rsidRPr="00095F49">
        <w:rPr>
          <w:sz w:val="24"/>
          <w:szCs w:val="24"/>
          <w:lang w:val="pt-BR"/>
        </w:rPr>
        <w:t xml:space="preserve"> litri și produsul (</w:t>
      </w:r>
      <w:r w:rsidR="00095F49" w:rsidRPr="00095F49">
        <w:rPr>
          <w:i/>
          <w:iCs/>
          <w:sz w:val="24"/>
          <w:szCs w:val="24"/>
          <w:lang w:val="pt-BR"/>
        </w:rPr>
        <w:t>denumirea comercială a produsului ofertat</w:t>
      </w:r>
      <w:r w:rsidR="00095F49" w:rsidRPr="00095F49">
        <w:rPr>
          <w:sz w:val="24"/>
          <w:szCs w:val="24"/>
          <w:lang w:val="pt-BR"/>
        </w:rPr>
        <w:t xml:space="preserve">) pentru cantitatea maximă de </w:t>
      </w:r>
      <w:r w:rsidR="00095F49">
        <w:rPr>
          <w:sz w:val="24"/>
          <w:szCs w:val="24"/>
          <w:lang w:val="pt-BR"/>
        </w:rPr>
        <w:t>....................</w:t>
      </w:r>
      <w:r w:rsidR="00095F49" w:rsidRPr="00095F49">
        <w:rPr>
          <w:sz w:val="24"/>
          <w:szCs w:val="24"/>
          <w:lang w:val="pt-BR"/>
        </w:rPr>
        <w:t xml:space="preserve"> litri pentru suma de </w:t>
      </w:r>
      <w:r w:rsidR="00095F49">
        <w:rPr>
          <w:sz w:val="24"/>
          <w:szCs w:val="24"/>
          <w:lang w:val="pt-BR"/>
        </w:rPr>
        <w:t xml:space="preserve">...................... lei </w:t>
      </w:r>
      <w:r w:rsidR="00095F49" w:rsidRPr="00095F49">
        <w:rPr>
          <w:sz w:val="24"/>
          <w:szCs w:val="24"/>
          <w:lang w:val="pt-BR"/>
        </w:rPr>
        <w:t>(</w:t>
      </w:r>
      <w:r w:rsidR="00095F49" w:rsidRPr="00095F49">
        <w:rPr>
          <w:i/>
          <w:iCs/>
          <w:sz w:val="24"/>
          <w:szCs w:val="24"/>
          <w:lang w:val="pt-BR"/>
        </w:rPr>
        <w:t>valoarea acordului-cadru aferent cantit</w:t>
      </w:r>
      <w:r w:rsidR="00095F49">
        <w:rPr>
          <w:i/>
          <w:iCs/>
          <w:sz w:val="24"/>
          <w:szCs w:val="24"/>
          <w:lang w:val="pt-BR"/>
        </w:rPr>
        <w:t>ăț</w:t>
      </w:r>
      <w:r w:rsidR="00095F49" w:rsidRPr="00095F49">
        <w:rPr>
          <w:i/>
          <w:iCs/>
          <w:sz w:val="24"/>
          <w:szCs w:val="24"/>
          <w:lang w:val="pt-BR"/>
        </w:rPr>
        <w:t>ii maxime</w:t>
      </w:r>
      <w:r w:rsidR="00095F49" w:rsidRPr="00095F49">
        <w:rPr>
          <w:sz w:val="24"/>
          <w:szCs w:val="24"/>
          <w:lang w:val="pt-BR"/>
        </w:rPr>
        <w:t xml:space="preserve">), la care se adaugă TVA în valoare de </w:t>
      </w:r>
      <w:r w:rsidR="00095F49">
        <w:rPr>
          <w:sz w:val="24"/>
          <w:szCs w:val="24"/>
          <w:lang w:val="pt-BR"/>
        </w:rPr>
        <w:t xml:space="preserve">........................lei </w:t>
      </w:r>
      <w:r w:rsidR="00095F49" w:rsidRPr="00095F49">
        <w:rPr>
          <w:sz w:val="24"/>
          <w:szCs w:val="24"/>
          <w:lang w:val="pt-BR"/>
        </w:rPr>
        <w:t>(suma în litere şi în cifre).</w:t>
      </w:r>
    </w:p>
    <w:p w14:paraId="782C93E4" w14:textId="389A3A7E" w:rsidR="006D5A05" w:rsidRPr="00095F49" w:rsidRDefault="006D5A05" w:rsidP="00AE7824">
      <w:pPr>
        <w:jc w:val="both"/>
        <w:rPr>
          <w:sz w:val="24"/>
          <w:szCs w:val="24"/>
          <w:lang w:val="it-IT"/>
        </w:rPr>
      </w:pPr>
      <w:r w:rsidRPr="006D5A05">
        <w:rPr>
          <w:sz w:val="24"/>
          <w:szCs w:val="24"/>
          <w:lang w:val="pt-BR"/>
        </w:rPr>
        <w:t xml:space="preserve">La valoarea totală ofertată și menționată mai sus, s-a aplicat discount de </w:t>
      </w:r>
      <w:r>
        <w:rPr>
          <w:sz w:val="24"/>
          <w:szCs w:val="24"/>
          <w:lang w:val="pt-BR"/>
        </w:rPr>
        <w:t>...........</w:t>
      </w:r>
      <w:r w:rsidRPr="006D5A05">
        <w:rPr>
          <w:sz w:val="24"/>
          <w:szCs w:val="24"/>
          <w:lang w:val="pt-BR"/>
        </w:rPr>
        <w:t xml:space="preserve">% aferent produsului </w:t>
      </w:r>
      <w:r w:rsidRPr="00095F49">
        <w:rPr>
          <w:bCs/>
          <w:i/>
          <w:sz w:val="24"/>
          <w:szCs w:val="24"/>
          <w:lang w:val="pt-BR"/>
        </w:rPr>
        <w:t>(</w:t>
      </w:r>
      <w:r w:rsidRPr="006D5A05">
        <w:rPr>
          <w:i/>
          <w:sz w:val="24"/>
          <w:szCs w:val="24"/>
          <w:lang w:val="pt-BR"/>
        </w:rPr>
        <w:t>denumirea comercială a produsului ofertat)</w:t>
      </w:r>
      <w:r w:rsidRPr="006D5A05">
        <w:rPr>
          <w:b/>
          <w:sz w:val="24"/>
          <w:szCs w:val="24"/>
          <w:lang w:val="pt-BR"/>
        </w:rPr>
        <w:t xml:space="preserve"> </w:t>
      </w:r>
      <w:r w:rsidRPr="006D5A05">
        <w:rPr>
          <w:bCs/>
          <w:sz w:val="24"/>
          <w:szCs w:val="24"/>
          <w:lang w:val="pt-BR"/>
        </w:rPr>
        <w:t>și</w:t>
      </w:r>
      <w:r w:rsidRPr="006D5A05">
        <w:rPr>
          <w:b/>
          <w:sz w:val="24"/>
          <w:szCs w:val="24"/>
          <w:lang w:val="pt-BR"/>
        </w:rPr>
        <w:t xml:space="preserve"> </w:t>
      </w:r>
      <w:r w:rsidRPr="006D5A05">
        <w:rPr>
          <w:sz w:val="24"/>
          <w:szCs w:val="24"/>
          <w:lang w:val="pt-BR"/>
        </w:rPr>
        <w:t>de</w:t>
      </w:r>
      <w:r>
        <w:rPr>
          <w:sz w:val="24"/>
          <w:szCs w:val="24"/>
          <w:lang w:val="pt-BR"/>
        </w:rPr>
        <w:t xml:space="preserve"> ..................</w:t>
      </w:r>
      <w:r w:rsidRPr="006D5A05">
        <w:rPr>
          <w:sz w:val="24"/>
          <w:szCs w:val="24"/>
          <w:lang w:val="pt-BR"/>
        </w:rPr>
        <w:t xml:space="preserve">% aferent produsului </w:t>
      </w:r>
      <w:r w:rsidRPr="006D5A05">
        <w:rPr>
          <w:bCs/>
          <w:i/>
          <w:sz w:val="24"/>
          <w:szCs w:val="24"/>
          <w:lang w:val="pt-BR"/>
        </w:rPr>
        <w:t>(</w:t>
      </w:r>
      <w:r w:rsidRPr="006D5A05">
        <w:rPr>
          <w:i/>
          <w:sz w:val="24"/>
          <w:szCs w:val="24"/>
          <w:lang w:val="pt-BR"/>
        </w:rPr>
        <w:t>denumirea comercială a produsului ofertat)</w:t>
      </w:r>
      <w:r w:rsidRPr="006D5A05">
        <w:rPr>
          <w:bCs/>
          <w:sz w:val="24"/>
          <w:szCs w:val="24"/>
          <w:lang w:val="pt-BR"/>
        </w:rPr>
        <w:t xml:space="preserve">, </w:t>
      </w:r>
      <w:r w:rsidRPr="006D5A05">
        <w:rPr>
          <w:sz w:val="24"/>
          <w:szCs w:val="24"/>
          <w:lang w:val="pt-BR"/>
        </w:rPr>
        <w:t>rezultând valoarea totală fără TVA (lei) consemnată în prezentul formular de ofertă financiară, valoare care se va cripta și în SEAP.</w:t>
      </w:r>
      <w:r w:rsidR="00095F49">
        <w:rPr>
          <w:sz w:val="24"/>
          <w:szCs w:val="24"/>
          <w:lang w:val="pt-BR"/>
        </w:rPr>
        <w:t xml:space="preserve"> </w:t>
      </w:r>
      <w:r w:rsidR="00095F49" w:rsidRPr="00095F49">
        <w:rPr>
          <w:rFonts w:ascii="Trebuchet MS" w:hAnsi="Trebuchet MS" w:cs="Arial"/>
          <w:lang w:val="it-IT"/>
        </w:rPr>
        <w:t>A</w:t>
      </w:r>
      <w:r w:rsidR="00095F49" w:rsidRPr="00823E92">
        <w:rPr>
          <w:sz w:val="24"/>
          <w:szCs w:val="24"/>
          <w:lang w:val="it-IT"/>
        </w:rPr>
        <w:t>nexa la prezentul formular de ofertă (centralizatorul de prețuri) cuprinde detaliat fiecare element care a stat la baza constituirii valorii finale ofertate și menționate mai sus.</w:t>
      </w:r>
    </w:p>
    <w:p w14:paraId="0262CEE5" w14:textId="77777777" w:rsidR="00AE7824" w:rsidRPr="00095F49" w:rsidRDefault="00AE7824" w:rsidP="00EE0A2A">
      <w:pPr>
        <w:jc w:val="both"/>
        <w:rPr>
          <w:sz w:val="24"/>
          <w:szCs w:val="24"/>
          <w:lang w:val="it-IT"/>
        </w:rPr>
      </w:pPr>
    </w:p>
    <w:p w14:paraId="1E962325" w14:textId="4538360D" w:rsidR="00EE0A2A" w:rsidRPr="00823E92" w:rsidRDefault="00EE0A2A" w:rsidP="00EE0A2A">
      <w:pPr>
        <w:jc w:val="both"/>
        <w:rPr>
          <w:sz w:val="24"/>
          <w:szCs w:val="24"/>
          <w:lang w:val="it-IT"/>
        </w:rPr>
      </w:pPr>
      <w:r w:rsidRPr="00823E92">
        <w:rPr>
          <w:sz w:val="24"/>
          <w:szCs w:val="24"/>
          <w:lang w:val="it-IT"/>
        </w:rPr>
        <w:t>2. Ne angajăm ca, în cazul în care oferta noastră este stabilită câştigătoare, să furnizăm produs</w:t>
      </w:r>
      <w:r w:rsidR="00834DF4" w:rsidRPr="00823E92">
        <w:rPr>
          <w:sz w:val="24"/>
          <w:szCs w:val="24"/>
          <w:lang w:val="it-IT"/>
        </w:rPr>
        <w:t>ele</w:t>
      </w:r>
      <w:r w:rsidRPr="00823E92">
        <w:rPr>
          <w:sz w:val="24"/>
          <w:szCs w:val="24"/>
          <w:lang w:val="it-IT"/>
        </w:rPr>
        <w:t xml:space="preserve"> în conformitate cu prevederile propunerii tehnice.</w:t>
      </w:r>
    </w:p>
    <w:p w14:paraId="187E6492" w14:textId="77777777" w:rsidR="00AE7824" w:rsidRPr="00823E92" w:rsidRDefault="00AE7824" w:rsidP="00EE0A2A">
      <w:pPr>
        <w:jc w:val="both"/>
        <w:rPr>
          <w:sz w:val="24"/>
          <w:szCs w:val="24"/>
          <w:lang w:val="it-IT"/>
        </w:rPr>
      </w:pPr>
    </w:p>
    <w:p w14:paraId="00CEF89E" w14:textId="43E4F255" w:rsidR="00EE0A2A" w:rsidRPr="000C5F61" w:rsidRDefault="00EE0A2A" w:rsidP="00EE0A2A">
      <w:pPr>
        <w:jc w:val="both"/>
        <w:rPr>
          <w:sz w:val="24"/>
          <w:szCs w:val="24"/>
          <w:lang w:val="it-IT"/>
        </w:rPr>
      </w:pPr>
      <w:r w:rsidRPr="000C5F61">
        <w:rPr>
          <w:sz w:val="24"/>
          <w:szCs w:val="24"/>
          <w:lang w:val="pt-BR"/>
        </w:rPr>
        <w:t xml:space="preserve">3. Ne angajăm sa menţinem aceasta ofertă valabilă pentru o durată de </w:t>
      </w:r>
      <w:r w:rsidR="001A3A3C" w:rsidRPr="00D47053">
        <w:rPr>
          <w:sz w:val="24"/>
          <w:szCs w:val="24"/>
          <w:lang w:val="pt-BR"/>
        </w:rPr>
        <w:t>120</w:t>
      </w:r>
      <w:r w:rsidRPr="00D47053">
        <w:rPr>
          <w:sz w:val="24"/>
          <w:szCs w:val="24"/>
          <w:lang w:val="pt-BR"/>
        </w:rPr>
        <w:t xml:space="preserve"> zile </w:t>
      </w:r>
      <w:r w:rsidRPr="000C5F61">
        <w:rPr>
          <w:sz w:val="24"/>
          <w:szCs w:val="24"/>
          <w:lang w:val="pt-BR"/>
        </w:rPr>
        <w:t>de la data limită de depunere a ofertelor, respectiv până la data de</w:t>
      </w:r>
      <w:r w:rsidR="001A3A3C" w:rsidRPr="000C5F61">
        <w:rPr>
          <w:sz w:val="24"/>
          <w:szCs w:val="24"/>
          <w:lang w:val="pt-BR"/>
        </w:rPr>
        <w:t xml:space="preserve"> ………………….</w:t>
      </w:r>
      <w:r w:rsidRPr="000C5F61">
        <w:rPr>
          <w:sz w:val="24"/>
          <w:szCs w:val="24"/>
          <w:lang w:val="pt-BR"/>
        </w:rPr>
        <w:t xml:space="preserve"> </w:t>
      </w:r>
      <w:r w:rsidRPr="00DF750F">
        <w:rPr>
          <w:sz w:val="24"/>
          <w:szCs w:val="24"/>
          <w:lang w:val="pt-BR"/>
        </w:rPr>
        <w:t xml:space="preserve"> </w:t>
      </w:r>
      <w:r w:rsidRPr="00DF750F">
        <w:rPr>
          <w:iCs/>
          <w:sz w:val="24"/>
          <w:szCs w:val="24"/>
          <w:lang w:val="it-IT"/>
        </w:rPr>
        <w:t>(ziua/luna/anul)</w:t>
      </w:r>
      <w:r w:rsidRPr="00DF750F">
        <w:rPr>
          <w:bCs/>
          <w:iCs/>
          <w:sz w:val="24"/>
          <w:szCs w:val="24"/>
          <w:lang w:val="it-IT"/>
        </w:rPr>
        <w:t>,</w:t>
      </w:r>
      <w:r w:rsidRPr="00DF750F">
        <w:rPr>
          <w:bCs/>
          <w:sz w:val="24"/>
          <w:szCs w:val="24"/>
          <w:lang w:val="it-IT"/>
        </w:rPr>
        <w:t xml:space="preserve"> </w:t>
      </w:r>
      <w:r w:rsidRPr="000C5F61">
        <w:rPr>
          <w:sz w:val="24"/>
          <w:szCs w:val="24"/>
          <w:lang w:val="it-IT"/>
        </w:rPr>
        <w:t xml:space="preserve">şi </w:t>
      </w:r>
      <w:r w:rsidRPr="000C5F61">
        <w:rPr>
          <w:i/>
          <w:sz w:val="24"/>
          <w:szCs w:val="24"/>
          <w:lang w:val="it-IT"/>
        </w:rPr>
        <w:t xml:space="preserve"> </w:t>
      </w:r>
      <w:r w:rsidRPr="000C5F61">
        <w:rPr>
          <w:sz w:val="24"/>
          <w:szCs w:val="24"/>
          <w:lang w:val="it-IT"/>
        </w:rPr>
        <w:t>ea va rămâne obligatorie pentru noi şi poate fi acceptată oricând înainte de expirarea perioadei de valabilitate.</w:t>
      </w:r>
    </w:p>
    <w:p w14:paraId="413170AF" w14:textId="77777777" w:rsidR="00AE7824" w:rsidRPr="000C5F61" w:rsidRDefault="00AE7824" w:rsidP="00EE0A2A">
      <w:pPr>
        <w:jc w:val="both"/>
        <w:rPr>
          <w:sz w:val="24"/>
          <w:szCs w:val="24"/>
          <w:lang w:val="it-IT"/>
        </w:rPr>
      </w:pPr>
    </w:p>
    <w:p w14:paraId="1F248564" w14:textId="20BCC032" w:rsidR="00EE0A2A" w:rsidRPr="000C5F61" w:rsidRDefault="00EE0A2A" w:rsidP="00EE0A2A">
      <w:pPr>
        <w:jc w:val="both"/>
        <w:rPr>
          <w:sz w:val="24"/>
          <w:szCs w:val="24"/>
          <w:lang w:val="it-IT"/>
        </w:rPr>
      </w:pPr>
      <w:r w:rsidRPr="000C5F61">
        <w:rPr>
          <w:sz w:val="24"/>
          <w:szCs w:val="24"/>
          <w:lang w:val="it-IT"/>
        </w:rPr>
        <w:t>4. Până la încheierea şi semnarea acordului-cadr</w:t>
      </w:r>
      <w:r w:rsidR="00997E3A" w:rsidRPr="000C5F61">
        <w:rPr>
          <w:sz w:val="24"/>
          <w:szCs w:val="24"/>
          <w:lang w:val="it-IT"/>
        </w:rPr>
        <w:t>u</w:t>
      </w:r>
      <w:r w:rsidRPr="000C5F61">
        <w:rPr>
          <w:sz w:val="24"/>
          <w:szCs w:val="24"/>
          <w:lang w:val="it-IT"/>
        </w:rPr>
        <w:t>, această ofertă împreună cu comunicarea transmisă de dumneavoastră, prin care oferta noastră este stabilită câştigătoare, vor constitui un contract angajant între noi.</w:t>
      </w:r>
    </w:p>
    <w:p w14:paraId="0425F0BF" w14:textId="77777777" w:rsidR="00AE7824" w:rsidRPr="000C5F61" w:rsidRDefault="00AE7824" w:rsidP="00EE0A2A">
      <w:pPr>
        <w:jc w:val="both"/>
        <w:rPr>
          <w:sz w:val="24"/>
          <w:szCs w:val="24"/>
          <w:lang w:val="it-IT"/>
        </w:rPr>
      </w:pPr>
    </w:p>
    <w:p w14:paraId="571E0573" w14:textId="77777777" w:rsidR="00EE0A2A" w:rsidRPr="000C5F61" w:rsidRDefault="00EE0A2A" w:rsidP="00EE0A2A">
      <w:pPr>
        <w:jc w:val="both"/>
        <w:rPr>
          <w:sz w:val="24"/>
          <w:szCs w:val="24"/>
          <w:lang w:val="pt-BR"/>
        </w:rPr>
      </w:pPr>
      <w:r w:rsidRPr="000C5F61">
        <w:rPr>
          <w:sz w:val="24"/>
          <w:szCs w:val="24"/>
          <w:lang w:val="pt-BR"/>
        </w:rPr>
        <w:t>5. Alături de oferta de bază:</w:t>
      </w:r>
    </w:p>
    <w:p w14:paraId="35C3F3FE" w14:textId="77777777" w:rsidR="00EE0A2A" w:rsidRPr="000C5F61" w:rsidRDefault="00EE0A2A" w:rsidP="00EE0A2A">
      <w:pPr>
        <w:jc w:val="both"/>
        <w:rPr>
          <w:sz w:val="24"/>
          <w:szCs w:val="24"/>
          <w:lang w:val="pt-BR"/>
        </w:rPr>
      </w:pPr>
      <w:r w:rsidRPr="000C5F61">
        <w:rPr>
          <w:sz w:val="24"/>
          <w:szCs w:val="24"/>
          <w:lang w:val="pt-BR"/>
        </w:rPr>
        <w:t xml:space="preserve">           </w:t>
      </w:r>
      <w:r w:rsidRPr="00997E3A">
        <w:rPr>
          <w:b/>
          <w:sz w:val="24"/>
          <w:szCs w:val="24"/>
        </w:rPr>
        <w:sym w:font="Wingdings" w:char="006F"/>
      </w:r>
      <w:r w:rsidRPr="000C5F61">
        <w:rPr>
          <w:sz w:val="24"/>
          <w:szCs w:val="24"/>
          <w:lang w:val="pt-BR"/>
        </w:rPr>
        <w:t xml:space="preserve"> depunem oferta alternativă, ale cărei detalii sunt prezentate într-un formular de ofertă separat, marcat în mod clar "alternativă";</w:t>
      </w:r>
    </w:p>
    <w:p w14:paraId="397425F3" w14:textId="3E9173CD" w:rsidR="00EE0A2A" w:rsidRPr="000C5F61" w:rsidRDefault="00EE0A2A" w:rsidP="00EE0A2A">
      <w:pPr>
        <w:jc w:val="both"/>
        <w:rPr>
          <w:sz w:val="24"/>
          <w:szCs w:val="24"/>
          <w:lang w:val="pt-BR"/>
        </w:rPr>
      </w:pPr>
      <w:r w:rsidRPr="000C5F61">
        <w:rPr>
          <w:sz w:val="24"/>
          <w:szCs w:val="24"/>
          <w:lang w:val="pt-BR"/>
        </w:rPr>
        <w:t xml:space="preserve">           </w:t>
      </w:r>
      <w:r w:rsidRPr="000C5F61">
        <w:rPr>
          <w:b/>
          <w:sz w:val="24"/>
          <w:szCs w:val="24"/>
          <w:lang w:val="pt-BR"/>
        </w:rPr>
        <w:t>■</w:t>
      </w:r>
      <w:r w:rsidRPr="000C5F61">
        <w:rPr>
          <w:sz w:val="24"/>
          <w:szCs w:val="24"/>
          <w:lang w:val="pt-BR"/>
        </w:rPr>
        <w:t xml:space="preserve"> nu depunem oferta alternativă.</w:t>
      </w:r>
    </w:p>
    <w:p w14:paraId="6D1463F3" w14:textId="77777777" w:rsidR="00AE7824" w:rsidRPr="000C5F61" w:rsidRDefault="00AE7824" w:rsidP="00EE0A2A">
      <w:pPr>
        <w:jc w:val="both"/>
        <w:rPr>
          <w:sz w:val="24"/>
          <w:szCs w:val="24"/>
          <w:lang w:val="pt-BR"/>
        </w:rPr>
      </w:pPr>
    </w:p>
    <w:p w14:paraId="37E0AA7A" w14:textId="12ACBE47" w:rsidR="00EE0A2A" w:rsidRPr="000C5F61" w:rsidRDefault="00EE0A2A" w:rsidP="00EE0A2A">
      <w:pPr>
        <w:jc w:val="both"/>
        <w:rPr>
          <w:sz w:val="24"/>
          <w:szCs w:val="24"/>
          <w:lang w:val="pt-BR"/>
        </w:rPr>
      </w:pPr>
      <w:r w:rsidRPr="000C5F61">
        <w:rPr>
          <w:sz w:val="24"/>
          <w:szCs w:val="24"/>
          <w:lang w:val="pt-BR"/>
        </w:rPr>
        <w:t>6. Înţelegem că nu sunteţi obligaţi să acceptaţi oferta cu cel mai scăzut preţ sau orice altă ofertă pe care o puteţi primi.</w:t>
      </w:r>
    </w:p>
    <w:p w14:paraId="080C61B1" w14:textId="77777777" w:rsidR="009A29D5" w:rsidRPr="000C5F61" w:rsidRDefault="009A29D5" w:rsidP="00EE0A2A">
      <w:pPr>
        <w:jc w:val="both"/>
        <w:rPr>
          <w:sz w:val="24"/>
          <w:szCs w:val="24"/>
          <w:lang w:val="pt-BR"/>
        </w:rPr>
      </w:pPr>
    </w:p>
    <w:p w14:paraId="40F8E3EF" w14:textId="3E72E1A9" w:rsidR="00EE0A2A" w:rsidRPr="000C5F61" w:rsidRDefault="009A29D5" w:rsidP="00EE0A2A">
      <w:pPr>
        <w:rPr>
          <w:sz w:val="24"/>
          <w:szCs w:val="24"/>
          <w:lang w:val="pt-BR"/>
        </w:rPr>
      </w:pPr>
      <w:r w:rsidRPr="000C5F61">
        <w:rPr>
          <w:sz w:val="24"/>
          <w:szCs w:val="24"/>
          <w:lang w:val="pt-BR"/>
        </w:rPr>
        <w:t>Data completării</w:t>
      </w:r>
      <w:r w:rsidRPr="00BE32DC">
        <w:rPr>
          <w:sz w:val="24"/>
          <w:szCs w:val="24"/>
          <w:lang w:val="ro-RO"/>
        </w:rPr>
        <w:t>:</w:t>
      </w:r>
      <w:r w:rsidR="00EE0A2A" w:rsidRPr="000C5F61">
        <w:rPr>
          <w:sz w:val="24"/>
          <w:szCs w:val="24"/>
          <w:lang w:val="pt-BR"/>
        </w:rPr>
        <w:t xml:space="preserve"> </w:t>
      </w:r>
      <w:r w:rsidR="002F730F" w:rsidRPr="000C5F61">
        <w:rPr>
          <w:sz w:val="24"/>
          <w:szCs w:val="24"/>
          <w:lang w:val="pt-BR"/>
        </w:rPr>
        <w:t>…….</w:t>
      </w:r>
      <w:r w:rsidR="00EE0A2A" w:rsidRPr="000C5F61">
        <w:rPr>
          <w:sz w:val="24"/>
          <w:szCs w:val="24"/>
          <w:lang w:val="pt-BR"/>
        </w:rPr>
        <w:t>/</w:t>
      </w:r>
      <w:r w:rsidR="002F730F" w:rsidRPr="000C5F61">
        <w:rPr>
          <w:sz w:val="24"/>
          <w:szCs w:val="24"/>
          <w:lang w:val="pt-BR"/>
        </w:rPr>
        <w:t>………</w:t>
      </w:r>
      <w:r w:rsidR="00EE0A2A" w:rsidRPr="000C5F61">
        <w:rPr>
          <w:sz w:val="24"/>
          <w:szCs w:val="24"/>
          <w:lang w:val="pt-BR"/>
        </w:rPr>
        <w:t>/</w:t>
      </w:r>
      <w:r w:rsidR="002F730F" w:rsidRPr="000C5F61">
        <w:rPr>
          <w:sz w:val="24"/>
          <w:szCs w:val="24"/>
          <w:lang w:val="pt-BR"/>
        </w:rPr>
        <w:t>………..</w:t>
      </w:r>
    </w:p>
    <w:p w14:paraId="5A244739" w14:textId="441429F9" w:rsidR="009A29D5" w:rsidRPr="000C5F61" w:rsidRDefault="009A29D5" w:rsidP="009A29D5">
      <w:pPr>
        <w:jc w:val="center"/>
        <w:rPr>
          <w:b/>
          <w:bCs/>
          <w:sz w:val="24"/>
          <w:szCs w:val="24"/>
          <w:lang w:val="pt-BR"/>
        </w:rPr>
      </w:pPr>
    </w:p>
    <w:p w14:paraId="5675B864" w14:textId="18C50A2E" w:rsidR="00EE0A2A" w:rsidRPr="000C5F61" w:rsidRDefault="00EE0A2A" w:rsidP="009A29D5">
      <w:pPr>
        <w:jc w:val="center"/>
        <w:rPr>
          <w:b/>
          <w:bCs/>
          <w:sz w:val="24"/>
          <w:szCs w:val="24"/>
          <w:lang w:val="pt-BR"/>
        </w:rPr>
      </w:pPr>
      <w:r w:rsidRPr="000C5F61">
        <w:rPr>
          <w:b/>
          <w:bCs/>
          <w:sz w:val="24"/>
          <w:szCs w:val="24"/>
          <w:lang w:val="pt-BR"/>
        </w:rPr>
        <w:t>Operator economic</w:t>
      </w:r>
      <w:r w:rsidR="009A29D5" w:rsidRPr="000C5F61">
        <w:rPr>
          <w:b/>
          <w:bCs/>
          <w:sz w:val="24"/>
          <w:szCs w:val="24"/>
          <w:lang w:val="pt-BR"/>
        </w:rPr>
        <w:t>,</w:t>
      </w:r>
    </w:p>
    <w:p w14:paraId="7D2FC7CA" w14:textId="05BE71EA" w:rsidR="00EE0A2A" w:rsidRPr="000C5F61" w:rsidRDefault="00EE0A2A" w:rsidP="009A29D5">
      <w:pPr>
        <w:jc w:val="center"/>
        <w:rPr>
          <w:sz w:val="24"/>
          <w:szCs w:val="24"/>
          <w:lang w:val="pt-BR"/>
        </w:rPr>
      </w:pPr>
      <w:r w:rsidRPr="000C5F61">
        <w:rPr>
          <w:sz w:val="24"/>
          <w:szCs w:val="24"/>
          <w:lang w:val="pt-BR"/>
        </w:rPr>
        <w:t>............................................</w:t>
      </w:r>
    </w:p>
    <w:p w14:paraId="2D108D11" w14:textId="305504DA" w:rsidR="00EE0A2A" w:rsidRPr="000C5F61" w:rsidRDefault="00EE0A2A" w:rsidP="009A29D5">
      <w:pPr>
        <w:jc w:val="center"/>
        <w:rPr>
          <w:sz w:val="24"/>
          <w:szCs w:val="24"/>
          <w:lang w:val="pt-BR"/>
        </w:rPr>
      </w:pPr>
      <w:r w:rsidRPr="000C5F61">
        <w:rPr>
          <w:sz w:val="24"/>
          <w:szCs w:val="24"/>
          <w:lang w:val="pt-BR"/>
        </w:rPr>
        <w:t>(</w:t>
      </w:r>
      <w:r w:rsidRPr="000C5F61">
        <w:rPr>
          <w:i/>
          <w:iCs/>
          <w:sz w:val="24"/>
          <w:szCs w:val="24"/>
          <w:lang w:val="pt-BR"/>
        </w:rPr>
        <w:t xml:space="preserve">semnătura autorizată reprezentant legal/persoana </w:t>
      </w:r>
      <w:r w:rsidR="009A29D5" w:rsidRPr="000C5F61">
        <w:rPr>
          <w:i/>
          <w:iCs/>
          <w:sz w:val="24"/>
          <w:szCs w:val="24"/>
          <w:lang w:val="pt-BR"/>
        </w:rPr>
        <w:t>î</w:t>
      </w:r>
      <w:r w:rsidRPr="000C5F61">
        <w:rPr>
          <w:i/>
          <w:iCs/>
          <w:sz w:val="24"/>
          <w:szCs w:val="24"/>
          <w:lang w:val="pt-BR"/>
        </w:rPr>
        <w:t>mputernicită</w:t>
      </w:r>
      <w:r w:rsidRPr="000C5F61">
        <w:rPr>
          <w:sz w:val="24"/>
          <w:szCs w:val="24"/>
          <w:lang w:val="pt-BR"/>
        </w:rPr>
        <w:t>)</w:t>
      </w:r>
    </w:p>
    <w:p w14:paraId="23484760" w14:textId="77777777" w:rsidR="000C5F61" w:rsidRPr="000C5F61" w:rsidRDefault="000C5F61" w:rsidP="009A29D5">
      <w:pPr>
        <w:jc w:val="center"/>
        <w:rPr>
          <w:sz w:val="24"/>
          <w:szCs w:val="24"/>
          <w:lang w:val="pt-BR"/>
        </w:rPr>
      </w:pPr>
    </w:p>
    <w:p w14:paraId="6F00823D" w14:textId="77777777" w:rsidR="00EE0A2A" w:rsidRPr="000C5F61" w:rsidRDefault="00EE0A2A" w:rsidP="00EE0A2A">
      <w:pPr>
        <w:rPr>
          <w:i/>
          <w:sz w:val="18"/>
          <w:szCs w:val="18"/>
          <w:lang w:val="pt-BR"/>
        </w:rPr>
      </w:pPr>
      <w:r w:rsidRPr="000C5F61">
        <w:rPr>
          <w:i/>
          <w:sz w:val="18"/>
          <w:szCs w:val="18"/>
          <w:lang w:val="pt-BR"/>
        </w:rPr>
        <w:t xml:space="preserve">Note: </w:t>
      </w:r>
    </w:p>
    <w:p w14:paraId="01915FCA" w14:textId="7EEDA8BA" w:rsidR="00EE0A2A" w:rsidRPr="000C5F61" w:rsidRDefault="00DC5074" w:rsidP="00DC5074">
      <w:pPr>
        <w:jc w:val="both"/>
        <w:rPr>
          <w:i/>
          <w:sz w:val="18"/>
          <w:szCs w:val="18"/>
          <w:lang w:val="pt-BR"/>
        </w:rPr>
      </w:pPr>
      <w:r w:rsidRPr="000C5F61">
        <w:rPr>
          <w:i/>
          <w:sz w:val="18"/>
          <w:szCs w:val="18"/>
          <w:lang w:val="pt-BR"/>
        </w:rPr>
        <w:t xml:space="preserve">- </w:t>
      </w:r>
      <w:r w:rsidR="00EE0A2A" w:rsidRPr="000C5F61">
        <w:rPr>
          <w:i/>
          <w:sz w:val="18"/>
          <w:szCs w:val="18"/>
          <w:lang w:val="pt-BR"/>
        </w:rPr>
        <w:t>valoarea totală fără TVA (lei)</w:t>
      </w:r>
      <w:r w:rsidR="00EE0A2A" w:rsidRPr="000C5F61">
        <w:rPr>
          <w:sz w:val="18"/>
          <w:szCs w:val="18"/>
          <w:lang w:val="pt-BR"/>
        </w:rPr>
        <w:t xml:space="preserve"> menționată </w:t>
      </w:r>
      <w:r w:rsidR="00EE0A2A" w:rsidRPr="000C5F61">
        <w:rPr>
          <w:iCs/>
          <w:sz w:val="18"/>
          <w:szCs w:val="18"/>
          <w:lang w:val="pt-BR"/>
        </w:rPr>
        <w:t>în prezentul formular</w:t>
      </w:r>
      <w:r w:rsidR="00EE0A2A" w:rsidRPr="000C5F61">
        <w:rPr>
          <w:i/>
          <w:sz w:val="18"/>
          <w:szCs w:val="18"/>
          <w:lang w:val="pt-BR"/>
        </w:rPr>
        <w:t xml:space="preserve"> – se va depune, de asemenea, în mod criptat în secţiunea dedicată din SEAP</w:t>
      </w:r>
    </w:p>
    <w:p w14:paraId="76C99034" w14:textId="77777777" w:rsidR="009E4A33" w:rsidRPr="000C5F61" w:rsidRDefault="00DC5074" w:rsidP="00EE0A2A">
      <w:pPr>
        <w:jc w:val="both"/>
        <w:rPr>
          <w:i/>
          <w:sz w:val="18"/>
          <w:szCs w:val="18"/>
          <w:lang w:val="pt-BR"/>
        </w:rPr>
      </w:pPr>
      <w:r w:rsidRPr="000C5F61">
        <w:rPr>
          <w:i/>
          <w:sz w:val="18"/>
          <w:szCs w:val="18"/>
          <w:lang w:val="pt-BR"/>
        </w:rPr>
        <w:t xml:space="preserve">- </w:t>
      </w:r>
      <w:r w:rsidR="00EE0A2A" w:rsidRPr="000C5F61">
        <w:rPr>
          <w:i/>
          <w:sz w:val="18"/>
          <w:szCs w:val="18"/>
          <w:lang w:val="pt-BR"/>
        </w:rPr>
        <w:t xml:space="preserve">centralizatorul de preţuri este anexă </w:t>
      </w:r>
      <w:r w:rsidR="00EE0A2A" w:rsidRPr="000C5F61">
        <w:rPr>
          <w:iCs/>
          <w:sz w:val="18"/>
          <w:szCs w:val="18"/>
          <w:lang w:val="pt-BR"/>
        </w:rPr>
        <w:t>la prezentul formular</w:t>
      </w:r>
      <w:r w:rsidR="00EE0A2A" w:rsidRPr="000C5F61">
        <w:rPr>
          <w:i/>
          <w:sz w:val="18"/>
          <w:szCs w:val="18"/>
          <w:lang w:val="pt-BR"/>
        </w:rPr>
        <w:t xml:space="preserve"> – ambele se vor depune în mod criptat în secţiunea dedicată din SEAP</w:t>
      </w:r>
    </w:p>
    <w:p w14:paraId="145E9A4F" w14:textId="3ED172AD" w:rsidR="003D2DCE" w:rsidRPr="000C5F61" w:rsidRDefault="003D2DCE" w:rsidP="00EE0A2A">
      <w:pPr>
        <w:jc w:val="both"/>
        <w:rPr>
          <w:i/>
          <w:sz w:val="18"/>
          <w:szCs w:val="18"/>
          <w:lang w:val="pt-BR"/>
        </w:rPr>
        <w:sectPr w:rsidR="003D2DCE" w:rsidRPr="000C5F61" w:rsidSect="0033314F">
          <w:footerReference w:type="default" r:id="rId8"/>
          <w:pgSz w:w="11907" w:h="16840" w:code="9"/>
          <w:pgMar w:top="851" w:right="851" w:bottom="567" w:left="1418" w:header="720" w:footer="720" w:gutter="0"/>
          <w:cols w:space="720"/>
          <w:docGrid w:linePitch="360"/>
        </w:sectPr>
      </w:pPr>
    </w:p>
    <w:p w14:paraId="3AA207F6" w14:textId="77777777" w:rsidR="005E14A1" w:rsidRDefault="005E14A1" w:rsidP="005E14A1">
      <w:pPr>
        <w:ind w:left="426" w:right="284"/>
        <w:rPr>
          <w:b/>
          <w:bCs/>
          <w:sz w:val="24"/>
          <w:szCs w:val="24"/>
          <w:lang w:val="pt-BR"/>
        </w:rPr>
      </w:pPr>
    </w:p>
    <w:p w14:paraId="26D2D569" w14:textId="4392B55C" w:rsidR="009E4A33" w:rsidRPr="000C5F61" w:rsidRDefault="009E4A33" w:rsidP="005E14A1">
      <w:pPr>
        <w:ind w:left="426"/>
        <w:rPr>
          <w:sz w:val="24"/>
          <w:szCs w:val="24"/>
          <w:lang w:val="pt-BR"/>
        </w:rPr>
      </w:pPr>
      <w:r w:rsidRPr="000C5F61">
        <w:rPr>
          <w:b/>
          <w:bCs/>
          <w:sz w:val="24"/>
          <w:szCs w:val="24"/>
          <w:lang w:val="pt-BR"/>
        </w:rPr>
        <w:t>Operator economic</w:t>
      </w:r>
      <w:r w:rsidRPr="000C5F61">
        <w:rPr>
          <w:b/>
          <w:bCs/>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00EE2584" w:rsidRPr="000C5F61">
        <w:rPr>
          <w:sz w:val="24"/>
          <w:szCs w:val="24"/>
          <w:lang w:val="pt-BR"/>
        </w:rPr>
        <w:tab/>
      </w:r>
      <w:r w:rsidR="00EE2584" w:rsidRPr="000C5F61">
        <w:rPr>
          <w:sz w:val="24"/>
          <w:szCs w:val="24"/>
          <w:lang w:val="pt-BR"/>
        </w:rPr>
        <w:tab/>
      </w:r>
      <w:r w:rsidR="00EE2584" w:rsidRPr="000C5F61">
        <w:rPr>
          <w:sz w:val="24"/>
          <w:szCs w:val="24"/>
          <w:lang w:val="pt-BR"/>
        </w:rPr>
        <w:tab/>
      </w:r>
      <w:r w:rsidR="005E14A1">
        <w:rPr>
          <w:sz w:val="24"/>
          <w:szCs w:val="24"/>
          <w:lang w:val="pt-BR"/>
        </w:rPr>
        <w:tab/>
      </w:r>
      <w:r w:rsidR="005E14A1">
        <w:rPr>
          <w:sz w:val="24"/>
          <w:szCs w:val="24"/>
          <w:lang w:val="pt-BR"/>
        </w:rPr>
        <w:tab/>
      </w:r>
      <w:r w:rsidR="005E14A1">
        <w:rPr>
          <w:sz w:val="24"/>
          <w:szCs w:val="24"/>
          <w:lang w:val="pt-BR"/>
        </w:rPr>
        <w:tab/>
        <w:t xml:space="preserve">              </w:t>
      </w:r>
      <w:r w:rsidRPr="000C5F61">
        <w:rPr>
          <w:b/>
          <w:sz w:val="24"/>
          <w:szCs w:val="24"/>
          <w:lang w:val="pt-BR"/>
        </w:rPr>
        <w:t>ANEXĂ LA</w:t>
      </w:r>
      <w:r w:rsidRPr="000C5F61">
        <w:rPr>
          <w:sz w:val="24"/>
          <w:szCs w:val="24"/>
          <w:lang w:val="pt-BR"/>
        </w:rPr>
        <w:t xml:space="preserve"> </w:t>
      </w:r>
      <w:r w:rsidRPr="000C5F61">
        <w:rPr>
          <w:b/>
          <w:bCs/>
          <w:sz w:val="24"/>
          <w:szCs w:val="24"/>
          <w:lang w:val="pt-BR"/>
        </w:rPr>
        <w:t>FORMULARUL DE OFERTĂ</w:t>
      </w:r>
    </w:p>
    <w:p w14:paraId="0151E814" w14:textId="77777777" w:rsidR="009E4A33" w:rsidRPr="009E4A33" w:rsidRDefault="009E4A33" w:rsidP="005E14A1">
      <w:pPr>
        <w:ind w:left="426"/>
        <w:jc w:val="both"/>
        <w:rPr>
          <w:i/>
          <w:sz w:val="24"/>
          <w:szCs w:val="24"/>
        </w:rPr>
      </w:pPr>
      <w:r w:rsidRPr="009E4A33">
        <w:rPr>
          <w:sz w:val="24"/>
          <w:szCs w:val="24"/>
        </w:rPr>
        <w:t>.................................</w:t>
      </w:r>
    </w:p>
    <w:p w14:paraId="3E40ECF4" w14:textId="77777777" w:rsidR="009E4A33" w:rsidRPr="009E4A33" w:rsidRDefault="009E4A33" w:rsidP="005E14A1">
      <w:pPr>
        <w:ind w:left="426"/>
        <w:jc w:val="both"/>
        <w:rPr>
          <w:b/>
          <w:sz w:val="24"/>
          <w:szCs w:val="24"/>
        </w:rPr>
      </w:pPr>
      <w:r w:rsidRPr="009E4A33">
        <w:rPr>
          <w:i/>
          <w:sz w:val="24"/>
          <w:szCs w:val="24"/>
        </w:rPr>
        <w:t>(denumirea/numele)</w:t>
      </w:r>
    </w:p>
    <w:p w14:paraId="5BCF347E" w14:textId="77777777" w:rsidR="009E4A33" w:rsidRPr="009E4A33" w:rsidRDefault="009E4A33" w:rsidP="009E4A33">
      <w:pPr>
        <w:rPr>
          <w:sz w:val="24"/>
          <w:szCs w:val="24"/>
        </w:rPr>
      </w:pPr>
    </w:p>
    <w:p w14:paraId="433A18B6" w14:textId="266CE055" w:rsidR="009E4A33" w:rsidRPr="009E4A33" w:rsidRDefault="009E4A33" w:rsidP="00EB08DF">
      <w:pPr>
        <w:tabs>
          <w:tab w:val="left" w:pos="5625"/>
        </w:tabs>
        <w:rPr>
          <w:b/>
          <w:sz w:val="24"/>
          <w:szCs w:val="24"/>
        </w:rPr>
      </w:pPr>
      <w:r w:rsidRPr="009E4A33">
        <w:rPr>
          <w:sz w:val="24"/>
          <w:szCs w:val="24"/>
        </w:rPr>
        <w:tab/>
      </w:r>
    </w:p>
    <w:p w14:paraId="1D4E2257" w14:textId="73D5B448" w:rsidR="009E4A33" w:rsidRPr="009E4A33" w:rsidRDefault="009E4A33" w:rsidP="009E4A33">
      <w:pPr>
        <w:jc w:val="center"/>
        <w:rPr>
          <w:b/>
          <w:sz w:val="24"/>
          <w:szCs w:val="24"/>
          <w:vertAlign w:val="superscript"/>
        </w:rPr>
      </w:pPr>
      <w:r w:rsidRPr="009E4A33">
        <w:rPr>
          <w:b/>
          <w:sz w:val="24"/>
          <w:szCs w:val="24"/>
        </w:rPr>
        <w:t>CENTRALIZATOR DE PREŢURI</w:t>
      </w:r>
    </w:p>
    <w:p w14:paraId="43BC1805" w14:textId="21F2479E" w:rsidR="009E4A33" w:rsidRPr="009E4A33" w:rsidRDefault="009E4A33" w:rsidP="009E4A33">
      <w:pPr>
        <w:jc w:val="center"/>
        <w:rPr>
          <w:b/>
          <w:sz w:val="24"/>
          <w:szCs w:val="24"/>
          <w:vertAlign w:val="superscript"/>
        </w:rPr>
      </w:pPr>
    </w:p>
    <w:p w14:paraId="66B23D08" w14:textId="04292D78" w:rsidR="009E4A33" w:rsidRPr="003D2DCE" w:rsidRDefault="009E4A33" w:rsidP="009E4A33">
      <w:pPr>
        <w:jc w:val="center"/>
        <w:rPr>
          <w:b/>
          <w:sz w:val="24"/>
          <w:szCs w:val="24"/>
          <w:vertAlign w:val="superscript"/>
        </w:rPr>
      </w:pPr>
    </w:p>
    <w:tbl>
      <w:tblPr>
        <w:tblW w:w="15308" w:type="dxa"/>
        <w:tblInd w:w="421" w:type="dxa"/>
        <w:tblLayout w:type="fixed"/>
        <w:tblLook w:val="0000" w:firstRow="0" w:lastRow="0" w:firstColumn="0" w:lastColumn="0" w:noHBand="0" w:noVBand="0"/>
      </w:tblPr>
      <w:tblGrid>
        <w:gridCol w:w="596"/>
        <w:gridCol w:w="1813"/>
        <w:gridCol w:w="567"/>
        <w:gridCol w:w="1843"/>
        <w:gridCol w:w="1276"/>
        <w:gridCol w:w="2410"/>
        <w:gridCol w:w="992"/>
        <w:gridCol w:w="1984"/>
        <w:gridCol w:w="1560"/>
        <w:gridCol w:w="708"/>
        <w:gridCol w:w="1559"/>
      </w:tblGrid>
      <w:tr w:rsidR="0026542B" w:rsidRPr="00B420FA" w14:paraId="1A8B52CC" w14:textId="091E9A59" w:rsidTr="0026542B">
        <w:trPr>
          <w:trHeight w:val="483"/>
        </w:trPr>
        <w:tc>
          <w:tcPr>
            <w:tcW w:w="596" w:type="dxa"/>
            <w:tcBorders>
              <w:top w:val="single" w:sz="4" w:space="0" w:color="000000"/>
              <w:left w:val="single" w:sz="4" w:space="0" w:color="000000"/>
              <w:bottom w:val="single" w:sz="4" w:space="0" w:color="000000"/>
            </w:tcBorders>
            <w:vAlign w:val="center"/>
          </w:tcPr>
          <w:p w14:paraId="53B57026" w14:textId="04282422" w:rsidR="0026542B" w:rsidRPr="00362E7D" w:rsidRDefault="0026542B" w:rsidP="003D2DCE">
            <w:pPr>
              <w:jc w:val="center"/>
              <w:rPr>
                <w:b/>
                <w:lang w:val="ro-RO"/>
              </w:rPr>
            </w:pPr>
            <w:r w:rsidRPr="00362E7D">
              <w:rPr>
                <w:b/>
                <w:lang w:val="ro-RO"/>
              </w:rPr>
              <w:t>Nr. crt.</w:t>
            </w:r>
          </w:p>
        </w:tc>
        <w:tc>
          <w:tcPr>
            <w:tcW w:w="1813" w:type="dxa"/>
            <w:tcBorders>
              <w:top w:val="single" w:sz="4" w:space="0" w:color="000000"/>
              <w:left w:val="single" w:sz="4" w:space="0" w:color="000000"/>
              <w:bottom w:val="single" w:sz="4" w:space="0" w:color="000000"/>
            </w:tcBorders>
            <w:vAlign w:val="center"/>
          </w:tcPr>
          <w:p w14:paraId="729C49CD" w14:textId="016C33CB" w:rsidR="0026542B" w:rsidRPr="00362E7D" w:rsidRDefault="0026542B" w:rsidP="003D2DCE">
            <w:pPr>
              <w:jc w:val="center"/>
              <w:rPr>
                <w:b/>
                <w:lang w:val="ro-RO"/>
              </w:rPr>
            </w:pPr>
            <w:r>
              <w:rPr>
                <w:b/>
                <w:lang w:val="ro-RO"/>
              </w:rPr>
              <w:t>Denumire produs</w:t>
            </w:r>
          </w:p>
        </w:tc>
        <w:tc>
          <w:tcPr>
            <w:tcW w:w="567" w:type="dxa"/>
            <w:tcBorders>
              <w:top w:val="single" w:sz="4" w:space="0" w:color="000000"/>
              <w:left w:val="single" w:sz="4" w:space="0" w:color="000000"/>
              <w:bottom w:val="single" w:sz="4" w:space="0" w:color="000000"/>
              <w:right w:val="single" w:sz="4" w:space="0" w:color="000000"/>
            </w:tcBorders>
            <w:vAlign w:val="center"/>
          </w:tcPr>
          <w:p w14:paraId="4C2A892B" w14:textId="0F79DE99" w:rsidR="0026542B" w:rsidRPr="00362E7D" w:rsidRDefault="0026542B" w:rsidP="007E429D">
            <w:pPr>
              <w:jc w:val="center"/>
              <w:rPr>
                <w:b/>
                <w:lang w:val="ro-RO"/>
              </w:rPr>
            </w:pPr>
            <w:r w:rsidRPr="00362E7D">
              <w:rPr>
                <w:b/>
                <w:lang w:val="ro-RO"/>
              </w:rPr>
              <w:t>UM</w:t>
            </w:r>
          </w:p>
        </w:tc>
        <w:tc>
          <w:tcPr>
            <w:tcW w:w="1843" w:type="dxa"/>
            <w:tcBorders>
              <w:top w:val="single" w:sz="4" w:space="0" w:color="000000"/>
              <w:left w:val="single" w:sz="4" w:space="0" w:color="000000"/>
              <w:bottom w:val="single" w:sz="4" w:space="0" w:color="000000"/>
            </w:tcBorders>
          </w:tcPr>
          <w:p w14:paraId="7E88F48A" w14:textId="77777777" w:rsidR="0026542B" w:rsidRDefault="0026542B" w:rsidP="00BC755C">
            <w:pPr>
              <w:jc w:val="center"/>
              <w:rPr>
                <w:b/>
                <w:bCs/>
              </w:rPr>
            </w:pPr>
          </w:p>
          <w:p w14:paraId="788A96EA" w14:textId="77777777" w:rsidR="0026542B" w:rsidRDefault="0026542B" w:rsidP="00BC755C">
            <w:pPr>
              <w:jc w:val="center"/>
              <w:rPr>
                <w:b/>
                <w:bCs/>
              </w:rPr>
            </w:pPr>
            <w:r w:rsidRPr="00644C74">
              <w:rPr>
                <w:b/>
                <w:bCs/>
              </w:rPr>
              <w:t xml:space="preserve">Cantitate maximă </w:t>
            </w:r>
          </w:p>
          <w:p w14:paraId="10D79F99" w14:textId="4DE89FD3" w:rsidR="0026542B" w:rsidRDefault="0026542B" w:rsidP="00BC755C">
            <w:pPr>
              <w:jc w:val="center"/>
              <w:rPr>
                <w:b/>
                <w:bCs/>
              </w:rPr>
            </w:pPr>
            <w:r w:rsidRPr="00644C74">
              <w:rPr>
                <w:b/>
                <w:bCs/>
              </w:rPr>
              <w:t>estimată</w:t>
            </w:r>
          </w:p>
          <w:p w14:paraId="629ED9DC" w14:textId="1F8D753E" w:rsidR="0026542B" w:rsidRDefault="0026542B" w:rsidP="00BC755C">
            <w:pPr>
              <w:jc w:val="center"/>
              <w:rPr>
                <w:b/>
                <w:bCs/>
              </w:rPr>
            </w:pPr>
            <w:r w:rsidRPr="00644C74">
              <w:rPr>
                <w:b/>
                <w:bCs/>
              </w:rPr>
              <w:t>acord-cadru</w:t>
            </w:r>
          </w:p>
          <w:p w14:paraId="70C8422B" w14:textId="1FEAA2D7" w:rsidR="0026542B" w:rsidRPr="00BA4252" w:rsidRDefault="00BA4252" w:rsidP="00BA4252">
            <w:pPr>
              <w:jc w:val="center"/>
              <w:rPr>
                <w:b/>
                <w:bCs/>
              </w:rPr>
            </w:pPr>
            <w:r>
              <w:rPr>
                <w:b/>
                <w:bCs/>
              </w:rPr>
              <w:t>(litri)</w:t>
            </w:r>
          </w:p>
        </w:tc>
        <w:tc>
          <w:tcPr>
            <w:tcW w:w="1276" w:type="dxa"/>
            <w:tcBorders>
              <w:top w:val="single" w:sz="4" w:space="0" w:color="000000"/>
              <w:left w:val="single" w:sz="4" w:space="0" w:color="000000"/>
              <w:bottom w:val="single" w:sz="4" w:space="0" w:color="000000"/>
              <w:right w:val="single" w:sz="4" w:space="0" w:color="000000"/>
            </w:tcBorders>
          </w:tcPr>
          <w:p w14:paraId="45FB1A82" w14:textId="77777777" w:rsidR="0026542B" w:rsidRDefault="0026542B" w:rsidP="00BC755C">
            <w:pPr>
              <w:jc w:val="center"/>
              <w:rPr>
                <w:b/>
                <w:lang w:val="ro-RO"/>
              </w:rPr>
            </w:pPr>
          </w:p>
          <w:p w14:paraId="3CF3E36E" w14:textId="14B6DAF8" w:rsidR="0026542B" w:rsidRDefault="0026542B" w:rsidP="00BC755C">
            <w:pPr>
              <w:jc w:val="center"/>
              <w:rPr>
                <w:b/>
                <w:lang w:val="ro-RO"/>
              </w:rPr>
            </w:pPr>
            <w:r w:rsidRPr="00362E7D">
              <w:rPr>
                <w:b/>
                <w:lang w:val="ro-RO"/>
              </w:rPr>
              <w:t>Denumirea</w:t>
            </w:r>
          </w:p>
          <w:p w14:paraId="33C14CC8" w14:textId="0787BD3B" w:rsidR="0026542B" w:rsidRPr="00362E7D" w:rsidRDefault="0026542B" w:rsidP="00BC755C">
            <w:pPr>
              <w:jc w:val="center"/>
              <w:rPr>
                <w:b/>
                <w:lang w:val="ro-RO"/>
              </w:rPr>
            </w:pPr>
            <w:r>
              <w:rPr>
                <w:b/>
                <w:lang w:val="ro-RO"/>
              </w:rPr>
              <w:t>produsului</w:t>
            </w:r>
            <w:r w:rsidRPr="00362E7D">
              <w:rPr>
                <w:b/>
                <w:lang w:val="ro-RO"/>
              </w:rPr>
              <w:t xml:space="preserve"> ofer</w:t>
            </w:r>
            <w:r w:rsidR="004E3AAF">
              <w:rPr>
                <w:b/>
                <w:lang w:val="ro-RO"/>
              </w:rPr>
              <w:t>tat</w:t>
            </w:r>
          </w:p>
        </w:tc>
        <w:tc>
          <w:tcPr>
            <w:tcW w:w="2410" w:type="dxa"/>
            <w:tcBorders>
              <w:top w:val="single" w:sz="4" w:space="0" w:color="000000"/>
              <w:left w:val="single" w:sz="4" w:space="0" w:color="000000"/>
              <w:bottom w:val="single" w:sz="4" w:space="0" w:color="000000"/>
            </w:tcBorders>
            <w:vAlign w:val="center"/>
          </w:tcPr>
          <w:p w14:paraId="4C6122B5" w14:textId="244986B3" w:rsidR="0026542B" w:rsidRDefault="0026542B" w:rsidP="003D2DCE">
            <w:pPr>
              <w:jc w:val="center"/>
              <w:rPr>
                <w:b/>
                <w:lang w:val="ro-RO"/>
              </w:rPr>
            </w:pPr>
            <w:r w:rsidRPr="00362E7D">
              <w:rPr>
                <w:b/>
                <w:lang w:val="ro-RO"/>
              </w:rPr>
              <w:t xml:space="preserve">Preţ </w:t>
            </w:r>
            <w:r>
              <w:rPr>
                <w:b/>
                <w:lang w:val="ro-RO"/>
              </w:rPr>
              <w:t>unitar de referință</w:t>
            </w:r>
            <w:r w:rsidRPr="00F517B6">
              <w:rPr>
                <w:bCs/>
                <w:lang w:val="pt-BR"/>
              </w:rPr>
              <w:t>*</w:t>
            </w:r>
            <w:r>
              <w:rPr>
                <w:b/>
                <w:lang w:val="ro-RO"/>
              </w:rPr>
              <w:t xml:space="preserve"> </w:t>
            </w:r>
          </w:p>
          <w:p w14:paraId="4DC91A4E" w14:textId="42C08221" w:rsidR="0026542B" w:rsidRPr="00540B87" w:rsidRDefault="0026542B" w:rsidP="003D2DCE">
            <w:pPr>
              <w:jc w:val="center"/>
              <w:rPr>
                <w:b/>
                <w:lang w:val="it-IT"/>
              </w:rPr>
            </w:pPr>
            <w:r>
              <w:rPr>
                <w:b/>
                <w:lang w:val="ro-RO"/>
              </w:rPr>
              <w:t xml:space="preserve">la pompă din data </w:t>
            </w:r>
            <w:r w:rsidRPr="00540B87">
              <w:rPr>
                <w:b/>
                <w:bCs/>
                <w:lang w:val="it-IT"/>
              </w:rPr>
              <w:t xml:space="preserve">publicării anunțului de participare </w:t>
            </w:r>
            <w:r>
              <w:rPr>
                <w:b/>
                <w:bCs/>
                <w:lang w:val="it-IT"/>
              </w:rPr>
              <w:t>simplificat</w:t>
            </w:r>
          </w:p>
          <w:p w14:paraId="08047853" w14:textId="0A69D8FB" w:rsidR="0026542B" w:rsidRPr="00362E7D" w:rsidRDefault="0026542B" w:rsidP="003D2DCE">
            <w:pPr>
              <w:ind w:left="-108" w:right="-108"/>
              <w:jc w:val="center"/>
              <w:rPr>
                <w:b/>
                <w:lang w:val="ro-RO"/>
              </w:rPr>
            </w:pPr>
            <w:r w:rsidRPr="00644C74">
              <w:rPr>
                <w:b/>
                <w:bCs/>
                <w:lang w:val="it-IT"/>
              </w:rPr>
              <w:t>(lei/litru, fără TVA)</w:t>
            </w:r>
          </w:p>
        </w:tc>
        <w:tc>
          <w:tcPr>
            <w:tcW w:w="992" w:type="dxa"/>
            <w:tcBorders>
              <w:top w:val="single" w:sz="4" w:space="0" w:color="000000"/>
              <w:left w:val="single" w:sz="4" w:space="0" w:color="000000"/>
              <w:bottom w:val="single" w:sz="4" w:space="0" w:color="000000"/>
            </w:tcBorders>
            <w:vAlign w:val="center"/>
          </w:tcPr>
          <w:p w14:paraId="78C5D4B9" w14:textId="4F6524B8" w:rsidR="0026542B" w:rsidRPr="00C56F90" w:rsidRDefault="0026542B" w:rsidP="00C56F90">
            <w:pPr>
              <w:jc w:val="center"/>
              <w:rPr>
                <w:b/>
                <w:lang w:val="ro-RO"/>
              </w:rPr>
            </w:pPr>
            <w:r w:rsidRPr="00C56F90">
              <w:rPr>
                <w:b/>
                <w:lang w:val="ro-RO"/>
              </w:rPr>
              <w:t>Discount</w:t>
            </w:r>
            <w:r>
              <w:rPr>
                <w:b/>
                <w:lang w:val="ro-RO"/>
              </w:rPr>
              <w:t xml:space="preserve"> ofertat</w:t>
            </w:r>
            <w:r w:rsidRPr="00C56F90">
              <w:rPr>
                <w:b/>
                <w:lang w:val="ro-RO"/>
              </w:rPr>
              <w:t>*</w:t>
            </w:r>
          </w:p>
          <w:p w14:paraId="52A5CA73" w14:textId="587EC580" w:rsidR="0026542B" w:rsidRPr="00362E7D" w:rsidRDefault="0026542B" w:rsidP="00C56F90">
            <w:pPr>
              <w:spacing w:line="360" w:lineRule="auto"/>
              <w:jc w:val="center"/>
              <w:rPr>
                <w:lang w:val="ro-RO"/>
              </w:rPr>
            </w:pPr>
            <w:r w:rsidRPr="00C56F90">
              <w:rPr>
                <w:b/>
                <w:lang w:val="ro-RO"/>
              </w:rPr>
              <w:t>(%)</w:t>
            </w:r>
          </w:p>
        </w:tc>
        <w:tc>
          <w:tcPr>
            <w:tcW w:w="1984" w:type="dxa"/>
            <w:tcBorders>
              <w:top w:val="single" w:sz="4" w:space="0" w:color="000000"/>
              <w:left w:val="single" w:sz="4" w:space="0" w:color="000000"/>
              <w:bottom w:val="single" w:sz="4" w:space="0" w:color="000000"/>
            </w:tcBorders>
            <w:vAlign w:val="center"/>
          </w:tcPr>
          <w:p w14:paraId="67C371A9" w14:textId="49385AFA" w:rsidR="0026542B" w:rsidRDefault="0026542B" w:rsidP="0026542B">
            <w:pPr>
              <w:jc w:val="center"/>
              <w:rPr>
                <w:b/>
                <w:lang w:val="ro-RO"/>
              </w:rPr>
            </w:pPr>
            <w:r w:rsidRPr="00362E7D">
              <w:rPr>
                <w:b/>
                <w:lang w:val="ro-RO"/>
              </w:rPr>
              <w:t xml:space="preserve">Preţ </w:t>
            </w:r>
            <w:r>
              <w:rPr>
                <w:b/>
                <w:lang w:val="ro-RO"/>
              </w:rPr>
              <w:t>unitar ofertat</w:t>
            </w:r>
          </w:p>
          <w:p w14:paraId="50892872" w14:textId="186C9AFB" w:rsidR="0026542B" w:rsidRPr="00362E7D" w:rsidRDefault="0026542B" w:rsidP="0026542B">
            <w:pPr>
              <w:jc w:val="center"/>
              <w:rPr>
                <w:b/>
                <w:lang w:val="ro-RO"/>
              </w:rPr>
            </w:pPr>
            <w:r>
              <w:rPr>
                <w:b/>
                <w:lang w:val="ro-RO"/>
              </w:rPr>
              <w:t>după aplicarea discountului</w:t>
            </w:r>
          </w:p>
          <w:p w14:paraId="3D547DE9" w14:textId="47819049" w:rsidR="0026542B" w:rsidRPr="00362E7D" w:rsidRDefault="0026542B" w:rsidP="0026542B">
            <w:pPr>
              <w:jc w:val="center"/>
              <w:rPr>
                <w:b/>
                <w:lang w:val="ro-RO"/>
              </w:rPr>
            </w:pPr>
            <w:r w:rsidRPr="00644C74">
              <w:rPr>
                <w:b/>
                <w:bCs/>
                <w:lang w:val="it-IT"/>
              </w:rPr>
              <w:t>(lei/litru, fără TVA)</w:t>
            </w:r>
          </w:p>
        </w:tc>
        <w:tc>
          <w:tcPr>
            <w:tcW w:w="1560" w:type="dxa"/>
            <w:tcBorders>
              <w:top w:val="single" w:sz="4" w:space="0" w:color="000000"/>
              <w:left w:val="single" w:sz="4" w:space="0" w:color="000000"/>
              <w:bottom w:val="single" w:sz="4" w:space="0" w:color="000000"/>
              <w:right w:val="single" w:sz="4" w:space="0" w:color="000000"/>
            </w:tcBorders>
            <w:vAlign w:val="center"/>
          </w:tcPr>
          <w:p w14:paraId="6D6F2F34" w14:textId="535FF005" w:rsidR="0026542B" w:rsidRPr="00362E7D" w:rsidRDefault="0026542B" w:rsidP="003D2DCE">
            <w:pPr>
              <w:jc w:val="center"/>
              <w:rPr>
                <w:lang w:val="ro-RO"/>
              </w:rPr>
            </w:pPr>
            <w:r w:rsidRPr="00362E7D">
              <w:rPr>
                <w:b/>
                <w:lang w:val="ro-RO"/>
              </w:rPr>
              <w:t xml:space="preserve">Valoare totală </w:t>
            </w:r>
          </w:p>
          <w:p w14:paraId="5D72DCBE" w14:textId="7C789AE1" w:rsidR="0026542B" w:rsidRPr="00362E7D" w:rsidRDefault="0026542B" w:rsidP="003D2DCE">
            <w:pPr>
              <w:jc w:val="center"/>
            </w:pPr>
            <w:r w:rsidRPr="00362E7D">
              <w:rPr>
                <w:b/>
                <w:bCs/>
              </w:rPr>
              <w:t>(lei, fără TVA)</w:t>
            </w:r>
          </w:p>
        </w:tc>
        <w:tc>
          <w:tcPr>
            <w:tcW w:w="708" w:type="dxa"/>
            <w:tcBorders>
              <w:top w:val="single" w:sz="4" w:space="0" w:color="000000"/>
              <w:left w:val="single" w:sz="4" w:space="0" w:color="000000"/>
              <w:bottom w:val="single" w:sz="4" w:space="0" w:color="000000"/>
              <w:right w:val="single" w:sz="4" w:space="0" w:color="000000"/>
            </w:tcBorders>
          </w:tcPr>
          <w:p w14:paraId="2DAE5B17" w14:textId="77777777" w:rsidR="0026542B" w:rsidRDefault="0026542B" w:rsidP="003D2DCE">
            <w:pPr>
              <w:jc w:val="center"/>
              <w:rPr>
                <w:b/>
                <w:lang w:val="ro-RO"/>
              </w:rPr>
            </w:pPr>
          </w:p>
          <w:p w14:paraId="3BC5A2F5" w14:textId="77777777" w:rsidR="0026542B" w:rsidRDefault="0026542B" w:rsidP="003D2DCE">
            <w:pPr>
              <w:jc w:val="center"/>
              <w:rPr>
                <w:b/>
                <w:lang w:val="ro-RO"/>
              </w:rPr>
            </w:pPr>
          </w:p>
          <w:p w14:paraId="7945C757" w14:textId="0DB033F3" w:rsidR="0026542B" w:rsidRPr="00362E7D" w:rsidRDefault="0026542B" w:rsidP="003D2DCE">
            <w:pPr>
              <w:jc w:val="center"/>
              <w:rPr>
                <w:b/>
                <w:lang w:val="ro-RO"/>
              </w:rPr>
            </w:pPr>
            <w:r>
              <w:rPr>
                <w:b/>
                <w:lang w:val="ro-RO"/>
              </w:rPr>
              <w:t>TVA</w:t>
            </w:r>
          </w:p>
        </w:tc>
        <w:tc>
          <w:tcPr>
            <w:tcW w:w="1559" w:type="dxa"/>
            <w:tcBorders>
              <w:top w:val="single" w:sz="4" w:space="0" w:color="000000"/>
              <w:left w:val="single" w:sz="4" w:space="0" w:color="000000"/>
              <w:bottom w:val="single" w:sz="4" w:space="0" w:color="000000"/>
              <w:right w:val="single" w:sz="4" w:space="0" w:color="000000"/>
            </w:tcBorders>
            <w:vAlign w:val="center"/>
          </w:tcPr>
          <w:p w14:paraId="6C1A98D3" w14:textId="3F505582" w:rsidR="0026542B" w:rsidRPr="00362E7D" w:rsidRDefault="0026542B" w:rsidP="0026542B">
            <w:pPr>
              <w:jc w:val="center"/>
              <w:rPr>
                <w:lang w:val="ro-RO"/>
              </w:rPr>
            </w:pPr>
            <w:r w:rsidRPr="00362E7D">
              <w:rPr>
                <w:b/>
                <w:lang w:val="ro-RO"/>
              </w:rPr>
              <w:t>Valoare totală</w:t>
            </w:r>
          </w:p>
          <w:p w14:paraId="761407F1" w14:textId="15081003" w:rsidR="0026542B" w:rsidRDefault="0026542B" w:rsidP="0026542B">
            <w:pPr>
              <w:jc w:val="center"/>
              <w:rPr>
                <w:b/>
                <w:lang w:val="ro-RO"/>
              </w:rPr>
            </w:pPr>
            <w:r w:rsidRPr="0026542B">
              <w:rPr>
                <w:b/>
                <w:bCs/>
                <w:lang w:val="it-IT"/>
              </w:rPr>
              <w:t>(lei, cu TVA)</w:t>
            </w:r>
          </w:p>
        </w:tc>
      </w:tr>
      <w:tr w:rsidR="0026542B" w:rsidRPr="00362E7D" w14:paraId="7AC5AAA2" w14:textId="7981B0EB" w:rsidTr="0026542B">
        <w:tc>
          <w:tcPr>
            <w:tcW w:w="596" w:type="dxa"/>
            <w:tcBorders>
              <w:top w:val="single" w:sz="4" w:space="0" w:color="000000"/>
              <w:left w:val="single" w:sz="4" w:space="0" w:color="000000"/>
              <w:bottom w:val="single" w:sz="4" w:space="0" w:color="000000"/>
            </w:tcBorders>
            <w:vAlign w:val="center"/>
          </w:tcPr>
          <w:p w14:paraId="410E030A" w14:textId="38DA1AFF" w:rsidR="0026542B" w:rsidRPr="00362E7D" w:rsidRDefault="0026542B" w:rsidP="008E0673">
            <w:pPr>
              <w:tabs>
                <w:tab w:val="left" w:pos="522"/>
              </w:tabs>
              <w:snapToGrid w:val="0"/>
              <w:ind w:left="-108" w:right="-111"/>
              <w:jc w:val="center"/>
              <w:rPr>
                <w:bCs/>
              </w:rPr>
            </w:pPr>
            <w:r w:rsidRPr="00362E7D">
              <w:rPr>
                <w:bCs/>
                <w:lang w:val="ro-RO"/>
              </w:rPr>
              <w:t>1.</w:t>
            </w:r>
          </w:p>
        </w:tc>
        <w:tc>
          <w:tcPr>
            <w:tcW w:w="1813" w:type="dxa"/>
            <w:tcBorders>
              <w:top w:val="single" w:sz="4" w:space="0" w:color="000000"/>
              <w:left w:val="single" w:sz="4" w:space="0" w:color="000000"/>
              <w:bottom w:val="single" w:sz="4" w:space="0" w:color="000000"/>
            </w:tcBorders>
            <w:vAlign w:val="center"/>
          </w:tcPr>
          <w:p w14:paraId="647ED42F" w14:textId="77777777" w:rsidR="0026542B" w:rsidRDefault="0026542B" w:rsidP="008E0673">
            <w:pPr>
              <w:jc w:val="both"/>
              <w:rPr>
                <w:lang w:val="pt-BR"/>
              </w:rPr>
            </w:pPr>
            <w:r w:rsidRPr="00362E7D">
              <w:rPr>
                <w:lang w:val="pt-BR"/>
              </w:rPr>
              <w:t xml:space="preserve">Benzină </w:t>
            </w:r>
            <w:r>
              <w:rPr>
                <w:lang w:val="pt-BR"/>
              </w:rPr>
              <w:t>standard</w:t>
            </w:r>
          </w:p>
          <w:p w14:paraId="5197647C" w14:textId="709F0589" w:rsidR="0026542B" w:rsidRPr="00362E7D" w:rsidRDefault="0026542B" w:rsidP="008E0673">
            <w:pPr>
              <w:jc w:val="both"/>
              <w:rPr>
                <w:lang w:val="pt-BR"/>
              </w:rPr>
            </w:pPr>
            <w:r w:rsidRPr="00E22FE9">
              <w:rPr>
                <w:rFonts w:eastAsia="SimSun"/>
              </w:rPr>
              <w:t>(pe bază de card)</w:t>
            </w:r>
          </w:p>
        </w:tc>
        <w:tc>
          <w:tcPr>
            <w:tcW w:w="567" w:type="dxa"/>
            <w:tcBorders>
              <w:top w:val="single" w:sz="4" w:space="0" w:color="000000"/>
              <w:left w:val="single" w:sz="4" w:space="0" w:color="000000"/>
              <w:bottom w:val="single" w:sz="4" w:space="0" w:color="000000"/>
              <w:right w:val="single" w:sz="4" w:space="0" w:color="000000"/>
            </w:tcBorders>
            <w:vAlign w:val="center"/>
          </w:tcPr>
          <w:p w14:paraId="3903886A" w14:textId="39A2AB63" w:rsidR="0026542B" w:rsidRPr="00362E7D" w:rsidRDefault="0026542B" w:rsidP="008E0673">
            <w:pPr>
              <w:snapToGrid w:val="0"/>
              <w:spacing w:line="276" w:lineRule="auto"/>
              <w:jc w:val="center"/>
            </w:pPr>
            <w:r w:rsidRPr="00362E7D">
              <w:t>litri</w:t>
            </w:r>
          </w:p>
        </w:tc>
        <w:tc>
          <w:tcPr>
            <w:tcW w:w="1843" w:type="dxa"/>
            <w:tcBorders>
              <w:top w:val="single" w:sz="4" w:space="0" w:color="000000"/>
              <w:left w:val="single" w:sz="4" w:space="0" w:color="000000"/>
              <w:bottom w:val="single" w:sz="4" w:space="0" w:color="000000"/>
            </w:tcBorders>
            <w:vAlign w:val="center"/>
          </w:tcPr>
          <w:p w14:paraId="37F6B852" w14:textId="3216611E" w:rsidR="0026542B" w:rsidRPr="00F5146B" w:rsidRDefault="0026542B" w:rsidP="008E0673">
            <w:pPr>
              <w:snapToGrid w:val="0"/>
              <w:spacing w:line="276" w:lineRule="auto"/>
              <w:jc w:val="center"/>
            </w:pPr>
            <w:r w:rsidRPr="00F5146B">
              <w:t>7.680</w:t>
            </w:r>
          </w:p>
        </w:tc>
        <w:tc>
          <w:tcPr>
            <w:tcW w:w="1276" w:type="dxa"/>
            <w:tcBorders>
              <w:top w:val="single" w:sz="4" w:space="0" w:color="000000"/>
              <w:left w:val="single" w:sz="4" w:space="0" w:color="000000"/>
              <w:bottom w:val="single" w:sz="4" w:space="0" w:color="000000"/>
              <w:right w:val="single" w:sz="4" w:space="0" w:color="000000"/>
            </w:tcBorders>
          </w:tcPr>
          <w:p w14:paraId="6960A691" w14:textId="77777777" w:rsidR="0026542B" w:rsidRPr="00362E7D" w:rsidRDefault="0026542B" w:rsidP="008E0673">
            <w:pPr>
              <w:snapToGrid w:val="0"/>
              <w:jc w:val="center"/>
              <w:rPr>
                <w:b/>
                <w:lang w:val="ro-RO"/>
              </w:rPr>
            </w:pPr>
          </w:p>
        </w:tc>
        <w:tc>
          <w:tcPr>
            <w:tcW w:w="2410" w:type="dxa"/>
            <w:tcBorders>
              <w:top w:val="single" w:sz="4" w:space="0" w:color="000000"/>
              <w:left w:val="single" w:sz="4" w:space="0" w:color="000000"/>
              <w:bottom w:val="single" w:sz="4" w:space="0" w:color="000000"/>
            </w:tcBorders>
          </w:tcPr>
          <w:p w14:paraId="0E09D586" w14:textId="48E08BD1" w:rsidR="0026542B" w:rsidRPr="00362E7D" w:rsidRDefault="0026542B" w:rsidP="008E0673">
            <w:pPr>
              <w:snapToGrid w:val="0"/>
              <w:jc w:val="center"/>
              <w:rPr>
                <w:b/>
                <w:lang w:val="ro-RO"/>
              </w:rPr>
            </w:pPr>
          </w:p>
        </w:tc>
        <w:tc>
          <w:tcPr>
            <w:tcW w:w="992" w:type="dxa"/>
            <w:tcBorders>
              <w:top w:val="single" w:sz="4" w:space="0" w:color="000000"/>
              <w:left w:val="single" w:sz="4" w:space="0" w:color="000000"/>
              <w:bottom w:val="single" w:sz="4" w:space="0" w:color="000000"/>
            </w:tcBorders>
          </w:tcPr>
          <w:p w14:paraId="2A513572" w14:textId="77777777" w:rsidR="0026542B" w:rsidRPr="00362E7D" w:rsidRDefault="0026542B" w:rsidP="008E0673">
            <w:pPr>
              <w:snapToGrid w:val="0"/>
              <w:jc w:val="center"/>
              <w:rPr>
                <w:b/>
                <w:lang w:val="ro-RO"/>
              </w:rPr>
            </w:pPr>
          </w:p>
        </w:tc>
        <w:tc>
          <w:tcPr>
            <w:tcW w:w="1984" w:type="dxa"/>
            <w:tcBorders>
              <w:top w:val="single" w:sz="4" w:space="0" w:color="000000"/>
              <w:left w:val="single" w:sz="4" w:space="0" w:color="000000"/>
              <w:bottom w:val="single" w:sz="4" w:space="0" w:color="000000"/>
            </w:tcBorders>
          </w:tcPr>
          <w:p w14:paraId="087C1FFF" w14:textId="77777777" w:rsidR="0026542B" w:rsidRPr="00362E7D" w:rsidRDefault="0026542B" w:rsidP="008E0673">
            <w:pPr>
              <w:snapToGrid w:val="0"/>
              <w:jc w:val="center"/>
              <w:rPr>
                <w:b/>
                <w:lang w:val="ro-RO"/>
              </w:rPr>
            </w:pPr>
          </w:p>
        </w:tc>
        <w:tc>
          <w:tcPr>
            <w:tcW w:w="1560" w:type="dxa"/>
            <w:tcBorders>
              <w:top w:val="single" w:sz="4" w:space="0" w:color="000000"/>
              <w:left w:val="single" w:sz="4" w:space="0" w:color="000000"/>
              <w:bottom w:val="single" w:sz="4" w:space="0" w:color="000000"/>
              <w:right w:val="single" w:sz="4" w:space="0" w:color="000000"/>
            </w:tcBorders>
          </w:tcPr>
          <w:p w14:paraId="1CE43B5A" w14:textId="77777777" w:rsidR="0026542B" w:rsidRPr="00362E7D" w:rsidRDefault="0026542B" w:rsidP="008E0673">
            <w:pPr>
              <w:snapToGrid w:val="0"/>
              <w:jc w:val="center"/>
              <w:rPr>
                <w:b/>
                <w:lang w:val="ro-RO"/>
              </w:rPr>
            </w:pPr>
          </w:p>
        </w:tc>
        <w:tc>
          <w:tcPr>
            <w:tcW w:w="708" w:type="dxa"/>
            <w:tcBorders>
              <w:top w:val="single" w:sz="4" w:space="0" w:color="000000"/>
              <w:left w:val="single" w:sz="4" w:space="0" w:color="000000"/>
              <w:bottom w:val="single" w:sz="4" w:space="0" w:color="000000"/>
              <w:right w:val="single" w:sz="4" w:space="0" w:color="000000"/>
            </w:tcBorders>
          </w:tcPr>
          <w:p w14:paraId="7DE7F6F8" w14:textId="77777777" w:rsidR="0026542B" w:rsidRPr="00362E7D" w:rsidRDefault="0026542B" w:rsidP="008E0673">
            <w:pPr>
              <w:snapToGrid w:val="0"/>
              <w:jc w:val="center"/>
              <w:rPr>
                <w:b/>
                <w:lang w:val="ro-RO"/>
              </w:rPr>
            </w:pPr>
          </w:p>
        </w:tc>
        <w:tc>
          <w:tcPr>
            <w:tcW w:w="1559" w:type="dxa"/>
            <w:tcBorders>
              <w:top w:val="single" w:sz="4" w:space="0" w:color="000000"/>
              <w:left w:val="single" w:sz="4" w:space="0" w:color="000000"/>
              <w:bottom w:val="single" w:sz="4" w:space="0" w:color="000000"/>
              <w:right w:val="single" w:sz="4" w:space="0" w:color="000000"/>
            </w:tcBorders>
          </w:tcPr>
          <w:p w14:paraId="7F6D17AF" w14:textId="77777777" w:rsidR="0026542B" w:rsidRPr="00362E7D" w:rsidRDefault="0026542B" w:rsidP="008E0673">
            <w:pPr>
              <w:snapToGrid w:val="0"/>
              <w:jc w:val="center"/>
              <w:rPr>
                <w:b/>
                <w:lang w:val="ro-RO"/>
              </w:rPr>
            </w:pPr>
          </w:p>
        </w:tc>
      </w:tr>
      <w:tr w:rsidR="0026542B" w:rsidRPr="00362E7D" w14:paraId="34700ED2" w14:textId="17329F92" w:rsidTr="0026542B">
        <w:tc>
          <w:tcPr>
            <w:tcW w:w="596" w:type="dxa"/>
            <w:tcBorders>
              <w:top w:val="single" w:sz="4" w:space="0" w:color="000000"/>
              <w:left w:val="single" w:sz="4" w:space="0" w:color="000000"/>
              <w:bottom w:val="single" w:sz="4" w:space="0" w:color="000000"/>
            </w:tcBorders>
            <w:vAlign w:val="center"/>
          </w:tcPr>
          <w:p w14:paraId="0C2FF8DF" w14:textId="526554C2" w:rsidR="0026542B" w:rsidRPr="00BC755C" w:rsidRDefault="0026542B" w:rsidP="008E0673">
            <w:pPr>
              <w:snapToGrid w:val="0"/>
              <w:ind w:left="-108" w:right="-111"/>
              <w:jc w:val="center"/>
              <w:rPr>
                <w:bCs/>
              </w:rPr>
            </w:pPr>
            <w:r w:rsidRPr="00BC755C">
              <w:rPr>
                <w:bCs/>
                <w:lang w:val="ro-RO"/>
              </w:rPr>
              <w:t>2.</w:t>
            </w:r>
          </w:p>
        </w:tc>
        <w:tc>
          <w:tcPr>
            <w:tcW w:w="1813" w:type="dxa"/>
            <w:tcBorders>
              <w:top w:val="single" w:sz="4" w:space="0" w:color="000000"/>
              <w:left w:val="single" w:sz="4" w:space="0" w:color="000000"/>
              <w:bottom w:val="single" w:sz="4" w:space="0" w:color="000000"/>
            </w:tcBorders>
            <w:vAlign w:val="center"/>
          </w:tcPr>
          <w:p w14:paraId="4E93F357" w14:textId="77777777" w:rsidR="0026542B" w:rsidRDefault="0026542B" w:rsidP="008E0673">
            <w:pPr>
              <w:jc w:val="both"/>
              <w:rPr>
                <w:lang w:val="pt-BR"/>
              </w:rPr>
            </w:pPr>
            <w:r w:rsidRPr="00BC755C">
              <w:rPr>
                <w:lang w:val="pt-BR"/>
              </w:rPr>
              <w:t xml:space="preserve">Motorină </w:t>
            </w:r>
            <w:r>
              <w:rPr>
                <w:lang w:val="pt-BR"/>
              </w:rPr>
              <w:t>standard</w:t>
            </w:r>
          </w:p>
          <w:p w14:paraId="276B4BC5" w14:textId="1CEB1F5C" w:rsidR="0026542B" w:rsidRPr="00BC755C" w:rsidRDefault="0026542B" w:rsidP="008E0673">
            <w:pPr>
              <w:jc w:val="both"/>
              <w:rPr>
                <w:lang w:val="pt-BR"/>
              </w:rPr>
            </w:pPr>
            <w:r w:rsidRPr="00E22FE9">
              <w:rPr>
                <w:rFonts w:eastAsia="SimSun"/>
              </w:rPr>
              <w:t>(pe bază de card)</w:t>
            </w:r>
          </w:p>
        </w:tc>
        <w:tc>
          <w:tcPr>
            <w:tcW w:w="567" w:type="dxa"/>
            <w:tcBorders>
              <w:top w:val="single" w:sz="4" w:space="0" w:color="000000"/>
              <w:left w:val="single" w:sz="4" w:space="0" w:color="000000"/>
              <w:bottom w:val="single" w:sz="4" w:space="0" w:color="000000"/>
              <w:right w:val="single" w:sz="4" w:space="0" w:color="000000"/>
            </w:tcBorders>
          </w:tcPr>
          <w:p w14:paraId="0BFCE5E9" w14:textId="3095B69A" w:rsidR="0026542B" w:rsidRPr="00BC755C" w:rsidRDefault="0026542B" w:rsidP="008E0673">
            <w:pPr>
              <w:jc w:val="center"/>
            </w:pPr>
            <w:r w:rsidRPr="00BC755C">
              <w:t>litri</w:t>
            </w:r>
          </w:p>
        </w:tc>
        <w:tc>
          <w:tcPr>
            <w:tcW w:w="1843" w:type="dxa"/>
            <w:tcBorders>
              <w:top w:val="single" w:sz="4" w:space="0" w:color="000000"/>
              <w:left w:val="single" w:sz="4" w:space="0" w:color="000000"/>
              <w:bottom w:val="single" w:sz="4" w:space="0" w:color="000000"/>
            </w:tcBorders>
          </w:tcPr>
          <w:p w14:paraId="5A46865A" w14:textId="0613A62F" w:rsidR="0026542B" w:rsidRPr="00F5146B" w:rsidRDefault="0026542B" w:rsidP="008E0673">
            <w:pPr>
              <w:jc w:val="center"/>
            </w:pPr>
            <w:r w:rsidRPr="00F5146B">
              <w:t>65.280</w:t>
            </w:r>
          </w:p>
        </w:tc>
        <w:tc>
          <w:tcPr>
            <w:tcW w:w="1276" w:type="dxa"/>
            <w:tcBorders>
              <w:top w:val="single" w:sz="4" w:space="0" w:color="000000"/>
              <w:left w:val="single" w:sz="4" w:space="0" w:color="000000"/>
              <w:bottom w:val="single" w:sz="4" w:space="0" w:color="000000"/>
              <w:right w:val="single" w:sz="4" w:space="0" w:color="000000"/>
            </w:tcBorders>
          </w:tcPr>
          <w:p w14:paraId="0DA22AE4" w14:textId="77777777" w:rsidR="0026542B" w:rsidRPr="00362E7D" w:rsidRDefault="0026542B" w:rsidP="008E0673">
            <w:pPr>
              <w:snapToGrid w:val="0"/>
              <w:jc w:val="center"/>
              <w:rPr>
                <w:b/>
                <w:lang w:val="ro-RO"/>
              </w:rPr>
            </w:pPr>
          </w:p>
        </w:tc>
        <w:tc>
          <w:tcPr>
            <w:tcW w:w="2410" w:type="dxa"/>
            <w:tcBorders>
              <w:top w:val="single" w:sz="4" w:space="0" w:color="000000"/>
              <w:left w:val="single" w:sz="4" w:space="0" w:color="000000"/>
              <w:bottom w:val="single" w:sz="4" w:space="0" w:color="000000"/>
            </w:tcBorders>
          </w:tcPr>
          <w:p w14:paraId="4B86EDA0" w14:textId="3BE2FA1E" w:rsidR="0026542B" w:rsidRPr="00362E7D" w:rsidRDefault="0026542B" w:rsidP="008E0673">
            <w:pPr>
              <w:snapToGrid w:val="0"/>
              <w:jc w:val="center"/>
              <w:rPr>
                <w:b/>
                <w:lang w:val="ro-RO"/>
              </w:rPr>
            </w:pPr>
          </w:p>
        </w:tc>
        <w:tc>
          <w:tcPr>
            <w:tcW w:w="992" w:type="dxa"/>
            <w:tcBorders>
              <w:top w:val="single" w:sz="4" w:space="0" w:color="000000"/>
              <w:left w:val="single" w:sz="4" w:space="0" w:color="000000"/>
              <w:bottom w:val="single" w:sz="4" w:space="0" w:color="000000"/>
            </w:tcBorders>
          </w:tcPr>
          <w:p w14:paraId="1257028C" w14:textId="77777777" w:rsidR="0026542B" w:rsidRPr="00362E7D" w:rsidRDefault="0026542B" w:rsidP="008E0673">
            <w:pPr>
              <w:snapToGrid w:val="0"/>
              <w:jc w:val="center"/>
              <w:rPr>
                <w:b/>
                <w:lang w:val="ro-RO"/>
              </w:rPr>
            </w:pPr>
          </w:p>
        </w:tc>
        <w:tc>
          <w:tcPr>
            <w:tcW w:w="1984" w:type="dxa"/>
            <w:tcBorders>
              <w:top w:val="single" w:sz="4" w:space="0" w:color="000000"/>
              <w:left w:val="single" w:sz="4" w:space="0" w:color="000000"/>
              <w:bottom w:val="single" w:sz="4" w:space="0" w:color="000000"/>
            </w:tcBorders>
          </w:tcPr>
          <w:p w14:paraId="2F096C28" w14:textId="77777777" w:rsidR="0026542B" w:rsidRPr="00362E7D" w:rsidRDefault="0026542B" w:rsidP="008E0673">
            <w:pPr>
              <w:snapToGrid w:val="0"/>
              <w:jc w:val="center"/>
              <w:rPr>
                <w:b/>
                <w:lang w:val="ro-RO"/>
              </w:rPr>
            </w:pPr>
          </w:p>
        </w:tc>
        <w:tc>
          <w:tcPr>
            <w:tcW w:w="1560" w:type="dxa"/>
            <w:tcBorders>
              <w:top w:val="single" w:sz="4" w:space="0" w:color="000000"/>
              <w:left w:val="single" w:sz="4" w:space="0" w:color="000000"/>
              <w:bottom w:val="single" w:sz="4" w:space="0" w:color="000000"/>
              <w:right w:val="single" w:sz="4" w:space="0" w:color="000000"/>
            </w:tcBorders>
          </w:tcPr>
          <w:p w14:paraId="17871652" w14:textId="77777777" w:rsidR="0026542B" w:rsidRPr="00362E7D" w:rsidRDefault="0026542B" w:rsidP="008E0673">
            <w:pPr>
              <w:snapToGrid w:val="0"/>
              <w:jc w:val="center"/>
              <w:rPr>
                <w:b/>
                <w:lang w:val="ro-RO"/>
              </w:rPr>
            </w:pPr>
          </w:p>
        </w:tc>
        <w:tc>
          <w:tcPr>
            <w:tcW w:w="708" w:type="dxa"/>
            <w:tcBorders>
              <w:top w:val="single" w:sz="4" w:space="0" w:color="000000"/>
              <w:left w:val="single" w:sz="4" w:space="0" w:color="000000"/>
              <w:bottom w:val="single" w:sz="4" w:space="0" w:color="000000"/>
              <w:right w:val="single" w:sz="4" w:space="0" w:color="000000"/>
            </w:tcBorders>
          </w:tcPr>
          <w:p w14:paraId="12D8CE1E" w14:textId="77777777" w:rsidR="0026542B" w:rsidRPr="00362E7D" w:rsidRDefault="0026542B" w:rsidP="008E0673">
            <w:pPr>
              <w:snapToGrid w:val="0"/>
              <w:jc w:val="center"/>
              <w:rPr>
                <w:b/>
                <w:lang w:val="ro-RO"/>
              </w:rPr>
            </w:pPr>
          </w:p>
        </w:tc>
        <w:tc>
          <w:tcPr>
            <w:tcW w:w="1559" w:type="dxa"/>
            <w:tcBorders>
              <w:top w:val="single" w:sz="4" w:space="0" w:color="000000"/>
              <w:left w:val="single" w:sz="4" w:space="0" w:color="000000"/>
              <w:bottom w:val="single" w:sz="4" w:space="0" w:color="000000"/>
              <w:right w:val="single" w:sz="4" w:space="0" w:color="000000"/>
            </w:tcBorders>
          </w:tcPr>
          <w:p w14:paraId="0C20556C" w14:textId="77777777" w:rsidR="0026542B" w:rsidRPr="00362E7D" w:rsidRDefault="0026542B" w:rsidP="008E0673">
            <w:pPr>
              <w:snapToGrid w:val="0"/>
              <w:jc w:val="center"/>
              <w:rPr>
                <w:b/>
                <w:lang w:val="ro-RO"/>
              </w:rPr>
            </w:pPr>
          </w:p>
        </w:tc>
      </w:tr>
      <w:tr w:rsidR="0026542B" w:rsidRPr="00EF5FA0" w14:paraId="5F12CE61" w14:textId="4F79B83F" w:rsidTr="0026542B">
        <w:tc>
          <w:tcPr>
            <w:tcW w:w="11481" w:type="dxa"/>
            <w:gridSpan w:val="8"/>
            <w:tcBorders>
              <w:top w:val="single" w:sz="4" w:space="0" w:color="000000"/>
              <w:left w:val="single" w:sz="4" w:space="0" w:color="000000"/>
              <w:bottom w:val="single" w:sz="4" w:space="0" w:color="000000"/>
            </w:tcBorders>
          </w:tcPr>
          <w:p w14:paraId="20E683AB" w14:textId="77777777" w:rsidR="0026542B" w:rsidRPr="00F5146B" w:rsidRDefault="0026542B" w:rsidP="00BC755C">
            <w:pPr>
              <w:snapToGrid w:val="0"/>
              <w:jc w:val="center"/>
              <w:rPr>
                <w:b/>
                <w:color w:val="EE0000"/>
                <w:lang w:val="ro-RO"/>
              </w:rPr>
            </w:pPr>
          </w:p>
          <w:p w14:paraId="6D0993BB" w14:textId="35056AD5" w:rsidR="0026542B" w:rsidRPr="00CC5F12" w:rsidRDefault="0026542B" w:rsidP="00BC755C">
            <w:pPr>
              <w:snapToGrid w:val="0"/>
              <w:jc w:val="center"/>
              <w:rPr>
                <w:b/>
                <w:lang w:val="ro-RO"/>
              </w:rPr>
            </w:pPr>
            <w:r>
              <w:rPr>
                <w:b/>
                <w:lang w:val="ro-RO"/>
              </w:rPr>
              <w:t>TOTAL OFERTĂ</w:t>
            </w:r>
            <w:r w:rsidR="00BA4252">
              <w:rPr>
                <w:b/>
                <w:lang w:val="ro-RO"/>
              </w:rPr>
              <w:t xml:space="preserve"> (lei)</w:t>
            </w:r>
            <w:r>
              <w:rPr>
                <w:b/>
                <w:lang w:val="ro-RO"/>
              </w:rPr>
              <w:t>:</w:t>
            </w:r>
          </w:p>
          <w:p w14:paraId="22687748" w14:textId="6D4F93D0" w:rsidR="0026542B" w:rsidRPr="00BC755C" w:rsidRDefault="0026542B" w:rsidP="00BC755C">
            <w:pPr>
              <w:snapToGrid w:val="0"/>
              <w:jc w:val="center"/>
              <w:rPr>
                <w:b/>
                <w:lang w:val="ro-RO"/>
              </w:rPr>
            </w:pPr>
          </w:p>
        </w:tc>
        <w:tc>
          <w:tcPr>
            <w:tcW w:w="1560" w:type="dxa"/>
            <w:tcBorders>
              <w:top w:val="single" w:sz="4" w:space="0" w:color="000000"/>
              <w:left w:val="single" w:sz="4" w:space="0" w:color="000000"/>
              <w:bottom w:val="single" w:sz="4" w:space="0" w:color="000000"/>
              <w:right w:val="single" w:sz="4" w:space="0" w:color="000000"/>
            </w:tcBorders>
          </w:tcPr>
          <w:p w14:paraId="5402D63C" w14:textId="77777777" w:rsidR="0026542B" w:rsidRPr="00362E7D" w:rsidRDefault="0026542B" w:rsidP="00BC755C">
            <w:pPr>
              <w:snapToGrid w:val="0"/>
              <w:jc w:val="center"/>
              <w:rPr>
                <w:b/>
                <w:lang w:val="ro-RO"/>
              </w:rPr>
            </w:pPr>
          </w:p>
        </w:tc>
        <w:tc>
          <w:tcPr>
            <w:tcW w:w="708" w:type="dxa"/>
            <w:tcBorders>
              <w:top w:val="single" w:sz="4" w:space="0" w:color="000000"/>
              <w:left w:val="single" w:sz="4" w:space="0" w:color="000000"/>
              <w:bottom w:val="single" w:sz="4" w:space="0" w:color="000000"/>
              <w:right w:val="single" w:sz="4" w:space="0" w:color="000000"/>
            </w:tcBorders>
          </w:tcPr>
          <w:p w14:paraId="0D49AEB6" w14:textId="0552C958" w:rsidR="0026542B" w:rsidRPr="00362E7D" w:rsidRDefault="0026542B" w:rsidP="00BC755C">
            <w:pPr>
              <w:snapToGrid w:val="0"/>
              <w:jc w:val="center"/>
              <w:rPr>
                <w:b/>
                <w:lang w:val="ro-RO"/>
              </w:rPr>
            </w:pPr>
          </w:p>
        </w:tc>
        <w:tc>
          <w:tcPr>
            <w:tcW w:w="1559" w:type="dxa"/>
            <w:tcBorders>
              <w:top w:val="single" w:sz="4" w:space="0" w:color="000000"/>
              <w:left w:val="single" w:sz="4" w:space="0" w:color="000000"/>
              <w:bottom w:val="single" w:sz="4" w:space="0" w:color="000000"/>
              <w:right w:val="single" w:sz="4" w:space="0" w:color="000000"/>
            </w:tcBorders>
          </w:tcPr>
          <w:p w14:paraId="0B9E2294" w14:textId="77777777" w:rsidR="0026542B" w:rsidRPr="00362E7D" w:rsidRDefault="0026542B" w:rsidP="00BC755C">
            <w:pPr>
              <w:snapToGrid w:val="0"/>
              <w:jc w:val="center"/>
              <w:rPr>
                <w:b/>
                <w:lang w:val="ro-RO"/>
              </w:rPr>
            </w:pPr>
          </w:p>
        </w:tc>
      </w:tr>
    </w:tbl>
    <w:p w14:paraId="6386B878" w14:textId="77777777" w:rsidR="008E0673" w:rsidRPr="00EF5FA0" w:rsidRDefault="008E0673" w:rsidP="00E96FC6">
      <w:pPr>
        <w:jc w:val="both"/>
        <w:rPr>
          <w:b/>
          <w:lang w:val="it-IT"/>
        </w:rPr>
      </w:pPr>
    </w:p>
    <w:p w14:paraId="21462B22" w14:textId="34A971FD" w:rsidR="00E96FC6" w:rsidRPr="00E96FC6" w:rsidRDefault="00E96FC6" w:rsidP="00EF5FA0">
      <w:pPr>
        <w:ind w:left="426"/>
        <w:jc w:val="both"/>
        <w:rPr>
          <w:bCs/>
        </w:rPr>
      </w:pPr>
      <w:r>
        <w:rPr>
          <w:b/>
        </w:rPr>
        <w:t>Note:</w:t>
      </w:r>
    </w:p>
    <w:p w14:paraId="052AA81B" w14:textId="76E07E2F" w:rsidR="00F517B6" w:rsidRPr="00ED1726" w:rsidRDefault="00E96FC6" w:rsidP="00EF5FA0">
      <w:pPr>
        <w:ind w:left="426"/>
        <w:jc w:val="both"/>
        <w:rPr>
          <w:bCs/>
          <w:lang w:val="pt-BR"/>
        </w:rPr>
      </w:pPr>
      <w:r w:rsidRPr="00F5146B">
        <w:rPr>
          <w:bCs/>
        </w:rPr>
        <w:t>*</w:t>
      </w:r>
      <w:r w:rsidR="00F517B6" w:rsidRPr="00F5146B">
        <w:t>P</w:t>
      </w:r>
      <w:r w:rsidR="00F517B6" w:rsidRPr="00F5146B">
        <w:rPr>
          <w:bCs/>
        </w:rPr>
        <w:t xml:space="preserve">rețul unitar de referință la pompă (lei/litru, fără TVA) este prețul de listă calculat ca </w:t>
      </w:r>
      <w:r w:rsidR="00F517B6" w:rsidRPr="00F5146B">
        <w:t>medie a prețurilor de vânzare</w:t>
      </w:r>
      <w:r w:rsidR="00F517B6" w:rsidRPr="00F5146B">
        <w:rPr>
          <w:bCs/>
        </w:rPr>
        <w:t xml:space="preserve"> valabile </w:t>
      </w:r>
      <w:r w:rsidR="00F517B6" w:rsidRPr="00F5146B">
        <w:rPr>
          <w:b/>
        </w:rPr>
        <w:t>la data publicării în SEAP a Anunțului de participare simplificat</w:t>
      </w:r>
      <w:r w:rsidR="00F517B6" w:rsidRPr="00F5146B">
        <w:rPr>
          <w:bCs/>
        </w:rPr>
        <w:t>, la sta</w:t>
      </w:r>
      <w:r w:rsidR="00540B87" w:rsidRPr="00F5146B">
        <w:rPr>
          <w:bCs/>
        </w:rPr>
        <w:t>ț</w:t>
      </w:r>
      <w:r w:rsidR="00F517B6" w:rsidRPr="00F5146B">
        <w:rPr>
          <w:bCs/>
        </w:rPr>
        <w:t xml:space="preserve">iile de distribuție ale Ofertantului din loc. </w:t>
      </w:r>
      <w:r w:rsidR="00F517B6" w:rsidRPr="004E7732">
        <w:rPr>
          <w:bCs/>
        </w:rPr>
        <w:t xml:space="preserve">Galați, jud. </w:t>
      </w:r>
      <w:r w:rsidR="00F517B6" w:rsidRPr="00ED1726">
        <w:rPr>
          <w:bCs/>
          <w:lang w:val="pt-BR"/>
        </w:rPr>
        <w:t xml:space="preserve">Galați. </w:t>
      </w:r>
      <w:r w:rsidR="00F517B6" w:rsidRPr="00ED1726">
        <w:rPr>
          <w:b/>
          <w:lang w:val="pt-BR"/>
        </w:rPr>
        <w:t>Ofertantul va anexa obligatoriu acte justificative suport</w:t>
      </w:r>
      <w:r w:rsidR="00F517B6" w:rsidRPr="00ED1726">
        <w:rPr>
          <w:bCs/>
          <w:lang w:val="pt-BR"/>
        </w:rPr>
        <w:t xml:space="preserve"> (ex: bon fiscal din perioada de referință, factură, etc.) din care să rezulte prețul de referință utilizat în calculul Propunerii Financiare.</w:t>
      </w:r>
    </w:p>
    <w:p w14:paraId="3BC905F8" w14:textId="552F3E84" w:rsidR="00A669D4" w:rsidRPr="00ED1726" w:rsidRDefault="00E96FC6" w:rsidP="00EF5FA0">
      <w:pPr>
        <w:suppressAutoHyphens w:val="0"/>
        <w:ind w:left="426"/>
        <w:jc w:val="both"/>
        <w:rPr>
          <w:bCs/>
          <w:lang w:val="pt-BR"/>
        </w:rPr>
      </w:pPr>
      <w:r w:rsidRPr="00ED1726">
        <w:rPr>
          <w:bCs/>
          <w:lang w:val="pt-BR"/>
        </w:rPr>
        <w:t xml:space="preserve">** </w:t>
      </w:r>
      <w:r w:rsidR="00C56F90" w:rsidRPr="00ED1726">
        <w:rPr>
          <w:bCs/>
          <w:lang w:val="pt-BR"/>
        </w:rPr>
        <w:t xml:space="preserve">Discountul ofertat va fi exprimat în </w:t>
      </w:r>
      <w:r w:rsidR="00C56F90" w:rsidRPr="00ED1726">
        <w:rPr>
          <w:lang w:val="pt-BR"/>
        </w:rPr>
        <w:t>procent (%),</w:t>
      </w:r>
      <w:r w:rsidR="00C56F90" w:rsidRPr="00ED1726">
        <w:rPr>
          <w:bCs/>
          <w:lang w:val="pt-BR"/>
        </w:rPr>
        <w:t xml:space="preserve"> cu maximum două zecimale, pentru fiecare tip de </w:t>
      </w:r>
      <w:r w:rsidR="00E15406" w:rsidRPr="00ED1726">
        <w:rPr>
          <w:bCs/>
          <w:lang w:val="pt-BR"/>
        </w:rPr>
        <w:t>carburant</w:t>
      </w:r>
      <w:r w:rsidR="00C56F90" w:rsidRPr="00ED1726">
        <w:rPr>
          <w:bCs/>
          <w:lang w:val="pt-BR"/>
        </w:rPr>
        <w:t xml:space="preserve"> în parte; </w:t>
      </w:r>
      <w:r w:rsidR="00C56F90" w:rsidRPr="00ED1726">
        <w:rPr>
          <w:lang w:val="pt-BR"/>
        </w:rPr>
        <w:t>procentul de discount</w:t>
      </w:r>
      <w:r w:rsidR="00C56F90" w:rsidRPr="00ED1726">
        <w:rPr>
          <w:bCs/>
          <w:lang w:val="pt-BR"/>
        </w:rPr>
        <w:t xml:space="preserve"> va rămâne ferm pe toată perioada de derulare a Acordului-cadru și a contractelor subsecvente.</w:t>
      </w:r>
    </w:p>
    <w:p w14:paraId="66497B6E" w14:textId="77777777" w:rsidR="00EF5FA0" w:rsidRPr="00ED1726" w:rsidRDefault="00EF5FA0" w:rsidP="00EF5FA0">
      <w:pPr>
        <w:suppressAutoHyphens w:val="0"/>
        <w:ind w:left="426"/>
        <w:jc w:val="both"/>
        <w:rPr>
          <w:bCs/>
          <w:lang w:val="pt-BR"/>
        </w:rPr>
      </w:pPr>
    </w:p>
    <w:p w14:paraId="060045D3" w14:textId="77777777" w:rsidR="002F730F" w:rsidRPr="00ED1726" w:rsidRDefault="002F730F" w:rsidP="00E96FC6">
      <w:pPr>
        <w:jc w:val="both"/>
        <w:rPr>
          <w:bCs/>
          <w:lang w:val="pt-BR"/>
        </w:rPr>
      </w:pPr>
    </w:p>
    <w:p w14:paraId="2F0C3700" w14:textId="0F95FE26" w:rsidR="00FF2A16" w:rsidRPr="00BE32DC" w:rsidRDefault="00FF2A16" w:rsidP="00EF5FA0">
      <w:pPr>
        <w:pStyle w:val="Frspaiere1"/>
        <w:ind w:firstLine="426"/>
        <w:jc w:val="both"/>
        <w:rPr>
          <w:bCs/>
        </w:rPr>
      </w:pPr>
      <w:r w:rsidRPr="00BE32DC">
        <w:rPr>
          <w:bCs/>
        </w:rPr>
        <w:t xml:space="preserve">Data completării: </w:t>
      </w:r>
      <w:r w:rsidR="002F730F" w:rsidRPr="00BE32DC">
        <w:rPr>
          <w:bCs/>
        </w:rPr>
        <w:t>……./………/………..</w:t>
      </w:r>
    </w:p>
    <w:p w14:paraId="05DC341C" w14:textId="53836E84" w:rsidR="009558A8" w:rsidRPr="00ED1726" w:rsidRDefault="009558A8" w:rsidP="00FF2A16">
      <w:pPr>
        <w:pStyle w:val="Frspaiere"/>
        <w:spacing w:line="276" w:lineRule="auto"/>
        <w:jc w:val="center"/>
        <w:rPr>
          <w:rFonts w:ascii="Times New Roman" w:eastAsia="Times New Roman" w:hAnsi="Times New Roman" w:cs="Times New Roman"/>
          <w:b/>
          <w:iCs/>
          <w:sz w:val="24"/>
          <w:szCs w:val="24"/>
          <w:lang w:val="pt-BR" w:eastAsia="ar-SA"/>
        </w:rPr>
      </w:pPr>
    </w:p>
    <w:p w14:paraId="7433A700" w14:textId="77777777" w:rsidR="002F730F" w:rsidRPr="00ED1726" w:rsidRDefault="002F730F" w:rsidP="00FF2A16">
      <w:pPr>
        <w:pStyle w:val="Frspaiere"/>
        <w:spacing w:line="276" w:lineRule="auto"/>
        <w:jc w:val="center"/>
        <w:rPr>
          <w:rFonts w:ascii="Times New Roman" w:eastAsia="Times New Roman" w:hAnsi="Times New Roman" w:cs="Times New Roman"/>
          <w:b/>
          <w:iCs/>
          <w:sz w:val="24"/>
          <w:szCs w:val="24"/>
          <w:lang w:val="pt-BR" w:eastAsia="ar-SA"/>
        </w:rPr>
      </w:pPr>
    </w:p>
    <w:p w14:paraId="02A6CD46" w14:textId="7EEDDA4A" w:rsidR="00FF2A16" w:rsidRPr="00ED1726" w:rsidRDefault="00FF2A16" w:rsidP="00FF2A16">
      <w:pPr>
        <w:pStyle w:val="Frspaiere"/>
        <w:spacing w:line="276" w:lineRule="auto"/>
        <w:jc w:val="center"/>
        <w:rPr>
          <w:rFonts w:ascii="Times New Roman" w:eastAsia="Times New Roman" w:hAnsi="Times New Roman" w:cs="Times New Roman"/>
          <w:b/>
          <w:iCs/>
          <w:sz w:val="24"/>
          <w:szCs w:val="24"/>
          <w:lang w:val="pt-BR" w:eastAsia="ar-SA"/>
        </w:rPr>
      </w:pPr>
      <w:r w:rsidRPr="00ED1726">
        <w:rPr>
          <w:rFonts w:ascii="Times New Roman" w:eastAsia="Times New Roman" w:hAnsi="Times New Roman" w:cs="Times New Roman"/>
          <w:b/>
          <w:iCs/>
          <w:sz w:val="24"/>
          <w:szCs w:val="24"/>
          <w:lang w:val="pt-BR" w:eastAsia="ar-SA"/>
        </w:rPr>
        <w:t>Operator economic,</w:t>
      </w:r>
    </w:p>
    <w:p w14:paraId="541DBAD7" w14:textId="77777777" w:rsidR="00FF2A16" w:rsidRPr="00ED1726" w:rsidRDefault="00FF2A16" w:rsidP="00FF2A16">
      <w:pPr>
        <w:pStyle w:val="Frspaiere"/>
        <w:spacing w:line="276" w:lineRule="auto"/>
        <w:jc w:val="center"/>
        <w:rPr>
          <w:rFonts w:ascii="Times New Roman" w:eastAsia="Times New Roman" w:hAnsi="Times New Roman" w:cs="Times New Roman"/>
          <w:bCs/>
          <w:iCs/>
          <w:sz w:val="24"/>
          <w:szCs w:val="24"/>
          <w:lang w:val="pt-BR" w:eastAsia="ar-SA"/>
        </w:rPr>
      </w:pPr>
      <w:r w:rsidRPr="00ED1726">
        <w:rPr>
          <w:rFonts w:ascii="Times New Roman" w:eastAsia="Times New Roman" w:hAnsi="Times New Roman" w:cs="Times New Roman"/>
          <w:bCs/>
          <w:iCs/>
          <w:sz w:val="24"/>
          <w:szCs w:val="24"/>
          <w:lang w:val="pt-BR" w:eastAsia="ar-SA"/>
        </w:rPr>
        <w:t>……....………………………..</w:t>
      </w:r>
    </w:p>
    <w:p w14:paraId="1F9F917C" w14:textId="479CFFA3" w:rsidR="00561ADF" w:rsidRPr="00ED1726" w:rsidRDefault="00FF2A16" w:rsidP="00561ADF">
      <w:pPr>
        <w:pStyle w:val="Frspaiere"/>
        <w:spacing w:line="276" w:lineRule="auto"/>
        <w:jc w:val="center"/>
        <w:rPr>
          <w:rFonts w:ascii="Times New Roman" w:eastAsia="Times New Roman" w:hAnsi="Times New Roman" w:cs="Times New Roman"/>
          <w:bCs/>
          <w:iCs/>
          <w:sz w:val="24"/>
          <w:szCs w:val="24"/>
          <w:lang w:val="pt-BR" w:eastAsia="ar-SA"/>
        </w:rPr>
        <w:sectPr w:rsidR="00561ADF" w:rsidRPr="00ED1726" w:rsidSect="005E14A1">
          <w:pgSz w:w="16840" w:h="11907" w:orient="landscape" w:code="9"/>
          <w:pgMar w:top="851" w:right="964" w:bottom="851" w:left="567" w:header="720" w:footer="720" w:gutter="0"/>
          <w:cols w:space="720"/>
          <w:docGrid w:linePitch="360"/>
        </w:sectPr>
      </w:pPr>
      <w:r w:rsidRPr="00ED1726">
        <w:rPr>
          <w:rFonts w:ascii="Times New Roman" w:eastAsia="Times New Roman" w:hAnsi="Times New Roman" w:cs="Times New Roman"/>
          <w:bCs/>
          <w:iCs/>
          <w:sz w:val="24"/>
          <w:szCs w:val="24"/>
          <w:lang w:val="pt-BR" w:eastAsia="ar-SA"/>
        </w:rPr>
        <w:t>(</w:t>
      </w:r>
      <w:r w:rsidRPr="00ED1726">
        <w:rPr>
          <w:rFonts w:ascii="Times New Roman" w:eastAsia="Times New Roman" w:hAnsi="Times New Roman" w:cs="Times New Roman"/>
          <w:bCs/>
          <w:i/>
          <w:sz w:val="24"/>
          <w:szCs w:val="24"/>
          <w:lang w:val="pt-BR" w:eastAsia="ar-SA"/>
        </w:rPr>
        <w:t>semnătură autorizată reprezentant legal/persoană împuternicită</w:t>
      </w:r>
      <w:r w:rsidRPr="00ED1726">
        <w:rPr>
          <w:rFonts w:ascii="Times New Roman" w:eastAsia="Times New Roman" w:hAnsi="Times New Roman" w:cs="Times New Roman"/>
          <w:bCs/>
          <w:iCs/>
          <w:sz w:val="24"/>
          <w:szCs w:val="24"/>
          <w:lang w:val="pt-BR" w:eastAsia="ar-SA"/>
        </w:rPr>
        <w:t>)</w:t>
      </w:r>
    </w:p>
    <w:p w14:paraId="1E47396B" w14:textId="6D9E5FE1" w:rsidR="00A84F44" w:rsidRPr="00ED1726" w:rsidRDefault="00A84F44" w:rsidP="00A84F44">
      <w:pPr>
        <w:rPr>
          <w:sz w:val="24"/>
          <w:szCs w:val="24"/>
          <w:lang w:val="pt-BR"/>
        </w:rPr>
      </w:pPr>
      <w:r w:rsidRPr="00ED1726">
        <w:rPr>
          <w:b/>
          <w:bCs/>
          <w:sz w:val="24"/>
          <w:szCs w:val="24"/>
          <w:lang w:val="pt-BR"/>
        </w:rPr>
        <w:lastRenderedPageBreak/>
        <w:t>Operator economic</w:t>
      </w:r>
      <w:r w:rsidRPr="00ED1726">
        <w:rPr>
          <w:b/>
          <w:bCs/>
          <w:sz w:val="24"/>
          <w:szCs w:val="24"/>
          <w:lang w:val="pt-BR"/>
        </w:rPr>
        <w:tab/>
      </w:r>
      <w:r w:rsidRPr="00ED1726">
        <w:rPr>
          <w:sz w:val="24"/>
          <w:szCs w:val="24"/>
          <w:lang w:val="pt-BR"/>
        </w:rPr>
        <w:tab/>
      </w:r>
      <w:r w:rsidRPr="00ED1726">
        <w:rPr>
          <w:sz w:val="24"/>
          <w:szCs w:val="24"/>
          <w:lang w:val="pt-BR"/>
        </w:rPr>
        <w:tab/>
      </w:r>
      <w:r w:rsidRPr="00ED1726">
        <w:rPr>
          <w:sz w:val="24"/>
          <w:szCs w:val="24"/>
          <w:lang w:val="pt-BR"/>
        </w:rPr>
        <w:tab/>
      </w:r>
      <w:r w:rsidRPr="00ED1726">
        <w:rPr>
          <w:sz w:val="24"/>
          <w:szCs w:val="24"/>
          <w:lang w:val="pt-BR"/>
        </w:rPr>
        <w:tab/>
      </w:r>
      <w:r w:rsidRPr="00ED1726">
        <w:rPr>
          <w:sz w:val="24"/>
          <w:szCs w:val="24"/>
          <w:lang w:val="pt-BR"/>
        </w:rPr>
        <w:tab/>
      </w:r>
      <w:r w:rsidRPr="00ED1726">
        <w:rPr>
          <w:sz w:val="24"/>
          <w:szCs w:val="24"/>
          <w:lang w:val="pt-BR"/>
        </w:rPr>
        <w:tab/>
        <w:t xml:space="preserve">                      </w:t>
      </w:r>
      <w:r w:rsidR="0037385E" w:rsidRPr="00ED1726">
        <w:rPr>
          <w:sz w:val="24"/>
          <w:szCs w:val="24"/>
          <w:lang w:val="pt-BR"/>
        </w:rPr>
        <w:t xml:space="preserve">   </w:t>
      </w:r>
      <w:r w:rsidR="00EC365A" w:rsidRPr="00ED1726">
        <w:rPr>
          <w:sz w:val="24"/>
          <w:szCs w:val="24"/>
          <w:lang w:val="pt-BR"/>
        </w:rPr>
        <w:t xml:space="preserve">         </w:t>
      </w:r>
      <w:r w:rsidR="00FD1A27" w:rsidRPr="00ED1726">
        <w:rPr>
          <w:sz w:val="24"/>
          <w:szCs w:val="24"/>
          <w:lang w:val="pt-BR"/>
        </w:rPr>
        <w:t xml:space="preserve">                                                                                                 </w:t>
      </w:r>
      <w:r w:rsidRPr="001A19D2">
        <w:rPr>
          <w:b/>
          <w:bCs/>
          <w:sz w:val="24"/>
          <w:szCs w:val="24"/>
          <w:lang w:val="ro-RO" w:eastAsia="ro-RO"/>
        </w:rPr>
        <w:t xml:space="preserve">Formular </w:t>
      </w:r>
    </w:p>
    <w:p w14:paraId="2D729145" w14:textId="420DD152" w:rsidR="00A84F44" w:rsidRPr="00ED1726" w:rsidRDefault="00A84F44" w:rsidP="00A84F44">
      <w:pPr>
        <w:jc w:val="both"/>
        <w:rPr>
          <w:iCs/>
          <w:sz w:val="24"/>
          <w:szCs w:val="24"/>
          <w:lang w:val="pt-BR"/>
        </w:rPr>
      </w:pPr>
      <w:r w:rsidRPr="00ED1726">
        <w:rPr>
          <w:sz w:val="24"/>
          <w:szCs w:val="24"/>
          <w:lang w:val="pt-BR"/>
        </w:rPr>
        <w:t>…............................</w:t>
      </w:r>
    </w:p>
    <w:p w14:paraId="1F3BBDEA" w14:textId="3EF1170B" w:rsidR="00A84F44" w:rsidRPr="00ED1726" w:rsidRDefault="00A84F44" w:rsidP="00A84F44">
      <w:pPr>
        <w:jc w:val="both"/>
        <w:rPr>
          <w:iCs/>
          <w:sz w:val="24"/>
          <w:szCs w:val="24"/>
          <w:lang w:val="pt-BR"/>
        </w:rPr>
      </w:pPr>
      <w:r w:rsidRPr="00ED1726">
        <w:rPr>
          <w:iCs/>
          <w:sz w:val="24"/>
          <w:szCs w:val="24"/>
          <w:lang w:val="pt-BR"/>
        </w:rPr>
        <w:t>(denumirea/numele)</w:t>
      </w:r>
    </w:p>
    <w:p w14:paraId="51F1762D" w14:textId="77777777" w:rsidR="00A84F44" w:rsidRPr="00ED1726" w:rsidRDefault="00A84F44" w:rsidP="00A84F44">
      <w:pPr>
        <w:spacing w:line="360" w:lineRule="auto"/>
        <w:jc w:val="center"/>
        <w:rPr>
          <w:iCs/>
          <w:sz w:val="24"/>
          <w:szCs w:val="24"/>
          <w:lang w:val="pt-BR"/>
        </w:rPr>
      </w:pPr>
    </w:p>
    <w:p w14:paraId="7DA40A8C" w14:textId="77777777" w:rsidR="00A84F44" w:rsidRPr="00ED1726" w:rsidRDefault="00A84F44" w:rsidP="00A84F44">
      <w:pPr>
        <w:spacing w:line="360" w:lineRule="auto"/>
        <w:jc w:val="center"/>
        <w:rPr>
          <w:b/>
          <w:bCs/>
          <w:iCs/>
          <w:sz w:val="24"/>
          <w:szCs w:val="24"/>
          <w:lang w:val="pt-BR"/>
        </w:rPr>
      </w:pPr>
      <w:r w:rsidRPr="00ED1726">
        <w:rPr>
          <w:b/>
          <w:bCs/>
          <w:iCs/>
          <w:sz w:val="24"/>
          <w:szCs w:val="24"/>
          <w:lang w:val="pt-BR"/>
        </w:rPr>
        <w:t xml:space="preserve">PROPUNERE TEHNICĂ </w:t>
      </w:r>
    </w:p>
    <w:p w14:paraId="1935968C" w14:textId="77777777" w:rsidR="00A84F44" w:rsidRPr="00ED1726" w:rsidRDefault="00A84F44" w:rsidP="00A84F44">
      <w:pPr>
        <w:spacing w:line="360" w:lineRule="auto"/>
        <w:rPr>
          <w:b/>
          <w:bCs/>
          <w:iCs/>
          <w:sz w:val="16"/>
          <w:szCs w:val="16"/>
          <w:lang w:val="pt-BR"/>
        </w:rPr>
      </w:pPr>
    </w:p>
    <w:p w14:paraId="49755FF5" w14:textId="77777777" w:rsidR="00A84F44" w:rsidRPr="000C5F61" w:rsidRDefault="00A84F44" w:rsidP="00A84F44">
      <w:pPr>
        <w:widowControl w:val="0"/>
        <w:autoSpaceDE w:val="0"/>
        <w:autoSpaceDN w:val="0"/>
        <w:spacing w:line="276" w:lineRule="auto"/>
        <w:rPr>
          <w:b/>
          <w:bCs/>
          <w:iCs/>
          <w:sz w:val="24"/>
          <w:szCs w:val="24"/>
          <w:lang w:val="pt-BR"/>
        </w:rPr>
      </w:pPr>
      <w:r w:rsidRPr="000C5F61">
        <w:rPr>
          <w:b/>
          <w:bCs/>
          <w:iCs/>
          <w:sz w:val="24"/>
          <w:szCs w:val="24"/>
          <w:lang w:val="pt-BR"/>
        </w:rPr>
        <w:t xml:space="preserve">C ă t r e: </w:t>
      </w:r>
      <w:r w:rsidRPr="000C5F61">
        <w:rPr>
          <w:b/>
          <w:bCs/>
          <w:iCs/>
          <w:sz w:val="24"/>
          <w:szCs w:val="24"/>
          <w:lang w:val="pt-BR"/>
        </w:rPr>
        <w:tab/>
        <w:t>POLIȚIA LOCALĂ GALAȚI</w:t>
      </w:r>
    </w:p>
    <w:p w14:paraId="36EF115F" w14:textId="77777777" w:rsidR="00A84F44" w:rsidRPr="00E867D8" w:rsidRDefault="00A84F44" w:rsidP="00A84F44">
      <w:pPr>
        <w:widowControl w:val="0"/>
        <w:autoSpaceDE w:val="0"/>
        <w:autoSpaceDN w:val="0"/>
        <w:spacing w:line="276" w:lineRule="auto"/>
        <w:rPr>
          <w:iCs/>
          <w:sz w:val="24"/>
          <w:szCs w:val="24"/>
        </w:rPr>
      </w:pPr>
      <w:r w:rsidRPr="000C5F61">
        <w:rPr>
          <w:iCs/>
          <w:sz w:val="24"/>
          <w:szCs w:val="24"/>
          <w:lang w:val="pt-BR"/>
        </w:rPr>
        <w:tab/>
      </w:r>
      <w:r w:rsidRPr="000C5F61">
        <w:rPr>
          <w:iCs/>
          <w:sz w:val="24"/>
          <w:szCs w:val="24"/>
          <w:lang w:val="pt-BR"/>
        </w:rPr>
        <w:tab/>
      </w:r>
      <w:r w:rsidRPr="009D2292">
        <w:rPr>
          <w:iCs/>
          <w:sz w:val="24"/>
          <w:szCs w:val="24"/>
        </w:rPr>
        <w:t xml:space="preserve">Loc. Galați, str. </w:t>
      </w:r>
      <w:r w:rsidRPr="00E867D8">
        <w:rPr>
          <w:iCs/>
          <w:sz w:val="24"/>
          <w:szCs w:val="24"/>
        </w:rPr>
        <w:t>Traian, nr. 254, jud. Galați</w:t>
      </w:r>
    </w:p>
    <w:p w14:paraId="53C19083" w14:textId="77777777" w:rsidR="00C63A86" w:rsidRPr="009738AB" w:rsidRDefault="00C63A86" w:rsidP="00C63A86">
      <w:pPr>
        <w:jc w:val="both"/>
        <w:rPr>
          <w:sz w:val="24"/>
          <w:szCs w:val="24"/>
        </w:rPr>
      </w:pPr>
    </w:p>
    <w:p w14:paraId="75C86DDB" w14:textId="0AAFECDF" w:rsidR="009738AB" w:rsidRDefault="009738AB" w:rsidP="00C63A86">
      <w:pPr>
        <w:jc w:val="both"/>
        <w:rPr>
          <w:sz w:val="24"/>
          <w:szCs w:val="24"/>
        </w:rPr>
      </w:pPr>
      <w:r w:rsidRPr="009738AB">
        <w:rPr>
          <w:sz w:val="24"/>
          <w:szCs w:val="24"/>
        </w:rPr>
        <w:t>Prezenta propunere tehnică se depune în cadrul procedurii simplificate pentru atribuirea acordului-cadru având ca obiect furnizarea de c</w:t>
      </w:r>
      <w:r w:rsidR="001A2DDA">
        <w:rPr>
          <w:sz w:val="24"/>
          <w:szCs w:val="24"/>
        </w:rPr>
        <w:t>arburanți</w:t>
      </w:r>
      <w:r w:rsidRPr="009738AB">
        <w:rPr>
          <w:sz w:val="24"/>
          <w:szCs w:val="24"/>
        </w:rPr>
        <w:t xml:space="preserve"> (motorină standard și benzină standard), cu alimentare pe bază de carduri, pentru parcul auto al Poliției Locale Galați și conține detalierea condițiilor tehnice în conformitate cu prevederile Caietului de Sarcini și ale Documentației de Atribuire</w:t>
      </w:r>
      <w:r w:rsidR="00E15406">
        <w:rPr>
          <w:sz w:val="24"/>
          <w:szCs w:val="24"/>
        </w:rPr>
        <w:t>.</w:t>
      </w:r>
    </w:p>
    <w:p w14:paraId="0ADCECEC" w14:textId="77777777" w:rsidR="009738AB" w:rsidRDefault="009738AB" w:rsidP="00C63A86">
      <w:pPr>
        <w:jc w:val="both"/>
        <w:rPr>
          <w:sz w:val="24"/>
          <w:szCs w:val="24"/>
        </w:rPr>
      </w:pPr>
    </w:p>
    <w:p w14:paraId="3AEEFB4F" w14:textId="5BAD0574" w:rsidR="005360F7" w:rsidRPr="000C5F61" w:rsidRDefault="005360F7" w:rsidP="005360F7">
      <w:pPr>
        <w:pStyle w:val="Frspaiere"/>
        <w:jc w:val="both"/>
        <w:rPr>
          <w:rFonts w:ascii="Times New Roman" w:eastAsia="Times New Roman" w:hAnsi="Times New Roman" w:cs="Times New Roman"/>
          <w:iCs/>
          <w:sz w:val="24"/>
          <w:szCs w:val="24"/>
          <w:lang w:val="ro-RO" w:eastAsia="ar-SA"/>
        </w:rPr>
      </w:pPr>
      <w:r w:rsidRPr="000C5F61">
        <w:rPr>
          <w:rFonts w:ascii="Times New Roman" w:eastAsia="Times New Roman" w:hAnsi="Times New Roman" w:cs="Times New Roman"/>
          <w:iCs/>
          <w:sz w:val="24"/>
          <w:szCs w:val="24"/>
          <w:lang w:val="pt-BR" w:eastAsia="ar-SA"/>
        </w:rPr>
        <w:t xml:space="preserve">Examinând documentaţia de atribuire asociată anunţului de participare </w:t>
      </w:r>
      <w:r w:rsidR="00230FCE" w:rsidRPr="000C5F61">
        <w:rPr>
          <w:rFonts w:ascii="Times New Roman" w:eastAsia="Times New Roman" w:hAnsi="Times New Roman" w:cs="Times New Roman"/>
          <w:iCs/>
          <w:sz w:val="24"/>
          <w:szCs w:val="24"/>
          <w:lang w:val="pt-BR" w:eastAsia="ar-SA"/>
        </w:rPr>
        <w:t xml:space="preserve">simplificat </w:t>
      </w:r>
      <w:r w:rsidRPr="000C5F61">
        <w:rPr>
          <w:rFonts w:ascii="Times New Roman" w:eastAsia="Times New Roman" w:hAnsi="Times New Roman" w:cs="Times New Roman"/>
          <w:iCs/>
          <w:sz w:val="24"/>
          <w:szCs w:val="24"/>
          <w:lang w:val="pt-BR" w:eastAsia="ar-SA"/>
        </w:rPr>
        <w:t xml:space="preserve">numărul  </w:t>
      </w:r>
      <w:r w:rsidR="006D1339" w:rsidRPr="000C5F61">
        <w:rPr>
          <w:rFonts w:ascii="Times New Roman" w:eastAsia="Times New Roman" w:hAnsi="Times New Roman" w:cs="Times New Roman"/>
          <w:iCs/>
          <w:sz w:val="24"/>
          <w:szCs w:val="24"/>
          <w:lang w:val="pt-BR" w:eastAsia="ar-SA"/>
        </w:rPr>
        <w:t xml:space="preserve">………………. </w:t>
      </w:r>
      <w:r w:rsidRPr="000C5F61">
        <w:rPr>
          <w:rFonts w:ascii="Times New Roman" w:eastAsia="Times New Roman" w:hAnsi="Times New Roman" w:cs="Times New Roman"/>
          <w:iCs/>
          <w:sz w:val="24"/>
          <w:szCs w:val="24"/>
          <w:lang w:val="pt-BR" w:eastAsia="ar-SA"/>
        </w:rPr>
        <w:t>(</w:t>
      </w:r>
      <w:r w:rsidRPr="000C5F61">
        <w:rPr>
          <w:rFonts w:ascii="Times New Roman" w:eastAsia="Times New Roman" w:hAnsi="Times New Roman" w:cs="Times New Roman"/>
          <w:i/>
          <w:sz w:val="24"/>
          <w:szCs w:val="24"/>
          <w:lang w:val="pt-BR" w:eastAsia="ar-SA"/>
        </w:rPr>
        <w:t xml:space="preserve">nr./data anunţului de participare </w:t>
      </w:r>
      <w:r w:rsidR="00AE7824" w:rsidRPr="000C5F61">
        <w:rPr>
          <w:rFonts w:ascii="Times New Roman" w:eastAsia="Times New Roman" w:hAnsi="Times New Roman" w:cs="Times New Roman"/>
          <w:i/>
          <w:sz w:val="24"/>
          <w:szCs w:val="24"/>
          <w:lang w:val="pt-BR" w:eastAsia="ar-SA"/>
        </w:rPr>
        <w:t xml:space="preserve">simplificat </w:t>
      </w:r>
      <w:r w:rsidRPr="000C5F61">
        <w:rPr>
          <w:rFonts w:ascii="Times New Roman" w:eastAsia="Times New Roman" w:hAnsi="Times New Roman" w:cs="Times New Roman"/>
          <w:i/>
          <w:sz w:val="24"/>
          <w:szCs w:val="24"/>
          <w:lang w:val="pt-BR" w:eastAsia="ar-SA"/>
        </w:rPr>
        <w:t>din SEAP</w:t>
      </w:r>
      <w:r w:rsidRPr="000C5F61">
        <w:rPr>
          <w:rFonts w:ascii="Times New Roman" w:eastAsia="Times New Roman" w:hAnsi="Times New Roman" w:cs="Times New Roman"/>
          <w:iCs/>
          <w:sz w:val="24"/>
          <w:szCs w:val="24"/>
          <w:lang w:val="pt-BR" w:eastAsia="ar-SA"/>
        </w:rPr>
        <w:t xml:space="preserve">), </w:t>
      </w:r>
      <w:r w:rsidR="006D1339" w:rsidRPr="000C5F61">
        <w:rPr>
          <w:rFonts w:ascii="Times New Roman" w:eastAsia="Times New Roman" w:hAnsi="Times New Roman" w:cs="Times New Roman"/>
          <w:iCs/>
          <w:sz w:val="24"/>
          <w:szCs w:val="24"/>
          <w:lang w:val="pt-BR" w:eastAsia="ar-SA"/>
        </w:rPr>
        <w:t>subsemnatul (a) ……………………… reprezentant legal / împuternicit (</w:t>
      </w:r>
      <w:r w:rsidR="006D1339" w:rsidRPr="000C5F61">
        <w:rPr>
          <w:rFonts w:ascii="Times New Roman" w:eastAsia="Times New Roman" w:hAnsi="Times New Roman" w:cs="Times New Roman"/>
          <w:i/>
          <w:sz w:val="24"/>
          <w:szCs w:val="24"/>
          <w:lang w:val="pt-BR" w:eastAsia="ar-SA"/>
        </w:rPr>
        <w:t>se taie ceea ce nu corespund</w:t>
      </w:r>
      <w:r w:rsidR="006D1339" w:rsidRPr="000C5F61">
        <w:rPr>
          <w:rFonts w:ascii="Times New Roman" w:eastAsia="Times New Roman" w:hAnsi="Times New Roman" w:cs="Times New Roman"/>
          <w:iCs/>
          <w:sz w:val="24"/>
          <w:szCs w:val="24"/>
          <w:lang w:val="pt-BR" w:eastAsia="ar-SA"/>
        </w:rPr>
        <w:t xml:space="preserve">e) al </w:t>
      </w:r>
      <w:r w:rsidR="006D1339" w:rsidRPr="00FF3F89">
        <w:rPr>
          <w:rFonts w:ascii="Times New Roman" w:eastAsia="Times New Roman" w:hAnsi="Times New Roman" w:cs="Times New Roman"/>
          <w:bCs/>
          <w:lang w:val="ro-RO"/>
        </w:rPr>
        <w:t xml:space="preserve">…........................................................ </w:t>
      </w:r>
      <w:r w:rsidR="006D1339" w:rsidRPr="00A84F44">
        <w:rPr>
          <w:rFonts w:ascii="Times New Roman" w:eastAsia="Times New Roman" w:hAnsi="Times New Roman" w:cs="Times New Roman"/>
          <w:bCs/>
          <w:sz w:val="24"/>
          <w:szCs w:val="24"/>
          <w:lang w:val="ro-RO"/>
        </w:rPr>
        <w:t>(</w:t>
      </w:r>
      <w:r w:rsidR="006D1339" w:rsidRPr="00A84F44">
        <w:rPr>
          <w:rFonts w:ascii="Times New Roman" w:eastAsia="Times New Roman" w:hAnsi="Times New Roman" w:cs="Times New Roman"/>
          <w:bCs/>
          <w:i/>
          <w:iCs/>
          <w:sz w:val="24"/>
          <w:szCs w:val="24"/>
          <w:lang w:val="ro-RO"/>
        </w:rPr>
        <w:t>denumirea/numele și sediul/adresa operatorului economic</w:t>
      </w:r>
      <w:r w:rsidR="006D1339" w:rsidRPr="00A84F44">
        <w:rPr>
          <w:rFonts w:ascii="Times New Roman" w:eastAsia="Times New Roman" w:hAnsi="Times New Roman" w:cs="Times New Roman"/>
          <w:bCs/>
          <w:sz w:val="24"/>
          <w:szCs w:val="24"/>
          <w:lang w:val="ro-RO"/>
        </w:rPr>
        <w:t>)</w:t>
      </w:r>
      <w:r w:rsidRPr="000C5F61">
        <w:rPr>
          <w:rFonts w:ascii="Times New Roman" w:eastAsia="Times New Roman" w:hAnsi="Times New Roman" w:cs="Times New Roman"/>
          <w:iCs/>
          <w:sz w:val="24"/>
          <w:szCs w:val="24"/>
          <w:lang w:val="ro-RO" w:eastAsia="ar-SA"/>
        </w:rPr>
        <w:t xml:space="preserve">, ne oferim ca, în  conformitate  cu prevederile  şi  cerinţele  cuprinse  în documentaţia  susmenţionată,  </w:t>
      </w:r>
      <w:r w:rsidR="009738AB">
        <w:rPr>
          <w:rFonts w:ascii="Times New Roman" w:eastAsia="Times New Roman" w:hAnsi="Times New Roman" w:cs="Times New Roman"/>
          <w:iCs/>
          <w:sz w:val="24"/>
          <w:szCs w:val="24"/>
          <w:lang w:val="ro-RO" w:eastAsia="ar-SA"/>
        </w:rPr>
        <w:t xml:space="preserve">     </w:t>
      </w:r>
      <w:r w:rsidRPr="000C5F61">
        <w:rPr>
          <w:rFonts w:ascii="Times New Roman" w:eastAsia="Times New Roman" w:hAnsi="Times New Roman" w:cs="Times New Roman"/>
          <w:iCs/>
          <w:sz w:val="24"/>
          <w:szCs w:val="24"/>
          <w:lang w:val="ro-RO" w:eastAsia="ar-SA"/>
        </w:rPr>
        <w:t>să  furnizăm:</w:t>
      </w:r>
    </w:p>
    <w:p w14:paraId="743AD4A0" w14:textId="0FFBF617" w:rsidR="005360F7" w:rsidRPr="00FD1A27" w:rsidRDefault="005360F7" w:rsidP="00A84F44">
      <w:pPr>
        <w:pStyle w:val="Frspaiere"/>
        <w:jc w:val="both"/>
        <w:rPr>
          <w:rFonts w:ascii="Times New Roman" w:eastAsia="Times New Roman" w:hAnsi="Times New Roman" w:cs="Times New Roman"/>
          <w:iCs/>
          <w:sz w:val="10"/>
          <w:szCs w:val="10"/>
          <w:lang w:val="ro-RO" w:eastAsia="ar-SA"/>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551"/>
        <w:gridCol w:w="1276"/>
        <w:gridCol w:w="1418"/>
        <w:gridCol w:w="1984"/>
        <w:gridCol w:w="2126"/>
        <w:gridCol w:w="1701"/>
        <w:gridCol w:w="993"/>
        <w:gridCol w:w="708"/>
        <w:gridCol w:w="71"/>
        <w:gridCol w:w="780"/>
      </w:tblGrid>
      <w:tr w:rsidR="004F2D88" w:rsidRPr="00B420FA" w14:paraId="5E8734B5" w14:textId="639A3688" w:rsidTr="00E07B66">
        <w:trPr>
          <w:jc w:val="center"/>
        </w:trPr>
        <w:tc>
          <w:tcPr>
            <w:tcW w:w="704" w:type="dxa"/>
            <w:vAlign w:val="center"/>
          </w:tcPr>
          <w:p w14:paraId="44F63A38" w14:textId="77777777" w:rsidR="004F2D88" w:rsidRPr="00E95160" w:rsidRDefault="004F2D88" w:rsidP="006D1339">
            <w:pPr>
              <w:jc w:val="center"/>
              <w:rPr>
                <w:b/>
                <w:sz w:val="22"/>
                <w:szCs w:val="22"/>
              </w:rPr>
            </w:pPr>
            <w:r w:rsidRPr="00E95160">
              <w:rPr>
                <w:b/>
                <w:sz w:val="22"/>
                <w:szCs w:val="22"/>
              </w:rPr>
              <w:t>Nr. crt.</w:t>
            </w:r>
          </w:p>
        </w:tc>
        <w:tc>
          <w:tcPr>
            <w:tcW w:w="1276" w:type="dxa"/>
            <w:vAlign w:val="center"/>
          </w:tcPr>
          <w:p w14:paraId="35244E76" w14:textId="77777777" w:rsidR="004F2D88" w:rsidRPr="00E95160" w:rsidRDefault="004F2D88" w:rsidP="006D1339">
            <w:pPr>
              <w:jc w:val="center"/>
              <w:rPr>
                <w:b/>
                <w:sz w:val="22"/>
                <w:szCs w:val="22"/>
              </w:rPr>
            </w:pPr>
            <w:r w:rsidRPr="00E95160">
              <w:rPr>
                <w:b/>
                <w:sz w:val="22"/>
                <w:szCs w:val="22"/>
              </w:rPr>
              <w:t>Denumire</w:t>
            </w:r>
          </w:p>
          <w:p w14:paraId="4CE2CFB8" w14:textId="77777777" w:rsidR="004F2D88" w:rsidRPr="00E95160" w:rsidRDefault="004F2D88" w:rsidP="006D1339">
            <w:pPr>
              <w:jc w:val="center"/>
              <w:rPr>
                <w:b/>
                <w:sz w:val="22"/>
                <w:szCs w:val="22"/>
              </w:rPr>
            </w:pPr>
            <w:r w:rsidRPr="00E95160">
              <w:rPr>
                <w:b/>
                <w:sz w:val="22"/>
                <w:szCs w:val="22"/>
              </w:rPr>
              <w:t>produs</w:t>
            </w:r>
          </w:p>
        </w:tc>
        <w:tc>
          <w:tcPr>
            <w:tcW w:w="3827" w:type="dxa"/>
            <w:gridSpan w:val="2"/>
            <w:vAlign w:val="center"/>
          </w:tcPr>
          <w:p w14:paraId="3447B14B" w14:textId="00A614A7" w:rsidR="004F2D88" w:rsidRPr="00E95160" w:rsidRDefault="004F2D88" w:rsidP="006D1339">
            <w:pPr>
              <w:jc w:val="center"/>
              <w:rPr>
                <w:b/>
                <w:sz w:val="22"/>
                <w:szCs w:val="22"/>
                <w:lang w:val="it-IT"/>
              </w:rPr>
            </w:pPr>
            <w:r w:rsidRPr="00E95160">
              <w:rPr>
                <w:b/>
                <w:sz w:val="22"/>
                <w:szCs w:val="22"/>
              </w:rPr>
              <w:t>Cerința minimă din caietul de sarcini</w:t>
            </w:r>
          </w:p>
        </w:tc>
        <w:tc>
          <w:tcPr>
            <w:tcW w:w="1418" w:type="dxa"/>
            <w:vAlign w:val="center"/>
          </w:tcPr>
          <w:p w14:paraId="0C295496" w14:textId="7597498B" w:rsidR="004F2D88" w:rsidRPr="00E95160" w:rsidRDefault="004F2D88" w:rsidP="00E1680F">
            <w:pPr>
              <w:jc w:val="center"/>
              <w:rPr>
                <w:b/>
                <w:sz w:val="22"/>
                <w:szCs w:val="22"/>
                <w:lang w:val="it-IT"/>
              </w:rPr>
            </w:pPr>
            <w:r w:rsidRPr="00E95160">
              <w:rPr>
                <w:b/>
                <w:sz w:val="22"/>
                <w:szCs w:val="22"/>
                <w:lang w:val="it-IT"/>
              </w:rPr>
              <w:t xml:space="preserve">Denumirea </w:t>
            </w:r>
            <w:r w:rsidRPr="00E95160">
              <w:rPr>
                <w:b/>
                <w:sz w:val="22"/>
                <w:szCs w:val="22"/>
              </w:rPr>
              <w:t>produs</w:t>
            </w:r>
            <w:r w:rsidR="00EE784B">
              <w:rPr>
                <w:b/>
                <w:sz w:val="22"/>
                <w:szCs w:val="22"/>
              </w:rPr>
              <w:t xml:space="preserve">ului </w:t>
            </w:r>
            <w:r w:rsidRPr="00E95160">
              <w:rPr>
                <w:b/>
                <w:sz w:val="22"/>
                <w:szCs w:val="22"/>
                <w:lang w:val="it-IT"/>
              </w:rPr>
              <w:t>ofertat</w:t>
            </w:r>
          </w:p>
        </w:tc>
        <w:tc>
          <w:tcPr>
            <w:tcW w:w="1984" w:type="dxa"/>
            <w:vAlign w:val="center"/>
          </w:tcPr>
          <w:p w14:paraId="4AC0B908" w14:textId="689CC8B0" w:rsidR="004F2D88" w:rsidRPr="00E95160" w:rsidRDefault="004F2D88" w:rsidP="006D1339">
            <w:pPr>
              <w:jc w:val="center"/>
              <w:rPr>
                <w:b/>
                <w:iCs/>
                <w:sz w:val="22"/>
                <w:szCs w:val="22"/>
                <w:lang w:val="it-IT"/>
              </w:rPr>
            </w:pPr>
            <w:r w:rsidRPr="00E95160">
              <w:rPr>
                <w:b/>
                <w:iCs/>
                <w:sz w:val="22"/>
                <w:szCs w:val="22"/>
                <w:lang w:val="it-IT"/>
              </w:rPr>
              <w:t>Conformitatea produselor ofertate cu standardele și actele normative</w:t>
            </w:r>
          </w:p>
        </w:tc>
        <w:tc>
          <w:tcPr>
            <w:tcW w:w="2126" w:type="dxa"/>
          </w:tcPr>
          <w:p w14:paraId="229E6521" w14:textId="77777777" w:rsidR="004F2D88" w:rsidRPr="00E95160" w:rsidRDefault="004F2D88" w:rsidP="006D1339">
            <w:pPr>
              <w:jc w:val="center"/>
              <w:rPr>
                <w:b/>
                <w:iCs/>
                <w:sz w:val="22"/>
                <w:szCs w:val="22"/>
              </w:rPr>
            </w:pPr>
            <w:r w:rsidRPr="00E95160">
              <w:rPr>
                <w:b/>
                <w:iCs/>
                <w:sz w:val="22"/>
                <w:szCs w:val="22"/>
              </w:rPr>
              <w:t xml:space="preserve">Documentele justificative </w:t>
            </w:r>
          </w:p>
          <w:p w14:paraId="2DA9E613" w14:textId="0C5E5460" w:rsidR="004F2D88" w:rsidRPr="00E95160" w:rsidRDefault="004F2D88" w:rsidP="006D1339">
            <w:pPr>
              <w:jc w:val="center"/>
              <w:rPr>
                <w:b/>
                <w:iCs/>
                <w:sz w:val="22"/>
                <w:szCs w:val="22"/>
                <w:lang w:val="it-IT"/>
              </w:rPr>
            </w:pPr>
            <w:r w:rsidRPr="00E95160">
              <w:rPr>
                <w:b/>
                <w:iCs/>
                <w:sz w:val="22"/>
                <w:szCs w:val="22"/>
                <w:lang w:val="it-IT"/>
              </w:rPr>
              <w:t>care susțin conformitate</w:t>
            </w:r>
            <w:r w:rsidR="00EE784B">
              <w:rPr>
                <w:b/>
                <w:iCs/>
                <w:sz w:val="22"/>
                <w:szCs w:val="22"/>
                <w:lang w:val="it-IT"/>
              </w:rPr>
              <w:t>a</w:t>
            </w:r>
            <w:r w:rsidRPr="00E95160">
              <w:rPr>
                <w:b/>
                <w:iCs/>
                <w:sz w:val="22"/>
                <w:szCs w:val="22"/>
                <w:lang w:val="it-IT"/>
              </w:rPr>
              <w:t xml:space="preserve"> produs</w:t>
            </w:r>
            <w:r w:rsidR="00EE784B">
              <w:rPr>
                <w:b/>
                <w:iCs/>
                <w:sz w:val="22"/>
                <w:szCs w:val="22"/>
                <w:lang w:val="it-IT"/>
              </w:rPr>
              <w:t>ului</w:t>
            </w:r>
            <w:r w:rsidRPr="00E95160">
              <w:rPr>
                <w:b/>
                <w:iCs/>
                <w:sz w:val="22"/>
                <w:szCs w:val="22"/>
                <w:lang w:val="it-IT"/>
              </w:rPr>
              <w:t xml:space="preserve"> ofertat</w:t>
            </w:r>
          </w:p>
        </w:tc>
        <w:tc>
          <w:tcPr>
            <w:tcW w:w="4253" w:type="dxa"/>
            <w:gridSpan w:val="5"/>
            <w:vAlign w:val="center"/>
          </w:tcPr>
          <w:p w14:paraId="6DF32396" w14:textId="77777777" w:rsidR="00E07B66" w:rsidRDefault="004F2D88" w:rsidP="00E95160">
            <w:pPr>
              <w:jc w:val="center"/>
              <w:rPr>
                <w:b/>
                <w:iCs/>
                <w:sz w:val="22"/>
                <w:szCs w:val="22"/>
                <w:lang w:val="it-IT"/>
              </w:rPr>
            </w:pPr>
            <w:r w:rsidRPr="00EE784B">
              <w:rPr>
                <w:b/>
                <w:iCs/>
                <w:sz w:val="22"/>
                <w:szCs w:val="22"/>
                <w:lang w:val="it-IT"/>
              </w:rPr>
              <w:t>Specificații</w:t>
            </w:r>
            <w:r w:rsidR="00EE784B" w:rsidRPr="00EE784B">
              <w:rPr>
                <w:b/>
                <w:iCs/>
                <w:sz w:val="22"/>
                <w:szCs w:val="22"/>
                <w:lang w:val="it-IT"/>
              </w:rPr>
              <w:t>le</w:t>
            </w:r>
            <w:r w:rsidRPr="00EE784B">
              <w:rPr>
                <w:b/>
                <w:iCs/>
                <w:sz w:val="22"/>
                <w:szCs w:val="22"/>
                <w:lang w:val="it-IT"/>
              </w:rPr>
              <w:t xml:space="preserve"> teh</w:t>
            </w:r>
            <w:r w:rsidR="00E95160" w:rsidRPr="00EE784B">
              <w:rPr>
                <w:b/>
                <w:iCs/>
                <w:sz w:val="22"/>
                <w:szCs w:val="22"/>
                <w:lang w:val="it-IT"/>
              </w:rPr>
              <w:t>n</w:t>
            </w:r>
            <w:r w:rsidRPr="00EE784B">
              <w:rPr>
                <w:b/>
                <w:iCs/>
                <w:sz w:val="22"/>
                <w:szCs w:val="22"/>
                <w:lang w:val="it-IT"/>
              </w:rPr>
              <w:t xml:space="preserve">ice </w:t>
            </w:r>
          </w:p>
          <w:p w14:paraId="2E2AF126" w14:textId="304BFB44" w:rsidR="004F2D88" w:rsidRPr="00EE784B" w:rsidRDefault="00EE784B" w:rsidP="00E95160">
            <w:pPr>
              <w:jc w:val="center"/>
              <w:rPr>
                <w:b/>
                <w:iCs/>
                <w:sz w:val="22"/>
                <w:szCs w:val="22"/>
                <w:lang w:val="it-IT"/>
              </w:rPr>
            </w:pPr>
            <w:r w:rsidRPr="00EE784B">
              <w:rPr>
                <w:b/>
                <w:iCs/>
                <w:sz w:val="22"/>
                <w:szCs w:val="22"/>
                <w:lang w:val="it-IT"/>
              </w:rPr>
              <w:t xml:space="preserve">ale </w:t>
            </w:r>
            <w:r w:rsidR="004F2D88" w:rsidRPr="00EE784B">
              <w:rPr>
                <w:b/>
                <w:iCs/>
                <w:sz w:val="22"/>
                <w:szCs w:val="22"/>
                <w:lang w:val="it-IT"/>
              </w:rPr>
              <w:t>produs</w:t>
            </w:r>
            <w:r w:rsidRPr="00EE784B">
              <w:rPr>
                <w:b/>
                <w:iCs/>
                <w:sz w:val="22"/>
                <w:szCs w:val="22"/>
                <w:lang w:val="it-IT"/>
              </w:rPr>
              <w:t>ului</w:t>
            </w:r>
            <w:r w:rsidR="004F2D88" w:rsidRPr="00EE784B">
              <w:rPr>
                <w:b/>
                <w:iCs/>
                <w:sz w:val="22"/>
                <w:szCs w:val="22"/>
                <w:lang w:val="it-IT"/>
              </w:rPr>
              <w:t xml:space="preserve"> ofertat</w:t>
            </w:r>
          </w:p>
        </w:tc>
      </w:tr>
      <w:tr w:rsidR="009F4BBF" w:rsidRPr="00B420FA" w14:paraId="6B3371CE" w14:textId="40720E4E" w:rsidTr="004E3AAF">
        <w:trPr>
          <w:jc w:val="center"/>
        </w:trPr>
        <w:tc>
          <w:tcPr>
            <w:tcW w:w="704" w:type="dxa"/>
            <w:vMerge w:val="restart"/>
            <w:vAlign w:val="center"/>
          </w:tcPr>
          <w:p w14:paraId="0C5AA7CB" w14:textId="4EC504ED" w:rsidR="009F4BBF" w:rsidRPr="00915A05" w:rsidRDefault="009F4BBF" w:rsidP="00E95160">
            <w:pPr>
              <w:jc w:val="center"/>
              <w:rPr>
                <w:b/>
                <w:bCs/>
                <w:sz w:val="22"/>
                <w:szCs w:val="22"/>
              </w:rPr>
            </w:pPr>
            <w:r w:rsidRPr="00915A05">
              <w:rPr>
                <w:b/>
                <w:bCs/>
                <w:sz w:val="22"/>
                <w:szCs w:val="22"/>
              </w:rPr>
              <w:t>1</w:t>
            </w:r>
            <w:r>
              <w:rPr>
                <w:b/>
                <w:bCs/>
                <w:sz w:val="22"/>
                <w:szCs w:val="22"/>
              </w:rPr>
              <w:t>.</w:t>
            </w:r>
          </w:p>
        </w:tc>
        <w:tc>
          <w:tcPr>
            <w:tcW w:w="1276" w:type="dxa"/>
            <w:vMerge w:val="restart"/>
            <w:vAlign w:val="center"/>
          </w:tcPr>
          <w:p w14:paraId="4B1CF923" w14:textId="77777777" w:rsidR="009F4BBF" w:rsidRDefault="009F4BBF" w:rsidP="00E95160">
            <w:pPr>
              <w:rPr>
                <w:b/>
                <w:bCs/>
                <w:sz w:val="22"/>
                <w:szCs w:val="22"/>
              </w:rPr>
            </w:pPr>
            <w:r w:rsidRPr="00915A05">
              <w:rPr>
                <w:b/>
                <w:bCs/>
                <w:sz w:val="22"/>
                <w:szCs w:val="22"/>
              </w:rPr>
              <w:t>Benzină</w:t>
            </w:r>
          </w:p>
          <w:p w14:paraId="6DD714B9" w14:textId="0930F31D" w:rsidR="009F4BBF" w:rsidRPr="00915A05" w:rsidRDefault="009F4BBF" w:rsidP="00E95160">
            <w:pPr>
              <w:rPr>
                <w:b/>
                <w:bCs/>
                <w:sz w:val="22"/>
                <w:szCs w:val="22"/>
              </w:rPr>
            </w:pPr>
            <w:r>
              <w:rPr>
                <w:b/>
                <w:bCs/>
                <w:sz w:val="22"/>
                <w:szCs w:val="22"/>
              </w:rPr>
              <w:t>standard</w:t>
            </w:r>
          </w:p>
        </w:tc>
        <w:tc>
          <w:tcPr>
            <w:tcW w:w="3827" w:type="dxa"/>
            <w:gridSpan w:val="2"/>
            <w:vMerge w:val="restart"/>
            <w:tcBorders>
              <w:top w:val="single" w:sz="4" w:space="0" w:color="auto"/>
              <w:right w:val="single" w:sz="4" w:space="0" w:color="auto"/>
            </w:tcBorders>
            <w:vAlign w:val="center"/>
          </w:tcPr>
          <w:p w14:paraId="74BEDC65" w14:textId="68C5ED3B" w:rsidR="009F4BBF" w:rsidRPr="006D1339" w:rsidRDefault="009F4BBF" w:rsidP="00E95160">
            <w:pPr>
              <w:jc w:val="both"/>
              <w:rPr>
                <w:sz w:val="22"/>
                <w:szCs w:val="22"/>
              </w:rPr>
            </w:pPr>
            <w:r w:rsidRPr="006D1339">
              <w:rPr>
                <w:sz w:val="22"/>
                <w:szCs w:val="22"/>
              </w:rPr>
              <w:t>U/M</w:t>
            </w:r>
            <w:r>
              <w:rPr>
                <w:sz w:val="22"/>
                <w:szCs w:val="22"/>
              </w:rPr>
              <w:t>: litri</w:t>
            </w:r>
          </w:p>
          <w:p w14:paraId="5919F4F8" w14:textId="688E47DE" w:rsidR="009F4BBF" w:rsidRPr="00E1680F" w:rsidRDefault="009F4BBF" w:rsidP="00E95160">
            <w:pPr>
              <w:jc w:val="both"/>
              <w:rPr>
                <w:sz w:val="22"/>
                <w:szCs w:val="22"/>
              </w:rPr>
            </w:pPr>
            <w:r w:rsidRPr="00E1680F">
              <w:rPr>
                <w:sz w:val="22"/>
                <w:szCs w:val="22"/>
              </w:rPr>
              <w:t>Modalitatea de furnizare: la pompă</w:t>
            </w:r>
            <w:r>
              <w:rPr>
                <w:sz w:val="22"/>
                <w:szCs w:val="22"/>
              </w:rPr>
              <w:t>,</w:t>
            </w:r>
            <w:r w:rsidRPr="00E1680F">
              <w:rPr>
                <w:sz w:val="22"/>
                <w:szCs w:val="22"/>
              </w:rPr>
              <w:t xml:space="preserve"> pe bază de card de carburant</w:t>
            </w:r>
          </w:p>
        </w:tc>
        <w:tc>
          <w:tcPr>
            <w:tcW w:w="1418" w:type="dxa"/>
            <w:vMerge w:val="restart"/>
            <w:shd w:val="clear" w:color="auto" w:fill="E7E6E6" w:themeFill="background2"/>
          </w:tcPr>
          <w:p w14:paraId="53D7A5AF" w14:textId="44899CB2" w:rsidR="009F4BBF" w:rsidRPr="00E1680F" w:rsidRDefault="009F4BBF" w:rsidP="00E95160">
            <w:pPr>
              <w:jc w:val="center"/>
              <w:rPr>
                <w:sz w:val="22"/>
                <w:szCs w:val="22"/>
              </w:rPr>
            </w:pPr>
            <w:r w:rsidRPr="00E1680F">
              <w:rPr>
                <w:sz w:val="22"/>
                <w:szCs w:val="22"/>
              </w:rPr>
              <w:t>[</w:t>
            </w:r>
            <w:r w:rsidRPr="00E1680F">
              <w:rPr>
                <w:i/>
                <w:iCs/>
                <w:sz w:val="22"/>
                <w:szCs w:val="22"/>
              </w:rPr>
              <w:t>Ofertantul introduce denumirea comercială a produs</w:t>
            </w:r>
            <w:r>
              <w:rPr>
                <w:i/>
                <w:iCs/>
                <w:sz w:val="22"/>
                <w:szCs w:val="22"/>
              </w:rPr>
              <w:t xml:space="preserve">ului </w:t>
            </w:r>
            <w:r w:rsidRPr="00E1680F">
              <w:rPr>
                <w:i/>
                <w:iCs/>
                <w:sz w:val="22"/>
                <w:szCs w:val="22"/>
              </w:rPr>
              <w:t>ofertat</w:t>
            </w:r>
            <w:r w:rsidRPr="00E1680F">
              <w:rPr>
                <w:sz w:val="22"/>
                <w:szCs w:val="22"/>
              </w:rPr>
              <w:t>]</w:t>
            </w:r>
          </w:p>
        </w:tc>
        <w:tc>
          <w:tcPr>
            <w:tcW w:w="1984" w:type="dxa"/>
            <w:vMerge w:val="restart"/>
            <w:shd w:val="clear" w:color="auto" w:fill="E7E6E6" w:themeFill="background2"/>
            <w:vAlign w:val="center"/>
          </w:tcPr>
          <w:p w14:paraId="12FC1161" w14:textId="0792B852" w:rsidR="009F4BBF" w:rsidRPr="00E1680F" w:rsidRDefault="009F4BBF" w:rsidP="00E95160">
            <w:pPr>
              <w:jc w:val="center"/>
              <w:rPr>
                <w:rFonts w:ascii="Arial" w:hAnsi="Arial" w:cs="Arial"/>
              </w:rPr>
            </w:pPr>
            <w:r w:rsidRPr="004F2D88">
              <w:rPr>
                <w:rFonts w:ascii="Arial" w:hAnsi="Arial" w:cs="Arial"/>
              </w:rPr>
              <w:t>[</w:t>
            </w:r>
            <w:r>
              <w:rPr>
                <w:i/>
                <w:iCs/>
              </w:rPr>
              <w:t>DA/NU</w:t>
            </w:r>
            <w:r w:rsidRPr="004F2D88">
              <w:t>]</w:t>
            </w:r>
          </w:p>
        </w:tc>
        <w:tc>
          <w:tcPr>
            <w:tcW w:w="2126" w:type="dxa"/>
            <w:vMerge w:val="restart"/>
            <w:shd w:val="clear" w:color="auto" w:fill="E7E6E6" w:themeFill="background2"/>
            <w:vAlign w:val="center"/>
          </w:tcPr>
          <w:p w14:paraId="27B6081C" w14:textId="3FE632D2" w:rsidR="009F4BBF" w:rsidRPr="004F2D88" w:rsidRDefault="009F4BBF" w:rsidP="00E95160">
            <w:pPr>
              <w:jc w:val="center"/>
              <w:rPr>
                <w:rFonts w:ascii="Arial" w:hAnsi="Arial" w:cs="Arial"/>
              </w:rPr>
            </w:pPr>
            <w:r w:rsidRPr="00E1680F">
              <w:rPr>
                <w:sz w:val="22"/>
                <w:szCs w:val="22"/>
              </w:rPr>
              <w:t>[</w:t>
            </w:r>
            <w:r w:rsidRPr="00E1680F">
              <w:rPr>
                <w:i/>
                <w:iCs/>
                <w:sz w:val="22"/>
                <w:szCs w:val="22"/>
              </w:rPr>
              <w:t xml:space="preserve">Ofertantul introduce </w:t>
            </w:r>
            <w:r>
              <w:rPr>
                <w:i/>
                <w:iCs/>
                <w:sz w:val="22"/>
                <w:szCs w:val="22"/>
              </w:rPr>
              <w:t xml:space="preserve">documentele justificative care susțin conformitatea </w:t>
            </w:r>
            <w:r w:rsidRPr="00E1680F">
              <w:rPr>
                <w:i/>
                <w:iCs/>
                <w:sz w:val="22"/>
                <w:szCs w:val="22"/>
              </w:rPr>
              <w:t>produs</w:t>
            </w:r>
            <w:r>
              <w:rPr>
                <w:i/>
                <w:iCs/>
                <w:sz w:val="22"/>
                <w:szCs w:val="22"/>
              </w:rPr>
              <w:t>ului</w:t>
            </w:r>
            <w:r w:rsidRPr="00E1680F">
              <w:rPr>
                <w:i/>
                <w:iCs/>
                <w:sz w:val="22"/>
                <w:szCs w:val="22"/>
              </w:rPr>
              <w:t xml:space="preserve"> ofertat</w:t>
            </w:r>
            <w:r w:rsidRPr="00E1680F">
              <w:rPr>
                <w:sz w:val="22"/>
                <w:szCs w:val="22"/>
              </w:rPr>
              <w:t>]</w:t>
            </w:r>
          </w:p>
        </w:tc>
        <w:tc>
          <w:tcPr>
            <w:tcW w:w="4253" w:type="dxa"/>
            <w:gridSpan w:val="5"/>
            <w:shd w:val="clear" w:color="auto" w:fill="E7E6E6" w:themeFill="background2"/>
            <w:vAlign w:val="center"/>
          </w:tcPr>
          <w:p w14:paraId="729B9575" w14:textId="1A757371" w:rsidR="009F4BBF" w:rsidRPr="00DB005A" w:rsidRDefault="009F4BBF" w:rsidP="00E95160">
            <w:pPr>
              <w:jc w:val="center"/>
              <w:rPr>
                <w:rFonts w:ascii="Arial" w:hAnsi="Arial" w:cs="Arial"/>
                <w:lang w:val="it-IT"/>
              </w:rPr>
            </w:pPr>
            <w:r w:rsidRPr="00DB005A">
              <w:rPr>
                <w:sz w:val="22"/>
                <w:szCs w:val="22"/>
                <w:shd w:val="clear" w:color="auto" w:fill="D0CECE" w:themeFill="background2" w:themeFillShade="E6"/>
                <w:lang w:val="it-IT"/>
              </w:rPr>
              <w:t>[</w:t>
            </w:r>
            <w:r w:rsidRPr="004E3AAF">
              <w:rPr>
                <w:i/>
                <w:iCs/>
                <w:sz w:val="22"/>
                <w:szCs w:val="22"/>
                <w:lang w:val="it-IT"/>
              </w:rPr>
              <w:t>Ofertantul introduce specificațiile tehnice ale produsului ofertat</w:t>
            </w:r>
            <w:r w:rsidR="00DB005A" w:rsidRPr="004E3AAF">
              <w:rPr>
                <w:i/>
                <w:iCs/>
                <w:sz w:val="22"/>
                <w:szCs w:val="22"/>
                <w:lang w:val="it-IT"/>
              </w:rPr>
              <w:t>]</w:t>
            </w:r>
          </w:p>
        </w:tc>
      </w:tr>
      <w:tr w:rsidR="009F4BBF" w:rsidRPr="00E95160" w14:paraId="438FA99C" w14:textId="77777777" w:rsidTr="00FD14F5">
        <w:trPr>
          <w:jc w:val="center"/>
        </w:trPr>
        <w:tc>
          <w:tcPr>
            <w:tcW w:w="704" w:type="dxa"/>
            <w:vMerge/>
            <w:vAlign w:val="center"/>
          </w:tcPr>
          <w:p w14:paraId="515BC9C4" w14:textId="77777777" w:rsidR="009F4BBF" w:rsidRPr="00DB005A" w:rsidRDefault="009F4BBF" w:rsidP="00E95160">
            <w:pPr>
              <w:jc w:val="center"/>
              <w:rPr>
                <w:b/>
                <w:bCs/>
                <w:sz w:val="22"/>
                <w:szCs w:val="22"/>
                <w:lang w:val="it-IT"/>
              </w:rPr>
            </w:pPr>
          </w:p>
        </w:tc>
        <w:tc>
          <w:tcPr>
            <w:tcW w:w="1276" w:type="dxa"/>
            <w:vMerge/>
            <w:vAlign w:val="center"/>
          </w:tcPr>
          <w:p w14:paraId="49584EAD" w14:textId="77777777" w:rsidR="009F4BBF" w:rsidRPr="00DB005A" w:rsidRDefault="009F4BBF" w:rsidP="00E95160">
            <w:pPr>
              <w:rPr>
                <w:b/>
                <w:bCs/>
                <w:sz w:val="22"/>
                <w:szCs w:val="22"/>
                <w:lang w:val="it-IT"/>
              </w:rPr>
            </w:pPr>
          </w:p>
        </w:tc>
        <w:tc>
          <w:tcPr>
            <w:tcW w:w="3827" w:type="dxa"/>
            <w:gridSpan w:val="2"/>
            <w:vMerge/>
            <w:tcBorders>
              <w:right w:val="single" w:sz="4" w:space="0" w:color="auto"/>
            </w:tcBorders>
            <w:vAlign w:val="center"/>
          </w:tcPr>
          <w:p w14:paraId="5BCF20F5" w14:textId="77777777" w:rsidR="009F4BBF" w:rsidRPr="00DB005A" w:rsidRDefault="009F4BBF" w:rsidP="00E95160">
            <w:pPr>
              <w:jc w:val="both"/>
              <w:rPr>
                <w:sz w:val="22"/>
                <w:szCs w:val="22"/>
                <w:lang w:val="it-IT"/>
              </w:rPr>
            </w:pPr>
          </w:p>
        </w:tc>
        <w:tc>
          <w:tcPr>
            <w:tcW w:w="1418" w:type="dxa"/>
            <w:vMerge/>
            <w:shd w:val="clear" w:color="auto" w:fill="E7E6E6" w:themeFill="background2"/>
          </w:tcPr>
          <w:p w14:paraId="3430363D" w14:textId="77777777" w:rsidR="009F4BBF" w:rsidRPr="00DB005A" w:rsidRDefault="009F4BBF" w:rsidP="00E95160">
            <w:pPr>
              <w:jc w:val="center"/>
              <w:rPr>
                <w:sz w:val="22"/>
                <w:szCs w:val="22"/>
                <w:lang w:val="it-IT"/>
              </w:rPr>
            </w:pPr>
          </w:p>
        </w:tc>
        <w:tc>
          <w:tcPr>
            <w:tcW w:w="1984" w:type="dxa"/>
            <w:vMerge/>
            <w:shd w:val="clear" w:color="auto" w:fill="E7E6E6" w:themeFill="background2"/>
            <w:vAlign w:val="center"/>
          </w:tcPr>
          <w:p w14:paraId="389D96D4" w14:textId="77777777" w:rsidR="009F4BBF" w:rsidRPr="00DB005A" w:rsidRDefault="009F4BBF" w:rsidP="00E95160">
            <w:pPr>
              <w:jc w:val="center"/>
              <w:rPr>
                <w:rFonts w:ascii="Arial" w:hAnsi="Arial" w:cs="Arial"/>
                <w:lang w:val="it-IT"/>
              </w:rPr>
            </w:pPr>
          </w:p>
        </w:tc>
        <w:tc>
          <w:tcPr>
            <w:tcW w:w="2126" w:type="dxa"/>
            <w:vMerge/>
            <w:shd w:val="clear" w:color="auto" w:fill="E7E6E6" w:themeFill="background2"/>
            <w:vAlign w:val="center"/>
          </w:tcPr>
          <w:p w14:paraId="10B02699" w14:textId="77777777" w:rsidR="009F4BBF" w:rsidRPr="00DB005A" w:rsidRDefault="009F4BBF" w:rsidP="00E95160">
            <w:pPr>
              <w:jc w:val="center"/>
              <w:rPr>
                <w:sz w:val="22"/>
                <w:szCs w:val="22"/>
                <w:lang w:val="it-IT"/>
              </w:rPr>
            </w:pPr>
          </w:p>
        </w:tc>
        <w:tc>
          <w:tcPr>
            <w:tcW w:w="1701" w:type="dxa"/>
            <w:vMerge w:val="restart"/>
            <w:shd w:val="clear" w:color="auto" w:fill="E7E6E6" w:themeFill="background2"/>
            <w:vAlign w:val="center"/>
          </w:tcPr>
          <w:p w14:paraId="4582825F" w14:textId="30F9104F" w:rsidR="009F4BBF" w:rsidRPr="009F4BBF" w:rsidRDefault="009F4BBF" w:rsidP="00E95160">
            <w:pPr>
              <w:jc w:val="center"/>
              <w:rPr>
                <w:i/>
                <w:iCs/>
                <w:sz w:val="22"/>
                <w:szCs w:val="22"/>
                <w:lang w:val="it-IT"/>
              </w:rPr>
            </w:pPr>
            <w:r w:rsidRPr="009F4BBF">
              <w:rPr>
                <w:i/>
                <w:iCs/>
                <w:sz w:val="22"/>
                <w:szCs w:val="22"/>
                <w:lang w:val="it-IT"/>
              </w:rPr>
              <w:t>Parametrul</w:t>
            </w:r>
          </w:p>
        </w:tc>
        <w:tc>
          <w:tcPr>
            <w:tcW w:w="993" w:type="dxa"/>
            <w:vMerge w:val="restart"/>
            <w:shd w:val="clear" w:color="auto" w:fill="E7E6E6" w:themeFill="background2"/>
            <w:vAlign w:val="center"/>
          </w:tcPr>
          <w:p w14:paraId="054281D8" w14:textId="77777777" w:rsidR="009F4BBF" w:rsidRPr="009F4BBF" w:rsidRDefault="009F4BBF" w:rsidP="00E95160">
            <w:pPr>
              <w:jc w:val="center"/>
              <w:rPr>
                <w:i/>
                <w:iCs/>
                <w:sz w:val="22"/>
                <w:szCs w:val="22"/>
                <w:lang w:val="it-IT"/>
              </w:rPr>
            </w:pPr>
            <w:r w:rsidRPr="009F4BBF">
              <w:rPr>
                <w:i/>
                <w:iCs/>
                <w:sz w:val="22"/>
                <w:szCs w:val="22"/>
                <w:lang w:val="it-IT"/>
              </w:rPr>
              <w:t>Unitatea</w:t>
            </w:r>
          </w:p>
        </w:tc>
        <w:tc>
          <w:tcPr>
            <w:tcW w:w="1559" w:type="dxa"/>
            <w:gridSpan w:val="3"/>
            <w:shd w:val="clear" w:color="auto" w:fill="E7E6E6" w:themeFill="background2"/>
            <w:vAlign w:val="center"/>
          </w:tcPr>
          <w:p w14:paraId="50C57E6B" w14:textId="74E68289" w:rsidR="009F4BBF" w:rsidRPr="009F4BBF" w:rsidRDefault="009F4BBF" w:rsidP="00E95160">
            <w:pPr>
              <w:jc w:val="center"/>
              <w:rPr>
                <w:i/>
                <w:iCs/>
                <w:sz w:val="22"/>
                <w:szCs w:val="22"/>
                <w:lang w:val="it-IT"/>
              </w:rPr>
            </w:pPr>
            <w:r w:rsidRPr="009F4BBF">
              <w:rPr>
                <w:i/>
                <w:iCs/>
                <w:sz w:val="22"/>
                <w:szCs w:val="22"/>
                <w:lang w:val="it-IT"/>
              </w:rPr>
              <w:t>Limite</w:t>
            </w:r>
          </w:p>
        </w:tc>
      </w:tr>
      <w:tr w:rsidR="009F4BBF" w:rsidRPr="00E95160" w14:paraId="04EC3DFA" w14:textId="77777777" w:rsidTr="00FD14F5">
        <w:trPr>
          <w:jc w:val="center"/>
        </w:trPr>
        <w:tc>
          <w:tcPr>
            <w:tcW w:w="704" w:type="dxa"/>
            <w:vMerge/>
            <w:vAlign w:val="center"/>
          </w:tcPr>
          <w:p w14:paraId="6F8DDA50" w14:textId="77777777" w:rsidR="009F4BBF" w:rsidRPr="00915A05" w:rsidRDefault="009F4BBF" w:rsidP="00E95160">
            <w:pPr>
              <w:jc w:val="center"/>
              <w:rPr>
                <w:b/>
                <w:bCs/>
                <w:sz w:val="22"/>
                <w:szCs w:val="22"/>
              </w:rPr>
            </w:pPr>
          </w:p>
        </w:tc>
        <w:tc>
          <w:tcPr>
            <w:tcW w:w="1276" w:type="dxa"/>
            <w:vMerge/>
            <w:vAlign w:val="center"/>
          </w:tcPr>
          <w:p w14:paraId="2FFD1F62" w14:textId="77777777" w:rsidR="009F4BBF" w:rsidRPr="00915A05" w:rsidRDefault="009F4BBF" w:rsidP="00E95160">
            <w:pPr>
              <w:rPr>
                <w:b/>
                <w:bCs/>
                <w:sz w:val="22"/>
                <w:szCs w:val="22"/>
              </w:rPr>
            </w:pPr>
          </w:p>
        </w:tc>
        <w:tc>
          <w:tcPr>
            <w:tcW w:w="3827" w:type="dxa"/>
            <w:gridSpan w:val="2"/>
            <w:vMerge/>
            <w:tcBorders>
              <w:bottom w:val="single" w:sz="4" w:space="0" w:color="auto"/>
              <w:right w:val="single" w:sz="4" w:space="0" w:color="auto"/>
            </w:tcBorders>
            <w:vAlign w:val="center"/>
          </w:tcPr>
          <w:p w14:paraId="1CA9B0DF" w14:textId="77777777" w:rsidR="009F4BBF" w:rsidRPr="006D1339" w:rsidRDefault="009F4BBF" w:rsidP="00E95160">
            <w:pPr>
              <w:jc w:val="both"/>
              <w:rPr>
                <w:sz w:val="22"/>
                <w:szCs w:val="22"/>
              </w:rPr>
            </w:pPr>
          </w:p>
        </w:tc>
        <w:tc>
          <w:tcPr>
            <w:tcW w:w="1418" w:type="dxa"/>
            <w:vMerge/>
            <w:shd w:val="clear" w:color="auto" w:fill="E7E6E6" w:themeFill="background2"/>
          </w:tcPr>
          <w:p w14:paraId="34F30C51" w14:textId="77777777" w:rsidR="009F4BBF" w:rsidRPr="00E1680F" w:rsidRDefault="009F4BBF" w:rsidP="00E95160">
            <w:pPr>
              <w:jc w:val="center"/>
              <w:rPr>
                <w:sz w:val="22"/>
                <w:szCs w:val="22"/>
              </w:rPr>
            </w:pPr>
          </w:p>
        </w:tc>
        <w:tc>
          <w:tcPr>
            <w:tcW w:w="1984" w:type="dxa"/>
            <w:vMerge/>
            <w:shd w:val="clear" w:color="auto" w:fill="E7E6E6" w:themeFill="background2"/>
            <w:vAlign w:val="center"/>
          </w:tcPr>
          <w:p w14:paraId="6B2C46D5" w14:textId="77777777" w:rsidR="009F4BBF" w:rsidRPr="004F2D88" w:rsidRDefault="009F4BBF" w:rsidP="00E95160">
            <w:pPr>
              <w:jc w:val="center"/>
              <w:rPr>
                <w:rFonts w:ascii="Arial" w:hAnsi="Arial" w:cs="Arial"/>
              </w:rPr>
            </w:pPr>
          </w:p>
        </w:tc>
        <w:tc>
          <w:tcPr>
            <w:tcW w:w="2126" w:type="dxa"/>
            <w:vMerge/>
            <w:shd w:val="clear" w:color="auto" w:fill="E7E6E6" w:themeFill="background2"/>
            <w:vAlign w:val="center"/>
          </w:tcPr>
          <w:p w14:paraId="1CA63731" w14:textId="77777777" w:rsidR="009F4BBF" w:rsidRPr="00E1680F" w:rsidRDefault="009F4BBF" w:rsidP="00E95160">
            <w:pPr>
              <w:jc w:val="center"/>
              <w:rPr>
                <w:sz w:val="22"/>
                <w:szCs w:val="22"/>
              </w:rPr>
            </w:pPr>
          </w:p>
        </w:tc>
        <w:tc>
          <w:tcPr>
            <w:tcW w:w="1701" w:type="dxa"/>
            <w:vMerge/>
            <w:shd w:val="clear" w:color="auto" w:fill="E7E6E6" w:themeFill="background2"/>
            <w:vAlign w:val="center"/>
          </w:tcPr>
          <w:p w14:paraId="2FA0162A" w14:textId="77777777" w:rsidR="009F4BBF" w:rsidRPr="009F4BBF" w:rsidRDefault="009F4BBF" w:rsidP="00E95160">
            <w:pPr>
              <w:jc w:val="center"/>
              <w:rPr>
                <w:i/>
                <w:iCs/>
                <w:sz w:val="22"/>
                <w:szCs w:val="22"/>
                <w:lang w:val="it-IT"/>
              </w:rPr>
            </w:pPr>
          </w:p>
        </w:tc>
        <w:tc>
          <w:tcPr>
            <w:tcW w:w="993" w:type="dxa"/>
            <w:vMerge/>
            <w:shd w:val="clear" w:color="auto" w:fill="E7E6E6" w:themeFill="background2"/>
            <w:vAlign w:val="center"/>
          </w:tcPr>
          <w:p w14:paraId="2B7F080D" w14:textId="77777777" w:rsidR="009F4BBF" w:rsidRPr="009F4BBF" w:rsidRDefault="009F4BBF" w:rsidP="00E95160">
            <w:pPr>
              <w:jc w:val="center"/>
              <w:rPr>
                <w:i/>
                <w:iCs/>
                <w:sz w:val="22"/>
                <w:szCs w:val="22"/>
                <w:lang w:val="it-IT"/>
              </w:rPr>
            </w:pPr>
          </w:p>
        </w:tc>
        <w:tc>
          <w:tcPr>
            <w:tcW w:w="779" w:type="dxa"/>
            <w:gridSpan w:val="2"/>
            <w:shd w:val="clear" w:color="auto" w:fill="E7E6E6" w:themeFill="background2"/>
            <w:vAlign w:val="center"/>
          </w:tcPr>
          <w:p w14:paraId="50822EE3" w14:textId="4FEE428B" w:rsidR="009F4BBF" w:rsidRPr="009F4BBF" w:rsidRDefault="009F4BBF" w:rsidP="00E95160">
            <w:pPr>
              <w:jc w:val="center"/>
              <w:rPr>
                <w:i/>
                <w:iCs/>
                <w:sz w:val="22"/>
                <w:szCs w:val="22"/>
                <w:lang w:val="it-IT"/>
              </w:rPr>
            </w:pPr>
            <w:r w:rsidRPr="009F4BBF">
              <w:rPr>
                <w:i/>
                <w:iCs/>
                <w:sz w:val="22"/>
                <w:szCs w:val="22"/>
                <w:lang w:val="it-IT"/>
              </w:rPr>
              <w:t>Min.</w:t>
            </w:r>
          </w:p>
        </w:tc>
        <w:tc>
          <w:tcPr>
            <w:tcW w:w="780" w:type="dxa"/>
            <w:shd w:val="clear" w:color="auto" w:fill="E7E6E6" w:themeFill="background2"/>
            <w:vAlign w:val="center"/>
          </w:tcPr>
          <w:p w14:paraId="43649671" w14:textId="347F3B45" w:rsidR="009F4BBF" w:rsidRPr="009F4BBF" w:rsidRDefault="009F4BBF" w:rsidP="00E95160">
            <w:pPr>
              <w:jc w:val="center"/>
              <w:rPr>
                <w:i/>
                <w:iCs/>
                <w:sz w:val="22"/>
                <w:szCs w:val="22"/>
                <w:lang w:val="it-IT"/>
              </w:rPr>
            </w:pPr>
            <w:r w:rsidRPr="009F4BBF">
              <w:rPr>
                <w:i/>
                <w:iCs/>
                <w:sz w:val="22"/>
                <w:szCs w:val="22"/>
                <w:lang w:val="it-IT"/>
              </w:rPr>
              <w:t>Max.</w:t>
            </w:r>
          </w:p>
        </w:tc>
      </w:tr>
      <w:tr w:rsidR="009F4BBF" w:rsidRPr="00127965" w14:paraId="005F9E52" w14:textId="55C1A283" w:rsidTr="004E3AAF">
        <w:trPr>
          <w:jc w:val="center"/>
        </w:trPr>
        <w:tc>
          <w:tcPr>
            <w:tcW w:w="1980" w:type="dxa"/>
            <w:gridSpan w:val="2"/>
            <w:vMerge w:val="restart"/>
          </w:tcPr>
          <w:p w14:paraId="2FA1D530" w14:textId="77777777" w:rsidR="009F4BBF" w:rsidRPr="00E95160" w:rsidRDefault="009F4BBF" w:rsidP="00E07B66">
            <w:pPr>
              <w:jc w:val="both"/>
              <w:rPr>
                <w:sz w:val="22"/>
                <w:szCs w:val="22"/>
                <w:lang w:val="it-IT"/>
              </w:rPr>
            </w:pPr>
          </w:p>
        </w:tc>
        <w:tc>
          <w:tcPr>
            <w:tcW w:w="2551" w:type="dxa"/>
            <w:tcBorders>
              <w:top w:val="single" w:sz="4" w:space="0" w:color="auto"/>
              <w:bottom w:val="single" w:sz="4" w:space="0" w:color="auto"/>
              <w:right w:val="single" w:sz="4" w:space="0" w:color="auto"/>
            </w:tcBorders>
          </w:tcPr>
          <w:p w14:paraId="6E7C54E5" w14:textId="77777777" w:rsidR="009F4BBF" w:rsidRPr="006D1339" w:rsidRDefault="009F4BBF" w:rsidP="00E07B66">
            <w:pPr>
              <w:pStyle w:val="Frspaiere1"/>
              <w:rPr>
                <w:sz w:val="22"/>
                <w:szCs w:val="22"/>
              </w:rPr>
            </w:pPr>
            <w:r w:rsidRPr="006D1339">
              <w:rPr>
                <w:sz w:val="22"/>
                <w:szCs w:val="22"/>
              </w:rPr>
              <w:t>Cifra octanică „research“</w:t>
            </w:r>
          </w:p>
        </w:tc>
        <w:tc>
          <w:tcPr>
            <w:tcW w:w="1276" w:type="dxa"/>
            <w:tcBorders>
              <w:top w:val="single" w:sz="4" w:space="0" w:color="auto"/>
              <w:bottom w:val="single" w:sz="4" w:space="0" w:color="auto"/>
              <w:right w:val="single" w:sz="4" w:space="0" w:color="auto"/>
            </w:tcBorders>
          </w:tcPr>
          <w:p w14:paraId="32D1D9D1" w14:textId="77777777" w:rsidR="009F4BBF" w:rsidRPr="006D1339" w:rsidRDefault="009F4BBF" w:rsidP="00E07B66">
            <w:pPr>
              <w:pStyle w:val="Frspaiere1"/>
              <w:rPr>
                <w:sz w:val="22"/>
                <w:szCs w:val="22"/>
              </w:rPr>
            </w:pPr>
            <w:r w:rsidRPr="006D1339">
              <w:rPr>
                <w:sz w:val="22"/>
                <w:szCs w:val="22"/>
              </w:rPr>
              <w:t>Minim: 95</w:t>
            </w:r>
          </w:p>
        </w:tc>
        <w:tc>
          <w:tcPr>
            <w:tcW w:w="1418" w:type="dxa"/>
            <w:vAlign w:val="bottom"/>
          </w:tcPr>
          <w:p w14:paraId="379DEDE2" w14:textId="77777777" w:rsidR="009F4BBF" w:rsidRPr="006D1339" w:rsidRDefault="009F4BBF" w:rsidP="00E07B66">
            <w:pPr>
              <w:jc w:val="both"/>
              <w:rPr>
                <w:sz w:val="22"/>
                <w:szCs w:val="22"/>
              </w:rPr>
            </w:pPr>
          </w:p>
        </w:tc>
        <w:tc>
          <w:tcPr>
            <w:tcW w:w="1984" w:type="dxa"/>
          </w:tcPr>
          <w:p w14:paraId="40BBD177" w14:textId="77777777" w:rsidR="009F4BBF" w:rsidRPr="00127965" w:rsidRDefault="009F4BBF" w:rsidP="00E07B66">
            <w:pPr>
              <w:jc w:val="both"/>
              <w:rPr>
                <w:rFonts w:ascii="Arial" w:hAnsi="Arial" w:cs="Arial"/>
              </w:rPr>
            </w:pPr>
          </w:p>
        </w:tc>
        <w:tc>
          <w:tcPr>
            <w:tcW w:w="2126" w:type="dxa"/>
          </w:tcPr>
          <w:p w14:paraId="00EF335F" w14:textId="77777777" w:rsidR="009F4BBF" w:rsidRPr="00127965" w:rsidRDefault="009F4BBF" w:rsidP="00E07B66">
            <w:pPr>
              <w:jc w:val="both"/>
              <w:rPr>
                <w:rFonts w:ascii="Arial" w:hAnsi="Arial" w:cs="Arial"/>
              </w:rPr>
            </w:pPr>
          </w:p>
        </w:tc>
        <w:tc>
          <w:tcPr>
            <w:tcW w:w="1701" w:type="dxa"/>
          </w:tcPr>
          <w:p w14:paraId="4C6F0396" w14:textId="6E5CF2B2" w:rsidR="009F4BBF" w:rsidRPr="00127965" w:rsidRDefault="009F4BBF" w:rsidP="00E07B66">
            <w:pPr>
              <w:jc w:val="both"/>
              <w:rPr>
                <w:rFonts w:ascii="Arial" w:hAnsi="Arial" w:cs="Arial"/>
              </w:rPr>
            </w:pPr>
            <w:r w:rsidRPr="006D1339">
              <w:rPr>
                <w:sz w:val="22"/>
                <w:szCs w:val="22"/>
              </w:rPr>
              <w:t>Cifra octanică „research“</w:t>
            </w:r>
          </w:p>
        </w:tc>
        <w:tc>
          <w:tcPr>
            <w:tcW w:w="993" w:type="dxa"/>
          </w:tcPr>
          <w:p w14:paraId="4294B98C" w14:textId="77777777" w:rsidR="009F4BBF" w:rsidRPr="00127965" w:rsidRDefault="009F4BBF" w:rsidP="00E07B66">
            <w:pPr>
              <w:jc w:val="both"/>
              <w:rPr>
                <w:rFonts w:ascii="Arial" w:hAnsi="Arial" w:cs="Arial"/>
              </w:rPr>
            </w:pPr>
          </w:p>
        </w:tc>
        <w:tc>
          <w:tcPr>
            <w:tcW w:w="779" w:type="dxa"/>
            <w:gridSpan w:val="2"/>
            <w:shd w:val="clear" w:color="auto" w:fill="E7E6E6" w:themeFill="background2"/>
          </w:tcPr>
          <w:p w14:paraId="52B7714C" w14:textId="77777777" w:rsidR="009F4BBF" w:rsidRPr="00127965" w:rsidRDefault="009F4BBF" w:rsidP="00E07B66">
            <w:pPr>
              <w:jc w:val="both"/>
              <w:rPr>
                <w:rFonts w:ascii="Arial" w:hAnsi="Arial" w:cs="Arial"/>
              </w:rPr>
            </w:pPr>
          </w:p>
        </w:tc>
        <w:tc>
          <w:tcPr>
            <w:tcW w:w="780" w:type="dxa"/>
            <w:shd w:val="clear" w:color="auto" w:fill="E7E6E6" w:themeFill="background2"/>
          </w:tcPr>
          <w:p w14:paraId="008462EC" w14:textId="6E9E873F" w:rsidR="009F4BBF" w:rsidRPr="00127965" w:rsidRDefault="009F4BBF" w:rsidP="00E07B66">
            <w:pPr>
              <w:jc w:val="both"/>
              <w:rPr>
                <w:rFonts w:ascii="Arial" w:hAnsi="Arial" w:cs="Arial"/>
              </w:rPr>
            </w:pPr>
          </w:p>
        </w:tc>
      </w:tr>
      <w:tr w:rsidR="009F4BBF" w:rsidRPr="00127965" w14:paraId="288F4BAA" w14:textId="71D3975A" w:rsidTr="004E3AAF">
        <w:trPr>
          <w:jc w:val="center"/>
        </w:trPr>
        <w:tc>
          <w:tcPr>
            <w:tcW w:w="1980" w:type="dxa"/>
            <w:gridSpan w:val="2"/>
            <w:vMerge/>
          </w:tcPr>
          <w:p w14:paraId="6F496C54" w14:textId="77777777" w:rsidR="009F4BBF" w:rsidRPr="006D1339" w:rsidRDefault="009F4BBF" w:rsidP="00E07B66">
            <w:pPr>
              <w:jc w:val="both"/>
              <w:rPr>
                <w:sz w:val="22"/>
                <w:szCs w:val="22"/>
              </w:rPr>
            </w:pPr>
          </w:p>
        </w:tc>
        <w:tc>
          <w:tcPr>
            <w:tcW w:w="2551" w:type="dxa"/>
            <w:tcBorders>
              <w:top w:val="single" w:sz="4" w:space="0" w:color="auto"/>
              <w:bottom w:val="single" w:sz="4" w:space="0" w:color="auto"/>
              <w:right w:val="single" w:sz="4" w:space="0" w:color="auto"/>
            </w:tcBorders>
          </w:tcPr>
          <w:p w14:paraId="6ECDC9BA" w14:textId="77777777" w:rsidR="009F4BBF" w:rsidRPr="006D1339" w:rsidRDefault="009F4BBF" w:rsidP="00E07B66">
            <w:pPr>
              <w:pStyle w:val="Frspaiere1"/>
              <w:rPr>
                <w:sz w:val="22"/>
                <w:szCs w:val="22"/>
              </w:rPr>
            </w:pPr>
            <w:r w:rsidRPr="006D1339">
              <w:rPr>
                <w:sz w:val="22"/>
                <w:szCs w:val="22"/>
              </w:rPr>
              <w:t>Cifra octanică „motor“</w:t>
            </w:r>
          </w:p>
        </w:tc>
        <w:tc>
          <w:tcPr>
            <w:tcW w:w="1276" w:type="dxa"/>
            <w:tcBorders>
              <w:top w:val="single" w:sz="4" w:space="0" w:color="auto"/>
              <w:bottom w:val="single" w:sz="4" w:space="0" w:color="auto"/>
              <w:right w:val="single" w:sz="4" w:space="0" w:color="auto"/>
            </w:tcBorders>
          </w:tcPr>
          <w:p w14:paraId="67C0CC7E" w14:textId="77777777" w:rsidR="009F4BBF" w:rsidRPr="006D1339" w:rsidRDefault="009F4BBF" w:rsidP="00E07B66">
            <w:pPr>
              <w:pStyle w:val="Frspaiere1"/>
              <w:rPr>
                <w:sz w:val="22"/>
                <w:szCs w:val="22"/>
              </w:rPr>
            </w:pPr>
            <w:r w:rsidRPr="006D1339">
              <w:rPr>
                <w:sz w:val="22"/>
                <w:szCs w:val="22"/>
              </w:rPr>
              <w:t>Minim: 85</w:t>
            </w:r>
          </w:p>
        </w:tc>
        <w:tc>
          <w:tcPr>
            <w:tcW w:w="1418" w:type="dxa"/>
            <w:vAlign w:val="bottom"/>
          </w:tcPr>
          <w:p w14:paraId="6A71FB93" w14:textId="77777777" w:rsidR="009F4BBF" w:rsidRPr="006D1339" w:rsidRDefault="009F4BBF" w:rsidP="00E07B66">
            <w:pPr>
              <w:jc w:val="both"/>
              <w:rPr>
                <w:sz w:val="22"/>
                <w:szCs w:val="22"/>
              </w:rPr>
            </w:pPr>
          </w:p>
        </w:tc>
        <w:tc>
          <w:tcPr>
            <w:tcW w:w="1984" w:type="dxa"/>
          </w:tcPr>
          <w:p w14:paraId="31CD35A2" w14:textId="77777777" w:rsidR="009F4BBF" w:rsidRPr="00127965" w:rsidRDefault="009F4BBF" w:rsidP="00E07B66">
            <w:pPr>
              <w:jc w:val="both"/>
              <w:rPr>
                <w:rFonts w:ascii="Arial" w:hAnsi="Arial" w:cs="Arial"/>
              </w:rPr>
            </w:pPr>
          </w:p>
        </w:tc>
        <w:tc>
          <w:tcPr>
            <w:tcW w:w="2126" w:type="dxa"/>
          </w:tcPr>
          <w:p w14:paraId="53C0A708" w14:textId="77777777" w:rsidR="009F4BBF" w:rsidRPr="00127965" w:rsidRDefault="009F4BBF" w:rsidP="00E07B66">
            <w:pPr>
              <w:jc w:val="both"/>
              <w:rPr>
                <w:rFonts w:ascii="Arial" w:hAnsi="Arial" w:cs="Arial"/>
              </w:rPr>
            </w:pPr>
          </w:p>
        </w:tc>
        <w:tc>
          <w:tcPr>
            <w:tcW w:w="1701" w:type="dxa"/>
          </w:tcPr>
          <w:p w14:paraId="0CC486D5" w14:textId="7ED79344" w:rsidR="009F4BBF" w:rsidRPr="00127965" w:rsidRDefault="009F4BBF" w:rsidP="00E07B66">
            <w:pPr>
              <w:jc w:val="both"/>
              <w:rPr>
                <w:rFonts w:ascii="Arial" w:hAnsi="Arial" w:cs="Arial"/>
              </w:rPr>
            </w:pPr>
            <w:r w:rsidRPr="006D1339">
              <w:rPr>
                <w:sz w:val="22"/>
                <w:szCs w:val="22"/>
              </w:rPr>
              <w:t>Cifra octanică „motor“</w:t>
            </w:r>
          </w:p>
        </w:tc>
        <w:tc>
          <w:tcPr>
            <w:tcW w:w="993" w:type="dxa"/>
          </w:tcPr>
          <w:p w14:paraId="30F94046" w14:textId="77777777" w:rsidR="009F4BBF" w:rsidRPr="00127965" w:rsidRDefault="009F4BBF" w:rsidP="00E07B66">
            <w:pPr>
              <w:jc w:val="both"/>
              <w:rPr>
                <w:rFonts w:ascii="Arial" w:hAnsi="Arial" w:cs="Arial"/>
              </w:rPr>
            </w:pPr>
          </w:p>
        </w:tc>
        <w:tc>
          <w:tcPr>
            <w:tcW w:w="779" w:type="dxa"/>
            <w:gridSpan w:val="2"/>
            <w:shd w:val="clear" w:color="auto" w:fill="E7E6E6" w:themeFill="background2"/>
          </w:tcPr>
          <w:p w14:paraId="30F1983B" w14:textId="77777777" w:rsidR="009F4BBF" w:rsidRPr="00127965" w:rsidRDefault="009F4BBF" w:rsidP="00E07B66">
            <w:pPr>
              <w:jc w:val="both"/>
              <w:rPr>
                <w:rFonts w:ascii="Arial" w:hAnsi="Arial" w:cs="Arial"/>
              </w:rPr>
            </w:pPr>
          </w:p>
        </w:tc>
        <w:tc>
          <w:tcPr>
            <w:tcW w:w="780" w:type="dxa"/>
            <w:shd w:val="clear" w:color="auto" w:fill="E7E6E6" w:themeFill="background2"/>
          </w:tcPr>
          <w:p w14:paraId="5D624A8F" w14:textId="78A6C572" w:rsidR="009F4BBF" w:rsidRPr="00127965" w:rsidRDefault="009F4BBF" w:rsidP="00E07B66">
            <w:pPr>
              <w:jc w:val="both"/>
              <w:rPr>
                <w:rFonts w:ascii="Arial" w:hAnsi="Arial" w:cs="Arial"/>
              </w:rPr>
            </w:pPr>
          </w:p>
        </w:tc>
      </w:tr>
      <w:tr w:rsidR="009F4BBF" w:rsidRPr="00E07B66" w14:paraId="6A583888" w14:textId="1ED346DD" w:rsidTr="004E3AAF">
        <w:trPr>
          <w:jc w:val="center"/>
        </w:trPr>
        <w:tc>
          <w:tcPr>
            <w:tcW w:w="1980" w:type="dxa"/>
            <w:gridSpan w:val="2"/>
            <w:vMerge/>
          </w:tcPr>
          <w:p w14:paraId="1C567AFF" w14:textId="77777777" w:rsidR="009F4BBF" w:rsidRPr="006D1339" w:rsidRDefault="009F4BBF" w:rsidP="00E07B66">
            <w:pPr>
              <w:jc w:val="both"/>
              <w:rPr>
                <w:sz w:val="22"/>
                <w:szCs w:val="22"/>
              </w:rPr>
            </w:pPr>
          </w:p>
        </w:tc>
        <w:tc>
          <w:tcPr>
            <w:tcW w:w="2551" w:type="dxa"/>
            <w:tcBorders>
              <w:top w:val="single" w:sz="4" w:space="0" w:color="auto"/>
              <w:bottom w:val="single" w:sz="4" w:space="0" w:color="auto"/>
              <w:right w:val="single" w:sz="4" w:space="0" w:color="auto"/>
            </w:tcBorders>
          </w:tcPr>
          <w:p w14:paraId="3CB951FE" w14:textId="77777777" w:rsidR="009F4BBF" w:rsidRPr="006D1339" w:rsidRDefault="009F4BBF" w:rsidP="00E07B66">
            <w:pPr>
              <w:pStyle w:val="Frspaiere1"/>
              <w:rPr>
                <w:sz w:val="22"/>
                <w:szCs w:val="22"/>
              </w:rPr>
            </w:pPr>
            <w:r w:rsidRPr="006D1339">
              <w:rPr>
                <w:sz w:val="22"/>
                <w:szCs w:val="22"/>
              </w:rPr>
              <w:t>Presiunea vaporilor pe perioada de vară^(3)</w:t>
            </w:r>
          </w:p>
        </w:tc>
        <w:tc>
          <w:tcPr>
            <w:tcW w:w="1276" w:type="dxa"/>
            <w:tcBorders>
              <w:top w:val="single" w:sz="4" w:space="0" w:color="auto"/>
              <w:bottom w:val="single" w:sz="4" w:space="0" w:color="auto"/>
              <w:right w:val="single" w:sz="4" w:space="0" w:color="auto"/>
            </w:tcBorders>
          </w:tcPr>
          <w:p w14:paraId="2C8B5072" w14:textId="77777777" w:rsidR="009F4BBF" w:rsidRPr="006D1339" w:rsidRDefault="009F4BBF" w:rsidP="00E07B66">
            <w:pPr>
              <w:pStyle w:val="Frspaiere1"/>
              <w:rPr>
                <w:sz w:val="22"/>
                <w:szCs w:val="22"/>
              </w:rPr>
            </w:pPr>
            <w:r w:rsidRPr="006D1339">
              <w:rPr>
                <w:sz w:val="22"/>
                <w:szCs w:val="22"/>
              </w:rPr>
              <w:t>kPa</w:t>
            </w:r>
          </w:p>
          <w:p w14:paraId="7799F0B7" w14:textId="77777777" w:rsidR="009F4BBF" w:rsidRPr="006D1339" w:rsidRDefault="009F4BBF" w:rsidP="00E07B66">
            <w:pPr>
              <w:pStyle w:val="Frspaiere1"/>
              <w:rPr>
                <w:sz w:val="22"/>
                <w:szCs w:val="22"/>
              </w:rPr>
            </w:pPr>
            <w:r w:rsidRPr="006D1339">
              <w:rPr>
                <w:sz w:val="22"/>
                <w:szCs w:val="22"/>
              </w:rPr>
              <w:t>Maxim:  60,0^(4)</w:t>
            </w:r>
          </w:p>
        </w:tc>
        <w:tc>
          <w:tcPr>
            <w:tcW w:w="1418" w:type="dxa"/>
            <w:vAlign w:val="bottom"/>
          </w:tcPr>
          <w:p w14:paraId="67B48B5F" w14:textId="77777777" w:rsidR="009F4BBF" w:rsidRPr="006D1339" w:rsidRDefault="009F4BBF" w:rsidP="00E07B66">
            <w:pPr>
              <w:jc w:val="both"/>
              <w:rPr>
                <w:sz w:val="22"/>
                <w:szCs w:val="22"/>
              </w:rPr>
            </w:pPr>
          </w:p>
        </w:tc>
        <w:tc>
          <w:tcPr>
            <w:tcW w:w="1984" w:type="dxa"/>
          </w:tcPr>
          <w:p w14:paraId="1453B520" w14:textId="77777777" w:rsidR="009F4BBF" w:rsidRPr="00127965" w:rsidRDefault="009F4BBF" w:rsidP="00E07B66">
            <w:pPr>
              <w:jc w:val="both"/>
              <w:rPr>
                <w:rFonts w:ascii="Arial" w:hAnsi="Arial" w:cs="Arial"/>
              </w:rPr>
            </w:pPr>
          </w:p>
        </w:tc>
        <w:tc>
          <w:tcPr>
            <w:tcW w:w="2126" w:type="dxa"/>
          </w:tcPr>
          <w:p w14:paraId="1E404D8A" w14:textId="77777777" w:rsidR="009F4BBF" w:rsidRPr="00127965" w:rsidRDefault="009F4BBF" w:rsidP="00E07B66">
            <w:pPr>
              <w:jc w:val="both"/>
              <w:rPr>
                <w:rFonts w:ascii="Arial" w:hAnsi="Arial" w:cs="Arial"/>
              </w:rPr>
            </w:pPr>
          </w:p>
        </w:tc>
        <w:tc>
          <w:tcPr>
            <w:tcW w:w="1701" w:type="dxa"/>
          </w:tcPr>
          <w:p w14:paraId="0448F96F" w14:textId="2F399A9B" w:rsidR="009F4BBF" w:rsidRPr="00E07B66" w:rsidRDefault="009F4BBF" w:rsidP="00DB005A">
            <w:pPr>
              <w:jc w:val="both"/>
              <w:rPr>
                <w:rFonts w:ascii="Arial" w:hAnsi="Arial" w:cs="Arial"/>
                <w:lang w:val="pt-BR"/>
              </w:rPr>
            </w:pPr>
            <w:r w:rsidRPr="00E07B66">
              <w:rPr>
                <w:sz w:val="22"/>
                <w:szCs w:val="22"/>
                <w:lang w:val="pt-BR"/>
              </w:rPr>
              <w:t>Presiunea vaporilor pe perioada de vară^(3)</w:t>
            </w:r>
          </w:p>
        </w:tc>
        <w:tc>
          <w:tcPr>
            <w:tcW w:w="993" w:type="dxa"/>
          </w:tcPr>
          <w:p w14:paraId="6561DF52" w14:textId="77777777" w:rsidR="009F4BBF" w:rsidRPr="009F4BBF" w:rsidRDefault="009F4BBF" w:rsidP="00DB005A">
            <w:pPr>
              <w:suppressAutoHyphens w:val="0"/>
              <w:jc w:val="center"/>
              <w:rPr>
                <w:lang w:val="ro-RO" w:eastAsia="ro-RO"/>
              </w:rPr>
            </w:pPr>
            <w:r w:rsidRPr="009F4BBF">
              <w:t>kPa</w:t>
            </w:r>
          </w:p>
          <w:p w14:paraId="2648DDE1" w14:textId="77777777" w:rsidR="009F4BBF" w:rsidRPr="00E07B66" w:rsidRDefault="009F4BBF" w:rsidP="00E07B66">
            <w:pPr>
              <w:jc w:val="both"/>
              <w:rPr>
                <w:rFonts w:ascii="Arial" w:hAnsi="Arial" w:cs="Arial"/>
                <w:lang w:val="pt-BR"/>
              </w:rPr>
            </w:pPr>
          </w:p>
        </w:tc>
        <w:tc>
          <w:tcPr>
            <w:tcW w:w="779" w:type="dxa"/>
            <w:gridSpan w:val="2"/>
            <w:shd w:val="clear" w:color="auto" w:fill="E7E6E6" w:themeFill="background2"/>
          </w:tcPr>
          <w:p w14:paraId="6E11A6EF" w14:textId="77777777" w:rsidR="009F4BBF" w:rsidRPr="00E07B66" w:rsidRDefault="009F4BBF" w:rsidP="00E07B66">
            <w:pPr>
              <w:jc w:val="both"/>
              <w:rPr>
                <w:rFonts w:ascii="Arial" w:hAnsi="Arial" w:cs="Arial"/>
                <w:lang w:val="pt-BR"/>
              </w:rPr>
            </w:pPr>
          </w:p>
        </w:tc>
        <w:tc>
          <w:tcPr>
            <w:tcW w:w="780" w:type="dxa"/>
            <w:shd w:val="clear" w:color="auto" w:fill="E7E6E6" w:themeFill="background2"/>
          </w:tcPr>
          <w:p w14:paraId="2A5249E1" w14:textId="0FD80A59" w:rsidR="009F4BBF" w:rsidRPr="00E07B66" w:rsidRDefault="009F4BBF" w:rsidP="00E07B66">
            <w:pPr>
              <w:jc w:val="both"/>
              <w:rPr>
                <w:rFonts w:ascii="Arial" w:hAnsi="Arial" w:cs="Arial"/>
                <w:lang w:val="pt-BR"/>
              </w:rPr>
            </w:pPr>
          </w:p>
        </w:tc>
      </w:tr>
      <w:tr w:rsidR="009F4BBF" w:rsidRPr="00127965" w14:paraId="38D89B2F" w14:textId="31E8FC0E" w:rsidTr="004E3AAF">
        <w:trPr>
          <w:jc w:val="center"/>
        </w:trPr>
        <w:tc>
          <w:tcPr>
            <w:tcW w:w="1980" w:type="dxa"/>
            <w:gridSpan w:val="2"/>
            <w:vMerge/>
          </w:tcPr>
          <w:p w14:paraId="557DA42E" w14:textId="77777777" w:rsidR="009F4BBF" w:rsidRPr="00E07B66" w:rsidRDefault="009F4BBF" w:rsidP="00E07B66">
            <w:pPr>
              <w:jc w:val="both"/>
              <w:rPr>
                <w:sz w:val="22"/>
                <w:szCs w:val="22"/>
                <w:lang w:val="pt-BR"/>
              </w:rPr>
            </w:pPr>
          </w:p>
        </w:tc>
        <w:tc>
          <w:tcPr>
            <w:tcW w:w="2551" w:type="dxa"/>
            <w:tcBorders>
              <w:top w:val="single" w:sz="4" w:space="0" w:color="auto"/>
              <w:bottom w:val="single" w:sz="4" w:space="0" w:color="auto"/>
              <w:right w:val="single" w:sz="4" w:space="0" w:color="auto"/>
            </w:tcBorders>
          </w:tcPr>
          <w:p w14:paraId="50104C55" w14:textId="77777777" w:rsidR="009F4BBF" w:rsidRPr="006D1339" w:rsidRDefault="009F4BBF" w:rsidP="00E07B66">
            <w:pPr>
              <w:pStyle w:val="Frspaiere1"/>
              <w:rPr>
                <w:sz w:val="22"/>
                <w:szCs w:val="22"/>
              </w:rPr>
            </w:pPr>
            <w:r w:rsidRPr="006D1339">
              <w:rPr>
                <w:sz w:val="22"/>
                <w:szCs w:val="22"/>
              </w:rPr>
              <w:t>Distilare:</w:t>
            </w:r>
          </w:p>
        </w:tc>
        <w:tc>
          <w:tcPr>
            <w:tcW w:w="1276" w:type="dxa"/>
            <w:tcBorders>
              <w:top w:val="single" w:sz="4" w:space="0" w:color="auto"/>
              <w:bottom w:val="single" w:sz="4" w:space="0" w:color="auto"/>
              <w:right w:val="single" w:sz="4" w:space="0" w:color="auto"/>
            </w:tcBorders>
          </w:tcPr>
          <w:p w14:paraId="1C4D27A2" w14:textId="77777777" w:rsidR="009F4BBF" w:rsidRPr="006D1339" w:rsidRDefault="009F4BBF" w:rsidP="00E07B66">
            <w:pPr>
              <w:pStyle w:val="Frspaiere1"/>
              <w:rPr>
                <w:sz w:val="22"/>
                <w:szCs w:val="22"/>
              </w:rPr>
            </w:pPr>
          </w:p>
        </w:tc>
        <w:tc>
          <w:tcPr>
            <w:tcW w:w="1418" w:type="dxa"/>
            <w:vAlign w:val="bottom"/>
          </w:tcPr>
          <w:p w14:paraId="56F621A8" w14:textId="77777777" w:rsidR="009F4BBF" w:rsidRPr="006D1339" w:rsidRDefault="009F4BBF" w:rsidP="00E07B66">
            <w:pPr>
              <w:jc w:val="both"/>
              <w:rPr>
                <w:sz w:val="22"/>
                <w:szCs w:val="22"/>
              </w:rPr>
            </w:pPr>
          </w:p>
        </w:tc>
        <w:tc>
          <w:tcPr>
            <w:tcW w:w="1984" w:type="dxa"/>
          </w:tcPr>
          <w:p w14:paraId="3B75FF86" w14:textId="77777777" w:rsidR="009F4BBF" w:rsidRPr="00127965" w:rsidRDefault="009F4BBF" w:rsidP="00E07B66">
            <w:pPr>
              <w:jc w:val="both"/>
              <w:rPr>
                <w:rFonts w:ascii="Arial" w:hAnsi="Arial" w:cs="Arial"/>
              </w:rPr>
            </w:pPr>
          </w:p>
        </w:tc>
        <w:tc>
          <w:tcPr>
            <w:tcW w:w="2126" w:type="dxa"/>
          </w:tcPr>
          <w:p w14:paraId="1AA8FA30" w14:textId="77777777" w:rsidR="009F4BBF" w:rsidRPr="00127965" w:rsidRDefault="009F4BBF" w:rsidP="00E07B66">
            <w:pPr>
              <w:jc w:val="both"/>
              <w:rPr>
                <w:rFonts w:ascii="Arial" w:hAnsi="Arial" w:cs="Arial"/>
              </w:rPr>
            </w:pPr>
          </w:p>
        </w:tc>
        <w:tc>
          <w:tcPr>
            <w:tcW w:w="1701" w:type="dxa"/>
          </w:tcPr>
          <w:p w14:paraId="59B4E2B4" w14:textId="4FECEC5F" w:rsidR="009F4BBF" w:rsidRPr="00127965" w:rsidRDefault="009F4BBF" w:rsidP="00E07B66">
            <w:pPr>
              <w:jc w:val="both"/>
              <w:rPr>
                <w:rFonts w:ascii="Arial" w:hAnsi="Arial" w:cs="Arial"/>
              </w:rPr>
            </w:pPr>
            <w:r w:rsidRPr="006D1339">
              <w:rPr>
                <w:sz w:val="22"/>
                <w:szCs w:val="22"/>
              </w:rPr>
              <w:t>Distilare:</w:t>
            </w:r>
          </w:p>
        </w:tc>
        <w:tc>
          <w:tcPr>
            <w:tcW w:w="993" w:type="dxa"/>
          </w:tcPr>
          <w:p w14:paraId="3F1AE297" w14:textId="77777777" w:rsidR="009F4BBF" w:rsidRPr="00127965" w:rsidRDefault="009F4BBF" w:rsidP="00E07B66">
            <w:pPr>
              <w:jc w:val="both"/>
              <w:rPr>
                <w:rFonts w:ascii="Arial" w:hAnsi="Arial" w:cs="Arial"/>
              </w:rPr>
            </w:pPr>
          </w:p>
        </w:tc>
        <w:tc>
          <w:tcPr>
            <w:tcW w:w="708" w:type="dxa"/>
            <w:shd w:val="clear" w:color="auto" w:fill="E7E6E6" w:themeFill="background2"/>
          </w:tcPr>
          <w:p w14:paraId="05738B7B" w14:textId="77777777" w:rsidR="009F4BBF" w:rsidRPr="00127965" w:rsidRDefault="009F4BBF" w:rsidP="00E07B66">
            <w:pPr>
              <w:jc w:val="both"/>
              <w:rPr>
                <w:rFonts w:ascii="Arial" w:hAnsi="Arial" w:cs="Arial"/>
              </w:rPr>
            </w:pPr>
          </w:p>
        </w:tc>
        <w:tc>
          <w:tcPr>
            <w:tcW w:w="851" w:type="dxa"/>
            <w:gridSpan w:val="2"/>
            <w:shd w:val="clear" w:color="auto" w:fill="E7E6E6" w:themeFill="background2"/>
          </w:tcPr>
          <w:p w14:paraId="521A6B38" w14:textId="2370F2AF" w:rsidR="009F4BBF" w:rsidRPr="00127965" w:rsidRDefault="009F4BBF" w:rsidP="00E07B66">
            <w:pPr>
              <w:jc w:val="both"/>
              <w:rPr>
                <w:rFonts w:ascii="Arial" w:hAnsi="Arial" w:cs="Arial"/>
              </w:rPr>
            </w:pPr>
          </w:p>
        </w:tc>
      </w:tr>
      <w:tr w:rsidR="009F4BBF" w:rsidRPr="00127965" w14:paraId="3B052B45" w14:textId="5A901DC8" w:rsidTr="004E3AAF">
        <w:trPr>
          <w:jc w:val="center"/>
        </w:trPr>
        <w:tc>
          <w:tcPr>
            <w:tcW w:w="1980" w:type="dxa"/>
            <w:gridSpan w:val="2"/>
            <w:vMerge/>
          </w:tcPr>
          <w:p w14:paraId="68C63C4E" w14:textId="77777777" w:rsidR="009F4BBF" w:rsidRPr="006D1339" w:rsidRDefault="009F4BBF" w:rsidP="00E07B66">
            <w:pPr>
              <w:jc w:val="both"/>
              <w:rPr>
                <w:sz w:val="22"/>
                <w:szCs w:val="22"/>
              </w:rPr>
            </w:pPr>
          </w:p>
        </w:tc>
        <w:tc>
          <w:tcPr>
            <w:tcW w:w="2551" w:type="dxa"/>
            <w:tcBorders>
              <w:top w:val="single" w:sz="4" w:space="0" w:color="auto"/>
              <w:bottom w:val="single" w:sz="4" w:space="0" w:color="auto"/>
              <w:right w:val="single" w:sz="4" w:space="0" w:color="auto"/>
            </w:tcBorders>
          </w:tcPr>
          <w:p w14:paraId="18045B33" w14:textId="77777777" w:rsidR="009F4BBF" w:rsidRPr="006D1339" w:rsidRDefault="009F4BBF" w:rsidP="00DB005A">
            <w:pPr>
              <w:pStyle w:val="Frspaiere1"/>
              <w:jc w:val="both"/>
              <w:rPr>
                <w:sz w:val="22"/>
                <w:szCs w:val="22"/>
              </w:rPr>
            </w:pPr>
            <w:r w:rsidRPr="006D1339">
              <w:rPr>
                <w:sz w:val="22"/>
                <w:szCs w:val="22"/>
              </w:rPr>
              <w:t>- procent evaporat la 100°C</w:t>
            </w:r>
          </w:p>
        </w:tc>
        <w:tc>
          <w:tcPr>
            <w:tcW w:w="1276" w:type="dxa"/>
            <w:tcBorders>
              <w:top w:val="single" w:sz="4" w:space="0" w:color="auto"/>
              <w:bottom w:val="single" w:sz="4" w:space="0" w:color="auto"/>
              <w:right w:val="single" w:sz="4" w:space="0" w:color="auto"/>
            </w:tcBorders>
          </w:tcPr>
          <w:p w14:paraId="7A2B655A" w14:textId="77777777" w:rsidR="009F4BBF" w:rsidRPr="006D1339" w:rsidRDefault="009F4BBF" w:rsidP="00E07B66">
            <w:pPr>
              <w:pStyle w:val="Frspaiere1"/>
              <w:rPr>
                <w:sz w:val="22"/>
                <w:szCs w:val="22"/>
              </w:rPr>
            </w:pPr>
            <w:r w:rsidRPr="006D1339">
              <w:rPr>
                <w:sz w:val="22"/>
                <w:szCs w:val="22"/>
              </w:rPr>
              <w:t>% v/v</w:t>
            </w:r>
          </w:p>
          <w:p w14:paraId="6DDC25E1" w14:textId="77777777" w:rsidR="009F4BBF" w:rsidRPr="006D1339" w:rsidRDefault="009F4BBF" w:rsidP="00E07B66">
            <w:pPr>
              <w:pStyle w:val="Frspaiere1"/>
              <w:rPr>
                <w:sz w:val="22"/>
                <w:szCs w:val="22"/>
              </w:rPr>
            </w:pPr>
            <w:r w:rsidRPr="006D1339">
              <w:rPr>
                <w:sz w:val="22"/>
                <w:szCs w:val="22"/>
              </w:rPr>
              <w:t>Minim: 46,0</w:t>
            </w:r>
          </w:p>
        </w:tc>
        <w:tc>
          <w:tcPr>
            <w:tcW w:w="1418" w:type="dxa"/>
            <w:vAlign w:val="bottom"/>
          </w:tcPr>
          <w:p w14:paraId="31A61011" w14:textId="77777777" w:rsidR="009F4BBF" w:rsidRPr="006D1339" w:rsidRDefault="009F4BBF" w:rsidP="00E07B66">
            <w:pPr>
              <w:jc w:val="both"/>
              <w:rPr>
                <w:sz w:val="22"/>
                <w:szCs w:val="22"/>
              </w:rPr>
            </w:pPr>
          </w:p>
        </w:tc>
        <w:tc>
          <w:tcPr>
            <w:tcW w:w="1984" w:type="dxa"/>
          </w:tcPr>
          <w:p w14:paraId="4AC3223C" w14:textId="77777777" w:rsidR="009F4BBF" w:rsidRPr="00127965" w:rsidRDefault="009F4BBF" w:rsidP="00E07B66">
            <w:pPr>
              <w:jc w:val="both"/>
              <w:rPr>
                <w:rFonts w:ascii="Arial" w:hAnsi="Arial" w:cs="Arial"/>
              </w:rPr>
            </w:pPr>
          </w:p>
        </w:tc>
        <w:tc>
          <w:tcPr>
            <w:tcW w:w="2126" w:type="dxa"/>
          </w:tcPr>
          <w:p w14:paraId="1A5202C0" w14:textId="77777777" w:rsidR="009F4BBF" w:rsidRPr="00127965" w:rsidRDefault="009F4BBF" w:rsidP="00E07B66">
            <w:pPr>
              <w:jc w:val="both"/>
              <w:rPr>
                <w:rFonts w:ascii="Arial" w:hAnsi="Arial" w:cs="Arial"/>
              </w:rPr>
            </w:pPr>
          </w:p>
        </w:tc>
        <w:tc>
          <w:tcPr>
            <w:tcW w:w="1701" w:type="dxa"/>
          </w:tcPr>
          <w:p w14:paraId="07F2DD4F" w14:textId="4F34DDF7" w:rsidR="009F4BBF" w:rsidRPr="00127965" w:rsidRDefault="009F4BBF" w:rsidP="00E07B66">
            <w:pPr>
              <w:rPr>
                <w:rFonts w:ascii="Arial" w:hAnsi="Arial" w:cs="Arial"/>
              </w:rPr>
            </w:pPr>
            <w:r w:rsidRPr="006D1339">
              <w:rPr>
                <w:sz w:val="22"/>
                <w:szCs w:val="22"/>
              </w:rPr>
              <w:t>- procent evaporat la 100°C</w:t>
            </w:r>
          </w:p>
        </w:tc>
        <w:tc>
          <w:tcPr>
            <w:tcW w:w="993" w:type="dxa"/>
          </w:tcPr>
          <w:p w14:paraId="2D5A0952" w14:textId="77777777" w:rsidR="009F4BBF" w:rsidRPr="009F4BBF" w:rsidRDefault="009F4BBF" w:rsidP="009F4BBF">
            <w:pPr>
              <w:suppressAutoHyphens w:val="0"/>
              <w:jc w:val="center"/>
              <w:rPr>
                <w:lang w:val="ro-RO" w:eastAsia="ro-RO"/>
              </w:rPr>
            </w:pPr>
            <w:r w:rsidRPr="009F4BBF">
              <w:t>% v/v</w:t>
            </w:r>
          </w:p>
          <w:p w14:paraId="221EA639" w14:textId="77777777" w:rsidR="009F4BBF" w:rsidRPr="009F4BBF" w:rsidRDefault="009F4BBF" w:rsidP="00E07B66">
            <w:pPr>
              <w:jc w:val="both"/>
            </w:pPr>
          </w:p>
        </w:tc>
        <w:tc>
          <w:tcPr>
            <w:tcW w:w="708" w:type="dxa"/>
            <w:shd w:val="clear" w:color="auto" w:fill="E7E6E6" w:themeFill="background2"/>
          </w:tcPr>
          <w:p w14:paraId="0CDBAB35" w14:textId="77777777" w:rsidR="009F4BBF" w:rsidRPr="00127965" w:rsidRDefault="009F4BBF" w:rsidP="00E07B66">
            <w:pPr>
              <w:jc w:val="both"/>
              <w:rPr>
                <w:rFonts w:ascii="Arial" w:hAnsi="Arial" w:cs="Arial"/>
              </w:rPr>
            </w:pPr>
          </w:p>
        </w:tc>
        <w:tc>
          <w:tcPr>
            <w:tcW w:w="851" w:type="dxa"/>
            <w:gridSpan w:val="2"/>
            <w:shd w:val="clear" w:color="auto" w:fill="E7E6E6" w:themeFill="background2"/>
          </w:tcPr>
          <w:p w14:paraId="65D364B6" w14:textId="0C688E10" w:rsidR="009F4BBF" w:rsidRPr="00127965" w:rsidRDefault="009F4BBF" w:rsidP="00E07B66">
            <w:pPr>
              <w:jc w:val="both"/>
              <w:rPr>
                <w:rFonts w:ascii="Arial" w:hAnsi="Arial" w:cs="Arial"/>
              </w:rPr>
            </w:pPr>
          </w:p>
        </w:tc>
      </w:tr>
      <w:tr w:rsidR="009F4BBF" w:rsidRPr="00127965" w14:paraId="4DB3477F" w14:textId="79CB78E6" w:rsidTr="004E3AAF">
        <w:trPr>
          <w:jc w:val="center"/>
        </w:trPr>
        <w:tc>
          <w:tcPr>
            <w:tcW w:w="1980" w:type="dxa"/>
            <w:gridSpan w:val="2"/>
            <w:vMerge/>
          </w:tcPr>
          <w:p w14:paraId="5059B6E1" w14:textId="77777777" w:rsidR="009F4BBF" w:rsidRPr="006D1339" w:rsidRDefault="009F4BBF" w:rsidP="00E07B66">
            <w:pPr>
              <w:jc w:val="both"/>
              <w:rPr>
                <w:sz w:val="22"/>
                <w:szCs w:val="22"/>
              </w:rPr>
            </w:pPr>
          </w:p>
        </w:tc>
        <w:tc>
          <w:tcPr>
            <w:tcW w:w="2551" w:type="dxa"/>
            <w:tcBorders>
              <w:top w:val="single" w:sz="4" w:space="0" w:color="auto"/>
              <w:bottom w:val="single" w:sz="4" w:space="0" w:color="auto"/>
              <w:right w:val="single" w:sz="4" w:space="0" w:color="auto"/>
            </w:tcBorders>
          </w:tcPr>
          <w:p w14:paraId="1CC9B427" w14:textId="77777777" w:rsidR="009F4BBF" w:rsidRPr="006D1339" w:rsidRDefault="009F4BBF" w:rsidP="00DB005A">
            <w:pPr>
              <w:pStyle w:val="Frspaiere1"/>
              <w:jc w:val="both"/>
              <w:rPr>
                <w:sz w:val="22"/>
                <w:szCs w:val="22"/>
              </w:rPr>
            </w:pPr>
            <w:r w:rsidRPr="006D1339">
              <w:rPr>
                <w:sz w:val="22"/>
                <w:szCs w:val="22"/>
              </w:rPr>
              <w:t>- procent evaporat la 150°C</w:t>
            </w:r>
          </w:p>
        </w:tc>
        <w:tc>
          <w:tcPr>
            <w:tcW w:w="1276" w:type="dxa"/>
            <w:tcBorders>
              <w:top w:val="single" w:sz="4" w:space="0" w:color="auto"/>
              <w:bottom w:val="single" w:sz="4" w:space="0" w:color="auto"/>
              <w:right w:val="single" w:sz="4" w:space="0" w:color="auto"/>
            </w:tcBorders>
          </w:tcPr>
          <w:p w14:paraId="0110EA8E" w14:textId="77777777" w:rsidR="009F4BBF" w:rsidRPr="006D1339" w:rsidRDefault="009F4BBF" w:rsidP="00E07B66">
            <w:pPr>
              <w:pStyle w:val="Frspaiere1"/>
              <w:rPr>
                <w:sz w:val="22"/>
                <w:szCs w:val="22"/>
              </w:rPr>
            </w:pPr>
            <w:r w:rsidRPr="006D1339">
              <w:rPr>
                <w:sz w:val="22"/>
                <w:szCs w:val="22"/>
              </w:rPr>
              <w:t>% v/v</w:t>
            </w:r>
          </w:p>
          <w:p w14:paraId="0102E769" w14:textId="77777777" w:rsidR="009F4BBF" w:rsidRPr="006D1339" w:rsidRDefault="009F4BBF" w:rsidP="00E07B66">
            <w:pPr>
              <w:pStyle w:val="Frspaiere1"/>
              <w:rPr>
                <w:sz w:val="22"/>
                <w:szCs w:val="22"/>
              </w:rPr>
            </w:pPr>
            <w:r w:rsidRPr="006D1339">
              <w:rPr>
                <w:sz w:val="22"/>
                <w:szCs w:val="22"/>
              </w:rPr>
              <w:t>Minim: 75,0</w:t>
            </w:r>
          </w:p>
        </w:tc>
        <w:tc>
          <w:tcPr>
            <w:tcW w:w="1418" w:type="dxa"/>
            <w:vAlign w:val="bottom"/>
          </w:tcPr>
          <w:p w14:paraId="677465DC" w14:textId="77777777" w:rsidR="009F4BBF" w:rsidRPr="006D1339" w:rsidRDefault="009F4BBF" w:rsidP="00E07B66">
            <w:pPr>
              <w:jc w:val="both"/>
              <w:rPr>
                <w:sz w:val="22"/>
                <w:szCs w:val="22"/>
              </w:rPr>
            </w:pPr>
          </w:p>
        </w:tc>
        <w:tc>
          <w:tcPr>
            <w:tcW w:w="1984" w:type="dxa"/>
          </w:tcPr>
          <w:p w14:paraId="77748F88" w14:textId="77777777" w:rsidR="009F4BBF" w:rsidRPr="00127965" w:rsidRDefault="009F4BBF" w:rsidP="00E07B66">
            <w:pPr>
              <w:jc w:val="both"/>
              <w:rPr>
                <w:rFonts w:ascii="Arial" w:hAnsi="Arial" w:cs="Arial"/>
              </w:rPr>
            </w:pPr>
          </w:p>
        </w:tc>
        <w:tc>
          <w:tcPr>
            <w:tcW w:w="2126" w:type="dxa"/>
          </w:tcPr>
          <w:p w14:paraId="590A9AED" w14:textId="77777777" w:rsidR="009F4BBF" w:rsidRPr="00127965" w:rsidRDefault="009F4BBF" w:rsidP="00E07B66">
            <w:pPr>
              <w:jc w:val="both"/>
              <w:rPr>
                <w:rFonts w:ascii="Arial" w:hAnsi="Arial" w:cs="Arial"/>
              </w:rPr>
            </w:pPr>
          </w:p>
        </w:tc>
        <w:tc>
          <w:tcPr>
            <w:tcW w:w="1701" w:type="dxa"/>
          </w:tcPr>
          <w:p w14:paraId="277D639C" w14:textId="3A342453" w:rsidR="009F4BBF" w:rsidRPr="00127965" w:rsidRDefault="009F4BBF" w:rsidP="00E07B66">
            <w:pPr>
              <w:rPr>
                <w:rFonts w:ascii="Arial" w:hAnsi="Arial" w:cs="Arial"/>
              </w:rPr>
            </w:pPr>
            <w:r w:rsidRPr="006D1339">
              <w:rPr>
                <w:sz w:val="22"/>
                <w:szCs w:val="22"/>
              </w:rPr>
              <w:t>- procent evaporat la 150°C</w:t>
            </w:r>
          </w:p>
        </w:tc>
        <w:tc>
          <w:tcPr>
            <w:tcW w:w="993" w:type="dxa"/>
          </w:tcPr>
          <w:p w14:paraId="464DF222" w14:textId="77777777" w:rsidR="009F4BBF" w:rsidRPr="009F4BBF" w:rsidRDefault="009F4BBF" w:rsidP="009F4BBF">
            <w:pPr>
              <w:suppressAutoHyphens w:val="0"/>
              <w:jc w:val="center"/>
              <w:rPr>
                <w:lang w:val="ro-RO" w:eastAsia="ro-RO"/>
              </w:rPr>
            </w:pPr>
            <w:r w:rsidRPr="009F4BBF">
              <w:t>% v/v</w:t>
            </w:r>
          </w:p>
          <w:p w14:paraId="5C8F7340" w14:textId="77777777" w:rsidR="009F4BBF" w:rsidRPr="00127965" w:rsidRDefault="009F4BBF" w:rsidP="00E07B66">
            <w:pPr>
              <w:jc w:val="both"/>
              <w:rPr>
                <w:rFonts w:ascii="Arial" w:hAnsi="Arial" w:cs="Arial"/>
              </w:rPr>
            </w:pPr>
          </w:p>
        </w:tc>
        <w:tc>
          <w:tcPr>
            <w:tcW w:w="708" w:type="dxa"/>
            <w:shd w:val="clear" w:color="auto" w:fill="E7E6E6" w:themeFill="background2"/>
          </w:tcPr>
          <w:p w14:paraId="06454CB3" w14:textId="77777777" w:rsidR="009F4BBF" w:rsidRPr="00127965" w:rsidRDefault="009F4BBF" w:rsidP="00E07B66">
            <w:pPr>
              <w:jc w:val="both"/>
              <w:rPr>
                <w:rFonts w:ascii="Arial" w:hAnsi="Arial" w:cs="Arial"/>
              </w:rPr>
            </w:pPr>
          </w:p>
        </w:tc>
        <w:tc>
          <w:tcPr>
            <w:tcW w:w="851" w:type="dxa"/>
            <w:gridSpan w:val="2"/>
            <w:shd w:val="clear" w:color="auto" w:fill="E7E6E6" w:themeFill="background2"/>
          </w:tcPr>
          <w:p w14:paraId="0DEA0725" w14:textId="0F9EDCF6" w:rsidR="009F4BBF" w:rsidRPr="00127965" w:rsidRDefault="009F4BBF" w:rsidP="00E07B66">
            <w:pPr>
              <w:jc w:val="both"/>
              <w:rPr>
                <w:rFonts w:ascii="Arial" w:hAnsi="Arial" w:cs="Arial"/>
              </w:rPr>
            </w:pPr>
          </w:p>
        </w:tc>
      </w:tr>
      <w:tr w:rsidR="009F4BBF" w:rsidRPr="00127965" w14:paraId="1F8A50DC" w14:textId="6620C605" w:rsidTr="004E3AAF">
        <w:trPr>
          <w:jc w:val="center"/>
        </w:trPr>
        <w:tc>
          <w:tcPr>
            <w:tcW w:w="1980" w:type="dxa"/>
            <w:gridSpan w:val="2"/>
            <w:vMerge/>
          </w:tcPr>
          <w:p w14:paraId="71CAACF9" w14:textId="77777777" w:rsidR="009F4BBF" w:rsidRPr="006D1339" w:rsidRDefault="009F4BBF" w:rsidP="00E07B66">
            <w:pPr>
              <w:jc w:val="both"/>
              <w:rPr>
                <w:sz w:val="22"/>
                <w:szCs w:val="22"/>
              </w:rPr>
            </w:pPr>
          </w:p>
        </w:tc>
        <w:tc>
          <w:tcPr>
            <w:tcW w:w="2551" w:type="dxa"/>
            <w:tcBorders>
              <w:top w:val="single" w:sz="4" w:space="0" w:color="auto"/>
              <w:bottom w:val="single" w:sz="4" w:space="0" w:color="auto"/>
              <w:right w:val="single" w:sz="4" w:space="0" w:color="auto"/>
            </w:tcBorders>
          </w:tcPr>
          <w:p w14:paraId="075AC47F" w14:textId="77777777" w:rsidR="009F4BBF" w:rsidRPr="006D1339" w:rsidRDefault="009F4BBF" w:rsidP="00DB005A">
            <w:pPr>
              <w:pStyle w:val="Frspaiere1"/>
              <w:jc w:val="both"/>
              <w:rPr>
                <w:sz w:val="22"/>
                <w:szCs w:val="22"/>
              </w:rPr>
            </w:pPr>
            <w:r w:rsidRPr="006D1339">
              <w:rPr>
                <w:sz w:val="22"/>
                <w:szCs w:val="22"/>
              </w:rPr>
              <w:t>Analiza hidrocarburilor:</w:t>
            </w:r>
          </w:p>
        </w:tc>
        <w:tc>
          <w:tcPr>
            <w:tcW w:w="1276" w:type="dxa"/>
            <w:tcBorders>
              <w:top w:val="single" w:sz="4" w:space="0" w:color="auto"/>
              <w:bottom w:val="single" w:sz="4" w:space="0" w:color="auto"/>
              <w:right w:val="single" w:sz="4" w:space="0" w:color="auto"/>
            </w:tcBorders>
          </w:tcPr>
          <w:p w14:paraId="4030EF50" w14:textId="77777777" w:rsidR="009F4BBF" w:rsidRPr="006D1339" w:rsidRDefault="009F4BBF" w:rsidP="00E07B66">
            <w:pPr>
              <w:pStyle w:val="Frspaiere1"/>
              <w:rPr>
                <w:sz w:val="22"/>
                <w:szCs w:val="22"/>
              </w:rPr>
            </w:pPr>
          </w:p>
        </w:tc>
        <w:tc>
          <w:tcPr>
            <w:tcW w:w="1418" w:type="dxa"/>
            <w:vAlign w:val="bottom"/>
          </w:tcPr>
          <w:p w14:paraId="3059AC3A" w14:textId="77777777" w:rsidR="009F4BBF" w:rsidRPr="006D1339" w:rsidRDefault="009F4BBF" w:rsidP="00E07B66">
            <w:pPr>
              <w:jc w:val="both"/>
              <w:rPr>
                <w:sz w:val="22"/>
                <w:szCs w:val="22"/>
              </w:rPr>
            </w:pPr>
          </w:p>
        </w:tc>
        <w:tc>
          <w:tcPr>
            <w:tcW w:w="1984" w:type="dxa"/>
          </w:tcPr>
          <w:p w14:paraId="7B30F094" w14:textId="77777777" w:rsidR="009F4BBF" w:rsidRPr="00127965" w:rsidRDefault="009F4BBF" w:rsidP="00E07B66">
            <w:pPr>
              <w:jc w:val="both"/>
              <w:rPr>
                <w:rFonts w:ascii="Arial" w:hAnsi="Arial" w:cs="Arial"/>
              </w:rPr>
            </w:pPr>
          </w:p>
        </w:tc>
        <w:tc>
          <w:tcPr>
            <w:tcW w:w="2126" w:type="dxa"/>
          </w:tcPr>
          <w:p w14:paraId="4D2AF522" w14:textId="77777777" w:rsidR="009F4BBF" w:rsidRPr="00127965" w:rsidRDefault="009F4BBF" w:rsidP="00E07B66">
            <w:pPr>
              <w:jc w:val="both"/>
              <w:rPr>
                <w:rFonts w:ascii="Arial" w:hAnsi="Arial" w:cs="Arial"/>
              </w:rPr>
            </w:pPr>
          </w:p>
        </w:tc>
        <w:tc>
          <w:tcPr>
            <w:tcW w:w="1701" w:type="dxa"/>
          </w:tcPr>
          <w:p w14:paraId="1724DCD9" w14:textId="5885E5E1" w:rsidR="009F4BBF" w:rsidRPr="00127965" w:rsidRDefault="009F4BBF" w:rsidP="00E07B66">
            <w:pPr>
              <w:jc w:val="both"/>
              <w:rPr>
                <w:rFonts w:ascii="Arial" w:hAnsi="Arial" w:cs="Arial"/>
              </w:rPr>
            </w:pPr>
            <w:r w:rsidRPr="006D1339">
              <w:rPr>
                <w:sz w:val="22"/>
                <w:szCs w:val="22"/>
              </w:rPr>
              <w:t>Analiza hidrocarburilor:</w:t>
            </w:r>
          </w:p>
        </w:tc>
        <w:tc>
          <w:tcPr>
            <w:tcW w:w="993" w:type="dxa"/>
          </w:tcPr>
          <w:p w14:paraId="241ABADD" w14:textId="77777777" w:rsidR="009F4BBF" w:rsidRPr="00127965" w:rsidRDefault="009F4BBF" w:rsidP="00E07B66">
            <w:pPr>
              <w:jc w:val="both"/>
              <w:rPr>
                <w:rFonts w:ascii="Arial" w:hAnsi="Arial" w:cs="Arial"/>
              </w:rPr>
            </w:pPr>
          </w:p>
        </w:tc>
        <w:tc>
          <w:tcPr>
            <w:tcW w:w="708" w:type="dxa"/>
            <w:shd w:val="clear" w:color="auto" w:fill="E7E6E6" w:themeFill="background2"/>
          </w:tcPr>
          <w:p w14:paraId="307F7C0A" w14:textId="77777777" w:rsidR="009F4BBF" w:rsidRPr="00127965" w:rsidRDefault="009F4BBF" w:rsidP="00E07B66">
            <w:pPr>
              <w:jc w:val="both"/>
              <w:rPr>
                <w:rFonts w:ascii="Arial" w:hAnsi="Arial" w:cs="Arial"/>
              </w:rPr>
            </w:pPr>
          </w:p>
        </w:tc>
        <w:tc>
          <w:tcPr>
            <w:tcW w:w="851" w:type="dxa"/>
            <w:gridSpan w:val="2"/>
            <w:shd w:val="clear" w:color="auto" w:fill="E7E6E6" w:themeFill="background2"/>
          </w:tcPr>
          <w:p w14:paraId="125994C5" w14:textId="03DF2F00" w:rsidR="009F4BBF" w:rsidRPr="00127965" w:rsidRDefault="009F4BBF" w:rsidP="00E07B66">
            <w:pPr>
              <w:jc w:val="both"/>
              <w:rPr>
                <w:rFonts w:ascii="Arial" w:hAnsi="Arial" w:cs="Arial"/>
              </w:rPr>
            </w:pPr>
          </w:p>
        </w:tc>
      </w:tr>
      <w:tr w:rsidR="009F4BBF" w:rsidRPr="00127965" w14:paraId="07951515" w14:textId="11AD1313" w:rsidTr="004E3AAF">
        <w:trPr>
          <w:jc w:val="center"/>
        </w:trPr>
        <w:tc>
          <w:tcPr>
            <w:tcW w:w="1980" w:type="dxa"/>
            <w:gridSpan w:val="2"/>
            <w:vMerge/>
          </w:tcPr>
          <w:p w14:paraId="184CBB66"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52BE09BA" w14:textId="77777777" w:rsidR="009F4BBF" w:rsidRPr="006D1339" w:rsidRDefault="009F4BBF" w:rsidP="00DB005A">
            <w:pPr>
              <w:pStyle w:val="Frspaiere1"/>
              <w:jc w:val="both"/>
              <w:rPr>
                <w:sz w:val="22"/>
                <w:szCs w:val="22"/>
              </w:rPr>
            </w:pPr>
            <w:r w:rsidRPr="006D1339">
              <w:rPr>
                <w:sz w:val="22"/>
                <w:szCs w:val="22"/>
              </w:rPr>
              <w:t>- Olefine</w:t>
            </w:r>
          </w:p>
        </w:tc>
        <w:tc>
          <w:tcPr>
            <w:tcW w:w="1276" w:type="dxa"/>
            <w:tcBorders>
              <w:top w:val="single" w:sz="4" w:space="0" w:color="auto"/>
              <w:bottom w:val="single" w:sz="4" w:space="0" w:color="auto"/>
              <w:right w:val="single" w:sz="4" w:space="0" w:color="auto"/>
            </w:tcBorders>
          </w:tcPr>
          <w:p w14:paraId="5F87FDF5" w14:textId="77777777" w:rsidR="009F4BBF" w:rsidRPr="006D1339" w:rsidRDefault="009F4BBF" w:rsidP="009F4BBF">
            <w:pPr>
              <w:pStyle w:val="Frspaiere1"/>
              <w:rPr>
                <w:sz w:val="22"/>
                <w:szCs w:val="22"/>
              </w:rPr>
            </w:pPr>
            <w:r w:rsidRPr="006D1339">
              <w:rPr>
                <w:sz w:val="22"/>
                <w:szCs w:val="22"/>
              </w:rPr>
              <w:t>% v/v</w:t>
            </w:r>
          </w:p>
          <w:p w14:paraId="7F269497" w14:textId="77777777" w:rsidR="009F4BBF" w:rsidRPr="006D1339" w:rsidRDefault="009F4BBF" w:rsidP="009F4BBF">
            <w:pPr>
              <w:pStyle w:val="Frspaiere1"/>
              <w:rPr>
                <w:sz w:val="22"/>
                <w:szCs w:val="22"/>
              </w:rPr>
            </w:pPr>
            <w:r w:rsidRPr="006D1339">
              <w:rPr>
                <w:sz w:val="22"/>
                <w:szCs w:val="22"/>
              </w:rPr>
              <w:t>Maxim: 18,0</w:t>
            </w:r>
          </w:p>
        </w:tc>
        <w:tc>
          <w:tcPr>
            <w:tcW w:w="1418" w:type="dxa"/>
            <w:vAlign w:val="bottom"/>
          </w:tcPr>
          <w:p w14:paraId="061F56FA" w14:textId="77777777" w:rsidR="009F4BBF" w:rsidRPr="006D1339" w:rsidRDefault="009F4BBF" w:rsidP="009F4BBF">
            <w:pPr>
              <w:jc w:val="both"/>
              <w:rPr>
                <w:sz w:val="22"/>
                <w:szCs w:val="22"/>
              </w:rPr>
            </w:pPr>
          </w:p>
        </w:tc>
        <w:tc>
          <w:tcPr>
            <w:tcW w:w="1984" w:type="dxa"/>
          </w:tcPr>
          <w:p w14:paraId="7B585A82" w14:textId="77777777" w:rsidR="009F4BBF" w:rsidRPr="00127965" w:rsidRDefault="009F4BBF" w:rsidP="009F4BBF">
            <w:pPr>
              <w:jc w:val="both"/>
              <w:rPr>
                <w:rFonts w:ascii="Arial" w:hAnsi="Arial" w:cs="Arial"/>
              </w:rPr>
            </w:pPr>
          </w:p>
        </w:tc>
        <w:tc>
          <w:tcPr>
            <w:tcW w:w="2126" w:type="dxa"/>
          </w:tcPr>
          <w:p w14:paraId="357095D5" w14:textId="77777777" w:rsidR="009F4BBF" w:rsidRPr="00127965" w:rsidRDefault="009F4BBF" w:rsidP="009F4BBF">
            <w:pPr>
              <w:jc w:val="both"/>
              <w:rPr>
                <w:rFonts w:ascii="Arial" w:hAnsi="Arial" w:cs="Arial"/>
              </w:rPr>
            </w:pPr>
          </w:p>
        </w:tc>
        <w:tc>
          <w:tcPr>
            <w:tcW w:w="1701" w:type="dxa"/>
          </w:tcPr>
          <w:p w14:paraId="0E63A970" w14:textId="23D0D8C2" w:rsidR="009F4BBF" w:rsidRPr="00127965" w:rsidRDefault="009F4BBF" w:rsidP="009F4BBF">
            <w:pPr>
              <w:jc w:val="both"/>
              <w:rPr>
                <w:rFonts w:ascii="Arial" w:hAnsi="Arial" w:cs="Arial"/>
              </w:rPr>
            </w:pPr>
            <w:r w:rsidRPr="006D1339">
              <w:rPr>
                <w:sz w:val="22"/>
                <w:szCs w:val="22"/>
              </w:rPr>
              <w:t>- Olefine</w:t>
            </w:r>
          </w:p>
        </w:tc>
        <w:tc>
          <w:tcPr>
            <w:tcW w:w="993" w:type="dxa"/>
          </w:tcPr>
          <w:p w14:paraId="00FEDB1E" w14:textId="77777777" w:rsidR="009F4BBF" w:rsidRPr="009F4BBF" w:rsidRDefault="009F4BBF" w:rsidP="009F4BBF">
            <w:pPr>
              <w:suppressAutoHyphens w:val="0"/>
              <w:jc w:val="center"/>
              <w:rPr>
                <w:lang w:val="ro-RO" w:eastAsia="ro-RO"/>
              </w:rPr>
            </w:pPr>
            <w:r w:rsidRPr="009F4BBF">
              <w:t>% v/v</w:t>
            </w:r>
          </w:p>
          <w:p w14:paraId="779BA38B" w14:textId="77777777" w:rsidR="009F4BBF" w:rsidRPr="00127965" w:rsidRDefault="009F4BBF" w:rsidP="009F4BBF">
            <w:pPr>
              <w:jc w:val="both"/>
              <w:rPr>
                <w:rFonts w:ascii="Arial" w:hAnsi="Arial" w:cs="Arial"/>
              </w:rPr>
            </w:pPr>
          </w:p>
        </w:tc>
        <w:tc>
          <w:tcPr>
            <w:tcW w:w="708" w:type="dxa"/>
            <w:shd w:val="clear" w:color="auto" w:fill="E7E6E6" w:themeFill="background2"/>
          </w:tcPr>
          <w:p w14:paraId="28DDF838"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37C17AA6" w14:textId="6EF63D54" w:rsidR="009F4BBF" w:rsidRPr="00127965" w:rsidRDefault="009F4BBF" w:rsidP="009F4BBF">
            <w:pPr>
              <w:jc w:val="both"/>
              <w:rPr>
                <w:rFonts w:ascii="Arial" w:hAnsi="Arial" w:cs="Arial"/>
              </w:rPr>
            </w:pPr>
          </w:p>
        </w:tc>
      </w:tr>
      <w:tr w:rsidR="009F4BBF" w:rsidRPr="00127965" w14:paraId="1302D0AC" w14:textId="148AF55E" w:rsidTr="004E3AAF">
        <w:trPr>
          <w:jc w:val="center"/>
        </w:trPr>
        <w:tc>
          <w:tcPr>
            <w:tcW w:w="1980" w:type="dxa"/>
            <w:gridSpan w:val="2"/>
            <w:vMerge/>
          </w:tcPr>
          <w:p w14:paraId="7D5670CF"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7832BF84" w14:textId="77777777" w:rsidR="009F4BBF" w:rsidRPr="006D1339" w:rsidRDefault="009F4BBF" w:rsidP="00DB005A">
            <w:pPr>
              <w:pStyle w:val="Frspaiere1"/>
              <w:jc w:val="both"/>
              <w:rPr>
                <w:sz w:val="22"/>
                <w:szCs w:val="22"/>
              </w:rPr>
            </w:pPr>
            <w:r w:rsidRPr="006D1339">
              <w:rPr>
                <w:sz w:val="22"/>
                <w:szCs w:val="22"/>
              </w:rPr>
              <w:t>- Aromatice</w:t>
            </w:r>
          </w:p>
        </w:tc>
        <w:tc>
          <w:tcPr>
            <w:tcW w:w="1276" w:type="dxa"/>
            <w:tcBorders>
              <w:top w:val="single" w:sz="4" w:space="0" w:color="auto"/>
              <w:bottom w:val="single" w:sz="4" w:space="0" w:color="auto"/>
              <w:right w:val="single" w:sz="4" w:space="0" w:color="auto"/>
            </w:tcBorders>
          </w:tcPr>
          <w:p w14:paraId="4DEA10C8" w14:textId="77777777" w:rsidR="009F4BBF" w:rsidRPr="006D1339" w:rsidRDefault="009F4BBF" w:rsidP="009F4BBF">
            <w:pPr>
              <w:pStyle w:val="Frspaiere1"/>
              <w:rPr>
                <w:sz w:val="22"/>
                <w:szCs w:val="22"/>
              </w:rPr>
            </w:pPr>
            <w:r w:rsidRPr="006D1339">
              <w:rPr>
                <w:sz w:val="22"/>
                <w:szCs w:val="22"/>
              </w:rPr>
              <w:t>% v/v</w:t>
            </w:r>
          </w:p>
          <w:p w14:paraId="27929CCD" w14:textId="77777777" w:rsidR="009F4BBF" w:rsidRPr="006D1339" w:rsidRDefault="009F4BBF" w:rsidP="009F4BBF">
            <w:pPr>
              <w:pStyle w:val="Frspaiere1"/>
              <w:rPr>
                <w:sz w:val="22"/>
                <w:szCs w:val="22"/>
              </w:rPr>
            </w:pPr>
            <w:r w:rsidRPr="006D1339">
              <w:rPr>
                <w:sz w:val="22"/>
                <w:szCs w:val="22"/>
              </w:rPr>
              <w:t>Maxim: 35,0</w:t>
            </w:r>
          </w:p>
        </w:tc>
        <w:tc>
          <w:tcPr>
            <w:tcW w:w="1418" w:type="dxa"/>
            <w:vAlign w:val="bottom"/>
          </w:tcPr>
          <w:p w14:paraId="3E963DA3" w14:textId="77777777" w:rsidR="009F4BBF" w:rsidRPr="006D1339" w:rsidRDefault="009F4BBF" w:rsidP="009F4BBF">
            <w:pPr>
              <w:jc w:val="both"/>
              <w:rPr>
                <w:sz w:val="22"/>
                <w:szCs w:val="22"/>
              </w:rPr>
            </w:pPr>
          </w:p>
        </w:tc>
        <w:tc>
          <w:tcPr>
            <w:tcW w:w="1984" w:type="dxa"/>
          </w:tcPr>
          <w:p w14:paraId="24C775E6" w14:textId="77777777" w:rsidR="009F4BBF" w:rsidRPr="00127965" w:rsidRDefault="009F4BBF" w:rsidP="009F4BBF">
            <w:pPr>
              <w:jc w:val="both"/>
              <w:rPr>
                <w:rFonts w:ascii="Arial" w:hAnsi="Arial" w:cs="Arial"/>
              </w:rPr>
            </w:pPr>
          </w:p>
        </w:tc>
        <w:tc>
          <w:tcPr>
            <w:tcW w:w="2126" w:type="dxa"/>
          </w:tcPr>
          <w:p w14:paraId="5D2DCD53" w14:textId="77777777" w:rsidR="009F4BBF" w:rsidRPr="00127965" w:rsidRDefault="009F4BBF" w:rsidP="009F4BBF">
            <w:pPr>
              <w:jc w:val="both"/>
              <w:rPr>
                <w:rFonts w:ascii="Arial" w:hAnsi="Arial" w:cs="Arial"/>
              </w:rPr>
            </w:pPr>
          </w:p>
        </w:tc>
        <w:tc>
          <w:tcPr>
            <w:tcW w:w="1701" w:type="dxa"/>
          </w:tcPr>
          <w:p w14:paraId="7460852A" w14:textId="1E185329" w:rsidR="009F4BBF" w:rsidRPr="00127965" w:rsidRDefault="009F4BBF" w:rsidP="009F4BBF">
            <w:pPr>
              <w:jc w:val="both"/>
              <w:rPr>
                <w:rFonts w:ascii="Arial" w:hAnsi="Arial" w:cs="Arial"/>
              </w:rPr>
            </w:pPr>
            <w:r w:rsidRPr="006D1339">
              <w:rPr>
                <w:sz w:val="22"/>
                <w:szCs w:val="22"/>
              </w:rPr>
              <w:t>- Aromatice</w:t>
            </w:r>
          </w:p>
        </w:tc>
        <w:tc>
          <w:tcPr>
            <w:tcW w:w="993" w:type="dxa"/>
          </w:tcPr>
          <w:p w14:paraId="4C28CEF0" w14:textId="77777777" w:rsidR="009F4BBF" w:rsidRPr="009F4BBF" w:rsidRDefault="009F4BBF" w:rsidP="009F4BBF">
            <w:pPr>
              <w:suppressAutoHyphens w:val="0"/>
              <w:jc w:val="center"/>
              <w:rPr>
                <w:lang w:val="ro-RO" w:eastAsia="ro-RO"/>
              </w:rPr>
            </w:pPr>
            <w:r w:rsidRPr="009F4BBF">
              <w:t>% v/v</w:t>
            </w:r>
          </w:p>
          <w:p w14:paraId="2A913585" w14:textId="77777777" w:rsidR="009F4BBF" w:rsidRPr="00127965" w:rsidRDefault="009F4BBF" w:rsidP="009F4BBF">
            <w:pPr>
              <w:jc w:val="both"/>
              <w:rPr>
                <w:rFonts w:ascii="Arial" w:hAnsi="Arial" w:cs="Arial"/>
              </w:rPr>
            </w:pPr>
          </w:p>
        </w:tc>
        <w:tc>
          <w:tcPr>
            <w:tcW w:w="708" w:type="dxa"/>
            <w:shd w:val="clear" w:color="auto" w:fill="E7E6E6" w:themeFill="background2"/>
          </w:tcPr>
          <w:p w14:paraId="1FBEE6C4"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31F3E06E" w14:textId="07678CCC" w:rsidR="009F4BBF" w:rsidRPr="00127965" w:rsidRDefault="009F4BBF" w:rsidP="009F4BBF">
            <w:pPr>
              <w:jc w:val="both"/>
              <w:rPr>
                <w:rFonts w:ascii="Arial" w:hAnsi="Arial" w:cs="Arial"/>
              </w:rPr>
            </w:pPr>
          </w:p>
        </w:tc>
      </w:tr>
      <w:tr w:rsidR="009F4BBF" w:rsidRPr="00127965" w14:paraId="7671C032" w14:textId="73F5A829" w:rsidTr="004E3AAF">
        <w:trPr>
          <w:jc w:val="center"/>
        </w:trPr>
        <w:tc>
          <w:tcPr>
            <w:tcW w:w="1980" w:type="dxa"/>
            <w:gridSpan w:val="2"/>
            <w:vMerge/>
          </w:tcPr>
          <w:p w14:paraId="6E0C2156"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6267CBB0" w14:textId="77777777" w:rsidR="009F4BBF" w:rsidRPr="006D1339" w:rsidRDefault="009F4BBF" w:rsidP="00DB005A">
            <w:pPr>
              <w:pStyle w:val="Frspaiere1"/>
              <w:jc w:val="both"/>
              <w:rPr>
                <w:sz w:val="22"/>
                <w:szCs w:val="22"/>
              </w:rPr>
            </w:pPr>
            <w:r w:rsidRPr="006D1339">
              <w:rPr>
                <w:sz w:val="22"/>
                <w:szCs w:val="22"/>
              </w:rPr>
              <w:t>- Benzen</w:t>
            </w:r>
          </w:p>
        </w:tc>
        <w:tc>
          <w:tcPr>
            <w:tcW w:w="1276" w:type="dxa"/>
            <w:tcBorders>
              <w:top w:val="single" w:sz="4" w:space="0" w:color="auto"/>
              <w:bottom w:val="single" w:sz="4" w:space="0" w:color="auto"/>
              <w:right w:val="single" w:sz="4" w:space="0" w:color="auto"/>
            </w:tcBorders>
          </w:tcPr>
          <w:p w14:paraId="42FE0B0F" w14:textId="77777777" w:rsidR="009F4BBF" w:rsidRPr="006D1339" w:rsidRDefault="009F4BBF" w:rsidP="009F4BBF">
            <w:pPr>
              <w:pStyle w:val="Frspaiere1"/>
              <w:rPr>
                <w:sz w:val="22"/>
                <w:szCs w:val="22"/>
              </w:rPr>
            </w:pPr>
            <w:r w:rsidRPr="006D1339">
              <w:rPr>
                <w:sz w:val="22"/>
                <w:szCs w:val="22"/>
              </w:rPr>
              <w:t>% v/v</w:t>
            </w:r>
          </w:p>
          <w:p w14:paraId="26FB1C69" w14:textId="77777777" w:rsidR="009F4BBF" w:rsidRPr="006D1339" w:rsidRDefault="009F4BBF" w:rsidP="009F4BBF">
            <w:pPr>
              <w:pStyle w:val="Frspaiere1"/>
              <w:rPr>
                <w:sz w:val="22"/>
                <w:szCs w:val="22"/>
              </w:rPr>
            </w:pPr>
            <w:r w:rsidRPr="006D1339">
              <w:rPr>
                <w:sz w:val="22"/>
                <w:szCs w:val="22"/>
              </w:rPr>
              <w:t>Maxim: 1,0</w:t>
            </w:r>
          </w:p>
        </w:tc>
        <w:tc>
          <w:tcPr>
            <w:tcW w:w="1418" w:type="dxa"/>
            <w:vAlign w:val="bottom"/>
          </w:tcPr>
          <w:p w14:paraId="0A7DB972" w14:textId="77777777" w:rsidR="009F4BBF" w:rsidRPr="006D1339" w:rsidRDefault="009F4BBF" w:rsidP="009F4BBF">
            <w:pPr>
              <w:jc w:val="both"/>
              <w:rPr>
                <w:sz w:val="22"/>
                <w:szCs w:val="22"/>
              </w:rPr>
            </w:pPr>
          </w:p>
        </w:tc>
        <w:tc>
          <w:tcPr>
            <w:tcW w:w="1984" w:type="dxa"/>
          </w:tcPr>
          <w:p w14:paraId="144000F7" w14:textId="77777777" w:rsidR="009F4BBF" w:rsidRPr="00127965" w:rsidRDefault="009F4BBF" w:rsidP="009F4BBF">
            <w:pPr>
              <w:jc w:val="both"/>
              <w:rPr>
                <w:rFonts w:ascii="Arial" w:hAnsi="Arial" w:cs="Arial"/>
              </w:rPr>
            </w:pPr>
          </w:p>
        </w:tc>
        <w:tc>
          <w:tcPr>
            <w:tcW w:w="2126" w:type="dxa"/>
          </w:tcPr>
          <w:p w14:paraId="24AEEC19" w14:textId="77777777" w:rsidR="009F4BBF" w:rsidRPr="00127965" w:rsidRDefault="009F4BBF" w:rsidP="009F4BBF">
            <w:pPr>
              <w:jc w:val="both"/>
              <w:rPr>
                <w:rFonts w:ascii="Arial" w:hAnsi="Arial" w:cs="Arial"/>
              </w:rPr>
            </w:pPr>
          </w:p>
        </w:tc>
        <w:tc>
          <w:tcPr>
            <w:tcW w:w="1701" w:type="dxa"/>
          </w:tcPr>
          <w:p w14:paraId="649F83C2" w14:textId="263B06B7" w:rsidR="009F4BBF" w:rsidRPr="00127965" w:rsidRDefault="009F4BBF" w:rsidP="009F4BBF">
            <w:pPr>
              <w:jc w:val="both"/>
              <w:rPr>
                <w:rFonts w:ascii="Arial" w:hAnsi="Arial" w:cs="Arial"/>
              </w:rPr>
            </w:pPr>
            <w:r w:rsidRPr="006D1339">
              <w:rPr>
                <w:sz w:val="22"/>
                <w:szCs w:val="22"/>
              </w:rPr>
              <w:t>- Benzen</w:t>
            </w:r>
          </w:p>
        </w:tc>
        <w:tc>
          <w:tcPr>
            <w:tcW w:w="993" w:type="dxa"/>
          </w:tcPr>
          <w:p w14:paraId="292CD5F3" w14:textId="77777777" w:rsidR="009F4BBF" w:rsidRPr="009F4BBF" w:rsidRDefault="009F4BBF" w:rsidP="009F4BBF">
            <w:pPr>
              <w:suppressAutoHyphens w:val="0"/>
              <w:jc w:val="center"/>
              <w:rPr>
                <w:lang w:val="ro-RO" w:eastAsia="ro-RO"/>
              </w:rPr>
            </w:pPr>
            <w:r w:rsidRPr="009F4BBF">
              <w:t>% v/v</w:t>
            </w:r>
          </w:p>
          <w:p w14:paraId="0E86409C" w14:textId="77777777" w:rsidR="009F4BBF" w:rsidRPr="00127965" w:rsidRDefault="009F4BBF" w:rsidP="009F4BBF">
            <w:pPr>
              <w:jc w:val="both"/>
              <w:rPr>
                <w:rFonts w:ascii="Arial" w:hAnsi="Arial" w:cs="Arial"/>
              </w:rPr>
            </w:pPr>
          </w:p>
        </w:tc>
        <w:tc>
          <w:tcPr>
            <w:tcW w:w="708" w:type="dxa"/>
            <w:shd w:val="clear" w:color="auto" w:fill="E7E6E6" w:themeFill="background2"/>
          </w:tcPr>
          <w:p w14:paraId="4F694B4E"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324122AF" w14:textId="47652697" w:rsidR="009F4BBF" w:rsidRPr="00127965" w:rsidRDefault="009F4BBF" w:rsidP="009F4BBF">
            <w:pPr>
              <w:jc w:val="both"/>
              <w:rPr>
                <w:rFonts w:ascii="Arial" w:hAnsi="Arial" w:cs="Arial"/>
              </w:rPr>
            </w:pPr>
          </w:p>
        </w:tc>
      </w:tr>
      <w:tr w:rsidR="009F4BBF" w:rsidRPr="00127965" w14:paraId="0073246B" w14:textId="07DC5BBC" w:rsidTr="004E3AAF">
        <w:trPr>
          <w:jc w:val="center"/>
        </w:trPr>
        <w:tc>
          <w:tcPr>
            <w:tcW w:w="1980" w:type="dxa"/>
            <w:gridSpan w:val="2"/>
            <w:vMerge/>
          </w:tcPr>
          <w:p w14:paraId="04E72E69"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33EC2985" w14:textId="77777777" w:rsidR="009F4BBF" w:rsidRPr="006D1339" w:rsidRDefault="009F4BBF" w:rsidP="00DB005A">
            <w:pPr>
              <w:pStyle w:val="Frspaiere1"/>
              <w:jc w:val="both"/>
              <w:rPr>
                <w:sz w:val="22"/>
                <w:szCs w:val="22"/>
              </w:rPr>
            </w:pPr>
            <w:r w:rsidRPr="006D1339">
              <w:rPr>
                <w:sz w:val="22"/>
                <w:szCs w:val="22"/>
              </w:rPr>
              <w:t>Conținutul de oxigen</w:t>
            </w:r>
          </w:p>
        </w:tc>
        <w:tc>
          <w:tcPr>
            <w:tcW w:w="1276" w:type="dxa"/>
            <w:tcBorders>
              <w:top w:val="single" w:sz="4" w:space="0" w:color="auto"/>
              <w:bottom w:val="single" w:sz="4" w:space="0" w:color="auto"/>
              <w:right w:val="single" w:sz="4" w:space="0" w:color="auto"/>
            </w:tcBorders>
          </w:tcPr>
          <w:p w14:paraId="06018FB6" w14:textId="77777777" w:rsidR="009F4BBF" w:rsidRPr="006D1339" w:rsidRDefault="009F4BBF" w:rsidP="009F4BBF">
            <w:pPr>
              <w:pStyle w:val="Frspaiere1"/>
              <w:rPr>
                <w:sz w:val="22"/>
                <w:szCs w:val="22"/>
              </w:rPr>
            </w:pPr>
            <w:r w:rsidRPr="006D1339">
              <w:rPr>
                <w:sz w:val="22"/>
                <w:szCs w:val="22"/>
              </w:rPr>
              <w:t>% m/m</w:t>
            </w:r>
          </w:p>
          <w:p w14:paraId="04F2FC08" w14:textId="77777777" w:rsidR="009F4BBF" w:rsidRPr="006D1339" w:rsidRDefault="009F4BBF" w:rsidP="009F4BBF">
            <w:pPr>
              <w:pStyle w:val="Frspaiere1"/>
              <w:rPr>
                <w:sz w:val="22"/>
                <w:szCs w:val="22"/>
              </w:rPr>
            </w:pPr>
            <w:r w:rsidRPr="006D1339">
              <w:rPr>
                <w:sz w:val="22"/>
                <w:szCs w:val="22"/>
              </w:rPr>
              <w:t>Maxim: 3,7</w:t>
            </w:r>
          </w:p>
        </w:tc>
        <w:tc>
          <w:tcPr>
            <w:tcW w:w="1418" w:type="dxa"/>
            <w:vAlign w:val="bottom"/>
          </w:tcPr>
          <w:p w14:paraId="78BB7A3F" w14:textId="77777777" w:rsidR="009F4BBF" w:rsidRPr="006D1339" w:rsidRDefault="009F4BBF" w:rsidP="009F4BBF">
            <w:pPr>
              <w:jc w:val="both"/>
              <w:rPr>
                <w:sz w:val="22"/>
                <w:szCs w:val="22"/>
              </w:rPr>
            </w:pPr>
          </w:p>
        </w:tc>
        <w:tc>
          <w:tcPr>
            <w:tcW w:w="1984" w:type="dxa"/>
          </w:tcPr>
          <w:p w14:paraId="4B4DBDB2" w14:textId="77777777" w:rsidR="009F4BBF" w:rsidRPr="00127965" w:rsidRDefault="009F4BBF" w:rsidP="009F4BBF">
            <w:pPr>
              <w:jc w:val="both"/>
              <w:rPr>
                <w:rFonts w:ascii="Arial" w:hAnsi="Arial" w:cs="Arial"/>
              </w:rPr>
            </w:pPr>
          </w:p>
        </w:tc>
        <w:tc>
          <w:tcPr>
            <w:tcW w:w="2126" w:type="dxa"/>
          </w:tcPr>
          <w:p w14:paraId="67FF6595" w14:textId="77777777" w:rsidR="009F4BBF" w:rsidRPr="00127965" w:rsidRDefault="009F4BBF" w:rsidP="009F4BBF">
            <w:pPr>
              <w:jc w:val="both"/>
              <w:rPr>
                <w:rFonts w:ascii="Arial" w:hAnsi="Arial" w:cs="Arial"/>
              </w:rPr>
            </w:pPr>
          </w:p>
        </w:tc>
        <w:tc>
          <w:tcPr>
            <w:tcW w:w="1701" w:type="dxa"/>
          </w:tcPr>
          <w:p w14:paraId="5BE2419B" w14:textId="417D6483" w:rsidR="009F4BBF" w:rsidRPr="00127965" w:rsidRDefault="009F4BBF" w:rsidP="009F4BBF">
            <w:pPr>
              <w:jc w:val="both"/>
              <w:rPr>
                <w:rFonts w:ascii="Arial" w:hAnsi="Arial" w:cs="Arial"/>
              </w:rPr>
            </w:pPr>
            <w:r w:rsidRPr="006D1339">
              <w:rPr>
                <w:sz w:val="22"/>
                <w:szCs w:val="22"/>
              </w:rPr>
              <w:t>Conținutul de oxigen</w:t>
            </w:r>
          </w:p>
        </w:tc>
        <w:tc>
          <w:tcPr>
            <w:tcW w:w="993" w:type="dxa"/>
          </w:tcPr>
          <w:p w14:paraId="085033CA" w14:textId="77777777" w:rsidR="009F4BBF" w:rsidRPr="009F4BBF" w:rsidRDefault="009F4BBF" w:rsidP="009F4BBF">
            <w:pPr>
              <w:pStyle w:val="Frspaiere1"/>
              <w:rPr>
                <w:sz w:val="22"/>
                <w:szCs w:val="22"/>
              </w:rPr>
            </w:pPr>
            <w:r w:rsidRPr="009F4BBF">
              <w:rPr>
                <w:sz w:val="22"/>
                <w:szCs w:val="22"/>
              </w:rPr>
              <w:t>% m/m</w:t>
            </w:r>
          </w:p>
          <w:p w14:paraId="789EB991" w14:textId="77777777" w:rsidR="009F4BBF" w:rsidRPr="00127965" w:rsidRDefault="009F4BBF" w:rsidP="009F4BBF">
            <w:pPr>
              <w:jc w:val="both"/>
              <w:rPr>
                <w:rFonts w:ascii="Arial" w:hAnsi="Arial" w:cs="Arial"/>
              </w:rPr>
            </w:pPr>
          </w:p>
        </w:tc>
        <w:tc>
          <w:tcPr>
            <w:tcW w:w="708" w:type="dxa"/>
            <w:shd w:val="clear" w:color="auto" w:fill="E7E6E6" w:themeFill="background2"/>
          </w:tcPr>
          <w:p w14:paraId="7C41DD4B"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2BB7EBB4" w14:textId="2754BB35" w:rsidR="009F4BBF" w:rsidRPr="00127965" w:rsidRDefault="009F4BBF" w:rsidP="009F4BBF">
            <w:pPr>
              <w:jc w:val="both"/>
              <w:rPr>
                <w:rFonts w:ascii="Arial" w:hAnsi="Arial" w:cs="Arial"/>
              </w:rPr>
            </w:pPr>
          </w:p>
        </w:tc>
      </w:tr>
      <w:tr w:rsidR="009F4BBF" w:rsidRPr="00127965" w14:paraId="0693BDE7" w14:textId="49DA18E7" w:rsidTr="004E3AAF">
        <w:trPr>
          <w:jc w:val="center"/>
        </w:trPr>
        <w:tc>
          <w:tcPr>
            <w:tcW w:w="1980" w:type="dxa"/>
            <w:gridSpan w:val="2"/>
            <w:vMerge/>
          </w:tcPr>
          <w:p w14:paraId="5C48CCAD"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6FE0DE57" w14:textId="77777777" w:rsidR="009F4BBF" w:rsidRPr="006D1339" w:rsidRDefault="009F4BBF" w:rsidP="00DB005A">
            <w:pPr>
              <w:pStyle w:val="Frspaiere1"/>
              <w:jc w:val="both"/>
              <w:rPr>
                <w:sz w:val="22"/>
                <w:szCs w:val="22"/>
              </w:rPr>
            </w:pPr>
            <w:r w:rsidRPr="006D1339">
              <w:rPr>
                <w:sz w:val="22"/>
                <w:szCs w:val="22"/>
              </w:rPr>
              <w:t>Compuși oxigenați:</w:t>
            </w:r>
          </w:p>
        </w:tc>
        <w:tc>
          <w:tcPr>
            <w:tcW w:w="1276" w:type="dxa"/>
            <w:tcBorders>
              <w:top w:val="single" w:sz="4" w:space="0" w:color="auto"/>
              <w:bottom w:val="single" w:sz="4" w:space="0" w:color="auto"/>
              <w:right w:val="single" w:sz="4" w:space="0" w:color="auto"/>
            </w:tcBorders>
          </w:tcPr>
          <w:p w14:paraId="20BE9E94" w14:textId="77777777" w:rsidR="009F4BBF" w:rsidRPr="006D1339" w:rsidRDefault="009F4BBF" w:rsidP="009F4BBF">
            <w:pPr>
              <w:pStyle w:val="Frspaiere1"/>
              <w:rPr>
                <w:sz w:val="22"/>
                <w:szCs w:val="22"/>
              </w:rPr>
            </w:pPr>
          </w:p>
        </w:tc>
        <w:tc>
          <w:tcPr>
            <w:tcW w:w="1418" w:type="dxa"/>
            <w:vAlign w:val="bottom"/>
          </w:tcPr>
          <w:p w14:paraId="4BD647B1" w14:textId="77777777" w:rsidR="009F4BBF" w:rsidRPr="006D1339" w:rsidRDefault="009F4BBF" w:rsidP="009F4BBF">
            <w:pPr>
              <w:jc w:val="both"/>
              <w:rPr>
                <w:sz w:val="22"/>
                <w:szCs w:val="22"/>
              </w:rPr>
            </w:pPr>
          </w:p>
        </w:tc>
        <w:tc>
          <w:tcPr>
            <w:tcW w:w="1984" w:type="dxa"/>
          </w:tcPr>
          <w:p w14:paraId="7689266B" w14:textId="77777777" w:rsidR="009F4BBF" w:rsidRPr="00127965" w:rsidRDefault="009F4BBF" w:rsidP="009F4BBF">
            <w:pPr>
              <w:jc w:val="both"/>
              <w:rPr>
                <w:rFonts w:ascii="Arial" w:hAnsi="Arial" w:cs="Arial"/>
              </w:rPr>
            </w:pPr>
          </w:p>
        </w:tc>
        <w:tc>
          <w:tcPr>
            <w:tcW w:w="2126" w:type="dxa"/>
          </w:tcPr>
          <w:p w14:paraId="4395B589" w14:textId="77777777" w:rsidR="009F4BBF" w:rsidRPr="00127965" w:rsidRDefault="009F4BBF" w:rsidP="009F4BBF">
            <w:pPr>
              <w:jc w:val="both"/>
              <w:rPr>
                <w:rFonts w:ascii="Arial" w:hAnsi="Arial" w:cs="Arial"/>
              </w:rPr>
            </w:pPr>
          </w:p>
        </w:tc>
        <w:tc>
          <w:tcPr>
            <w:tcW w:w="1701" w:type="dxa"/>
          </w:tcPr>
          <w:p w14:paraId="6F688FDE" w14:textId="0285BAC1" w:rsidR="009F4BBF" w:rsidRPr="00127965" w:rsidRDefault="009F4BBF" w:rsidP="009F4BBF">
            <w:pPr>
              <w:jc w:val="both"/>
              <w:rPr>
                <w:rFonts w:ascii="Arial" w:hAnsi="Arial" w:cs="Arial"/>
              </w:rPr>
            </w:pPr>
            <w:r w:rsidRPr="006D1339">
              <w:rPr>
                <w:sz w:val="22"/>
                <w:szCs w:val="22"/>
              </w:rPr>
              <w:t>Compuși oxigenați:</w:t>
            </w:r>
          </w:p>
        </w:tc>
        <w:tc>
          <w:tcPr>
            <w:tcW w:w="993" w:type="dxa"/>
          </w:tcPr>
          <w:p w14:paraId="7173B9DE" w14:textId="77777777" w:rsidR="009F4BBF" w:rsidRPr="00127965" w:rsidRDefault="009F4BBF" w:rsidP="009F4BBF">
            <w:pPr>
              <w:jc w:val="both"/>
              <w:rPr>
                <w:rFonts w:ascii="Arial" w:hAnsi="Arial" w:cs="Arial"/>
              </w:rPr>
            </w:pPr>
          </w:p>
        </w:tc>
        <w:tc>
          <w:tcPr>
            <w:tcW w:w="708" w:type="dxa"/>
            <w:shd w:val="clear" w:color="auto" w:fill="E7E6E6" w:themeFill="background2"/>
          </w:tcPr>
          <w:p w14:paraId="7FAE80BE"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4EFA3ED1" w14:textId="77A78A5B" w:rsidR="009F4BBF" w:rsidRPr="00127965" w:rsidRDefault="009F4BBF" w:rsidP="009F4BBF">
            <w:pPr>
              <w:jc w:val="both"/>
              <w:rPr>
                <w:rFonts w:ascii="Arial" w:hAnsi="Arial" w:cs="Arial"/>
              </w:rPr>
            </w:pPr>
          </w:p>
        </w:tc>
      </w:tr>
      <w:tr w:rsidR="009F4BBF" w:rsidRPr="00127965" w14:paraId="1BB60791" w14:textId="7148BD27" w:rsidTr="004E3AAF">
        <w:trPr>
          <w:jc w:val="center"/>
        </w:trPr>
        <w:tc>
          <w:tcPr>
            <w:tcW w:w="1980" w:type="dxa"/>
            <w:gridSpan w:val="2"/>
            <w:vMerge/>
          </w:tcPr>
          <w:p w14:paraId="6CE8F11A"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3F765666" w14:textId="77777777" w:rsidR="009F4BBF" w:rsidRPr="006D1339" w:rsidRDefault="009F4BBF" w:rsidP="00DB005A">
            <w:pPr>
              <w:pStyle w:val="Frspaiere1"/>
              <w:jc w:val="both"/>
              <w:rPr>
                <w:sz w:val="22"/>
                <w:szCs w:val="22"/>
              </w:rPr>
            </w:pPr>
            <w:r w:rsidRPr="006D1339">
              <w:rPr>
                <w:sz w:val="22"/>
                <w:szCs w:val="22"/>
              </w:rPr>
              <w:t>- Metanol</w:t>
            </w:r>
          </w:p>
        </w:tc>
        <w:tc>
          <w:tcPr>
            <w:tcW w:w="1276" w:type="dxa"/>
            <w:tcBorders>
              <w:top w:val="single" w:sz="4" w:space="0" w:color="auto"/>
              <w:bottom w:val="single" w:sz="4" w:space="0" w:color="auto"/>
              <w:right w:val="single" w:sz="4" w:space="0" w:color="auto"/>
            </w:tcBorders>
          </w:tcPr>
          <w:p w14:paraId="39DD6CE2" w14:textId="77777777" w:rsidR="009F4BBF" w:rsidRPr="006D1339" w:rsidRDefault="009F4BBF" w:rsidP="009F4BBF">
            <w:pPr>
              <w:pStyle w:val="Frspaiere1"/>
              <w:rPr>
                <w:sz w:val="22"/>
                <w:szCs w:val="22"/>
              </w:rPr>
            </w:pPr>
            <w:r w:rsidRPr="006D1339">
              <w:rPr>
                <w:sz w:val="22"/>
                <w:szCs w:val="22"/>
              </w:rPr>
              <w:t>% v/v</w:t>
            </w:r>
          </w:p>
          <w:p w14:paraId="7EA6EE2B" w14:textId="77777777" w:rsidR="009F4BBF" w:rsidRPr="006D1339" w:rsidRDefault="009F4BBF" w:rsidP="009F4BBF">
            <w:pPr>
              <w:pStyle w:val="Frspaiere1"/>
              <w:rPr>
                <w:sz w:val="22"/>
                <w:szCs w:val="22"/>
              </w:rPr>
            </w:pPr>
            <w:r w:rsidRPr="006D1339">
              <w:rPr>
                <w:sz w:val="22"/>
                <w:szCs w:val="22"/>
              </w:rPr>
              <w:t>Maxim: 3,0</w:t>
            </w:r>
          </w:p>
        </w:tc>
        <w:tc>
          <w:tcPr>
            <w:tcW w:w="1418" w:type="dxa"/>
            <w:vAlign w:val="bottom"/>
          </w:tcPr>
          <w:p w14:paraId="650BE02E" w14:textId="77777777" w:rsidR="009F4BBF" w:rsidRPr="006D1339" w:rsidRDefault="009F4BBF" w:rsidP="009F4BBF">
            <w:pPr>
              <w:jc w:val="both"/>
              <w:rPr>
                <w:sz w:val="22"/>
                <w:szCs w:val="22"/>
              </w:rPr>
            </w:pPr>
          </w:p>
        </w:tc>
        <w:tc>
          <w:tcPr>
            <w:tcW w:w="1984" w:type="dxa"/>
          </w:tcPr>
          <w:p w14:paraId="13A42898" w14:textId="77777777" w:rsidR="009F4BBF" w:rsidRPr="00127965" w:rsidRDefault="009F4BBF" w:rsidP="009F4BBF">
            <w:pPr>
              <w:jc w:val="both"/>
              <w:rPr>
                <w:rFonts w:ascii="Arial" w:hAnsi="Arial" w:cs="Arial"/>
              </w:rPr>
            </w:pPr>
          </w:p>
        </w:tc>
        <w:tc>
          <w:tcPr>
            <w:tcW w:w="2126" w:type="dxa"/>
          </w:tcPr>
          <w:p w14:paraId="0E467BCB" w14:textId="77777777" w:rsidR="009F4BBF" w:rsidRPr="00127965" w:rsidRDefault="009F4BBF" w:rsidP="009F4BBF">
            <w:pPr>
              <w:jc w:val="both"/>
              <w:rPr>
                <w:rFonts w:ascii="Arial" w:hAnsi="Arial" w:cs="Arial"/>
              </w:rPr>
            </w:pPr>
          </w:p>
        </w:tc>
        <w:tc>
          <w:tcPr>
            <w:tcW w:w="1701" w:type="dxa"/>
          </w:tcPr>
          <w:p w14:paraId="39B1F513" w14:textId="5F5A2453" w:rsidR="009F4BBF" w:rsidRPr="00127965" w:rsidRDefault="009F4BBF" w:rsidP="009F4BBF">
            <w:pPr>
              <w:jc w:val="both"/>
              <w:rPr>
                <w:rFonts w:ascii="Arial" w:hAnsi="Arial" w:cs="Arial"/>
              </w:rPr>
            </w:pPr>
            <w:r w:rsidRPr="006D1339">
              <w:rPr>
                <w:sz w:val="22"/>
                <w:szCs w:val="22"/>
              </w:rPr>
              <w:t>- Metanol</w:t>
            </w:r>
          </w:p>
        </w:tc>
        <w:tc>
          <w:tcPr>
            <w:tcW w:w="993" w:type="dxa"/>
          </w:tcPr>
          <w:p w14:paraId="2201E78A" w14:textId="77777777" w:rsidR="009F4BBF" w:rsidRPr="009F4BBF" w:rsidRDefault="009F4BBF" w:rsidP="009F4BBF">
            <w:pPr>
              <w:suppressAutoHyphens w:val="0"/>
              <w:jc w:val="center"/>
              <w:rPr>
                <w:lang w:val="ro-RO" w:eastAsia="ro-RO"/>
              </w:rPr>
            </w:pPr>
            <w:r w:rsidRPr="009F4BBF">
              <w:t>% v/v</w:t>
            </w:r>
          </w:p>
          <w:p w14:paraId="4C8C9C2F" w14:textId="77777777" w:rsidR="009F4BBF" w:rsidRPr="00127965" w:rsidRDefault="009F4BBF" w:rsidP="009F4BBF">
            <w:pPr>
              <w:jc w:val="both"/>
              <w:rPr>
                <w:rFonts w:ascii="Arial" w:hAnsi="Arial" w:cs="Arial"/>
              </w:rPr>
            </w:pPr>
          </w:p>
        </w:tc>
        <w:tc>
          <w:tcPr>
            <w:tcW w:w="708" w:type="dxa"/>
            <w:shd w:val="clear" w:color="auto" w:fill="E7E6E6" w:themeFill="background2"/>
          </w:tcPr>
          <w:p w14:paraId="4950842D"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0E8D6A39" w14:textId="7D3A9C56" w:rsidR="009F4BBF" w:rsidRPr="00127965" w:rsidRDefault="009F4BBF" w:rsidP="009F4BBF">
            <w:pPr>
              <w:jc w:val="both"/>
              <w:rPr>
                <w:rFonts w:ascii="Arial" w:hAnsi="Arial" w:cs="Arial"/>
              </w:rPr>
            </w:pPr>
          </w:p>
        </w:tc>
      </w:tr>
      <w:tr w:rsidR="009F4BBF" w:rsidRPr="00127965" w14:paraId="2640F61B" w14:textId="6230B34B" w:rsidTr="004E3AAF">
        <w:trPr>
          <w:jc w:val="center"/>
        </w:trPr>
        <w:tc>
          <w:tcPr>
            <w:tcW w:w="1980" w:type="dxa"/>
            <w:gridSpan w:val="2"/>
            <w:vMerge/>
          </w:tcPr>
          <w:p w14:paraId="314D0FEE"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7468F786" w14:textId="77777777" w:rsidR="009F4BBF" w:rsidRPr="006D1339" w:rsidRDefault="009F4BBF" w:rsidP="00DB005A">
            <w:pPr>
              <w:pStyle w:val="Frspaiere1"/>
              <w:jc w:val="both"/>
              <w:rPr>
                <w:sz w:val="22"/>
                <w:szCs w:val="22"/>
              </w:rPr>
            </w:pPr>
            <w:r w:rsidRPr="006D1339">
              <w:rPr>
                <w:sz w:val="22"/>
                <w:szCs w:val="22"/>
              </w:rPr>
              <w:t>- Etanol (pot fi necesari agenți de stabilizare)</w:t>
            </w:r>
          </w:p>
        </w:tc>
        <w:tc>
          <w:tcPr>
            <w:tcW w:w="1276" w:type="dxa"/>
            <w:tcBorders>
              <w:top w:val="single" w:sz="4" w:space="0" w:color="auto"/>
              <w:bottom w:val="single" w:sz="4" w:space="0" w:color="auto"/>
              <w:right w:val="single" w:sz="4" w:space="0" w:color="auto"/>
            </w:tcBorders>
          </w:tcPr>
          <w:p w14:paraId="79ECB641" w14:textId="77777777" w:rsidR="009F4BBF" w:rsidRPr="006D1339" w:rsidRDefault="009F4BBF" w:rsidP="009F4BBF">
            <w:pPr>
              <w:pStyle w:val="Frspaiere1"/>
              <w:rPr>
                <w:sz w:val="22"/>
                <w:szCs w:val="22"/>
              </w:rPr>
            </w:pPr>
            <w:r w:rsidRPr="006D1339">
              <w:rPr>
                <w:sz w:val="22"/>
                <w:szCs w:val="22"/>
              </w:rPr>
              <w:t>% v/v</w:t>
            </w:r>
          </w:p>
          <w:p w14:paraId="0918CF15" w14:textId="77777777" w:rsidR="009F4BBF" w:rsidRPr="006D1339" w:rsidRDefault="009F4BBF" w:rsidP="009F4BBF">
            <w:pPr>
              <w:pStyle w:val="Frspaiere1"/>
              <w:rPr>
                <w:sz w:val="22"/>
                <w:szCs w:val="22"/>
              </w:rPr>
            </w:pPr>
            <w:r w:rsidRPr="006D1339">
              <w:rPr>
                <w:sz w:val="22"/>
                <w:szCs w:val="22"/>
              </w:rPr>
              <w:t>Maxim: 10,0</w:t>
            </w:r>
          </w:p>
        </w:tc>
        <w:tc>
          <w:tcPr>
            <w:tcW w:w="1418" w:type="dxa"/>
            <w:vAlign w:val="bottom"/>
          </w:tcPr>
          <w:p w14:paraId="17CD08A9" w14:textId="77777777" w:rsidR="009F4BBF" w:rsidRPr="006D1339" w:rsidRDefault="009F4BBF" w:rsidP="009F4BBF">
            <w:pPr>
              <w:jc w:val="both"/>
              <w:rPr>
                <w:sz w:val="22"/>
                <w:szCs w:val="22"/>
              </w:rPr>
            </w:pPr>
          </w:p>
        </w:tc>
        <w:tc>
          <w:tcPr>
            <w:tcW w:w="1984" w:type="dxa"/>
          </w:tcPr>
          <w:p w14:paraId="2FD1FF6E" w14:textId="77777777" w:rsidR="009F4BBF" w:rsidRPr="00127965" w:rsidRDefault="009F4BBF" w:rsidP="009F4BBF">
            <w:pPr>
              <w:jc w:val="both"/>
              <w:rPr>
                <w:rFonts w:ascii="Arial" w:hAnsi="Arial" w:cs="Arial"/>
              </w:rPr>
            </w:pPr>
          </w:p>
        </w:tc>
        <w:tc>
          <w:tcPr>
            <w:tcW w:w="2126" w:type="dxa"/>
          </w:tcPr>
          <w:p w14:paraId="64DDE299" w14:textId="77777777" w:rsidR="009F4BBF" w:rsidRPr="00127965" w:rsidRDefault="009F4BBF" w:rsidP="009F4BBF">
            <w:pPr>
              <w:jc w:val="both"/>
              <w:rPr>
                <w:rFonts w:ascii="Arial" w:hAnsi="Arial" w:cs="Arial"/>
              </w:rPr>
            </w:pPr>
          </w:p>
        </w:tc>
        <w:tc>
          <w:tcPr>
            <w:tcW w:w="1701" w:type="dxa"/>
          </w:tcPr>
          <w:p w14:paraId="5DB8775B" w14:textId="2030766C" w:rsidR="009F4BBF" w:rsidRPr="00127965" w:rsidRDefault="009F4BBF" w:rsidP="009F4BBF">
            <w:pPr>
              <w:jc w:val="both"/>
              <w:rPr>
                <w:rFonts w:ascii="Arial" w:hAnsi="Arial" w:cs="Arial"/>
              </w:rPr>
            </w:pPr>
            <w:r w:rsidRPr="006D1339">
              <w:rPr>
                <w:sz w:val="22"/>
                <w:szCs w:val="22"/>
              </w:rPr>
              <w:t>- Etanol (pot fi necesari agenți de stabilizare)</w:t>
            </w:r>
          </w:p>
        </w:tc>
        <w:tc>
          <w:tcPr>
            <w:tcW w:w="993" w:type="dxa"/>
          </w:tcPr>
          <w:p w14:paraId="3E1C5F6A" w14:textId="77777777" w:rsidR="009F4BBF" w:rsidRPr="009F4BBF" w:rsidRDefault="009F4BBF" w:rsidP="009F4BBF">
            <w:pPr>
              <w:suppressAutoHyphens w:val="0"/>
              <w:jc w:val="center"/>
              <w:rPr>
                <w:lang w:val="ro-RO" w:eastAsia="ro-RO"/>
              </w:rPr>
            </w:pPr>
            <w:r w:rsidRPr="009F4BBF">
              <w:t>% v/v</w:t>
            </w:r>
          </w:p>
          <w:p w14:paraId="7215EFB2" w14:textId="77777777" w:rsidR="009F4BBF" w:rsidRPr="00127965" w:rsidRDefault="009F4BBF" w:rsidP="009F4BBF">
            <w:pPr>
              <w:jc w:val="both"/>
              <w:rPr>
                <w:rFonts w:ascii="Arial" w:hAnsi="Arial" w:cs="Arial"/>
              </w:rPr>
            </w:pPr>
          </w:p>
        </w:tc>
        <w:tc>
          <w:tcPr>
            <w:tcW w:w="708" w:type="dxa"/>
            <w:shd w:val="clear" w:color="auto" w:fill="E7E6E6" w:themeFill="background2"/>
          </w:tcPr>
          <w:p w14:paraId="4E997AEC"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015B32FF" w14:textId="72CE5EC0" w:rsidR="009F4BBF" w:rsidRPr="00127965" w:rsidRDefault="009F4BBF" w:rsidP="009F4BBF">
            <w:pPr>
              <w:jc w:val="both"/>
              <w:rPr>
                <w:rFonts w:ascii="Arial" w:hAnsi="Arial" w:cs="Arial"/>
              </w:rPr>
            </w:pPr>
          </w:p>
        </w:tc>
      </w:tr>
      <w:tr w:rsidR="009F4BBF" w:rsidRPr="00127965" w14:paraId="37578811" w14:textId="22BFFF96" w:rsidTr="004E3AAF">
        <w:trPr>
          <w:jc w:val="center"/>
        </w:trPr>
        <w:tc>
          <w:tcPr>
            <w:tcW w:w="1980" w:type="dxa"/>
            <w:gridSpan w:val="2"/>
            <w:vMerge/>
          </w:tcPr>
          <w:p w14:paraId="252E26CD"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76935AC4" w14:textId="77777777" w:rsidR="009F4BBF" w:rsidRPr="006D1339" w:rsidRDefault="009F4BBF" w:rsidP="00DB005A">
            <w:pPr>
              <w:pStyle w:val="Frspaiere1"/>
              <w:jc w:val="both"/>
              <w:rPr>
                <w:sz w:val="22"/>
                <w:szCs w:val="22"/>
              </w:rPr>
            </w:pPr>
            <w:r w:rsidRPr="006D1339">
              <w:rPr>
                <w:sz w:val="22"/>
                <w:szCs w:val="22"/>
              </w:rPr>
              <w:t>- Alcool izopropilic</w:t>
            </w:r>
          </w:p>
        </w:tc>
        <w:tc>
          <w:tcPr>
            <w:tcW w:w="1276" w:type="dxa"/>
            <w:tcBorders>
              <w:top w:val="single" w:sz="4" w:space="0" w:color="auto"/>
              <w:bottom w:val="single" w:sz="4" w:space="0" w:color="auto"/>
              <w:right w:val="single" w:sz="4" w:space="0" w:color="auto"/>
            </w:tcBorders>
          </w:tcPr>
          <w:p w14:paraId="0E0DF84F" w14:textId="77777777" w:rsidR="009F4BBF" w:rsidRPr="006D1339" w:rsidRDefault="009F4BBF" w:rsidP="009F4BBF">
            <w:pPr>
              <w:pStyle w:val="Frspaiere1"/>
              <w:rPr>
                <w:sz w:val="22"/>
                <w:szCs w:val="22"/>
              </w:rPr>
            </w:pPr>
            <w:r w:rsidRPr="006D1339">
              <w:rPr>
                <w:sz w:val="22"/>
                <w:szCs w:val="22"/>
              </w:rPr>
              <w:t>% v/v</w:t>
            </w:r>
          </w:p>
          <w:p w14:paraId="48FB9FC7" w14:textId="77777777" w:rsidR="009F4BBF" w:rsidRPr="006D1339" w:rsidRDefault="009F4BBF" w:rsidP="009F4BBF">
            <w:pPr>
              <w:pStyle w:val="Frspaiere1"/>
              <w:rPr>
                <w:sz w:val="22"/>
                <w:szCs w:val="22"/>
              </w:rPr>
            </w:pPr>
            <w:r w:rsidRPr="006D1339">
              <w:rPr>
                <w:sz w:val="22"/>
                <w:szCs w:val="22"/>
              </w:rPr>
              <w:t>Maxim: 12,0</w:t>
            </w:r>
          </w:p>
        </w:tc>
        <w:tc>
          <w:tcPr>
            <w:tcW w:w="1418" w:type="dxa"/>
            <w:vAlign w:val="bottom"/>
          </w:tcPr>
          <w:p w14:paraId="782D6E28" w14:textId="77777777" w:rsidR="009F4BBF" w:rsidRPr="006D1339" w:rsidRDefault="009F4BBF" w:rsidP="009F4BBF">
            <w:pPr>
              <w:jc w:val="both"/>
              <w:rPr>
                <w:sz w:val="22"/>
                <w:szCs w:val="22"/>
              </w:rPr>
            </w:pPr>
          </w:p>
        </w:tc>
        <w:tc>
          <w:tcPr>
            <w:tcW w:w="1984" w:type="dxa"/>
          </w:tcPr>
          <w:p w14:paraId="01E7DEB5" w14:textId="77777777" w:rsidR="009F4BBF" w:rsidRPr="00127965" w:rsidRDefault="009F4BBF" w:rsidP="009F4BBF">
            <w:pPr>
              <w:jc w:val="both"/>
              <w:rPr>
                <w:rFonts w:ascii="Arial" w:hAnsi="Arial" w:cs="Arial"/>
              </w:rPr>
            </w:pPr>
          </w:p>
        </w:tc>
        <w:tc>
          <w:tcPr>
            <w:tcW w:w="2126" w:type="dxa"/>
          </w:tcPr>
          <w:p w14:paraId="6BCA0373" w14:textId="77777777" w:rsidR="009F4BBF" w:rsidRPr="00127965" w:rsidRDefault="009F4BBF" w:rsidP="009F4BBF">
            <w:pPr>
              <w:jc w:val="both"/>
              <w:rPr>
                <w:rFonts w:ascii="Arial" w:hAnsi="Arial" w:cs="Arial"/>
              </w:rPr>
            </w:pPr>
          </w:p>
        </w:tc>
        <w:tc>
          <w:tcPr>
            <w:tcW w:w="1701" w:type="dxa"/>
          </w:tcPr>
          <w:p w14:paraId="179E68D6" w14:textId="7E3BD7C9" w:rsidR="009F4BBF" w:rsidRPr="00127965" w:rsidRDefault="009F4BBF" w:rsidP="009F4BBF">
            <w:pPr>
              <w:rPr>
                <w:rFonts w:ascii="Arial" w:hAnsi="Arial" w:cs="Arial"/>
              </w:rPr>
            </w:pPr>
            <w:r w:rsidRPr="006D1339">
              <w:rPr>
                <w:sz w:val="22"/>
                <w:szCs w:val="22"/>
              </w:rPr>
              <w:t>- Alcool izopropilic</w:t>
            </w:r>
          </w:p>
        </w:tc>
        <w:tc>
          <w:tcPr>
            <w:tcW w:w="993" w:type="dxa"/>
          </w:tcPr>
          <w:p w14:paraId="61854DE2" w14:textId="77777777" w:rsidR="009F4BBF" w:rsidRPr="009F4BBF" w:rsidRDefault="009F4BBF" w:rsidP="009F4BBF">
            <w:pPr>
              <w:suppressAutoHyphens w:val="0"/>
              <w:jc w:val="center"/>
              <w:rPr>
                <w:lang w:val="ro-RO" w:eastAsia="ro-RO"/>
              </w:rPr>
            </w:pPr>
            <w:r w:rsidRPr="009F4BBF">
              <w:t>% v/v</w:t>
            </w:r>
          </w:p>
          <w:p w14:paraId="62ADBADA" w14:textId="77777777" w:rsidR="009F4BBF" w:rsidRPr="00127965" w:rsidRDefault="009F4BBF" w:rsidP="009F4BBF">
            <w:pPr>
              <w:jc w:val="both"/>
              <w:rPr>
                <w:rFonts w:ascii="Arial" w:hAnsi="Arial" w:cs="Arial"/>
              </w:rPr>
            </w:pPr>
          </w:p>
        </w:tc>
        <w:tc>
          <w:tcPr>
            <w:tcW w:w="708" w:type="dxa"/>
            <w:shd w:val="clear" w:color="auto" w:fill="E7E6E6" w:themeFill="background2"/>
          </w:tcPr>
          <w:p w14:paraId="3DE61AB5"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3ABCD1A5" w14:textId="5FBCA25D" w:rsidR="009F4BBF" w:rsidRPr="00127965" w:rsidRDefault="009F4BBF" w:rsidP="009F4BBF">
            <w:pPr>
              <w:jc w:val="both"/>
              <w:rPr>
                <w:rFonts w:ascii="Arial" w:hAnsi="Arial" w:cs="Arial"/>
              </w:rPr>
            </w:pPr>
          </w:p>
        </w:tc>
      </w:tr>
      <w:tr w:rsidR="009F4BBF" w:rsidRPr="00127965" w14:paraId="573AC798" w14:textId="78C3761A" w:rsidTr="004E3AAF">
        <w:trPr>
          <w:trHeight w:val="64"/>
          <w:jc w:val="center"/>
        </w:trPr>
        <w:tc>
          <w:tcPr>
            <w:tcW w:w="1980" w:type="dxa"/>
            <w:gridSpan w:val="2"/>
            <w:vMerge/>
          </w:tcPr>
          <w:p w14:paraId="340BC481"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427E488D" w14:textId="77777777" w:rsidR="009F4BBF" w:rsidRPr="006D1339" w:rsidRDefault="009F4BBF" w:rsidP="00DB005A">
            <w:pPr>
              <w:pStyle w:val="Frspaiere1"/>
              <w:jc w:val="both"/>
              <w:rPr>
                <w:sz w:val="22"/>
                <w:szCs w:val="22"/>
              </w:rPr>
            </w:pPr>
            <w:r w:rsidRPr="006D1339">
              <w:rPr>
                <w:sz w:val="22"/>
                <w:szCs w:val="22"/>
              </w:rPr>
              <w:t>- Alcool butilic terțiar</w:t>
            </w:r>
          </w:p>
        </w:tc>
        <w:tc>
          <w:tcPr>
            <w:tcW w:w="1276" w:type="dxa"/>
            <w:tcBorders>
              <w:top w:val="single" w:sz="4" w:space="0" w:color="auto"/>
              <w:bottom w:val="single" w:sz="4" w:space="0" w:color="auto"/>
              <w:right w:val="single" w:sz="4" w:space="0" w:color="auto"/>
            </w:tcBorders>
          </w:tcPr>
          <w:p w14:paraId="01B23234" w14:textId="77777777" w:rsidR="009F4BBF" w:rsidRPr="006D1339" w:rsidRDefault="009F4BBF" w:rsidP="009F4BBF">
            <w:pPr>
              <w:pStyle w:val="Frspaiere1"/>
              <w:rPr>
                <w:sz w:val="22"/>
                <w:szCs w:val="22"/>
              </w:rPr>
            </w:pPr>
            <w:r w:rsidRPr="006D1339">
              <w:rPr>
                <w:sz w:val="22"/>
                <w:szCs w:val="22"/>
              </w:rPr>
              <w:t>% v/v</w:t>
            </w:r>
          </w:p>
          <w:p w14:paraId="2C3C945D" w14:textId="77777777" w:rsidR="009F4BBF" w:rsidRPr="006D1339" w:rsidRDefault="009F4BBF" w:rsidP="009F4BBF">
            <w:pPr>
              <w:pStyle w:val="Frspaiere1"/>
              <w:rPr>
                <w:sz w:val="22"/>
                <w:szCs w:val="22"/>
              </w:rPr>
            </w:pPr>
            <w:r w:rsidRPr="006D1339">
              <w:rPr>
                <w:sz w:val="22"/>
                <w:szCs w:val="22"/>
              </w:rPr>
              <w:t>Maxim: 15,0</w:t>
            </w:r>
          </w:p>
        </w:tc>
        <w:tc>
          <w:tcPr>
            <w:tcW w:w="1418" w:type="dxa"/>
            <w:vAlign w:val="bottom"/>
          </w:tcPr>
          <w:p w14:paraId="2B14725B" w14:textId="77777777" w:rsidR="009F4BBF" w:rsidRPr="006D1339" w:rsidRDefault="009F4BBF" w:rsidP="009F4BBF">
            <w:pPr>
              <w:jc w:val="both"/>
              <w:rPr>
                <w:sz w:val="22"/>
                <w:szCs w:val="22"/>
              </w:rPr>
            </w:pPr>
          </w:p>
        </w:tc>
        <w:tc>
          <w:tcPr>
            <w:tcW w:w="1984" w:type="dxa"/>
          </w:tcPr>
          <w:p w14:paraId="4A73CAE0" w14:textId="77777777" w:rsidR="009F4BBF" w:rsidRPr="00127965" w:rsidRDefault="009F4BBF" w:rsidP="009F4BBF">
            <w:pPr>
              <w:jc w:val="both"/>
              <w:rPr>
                <w:rFonts w:ascii="Arial" w:hAnsi="Arial" w:cs="Arial"/>
              </w:rPr>
            </w:pPr>
          </w:p>
        </w:tc>
        <w:tc>
          <w:tcPr>
            <w:tcW w:w="2126" w:type="dxa"/>
          </w:tcPr>
          <w:p w14:paraId="71819E6F" w14:textId="77777777" w:rsidR="009F4BBF" w:rsidRPr="00127965" w:rsidRDefault="009F4BBF" w:rsidP="009F4BBF">
            <w:pPr>
              <w:jc w:val="both"/>
              <w:rPr>
                <w:rFonts w:ascii="Arial" w:hAnsi="Arial" w:cs="Arial"/>
              </w:rPr>
            </w:pPr>
          </w:p>
        </w:tc>
        <w:tc>
          <w:tcPr>
            <w:tcW w:w="1701" w:type="dxa"/>
          </w:tcPr>
          <w:p w14:paraId="599BF41E" w14:textId="58D22FF5" w:rsidR="009F4BBF" w:rsidRPr="00127965" w:rsidRDefault="009F4BBF" w:rsidP="009F4BBF">
            <w:pPr>
              <w:rPr>
                <w:rFonts w:ascii="Arial" w:hAnsi="Arial" w:cs="Arial"/>
              </w:rPr>
            </w:pPr>
            <w:r w:rsidRPr="006D1339">
              <w:rPr>
                <w:sz w:val="22"/>
                <w:szCs w:val="22"/>
              </w:rPr>
              <w:t>- Alcool butilic terțiar</w:t>
            </w:r>
          </w:p>
        </w:tc>
        <w:tc>
          <w:tcPr>
            <w:tcW w:w="993" w:type="dxa"/>
          </w:tcPr>
          <w:p w14:paraId="166C50A7" w14:textId="77777777" w:rsidR="009F4BBF" w:rsidRPr="009F4BBF" w:rsidRDefault="009F4BBF" w:rsidP="009F4BBF">
            <w:pPr>
              <w:suppressAutoHyphens w:val="0"/>
              <w:jc w:val="center"/>
              <w:rPr>
                <w:lang w:val="ro-RO" w:eastAsia="ro-RO"/>
              </w:rPr>
            </w:pPr>
            <w:r w:rsidRPr="009F4BBF">
              <w:t>% v/v</w:t>
            </w:r>
          </w:p>
          <w:p w14:paraId="4BA4F23C" w14:textId="77777777" w:rsidR="009F4BBF" w:rsidRPr="00127965" w:rsidRDefault="009F4BBF" w:rsidP="009F4BBF">
            <w:pPr>
              <w:jc w:val="both"/>
              <w:rPr>
                <w:rFonts w:ascii="Arial" w:hAnsi="Arial" w:cs="Arial"/>
              </w:rPr>
            </w:pPr>
          </w:p>
        </w:tc>
        <w:tc>
          <w:tcPr>
            <w:tcW w:w="708" w:type="dxa"/>
            <w:shd w:val="clear" w:color="auto" w:fill="E7E6E6" w:themeFill="background2"/>
          </w:tcPr>
          <w:p w14:paraId="11EDC1F0"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7D96ACCB" w14:textId="03E6E327" w:rsidR="009F4BBF" w:rsidRPr="00127965" w:rsidRDefault="009F4BBF" w:rsidP="009F4BBF">
            <w:pPr>
              <w:jc w:val="both"/>
              <w:rPr>
                <w:rFonts w:ascii="Arial" w:hAnsi="Arial" w:cs="Arial"/>
              </w:rPr>
            </w:pPr>
          </w:p>
        </w:tc>
      </w:tr>
      <w:tr w:rsidR="009F4BBF" w:rsidRPr="00127965" w14:paraId="1402328F" w14:textId="186FD093" w:rsidTr="004E3AAF">
        <w:trPr>
          <w:jc w:val="center"/>
        </w:trPr>
        <w:tc>
          <w:tcPr>
            <w:tcW w:w="1980" w:type="dxa"/>
            <w:gridSpan w:val="2"/>
            <w:vMerge/>
          </w:tcPr>
          <w:p w14:paraId="0507F25B"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1CE94243" w14:textId="77777777" w:rsidR="009F4BBF" w:rsidRPr="006D1339" w:rsidRDefault="009F4BBF" w:rsidP="00DB005A">
            <w:pPr>
              <w:pStyle w:val="Frspaiere1"/>
              <w:jc w:val="both"/>
              <w:rPr>
                <w:sz w:val="22"/>
                <w:szCs w:val="22"/>
              </w:rPr>
            </w:pPr>
            <w:r w:rsidRPr="006D1339">
              <w:rPr>
                <w:sz w:val="22"/>
                <w:szCs w:val="22"/>
              </w:rPr>
              <w:t>- Alcool izobutilic</w:t>
            </w:r>
          </w:p>
        </w:tc>
        <w:tc>
          <w:tcPr>
            <w:tcW w:w="1276" w:type="dxa"/>
            <w:tcBorders>
              <w:top w:val="single" w:sz="4" w:space="0" w:color="auto"/>
              <w:bottom w:val="single" w:sz="4" w:space="0" w:color="auto"/>
              <w:right w:val="single" w:sz="4" w:space="0" w:color="auto"/>
            </w:tcBorders>
          </w:tcPr>
          <w:p w14:paraId="3B9FB678" w14:textId="77777777" w:rsidR="009F4BBF" w:rsidRPr="006D1339" w:rsidRDefault="009F4BBF" w:rsidP="009F4BBF">
            <w:pPr>
              <w:pStyle w:val="Frspaiere1"/>
              <w:rPr>
                <w:sz w:val="22"/>
                <w:szCs w:val="22"/>
              </w:rPr>
            </w:pPr>
            <w:r w:rsidRPr="006D1339">
              <w:rPr>
                <w:sz w:val="22"/>
                <w:szCs w:val="22"/>
              </w:rPr>
              <w:t>% v/v</w:t>
            </w:r>
          </w:p>
          <w:p w14:paraId="7927E0EC" w14:textId="77777777" w:rsidR="009F4BBF" w:rsidRPr="006D1339" w:rsidRDefault="009F4BBF" w:rsidP="009F4BBF">
            <w:pPr>
              <w:pStyle w:val="Frspaiere1"/>
              <w:rPr>
                <w:sz w:val="22"/>
                <w:szCs w:val="22"/>
              </w:rPr>
            </w:pPr>
            <w:r w:rsidRPr="006D1339">
              <w:rPr>
                <w:sz w:val="22"/>
                <w:szCs w:val="22"/>
              </w:rPr>
              <w:t>Maxim: 15,0</w:t>
            </w:r>
          </w:p>
        </w:tc>
        <w:tc>
          <w:tcPr>
            <w:tcW w:w="1418" w:type="dxa"/>
            <w:vAlign w:val="bottom"/>
          </w:tcPr>
          <w:p w14:paraId="09ECBAF1" w14:textId="77777777" w:rsidR="009F4BBF" w:rsidRPr="006D1339" w:rsidRDefault="009F4BBF" w:rsidP="009F4BBF">
            <w:pPr>
              <w:jc w:val="both"/>
              <w:rPr>
                <w:sz w:val="22"/>
                <w:szCs w:val="22"/>
              </w:rPr>
            </w:pPr>
          </w:p>
        </w:tc>
        <w:tc>
          <w:tcPr>
            <w:tcW w:w="1984" w:type="dxa"/>
          </w:tcPr>
          <w:p w14:paraId="59CC771B" w14:textId="77777777" w:rsidR="009F4BBF" w:rsidRPr="00127965" w:rsidRDefault="009F4BBF" w:rsidP="009F4BBF">
            <w:pPr>
              <w:jc w:val="both"/>
              <w:rPr>
                <w:rFonts w:ascii="Arial" w:hAnsi="Arial" w:cs="Arial"/>
              </w:rPr>
            </w:pPr>
          </w:p>
        </w:tc>
        <w:tc>
          <w:tcPr>
            <w:tcW w:w="2126" w:type="dxa"/>
          </w:tcPr>
          <w:p w14:paraId="09768198" w14:textId="77777777" w:rsidR="009F4BBF" w:rsidRPr="00127965" w:rsidRDefault="009F4BBF" w:rsidP="009F4BBF">
            <w:pPr>
              <w:jc w:val="both"/>
              <w:rPr>
                <w:rFonts w:ascii="Arial" w:hAnsi="Arial" w:cs="Arial"/>
              </w:rPr>
            </w:pPr>
          </w:p>
        </w:tc>
        <w:tc>
          <w:tcPr>
            <w:tcW w:w="1701" w:type="dxa"/>
          </w:tcPr>
          <w:p w14:paraId="79E50188" w14:textId="1286A040" w:rsidR="009F4BBF" w:rsidRPr="00127965" w:rsidRDefault="009F4BBF" w:rsidP="009F4BBF">
            <w:pPr>
              <w:rPr>
                <w:rFonts w:ascii="Arial" w:hAnsi="Arial" w:cs="Arial"/>
              </w:rPr>
            </w:pPr>
            <w:r w:rsidRPr="006D1339">
              <w:rPr>
                <w:sz w:val="22"/>
                <w:szCs w:val="22"/>
              </w:rPr>
              <w:t>- Alcool izobutilic</w:t>
            </w:r>
          </w:p>
        </w:tc>
        <w:tc>
          <w:tcPr>
            <w:tcW w:w="993" w:type="dxa"/>
          </w:tcPr>
          <w:p w14:paraId="545EC1C0" w14:textId="77777777" w:rsidR="009F4BBF" w:rsidRPr="009F4BBF" w:rsidRDefault="009F4BBF" w:rsidP="009F4BBF">
            <w:pPr>
              <w:suppressAutoHyphens w:val="0"/>
              <w:jc w:val="center"/>
              <w:rPr>
                <w:lang w:val="ro-RO" w:eastAsia="ro-RO"/>
              </w:rPr>
            </w:pPr>
            <w:r w:rsidRPr="009F4BBF">
              <w:t>% v/v</w:t>
            </w:r>
          </w:p>
          <w:p w14:paraId="008AD3B9" w14:textId="77777777" w:rsidR="009F4BBF" w:rsidRPr="00127965" w:rsidRDefault="009F4BBF" w:rsidP="009F4BBF">
            <w:pPr>
              <w:jc w:val="both"/>
              <w:rPr>
                <w:rFonts w:ascii="Arial" w:hAnsi="Arial" w:cs="Arial"/>
              </w:rPr>
            </w:pPr>
          </w:p>
        </w:tc>
        <w:tc>
          <w:tcPr>
            <w:tcW w:w="708" w:type="dxa"/>
            <w:shd w:val="clear" w:color="auto" w:fill="E7E6E6" w:themeFill="background2"/>
          </w:tcPr>
          <w:p w14:paraId="68E8FE2D"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14A14F60" w14:textId="00DEDB2C" w:rsidR="009F4BBF" w:rsidRPr="00127965" w:rsidRDefault="009F4BBF" w:rsidP="009F4BBF">
            <w:pPr>
              <w:jc w:val="both"/>
              <w:rPr>
                <w:rFonts w:ascii="Arial" w:hAnsi="Arial" w:cs="Arial"/>
              </w:rPr>
            </w:pPr>
          </w:p>
        </w:tc>
      </w:tr>
      <w:tr w:rsidR="009F4BBF" w:rsidRPr="00E07B66" w14:paraId="22D56584" w14:textId="0B6EE3A7" w:rsidTr="004E3AAF">
        <w:trPr>
          <w:jc w:val="center"/>
        </w:trPr>
        <w:tc>
          <w:tcPr>
            <w:tcW w:w="1980" w:type="dxa"/>
            <w:gridSpan w:val="2"/>
            <w:vMerge/>
          </w:tcPr>
          <w:p w14:paraId="335A5312"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2B319914" w14:textId="77777777" w:rsidR="009F4BBF" w:rsidRPr="006D1339" w:rsidRDefault="009F4BBF" w:rsidP="00DB005A">
            <w:pPr>
              <w:pStyle w:val="Frspaiere1"/>
              <w:jc w:val="both"/>
              <w:rPr>
                <w:sz w:val="22"/>
                <w:szCs w:val="22"/>
              </w:rPr>
            </w:pPr>
            <w:r w:rsidRPr="006D1339">
              <w:rPr>
                <w:sz w:val="22"/>
                <w:szCs w:val="22"/>
              </w:rPr>
              <w:t>- Eteri care conțin cinci sau mai mulți atomi de carbon pe moleculă</w:t>
            </w:r>
          </w:p>
        </w:tc>
        <w:tc>
          <w:tcPr>
            <w:tcW w:w="1276" w:type="dxa"/>
            <w:tcBorders>
              <w:top w:val="single" w:sz="4" w:space="0" w:color="auto"/>
              <w:bottom w:val="single" w:sz="4" w:space="0" w:color="auto"/>
              <w:right w:val="single" w:sz="4" w:space="0" w:color="auto"/>
            </w:tcBorders>
          </w:tcPr>
          <w:p w14:paraId="28CA6F4E" w14:textId="77777777" w:rsidR="009F4BBF" w:rsidRPr="006D1339" w:rsidRDefault="009F4BBF" w:rsidP="009F4BBF">
            <w:pPr>
              <w:pStyle w:val="Frspaiere1"/>
              <w:rPr>
                <w:sz w:val="22"/>
                <w:szCs w:val="22"/>
              </w:rPr>
            </w:pPr>
            <w:r w:rsidRPr="006D1339">
              <w:rPr>
                <w:sz w:val="22"/>
                <w:szCs w:val="22"/>
              </w:rPr>
              <w:t>% v/v</w:t>
            </w:r>
          </w:p>
          <w:p w14:paraId="791CD168" w14:textId="77777777" w:rsidR="009F4BBF" w:rsidRPr="006D1339" w:rsidRDefault="009F4BBF" w:rsidP="009F4BBF">
            <w:pPr>
              <w:pStyle w:val="Frspaiere1"/>
              <w:rPr>
                <w:sz w:val="22"/>
                <w:szCs w:val="22"/>
              </w:rPr>
            </w:pPr>
            <w:r w:rsidRPr="006D1339">
              <w:rPr>
                <w:sz w:val="22"/>
                <w:szCs w:val="22"/>
              </w:rPr>
              <w:t>Maxim: 22,0</w:t>
            </w:r>
          </w:p>
        </w:tc>
        <w:tc>
          <w:tcPr>
            <w:tcW w:w="1418" w:type="dxa"/>
            <w:vAlign w:val="bottom"/>
          </w:tcPr>
          <w:p w14:paraId="619A8D52" w14:textId="77777777" w:rsidR="009F4BBF" w:rsidRPr="006D1339" w:rsidRDefault="009F4BBF" w:rsidP="009F4BBF">
            <w:pPr>
              <w:jc w:val="both"/>
              <w:rPr>
                <w:sz w:val="22"/>
                <w:szCs w:val="22"/>
              </w:rPr>
            </w:pPr>
          </w:p>
        </w:tc>
        <w:tc>
          <w:tcPr>
            <w:tcW w:w="1984" w:type="dxa"/>
          </w:tcPr>
          <w:p w14:paraId="012C7D73" w14:textId="77777777" w:rsidR="009F4BBF" w:rsidRPr="00127965" w:rsidRDefault="009F4BBF" w:rsidP="009F4BBF">
            <w:pPr>
              <w:jc w:val="both"/>
              <w:rPr>
                <w:rFonts w:ascii="Arial" w:hAnsi="Arial" w:cs="Arial"/>
              </w:rPr>
            </w:pPr>
          </w:p>
        </w:tc>
        <w:tc>
          <w:tcPr>
            <w:tcW w:w="2126" w:type="dxa"/>
          </w:tcPr>
          <w:p w14:paraId="66F327E0" w14:textId="77777777" w:rsidR="009F4BBF" w:rsidRPr="00127965" w:rsidRDefault="009F4BBF" w:rsidP="009F4BBF">
            <w:pPr>
              <w:jc w:val="both"/>
              <w:rPr>
                <w:rFonts w:ascii="Arial" w:hAnsi="Arial" w:cs="Arial"/>
              </w:rPr>
            </w:pPr>
          </w:p>
        </w:tc>
        <w:tc>
          <w:tcPr>
            <w:tcW w:w="1701" w:type="dxa"/>
          </w:tcPr>
          <w:p w14:paraId="367EDB93" w14:textId="51BE6D59" w:rsidR="009F4BBF" w:rsidRPr="00E07B66" w:rsidRDefault="009F4BBF" w:rsidP="009F4BBF">
            <w:pPr>
              <w:rPr>
                <w:rFonts w:ascii="Arial" w:hAnsi="Arial" w:cs="Arial"/>
                <w:lang w:val="it-IT"/>
              </w:rPr>
            </w:pPr>
            <w:r w:rsidRPr="00E07B66">
              <w:rPr>
                <w:sz w:val="22"/>
                <w:szCs w:val="22"/>
                <w:lang w:val="it-IT"/>
              </w:rPr>
              <w:t xml:space="preserve">- Eteri care conțin cinci sau mai mulți atomi </w:t>
            </w:r>
            <w:r w:rsidRPr="00E07B66">
              <w:rPr>
                <w:sz w:val="22"/>
                <w:szCs w:val="22"/>
                <w:lang w:val="it-IT"/>
              </w:rPr>
              <w:lastRenderedPageBreak/>
              <w:t>de carbon pe moleculă</w:t>
            </w:r>
          </w:p>
        </w:tc>
        <w:tc>
          <w:tcPr>
            <w:tcW w:w="993" w:type="dxa"/>
          </w:tcPr>
          <w:p w14:paraId="523BCD99" w14:textId="77777777" w:rsidR="009F4BBF" w:rsidRPr="009F4BBF" w:rsidRDefault="009F4BBF" w:rsidP="009F4BBF">
            <w:pPr>
              <w:suppressAutoHyphens w:val="0"/>
              <w:jc w:val="center"/>
              <w:rPr>
                <w:lang w:val="ro-RO" w:eastAsia="ro-RO"/>
              </w:rPr>
            </w:pPr>
            <w:r w:rsidRPr="009F4BBF">
              <w:lastRenderedPageBreak/>
              <w:t>% v/v</w:t>
            </w:r>
          </w:p>
          <w:p w14:paraId="69E17F92" w14:textId="77777777" w:rsidR="009F4BBF" w:rsidRPr="00E07B66" w:rsidRDefault="009F4BBF" w:rsidP="009F4BBF">
            <w:pPr>
              <w:jc w:val="both"/>
              <w:rPr>
                <w:rFonts w:ascii="Arial" w:hAnsi="Arial" w:cs="Arial"/>
                <w:lang w:val="it-IT"/>
              </w:rPr>
            </w:pPr>
          </w:p>
        </w:tc>
        <w:tc>
          <w:tcPr>
            <w:tcW w:w="708" w:type="dxa"/>
            <w:shd w:val="clear" w:color="auto" w:fill="E7E6E6" w:themeFill="background2"/>
          </w:tcPr>
          <w:p w14:paraId="0AE7FDBA" w14:textId="77777777" w:rsidR="009F4BBF" w:rsidRPr="00E07B66" w:rsidRDefault="009F4BBF" w:rsidP="009F4BBF">
            <w:pPr>
              <w:jc w:val="both"/>
              <w:rPr>
                <w:rFonts w:ascii="Arial" w:hAnsi="Arial" w:cs="Arial"/>
                <w:lang w:val="it-IT"/>
              </w:rPr>
            </w:pPr>
          </w:p>
        </w:tc>
        <w:tc>
          <w:tcPr>
            <w:tcW w:w="851" w:type="dxa"/>
            <w:gridSpan w:val="2"/>
            <w:shd w:val="clear" w:color="auto" w:fill="E7E6E6" w:themeFill="background2"/>
          </w:tcPr>
          <w:p w14:paraId="382045F9" w14:textId="286C9D76" w:rsidR="009F4BBF" w:rsidRPr="00E07B66" w:rsidRDefault="009F4BBF" w:rsidP="009F4BBF">
            <w:pPr>
              <w:jc w:val="both"/>
              <w:rPr>
                <w:rFonts w:ascii="Arial" w:hAnsi="Arial" w:cs="Arial"/>
                <w:lang w:val="it-IT"/>
              </w:rPr>
            </w:pPr>
          </w:p>
        </w:tc>
      </w:tr>
      <w:tr w:rsidR="009F4BBF" w:rsidRPr="00127965" w14:paraId="67A492F3" w14:textId="49294629" w:rsidTr="004E3AAF">
        <w:trPr>
          <w:jc w:val="center"/>
        </w:trPr>
        <w:tc>
          <w:tcPr>
            <w:tcW w:w="1980" w:type="dxa"/>
            <w:gridSpan w:val="2"/>
            <w:vMerge/>
          </w:tcPr>
          <w:p w14:paraId="6FA45065" w14:textId="77777777" w:rsidR="009F4BBF" w:rsidRPr="00E07B66" w:rsidRDefault="009F4BBF" w:rsidP="009F4BBF">
            <w:pPr>
              <w:jc w:val="both"/>
              <w:rPr>
                <w:sz w:val="22"/>
                <w:szCs w:val="22"/>
                <w:lang w:val="it-IT"/>
              </w:rPr>
            </w:pPr>
          </w:p>
        </w:tc>
        <w:tc>
          <w:tcPr>
            <w:tcW w:w="2551" w:type="dxa"/>
            <w:tcBorders>
              <w:top w:val="single" w:sz="4" w:space="0" w:color="auto"/>
              <w:bottom w:val="single" w:sz="4" w:space="0" w:color="auto"/>
              <w:right w:val="single" w:sz="4" w:space="0" w:color="auto"/>
            </w:tcBorders>
          </w:tcPr>
          <w:p w14:paraId="0DAD1710" w14:textId="77777777" w:rsidR="009F4BBF" w:rsidRPr="006D1339" w:rsidRDefault="009F4BBF" w:rsidP="009F4BBF">
            <w:pPr>
              <w:pStyle w:val="Frspaiere1"/>
              <w:rPr>
                <w:sz w:val="22"/>
                <w:szCs w:val="22"/>
              </w:rPr>
            </w:pPr>
            <w:r w:rsidRPr="006D1339">
              <w:rPr>
                <w:sz w:val="22"/>
                <w:szCs w:val="22"/>
              </w:rPr>
              <w:t>Alți compuși oxigenați^(5)</w:t>
            </w:r>
          </w:p>
        </w:tc>
        <w:tc>
          <w:tcPr>
            <w:tcW w:w="1276" w:type="dxa"/>
            <w:tcBorders>
              <w:top w:val="single" w:sz="4" w:space="0" w:color="auto"/>
              <w:bottom w:val="single" w:sz="4" w:space="0" w:color="auto"/>
              <w:right w:val="single" w:sz="4" w:space="0" w:color="auto"/>
            </w:tcBorders>
          </w:tcPr>
          <w:p w14:paraId="445A6CF2" w14:textId="77777777" w:rsidR="009F4BBF" w:rsidRPr="006D1339" w:rsidRDefault="009F4BBF" w:rsidP="009F4BBF">
            <w:pPr>
              <w:pStyle w:val="Frspaiere1"/>
              <w:rPr>
                <w:sz w:val="22"/>
                <w:szCs w:val="22"/>
              </w:rPr>
            </w:pPr>
            <w:r w:rsidRPr="006D1339">
              <w:rPr>
                <w:sz w:val="22"/>
                <w:szCs w:val="22"/>
              </w:rPr>
              <w:t>% v/v</w:t>
            </w:r>
          </w:p>
          <w:p w14:paraId="5C12593A" w14:textId="77777777" w:rsidR="009F4BBF" w:rsidRPr="006D1339" w:rsidRDefault="009F4BBF" w:rsidP="009F4BBF">
            <w:pPr>
              <w:pStyle w:val="Frspaiere1"/>
              <w:rPr>
                <w:sz w:val="22"/>
                <w:szCs w:val="22"/>
              </w:rPr>
            </w:pPr>
            <w:r w:rsidRPr="006D1339">
              <w:rPr>
                <w:sz w:val="22"/>
                <w:szCs w:val="22"/>
              </w:rPr>
              <w:t>Maxim: 15,0</w:t>
            </w:r>
          </w:p>
        </w:tc>
        <w:tc>
          <w:tcPr>
            <w:tcW w:w="1418" w:type="dxa"/>
            <w:vAlign w:val="bottom"/>
          </w:tcPr>
          <w:p w14:paraId="46F5F3B1" w14:textId="77777777" w:rsidR="009F4BBF" w:rsidRPr="006D1339" w:rsidRDefault="009F4BBF" w:rsidP="009F4BBF">
            <w:pPr>
              <w:jc w:val="both"/>
              <w:rPr>
                <w:sz w:val="22"/>
                <w:szCs w:val="22"/>
              </w:rPr>
            </w:pPr>
          </w:p>
        </w:tc>
        <w:tc>
          <w:tcPr>
            <w:tcW w:w="1984" w:type="dxa"/>
          </w:tcPr>
          <w:p w14:paraId="64929D2C" w14:textId="77777777" w:rsidR="009F4BBF" w:rsidRPr="00127965" w:rsidRDefault="009F4BBF" w:rsidP="009F4BBF">
            <w:pPr>
              <w:jc w:val="both"/>
              <w:rPr>
                <w:rFonts w:ascii="Arial" w:hAnsi="Arial" w:cs="Arial"/>
              </w:rPr>
            </w:pPr>
          </w:p>
        </w:tc>
        <w:tc>
          <w:tcPr>
            <w:tcW w:w="2126" w:type="dxa"/>
          </w:tcPr>
          <w:p w14:paraId="53544D73" w14:textId="77777777" w:rsidR="009F4BBF" w:rsidRPr="00127965" w:rsidRDefault="009F4BBF" w:rsidP="009F4BBF">
            <w:pPr>
              <w:jc w:val="both"/>
              <w:rPr>
                <w:rFonts w:ascii="Arial" w:hAnsi="Arial" w:cs="Arial"/>
              </w:rPr>
            </w:pPr>
          </w:p>
        </w:tc>
        <w:tc>
          <w:tcPr>
            <w:tcW w:w="1701" w:type="dxa"/>
          </w:tcPr>
          <w:p w14:paraId="3F29E7EB" w14:textId="1175CEB8" w:rsidR="009F4BBF" w:rsidRPr="00127965" w:rsidRDefault="009F4BBF" w:rsidP="009F4BBF">
            <w:pPr>
              <w:jc w:val="both"/>
              <w:rPr>
                <w:rFonts w:ascii="Arial" w:hAnsi="Arial" w:cs="Arial"/>
              </w:rPr>
            </w:pPr>
            <w:r w:rsidRPr="006D1339">
              <w:rPr>
                <w:sz w:val="22"/>
                <w:szCs w:val="22"/>
              </w:rPr>
              <w:t>Alți compuși oxigenați^(5)</w:t>
            </w:r>
          </w:p>
        </w:tc>
        <w:tc>
          <w:tcPr>
            <w:tcW w:w="993" w:type="dxa"/>
          </w:tcPr>
          <w:p w14:paraId="06568227" w14:textId="77777777" w:rsidR="009F4BBF" w:rsidRPr="009F4BBF" w:rsidRDefault="009F4BBF" w:rsidP="009F4BBF">
            <w:pPr>
              <w:suppressAutoHyphens w:val="0"/>
              <w:jc w:val="center"/>
              <w:rPr>
                <w:lang w:val="ro-RO" w:eastAsia="ro-RO"/>
              </w:rPr>
            </w:pPr>
            <w:r w:rsidRPr="009F4BBF">
              <w:t>% v/v</w:t>
            </w:r>
          </w:p>
          <w:p w14:paraId="7B6EDE00" w14:textId="77777777" w:rsidR="009F4BBF" w:rsidRPr="00127965" w:rsidRDefault="009F4BBF" w:rsidP="009F4BBF">
            <w:pPr>
              <w:jc w:val="both"/>
              <w:rPr>
                <w:rFonts w:ascii="Arial" w:hAnsi="Arial" w:cs="Arial"/>
              </w:rPr>
            </w:pPr>
          </w:p>
        </w:tc>
        <w:tc>
          <w:tcPr>
            <w:tcW w:w="708" w:type="dxa"/>
            <w:shd w:val="clear" w:color="auto" w:fill="E7E6E6" w:themeFill="background2"/>
          </w:tcPr>
          <w:p w14:paraId="67479172"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4F757187" w14:textId="0ECA215E" w:rsidR="009F4BBF" w:rsidRPr="00127965" w:rsidRDefault="009F4BBF" w:rsidP="009F4BBF">
            <w:pPr>
              <w:jc w:val="both"/>
              <w:rPr>
                <w:rFonts w:ascii="Arial" w:hAnsi="Arial" w:cs="Arial"/>
              </w:rPr>
            </w:pPr>
          </w:p>
        </w:tc>
      </w:tr>
      <w:tr w:rsidR="009F4BBF" w:rsidRPr="00127965" w14:paraId="3A8CDEF4" w14:textId="679131B1" w:rsidTr="004E3AAF">
        <w:trPr>
          <w:jc w:val="center"/>
        </w:trPr>
        <w:tc>
          <w:tcPr>
            <w:tcW w:w="1980" w:type="dxa"/>
            <w:gridSpan w:val="2"/>
            <w:vMerge/>
          </w:tcPr>
          <w:p w14:paraId="2FA658AF"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1BA4F456" w14:textId="77777777" w:rsidR="009F4BBF" w:rsidRPr="0028759D" w:rsidRDefault="009F4BBF" w:rsidP="009F4BBF">
            <w:pPr>
              <w:pStyle w:val="Frspaiere1"/>
              <w:rPr>
                <w:sz w:val="22"/>
                <w:szCs w:val="22"/>
              </w:rPr>
            </w:pPr>
            <w:r w:rsidRPr="0028759D">
              <w:rPr>
                <w:sz w:val="22"/>
                <w:szCs w:val="22"/>
              </w:rPr>
              <w:t>Conținutul de sulf</w:t>
            </w:r>
          </w:p>
        </w:tc>
        <w:tc>
          <w:tcPr>
            <w:tcW w:w="1276" w:type="dxa"/>
            <w:tcBorders>
              <w:top w:val="single" w:sz="4" w:space="0" w:color="auto"/>
              <w:bottom w:val="single" w:sz="4" w:space="0" w:color="auto"/>
              <w:right w:val="single" w:sz="4" w:space="0" w:color="auto"/>
            </w:tcBorders>
          </w:tcPr>
          <w:p w14:paraId="223E5B04" w14:textId="77777777" w:rsidR="009F4BBF" w:rsidRPr="0028759D" w:rsidRDefault="009F4BBF" w:rsidP="009F4BBF">
            <w:pPr>
              <w:pStyle w:val="Frspaiere1"/>
              <w:rPr>
                <w:sz w:val="22"/>
                <w:szCs w:val="22"/>
              </w:rPr>
            </w:pPr>
            <w:r w:rsidRPr="0028759D">
              <w:rPr>
                <w:sz w:val="22"/>
                <w:szCs w:val="22"/>
              </w:rPr>
              <w:t>mg/kg</w:t>
            </w:r>
          </w:p>
          <w:p w14:paraId="4D365EC7" w14:textId="77777777" w:rsidR="009F4BBF" w:rsidRPr="0028759D" w:rsidRDefault="009F4BBF" w:rsidP="009F4BBF">
            <w:pPr>
              <w:pStyle w:val="Frspaiere1"/>
              <w:rPr>
                <w:sz w:val="22"/>
                <w:szCs w:val="22"/>
              </w:rPr>
            </w:pPr>
            <w:r w:rsidRPr="0028759D">
              <w:rPr>
                <w:sz w:val="22"/>
                <w:szCs w:val="22"/>
              </w:rPr>
              <w:t>Maxim: 10,0</w:t>
            </w:r>
          </w:p>
        </w:tc>
        <w:tc>
          <w:tcPr>
            <w:tcW w:w="1418" w:type="dxa"/>
            <w:vAlign w:val="bottom"/>
          </w:tcPr>
          <w:p w14:paraId="39DEC638" w14:textId="77777777" w:rsidR="009F4BBF" w:rsidRPr="006D1339" w:rsidRDefault="009F4BBF" w:rsidP="009F4BBF">
            <w:pPr>
              <w:jc w:val="both"/>
              <w:rPr>
                <w:sz w:val="22"/>
                <w:szCs w:val="22"/>
              </w:rPr>
            </w:pPr>
          </w:p>
        </w:tc>
        <w:tc>
          <w:tcPr>
            <w:tcW w:w="1984" w:type="dxa"/>
          </w:tcPr>
          <w:p w14:paraId="32672896" w14:textId="77777777" w:rsidR="009F4BBF" w:rsidRPr="00127965" w:rsidRDefault="009F4BBF" w:rsidP="009F4BBF">
            <w:pPr>
              <w:jc w:val="both"/>
              <w:rPr>
                <w:rFonts w:ascii="Arial" w:hAnsi="Arial" w:cs="Arial"/>
              </w:rPr>
            </w:pPr>
          </w:p>
        </w:tc>
        <w:tc>
          <w:tcPr>
            <w:tcW w:w="2126" w:type="dxa"/>
          </w:tcPr>
          <w:p w14:paraId="0A9B252B" w14:textId="77777777" w:rsidR="009F4BBF" w:rsidRPr="00127965" w:rsidRDefault="009F4BBF" w:rsidP="009F4BBF">
            <w:pPr>
              <w:jc w:val="both"/>
              <w:rPr>
                <w:rFonts w:ascii="Arial" w:hAnsi="Arial" w:cs="Arial"/>
              </w:rPr>
            </w:pPr>
          </w:p>
        </w:tc>
        <w:tc>
          <w:tcPr>
            <w:tcW w:w="1701" w:type="dxa"/>
          </w:tcPr>
          <w:p w14:paraId="3F5B735D" w14:textId="6F882515" w:rsidR="009F4BBF" w:rsidRPr="00127965" w:rsidRDefault="009F4BBF" w:rsidP="009F4BBF">
            <w:pPr>
              <w:jc w:val="both"/>
              <w:rPr>
                <w:rFonts w:ascii="Arial" w:hAnsi="Arial" w:cs="Arial"/>
              </w:rPr>
            </w:pPr>
            <w:r w:rsidRPr="0028759D">
              <w:rPr>
                <w:sz w:val="22"/>
                <w:szCs w:val="22"/>
              </w:rPr>
              <w:t>Conținutul de sulf</w:t>
            </w:r>
          </w:p>
        </w:tc>
        <w:tc>
          <w:tcPr>
            <w:tcW w:w="993" w:type="dxa"/>
          </w:tcPr>
          <w:p w14:paraId="3FCBB90E" w14:textId="77777777" w:rsidR="009F4BBF" w:rsidRPr="009F4BBF" w:rsidRDefault="009F4BBF" w:rsidP="009F4BBF">
            <w:pPr>
              <w:suppressAutoHyphens w:val="0"/>
              <w:jc w:val="center"/>
              <w:rPr>
                <w:lang w:val="ro-RO" w:eastAsia="ro-RO"/>
              </w:rPr>
            </w:pPr>
            <w:r w:rsidRPr="009F4BBF">
              <w:t>% v/v</w:t>
            </w:r>
          </w:p>
          <w:p w14:paraId="7A6ABCD1" w14:textId="77777777" w:rsidR="009F4BBF" w:rsidRPr="00127965" w:rsidRDefault="009F4BBF" w:rsidP="009F4BBF">
            <w:pPr>
              <w:jc w:val="both"/>
              <w:rPr>
                <w:rFonts w:ascii="Arial" w:hAnsi="Arial" w:cs="Arial"/>
              </w:rPr>
            </w:pPr>
          </w:p>
        </w:tc>
        <w:tc>
          <w:tcPr>
            <w:tcW w:w="708" w:type="dxa"/>
            <w:shd w:val="clear" w:color="auto" w:fill="E7E6E6" w:themeFill="background2"/>
          </w:tcPr>
          <w:p w14:paraId="6BDA98BB"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482C317C" w14:textId="4677BBC1" w:rsidR="009F4BBF" w:rsidRPr="00127965" w:rsidRDefault="009F4BBF" w:rsidP="009F4BBF">
            <w:pPr>
              <w:jc w:val="both"/>
              <w:rPr>
                <w:rFonts w:ascii="Arial" w:hAnsi="Arial" w:cs="Arial"/>
              </w:rPr>
            </w:pPr>
          </w:p>
        </w:tc>
      </w:tr>
      <w:tr w:rsidR="009F4BBF" w:rsidRPr="00127965" w14:paraId="2D6D6FE4" w14:textId="6273483F" w:rsidTr="004E3AAF">
        <w:trPr>
          <w:trHeight w:val="353"/>
          <w:jc w:val="center"/>
        </w:trPr>
        <w:tc>
          <w:tcPr>
            <w:tcW w:w="1980" w:type="dxa"/>
            <w:gridSpan w:val="2"/>
            <w:vMerge/>
          </w:tcPr>
          <w:p w14:paraId="49521606" w14:textId="77777777" w:rsidR="009F4BBF" w:rsidRPr="006D1339" w:rsidRDefault="009F4BBF" w:rsidP="009F4BBF">
            <w:pPr>
              <w:jc w:val="both"/>
              <w:rPr>
                <w:sz w:val="22"/>
                <w:szCs w:val="22"/>
              </w:rPr>
            </w:pPr>
          </w:p>
        </w:tc>
        <w:tc>
          <w:tcPr>
            <w:tcW w:w="2551" w:type="dxa"/>
            <w:tcBorders>
              <w:top w:val="single" w:sz="4" w:space="0" w:color="auto"/>
              <w:bottom w:val="single" w:sz="4" w:space="0" w:color="auto"/>
              <w:right w:val="single" w:sz="4" w:space="0" w:color="auto"/>
            </w:tcBorders>
          </w:tcPr>
          <w:p w14:paraId="6D23C6C8" w14:textId="77777777" w:rsidR="009F4BBF" w:rsidRPr="0028759D" w:rsidRDefault="009F4BBF" w:rsidP="009F4BBF">
            <w:pPr>
              <w:pStyle w:val="Frspaiere1"/>
              <w:rPr>
                <w:sz w:val="22"/>
                <w:szCs w:val="22"/>
              </w:rPr>
            </w:pPr>
            <w:r w:rsidRPr="0028759D">
              <w:rPr>
                <w:sz w:val="22"/>
                <w:szCs w:val="22"/>
              </w:rPr>
              <w:t>Conținutul de plumb</w:t>
            </w:r>
          </w:p>
        </w:tc>
        <w:tc>
          <w:tcPr>
            <w:tcW w:w="1276" w:type="dxa"/>
            <w:tcBorders>
              <w:top w:val="single" w:sz="4" w:space="0" w:color="auto"/>
              <w:bottom w:val="single" w:sz="4" w:space="0" w:color="auto"/>
              <w:right w:val="single" w:sz="4" w:space="0" w:color="auto"/>
            </w:tcBorders>
          </w:tcPr>
          <w:p w14:paraId="108DE85C" w14:textId="77777777" w:rsidR="009F4BBF" w:rsidRPr="0028759D" w:rsidRDefault="009F4BBF" w:rsidP="009F4BBF">
            <w:pPr>
              <w:pStyle w:val="Frspaiere1"/>
              <w:rPr>
                <w:sz w:val="22"/>
                <w:szCs w:val="22"/>
              </w:rPr>
            </w:pPr>
            <w:r w:rsidRPr="0028759D">
              <w:rPr>
                <w:sz w:val="22"/>
                <w:szCs w:val="22"/>
              </w:rPr>
              <w:t>g/l</w:t>
            </w:r>
          </w:p>
          <w:p w14:paraId="2F17D515" w14:textId="77777777" w:rsidR="009F4BBF" w:rsidRPr="0028759D" w:rsidRDefault="009F4BBF" w:rsidP="009F4BBF">
            <w:pPr>
              <w:pStyle w:val="Frspaiere1"/>
              <w:rPr>
                <w:sz w:val="22"/>
                <w:szCs w:val="22"/>
              </w:rPr>
            </w:pPr>
            <w:r w:rsidRPr="0028759D">
              <w:rPr>
                <w:sz w:val="22"/>
                <w:szCs w:val="22"/>
              </w:rPr>
              <w:t>Maxim: 0,005</w:t>
            </w:r>
          </w:p>
        </w:tc>
        <w:tc>
          <w:tcPr>
            <w:tcW w:w="1418" w:type="dxa"/>
            <w:vAlign w:val="bottom"/>
          </w:tcPr>
          <w:p w14:paraId="4056614B" w14:textId="77777777" w:rsidR="009F4BBF" w:rsidRPr="006D1339" w:rsidRDefault="009F4BBF" w:rsidP="009F4BBF">
            <w:pPr>
              <w:jc w:val="both"/>
              <w:rPr>
                <w:sz w:val="22"/>
                <w:szCs w:val="22"/>
              </w:rPr>
            </w:pPr>
          </w:p>
        </w:tc>
        <w:tc>
          <w:tcPr>
            <w:tcW w:w="1984" w:type="dxa"/>
          </w:tcPr>
          <w:p w14:paraId="4CDF4BD8" w14:textId="77777777" w:rsidR="009F4BBF" w:rsidRPr="00127965" w:rsidRDefault="009F4BBF" w:rsidP="009F4BBF">
            <w:pPr>
              <w:jc w:val="both"/>
              <w:rPr>
                <w:rFonts w:ascii="Arial" w:hAnsi="Arial" w:cs="Arial"/>
              </w:rPr>
            </w:pPr>
          </w:p>
        </w:tc>
        <w:tc>
          <w:tcPr>
            <w:tcW w:w="2126" w:type="dxa"/>
          </w:tcPr>
          <w:p w14:paraId="40597DA0" w14:textId="77777777" w:rsidR="009F4BBF" w:rsidRPr="00127965" w:rsidRDefault="009F4BBF" w:rsidP="009F4BBF">
            <w:pPr>
              <w:jc w:val="both"/>
              <w:rPr>
                <w:rFonts w:ascii="Arial" w:hAnsi="Arial" w:cs="Arial"/>
              </w:rPr>
            </w:pPr>
          </w:p>
        </w:tc>
        <w:tc>
          <w:tcPr>
            <w:tcW w:w="1701" w:type="dxa"/>
          </w:tcPr>
          <w:p w14:paraId="438C29AF" w14:textId="55039854" w:rsidR="009F4BBF" w:rsidRPr="00127965" w:rsidRDefault="009F4BBF" w:rsidP="009F4BBF">
            <w:pPr>
              <w:jc w:val="both"/>
              <w:rPr>
                <w:rFonts w:ascii="Arial" w:hAnsi="Arial" w:cs="Arial"/>
              </w:rPr>
            </w:pPr>
            <w:r w:rsidRPr="0028759D">
              <w:rPr>
                <w:sz w:val="22"/>
                <w:szCs w:val="22"/>
              </w:rPr>
              <w:t>Conținutul de plumb</w:t>
            </w:r>
          </w:p>
        </w:tc>
        <w:tc>
          <w:tcPr>
            <w:tcW w:w="993" w:type="dxa"/>
          </w:tcPr>
          <w:p w14:paraId="05873258" w14:textId="77777777" w:rsidR="009F4BBF" w:rsidRPr="009F4BBF" w:rsidRDefault="009F4BBF" w:rsidP="009F4BBF">
            <w:pPr>
              <w:suppressAutoHyphens w:val="0"/>
              <w:jc w:val="center"/>
              <w:rPr>
                <w:lang w:val="ro-RO" w:eastAsia="ro-RO"/>
              </w:rPr>
            </w:pPr>
            <w:r w:rsidRPr="009F4BBF">
              <w:t>% v/v</w:t>
            </w:r>
          </w:p>
          <w:p w14:paraId="073E9DF4" w14:textId="77777777" w:rsidR="009F4BBF" w:rsidRPr="00127965" w:rsidRDefault="009F4BBF" w:rsidP="009F4BBF">
            <w:pPr>
              <w:jc w:val="both"/>
              <w:rPr>
                <w:rFonts w:ascii="Arial" w:hAnsi="Arial" w:cs="Arial"/>
              </w:rPr>
            </w:pPr>
          </w:p>
        </w:tc>
        <w:tc>
          <w:tcPr>
            <w:tcW w:w="708" w:type="dxa"/>
            <w:shd w:val="clear" w:color="auto" w:fill="E7E6E6" w:themeFill="background2"/>
          </w:tcPr>
          <w:p w14:paraId="083E5151" w14:textId="77777777" w:rsidR="009F4BBF" w:rsidRPr="00127965" w:rsidRDefault="009F4BBF" w:rsidP="009F4BBF">
            <w:pPr>
              <w:jc w:val="both"/>
              <w:rPr>
                <w:rFonts w:ascii="Arial" w:hAnsi="Arial" w:cs="Arial"/>
              </w:rPr>
            </w:pPr>
          </w:p>
        </w:tc>
        <w:tc>
          <w:tcPr>
            <w:tcW w:w="851" w:type="dxa"/>
            <w:gridSpan w:val="2"/>
            <w:shd w:val="clear" w:color="auto" w:fill="E7E6E6" w:themeFill="background2"/>
          </w:tcPr>
          <w:p w14:paraId="7BA78FCB" w14:textId="796733E4" w:rsidR="009F4BBF" w:rsidRPr="00127965" w:rsidRDefault="009F4BBF" w:rsidP="009F4BBF">
            <w:pPr>
              <w:jc w:val="both"/>
              <w:rPr>
                <w:rFonts w:ascii="Arial" w:hAnsi="Arial" w:cs="Arial"/>
              </w:rPr>
            </w:pPr>
          </w:p>
        </w:tc>
      </w:tr>
      <w:tr w:rsidR="00DB005A" w:rsidRPr="00127965" w14:paraId="42346426" w14:textId="66446910" w:rsidTr="00FD14F5">
        <w:trPr>
          <w:trHeight w:val="273"/>
          <w:jc w:val="center"/>
        </w:trPr>
        <w:tc>
          <w:tcPr>
            <w:tcW w:w="704" w:type="dxa"/>
            <w:vMerge w:val="restart"/>
            <w:vAlign w:val="center"/>
          </w:tcPr>
          <w:p w14:paraId="678A4175" w14:textId="775ADB26" w:rsidR="00DB005A" w:rsidRPr="006D1339" w:rsidRDefault="00DB005A" w:rsidP="009F4BBF">
            <w:pPr>
              <w:jc w:val="center"/>
              <w:rPr>
                <w:sz w:val="22"/>
                <w:szCs w:val="22"/>
              </w:rPr>
            </w:pPr>
            <w:r w:rsidRPr="00915A05">
              <w:rPr>
                <w:b/>
                <w:bCs/>
                <w:sz w:val="22"/>
                <w:szCs w:val="22"/>
              </w:rPr>
              <w:t>2</w:t>
            </w:r>
            <w:r>
              <w:rPr>
                <w:b/>
                <w:bCs/>
                <w:sz w:val="22"/>
                <w:szCs w:val="22"/>
              </w:rPr>
              <w:t>.</w:t>
            </w:r>
          </w:p>
        </w:tc>
        <w:tc>
          <w:tcPr>
            <w:tcW w:w="1276" w:type="dxa"/>
            <w:vMerge w:val="restart"/>
            <w:vAlign w:val="center"/>
          </w:tcPr>
          <w:p w14:paraId="688D8974" w14:textId="77777777" w:rsidR="00DB005A" w:rsidRDefault="00DB005A" w:rsidP="009F4BBF">
            <w:pPr>
              <w:rPr>
                <w:b/>
                <w:bCs/>
                <w:sz w:val="22"/>
                <w:szCs w:val="22"/>
              </w:rPr>
            </w:pPr>
            <w:r w:rsidRPr="00915A05">
              <w:rPr>
                <w:b/>
                <w:bCs/>
                <w:sz w:val="22"/>
                <w:szCs w:val="22"/>
              </w:rPr>
              <w:t>Motorină</w:t>
            </w:r>
          </w:p>
          <w:p w14:paraId="12C39D87" w14:textId="18DF1776" w:rsidR="00DB005A" w:rsidRPr="006D1339" w:rsidRDefault="00DB005A" w:rsidP="009F4BBF">
            <w:pPr>
              <w:jc w:val="both"/>
              <w:rPr>
                <w:sz w:val="22"/>
                <w:szCs w:val="22"/>
              </w:rPr>
            </w:pPr>
            <w:r>
              <w:rPr>
                <w:b/>
                <w:bCs/>
                <w:sz w:val="22"/>
                <w:szCs w:val="22"/>
              </w:rPr>
              <w:t>standard</w:t>
            </w:r>
          </w:p>
        </w:tc>
        <w:tc>
          <w:tcPr>
            <w:tcW w:w="3827" w:type="dxa"/>
            <w:gridSpan w:val="2"/>
            <w:vMerge w:val="restart"/>
            <w:tcBorders>
              <w:top w:val="single" w:sz="4" w:space="0" w:color="auto"/>
              <w:right w:val="single" w:sz="4" w:space="0" w:color="auto"/>
            </w:tcBorders>
          </w:tcPr>
          <w:p w14:paraId="59EE21F5" w14:textId="77777777" w:rsidR="00DB005A" w:rsidRPr="006D1339" w:rsidRDefault="00DB005A" w:rsidP="009F4BBF">
            <w:pPr>
              <w:jc w:val="both"/>
              <w:rPr>
                <w:sz w:val="22"/>
                <w:szCs w:val="22"/>
              </w:rPr>
            </w:pPr>
            <w:r w:rsidRPr="006D1339">
              <w:rPr>
                <w:sz w:val="22"/>
                <w:szCs w:val="22"/>
              </w:rPr>
              <w:t>U/M</w:t>
            </w:r>
            <w:r>
              <w:rPr>
                <w:sz w:val="22"/>
                <w:szCs w:val="22"/>
              </w:rPr>
              <w:t>: litri</w:t>
            </w:r>
          </w:p>
          <w:p w14:paraId="257F9D3F" w14:textId="1F998BAC" w:rsidR="00DB005A" w:rsidRPr="0028759D" w:rsidRDefault="00DB005A" w:rsidP="009F4BBF">
            <w:pPr>
              <w:pStyle w:val="Frspaiere1"/>
              <w:rPr>
                <w:sz w:val="22"/>
                <w:szCs w:val="22"/>
              </w:rPr>
            </w:pPr>
            <w:r w:rsidRPr="00E1680F">
              <w:rPr>
                <w:sz w:val="22"/>
                <w:szCs w:val="22"/>
                <w:lang w:val="en-US"/>
              </w:rPr>
              <w:t>Modalitatea de furnizare: la pompă</w:t>
            </w:r>
            <w:r>
              <w:rPr>
                <w:sz w:val="22"/>
                <w:szCs w:val="22"/>
              </w:rPr>
              <w:t>,</w:t>
            </w:r>
            <w:r w:rsidRPr="00E1680F">
              <w:rPr>
                <w:sz w:val="22"/>
                <w:szCs w:val="22"/>
                <w:lang w:val="en-US"/>
              </w:rPr>
              <w:t xml:space="preserve"> pe bază de card de carburant</w:t>
            </w:r>
          </w:p>
        </w:tc>
        <w:tc>
          <w:tcPr>
            <w:tcW w:w="1418" w:type="dxa"/>
            <w:vMerge w:val="restart"/>
            <w:vAlign w:val="bottom"/>
          </w:tcPr>
          <w:p w14:paraId="2BC03827" w14:textId="77777777" w:rsidR="00DB005A" w:rsidRPr="006D1339" w:rsidRDefault="00DB005A" w:rsidP="009F4BBF">
            <w:pPr>
              <w:jc w:val="both"/>
              <w:rPr>
                <w:sz w:val="22"/>
                <w:szCs w:val="22"/>
              </w:rPr>
            </w:pPr>
          </w:p>
        </w:tc>
        <w:tc>
          <w:tcPr>
            <w:tcW w:w="1984" w:type="dxa"/>
            <w:vMerge w:val="restart"/>
          </w:tcPr>
          <w:p w14:paraId="083707D6" w14:textId="77777777" w:rsidR="00DB005A" w:rsidRPr="00127965" w:rsidRDefault="00DB005A" w:rsidP="009F4BBF">
            <w:pPr>
              <w:jc w:val="both"/>
              <w:rPr>
                <w:rFonts w:ascii="Arial" w:hAnsi="Arial" w:cs="Arial"/>
              </w:rPr>
            </w:pPr>
          </w:p>
        </w:tc>
        <w:tc>
          <w:tcPr>
            <w:tcW w:w="2126" w:type="dxa"/>
            <w:vMerge w:val="restart"/>
          </w:tcPr>
          <w:p w14:paraId="4B6A8AA4" w14:textId="77777777" w:rsidR="00DB005A" w:rsidRPr="00127965" w:rsidRDefault="00DB005A" w:rsidP="009F4BBF">
            <w:pPr>
              <w:jc w:val="both"/>
              <w:rPr>
                <w:rFonts w:ascii="Arial" w:hAnsi="Arial" w:cs="Arial"/>
              </w:rPr>
            </w:pPr>
          </w:p>
        </w:tc>
        <w:tc>
          <w:tcPr>
            <w:tcW w:w="1701" w:type="dxa"/>
            <w:vMerge w:val="restart"/>
            <w:shd w:val="clear" w:color="auto" w:fill="E7E6E6" w:themeFill="background2"/>
            <w:vAlign w:val="center"/>
          </w:tcPr>
          <w:p w14:paraId="2F6EF547" w14:textId="49F74F7D" w:rsidR="00DB005A" w:rsidRPr="00127965" w:rsidRDefault="00DB005A" w:rsidP="009F4BBF">
            <w:pPr>
              <w:jc w:val="center"/>
              <w:rPr>
                <w:rFonts w:ascii="Arial" w:hAnsi="Arial" w:cs="Arial"/>
              </w:rPr>
            </w:pPr>
            <w:r w:rsidRPr="009F4BBF">
              <w:rPr>
                <w:i/>
                <w:iCs/>
                <w:sz w:val="22"/>
                <w:szCs w:val="22"/>
                <w:lang w:val="it-IT"/>
              </w:rPr>
              <w:t>Parametrul</w:t>
            </w:r>
          </w:p>
        </w:tc>
        <w:tc>
          <w:tcPr>
            <w:tcW w:w="993" w:type="dxa"/>
            <w:vMerge w:val="restart"/>
            <w:shd w:val="clear" w:color="auto" w:fill="E7E6E6" w:themeFill="background2"/>
            <w:vAlign w:val="center"/>
          </w:tcPr>
          <w:p w14:paraId="4EC464C8" w14:textId="2FB150A4" w:rsidR="00DB005A" w:rsidRPr="00127965" w:rsidRDefault="00DB005A" w:rsidP="009F4BBF">
            <w:pPr>
              <w:jc w:val="center"/>
              <w:rPr>
                <w:rFonts w:ascii="Arial" w:hAnsi="Arial" w:cs="Arial"/>
              </w:rPr>
            </w:pPr>
            <w:r w:rsidRPr="009F4BBF">
              <w:rPr>
                <w:i/>
                <w:iCs/>
                <w:sz w:val="22"/>
                <w:szCs w:val="22"/>
                <w:lang w:val="it-IT"/>
              </w:rPr>
              <w:t>Unitatea</w:t>
            </w:r>
          </w:p>
        </w:tc>
        <w:tc>
          <w:tcPr>
            <w:tcW w:w="1559" w:type="dxa"/>
            <w:gridSpan w:val="3"/>
            <w:shd w:val="clear" w:color="auto" w:fill="E7E6E6" w:themeFill="background2"/>
            <w:vAlign w:val="center"/>
          </w:tcPr>
          <w:p w14:paraId="697F70A3" w14:textId="406F8270" w:rsidR="00DB005A" w:rsidRPr="00127965" w:rsidRDefault="00DB005A" w:rsidP="009F4BBF">
            <w:pPr>
              <w:jc w:val="center"/>
              <w:rPr>
                <w:rFonts w:ascii="Arial" w:hAnsi="Arial" w:cs="Arial"/>
              </w:rPr>
            </w:pPr>
            <w:r w:rsidRPr="009F4BBF">
              <w:rPr>
                <w:i/>
                <w:iCs/>
                <w:sz w:val="22"/>
                <w:szCs w:val="22"/>
                <w:lang w:val="it-IT"/>
              </w:rPr>
              <w:t>Limite</w:t>
            </w:r>
          </w:p>
        </w:tc>
      </w:tr>
      <w:tr w:rsidR="00DB005A" w:rsidRPr="00127965" w14:paraId="67E9A278" w14:textId="77777777" w:rsidTr="00FD14F5">
        <w:trPr>
          <w:trHeight w:val="619"/>
          <w:jc w:val="center"/>
        </w:trPr>
        <w:tc>
          <w:tcPr>
            <w:tcW w:w="704" w:type="dxa"/>
            <w:vMerge/>
            <w:vAlign w:val="center"/>
          </w:tcPr>
          <w:p w14:paraId="5CD6A260" w14:textId="77777777" w:rsidR="00DB005A" w:rsidRPr="00915A05" w:rsidRDefault="00DB005A" w:rsidP="009F4BBF">
            <w:pPr>
              <w:jc w:val="center"/>
              <w:rPr>
                <w:b/>
                <w:bCs/>
                <w:sz w:val="22"/>
                <w:szCs w:val="22"/>
              </w:rPr>
            </w:pPr>
          </w:p>
        </w:tc>
        <w:tc>
          <w:tcPr>
            <w:tcW w:w="1276" w:type="dxa"/>
            <w:vMerge/>
            <w:vAlign w:val="center"/>
          </w:tcPr>
          <w:p w14:paraId="31202F24" w14:textId="77777777" w:rsidR="00DB005A" w:rsidRPr="00915A05" w:rsidRDefault="00DB005A" w:rsidP="009F4BBF">
            <w:pPr>
              <w:rPr>
                <w:b/>
                <w:bCs/>
                <w:sz w:val="22"/>
                <w:szCs w:val="22"/>
              </w:rPr>
            </w:pPr>
          </w:p>
        </w:tc>
        <w:tc>
          <w:tcPr>
            <w:tcW w:w="3827" w:type="dxa"/>
            <w:gridSpan w:val="2"/>
            <w:vMerge/>
            <w:tcBorders>
              <w:bottom w:val="single" w:sz="4" w:space="0" w:color="auto"/>
              <w:right w:val="single" w:sz="4" w:space="0" w:color="auto"/>
            </w:tcBorders>
          </w:tcPr>
          <w:p w14:paraId="3ABD51FE" w14:textId="77777777" w:rsidR="00DB005A" w:rsidRPr="006D1339" w:rsidRDefault="00DB005A" w:rsidP="009F4BBF">
            <w:pPr>
              <w:jc w:val="both"/>
              <w:rPr>
                <w:sz w:val="22"/>
                <w:szCs w:val="22"/>
              </w:rPr>
            </w:pPr>
          </w:p>
        </w:tc>
        <w:tc>
          <w:tcPr>
            <w:tcW w:w="1418" w:type="dxa"/>
            <w:vMerge/>
            <w:vAlign w:val="bottom"/>
          </w:tcPr>
          <w:p w14:paraId="0BFF55EB" w14:textId="77777777" w:rsidR="00DB005A" w:rsidRPr="006D1339" w:rsidRDefault="00DB005A" w:rsidP="009F4BBF">
            <w:pPr>
              <w:jc w:val="both"/>
              <w:rPr>
                <w:sz w:val="22"/>
                <w:szCs w:val="22"/>
              </w:rPr>
            </w:pPr>
          </w:p>
        </w:tc>
        <w:tc>
          <w:tcPr>
            <w:tcW w:w="1984" w:type="dxa"/>
            <w:vMerge/>
          </w:tcPr>
          <w:p w14:paraId="5D8FC746" w14:textId="77777777" w:rsidR="00DB005A" w:rsidRPr="00127965" w:rsidRDefault="00DB005A" w:rsidP="009F4BBF">
            <w:pPr>
              <w:jc w:val="both"/>
              <w:rPr>
                <w:rFonts w:ascii="Arial" w:hAnsi="Arial" w:cs="Arial"/>
              </w:rPr>
            </w:pPr>
          </w:p>
        </w:tc>
        <w:tc>
          <w:tcPr>
            <w:tcW w:w="2126" w:type="dxa"/>
            <w:vMerge/>
          </w:tcPr>
          <w:p w14:paraId="6FDCBD64" w14:textId="77777777" w:rsidR="00DB005A" w:rsidRPr="00127965" w:rsidRDefault="00DB005A" w:rsidP="009F4BBF">
            <w:pPr>
              <w:jc w:val="both"/>
              <w:rPr>
                <w:rFonts w:ascii="Arial" w:hAnsi="Arial" w:cs="Arial"/>
              </w:rPr>
            </w:pPr>
          </w:p>
        </w:tc>
        <w:tc>
          <w:tcPr>
            <w:tcW w:w="1701" w:type="dxa"/>
            <w:vMerge/>
            <w:shd w:val="clear" w:color="auto" w:fill="E7E6E6" w:themeFill="background2"/>
            <w:vAlign w:val="center"/>
          </w:tcPr>
          <w:p w14:paraId="2168304F" w14:textId="77777777" w:rsidR="00DB005A" w:rsidRPr="00127965" w:rsidRDefault="00DB005A" w:rsidP="009F4BBF">
            <w:pPr>
              <w:jc w:val="both"/>
              <w:rPr>
                <w:rFonts w:ascii="Arial" w:hAnsi="Arial" w:cs="Arial"/>
              </w:rPr>
            </w:pPr>
          </w:p>
        </w:tc>
        <w:tc>
          <w:tcPr>
            <w:tcW w:w="993" w:type="dxa"/>
            <w:vMerge/>
            <w:shd w:val="clear" w:color="auto" w:fill="E7E6E6" w:themeFill="background2"/>
            <w:vAlign w:val="center"/>
          </w:tcPr>
          <w:p w14:paraId="35121261" w14:textId="77777777" w:rsidR="00DB005A" w:rsidRPr="00127965" w:rsidRDefault="00DB005A" w:rsidP="009F4BBF">
            <w:pPr>
              <w:jc w:val="both"/>
              <w:rPr>
                <w:rFonts w:ascii="Arial" w:hAnsi="Arial" w:cs="Arial"/>
              </w:rPr>
            </w:pPr>
          </w:p>
        </w:tc>
        <w:tc>
          <w:tcPr>
            <w:tcW w:w="708" w:type="dxa"/>
            <w:shd w:val="clear" w:color="auto" w:fill="E7E6E6" w:themeFill="background2"/>
            <w:vAlign w:val="center"/>
          </w:tcPr>
          <w:p w14:paraId="1157D840" w14:textId="10EBDAE2" w:rsidR="00DB005A" w:rsidRPr="00127965" w:rsidRDefault="00DB005A" w:rsidP="009F4BBF">
            <w:pPr>
              <w:jc w:val="both"/>
              <w:rPr>
                <w:rFonts w:ascii="Arial" w:hAnsi="Arial" w:cs="Arial"/>
              </w:rPr>
            </w:pPr>
            <w:r w:rsidRPr="009F4BBF">
              <w:rPr>
                <w:i/>
                <w:iCs/>
                <w:sz w:val="22"/>
                <w:szCs w:val="22"/>
                <w:lang w:val="it-IT"/>
              </w:rPr>
              <w:t>Min.</w:t>
            </w:r>
          </w:p>
        </w:tc>
        <w:tc>
          <w:tcPr>
            <w:tcW w:w="851" w:type="dxa"/>
            <w:gridSpan w:val="2"/>
            <w:shd w:val="clear" w:color="auto" w:fill="E7E6E6" w:themeFill="background2"/>
            <w:vAlign w:val="center"/>
          </w:tcPr>
          <w:p w14:paraId="025A93ED" w14:textId="4338BB8F" w:rsidR="00DB005A" w:rsidRPr="00127965" w:rsidRDefault="00DB005A" w:rsidP="009F4BBF">
            <w:pPr>
              <w:jc w:val="both"/>
              <w:rPr>
                <w:rFonts w:ascii="Arial" w:hAnsi="Arial" w:cs="Arial"/>
              </w:rPr>
            </w:pPr>
            <w:r w:rsidRPr="009F4BBF">
              <w:rPr>
                <w:i/>
                <w:iCs/>
                <w:sz w:val="22"/>
                <w:szCs w:val="22"/>
                <w:lang w:val="it-IT"/>
              </w:rPr>
              <w:t>Max.</w:t>
            </w:r>
          </w:p>
        </w:tc>
      </w:tr>
      <w:tr w:rsidR="00DB005A" w:rsidRPr="00127965" w14:paraId="7D1A4E99" w14:textId="591117A5" w:rsidTr="004E3AAF">
        <w:trPr>
          <w:jc w:val="center"/>
        </w:trPr>
        <w:tc>
          <w:tcPr>
            <w:tcW w:w="1980" w:type="dxa"/>
            <w:gridSpan w:val="2"/>
            <w:vMerge w:val="restart"/>
          </w:tcPr>
          <w:p w14:paraId="12D80354"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0404621F" w14:textId="77777777" w:rsidR="00DB005A" w:rsidRPr="006D1339" w:rsidRDefault="00DB005A" w:rsidP="00DB005A">
            <w:pPr>
              <w:rPr>
                <w:sz w:val="22"/>
                <w:szCs w:val="22"/>
              </w:rPr>
            </w:pPr>
            <w:r w:rsidRPr="006D1339">
              <w:rPr>
                <w:sz w:val="22"/>
                <w:szCs w:val="22"/>
              </w:rPr>
              <w:t>Cifra cetanică</w:t>
            </w:r>
          </w:p>
        </w:tc>
        <w:tc>
          <w:tcPr>
            <w:tcW w:w="1276" w:type="dxa"/>
            <w:tcBorders>
              <w:top w:val="single" w:sz="4" w:space="0" w:color="auto"/>
              <w:bottom w:val="single" w:sz="4" w:space="0" w:color="auto"/>
              <w:right w:val="single" w:sz="4" w:space="0" w:color="auto"/>
            </w:tcBorders>
          </w:tcPr>
          <w:p w14:paraId="3734E002" w14:textId="77777777" w:rsidR="00DB005A" w:rsidRPr="006D1339" w:rsidRDefault="00DB005A" w:rsidP="009F4BBF">
            <w:pPr>
              <w:rPr>
                <w:sz w:val="22"/>
                <w:szCs w:val="22"/>
              </w:rPr>
            </w:pPr>
            <w:r w:rsidRPr="006D1339">
              <w:rPr>
                <w:sz w:val="22"/>
                <w:szCs w:val="22"/>
              </w:rPr>
              <w:t>Minim: 51,0</w:t>
            </w:r>
          </w:p>
        </w:tc>
        <w:tc>
          <w:tcPr>
            <w:tcW w:w="1418" w:type="dxa"/>
            <w:vAlign w:val="bottom"/>
          </w:tcPr>
          <w:p w14:paraId="02826EAB" w14:textId="77777777" w:rsidR="00DB005A" w:rsidRPr="006D1339" w:rsidRDefault="00DB005A" w:rsidP="009F4BBF">
            <w:pPr>
              <w:jc w:val="both"/>
              <w:rPr>
                <w:sz w:val="22"/>
                <w:szCs w:val="22"/>
              </w:rPr>
            </w:pPr>
          </w:p>
        </w:tc>
        <w:tc>
          <w:tcPr>
            <w:tcW w:w="1984" w:type="dxa"/>
          </w:tcPr>
          <w:p w14:paraId="60DC439A" w14:textId="77777777" w:rsidR="00DB005A" w:rsidRPr="00127965" w:rsidRDefault="00DB005A" w:rsidP="009F4BBF">
            <w:pPr>
              <w:jc w:val="both"/>
              <w:rPr>
                <w:rFonts w:ascii="Arial" w:hAnsi="Arial" w:cs="Arial"/>
              </w:rPr>
            </w:pPr>
          </w:p>
        </w:tc>
        <w:tc>
          <w:tcPr>
            <w:tcW w:w="2126" w:type="dxa"/>
          </w:tcPr>
          <w:p w14:paraId="5AE4881C" w14:textId="77777777" w:rsidR="00DB005A" w:rsidRPr="00127965" w:rsidRDefault="00DB005A" w:rsidP="009F4BBF">
            <w:pPr>
              <w:jc w:val="both"/>
              <w:rPr>
                <w:rFonts w:ascii="Arial" w:hAnsi="Arial" w:cs="Arial"/>
              </w:rPr>
            </w:pPr>
          </w:p>
        </w:tc>
        <w:tc>
          <w:tcPr>
            <w:tcW w:w="1701" w:type="dxa"/>
          </w:tcPr>
          <w:p w14:paraId="2E4EA9ED" w14:textId="74D22A08" w:rsidR="00DB005A" w:rsidRPr="00127965" w:rsidRDefault="00DB005A" w:rsidP="009F4BBF">
            <w:pPr>
              <w:jc w:val="both"/>
              <w:rPr>
                <w:rFonts w:ascii="Arial" w:hAnsi="Arial" w:cs="Arial"/>
              </w:rPr>
            </w:pPr>
            <w:r w:rsidRPr="006D1339">
              <w:rPr>
                <w:sz w:val="22"/>
                <w:szCs w:val="22"/>
              </w:rPr>
              <w:t>Cifra cetanică</w:t>
            </w:r>
          </w:p>
        </w:tc>
        <w:tc>
          <w:tcPr>
            <w:tcW w:w="993" w:type="dxa"/>
          </w:tcPr>
          <w:p w14:paraId="66A0B0C7" w14:textId="77777777" w:rsidR="00DB005A" w:rsidRPr="00127965" w:rsidRDefault="00DB005A" w:rsidP="009F4BBF">
            <w:pPr>
              <w:jc w:val="both"/>
              <w:rPr>
                <w:rFonts w:ascii="Arial" w:hAnsi="Arial" w:cs="Arial"/>
              </w:rPr>
            </w:pPr>
          </w:p>
        </w:tc>
        <w:tc>
          <w:tcPr>
            <w:tcW w:w="708" w:type="dxa"/>
            <w:shd w:val="clear" w:color="auto" w:fill="E7E6E6" w:themeFill="background2"/>
          </w:tcPr>
          <w:p w14:paraId="3DAABA41"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7FC50D7F" w14:textId="5EB1D0B6" w:rsidR="00DB005A" w:rsidRPr="00127965" w:rsidRDefault="00DB005A" w:rsidP="009F4BBF">
            <w:pPr>
              <w:jc w:val="both"/>
              <w:rPr>
                <w:rFonts w:ascii="Arial" w:hAnsi="Arial" w:cs="Arial"/>
              </w:rPr>
            </w:pPr>
          </w:p>
        </w:tc>
      </w:tr>
      <w:tr w:rsidR="00DB005A" w:rsidRPr="00127965" w14:paraId="575AB39C" w14:textId="45A3CB4E" w:rsidTr="004E3AAF">
        <w:trPr>
          <w:trHeight w:val="691"/>
          <w:jc w:val="center"/>
        </w:trPr>
        <w:tc>
          <w:tcPr>
            <w:tcW w:w="1980" w:type="dxa"/>
            <w:gridSpan w:val="2"/>
            <w:vMerge/>
          </w:tcPr>
          <w:p w14:paraId="75464AC0"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24AE9BAB" w14:textId="77777777" w:rsidR="00DB005A" w:rsidRPr="006D1339" w:rsidRDefault="00DB005A" w:rsidP="00DB005A">
            <w:pPr>
              <w:rPr>
                <w:sz w:val="22"/>
                <w:szCs w:val="22"/>
              </w:rPr>
            </w:pPr>
            <w:r w:rsidRPr="006D1339">
              <w:rPr>
                <w:sz w:val="22"/>
                <w:szCs w:val="22"/>
              </w:rPr>
              <w:t>Densitate la 15°C</w:t>
            </w:r>
          </w:p>
        </w:tc>
        <w:tc>
          <w:tcPr>
            <w:tcW w:w="1276" w:type="dxa"/>
            <w:tcBorders>
              <w:top w:val="single" w:sz="4" w:space="0" w:color="auto"/>
              <w:bottom w:val="single" w:sz="4" w:space="0" w:color="auto"/>
              <w:right w:val="single" w:sz="4" w:space="0" w:color="auto"/>
            </w:tcBorders>
          </w:tcPr>
          <w:p w14:paraId="5996A298" w14:textId="2407D842" w:rsidR="00DB005A" w:rsidRPr="006D1339" w:rsidRDefault="00DB005A" w:rsidP="009F4BBF">
            <w:pPr>
              <w:rPr>
                <w:sz w:val="22"/>
                <w:szCs w:val="22"/>
              </w:rPr>
            </w:pPr>
            <w:r w:rsidRPr="006D1339">
              <w:rPr>
                <w:sz w:val="22"/>
                <w:szCs w:val="22"/>
              </w:rPr>
              <w:t>kg/m</w:t>
            </w:r>
            <w:r>
              <w:rPr>
                <w:sz w:val="22"/>
                <w:szCs w:val="22"/>
                <w:vertAlign w:val="superscript"/>
              </w:rPr>
              <w:t>3</w:t>
            </w:r>
            <w:r w:rsidRPr="006D1339">
              <w:rPr>
                <w:sz w:val="22"/>
                <w:szCs w:val="22"/>
              </w:rPr>
              <w:t>)</w:t>
            </w:r>
          </w:p>
          <w:p w14:paraId="02E89942" w14:textId="41F3CED3" w:rsidR="00DB005A" w:rsidRPr="006D1339" w:rsidRDefault="00DB005A" w:rsidP="009F4BBF">
            <w:pPr>
              <w:rPr>
                <w:sz w:val="22"/>
                <w:szCs w:val="22"/>
              </w:rPr>
            </w:pPr>
            <w:r w:rsidRPr="006D1339">
              <w:rPr>
                <w:sz w:val="22"/>
                <w:szCs w:val="22"/>
              </w:rPr>
              <w:t>Maxim: 845,0</w:t>
            </w:r>
          </w:p>
        </w:tc>
        <w:tc>
          <w:tcPr>
            <w:tcW w:w="1418" w:type="dxa"/>
            <w:vAlign w:val="bottom"/>
          </w:tcPr>
          <w:p w14:paraId="304C2C01" w14:textId="77777777" w:rsidR="00DB005A" w:rsidRPr="006D1339" w:rsidRDefault="00DB005A" w:rsidP="009F4BBF">
            <w:pPr>
              <w:jc w:val="both"/>
              <w:rPr>
                <w:sz w:val="22"/>
                <w:szCs w:val="22"/>
              </w:rPr>
            </w:pPr>
          </w:p>
        </w:tc>
        <w:tc>
          <w:tcPr>
            <w:tcW w:w="1984" w:type="dxa"/>
          </w:tcPr>
          <w:p w14:paraId="7540F096" w14:textId="77777777" w:rsidR="00DB005A" w:rsidRPr="00127965" w:rsidRDefault="00DB005A" w:rsidP="009F4BBF">
            <w:pPr>
              <w:jc w:val="both"/>
              <w:rPr>
                <w:rFonts w:ascii="Arial" w:hAnsi="Arial" w:cs="Arial"/>
              </w:rPr>
            </w:pPr>
          </w:p>
        </w:tc>
        <w:tc>
          <w:tcPr>
            <w:tcW w:w="2126" w:type="dxa"/>
          </w:tcPr>
          <w:p w14:paraId="089AC936" w14:textId="77777777" w:rsidR="00DB005A" w:rsidRPr="00127965" w:rsidRDefault="00DB005A" w:rsidP="009F4BBF">
            <w:pPr>
              <w:jc w:val="both"/>
              <w:rPr>
                <w:rFonts w:ascii="Arial" w:hAnsi="Arial" w:cs="Arial"/>
              </w:rPr>
            </w:pPr>
          </w:p>
        </w:tc>
        <w:tc>
          <w:tcPr>
            <w:tcW w:w="1701" w:type="dxa"/>
          </w:tcPr>
          <w:p w14:paraId="5057556B" w14:textId="3DA37602" w:rsidR="00DB005A" w:rsidRPr="00127965" w:rsidRDefault="00DB005A" w:rsidP="009F4BBF">
            <w:pPr>
              <w:jc w:val="both"/>
              <w:rPr>
                <w:rFonts w:ascii="Arial" w:hAnsi="Arial" w:cs="Arial"/>
              </w:rPr>
            </w:pPr>
            <w:r w:rsidRPr="006D1339">
              <w:rPr>
                <w:sz w:val="22"/>
                <w:szCs w:val="22"/>
              </w:rPr>
              <w:t>Densitate la 15°C</w:t>
            </w:r>
          </w:p>
        </w:tc>
        <w:tc>
          <w:tcPr>
            <w:tcW w:w="993" w:type="dxa"/>
          </w:tcPr>
          <w:p w14:paraId="05836E62" w14:textId="6D9D4096" w:rsidR="00DB005A" w:rsidRPr="00DB005A" w:rsidRDefault="00DB005A" w:rsidP="00DB005A">
            <w:pPr>
              <w:suppressAutoHyphens w:val="0"/>
              <w:jc w:val="center"/>
            </w:pPr>
            <w:r w:rsidRPr="00DB005A">
              <w:t>kg/m</w:t>
            </w:r>
            <w:r>
              <w:rPr>
                <w:sz w:val="22"/>
                <w:szCs w:val="22"/>
                <w:vertAlign w:val="superscript"/>
              </w:rPr>
              <w:t>3</w:t>
            </w:r>
            <w:r w:rsidRPr="006D1339">
              <w:rPr>
                <w:sz w:val="22"/>
                <w:szCs w:val="22"/>
              </w:rPr>
              <w:t>)</w:t>
            </w:r>
            <w:r w:rsidRPr="00DB005A">
              <w:t xml:space="preserve"> </w:t>
            </w:r>
          </w:p>
          <w:p w14:paraId="2AA63F20" w14:textId="77777777" w:rsidR="00DB005A" w:rsidRPr="00127965" w:rsidRDefault="00DB005A" w:rsidP="009F4BBF">
            <w:pPr>
              <w:jc w:val="both"/>
              <w:rPr>
                <w:rFonts w:ascii="Arial" w:hAnsi="Arial" w:cs="Arial"/>
              </w:rPr>
            </w:pPr>
          </w:p>
        </w:tc>
        <w:tc>
          <w:tcPr>
            <w:tcW w:w="708" w:type="dxa"/>
            <w:shd w:val="clear" w:color="auto" w:fill="E7E6E6" w:themeFill="background2"/>
          </w:tcPr>
          <w:p w14:paraId="46D065B2"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37BB4714" w14:textId="473DD878" w:rsidR="00DB005A" w:rsidRPr="00127965" w:rsidRDefault="00DB005A" w:rsidP="009F4BBF">
            <w:pPr>
              <w:jc w:val="both"/>
              <w:rPr>
                <w:rFonts w:ascii="Arial" w:hAnsi="Arial" w:cs="Arial"/>
              </w:rPr>
            </w:pPr>
          </w:p>
        </w:tc>
      </w:tr>
      <w:tr w:rsidR="00DB005A" w:rsidRPr="00127965" w14:paraId="1A9095B7" w14:textId="26A298A4" w:rsidTr="004E3AAF">
        <w:trPr>
          <w:jc w:val="center"/>
        </w:trPr>
        <w:tc>
          <w:tcPr>
            <w:tcW w:w="1980" w:type="dxa"/>
            <w:gridSpan w:val="2"/>
            <w:vMerge/>
          </w:tcPr>
          <w:p w14:paraId="4DA95118"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7398F55C" w14:textId="77777777" w:rsidR="00DB005A" w:rsidRPr="006D1339" w:rsidRDefault="00DB005A" w:rsidP="00DB005A">
            <w:pPr>
              <w:rPr>
                <w:sz w:val="22"/>
                <w:szCs w:val="22"/>
              </w:rPr>
            </w:pPr>
            <w:r w:rsidRPr="006D1339">
              <w:rPr>
                <w:sz w:val="22"/>
                <w:szCs w:val="22"/>
              </w:rPr>
              <w:t>Distilare:</w:t>
            </w:r>
          </w:p>
        </w:tc>
        <w:tc>
          <w:tcPr>
            <w:tcW w:w="1276" w:type="dxa"/>
            <w:tcBorders>
              <w:top w:val="single" w:sz="4" w:space="0" w:color="auto"/>
              <w:bottom w:val="single" w:sz="4" w:space="0" w:color="auto"/>
              <w:right w:val="single" w:sz="4" w:space="0" w:color="auto"/>
            </w:tcBorders>
          </w:tcPr>
          <w:p w14:paraId="4E09BCFD" w14:textId="77777777" w:rsidR="00DB005A" w:rsidRPr="006D1339" w:rsidRDefault="00DB005A" w:rsidP="009F4BBF">
            <w:pPr>
              <w:rPr>
                <w:sz w:val="22"/>
                <w:szCs w:val="22"/>
              </w:rPr>
            </w:pPr>
          </w:p>
        </w:tc>
        <w:tc>
          <w:tcPr>
            <w:tcW w:w="1418" w:type="dxa"/>
            <w:vAlign w:val="bottom"/>
          </w:tcPr>
          <w:p w14:paraId="66A40568" w14:textId="77777777" w:rsidR="00DB005A" w:rsidRPr="006D1339" w:rsidRDefault="00DB005A" w:rsidP="009F4BBF">
            <w:pPr>
              <w:jc w:val="both"/>
              <w:rPr>
                <w:sz w:val="22"/>
                <w:szCs w:val="22"/>
              </w:rPr>
            </w:pPr>
          </w:p>
        </w:tc>
        <w:tc>
          <w:tcPr>
            <w:tcW w:w="1984" w:type="dxa"/>
          </w:tcPr>
          <w:p w14:paraId="3D705C45" w14:textId="77777777" w:rsidR="00DB005A" w:rsidRPr="00127965" w:rsidRDefault="00DB005A" w:rsidP="009F4BBF">
            <w:pPr>
              <w:jc w:val="both"/>
              <w:rPr>
                <w:rFonts w:ascii="Arial" w:hAnsi="Arial" w:cs="Arial"/>
              </w:rPr>
            </w:pPr>
          </w:p>
        </w:tc>
        <w:tc>
          <w:tcPr>
            <w:tcW w:w="2126" w:type="dxa"/>
          </w:tcPr>
          <w:p w14:paraId="05654923" w14:textId="77777777" w:rsidR="00DB005A" w:rsidRPr="00127965" w:rsidRDefault="00DB005A" w:rsidP="009F4BBF">
            <w:pPr>
              <w:jc w:val="both"/>
              <w:rPr>
                <w:rFonts w:ascii="Arial" w:hAnsi="Arial" w:cs="Arial"/>
              </w:rPr>
            </w:pPr>
          </w:p>
        </w:tc>
        <w:tc>
          <w:tcPr>
            <w:tcW w:w="1701" w:type="dxa"/>
          </w:tcPr>
          <w:p w14:paraId="4D947DCB" w14:textId="42F3035E" w:rsidR="00DB005A" w:rsidRPr="00127965" w:rsidRDefault="00DB005A" w:rsidP="009F4BBF">
            <w:pPr>
              <w:jc w:val="both"/>
              <w:rPr>
                <w:rFonts w:ascii="Arial" w:hAnsi="Arial" w:cs="Arial"/>
              </w:rPr>
            </w:pPr>
            <w:r w:rsidRPr="006D1339">
              <w:rPr>
                <w:sz w:val="22"/>
                <w:szCs w:val="22"/>
              </w:rPr>
              <w:t>Distilare:</w:t>
            </w:r>
          </w:p>
        </w:tc>
        <w:tc>
          <w:tcPr>
            <w:tcW w:w="993" w:type="dxa"/>
          </w:tcPr>
          <w:p w14:paraId="644AE5CB" w14:textId="77777777" w:rsidR="00DB005A" w:rsidRPr="00127965" w:rsidRDefault="00DB005A" w:rsidP="009F4BBF">
            <w:pPr>
              <w:jc w:val="both"/>
              <w:rPr>
                <w:rFonts w:ascii="Arial" w:hAnsi="Arial" w:cs="Arial"/>
              </w:rPr>
            </w:pPr>
          </w:p>
        </w:tc>
        <w:tc>
          <w:tcPr>
            <w:tcW w:w="708" w:type="dxa"/>
            <w:shd w:val="clear" w:color="auto" w:fill="E7E6E6" w:themeFill="background2"/>
          </w:tcPr>
          <w:p w14:paraId="285E8E57"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46C6A544" w14:textId="49F20231" w:rsidR="00DB005A" w:rsidRPr="00127965" w:rsidRDefault="00DB005A" w:rsidP="009F4BBF">
            <w:pPr>
              <w:jc w:val="both"/>
              <w:rPr>
                <w:rFonts w:ascii="Arial" w:hAnsi="Arial" w:cs="Arial"/>
              </w:rPr>
            </w:pPr>
          </w:p>
        </w:tc>
      </w:tr>
      <w:tr w:rsidR="00DB005A" w:rsidRPr="00127965" w14:paraId="1E57CBD2" w14:textId="4DBF0BCD" w:rsidTr="004E3AAF">
        <w:trPr>
          <w:jc w:val="center"/>
        </w:trPr>
        <w:tc>
          <w:tcPr>
            <w:tcW w:w="1980" w:type="dxa"/>
            <w:gridSpan w:val="2"/>
            <w:vMerge/>
          </w:tcPr>
          <w:p w14:paraId="37CC4E5F"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33E75187" w14:textId="77777777" w:rsidR="00DB005A" w:rsidRPr="006D1339" w:rsidRDefault="00DB005A" w:rsidP="00DB005A">
            <w:pPr>
              <w:rPr>
                <w:sz w:val="22"/>
                <w:szCs w:val="22"/>
              </w:rPr>
            </w:pPr>
            <w:r w:rsidRPr="006D1339">
              <w:rPr>
                <w:sz w:val="22"/>
                <w:szCs w:val="22"/>
              </w:rPr>
              <w:t>- 95% v/v recuperat la:</w:t>
            </w:r>
          </w:p>
        </w:tc>
        <w:tc>
          <w:tcPr>
            <w:tcW w:w="1276" w:type="dxa"/>
            <w:tcBorders>
              <w:top w:val="single" w:sz="4" w:space="0" w:color="auto"/>
              <w:bottom w:val="single" w:sz="4" w:space="0" w:color="auto"/>
              <w:right w:val="single" w:sz="4" w:space="0" w:color="auto"/>
            </w:tcBorders>
          </w:tcPr>
          <w:p w14:paraId="4C2F78AA" w14:textId="77777777" w:rsidR="00DB005A" w:rsidRPr="006D1339" w:rsidRDefault="00DB005A" w:rsidP="009F4BBF">
            <w:pPr>
              <w:rPr>
                <w:sz w:val="22"/>
                <w:szCs w:val="22"/>
              </w:rPr>
            </w:pPr>
            <w:r w:rsidRPr="006D1339">
              <w:rPr>
                <w:sz w:val="22"/>
                <w:szCs w:val="22"/>
              </w:rPr>
              <w:t>°C</w:t>
            </w:r>
          </w:p>
          <w:p w14:paraId="5434FCAE" w14:textId="77777777" w:rsidR="00DB005A" w:rsidRPr="006D1339" w:rsidRDefault="00DB005A" w:rsidP="009F4BBF">
            <w:pPr>
              <w:rPr>
                <w:sz w:val="22"/>
                <w:szCs w:val="22"/>
              </w:rPr>
            </w:pPr>
            <w:r w:rsidRPr="006D1339">
              <w:rPr>
                <w:sz w:val="22"/>
                <w:szCs w:val="22"/>
              </w:rPr>
              <w:t>Maxim: 360,0</w:t>
            </w:r>
          </w:p>
        </w:tc>
        <w:tc>
          <w:tcPr>
            <w:tcW w:w="1418" w:type="dxa"/>
            <w:vAlign w:val="bottom"/>
          </w:tcPr>
          <w:p w14:paraId="0FCE80C5" w14:textId="77777777" w:rsidR="00DB005A" w:rsidRPr="006D1339" w:rsidRDefault="00DB005A" w:rsidP="009F4BBF">
            <w:pPr>
              <w:jc w:val="both"/>
              <w:rPr>
                <w:sz w:val="22"/>
                <w:szCs w:val="22"/>
              </w:rPr>
            </w:pPr>
          </w:p>
        </w:tc>
        <w:tc>
          <w:tcPr>
            <w:tcW w:w="1984" w:type="dxa"/>
          </w:tcPr>
          <w:p w14:paraId="002ECC14" w14:textId="77777777" w:rsidR="00DB005A" w:rsidRPr="00127965" w:rsidRDefault="00DB005A" w:rsidP="009F4BBF">
            <w:pPr>
              <w:jc w:val="both"/>
              <w:rPr>
                <w:rFonts w:ascii="Arial" w:hAnsi="Arial" w:cs="Arial"/>
              </w:rPr>
            </w:pPr>
          </w:p>
        </w:tc>
        <w:tc>
          <w:tcPr>
            <w:tcW w:w="2126" w:type="dxa"/>
          </w:tcPr>
          <w:p w14:paraId="164954F5" w14:textId="77777777" w:rsidR="00DB005A" w:rsidRPr="00127965" w:rsidRDefault="00DB005A" w:rsidP="009F4BBF">
            <w:pPr>
              <w:jc w:val="both"/>
              <w:rPr>
                <w:rFonts w:ascii="Arial" w:hAnsi="Arial" w:cs="Arial"/>
              </w:rPr>
            </w:pPr>
          </w:p>
        </w:tc>
        <w:tc>
          <w:tcPr>
            <w:tcW w:w="1701" w:type="dxa"/>
          </w:tcPr>
          <w:p w14:paraId="6162A014" w14:textId="16165023" w:rsidR="00DB005A" w:rsidRPr="00127965" w:rsidRDefault="00DB005A" w:rsidP="009F4BBF">
            <w:pPr>
              <w:jc w:val="both"/>
              <w:rPr>
                <w:rFonts w:ascii="Arial" w:hAnsi="Arial" w:cs="Arial"/>
              </w:rPr>
            </w:pPr>
            <w:r w:rsidRPr="006D1339">
              <w:rPr>
                <w:sz w:val="22"/>
                <w:szCs w:val="22"/>
              </w:rPr>
              <w:t>- 95% v/v recuperat la:</w:t>
            </w:r>
          </w:p>
        </w:tc>
        <w:tc>
          <w:tcPr>
            <w:tcW w:w="993" w:type="dxa"/>
          </w:tcPr>
          <w:p w14:paraId="03C8A670" w14:textId="77777777" w:rsidR="00DB005A" w:rsidRDefault="00DB005A" w:rsidP="00DB005A">
            <w:pPr>
              <w:suppressAutoHyphens w:val="0"/>
              <w:ind w:firstLineChars="200" w:firstLine="400"/>
              <w:jc w:val="both"/>
              <w:rPr>
                <w:rFonts w:ascii="Verdana" w:hAnsi="Verdana" w:cs="Calibri"/>
                <w:lang w:val="ro-RO" w:eastAsia="ro-RO"/>
              </w:rPr>
            </w:pPr>
            <w:r>
              <w:rPr>
                <w:rFonts w:ascii="Verdana" w:hAnsi="Verdana" w:cs="Calibri"/>
              </w:rPr>
              <w:t>°C</w:t>
            </w:r>
          </w:p>
          <w:p w14:paraId="4D84AEE1" w14:textId="77777777" w:rsidR="00DB005A" w:rsidRPr="00127965" w:rsidRDefault="00DB005A" w:rsidP="009F4BBF">
            <w:pPr>
              <w:jc w:val="both"/>
              <w:rPr>
                <w:rFonts w:ascii="Arial" w:hAnsi="Arial" w:cs="Arial"/>
              </w:rPr>
            </w:pPr>
          </w:p>
        </w:tc>
        <w:tc>
          <w:tcPr>
            <w:tcW w:w="708" w:type="dxa"/>
            <w:shd w:val="clear" w:color="auto" w:fill="E7E6E6" w:themeFill="background2"/>
          </w:tcPr>
          <w:p w14:paraId="7635DBE1"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3534991B" w14:textId="425838B7" w:rsidR="00DB005A" w:rsidRPr="00127965" w:rsidRDefault="00DB005A" w:rsidP="009F4BBF">
            <w:pPr>
              <w:jc w:val="both"/>
              <w:rPr>
                <w:rFonts w:ascii="Arial" w:hAnsi="Arial" w:cs="Arial"/>
              </w:rPr>
            </w:pPr>
          </w:p>
        </w:tc>
      </w:tr>
      <w:tr w:rsidR="00DB005A" w:rsidRPr="00127965" w14:paraId="1A427AE7" w14:textId="3DE26E49" w:rsidTr="004E3AAF">
        <w:trPr>
          <w:jc w:val="center"/>
        </w:trPr>
        <w:tc>
          <w:tcPr>
            <w:tcW w:w="1980" w:type="dxa"/>
            <w:gridSpan w:val="2"/>
            <w:vMerge/>
          </w:tcPr>
          <w:p w14:paraId="293305BE"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257012B5" w14:textId="77777777" w:rsidR="00DB005A" w:rsidRPr="006D1339" w:rsidRDefault="00DB005A" w:rsidP="00DB005A">
            <w:pPr>
              <w:rPr>
                <w:sz w:val="22"/>
                <w:szCs w:val="22"/>
              </w:rPr>
            </w:pPr>
            <w:r w:rsidRPr="006D1339">
              <w:rPr>
                <w:sz w:val="22"/>
                <w:szCs w:val="22"/>
              </w:rPr>
              <w:t>Hidrocarburi aromatice policiclice</w:t>
            </w:r>
          </w:p>
        </w:tc>
        <w:tc>
          <w:tcPr>
            <w:tcW w:w="1276" w:type="dxa"/>
            <w:tcBorders>
              <w:top w:val="single" w:sz="4" w:space="0" w:color="auto"/>
              <w:bottom w:val="single" w:sz="4" w:space="0" w:color="auto"/>
              <w:right w:val="single" w:sz="4" w:space="0" w:color="auto"/>
            </w:tcBorders>
          </w:tcPr>
          <w:p w14:paraId="578A6492" w14:textId="77777777" w:rsidR="00DB005A" w:rsidRPr="006D1339" w:rsidRDefault="00DB005A" w:rsidP="009F4BBF">
            <w:pPr>
              <w:rPr>
                <w:sz w:val="22"/>
                <w:szCs w:val="22"/>
              </w:rPr>
            </w:pPr>
            <w:r w:rsidRPr="006D1339">
              <w:rPr>
                <w:sz w:val="22"/>
                <w:szCs w:val="22"/>
              </w:rPr>
              <w:t>% m/m</w:t>
            </w:r>
          </w:p>
          <w:p w14:paraId="7341256E" w14:textId="77777777" w:rsidR="00DB005A" w:rsidRPr="006D1339" w:rsidRDefault="00DB005A" w:rsidP="009F4BBF">
            <w:pPr>
              <w:rPr>
                <w:sz w:val="22"/>
                <w:szCs w:val="22"/>
              </w:rPr>
            </w:pPr>
            <w:r w:rsidRPr="006D1339">
              <w:rPr>
                <w:sz w:val="22"/>
                <w:szCs w:val="22"/>
              </w:rPr>
              <w:t>Maxim: 8,0</w:t>
            </w:r>
          </w:p>
        </w:tc>
        <w:tc>
          <w:tcPr>
            <w:tcW w:w="1418" w:type="dxa"/>
            <w:vAlign w:val="bottom"/>
          </w:tcPr>
          <w:p w14:paraId="2545D87C" w14:textId="77777777" w:rsidR="00DB005A" w:rsidRPr="006D1339" w:rsidRDefault="00DB005A" w:rsidP="009F4BBF">
            <w:pPr>
              <w:jc w:val="both"/>
              <w:rPr>
                <w:sz w:val="22"/>
                <w:szCs w:val="22"/>
              </w:rPr>
            </w:pPr>
          </w:p>
        </w:tc>
        <w:tc>
          <w:tcPr>
            <w:tcW w:w="1984" w:type="dxa"/>
          </w:tcPr>
          <w:p w14:paraId="038ED9B4" w14:textId="77777777" w:rsidR="00DB005A" w:rsidRPr="00127965" w:rsidRDefault="00DB005A" w:rsidP="009F4BBF">
            <w:pPr>
              <w:jc w:val="both"/>
              <w:rPr>
                <w:rFonts w:ascii="Arial" w:hAnsi="Arial" w:cs="Arial"/>
              </w:rPr>
            </w:pPr>
          </w:p>
        </w:tc>
        <w:tc>
          <w:tcPr>
            <w:tcW w:w="2126" w:type="dxa"/>
          </w:tcPr>
          <w:p w14:paraId="20F56FE4" w14:textId="77777777" w:rsidR="00DB005A" w:rsidRPr="00127965" w:rsidRDefault="00DB005A" w:rsidP="009F4BBF">
            <w:pPr>
              <w:jc w:val="both"/>
              <w:rPr>
                <w:rFonts w:ascii="Arial" w:hAnsi="Arial" w:cs="Arial"/>
              </w:rPr>
            </w:pPr>
          </w:p>
        </w:tc>
        <w:tc>
          <w:tcPr>
            <w:tcW w:w="1701" w:type="dxa"/>
          </w:tcPr>
          <w:p w14:paraId="02C8ED42" w14:textId="710D14EC" w:rsidR="00DB005A" w:rsidRPr="00127965" w:rsidRDefault="00DB005A" w:rsidP="009F4BBF">
            <w:pPr>
              <w:jc w:val="both"/>
              <w:rPr>
                <w:rFonts w:ascii="Arial" w:hAnsi="Arial" w:cs="Arial"/>
              </w:rPr>
            </w:pPr>
            <w:r w:rsidRPr="006D1339">
              <w:rPr>
                <w:sz w:val="22"/>
                <w:szCs w:val="22"/>
              </w:rPr>
              <w:t>Hidrocarburi aromatice policiclice</w:t>
            </w:r>
          </w:p>
        </w:tc>
        <w:tc>
          <w:tcPr>
            <w:tcW w:w="993" w:type="dxa"/>
          </w:tcPr>
          <w:p w14:paraId="7D0C1880" w14:textId="77777777" w:rsidR="00DB005A" w:rsidRPr="00DB005A" w:rsidRDefault="00DB005A" w:rsidP="00DB005A">
            <w:pPr>
              <w:rPr>
                <w:sz w:val="22"/>
                <w:szCs w:val="22"/>
              </w:rPr>
            </w:pPr>
            <w:r w:rsidRPr="00DB005A">
              <w:rPr>
                <w:sz w:val="22"/>
                <w:szCs w:val="22"/>
              </w:rPr>
              <w:t>% m/m</w:t>
            </w:r>
          </w:p>
          <w:p w14:paraId="48BBC100" w14:textId="77777777" w:rsidR="00DB005A" w:rsidRPr="00127965" w:rsidRDefault="00DB005A" w:rsidP="009F4BBF">
            <w:pPr>
              <w:jc w:val="both"/>
              <w:rPr>
                <w:rFonts w:ascii="Arial" w:hAnsi="Arial" w:cs="Arial"/>
              </w:rPr>
            </w:pPr>
          </w:p>
        </w:tc>
        <w:tc>
          <w:tcPr>
            <w:tcW w:w="708" w:type="dxa"/>
            <w:shd w:val="clear" w:color="auto" w:fill="E7E6E6" w:themeFill="background2"/>
          </w:tcPr>
          <w:p w14:paraId="65E80932"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32ADB951" w14:textId="4BF9C9B3" w:rsidR="00DB005A" w:rsidRPr="00127965" w:rsidRDefault="00DB005A" w:rsidP="009F4BBF">
            <w:pPr>
              <w:jc w:val="both"/>
              <w:rPr>
                <w:rFonts w:ascii="Arial" w:hAnsi="Arial" w:cs="Arial"/>
              </w:rPr>
            </w:pPr>
          </w:p>
        </w:tc>
      </w:tr>
      <w:tr w:rsidR="00DB005A" w:rsidRPr="00127965" w14:paraId="3FC684C5" w14:textId="4DAB2740" w:rsidTr="004E3AAF">
        <w:trPr>
          <w:jc w:val="center"/>
        </w:trPr>
        <w:tc>
          <w:tcPr>
            <w:tcW w:w="1980" w:type="dxa"/>
            <w:gridSpan w:val="2"/>
            <w:vMerge/>
          </w:tcPr>
          <w:p w14:paraId="03719F5A"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38FAF259" w14:textId="77777777" w:rsidR="00DB005A" w:rsidRPr="006D1339" w:rsidRDefault="00DB005A" w:rsidP="00DB005A">
            <w:pPr>
              <w:rPr>
                <w:sz w:val="22"/>
                <w:szCs w:val="22"/>
              </w:rPr>
            </w:pPr>
            <w:r w:rsidRPr="006D1339">
              <w:rPr>
                <w:sz w:val="22"/>
                <w:szCs w:val="22"/>
              </w:rPr>
              <w:t>Conținutul de sulf</w:t>
            </w:r>
          </w:p>
        </w:tc>
        <w:tc>
          <w:tcPr>
            <w:tcW w:w="1276" w:type="dxa"/>
            <w:tcBorders>
              <w:top w:val="single" w:sz="4" w:space="0" w:color="auto"/>
              <w:bottom w:val="single" w:sz="4" w:space="0" w:color="auto"/>
              <w:right w:val="single" w:sz="4" w:space="0" w:color="auto"/>
            </w:tcBorders>
          </w:tcPr>
          <w:p w14:paraId="0E301215" w14:textId="77777777" w:rsidR="00DB005A" w:rsidRPr="006D1339" w:rsidRDefault="00DB005A" w:rsidP="009F4BBF">
            <w:pPr>
              <w:rPr>
                <w:sz w:val="22"/>
                <w:szCs w:val="22"/>
              </w:rPr>
            </w:pPr>
            <w:r w:rsidRPr="006D1339">
              <w:rPr>
                <w:sz w:val="22"/>
                <w:szCs w:val="22"/>
              </w:rPr>
              <w:t>mg/kg</w:t>
            </w:r>
          </w:p>
          <w:p w14:paraId="6532699F" w14:textId="77777777" w:rsidR="00DB005A" w:rsidRPr="006D1339" w:rsidRDefault="00DB005A" w:rsidP="009F4BBF">
            <w:pPr>
              <w:rPr>
                <w:sz w:val="22"/>
                <w:szCs w:val="22"/>
              </w:rPr>
            </w:pPr>
            <w:r w:rsidRPr="006D1339">
              <w:rPr>
                <w:sz w:val="22"/>
                <w:szCs w:val="22"/>
              </w:rPr>
              <w:t>Maxim: 10,0</w:t>
            </w:r>
          </w:p>
        </w:tc>
        <w:tc>
          <w:tcPr>
            <w:tcW w:w="1418" w:type="dxa"/>
            <w:vAlign w:val="bottom"/>
          </w:tcPr>
          <w:p w14:paraId="5A0AE93A" w14:textId="77777777" w:rsidR="00DB005A" w:rsidRPr="006D1339" w:rsidRDefault="00DB005A" w:rsidP="009F4BBF">
            <w:pPr>
              <w:jc w:val="both"/>
              <w:rPr>
                <w:sz w:val="22"/>
                <w:szCs w:val="22"/>
              </w:rPr>
            </w:pPr>
          </w:p>
        </w:tc>
        <w:tc>
          <w:tcPr>
            <w:tcW w:w="1984" w:type="dxa"/>
          </w:tcPr>
          <w:p w14:paraId="6FA2488F" w14:textId="77777777" w:rsidR="00DB005A" w:rsidRPr="00127965" w:rsidRDefault="00DB005A" w:rsidP="009F4BBF">
            <w:pPr>
              <w:jc w:val="both"/>
              <w:rPr>
                <w:rFonts w:ascii="Arial" w:hAnsi="Arial" w:cs="Arial"/>
              </w:rPr>
            </w:pPr>
          </w:p>
        </w:tc>
        <w:tc>
          <w:tcPr>
            <w:tcW w:w="2126" w:type="dxa"/>
          </w:tcPr>
          <w:p w14:paraId="5846A624" w14:textId="77777777" w:rsidR="00DB005A" w:rsidRPr="00127965" w:rsidRDefault="00DB005A" w:rsidP="009F4BBF">
            <w:pPr>
              <w:jc w:val="both"/>
              <w:rPr>
                <w:rFonts w:ascii="Arial" w:hAnsi="Arial" w:cs="Arial"/>
              </w:rPr>
            </w:pPr>
          </w:p>
        </w:tc>
        <w:tc>
          <w:tcPr>
            <w:tcW w:w="1701" w:type="dxa"/>
          </w:tcPr>
          <w:p w14:paraId="048C0936" w14:textId="1DE88325" w:rsidR="00DB005A" w:rsidRPr="00127965" w:rsidRDefault="00DB005A" w:rsidP="009F4BBF">
            <w:pPr>
              <w:jc w:val="both"/>
              <w:rPr>
                <w:rFonts w:ascii="Arial" w:hAnsi="Arial" w:cs="Arial"/>
              </w:rPr>
            </w:pPr>
            <w:r w:rsidRPr="006D1339">
              <w:rPr>
                <w:sz w:val="22"/>
                <w:szCs w:val="22"/>
              </w:rPr>
              <w:t>Conținutul de sulf</w:t>
            </w:r>
          </w:p>
        </w:tc>
        <w:tc>
          <w:tcPr>
            <w:tcW w:w="993" w:type="dxa"/>
          </w:tcPr>
          <w:p w14:paraId="72F37D9E" w14:textId="77777777" w:rsidR="00DB005A" w:rsidRPr="00DB005A" w:rsidRDefault="00DB005A" w:rsidP="00DB005A">
            <w:pPr>
              <w:rPr>
                <w:sz w:val="22"/>
                <w:szCs w:val="22"/>
              </w:rPr>
            </w:pPr>
            <w:r w:rsidRPr="00DB005A">
              <w:rPr>
                <w:sz w:val="22"/>
                <w:szCs w:val="22"/>
              </w:rPr>
              <w:t>mg/kg</w:t>
            </w:r>
          </w:p>
          <w:p w14:paraId="3537F607" w14:textId="77777777" w:rsidR="00DB005A" w:rsidRPr="00127965" w:rsidRDefault="00DB005A" w:rsidP="009F4BBF">
            <w:pPr>
              <w:jc w:val="both"/>
              <w:rPr>
                <w:rFonts w:ascii="Arial" w:hAnsi="Arial" w:cs="Arial"/>
              </w:rPr>
            </w:pPr>
          </w:p>
        </w:tc>
        <w:tc>
          <w:tcPr>
            <w:tcW w:w="708" w:type="dxa"/>
            <w:shd w:val="clear" w:color="auto" w:fill="E7E6E6" w:themeFill="background2"/>
          </w:tcPr>
          <w:p w14:paraId="3EE6286F"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3A0D9F63" w14:textId="5586F37D" w:rsidR="00DB005A" w:rsidRPr="00127965" w:rsidRDefault="00DB005A" w:rsidP="009F4BBF">
            <w:pPr>
              <w:jc w:val="both"/>
              <w:rPr>
                <w:rFonts w:ascii="Arial" w:hAnsi="Arial" w:cs="Arial"/>
              </w:rPr>
            </w:pPr>
          </w:p>
        </w:tc>
      </w:tr>
      <w:tr w:rsidR="00DB005A" w:rsidRPr="00127965" w14:paraId="24F0919A" w14:textId="37A86A56" w:rsidTr="004E3AAF">
        <w:trPr>
          <w:trHeight w:val="648"/>
          <w:jc w:val="center"/>
        </w:trPr>
        <w:tc>
          <w:tcPr>
            <w:tcW w:w="1980" w:type="dxa"/>
            <w:gridSpan w:val="2"/>
            <w:vMerge/>
          </w:tcPr>
          <w:p w14:paraId="3DE045EB" w14:textId="77777777" w:rsidR="00DB005A" w:rsidRPr="006D1339" w:rsidRDefault="00DB005A" w:rsidP="009F4BBF">
            <w:pPr>
              <w:jc w:val="both"/>
              <w:rPr>
                <w:sz w:val="22"/>
                <w:szCs w:val="22"/>
              </w:rPr>
            </w:pPr>
          </w:p>
        </w:tc>
        <w:tc>
          <w:tcPr>
            <w:tcW w:w="2551" w:type="dxa"/>
            <w:tcBorders>
              <w:top w:val="single" w:sz="4" w:space="0" w:color="auto"/>
              <w:bottom w:val="single" w:sz="4" w:space="0" w:color="auto"/>
              <w:right w:val="single" w:sz="4" w:space="0" w:color="auto"/>
            </w:tcBorders>
          </w:tcPr>
          <w:p w14:paraId="5FE725BB" w14:textId="77777777" w:rsidR="00DB005A" w:rsidRPr="006D1339" w:rsidRDefault="00DB005A" w:rsidP="00DB005A">
            <w:pPr>
              <w:rPr>
                <w:sz w:val="22"/>
                <w:szCs w:val="22"/>
              </w:rPr>
            </w:pPr>
            <w:r w:rsidRPr="006D1339">
              <w:rPr>
                <w:sz w:val="22"/>
                <w:szCs w:val="22"/>
              </w:rPr>
              <w:t>Conținut de EMAG - EN 14078</w:t>
            </w:r>
          </w:p>
        </w:tc>
        <w:tc>
          <w:tcPr>
            <w:tcW w:w="1276" w:type="dxa"/>
            <w:tcBorders>
              <w:top w:val="single" w:sz="4" w:space="0" w:color="auto"/>
              <w:bottom w:val="single" w:sz="4" w:space="0" w:color="auto"/>
              <w:right w:val="single" w:sz="4" w:space="0" w:color="auto"/>
            </w:tcBorders>
          </w:tcPr>
          <w:p w14:paraId="419F5D36" w14:textId="77777777" w:rsidR="00DB005A" w:rsidRPr="006D1339" w:rsidRDefault="00DB005A" w:rsidP="009F4BBF">
            <w:pPr>
              <w:rPr>
                <w:sz w:val="22"/>
                <w:szCs w:val="22"/>
              </w:rPr>
            </w:pPr>
            <w:r w:rsidRPr="006D1339">
              <w:rPr>
                <w:sz w:val="22"/>
                <w:szCs w:val="22"/>
              </w:rPr>
              <w:t>% v/v</w:t>
            </w:r>
          </w:p>
          <w:p w14:paraId="19C7B823" w14:textId="170A11FC" w:rsidR="00DB005A" w:rsidRPr="006D1339" w:rsidRDefault="00DB005A" w:rsidP="009F4BBF">
            <w:pPr>
              <w:rPr>
                <w:sz w:val="22"/>
                <w:szCs w:val="22"/>
              </w:rPr>
            </w:pPr>
            <w:r w:rsidRPr="006D1339">
              <w:rPr>
                <w:sz w:val="22"/>
                <w:szCs w:val="22"/>
              </w:rPr>
              <w:t>Maxim: 7,0</w:t>
            </w:r>
            <w:r>
              <w:rPr>
                <w:sz w:val="22"/>
                <w:szCs w:val="22"/>
                <w:lang w:val="ro-RO"/>
              </w:rPr>
              <w:t>*</w:t>
            </w:r>
            <w:r w:rsidRPr="006D1339">
              <w:rPr>
                <w:sz w:val="22"/>
                <w:szCs w:val="22"/>
              </w:rPr>
              <w:t>3)</w:t>
            </w:r>
            <w:r>
              <w:rPr>
                <w:sz w:val="22"/>
                <w:szCs w:val="22"/>
              </w:rPr>
              <w:t>,*</w:t>
            </w:r>
            <w:r w:rsidRPr="006D1339">
              <w:rPr>
                <w:sz w:val="22"/>
                <w:szCs w:val="22"/>
              </w:rPr>
              <w:t>4)</w:t>
            </w:r>
          </w:p>
        </w:tc>
        <w:tc>
          <w:tcPr>
            <w:tcW w:w="1418" w:type="dxa"/>
            <w:vAlign w:val="bottom"/>
          </w:tcPr>
          <w:p w14:paraId="1DEFD030" w14:textId="77777777" w:rsidR="00DB005A" w:rsidRPr="006D1339" w:rsidRDefault="00DB005A" w:rsidP="009F4BBF">
            <w:pPr>
              <w:jc w:val="both"/>
              <w:rPr>
                <w:sz w:val="22"/>
                <w:szCs w:val="22"/>
              </w:rPr>
            </w:pPr>
          </w:p>
        </w:tc>
        <w:tc>
          <w:tcPr>
            <w:tcW w:w="1984" w:type="dxa"/>
          </w:tcPr>
          <w:p w14:paraId="14128121" w14:textId="77777777" w:rsidR="00DB005A" w:rsidRPr="00127965" w:rsidRDefault="00DB005A" w:rsidP="009F4BBF">
            <w:pPr>
              <w:jc w:val="both"/>
              <w:rPr>
                <w:rFonts w:ascii="Arial" w:hAnsi="Arial" w:cs="Arial"/>
              </w:rPr>
            </w:pPr>
          </w:p>
        </w:tc>
        <w:tc>
          <w:tcPr>
            <w:tcW w:w="2126" w:type="dxa"/>
          </w:tcPr>
          <w:p w14:paraId="784A3933" w14:textId="77777777" w:rsidR="00DB005A" w:rsidRPr="00127965" w:rsidRDefault="00DB005A" w:rsidP="009F4BBF">
            <w:pPr>
              <w:jc w:val="both"/>
              <w:rPr>
                <w:rFonts w:ascii="Arial" w:hAnsi="Arial" w:cs="Arial"/>
              </w:rPr>
            </w:pPr>
          </w:p>
        </w:tc>
        <w:tc>
          <w:tcPr>
            <w:tcW w:w="1701" w:type="dxa"/>
          </w:tcPr>
          <w:p w14:paraId="7BD40004" w14:textId="7BFBDB02" w:rsidR="00DB005A" w:rsidRPr="00127965" w:rsidRDefault="00DB005A" w:rsidP="009F4BBF">
            <w:pPr>
              <w:jc w:val="both"/>
              <w:rPr>
                <w:rFonts w:ascii="Arial" w:hAnsi="Arial" w:cs="Arial"/>
              </w:rPr>
            </w:pPr>
            <w:r w:rsidRPr="006D1339">
              <w:rPr>
                <w:sz w:val="22"/>
                <w:szCs w:val="22"/>
              </w:rPr>
              <w:t>Conținut de EMAG - EN 14078</w:t>
            </w:r>
          </w:p>
        </w:tc>
        <w:tc>
          <w:tcPr>
            <w:tcW w:w="993" w:type="dxa"/>
          </w:tcPr>
          <w:p w14:paraId="1FEE7FDB" w14:textId="77777777" w:rsidR="00DB005A" w:rsidRPr="006D1339" w:rsidRDefault="00DB005A" w:rsidP="00DB005A">
            <w:pPr>
              <w:rPr>
                <w:sz w:val="22"/>
                <w:szCs w:val="22"/>
              </w:rPr>
            </w:pPr>
            <w:r w:rsidRPr="006D1339">
              <w:rPr>
                <w:sz w:val="22"/>
                <w:szCs w:val="22"/>
              </w:rPr>
              <w:t>% v/v</w:t>
            </w:r>
          </w:p>
          <w:p w14:paraId="41726E0C" w14:textId="77777777" w:rsidR="00DB005A" w:rsidRPr="00127965" w:rsidRDefault="00DB005A" w:rsidP="009F4BBF">
            <w:pPr>
              <w:jc w:val="both"/>
              <w:rPr>
                <w:rFonts w:ascii="Arial" w:hAnsi="Arial" w:cs="Arial"/>
              </w:rPr>
            </w:pPr>
          </w:p>
        </w:tc>
        <w:tc>
          <w:tcPr>
            <w:tcW w:w="708" w:type="dxa"/>
            <w:shd w:val="clear" w:color="auto" w:fill="E7E6E6" w:themeFill="background2"/>
          </w:tcPr>
          <w:p w14:paraId="5DF48CD6" w14:textId="77777777" w:rsidR="00DB005A" w:rsidRPr="00127965" w:rsidRDefault="00DB005A" w:rsidP="009F4BBF">
            <w:pPr>
              <w:jc w:val="both"/>
              <w:rPr>
                <w:rFonts w:ascii="Arial" w:hAnsi="Arial" w:cs="Arial"/>
              </w:rPr>
            </w:pPr>
          </w:p>
        </w:tc>
        <w:tc>
          <w:tcPr>
            <w:tcW w:w="851" w:type="dxa"/>
            <w:gridSpan w:val="2"/>
            <w:shd w:val="clear" w:color="auto" w:fill="E7E6E6" w:themeFill="background2"/>
          </w:tcPr>
          <w:p w14:paraId="5304491F" w14:textId="32033E1B" w:rsidR="00DB005A" w:rsidRPr="00127965" w:rsidRDefault="00DB005A" w:rsidP="009F4BBF">
            <w:pPr>
              <w:jc w:val="both"/>
              <w:rPr>
                <w:rFonts w:ascii="Arial" w:hAnsi="Arial" w:cs="Arial"/>
              </w:rPr>
            </w:pPr>
          </w:p>
        </w:tc>
      </w:tr>
      <w:tr w:rsidR="009F4BBF" w:rsidRPr="00127965" w14:paraId="3F619315" w14:textId="667608F8" w:rsidTr="00FD14F5">
        <w:trPr>
          <w:trHeight w:val="470"/>
          <w:jc w:val="center"/>
        </w:trPr>
        <w:tc>
          <w:tcPr>
            <w:tcW w:w="704" w:type="dxa"/>
            <w:tcBorders>
              <w:bottom w:val="single" w:sz="4" w:space="0" w:color="auto"/>
            </w:tcBorders>
            <w:vAlign w:val="center"/>
          </w:tcPr>
          <w:p w14:paraId="3E2AE822" w14:textId="7C5ECF28" w:rsidR="009F4BBF" w:rsidRPr="006D1339" w:rsidRDefault="009F4BBF" w:rsidP="009F4BBF">
            <w:pPr>
              <w:jc w:val="center"/>
              <w:rPr>
                <w:sz w:val="22"/>
                <w:szCs w:val="22"/>
              </w:rPr>
            </w:pPr>
            <w:r w:rsidRPr="00915A05">
              <w:rPr>
                <w:b/>
                <w:bCs/>
                <w:sz w:val="22"/>
                <w:szCs w:val="22"/>
              </w:rPr>
              <w:t>3</w:t>
            </w:r>
            <w:r>
              <w:rPr>
                <w:b/>
                <w:bCs/>
                <w:sz w:val="22"/>
                <w:szCs w:val="22"/>
              </w:rPr>
              <w:t>.</w:t>
            </w:r>
          </w:p>
        </w:tc>
        <w:tc>
          <w:tcPr>
            <w:tcW w:w="1276" w:type="dxa"/>
            <w:tcBorders>
              <w:bottom w:val="single" w:sz="4" w:space="0" w:color="auto"/>
            </w:tcBorders>
          </w:tcPr>
          <w:p w14:paraId="48B7A8C0" w14:textId="3DA4934E" w:rsidR="009F4BBF" w:rsidRPr="006D1339" w:rsidRDefault="009F4BBF" w:rsidP="009F4BBF">
            <w:pPr>
              <w:jc w:val="both"/>
              <w:rPr>
                <w:sz w:val="22"/>
                <w:szCs w:val="22"/>
              </w:rPr>
            </w:pPr>
            <w:r w:rsidRPr="00915A05">
              <w:rPr>
                <w:b/>
                <w:bCs/>
                <w:sz w:val="22"/>
                <w:szCs w:val="22"/>
              </w:rPr>
              <w:t>Carduri</w:t>
            </w:r>
            <w:r>
              <w:rPr>
                <w:b/>
                <w:bCs/>
                <w:sz w:val="22"/>
                <w:szCs w:val="22"/>
              </w:rPr>
              <w:t xml:space="preserve"> de carburant</w:t>
            </w:r>
          </w:p>
        </w:tc>
        <w:tc>
          <w:tcPr>
            <w:tcW w:w="3827" w:type="dxa"/>
            <w:gridSpan w:val="2"/>
            <w:tcBorders>
              <w:top w:val="single" w:sz="4" w:space="0" w:color="auto"/>
              <w:bottom w:val="single" w:sz="4" w:space="0" w:color="auto"/>
              <w:right w:val="single" w:sz="4" w:space="0" w:color="auto"/>
            </w:tcBorders>
          </w:tcPr>
          <w:p w14:paraId="5B8A9E57" w14:textId="25C9DF46" w:rsidR="009F4BBF" w:rsidRPr="006D1339" w:rsidRDefault="009F4BBF" w:rsidP="009F4BBF">
            <w:pPr>
              <w:jc w:val="both"/>
              <w:rPr>
                <w:sz w:val="22"/>
                <w:szCs w:val="22"/>
              </w:rPr>
            </w:pPr>
            <w:r w:rsidRPr="006D1339">
              <w:rPr>
                <w:sz w:val="22"/>
                <w:szCs w:val="22"/>
              </w:rPr>
              <w:t>U/M</w:t>
            </w:r>
            <w:r>
              <w:rPr>
                <w:sz w:val="22"/>
                <w:szCs w:val="22"/>
              </w:rPr>
              <w:t>: bucăți</w:t>
            </w:r>
          </w:p>
          <w:p w14:paraId="3075B93E" w14:textId="1460AAF1" w:rsidR="009F4BBF" w:rsidRPr="006D1339" w:rsidRDefault="009F4BBF" w:rsidP="009F4BBF">
            <w:pPr>
              <w:rPr>
                <w:sz w:val="22"/>
                <w:szCs w:val="22"/>
              </w:rPr>
            </w:pPr>
          </w:p>
        </w:tc>
        <w:tc>
          <w:tcPr>
            <w:tcW w:w="1418" w:type="dxa"/>
            <w:vAlign w:val="bottom"/>
          </w:tcPr>
          <w:p w14:paraId="2F505CA9" w14:textId="77777777" w:rsidR="009F4BBF" w:rsidRPr="006D1339" w:rsidRDefault="009F4BBF" w:rsidP="009F4BBF">
            <w:pPr>
              <w:jc w:val="both"/>
              <w:rPr>
                <w:sz w:val="22"/>
                <w:szCs w:val="22"/>
              </w:rPr>
            </w:pPr>
          </w:p>
        </w:tc>
        <w:tc>
          <w:tcPr>
            <w:tcW w:w="1984" w:type="dxa"/>
          </w:tcPr>
          <w:p w14:paraId="38FF90C4" w14:textId="77777777" w:rsidR="009F4BBF" w:rsidRPr="00127965" w:rsidRDefault="009F4BBF" w:rsidP="009F4BBF">
            <w:pPr>
              <w:jc w:val="both"/>
              <w:rPr>
                <w:rFonts w:ascii="Arial" w:hAnsi="Arial" w:cs="Arial"/>
              </w:rPr>
            </w:pPr>
          </w:p>
        </w:tc>
        <w:tc>
          <w:tcPr>
            <w:tcW w:w="2126" w:type="dxa"/>
          </w:tcPr>
          <w:p w14:paraId="43D8753C" w14:textId="77777777" w:rsidR="009F4BBF" w:rsidRPr="00127965" w:rsidRDefault="009F4BBF" w:rsidP="009F4BBF">
            <w:pPr>
              <w:jc w:val="both"/>
              <w:rPr>
                <w:rFonts w:ascii="Arial" w:hAnsi="Arial" w:cs="Arial"/>
              </w:rPr>
            </w:pPr>
          </w:p>
        </w:tc>
        <w:tc>
          <w:tcPr>
            <w:tcW w:w="4253" w:type="dxa"/>
            <w:gridSpan w:val="5"/>
            <w:shd w:val="clear" w:color="auto" w:fill="E7E6E6" w:themeFill="background2"/>
          </w:tcPr>
          <w:p w14:paraId="594302B6" w14:textId="77777777" w:rsidR="009F4BBF" w:rsidRPr="00127965" w:rsidRDefault="009F4BBF" w:rsidP="009F4BBF">
            <w:pPr>
              <w:jc w:val="both"/>
              <w:rPr>
                <w:rFonts w:ascii="Arial" w:hAnsi="Arial" w:cs="Arial"/>
              </w:rPr>
            </w:pPr>
          </w:p>
        </w:tc>
      </w:tr>
      <w:tr w:rsidR="009F4BBF" w:rsidRPr="004E3AAF" w14:paraId="387549F4" w14:textId="7ACBDA2D" w:rsidTr="004E3AAF">
        <w:trPr>
          <w:trHeight w:val="2180"/>
          <w:jc w:val="center"/>
        </w:trPr>
        <w:tc>
          <w:tcPr>
            <w:tcW w:w="1980" w:type="dxa"/>
            <w:gridSpan w:val="2"/>
            <w:vMerge w:val="restart"/>
          </w:tcPr>
          <w:p w14:paraId="781D147A" w14:textId="77777777" w:rsidR="009F4BBF" w:rsidRPr="005268F1"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tcPr>
          <w:p w14:paraId="0EA77E5D" w14:textId="339984C5" w:rsidR="009F4BBF" w:rsidRPr="005268F1" w:rsidRDefault="009F4BBF" w:rsidP="009F4BBF">
            <w:pPr>
              <w:jc w:val="both"/>
              <w:rPr>
                <w:b/>
                <w:bCs/>
                <w:sz w:val="22"/>
                <w:szCs w:val="22"/>
                <w:lang w:val="it-IT"/>
              </w:rPr>
            </w:pPr>
            <w:r w:rsidRPr="005268F1">
              <w:rPr>
                <w:b/>
                <w:bCs/>
                <w:sz w:val="22"/>
                <w:szCs w:val="22"/>
                <w:lang w:val="it-IT"/>
              </w:rPr>
              <w:t xml:space="preserve">Nivelul de calitate al </w:t>
            </w:r>
            <w:r>
              <w:rPr>
                <w:b/>
                <w:bCs/>
                <w:sz w:val="22"/>
                <w:szCs w:val="22"/>
                <w:lang w:val="it-IT"/>
              </w:rPr>
              <w:t>carburanților</w:t>
            </w:r>
          </w:p>
          <w:p w14:paraId="4AA77AF2" w14:textId="28FE336A" w:rsidR="009F4BBF" w:rsidRPr="005268F1" w:rsidRDefault="009F4BBF" w:rsidP="009F4BBF">
            <w:pPr>
              <w:jc w:val="both"/>
              <w:rPr>
                <w:sz w:val="22"/>
                <w:szCs w:val="22"/>
                <w:lang w:val="it-IT"/>
              </w:rPr>
            </w:pPr>
            <w:r w:rsidRPr="005268F1">
              <w:rPr>
                <w:sz w:val="22"/>
                <w:szCs w:val="22"/>
                <w:lang w:val="it-IT"/>
              </w:rPr>
              <w:t>Carburanții auto care vor fi livrați vor fi conformi cu prevederile minime ale următoarelor standarde din legislația națională:</w:t>
            </w:r>
          </w:p>
          <w:p w14:paraId="1624627E" w14:textId="77777777" w:rsidR="009F4BBF" w:rsidRPr="005268F1" w:rsidRDefault="009F4BBF" w:rsidP="009F4BBF">
            <w:pPr>
              <w:jc w:val="both"/>
              <w:rPr>
                <w:sz w:val="22"/>
                <w:szCs w:val="22"/>
                <w:lang w:val="pt-BR"/>
              </w:rPr>
            </w:pPr>
            <w:r w:rsidRPr="005268F1">
              <w:rPr>
                <w:sz w:val="22"/>
                <w:szCs w:val="22"/>
                <w:lang w:val="pt-BR"/>
              </w:rPr>
              <w:t>SR EN 228+A1:2017 emis de Asociația română pentru Standardizare - Carburanți pentru automobile. Benzină fără plumb. Cerințe și metode de încercare.</w:t>
            </w:r>
          </w:p>
          <w:p w14:paraId="0CE347AE" w14:textId="01DEF6DA" w:rsidR="009F4BBF" w:rsidRPr="005268F1" w:rsidRDefault="009F4BBF" w:rsidP="009F4BBF">
            <w:pPr>
              <w:jc w:val="both"/>
              <w:rPr>
                <w:sz w:val="22"/>
                <w:szCs w:val="22"/>
              </w:rPr>
            </w:pPr>
            <w:r w:rsidRPr="005268F1">
              <w:rPr>
                <w:sz w:val="22"/>
                <w:szCs w:val="22"/>
                <w:lang w:val="pt-BR"/>
              </w:rPr>
              <w:t xml:space="preserve">SR EN 590+A1:2017 emis de Asociația română pentru Standardizare - Carburanți pentru automobile. </w:t>
            </w:r>
            <w:r w:rsidRPr="005268F1">
              <w:rPr>
                <w:sz w:val="22"/>
                <w:szCs w:val="22"/>
              </w:rPr>
              <w:t xml:space="preserve">Motorină. Cerințe și metode de încercare. </w:t>
            </w:r>
          </w:p>
        </w:tc>
        <w:tc>
          <w:tcPr>
            <w:tcW w:w="1418" w:type="dxa"/>
            <w:shd w:val="clear" w:color="auto" w:fill="E7E6E6" w:themeFill="background2"/>
          </w:tcPr>
          <w:p w14:paraId="064191C4" w14:textId="77777777" w:rsidR="009F4BBF" w:rsidRPr="004E3AAF" w:rsidRDefault="009F4BBF" w:rsidP="009F4BBF">
            <w:pPr>
              <w:jc w:val="both"/>
              <w:rPr>
                <w:rFonts w:ascii="Arial" w:hAnsi="Arial" w:cs="Arial"/>
              </w:rPr>
            </w:pPr>
          </w:p>
        </w:tc>
        <w:tc>
          <w:tcPr>
            <w:tcW w:w="1984" w:type="dxa"/>
            <w:shd w:val="clear" w:color="auto" w:fill="E7E6E6" w:themeFill="background2"/>
          </w:tcPr>
          <w:p w14:paraId="1C81BE7C" w14:textId="77777777" w:rsidR="009F4BBF" w:rsidRPr="00127965" w:rsidRDefault="009F4BBF" w:rsidP="009F4BBF">
            <w:pPr>
              <w:jc w:val="both"/>
              <w:rPr>
                <w:rFonts w:ascii="Arial" w:hAnsi="Arial" w:cs="Arial"/>
              </w:rPr>
            </w:pPr>
          </w:p>
        </w:tc>
        <w:tc>
          <w:tcPr>
            <w:tcW w:w="2126" w:type="dxa"/>
            <w:shd w:val="clear" w:color="auto" w:fill="E7E6E6" w:themeFill="background2"/>
          </w:tcPr>
          <w:p w14:paraId="0E2DD892" w14:textId="77777777" w:rsidR="009F4BBF" w:rsidRPr="00127965" w:rsidRDefault="009F4BBF" w:rsidP="009F4BBF">
            <w:pPr>
              <w:jc w:val="both"/>
              <w:rPr>
                <w:rFonts w:ascii="Arial" w:hAnsi="Arial" w:cs="Arial"/>
              </w:rPr>
            </w:pPr>
          </w:p>
        </w:tc>
        <w:tc>
          <w:tcPr>
            <w:tcW w:w="4253" w:type="dxa"/>
            <w:gridSpan w:val="5"/>
            <w:shd w:val="clear" w:color="auto" w:fill="E7E6E6" w:themeFill="background2"/>
          </w:tcPr>
          <w:p w14:paraId="797DFD49" w14:textId="77777777" w:rsidR="009F4BBF" w:rsidRPr="00127965" w:rsidRDefault="009F4BBF" w:rsidP="009F4BBF">
            <w:pPr>
              <w:jc w:val="both"/>
              <w:rPr>
                <w:rFonts w:ascii="Arial" w:hAnsi="Arial" w:cs="Arial"/>
              </w:rPr>
            </w:pPr>
          </w:p>
        </w:tc>
      </w:tr>
      <w:tr w:rsidR="009F4BBF" w:rsidRPr="00B420FA" w14:paraId="718E3654" w14:textId="716ACCFB" w:rsidTr="004E3AAF">
        <w:trPr>
          <w:trHeight w:val="2180"/>
          <w:jc w:val="center"/>
        </w:trPr>
        <w:tc>
          <w:tcPr>
            <w:tcW w:w="1980" w:type="dxa"/>
            <w:gridSpan w:val="2"/>
            <w:vMerge/>
          </w:tcPr>
          <w:p w14:paraId="4F1D1352" w14:textId="77777777" w:rsidR="009F4BBF" w:rsidRPr="005268F1"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tcPr>
          <w:p w14:paraId="77C720DC" w14:textId="77777777" w:rsidR="009F4BBF" w:rsidRPr="005268F1" w:rsidRDefault="009F4BBF" w:rsidP="009F4BBF">
            <w:pPr>
              <w:jc w:val="both"/>
              <w:rPr>
                <w:b/>
                <w:bCs/>
                <w:sz w:val="22"/>
                <w:szCs w:val="22"/>
                <w:lang w:val="ro-RO"/>
              </w:rPr>
            </w:pPr>
            <w:r w:rsidRPr="005268F1">
              <w:rPr>
                <w:b/>
                <w:bCs/>
                <w:sz w:val="22"/>
                <w:szCs w:val="22"/>
                <w:lang w:val="ro-RO"/>
              </w:rPr>
              <w:t xml:space="preserve">Aspecte referitoare la rețeaua de stații de distribuție deținute de ofertanți </w:t>
            </w:r>
          </w:p>
          <w:p w14:paraId="05E20B19" w14:textId="4F770AD9" w:rsidR="009F4BBF" w:rsidRPr="005268F1" w:rsidRDefault="009F4BBF" w:rsidP="009F4BBF">
            <w:pPr>
              <w:pStyle w:val="Frspaiere"/>
              <w:jc w:val="both"/>
              <w:rPr>
                <w:rFonts w:ascii="Times New Roman" w:hAnsi="Times New Roman" w:cs="Times New Roman"/>
                <w:lang w:val="ro-RO"/>
              </w:rPr>
            </w:pPr>
            <w:r w:rsidRPr="005268F1">
              <w:rPr>
                <w:rFonts w:ascii="Times New Roman" w:hAnsi="Times New Roman" w:cs="Times New Roman"/>
                <w:lang w:val="ro-RO"/>
              </w:rPr>
              <w:t>Ofertantul trebuie să dețină o rețea națională de stații de distribuție carburanți auto care cuprinde: cel puțin o stație deschisă non-stop în fiecare reședință de județ din țară și cel puțin o stație deschisă non-stop în fiecare dintre sectoarele Municipiului București, unde comercializează toate tipurile de carburanți auto solicitați, pe bază de carduri.</w:t>
            </w:r>
          </w:p>
          <w:p w14:paraId="297B0FA6" w14:textId="0B19304A" w:rsidR="009F4BBF" w:rsidRPr="005268F1" w:rsidRDefault="009F4BBF" w:rsidP="009F4BBF">
            <w:pPr>
              <w:pStyle w:val="Frspaiere"/>
              <w:jc w:val="both"/>
              <w:rPr>
                <w:rFonts w:ascii="Times New Roman" w:hAnsi="Times New Roman" w:cs="Times New Roman"/>
                <w:lang w:val="ro-RO"/>
              </w:rPr>
            </w:pPr>
            <w:r w:rsidRPr="005268F1">
              <w:rPr>
                <w:rFonts w:ascii="Times New Roman" w:hAnsi="Times New Roman" w:cs="Times New Roman"/>
                <w:lang w:val="ro-RO"/>
              </w:rPr>
              <w:t xml:space="preserve">Astfel, ofertantul va prezenta o listă cu rețeaua de distribuție a carburanților auto în care este posibilă plata pe bază de carduri auto în cadrul căreia vor fi specificate stațiile de distribuție proprii/ partenere/în franciză/ ale colaboratorilor, adresa și datele de contact. </w:t>
            </w:r>
          </w:p>
        </w:tc>
        <w:tc>
          <w:tcPr>
            <w:tcW w:w="1418" w:type="dxa"/>
            <w:shd w:val="clear" w:color="auto" w:fill="E7E6E6" w:themeFill="background2"/>
          </w:tcPr>
          <w:p w14:paraId="71142B7E" w14:textId="77777777" w:rsidR="009F4BBF" w:rsidRPr="003D4E10" w:rsidRDefault="009F4BBF" w:rsidP="009F4BBF">
            <w:pPr>
              <w:jc w:val="both"/>
              <w:rPr>
                <w:rFonts w:ascii="Arial" w:hAnsi="Arial" w:cs="Arial"/>
                <w:lang w:val="ro-RO"/>
              </w:rPr>
            </w:pPr>
          </w:p>
        </w:tc>
        <w:tc>
          <w:tcPr>
            <w:tcW w:w="1984" w:type="dxa"/>
            <w:shd w:val="clear" w:color="auto" w:fill="E7E6E6" w:themeFill="background2"/>
          </w:tcPr>
          <w:p w14:paraId="2DD578F6" w14:textId="77777777" w:rsidR="009F4BBF" w:rsidRPr="003D4E10" w:rsidRDefault="009F4BBF" w:rsidP="009F4BBF">
            <w:pPr>
              <w:jc w:val="both"/>
              <w:rPr>
                <w:rFonts w:ascii="Arial" w:hAnsi="Arial" w:cs="Arial"/>
                <w:lang w:val="ro-RO"/>
              </w:rPr>
            </w:pPr>
          </w:p>
        </w:tc>
        <w:tc>
          <w:tcPr>
            <w:tcW w:w="2126" w:type="dxa"/>
            <w:shd w:val="clear" w:color="auto" w:fill="E7E6E6" w:themeFill="background2"/>
          </w:tcPr>
          <w:p w14:paraId="3D553C26" w14:textId="77777777" w:rsidR="009F4BBF" w:rsidRPr="003D4E10" w:rsidRDefault="009F4BBF" w:rsidP="009F4BBF">
            <w:pPr>
              <w:jc w:val="both"/>
              <w:rPr>
                <w:rFonts w:ascii="Arial" w:hAnsi="Arial" w:cs="Arial"/>
                <w:lang w:val="ro-RO"/>
              </w:rPr>
            </w:pPr>
          </w:p>
        </w:tc>
        <w:tc>
          <w:tcPr>
            <w:tcW w:w="4253" w:type="dxa"/>
            <w:gridSpan w:val="5"/>
            <w:shd w:val="clear" w:color="auto" w:fill="E7E6E6" w:themeFill="background2"/>
          </w:tcPr>
          <w:p w14:paraId="2946B5F1" w14:textId="77777777" w:rsidR="009F4BBF" w:rsidRPr="003D4E10" w:rsidRDefault="009F4BBF" w:rsidP="009F4BBF">
            <w:pPr>
              <w:jc w:val="both"/>
              <w:rPr>
                <w:rFonts w:ascii="Arial" w:hAnsi="Arial" w:cs="Arial"/>
                <w:lang w:val="ro-RO"/>
              </w:rPr>
            </w:pPr>
          </w:p>
        </w:tc>
      </w:tr>
      <w:tr w:rsidR="009F4BBF" w:rsidRPr="00B420FA" w14:paraId="3EC0C9FC" w14:textId="18BEA2AA" w:rsidTr="004E3AAF">
        <w:trPr>
          <w:jc w:val="center"/>
        </w:trPr>
        <w:tc>
          <w:tcPr>
            <w:tcW w:w="1980" w:type="dxa"/>
            <w:gridSpan w:val="2"/>
            <w:vMerge/>
            <w:tcBorders>
              <w:bottom w:val="nil"/>
            </w:tcBorders>
          </w:tcPr>
          <w:p w14:paraId="06A2E43F" w14:textId="77777777" w:rsidR="009F4BBF" w:rsidRPr="00890F9C" w:rsidRDefault="009F4BBF" w:rsidP="009F4BBF">
            <w:pPr>
              <w:pStyle w:val="Frspaiere1"/>
              <w:jc w:val="both"/>
              <w:rPr>
                <w:sz w:val="22"/>
                <w:szCs w:val="22"/>
              </w:rPr>
            </w:pPr>
          </w:p>
        </w:tc>
        <w:tc>
          <w:tcPr>
            <w:tcW w:w="3827" w:type="dxa"/>
            <w:gridSpan w:val="2"/>
            <w:tcBorders>
              <w:top w:val="single" w:sz="4" w:space="0" w:color="auto"/>
              <w:bottom w:val="single" w:sz="4" w:space="0" w:color="auto"/>
              <w:right w:val="single" w:sz="4" w:space="0" w:color="auto"/>
            </w:tcBorders>
            <w:vAlign w:val="center"/>
          </w:tcPr>
          <w:p w14:paraId="5CFC5EC7" w14:textId="39B63D5F" w:rsidR="009F4BBF" w:rsidRPr="00152570" w:rsidRDefault="009F4BBF" w:rsidP="009F4BBF">
            <w:pPr>
              <w:pStyle w:val="Frspaiere1"/>
              <w:jc w:val="both"/>
              <w:rPr>
                <w:b/>
                <w:bCs/>
                <w:sz w:val="22"/>
                <w:szCs w:val="22"/>
              </w:rPr>
            </w:pPr>
            <w:r w:rsidRPr="00152570">
              <w:rPr>
                <w:b/>
                <w:bCs/>
                <w:sz w:val="22"/>
                <w:szCs w:val="22"/>
              </w:rPr>
              <w:t>Livrare</w:t>
            </w:r>
          </w:p>
          <w:p w14:paraId="4469D6BD" w14:textId="0684C97B" w:rsidR="009F4BBF" w:rsidRPr="00152570" w:rsidRDefault="009F4BBF" w:rsidP="009F4BBF">
            <w:pPr>
              <w:pStyle w:val="Frspaiere1"/>
              <w:jc w:val="both"/>
              <w:rPr>
                <w:b/>
                <w:bCs/>
                <w:sz w:val="22"/>
                <w:szCs w:val="22"/>
              </w:rPr>
            </w:pPr>
            <w:r w:rsidRPr="00152570">
              <w:rPr>
                <w:b/>
                <w:bCs/>
                <w:sz w:val="22"/>
                <w:szCs w:val="22"/>
              </w:rPr>
              <w:t>Livrarea cardurilor de c</w:t>
            </w:r>
            <w:r>
              <w:rPr>
                <w:b/>
                <w:bCs/>
                <w:sz w:val="22"/>
                <w:szCs w:val="22"/>
              </w:rPr>
              <w:t>arburant</w:t>
            </w:r>
          </w:p>
          <w:p w14:paraId="1A18ECDE" w14:textId="77777777" w:rsidR="009F4BBF" w:rsidRPr="00152570" w:rsidRDefault="009F4BBF" w:rsidP="009F4BBF">
            <w:pPr>
              <w:pStyle w:val="Frspaiere1"/>
              <w:jc w:val="both"/>
              <w:rPr>
                <w:color w:val="000000" w:themeColor="text1"/>
                <w:sz w:val="22"/>
                <w:szCs w:val="22"/>
              </w:rPr>
            </w:pPr>
            <w:r w:rsidRPr="00152570">
              <w:rPr>
                <w:sz w:val="22"/>
                <w:szCs w:val="22"/>
              </w:rPr>
              <w:t xml:space="preserve">Furnizorul va ambala și eticheta cardurile de carburant în vederea transportului și livrării astfel încât să prevină orice daună sau deteriorare în timpul transportului acestora până la destinația finală, </w:t>
            </w:r>
            <w:r w:rsidRPr="00152570">
              <w:rPr>
                <w:color w:val="000000" w:themeColor="text1"/>
                <w:sz w:val="22"/>
                <w:szCs w:val="22"/>
              </w:rPr>
              <w:lastRenderedPageBreak/>
              <w:t xml:space="preserve">respectiv sediul Poliției Locale Galați din loc. Galați, str. Traian, nr. 254, jud. Galați, asigurând integritatea și protecția acestora. </w:t>
            </w:r>
          </w:p>
          <w:p w14:paraId="74B8AD96" w14:textId="77777777" w:rsidR="009F4BBF" w:rsidRPr="00152570" w:rsidRDefault="009F4BBF" w:rsidP="009F4BBF">
            <w:pPr>
              <w:pStyle w:val="Frspaiere1"/>
              <w:jc w:val="both"/>
              <w:rPr>
                <w:sz w:val="22"/>
                <w:szCs w:val="22"/>
              </w:rPr>
            </w:pPr>
            <w:bookmarkStart w:id="3" w:name="_Hlk197433766"/>
            <w:r w:rsidRPr="00152570">
              <w:rPr>
                <w:sz w:val="22"/>
                <w:szCs w:val="22"/>
              </w:rPr>
              <w:t xml:space="preserve">Transportul și livrarea cardurilor de carburant și toate costurile asociate acestuia la adresa de livrare indicată de către Autoritatea contractantă sunt în sarcina exclusivă a Furnizorului, acesta din urmă folosind mijloace proprii și/sau firmă de curierat specializată pentru a livra cardurile de carburant la locația indicată de Autoritatea contractantă. </w:t>
            </w:r>
          </w:p>
          <w:p w14:paraId="6BE84D06" w14:textId="69FAE18E" w:rsidR="009F4BBF" w:rsidRPr="00152570" w:rsidRDefault="009F4BBF" w:rsidP="009F4BBF">
            <w:pPr>
              <w:pStyle w:val="Frspaiere1"/>
              <w:jc w:val="both"/>
              <w:rPr>
                <w:sz w:val="22"/>
                <w:szCs w:val="22"/>
              </w:rPr>
            </w:pPr>
            <w:r w:rsidRPr="00152570">
              <w:rPr>
                <w:sz w:val="22"/>
                <w:szCs w:val="22"/>
              </w:rPr>
              <w:t>Termenul de</w:t>
            </w:r>
            <w:r>
              <w:rPr>
                <w:sz w:val="22"/>
                <w:szCs w:val="22"/>
              </w:rPr>
              <w:t xml:space="preserve"> emitere și</w:t>
            </w:r>
            <w:r w:rsidRPr="00152570">
              <w:rPr>
                <w:sz w:val="22"/>
                <w:szCs w:val="22"/>
              </w:rPr>
              <w:t xml:space="preserve"> livrare a cardurilor de carburant este de maxim 3 (trei) zile lucrătoare de la data intrării în vigoare a contractului subsecvent. </w:t>
            </w:r>
          </w:p>
          <w:p w14:paraId="49DFD0FF" w14:textId="078A0E7C" w:rsidR="009F4BBF" w:rsidRPr="00152570" w:rsidRDefault="009F4BBF" w:rsidP="009F4BBF">
            <w:pPr>
              <w:pStyle w:val="Frspaiere1"/>
              <w:jc w:val="both"/>
              <w:rPr>
                <w:sz w:val="22"/>
                <w:szCs w:val="22"/>
              </w:rPr>
            </w:pPr>
            <w:r w:rsidRPr="00152570">
              <w:rPr>
                <w:sz w:val="22"/>
                <w:szCs w:val="22"/>
              </w:rPr>
              <w:t xml:space="preserve">Furnizorul este responsabil pentru livrarea cardurilor de </w:t>
            </w:r>
            <w:r>
              <w:rPr>
                <w:sz w:val="22"/>
                <w:szCs w:val="22"/>
              </w:rPr>
              <w:t xml:space="preserve">carburant </w:t>
            </w:r>
            <w:r w:rsidRPr="00152570">
              <w:rPr>
                <w:sz w:val="22"/>
                <w:szCs w:val="22"/>
              </w:rPr>
              <w:t xml:space="preserve">în termenul agreat și se consideră că a luat în considerare toate aspectele și dificultățile pe care le-ar putea întâmpina în acest sens, pentru orice întârziere urmând a se aplica prevederile contractuale aplicabile în acest sens. </w:t>
            </w:r>
          </w:p>
          <w:p w14:paraId="2A619D2E" w14:textId="77777777" w:rsidR="009F4BBF" w:rsidRPr="00152570" w:rsidRDefault="009F4BBF" w:rsidP="009F4BBF">
            <w:pPr>
              <w:pStyle w:val="Frspaiere1"/>
              <w:jc w:val="both"/>
              <w:rPr>
                <w:sz w:val="22"/>
                <w:szCs w:val="22"/>
              </w:rPr>
            </w:pPr>
            <w:bookmarkStart w:id="4" w:name="_Hlk197433864"/>
            <w:bookmarkEnd w:id="3"/>
            <w:r w:rsidRPr="00152570">
              <w:rPr>
                <w:sz w:val="22"/>
                <w:szCs w:val="22"/>
              </w:rPr>
              <w:t xml:space="preserve">Cardurile vor fi livrate cantitativ la adresa de livrare indicată de Autoritatea contractantă. </w:t>
            </w:r>
          </w:p>
          <w:p w14:paraId="7DD7BFAE" w14:textId="77777777" w:rsidR="009F4BBF" w:rsidRPr="00152570" w:rsidRDefault="009F4BBF" w:rsidP="009F4BBF">
            <w:pPr>
              <w:pStyle w:val="Frspaiere1"/>
              <w:jc w:val="both"/>
              <w:rPr>
                <w:sz w:val="22"/>
                <w:szCs w:val="22"/>
              </w:rPr>
            </w:pPr>
            <w:r w:rsidRPr="00152570">
              <w:rPr>
                <w:sz w:val="22"/>
                <w:szCs w:val="22"/>
              </w:rPr>
              <w:t>Fiecare card va fi însoțit de toată documentația necesară utilizării acestuia, respectiv codul PIN și orice alte date/informații necesare Achizitorului pentru utilizarea cardului în condiții optime.</w:t>
            </w:r>
          </w:p>
          <w:p w14:paraId="58E16B79" w14:textId="77777777" w:rsidR="009F4BBF" w:rsidRPr="00152570" w:rsidRDefault="009F4BBF" w:rsidP="009F4BBF">
            <w:pPr>
              <w:pStyle w:val="Frspaiere1"/>
              <w:jc w:val="both"/>
              <w:rPr>
                <w:sz w:val="22"/>
                <w:szCs w:val="22"/>
              </w:rPr>
            </w:pPr>
            <w:r w:rsidRPr="00152570">
              <w:rPr>
                <w:sz w:val="22"/>
                <w:szCs w:val="22"/>
              </w:rPr>
              <w:t xml:space="preserve">Livrarea cardurilor de carburant se va considera îndeplinită în momentul în care toate cardurile au fost livrate și recepționate de către Autoritatea contractantă, aspect materializat prin </w:t>
            </w:r>
            <w:r w:rsidRPr="00152570">
              <w:rPr>
                <w:sz w:val="22"/>
                <w:szCs w:val="22"/>
              </w:rPr>
              <w:lastRenderedPageBreak/>
              <w:t>semnarea de către reprezentantul autorizat al Autorității contractante, respectiv al Furnizorului, a procesului-verbal de recepție.</w:t>
            </w:r>
          </w:p>
          <w:bookmarkEnd w:id="4"/>
          <w:p w14:paraId="206524E1" w14:textId="7A5A5176" w:rsidR="009F4BBF" w:rsidRPr="00152570" w:rsidRDefault="009F4BBF" w:rsidP="009F4BBF">
            <w:pPr>
              <w:pStyle w:val="Frspaiere1"/>
              <w:jc w:val="both"/>
              <w:rPr>
                <w:b/>
                <w:bCs/>
                <w:sz w:val="22"/>
                <w:szCs w:val="22"/>
              </w:rPr>
            </w:pPr>
            <w:r>
              <w:rPr>
                <w:b/>
                <w:bCs/>
                <w:sz w:val="22"/>
                <w:szCs w:val="22"/>
              </w:rPr>
              <w:t>Carburant</w:t>
            </w:r>
            <w:r w:rsidRPr="00152570">
              <w:rPr>
                <w:b/>
                <w:bCs/>
                <w:sz w:val="22"/>
                <w:szCs w:val="22"/>
              </w:rPr>
              <w:t xml:space="preserve"> (benzină standard și motorină standard)</w:t>
            </w:r>
          </w:p>
          <w:p w14:paraId="4D1357D9" w14:textId="6548F8C9" w:rsidR="009F4BBF" w:rsidRPr="00152570" w:rsidRDefault="009F4BBF" w:rsidP="009F4BBF">
            <w:pPr>
              <w:ind w:right="-55"/>
              <w:jc w:val="both"/>
              <w:rPr>
                <w:sz w:val="22"/>
                <w:szCs w:val="22"/>
                <w:lang w:val="ro-RO" w:eastAsia="en-US"/>
              </w:rPr>
            </w:pPr>
            <w:r w:rsidRPr="00152570">
              <w:rPr>
                <w:sz w:val="22"/>
                <w:szCs w:val="22"/>
                <w:lang w:val="ro-RO" w:eastAsia="en-US"/>
              </w:rPr>
              <w:t>Furnizarea de carburanți (benzină standard și motorină standard) pentru parcul auto al Achizitorului se va realiza prin livrarea/alimentarea la pompă din stațiile de alimentare ale Furnizorului.</w:t>
            </w:r>
          </w:p>
        </w:tc>
        <w:tc>
          <w:tcPr>
            <w:tcW w:w="1418" w:type="dxa"/>
            <w:shd w:val="clear" w:color="auto" w:fill="E7E6E6" w:themeFill="background2"/>
          </w:tcPr>
          <w:p w14:paraId="7A1E0296" w14:textId="77777777" w:rsidR="009F4BBF" w:rsidRPr="003D4E10" w:rsidRDefault="009F4BBF" w:rsidP="009F4BBF">
            <w:pPr>
              <w:jc w:val="both"/>
              <w:rPr>
                <w:rFonts w:ascii="Arial" w:hAnsi="Arial" w:cs="Arial"/>
                <w:lang w:val="it-IT"/>
              </w:rPr>
            </w:pPr>
          </w:p>
        </w:tc>
        <w:tc>
          <w:tcPr>
            <w:tcW w:w="1984" w:type="dxa"/>
            <w:shd w:val="clear" w:color="auto" w:fill="E7E6E6" w:themeFill="background2"/>
          </w:tcPr>
          <w:p w14:paraId="6C561DC4" w14:textId="77777777" w:rsidR="009F4BBF" w:rsidRPr="003D4E10" w:rsidRDefault="009F4BBF" w:rsidP="009F4BBF">
            <w:pPr>
              <w:jc w:val="both"/>
              <w:rPr>
                <w:rFonts w:ascii="Arial" w:hAnsi="Arial" w:cs="Arial"/>
                <w:lang w:val="it-IT"/>
              </w:rPr>
            </w:pPr>
          </w:p>
        </w:tc>
        <w:tc>
          <w:tcPr>
            <w:tcW w:w="2126" w:type="dxa"/>
            <w:shd w:val="clear" w:color="auto" w:fill="E7E6E6" w:themeFill="background2"/>
          </w:tcPr>
          <w:p w14:paraId="09BC5220" w14:textId="77777777" w:rsidR="009F4BBF" w:rsidRPr="003D4E10" w:rsidRDefault="009F4BBF" w:rsidP="009F4BBF">
            <w:pPr>
              <w:jc w:val="both"/>
              <w:rPr>
                <w:rFonts w:ascii="Arial" w:hAnsi="Arial" w:cs="Arial"/>
                <w:lang w:val="it-IT"/>
              </w:rPr>
            </w:pPr>
          </w:p>
        </w:tc>
        <w:tc>
          <w:tcPr>
            <w:tcW w:w="4253" w:type="dxa"/>
            <w:gridSpan w:val="5"/>
            <w:shd w:val="clear" w:color="auto" w:fill="E7E6E6" w:themeFill="background2"/>
          </w:tcPr>
          <w:p w14:paraId="64730B81" w14:textId="77777777" w:rsidR="009F4BBF" w:rsidRPr="003D4E10" w:rsidRDefault="009F4BBF" w:rsidP="009F4BBF">
            <w:pPr>
              <w:jc w:val="both"/>
              <w:rPr>
                <w:rFonts w:ascii="Arial" w:hAnsi="Arial" w:cs="Arial"/>
                <w:lang w:val="it-IT"/>
              </w:rPr>
            </w:pPr>
          </w:p>
        </w:tc>
      </w:tr>
      <w:tr w:rsidR="009F4BBF" w:rsidRPr="00B420FA" w14:paraId="3D03BEAD" w14:textId="2C8D3319" w:rsidTr="004E3AAF">
        <w:trPr>
          <w:jc w:val="center"/>
        </w:trPr>
        <w:tc>
          <w:tcPr>
            <w:tcW w:w="1980" w:type="dxa"/>
            <w:gridSpan w:val="2"/>
            <w:vMerge w:val="restart"/>
            <w:tcBorders>
              <w:top w:val="nil"/>
            </w:tcBorders>
          </w:tcPr>
          <w:p w14:paraId="0511A40A" w14:textId="77777777" w:rsidR="009F4BBF" w:rsidRPr="009D1BCE"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50808F90" w14:textId="77777777" w:rsidR="009F4BBF" w:rsidRPr="00FD1A27" w:rsidRDefault="009F4BBF" w:rsidP="009F4BBF">
            <w:pPr>
              <w:tabs>
                <w:tab w:val="left" w:pos="142"/>
                <w:tab w:val="left" w:pos="426"/>
                <w:tab w:val="left" w:pos="709"/>
              </w:tabs>
              <w:spacing w:line="276" w:lineRule="auto"/>
              <w:jc w:val="both"/>
              <w:rPr>
                <w:b/>
                <w:bCs/>
                <w:sz w:val="22"/>
                <w:szCs w:val="22"/>
                <w:lang w:val="ro-RO"/>
              </w:rPr>
            </w:pPr>
            <w:r w:rsidRPr="00FD1A27">
              <w:rPr>
                <w:b/>
                <w:bCs/>
                <w:sz w:val="22"/>
                <w:szCs w:val="22"/>
                <w:lang w:val="ro-RO"/>
              </w:rPr>
              <w:t>Instruirea personalului pentru utilizare</w:t>
            </w:r>
          </w:p>
          <w:p w14:paraId="667A3D32" w14:textId="3DC04D38" w:rsidR="009F4BBF" w:rsidRPr="00152570" w:rsidRDefault="009F4BBF" w:rsidP="009F4BBF">
            <w:pPr>
              <w:ind w:right="-55"/>
              <w:jc w:val="both"/>
              <w:rPr>
                <w:sz w:val="22"/>
                <w:szCs w:val="22"/>
                <w:lang w:val="ro-RO"/>
              </w:rPr>
            </w:pPr>
            <w:r w:rsidRPr="00152570">
              <w:rPr>
                <w:sz w:val="22"/>
                <w:szCs w:val="22"/>
                <w:lang w:val="ro-RO"/>
              </w:rPr>
              <w:t>Furnizorul trebuie să asigure sprijin personalului Achizitorului cu privire la utilizarea cardurilor de carburant în stațiile de alimentare, după caz.</w:t>
            </w:r>
          </w:p>
        </w:tc>
        <w:tc>
          <w:tcPr>
            <w:tcW w:w="1418" w:type="dxa"/>
            <w:shd w:val="clear" w:color="auto" w:fill="E7E6E6" w:themeFill="background2"/>
          </w:tcPr>
          <w:p w14:paraId="7A8AA3FE" w14:textId="77777777" w:rsidR="009F4BBF" w:rsidRPr="003D4E10" w:rsidRDefault="009F4BBF" w:rsidP="009F4BBF">
            <w:pPr>
              <w:jc w:val="both"/>
              <w:rPr>
                <w:rFonts w:ascii="Arial" w:hAnsi="Arial" w:cs="Arial"/>
                <w:lang w:val="ro-RO"/>
              </w:rPr>
            </w:pPr>
          </w:p>
        </w:tc>
        <w:tc>
          <w:tcPr>
            <w:tcW w:w="1984" w:type="dxa"/>
            <w:shd w:val="clear" w:color="auto" w:fill="E7E6E6" w:themeFill="background2"/>
          </w:tcPr>
          <w:p w14:paraId="33C238A4" w14:textId="77777777" w:rsidR="009F4BBF" w:rsidRPr="003D4E10" w:rsidRDefault="009F4BBF" w:rsidP="009F4BBF">
            <w:pPr>
              <w:jc w:val="both"/>
              <w:rPr>
                <w:rFonts w:ascii="Arial" w:hAnsi="Arial" w:cs="Arial"/>
                <w:lang w:val="ro-RO"/>
              </w:rPr>
            </w:pPr>
          </w:p>
        </w:tc>
        <w:tc>
          <w:tcPr>
            <w:tcW w:w="2126" w:type="dxa"/>
            <w:shd w:val="clear" w:color="auto" w:fill="E7E6E6" w:themeFill="background2"/>
          </w:tcPr>
          <w:p w14:paraId="67D3F7C6" w14:textId="77777777" w:rsidR="009F4BBF" w:rsidRPr="003D4E10" w:rsidRDefault="009F4BBF" w:rsidP="009F4BBF">
            <w:pPr>
              <w:jc w:val="both"/>
              <w:rPr>
                <w:rFonts w:ascii="Arial" w:hAnsi="Arial" w:cs="Arial"/>
                <w:lang w:val="ro-RO"/>
              </w:rPr>
            </w:pPr>
          </w:p>
        </w:tc>
        <w:tc>
          <w:tcPr>
            <w:tcW w:w="4253" w:type="dxa"/>
            <w:gridSpan w:val="5"/>
            <w:shd w:val="clear" w:color="auto" w:fill="E7E6E6" w:themeFill="background2"/>
          </w:tcPr>
          <w:p w14:paraId="3FEE1AC0" w14:textId="77777777" w:rsidR="009F4BBF" w:rsidRPr="003D4E10" w:rsidRDefault="009F4BBF" w:rsidP="009F4BBF">
            <w:pPr>
              <w:jc w:val="both"/>
              <w:rPr>
                <w:rFonts w:ascii="Arial" w:hAnsi="Arial" w:cs="Arial"/>
                <w:lang w:val="ro-RO"/>
              </w:rPr>
            </w:pPr>
          </w:p>
        </w:tc>
      </w:tr>
      <w:tr w:rsidR="009F4BBF" w:rsidRPr="00B420FA" w14:paraId="32C8F4D2" w14:textId="2C851B55" w:rsidTr="004E3AAF">
        <w:trPr>
          <w:jc w:val="center"/>
        </w:trPr>
        <w:tc>
          <w:tcPr>
            <w:tcW w:w="1980" w:type="dxa"/>
            <w:gridSpan w:val="2"/>
            <w:vMerge/>
            <w:tcBorders>
              <w:bottom w:val="nil"/>
            </w:tcBorders>
          </w:tcPr>
          <w:p w14:paraId="551839DE" w14:textId="77777777" w:rsidR="009F4BBF" w:rsidRPr="009D1BCE"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2A77CC29" w14:textId="77777777" w:rsidR="009F4BBF" w:rsidRPr="001A2DDA" w:rsidRDefault="009F4BBF" w:rsidP="009F4BBF">
            <w:pPr>
              <w:pStyle w:val="Frspaiere1"/>
              <w:jc w:val="both"/>
              <w:rPr>
                <w:b/>
                <w:bCs/>
                <w:sz w:val="22"/>
                <w:szCs w:val="22"/>
                <w:lang w:bidi="ro-RO"/>
              </w:rPr>
            </w:pPr>
            <w:r w:rsidRPr="001A2DDA">
              <w:rPr>
                <w:b/>
                <w:bCs/>
                <w:sz w:val="22"/>
                <w:szCs w:val="22"/>
                <w:lang w:bidi="ro-RO"/>
              </w:rPr>
              <w:t>Asistență pentru Autoritatea contractantă</w:t>
            </w:r>
          </w:p>
          <w:p w14:paraId="74D05295" w14:textId="3F7EAE10" w:rsidR="009F4BBF" w:rsidRPr="00152570" w:rsidRDefault="009F4BBF" w:rsidP="009F4BBF">
            <w:pPr>
              <w:pStyle w:val="Frspaiere1"/>
              <w:jc w:val="both"/>
              <w:rPr>
                <w:sz w:val="22"/>
                <w:szCs w:val="22"/>
              </w:rPr>
            </w:pPr>
            <w:r w:rsidRPr="00152570">
              <w:rPr>
                <w:sz w:val="22"/>
                <w:szCs w:val="22"/>
              </w:rPr>
              <w:t>Pe întreaga perioadă de derulare a  Acordului-cadru Furnizorul va pune la dispoziția Achizitorului servicii de asistență cu privire la problemele legate de alimentarea cu carburanți (benzină standard și motorină standard), pe bază de carduri, inclusiv depunerea și soluționarea eventualelor plângeri cu privire la acestea.</w:t>
            </w:r>
          </w:p>
          <w:p w14:paraId="76FD1E07" w14:textId="77777777" w:rsidR="009F4BBF" w:rsidRPr="00152570" w:rsidRDefault="009F4BBF" w:rsidP="009F4BBF">
            <w:pPr>
              <w:pStyle w:val="Frspaiere1"/>
              <w:jc w:val="both"/>
              <w:rPr>
                <w:sz w:val="22"/>
                <w:szCs w:val="22"/>
              </w:rPr>
            </w:pPr>
            <w:r w:rsidRPr="00152570">
              <w:rPr>
                <w:sz w:val="22"/>
                <w:szCs w:val="22"/>
              </w:rPr>
              <w:t xml:space="preserve">Asistența de tip Help-desk/Call-center reprezintă punctul de contact al Furnizorului pentru autoritatea contractantă, cu privire la orice problemă legată de produsele ce fac obiectul contractelor subsecvente, oferind sprijin reprezentanților autorității contractante sub formă de consiliere, îndrumări sau informații care să îi ajute să soluționeze problemele apărute pe parcursul </w:t>
            </w:r>
            <w:r w:rsidRPr="00152570">
              <w:rPr>
                <w:sz w:val="22"/>
                <w:szCs w:val="22"/>
              </w:rPr>
              <w:lastRenderedPageBreak/>
              <w:t>implementării contractelor subsecvente, respectiv:</w:t>
            </w:r>
          </w:p>
          <w:p w14:paraId="7915BC26" w14:textId="77777777" w:rsidR="009F4BBF" w:rsidRPr="00152570" w:rsidRDefault="009F4BBF" w:rsidP="009F4BBF">
            <w:pPr>
              <w:pStyle w:val="Frspaiere1"/>
              <w:numPr>
                <w:ilvl w:val="0"/>
                <w:numId w:val="41"/>
              </w:numPr>
              <w:ind w:left="604" w:hanging="244"/>
              <w:jc w:val="both"/>
              <w:rPr>
                <w:sz w:val="22"/>
                <w:szCs w:val="22"/>
              </w:rPr>
            </w:pPr>
            <w:r w:rsidRPr="00152570">
              <w:rPr>
                <w:sz w:val="22"/>
                <w:szCs w:val="22"/>
              </w:rPr>
              <w:t>incidente privind funcționarea platformei online/aplicației electronice pentru gestionarea cardurilor de carburant și a consumului realizat în baza acestora;</w:t>
            </w:r>
          </w:p>
          <w:p w14:paraId="334A56FF" w14:textId="23B886BD" w:rsidR="009F4BBF" w:rsidRPr="00152570" w:rsidRDefault="009F4BBF" w:rsidP="009F4BBF">
            <w:pPr>
              <w:pStyle w:val="Frspaiere1"/>
              <w:numPr>
                <w:ilvl w:val="0"/>
                <w:numId w:val="41"/>
              </w:numPr>
              <w:ind w:left="604" w:hanging="244"/>
              <w:jc w:val="both"/>
              <w:rPr>
                <w:sz w:val="22"/>
                <w:szCs w:val="22"/>
              </w:rPr>
            </w:pPr>
            <w:r w:rsidRPr="00152570">
              <w:rPr>
                <w:sz w:val="22"/>
                <w:szCs w:val="22"/>
              </w:rPr>
              <w:t>incidente privind funcționarea sistemului de alimentare pe bază de card de carburant, în cadrul stațiilor de alimentare puse la dispoziție de ofertant.</w:t>
            </w:r>
          </w:p>
          <w:p w14:paraId="1D70CD7F" w14:textId="53A1B66D" w:rsidR="009F4BBF" w:rsidRPr="00152570" w:rsidRDefault="009F4BBF" w:rsidP="009F4BBF">
            <w:pPr>
              <w:pStyle w:val="Frspaiere1"/>
              <w:jc w:val="both"/>
              <w:rPr>
                <w:sz w:val="22"/>
                <w:szCs w:val="22"/>
              </w:rPr>
            </w:pPr>
            <w:r w:rsidRPr="00152570">
              <w:rPr>
                <w:sz w:val="22"/>
                <w:szCs w:val="22"/>
              </w:rPr>
              <w:t>Astfel, pe toată durata contractului subsecvent, contractantul va asigura asistență pentru autoritatea contractantă potrivit celor detaliate mai sus, cel puțin printr-un punct de contact, disponibil cel puțin telefonic și prin email, în limba română, cel puțin 5 zile pe săptămână, de luni până vineri, cu excepția sărbătorilor legale, în timpul programului de lucru obișnuit, respectiv 09:00 – 18:00, pentru soluționarea solicitărilor referitoare la aspecte precum cele enumerate mai sus.</w:t>
            </w:r>
          </w:p>
        </w:tc>
        <w:tc>
          <w:tcPr>
            <w:tcW w:w="1418" w:type="dxa"/>
            <w:shd w:val="clear" w:color="auto" w:fill="E7E6E6" w:themeFill="background2"/>
          </w:tcPr>
          <w:p w14:paraId="0B883E6E" w14:textId="77777777" w:rsidR="009F4BBF" w:rsidRPr="003D4E10" w:rsidRDefault="009F4BBF" w:rsidP="009F4BBF">
            <w:pPr>
              <w:jc w:val="both"/>
              <w:rPr>
                <w:rFonts w:ascii="Arial" w:hAnsi="Arial" w:cs="Arial"/>
                <w:lang w:val="ro-RO"/>
              </w:rPr>
            </w:pPr>
          </w:p>
        </w:tc>
        <w:tc>
          <w:tcPr>
            <w:tcW w:w="1984" w:type="dxa"/>
            <w:shd w:val="clear" w:color="auto" w:fill="E7E6E6" w:themeFill="background2"/>
          </w:tcPr>
          <w:p w14:paraId="04CFCBC5" w14:textId="77777777" w:rsidR="009F4BBF" w:rsidRPr="003D4E10" w:rsidRDefault="009F4BBF" w:rsidP="009F4BBF">
            <w:pPr>
              <w:jc w:val="both"/>
              <w:rPr>
                <w:rFonts w:ascii="Arial" w:hAnsi="Arial" w:cs="Arial"/>
                <w:lang w:val="ro-RO"/>
              </w:rPr>
            </w:pPr>
          </w:p>
        </w:tc>
        <w:tc>
          <w:tcPr>
            <w:tcW w:w="2126" w:type="dxa"/>
            <w:shd w:val="clear" w:color="auto" w:fill="E7E6E6" w:themeFill="background2"/>
          </w:tcPr>
          <w:p w14:paraId="19C00217" w14:textId="77777777" w:rsidR="009F4BBF" w:rsidRPr="003D4E10" w:rsidRDefault="009F4BBF" w:rsidP="009F4BBF">
            <w:pPr>
              <w:jc w:val="both"/>
              <w:rPr>
                <w:rFonts w:ascii="Arial" w:hAnsi="Arial" w:cs="Arial"/>
                <w:lang w:val="ro-RO"/>
              </w:rPr>
            </w:pPr>
          </w:p>
        </w:tc>
        <w:tc>
          <w:tcPr>
            <w:tcW w:w="4253" w:type="dxa"/>
            <w:gridSpan w:val="5"/>
            <w:shd w:val="clear" w:color="auto" w:fill="E7E6E6" w:themeFill="background2"/>
          </w:tcPr>
          <w:p w14:paraId="09764EB8" w14:textId="77777777" w:rsidR="009F4BBF" w:rsidRPr="003D4E10" w:rsidRDefault="009F4BBF" w:rsidP="009F4BBF">
            <w:pPr>
              <w:jc w:val="both"/>
              <w:rPr>
                <w:rFonts w:ascii="Arial" w:hAnsi="Arial" w:cs="Arial"/>
                <w:lang w:val="ro-RO"/>
              </w:rPr>
            </w:pPr>
          </w:p>
        </w:tc>
      </w:tr>
      <w:tr w:rsidR="009F4BBF" w:rsidRPr="004E3AAF" w14:paraId="1A08371B" w14:textId="1AB69D39" w:rsidTr="004E3AAF">
        <w:trPr>
          <w:jc w:val="center"/>
        </w:trPr>
        <w:tc>
          <w:tcPr>
            <w:tcW w:w="1980" w:type="dxa"/>
            <w:gridSpan w:val="2"/>
            <w:tcBorders>
              <w:top w:val="nil"/>
              <w:bottom w:val="nil"/>
            </w:tcBorders>
          </w:tcPr>
          <w:p w14:paraId="53B6B72E" w14:textId="77777777" w:rsidR="009F4BBF" w:rsidRPr="00623310"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239E52BA" w14:textId="2545A8AF" w:rsidR="009F4BBF" w:rsidRPr="00152570" w:rsidRDefault="009F4BBF" w:rsidP="009F4BBF">
            <w:pPr>
              <w:pStyle w:val="Frspaiere1"/>
              <w:jc w:val="both"/>
              <w:rPr>
                <w:b/>
                <w:bCs/>
                <w:sz w:val="22"/>
                <w:szCs w:val="22"/>
              </w:rPr>
            </w:pPr>
            <w:r w:rsidRPr="00152570">
              <w:rPr>
                <w:b/>
                <w:bCs/>
                <w:sz w:val="22"/>
                <w:szCs w:val="22"/>
              </w:rPr>
              <w:t>Aspecte referitoare la emiterea</w:t>
            </w:r>
            <w:r>
              <w:rPr>
                <w:b/>
                <w:bCs/>
                <w:sz w:val="22"/>
                <w:szCs w:val="22"/>
              </w:rPr>
              <w:t xml:space="preserve"> și livrarea</w:t>
            </w:r>
            <w:r w:rsidRPr="00152570">
              <w:rPr>
                <w:b/>
                <w:bCs/>
                <w:sz w:val="22"/>
                <w:szCs w:val="22"/>
              </w:rPr>
              <w:t xml:space="preserve"> cardurilor</w:t>
            </w:r>
          </w:p>
          <w:p w14:paraId="5DDC02C1" w14:textId="1F75E6B1" w:rsidR="009F4BBF" w:rsidRPr="00E91A1A" w:rsidRDefault="009F4BBF" w:rsidP="009F4BBF">
            <w:pPr>
              <w:pStyle w:val="Frspaiere1"/>
              <w:jc w:val="both"/>
              <w:rPr>
                <w:sz w:val="22"/>
                <w:szCs w:val="22"/>
              </w:rPr>
            </w:pPr>
            <w:bookmarkStart w:id="5" w:name="_Hlk101864700"/>
            <w:r w:rsidRPr="00E91A1A">
              <w:rPr>
                <w:sz w:val="22"/>
                <w:szCs w:val="22"/>
              </w:rPr>
              <w:t xml:space="preserve">Cardurile pentru alimentarea cu carburanți (benzină standard și motorină standard) vor fi emise și livrate în maxim </w:t>
            </w:r>
            <w:bookmarkStart w:id="6" w:name="_Hlk197424153"/>
            <w:r w:rsidRPr="00E91A1A">
              <w:rPr>
                <w:sz w:val="22"/>
                <w:szCs w:val="22"/>
              </w:rPr>
              <w:t xml:space="preserve">3 (trei) zile lucrătoare de la data intrării în vigoare a contractului subsecvent </w:t>
            </w:r>
            <w:bookmarkEnd w:id="6"/>
            <w:r w:rsidRPr="00E91A1A">
              <w:rPr>
                <w:sz w:val="22"/>
                <w:szCs w:val="22"/>
              </w:rPr>
              <w:t>și vor fi particularizate în funcție de solicitările acesteia.</w:t>
            </w:r>
          </w:p>
          <w:p w14:paraId="5C62A005" w14:textId="77777777" w:rsidR="009F4BBF" w:rsidRPr="00152570" w:rsidRDefault="009F4BBF" w:rsidP="009F4BBF">
            <w:pPr>
              <w:pStyle w:val="Frspaiere1"/>
              <w:jc w:val="both"/>
              <w:rPr>
                <w:sz w:val="22"/>
                <w:szCs w:val="22"/>
              </w:rPr>
            </w:pPr>
            <w:bookmarkStart w:id="7" w:name="_Hlk100739296"/>
            <w:bookmarkEnd w:id="5"/>
            <w:r w:rsidRPr="00152570">
              <w:rPr>
                <w:sz w:val="22"/>
                <w:szCs w:val="22"/>
              </w:rPr>
              <w:t xml:space="preserve">Cardurile vor </w:t>
            </w:r>
            <w:bookmarkStart w:id="8" w:name="_Hlk100913873"/>
            <w:r w:rsidRPr="00152570">
              <w:rPr>
                <w:sz w:val="22"/>
                <w:szCs w:val="22"/>
              </w:rPr>
              <w:t>permite alimentarea cu un singur sortiment de carburant, în funcție de tipul motorizării autovehiculului respectiv.</w:t>
            </w:r>
            <w:bookmarkEnd w:id="8"/>
          </w:p>
          <w:bookmarkEnd w:id="7"/>
          <w:p w14:paraId="4EA1CDF6" w14:textId="77777777" w:rsidR="009F4BBF" w:rsidRPr="00152570" w:rsidRDefault="009F4BBF" w:rsidP="009F4BBF">
            <w:pPr>
              <w:pStyle w:val="Frspaiere1"/>
              <w:jc w:val="both"/>
              <w:rPr>
                <w:sz w:val="22"/>
                <w:szCs w:val="22"/>
              </w:rPr>
            </w:pPr>
            <w:r w:rsidRPr="00152570">
              <w:rPr>
                <w:sz w:val="22"/>
                <w:szCs w:val="22"/>
              </w:rPr>
              <w:lastRenderedPageBreak/>
              <w:t>Furnizorul emite carduri securizate cu cod PIN individual (unic), personalizate pentru fiecare autovehicul comunicat de Autoritatea contractantă (pe card este imprimat numărul de înmatriculare al autovehiculului, tipul de carburant „benzină/motorină” și denumirea Autorității contractante).</w:t>
            </w:r>
          </w:p>
          <w:p w14:paraId="306730A8" w14:textId="77777777" w:rsidR="009F4BBF" w:rsidRPr="00152570" w:rsidRDefault="009F4BBF" w:rsidP="009F4BBF">
            <w:pPr>
              <w:pStyle w:val="Frspaiere1"/>
              <w:jc w:val="both"/>
              <w:rPr>
                <w:sz w:val="22"/>
                <w:szCs w:val="22"/>
              </w:rPr>
            </w:pPr>
            <w:bookmarkStart w:id="9" w:name="_Hlk102572236"/>
            <w:r w:rsidRPr="00152570">
              <w:rPr>
                <w:sz w:val="22"/>
                <w:szCs w:val="22"/>
              </w:rPr>
              <w:t>Cardurile de carburant emise de Furnizor vor avea durata de valabilitate cel puțin egală cu cea a acordului-cadru.</w:t>
            </w:r>
          </w:p>
          <w:p w14:paraId="01C27227" w14:textId="77777777" w:rsidR="009F4BBF" w:rsidRPr="00152570" w:rsidRDefault="009F4BBF" w:rsidP="009F4BBF">
            <w:pPr>
              <w:pStyle w:val="Frspaiere1"/>
              <w:jc w:val="both"/>
              <w:rPr>
                <w:sz w:val="22"/>
                <w:szCs w:val="22"/>
              </w:rPr>
            </w:pPr>
            <w:bookmarkStart w:id="10" w:name="_Hlk102117910"/>
            <w:bookmarkStart w:id="11" w:name="_Hlk100913909"/>
            <w:bookmarkEnd w:id="9"/>
            <w:r w:rsidRPr="00152570">
              <w:rPr>
                <w:sz w:val="22"/>
                <w:szCs w:val="22"/>
              </w:rPr>
              <w:t>Cardurile vor avea setate un plafon valoric lunar sau zilnic pentru fiecare autovehicul stabilit de Achizitor. Limita de card comercial va putea fi suplimentată și/sau diminuată de Achizitor.</w:t>
            </w:r>
            <w:bookmarkEnd w:id="10"/>
            <w:r w:rsidRPr="00152570">
              <w:rPr>
                <w:sz w:val="22"/>
                <w:szCs w:val="22"/>
              </w:rPr>
              <w:t xml:space="preserve"> </w:t>
            </w:r>
            <w:bookmarkStart w:id="12" w:name="_Hlk102118211"/>
            <w:r w:rsidRPr="00152570">
              <w:rPr>
                <w:sz w:val="22"/>
                <w:szCs w:val="22"/>
              </w:rPr>
              <w:t xml:space="preserve"> Furnizorul va permite, modificarea plafoanelor, de către Achizitor, ori de câte ori este necesar, pentru fiecare card în parte</w:t>
            </w:r>
            <w:bookmarkEnd w:id="12"/>
            <w:r w:rsidRPr="00152570">
              <w:rPr>
                <w:sz w:val="22"/>
                <w:szCs w:val="22"/>
              </w:rPr>
              <w:t>.</w:t>
            </w:r>
          </w:p>
          <w:p w14:paraId="1BA202D5" w14:textId="77777777" w:rsidR="009F4BBF" w:rsidRPr="00152570" w:rsidRDefault="009F4BBF" w:rsidP="009F4BBF">
            <w:pPr>
              <w:pStyle w:val="Frspaiere1"/>
              <w:jc w:val="both"/>
              <w:rPr>
                <w:sz w:val="22"/>
                <w:szCs w:val="22"/>
              </w:rPr>
            </w:pPr>
            <w:bookmarkStart w:id="13" w:name="_Hlk102118434"/>
            <w:r w:rsidRPr="00152570">
              <w:rPr>
                <w:sz w:val="22"/>
                <w:szCs w:val="22"/>
              </w:rPr>
              <w:t>Furnizorul trebuie să acorde credit comercial prin intermediul cardului fără a solicita constituirea de garanții.</w:t>
            </w:r>
          </w:p>
          <w:bookmarkEnd w:id="11"/>
          <w:bookmarkEnd w:id="13"/>
          <w:p w14:paraId="315375DB" w14:textId="77777777" w:rsidR="009F4BBF" w:rsidRPr="00152570" w:rsidRDefault="009F4BBF" w:rsidP="009F4BBF">
            <w:pPr>
              <w:pStyle w:val="Frspaiere1"/>
              <w:jc w:val="both"/>
              <w:rPr>
                <w:sz w:val="22"/>
                <w:szCs w:val="22"/>
              </w:rPr>
            </w:pPr>
            <w:r w:rsidRPr="00152570">
              <w:rPr>
                <w:sz w:val="22"/>
                <w:szCs w:val="22"/>
              </w:rPr>
              <w:t>Achizitorul își rezervă dreptul de a suplimenta numărul de carduri în conformitate cu necesitățile sale, respectiv în cazul creșterii numărului de autoturisme din parcul propriu, al schimbării numărului de înmatriculare sau al înlocuirii celor vechi, precum și în alte situații similare. Toate costurile asociate furnizării acestora vor fi incluse în propunerea financiară.</w:t>
            </w:r>
          </w:p>
          <w:p w14:paraId="69DD202F" w14:textId="77777777" w:rsidR="009F4BBF" w:rsidRPr="00152570" w:rsidRDefault="009F4BBF" w:rsidP="009F4BBF">
            <w:pPr>
              <w:pStyle w:val="Frspaiere1"/>
              <w:jc w:val="both"/>
              <w:rPr>
                <w:sz w:val="22"/>
                <w:szCs w:val="22"/>
              </w:rPr>
            </w:pPr>
            <w:bookmarkStart w:id="14" w:name="_Hlk100739137"/>
            <w:r w:rsidRPr="00152570">
              <w:rPr>
                <w:sz w:val="22"/>
                <w:szCs w:val="22"/>
              </w:rPr>
              <w:t xml:space="preserve">Alimentarea cardurilor trebuie să poată fi făcută „on-line” </w:t>
            </w:r>
            <w:bookmarkEnd w:id="14"/>
            <w:r w:rsidRPr="00152570">
              <w:rPr>
                <w:sz w:val="22"/>
                <w:szCs w:val="22"/>
              </w:rPr>
              <w:t>în maximum o oră de la solicitarea reprezentantului desemnat de către Achizitor, la fiecare început de lună, sau ori de câte ori este necesar, pentru fiecare card în parte.</w:t>
            </w:r>
          </w:p>
          <w:p w14:paraId="79C05F35" w14:textId="6314EBA1" w:rsidR="009F4BBF" w:rsidRPr="00152570" w:rsidRDefault="009F4BBF" w:rsidP="009F4BBF">
            <w:pPr>
              <w:pStyle w:val="Frspaiere1"/>
              <w:jc w:val="both"/>
              <w:rPr>
                <w:rFonts w:asciiTheme="minorHAnsi" w:hAnsiTheme="minorHAnsi" w:cstheme="minorBidi"/>
                <w:sz w:val="22"/>
                <w:szCs w:val="22"/>
              </w:rPr>
            </w:pPr>
            <w:r w:rsidRPr="00152570">
              <w:rPr>
                <w:rFonts w:eastAsia="Calibri"/>
                <w:sz w:val="22"/>
                <w:szCs w:val="22"/>
              </w:rPr>
              <w:lastRenderedPageBreak/>
              <w:t>Predarea cardurilor se va face pe baza unui proces-verbal de predare primire încheiat de reprezentanții legali ai părților.</w:t>
            </w:r>
          </w:p>
        </w:tc>
        <w:tc>
          <w:tcPr>
            <w:tcW w:w="1418" w:type="dxa"/>
            <w:shd w:val="clear" w:color="auto" w:fill="E7E6E6" w:themeFill="background2"/>
          </w:tcPr>
          <w:p w14:paraId="64116A0B" w14:textId="77777777" w:rsidR="009F4BBF" w:rsidRPr="004E3AAF" w:rsidRDefault="009F4BBF" w:rsidP="009F4BBF">
            <w:pPr>
              <w:jc w:val="both"/>
              <w:rPr>
                <w:rFonts w:ascii="Arial" w:hAnsi="Arial" w:cs="Arial"/>
              </w:rPr>
            </w:pPr>
          </w:p>
        </w:tc>
        <w:tc>
          <w:tcPr>
            <w:tcW w:w="1984" w:type="dxa"/>
            <w:shd w:val="clear" w:color="auto" w:fill="E7E6E6" w:themeFill="background2"/>
          </w:tcPr>
          <w:p w14:paraId="0B1E073C" w14:textId="77777777" w:rsidR="009F4BBF" w:rsidRPr="004E3AAF" w:rsidRDefault="009F4BBF" w:rsidP="009F4BBF">
            <w:pPr>
              <w:jc w:val="both"/>
              <w:rPr>
                <w:rFonts w:ascii="Arial" w:hAnsi="Arial" w:cs="Arial"/>
              </w:rPr>
            </w:pPr>
          </w:p>
        </w:tc>
        <w:tc>
          <w:tcPr>
            <w:tcW w:w="2126" w:type="dxa"/>
            <w:shd w:val="clear" w:color="auto" w:fill="E7E6E6" w:themeFill="background2"/>
          </w:tcPr>
          <w:p w14:paraId="4BD52AC9" w14:textId="77777777" w:rsidR="009F4BBF" w:rsidRPr="004E3AAF" w:rsidRDefault="009F4BBF" w:rsidP="009F4BBF">
            <w:pPr>
              <w:jc w:val="both"/>
              <w:rPr>
                <w:rFonts w:ascii="Arial" w:hAnsi="Arial" w:cs="Arial"/>
              </w:rPr>
            </w:pPr>
          </w:p>
        </w:tc>
        <w:tc>
          <w:tcPr>
            <w:tcW w:w="4253" w:type="dxa"/>
            <w:gridSpan w:val="5"/>
            <w:shd w:val="clear" w:color="auto" w:fill="E7E6E6" w:themeFill="background2"/>
          </w:tcPr>
          <w:p w14:paraId="6ABA45E8" w14:textId="77777777" w:rsidR="009F4BBF" w:rsidRPr="004E3AAF" w:rsidRDefault="009F4BBF" w:rsidP="009F4BBF">
            <w:pPr>
              <w:jc w:val="both"/>
              <w:rPr>
                <w:rFonts w:ascii="Arial" w:hAnsi="Arial" w:cs="Arial"/>
              </w:rPr>
            </w:pPr>
          </w:p>
        </w:tc>
      </w:tr>
      <w:tr w:rsidR="009F4BBF" w:rsidRPr="00B420FA" w14:paraId="66B8CE82" w14:textId="0718C9F3" w:rsidTr="004E3AAF">
        <w:trPr>
          <w:jc w:val="center"/>
        </w:trPr>
        <w:tc>
          <w:tcPr>
            <w:tcW w:w="1980" w:type="dxa"/>
            <w:gridSpan w:val="2"/>
            <w:tcBorders>
              <w:top w:val="nil"/>
            </w:tcBorders>
          </w:tcPr>
          <w:p w14:paraId="4836C406" w14:textId="77777777" w:rsidR="009F4BBF" w:rsidRPr="00152C7D"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780B0360" w14:textId="539F5636" w:rsidR="009F4BBF" w:rsidRPr="00152C7D" w:rsidRDefault="009F4BBF" w:rsidP="009F4BBF">
            <w:pPr>
              <w:pStyle w:val="Frspaiere1"/>
              <w:jc w:val="both"/>
              <w:rPr>
                <w:b/>
                <w:bCs/>
                <w:sz w:val="22"/>
                <w:szCs w:val="22"/>
              </w:rPr>
            </w:pPr>
            <w:r w:rsidRPr="00152C7D">
              <w:rPr>
                <w:b/>
                <w:bCs/>
                <w:sz w:val="22"/>
                <w:szCs w:val="22"/>
              </w:rPr>
              <w:t xml:space="preserve">Gestionarea și alte aspecte auxiliare sistemului de  distribuție a carburanților pe bază de card </w:t>
            </w:r>
          </w:p>
          <w:p w14:paraId="7549B933" w14:textId="77777777" w:rsidR="009F4BBF" w:rsidRPr="00152C7D" w:rsidRDefault="009F4BBF" w:rsidP="009F4BBF">
            <w:pPr>
              <w:pStyle w:val="Frspaiere1"/>
              <w:jc w:val="both"/>
              <w:rPr>
                <w:sz w:val="22"/>
                <w:szCs w:val="22"/>
              </w:rPr>
            </w:pPr>
            <w:r w:rsidRPr="00152C7D">
              <w:rPr>
                <w:sz w:val="22"/>
                <w:szCs w:val="22"/>
              </w:rPr>
              <w:t>La alimentarea cu carburant a fiecărui autovehicul, Furnizorul va emite un bon (nefiscal), ștampilat. Bonul va fi ștampilat pe verso de unitatea emitentă și va cuprinde obligatoriu: stația de distribuție, data, ora efectuării alimentării, numărul de înmatriculare al autovehiculului, seria și numărul cadrului, valoarea acestuia și cantitatea alimentată exprimată în litri.</w:t>
            </w:r>
          </w:p>
          <w:p w14:paraId="2852DB3B" w14:textId="77777777" w:rsidR="009F4BBF" w:rsidRPr="00152C7D" w:rsidRDefault="009F4BBF" w:rsidP="009F4BBF">
            <w:pPr>
              <w:pStyle w:val="Frspaiere1"/>
              <w:jc w:val="both"/>
              <w:rPr>
                <w:sz w:val="22"/>
                <w:szCs w:val="22"/>
              </w:rPr>
            </w:pPr>
            <w:r w:rsidRPr="00152C7D">
              <w:rPr>
                <w:sz w:val="22"/>
                <w:szCs w:val="22"/>
              </w:rPr>
              <w:t xml:space="preserve">Prețul unitar aferent unei alimentări va fi determinat potrivit prevederilor Acordului-Cadru și Contractului Subsecvent, respectiv: </w:t>
            </w:r>
          </w:p>
          <w:p w14:paraId="23BF890C" w14:textId="77777777" w:rsidR="009F4BBF" w:rsidRDefault="009F4BBF" w:rsidP="009F4BBF">
            <w:pPr>
              <w:pStyle w:val="Frspaiere1"/>
              <w:numPr>
                <w:ilvl w:val="0"/>
                <w:numId w:val="42"/>
              </w:numPr>
              <w:ind w:left="604" w:hanging="244"/>
              <w:jc w:val="both"/>
              <w:rPr>
                <w:sz w:val="22"/>
                <w:szCs w:val="22"/>
              </w:rPr>
            </w:pPr>
            <w:r w:rsidRPr="00152C7D">
              <w:rPr>
                <w:sz w:val="22"/>
                <w:szCs w:val="22"/>
              </w:rPr>
              <w:t>prețul afișat la pompă, din data alimentării, din stația la care s-a realizat alimentarea,</w:t>
            </w:r>
            <w:r>
              <w:rPr>
                <w:sz w:val="22"/>
                <w:szCs w:val="22"/>
              </w:rPr>
              <w:t xml:space="preserve"> </w:t>
            </w:r>
            <w:r w:rsidRPr="00152C7D">
              <w:rPr>
                <w:sz w:val="22"/>
                <w:szCs w:val="22"/>
              </w:rPr>
              <w:t>la care se va aplica discount-ul ofertat,</w:t>
            </w:r>
          </w:p>
          <w:p w14:paraId="60A8B561" w14:textId="29119CF7" w:rsidR="009F4BBF" w:rsidRPr="00152C7D" w:rsidRDefault="009F4BBF" w:rsidP="009F4BBF">
            <w:pPr>
              <w:pStyle w:val="Frspaiere1"/>
              <w:numPr>
                <w:ilvl w:val="0"/>
                <w:numId w:val="42"/>
              </w:numPr>
              <w:ind w:left="604" w:hanging="244"/>
              <w:jc w:val="both"/>
              <w:rPr>
                <w:sz w:val="22"/>
                <w:szCs w:val="22"/>
              </w:rPr>
            </w:pPr>
            <w:r w:rsidRPr="00152C7D">
              <w:rPr>
                <w:sz w:val="22"/>
                <w:szCs w:val="22"/>
              </w:rPr>
              <w:t>discount-ul ofertat, evidențiat în cadrul facturii, rămâne fix pe perioada de derulare a Acordului-Cadru.</w:t>
            </w:r>
          </w:p>
          <w:p w14:paraId="43434233" w14:textId="77777777" w:rsidR="009F4BBF" w:rsidRPr="00152C7D" w:rsidRDefault="009F4BBF" w:rsidP="009F4BBF">
            <w:pPr>
              <w:pStyle w:val="Frspaiere1"/>
              <w:jc w:val="both"/>
              <w:rPr>
                <w:sz w:val="22"/>
                <w:szCs w:val="22"/>
              </w:rPr>
            </w:pPr>
            <w:r w:rsidRPr="00152C7D">
              <w:rPr>
                <w:sz w:val="22"/>
                <w:szCs w:val="22"/>
              </w:rPr>
              <w:t xml:space="preserve">În cadrul propunerii tehnice </w:t>
            </w:r>
            <w:bookmarkStart w:id="15" w:name="_Hlk102118601"/>
            <w:r w:rsidRPr="00152C7D">
              <w:rPr>
                <w:sz w:val="22"/>
                <w:szCs w:val="22"/>
              </w:rPr>
              <w:t xml:space="preserve">ofertantul va prezenta o </w:t>
            </w:r>
            <w:bookmarkStart w:id="16" w:name="_Hlk100833171"/>
            <w:r w:rsidRPr="00152C7D">
              <w:rPr>
                <w:sz w:val="22"/>
                <w:szCs w:val="22"/>
              </w:rPr>
              <w:t xml:space="preserve">alternativă de decontare, în cazul în care sistemul electronic de plată nu funcţionează, </w:t>
            </w:r>
            <w:bookmarkEnd w:id="16"/>
            <w:r w:rsidRPr="00152C7D">
              <w:rPr>
                <w:sz w:val="22"/>
                <w:szCs w:val="22"/>
              </w:rPr>
              <w:t>a cărei operare să nu depășească 10 (zece) minute. Se exclude solicitarea plăţii în numerar a cantităţii de carburanți auto alimentate</w:t>
            </w:r>
            <w:bookmarkEnd w:id="15"/>
            <w:r w:rsidRPr="00152C7D">
              <w:rPr>
                <w:sz w:val="22"/>
                <w:szCs w:val="22"/>
              </w:rPr>
              <w:t>.</w:t>
            </w:r>
          </w:p>
          <w:p w14:paraId="064F70F4" w14:textId="77777777" w:rsidR="009F4BBF" w:rsidRPr="00152C7D" w:rsidRDefault="009F4BBF" w:rsidP="009F4BBF">
            <w:pPr>
              <w:pStyle w:val="Frspaiere1"/>
              <w:jc w:val="both"/>
              <w:rPr>
                <w:sz w:val="22"/>
                <w:szCs w:val="22"/>
              </w:rPr>
            </w:pPr>
            <w:r w:rsidRPr="00152C7D">
              <w:rPr>
                <w:sz w:val="22"/>
                <w:szCs w:val="22"/>
              </w:rPr>
              <w:t xml:space="preserve">Furnizorul este răspunzător pentru nerespectarea acestui termen și implicit </w:t>
            </w:r>
            <w:r w:rsidRPr="00152C7D">
              <w:rPr>
                <w:sz w:val="22"/>
                <w:szCs w:val="22"/>
              </w:rPr>
              <w:lastRenderedPageBreak/>
              <w:t>de prejudiciile pe care le poate suferi Autoritatea contractantă.</w:t>
            </w:r>
          </w:p>
          <w:p w14:paraId="30ACECA0" w14:textId="77777777" w:rsidR="009F4BBF" w:rsidRPr="00152C7D" w:rsidRDefault="009F4BBF" w:rsidP="009F4BBF">
            <w:pPr>
              <w:pStyle w:val="Frspaiere1"/>
              <w:jc w:val="both"/>
              <w:rPr>
                <w:sz w:val="22"/>
                <w:szCs w:val="22"/>
              </w:rPr>
            </w:pPr>
            <w:r w:rsidRPr="00152C7D">
              <w:rPr>
                <w:sz w:val="22"/>
                <w:szCs w:val="22"/>
              </w:rPr>
              <w:t xml:space="preserve">În cazurile de fraudă, Furnizorul îşi va lua propriile măsuri, fără a afecta calitatea şi operativitatea normală a operaţiunilor. </w:t>
            </w:r>
          </w:p>
          <w:p w14:paraId="74FE8180" w14:textId="63C2F2B0" w:rsidR="009F4BBF" w:rsidRPr="00152C7D" w:rsidRDefault="009F4BBF" w:rsidP="009F4BBF">
            <w:pPr>
              <w:pStyle w:val="Frspaiere1"/>
              <w:jc w:val="both"/>
              <w:rPr>
                <w:sz w:val="22"/>
                <w:szCs w:val="22"/>
              </w:rPr>
            </w:pPr>
            <w:r w:rsidRPr="00152C7D">
              <w:rPr>
                <w:sz w:val="22"/>
                <w:szCs w:val="22"/>
              </w:rPr>
              <w:t>Gestionarea cardurilor de carburant și a consumului realizat în baza acestora se va realiza prin intermediul unei platforme online/aplicații software pusă la dispoziție de Furnizor Achizitorului în termen de maxim</w:t>
            </w:r>
            <w:r>
              <w:rPr>
                <w:sz w:val="22"/>
                <w:szCs w:val="22"/>
              </w:rPr>
              <w:t xml:space="preserve"> </w:t>
            </w:r>
            <w:r w:rsidRPr="00152C7D">
              <w:rPr>
                <w:sz w:val="22"/>
                <w:szCs w:val="22"/>
              </w:rPr>
              <w:t xml:space="preserve">3 (trei) zile </w:t>
            </w:r>
            <w:r w:rsidRPr="00152C7D">
              <w:rPr>
                <w:color w:val="000000" w:themeColor="text1"/>
                <w:sz w:val="22"/>
                <w:szCs w:val="22"/>
              </w:rPr>
              <w:t xml:space="preserve">lucrătoare de la data intrării în vigoare a contractului subsecvent. </w:t>
            </w:r>
            <w:r w:rsidRPr="00152C7D">
              <w:rPr>
                <w:sz w:val="22"/>
                <w:szCs w:val="22"/>
              </w:rPr>
              <w:t xml:space="preserve">Platforma online/aplicația software trebuie să permită: </w:t>
            </w:r>
          </w:p>
          <w:p w14:paraId="51DAC27F" w14:textId="77777777" w:rsidR="009F4BBF" w:rsidRDefault="009F4BBF" w:rsidP="009F4BBF">
            <w:pPr>
              <w:pStyle w:val="Frspaiere1"/>
              <w:numPr>
                <w:ilvl w:val="0"/>
                <w:numId w:val="43"/>
              </w:numPr>
              <w:ind w:left="604" w:hanging="244"/>
              <w:jc w:val="both"/>
              <w:rPr>
                <w:sz w:val="22"/>
                <w:szCs w:val="22"/>
              </w:rPr>
            </w:pPr>
            <w:r w:rsidRPr="00152C7D">
              <w:rPr>
                <w:sz w:val="22"/>
                <w:szCs w:val="22"/>
              </w:rPr>
              <w:t xml:space="preserve">accesul Achizitorului pe baza de date de autentificare (de tipul nume de utilizator și parolă); </w:t>
            </w:r>
          </w:p>
          <w:p w14:paraId="714EA462" w14:textId="5D976C8D" w:rsidR="009F4BBF" w:rsidRDefault="009F4BBF" w:rsidP="009F4BBF">
            <w:pPr>
              <w:pStyle w:val="Frspaiere1"/>
              <w:numPr>
                <w:ilvl w:val="0"/>
                <w:numId w:val="43"/>
              </w:numPr>
              <w:ind w:left="604" w:hanging="244"/>
              <w:jc w:val="both"/>
              <w:rPr>
                <w:sz w:val="22"/>
                <w:szCs w:val="22"/>
              </w:rPr>
            </w:pPr>
            <w:r w:rsidRPr="00152C7D">
              <w:rPr>
                <w:sz w:val="22"/>
                <w:szCs w:val="22"/>
              </w:rPr>
              <w:t>vizualizarea consumului în timp real, oferind informații privind seria/</w:t>
            </w:r>
            <w:r>
              <w:rPr>
                <w:sz w:val="22"/>
                <w:szCs w:val="22"/>
              </w:rPr>
              <w:t xml:space="preserve"> </w:t>
            </w:r>
            <w:r w:rsidRPr="00152C7D">
              <w:rPr>
                <w:sz w:val="22"/>
                <w:szCs w:val="22"/>
              </w:rPr>
              <w:t>numărul cardului utilizat, tipul de carburant, cantitatea alimentată, stația, data și ora la care s-a făcut alimentarea;</w:t>
            </w:r>
          </w:p>
          <w:p w14:paraId="784A832E" w14:textId="77777777" w:rsidR="009F4BBF" w:rsidRDefault="009F4BBF" w:rsidP="009F4BBF">
            <w:pPr>
              <w:pStyle w:val="Frspaiere1"/>
              <w:numPr>
                <w:ilvl w:val="0"/>
                <w:numId w:val="43"/>
              </w:numPr>
              <w:ind w:left="604" w:hanging="244"/>
              <w:jc w:val="both"/>
              <w:rPr>
                <w:sz w:val="22"/>
                <w:szCs w:val="22"/>
              </w:rPr>
            </w:pPr>
            <w:r w:rsidRPr="00152C7D">
              <w:rPr>
                <w:sz w:val="22"/>
                <w:szCs w:val="22"/>
              </w:rPr>
              <w:t xml:space="preserve">verificarea și modificarea/realocarea limitelor fiecărui card de alimentare în parte în limita cantității totale contractate; </w:t>
            </w:r>
          </w:p>
          <w:p w14:paraId="21784407" w14:textId="25D1AF9B" w:rsidR="009F4BBF" w:rsidRDefault="009F4BBF" w:rsidP="009F4BBF">
            <w:pPr>
              <w:pStyle w:val="Frspaiere1"/>
              <w:numPr>
                <w:ilvl w:val="0"/>
                <w:numId w:val="43"/>
              </w:numPr>
              <w:ind w:left="604" w:hanging="244"/>
              <w:jc w:val="both"/>
              <w:rPr>
                <w:sz w:val="22"/>
                <w:szCs w:val="22"/>
              </w:rPr>
            </w:pPr>
            <w:r w:rsidRPr="00152C7D">
              <w:rPr>
                <w:sz w:val="22"/>
                <w:szCs w:val="22"/>
              </w:rPr>
              <w:t xml:space="preserve">blocarea/deblocarea cardurilor emise pentru Achizitor de către acesta sau, la cerere, de către Furnizor. </w:t>
            </w:r>
          </w:p>
          <w:p w14:paraId="370CBFA4" w14:textId="11A1EF07" w:rsidR="009F4BBF" w:rsidRPr="00152C7D" w:rsidRDefault="009F4BBF" w:rsidP="009F4BBF">
            <w:pPr>
              <w:pStyle w:val="Frspaiere1"/>
              <w:jc w:val="both"/>
              <w:rPr>
                <w:sz w:val="22"/>
                <w:szCs w:val="22"/>
              </w:rPr>
            </w:pPr>
            <w:r w:rsidRPr="00152C7D">
              <w:rPr>
                <w:sz w:val="22"/>
                <w:szCs w:val="22"/>
              </w:rPr>
              <w:t xml:space="preserve">În cazul detectării efectuării unor operatiuni frauduloase sau pentru evitarea acestora, Furnizorul are obligatia să înștiinteze Achizitorul. </w:t>
            </w:r>
          </w:p>
          <w:p w14:paraId="48F6C0ED" w14:textId="77777777" w:rsidR="009F4BBF" w:rsidRPr="00152C7D" w:rsidRDefault="009F4BBF" w:rsidP="009F4BBF">
            <w:pPr>
              <w:pStyle w:val="Frspaiere1"/>
              <w:jc w:val="both"/>
              <w:rPr>
                <w:sz w:val="22"/>
                <w:szCs w:val="22"/>
              </w:rPr>
            </w:pPr>
            <w:r w:rsidRPr="00152C7D">
              <w:rPr>
                <w:sz w:val="22"/>
                <w:szCs w:val="22"/>
              </w:rPr>
              <w:t>Neanunțarea evenimentelor constatate, în mod repetat, poate duce la rezilierea contractului subsecvent sau a acordului-</w:t>
            </w:r>
            <w:r w:rsidRPr="00152C7D">
              <w:rPr>
                <w:sz w:val="22"/>
                <w:szCs w:val="22"/>
              </w:rPr>
              <w:lastRenderedPageBreak/>
              <w:t>cadru, după o notificare prealabilă a Furnizorului cu 5 (cinci) zile anterior încetării contractului subsecvent.</w:t>
            </w:r>
          </w:p>
          <w:p w14:paraId="60C63C98" w14:textId="27F59220" w:rsidR="009F4BBF" w:rsidRPr="00152C7D" w:rsidRDefault="009F4BBF" w:rsidP="009F4BBF">
            <w:pPr>
              <w:pStyle w:val="Frspaiere1"/>
              <w:jc w:val="both"/>
              <w:rPr>
                <w:sz w:val="22"/>
                <w:szCs w:val="22"/>
              </w:rPr>
            </w:pPr>
            <w:r w:rsidRPr="00152C7D">
              <w:rPr>
                <w:sz w:val="22"/>
                <w:szCs w:val="22"/>
              </w:rPr>
              <w:t>Carburantul furnizat trebuie să respecte normele referitoare la emisiile de gaze cu efect de seră reglementate de  Directiva (UE) nr. 652/2015 de stabilire a metodelor de calcul și a cerințelor de raportare în temeiul Directivei 98/70/CE a Parlamentului European și a Consiliului privind calitatea benzinei și a motorinei.</w:t>
            </w:r>
          </w:p>
        </w:tc>
        <w:tc>
          <w:tcPr>
            <w:tcW w:w="1418" w:type="dxa"/>
            <w:shd w:val="clear" w:color="auto" w:fill="E7E6E6" w:themeFill="background2"/>
          </w:tcPr>
          <w:p w14:paraId="300F8CAE" w14:textId="77777777" w:rsidR="009F4BBF" w:rsidRPr="003D4E10" w:rsidRDefault="009F4BBF" w:rsidP="009F4BBF">
            <w:pPr>
              <w:jc w:val="both"/>
              <w:rPr>
                <w:rFonts w:ascii="Arial" w:hAnsi="Arial" w:cs="Arial"/>
                <w:lang w:val="ro-RO"/>
              </w:rPr>
            </w:pPr>
          </w:p>
        </w:tc>
        <w:tc>
          <w:tcPr>
            <w:tcW w:w="1984" w:type="dxa"/>
            <w:shd w:val="clear" w:color="auto" w:fill="E7E6E6" w:themeFill="background2"/>
          </w:tcPr>
          <w:p w14:paraId="5F94B38B" w14:textId="77777777" w:rsidR="009F4BBF" w:rsidRPr="003D4E10" w:rsidRDefault="009F4BBF" w:rsidP="009F4BBF">
            <w:pPr>
              <w:jc w:val="both"/>
              <w:rPr>
                <w:rFonts w:ascii="Arial" w:hAnsi="Arial" w:cs="Arial"/>
                <w:lang w:val="ro-RO"/>
              </w:rPr>
            </w:pPr>
          </w:p>
        </w:tc>
        <w:tc>
          <w:tcPr>
            <w:tcW w:w="2126" w:type="dxa"/>
            <w:shd w:val="clear" w:color="auto" w:fill="E7E6E6" w:themeFill="background2"/>
          </w:tcPr>
          <w:p w14:paraId="1A6FE1CE" w14:textId="77777777" w:rsidR="009F4BBF" w:rsidRPr="003D4E10" w:rsidRDefault="009F4BBF" w:rsidP="009F4BBF">
            <w:pPr>
              <w:jc w:val="both"/>
              <w:rPr>
                <w:rFonts w:ascii="Arial" w:hAnsi="Arial" w:cs="Arial"/>
                <w:lang w:val="ro-RO"/>
              </w:rPr>
            </w:pPr>
          </w:p>
        </w:tc>
        <w:tc>
          <w:tcPr>
            <w:tcW w:w="4253" w:type="dxa"/>
            <w:gridSpan w:val="5"/>
            <w:shd w:val="clear" w:color="auto" w:fill="E7E6E6" w:themeFill="background2"/>
          </w:tcPr>
          <w:p w14:paraId="5D081BA2" w14:textId="77777777" w:rsidR="009F4BBF" w:rsidRPr="003D4E10" w:rsidRDefault="009F4BBF" w:rsidP="009F4BBF">
            <w:pPr>
              <w:jc w:val="both"/>
              <w:rPr>
                <w:rFonts w:ascii="Arial" w:hAnsi="Arial" w:cs="Arial"/>
                <w:lang w:val="ro-RO"/>
              </w:rPr>
            </w:pPr>
          </w:p>
        </w:tc>
      </w:tr>
      <w:tr w:rsidR="009F4BBF" w:rsidRPr="004E3AAF" w14:paraId="33616215" w14:textId="1B190413" w:rsidTr="004E3AAF">
        <w:trPr>
          <w:jc w:val="center"/>
        </w:trPr>
        <w:tc>
          <w:tcPr>
            <w:tcW w:w="1980" w:type="dxa"/>
            <w:gridSpan w:val="2"/>
          </w:tcPr>
          <w:p w14:paraId="5AD74A76" w14:textId="77777777" w:rsidR="009F4BBF" w:rsidRPr="009D1BCE"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51EA6E2F" w14:textId="5D094359" w:rsidR="009F4BBF" w:rsidRDefault="009F4BBF" w:rsidP="009F4BBF">
            <w:pPr>
              <w:pStyle w:val="Frspaiere1"/>
              <w:jc w:val="both"/>
              <w:rPr>
                <w:b/>
                <w:bCs/>
                <w:sz w:val="22"/>
                <w:szCs w:val="22"/>
              </w:rPr>
            </w:pPr>
            <w:r w:rsidRPr="00152C7D">
              <w:rPr>
                <w:b/>
                <w:bCs/>
                <w:sz w:val="22"/>
                <w:szCs w:val="22"/>
              </w:rPr>
              <w:t>Riscurile formulate de autoritatea contractantă și mijloace de prevenire, respectiv gestionare propuse</w:t>
            </w:r>
          </w:p>
          <w:p w14:paraId="041862D7" w14:textId="77777777" w:rsidR="009F4BBF" w:rsidRPr="00152C7D" w:rsidRDefault="009F4BBF" w:rsidP="009F4BBF">
            <w:pPr>
              <w:pStyle w:val="Frspaiere1"/>
              <w:jc w:val="both"/>
              <w:rPr>
                <w:sz w:val="22"/>
                <w:szCs w:val="22"/>
              </w:rPr>
            </w:pPr>
            <w:r w:rsidRPr="00152C7D">
              <w:rPr>
                <w:sz w:val="22"/>
                <w:szCs w:val="22"/>
              </w:rPr>
              <w:t>Ofertantul trebuie să aibă în vedere că, pe perioada derulării Acordului-Cadru, următoarele surse de riscuri au fost identificate de Autoritatea Contractantă:</w:t>
            </w:r>
          </w:p>
          <w:p w14:paraId="3986F6A7" w14:textId="1092DCC0" w:rsidR="009F4BBF" w:rsidRPr="00152C7D" w:rsidRDefault="009F4BBF" w:rsidP="009F4BBF">
            <w:pPr>
              <w:pStyle w:val="Frspaiere1"/>
              <w:numPr>
                <w:ilvl w:val="0"/>
                <w:numId w:val="52"/>
              </w:numPr>
              <w:ind w:left="604" w:hanging="142"/>
              <w:jc w:val="both"/>
              <w:rPr>
                <w:sz w:val="22"/>
                <w:szCs w:val="22"/>
              </w:rPr>
            </w:pPr>
            <w:r w:rsidRPr="00152C7D">
              <w:rPr>
                <w:sz w:val="22"/>
                <w:szCs w:val="22"/>
              </w:rPr>
              <w:t>Riscul legat de inflație sau stabilitatea economică</w:t>
            </w:r>
          </w:p>
          <w:p w14:paraId="23F0F48E" w14:textId="6DE2A068"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Descriere:</w:t>
            </w:r>
            <w:r w:rsidRPr="00152C7D">
              <w:rPr>
                <w:sz w:val="22"/>
                <w:szCs w:val="22"/>
              </w:rPr>
              <w:t xml:space="preserve"> Fluctuațiile bruște ale cotațiilor internaționale și lipsa stabilității economice pot genera creșteri neprevăzute ale prețurilor carburanților,</w:t>
            </w:r>
            <w:r>
              <w:rPr>
                <w:sz w:val="22"/>
                <w:szCs w:val="22"/>
              </w:rPr>
              <w:t xml:space="preserve"> </w:t>
            </w:r>
            <w:r w:rsidRPr="00152C7D">
              <w:rPr>
                <w:sz w:val="22"/>
                <w:szCs w:val="22"/>
              </w:rPr>
              <w:t xml:space="preserve">afectând sustenabilitatea </w:t>
            </w:r>
            <w:r>
              <w:rPr>
                <w:sz w:val="22"/>
                <w:szCs w:val="22"/>
              </w:rPr>
              <w:t xml:space="preserve"> </w:t>
            </w:r>
            <w:r w:rsidRPr="00152C7D">
              <w:rPr>
                <w:sz w:val="22"/>
                <w:szCs w:val="22"/>
              </w:rPr>
              <w:t>bugetului alocat.</w:t>
            </w:r>
          </w:p>
          <w:p w14:paraId="31403C29" w14:textId="77777777"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Măsuri de gestionare:</w:t>
            </w:r>
            <w:r w:rsidRPr="00152C7D">
              <w:rPr>
                <w:sz w:val="22"/>
                <w:szCs w:val="22"/>
              </w:rPr>
              <w:t xml:space="preserve"> Solicitarea ofertelor pe bază de discount fix față de prețul afișat la stație în momentul alimentării. Acest mecanism garantează un preț sub cel de retail și absoarbe automat fluctuațiile pieței.</w:t>
            </w:r>
          </w:p>
          <w:p w14:paraId="06290AB5" w14:textId="2FCA548A" w:rsidR="009F4BBF" w:rsidRPr="00561ADF" w:rsidRDefault="009F4BBF" w:rsidP="009F4BBF">
            <w:pPr>
              <w:pStyle w:val="Frspaiere1"/>
              <w:numPr>
                <w:ilvl w:val="0"/>
                <w:numId w:val="53"/>
              </w:numPr>
              <w:tabs>
                <w:tab w:val="left" w:pos="887"/>
              </w:tabs>
              <w:ind w:firstLine="25"/>
              <w:jc w:val="both"/>
              <w:rPr>
                <w:sz w:val="22"/>
                <w:szCs w:val="22"/>
              </w:rPr>
            </w:pPr>
            <w:r w:rsidRPr="00561ADF">
              <w:rPr>
                <w:i/>
                <w:iCs/>
                <w:sz w:val="22"/>
                <w:szCs w:val="22"/>
              </w:rPr>
              <w:t>Control digital al plafoanelor:</w:t>
            </w:r>
            <w:r w:rsidRPr="00561ADF">
              <w:rPr>
                <w:sz w:val="22"/>
                <w:szCs w:val="22"/>
              </w:rPr>
              <w:t xml:space="preserve"> Setarea de limite valorice și cantitative pe cardurile de carburant prin platforma online, pentru a preveni depășirea </w:t>
            </w:r>
            <w:r w:rsidRPr="00561ADF">
              <w:rPr>
                <w:sz w:val="22"/>
                <w:szCs w:val="22"/>
              </w:rPr>
              <w:lastRenderedPageBreak/>
              <w:t>bugetului în cazul unor scumpiri bruște la pompă.</w:t>
            </w:r>
          </w:p>
          <w:p w14:paraId="6F8C7082" w14:textId="001A054F" w:rsidR="009F4BBF" w:rsidRPr="00152C7D" w:rsidRDefault="009F4BBF" w:rsidP="009F4BBF">
            <w:pPr>
              <w:pStyle w:val="Frspaiere1"/>
              <w:jc w:val="both"/>
              <w:rPr>
                <w:sz w:val="22"/>
                <w:szCs w:val="22"/>
              </w:rPr>
            </w:pPr>
            <w:r w:rsidRPr="00152C7D">
              <w:rPr>
                <w:sz w:val="22"/>
                <w:szCs w:val="22"/>
              </w:rPr>
              <w:t>ii. Riscul monetar și de politică fiscală</w:t>
            </w:r>
          </w:p>
          <w:p w14:paraId="4E12B54C" w14:textId="77777777"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Descriere:</w:t>
            </w:r>
            <w:r w:rsidRPr="00152C7D">
              <w:rPr>
                <w:sz w:val="22"/>
                <w:szCs w:val="22"/>
              </w:rPr>
              <w:t xml:space="preserve"> Schimbările frecvente în politica fiscală (modificarea cotelor de TVA, a nivelului accizelor sau a taxelor de mediu) pot influența direct costurile de achiziție, determinând majorarea prețurilor finale.</w:t>
            </w:r>
          </w:p>
          <w:p w14:paraId="185A182A" w14:textId="3938AB5C" w:rsidR="009F4BBF" w:rsidRPr="00561ADF" w:rsidRDefault="009F4BBF" w:rsidP="009F4BBF">
            <w:pPr>
              <w:pStyle w:val="Frspaiere1"/>
              <w:numPr>
                <w:ilvl w:val="0"/>
                <w:numId w:val="53"/>
              </w:numPr>
              <w:tabs>
                <w:tab w:val="left" w:pos="887"/>
              </w:tabs>
              <w:ind w:firstLine="25"/>
              <w:jc w:val="both"/>
              <w:rPr>
                <w:sz w:val="22"/>
                <w:szCs w:val="22"/>
              </w:rPr>
            </w:pPr>
            <w:r w:rsidRPr="00561ADF">
              <w:rPr>
                <w:i/>
                <w:iCs/>
                <w:sz w:val="22"/>
                <w:szCs w:val="22"/>
              </w:rPr>
              <w:t>Măsuri de gestionare:</w:t>
            </w:r>
          </w:p>
          <w:p w14:paraId="27F4798B" w14:textId="77777777" w:rsidR="009F4BBF" w:rsidRDefault="009F4BBF" w:rsidP="009F4BBF">
            <w:pPr>
              <w:pStyle w:val="Frspaiere1"/>
              <w:numPr>
                <w:ilvl w:val="0"/>
                <w:numId w:val="54"/>
              </w:numPr>
              <w:ind w:left="1171" w:firstLine="0"/>
              <w:jc w:val="both"/>
              <w:rPr>
                <w:sz w:val="22"/>
                <w:szCs w:val="22"/>
              </w:rPr>
            </w:pPr>
            <w:r w:rsidRPr="00152C7D">
              <w:rPr>
                <w:i/>
                <w:iCs/>
                <w:sz w:val="22"/>
                <w:szCs w:val="22"/>
              </w:rPr>
              <w:t>Adaptabilitate fiscală automată:</w:t>
            </w:r>
            <w:r w:rsidRPr="00152C7D">
              <w:rPr>
                <w:sz w:val="22"/>
                <w:szCs w:val="22"/>
              </w:rPr>
              <w:t xml:space="preserve"> Deoarece prețul la pompă include deja toate taxele și accizele, orice modificare legislativă este preluată direct în sistemul de decontare, eliminând necesitatea renegocierilor contractuale;</w:t>
            </w:r>
          </w:p>
          <w:p w14:paraId="4EBF0A61" w14:textId="7CCEE357" w:rsidR="009F4BBF" w:rsidRPr="00FD1A27" w:rsidRDefault="009F4BBF" w:rsidP="009F4BBF">
            <w:pPr>
              <w:pStyle w:val="Frspaiere1"/>
              <w:numPr>
                <w:ilvl w:val="0"/>
                <w:numId w:val="54"/>
              </w:numPr>
              <w:ind w:left="1171" w:firstLine="0"/>
              <w:jc w:val="both"/>
              <w:rPr>
                <w:sz w:val="22"/>
                <w:szCs w:val="22"/>
              </w:rPr>
            </w:pPr>
            <w:r w:rsidRPr="00FD1A27">
              <w:rPr>
                <w:i/>
                <w:iCs/>
                <w:sz w:val="22"/>
                <w:szCs w:val="22"/>
              </w:rPr>
              <w:t>Limitarea duratei la 12 luni:</w:t>
            </w:r>
            <w:r w:rsidRPr="00FD1A27">
              <w:rPr>
                <w:sz w:val="22"/>
                <w:szCs w:val="22"/>
              </w:rPr>
              <w:t xml:space="preserve"> Durata redusă a Acordului-cadru permite autorității să testeze periodic competitivitatea pieței și să menținerea unui angajament comercial nefavorabil în condiții de instabilitate fiscală sau monetară.</w:t>
            </w:r>
          </w:p>
          <w:p w14:paraId="11FE139E" w14:textId="68E78390" w:rsidR="009F4BBF" w:rsidRPr="00152C7D" w:rsidRDefault="009F4BBF" w:rsidP="009F4BBF">
            <w:pPr>
              <w:pStyle w:val="Frspaiere1"/>
              <w:jc w:val="both"/>
              <w:rPr>
                <w:sz w:val="22"/>
                <w:szCs w:val="22"/>
              </w:rPr>
            </w:pPr>
            <w:r w:rsidRPr="00152C7D">
              <w:rPr>
                <w:sz w:val="22"/>
                <w:szCs w:val="22"/>
              </w:rPr>
              <w:t>iii. Riscul de depășire a creditelor bugetare</w:t>
            </w:r>
          </w:p>
          <w:p w14:paraId="476422BB" w14:textId="77777777"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Descriere:</w:t>
            </w:r>
            <w:r w:rsidRPr="00152C7D">
              <w:rPr>
                <w:sz w:val="22"/>
                <w:szCs w:val="22"/>
              </w:rPr>
              <w:t xml:space="preserve"> Majorarea prețurilor la pompă peste estimările inițiale poate conduce la epuizarea fondurilor înainte de finalizarea perioadei Acordului-cadru.</w:t>
            </w:r>
          </w:p>
          <w:p w14:paraId="3F4E8C5E" w14:textId="7F284821" w:rsidR="009F4BBF" w:rsidRPr="00FD1A27" w:rsidRDefault="009F4BBF" w:rsidP="009F4BBF">
            <w:pPr>
              <w:pStyle w:val="Frspaiere1"/>
              <w:numPr>
                <w:ilvl w:val="0"/>
                <w:numId w:val="53"/>
              </w:numPr>
              <w:tabs>
                <w:tab w:val="left" w:pos="887"/>
              </w:tabs>
              <w:ind w:firstLine="25"/>
              <w:jc w:val="both"/>
              <w:rPr>
                <w:sz w:val="22"/>
                <w:szCs w:val="22"/>
              </w:rPr>
            </w:pPr>
            <w:r w:rsidRPr="00FD1A27">
              <w:rPr>
                <w:i/>
                <w:iCs/>
                <w:sz w:val="22"/>
                <w:szCs w:val="22"/>
              </w:rPr>
              <w:lastRenderedPageBreak/>
              <w:t>Măsură de gestionare:</w:t>
            </w:r>
          </w:p>
          <w:p w14:paraId="436BBC54" w14:textId="77777777" w:rsidR="009F4BBF" w:rsidRPr="00152C7D" w:rsidRDefault="009F4BBF" w:rsidP="009F4BBF">
            <w:pPr>
              <w:pStyle w:val="Frspaiere1"/>
              <w:numPr>
                <w:ilvl w:val="0"/>
                <w:numId w:val="55"/>
              </w:numPr>
              <w:ind w:left="1164" w:firstLine="0"/>
              <w:jc w:val="both"/>
              <w:rPr>
                <w:sz w:val="22"/>
                <w:szCs w:val="22"/>
              </w:rPr>
            </w:pPr>
            <w:r w:rsidRPr="00152C7D">
              <w:rPr>
                <w:i/>
                <w:iCs/>
                <w:sz w:val="22"/>
                <w:szCs w:val="22"/>
              </w:rPr>
              <w:t>Planificare trimestrială flexibilă:</w:t>
            </w:r>
            <w:r w:rsidRPr="00152C7D">
              <w:rPr>
                <w:sz w:val="22"/>
                <w:szCs w:val="22"/>
              </w:rPr>
              <w:t xml:space="preserve"> Încheierea contractelor subsecvente pe perioade scurte (3 luni) permite ajustarea periodică a volumelor de carburant în funcție de evoluția prețurilor și de bugetul real disponibil la momentul respectiv.</w:t>
            </w:r>
          </w:p>
          <w:p w14:paraId="1724B59D" w14:textId="3C60B4B9" w:rsidR="009F4BBF" w:rsidRPr="00152C7D" w:rsidRDefault="009F4BBF" w:rsidP="009F4BBF">
            <w:pPr>
              <w:pStyle w:val="Frspaiere1"/>
              <w:jc w:val="both"/>
              <w:rPr>
                <w:sz w:val="22"/>
                <w:szCs w:val="22"/>
              </w:rPr>
            </w:pPr>
            <w:r w:rsidRPr="00152C7D">
              <w:rPr>
                <w:sz w:val="22"/>
                <w:szCs w:val="22"/>
              </w:rPr>
              <w:t>iv. Riscuri comerciale asociate executării contractului</w:t>
            </w:r>
          </w:p>
          <w:p w14:paraId="4442A00A" w14:textId="77777777"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Descriere:</w:t>
            </w:r>
            <w:r w:rsidRPr="00152C7D">
              <w:rPr>
                <w:sz w:val="22"/>
                <w:szCs w:val="22"/>
              </w:rPr>
              <w:t xml:space="preserve"> Acoperirea geografică insuficientă sau indisponibilitatea unui număr adecvat de stații de alimentare la nivel național, fapt ce poate genera parcurs în gol, consum inutil de carburant și pierderi de timp, afectând eficiența deplasărilor și derularea activităților logistice ale autorității.</w:t>
            </w:r>
          </w:p>
          <w:p w14:paraId="2ADF652A" w14:textId="0A49976B" w:rsidR="009F4BBF" w:rsidRPr="00FD1A27" w:rsidRDefault="009F4BBF" w:rsidP="009F4BBF">
            <w:pPr>
              <w:pStyle w:val="Frspaiere1"/>
              <w:numPr>
                <w:ilvl w:val="0"/>
                <w:numId w:val="53"/>
              </w:numPr>
              <w:tabs>
                <w:tab w:val="left" w:pos="887"/>
              </w:tabs>
              <w:ind w:firstLine="25"/>
              <w:jc w:val="both"/>
              <w:rPr>
                <w:sz w:val="22"/>
                <w:szCs w:val="22"/>
              </w:rPr>
            </w:pPr>
            <w:r w:rsidRPr="00FD1A27">
              <w:rPr>
                <w:i/>
                <w:iCs/>
                <w:sz w:val="22"/>
                <w:szCs w:val="22"/>
              </w:rPr>
              <w:t>Măsuri de gestionare:</w:t>
            </w:r>
          </w:p>
          <w:p w14:paraId="57270496" w14:textId="77777777" w:rsidR="009F4BBF" w:rsidRDefault="009F4BBF" w:rsidP="009F4BBF">
            <w:pPr>
              <w:pStyle w:val="Frspaiere1"/>
              <w:numPr>
                <w:ilvl w:val="0"/>
                <w:numId w:val="55"/>
              </w:numPr>
              <w:ind w:left="1164" w:firstLine="0"/>
              <w:jc w:val="both"/>
              <w:rPr>
                <w:sz w:val="22"/>
                <w:szCs w:val="22"/>
              </w:rPr>
            </w:pPr>
            <w:r w:rsidRPr="00152C7D">
              <w:rPr>
                <w:i/>
                <w:iCs/>
                <w:sz w:val="22"/>
                <w:szCs w:val="22"/>
              </w:rPr>
              <w:t>Densitatea rețelei:</w:t>
            </w:r>
            <w:r w:rsidRPr="00152C7D">
              <w:rPr>
                <w:sz w:val="22"/>
                <w:szCs w:val="22"/>
              </w:rPr>
              <w:t xml:space="preserve"> Impunerea cerinței minime de a deține câte o stație deschisă non-stop în fiecare reședință de județ și sector din București;</w:t>
            </w:r>
          </w:p>
          <w:p w14:paraId="08780673" w14:textId="77777777" w:rsidR="009F4BBF" w:rsidRDefault="009F4BBF" w:rsidP="009F4BBF">
            <w:pPr>
              <w:pStyle w:val="Frspaiere1"/>
              <w:numPr>
                <w:ilvl w:val="0"/>
                <w:numId w:val="55"/>
              </w:numPr>
              <w:ind w:left="1164" w:firstLine="0"/>
              <w:jc w:val="both"/>
              <w:rPr>
                <w:sz w:val="22"/>
                <w:szCs w:val="22"/>
              </w:rPr>
            </w:pPr>
            <w:r w:rsidRPr="00FD1A27">
              <w:rPr>
                <w:i/>
                <w:iCs/>
                <w:sz w:val="22"/>
                <w:szCs w:val="22"/>
              </w:rPr>
              <w:t>Eficiență operativă:</w:t>
            </w:r>
            <w:r w:rsidRPr="00FD1A27">
              <w:rPr>
                <w:sz w:val="22"/>
                <w:szCs w:val="22"/>
              </w:rPr>
              <w:t xml:space="preserve"> Asigurarea accesului rapid la carburant în proximitatea zonelor de activitate curentă, reducând astfel uzura autovehiculelor și timpii de deplasare necesari alimentării;</w:t>
            </w:r>
          </w:p>
          <w:p w14:paraId="2BD1F9DC" w14:textId="77777777" w:rsidR="009F4BBF" w:rsidRDefault="009F4BBF" w:rsidP="009F4BBF">
            <w:pPr>
              <w:pStyle w:val="Frspaiere1"/>
              <w:numPr>
                <w:ilvl w:val="0"/>
                <w:numId w:val="55"/>
              </w:numPr>
              <w:ind w:left="1164" w:firstLine="0"/>
              <w:jc w:val="both"/>
              <w:rPr>
                <w:sz w:val="22"/>
                <w:szCs w:val="22"/>
              </w:rPr>
            </w:pPr>
            <w:r w:rsidRPr="00FD1A27">
              <w:rPr>
                <w:i/>
                <w:iCs/>
                <w:sz w:val="22"/>
                <w:szCs w:val="22"/>
              </w:rPr>
              <w:lastRenderedPageBreak/>
              <w:t>Flexibilitate în planificare:</w:t>
            </w:r>
            <w:r w:rsidRPr="00FD1A27">
              <w:rPr>
                <w:sz w:val="22"/>
                <w:szCs w:val="22"/>
              </w:rPr>
              <w:t xml:space="preserve"> Distribuția geografică vastă permite personalului să utilizeze stațiile cele mai convenabile în funcție de traseul stabilit, optimizând fluxul activităților zilnice;</w:t>
            </w:r>
          </w:p>
          <w:p w14:paraId="00A98FB0" w14:textId="1D9EF731" w:rsidR="009F4BBF" w:rsidRDefault="009F4BBF" w:rsidP="009F4BBF">
            <w:pPr>
              <w:pStyle w:val="Frspaiere1"/>
              <w:numPr>
                <w:ilvl w:val="0"/>
                <w:numId w:val="55"/>
              </w:numPr>
              <w:ind w:left="1164" w:firstLine="0"/>
              <w:jc w:val="both"/>
              <w:rPr>
                <w:sz w:val="22"/>
                <w:szCs w:val="22"/>
              </w:rPr>
            </w:pPr>
            <w:r w:rsidRPr="00FD1A27">
              <w:rPr>
                <w:i/>
                <w:iCs/>
                <w:sz w:val="22"/>
                <w:szCs w:val="22"/>
              </w:rPr>
              <w:t>Reducerea costurilor și a emisiilor:</w:t>
            </w:r>
            <w:r w:rsidRPr="00FD1A27">
              <w:rPr>
                <w:sz w:val="22"/>
                <w:szCs w:val="22"/>
              </w:rPr>
              <w:t xml:space="preserve"> Minimizarea distanțelor parcurse strict pentru alimentare contribuie direct la scăderea cheltuielilor de exploatare și la reducerea amprentei de carbon</w:t>
            </w:r>
            <w:r>
              <w:rPr>
                <w:sz w:val="22"/>
                <w:szCs w:val="22"/>
              </w:rPr>
              <w:t>.</w:t>
            </w:r>
          </w:p>
          <w:p w14:paraId="79B1C228" w14:textId="316B365A" w:rsidR="009F4BBF" w:rsidRPr="00152C7D" w:rsidRDefault="009F4BBF" w:rsidP="009F4BBF">
            <w:pPr>
              <w:pStyle w:val="Frspaiere1"/>
              <w:jc w:val="both"/>
              <w:rPr>
                <w:sz w:val="22"/>
                <w:szCs w:val="22"/>
              </w:rPr>
            </w:pPr>
            <w:r w:rsidRPr="00152C7D">
              <w:rPr>
                <w:sz w:val="22"/>
                <w:szCs w:val="22"/>
              </w:rPr>
              <w:t>v. Riscuri comerciale legate de gestiunea cardurilor</w:t>
            </w:r>
          </w:p>
          <w:p w14:paraId="1169CA78" w14:textId="77777777"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Descriere:</w:t>
            </w:r>
            <w:r w:rsidRPr="00152C7D">
              <w:rPr>
                <w:sz w:val="22"/>
                <w:szCs w:val="22"/>
              </w:rPr>
              <w:t xml:space="preserve"> Întârzieri în procesul de emitere, livrare sau înlocuire a cardurilor de carburant pe parcursul derulării acordului-cadru, situație ce poate genera blocarea operativă a celor 38 de autovehicule din dotarea flotei.</w:t>
            </w:r>
          </w:p>
          <w:p w14:paraId="49DC32A0" w14:textId="5ED7A1DF" w:rsidR="009F4BBF" w:rsidRPr="00FD1A27" w:rsidRDefault="009F4BBF" w:rsidP="009F4BBF">
            <w:pPr>
              <w:pStyle w:val="Frspaiere1"/>
              <w:numPr>
                <w:ilvl w:val="0"/>
                <w:numId w:val="53"/>
              </w:numPr>
              <w:tabs>
                <w:tab w:val="left" w:pos="887"/>
              </w:tabs>
              <w:ind w:firstLine="25"/>
              <w:jc w:val="both"/>
              <w:rPr>
                <w:sz w:val="22"/>
                <w:szCs w:val="22"/>
              </w:rPr>
            </w:pPr>
            <w:r w:rsidRPr="00FD1A27">
              <w:rPr>
                <w:i/>
                <w:iCs/>
                <w:sz w:val="22"/>
                <w:szCs w:val="22"/>
              </w:rPr>
              <w:t>Măsuri de gestionare:</w:t>
            </w:r>
          </w:p>
          <w:p w14:paraId="60949263" w14:textId="77777777" w:rsidR="009F4BBF" w:rsidRDefault="009F4BBF" w:rsidP="009F4BBF">
            <w:pPr>
              <w:pStyle w:val="Frspaiere1"/>
              <w:numPr>
                <w:ilvl w:val="0"/>
                <w:numId w:val="56"/>
              </w:numPr>
              <w:ind w:left="1164" w:firstLine="0"/>
              <w:jc w:val="both"/>
              <w:rPr>
                <w:sz w:val="22"/>
                <w:szCs w:val="22"/>
              </w:rPr>
            </w:pPr>
            <w:r w:rsidRPr="00152C7D">
              <w:rPr>
                <w:i/>
                <w:iCs/>
                <w:sz w:val="22"/>
                <w:szCs w:val="22"/>
              </w:rPr>
              <w:t>Centralizarea datelor:</w:t>
            </w:r>
            <w:r w:rsidRPr="00152C7D">
              <w:rPr>
                <w:sz w:val="22"/>
                <w:szCs w:val="22"/>
              </w:rPr>
              <w:t xml:space="preserve"> Autoritatea contractantă a stabilit un necesar inițial de 38 de carduri, asigurând toate datele de personalizare în timp util pentru a permite livrarea acestora în termenul asumat de către Contractant;</w:t>
            </w:r>
          </w:p>
          <w:p w14:paraId="421A9674" w14:textId="77777777" w:rsidR="009F4BBF" w:rsidRDefault="009F4BBF" w:rsidP="009F4BBF">
            <w:pPr>
              <w:pStyle w:val="Frspaiere1"/>
              <w:numPr>
                <w:ilvl w:val="0"/>
                <w:numId w:val="56"/>
              </w:numPr>
              <w:ind w:left="1164" w:firstLine="0"/>
              <w:jc w:val="both"/>
              <w:rPr>
                <w:sz w:val="22"/>
                <w:szCs w:val="22"/>
              </w:rPr>
            </w:pPr>
            <w:r w:rsidRPr="00FD1A27">
              <w:rPr>
                <w:i/>
                <w:iCs/>
                <w:sz w:val="22"/>
                <w:szCs w:val="22"/>
              </w:rPr>
              <w:t>Termen de livrare ferm:</w:t>
            </w:r>
            <w:r w:rsidRPr="00FD1A27">
              <w:rPr>
                <w:sz w:val="22"/>
                <w:szCs w:val="22"/>
              </w:rPr>
              <w:t xml:space="preserve"> Impunerea unui termen de maximum 3 (trei) zile </w:t>
            </w:r>
            <w:r w:rsidRPr="00FD1A27">
              <w:rPr>
                <w:sz w:val="22"/>
                <w:szCs w:val="22"/>
              </w:rPr>
              <w:lastRenderedPageBreak/>
              <w:t>lucrătoare pentru emiterea și livrarea cardurilor către Autoritatea contractantă:</w:t>
            </w:r>
          </w:p>
          <w:p w14:paraId="7E6BDB8C" w14:textId="61D1A101" w:rsidR="009F4BBF" w:rsidRPr="00FD1A27" w:rsidRDefault="009F4BBF" w:rsidP="009F4BBF">
            <w:pPr>
              <w:pStyle w:val="Frspaiere1"/>
              <w:numPr>
                <w:ilvl w:val="0"/>
                <w:numId w:val="56"/>
              </w:numPr>
              <w:ind w:left="1164" w:firstLine="0"/>
              <w:jc w:val="both"/>
              <w:rPr>
                <w:sz w:val="22"/>
                <w:szCs w:val="22"/>
              </w:rPr>
            </w:pPr>
            <w:r w:rsidRPr="00FD1A27">
              <w:rPr>
                <w:i/>
                <w:iCs/>
                <w:sz w:val="22"/>
                <w:szCs w:val="22"/>
              </w:rPr>
              <w:t>Garantarea continuității:</w:t>
            </w:r>
            <w:r w:rsidRPr="00FD1A27">
              <w:rPr>
                <w:sz w:val="22"/>
                <w:szCs w:val="22"/>
              </w:rPr>
              <w:t xml:space="preserve"> Acest termen obligatoriu asigură operaționalizarea rapidă a noului acord-cadru, evitând situația în care autovehiculele ar rămâne fără acces la carburant.</w:t>
            </w:r>
          </w:p>
          <w:p w14:paraId="0AD28844" w14:textId="110AB9FC" w:rsidR="009F4BBF" w:rsidRPr="00152C7D" w:rsidRDefault="009F4BBF" w:rsidP="009F4BBF">
            <w:pPr>
              <w:pStyle w:val="Frspaiere1"/>
              <w:jc w:val="both"/>
              <w:rPr>
                <w:sz w:val="22"/>
                <w:szCs w:val="22"/>
              </w:rPr>
            </w:pPr>
            <w:r w:rsidRPr="00152C7D">
              <w:rPr>
                <w:sz w:val="22"/>
                <w:szCs w:val="22"/>
              </w:rPr>
              <w:t>vi. Riscuri comerciale asociate Ofertantului</w:t>
            </w:r>
          </w:p>
          <w:p w14:paraId="238438B7" w14:textId="77777777" w:rsidR="009F4BBF" w:rsidRDefault="009F4BBF" w:rsidP="009F4BBF">
            <w:pPr>
              <w:pStyle w:val="Frspaiere1"/>
              <w:numPr>
                <w:ilvl w:val="0"/>
                <w:numId w:val="53"/>
              </w:numPr>
              <w:tabs>
                <w:tab w:val="left" w:pos="887"/>
              </w:tabs>
              <w:ind w:firstLine="25"/>
              <w:jc w:val="both"/>
              <w:rPr>
                <w:sz w:val="22"/>
                <w:szCs w:val="22"/>
              </w:rPr>
            </w:pPr>
            <w:r w:rsidRPr="00152C7D">
              <w:rPr>
                <w:i/>
                <w:iCs/>
                <w:sz w:val="22"/>
                <w:szCs w:val="22"/>
              </w:rPr>
              <w:t>Descriere:</w:t>
            </w:r>
            <w:r w:rsidRPr="00152C7D">
              <w:rPr>
                <w:sz w:val="22"/>
                <w:szCs w:val="22"/>
              </w:rPr>
              <w:t xml:space="preserve"> Furnizarea la pompă a unor carburanți neconformi sau funcționarea defectuoasă a sistemului de carduri, riscând avarierea motoarelor și blocarea flotei.</w:t>
            </w:r>
          </w:p>
          <w:p w14:paraId="4069B5EE" w14:textId="7BA5D25D" w:rsidR="009F4BBF" w:rsidRPr="00FD1A27" w:rsidRDefault="009F4BBF" w:rsidP="009F4BBF">
            <w:pPr>
              <w:pStyle w:val="Frspaiere1"/>
              <w:numPr>
                <w:ilvl w:val="0"/>
                <w:numId w:val="53"/>
              </w:numPr>
              <w:tabs>
                <w:tab w:val="left" w:pos="887"/>
              </w:tabs>
              <w:ind w:firstLine="25"/>
              <w:jc w:val="both"/>
              <w:rPr>
                <w:sz w:val="22"/>
                <w:szCs w:val="22"/>
              </w:rPr>
            </w:pPr>
            <w:r w:rsidRPr="00FD1A27">
              <w:rPr>
                <w:i/>
                <w:iCs/>
                <w:sz w:val="22"/>
                <w:szCs w:val="22"/>
              </w:rPr>
              <w:t>Măsuri de gestionare:</w:t>
            </w:r>
          </w:p>
          <w:p w14:paraId="527CEDB4" w14:textId="77777777" w:rsidR="009F4BBF" w:rsidRDefault="009F4BBF" w:rsidP="009F4BBF">
            <w:pPr>
              <w:pStyle w:val="Frspaiere1"/>
              <w:numPr>
                <w:ilvl w:val="0"/>
                <w:numId w:val="57"/>
              </w:numPr>
              <w:ind w:left="1164" w:firstLine="0"/>
              <w:jc w:val="both"/>
              <w:rPr>
                <w:sz w:val="22"/>
                <w:szCs w:val="22"/>
              </w:rPr>
            </w:pPr>
            <w:r w:rsidRPr="00152C7D">
              <w:rPr>
                <w:i/>
                <w:iCs/>
                <w:sz w:val="22"/>
                <w:szCs w:val="22"/>
              </w:rPr>
              <w:t>Standarde de calitate</w:t>
            </w:r>
            <w:r w:rsidRPr="00152C7D">
              <w:rPr>
                <w:sz w:val="22"/>
                <w:szCs w:val="22"/>
              </w:rPr>
              <w:t>: Obligativitatea respectării Ordonanţei de urgenţă nr. 80/2018, cu modificările și completările ulterioare,</w:t>
            </w:r>
            <w:r w:rsidRPr="00152C7D">
              <w:rPr>
                <w:color w:val="EE0000"/>
                <w:sz w:val="22"/>
                <w:szCs w:val="22"/>
              </w:rPr>
              <w:t xml:space="preserve"> </w:t>
            </w:r>
            <w:r w:rsidRPr="00152C7D">
              <w:rPr>
                <w:sz w:val="22"/>
                <w:szCs w:val="22"/>
              </w:rPr>
              <w:t>pentru toți carburanții livrați la pompă;</w:t>
            </w:r>
          </w:p>
          <w:p w14:paraId="0BD7C264" w14:textId="77777777" w:rsidR="009F4BBF" w:rsidRDefault="009F4BBF" w:rsidP="009F4BBF">
            <w:pPr>
              <w:pStyle w:val="Frspaiere1"/>
              <w:numPr>
                <w:ilvl w:val="0"/>
                <w:numId w:val="57"/>
              </w:numPr>
              <w:ind w:left="1164" w:firstLine="0"/>
              <w:jc w:val="both"/>
              <w:rPr>
                <w:sz w:val="22"/>
                <w:szCs w:val="22"/>
              </w:rPr>
            </w:pPr>
            <w:r w:rsidRPr="00FD1A27">
              <w:rPr>
                <w:i/>
                <w:iCs/>
                <w:sz w:val="22"/>
                <w:szCs w:val="22"/>
              </w:rPr>
              <w:t>Recepție:</w:t>
            </w:r>
            <w:r w:rsidRPr="00FD1A27">
              <w:rPr>
                <w:sz w:val="22"/>
                <w:szCs w:val="22"/>
              </w:rPr>
              <w:t xml:space="preserve"> </w:t>
            </w:r>
            <w:r w:rsidRPr="00FD1A27">
              <w:rPr>
                <w:sz w:val="22"/>
                <w:szCs w:val="22"/>
                <w:lang w:val="pt-BR"/>
              </w:rPr>
              <w:t>Confirmarea imediată a cantității prin bonul de tranzacție (nefiscal) emis de terminalul stației și ștampilat de personalul acesteia;</w:t>
            </w:r>
          </w:p>
          <w:p w14:paraId="3F6CFAB8" w14:textId="0413EF80" w:rsidR="009F4BBF" w:rsidRPr="00FD1A27" w:rsidRDefault="009F4BBF" w:rsidP="009F4BBF">
            <w:pPr>
              <w:pStyle w:val="Frspaiere1"/>
              <w:numPr>
                <w:ilvl w:val="0"/>
                <w:numId w:val="57"/>
              </w:numPr>
              <w:ind w:left="1164" w:firstLine="0"/>
              <w:jc w:val="both"/>
              <w:rPr>
                <w:sz w:val="22"/>
                <w:szCs w:val="22"/>
              </w:rPr>
            </w:pPr>
            <w:r w:rsidRPr="00FD1A27">
              <w:rPr>
                <w:i/>
                <w:iCs/>
                <w:sz w:val="22"/>
                <w:szCs w:val="22"/>
              </w:rPr>
              <w:t>Suport tehnic:</w:t>
            </w:r>
            <w:r w:rsidRPr="00FD1A27">
              <w:rPr>
                <w:sz w:val="22"/>
                <w:szCs w:val="22"/>
              </w:rPr>
              <w:t xml:space="preserve"> Obligația de a asigura asistență pentru rezolvarea incidentelor legate de utilizarea cardurilor;</w:t>
            </w:r>
          </w:p>
          <w:p w14:paraId="52DB3A43" w14:textId="6F493557" w:rsidR="009F4BBF" w:rsidRPr="00152C7D" w:rsidRDefault="009F4BBF" w:rsidP="009F4BBF">
            <w:pPr>
              <w:pStyle w:val="Frspaiere1"/>
              <w:jc w:val="both"/>
              <w:rPr>
                <w:sz w:val="22"/>
                <w:szCs w:val="22"/>
                <w:lang w:val="pt-BR"/>
              </w:rPr>
            </w:pPr>
            <w:r w:rsidRPr="00152C7D">
              <w:rPr>
                <w:sz w:val="22"/>
                <w:szCs w:val="22"/>
              </w:rPr>
              <w:lastRenderedPageBreak/>
              <w:t xml:space="preserve">vii. </w:t>
            </w:r>
            <w:r w:rsidRPr="00152C7D">
              <w:rPr>
                <w:sz w:val="22"/>
                <w:szCs w:val="22"/>
                <w:lang w:val="pt-BR"/>
              </w:rPr>
              <w:t>Riscul de fluctuație a pieței și de eroare în calculul prețului</w:t>
            </w:r>
          </w:p>
          <w:p w14:paraId="29E55F2A" w14:textId="217BF109" w:rsidR="009F4BBF" w:rsidRDefault="009F4BBF" w:rsidP="009F4BBF">
            <w:pPr>
              <w:pStyle w:val="Frspaiere1"/>
              <w:numPr>
                <w:ilvl w:val="0"/>
                <w:numId w:val="53"/>
              </w:numPr>
              <w:tabs>
                <w:tab w:val="left" w:pos="887"/>
              </w:tabs>
              <w:ind w:firstLine="25"/>
              <w:jc w:val="both"/>
              <w:rPr>
                <w:sz w:val="22"/>
                <w:szCs w:val="22"/>
                <w:lang w:val="pt-BR"/>
              </w:rPr>
            </w:pPr>
            <w:r w:rsidRPr="00152C7D">
              <w:rPr>
                <w:i/>
                <w:iCs/>
                <w:sz w:val="22"/>
                <w:szCs w:val="22"/>
                <w:lang w:val="pt-BR"/>
              </w:rPr>
              <w:t>Descriere:</w:t>
            </w:r>
            <w:r w:rsidRPr="00152C7D">
              <w:rPr>
                <w:sz w:val="22"/>
                <w:szCs w:val="22"/>
                <w:lang w:val="pt-BR"/>
              </w:rPr>
              <w:t xml:space="preserve"> Riscul apariției unor discrepanțe între bugetul estimat și costurile reale, cauzat de variațiile constante și imprevizibile ale pieței carburanților (cotații internaționale, curs valutar, accize), precum și riscul de neconcordanță în procesul de facturare.</w:t>
            </w:r>
          </w:p>
          <w:p w14:paraId="0A090807" w14:textId="48915B51" w:rsidR="009F4BBF" w:rsidRPr="00FD1A27" w:rsidRDefault="009F4BBF" w:rsidP="009F4BBF">
            <w:pPr>
              <w:pStyle w:val="Frspaiere1"/>
              <w:numPr>
                <w:ilvl w:val="0"/>
                <w:numId w:val="53"/>
              </w:numPr>
              <w:tabs>
                <w:tab w:val="left" w:pos="887"/>
              </w:tabs>
              <w:ind w:firstLine="25"/>
              <w:jc w:val="both"/>
              <w:rPr>
                <w:sz w:val="22"/>
                <w:szCs w:val="22"/>
                <w:lang w:val="pt-BR"/>
              </w:rPr>
            </w:pPr>
            <w:r w:rsidRPr="00FD1A27">
              <w:rPr>
                <w:i/>
                <w:iCs/>
                <w:sz w:val="22"/>
                <w:szCs w:val="22"/>
              </w:rPr>
              <w:t>Măsuri de gestionare:</w:t>
            </w:r>
          </w:p>
          <w:p w14:paraId="1E1C7613" w14:textId="77777777" w:rsidR="009F4BBF" w:rsidRDefault="009F4BBF" w:rsidP="009F4BBF">
            <w:pPr>
              <w:pStyle w:val="Frspaiere1"/>
              <w:numPr>
                <w:ilvl w:val="0"/>
                <w:numId w:val="58"/>
              </w:numPr>
              <w:ind w:left="1164" w:firstLine="0"/>
              <w:jc w:val="both"/>
              <w:rPr>
                <w:sz w:val="22"/>
                <w:szCs w:val="22"/>
                <w:lang w:eastAsia="ro-RO"/>
              </w:rPr>
            </w:pPr>
            <w:r w:rsidRPr="00152C7D">
              <w:rPr>
                <w:i/>
                <w:iCs/>
                <w:sz w:val="22"/>
                <w:szCs w:val="22"/>
                <w:lang w:eastAsia="ro-RO"/>
              </w:rPr>
              <w:t>Determinarea prețului în funcție de evoluția pieței:</w:t>
            </w:r>
            <w:r w:rsidRPr="00152C7D">
              <w:rPr>
                <w:sz w:val="22"/>
                <w:szCs w:val="22"/>
                <w:lang w:eastAsia="ro-RO"/>
              </w:rPr>
              <w:t xml:space="preserve"> Conform mecanismului stabilit, prețurile ofertate inițial nu se ajustează pe parcursul derulării, prețul efectiv de achiziție fiind stabilit la data fiecărei alimentări în funcție de evoluția prețurilor la pompă. Acest sistem preia natural toate fluctuațiile pieței (cotații, curs valutar, accize), fără a fi necesară încheierea unor acte adiționale de ajustare a prețului;</w:t>
            </w:r>
          </w:p>
          <w:p w14:paraId="661FA1E0" w14:textId="77777777" w:rsidR="009F4BBF" w:rsidRDefault="009F4BBF" w:rsidP="009F4BBF">
            <w:pPr>
              <w:pStyle w:val="Frspaiere1"/>
              <w:numPr>
                <w:ilvl w:val="0"/>
                <w:numId w:val="58"/>
              </w:numPr>
              <w:ind w:left="1164" w:firstLine="0"/>
              <w:jc w:val="both"/>
              <w:rPr>
                <w:sz w:val="22"/>
                <w:szCs w:val="22"/>
                <w:lang w:eastAsia="ro-RO"/>
              </w:rPr>
            </w:pPr>
            <w:r w:rsidRPr="00FD1A27">
              <w:rPr>
                <w:i/>
                <w:iCs/>
                <w:sz w:val="22"/>
                <w:szCs w:val="22"/>
                <w:lang w:eastAsia="ro-RO"/>
              </w:rPr>
              <w:t>Menținerea fermă a procentului de discount:</w:t>
            </w:r>
            <w:r w:rsidRPr="00FD1A27">
              <w:rPr>
                <w:sz w:val="22"/>
                <w:szCs w:val="22"/>
                <w:lang w:eastAsia="ro-RO"/>
              </w:rPr>
              <w:t xml:space="preserve"> Singurul element fix pe toată durata acordului-cadru este procentul de discount ofertat. Acesta se aplică matematic asupra prețului de la pompă de la data alimentării, garantând </w:t>
            </w:r>
            <w:r w:rsidRPr="00FD1A27">
              <w:rPr>
                <w:sz w:val="22"/>
                <w:szCs w:val="22"/>
                <w:lang w:eastAsia="ro-RO"/>
              </w:rPr>
              <w:lastRenderedPageBreak/>
              <w:t>autorității un beneficiu economic raportat la prețul pieței, indiferent de dinamica acestuia;</w:t>
            </w:r>
          </w:p>
          <w:p w14:paraId="61A05BD1" w14:textId="5141D89B" w:rsidR="009F4BBF" w:rsidRPr="00FD1A27" w:rsidRDefault="009F4BBF" w:rsidP="009F4BBF">
            <w:pPr>
              <w:pStyle w:val="Frspaiere1"/>
              <w:numPr>
                <w:ilvl w:val="0"/>
                <w:numId w:val="58"/>
              </w:numPr>
              <w:ind w:left="1164" w:firstLine="0"/>
              <w:jc w:val="both"/>
              <w:rPr>
                <w:sz w:val="22"/>
                <w:szCs w:val="22"/>
                <w:lang w:eastAsia="ro-RO"/>
              </w:rPr>
            </w:pPr>
            <w:r w:rsidRPr="00FD1A27">
              <w:rPr>
                <w:i/>
                <w:iCs/>
                <w:sz w:val="22"/>
                <w:szCs w:val="22"/>
                <w:lang w:eastAsia="ro-RO"/>
              </w:rPr>
              <w:t>Transparența decontării:</w:t>
            </w:r>
            <w:r w:rsidRPr="00FD1A27">
              <w:rPr>
                <w:sz w:val="22"/>
                <w:szCs w:val="22"/>
                <w:lang w:eastAsia="ro-RO"/>
              </w:rPr>
              <w:t xml:space="preserve"> Prețul unitar se stabilește strict pe baza tranzacțiilor înregistrate în sistemul POS al stației, asigurând corectitudinea datelor și </w:t>
            </w:r>
            <w:r w:rsidRPr="00FD1A27">
              <w:rPr>
                <w:sz w:val="22"/>
                <w:szCs w:val="22"/>
              </w:rPr>
              <w:t>verificarea facilă a modului în care a fost aplicat discountul pentru fiecare alimentare în parte.</w:t>
            </w:r>
          </w:p>
          <w:p w14:paraId="092F9901" w14:textId="77777777" w:rsidR="009F4BBF" w:rsidRPr="00FD1A27" w:rsidRDefault="009F4BBF" w:rsidP="009F4BBF">
            <w:pPr>
              <w:pStyle w:val="Frspaiere1"/>
              <w:jc w:val="both"/>
              <w:rPr>
                <w:sz w:val="22"/>
                <w:szCs w:val="22"/>
              </w:rPr>
            </w:pPr>
            <w:r w:rsidRPr="00152C7D">
              <w:rPr>
                <w:sz w:val="22"/>
                <w:szCs w:val="22"/>
              </w:rPr>
              <w:t xml:space="preserve">Cel puțin aceste riscuri trebuie avute în vedere la gestionarea acordului-cadru și a contractelor subsecvente, respectiv la planificarea resurselor alocate de către contractant, astfel încât să poată fi asigurat un grad sporit de flexibilitate în modalitatea de </w:t>
            </w:r>
            <w:r w:rsidRPr="00FD1A27">
              <w:rPr>
                <w:sz w:val="22"/>
                <w:szCs w:val="22"/>
              </w:rPr>
              <w:t xml:space="preserve">gestionare a întregului lanț logistic implicat. </w:t>
            </w:r>
          </w:p>
          <w:p w14:paraId="3BF85716" w14:textId="4131BA8A" w:rsidR="009F4BBF" w:rsidRPr="005268F1" w:rsidRDefault="009F4BBF" w:rsidP="009F4BBF">
            <w:pPr>
              <w:pStyle w:val="Frspaiere1"/>
              <w:jc w:val="both"/>
              <w:rPr>
                <w:sz w:val="22"/>
                <w:szCs w:val="22"/>
                <w:lang w:val="en-US"/>
              </w:rPr>
            </w:pPr>
            <w:r w:rsidRPr="005268F1">
              <w:rPr>
                <w:sz w:val="22"/>
                <w:szCs w:val="22"/>
                <w:lang w:val="en-US"/>
              </w:rPr>
              <w:t>Ofertantul va prezenta măsurile propuse pentru diminuarea efectelor și/sau eliminarea riscurilor.</w:t>
            </w:r>
          </w:p>
          <w:p w14:paraId="2AE5F784" w14:textId="7E09BA02" w:rsidR="009F4BBF" w:rsidRPr="00152C7D" w:rsidRDefault="009F4BBF" w:rsidP="009F4BBF">
            <w:pPr>
              <w:pStyle w:val="Frspaiere1"/>
              <w:jc w:val="both"/>
              <w:rPr>
                <w:sz w:val="22"/>
                <w:szCs w:val="22"/>
              </w:rPr>
            </w:pPr>
          </w:p>
        </w:tc>
        <w:tc>
          <w:tcPr>
            <w:tcW w:w="1418" w:type="dxa"/>
            <w:shd w:val="clear" w:color="auto" w:fill="E7E6E6" w:themeFill="background2"/>
          </w:tcPr>
          <w:p w14:paraId="53554BC8" w14:textId="77777777" w:rsidR="009F4BBF" w:rsidRPr="004E3AAF" w:rsidRDefault="009F4BBF" w:rsidP="009F4BBF">
            <w:pPr>
              <w:jc w:val="both"/>
              <w:rPr>
                <w:rFonts w:ascii="Arial" w:hAnsi="Arial" w:cs="Arial"/>
              </w:rPr>
            </w:pPr>
          </w:p>
        </w:tc>
        <w:tc>
          <w:tcPr>
            <w:tcW w:w="1984" w:type="dxa"/>
            <w:shd w:val="clear" w:color="auto" w:fill="E7E6E6" w:themeFill="background2"/>
          </w:tcPr>
          <w:p w14:paraId="0A4926C7" w14:textId="77777777" w:rsidR="009F4BBF" w:rsidRPr="004E3AAF" w:rsidRDefault="009F4BBF" w:rsidP="009F4BBF">
            <w:pPr>
              <w:jc w:val="both"/>
              <w:rPr>
                <w:rFonts w:ascii="Arial" w:hAnsi="Arial" w:cs="Arial"/>
              </w:rPr>
            </w:pPr>
          </w:p>
        </w:tc>
        <w:tc>
          <w:tcPr>
            <w:tcW w:w="2126" w:type="dxa"/>
            <w:shd w:val="clear" w:color="auto" w:fill="E7E6E6" w:themeFill="background2"/>
          </w:tcPr>
          <w:p w14:paraId="2C62382A" w14:textId="77777777" w:rsidR="009F4BBF" w:rsidRPr="004E3AAF" w:rsidRDefault="009F4BBF" w:rsidP="009F4BBF">
            <w:pPr>
              <w:jc w:val="both"/>
              <w:rPr>
                <w:rFonts w:ascii="Arial" w:hAnsi="Arial" w:cs="Arial"/>
              </w:rPr>
            </w:pPr>
          </w:p>
        </w:tc>
        <w:tc>
          <w:tcPr>
            <w:tcW w:w="4253" w:type="dxa"/>
            <w:gridSpan w:val="5"/>
            <w:shd w:val="clear" w:color="auto" w:fill="E7E6E6" w:themeFill="background2"/>
          </w:tcPr>
          <w:p w14:paraId="29BE07CC" w14:textId="77777777" w:rsidR="009F4BBF" w:rsidRPr="004E3AAF" w:rsidRDefault="009F4BBF" w:rsidP="009F4BBF">
            <w:pPr>
              <w:jc w:val="both"/>
              <w:rPr>
                <w:rFonts w:ascii="Arial" w:hAnsi="Arial" w:cs="Arial"/>
              </w:rPr>
            </w:pPr>
          </w:p>
        </w:tc>
      </w:tr>
      <w:tr w:rsidR="009F4BBF" w:rsidRPr="00B420FA" w14:paraId="0AD82B94" w14:textId="7A3DEE1B" w:rsidTr="004E3AAF">
        <w:trPr>
          <w:jc w:val="center"/>
        </w:trPr>
        <w:tc>
          <w:tcPr>
            <w:tcW w:w="1980" w:type="dxa"/>
            <w:gridSpan w:val="2"/>
          </w:tcPr>
          <w:p w14:paraId="39FC858A" w14:textId="36EE271D" w:rsidR="009F4BBF" w:rsidRPr="00623310"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53F77AEF" w14:textId="34ABDAAD" w:rsidR="009F4BBF" w:rsidRPr="007771E2" w:rsidRDefault="009F4BBF" w:rsidP="009F4BBF">
            <w:pPr>
              <w:jc w:val="both"/>
              <w:rPr>
                <w:b/>
                <w:bCs/>
                <w:sz w:val="22"/>
                <w:szCs w:val="22"/>
                <w:lang w:val="ro-RO"/>
              </w:rPr>
            </w:pPr>
            <w:r w:rsidRPr="007771E2">
              <w:rPr>
                <w:b/>
                <w:bCs/>
                <w:sz w:val="22"/>
                <w:szCs w:val="22"/>
                <w:lang w:val="ro-RO"/>
              </w:rPr>
              <w:t xml:space="preserve">Recepția </w:t>
            </w:r>
          </w:p>
          <w:p w14:paraId="171296C1" w14:textId="71E94129" w:rsidR="009F4BBF" w:rsidRPr="007771E2" w:rsidRDefault="009F4BBF" w:rsidP="009F4BBF">
            <w:pPr>
              <w:pStyle w:val="Frspaiere"/>
              <w:jc w:val="both"/>
              <w:rPr>
                <w:rFonts w:ascii="Times New Roman" w:hAnsi="Times New Roman" w:cs="Times New Roman"/>
                <w:b/>
                <w:bCs/>
                <w:lang w:val="ro-RO" w:eastAsia="ro-RO" w:bidi="ro-RO"/>
              </w:rPr>
            </w:pPr>
            <w:r w:rsidRPr="007771E2">
              <w:rPr>
                <w:rFonts w:ascii="Times New Roman" w:hAnsi="Times New Roman" w:cs="Times New Roman"/>
                <w:b/>
                <w:bCs/>
                <w:lang w:val="ro-RO" w:eastAsia="ro-RO" w:bidi="ro-RO"/>
              </w:rPr>
              <w:t>Recepţia cardurilor de c</w:t>
            </w:r>
            <w:r>
              <w:rPr>
                <w:rFonts w:ascii="Times New Roman" w:hAnsi="Times New Roman" w:cs="Times New Roman"/>
                <w:b/>
                <w:bCs/>
                <w:lang w:val="ro-RO" w:eastAsia="ro-RO" w:bidi="ro-RO"/>
              </w:rPr>
              <w:t>arburant</w:t>
            </w:r>
          </w:p>
          <w:p w14:paraId="74CBF865" w14:textId="77777777" w:rsidR="009F4BBF" w:rsidRPr="007771E2" w:rsidRDefault="009F4BBF" w:rsidP="009F4BBF">
            <w:pPr>
              <w:pStyle w:val="Frspaiere"/>
              <w:jc w:val="both"/>
              <w:rPr>
                <w:rFonts w:ascii="Times New Roman" w:hAnsi="Times New Roman" w:cs="Times New Roman"/>
                <w:lang w:val="ro-RO" w:eastAsia="ro-RO" w:bidi="ro-RO"/>
              </w:rPr>
            </w:pPr>
            <w:r w:rsidRPr="007771E2">
              <w:rPr>
                <w:rFonts w:ascii="Times New Roman" w:hAnsi="Times New Roman" w:cs="Times New Roman"/>
                <w:lang w:val="ro-RO" w:eastAsia="ro-RO" w:bidi="ro-RO"/>
              </w:rPr>
              <w:t xml:space="preserve">Recepția cardurilor de </w:t>
            </w:r>
            <w:r w:rsidRPr="007771E2">
              <w:rPr>
                <w:rFonts w:ascii="Times New Roman" w:hAnsi="Times New Roman" w:cs="Times New Roman"/>
                <w:lang w:val="ro-RO"/>
              </w:rPr>
              <w:t>carburant</w:t>
            </w:r>
            <w:r w:rsidRPr="007771E2">
              <w:rPr>
                <w:rFonts w:ascii="Times New Roman" w:hAnsi="Times New Roman" w:cs="Times New Roman"/>
                <w:lang w:val="ro-RO" w:eastAsia="ro-RO" w:bidi="ro-RO"/>
              </w:rPr>
              <w:t xml:space="preserve"> (cantitativă şi calitativă) se va efectua în termen de maxim 2 (două) zile lucrătoare de la data livrării acestora la sediul </w:t>
            </w:r>
            <w:r w:rsidRPr="007771E2">
              <w:rPr>
                <w:rFonts w:ascii="Times New Roman" w:eastAsia="Verdana" w:hAnsi="Times New Roman" w:cs="Times New Roman"/>
                <w:lang w:val="ro-RO" w:eastAsia="ro-RO" w:bidi="ro-RO"/>
              </w:rPr>
              <w:t>Achizitorului</w:t>
            </w:r>
            <w:r w:rsidRPr="007771E2">
              <w:rPr>
                <w:rFonts w:ascii="Times New Roman" w:hAnsi="Times New Roman" w:cs="Times New Roman"/>
                <w:lang w:val="ro-RO" w:eastAsia="ro-RO" w:bidi="ro-RO"/>
              </w:rPr>
              <w:t>.</w:t>
            </w:r>
          </w:p>
          <w:p w14:paraId="5005290F" w14:textId="77777777" w:rsidR="009F4BBF" w:rsidRPr="007771E2" w:rsidRDefault="009F4BBF" w:rsidP="009F4BBF">
            <w:pPr>
              <w:pStyle w:val="Frspaiere"/>
              <w:jc w:val="both"/>
              <w:rPr>
                <w:rFonts w:ascii="Times New Roman" w:hAnsi="Times New Roman" w:cs="Times New Roman"/>
                <w:lang w:val="ro-RO" w:eastAsia="ro-RO" w:bidi="ro-RO"/>
              </w:rPr>
            </w:pPr>
            <w:r w:rsidRPr="007771E2">
              <w:rPr>
                <w:rFonts w:ascii="Times New Roman" w:hAnsi="Times New Roman" w:cs="Times New Roman"/>
                <w:lang w:val="ro-RO" w:eastAsia="ro-RO" w:bidi="ro-RO"/>
              </w:rPr>
              <w:t xml:space="preserve">În situația în care Achizitorul constată, după caz: </w:t>
            </w:r>
          </w:p>
          <w:p w14:paraId="710513B7" w14:textId="77777777" w:rsidR="009F4BBF" w:rsidRPr="007771E2" w:rsidRDefault="009F4BBF" w:rsidP="009F4BBF">
            <w:pPr>
              <w:pStyle w:val="Frspaiere"/>
              <w:numPr>
                <w:ilvl w:val="0"/>
                <w:numId w:val="39"/>
              </w:numPr>
              <w:ind w:left="709" w:hanging="349"/>
              <w:jc w:val="both"/>
              <w:rPr>
                <w:rFonts w:ascii="Times New Roman" w:hAnsi="Times New Roman" w:cs="Times New Roman"/>
                <w:b/>
                <w:bCs/>
                <w:lang w:val="it-IT" w:eastAsia="ro-RO" w:bidi="ro-RO"/>
              </w:rPr>
            </w:pPr>
            <w:r w:rsidRPr="007771E2">
              <w:rPr>
                <w:rFonts w:ascii="Times New Roman" w:hAnsi="Times New Roman" w:cs="Times New Roman"/>
                <w:lang w:val="it-IT" w:eastAsia="ro-RO" w:bidi="ro-RO"/>
              </w:rPr>
              <w:t xml:space="preserve">neconcordanțe în numărul de carduri livrate și/sau </w:t>
            </w:r>
          </w:p>
          <w:p w14:paraId="6AD24991" w14:textId="77777777" w:rsidR="009F4BBF" w:rsidRPr="007771E2" w:rsidRDefault="009F4BBF" w:rsidP="009F4BBF">
            <w:pPr>
              <w:pStyle w:val="Heading20"/>
              <w:keepNext/>
              <w:keepLines/>
              <w:numPr>
                <w:ilvl w:val="0"/>
                <w:numId w:val="39"/>
              </w:numPr>
              <w:shd w:val="clear" w:color="auto" w:fill="auto"/>
              <w:tabs>
                <w:tab w:val="left" w:pos="430"/>
              </w:tabs>
              <w:spacing w:line="240" w:lineRule="auto"/>
              <w:ind w:left="709" w:hanging="349"/>
              <w:contextualSpacing/>
              <w:rPr>
                <w:rFonts w:ascii="Times New Roman" w:hAnsi="Times New Roman" w:cs="Times New Roman"/>
                <w:b w:val="0"/>
                <w:bCs w:val="0"/>
                <w:sz w:val="22"/>
                <w:szCs w:val="22"/>
                <w:lang w:eastAsia="ro-RO" w:bidi="ro-RO"/>
              </w:rPr>
            </w:pPr>
            <w:r w:rsidRPr="007771E2">
              <w:rPr>
                <w:rFonts w:ascii="Times New Roman" w:hAnsi="Times New Roman" w:cs="Times New Roman"/>
                <w:b w:val="0"/>
                <w:bCs w:val="0"/>
                <w:sz w:val="22"/>
                <w:szCs w:val="22"/>
                <w:lang w:eastAsia="ro-RO" w:bidi="ro-RO"/>
              </w:rPr>
              <w:lastRenderedPageBreak/>
              <w:t xml:space="preserve">defecte ale cardurilor livrate sau alte tipuri de deficiențe, inclusiv neconcordanțe în ceea ce privește datele inscripționate, termenul de valabilitate, etc, </w:t>
            </w:r>
          </w:p>
          <w:p w14:paraId="205D23B5" w14:textId="2FC8D68B" w:rsidR="009F4BBF" w:rsidRDefault="009F4BBF" w:rsidP="009F4BBF">
            <w:pPr>
              <w:pStyle w:val="Frspaiere"/>
              <w:jc w:val="both"/>
              <w:rPr>
                <w:rFonts w:ascii="Times New Roman" w:hAnsi="Times New Roman" w:cs="Times New Roman"/>
                <w:lang w:val="pt-BR" w:eastAsia="ro-RO" w:bidi="ro-RO"/>
              </w:rPr>
            </w:pPr>
            <w:r w:rsidRPr="007771E2">
              <w:rPr>
                <w:rFonts w:ascii="Times New Roman" w:hAnsi="Times New Roman" w:cs="Times New Roman"/>
                <w:lang w:val="ro-RO" w:eastAsia="ro-RO" w:bidi="ro-RO"/>
              </w:rPr>
              <w:t xml:space="preserve">acesta notifică Furnizorul, care are la dispoziție o perioadă de maxim 5 zile calendaristice pentru a remedia neconcordanțele identificate, urmând a se aplica corespunzător prevederile contractuale privind răspunderea Furnizorului, după caz, penalitățile aplicabile, în conformitate cu mecanismul de sancționare a abaterilor </w:t>
            </w:r>
            <w:r>
              <w:rPr>
                <w:rFonts w:ascii="Times New Roman" w:hAnsi="Times New Roman" w:cs="Times New Roman"/>
                <w:lang w:val="ro-RO" w:eastAsia="ro-RO" w:bidi="ro-RO"/>
              </w:rPr>
              <w:t xml:space="preserve">                       </w:t>
            </w:r>
            <w:r w:rsidRPr="007771E2">
              <w:rPr>
                <w:rFonts w:ascii="Times New Roman" w:hAnsi="Times New Roman" w:cs="Times New Roman"/>
                <w:lang w:val="ro-RO" w:eastAsia="ro-RO" w:bidi="ro-RO"/>
              </w:rPr>
              <w:t>prevăzut în Acordul-Cadru pentru neîndeplinirea</w:t>
            </w:r>
            <w:r>
              <w:rPr>
                <w:rFonts w:ascii="Times New Roman" w:hAnsi="Times New Roman" w:cs="Times New Roman"/>
                <w:lang w:val="ro-RO" w:eastAsia="ro-RO" w:bidi="ro-RO"/>
              </w:rPr>
              <w:t xml:space="preserve"> </w:t>
            </w:r>
            <w:r w:rsidRPr="007771E2">
              <w:rPr>
                <w:rFonts w:ascii="Times New Roman" w:hAnsi="Times New Roman" w:cs="Times New Roman"/>
                <w:lang w:val="ro-RO" w:eastAsia="ro-RO" w:bidi="ro-RO"/>
              </w:rPr>
              <w:t>/</w:t>
            </w:r>
            <w:r>
              <w:rPr>
                <w:rFonts w:ascii="Times New Roman" w:hAnsi="Times New Roman" w:cs="Times New Roman"/>
                <w:lang w:val="ro-RO" w:eastAsia="ro-RO" w:bidi="ro-RO"/>
              </w:rPr>
              <w:t xml:space="preserve"> </w:t>
            </w:r>
            <w:r w:rsidRPr="007771E2">
              <w:rPr>
                <w:rFonts w:ascii="Times New Roman" w:hAnsi="Times New Roman" w:cs="Times New Roman"/>
                <w:lang w:val="ro-RO" w:eastAsia="ro-RO" w:bidi="ro-RO"/>
              </w:rPr>
              <w:t xml:space="preserve">îndeplinirea necorespunzătoare a obligațiilor contractuale de către Furnizor. </w:t>
            </w:r>
            <w:r>
              <w:rPr>
                <w:rFonts w:ascii="Times New Roman" w:hAnsi="Times New Roman" w:cs="Times New Roman"/>
                <w:lang w:val="ro-RO" w:eastAsia="ro-RO" w:bidi="ro-RO"/>
              </w:rPr>
              <w:t xml:space="preserve">                    </w:t>
            </w:r>
            <w:r w:rsidRPr="007771E2">
              <w:rPr>
                <w:rFonts w:ascii="Times New Roman" w:hAnsi="Times New Roman" w:cs="Times New Roman"/>
                <w:lang w:val="pt-BR" w:eastAsia="ro-RO" w:bidi="ro-RO"/>
              </w:rPr>
              <w:t xml:space="preserve">În această situație, Achizitorul va încheia procesul-verbal de recepție cu mențiuni. </w:t>
            </w:r>
          </w:p>
          <w:p w14:paraId="14A7C217" w14:textId="77777777" w:rsidR="009F4BBF" w:rsidRPr="007771E2" w:rsidRDefault="009F4BBF" w:rsidP="009F4BBF">
            <w:pPr>
              <w:pStyle w:val="Heading20"/>
              <w:keepNext/>
              <w:keepLines/>
              <w:shd w:val="clear" w:color="auto" w:fill="auto"/>
              <w:tabs>
                <w:tab w:val="left" w:pos="430"/>
              </w:tabs>
              <w:spacing w:line="240" w:lineRule="auto"/>
              <w:contextualSpacing/>
              <w:rPr>
                <w:rFonts w:ascii="Times New Roman" w:hAnsi="Times New Roman" w:cs="Times New Roman"/>
                <w:b w:val="0"/>
                <w:bCs w:val="0"/>
                <w:sz w:val="22"/>
                <w:szCs w:val="22"/>
                <w:lang w:eastAsia="ro-RO" w:bidi="ro-RO"/>
              </w:rPr>
            </w:pPr>
            <w:r w:rsidRPr="007771E2">
              <w:rPr>
                <w:rFonts w:ascii="Times New Roman" w:hAnsi="Times New Roman" w:cs="Times New Roman"/>
                <w:b w:val="0"/>
                <w:bCs w:val="0"/>
                <w:sz w:val="22"/>
                <w:szCs w:val="22"/>
                <w:lang w:eastAsia="ro-RO" w:bidi="ro-RO"/>
              </w:rPr>
              <w:t xml:space="preserve">Pentru fiecare situație de recepție de la punctul „i” de mai sus, procesul-verbal de recepție va fi unul parțial, încheiat doar pentru cantitatea de carduri recepționată, Furnizorul urmând ca, pe cheltuiala proprie, să remedieze neconcordanțele identificate, potrivit termenului menționat mai sus. </w:t>
            </w:r>
          </w:p>
          <w:p w14:paraId="2DAB2A84" w14:textId="77777777" w:rsidR="009F4BBF" w:rsidRPr="007771E2" w:rsidRDefault="009F4BBF" w:rsidP="009F4BBF">
            <w:pPr>
              <w:pStyle w:val="Heading20"/>
              <w:keepNext/>
              <w:keepLines/>
              <w:shd w:val="clear" w:color="auto" w:fill="auto"/>
              <w:tabs>
                <w:tab w:val="left" w:pos="430"/>
              </w:tabs>
              <w:spacing w:line="240" w:lineRule="auto"/>
              <w:contextualSpacing/>
              <w:rPr>
                <w:rFonts w:ascii="Times New Roman" w:hAnsi="Times New Roman" w:cs="Times New Roman"/>
                <w:b w:val="0"/>
                <w:bCs w:val="0"/>
                <w:sz w:val="22"/>
                <w:szCs w:val="22"/>
                <w:lang w:eastAsia="ro-RO" w:bidi="ro-RO"/>
              </w:rPr>
            </w:pPr>
            <w:r w:rsidRPr="007771E2">
              <w:rPr>
                <w:rFonts w:ascii="Times New Roman" w:hAnsi="Times New Roman" w:cs="Times New Roman"/>
                <w:b w:val="0"/>
                <w:bCs w:val="0"/>
                <w:sz w:val="22"/>
                <w:szCs w:val="22"/>
                <w:lang w:eastAsia="ro-RO" w:bidi="ro-RO"/>
              </w:rPr>
              <w:t xml:space="preserve">Pentru fiecare situație de recepție de la punctul „ii” de mai sus, respectiv de carduri refuzate pentru existența unor defecte/deficiențe, procesul-verbal de recepție va fi unul intermediar, până la remedierea de către Furnizor, pe cheltuiala proprie și potrivit termenului menționat mai sus, a deficiențelor/neconformităților identificate de comisia de recepție a produselor, cu privire la aspectele </w:t>
            </w:r>
            <w:r w:rsidRPr="007771E2">
              <w:rPr>
                <w:rFonts w:ascii="Times New Roman" w:hAnsi="Times New Roman" w:cs="Times New Roman"/>
                <w:b w:val="0"/>
                <w:bCs w:val="0"/>
                <w:sz w:val="22"/>
                <w:szCs w:val="22"/>
                <w:lang w:eastAsia="ro-RO" w:bidi="ro-RO"/>
              </w:rPr>
              <w:lastRenderedPageBreak/>
              <w:t>verificate.</w:t>
            </w:r>
          </w:p>
          <w:p w14:paraId="1A8AE0A6" w14:textId="235F27DB" w:rsidR="009F4BBF" w:rsidRDefault="009F4BBF" w:rsidP="009F4BBF">
            <w:pPr>
              <w:tabs>
                <w:tab w:val="left" w:pos="622"/>
              </w:tabs>
              <w:spacing w:line="274" w:lineRule="exact"/>
              <w:jc w:val="both"/>
              <w:rPr>
                <w:rFonts w:eastAsiaTheme="minorHAnsi"/>
                <w:b/>
                <w:bCs/>
                <w:sz w:val="22"/>
                <w:szCs w:val="22"/>
                <w:lang w:val="ro-RO"/>
              </w:rPr>
            </w:pPr>
            <w:r w:rsidRPr="007771E2">
              <w:rPr>
                <w:rFonts w:eastAsiaTheme="minorHAnsi"/>
                <w:b/>
                <w:bCs/>
                <w:sz w:val="22"/>
                <w:szCs w:val="22"/>
                <w:lang w:val="ro-RO"/>
              </w:rPr>
              <w:t xml:space="preserve">Recepția </w:t>
            </w:r>
            <w:r w:rsidRPr="007771E2">
              <w:rPr>
                <w:b/>
                <w:bCs/>
                <w:sz w:val="22"/>
                <w:szCs w:val="22"/>
                <w:lang w:val="ro-RO"/>
              </w:rPr>
              <w:t>carburantului</w:t>
            </w:r>
            <w:r w:rsidRPr="007771E2">
              <w:rPr>
                <w:rFonts w:eastAsiaTheme="minorHAnsi"/>
                <w:b/>
                <w:bCs/>
                <w:sz w:val="22"/>
                <w:szCs w:val="22"/>
                <w:lang w:val="ro-RO"/>
              </w:rPr>
              <w:t xml:space="preserve"> furnizat la pompă, în cadrul stațiilor de alimentare </w:t>
            </w:r>
          </w:p>
          <w:p w14:paraId="2947F2FD" w14:textId="59A16DCD" w:rsidR="009F4BBF" w:rsidRPr="003A4CEA" w:rsidRDefault="009F4BBF" w:rsidP="009F4BBF">
            <w:pPr>
              <w:pStyle w:val="Frspaiere1"/>
              <w:jc w:val="both"/>
              <w:rPr>
                <w:rFonts w:eastAsiaTheme="minorHAnsi"/>
                <w:b/>
                <w:bCs/>
                <w:sz w:val="22"/>
                <w:szCs w:val="22"/>
              </w:rPr>
            </w:pPr>
            <w:r w:rsidRPr="003A4CEA">
              <w:rPr>
                <w:sz w:val="22"/>
                <w:szCs w:val="22"/>
                <w:lang w:bidi="ro-RO"/>
              </w:rPr>
              <w:t>Recepția (cantitativă şi calitativă) carburantului furnizat la pompă, în cadrul stațiilor de alimentare, se va realiza pe baza listei detaliate                 a tuturor tranzacțiilor realizate prin intermediul tuturor cardurilor de carburant emise pentru Achizitor, cu respectarea prevederilor Acordului-Cadru și ale Contractului Subsecvent.</w:t>
            </w:r>
          </w:p>
          <w:p w14:paraId="5CD8F9D9" w14:textId="47FA5417" w:rsidR="009F4BBF" w:rsidRPr="007771E2" w:rsidRDefault="009F4BBF" w:rsidP="009F4BBF">
            <w:pPr>
              <w:pStyle w:val="Heading20"/>
              <w:keepNext/>
              <w:keepLines/>
              <w:shd w:val="clear" w:color="auto" w:fill="auto"/>
              <w:tabs>
                <w:tab w:val="left" w:pos="430"/>
              </w:tabs>
              <w:spacing w:line="240" w:lineRule="auto"/>
              <w:contextualSpacing/>
              <w:rPr>
                <w:rFonts w:ascii="Times New Roman" w:hAnsi="Times New Roman" w:cs="Times New Roman"/>
                <w:b w:val="0"/>
                <w:bCs w:val="0"/>
                <w:sz w:val="22"/>
                <w:szCs w:val="22"/>
                <w:lang w:eastAsia="ro-RO" w:bidi="ro-RO"/>
              </w:rPr>
            </w:pPr>
            <w:r w:rsidRPr="007771E2">
              <w:rPr>
                <w:rFonts w:ascii="Times New Roman" w:hAnsi="Times New Roman" w:cs="Times New Roman"/>
                <w:b w:val="0"/>
                <w:bCs w:val="0"/>
                <w:color w:val="000000" w:themeColor="text1"/>
                <w:sz w:val="22"/>
                <w:szCs w:val="22"/>
                <w:lang w:eastAsia="ro-RO" w:bidi="ro-RO"/>
              </w:rPr>
              <w:t xml:space="preserve">Detalierea consumului lunar (cantitățile de </w:t>
            </w:r>
            <w:r w:rsidRPr="007771E2">
              <w:rPr>
                <w:rFonts w:ascii="Times New Roman" w:hAnsi="Times New Roman" w:cs="Times New Roman"/>
                <w:b w:val="0"/>
                <w:bCs w:val="0"/>
                <w:sz w:val="22"/>
                <w:szCs w:val="22"/>
                <w:lang w:eastAsia="ro-RO" w:bidi="ro-RO"/>
              </w:rPr>
              <w:t>carburant</w:t>
            </w:r>
            <w:r w:rsidRPr="007771E2">
              <w:rPr>
                <w:rFonts w:ascii="Times New Roman" w:hAnsi="Times New Roman" w:cs="Times New Roman"/>
                <w:b w:val="0"/>
                <w:bCs w:val="0"/>
                <w:color w:val="000000" w:themeColor="text1"/>
                <w:sz w:val="22"/>
                <w:szCs w:val="22"/>
                <w:lang w:eastAsia="ro-RO" w:bidi="ro-RO"/>
              </w:rPr>
              <w:t xml:space="preserve"> alimentat) se va realiza pentru fiecare card de </w:t>
            </w:r>
            <w:r w:rsidRPr="007771E2">
              <w:rPr>
                <w:rFonts w:ascii="Times New Roman" w:hAnsi="Times New Roman" w:cs="Times New Roman"/>
                <w:b w:val="0"/>
                <w:bCs w:val="0"/>
                <w:sz w:val="22"/>
                <w:szCs w:val="22"/>
                <w:lang w:eastAsia="ro-RO" w:bidi="ro-RO"/>
              </w:rPr>
              <w:t>carburant</w:t>
            </w:r>
            <w:r w:rsidRPr="007771E2">
              <w:rPr>
                <w:rFonts w:ascii="Times New Roman" w:hAnsi="Times New Roman" w:cs="Times New Roman"/>
                <w:b w:val="0"/>
                <w:bCs w:val="0"/>
                <w:color w:val="000000" w:themeColor="text1"/>
                <w:sz w:val="22"/>
                <w:szCs w:val="22"/>
                <w:lang w:eastAsia="ro-RO" w:bidi="ro-RO"/>
              </w:rPr>
              <w:t xml:space="preserve"> în parte. </w:t>
            </w:r>
          </w:p>
          <w:p w14:paraId="63FA9549" w14:textId="5D85CB74" w:rsidR="009F4BBF" w:rsidRPr="007771E2" w:rsidRDefault="009F4BBF" w:rsidP="009F4BBF">
            <w:pPr>
              <w:pStyle w:val="Heading20"/>
              <w:keepNext/>
              <w:keepLines/>
              <w:shd w:val="clear" w:color="auto" w:fill="auto"/>
              <w:tabs>
                <w:tab w:val="left" w:pos="430"/>
              </w:tabs>
              <w:spacing w:line="240" w:lineRule="auto"/>
              <w:contextualSpacing/>
              <w:rPr>
                <w:rFonts w:ascii="Times New Roman" w:hAnsi="Times New Roman" w:cs="Times New Roman"/>
                <w:b w:val="0"/>
                <w:bCs w:val="0"/>
                <w:sz w:val="22"/>
                <w:szCs w:val="22"/>
                <w:lang w:eastAsia="ro-RO" w:bidi="ro-RO"/>
              </w:rPr>
            </w:pPr>
            <w:r w:rsidRPr="007771E2">
              <w:rPr>
                <w:rFonts w:ascii="Times New Roman" w:hAnsi="Times New Roman" w:cs="Times New Roman"/>
                <w:b w:val="0"/>
                <w:bCs w:val="0"/>
                <w:sz w:val="22"/>
                <w:szCs w:val="22"/>
                <w:lang w:eastAsia="ro-RO" w:bidi="ro-RO"/>
              </w:rPr>
              <w:t>Recepţia (cantitativă şi calitativă) a carburantului furnizat la pompă, în cadrul stațiilor de alimentare, se va face în termen de maxim 10 zile lucrătoare de la primirea centralizatorului cuprinzând detalierea consumului lunar.</w:t>
            </w:r>
          </w:p>
        </w:tc>
        <w:tc>
          <w:tcPr>
            <w:tcW w:w="1418" w:type="dxa"/>
            <w:shd w:val="clear" w:color="auto" w:fill="E7E6E6" w:themeFill="background2"/>
          </w:tcPr>
          <w:p w14:paraId="1F3E0882" w14:textId="77777777" w:rsidR="009F4BBF" w:rsidRPr="003D4E10" w:rsidRDefault="009F4BBF" w:rsidP="009F4BBF">
            <w:pPr>
              <w:jc w:val="both"/>
              <w:rPr>
                <w:rFonts w:ascii="Arial" w:hAnsi="Arial" w:cs="Arial"/>
                <w:lang w:val="ro-RO"/>
              </w:rPr>
            </w:pPr>
          </w:p>
        </w:tc>
        <w:tc>
          <w:tcPr>
            <w:tcW w:w="1984" w:type="dxa"/>
            <w:shd w:val="clear" w:color="auto" w:fill="E7E6E6" w:themeFill="background2"/>
          </w:tcPr>
          <w:p w14:paraId="29D927CA" w14:textId="77777777" w:rsidR="009F4BBF" w:rsidRPr="003D4E10" w:rsidRDefault="009F4BBF" w:rsidP="009F4BBF">
            <w:pPr>
              <w:jc w:val="both"/>
              <w:rPr>
                <w:rFonts w:ascii="Arial" w:hAnsi="Arial" w:cs="Arial"/>
                <w:lang w:val="ro-RO"/>
              </w:rPr>
            </w:pPr>
          </w:p>
        </w:tc>
        <w:tc>
          <w:tcPr>
            <w:tcW w:w="2126" w:type="dxa"/>
            <w:shd w:val="clear" w:color="auto" w:fill="E7E6E6" w:themeFill="background2"/>
          </w:tcPr>
          <w:p w14:paraId="6D32772A" w14:textId="77777777" w:rsidR="009F4BBF" w:rsidRPr="003D4E10" w:rsidRDefault="009F4BBF" w:rsidP="009F4BBF">
            <w:pPr>
              <w:jc w:val="both"/>
              <w:rPr>
                <w:rFonts w:ascii="Arial" w:hAnsi="Arial" w:cs="Arial"/>
                <w:lang w:val="ro-RO"/>
              </w:rPr>
            </w:pPr>
          </w:p>
        </w:tc>
        <w:tc>
          <w:tcPr>
            <w:tcW w:w="4253" w:type="dxa"/>
            <w:gridSpan w:val="5"/>
            <w:shd w:val="clear" w:color="auto" w:fill="E7E6E6" w:themeFill="background2"/>
          </w:tcPr>
          <w:p w14:paraId="34E46936" w14:textId="77777777" w:rsidR="009F4BBF" w:rsidRPr="003D4E10" w:rsidRDefault="009F4BBF" w:rsidP="009F4BBF">
            <w:pPr>
              <w:jc w:val="both"/>
              <w:rPr>
                <w:rFonts w:ascii="Arial" w:hAnsi="Arial" w:cs="Arial"/>
                <w:lang w:val="ro-RO"/>
              </w:rPr>
            </w:pPr>
          </w:p>
        </w:tc>
      </w:tr>
      <w:tr w:rsidR="009F4BBF" w:rsidRPr="00B420FA" w14:paraId="477D0DEF" w14:textId="39A50992" w:rsidTr="004E3AAF">
        <w:trPr>
          <w:jc w:val="center"/>
        </w:trPr>
        <w:tc>
          <w:tcPr>
            <w:tcW w:w="1980" w:type="dxa"/>
            <w:gridSpan w:val="2"/>
          </w:tcPr>
          <w:p w14:paraId="43DB5C5B" w14:textId="77777777" w:rsidR="009F4BBF" w:rsidRPr="009D2292" w:rsidRDefault="009F4BBF" w:rsidP="009F4BBF">
            <w:pPr>
              <w:jc w:val="both"/>
              <w:rPr>
                <w:sz w:val="22"/>
                <w:szCs w:val="22"/>
                <w:lang w:val="ro-RO"/>
              </w:rPr>
            </w:pPr>
          </w:p>
        </w:tc>
        <w:tc>
          <w:tcPr>
            <w:tcW w:w="3827" w:type="dxa"/>
            <w:gridSpan w:val="2"/>
            <w:tcBorders>
              <w:top w:val="single" w:sz="4" w:space="0" w:color="auto"/>
              <w:bottom w:val="single" w:sz="4" w:space="0" w:color="auto"/>
              <w:right w:val="single" w:sz="4" w:space="0" w:color="auto"/>
            </w:tcBorders>
            <w:vAlign w:val="center"/>
          </w:tcPr>
          <w:p w14:paraId="5E261122" w14:textId="77777777" w:rsidR="009F4BBF" w:rsidRPr="007771E2" w:rsidRDefault="009F4BBF" w:rsidP="009F4BBF">
            <w:pPr>
              <w:pStyle w:val="Frspaiere1"/>
              <w:jc w:val="both"/>
              <w:rPr>
                <w:rFonts w:eastAsiaTheme="minorHAnsi"/>
                <w:b/>
                <w:bCs/>
                <w:sz w:val="22"/>
                <w:szCs w:val="22"/>
              </w:rPr>
            </w:pPr>
            <w:r w:rsidRPr="007771E2">
              <w:rPr>
                <w:rFonts w:eastAsiaTheme="minorHAnsi"/>
                <w:b/>
                <w:bCs/>
                <w:sz w:val="22"/>
                <w:szCs w:val="22"/>
              </w:rPr>
              <w:t>Modalități și condiții de plată</w:t>
            </w:r>
          </w:p>
          <w:p w14:paraId="4498FAB3" w14:textId="77777777" w:rsidR="009F4BBF" w:rsidRPr="007771E2" w:rsidRDefault="009F4BBF" w:rsidP="009F4BBF">
            <w:pPr>
              <w:pStyle w:val="Frspaiere1"/>
              <w:jc w:val="both"/>
              <w:rPr>
                <w:sz w:val="22"/>
                <w:szCs w:val="22"/>
              </w:rPr>
            </w:pPr>
            <w:r w:rsidRPr="007771E2">
              <w:rPr>
                <w:sz w:val="22"/>
                <w:szCs w:val="22"/>
              </w:rPr>
              <w:t xml:space="preserve">Plata contravalorii cantităților de </w:t>
            </w:r>
            <w:r w:rsidRPr="007771E2">
              <w:rPr>
                <w:sz w:val="22"/>
                <w:szCs w:val="22"/>
                <w:lang w:eastAsia="ro-RO" w:bidi="ro-RO"/>
              </w:rPr>
              <w:t>carburant</w:t>
            </w:r>
            <w:r w:rsidRPr="007771E2">
              <w:rPr>
                <w:sz w:val="22"/>
                <w:szCs w:val="22"/>
              </w:rPr>
              <w:t xml:space="preserve"> efectiv alimentate se va face, lunar, prin ordin de plată, în baza facturii emisă de către Furnizor pentru suma la care este îndreptăţit conform prevederilor contractuale, direct în contul de Trezorerie a Furnizorului indicat pe factură.</w:t>
            </w:r>
          </w:p>
          <w:p w14:paraId="3BD688AF" w14:textId="77777777" w:rsidR="009F4BBF" w:rsidRPr="007771E2" w:rsidRDefault="009F4BBF" w:rsidP="009F4BBF">
            <w:pPr>
              <w:pStyle w:val="Frspaiere1"/>
              <w:jc w:val="both"/>
              <w:rPr>
                <w:sz w:val="22"/>
                <w:szCs w:val="22"/>
              </w:rPr>
            </w:pPr>
            <w:r w:rsidRPr="007771E2">
              <w:rPr>
                <w:sz w:val="22"/>
                <w:szCs w:val="22"/>
              </w:rPr>
              <w:t xml:space="preserve">În cadrul facturii fiscale se va evidenția numărul contractului subsecvent, codul CPV, datele de emitere și de scadență ale facturii respective, tipul de carburant și discount-ul acordat de către Furnizor. </w:t>
            </w:r>
          </w:p>
          <w:p w14:paraId="30466B61" w14:textId="32B3B9FD" w:rsidR="009F4BBF" w:rsidRPr="007771E2" w:rsidRDefault="009F4BBF" w:rsidP="009F4BBF">
            <w:pPr>
              <w:pStyle w:val="Frspaiere1"/>
              <w:jc w:val="both"/>
              <w:rPr>
                <w:sz w:val="22"/>
                <w:szCs w:val="22"/>
              </w:rPr>
            </w:pPr>
            <w:r w:rsidRPr="007771E2">
              <w:rPr>
                <w:sz w:val="22"/>
                <w:szCs w:val="22"/>
              </w:rPr>
              <w:t xml:space="preserve">Facturile vor fi trimise prin sistemul național privind factura electronică RO e-Factura, precum și la adresa de email </w:t>
            </w:r>
            <w:r w:rsidRPr="007771E2">
              <w:rPr>
                <w:sz w:val="22"/>
                <w:szCs w:val="22"/>
              </w:rPr>
              <w:lastRenderedPageBreak/>
              <w:t>office@politialocalagalati.ro, pentru a evita eventuale erori de accesare ale aplicației RO e-Factura.</w:t>
            </w:r>
          </w:p>
          <w:p w14:paraId="18923EDC" w14:textId="77777777" w:rsidR="009F4BBF" w:rsidRPr="007771E2" w:rsidRDefault="009F4BBF" w:rsidP="009F4BBF">
            <w:pPr>
              <w:pStyle w:val="Frspaiere1"/>
              <w:jc w:val="both"/>
              <w:rPr>
                <w:sz w:val="22"/>
                <w:szCs w:val="22"/>
              </w:rPr>
            </w:pPr>
            <w:r w:rsidRPr="007771E2">
              <w:rPr>
                <w:sz w:val="22"/>
                <w:szCs w:val="22"/>
              </w:rPr>
              <w:t xml:space="preserve">Factura va fi emisă numai pentru </w:t>
            </w:r>
            <w:bookmarkStart w:id="17" w:name="_Hlk164248234"/>
            <w:r w:rsidRPr="007771E2">
              <w:rPr>
                <w:sz w:val="22"/>
                <w:szCs w:val="22"/>
              </w:rPr>
              <w:t xml:space="preserve">cantităţile şi sortimentele de carburanți auto alimentaţi </w:t>
            </w:r>
            <w:bookmarkEnd w:id="17"/>
            <w:r w:rsidRPr="007771E2">
              <w:rPr>
                <w:sz w:val="22"/>
                <w:szCs w:val="22"/>
              </w:rPr>
              <w:t xml:space="preserve">în intervalul </w:t>
            </w:r>
            <w:bookmarkStart w:id="18" w:name="_Hlk164248279"/>
            <w:r w:rsidRPr="007771E2">
              <w:rPr>
                <w:sz w:val="22"/>
                <w:szCs w:val="22"/>
              </w:rPr>
              <w:t>„prima zi ÷ ultima zi” din luna calendaristică precedentă.</w:t>
            </w:r>
            <w:bookmarkEnd w:id="18"/>
          </w:p>
          <w:p w14:paraId="3D823080" w14:textId="77777777" w:rsidR="009F4BBF" w:rsidRPr="007771E2" w:rsidRDefault="009F4BBF" w:rsidP="009F4BBF">
            <w:pPr>
              <w:pStyle w:val="Frspaiere1"/>
              <w:jc w:val="both"/>
              <w:rPr>
                <w:rFonts w:eastAsiaTheme="minorHAnsi"/>
                <w:sz w:val="22"/>
                <w:szCs w:val="22"/>
                <w:lang w:val="pt-BR"/>
              </w:rPr>
            </w:pPr>
            <w:r w:rsidRPr="007771E2">
              <w:rPr>
                <w:sz w:val="22"/>
                <w:szCs w:val="22"/>
              </w:rPr>
              <w:t>Termenul de plată este de maximum 30 de zile calendaristice de la primirea facturii, în baza documentelor specificate în caietul de sarcini.</w:t>
            </w:r>
          </w:p>
          <w:p w14:paraId="468B6947" w14:textId="77777777" w:rsidR="009F4BBF" w:rsidRPr="007771E2" w:rsidRDefault="009F4BBF" w:rsidP="009F4BBF">
            <w:pPr>
              <w:pStyle w:val="Frspaiere1"/>
              <w:jc w:val="both"/>
              <w:rPr>
                <w:rFonts w:eastAsiaTheme="minorHAnsi"/>
                <w:sz w:val="22"/>
                <w:szCs w:val="22"/>
              </w:rPr>
            </w:pPr>
            <w:r w:rsidRPr="007771E2">
              <w:rPr>
                <w:rFonts w:eastAsiaTheme="minorHAnsi"/>
                <w:sz w:val="22"/>
                <w:szCs w:val="22"/>
              </w:rPr>
              <w:t>Moneda utilizată în cadrul prezentului Contract: LEU</w:t>
            </w:r>
          </w:p>
          <w:p w14:paraId="3CF4FEF0" w14:textId="77777777" w:rsidR="009F4BBF" w:rsidRDefault="009F4BBF" w:rsidP="009F4BBF">
            <w:pPr>
              <w:pStyle w:val="Frspaiere1"/>
              <w:jc w:val="both"/>
              <w:rPr>
                <w:rFonts w:eastAsiaTheme="minorHAnsi"/>
                <w:sz w:val="22"/>
                <w:szCs w:val="22"/>
              </w:rPr>
            </w:pPr>
            <w:r w:rsidRPr="007771E2">
              <w:rPr>
                <w:rFonts w:eastAsiaTheme="minorHAnsi"/>
                <w:sz w:val="22"/>
                <w:szCs w:val="22"/>
              </w:rPr>
              <w:t>În cazul în care factura emisă de Furnizor include elemente eronate și/sau erori de calcul identificate de Achizitor și sunt necesare revizuiri, clarificări sau alte documente suport din partea Furnziorului, termenul pentru plata facturii, se suspendă până la remedierea aspectelor sesizate. Repunerea în termen se face de la momentul îndeplinirii condițiilor de formă și de fond ale facturii.</w:t>
            </w:r>
          </w:p>
          <w:p w14:paraId="5172DF3B" w14:textId="33F2E605" w:rsidR="00D85E40" w:rsidRPr="007771E2" w:rsidRDefault="00D85E40" w:rsidP="009F4BBF">
            <w:pPr>
              <w:pStyle w:val="Frspaiere1"/>
              <w:jc w:val="both"/>
              <w:rPr>
                <w:rFonts w:eastAsiaTheme="minorHAnsi"/>
                <w:sz w:val="22"/>
                <w:szCs w:val="22"/>
              </w:rPr>
            </w:pPr>
          </w:p>
        </w:tc>
        <w:tc>
          <w:tcPr>
            <w:tcW w:w="1418" w:type="dxa"/>
            <w:shd w:val="clear" w:color="auto" w:fill="E7E6E6" w:themeFill="background2"/>
          </w:tcPr>
          <w:p w14:paraId="3EEAC1E9" w14:textId="77777777" w:rsidR="009F4BBF" w:rsidRPr="003D4E10" w:rsidRDefault="009F4BBF" w:rsidP="009F4BBF">
            <w:pPr>
              <w:jc w:val="both"/>
              <w:rPr>
                <w:rFonts w:ascii="Arial" w:hAnsi="Arial" w:cs="Arial"/>
                <w:lang w:val="pt-BR"/>
              </w:rPr>
            </w:pPr>
          </w:p>
        </w:tc>
        <w:tc>
          <w:tcPr>
            <w:tcW w:w="1984" w:type="dxa"/>
            <w:shd w:val="clear" w:color="auto" w:fill="E7E6E6" w:themeFill="background2"/>
          </w:tcPr>
          <w:p w14:paraId="4F1DDB90" w14:textId="77777777" w:rsidR="009F4BBF" w:rsidRPr="003D4E10" w:rsidRDefault="009F4BBF" w:rsidP="009F4BBF">
            <w:pPr>
              <w:jc w:val="both"/>
              <w:rPr>
                <w:rFonts w:ascii="Arial" w:hAnsi="Arial" w:cs="Arial"/>
                <w:lang w:val="pt-BR"/>
              </w:rPr>
            </w:pPr>
          </w:p>
        </w:tc>
        <w:tc>
          <w:tcPr>
            <w:tcW w:w="2126" w:type="dxa"/>
            <w:shd w:val="clear" w:color="auto" w:fill="E7E6E6" w:themeFill="background2"/>
          </w:tcPr>
          <w:p w14:paraId="14D17939" w14:textId="77777777" w:rsidR="009F4BBF" w:rsidRPr="003D4E10" w:rsidRDefault="009F4BBF" w:rsidP="009F4BBF">
            <w:pPr>
              <w:jc w:val="both"/>
              <w:rPr>
                <w:rFonts w:ascii="Arial" w:hAnsi="Arial" w:cs="Arial"/>
                <w:lang w:val="pt-BR"/>
              </w:rPr>
            </w:pPr>
          </w:p>
        </w:tc>
        <w:tc>
          <w:tcPr>
            <w:tcW w:w="4253" w:type="dxa"/>
            <w:gridSpan w:val="5"/>
            <w:shd w:val="clear" w:color="auto" w:fill="E7E6E6" w:themeFill="background2"/>
          </w:tcPr>
          <w:p w14:paraId="0B6CEE6C" w14:textId="77777777" w:rsidR="009F4BBF" w:rsidRPr="003D4E10" w:rsidRDefault="009F4BBF" w:rsidP="009F4BBF">
            <w:pPr>
              <w:jc w:val="both"/>
              <w:rPr>
                <w:rFonts w:ascii="Arial" w:hAnsi="Arial" w:cs="Arial"/>
                <w:lang w:val="pt-BR"/>
              </w:rPr>
            </w:pPr>
          </w:p>
        </w:tc>
      </w:tr>
    </w:tbl>
    <w:p w14:paraId="1008B118" w14:textId="387E9FB7" w:rsidR="006D1339" w:rsidRPr="00616A73" w:rsidRDefault="006D1339" w:rsidP="00A84F44">
      <w:pPr>
        <w:jc w:val="both"/>
        <w:rPr>
          <w:b/>
          <w:bCs/>
          <w:iCs/>
          <w:sz w:val="22"/>
          <w:szCs w:val="22"/>
          <w:lang w:val="ro-RO"/>
        </w:rPr>
      </w:pPr>
    </w:p>
    <w:p w14:paraId="3618A84F" w14:textId="4122DA41" w:rsidR="00616A73" w:rsidRDefault="00616A73" w:rsidP="00A84F44">
      <w:pPr>
        <w:jc w:val="both"/>
        <w:rPr>
          <w:b/>
          <w:bCs/>
          <w:sz w:val="22"/>
          <w:szCs w:val="22"/>
          <w:lang w:val="ro-RO"/>
        </w:rPr>
      </w:pPr>
      <w:r w:rsidRPr="00616A73">
        <w:rPr>
          <w:b/>
          <w:bCs/>
          <w:sz w:val="22"/>
          <w:szCs w:val="22"/>
          <w:lang w:val="ro-RO"/>
        </w:rPr>
        <w:t>NOTĂ:</w:t>
      </w:r>
    </w:p>
    <w:p w14:paraId="3A6DA3D9" w14:textId="77777777" w:rsidR="00D85E40" w:rsidRPr="00616A73" w:rsidRDefault="00D85E40" w:rsidP="00A84F44">
      <w:pPr>
        <w:jc w:val="both"/>
        <w:rPr>
          <w:b/>
          <w:bCs/>
          <w:sz w:val="22"/>
          <w:szCs w:val="22"/>
          <w:lang w:val="ro-RO"/>
        </w:rPr>
      </w:pPr>
    </w:p>
    <w:p w14:paraId="1E38280D" w14:textId="05D773CD" w:rsidR="00616A73" w:rsidRPr="00616A73" w:rsidRDefault="00616A73" w:rsidP="00A84F44">
      <w:pPr>
        <w:jc w:val="both"/>
        <w:rPr>
          <w:b/>
          <w:bCs/>
          <w:sz w:val="22"/>
          <w:szCs w:val="22"/>
          <w:lang w:val="ro-RO"/>
        </w:rPr>
      </w:pPr>
      <w:r w:rsidRPr="00616A73">
        <w:rPr>
          <w:b/>
          <w:bCs/>
          <w:sz w:val="22"/>
          <w:szCs w:val="22"/>
          <w:lang w:val="ro-RO"/>
        </w:rPr>
        <w:t>Simpla copiere a conținutului caietului de sarcini în Propunerea Tehnică nu reprezintă îndeplinirea cerințelor de conformitate</w:t>
      </w:r>
      <w:r>
        <w:rPr>
          <w:b/>
          <w:bCs/>
          <w:sz w:val="22"/>
          <w:szCs w:val="22"/>
          <w:lang w:val="ro-RO"/>
        </w:rPr>
        <w:t xml:space="preserve">. </w:t>
      </w:r>
      <w:r w:rsidRPr="00616A73">
        <w:rPr>
          <w:b/>
          <w:bCs/>
          <w:sz w:val="22"/>
          <w:szCs w:val="22"/>
          <w:lang w:val="ro-RO"/>
        </w:rPr>
        <w:t>Ofertanții trebuie să descrie concret modalitatea de furnizare a carburanților, caracteristicile tehnice ale produselor oferite, modul de funcționare al sistemului de carduri și al platformei de monitorizare, precum și soluțiile de rezervă în cazul nefuncționării sistemelor electronice de plată</w:t>
      </w:r>
      <w:r>
        <w:rPr>
          <w:b/>
          <w:bCs/>
          <w:sz w:val="22"/>
          <w:szCs w:val="22"/>
          <w:lang w:val="ro-RO"/>
        </w:rPr>
        <w:t>.</w:t>
      </w:r>
    </w:p>
    <w:p w14:paraId="17CFDA47" w14:textId="77777777" w:rsidR="00616A73" w:rsidRDefault="00616A73" w:rsidP="00A84F44">
      <w:pPr>
        <w:jc w:val="both"/>
        <w:rPr>
          <w:b/>
          <w:bCs/>
          <w:iCs/>
          <w:sz w:val="24"/>
          <w:szCs w:val="24"/>
          <w:lang w:val="ro-RO"/>
        </w:rPr>
      </w:pPr>
    </w:p>
    <w:p w14:paraId="5537524B" w14:textId="2EB4DFF7" w:rsidR="00915A05" w:rsidRPr="000C5F61" w:rsidRDefault="00915A05" w:rsidP="00915A05">
      <w:pPr>
        <w:jc w:val="both"/>
        <w:rPr>
          <w:sz w:val="22"/>
          <w:szCs w:val="22"/>
          <w:lang w:val="ro-RO"/>
        </w:rPr>
      </w:pPr>
      <w:r w:rsidRPr="000C5F61">
        <w:rPr>
          <w:sz w:val="22"/>
          <w:szCs w:val="22"/>
          <w:lang w:val="ro-RO"/>
        </w:rPr>
        <w:t>Prin prezenta propunere tehnică, confirmăm faptul că produsele ofertate îndeplinesc toate cerințele prevăzute în caietul de sarcini și documentația de atribuire.</w:t>
      </w:r>
    </w:p>
    <w:p w14:paraId="1D3E6850" w14:textId="77777777" w:rsidR="00303D4F" w:rsidRPr="000C5F61" w:rsidRDefault="00303D4F" w:rsidP="00915A05">
      <w:pPr>
        <w:jc w:val="both"/>
        <w:rPr>
          <w:sz w:val="22"/>
          <w:szCs w:val="22"/>
          <w:lang w:val="ro-RO"/>
        </w:rPr>
      </w:pPr>
    </w:p>
    <w:p w14:paraId="465CF085" w14:textId="4AEA6556" w:rsidR="00915A05" w:rsidRDefault="00915A05" w:rsidP="00915A05">
      <w:pPr>
        <w:jc w:val="both"/>
        <w:rPr>
          <w:sz w:val="22"/>
          <w:szCs w:val="22"/>
          <w:lang w:val="ro-RO"/>
        </w:rPr>
      </w:pPr>
      <w:r w:rsidRPr="000C5F61">
        <w:rPr>
          <w:sz w:val="22"/>
          <w:szCs w:val="22"/>
          <w:lang w:val="ro-RO"/>
        </w:rPr>
        <w:t>Declarăm că deţinem resursele umane, tehnice şi materiale necesare îndeplinirii acordului-cadru / contractului subsecvent.</w:t>
      </w:r>
    </w:p>
    <w:p w14:paraId="7874DBED" w14:textId="77777777" w:rsidR="00D85E40" w:rsidRDefault="00D85E40" w:rsidP="00915A05">
      <w:pPr>
        <w:jc w:val="both"/>
        <w:rPr>
          <w:sz w:val="22"/>
          <w:szCs w:val="22"/>
          <w:lang w:val="ro-RO"/>
        </w:rPr>
      </w:pPr>
    </w:p>
    <w:p w14:paraId="6F26927A" w14:textId="77777777" w:rsidR="00D85E40" w:rsidRDefault="00D85E40" w:rsidP="00915A05">
      <w:pPr>
        <w:jc w:val="both"/>
        <w:rPr>
          <w:sz w:val="22"/>
          <w:szCs w:val="22"/>
          <w:lang w:val="ro-RO"/>
        </w:rPr>
      </w:pPr>
    </w:p>
    <w:p w14:paraId="44B9ED9A" w14:textId="77777777" w:rsidR="00D85E40" w:rsidRDefault="00D85E40" w:rsidP="00915A05">
      <w:pPr>
        <w:jc w:val="both"/>
        <w:rPr>
          <w:sz w:val="22"/>
          <w:szCs w:val="22"/>
          <w:lang w:val="ro-RO"/>
        </w:rPr>
      </w:pPr>
    </w:p>
    <w:p w14:paraId="4101BAA0" w14:textId="77777777" w:rsidR="00915A05" w:rsidRPr="000C5F61" w:rsidRDefault="00915A05" w:rsidP="00915A05">
      <w:pPr>
        <w:jc w:val="both"/>
        <w:rPr>
          <w:sz w:val="22"/>
          <w:szCs w:val="22"/>
          <w:lang w:val="ro-RO"/>
        </w:rPr>
      </w:pPr>
    </w:p>
    <w:p w14:paraId="3AC0E31B" w14:textId="77777777" w:rsidR="00243650" w:rsidRDefault="00243650" w:rsidP="00243650">
      <w:pPr>
        <w:jc w:val="both"/>
        <w:rPr>
          <w:sz w:val="22"/>
          <w:szCs w:val="22"/>
          <w:lang w:val="pt-BR"/>
        </w:rPr>
      </w:pPr>
      <w:r w:rsidRPr="000C5F61">
        <w:rPr>
          <w:sz w:val="22"/>
          <w:szCs w:val="22"/>
          <w:lang w:val="pt-BR"/>
        </w:rPr>
        <w:t>Se vor prezenta următoarele anexe:</w:t>
      </w:r>
    </w:p>
    <w:p w14:paraId="006A1A09" w14:textId="77777777" w:rsidR="00823160" w:rsidRPr="00823160" w:rsidRDefault="00823160" w:rsidP="00823160">
      <w:pPr>
        <w:pStyle w:val="Frspaiere"/>
        <w:numPr>
          <w:ilvl w:val="0"/>
          <w:numId w:val="18"/>
        </w:numPr>
        <w:jc w:val="both"/>
        <w:rPr>
          <w:rFonts w:ascii="Times New Roman" w:hAnsi="Times New Roman" w:cs="Times New Roman"/>
          <w:lang w:val="ro-RO"/>
        </w:rPr>
      </w:pPr>
      <w:r w:rsidRPr="00823160">
        <w:rPr>
          <w:rFonts w:ascii="Times New Roman" w:hAnsi="Times New Roman" w:cs="Times New Roman"/>
          <w:lang w:val="ro-RO"/>
        </w:rPr>
        <w:t xml:space="preserve">Fișa </w:t>
      </w:r>
      <w:r w:rsidRPr="00823160">
        <w:rPr>
          <w:rFonts w:ascii="Times New Roman" w:hAnsi="Times New Roman" w:cs="Times New Roman"/>
        </w:rPr>
        <w:t>cu datele tehnice ale produselor, care să confirme respectarea parametrilor menționați în tabelele de specificații</w:t>
      </w:r>
      <w:r w:rsidRPr="00823160">
        <w:rPr>
          <w:rFonts w:ascii="Times New Roman" w:hAnsi="Times New Roman" w:cs="Times New Roman"/>
          <w:lang w:val="ro-RO"/>
        </w:rPr>
        <w:t>;</w:t>
      </w:r>
    </w:p>
    <w:p w14:paraId="23CF3FAC" w14:textId="3E95B8F0" w:rsidR="00915A05" w:rsidRDefault="00915A05" w:rsidP="0014645A">
      <w:pPr>
        <w:pStyle w:val="Frspaiere1"/>
        <w:numPr>
          <w:ilvl w:val="0"/>
          <w:numId w:val="18"/>
        </w:numPr>
        <w:jc w:val="both"/>
        <w:rPr>
          <w:sz w:val="22"/>
          <w:szCs w:val="22"/>
        </w:rPr>
      </w:pPr>
      <w:r w:rsidRPr="00036CCA">
        <w:rPr>
          <w:sz w:val="22"/>
          <w:szCs w:val="22"/>
        </w:rPr>
        <w:t xml:space="preserve">Certificat </w:t>
      </w:r>
      <w:r w:rsidR="00036CCA" w:rsidRPr="00036CCA">
        <w:rPr>
          <w:sz w:val="22"/>
          <w:szCs w:val="22"/>
        </w:rPr>
        <w:t>de conformitate RAR, conform Ordinului nr. 2135 din 08.12.2005 pentru aprobarea Reglementărilor privind omologarea şi certificarea produselor şi materialelor de exploatare utilizate la vehiculele rutiere, precum şi condiţiile de introducere pe piaţă a acestora - RNTR 4 emis de Ministerul Transporturilor, Construcţiilor și Turismului, cu modificările și completările ulterioare, sau alte documente echivalente emise de organisme abilitate</w:t>
      </w:r>
      <w:r w:rsidR="00036CCA" w:rsidRPr="00823160">
        <w:rPr>
          <w:sz w:val="22"/>
          <w:szCs w:val="22"/>
        </w:rPr>
        <w:t>;</w:t>
      </w:r>
    </w:p>
    <w:p w14:paraId="1139DEF7" w14:textId="5A7BD332" w:rsidR="00823160" w:rsidRPr="00036CCA" w:rsidRDefault="00823160" w:rsidP="0014645A">
      <w:pPr>
        <w:pStyle w:val="Frspaiere1"/>
        <w:numPr>
          <w:ilvl w:val="0"/>
          <w:numId w:val="18"/>
        </w:numPr>
        <w:jc w:val="both"/>
        <w:rPr>
          <w:sz w:val="22"/>
          <w:szCs w:val="22"/>
        </w:rPr>
      </w:pPr>
      <w:r w:rsidRPr="00823160">
        <w:rPr>
          <w:sz w:val="22"/>
          <w:szCs w:val="22"/>
        </w:rPr>
        <w:t>Licență/Autorizație emisă de Registrul Auto Român (RAR-OCP), prin care se acordă dreptul de utilizare a certificatului de conformitate și a marcajului de certificare, precum și dreptul de punere pe piață și comercializare a produselor. Furnizorul este responsabil de menținerea valabilității acesteia pe întreaga durată a acordului-cadru;</w:t>
      </w:r>
    </w:p>
    <w:p w14:paraId="7BC2C052" w14:textId="215B1389" w:rsidR="002A1681" w:rsidRDefault="002A1681" w:rsidP="00F539D6">
      <w:pPr>
        <w:pStyle w:val="Frspaiere1"/>
        <w:numPr>
          <w:ilvl w:val="0"/>
          <w:numId w:val="18"/>
        </w:numPr>
        <w:jc w:val="both"/>
        <w:rPr>
          <w:bCs/>
          <w:sz w:val="22"/>
          <w:szCs w:val="22"/>
        </w:rPr>
      </w:pPr>
      <w:r>
        <w:rPr>
          <w:sz w:val="22"/>
          <w:szCs w:val="22"/>
        </w:rPr>
        <w:t>L</w:t>
      </w:r>
      <w:r w:rsidRPr="005268F1">
        <w:rPr>
          <w:sz w:val="22"/>
          <w:szCs w:val="22"/>
        </w:rPr>
        <w:t>ist</w:t>
      </w:r>
      <w:r w:rsidR="004D4954">
        <w:rPr>
          <w:sz w:val="22"/>
          <w:szCs w:val="22"/>
        </w:rPr>
        <w:t>a</w:t>
      </w:r>
      <w:r w:rsidRPr="005268F1">
        <w:rPr>
          <w:sz w:val="22"/>
          <w:szCs w:val="22"/>
        </w:rPr>
        <w:t xml:space="preserve"> cu rețeaua de distribuție a carburanților auto în care este posibilă plata pe bază de carduri auto în cadrul căreia vor fi specificate stațiile de distribuție proprii/ partenere/în franciză/ ale colaboratorilor, adresa și datele de contact</w:t>
      </w:r>
      <w:r w:rsidRPr="00036CCA">
        <w:rPr>
          <w:sz w:val="22"/>
          <w:szCs w:val="22"/>
        </w:rPr>
        <w:t>;</w:t>
      </w:r>
    </w:p>
    <w:p w14:paraId="67295045" w14:textId="78DFCCB1" w:rsidR="00900780" w:rsidRPr="00F539D6" w:rsidRDefault="00900780" w:rsidP="00F539D6">
      <w:pPr>
        <w:pStyle w:val="Frspaiere1"/>
        <w:numPr>
          <w:ilvl w:val="0"/>
          <w:numId w:val="18"/>
        </w:numPr>
        <w:jc w:val="both"/>
        <w:rPr>
          <w:sz w:val="22"/>
          <w:szCs w:val="22"/>
        </w:rPr>
      </w:pPr>
      <w:r w:rsidRPr="00F539D6">
        <w:rPr>
          <w:sz w:val="22"/>
          <w:szCs w:val="22"/>
        </w:rPr>
        <w:t xml:space="preserve">Declarație pe proprie răspundere cu privire la respectarea reglementărilor </w:t>
      </w:r>
      <w:r w:rsidR="00F539D6" w:rsidRPr="00F539D6">
        <w:rPr>
          <w:sz w:val="22"/>
          <w:szCs w:val="22"/>
        </w:rPr>
        <w:t>obligatorii din domeniul mediului, social</w:t>
      </w:r>
      <w:r w:rsidR="005E14A1">
        <w:rPr>
          <w:sz w:val="22"/>
          <w:szCs w:val="22"/>
        </w:rPr>
        <w:t xml:space="preserve"> și</w:t>
      </w:r>
      <w:r w:rsidR="00F539D6" w:rsidRPr="00F539D6">
        <w:rPr>
          <w:sz w:val="22"/>
          <w:szCs w:val="22"/>
        </w:rPr>
        <w:t xml:space="preserve"> al relațiilor de muncă </w:t>
      </w:r>
      <w:r w:rsidRPr="00F539D6">
        <w:rPr>
          <w:sz w:val="22"/>
          <w:szCs w:val="22"/>
        </w:rPr>
        <w:t>(conform Fomularului pus la dispoziție de Autoritatea contractantă în Secțiunea Formulare);</w:t>
      </w:r>
    </w:p>
    <w:p w14:paraId="494F8131" w14:textId="0F6E020E" w:rsidR="00036CCA" w:rsidRPr="00CD3041" w:rsidRDefault="00036CCA" w:rsidP="00114F0D">
      <w:pPr>
        <w:pStyle w:val="Frspaiere1"/>
        <w:numPr>
          <w:ilvl w:val="0"/>
          <w:numId w:val="18"/>
        </w:numPr>
        <w:jc w:val="both"/>
        <w:rPr>
          <w:bCs/>
          <w:sz w:val="22"/>
          <w:szCs w:val="22"/>
        </w:rPr>
      </w:pPr>
      <w:r w:rsidRPr="00036CCA">
        <w:rPr>
          <w:bCs/>
          <w:sz w:val="22"/>
          <w:szCs w:val="22"/>
        </w:rPr>
        <w:t xml:space="preserve">Declarație privind acceptarea condițiilor contractuale </w:t>
      </w:r>
      <w:r w:rsidR="001D6DD4" w:rsidRPr="00427A34">
        <w:rPr>
          <w:rFonts w:eastAsia="Calibri"/>
          <w:sz w:val="22"/>
          <w:szCs w:val="22"/>
        </w:rPr>
        <w:t>(conform Formularului pus la dispoziție de Autoritatea contractantă în Sectiunea Formulare)</w:t>
      </w:r>
      <w:r w:rsidR="001D6DD4">
        <w:rPr>
          <w:rFonts w:eastAsia="Calibri"/>
          <w:sz w:val="22"/>
          <w:szCs w:val="22"/>
        </w:rPr>
        <w:t xml:space="preserve"> </w:t>
      </w:r>
      <w:r w:rsidRPr="00036CCA">
        <w:rPr>
          <w:bCs/>
          <w:sz w:val="22"/>
          <w:szCs w:val="22"/>
        </w:rPr>
        <w:t>și/sau modelul de acord-cadru și contract subsecvent postate în cadrul documentației însușite</w:t>
      </w:r>
      <w:r w:rsidRPr="00303D4F">
        <w:rPr>
          <w:bCs/>
          <w:sz w:val="22"/>
          <w:szCs w:val="22"/>
        </w:rPr>
        <w:t>;</w:t>
      </w:r>
      <w:r w:rsidR="001D6DD4">
        <w:rPr>
          <w:bCs/>
          <w:sz w:val="22"/>
          <w:szCs w:val="22"/>
        </w:rPr>
        <w:t xml:space="preserve"> </w:t>
      </w:r>
      <w:r w:rsidR="001D6DD4" w:rsidRPr="001644E5">
        <w:rPr>
          <w:rFonts w:eastAsia="Calibri"/>
          <w:sz w:val="22"/>
          <w:szCs w:val="22"/>
        </w:rPr>
        <w:t>Orice amendamente/ propuneri cu privire la clauzele stipulate în acesta se vor face înainte de data limită de depunere a ofertelor,</w:t>
      </w:r>
      <w:r w:rsidR="001D6DD4">
        <w:rPr>
          <w:rFonts w:eastAsia="Calibri"/>
          <w:sz w:val="22"/>
          <w:szCs w:val="22"/>
        </w:rPr>
        <w:t xml:space="preserve"> </w:t>
      </w:r>
      <w:r w:rsidR="001D6DD4" w:rsidRPr="001644E5">
        <w:rPr>
          <w:rFonts w:eastAsia="Calibri"/>
          <w:sz w:val="22"/>
          <w:szCs w:val="22"/>
        </w:rPr>
        <w:t>prin solicitare de clarificări</w:t>
      </w:r>
      <w:r w:rsidR="001D6DD4" w:rsidRPr="003E5B8C">
        <w:rPr>
          <w:rFonts w:eastAsia="Calibri"/>
          <w:sz w:val="22"/>
          <w:szCs w:val="22"/>
        </w:rPr>
        <w:t>;</w:t>
      </w:r>
    </w:p>
    <w:p w14:paraId="6629E24F" w14:textId="77777777" w:rsidR="00ED1726" w:rsidRPr="00F539D6" w:rsidRDefault="00CD3041" w:rsidP="00ED1726">
      <w:pPr>
        <w:pStyle w:val="Frspaiere1"/>
        <w:numPr>
          <w:ilvl w:val="0"/>
          <w:numId w:val="18"/>
        </w:numPr>
        <w:jc w:val="both"/>
        <w:rPr>
          <w:sz w:val="22"/>
          <w:szCs w:val="22"/>
        </w:rPr>
      </w:pPr>
      <w:r w:rsidRPr="003A4CEA">
        <w:rPr>
          <w:bCs/>
        </w:rPr>
        <w:t>Declaraţie de consimţământ privind prelucrarea datelor cu caracter personal</w:t>
      </w:r>
      <w:r w:rsidR="00ED1726">
        <w:rPr>
          <w:bCs/>
        </w:rPr>
        <w:t xml:space="preserve"> </w:t>
      </w:r>
      <w:r w:rsidR="00ED1726" w:rsidRPr="00F539D6">
        <w:rPr>
          <w:sz w:val="22"/>
          <w:szCs w:val="22"/>
        </w:rPr>
        <w:t>(conform Fomularului pus la dispoziție de Autoritatea contractantă în Secțiunea Formulare);</w:t>
      </w:r>
    </w:p>
    <w:p w14:paraId="0A5198EC" w14:textId="27BC32F6" w:rsidR="00CE5A0A" w:rsidRDefault="00CE5A0A" w:rsidP="00CE5A0A">
      <w:pPr>
        <w:pStyle w:val="Listparagraf"/>
        <w:widowControl w:val="0"/>
        <w:numPr>
          <w:ilvl w:val="0"/>
          <w:numId w:val="18"/>
        </w:numPr>
        <w:autoSpaceDE w:val="0"/>
        <w:autoSpaceDN w:val="0"/>
        <w:spacing w:after="0" w:line="240" w:lineRule="auto"/>
        <w:contextualSpacing w:val="0"/>
        <w:jc w:val="both"/>
        <w:rPr>
          <w:rFonts w:ascii="Times New Roman" w:eastAsia="Times New Roman" w:hAnsi="Times New Roman"/>
          <w:bCs/>
        </w:rPr>
      </w:pPr>
      <w:r w:rsidRPr="001D6DD4">
        <w:rPr>
          <w:rFonts w:ascii="Times New Roman" w:eastAsia="Times New Roman" w:hAnsi="Times New Roman"/>
          <w:bCs/>
        </w:rPr>
        <w:t xml:space="preserve">Dacă e cazul, Declarație pe proprie răspundere cu privire la partea/ părțile din propunerea </w:t>
      </w:r>
      <w:r w:rsidRPr="00877F27">
        <w:rPr>
          <w:rFonts w:ascii="Times New Roman" w:eastAsia="Times New Roman" w:hAnsi="Times New Roman"/>
          <w:bCs/>
        </w:rPr>
        <w:t xml:space="preserve">tehnică/ financiară </w:t>
      </w:r>
      <w:r w:rsidRPr="001D6DD4">
        <w:rPr>
          <w:rFonts w:ascii="Times New Roman" w:eastAsia="Times New Roman" w:hAnsi="Times New Roman"/>
          <w:bCs/>
        </w:rPr>
        <w:t>care au caracter confidențial, protejate de un drept de proprietate intelectuală sau secret comercial, în baza legislației aplicabile (conform Fomularului pus la dispoziție de Autoritatea contractantă în Secțiunea Formulare). Caracterul confidențial trebuie demonstrat prin orice mijloace de probă, în caz contrar nefiind aplicabil prevederile art. 57, alin. (1) din Legea nr. 98/2016.                                             În cazul în care nu este depusă această declarație cu informațiile mai sus solicitate, propunerea tehnică și propunerea financiară sunt considerate documente publice în sensul Legii 544/2001 privind liberul acces la informațiile de interes public</w:t>
      </w:r>
      <w:r w:rsidR="00CD3041" w:rsidRPr="00F539D6">
        <w:t>;</w:t>
      </w:r>
    </w:p>
    <w:p w14:paraId="281AAA56" w14:textId="07608FC3" w:rsidR="00CD3041" w:rsidRDefault="00CD3041" w:rsidP="00CE5A0A">
      <w:pPr>
        <w:pStyle w:val="Listparagraf"/>
        <w:widowControl w:val="0"/>
        <w:numPr>
          <w:ilvl w:val="0"/>
          <w:numId w:val="18"/>
        </w:numPr>
        <w:autoSpaceDE w:val="0"/>
        <w:autoSpaceDN w:val="0"/>
        <w:spacing w:after="0" w:line="240" w:lineRule="auto"/>
        <w:contextualSpacing w:val="0"/>
        <w:jc w:val="both"/>
        <w:rPr>
          <w:rFonts w:ascii="Times New Roman" w:eastAsia="Times New Roman" w:hAnsi="Times New Roman"/>
          <w:bCs/>
        </w:rPr>
      </w:pPr>
      <w:r w:rsidRPr="00CD3041">
        <w:rPr>
          <w:rFonts w:ascii="Times New Roman" w:eastAsia="Times New Roman" w:hAnsi="Times New Roman"/>
          <w:bCs/>
        </w:rPr>
        <w:t>Orice alte documente și informaţii relevante pentru evaluarea corespunzătoare a propunerii tehnice</w:t>
      </w:r>
      <w:r w:rsidR="00B420FA">
        <w:rPr>
          <w:rFonts w:ascii="Times New Roman" w:eastAsia="Times New Roman" w:hAnsi="Times New Roman"/>
          <w:bCs/>
        </w:rPr>
        <w:t>.</w:t>
      </w:r>
    </w:p>
    <w:p w14:paraId="568039D5" w14:textId="77777777" w:rsidR="003A4CEA" w:rsidRPr="00CE5A0A" w:rsidRDefault="003A4CEA" w:rsidP="003A4CEA">
      <w:pPr>
        <w:pStyle w:val="Listparagraf"/>
        <w:widowControl w:val="0"/>
        <w:autoSpaceDE w:val="0"/>
        <w:autoSpaceDN w:val="0"/>
        <w:spacing w:after="0" w:line="240" w:lineRule="auto"/>
        <w:contextualSpacing w:val="0"/>
        <w:jc w:val="both"/>
        <w:rPr>
          <w:rFonts w:ascii="Times New Roman" w:eastAsia="Times New Roman" w:hAnsi="Times New Roman"/>
          <w:bCs/>
        </w:rPr>
      </w:pPr>
    </w:p>
    <w:p w14:paraId="284C6151" w14:textId="77777777" w:rsidR="001D6DD4" w:rsidRPr="003E5B8C" w:rsidRDefault="001D6DD4" w:rsidP="001D6DD4">
      <w:pPr>
        <w:tabs>
          <w:tab w:val="left" w:pos="0"/>
        </w:tabs>
        <w:jc w:val="both"/>
        <w:rPr>
          <w:b/>
          <w:sz w:val="22"/>
          <w:szCs w:val="22"/>
          <w:lang w:val="ro-RO"/>
        </w:rPr>
      </w:pPr>
      <w:r w:rsidRPr="003E5B8C">
        <w:rPr>
          <w:i/>
          <w:iCs/>
          <w:sz w:val="22"/>
          <w:szCs w:val="22"/>
          <w:lang w:val="ro-RO"/>
        </w:rPr>
        <w:t>[</w:t>
      </w:r>
      <w:r w:rsidRPr="003E5B8C">
        <w:rPr>
          <w:i/>
          <w:sz w:val="22"/>
          <w:szCs w:val="22"/>
          <w:lang w:val="ro-RO"/>
        </w:rPr>
        <w:t>În susținerea celor prezentate în propunerea tehnică ofertantii mai pot prezenta și alte documente relevante care demonstrează modul de îndeplinire a cerințelor din fișa de date].</w:t>
      </w:r>
    </w:p>
    <w:p w14:paraId="0CC2CD58" w14:textId="5423F743" w:rsidR="001D6DD4" w:rsidRDefault="001D6DD4" w:rsidP="00A84F44">
      <w:pPr>
        <w:jc w:val="both"/>
        <w:rPr>
          <w:b/>
          <w:bCs/>
          <w:iCs/>
          <w:sz w:val="22"/>
          <w:szCs w:val="22"/>
          <w:lang w:val="ro-RO"/>
        </w:rPr>
      </w:pPr>
    </w:p>
    <w:p w14:paraId="5F336EDE" w14:textId="44A8A1D5" w:rsidR="00EF1B66" w:rsidRDefault="00EF1B66" w:rsidP="00EF1B66">
      <w:pPr>
        <w:jc w:val="both"/>
        <w:rPr>
          <w:bCs/>
          <w:iCs/>
          <w:sz w:val="22"/>
          <w:szCs w:val="22"/>
          <w:lang w:val="ro-RO"/>
        </w:rPr>
      </w:pPr>
      <w:r w:rsidRPr="000C5F61">
        <w:rPr>
          <w:bCs/>
          <w:iCs/>
          <w:sz w:val="22"/>
          <w:szCs w:val="22"/>
          <w:lang w:val="ro-RO"/>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4E20AA98" w14:textId="77777777" w:rsidR="003A4CEA" w:rsidRPr="000C5F61" w:rsidRDefault="003A4CEA" w:rsidP="00EF1B66">
      <w:pPr>
        <w:jc w:val="both"/>
        <w:rPr>
          <w:bCs/>
          <w:iCs/>
          <w:sz w:val="22"/>
          <w:szCs w:val="22"/>
          <w:lang w:val="ro-RO"/>
        </w:rPr>
      </w:pPr>
    </w:p>
    <w:p w14:paraId="4BE673F7" w14:textId="283E7479" w:rsidR="00A84F44" w:rsidRPr="000C5F61" w:rsidRDefault="00A84F44" w:rsidP="00A84F44">
      <w:pPr>
        <w:pStyle w:val="Frspaiere1"/>
        <w:jc w:val="both"/>
        <w:rPr>
          <w:iCs/>
          <w:sz w:val="22"/>
          <w:szCs w:val="22"/>
          <w:lang w:eastAsia="ar-SA"/>
        </w:rPr>
      </w:pPr>
    </w:p>
    <w:p w14:paraId="62FBA518" w14:textId="3E002AFC" w:rsidR="00A84F44" w:rsidRDefault="00A84F44" w:rsidP="00A84F44">
      <w:pPr>
        <w:pStyle w:val="Frspaiere1"/>
        <w:jc w:val="both"/>
      </w:pPr>
      <w:r w:rsidRPr="000C5F61">
        <w:rPr>
          <w:iCs/>
          <w:sz w:val="22"/>
          <w:szCs w:val="22"/>
          <w:lang w:eastAsia="ar-SA"/>
        </w:rPr>
        <w:t xml:space="preserve">Data completării: </w:t>
      </w:r>
      <w:r w:rsidR="00BE32DC" w:rsidRPr="00BE32DC">
        <w:t>……./………/………..</w:t>
      </w:r>
    </w:p>
    <w:p w14:paraId="3E71E452" w14:textId="77777777" w:rsidR="003A4CEA" w:rsidRDefault="003A4CEA" w:rsidP="00A84F44">
      <w:pPr>
        <w:pStyle w:val="Frspaiere1"/>
        <w:jc w:val="both"/>
      </w:pPr>
    </w:p>
    <w:p w14:paraId="272405D7" w14:textId="77777777" w:rsidR="0040478A" w:rsidRPr="000C5F61" w:rsidRDefault="0040478A" w:rsidP="0040478A">
      <w:pPr>
        <w:pStyle w:val="Frspaiere"/>
        <w:spacing w:line="276" w:lineRule="auto"/>
        <w:jc w:val="center"/>
        <w:rPr>
          <w:rFonts w:ascii="Times New Roman" w:eastAsia="Times New Roman" w:hAnsi="Times New Roman" w:cs="Times New Roman"/>
          <w:b/>
          <w:iCs/>
          <w:lang w:val="ro-RO" w:eastAsia="ar-SA"/>
        </w:rPr>
      </w:pPr>
      <w:r w:rsidRPr="000C5F61">
        <w:rPr>
          <w:rFonts w:ascii="Times New Roman" w:eastAsia="Times New Roman" w:hAnsi="Times New Roman" w:cs="Times New Roman"/>
          <w:b/>
          <w:iCs/>
          <w:lang w:val="ro-RO" w:eastAsia="ar-SA"/>
        </w:rPr>
        <w:t>Operator economic,</w:t>
      </w:r>
    </w:p>
    <w:p w14:paraId="2C00D4C9" w14:textId="77777777" w:rsidR="0040478A" w:rsidRPr="000C5F61" w:rsidRDefault="0040478A" w:rsidP="0040478A">
      <w:pPr>
        <w:pStyle w:val="Frspaiere"/>
        <w:spacing w:line="276" w:lineRule="auto"/>
        <w:jc w:val="center"/>
        <w:rPr>
          <w:rFonts w:ascii="Times New Roman" w:eastAsia="Times New Roman" w:hAnsi="Times New Roman" w:cs="Times New Roman"/>
          <w:bCs/>
          <w:iCs/>
          <w:lang w:val="ro-RO" w:eastAsia="ar-SA"/>
        </w:rPr>
      </w:pPr>
      <w:r w:rsidRPr="000C5F61">
        <w:rPr>
          <w:rFonts w:ascii="Times New Roman" w:eastAsia="Times New Roman" w:hAnsi="Times New Roman" w:cs="Times New Roman"/>
          <w:bCs/>
          <w:iCs/>
          <w:lang w:val="ro-RO" w:eastAsia="ar-SA"/>
        </w:rPr>
        <w:t>……....………………………..</w:t>
      </w:r>
    </w:p>
    <w:p w14:paraId="10342BD0" w14:textId="542F683C" w:rsidR="009672DF" w:rsidRDefault="0040478A" w:rsidP="001D51E4">
      <w:pPr>
        <w:pStyle w:val="Frspaiere"/>
        <w:spacing w:line="276" w:lineRule="auto"/>
        <w:jc w:val="center"/>
        <w:rPr>
          <w:b/>
          <w:bCs/>
          <w:lang w:val="ro-RO"/>
        </w:rPr>
      </w:pPr>
      <w:r w:rsidRPr="000C5F61">
        <w:rPr>
          <w:rFonts w:ascii="Times New Roman" w:eastAsia="Times New Roman" w:hAnsi="Times New Roman" w:cs="Times New Roman"/>
          <w:bCs/>
          <w:iCs/>
          <w:lang w:val="ro-RO" w:eastAsia="ar-SA"/>
        </w:rPr>
        <w:t>(</w:t>
      </w:r>
      <w:r w:rsidRPr="000C5F61">
        <w:rPr>
          <w:rFonts w:ascii="Times New Roman" w:eastAsia="Times New Roman" w:hAnsi="Times New Roman" w:cs="Times New Roman"/>
          <w:bCs/>
          <w:i/>
          <w:lang w:val="ro-RO" w:eastAsia="ar-SA"/>
        </w:rPr>
        <w:t>semnătură autorizată reprezentant legal/persoană împuternicită</w:t>
      </w:r>
      <w:r w:rsidRPr="000C5F61">
        <w:rPr>
          <w:rFonts w:ascii="Times New Roman" w:eastAsia="Times New Roman" w:hAnsi="Times New Roman" w:cs="Times New Roman"/>
          <w:bCs/>
          <w:iCs/>
          <w:lang w:val="ro-RO" w:eastAsia="ar-SA"/>
        </w:rPr>
        <w:t>)</w:t>
      </w:r>
    </w:p>
    <w:p w14:paraId="79FBC4A8" w14:textId="77777777" w:rsidR="007771E2" w:rsidRDefault="007771E2" w:rsidP="00116043">
      <w:pPr>
        <w:rPr>
          <w:b/>
          <w:bCs/>
          <w:sz w:val="22"/>
          <w:szCs w:val="22"/>
          <w:lang w:val="ro-RO"/>
        </w:rPr>
        <w:sectPr w:rsidR="007771E2" w:rsidSect="003A4CEA">
          <w:pgSz w:w="16840" w:h="11907" w:orient="landscape" w:code="9"/>
          <w:pgMar w:top="851" w:right="851" w:bottom="568" w:left="567" w:header="720" w:footer="720" w:gutter="0"/>
          <w:cols w:space="720"/>
          <w:docGrid w:linePitch="360"/>
        </w:sectPr>
      </w:pPr>
    </w:p>
    <w:p w14:paraId="3B48E4D4" w14:textId="767F7ACB" w:rsidR="00F01E2F" w:rsidRPr="000C5F61" w:rsidRDefault="00F01E2F" w:rsidP="00635F46">
      <w:pPr>
        <w:jc w:val="center"/>
        <w:rPr>
          <w:b/>
          <w:sz w:val="24"/>
          <w:szCs w:val="24"/>
          <w:lang w:val="ro-RO"/>
        </w:rPr>
      </w:pPr>
    </w:p>
    <w:p w14:paraId="07615016" w14:textId="5F47A7C9" w:rsidR="00116043" w:rsidRPr="000C5F61" w:rsidRDefault="00116043" w:rsidP="00116043">
      <w:pPr>
        <w:rPr>
          <w:rFonts w:cs="Calibri"/>
          <w:sz w:val="24"/>
          <w:szCs w:val="24"/>
          <w:lang w:val="ro-RO"/>
        </w:rPr>
      </w:pPr>
      <w:r w:rsidRPr="000C5F61">
        <w:rPr>
          <w:b/>
          <w:bCs/>
          <w:sz w:val="24"/>
          <w:szCs w:val="24"/>
          <w:lang w:val="ro-RO"/>
        </w:rPr>
        <w:t>Operator economic</w:t>
      </w:r>
      <w:r w:rsidRPr="000C5F61">
        <w:rPr>
          <w:b/>
          <w:bCs/>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001E5A69" w:rsidRPr="000C5F61">
        <w:rPr>
          <w:sz w:val="24"/>
          <w:szCs w:val="24"/>
          <w:lang w:val="ro-RO"/>
        </w:rPr>
        <w:tab/>
      </w:r>
      <w:r w:rsidR="00F57FEE" w:rsidRPr="000C5F61">
        <w:rPr>
          <w:sz w:val="24"/>
          <w:szCs w:val="24"/>
          <w:lang w:val="ro-RO"/>
        </w:rPr>
        <w:t xml:space="preserve">       </w:t>
      </w:r>
      <w:r w:rsidR="00E1570E" w:rsidRPr="001A19D2">
        <w:rPr>
          <w:b/>
          <w:bCs/>
          <w:sz w:val="24"/>
          <w:szCs w:val="24"/>
          <w:lang w:val="ro-RO" w:eastAsia="ro-RO"/>
        </w:rPr>
        <w:t>Formular</w:t>
      </w:r>
      <w:r w:rsidR="00E1570E">
        <w:rPr>
          <w:b/>
          <w:bCs/>
          <w:sz w:val="24"/>
          <w:szCs w:val="24"/>
          <w:lang w:val="ro-RO" w:eastAsia="ro-RO"/>
        </w:rPr>
        <w:t xml:space="preserve"> </w:t>
      </w:r>
    </w:p>
    <w:p w14:paraId="3B4A0534" w14:textId="599D8401" w:rsidR="00116043" w:rsidRPr="000C5F61" w:rsidRDefault="00116043" w:rsidP="00116043">
      <w:pPr>
        <w:jc w:val="both"/>
        <w:rPr>
          <w:rFonts w:cs="Calibri"/>
          <w:i/>
          <w:sz w:val="24"/>
          <w:szCs w:val="24"/>
          <w:lang w:val="ro-RO"/>
        </w:rPr>
      </w:pPr>
      <w:r w:rsidRPr="000C5F61">
        <w:rPr>
          <w:rFonts w:cs="Calibri"/>
          <w:sz w:val="24"/>
          <w:szCs w:val="24"/>
          <w:lang w:val="ro-RO"/>
        </w:rPr>
        <w:t>..................................</w:t>
      </w:r>
    </w:p>
    <w:p w14:paraId="21B671FC" w14:textId="2CA5398C" w:rsidR="00116043" w:rsidRPr="000C5F61" w:rsidRDefault="00116043" w:rsidP="00116043">
      <w:pPr>
        <w:jc w:val="both"/>
        <w:rPr>
          <w:rFonts w:cs="Calibri"/>
          <w:b/>
          <w:sz w:val="24"/>
          <w:szCs w:val="24"/>
          <w:lang w:val="ro-RO"/>
        </w:rPr>
      </w:pPr>
      <w:r w:rsidRPr="000C5F61">
        <w:rPr>
          <w:rFonts w:cs="Calibri"/>
          <w:i/>
          <w:sz w:val="24"/>
          <w:szCs w:val="24"/>
          <w:lang w:val="ro-RO"/>
        </w:rPr>
        <w:t>(denumirea/numele)</w:t>
      </w:r>
    </w:p>
    <w:p w14:paraId="6F3F9F12" w14:textId="77777777" w:rsidR="00116043" w:rsidRPr="000C5F61" w:rsidRDefault="00116043" w:rsidP="00116043">
      <w:pPr>
        <w:autoSpaceDN w:val="0"/>
        <w:adjustRightInd w:val="0"/>
        <w:jc w:val="both"/>
        <w:rPr>
          <w:i/>
          <w:noProof/>
          <w:sz w:val="24"/>
          <w:szCs w:val="24"/>
          <w:lang w:val="ro-RO"/>
        </w:rPr>
      </w:pPr>
    </w:p>
    <w:p w14:paraId="32F0F631" w14:textId="77777777" w:rsidR="004A20E4" w:rsidRPr="000C5F61" w:rsidRDefault="004A20E4" w:rsidP="004A20E4">
      <w:pPr>
        <w:rPr>
          <w:lang w:val="ro-RO"/>
        </w:rPr>
      </w:pPr>
    </w:p>
    <w:p w14:paraId="5C267F90" w14:textId="2AFA92FB" w:rsidR="004A20E4" w:rsidRPr="000C5F61" w:rsidRDefault="00116043" w:rsidP="009672DF">
      <w:pPr>
        <w:pStyle w:val="Titlu2"/>
        <w:jc w:val="center"/>
        <w:rPr>
          <w:rFonts w:ascii="Times New Roman" w:hAnsi="Times New Roman" w:cs="Times New Roman"/>
          <w:b/>
          <w:caps/>
          <w:color w:val="auto"/>
          <w:sz w:val="24"/>
          <w:szCs w:val="24"/>
          <w:lang w:val="ro-RO"/>
        </w:rPr>
      </w:pPr>
      <w:r w:rsidRPr="000C5F61">
        <w:rPr>
          <w:rFonts w:ascii="Times New Roman" w:hAnsi="Times New Roman" w:cs="Times New Roman"/>
          <w:b/>
          <w:caps/>
          <w:color w:val="auto"/>
          <w:sz w:val="24"/>
          <w:szCs w:val="24"/>
          <w:lang w:val="ro-RO"/>
        </w:rPr>
        <w:t>declaraȚie</w:t>
      </w:r>
    </w:p>
    <w:p w14:paraId="4BF8A9E1" w14:textId="77777777" w:rsidR="004A20E4" w:rsidRPr="000C5F61" w:rsidRDefault="004A20E4" w:rsidP="004A20E4">
      <w:pPr>
        <w:pStyle w:val="Titlu2"/>
        <w:jc w:val="center"/>
        <w:rPr>
          <w:rFonts w:ascii="Times New Roman" w:hAnsi="Times New Roman" w:cs="Times New Roman"/>
          <w:b/>
          <w:caps/>
          <w:color w:val="auto"/>
          <w:sz w:val="24"/>
          <w:szCs w:val="24"/>
          <w:lang w:val="ro-RO"/>
        </w:rPr>
      </w:pPr>
    </w:p>
    <w:p w14:paraId="36762865" w14:textId="77777777" w:rsidR="00DC2739" w:rsidRDefault="00560F52" w:rsidP="00DC2739">
      <w:pPr>
        <w:pStyle w:val="Listparagraf"/>
        <w:ind w:left="0"/>
        <w:jc w:val="center"/>
        <w:rPr>
          <w:rFonts w:ascii="Times New Roman" w:hAnsi="Times New Roman"/>
          <w:b/>
          <w:bCs/>
          <w:sz w:val="24"/>
          <w:szCs w:val="24"/>
        </w:rPr>
      </w:pPr>
      <w:r w:rsidRPr="00560F52">
        <w:rPr>
          <w:rFonts w:ascii="Times New Roman" w:hAnsi="Times New Roman"/>
          <w:b/>
          <w:bCs/>
          <w:iCs/>
          <w:sz w:val="24"/>
          <w:szCs w:val="24"/>
        </w:rPr>
        <w:t xml:space="preserve">privind respectarea </w:t>
      </w:r>
      <w:r w:rsidR="00746312" w:rsidRPr="000C5F61">
        <w:rPr>
          <w:rFonts w:ascii="Times New Roman" w:hAnsi="Times New Roman"/>
          <w:b/>
          <w:bCs/>
          <w:sz w:val="24"/>
          <w:szCs w:val="24"/>
        </w:rPr>
        <w:t xml:space="preserve">reglementărilor </w:t>
      </w:r>
      <w:r w:rsidR="00746312" w:rsidRPr="00F539D6">
        <w:rPr>
          <w:rFonts w:ascii="Times New Roman" w:hAnsi="Times New Roman"/>
          <w:b/>
          <w:bCs/>
          <w:sz w:val="24"/>
          <w:szCs w:val="24"/>
        </w:rPr>
        <w:t xml:space="preserve">obligatorii din domeniul mediului, </w:t>
      </w:r>
    </w:p>
    <w:p w14:paraId="0342D40F" w14:textId="4D5AD9FB" w:rsidR="00DC2739" w:rsidRDefault="00746312" w:rsidP="00DC2739">
      <w:pPr>
        <w:pStyle w:val="Listparagraf"/>
        <w:ind w:left="0"/>
        <w:jc w:val="center"/>
        <w:rPr>
          <w:rFonts w:ascii="Times New Roman" w:hAnsi="Times New Roman"/>
          <w:b/>
          <w:bCs/>
          <w:iCs/>
          <w:sz w:val="24"/>
          <w:szCs w:val="24"/>
        </w:rPr>
      </w:pPr>
      <w:r w:rsidRPr="00F539D6">
        <w:rPr>
          <w:rFonts w:ascii="Times New Roman" w:hAnsi="Times New Roman"/>
          <w:b/>
          <w:bCs/>
          <w:sz w:val="24"/>
          <w:szCs w:val="24"/>
        </w:rPr>
        <w:t>social</w:t>
      </w:r>
      <w:r w:rsidR="00DC2739">
        <w:rPr>
          <w:rFonts w:ascii="Times New Roman" w:hAnsi="Times New Roman"/>
          <w:b/>
          <w:bCs/>
          <w:sz w:val="24"/>
          <w:szCs w:val="24"/>
        </w:rPr>
        <w:t xml:space="preserve"> </w:t>
      </w:r>
      <w:r w:rsidR="00DC2739" w:rsidRPr="00DC2739">
        <w:rPr>
          <w:rFonts w:ascii="Times New Roman" w:hAnsi="Times New Roman"/>
          <w:b/>
          <w:bCs/>
          <w:iCs/>
          <w:sz w:val="24"/>
          <w:szCs w:val="24"/>
        </w:rPr>
        <w:t>și al relațiilor de muncă</w:t>
      </w:r>
    </w:p>
    <w:p w14:paraId="2D8425E6" w14:textId="77777777" w:rsidR="00DC2739" w:rsidRPr="00DC2739" w:rsidRDefault="00DC2739" w:rsidP="00DC2739">
      <w:pPr>
        <w:pStyle w:val="Listparagraf"/>
        <w:ind w:left="0"/>
        <w:jc w:val="center"/>
        <w:rPr>
          <w:rFonts w:ascii="Times New Roman" w:hAnsi="Times New Roman"/>
          <w:b/>
          <w:bCs/>
          <w:iCs/>
          <w:sz w:val="24"/>
          <w:szCs w:val="24"/>
        </w:rPr>
      </w:pPr>
    </w:p>
    <w:p w14:paraId="3805851A" w14:textId="30D16F08" w:rsidR="00DC2739" w:rsidRPr="00DC2739" w:rsidRDefault="00DC2739" w:rsidP="00DC2739">
      <w:pPr>
        <w:pStyle w:val="Frspaiere"/>
        <w:jc w:val="both"/>
        <w:rPr>
          <w:rFonts w:ascii="Times New Roman" w:hAnsi="Times New Roman" w:cs="Times New Roman"/>
          <w:sz w:val="24"/>
          <w:szCs w:val="24"/>
          <w:lang w:val="ro-RO"/>
        </w:rPr>
      </w:pPr>
      <w:r w:rsidRPr="00DC2739">
        <w:rPr>
          <w:rFonts w:ascii="Times New Roman" w:hAnsi="Times New Roman" w:cs="Times New Roman"/>
          <w:noProof/>
          <w:sz w:val="24"/>
          <w:szCs w:val="24"/>
          <w:lang w:val="ro-RO"/>
        </w:rPr>
        <w:t>Subsemnatul (a)  ................................................ (</w:t>
      </w:r>
      <w:r w:rsidRPr="00DC2739">
        <w:rPr>
          <w:rFonts w:ascii="Times New Roman" w:hAnsi="Times New Roman" w:cs="Times New Roman"/>
          <w:i/>
          <w:noProof/>
          <w:sz w:val="24"/>
          <w:szCs w:val="24"/>
          <w:lang w:val="ro-RO"/>
        </w:rPr>
        <w:t>numele și prenumele</w:t>
      </w:r>
      <w:r w:rsidRPr="00DC2739">
        <w:rPr>
          <w:rFonts w:ascii="Times New Roman" w:hAnsi="Times New Roman" w:cs="Times New Roman"/>
          <w:noProof/>
          <w:sz w:val="24"/>
          <w:szCs w:val="24"/>
          <w:lang w:val="ro-RO"/>
        </w:rPr>
        <w:t xml:space="preserve">), reprezentant </w:t>
      </w:r>
      <w:r w:rsidRPr="00DC2739">
        <w:rPr>
          <w:rFonts w:ascii="Times New Roman" w:hAnsi="Times New Roman" w:cs="Times New Roman"/>
          <w:bCs/>
          <w:sz w:val="24"/>
          <w:szCs w:val="24"/>
          <w:lang w:val="ro-RO"/>
        </w:rPr>
        <w:t>/ împuternicit                     (</w:t>
      </w:r>
      <w:r w:rsidRPr="00DC2739">
        <w:rPr>
          <w:rFonts w:ascii="Times New Roman" w:hAnsi="Times New Roman" w:cs="Times New Roman"/>
          <w:bCs/>
          <w:i/>
          <w:iCs/>
          <w:sz w:val="24"/>
          <w:szCs w:val="24"/>
          <w:lang w:val="ro-RO"/>
        </w:rPr>
        <w:t>se taie ceea ce nu corespunde</w:t>
      </w:r>
      <w:r w:rsidRPr="00DC2739">
        <w:rPr>
          <w:rFonts w:ascii="Times New Roman" w:hAnsi="Times New Roman" w:cs="Times New Roman"/>
          <w:bCs/>
          <w:sz w:val="24"/>
          <w:szCs w:val="24"/>
          <w:lang w:val="ro-RO"/>
        </w:rPr>
        <w:t>) al …........................................................ (</w:t>
      </w:r>
      <w:r w:rsidRPr="00DC2739">
        <w:rPr>
          <w:rFonts w:ascii="Times New Roman" w:hAnsi="Times New Roman" w:cs="Times New Roman"/>
          <w:bCs/>
          <w:i/>
          <w:iCs/>
          <w:sz w:val="24"/>
          <w:szCs w:val="24"/>
          <w:lang w:val="ro-RO"/>
        </w:rPr>
        <w:t>denumirea/numele și sediul/adresa operatorului economic</w:t>
      </w:r>
      <w:r w:rsidRPr="00DC2739">
        <w:rPr>
          <w:rFonts w:ascii="Times New Roman" w:hAnsi="Times New Roman" w:cs="Times New Roman"/>
          <w:bCs/>
          <w:sz w:val="24"/>
          <w:szCs w:val="24"/>
          <w:lang w:val="ro-RO"/>
        </w:rPr>
        <w:t xml:space="preserve">), în </w:t>
      </w:r>
      <w:r w:rsidRPr="00DC2739">
        <w:rPr>
          <w:rFonts w:ascii="Times New Roman" w:hAnsi="Times New Roman" w:cs="Times New Roman"/>
          <w:sz w:val="24"/>
          <w:szCs w:val="24"/>
          <w:lang w:val="ro-RO"/>
        </w:rPr>
        <w:t>calitate de......................... (</w:t>
      </w:r>
      <w:r w:rsidRPr="00DC2739">
        <w:rPr>
          <w:rFonts w:ascii="Times New Roman" w:hAnsi="Times New Roman" w:cs="Times New Roman"/>
          <w:i/>
          <w:iCs/>
          <w:sz w:val="24"/>
          <w:szCs w:val="24"/>
          <w:lang w:val="ro-RO"/>
        </w:rPr>
        <w:t>se alege calitatea de participant la procedură în mod corespunzător</w:t>
      </w:r>
      <w:r w:rsidRPr="00DC2739">
        <w:rPr>
          <w:rFonts w:ascii="Times New Roman" w:hAnsi="Times New Roman" w:cs="Times New Roman"/>
          <w:sz w:val="24"/>
          <w:szCs w:val="24"/>
          <w:lang w:val="ro-RO"/>
        </w:rPr>
        <w:t xml:space="preserve">) la procedura de achiziție publică organizată de autoritatea contractantă  Poliția Locală Galați în vederea atribuirii </w:t>
      </w:r>
      <w:r w:rsidRPr="00DC2739">
        <w:rPr>
          <w:rFonts w:ascii="Times New Roman" w:hAnsi="Times New Roman" w:cs="Times New Roman"/>
          <w:b/>
          <w:bCs/>
          <w:sz w:val="24"/>
          <w:szCs w:val="24"/>
          <w:lang w:val="ro-RO"/>
        </w:rPr>
        <w:t>acordului-cadru având ca obiect furnizarea de carburanți (motorină standard și benzină standard), cu alimentare pe bază de carduri, pentru parcul auto al Poliției Locale Galați</w:t>
      </w:r>
      <w:r w:rsidRPr="00DC2739">
        <w:rPr>
          <w:rFonts w:ascii="Times New Roman" w:hAnsi="Times New Roman" w:cs="Times New Roman"/>
          <w:sz w:val="24"/>
          <w:szCs w:val="24"/>
          <w:lang w:val="ro-RO"/>
        </w:rPr>
        <w:t>,</w:t>
      </w:r>
      <w:r w:rsidRPr="00DC2739">
        <w:rPr>
          <w:rFonts w:ascii="Times New Roman" w:hAnsi="Times New Roman" w:cs="Times New Roman"/>
          <w:lang w:val="ro-RO"/>
        </w:rPr>
        <w:t xml:space="preserve"> </w:t>
      </w:r>
      <w:r w:rsidRPr="00DC2739">
        <w:rPr>
          <w:rFonts w:ascii="Times New Roman" w:hAnsi="Times New Roman" w:cs="Times New Roman"/>
          <w:sz w:val="24"/>
          <w:szCs w:val="24"/>
          <w:lang w:val="ro-RO"/>
        </w:rPr>
        <w:t>declar pe propria răspundere, sub sancțiunile aplicate faptei de fals în acte publice, că:</w:t>
      </w:r>
    </w:p>
    <w:p w14:paraId="1F45D84F" w14:textId="0BFD97F1" w:rsidR="00DC2739" w:rsidRDefault="00DC2739" w:rsidP="00DC2739">
      <w:pPr>
        <w:pStyle w:val="Frspaiere"/>
        <w:numPr>
          <w:ilvl w:val="0"/>
          <w:numId w:val="68"/>
        </w:numPr>
        <w:jc w:val="both"/>
        <w:rPr>
          <w:rFonts w:ascii="Times New Roman" w:hAnsi="Times New Roman" w:cs="Times New Roman"/>
          <w:sz w:val="24"/>
          <w:szCs w:val="24"/>
          <w:lang w:val="ro-RO"/>
        </w:rPr>
      </w:pPr>
      <w:r w:rsidRPr="00DC2739">
        <w:rPr>
          <w:rFonts w:ascii="Times New Roman" w:hAnsi="Times New Roman" w:cs="Times New Roman"/>
          <w:sz w:val="24"/>
          <w:szCs w:val="24"/>
          <w:lang w:val="ro-RO"/>
        </w:rPr>
        <w:t>la elaborarea ofertei am ținut cont de obligațiile legale referitoare la domeniile: mediu, social și al relațiilor de muncă și protecția muncii</w:t>
      </w:r>
      <w:r w:rsidR="005E14A1">
        <w:rPr>
          <w:rFonts w:ascii="Times New Roman" w:hAnsi="Times New Roman" w:cs="Times New Roman"/>
          <w:sz w:val="24"/>
          <w:szCs w:val="24"/>
          <w:lang w:val="ro-RO"/>
        </w:rPr>
        <w:t>,</w:t>
      </w:r>
    </w:p>
    <w:p w14:paraId="1B34BB39" w14:textId="0743B043" w:rsidR="00DC2739" w:rsidRDefault="00DC2739" w:rsidP="00DC2739">
      <w:pPr>
        <w:pStyle w:val="Frspaiere"/>
        <w:numPr>
          <w:ilvl w:val="0"/>
          <w:numId w:val="68"/>
        </w:numPr>
        <w:jc w:val="both"/>
        <w:rPr>
          <w:rFonts w:ascii="Times New Roman" w:hAnsi="Times New Roman" w:cs="Times New Roman"/>
          <w:sz w:val="24"/>
          <w:szCs w:val="24"/>
          <w:lang w:val="ro-RO"/>
        </w:rPr>
      </w:pPr>
      <w:r w:rsidRPr="00DC2739">
        <w:rPr>
          <w:rFonts w:ascii="Times New Roman" w:hAnsi="Times New Roman" w:cs="Times New Roman"/>
          <w:sz w:val="24"/>
          <w:szCs w:val="24"/>
          <w:lang w:val="ro-RO"/>
        </w:rPr>
        <w:t>mă angajez ca, pe parcursul îndeplinirii contractelor subsecvente, să respect regulile obligatorii referitoare la: domeniile mediu, social și al relațiilor de muncă și protecția muncii, care sunt în vigoare în România</w:t>
      </w:r>
      <w:r w:rsidR="005E14A1">
        <w:rPr>
          <w:rFonts w:ascii="Times New Roman" w:hAnsi="Times New Roman" w:cs="Times New Roman"/>
          <w:sz w:val="24"/>
          <w:szCs w:val="24"/>
          <w:lang w:val="ro-RO"/>
        </w:rPr>
        <w:t>,</w:t>
      </w:r>
    </w:p>
    <w:p w14:paraId="3E34822D" w14:textId="42ADA8E2" w:rsidR="00DC2739" w:rsidRPr="00DC2739" w:rsidRDefault="00DC2739" w:rsidP="00DC2739">
      <w:pPr>
        <w:pStyle w:val="Frspaiere"/>
        <w:numPr>
          <w:ilvl w:val="0"/>
          <w:numId w:val="68"/>
        </w:numPr>
        <w:jc w:val="both"/>
        <w:rPr>
          <w:rFonts w:ascii="Times New Roman" w:hAnsi="Times New Roman" w:cs="Times New Roman"/>
          <w:sz w:val="24"/>
          <w:szCs w:val="24"/>
          <w:lang w:val="ro-RO"/>
        </w:rPr>
      </w:pPr>
      <w:r w:rsidRPr="00DC2739">
        <w:rPr>
          <w:rFonts w:ascii="Times New Roman" w:hAnsi="Times New Roman" w:cs="Times New Roman"/>
          <w:sz w:val="24"/>
          <w:szCs w:val="24"/>
          <w:lang w:val="ro-RO"/>
        </w:rPr>
        <w:t xml:space="preserve">informațiile furnizate sunt complete și corecte în fiecare detaliu și înțeleg că autoritatea/entitatea contractantă are dreptul de a solicita, în scopul verificării și confirmării declarațiilor, situațiilor și documentelor care însoțesc oferta, orice documente și informații suplimentare în scopul verificării datelor din prezenta declarație. </w:t>
      </w:r>
    </w:p>
    <w:p w14:paraId="7F72C333" w14:textId="77777777" w:rsidR="00DC2739" w:rsidRPr="00DC2739" w:rsidRDefault="00DC2739" w:rsidP="00DC2739">
      <w:pPr>
        <w:pStyle w:val="Frspaiere"/>
        <w:jc w:val="both"/>
        <w:rPr>
          <w:rFonts w:ascii="Times New Roman" w:hAnsi="Times New Roman" w:cs="Times New Roman"/>
          <w:sz w:val="24"/>
          <w:szCs w:val="24"/>
          <w:lang w:val="ro-RO"/>
        </w:rPr>
      </w:pPr>
    </w:p>
    <w:p w14:paraId="70B766F9" w14:textId="3E6C743A" w:rsidR="00DC2739" w:rsidRPr="002C45E5" w:rsidRDefault="00DC2739" w:rsidP="00DC2739">
      <w:pPr>
        <w:pStyle w:val="Frspaiere"/>
        <w:jc w:val="both"/>
        <w:rPr>
          <w:rFonts w:ascii="Times New Roman" w:hAnsi="Times New Roman" w:cs="Times New Roman"/>
          <w:sz w:val="24"/>
          <w:szCs w:val="24"/>
          <w:lang w:val="ro-RO"/>
        </w:rPr>
      </w:pPr>
      <w:r w:rsidRPr="002C45E5">
        <w:rPr>
          <w:rFonts w:ascii="Times New Roman" w:hAnsi="Times New Roman" w:cs="Times New Roman"/>
          <w:sz w:val="24"/>
          <w:szCs w:val="24"/>
          <w:lang w:val="ro-RO"/>
        </w:rPr>
        <w:t xml:space="preserve">Subsemnatul, autorizez prin prezenta orice instituție, societate comercială, bancă, alte persoane juridice să furnizeze informații reprezentanților autorizați ai autorității contractante cu privire la orice aspect în legătură cu activitatea noastră. </w:t>
      </w:r>
    </w:p>
    <w:p w14:paraId="6A6F1EFC" w14:textId="77777777" w:rsidR="00DC2739" w:rsidRPr="002C45E5" w:rsidRDefault="00DC2739" w:rsidP="00DC2739">
      <w:pPr>
        <w:pStyle w:val="Frspaiere"/>
        <w:jc w:val="both"/>
        <w:rPr>
          <w:rFonts w:ascii="Times New Roman" w:hAnsi="Times New Roman" w:cs="Times New Roman"/>
          <w:sz w:val="24"/>
          <w:szCs w:val="24"/>
          <w:lang w:val="ro-RO"/>
        </w:rPr>
      </w:pPr>
    </w:p>
    <w:p w14:paraId="71A3477A" w14:textId="77777777" w:rsidR="00DC2739" w:rsidRPr="002C45E5" w:rsidRDefault="00DC2739" w:rsidP="00DC2739">
      <w:pPr>
        <w:pStyle w:val="Frspaiere"/>
        <w:jc w:val="both"/>
        <w:rPr>
          <w:rFonts w:ascii="Times New Roman" w:hAnsi="Times New Roman" w:cs="Times New Roman"/>
          <w:sz w:val="24"/>
          <w:szCs w:val="24"/>
          <w:lang w:val="ro-RO"/>
        </w:rPr>
      </w:pPr>
    </w:p>
    <w:p w14:paraId="6FD15FAD" w14:textId="320A4F08" w:rsidR="00DC2739" w:rsidRDefault="00DC2739" w:rsidP="009234CF">
      <w:pPr>
        <w:pStyle w:val="Frspaiere1"/>
        <w:jc w:val="both"/>
      </w:pPr>
      <w:r w:rsidRPr="00BE32DC">
        <w:rPr>
          <w:bCs/>
        </w:rPr>
        <w:t>Data completării:</w:t>
      </w:r>
      <w:r w:rsidRPr="001A19D2">
        <w:rPr>
          <w:bCs/>
        </w:rPr>
        <w:t xml:space="preserve"> </w:t>
      </w:r>
      <w:r w:rsidR="009234CF">
        <w:t>…….</w:t>
      </w:r>
      <w:r w:rsidR="009234CF" w:rsidRPr="00997E3A">
        <w:t>/</w:t>
      </w:r>
      <w:r w:rsidR="009234CF">
        <w:t>………</w:t>
      </w:r>
      <w:r w:rsidR="009234CF" w:rsidRPr="00997E3A">
        <w:t>/</w:t>
      </w:r>
      <w:r w:rsidR="009234CF">
        <w:t>………..</w:t>
      </w:r>
    </w:p>
    <w:p w14:paraId="5B29630F" w14:textId="77777777" w:rsidR="009234CF" w:rsidRDefault="009234CF" w:rsidP="009234CF">
      <w:pPr>
        <w:pStyle w:val="Frspaiere1"/>
        <w:jc w:val="both"/>
      </w:pPr>
    </w:p>
    <w:p w14:paraId="7CA9F934" w14:textId="77777777" w:rsidR="00DC2739" w:rsidRPr="002C45E5" w:rsidRDefault="00DC2739" w:rsidP="00DC2739">
      <w:pPr>
        <w:pStyle w:val="Frspaiere"/>
        <w:jc w:val="both"/>
        <w:rPr>
          <w:rFonts w:ascii="Times New Roman" w:hAnsi="Times New Roman" w:cs="Times New Roman"/>
          <w:sz w:val="24"/>
          <w:szCs w:val="24"/>
          <w:lang w:val="ro-RO"/>
        </w:rPr>
      </w:pPr>
    </w:p>
    <w:p w14:paraId="61A66231" w14:textId="77777777" w:rsidR="00DC2739" w:rsidRPr="002C45E5" w:rsidRDefault="00DC2739" w:rsidP="00DC2739">
      <w:pPr>
        <w:jc w:val="center"/>
        <w:rPr>
          <w:b/>
          <w:bCs/>
          <w:sz w:val="24"/>
          <w:szCs w:val="24"/>
          <w:lang w:val="ro-RO"/>
        </w:rPr>
      </w:pPr>
      <w:r w:rsidRPr="002C45E5">
        <w:rPr>
          <w:b/>
          <w:bCs/>
          <w:sz w:val="24"/>
          <w:szCs w:val="24"/>
          <w:lang w:val="ro-RO"/>
        </w:rPr>
        <w:t>Operator economic,</w:t>
      </w:r>
    </w:p>
    <w:p w14:paraId="4711CD23" w14:textId="77777777" w:rsidR="00DC2739" w:rsidRPr="002C45E5" w:rsidRDefault="00DC2739" w:rsidP="00DC2739">
      <w:pPr>
        <w:jc w:val="center"/>
        <w:rPr>
          <w:sz w:val="24"/>
          <w:szCs w:val="24"/>
          <w:lang w:val="ro-RO"/>
        </w:rPr>
      </w:pPr>
      <w:r w:rsidRPr="002C45E5">
        <w:rPr>
          <w:sz w:val="24"/>
          <w:szCs w:val="24"/>
          <w:lang w:val="ro-RO"/>
        </w:rPr>
        <w:t>............................................</w:t>
      </w:r>
    </w:p>
    <w:p w14:paraId="10F7A1AB" w14:textId="77777777" w:rsidR="00DC2739" w:rsidRPr="002C45E5" w:rsidRDefault="00DC2739" w:rsidP="00DC2739">
      <w:pPr>
        <w:jc w:val="center"/>
        <w:rPr>
          <w:sz w:val="24"/>
          <w:szCs w:val="24"/>
          <w:lang w:val="ro-RO"/>
        </w:rPr>
      </w:pPr>
      <w:r w:rsidRPr="002C45E5">
        <w:rPr>
          <w:sz w:val="24"/>
          <w:szCs w:val="24"/>
          <w:lang w:val="ro-RO"/>
        </w:rPr>
        <w:t>(</w:t>
      </w:r>
      <w:r w:rsidRPr="002C45E5">
        <w:rPr>
          <w:i/>
          <w:iCs/>
          <w:sz w:val="24"/>
          <w:szCs w:val="24"/>
          <w:lang w:val="ro-RO"/>
        </w:rPr>
        <w:t>semnătura autorizată reprezentant legal/persoana împuternicită</w:t>
      </w:r>
      <w:r w:rsidRPr="002C45E5">
        <w:rPr>
          <w:sz w:val="24"/>
          <w:szCs w:val="24"/>
          <w:lang w:val="ro-RO"/>
        </w:rPr>
        <w:t>)</w:t>
      </w:r>
    </w:p>
    <w:p w14:paraId="3751E0DA" w14:textId="77777777" w:rsidR="00DC2739" w:rsidRDefault="00DC2739" w:rsidP="00746312">
      <w:pPr>
        <w:pStyle w:val="Listparagraf"/>
        <w:ind w:left="0"/>
        <w:jc w:val="center"/>
        <w:rPr>
          <w:i/>
          <w:noProof/>
          <w:sz w:val="24"/>
          <w:szCs w:val="24"/>
        </w:rPr>
      </w:pPr>
    </w:p>
    <w:p w14:paraId="3A6F24F0" w14:textId="77777777" w:rsidR="00DC2739" w:rsidRDefault="00DC2739" w:rsidP="00746312">
      <w:pPr>
        <w:pStyle w:val="Listparagraf"/>
        <w:ind w:left="0"/>
        <w:jc w:val="center"/>
        <w:rPr>
          <w:i/>
          <w:noProof/>
          <w:sz w:val="24"/>
          <w:szCs w:val="24"/>
        </w:rPr>
      </w:pPr>
    </w:p>
    <w:p w14:paraId="629698A3" w14:textId="77777777" w:rsidR="00DC2739" w:rsidRDefault="00DC2739" w:rsidP="00746312">
      <w:pPr>
        <w:pStyle w:val="Listparagraf"/>
        <w:ind w:left="0"/>
        <w:jc w:val="center"/>
        <w:rPr>
          <w:i/>
          <w:noProof/>
          <w:sz w:val="24"/>
          <w:szCs w:val="24"/>
        </w:rPr>
      </w:pPr>
    </w:p>
    <w:p w14:paraId="0724B563" w14:textId="77777777" w:rsidR="00DC2739" w:rsidRDefault="00DC2739" w:rsidP="00746312">
      <w:pPr>
        <w:pStyle w:val="Listparagraf"/>
        <w:ind w:left="0"/>
        <w:jc w:val="center"/>
        <w:rPr>
          <w:i/>
          <w:noProof/>
          <w:sz w:val="24"/>
          <w:szCs w:val="24"/>
        </w:rPr>
      </w:pPr>
    </w:p>
    <w:p w14:paraId="5068C0D0" w14:textId="77777777" w:rsidR="00116043" w:rsidRPr="000C5F61" w:rsidRDefault="00116043" w:rsidP="00116043">
      <w:pPr>
        <w:ind w:right="-12"/>
        <w:jc w:val="both"/>
        <w:rPr>
          <w:i/>
          <w:sz w:val="24"/>
          <w:szCs w:val="24"/>
          <w:lang w:val="ro-RO"/>
        </w:rPr>
      </w:pPr>
    </w:p>
    <w:p w14:paraId="5DB9C15B" w14:textId="77777777" w:rsidR="00116043" w:rsidRPr="000C5F61" w:rsidRDefault="00116043" w:rsidP="00116043">
      <w:pPr>
        <w:ind w:right="-12"/>
        <w:jc w:val="both"/>
        <w:rPr>
          <w:i/>
          <w:sz w:val="24"/>
          <w:szCs w:val="24"/>
          <w:lang w:val="ro-RO"/>
        </w:rPr>
      </w:pPr>
    </w:p>
    <w:p w14:paraId="3A3B9913" w14:textId="77777777" w:rsidR="00161457" w:rsidRPr="000C5F61" w:rsidRDefault="00161457" w:rsidP="00116043">
      <w:pPr>
        <w:ind w:right="-12"/>
        <w:jc w:val="both"/>
        <w:rPr>
          <w:i/>
          <w:sz w:val="24"/>
          <w:szCs w:val="24"/>
          <w:lang w:val="ro-RO"/>
        </w:rPr>
      </w:pPr>
    </w:p>
    <w:p w14:paraId="1B6C3FA7" w14:textId="77777777" w:rsidR="00161457" w:rsidRPr="000C5F61" w:rsidRDefault="00161457" w:rsidP="00116043">
      <w:pPr>
        <w:ind w:right="-12"/>
        <w:jc w:val="both"/>
        <w:rPr>
          <w:i/>
          <w:sz w:val="24"/>
          <w:szCs w:val="24"/>
          <w:lang w:val="ro-RO"/>
        </w:rPr>
      </w:pPr>
    </w:p>
    <w:p w14:paraId="22D2A3AA" w14:textId="77777777" w:rsidR="004A20E4" w:rsidRPr="000C5F61" w:rsidRDefault="004A20E4" w:rsidP="00116043">
      <w:pPr>
        <w:ind w:right="-12"/>
        <w:jc w:val="both"/>
        <w:rPr>
          <w:i/>
          <w:sz w:val="24"/>
          <w:szCs w:val="24"/>
          <w:lang w:val="ro-RO"/>
        </w:rPr>
      </w:pPr>
    </w:p>
    <w:p w14:paraId="05DD7ADE" w14:textId="77777777" w:rsidR="004A20E4" w:rsidRPr="000C5F61" w:rsidRDefault="004A20E4" w:rsidP="00116043">
      <w:pPr>
        <w:ind w:right="-12"/>
        <w:jc w:val="both"/>
        <w:rPr>
          <w:i/>
          <w:sz w:val="24"/>
          <w:szCs w:val="24"/>
          <w:lang w:val="ro-RO"/>
        </w:rPr>
      </w:pPr>
    </w:p>
    <w:p w14:paraId="55E2AC3C" w14:textId="77777777" w:rsidR="00EE5385" w:rsidRPr="000C5F61" w:rsidRDefault="00EE5385" w:rsidP="00116043">
      <w:pPr>
        <w:ind w:right="-12"/>
        <w:jc w:val="both"/>
        <w:rPr>
          <w:i/>
          <w:sz w:val="24"/>
          <w:szCs w:val="24"/>
          <w:lang w:val="ro-RO"/>
        </w:rPr>
      </w:pPr>
    </w:p>
    <w:p w14:paraId="3D524FD5" w14:textId="28ED832F" w:rsidR="00F57FEE" w:rsidRPr="007C1BA5" w:rsidRDefault="00F57FEE" w:rsidP="00F57FEE">
      <w:pPr>
        <w:rPr>
          <w:rFonts w:cs="Calibri"/>
          <w:sz w:val="24"/>
          <w:szCs w:val="24"/>
          <w:lang w:val="ro-RO"/>
        </w:rPr>
      </w:pPr>
      <w:r w:rsidRPr="007C1BA5">
        <w:rPr>
          <w:b/>
          <w:bCs/>
          <w:sz w:val="24"/>
          <w:szCs w:val="24"/>
          <w:lang w:val="ro-RO"/>
        </w:rPr>
        <w:lastRenderedPageBreak/>
        <w:t>Operator economic</w:t>
      </w:r>
      <w:r w:rsidRPr="007C1BA5">
        <w:rPr>
          <w:b/>
          <w:bCs/>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r>
      <w:r w:rsidRPr="007C1BA5">
        <w:rPr>
          <w:sz w:val="24"/>
          <w:szCs w:val="24"/>
          <w:lang w:val="ro-RO"/>
        </w:rPr>
        <w:tab/>
      </w:r>
      <w:r>
        <w:rPr>
          <w:sz w:val="24"/>
          <w:szCs w:val="24"/>
          <w:lang w:val="ro-RO"/>
        </w:rPr>
        <w:t xml:space="preserve">          </w:t>
      </w:r>
      <w:r w:rsidRPr="007C1BA5">
        <w:rPr>
          <w:b/>
          <w:bCs/>
          <w:sz w:val="24"/>
          <w:szCs w:val="24"/>
          <w:lang w:val="ro-RO" w:eastAsia="ro-RO"/>
        </w:rPr>
        <w:t>Formular</w:t>
      </w:r>
    </w:p>
    <w:p w14:paraId="19CD7EAA" w14:textId="77777777" w:rsidR="00F57FEE" w:rsidRPr="007C1BA5" w:rsidRDefault="00F57FEE" w:rsidP="00F57FEE">
      <w:pPr>
        <w:jc w:val="both"/>
        <w:rPr>
          <w:rFonts w:cs="Calibri"/>
          <w:i/>
          <w:sz w:val="24"/>
          <w:szCs w:val="24"/>
          <w:lang w:val="ro-RO"/>
        </w:rPr>
      </w:pPr>
      <w:r w:rsidRPr="007C1BA5">
        <w:rPr>
          <w:rFonts w:cs="Calibri"/>
          <w:sz w:val="24"/>
          <w:szCs w:val="24"/>
          <w:lang w:val="ro-RO"/>
        </w:rPr>
        <w:t>.................................</w:t>
      </w:r>
    </w:p>
    <w:p w14:paraId="7B8102E4" w14:textId="77777777" w:rsidR="00F57FEE" w:rsidRPr="007C1BA5" w:rsidRDefault="00F57FEE" w:rsidP="00F57FEE">
      <w:pPr>
        <w:jc w:val="both"/>
        <w:rPr>
          <w:rFonts w:cs="Calibri"/>
          <w:b/>
          <w:sz w:val="24"/>
          <w:szCs w:val="24"/>
          <w:lang w:val="ro-RO"/>
        </w:rPr>
      </w:pPr>
      <w:r w:rsidRPr="007C1BA5">
        <w:rPr>
          <w:rFonts w:cs="Calibri"/>
          <w:i/>
          <w:sz w:val="24"/>
          <w:szCs w:val="24"/>
          <w:lang w:val="ro-RO"/>
        </w:rPr>
        <w:t>(denumirea/numele)</w:t>
      </w:r>
    </w:p>
    <w:p w14:paraId="1F58DB71" w14:textId="77777777" w:rsidR="00F57FEE" w:rsidRPr="000245A3" w:rsidRDefault="00F57FEE" w:rsidP="00F57FEE">
      <w:pPr>
        <w:autoSpaceDE w:val="0"/>
        <w:autoSpaceDN w:val="0"/>
        <w:adjustRightInd w:val="0"/>
        <w:jc w:val="both"/>
        <w:rPr>
          <w:bCs/>
          <w:i/>
          <w:iCs/>
          <w:sz w:val="24"/>
          <w:szCs w:val="24"/>
          <w:lang w:val="ro-RO"/>
        </w:rPr>
      </w:pPr>
    </w:p>
    <w:p w14:paraId="2EE74635" w14:textId="77777777" w:rsidR="00F57FEE" w:rsidRPr="000245A3" w:rsidRDefault="00F57FEE" w:rsidP="00F57FEE">
      <w:pPr>
        <w:autoSpaceDE w:val="0"/>
        <w:autoSpaceDN w:val="0"/>
        <w:adjustRightInd w:val="0"/>
        <w:jc w:val="both"/>
        <w:rPr>
          <w:bCs/>
          <w:i/>
          <w:iCs/>
          <w:sz w:val="24"/>
          <w:szCs w:val="24"/>
          <w:lang w:val="ro-RO"/>
        </w:rPr>
      </w:pPr>
    </w:p>
    <w:p w14:paraId="797D3605" w14:textId="77777777" w:rsidR="00F57FEE" w:rsidRPr="000245A3" w:rsidRDefault="00F57FEE" w:rsidP="00F57FEE">
      <w:pPr>
        <w:autoSpaceDE w:val="0"/>
        <w:autoSpaceDN w:val="0"/>
        <w:adjustRightInd w:val="0"/>
        <w:jc w:val="both"/>
        <w:rPr>
          <w:bCs/>
          <w:i/>
          <w:iCs/>
          <w:sz w:val="24"/>
          <w:szCs w:val="24"/>
          <w:lang w:val="ro-RO"/>
        </w:rPr>
      </w:pPr>
    </w:p>
    <w:p w14:paraId="538E44B1" w14:textId="77777777" w:rsidR="00F57FEE" w:rsidRDefault="00F57FEE" w:rsidP="00F57FEE">
      <w:pPr>
        <w:autoSpaceDE w:val="0"/>
        <w:autoSpaceDN w:val="0"/>
        <w:adjustRightInd w:val="0"/>
        <w:jc w:val="center"/>
        <w:rPr>
          <w:b/>
          <w:sz w:val="24"/>
          <w:szCs w:val="24"/>
          <w:lang w:val="ro-RO"/>
        </w:rPr>
      </w:pPr>
    </w:p>
    <w:p w14:paraId="13EE2347" w14:textId="77777777" w:rsidR="00F57FEE" w:rsidRPr="000245A3" w:rsidRDefault="00F57FEE" w:rsidP="00F57FEE">
      <w:pPr>
        <w:autoSpaceDE w:val="0"/>
        <w:autoSpaceDN w:val="0"/>
        <w:adjustRightInd w:val="0"/>
        <w:jc w:val="center"/>
        <w:rPr>
          <w:b/>
          <w:sz w:val="24"/>
          <w:szCs w:val="24"/>
          <w:lang w:val="ro-RO"/>
        </w:rPr>
      </w:pPr>
      <w:r w:rsidRPr="000245A3">
        <w:rPr>
          <w:b/>
          <w:sz w:val="24"/>
          <w:szCs w:val="24"/>
          <w:lang w:val="ro-RO"/>
        </w:rPr>
        <w:t>DECLARAŢIE DE ACCEPTARE A CONDIŢIILOR CONTRACTUALE</w:t>
      </w:r>
    </w:p>
    <w:p w14:paraId="31CC20A1" w14:textId="77777777" w:rsidR="00F57FEE" w:rsidRPr="000245A3" w:rsidRDefault="00F57FEE" w:rsidP="00F57FEE">
      <w:pPr>
        <w:autoSpaceDE w:val="0"/>
        <w:autoSpaceDN w:val="0"/>
        <w:adjustRightInd w:val="0"/>
        <w:jc w:val="center"/>
        <w:rPr>
          <w:b/>
          <w:sz w:val="24"/>
          <w:szCs w:val="24"/>
          <w:lang w:val="ro-RO"/>
        </w:rPr>
      </w:pPr>
    </w:p>
    <w:p w14:paraId="7F0C7F0D" w14:textId="77777777" w:rsidR="00F57FEE" w:rsidRPr="000245A3" w:rsidRDefault="00F57FEE" w:rsidP="00F57FEE">
      <w:pPr>
        <w:autoSpaceDE w:val="0"/>
        <w:autoSpaceDN w:val="0"/>
        <w:adjustRightInd w:val="0"/>
        <w:jc w:val="both"/>
        <w:rPr>
          <w:bCs/>
          <w:i/>
          <w:iCs/>
          <w:sz w:val="24"/>
          <w:szCs w:val="24"/>
          <w:lang w:val="ro-RO"/>
        </w:rPr>
      </w:pPr>
    </w:p>
    <w:p w14:paraId="1D730944" w14:textId="77777777" w:rsidR="00F57FEE" w:rsidRPr="000245A3" w:rsidRDefault="00F57FEE" w:rsidP="00F57FEE">
      <w:pPr>
        <w:autoSpaceDE w:val="0"/>
        <w:autoSpaceDN w:val="0"/>
        <w:adjustRightInd w:val="0"/>
        <w:jc w:val="both"/>
        <w:rPr>
          <w:bCs/>
          <w:i/>
          <w:iCs/>
          <w:sz w:val="24"/>
          <w:szCs w:val="24"/>
          <w:lang w:val="ro-RO"/>
        </w:rPr>
      </w:pPr>
    </w:p>
    <w:p w14:paraId="1E15E721" w14:textId="4267FA6E" w:rsidR="001F2B9A" w:rsidRPr="001F2B9A" w:rsidRDefault="00F57FEE" w:rsidP="001F2B9A">
      <w:pPr>
        <w:autoSpaceDE w:val="0"/>
        <w:autoSpaceDN w:val="0"/>
        <w:adjustRightInd w:val="0"/>
        <w:jc w:val="both"/>
        <w:rPr>
          <w:sz w:val="24"/>
          <w:szCs w:val="24"/>
          <w:lang w:val="ro-RO"/>
        </w:rPr>
      </w:pPr>
      <w:r w:rsidRPr="001F2B9A">
        <w:rPr>
          <w:noProof/>
          <w:sz w:val="24"/>
          <w:szCs w:val="24"/>
          <w:lang w:val="ro-RO"/>
        </w:rPr>
        <w:t>Subsemnatul (a)  ................................................ (</w:t>
      </w:r>
      <w:r w:rsidRPr="001F2B9A">
        <w:rPr>
          <w:i/>
          <w:noProof/>
          <w:sz w:val="24"/>
          <w:szCs w:val="24"/>
          <w:lang w:val="ro-RO"/>
        </w:rPr>
        <w:t>numele și prenumele</w:t>
      </w:r>
      <w:r w:rsidRPr="001F2B9A">
        <w:rPr>
          <w:noProof/>
          <w:sz w:val="24"/>
          <w:szCs w:val="24"/>
          <w:lang w:val="ro-RO"/>
        </w:rPr>
        <w:t xml:space="preserve">), reprezentant </w:t>
      </w:r>
      <w:r w:rsidRPr="001F2B9A">
        <w:rPr>
          <w:bCs/>
          <w:sz w:val="24"/>
          <w:szCs w:val="24"/>
          <w:lang w:val="ro-RO"/>
        </w:rPr>
        <w:t>/ împuternicit                     (</w:t>
      </w:r>
      <w:r w:rsidRPr="001F2B9A">
        <w:rPr>
          <w:bCs/>
          <w:i/>
          <w:iCs/>
          <w:sz w:val="24"/>
          <w:szCs w:val="24"/>
          <w:lang w:val="ro-RO"/>
        </w:rPr>
        <w:t>se taie ceea ce nu corespunde</w:t>
      </w:r>
      <w:r w:rsidRPr="001F2B9A">
        <w:rPr>
          <w:bCs/>
          <w:sz w:val="24"/>
          <w:szCs w:val="24"/>
          <w:lang w:val="ro-RO"/>
        </w:rPr>
        <w:t>) al …........................................................ (</w:t>
      </w:r>
      <w:r w:rsidRPr="001F2B9A">
        <w:rPr>
          <w:bCs/>
          <w:i/>
          <w:iCs/>
          <w:sz w:val="24"/>
          <w:szCs w:val="24"/>
          <w:lang w:val="ro-RO"/>
        </w:rPr>
        <w:t>denumirea/numele și sediul/adresa operatorului economic</w:t>
      </w:r>
      <w:r w:rsidRPr="001F2B9A">
        <w:rPr>
          <w:bCs/>
          <w:sz w:val="24"/>
          <w:szCs w:val="24"/>
          <w:lang w:val="ro-RO"/>
        </w:rPr>
        <w:t xml:space="preserve">), </w:t>
      </w:r>
      <w:r w:rsidR="00100DF0">
        <w:rPr>
          <w:bCs/>
          <w:sz w:val="24"/>
          <w:szCs w:val="24"/>
          <w:lang w:val="ro-RO"/>
        </w:rPr>
        <w:t xml:space="preserve">în </w:t>
      </w:r>
      <w:r w:rsidR="001F2B9A" w:rsidRPr="00E654EA">
        <w:rPr>
          <w:sz w:val="24"/>
          <w:szCs w:val="24"/>
          <w:lang w:val="ro-RO"/>
        </w:rPr>
        <w:t>calitate de......</w:t>
      </w:r>
      <w:r w:rsidR="001F2B9A">
        <w:rPr>
          <w:sz w:val="24"/>
          <w:szCs w:val="24"/>
          <w:lang w:val="ro-RO"/>
        </w:rPr>
        <w:t>.................</w:t>
      </w:r>
      <w:r w:rsidR="001F2B9A" w:rsidRPr="00E654EA">
        <w:rPr>
          <w:sz w:val="24"/>
          <w:szCs w:val="24"/>
          <w:lang w:val="ro-RO"/>
        </w:rPr>
        <w:t>.. (</w:t>
      </w:r>
      <w:r w:rsidR="001F2B9A" w:rsidRPr="00E654EA">
        <w:rPr>
          <w:i/>
          <w:iCs/>
          <w:sz w:val="24"/>
          <w:szCs w:val="24"/>
          <w:lang w:val="ro-RO"/>
        </w:rPr>
        <w:t>se alege calitatea de participant la procedură în mod corespunzător</w:t>
      </w:r>
      <w:r w:rsidR="001F2B9A" w:rsidRPr="00E654EA">
        <w:rPr>
          <w:sz w:val="24"/>
          <w:szCs w:val="24"/>
          <w:lang w:val="ro-RO"/>
        </w:rPr>
        <w:t xml:space="preserve">) la procedura de </w:t>
      </w:r>
      <w:r w:rsidR="001F2B9A">
        <w:rPr>
          <w:sz w:val="24"/>
          <w:szCs w:val="24"/>
          <w:lang w:val="ro-RO"/>
        </w:rPr>
        <w:t>achiziție publică organizată de</w:t>
      </w:r>
      <w:r w:rsidR="001F2B9A" w:rsidRPr="00E654EA">
        <w:rPr>
          <w:sz w:val="24"/>
          <w:szCs w:val="24"/>
          <w:lang w:val="ro-RO"/>
        </w:rPr>
        <w:t xml:space="preserve"> autoritatea contractantă Poliția Locală Galați în vederea atribuirii </w:t>
      </w:r>
      <w:r w:rsidR="001F2B9A">
        <w:rPr>
          <w:sz w:val="24"/>
          <w:szCs w:val="24"/>
          <w:lang w:val="ro-RO"/>
        </w:rPr>
        <w:t xml:space="preserve">acordului-cadru </w:t>
      </w:r>
      <w:r w:rsidR="009738AB" w:rsidRPr="009738AB">
        <w:rPr>
          <w:sz w:val="24"/>
          <w:szCs w:val="24"/>
          <w:lang w:val="ro-RO"/>
        </w:rPr>
        <w:t xml:space="preserve">având ca obiect furnizarea de </w:t>
      </w:r>
      <w:r w:rsidR="00E15406">
        <w:rPr>
          <w:sz w:val="24"/>
          <w:szCs w:val="24"/>
          <w:lang w:val="ro-RO"/>
        </w:rPr>
        <w:t>carburanți</w:t>
      </w:r>
      <w:r w:rsidR="00E15406" w:rsidRPr="009738AB">
        <w:rPr>
          <w:sz w:val="24"/>
          <w:szCs w:val="24"/>
          <w:lang w:val="ro-RO"/>
        </w:rPr>
        <w:t xml:space="preserve"> </w:t>
      </w:r>
      <w:r w:rsidR="009738AB" w:rsidRPr="009738AB">
        <w:rPr>
          <w:sz w:val="24"/>
          <w:szCs w:val="24"/>
          <w:lang w:val="ro-RO"/>
        </w:rPr>
        <w:t>(motorină standard și benzină standard), cu alimentare pe bază de carduri, pentru parcul auto al Poliției Locale Galați</w:t>
      </w:r>
      <w:r w:rsidR="001F2B9A">
        <w:rPr>
          <w:lang w:val="ro-RO"/>
        </w:rPr>
        <w:t xml:space="preserve">, </w:t>
      </w:r>
      <w:r w:rsidR="001F2B9A" w:rsidRPr="001F2B9A">
        <w:rPr>
          <w:sz w:val="24"/>
          <w:szCs w:val="24"/>
          <w:lang w:val="ro-RO"/>
        </w:rPr>
        <w:t>declar că:</w:t>
      </w:r>
    </w:p>
    <w:p w14:paraId="495090D7" w14:textId="662C6C5E" w:rsidR="001F2B9A" w:rsidRPr="001F2B9A" w:rsidRDefault="001F2B9A" w:rsidP="001F2B9A">
      <w:pPr>
        <w:ind w:firstLine="720"/>
        <w:jc w:val="both"/>
        <w:rPr>
          <w:rFonts w:eastAsia="MS Mincho"/>
          <w:sz w:val="24"/>
          <w:szCs w:val="24"/>
          <w:lang w:val="ro-RO"/>
        </w:rPr>
      </w:pPr>
      <w:r w:rsidRPr="001F2B9A">
        <w:rPr>
          <w:sz w:val="24"/>
          <w:szCs w:val="24"/>
          <w:lang w:val="ro-RO"/>
        </w:rPr>
        <w:t xml:space="preserve">|_| </w:t>
      </w:r>
      <w:r w:rsidRPr="001F2B9A">
        <w:rPr>
          <w:rFonts w:eastAsia="MS Mincho"/>
          <w:sz w:val="24"/>
          <w:szCs w:val="24"/>
          <w:lang w:val="ro-RO"/>
        </w:rPr>
        <w:t>sunt de acord cu toate prevederile</w:t>
      </w:r>
      <w:r w:rsidRPr="001F2B9A">
        <w:rPr>
          <w:bCs/>
          <w:sz w:val="24"/>
          <w:szCs w:val="24"/>
          <w:lang w:val="ro-RO"/>
        </w:rPr>
        <w:t xml:space="preserve"> acordului-cadru și contractului subsecvent publicat</w:t>
      </w:r>
      <w:r w:rsidRPr="001F2B9A">
        <w:rPr>
          <w:rFonts w:eastAsia="MS Mincho"/>
          <w:sz w:val="24"/>
          <w:szCs w:val="24"/>
          <w:lang w:val="ro-RO"/>
        </w:rPr>
        <w:t xml:space="preserve">; </w:t>
      </w:r>
    </w:p>
    <w:p w14:paraId="32D15642" w14:textId="46EEAFD5" w:rsidR="001F2B9A" w:rsidRPr="001F2B9A" w:rsidRDefault="001F2B9A" w:rsidP="001F2B9A">
      <w:pPr>
        <w:ind w:firstLine="720"/>
        <w:jc w:val="both"/>
        <w:rPr>
          <w:rFonts w:eastAsia="MS Mincho"/>
          <w:sz w:val="24"/>
          <w:szCs w:val="24"/>
          <w:lang w:val="ro-RO"/>
        </w:rPr>
      </w:pPr>
      <w:r w:rsidRPr="001F2B9A">
        <w:rPr>
          <w:sz w:val="24"/>
          <w:szCs w:val="24"/>
          <w:lang w:val="ro-RO"/>
        </w:rPr>
        <w:t xml:space="preserve">|_| </w:t>
      </w:r>
      <w:r w:rsidRPr="001F2B9A">
        <w:rPr>
          <w:rFonts w:eastAsia="MS Mincho"/>
          <w:sz w:val="24"/>
          <w:szCs w:val="24"/>
          <w:lang w:val="ro-RO"/>
        </w:rPr>
        <w:t>clarificări/modificări la</w:t>
      </w:r>
      <w:r w:rsidR="005660E0">
        <w:rPr>
          <w:rFonts w:eastAsia="MS Mincho"/>
          <w:sz w:val="24"/>
          <w:szCs w:val="24"/>
          <w:lang w:val="ro-RO"/>
        </w:rPr>
        <w:t xml:space="preserve"> </w:t>
      </w:r>
      <w:r w:rsidR="005660E0" w:rsidRPr="001F2B9A">
        <w:rPr>
          <w:bCs/>
          <w:sz w:val="24"/>
          <w:szCs w:val="24"/>
          <w:lang w:val="ro-RO"/>
        </w:rPr>
        <w:t>acordul-cadru și contractul subsecvent</w:t>
      </w:r>
      <w:r w:rsidRPr="001F2B9A">
        <w:rPr>
          <w:rFonts w:eastAsia="MS Mincho"/>
          <w:sz w:val="24"/>
          <w:szCs w:val="24"/>
          <w:lang w:val="ro-RO"/>
        </w:rPr>
        <w:t>.</w:t>
      </w:r>
    </w:p>
    <w:p w14:paraId="23E6E6C3" w14:textId="77777777" w:rsidR="001F2B9A" w:rsidRPr="001F2B9A" w:rsidRDefault="001F2B9A" w:rsidP="001F2B9A">
      <w:pPr>
        <w:pStyle w:val="Frspaiere1"/>
        <w:ind w:firstLine="708"/>
        <w:jc w:val="both"/>
      </w:pPr>
      <w:r w:rsidRPr="001F2B9A">
        <w:t>(</w:t>
      </w:r>
      <w:r w:rsidRPr="001F2B9A">
        <w:rPr>
          <w:i/>
          <w:iCs/>
        </w:rPr>
        <w:t>se bifează opţiunea corespunzătoare</w:t>
      </w:r>
      <w:r w:rsidRPr="001F2B9A">
        <w:t>)</w:t>
      </w:r>
    </w:p>
    <w:p w14:paraId="42174D6A" w14:textId="77777777" w:rsidR="001F2B9A" w:rsidRDefault="001F2B9A" w:rsidP="00F57FEE">
      <w:pPr>
        <w:autoSpaceDE w:val="0"/>
        <w:autoSpaceDN w:val="0"/>
        <w:adjustRightInd w:val="0"/>
        <w:jc w:val="both"/>
        <w:rPr>
          <w:bCs/>
          <w:sz w:val="24"/>
          <w:szCs w:val="24"/>
          <w:lang w:val="ro-RO"/>
        </w:rPr>
      </w:pPr>
    </w:p>
    <w:p w14:paraId="3010B2BF" w14:textId="77777777" w:rsidR="00F57FEE" w:rsidRPr="000245A3" w:rsidRDefault="00F57FEE" w:rsidP="00F57FEE">
      <w:pPr>
        <w:autoSpaceDE w:val="0"/>
        <w:autoSpaceDN w:val="0"/>
        <w:adjustRightInd w:val="0"/>
        <w:jc w:val="both"/>
        <w:rPr>
          <w:bCs/>
          <w:i/>
          <w:iCs/>
          <w:sz w:val="24"/>
          <w:szCs w:val="24"/>
          <w:lang w:val="ro-RO"/>
        </w:rPr>
      </w:pPr>
    </w:p>
    <w:p w14:paraId="0BA6033C" w14:textId="77777777" w:rsidR="00F57FEE" w:rsidRPr="000245A3" w:rsidRDefault="00F57FEE" w:rsidP="00F57FEE">
      <w:pPr>
        <w:autoSpaceDE w:val="0"/>
        <w:autoSpaceDN w:val="0"/>
        <w:adjustRightInd w:val="0"/>
        <w:jc w:val="both"/>
        <w:rPr>
          <w:bCs/>
          <w:i/>
          <w:iCs/>
          <w:sz w:val="24"/>
          <w:szCs w:val="24"/>
          <w:lang w:val="ro-RO"/>
        </w:rPr>
      </w:pPr>
    </w:p>
    <w:p w14:paraId="7AD6D0F6" w14:textId="77777777" w:rsidR="00F57FEE" w:rsidRPr="007C1BA5" w:rsidRDefault="00F57FEE" w:rsidP="00F57FEE">
      <w:pPr>
        <w:pStyle w:val="Frspaiere1"/>
        <w:jc w:val="both"/>
        <w:rPr>
          <w:bCs/>
        </w:rPr>
      </w:pPr>
      <w:r w:rsidRPr="007C1BA5">
        <w:rPr>
          <w:bCs/>
        </w:rPr>
        <w:t xml:space="preserve">Data completării: </w:t>
      </w:r>
      <w:r w:rsidRPr="007C1BA5">
        <w:t>……./………/………..</w:t>
      </w:r>
    </w:p>
    <w:p w14:paraId="1E1B681A" w14:textId="77777777" w:rsidR="00F57FEE" w:rsidRDefault="00F57FEE" w:rsidP="00F57FEE">
      <w:pPr>
        <w:pStyle w:val="Frspaiere"/>
        <w:spacing w:line="276" w:lineRule="auto"/>
        <w:jc w:val="center"/>
        <w:rPr>
          <w:rFonts w:ascii="Times New Roman" w:eastAsia="Times New Roman" w:hAnsi="Times New Roman" w:cs="Times New Roman"/>
          <w:b/>
          <w:iCs/>
          <w:sz w:val="24"/>
          <w:szCs w:val="24"/>
          <w:lang w:val="ro-RO" w:eastAsia="ar-SA"/>
        </w:rPr>
      </w:pPr>
    </w:p>
    <w:p w14:paraId="1C75754E" w14:textId="77777777" w:rsidR="00F57FEE" w:rsidRPr="007C1BA5" w:rsidRDefault="00F57FEE" w:rsidP="00F57FEE">
      <w:pPr>
        <w:pStyle w:val="Frspaiere"/>
        <w:spacing w:line="276" w:lineRule="auto"/>
        <w:jc w:val="center"/>
        <w:rPr>
          <w:rFonts w:ascii="Times New Roman" w:eastAsia="Times New Roman" w:hAnsi="Times New Roman" w:cs="Times New Roman"/>
          <w:b/>
          <w:iCs/>
          <w:sz w:val="24"/>
          <w:szCs w:val="24"/>
          <w:lang w:val="ro-RO" w:eastAsia="ar-SA"/>
        </w:rPr>
      </w:pPr>
    </w:p>
    <w:p w14:paraId="6121EC3A" w14:textId="77777777" w:rsidR="00F57FEE" w:rsidRPr="007C1BA5" w:rsidRDefault="00F57FEE" w:rsidP="00F57FEE">
      <w:pPr>
        <w:pStyle w:val="Frspaiere"/>
        <w:spacing w:line="276" w:lineRule="auto"/>
        <w:jc w:val="center"/>
        <w:rPr>
          <w:rFonts w:ascii="Times New Roman" w:eastAsia="Times New Roman" w:hAnsi="Times New Roman" w:cs="Times New Roman"/>
          <w:b/>
          <w:iCs/>
          <w:sz w:val="24"/>
          <w:szCs w:val="24"/>
          <w:lang w:val="ro-RO" w:eastAsia="ar-SA"/>
        </w:rPr>
      </w:pPr>
    </w:p>
    <w:p w14:paraId="6D70646E" w14:textId="77777777" w:rsidR="00F57FEE" w:rsidRPr="007C1BA5" w:rsidRDefault="00F57FEE" w:rsidP="00F57FEE">
      <w:pPr>
        <w:pStyle w:val="Frspaiere"/>
        <w:spacing w:line="276" w:lineRule="auto"/>
        <w:jc w:val="center"/>
        <w:rPr>
          <w:rFonts w:ascii="Times New Roman" w:eastAsia="Times New Roman" w:hAnsi="Times New Roman" w:cs="Times New Roman"/>
          <w:b/>
          <w:iCs/>
          <w:sz w:val="24"/>
          <w:szCs w:val="24"/>
          <w:lang w:val="ro-RO" w:eastAsia="ar-SA"/>
        </w:rPr>
      </w:pPr>
      <w:r w:rsidRPr="007C1BA5">
        <w:rPr>
          <w:rFonts w:ascii="Times New Roman" w:eastAsia="Times New Roman" w:hAnsi="Times New Roman" w:cs="Times New Roman"/>
          <w:b/>
          <w:iCs/>
          <w:sz w:val="24"/>
          <w:szCs w:val="24"/>
          <w:lang w:val="ro-RO" w:eastAsia="ar-SA"/>
        </w:rPr>
        <w:t>Operator economic,</w:t>
      </w:r>
    </w:p>
    <w:p w14:paraId="0BC9B75E" w14:textId="77777777" w:rsidR="00F57FEE" w:rsidRPr="007C1BA5" w:rsidRDefault="00F57FEE" w:rsidP="00F57FEE">
      <w:pPr>
        <w:pStyle w:val="Frspaiere"/>
        <w:spacing w:line="276" w:lineRule="auto"/>
        <w:jc w:val="center"/>
        <w:rPr>
          <w:rFonts w:ascii="Times New Roman" w:eastAsia="Times New Roman" w:hAnsi="Times New Roman" w:cs="Times New Roman"/>
          <w:bCs/>
          <w:iCs/>
          <w:sz w:val="24"/>
          <w:szCs w:val="24"/>
          <w:lang w:val="ro-RO" w:eastAsia="ar-SA"/>
        </w:rPr>
      </w:pPr>
      <w:r w:rsidRPr="007C1BA5">
        <w:rPr>
          <w:rFonts w:ascii="Times New Roman" w:eastAsia="Times New Roman" w:hAnsi="Times New Roman" w:cs="Times New Roman"/>
          <w:bCs/>
          <w:iCs/>
          <w:sz w:val="24"/>
          <w:szCs w:val="24"/>
          <w:lang w:val="ro-RO" w:eastAsia="ar-SA"/>
        </w:rPr>
        <w:t>……....………………………..</w:t>
      </w:r>
    </w:p>
    <w:p w14:paraId="548C37BC" w14:textId="77777777" w:rsidR="00F57FEE" w:rsidRPr="007C1BA5" w:rsidRDefault="00F57FEE" w:rsidP="00F57FEE">
      <w:pPr>
        <w:pStyle w:val="Frspaiere"/>
        <w:spacing w:line="276" w:lineRule="auto"/>
        <w:jc w:val="center"/>
        <w:rPr>
          <w:rFonts w:ascii="Times New Roman" w:eastAsia="Times New Roman" w:hAnsi="Times New Roman" w:cs="Times New Roman"/>
          <w:bCs/>
          <w:iCs/>
          <w:sz w:val="24"/>
          <w:szCs w:val="24"/>
          <w:lang w:val="ro-RO" w:eastAsia="ar-SA"/>
        </w:rPr>
      </w:pPr>
      <w:r w:rsidRPr="007C1BA5">
        <w:rPr>
          <w:rFonts w:ascii="Times New Roman" w:eastAsia="Times New Roman" w:hAnsi="Times New Roman" w:cs="Times New Roman"/>
          <w:bCs/>
          <w:iCs/>
          <w:sz w:val="24"/>
          <w:szCs w:val="24"/>
          <w:lang w:val="ro-RO" w:eastAsia="ar-SA"/>
        </w:rPr>
        <w:t>(</w:t>
      </w:r>
      <w:r w:rsidRPr="007C1BA5">
        <w:rPr>
          <w:rFonts w:ascii="Times New Roman" w:eastAsia="Times New Roman" w:hAnsi="Times New Roman" w:cs="Times New Roman"/>
          <w:bCs/>
          <w:i/>
          <w:sz w:val="24"/>
          <w:szCs w:val="24"/>
          <w:lang w:val="ro-RO" w:eastAsia="ar-SA"/>
        </w:rPr>
        <w:t>semnătură autorizată reprezentant legal/persoană împuternicită</w:t>
      </w:r>
      <w:r w:rsidRPr="007C1BA5">
        <w:rPr>
          <w:rFonts w:ascii="Times New Roman" w:eastAsia="Times New Roman" w:hAnsi="Times New Roman" w:cs="Times New Roman"/>
          <w:bCs/>
          <w:iCs/>
          <w:sz w:val="24"/>
          <w:szCs w:val="24"/>
          <w:lang w:val="ro-RO" w:eastAsia="ar-SA"/>
        </w:rPr>
        <w:t>)</w:t>
      </w:r>
    </w:p>
    <w:p w14:paraId="1A86B81F" w14:textId="6B21AFD9" w:rsidR="00F57FEE" w:rsidRPr="000C5F61" w:rsidRDefault="00F57FEE" w:rsidP="00116043">
      <w:pPr>
        <w:jc w:val="center"/>
        <w:rPr>
          <w:b/>
          <w:sz w:val="24"/>
          <w:szCs w:val="24"/>
          <w:lang w:val="ro-RO"/>
        </w:rPr>
      </w:pPr>
    </w:p>
    <w:p w14:paraId="066401DD" w14:textId="45A8203A" w:rsidR="00F57FEE" w:rsidRPr="000C5F61" w:rsidRDefault="00F57FEE" w:rsidP="00116043">
      <w:pPr>
        <w:jc w:val="center"/>
        <w:rPr>
          <w:b/>
          <w:sz w:val="24"/>
          <w:szCs w:val="24"/>
          <w:lang w:val="ro-RO"/>
        </w:rPr>
      </w:pPr>
    </w:p>
    <w:p w14:paraId="5DE91999" w14:textId="5287FC31" w:rsidR="00F57FEE" w:rsidRPr="000C5F61" w:rsidRDefault="00F57FEE" w:rsidP="00116043">
      <w:pPr>
        <w:jc w:val="center"/>
        <w:rPr>
          <w:b/>
          <w:sz w:val="24"/>
          <w:szCs w:val="24"/>
          <w:lang w:val="ro-RO"/>
        </w:rPr>
      </w:pPr>
    </w:p>
    <w:p w14:paraId="45E2B612" w14:textId="256FBB50" w:rsidR="00F57FEE" w:rsidRPr="000C5F61" w:rsidRDefault="00F57FEE" w:rsidP="00116043">
      <w:pPr>
        <w:jc w:val="center"/>
        <w:rPr>
          <w:b/>
          <w:sz w:val="24"/>
          <w:szCs w:val="24"/>
          <w:lang w:val="ro-RO"/>
        </w:rPr>
      </w:pPr>
    </w:p>
    <w:p w14:paraId="4A71BFAF" w14:textId="08D36B54" w:rsidR="00F57FEE" w:rsidRPr="000C5F61" w:rsidRDefault="00F57FEE" w:rsidP="00116043">
      <w:pPr>
        <w:jc w:val="center"/>
        <w:rPr>
          <w:b/>
          <w:sz w:val="24"/>
          <w:szCs w:val="24"/>
          <w:lang w:val="ro-RO"/>
        </w:rPr>
      </w:pPr>
    </w:p>
    <w:p w14:paraId="31C92552" w14:textId="0CA99049" w:rsidR="00F57FEE" w:rsidRPr="000C5F61" w:rsidRDefault="00F57FEE" w:rsidP="00116043">
      <w:pPr>
        <w:jc w:val="center"/>
        <w:rPr>
          <w:b/>
          <w:sz w:val="24"/>
          <w:szCs w:val="24"/>
          <w:lang w:val="ro-RO"/>
        </w:rPr>
      </w:pPr>
    </w:p>
    <w:p w14:paraId="6010FDA9" w14:textId="06E01EA1" w:rsidR="00F57FEE" w:rsidRPr="000C5F61" w:rsidRDefault="00F57FEE" w:rsidP="00116043">
      <w:pPr>
        <w:jc w:val="center"/>
        <w:rPr>
          <w:b/>
          <w:sz w:val="24"/>
          <w:szCs w:val="24"/>
          <w:lang w:val="ro-RO"/>
        </w:rPr>
      </w:pPr>
    </w:p>
    <w:p w14:paraId="5F03BEFC" w14:textId="2DC2A1BD" w:rsidR="00F57FEE" w:rsidRPr="000C5F61" w:rsidRDefault="00F57FEE" w:rsidP="00116043">
      <w:pPr>
        <w:jc w:val="center"/>
        <w:rPr>
          <w:b/>
          <w:sz w:val="24"/>
          <w:szCs w:val="24"/>
          <w:lang w:val="ro-RO"/>
        </w:rPr>
      </w:pPr>
    </w:p>
    <w:p w14:paraId="1EC3A17C" w14:textId="5216D302" w:rsidR="00F57FEE" w:rsidRPr="000C5F61" w:rsidRDefault="00F57FEE" w:rsidP="00116043">
      <w:pPr>
        <w:jc w:val="center"/>
        <w:rPr>
          <w:b/>
          <w:sz w:val="24"/>
          <w:szCs w:val="24"/>
          <w:lang w:val="ro-RO"/>
        </w:rPr>
      </w:pPr>
    </w:p>
    <w:p w14:paraId="50A9E012" w14:textId="20060568" w:rsidR="00F57FEE" w:rsidRPr="000C5F61" w:rsidRDefault="00F57FEE" w:rsidP="00116043">
      <w:pPr>
        <w:jc w:val="center"/>
        <w:rPr>
          <w:b/>
          <w:sz w:val="24"/>
          <w:szCs w:val="24"/>
          <w:lang w:val="ro-RO"/>
        </w:rPr>
      </w:pPr>
    </w:p>
    <w:p w14:paraId="220A2BB8" w14:textId="7B3BE983" w:rsidR="00F57FEE" w:rsidRPr="000C5F61" w:rsidRDefault="00F57FEE" w:rsidP="00116043">
      <w:pPr>
        <w:jc w:val="center"/>
        <w:rPr>
          <w:b/>
          <w:sz w:val="24"/>
          <w:szCs w:val="24"/>
          <w:lang w:val="ro-RO"/>
        </w:rPr>
      </w:pPr>
    </w:p>
    <w:p w14:paraId="447A4538" w14:textId="21BE4E49" w:rsidR="00F57FEE" w:rsidRPr="000C5F61" w:rsidRDefault="00F57FEE" w:rsidP="00116043">
      <w:pPr>
        <w:jc w:val="center"/>
        <w:rPr>
          <w:b/>
          <w:sz w:val="24"/>
          <w:szCs w:val="24"/>
          <w:lang w:val="ro-RO"/>
        </w:rPr>
      </w:pPr>
    </w:p>
    <w:p w14:paraId="1CCE114D" w14:textId="287A7517" w:rsidR="00F57FEE" w:rsidRPr="000C5F61" w:rsidRDefault="00F57FEE" w:rsidP="00116043">
      <w:pPr>
        <w:jc w:val="center"/>
        <w:rPr>
          <w:b/>
          <w:sz w:val="24"/>
          <w:szCs w:val="24"/>
          <w:lang w:val="ro-RO"/>
        </w:rPr>
      </w:pPr>
    </w:p>
    <w:p w14:paraId="7CEABD15" w14:textId="5464C4A4" w:rsidR="00F57FEE" w:rsidRPr="000C5F61" w:rsidRDefault="00F57FEE" w:rsidP="00116043">
      <w:pPr>
        <w:jc w:val="center"/>
        <w:rPr>
          <w:b/>
          <w:sz w:val="24"/>
          <w:szCs w:val="24"/>
          <w:lang w:val="ro-RO"/>
        </w:rPr>
      </w:pPr>
    </w:p>
    <w:p w14:paraId="38D8A4B7" w14:textId="6A33D1DA" w:rsidR="00F57FEE" w:rsidRPr="000C5F61" w:rsidRDefault="00F57FEE" w:rsidP="00116043">
      <w:pPr>
        <w:jc w:val="center"/>
        <w:rPr>
          <w:b/>
          <w:sz w:val="24"/>
          <w:szCs w:val="24"/>
          <w:lang w:val="ro-RO"/>
        </w:rPr>
      </w:pPr>
    </w:p>
    <w:p w14:paraId="61067C13" w14:textId="50D2C39C" w:rsidR="00F57FEE" w:rsidRPr="000C5F61" w:rsidRDefault="00F57FEE" w:rsidP="00116043">
      <w:pPr>
        <w:jc w:val="center"/>
        <w:rPr>
          <w:b/>
          <w:sz w:val="24"/>
          <w:szCs w:val="24"/>
          <w:lang w:val="ro-RO"/>
        </w:rPr>
      </w:pPr>
    </w:p>
    <w:p w14:paraId="40A7284A" w14:textId="67C178F2" w:rsidR="00F57FEE" w:rsidRPr="000C5F61" w:rsidRDefault="00F57FEE" w:rsidP="00116043">
      <w:pPr>
        <w:jc w:val="center"/>
        <w:rPr>
          <w:b/>
          <w:sz w:val="24"/>
          <w:szCs w:val="24"/>
          <w:lang w:val="ro-RO"/>
        </w:rPr>
      </w:pPr>
    </w:p>
    <w:p w14:paraId="0449C27F" w14:textId="1CB728CD" w:rsidR="00F57FEE" w:rsidRPr="000C5F61" w:rsidRDefault="00F57FEE" w:rsidP="00116043">
      <w:pPr>
        <w:jc w:val="center"/>
        <w:rPr>
          <w:b/>
          <w:sz w:val="24"/>
          <w:szCs w:val="24"/>
          <w:lang w:val="ro-RO"/>
        </w:rPr>
      </w:pPr>
    </w:p>
    <w:p w14:paraId="39A50FD3" w14:textId="0C5CD2D8" w:rsidR="00F57FEE" w:rsidRPr="000C5F61" w:rsidRDefault="00F57FEE" w:rsidP="00116043">
      <w:pPr>
        <w:jc w:val="center"/>
        <w:rPr>
          <w:b/>
          <w:sz w:val="24"/>
          <w:szCs w:val="24"/>
          <w:lang w:val="ro-RO"/>
        </w:rPr>
      </w:pPr>
    </w:p>
    <w:p w14:paraId="60115CFE" w14:textId="152962C7" w:rsidR="00F57FEE" w:rsidRDefault="00F57FEE" w:rsidP="00116043">
      <w:pPr>
        <w:jc w:val="center"/>
        <w:rPr>
          <w:b/>
          <w:sz w:val="24"/>
          <w:szCs w:val="24"/>
          <w:lang w:val="ro-RO"/>
        </w:rPr>
      </w:pPr>
    </w:p>
    <w:p w14:paraId="5ACD5273" w14:textId="77777777" w:rsidR="00DC2739" w:rsidRPr="000C5F61" w:rsidRDefault="00DC2739" w:rsidP="00116043">
      <w:pPr>
        <w:jc w:val="center"/>
        <w:rPr>
          <w:b/>
          <w:sz w:val="24"/>
          <w:szCs w:val="24"/>
          <w:lang w:val="ro-RO"/>
        </w:rPr>
      </w:pPr>
    </w:p>
    <w:p w14:paraId="6FBF3259" w14:textId="14FB7A2B" w:rsidR="00F57FEE" w:rsidRDefault="00F57FEE" w:rsidP="00116043">
      <w:pPr>
        <w:jc w:val="center"/>
        <w:rPr>
          <w:b/>
          <w:sz w:val="24"/>
          <w:szCs w:val="24"/>
          <w:lang w:val="ro-RO"/>
        </w:rPr>
      </w:pPr>
    </w:p>
    <w:p w14:paraId="6AA7B37B" w14:textId="34595875" w:rsidR="00E76D4E" w:rsidRPr="003749F3" w:rsidRDefault="00E76D4E" w:rsidP="00E76D4E">
      <w:pPr>
        <w:rPr>
          <w:sz w:val="22"/>
          <w:szCs w:val="22"/>
          <w:lang w:val="ro-RO"/>
        </w:rPr>
      </w:pPr>
      <w:r w:rsidRPr="003749F3">
        <w:rPr>
          <w:b/>
          <w:bCs/>
          <w:sz w:val="22"/>
          <w:szCs w:val="22"/>
          <w:lang w:val="ro-RO"/>
        </w:rPr>
        <w:lastRenderedPageBreak/>
        <w:t>Operator economic</w:t>
      </w:r>
      <w:r w:rsidRPr="003749F3">
        <w:rPr>
          <w:b/>
          <w:bCs/>
          <w:sz w:val="22"/>
          <w:szCs w:val="22"/>
          <w:lang w:val="ro-RO"/>
        </w:rPr>
        <w:tab/>
      </w:r>
      <w:r w:rsidRPr="003749F3">
        <w:rPr>
          <w:sz w:val="22"/>
          <w:szCs w:val="22"/>
          <w:lang w:val="ro-RO"/>
        </w:rPr>
        <w:tab/>
      </w:r>
      <w:r w:rsidRPr="003749F3">
        <w:rPr>
          <w:sz w:val="22"/>
          <w:szCs w:val="22"/>
          <w:lang w:val="ro-RO"/>
        </w:rPr>
        <w:tab/>
      </w:r>
      <w:r w:rsidRPr="003749F3">
        <w:rPr>
          <w:sz w:val="22"/>
          <w:szCs w:val="22"/>
          <w:lang w:val="ro-RO"/>
        </w:rPr>
        <w:tab/>
      </w:r>
      <w:r w:rsidRPr="003749F3">
        <w:rPr>
          <w:sz w:val="22"/>
          <w:szCs w:val="22"/>
          <w:lang w:val="ro-RO"/>
        </w:rPr>
        <w:tab/>
      </w:r>
      <w:r w:rsidRPr="003749F3">
        <w:rPr>
          <w:sz w:val="22"/>
          <w:szCs w:val="22"/>
          <w:lang w:val="ro-RO"/>
        </w:rPr>
        <w:tab/>
      </w:r>
      <w:r w:rsidRPr="003749F3">
        <w:rPr>
          <w:sz w:val="22"/>
          <w:szCs w:val="22"/>
          <w:lang w:val="ro-RO"/>
        </w:rPr>
        <w:tab/>
      </w:r>
      <w:r w:rsidRPr="003749F3">
        <w:rPr>
          <w:sz w:val="22"/>
          <w:szCs w:val="22"/>
          <w:lang w:val="ro-RO"/>
        </w:rPr>
        <w:tab/>
      </w:r>
      <w:r w:rsidRPr="003749F3">
        <w:rPr>
          <w:sz w:val="22"/>
          <w:szCs w:val="22"/>
          <w:lang w:val="ro-RO"/>
        </w:rPr>
        <w:tab/>
      </w:r>
      <w:r w:rsidR="00F57FEE" w:rsidRPr="003749F3">
        <w:rPr>
          <w:sz w:val="22"/>
          <w:szCs w:val="22"/>
          <w:lang w:val="ro-RO"/>
        </w:rPr>
        <w:t xml:space="preserve">     </w:t>
      </w:r>
      <w:r w:rsidR="00E1570E" w:rsidRPr="003749F3">
        <w:rPr>
          <w:b/>
          <w:bCs/>
          <w:sz w:val="22"/>
          <w:szCs w:val="22"/>
          <w:lang w:val="ro-RO" w:eastAsia="ro-RO"/>
        </w:rPr>
        <w:t>Formular</w:t>
      </w:r>
      <w:r w:rsidR="00DF7C34" w:rsidRPr="003749F3">
        <w:rPr>
          <w:b/>
          <w:bCs/>
          <w:sz w:val="22"/>
          <w:szCs w:val="22"/>
          <w:lang w:val="ro-RO" w:eastAsia="ro-RO"/>
        </w:rPr>
        <w:t xml:space="preserve"> </w:t>
      </w:r>
    </w:p>
    <w:p w14:paraId="3E9D7536" w14:textId="11A206D5" w:rsidR="00E76D4E" w:rsidRPr="003749F3" w:rsidRDefault="00E76D4E" w:rsidP="00E76D4E">
      <w:pPr>
        <w:jc w:val="both"/>
        <w:rPr>
          <w:i/>
          <w:sz w:val="22"/>
          <w:szCs w:val="22"/>
          <w:lang w:val="ro-RO"/>
        </w:rPr>
      </w:pPr>
      <w:r w:rsidRPr="003749F3">
        <w:rPr>
          <w:sz w:val="22"/>
          <w:szCs w:val="22"/>
          <w:lang w:val="ro-RO"/>
        </w:rPr>
        <w:t>.................................</w:t>
      </w:r>
    </w:p>
    <w:p w14:paraId="39A6784D" w14:textId="0C78CECB" w:rsidR="00E76D4E" w:rsidRPr="003749F3" w:rsidRDefault="00E76D4E" w:rsidP="00E76D4E">
      <w:pPr>
        <w:jc w:val="both"/>
        <w:rPr>
          <w:b/>
          <w:sz w:val="22"/>
          <w:szCs w:val="22"/>
          <w:lang w:val="ro-RO"/>
        </w:rPr>
      </w:pPr>
      <w:r w:rsidRPr="003749F3">
        <w:rPr>
          <w:i/>
          <w:sz w:val="22"/>
          <w:szCs w:val="22"/>
          <w:lang w:val="ro-RO"/>
        </w:rPr>
        <w:t>(denumirea/numele)</w:t>
      </w:r>
    </w:p>
    <w:p w14:paraId="43C40F35" w14:textId="77777777" w:rsidR="00443241" w:rsidRPr="003749F3" w:rsidRDefault="00443241">
      <w:pPr>
        <w:rPr>
          <w:sz w:val="22"/>
          <w:szCs w:val="22"/>
          <w:lang w:val="ro-RO"/>
        </w:rPr>
      </w:pPr>
    </w:p>
    <w:p w14:paraId="08303A07" w14:textId="77777777" w:rsidR="00443241" w:rsidRPr="003749F3" w:rsidRDefault="00443241" w:rsidP="000518F9">
      <w:pPr>
        <w:pStyle w:val="Default"/>
        <w:jc w:val="center"/>
        <w:rPr>
          <w:rFonts w:ascii="Times New Roman" w:hAnsi="Times New Roman" w:cs="Times New Roman"/>
          <w:b/>
          <w:bCs/>
          <w:sz w:val="22"/>
          <w:szCs w:val="22"/>
        </w:rPr>
      </w:pPr>
      <w:r w:rsidRPr="003749F3">
        <w:rPr>
          <w:rFonts w:ascii="Times New Roman" w:hAnsi="Times New Roman" w:cs="Times New Roman"/>
          <w:b/>
          <w:bCs/>
          <w:sz w:val="22"/>
          <w:szCs w:val="22"/>
        </w:rPr>
        <w:t>ÎMPUTERNICIRE</w:t>
      </w:r>
    </w:p>
    <w:p w14:paraId="2A21BC3B" w14:textId="77777777" w:rsidR="003749F3" w:rsidRDefault="003749F3" w:rsidP="000518F9">
      <w:pPr>
        <w:pStyle w:val="Default"/>
        <w:jc w:val="center"/>
        <w:rPr>
          <w:rFonts w:ascii="Times New Roman" w:hAnsi="Times New Roman" w:cs="Times New Roman"/>
          <w:b/>
          <w:bCs/>
          <w:sz w:val="22"/>
          <w:szCs w:val="22"/>
        </w:rPr>
      </w:pPr>
    </w:p>
    <w:p w14:paraId="41D4043C" w14:textId="77777777" w:rsidR="003749F3" w:rsidRPr="003749F3" w:rsidRDefault="003749F3" w:rsidP="000518F9">
      <w:pPr>
        <w:pStyle w:val="Default"/>
        <w:jc w:val="center"/>
        <w:rPr>
          <w:rFonts w:ascii="Times New Roman" w:hAnsi="Times New Roman" w:cs="Times New Roman"/>
          <w:b/>
          <w:bCs/>
          <w:sz w:val="22"/>
          <w:szCs w:val="22"/>
        </w:rPr>
      </w:pPr>
    </w:p>
    <w:p w14:paraId="42831764" w14:textId="068E9F90" w:rsidR="00C4178B" w:rsidRPr="003749F3" w:rsidRDefault="00C4178B" w:rsidP="00C4178B">
      <w:pPr>
        <w:pStyle w:val="Frspaiere"/>
        <w:jc w:val="both"/>
        <w:rPr>
          <w:rFonts w:ascii="Times New Roman" w:hAnsi="Times New Roman" w:cs="Times New Roman"/>
          <w:lang w:val="it-IT"/>
        </w:rPr>
      </w:pPr>
      <w:r w:rsidRPr="002C45E5">
        <w:rPr>
          <w:rFonts w:ascii="Times New Roman" w:hAnsi="Times New Roman" w:cs="Times New Roman"/>
          <w:lang w:val="ro-RO"/>
        </w:rPr>
        <w:t>Subsemnatul(a) ............................. (nume/prenume), domiciliat(ă) în ……………………… (</w:t>
      </w:r>
      <w:r w:rsidRPr="002C45E5">
        <w:rPr>
          <w:rFonts w:ascii="Times New Roman" w:hAnsi="Times New Roman" w:cs="Times New Roman"/>
          <w:i/>
          <w:iCs/>
          <w:lang w:val="ro-RO"/>
        </w:rPr>
        <w:t>introduceți adresa de domiciliu</w:t>
      </w:r>
      <w:r w:rsidRPr="002C45E5">
        <w:rPr>
          <w:rFonts w:ascii="Times New Roman" w:hAnsi="Times New Roman" w:cs="Times New Roman"/>
          <w:lang w:val="ro-RO"/>
        </w:rPr>
        <w:t>), identificat(a) cu act de identitate (CI/ Pașaport), seria ……,                         nr. ……… (</w:t>
      </w:r>
      <w:r w:rsidRPr="002C45E5">
        <w:rPr>
          <w:rFonts w:ascii="Times New Roman" w:hAnsi="Times New Roman" w:cs="Times New Roman"/>
          <w:i/>
          <w:iCs/>
          <w:lang w:val="ro-RO"/>
        </w:rPr>
        <w:t>introduceți seria și numărul actului de identitate</w:t>
      </w:r>
      <w:r w:rsidRPr="002C45E5">
        <w:rPr>
          <w:rFonts w:ascii="Times New Roman" w:hAnsi="Times New Roman" w:cs="Times New Roman"/>
          <w:lang w:val="ro-RO"/>
        </w:rPr>
        <w:t>), eliberat de .................... (</w:t>
      </w:r>
      <w:r w:rsidRPr="002C45E5">
        <w:rPr>
          <w:rFonts w:ascii="Times New Roman" w:hAnsi="Times New Roman" w:cs="Times New Roman"/>
          <w:i/>
          <w:iCs/>
          <w:lang w:val="ro-RO"/>
        </w:rPr>
        <w:t>introduceți emitentul actului de identitate</w:t>
      </w:r>
      <w:r w:rsidRPr="002C45E5">
        <w:rPr>
          <w:rFonts w:ascii="Times New Roman" w:hAnsi="Times New Roman" w:cs="Times New Roman"/>
          <w:lang w:val="ro-RO"/>
        </w:rPr>
        <w:t>), la data de ………… (</w:t>
      </w:r>
      <w:r w:rsidRPr="002C45E5">
        <w:rPr>
          <w:rFonts w:ascii="Times New Roman" w:hAnsi="Times New Roman" w:cs="Times New Roman"/>
          <w:i/>
          <w:iCs/>
          <w:lang w:val="ro-RO"/>
        </w:rPr>
        <w:t>introduceți data emiterii actului de identitate</w:t>
      </w:r>
      <w:r w:rsidRPr="002C45E5">
        <w:rPr>
          <w:rFonts w:ascii="Times New Roman" w:hAnsi="Times New Roman" w:cs="Times New Roman"/>
          <w:lang w:val="ro-RO"/>
        </w:rPr>
        <w:t>), CNP …………………. (</w:t>
      </w:r>
      <w:r w:rsidRPr="002C45E5">
        <w:rPr>
          <w:rFonts w:ascii="Times New Roman" w:hAnsi="Times New Roman" w:cs="Times New Roman"/>
          <w:i/>
          <w:iCs/>
          <w:lang w:val="ro-RO"/>
        </w:rPr>
        <w:t>introduceți codul numeric personal</w:t>
      </w:r>
      <w:r w:rsidRPr="002C45E5">
        <w:rPr>
          <w:rFonts w:ascii="Times New Roman" w:hAnsi="Times New Roman" w:cs="Times New Roman"/>
          <w:lang w:val="ro-RO"/>
        </w:rPr>
        <w:t xml:space="preserve">), în calitate de reprezentant legal al ofertantului/Liderul Asocierii ……………………………… </w:t>
      </w:r>
      <w:r w:rsidRPr="003749F3">
        <w:rPr>
          <w:rFonts w:ascii="Times New Roman" w:hAnsi="Times New Roman" w:cs="Times New Roman"/>
          <w:lang w:val="it-IT"/>
        </w:rPr>
        <w:t>(</w:t>
      </w:r>
      <w:r w:rsidRPr="003749F3">
        <w:rPr>
          <w:rFonts w:ascii="Times New Roman" w:hAnsi="Times New Roman" w:cs="Times New Roman"/>
          <w:i/>
          <w:iCs/>
          <w:lang w:val="it-IT"/>
        </w:rPr>
        <w:t>introduceți numele operatorului economic</w:t>
      </w:r>
      <w:r w:rsidRPr="003749F3">
        <w:rPr>
          <w:rFonts w:ascii="Times New Roman" w:hAnsi="Times New Roman" w:cs="Times New Roman"/>
          <w:lang w:val="it-IT"/>
        </w:rPr>
        <w:t>), cu sediul în …………………………….. (</w:t>
      </w:r>
      <w:r w:rsidRPr="003749F3">
        <w:rPr>
          <w:rFonts w:ascii="Times New Roman" w:hAnsi="Times New Roman" w:cs="Times New Roman"/>
          <w:i/>
          <w:iCs/>
          <w:lang w:val="it-IT"/>
        </w:rPr>
        <w:t>introduceți adresa ofertantului/liderul asocierii</w:t>
      </w:r>
      <w:r w:rsidRPr="003749F3">
        <w:rPr>
          <w:rFonts w:ascii="Times New Roman" w:hAnsi="Times New Roman" w:cs="Times New Roman"/>
          <w:lang w:val="it-IT"/>
        </w:rPr>
        <w:t>), CUI nr. ..................... (</w:t>
      </w:r>
      <w:r w:rsidRPr="003749F3">
        <w:rPr>
          <w:rFonts w:ascii="Times New Roman" w:hAnsi="Times New Roman" w:cs="Times New Roman"/>
          <w:i/>
          <w:iCs/>
          <w:lang w:val="it-IT"/>
        </w:rPr>
        <w:t>introduceți codul unic de înregistrare</w:t>
      </w:r>
      <w:r w:rsidRPr="003749F3">
        <w:rPr>
          <w:rFonts w:ascii="Times New Roman" w:hAnsi="Times New Roman" w:cs="Times New Roman"/>
          <w:lang w:val="it-IT"/>
        </w:rPr>
        <w:t>), împuternicesc prin prezenta pe Dl./Dna. ………………….……, domiciliat(ă) în …………………………………………… (</w:t>
      </w:r>
      <w:r w:rsidRPr="003749F3">
        <w:rPr>
          <w:rFonts w:ascii="Times New Roman" w:hAnsi="Times New Roman" w:cs="Times New Roman"/>
          <w:i/>
          <w:iCs/>
          <w:lang w:val="it-IT"/>
        </w:rPr>
        <w:t>introduceți adresa de domiciliu</w:t>
      </w:r>
      <w:r w:rsidRPr="003749F3">
        <w:rPr>
          <w:rFonts w:ascii="Times New Roman" w:hAnsi="Times New Roman" w:cs="Times New Roman"/>
          <w:lang w:val="it-IT"/>
        </w:rPr>
        <w:t>), identificat(a) cu act de identitate (CI/ Pașaport), seria ……, nr. ……… (</w:t>
      </w:r>
      <w:r w:rsidRPr="003749F3">
        <w:rPr>
          <w:rFonts w:ascii="Times New Roman" w:hAnsi="Times New Roman" w:cs="Times New Roman"/>
          <w:i/>
          <w:iCs/>
          <w:lang w:val="it-IT"/>
        </w:rPr>
        <w:t>introduceți seria și numărul actului de identitate</w:t>
      </w:r>
      <w:r w:rsidRPr="003749F3">
        <w:rPr>
          <w:rFonts w:ascii="Times New Roman" w:hAnsi="Times New Roman" w:cs="Times New Roman"/>
          <w:lang w:val="it-IT"/>
        </w:rPr>
        <w:t>), eliberat de .................... (</w:t>
      </w:r>
      <w:r w:rsidRPr="003749F3">
        <w:rPr>
          <w:rFonts w:ascii="Times New Roman" w:hAnsi="Times New Roman" w:cs="Times New Roman"/>
          <w:i/>
          <w:iCs/>
          <w:lang w:val="it-IT"/>
        </w:rPr>
        <w:t>introduceți emitentul actului de identitate</w:t>
      </w:r>
      <w:r w:rsidRPr="003749F3">
        <w:rPr>
          <w:rFonts w:ascii="Times New Roman" w:hAnsi="Times New Roman" w:cs="Times New Roman"/>
          <w:lang w:val="it-IT"/>
        </w:rPr>
        <w:t>), la data de ………… (</w:t>
      </w:r>
      <w:r w:rsidRPr="003749F3">
        <w:rPr>
          <w:rFonts w:ascii="Times New Roman" w:hAnsi="Times New Roman" w:cs="Times New Roman"/>
          <w:i/>
          <w:iCs/>
          <w:lang w:val="it-IT"/>
        </w:rPr>
        <w:t>introduceți data emiterii actului de identitate</w:t>
      </w:r>
      <w:r w:rsidRPr="003749F3">
        <w:rPr>
          <w:rFonts w:ascii="Times New Roman" w:hAnsi="Times New Roman" w:cs="Times New Roman"/>
          <w:lang w:val="it-IT"/>
        </w:rPr>
        <w:t>), CNP …………………. (</w:t>
      </w:r>
      <w:r w:rsidRPr="003749F3">
        <w:rPr>
          <w:rFonts w:ascii="Times New Roman" w:hAnsi="Times New Roman" w:cs="Times New Roman"/>
          <w:i/>
          <w:iCs/>
          <w:lang w:val="it-IT"/>
        </w:rPr>
        <w:t>introduceți codul numeric personal</w:t>
      </w:r>
      <w:r w:rsidRPr="003749F3">
        <w:rPr>
          <w:rFonts w:ascii="Times New Roman" w:hAnsi="Times New Roman" w:cs="Times New Roman"/>
          <w:lang w:val="it-IT"/>
        </w:rPr>
        <w:t>), având funcția de ……………………...... (</w:t>
      </w:r>
      <w:r w:rsidRPr="003749F3">
        <w:rPr>
          <w:rFonts w:ascii="Times New Roman" w:hAnsi="Times New Roman" w:cs="Times New Roman"/>
          <w:i/>
          <w:iCs/>
          <w:lang w:val="it-IT"/>
        </w:rPr>
        <w:t>introduceți funcția</w:t>
      </w:r>
      <w:r w:rsidRPr="003749F3">
        <w:rPr>
          <w:rFonts w:ascii="Times New Roman" w:hAnsi="Times New Roman" w:cs="Times New Roman"/>
          <w:lang w:val="it-IT"/>
        </w:rPr>
        <w:t xml:space="preserve">), </w:t>
      </w:r>
      <w:r w:rsidRPr="00CC1F74">
        <w:rPr>
          <w:rFonts w:ascii="Times New Roman" w:hAnsi="Times New Roman" w:cs="Times New Roman"/>
          <w:b/>
          <w:bCs/>
          <w:lang w:val="it-IT"/>
        </w:rPr>
        <w:t>să semneze cu semnătură electronică extinsă</w:t>
      </w:r>
      <w:r w:rsidRPr="003749F3">
        <w:rPr>
          <w:rFonts w:ascii="Times New Roman" w:hAnsi="Times New Roman" w:cs="Times New Roman"/>
          <w:lang w:val="it-IT"/>
        </w:rPr>
        <w:t xml:space="preserve">, bazată pe un certificat calificat, eliberat de un furnizor de servicii de certificare acreditat, următoarele documente depuse în cadrul procedurii de semnare a acordului-cadru având ca obiect </w:t>
      </w:r>
      <w:r w:rsidRPr="003749F3">
        <w:rPr>
          <w:rFonts w:ascii="Times New Roman" w:hAnsi="Times New Roman" w:cs="Times New Roman"/>
          <w:b/>
          <w:bCs/>
          <w:lang w:val="it-IT"/>
        </w:rPr>
        <w:t xml:space="preserve">furnizarea de carburanți </w:t>
      </w:r>
      <w:r w:rsidR="00CC1F74">
        <w:rPr>
          <w:rFonts w:ascii="Times New Roman" w:hAnsi="Times New Roman" w:cs="Times New Roman"/>
          <w:b/>
          <w:bCs/>
          <w:lang w:val="it-IT"/>
        </w:rPr>
        <w:t xml:space="preserve">                                </w:t>
      </w:r>
      <w:r w:rsidRPr="003749F3">
        <w:rPr>
          <w:rFonts w:ascii="Times New Roman" w:hAnsi="Times New Roman" w:cs="Times New Roman"/>
          <w:b/>
          <w:bCs/>
          <w:lang w:val="it-IT"/>
        </w:rPr>
        <w:t>(motorină standard și benzină standard), cu alimentare pe bază de carduri, pentru parcul auto al Poliției Locale Galați</w:t>
      </w:r>
      <w:r w:rsidRPr="003749F3">
        <w:rPr>
          <w:rFonts w:ascii="Times New Roman" w:hAnsi="Times New Roman" w:cs="Times New Roman"/>
          <w:lang w:val="it-IT"/>
        </w:rPr>
        <w:t>:</w:t>
      </w:r>
    </w:p>
    <w:p w14:paraId="7679FDF3" w14:textId="77777777" w:rsidR="00C4178B" w:rsidRPr="003749F3" w:rsidRDefault="00C4178B" w:rsidP="00C4178B">
      <w:pPr>
        <w:pStyle w:val="Frspaiere"/>
        <w:numPr>
          <w:ilvl w:val="0"/>
          <w:numId w:val="66"/>
        </w:numPr>
        <w:jc w:val="both"/>
        <w:rPr>
          <w:rFonts w:ascii="Times New Roman" w:hAnsi="Times New Roman" w:cs="Times New Roman"/>
          <w:lang w:val="it-IT"/>
        </w:rPr>
      </w:pPr>
      <w:r w:rsidRPr="003749F3">
        <w:rPr>
          <w:rFonts w:ascii="Times New Roman" w:hAnsi="Times New Roman" w:cs="Times New Roman"/>
          <w:lang w:val="it-IT"/>
        </w:rPr>
        <w:t>Oferta;</w:t>
      </w:r>
    </w:p>
    <w:p w14:paraId="6DCF0DA4" w14:textId="77777777" w:rsidR="00C4178B" w:rsidRPr="003749F3" w:rsidRDefault="00C4178B" w:rsidP="00C4178B">
      <w:pPr>
        <w:pStyle w:val="Frspaiere"/>
        <w:numPr>
          <w:ilvl w:val="0"/>
          <w:numId w:val="66"/>
        </w:numPr>
        <w:jc w:val="both"/>
        <w:rPr>
          <w:rFonts w:ascii="Times New Roman" w:hAnsi="Times New Roman" w:cs="Times New Roman"/>
          <w:lang w:val="it-IT"/>
        </w:rPr>
      </w:pPr>
      <w:r w:rsidRPr="003749F3">
        <w:rPr>
          <w:rFonts w:ascii="Times New Roman" w:hAnsi="Times New Roman" w:cs="Times New Roman"/>
          <w:lang w:val="it-IT"/>
        </w:rPr>
        <w:t xml:space="preserve">Documentul Unic de Achiziție European (DUAE) – </w:t>
      </w:r>
      <w:r w:rsidRPr="003749F3">
        <w:rPr>
          <w:rFonts w:ascii="Times New Roman" w:hAnsi="Times New Roman" w:cs="Times New Roman"/>
          <w:i/>
          <w:lang w:val="it-IT"/>
        </w:rPr>
        <w:t>revizuit pe perioada clarificărilor</w:t>
      </w:r>
      <w:r w:rsidRPr="003749F3">
        <w:rPr>
          <w:rFonts w:ascii="Times New Roman" w:hAnsi="Times New Roman" w:cs="Times New Roman"/>
          <w:lang w:val="it-IT"/>
        </w:rPr>
        <w:t>;</w:t>
      </w:r>
    </w:p>
    <w:p w14:paraId="2F65052A" w14:textId="77777777" w:rsidR="00C4178B" w:rsidRPr="003749F3" w:rsidRDefault="00C4178B" w:rsidP="00C4178B">
      <w:pPr>
        <w:pStyle w:val="Frspaiere"/>
        <w:numPr>
          <w:ilvl w:val="0"/>
          <w:numId w:val="66"/>
        </w:numPr>
        <w:jc w:val="both"/>
        <w:rPr>
          <w:rFonts w:ascii="Times New Roman" w:hAnsi="Times New Roman" w:cs="Times New Roman"/>
          <w:lang w:val="it-IT"/>
        </w:rPr>
      </w:pPr>
      <w:r w:rsidRPr="003749F3">
        <w:rPr>
          <w:rFonts w:ascii="Times New Roman" w:hAnsi="Times New Roman" w:cs="Times New Roman"/>
          <w:lang w:val="it-IT"/>
        </w:rPr>
        <w:t>Documentele de calificare;</w:t>
      </w:r>
    </w:p>
    <w:p w14:paraId="5CE6A9EC" w14:textId="77777777" w:rsidR="00C4178B" w:rsidRPr="003749F3" w:rsidRDefault="00C4178B" w:rsidP="00C4178B">
      <w:pPr>
        <w:pStyle w:val="Frspaiere"/>
        <w:numPr>
          <w:ilvl w:val="0"/>
          <w:numId w:val="66"/>
        </w:numPr>
        <w:jc w:val="both"/>
        <w:rPr>
          <w:rFonts w:ascii="Times New Roman" w:hAnsi="Times New Roman" w:cs="Times New Roman"/>
          <w:lang w:val="it-IT"/>
        </w:rPr>
      </w:pPr>
      <w:r w:rsidRPr="003749F3">
        <w:rPr>
          <w:rFonts w:ascii="Times New Roman" w:hAnsi="Times New Roman" w:cs="Times New Roman"/>
          <w:lang w:val="it-IT"/>
        </w:rPr>
        <w:t>Răspunsurile la clarificări;</w:t>
      </w:r>
    </w:p>
    <w:p w14:paraId="4DC35499" w14:textId="1811AF29" w:rsidR="00C4178B" w:rsidRPr="003749F3" w:rsidRDefault="00C4178B" w:rsidP="00C4178B">
      <w:pPr>
        <w:pStyle w:val="Frspaiere"/>
        <w:numPr>
          <w:ilvl w:val="0"/>
          <w:numId w:val="66"/>
        </w:numPr>
        <w:jc w:val="both"/>
        <w:rPr>
          <w:rFonts w:ascii="Times New Roman" w:hAnsi="Times New Roman" w:cs="Times New Roman"/>
          <w:lang w:val="it-IT"/>
        </w:rPr>
      </w:pPr>
      <w:r w:rsidRPr="003749F3">
        <w:rPr>
          <w:rFonts w:ascii="Times New Roman" w:hAnsi="Times New Roman" w:cs="Times New Roman"/>
          <w:lang w:val="it-IT"/>
        </w:rPr>
        <w:t>Orice altă corespondență cu autoritatea contractantă pe parcursul procedurii de atribuire.</w:t>
      </w:r>
    </w:p>
    <w:p w14:paraId="59915D1A" w14:textId="77777777" w:rsidR="00C4178B" w:rsidRPr="003749F3" w:rsidRDefault="00C4178B" w:rsidP="00C4178B">
      <w:pPr>
        <w:pStyle w:val="Frspaiere"/>
        <w:jc w:val="both"/>
        <w:rPr>
          <w:rFonts w:ascii="Times New Roman" w:hAnsi="Times New Roman" w:cs="Times New Roman"/>
          <w:lang w:val="it-IT"/>
        </w:rPr>
      </w:pPr>
      <w:r w:rsidRPr="003749F3">
        <w:rPr>
          <w:rFonts w:ascii="Times New Roman" w:hAnsi="Times New Roman" w:cs="Times New Roman"/>
          <w:lang w:val="it-IT"/>
        </w:rPr>
        <w:tab/>
      </w:r>
    </w:p>
    <w:p w14:paraId="38ADA163" w14:textId="77777777" w:rsidR="00C4178B" w:rsidRPr="003749F3" w:rsidRDefault="00C4178B" w:rsidP="00C4178B">
      <w:pPr>
        <w:pStyle w:val="Frspaiere"/>
        <w:jc w:val="both"/>
        <w:rPr>
          <w:rFonts w:ascii="Times New Roman" w:hAnsi="Times New Roman" w:cs="Times New Roman"/>
          <w:iCs/>
          <w:lang w:val="it-IT"/>
        </w:rPr>
      </w:pPr>
      <w:r w:rsidRPr="003749F3">
        <w:rPr>
          <w:rFonts w:ascii="Times New Roman" w:hAnsi="Times New Roman" w:cs="Times New Roman"/>
          <w:iCs/>
          <w:lang w:val="it-IT"/>
        </w:rPr>
        <w:t xml:space="preserve">Prin prezenta, împuternicitul nostru este pe deplin autorizat să angajeze răspunderea subscrisei cu privire la toate actele și faptele ce decurg din participarea la procedură. </w:t>
      </w:r>
    </w:p>
    <w:p w14:paraId="71D4A299" w14:textId="77777777" w:rsidR="00C4178B" w:rsidRPr="003749F3" w:rsidRDefault="00C4178B" w:rsidP="00443241">
      <w:pPr>
        <w:pStyle w:val="Default"/>
        <w:rPr>
          <w:rFonts w:ascii="Times New Roman" w:hAnsi="Times New Roman" w:cs="Times New Roman"/>
          <w:sz w:val="22"/>
          <w:szCs w:val="22"/>
        </w:rPr>
      </w:pPr>
    </w:p>
    <w:p w14:paraId="2865A3FE" w14:textId="11E0D9B3" w:rsidR="00C4178B" w:rsidRPr="003749F3" w:rsidRDefault="00C4178B" w:rsidP="00C4178B">
      <w:pPr>
        <w:pStyle w:val="Frspaiere"/>
        <w:jc w:val="both"/>
        <w:rPr>
          <w:rFonts w:ascii="Times New Roman" w:hAnsi="Times New Roman" w:cs="Times New Roman"/>
          <w:lang w:val="ro-RO"/>
        </w:rPr>
      </w:pPr>
      <w:r w:rsidRPr="003749F3">
        <w:rPr>
          <w:rFonts w:ascii="Times New Roman" w:hAnsi="Times New Roman" w:cs="Times New Roman"/>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5E511486" w14:textId="77777777" w:rsidR="00C4178B" w:rsidRDefault="00C4178B" w:rsidP="00C4178B">
      <w:pPr>
        <w:pStyle w:val="Frspaiere"/>
        <w:jc w:val="both"/>
        <w:rPr>
          <w:rFonts w:ascii="Times New Roman" w:hAnsi="Times New Roman" w:cs="Times New Roman"/>
          <w:lang w:val="ro-RO"/>
        </w:rPr>
      </w:pPr>
    </w:p>
    <w:p w14:paraId="49A31891" w14:textId="77777777" w:rsidR="00DC2739" w:rsidRPr="003749F3" w:rsidRDefault="00DC2739" w:rsidP="00C4178B">
      <w:pPr>
        <w:pStyle w:val="Frspaiere"/>
        <w:jc w:val="both"/>
        <w:rPr>
          <w:rFonts w:ascii="Times New Roman" w:hAnsi="Times New Roman" w:cs="Times New Roman"/>
          <w:lang w:val="ro-RO"/>
        </w:rPr>
      </w:pPr>
    </w:p>
    <w:tbl>
      <w:tblPr>
        <w:tblStyle w:val="Tabelgri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178B" w:rsidRPr="003749F3" w14:paraId="294296AD" w14:textId="77777777" w:rsidTr="003247F8">
        <w:tc>
          <w:tcPr>
            <w:tcW w:w="4675" w:type="dxa"/>
          </w:tcPr>
          <w:p w14:paraId="30677803" w14:textId="07EDA83D"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Data</w:t>
            </w:r>
            <w:r w:rsidR="003749F3" w:rsidRPr="003749F3">
              <w:rPr>
                <w:rFonts w:ascii="Times New Roman" w:hAnsi="Times New Roman" w:cs="Times New Roman"/>
              </w:rPr>
              <w:t xml:space="preserve"> completării:</w:t>
            </w:r>
          </w:p>
          <w:p w14:paraId="367CC371" w14:textId="251D7511" w:rsidR="003749F3" w:rsidRPr="003749F3" w:rsidRDefault="003749F3" w:rsidP="00C4178B">
            <w:pPr>
              <w:pStyle w:val="Frspaiere"/>
              <w:jc w:val="both"/>
              <w:rPr>
                <w:rFonts w:ascii="Times New Roman" w:hAnsi="Times New Roman" w:cs="Times New Roman"/>
              </w:rPr>
            </w:pPr>
            <w:r w:rsidRPr="003749F3">
              <w:rPr>
                <w:rFonts w:ascii="Times New Roman" w:hAnsi="Times New Roman" w:cs="Times New Roman"/>
              </w:rPr>
              <w:t>………………..</w:t>
            </w:r>
          </w:p>
          <w:p w14:paraId="1E630093" w14:textId="102D7FBE" w:rsidR="00C4178B" w:rsidRPr="003749F3" w:rsidRDefault="003749F3" w:rsidP="00C4178B">
            <w:pPr>
              <w:pStyle w:val="Frspaiere"/>
              <w:jc w:val="both"/>
              <w:rPr>
                <w:rFonts w:ascii="Times New Roman" w:hAnsi="Times New Roman" w:cs="Times New Roman"/>
              </w:rPr>
            </w:pPr>
            <w:r>
              <w:rPr>
                <w:rFonts w:ascii="Times New Roman" w:hAnsi="Times New Roman" w:cs="Times New Roman"/>
              </w:rPr>
              <w:t>_________________________</w:t>
            </w:r>
          </w:p>
        </w:tc>
        <w:tc>
          <w:tcPr>
            <w:tcW w:w="4675" w:type="dxa"/>
          </w:tcPr>
          <w:p w14:paraId="526E340B" w14:textId="77777777" w:rsidR="003749F3" w:rsidRDefault="00C4178B" w:rsidP="00C4178B">
            <w:pPr>
              <w:pStyle w:val="Frspaiere"/>
              <w:jc w:val="both"/>
              <w:rPr>
                <w:rFonts w:ascii="Times New Roman" w:hAnsi="Times New Roman" w:cs="Times New Roman"/>
              </w:rPr>
            </w:pPr>
            <w:r w:rsidRPr="003749F3">
              <w:rPr>
                <w:rFonts w:ascii="Times New Roman" w:hAnsi="Times New Roman" w:cs="Times New Roman"/>
              </w:rPr>
              <w:t>Denumirea mandantului</w:t>
            </w:r>
          </w:p>
          <w:p w14:paraId="798BBF83" w14:textId="77777777" w:rsidR="003749F3" w:rsidRDefault="003749F3" w:rsidP="00C4178B">
            <w:pPr>
              <w:pStyle w:val="Frspaiere"/>
              <w:jc w:val="both"/>
              <w:rPr>
                <w:rFonts w:ascii="Times New Roman" w:hAnsi="Times New Roman" w:cs="Times New Roman"/>
              </w:rPr>
            </w:pPr>
          </w:p>
          <w:p w14:paraId="7BA73D45" w14:textId="68CF736B" w:rsidR="003749F3" w:rsidRDefault="00C4178B" w:rsidP="00C4178B">
            <w:pPr>
              <w:pStyle w:val="Frspaiere"/>
              <w:jc w:val="both"/>
              <w:rPr>
                <w:rFonts w:ascii="Times New Roman" w:hAnsi="Times New Roman" w:cs="Times New Roman"/>
              </w:rPr>
            </w:pPr>
            <w:r w:rsidRPr="003749F3">
              <w:rPr>
                <w:rFonts w:ascii="Times New Roman" w:hAnsi="Times New Roman" w:cs="Times New Roman"/>
              </w:rPr>
              <w:t>S.C.</w:t>
            </w:r>
            <w:r w:rsidR="003749F3" w:rsidRPr="003749F3">
              <w:rPr>
                <w:rFonts w:ascii="Times New Roman" w:hAnsi="Times New Roman" w:cs="Times New Roman"/>
              </w:rPr>
              <w:t xml:space="preserve"> ___________________</w:t>
            </w:r>
          </w:p>
          <w:p w14:paraId="01D36376" w14:textId="77777777" w:rsidR="003749F3" w:rsidRDefault="003749F3" w:rsidP="00C4178B">
            <w:pPr>
              <w:pStyle w:val="Frspaiere"/>
              <w:jc w:val="both"/>
              <w:rPr>
                <w:rFonts w:ascii="Times New Roman" w:hAnsi="Times New Roman" w:cs="Times New Roman"/>
              </w:rPr>
            </w:pPr>
          </w:p>
          <w:p w14:paraId="2118B32D" w14:textId="77777777" w:rsidR="003749F3" w:rsidRDefault="003749F3" w:rsidP="00C4178B">
            <w:pPr>
              <w:pStyle w:val="Frspaiere"/>
              <w:jc w:val="both"/>
              <w:rPr>
                <w:rFonts w:ascii="Times New Roman" w:hAnsi="Times New Roman" w:cs="Times New Roman"/>
              </w:rPr>
            </w:pPr>
          </w:p>
          <w:p w14:paraId="375A963E" w14:textId="22C1B0C5"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__________________________</w:t>
            </w:r>
          </w:p>
        </w:tc>
      </w:tr>
      <w:tr w:rsidR="00C4178B" w:rsidRPr="003749F3" w14:paraId="20C6DADB" w14:textId="77777777" w:rsidTr="003247F8">
        <w:tc>
          <w:tcPr>
            <w:tcW w:w="4675" w:type="dxa"/>
          </w:tcPr>
          <w:p w14:paraId="7A9B2FA1" w14:textId="77777777" w:rsidR="00C4178B" w:rsidRPr="003749F3" w:rsidRDefault="00C4178B" w:rsidP="00C4178B">
            <w:pPr>
              <w:pStyle w:val="Frspaiere"/>
              <w:jc w:val="both"/>
              <w:rPr>
                <w:rFonts w:ascii="Times New Roman" w:hAnsi="Times New Roman" w:cs="Times New Roman"/>
              </w:rPr>
            </w:pPr>
          </w:p>
          <w:p w14:paraId="2E7F29F4" w14:textId="77777777" w:rsidR="00C4178B" w:rsidRPr="003749F3" w:rsidRDefault="00C4178B" w:rsidP="00C4178B">
            <w:pPr>
              <w:pStyle w:val="Frspaiere"/>
              <w:jc w:val="both"/>
              <w:rPr>
                <w:rFonts w:ascii="Times New Roman" w:hAnsi="Times New Roman" w:cs="Times New Roman"/>
              </w:rPr>
            </w:pPr>
          </w:p>
          <w:p w14:paraId="5F792FDC"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___________________________</w:t>
            </w:r>
          </w:p>
          <w:p w14:paraId="472DE9EE" w14:textId="77777777" w:rsidR="00C4178B" w:rsidRPr="003749F3" w:rsidRDefault="00C4178B" w:rsidP="00C4178B">
            <w:pPr>
              <w:pStyle w:val="Frspaiere"/>
              <w:jc w:val="both"/>
              <w:rPr>
                <w:rFonts w:ascii="Times New Roman" w:hAnsi="Times New Roman" w:cs="Times New Roman"/>
              </w:rPr>
            </w:pPr>
          </w:p>
          <w:p w14:paraId="47743597"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w:t>
            </w:r>
            <w:r w:rsidRPr="003749F3">
              <w:rPr>
                <w:rFonts w:ascii="Times New Roman" w:hAnsi="Times New Roman" w:cs="Times New Roman"/>
                <w:i/>
                <w:iCs/>
              </w:rPr>
              <w:t>numele persoanei împuternicite</w:t>
            </w:r>
            <w:r w:rsidRPr="003749F3">
              <w:rPr>
                <w:rFonts w:ascii="Times New Roman" w:hAnsi="Times New Roman" w:cs="Times New Roman"/>
              </w:rPr>
              <w:t>)</w:t>
            </w:r>
          </w:p>
        </w:tc>
        <w:tc>
          <w:tcPr>
            <w:tcW w:w="4675" w:type="dxa"/>
          </w:tcPr>
          <w:p w14:paraId="5038AB6F"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Reprezentată legal prin</w:t>
            </w:r>
          </w:p>
          <w:p w14:paraId="197CC91A" w14:textId="77777777" w:rsidR="003749F3" w:rsidRPr="003749F3" w:rsidRDefault="003749F3" w:rsidP="00C4178B">
            <w:pPr>
              <w:pStyle w:val="Frspaiere"/>
              <w:jc w:val="both"/>
              <w:rPr>
                <w:rFonts w:ascii="Times New Roman" w:hAnsi="Times New Roman" w:cs="Times New Roman"/>
              </w:rPr>
            </w:pPr>
          </w:p>
          <w:p w14:paraId="3F10935C"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___________________________</w:t>
            </w:r>
          </w:p>
          <w:p w14:paraId="79F1FA13" w14:textId="77777777" w:rsidR="00C4178B" w:rsidRPr="003749F3" w:rsidRDefault="00C4178B" w:rsidP="00C4178B">
            <w:pPr>
              <w:pStyle w:val="Frspaiere"/>
              <w:jc w:val="both"/>
              <w:rPr>
                <w:rFonts w:ascii="Times New Roman" w:hAnsi="Times New Roman" w:cs="Times New Roman"/>
              </w:rPr>
            </w:pPr>
          </w:p>
          <w:p w14:paraId="531399F2"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w:t>
            </w:r>
            <w:r w:rsidRPr="003749F3">
              <w:rPr>
                <w:rFonts w:ascii="Times New Roman" w:hAnsi="Times New Roman" w:cs="Times New Roman"/>
                <w:i/>
                <w:iCs/>
              </w:rPr>
              <w:t>nume, prenume</w:t>
            </w:r>
            <w:r w:rsidRPr="003749F3">
              <w:rPr>
                <w:rFonts w:ascii="Times New Roman" w:hAnsi="Times New Roman" w:cs="Times New Roman"/>
              </w:rPr>
              <w:t>)</w:t>
            </w:r>
          </w:p>
          <w:p w14:paraId="04C98E82" w14:textId="77777777" w:rsidR="00C4178B" w:rsidRDefault="00C4178B" w:rsidP="00C4178B">
            <w:pPr>
              <w:pStyle w:val="Frspaiere"/>
              <w:jc w:val="both"/>
              <w:rPr>
                <w:rFonts w:ascii="Times New Roman" w:hAnsi="Times New Roman" w:cs="Times New Roman"/>
              </w:rPr>
            </w:pPr>
          </w:p>
          <w:p w14:paraId="3205BA3F" w14:textId="77777777" w:rsidR="003749F3" w:rsidRPr="003749F3" w:rsidRDefault="003749F3" w:rsidP="00C4178B">
            <w:pPr>
              <w:pStyle w:val="Frspaiere"/>
              <w:jc w:val="both"/>
              <w:rPr>
                <w:rFonts w:ascii="Times New Roman" w:hAnsi="Times New Roman" w:cs="Times New Roman"/>
              </w:rPr>
            </w:pPr>
          </w:p>
        </w:tc>
      </w:tr>
      <w:tr w:rsidR="00C4178B" w:rsidRPr="003749F3" w14:paraId="4085C054" w14:textId="77777777" w:rsidTr="003247F8">
        <w:tc>
          <w:tcPr>
            <w:tcW w:w="4675" w:type="dxa"/>
          </w:tcPr>
          <w:p w14:paraId="07C6C07B"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w:t>
            </w:r>
            <w:r w:rsidRPr="003749F3">
              <w:rPr>
                <w:rFonts w:ascii="Times New Roman" w:hAnsi="Times New Roman" w:cs="Times New Roman"/>
                <w:i/>
                <w:iCs/>
              </w:rPr>
              <w:t>Funcție</w:t>
            </w:r>
            <w:r w:rsidRPr="003749F3">
              <w:rPr>
                <w:rFonts w:ascii="Times New Roman" w:hAnsi="Times New Roman" w:cs="Times New Roman"/>
              </w:rPr>
              <w:t>)</w:t>
            </w:r>
          </w:p>
          <w:p w14:paraId="6ED2D5A5" w14:textId="77777777" w:rsidR="00C4178B" w:rsidRPr="003749F3" w:rsidRDefault="00C4178B" w:rsidP="00C4178B">
            <w:pPr>
              <w:pStyle w:val="Frspaiere"/>
              <w:jc w:val="both"/>
              <w:rPr>
                <w:rFonts w:ascii="Times New Roman" w:hAnsi="Times New Roman" w:cs="Times New Roman"/>
              </w:rPr>
            </w:pPr>
          </w:p>
          <w:p w14:paraId="295B062A"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___________________________</w:t>
            </w:r>
          </w:p>
          <w:p w14:paraId="6E013C68" w14:textId="77777777" w:rsidR="00C4178B" w:rsidRPr="003749F3" w:rsidRDefault="00C4178B" w:rsidP="00C4178B">
            <w:pPr>
              <w:pStyle w:val="Frspaiere"/>
              <w:jc w:val="both"/>
              <w:rPr>
                <w:rFonts w:ascii="Times New Roman" w:hAnsi="Times New Roman" w:cs="Times New Roman"/>
              </w:rPr>
            </w:pPr>
          </w:p>
        </w:tc>
        <w:tc>
          <w:tcPr>
            <w:tcW w:w="4675" w:type="dxa"/>
          </w:tcPr>
          <w:p w14:paraId="40775C70"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Având funcția de</w:t>
            </w:r>
          </w:p>
          <w:p w14:paraId="3E221BDD" w14:textId="77777777" w:rsidR="00C4178B" w:rsidRPr="003749F3" w:rsidRDefault="00C4178B" w:rsidP="00C4178B">
            <w:pPr>
              <w:pStyle w:val="Frspaiere"/>
              <w:jc w:val="both"/>
              <w:rPr>
                <w:rFonts w:ascii="Times New Roman" w:hAnsi="Times New Roman" w:cs="Times New Roman"/>
              </w:rPr>
            </w:pPr>
          </w:p>
          <w:p w14:paraId="3D93CBB2"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___________________________</w:t>
            </w:r>
          </w:p>
          <w:p w14:paraId="69FA4068" w14:textId="77777777" w:rsidR="00C4178B" w:rsidRPr="003749F3" w:rsidRDefault="00C4178B" w:rsidP="00C4178B">
            <w:pPr>
              <w:pStyle w:val="Frspaiere"/>
              <w:jc w:val="both"/>
              <w:rPr>
                <w:rFonts w:ascii="Times New Roman" w:hAnsi="Times New Roman" w:cs="Times New Roman"/>
              </w:rPr>
            </w:pPr>
          </w:p>
        </w:tc>
      </w:tr>
      <w:tr w:rsidR="00C4178B" w:rsidRPr="003749F3" w14:paraId="4040C138" w14:textId="77777777" w:rsidTr="003247F8">
        <w:tc>
          <w:tcPr>
            <w:tcW w:w="4675" w:type="dxa"/>
          </w:tcPr>
          <w:p w14:paraId="636B1154" w14:textId="77777777" w:rsidR="00C4178B" w:rsidRPr="003749F3" w:rsidRDefault="00C4178B" w:rsidP="00C4178B">
            <w:pPr>
              <w:pStyle w:val="Frspaiere"/>
              <w:jc w:val="both"/>
              <w:rPr>
                <w:rFonts w:ascii="Times New Roman" w:hAnsi="Times New Roman" w:cs="Times New Roman"/>
              </w:rPr>
            </w:pPr>
            <w:r w:rsidRPr="003749F3">
              <w:rPr>
                <w:rFonts w:ascii="Times New Roman" w:hAnsi="Times New Roman" w:cs="Times New Roman"/>
              </w:rPr>
              <w:t>___________________________</w:t>
            </w:r>
          </w:p>
          <w:p w14:paraId="1D84BEED" w14:textId="77777777" w:rsidR="00C4178B" w:rsidRPr="003749F3" w:rsidRDefault="00C4178B" w:rsidP="00C4178B">
            <w:pPr>
              <w:pStyle w:val="Frspaiere"/>
              <w:jc w:val="both"/>
              <w:rPr>
                <w:rFonts w:ascii="Times New Roman" w:hAnsi="Times New Roman" w:cs="Times New Roman"/>
              </w:rPr>
            </w:pPr>
          </w:p>
          <w:p w14:paraId="089D43CC" w14:textId="0DF208F5" w:rsidR="00C4178B" w:rsidRPr="003749F3" w:rsidRDefault="003749F3" w:rsidP="00C4178B">
            <w:pPr>
              <w:pStyle w:val="Frspaiere"/>
              <w:jc w:val="both"/>
              <w:rPr>
                <w:rFonts w:ascii="Times New Roman" w:hAnsi="Times New Roman" w:cs="Times New Roman"/>
              </w:rPr>
            </w:pPr>
            <w:r>
              <w:rPr>
                <w:rFonts w:ascii="Times New Roman" w:hAnsi="Times New Roman" w:cs="Times New Roman"/>
              </w:rPr>
              <w:t>(</w:t>
            </w:r>
            <w:r w:rsidR="00C4178B" w:rsidRPr="003749F3">
              <w:rPr>
                <w:rFonts w:ascii="Times New Roman" w:hAnsi="Times New Roman" w:cs="Times New Roman"/>
                <w:i/>
                <w:iCs/>
              </w:rPr>
              <w:t>Semnătura autorizată</w:t>
            </w:r>
            <w:r>
              <w:rPr>
                <w:rFonts w:ascii="Times New Roman" w:hAnsi="Times New Roman" w:cs="Times New Roman"/>
              </w:rPr>
              <w:t>)</w:t>
            </w:r>
          </w:p>
        </w:tc>
        <w:tc>
          <w:tcPr>
            <w:tcW w:w="4675" w:type="dxa"/>
          </w:tcPr>
          <w:p w14:paraId="143E9758" w14:textId="77777777" w:rsidR="00C4178B" w:rsidRPr="003749F3" w:rsidRDefault="00C4178B" w:rsidP="00C4178B">
            <w:pPr>
              <w:pStyle w:val="Frspaiere"/>
              <w:jc w:val="both"/>
              <w:rPr>
                <w:rFonts w:ascii="Times New Roman" w:hAnsi="Times New Roman" w:cs="Times New Roman"/>
              </w:rPr>
            </w:pPr>
          </w:p>
        </w:tc>
      </w:tr>
    </w:tbl>
    <w:p w14:paraId="0F41484E" w14:textId="77777777" w:rsidR="00C4178B" w:rsidRPr="00C4178B" w:rsidRDefault="00C4178B" w:rsidP="00C4178B">
      <w:pPr>
        <w:pStyle w:val="Frspaiere"/>
        <w:jc w:val="both"/>
        <w:rPr>
          <w:rFonts w:ascii="Times New Roman" w:hAnsi="Times New Roman" w:cs="Times New Roman"/>
          <w:sz w:val="24"/>
          <w:szCs w:val="24"/>
        </w:rPr>
      </w:pPr>
    </w:p>
    <w:p w14:paraId="567F8C56" w14:textId="77777777" w:rsidR="00C4178B" w:rsidRPr="003749F3" w:rsidRDefault="00C4178B" w:rsidP="00C4178B">
      <w:pPr>
        <w:pStyle w:val="Frspaiere"/>
        <w:jc w:val="both"/>
        <w:rPr>
          <w:rFonts w:ascii="Times New Roman" w:hAnsi="Times New Roman" w:cs="Times New Roman"/>
          <w:b/>
          <w:bCs/>
        </w:rPr>
      </w:pPr>
    </w:p>
    <w:p w14:paraId="675B262C" w14:textId="77777777" w:rsidR="003749F3" w:rsidRDefault="003749F3" w:rsidP="00C4178B">
      <w:pPr>
        <w:pStyle w:val="Frspaiere"/>
        <w:jc w:val="both"/>
        <w:rPr>
          <w:rFonts w:ascii="Times New Roman" w:hAnsi="Times New Roman" w:cs="Times New Roman"/>
          <w:b/>
          <w:bCs/>
          <w:iCs/>
          <w:lang w:val="it-IT"/>
        </w:rPr>
      </w:pPr>
    </w:p>
    <w:p w14:paraId="76379B53" w14:textId="579AC3EC" w:rsidR="00C4178B" w:rsidRPr="003749F3" w:rsidRDefault="00C4178B" w:rsidP="00C4178B">
      <w:pPr>
        <w:pStyle w:val="Frspaiere"/>
        <w:jc w:val="both"/>
        <w:rPr>
          <w:rFonts w:ascii="Times New Roman" w:hAnsi="Times New Roman" w:cs="Times New Roman"/>
          <w:b/>
          <w:bCs/>
          <w:iCs/>
          <w:lang w:val="it-IT"/>
        </w:rPr>
      </w:pPr>
      <w:r w:rsidRPr="003749F3">
        <w:rPr>
          <w:rFonts w:ascii="Times New Roman" w:hAnsi="Times New Roman" w:cs="Times New Roman"/>
          <w:b/>
          <w:bCs/>
          <w:iCs/>
          <w:lang w:val="it-IT"/>
        </w:rPr>
        <w:t>Notă: Împuternicirea va fi însoțită de o copie după actul de identitate al persoanei împuternicite (buletin de identitate/ carte de identitate/ pașaport).</w:t>
      </w:r>
    </w:p>
    <w:p w14:paraId="4A00FB9E" w14:textId="77777777" w:rsidR="003749F3" w:rsidRDefault="003749F3" w:rsidP="00C4178B">
      <w:pPr>
        <w:pStyle w:val="Frspaiere"/>
        <w:jc w:val="both"/>
        <w:rPr>
          <w:rFonts w:ascii="Times New Roman" w:hAnsi="Times New Roman" w:cs="Times New Roman"/>
          <w:iCs/>
          <w:lang w:val="it-IT"/>
        </w:rPr>
      </w:pPr>
    </w:p>
    <w:p w14:paraId="3F6BA815" w14:textId="579A000E" w:rsidR="00C4178B" w:rsidRPr="003749F3" w:rsidRDefault="00C4178B" w:rsidP="00C4178B">
      <w:pPr>
        <w:pStyle w:val="Frspaiere"/>
        <w:jc w:val="both"/>
        <w:rPr>
          <w:rFonts w:ascii="Times New Roman" w:hAnsi="Times New Roman" w:cs="Times New Roman"/>
          <w:iCs/>
          <w:lang w:val="it-IT"/>
        </w:rPr>
      </w:pPr>
      <w:r w:rsidRPr="003749F3">
        <w:rPr>
          <w:rFonts w:ascii="Times New Roman" w:hAnsi="Times New Roman" w:cs="Times New Roman"/>
          <w:iCs/>
          <w:lang w:val="it-IT"/>
        </w:rPr>
        <w:t xml:space="preserve">În cazul unei asocieri, Formularul va fi prezentat de către fiecare membru al asocierii în parte, indiferent dacă se va nominaliza aceeași persoană ca reprezentant împuternicit. </w:t>
      </w:r>
    </w:p>
    <w:p w14:paraId="201C0718" w14:textId="77777777" w:rsidR="00C4178B" w:rsidRPr="003749F3" w:rsidRDefault="00C4178B" w:rsidP="00C4178B">
      <w:pPr>
        <w:pStyle w:val="Frspaiere"/>
        <w:jc w:val="both"/>
        <w:rPr>
          <w:rFonts w:ascii="Times New Roman" w:hAnsi="Times New Roman" w:cs="Times New Roman"/>
          <w:iCs/>
          <w:lang w:val="it-IT"/>
        </w:rPr>
      </w:pPr>
    </w:p>
    <w:p w14:paraId="6E48F8E9" w14:textId="77777777" w:rsidR="00C4178B" w:rsidRPr="003749F3" w:rsidRDefault="00C4178B" w:rsidP="00C4178B">
      <w:pPr>
        <w:pStyle w:val="Frspaiere"/>
        <w:jc w:val="both"/>
        <w:rPr>
          <w:rFonts w:ascii="Times New Roman" w:hAnsi="Times New Roman" w:cs="Times New Roman"/>
          <w:iCs/>
          <w:lang w:val="it-IT"/>
        </w:rPr>
      </w:pPr>
      <w:r w:rsidRPr="003749F3">
        <w:rPr>
          <w:rFonts w:ascii="Times New Roman" w:hAnsi="Times New Roman" w:cs="Times New Roman"/>
          <w:iCs/>
          <w:lang w:val="it-IT"/>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0081F0A5" w14:textId="77777777" w:rsidR="00C4178B" w:rsidRPr="003749F3" w:rsidRDefault="00C4178B" w:rsidP="00C4178B">
      <w:pPr>
        <w:pStyle w:val="Frspaiere"/>
        <w:jc w:val="both"/>
        <w:rPr>
          <w:rFonts w:ascii="Times New Roman" w:hAnsi="Times New Roman" w:cs="Times New Roman"/>
          <w:iCs/>
          <w:lang w:val="it-IT"/>
        </w:rPr>
      </w:pPr>
    </w:p>
    <w:p w14:paraId="13F98FEF" w14:textId="77777777" w:rsidR="00C4178B" w:rsidRPr="00CC1F74" w:rsidRDefault="00C4178B" w:rsidP="00C4178B">
      <w:pPr>
        <w:pStyle w:val="Frspaiere"/>
        <w:jc w:val="both"/>
        <w:rPr>
          <w:rFonts w:ascii="Times New Roman" w:hAnsi="Times New Roman" w:cs="Times New Roman"/>
          <w:iCs/>
          <w:u w:val="single"/>
          <w:lang w:val="it-IT" w:eastAsia="de-AT"/>
        </w:rPr>
      </w:pPr>
      <w:r w:rsidRPr="00CC1F74">
        <w:rPr>
          <w:rFonts w:ascii="Times New Roman" w:hAnsi="Times New Roman" w:cs="Times New Roman"/>
          <w:iCs/>
          <w:lang w:val="it-IT"/>
        </w:rPr>
        <w:t>În cazul în care, pe lângă persoana împuternicită să reprezinte societatea la procedură, o altă persoană va semna electronic toate actele și documentele ofertantului în legătură cu participarea la procedură, se va completa și transmite separat o împuternicire și pentru persoana respectivă.</w:t>
      </w:r>
    </w:p>
    <w:p w14:paraId="0158B0CB" w14:textId="77777777" w:rsidR="00C4178B" w:rsidRDefault="00C4178B" w:rsidP="00443241">
      <w:pPr>
        <w:pStyle w:val="Default"/>
        <w:rPr>
          <w:rFonts w:ascii="Times New Roman" w:hAnsi="Times New Roman" w:cs="Times New Roman"/>
        </w:rPr>
      </w:pPr>
    </w:p>
    <w:p w14:paraId="3AA82F63" w14:textId="77777777" w:rsidR="00C4178B" w:rsidRDefault="00C4178B" w:rsidP="00443241">
      <w:pPr>
        <w:pStyle w:val="Default"/>
        <w:rPr>
          <w:rFonts w:ascii="Times New Roman" w:hAnsi="Times New Roman" w:cs="Times New Roman"/>
        </w:rPr>
      </w:pPr>
    </w:p>
    <w:p w14:paraId="58B24FFE" w14:textId="77777777" w:rsidR="00C4178B" w:rsidRDefault="00C4178B" w:rsidP="00443241">
      <w:pPr>
        <w:pStyle w:val="Default"/>
        <w:rPr>
          <w:rFonts w:ascii="Times New Roman" w:hAnsi="Times New Roman" w:cs="Times New Roman"/>
        </w:rPr>
      </w:pPr>
    </w:p>
    <w:p w14:paraId="491FDF59" w14:textId="77777777" w:rsidR="00C4178B" w:rsidRDefault="00C4178B" w:rsidP="00443241">
      <w:pPr>
        <w:pStyle w:val="Default"/>
        <w:rPr>
          <w:rFonts w:ascii="Times New Roman" w:hAnsi="Times New Roman" w:cs="Times New Roman"/>
        </w:rPr>
      </w:pPr>
    </w:p>
    <w:p w14:paraId="28DE967A" w14:textId="77777777" w:rsidR="00C4178B" w:rsidRDefault="00C4178B" w:rsidP="00443241">
      <w:pPr>
        <w:pStyle w:val="Default"/>
        <w:rPr>
          <w:rFonts w:ascii="Times New Roman" w:hAnsi="Times New Roman" w:cs="Times New Roman"/>
        </w:rPr>
      </w:pPr>
    </w:p>
    <w:p w14:paraId="68EA8255" w14:textId="77777777" w:rsidR="00C4178B" w:rsidRDefault="00C4178B" w:rsidP="00443241">
      <w:pPr>
        <w:pStyle w:val="Default"/>
        <w:rPr>
          <w:rFonts w:ascii="Times New Roman" w:hAnsi="Times New Roman" w:cs="Times New Roman"/>
        </w:rPr>
      </w:pPr>
    </w:p>
    <w:p w14:paraId="6010EB18" w14:textId="0EBD86C0" w:rsidR="002B36ED" w:rsidRDefault="002B36ED" w:rsidP="00E1570E">
      <w:pPr>
        <w:pStyle w:val="Default"/>
        <w:rPr>
          <w:rFonts w:ascii="Times New Roman" w:hAnsi="Times New Roman" w:cs="Times New Roman"/>
          <w:b/>
          <w:bCs/>
        </w:rPr>
      </w:pPr>
    </w:p>
    <w:p w14:paraId="783D2D4A" w14:textId="77777777" w:rsidR="003749F3" w:rsidRDefault="003749F3" w:rsidP="00E1570E">
      <w:pPr>
        <w:pStyle w:val="Default"/>
        <w:rPr>
          <w:rFonts w:ascii="Times New Roman" w:hAnsi="Times New Roman" w:cs="Times New Roman"/>
          <w:b/>
          <w:bCs/>
        </w:rPr>
      </w:pPr>
    </w:p>
    <w:p w14:paraId="2B39B0A4" w14:textId="77777777" w:rsidR="003749F3" w:rsidRDefault="003749F3" w:rsidP="00E1570E">
      <w:pPr>
        <w:pStyle w:val="Default"/>
        <w:rPr>
          <w:rFonts w:ascii="Times New Roman" w:hAnsi="Times New Roman" w:cs="Times New Roman"/>
          <w:b/>
          <w:bCs/>
        </w:rPr>
      </w:pPr>
    </w:p>
    <w:p w14:paraId="5A02675D" w14:textId="77777777" w:rsidR="003749F3" w:rsidRDefault="003749F3" w:rsidP="00E1570E">
      <w:pPr>
        <w:pStyle w:val="Default"/>
        <w:rPr>
          <w:rFonts w:ascii="Times New Roman" w:hAnsi="Times New Roman" w:cs="Times New Roman"/>
          <w:b/>
          <w:bCs/>
        </w:rPr>
      </w:pPr>
    </w:p>
    <w:p w14:paraId="3CEADE86" w14:textId="77777777" w:rsidR="003749F3" w:rsidRDefault="003749F3" w:rsidP="00E1570E">
      <w:pPr>
        <w:pStyle w:val="Default"/>
        <w:rPr>
          <w:rFonts w:ascii="Times New Roman" w:hAnsi="Times New Roman" w:cs="Times New Roman"/>
          <w:b/>
          <w:bCs/>
        </w:rPr>
      </w:pPr>
    </w:p>
    <w:p w14:paraId="36129FFB" w14:textId="77777777" w:rsidR="003749F3" w:rsidRDefault="003749F3" w:rsidP="00E1570E">
      <w:pPr>
        <w:pStyle w:val="Default"/>
        <w:rPr>
          <w:rFonts w:ascii="Times New Roman" w:hAnsi="Times New Roman" w:cs="Times New Roman"/>
          <w:b/>
          <w:bCs/>
        </w:rPr>
      </w:pPr>
    </w:p>
    <w:p w14:paraId="4D17C07C" w14:textId="77777777" w:rsidR="003749F3" w:rsidRDefault="003749F3" w:rsidP="00E1570E">
      <w:pPr>
        <w:pStyle w:val="Default"/>
        <w:rPr>
          <w:rFonts w:ascii="Times New Roman" w:hAnsi="Times New Roman" w:cs="Times New Roman"/>
          <w:b/>
          <w:bCs/>
        </w:rPr>
      </w:pPr>
    </w:p>
    <w:p w14:paraId="6F1A3A3B" w14:textId="77777777" w:rsidR="003749F3" w:rsidRDefault="003749F3" w:rsidP="00E1570E">
      <w:pPr>
        <w:pStyle w:val="Default"/>
        <w:rPr>
          <w:rFonts w:ascii="Times New Roman" w:hAnsi="Times New Roman" w:cs="Times New Roman"/>
          <w:b/>
          <w:bCs/>
        </w:rPr>
      </w:pPr>
    </w:p>
    <w:p w14:paraId="0CAA57F0" w14:textId="77777777" w:rsidR="003749F3" w:rsidRDefault="003749F3" w:rsidP="00E1570E">
      <w:pPr>
        <w:pStyle w:val="Default"/>
        <w:rPr>
          <w:rFonts w:ascii="Times New Roman" w:hAnsi="Times New Roman" w:cs="Times New Roman"/>
          <w:b/>
          <w:bCs/>
        </w:rPr>
      </w:pPr>
    </w:p>
    <w:p w14:paraId="4FF5945B" w14:textId="77777777" w:rsidR="003749F3" w:rsidRDefault="003749F3" w:rsidP="00E1570E">
      <w:pPr>
        <w:pStyle w:val="Default"/>
        <w:rPr>
          <w:rFonts w:ascii="Times New Roman" w:hAnsi="Times New Roman" w:cs="Times New Roman"/>
          <w:b/>
          <w:bCs/>
        </w:rPr>
      </w:pPr>
    </w:p>
    <w:p w14:paraId="63825247" w14:textId="77777777" w:rsidR="003749F3" w:rsidRDefault="003749F3" w:rsidP="00E1570E">
      <w:pPr>
        <w:pStyle w:val="Default"/>
        <w:rPr>
          <w:rFonts w:ascii="Times New Roman" w:hAnsi="Times New Roman" w:cs="Times New Roman"/>
          <w:b/>
          <w:bCs/>
        </w:rPr>
      </w:pPr>
    </w:p>
    <w:p w14:paraId="780341E5" w14:textId="77777777" w:rsidR="003749F3" w:rsidRDefault="003749F3" w:rsidP="00E1570E">
      <w:pPr>
        <w:pStyle w:val="Default"/>
        <w:rPr>
          <w:rFonts w:ascii="Times New Roman" w:hAnsi="Times New Roman" w:cs="Times New Roman"/>
          <w:b/>
          <w:bCs/>
        </w:rPr>
      </w:pPr>
    </w:p>
    <w:p w14:paraId="2233A68F" w14:textId="77777777" w:rsidR="003749F3" w:rsidRDefault="003749F3" w:rsidP="00E1570E">
      <w:pPr>
        <w:pStyle w:val="Default"/>
        <w:rPr>
          <w:rFonts w:ascii="Times New Roman" w:hAnsi="Times New Roman" w:cs="Times New Roman"/>
          <w:b/>
          <w:bCs/>
        </w:rPr>
      </w:pPr>
    </w:p>
    <w:p w14:paraId="62F69B8B" w14:textId="77777777" w:rsidR="003749F3" w:rsidRDefault="003749F3" w:rsidP="00E1570E">
      <w:pPr>
        <w:pStyle w:val="Default"/>
        <w:rPr>
          <w:rFonts w:ascii="Times New Roman" w:hAnsi="Times New Roman" w:cs="Times New Roman"/>
          <w:b/>
          <w:bCs/>
        </w:rPr>
      </w:pPr>
    </w:p>
    <w:p w14:paraId="64548312" w14:textId="77777777" w:rsidR="003749F3" w:rsidRDefault="003749F3" w:rsidP="00E1570E">
      <w:pPr>
        <w:pStyle w:val="Default"/>
        <w:rPr>
          <w:rFonts w:ascii="Times New Roman" w:hAnsi="Times New Roman" w:cs="Times New Roman"/>
          <w:b/>
          <w:bCs/>
        </w:rPr>
      </w:pPr>
    </w:p>
    <w:p w14:paraId="273EEA8A" w14:textId="77777777" w:rsidR="003749F3" w:rsidRDefault="003749F3" w:rsidP="00E1570E">
      <w:pPr>
        <w:pStyle w:val="Default"/>
        <w:rPr>
          <w:rFonts w:ascii="Times New Roman" w:hAnsi="Times New Roman" w:cs="Times New Roman"/>
          <w:b/>
          <w:bCs/>
        </w:rPr>
      </w:pPr>
    </w:p>
    <w:p w14:paraId="48CB900D" w14:textId="77777777" w:rsidR="003749F3" w:rsidRDefault="003749F3" w:rsidP="00E1570E">
      <w:pPr>
        <w:pStyle w:val="Default"/>
        <w:rPr>
          <w:rFonts w:ascii="Times New Roman" w:hAnsi="Times New Roman" w:cs="Times New Roman"/>
          <w:b/>
          <w:bCs/>
        </w:rPr>
      </w:pPr>
    </w:p>
    <w:p w14:paraId="053BD77A" w14:textId="77777777" w:rsidR="003749F3" w:rsidRDefault="003749F3" w:rsidP="00E1570E">
      <w:pPr>
        <w:pStyle w:val="Default"/>
        <w:rPr>
          <w:rFonts w:ascii="Times New Roman" w:hAnsi="Times New Roman" w:cs="Times New Roman"/>
          <w:b/>
          <w:bCs/>
        </w:rPr>
      </w:pPr>
    </w:p>
    <w:p w14:paraId="413483FB" w14:textId="77777777" w:rsidR="003749F3" w:rsidRDefault="003749F3" w:rsidP="00E1570E">
      <w:pPr>
        <w:pStyle w:val="Default"/>
        <w:rPr>
          <w:rFonts w:ascii="Times New Roman" w:hAnsi="Times New Roman" w:cs="Times New Roman"/>
          <w:b/>
          <w:bCs/>
        </w:rPr>
      </w:pPr>
    </w:p>
    <w:p w14:paraId="2CEDBA24" w14:textId="77777777" w:rsidR="003749F3" w:rsidRDefault="003749F3" w:rsidP="00E1570E">
      <w:pPr>
        <w:pStyle w:val="Default"/>
        <w:rPr>
          <w:rFonts w:ascii="Times New Roman" w:hAnsi="Times New Roman" w:cs="Times New Roman"/>
          <w:b/>
          <w:bCs/>
        </w:rPr>
      </w:pPr>
    </w:p>
    <w:p w14:paraId="305A6E75" w14:textId="77777777" w:rsidR="003749F3" w:rsidRDefault="003749F3" w:rsidP="00E1570E">
      <w:pPr>
        <w:pStyle w:val="Default"/>
        <w:rPr>
          <w:rFonts w:ascii="Times New Roman" w:hAnsi="Times New Roman" w:cs="Times New Roman"/>
          <w:b/>
          <w:bCs/>
        </w:rPr>
      </w:pPr>
    </w:p>
    <w:p w14:paraId="402E8473" w14:textId="77777777" w:rsidR="003749F3" w:rsidRDefault="003749F3" w:rsidP="00E1570E">
      <w:pPr>
        <w:pStyle w:val="Default"/>
        <w:rPr>
          <w:rFonts w:ascii="Times New Roman" w:hAnsi="Times New Roman" w:cs="Times New Roman"/>
          <w:b/>
          <w:bCs/>
        </w:rPr>
      </w:pPr>
    </w:p>
    <w:p w14:paraId="218C0235" w14:textId="77777777" w:rsidR="003749F3" w:rsidRDefault="003749F3" w:rsidP="00E1570E">
      <w:pPr>
        <w:pStyle w:val="Default"/>
        <w:rPr>
          <w:rFonts w:ascii="Times New Roman" w:hAnsi="Times New Roman" w:cs="Times New Roman"/>
          <w:b/>
          <w:bCs/>
        </w:rPr>
      </w:pPr>
    </w:p>
    <w:p w14:paraId="3481DC71" w14:textId="77777777" w:rsidR="003749F3" w:rsidRDefault="003749F3" w:rsidP="00E1570E">
      <w:pPr>
        <w:pStyle w:val="Default"/>
        <w:rPr>
          <w:rFonts w:ascii="Times New Roman" w:hAnsi="Times New Roman" w:cs="Times New Roman"/>
          <w:b/>
          <w:bCs/>
        </w:rPr>
      </w:pPr>
    </w:p>
    <w:p w14:paraId="1E31FF14" w14:textId="77777777" w:rsidR="003749F3" w:rsidRDefault="003749F3" w:rsidP="00E1570E">
      <w:pPr>
        <w:pStyle w:val="Default"/>
        <w:rPr>
          <w:rFonts w:ascii="Times New Roman" w:hAnsi="Times New Roman" w:cs="Times New Roman"/>
          <w:b/>
          <w:bCs/>
        </w:rPr>
      </w:pPr>
    </w:p>
    <w:p w14:paraId="28733628" w14:textId="77777777" w:rsidR="003749F3" w:rsidRDefault="003749F3" w:rsidP="00E1570E">
      <w:pPr>
        <w:pStyle w:val="Default"/>
        <w:rPr>
          <w:rFonts w:ascii="Times New Roman" w:hAnsi="Times New Roman" w:cs="Times New Roman"/>
          <w:b/>
          <w:bCs/>
        </w:rPr>
      </w:pPr>
    </w:p>
    <w:p w14:paraId="558E0C41" w14:textId="77777777" w:rsidR="003749F3" w:rsidRDefault="003749F3" w:rsidP="00E1570E">
      <w:pPr>
        <w:pStyle w:val="Default"/>
        <w:rPr>
          <w:rFonts w:ascii="Times New Roman" w:hAnsi="Times New Roman" w:cs="Times New Roman"/>
          <w:b/>
          <w:bCs/>
        </w:rPr>
      </w:pPr>
    </w:p>
    <w:p w14:paraId="4FBE112B" w14:textId="77777777" w:rsidR="003749F3" w:rsidRDefault="003749F3" w:rsidP="00E1570E">
      <w:pPr>
        <w:pStyle w:val="Default"/>
        <w:rPr>
          <w:rFonts w:ascii="Times New Roman" w:hAnsi="Times New Roman" w:cs="Times New Roman"/>
          <w:b/>
          <w:bCs/>
        </w:rPr>
      </w:pPr>
    </w:p>
    <w:p w14:paraId="6E557E27" w14:textId="77777777" w:rsidR="003749F3" w:rsidRDefault="003749F3" w:rsidP="00E1570E">
      <w:pPr>
        <w:pStyle w:val="Default"/>
        <w:rPr>
          <w:rFonts w:ascii="Times New Roman" w:hAnsi="Times New Roman" w:cs="Times New Roman"/>
          <w:b/>
          <w:bCs/>
        </w:rPr>
      </w:pPr>
    </w:p>
    <w:p w14:paraId="7E96AF57" w14:textId="77777777" w:rsidR="003749F3" w:rsidRDefault="003749F3" w:rsidP="00E1570E">
      <w:pPr>
        <w:pStyle w:val="Default"/>
        <w:rPr>
          <w:rFonts w:ascii="Times New Roman" w:hAnsi="Times New Roman" w:cs="Times New Roman"/>
          <w:b/>
          <w:bCs/>
        </w:rPr>
      </w:pPr>
    </w:p>
    <w:p w14:paraId="05FADD0E" w14:textId="77777777" w:rsidR="003749F3" w:rsidRDefault="003749F3" w:rsidP="00E1570E">
      <w:pPr>
        <w:pStyle w:val="Default"/>
        <w:rPr>
          <w:rFonts w:ascii="Times New Roman" w:hAnsi="Times New Roman" w:cs="Times New Roman"/>
          <w:b/>
          <w:bCs/>
        </w:rPr>
      </w:pPr>
    </w:p>
    <w:p w14:paraId="6CD0FCA3" w14:textId="77777777" w:rsidR="003749F3" w:rsidRDefault="003749F3" w:rsidP="00E1570E">
      <w:pPr>
        <w:pStyle w:val="Default"/>
        <w:rPr>
          <w:rFonts w:ascii="Times New Roman" w:hAnsi="Times New Roman" w:cs="Times New Roman"/>
          <w:b/>
          <w:bCs/>
        </w:rPr>
      </w:pPr>
    </w:p>
    <w:p w14:paraId="408A37B6" w14:textId="77777777" w:rsidR="003749F3" w:rsidRDefault="003749F3" w:rsidP="00E1570E">
      <w:pPr>
        <w:pStyle w:val="Default"/>
        <w:rPr>
          <w:rFonts w:ascii="Times New Roman" w:hAnsi="Times New Roman" w:cs="Times New Roman"/>
          <w:b/>
          <w:bCs/>
        </w:rPr>
      </w:pPr>
    </w:p>
    <w:p w14:paraId="2A73FDBA" w14:textId="77777777" w:rsidR="003749F3" w:rsidRDefault="003749F3" w:rsidP="00E1570E">
      <w:pPr>
        <w:pStyle w:val="Default"/>
        <w:rPr>
          <w:rFonts w:ascii="Times New Roman" w:hAnsi="Times New Roman" w:cs="Times New Roman"/>
          <w:b/>
          <w:bCs/>
        </w:rPr>
      </w:pPr>
    </w:p>
    <w:p w14:paraId="0D9B19B7" w14:textId="081226E5" w:rsidR="0029244B" w:rsidRPr="000C5F61" w:rsidRDefault="0029244B" w:rsidP="0029244B">
      <w:pPr>
        <w:rPr>
          <w:rFonts w:cs="Calibri"/>
          <w:sz w:val="24"/>
          <w:szCs w:val="24"/>
          <w:lang w:val="pt-BR"/>
        </w:rPr>
      </w:pPr>
      <w:r w:rsidRPr="000C5F61">
        <w:rPr>
          <w:b/>
          <w:bCs/>
          <w:sz w:val="24"/>
          <w:szCs w:val="24"/>
          <w:lang w:val="pt-BR"/>
        </w:rPr>
        <w:lastRenderedPageBreak/>
        <w:t>Operator economic</w:t>
      </w:r>
      <w:r w:rsidRPr="000C5F61">
        <w:rPr>
          <w:b/>
          <w:bCs/>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003C4980" w:rsidRPr="000C5F61">
        <w:rPr>
          <w:sz w:val="24"/>
          <w:szCs w:val="24"/>
          <w:lang w:val="pt-BR"/>
        </w:rPr>
        <w:t xml:space="preserve">         </w:t>
      </w:r>
      <w:r w:rsidRPr="001A19D2">
        <w:rPr>
          <w:b/>
          <w:bCs/>
          <w:sz w:val="24"/>
          <w:szCs w:val="24"/>
          <w:lang w:val="ro-RO" w:eastAsia="ro-RO"/>
        </w:rPr>
        <w:t>Formular</w:t>
      </w:r>
      <w:r>
        <w:rPr>
          <w:b/>
          <w:bCs/>
          <w:sz w:val="24"/>
          <w:szCs w:val="24"/>
          <w:lang w:val="ro-RO" w:eastAsia="ro-RO"/>
        </w:rPr>
        <w:t xml:space="preserve"> </w:t>
      </w:r>
    </w:p>
    <w:p w14:paraId="12363C9A" w14:textId="607D24F2" w:rsidR="0029244B" w:rsidRPr="000C5F61" w:rsidRDefault="0029244B" w:rsidP="0029244B">
      <w:pPr>
        <w:jc w:val="both"/>
        <w:rPr>
          <w:rFonts w:cs="Calibri"/>
          <w:i/>
          <w:sz w:val="24"/>
          <w:szCs w:val="24"/>
          <w:lang w:val="pt-BR"/>
        </w:rPr>
      </w:pPr>
      <w:r w:rsidRPr="000C5F61">
        <w:rPr>
          <w:rFonts w:cs="Calibri"/>
          <w:sz w:val="24"/>
          <w:szCs w:val="24"/>
          <w:lang w:val="pt-BR"/>
        </w:rPr>
        <w:t>.................................</w:t>
      </w:r>
    </w:p>
    <w:p w14:paraId="45BF9F7C" w14:textId="06F42D5E" w:rsidR="0029244B" w:rsidRPr="000C5F61" w:rsidRDefault="0029244B" w:rsidP="0029244B">
      <w:pPr>
        <w:jc w:val="both"/>
        <w:rPr>
          <w:rFonts w:cs="Calibri"/>
          <w:b/>
          <w:sz w:val="24"/>
          <w:szCs w:val="24"/>
          <w:lang w:val="pt-BR"/>
        </w:rPr>
      </w:pPr>
      <w:r w:rsidRPr="000C5F61">
        <w:rPr>
          <w:rFonts w:cs="Calibri"/>
          <w:i/>
          <w:sz w:val="24"/>
          <w:szCs w:val="24"/>
          <w:lang w:val="pt-BR"/>
        </w:rPr>
        <w:t>(denumirea/numele)</w:t>
      </w:r>
    </w:p>
    <w:p w14:paraId="63040243" w14:textId="63563315" w:rsidR="0029244B" w:rsidRDefault="0029244B" w:rsidP="0029244B">
      <w:pPr>
        <w:rPr>
          <w:sz w:val="24"/>
          <w:szCs w:val="24"/>
          <w:lang w:val="ro-RO"/>
        </w:rPr>
      </w:pPr>
    </w:p>
    <w:p w14:paraId="7CF2A110" w14:textId="77777777" w:rsidR="0029244B" w:rsidRDefault="0029244B" w:rsidP="0029244B">
      <w:pPr>
        <w:rPr>
          <w:sz w:val="24"/>
          <w:szCs w:val="24"/>
          <w:lang w:val="ro-RO"/>
        </w:rPr>
      </w:pPr>
    </w:p>
    <w:p w14:paraId="2A79CF52" w14:textId="0FB2285B" w:rsidR="0029244B" w:rsidRDefault="0029244B" w:rsidP="0029244B">
      <w:pPr>
        <w:jc w:val="center"/>
        <w:rPr>
          <w:b/>
          <w:bCs/>
          <w:sz w:val="24"/>
          <w:szCs w:val="24"/>
          <w:lang w:val="ro-RO"/>
        </w:rPr>
      </w:pPr>
      <w:r>
        <w:rPr>
          <w:b/>
          <w:bCs/>
          <w:sz w:val="24"/>
          <w:szCs w:val="24"/>
          <w:lang w:val="ro-RO"/>
        </w:rPr>
        <w:t xml:space="preserve">D E C L A R A Ț I E </w:t>
      </w:r>
    </w:p>
    <w:p w14:paraId="79E9DB99" w14:textId="77777777" w:rsidR="0029244B" w:rsidRDefault="0029244B" w:rsidP="0029244B">
      <w:pPr>
        <w:jc w:val="center"/>
        <w:rPr>
          <w:b/>
          <w:bCs/>
          <w:sz w:val="24"/>
          <w:szCs w:val="24"/>
          <w:lang w:val="ro-RO"/>
        </w:rPr>
      </w:pPr>
    </w:p>
    <w:p w14:paraId="14B3905B" w14:textId="77777777" w:rsidR="0029244B" w:rsidRDefault="0029244B" w:rsidP="0029244B">
      <w:pPr>
        <w:jc w:val="center"/>
        <w:rPr>
          <w:b/>
          <w:bCs/>
          <w:sz w:val="24"/>
          <w:szCs w:val="24"/>
          <w:lang w:val="ro-RO"/>
        </w:rPr>
      </w:pPr>
      <w:r>
        <w:rPr>
          <w:b/>
          <w:bCs/>
          <w:sz w:val="24"/>
          <w:szCs w:val="24"/>
          <w:lang w:val="ro-RO"/>
        </w:rPr>
        <w:t xml:space="preserve">PRIVIND PARTEA/PĂRTILE DIN PROPUNEREA TEHNICĂ ȘI/SAU </w:t>
      </w:r>
    </w:p>
    <w:p w14:paraId="2BD7B2A3" w14:textId="65B7CF6E" w:rsidR="0029244B" w:rsidRDefault="0029244B" w:rsidP="0029244B">
      <w:pPr>
        <w:jc w:val="center"/>
        <w:rPr>
          <w:b/>
          <w:bCs/>
          <w:sz w:val="24"/>
          <w:szCs w:val="24"/>
          <w:lang w:val="ro-RO"/>
        </w:rPr>
      </w:pPr>
      <w:r>
        <w:rPr>
          <w:b/>
          <w:bCs/>
          <w:sz w:val="24"/>
          <w:szCs w:val="24"/>
          <w:lang w:val="ro-RO"/>
        </w:rPr>
        <w:t>DIN PROPUNEREA FINANCIARĂ DECLARATE CONFIDENȚIALE,</w:t>
      </w:r>
    </w:p>
    <w:p w14:paraId="524DE9DE" w14:textId="77777777" w:rsidR="0029244B" w:rsidRDefault="0029244B" w:rsidP="0029244B">
      <w:pPr>
        <w:jc w:val="center"/>
        <w:rPr>
          <w:b/>
          <w:bCs/>
          <w:iCs/>
          <w:sz w:val="24"/>
          <w:szCs w:val="24"/>
          <w:lang w:val="ro-RO"/>
        </w:rPr>
      </w:pPr>
      <w:r w:rsidRPr="0029244B">
        <w:rPr>
          <w:b/>
          <w:bCs/>
          <w:iCs/>
          <w:sz w:val="24"/>
          <w:szCs w:val="24"/>
          <w:lang w:val="ro-RO"/>
        </w:rPr>
        <w:t xml:space="preserve">CLASIFICATE SAU SUNT PROTEJATE DE UN DREPT </w:t>
      </w:r>
    </w:p>
    <w:p w14:paraId="2B1D013E" w14:textId="579D8D98" w:rsidR="0029244B" w:rsidRPr="0029244B" w:rsidRDefault="0029244B" w:rsidP="0029244B">
      <w:pPr>
        <w:jc w:val="center"/>
        <w:rPr>
          <w:b/>
          <w:bCs/>
          <w:sz w:val="24"/>
          <w:szCs w:val="24"/>
          <w:lang w:val="ro-RO"/>
        </w:rPr>
      </w:pPr>
      <w:r w:rsidRPr="0029244B">
        <w:rPr>
          <w:b/>
          <w:bCs/>
          <w:iCs/>
          <w:sz w:val="24"/>
          <w:szCs w:val="24"/>
          <w:lang w:val="ro-RO"/>
        </w:rPr>
        <w:t>DE PROPRIETATE INTELECTUALĂ</w:t>
      </w:r>
    </w:p>
    <w:p w14:paraId="0CECD915" w14:textId="77777777" w:rsidR="0029244B" w:rsidRDefault="0029244B" w:rsidP="0029244B">
      <w:pPr>
        <w:rPr>
          <w:sz w:val="24"/>
          <w:szCs w:val="24"/>
          <w:lang w:val="ro-RO"/>
        </w:rPr>
      </w:pPr>
    </w:p>
    <w:p w14:paraId="3D54D30C" w14:textId="77777777" w:rsidR="0029244B" w:rsidRPr="000C5F61" w:rsidRDefault="0029244B" w:rsidP="0029244B">
      <w:pPr>
        <w:jc w:val="both"/>
        <w:rPr>
          <w:rFonts w:ascii="Arial" w:hAnsi="Arial" w:cs="Arial"/>
          <w:sz w:val="22"/>
          <w:szCs w:val="22"/>
          <w:lang w:val="ro-RO"/>
        </w:rPr>
      </w:pPr>
    </w:p>
    <w:p w14:paraId="327766EC" w14:textId="5A026DA8" w:rsidR="0029244B" w:rsidRDefault="0029244B" w:rsidP="0029244B">
      <w:pPr>
        <w:jc w:val="both"/>
        <w:rPr>
          <w:iCs/>
          <w:sz w:val="24"/>
          <w:szCs w:val="24"/>
          <w:lang w:val="ro-RO"/>
        </w:rPr>
      </w:pPr>
      <w:r w:rsidRPr="008312EA">
        <w:rPr>
          <w:color w:val="000000"/>
          <w:sz w:val="24"/>
          <w:szCs w:val="24"/>
          <w:lang w:val="ro-RO" w:eastAsia="ro-RO" w:bidi="ro-RO"/>
        </w:rPr>
        <w:t>Subsemnatul, .....................................</w:t>
      </w:r>
      <w:r>
        <w:rPr>
          <w:color w:val="000000"/>
          <w:sz w:val="24"/>
          <w:szCs w:val="24"/>
          <w:lang w:val="ro-RO" w:eastAsia="ro-RO" w:bidi="ro-RO"/>
        </w:rPr>
        <w:t>.................</w:t>
      </w:r>
      <w:r w:rsidRPr="000C5F61">
        <w:rPr>
          <w:noProof/>
          <w:sz w:val="24"/>
          <w:szCs w:val="24"/>
          <w:lang w:val="it-IT"/>
        </w:rPr>
        <w:t xml:space="preserve"> (</w:t>
      </w:r>
      <w:r w:rsidRPr="000C5F61">
        <w:rPr>
          <w:i/>
          <w:noProof/>
          <w:sz w:val="24"/>
          <w:szCs w:val="24"/>
          <w:lang w:val="it-IT"/>
        </w:rPr>
        <w:t>numele și prenumele</w:t>
      </w:r>
      <w:r w:rsidRPr="000C5F61">
        <w:rPr>
          <w:noProof/>
          <w:sz w:val="24"/>
          <w:szCs w:val="24"/>
          <w:lang w:val="it-IT"/>
        </w:rPr>
        <w:t>),</w:t>
      </w:r>
      <w:r w:rsidRPr="008312EA">
        <w:rPr>
          <w:color w:val="000000"/>
          <w:sz w:val="24"/>
          <w:szCs w:val="24"/>
          <w:lang w:val="ro-RO" w:eastAsia="ro-RO" w:bidi="ro-RO"/>
        </w:rPr>
        <w:t xml:space="preserve"> reprezentant împuternicit al </w:t>
      </w:r>
      <w:r w:rsidRPr="00B2721D">
        <w:rPr>
          <w:color w:val="000000"/>
          <w:sz w:val="24"/>
          <w:szCs w:val="24"/>
          <w:lang w:val="ro-RO" w:eastAsia="ro-RO" w:bidi="ro-RO"/>
        </w:rPr>
        <w:t>......................................................</w:t>
      </w:r>
      <w:r w:rsidRPr="00B2721D">
        <w:rPr>
          <w:rStyle w:val="Bodytext3NotItalic"/>
          <w:sz w:val="24"/>
          <w:szCs w:val="24"/>
        </w:rPr>
        <w:t xml:space="preserve"> </w:t>
      </w:r>
      <w:r w:rsidRPr="00B2721D">
        <w:rPr>
          <w:color w:val="000000"/>
          <w:sz w:val="24"/>
          <w:szCs w:val="24"/>
          <w:lang w:val="ro-RO" w:eastAsia="ro-RO" w:bidi="ro-RO"/>
        </w:rPr>
        <w:t>(</w:t>
      </w:r>
      <w:r w:rsidRPr="000C5F61">
        <w:rPr>
          <w:i/>
          <w:noProof/>
          <w:sz w:val="24"/>
          <w:szCs w:val="24"/>
          <w:lang w:val="it-IT"/>
        </w:rPr>
        <w:t xml:space="preserve">denumirea/numele </w:t>
      </w:r>
      <w:r w:rsidRPr="000C5F61">
        <w:rPr>
          <w:i/>
          <w:iCs/>
          <w:sz w:val="24"/>
          <w:szCs w:val="24"/>
          <w:lang w:val="it-IT"/>
        </w:rPr>
        <w:t>si sediul/adresa ofertantului</w:t>
      </w:r>
      <w:r w:rsidRPr="00B2721D">
        <w:rPr>
          <w:rStyle w:val="Bodytext3NotItalic"/>
          <w:i w:val="0"/>
          <w:sz w:val="24"/>
          <w:szCs w:val="24"/>
        </w:rPr>
        <w:t xml:space="preserve">), </w:t>
      </w:r>
      <w:r>
        <w:rPr>
          <w:iCs/>
          <w:sz w:val="24"/>
          <w:szCs w:val="24"/>
          <w:lang w:val="ro-RO"/>
        </w:rPr>
        <w:t xml:space="preserve">în conformitate cu prevederile </w:t>
      </w:r>
      <w:r w:rsidRPr="0029244B">
        <w:rPr>
          <w:iCs/>
          <w:sz w:val="24"/>
          <w:szCs w:val="24"/>
          <w:lang w:val="ro-RO"/>
        </w:rPr>
        <w:t>art. 123 alin. (1) din HG nr. 395/2016</w:t>
      </w:r>
      <w:r>
        <w:rPr>
          <w:bCs/>
          <w:iCs/>
          <w:sz w:val="24"/>
          <w:szCs w:val="24"/>
          <w:lang w:val="ro-RO"/>
        </w:rPr>
        <w:t xml:space="preserve"> privind aprobarea normelor metodologice de aplicare a prevederilor referitoare la atribuirea contractului de achiziție publică /acordului-cadru din Legea nr. 98/2016 privind achizițiile publice</w:t>
      </w:r>
      <w:r>
        <w:rPr>
          <w:iCs/>
          <w:sz w:val="24"/>
          <w:szCs w:val="24"/>
          <w:lang w:val="ro-RO"/>
        </w:rPr>
        <w:t xml:space="preserve">, cu modificările și completările ulterioare, declar pe propria răspundere, că pentru atribuirea </w:t>
      </w:r>
      <w:r w:rsidRPr="000C5F61">
        <w:rPr>
          <w:sz w:val="24"/>
          <w:szCs w:val="24"/>
          <w:lang w:val="ro-RO"/>
        </w:rPr>
        <w:t>acordului-cadru</w:t>
      </w:r>
      <w:r>
        <w:rPr>
          <w:sz w:val="22"/>
          <w:szCs w:val="22"/>
          <w:lang w:val="ro-RO"/>
        </w:rPr>
        <w:t xml:space="preserve"> </w:t>
      </w:r>
      <w:r w:rsidR="0004440D" w:rsidRPr="0004440D">
        <w:rPr>
          <w:sz w:val="24"/>
          <w:szCs w:val="24"/>
          <w:lang w:val="ro-RO"/>
        </w:rPr>
        <w:t xml:space="preserve">având ca obiect furnizarea de </w:t>
      </w:r>
      <w:r w:rsidR="00E15406">
        <w:rPr>
          <w:sz w:val="24"/>
          <w:szCs w:val="24"/>
          <w:lang w:val="ro-RO"/>
        </w:rPr>
        <w:t>carburanți</w:t>
      </w:r>
      <w:r w:rsidR="0004440D" w:rsidRPr="0004440D">
        <w:rPr>
          <w:sz w:val="24"/>
          <w:szCs w:val="24"/>
          <w:lang w:val="ro-RO"/>
        </w:rPr>
        <w:t xml:space="preserve"> (motorină standard și benzină standard), cu alimentare pe bază de carduri, pentru parcul auto al Poliției Locale Galați</w:t>
      </w:r>
      <w:r w:rsidR="0004440D">
        <w:rPr>
          <w:sz w:val="24"/>
          <w:szCs w:val="24"/>
          <w:lang w:val="ro-RO"/>
        </w:rPr>
        <w:t xml:space="preserve">, </w:t>
      </w:r>
      <w:r w:rsidRPr="0090692F">
        <w:rPr>
          <w:iCs/>
          <w:sz w:val="24"/>
          <w:szCs w:val="24"/>
          <w:lang w:val="ro-RO"/>
        </w:rPr>
        <w:t>următoarele informații din propunerea tehnică și/sau din propunerea financiară sunt confidențiale, clasificate sau sunt protejate de un drept de proprietate intelectuală,</w:t>
      </w:r>
      <w:r>
        <w:rPr>
          <w:iCs/>
          <w:sz w:val="24"/>
          <w:szCs w:val="24"/>
          <w:lang w:val="ro-RO"/>
        </w:rPr>
        <w:t xml:space="preserve"> în baza legislației aplicabile:  </w:t>
      </w:r>
    </w:p>
    <w:p w14:paraId="29B42ECC" w14:textId="77777777" w:rsidR="0029244B" w:rsidRDefault="0029244B" w:rsidP="0029244B">
      <w:pPr>
        <w:rPr>
          <w:iCs/>
          <w:sz w:val="24"/>
          <w:szCs w:val="24"/>
          <w:lang w:val="ro-RO"/>
        </w:rPr>
      </w:pPr>
      <w:r>
        <w:rPr>
          <w:iCs/>
          <w:sz w:val="24"/>
          <w:szCs w:val="24"/>
          <w:lang w:val="ro-RO"/>
        </w:rPr>
        <w:tab/>
      </w:r>
    </w:p>
    <w:p w14:paraId="00741165" w14:textId="40FE2A14" w:rsidR="0029244B" w:rsidRPr="0029244B" w:rsidRDefault="0029244B" w:rsidP="0029244B">
      <w:pPr>
        <w:rPr>
          <w:b/>
          <w:sz w:val="24"/>
          <w:szCs w:val="24"/>
          <w:lang w:val="ro-RO"/>
        </w:rPr>
      </w:pPr>
      <w:r w:rsidRPr="0029244B">
        <w:rPr>
          <w:b/>
          <w:sz w:val="24"/>
          <w:szCs w:val="24"/>
          <w:lang w:val="ro-RO"/>
        </w:rPr>
        <w:t xml:space="preserve">Nr. Crt. </w:t>
      </w:r>
      <w:r w:rsidRPr="0029244B">
        <w:rPr>
          <w:b/>
          <w:sz w:val="24"/>
          <w:szCs w:val="24"/>
          <w:lang w:val="ro-RO"/>
        </w:rPr>
        <w:tab/>
        <w:t>Referința din Propunerea Tehnică și/sau Propunerea Financiară</w:t>
      </w:r>
    </w:p>
    <w:p w14:paraId="7FCBF587" w14:textId="77777777" w:rsidR="0029244B" w:rsidRPr="000D3130" w:rsidRDefault="0029244B" w:rsidP="0029244B">
      <w:pPr>
        <w:rPr>
          <w:i/>
          <w:sz w:val="24"/>
          <w:szCs w:val="24"/>
          <w:lang w:val="ro-RO"/>
        </w:rPr>
      </w:pPr>
      <w:r w:rsidRPr="000D3130">
        <w:rPr>
          <w:i/>
          <w:sz w:val="24"/>
          <w:szCs w:val="24"/>
          <w:lang w:val="ro-RO"/>
        </w:rPr>
        <w:t>[introduceți numărul paginii, de la paragraful nr. ... la paragraful nr. ...]</w:t>
      </w:r>
    </w:p>
    <w:p w14:paraId="4E9731D5" w14:textId="77777777" w:rsidR="0029244B" w:rsidRPr="000D3130" w:rsidRDefault="0029244B" w:rsidP="0029244B">
      <w:pPr>
        <w:numPr>
          <w:ilvl w:val="0"/>
          <w:numId w:val="13"/>
        </w:numPr>
        <w:suppressAutoHyphens w:val="0"/>
        <w:jc w:val="both"/>
        <w:rPr>
          <w:sz w:val="24"/>
          <w:szCs w:val="24"/>
          <w:lang w:val="ro-RO"/>
        </w:rPr>
      </w:pPr>
      <w:r w:rsidRPr="000D3130">
        <w:rPr>
          <w:sz w:val="24"/>
          <w:szCs w:val="24"/>
          <w:lang w:val="ro-RO"/>
        </w:rPr>
        <w:tab/>
        <w:t xml:space="preserve">.... </w:t>
      </w:r>
      <w:r w:rsidRPr="000D3130">
        <w:rPr>
          <w:i/>
          <w:sz w:val="24"/>
          <w:szCs w:val="24"/>
          <w:lang w:val="ro-RO"/>
        </w:rPr>
        <w:t>[introduceți informația]</w:t>
      </w:r>
    </w:p>
    <w:p w14:paraId="195F8C14" w14:textId="77777777" w:rsidR="0029244B" w:rsidRPr="000D3130" w:rsidRDefault="0029244B" w:rsidP="0029244B">
      <w:pPr>
        <w:numPr>
          <w:ilvl w:val="0"/>
          <w:numId w:val="13"/>
        </w:numPr>
        <w:suppressAutoHyphens w:val="0"/>
        <w:jc w:val="both"/>
        <w:rPr>
          <w:i/>
          <w:sz w:val="24"/>
          <w:szCs w:val="24"/>
          <w:lang w:val="ro-RO"/>
        </w:rPr>
      </w:pPr>
      <w:r w:rsidRPr="000D3130">
        <w:rPr>
          <w:sz w:val="24"/>
          <w:szCs w:val="24"/>
          <w:lang w:val="ro-RO"/>
        </w:rPr>
        <w:tab/>
        <w:t xml:space="preserve">.... </w:t>
      </w:r>
      <w:r w:rsidRPr="000D3130">
        <w:rPr>
          <w:i/>
          <w:sz w:val="24"/>
          <w:szCs w:val="24"/>
          <w:lang w:val="ro-RO"/>
        </w:rPr>
        <w:t>[introduceți informația]</w:t>
      </w:r>
    </w:p>
    <w:p w14:paraId="018D8AA0" w14:textId="77777777" w:rsidR="0029244B" w:rsidRDefault="0029244B" w:rsidP="0029244B">
      <w:pPr>
        <w:rPr>
          <w:sz w:val="24"/>
          <w:szCs w:val="24"/>
          <w:lang w:val="ro-RO"/>
        </w:rPr>
      </w:pPr>
      <w:r>
        <w:rPr>
          <w:sz w:val="24"/>
          <w:szCs w:val="24"/>
          <w:lang w:val="ro-RO"/>
        </w:rPr>
        <w:t>……………………………………………….</w:t>
      </w:r>
    </w:p>
    <w:p w14:paraId="2E0BC7CF" w14:textId="77777777" w:rsidR="0029244B" w:rsidRDefault="0029244B" w:rsidP="0029244B">
      <w:pPr>
        <w:rPr>
          <w:sz w:val="24"/>
          <w:szCs w:val="24"/>
          <w:lang w:val="ro-RO"/>
        </w:rPr>
      </w:pPr>
    </w:p>
    <w:p w14:paraId="14FD2612" w14:textId="267EE44E" w:rsidR="0029244B" w:rsidRDefault="0029244B" w:rsidP="0029244B">
      <w:pPr>
        <w:rPr>
          <w:sz w:val="24"/>
          <w:szCs w:val="24"/>
          <w:lang w:val="ro-RO"/>
        </w:rPr>
      </w:pPr>
      <w:r>
        <w:rPr>
          <w:sz w:val="24"/>
          <w:szCs w:val="24"/>
          <w:lang w:val="ro-RO"/>
        </w:rPr>
        <w:t>Precizăm că motivele pentru care părțile/informațiile mai susmenționate din Propunerea Tehnică și/sau din Propunerea Financiară sunt confidențiale sunt următoarele:</w:t>
      </w:r>
    </w:p>
    <w:p w14:paraId="596E31FF" w14:textId="77777777" w:rsidR="0029244B" w:rsidRDefault="0029244B" w:rsidP="0029244B">
      <w:pPr>
        <w:rPr>
          <w:sz w:val="24"/>
          <w:szCs w:val="24"/>
          <w:lang w:val="ro-RO"/>
        </w:rPr>
      </w:pPr>
    </w:p>
    <w:p w14:paraId="753F40AA" w14:textId="0E1FC8CE" w:rsidR="0029244B" w:rsidRPr="0029244B" w:rsidRDefault="0029244B" w:rsidP="0029244B">
      <w:pPr>
        <w:ind w:left="1410" w:hanging="1410"/>
        <w:rPr>
          <w:b/>
          <w:bCs/>
          <w:sz w:val="24"/>
          <w:szCs w:val="24"/>
          <w:lang w:val="ro-RO"/>
        </w:rPr>
      </w:pPr>
      <w:r w:rsidRPr="0029244B">
        <w:rPr>
          <w:b/>
          <w:bCs/>
          <w:sz w:val="24"/>
          <w:szCs w:val="24"/>
          <w:lang w:val="ro-RO"/>
        </w:rPr>
        <w:t>Nr. Crt.</w:t>
      </w:r>
      <w:r>
        <w:rPr>
          <w:sz w:val="24"/>
          <w:szCs w:val="24"/>
          <w:lang w:val="ro-RO"/>
        </w:rPr>
        <w:t xml:space="preserve">  </w:t>
      </w:r>
      <w:r>
        <w:rPr>
          <w:sz w:val="24"/>
          <w:szCs w:val="24"/>
          <w:lang w:val="ro-RO"/>
        </w:rPr>
        <w:tab/>
      </w:r>
      <w:r w:rsidRPr="0029244B">
        <w:rPr>
          <w:b/>
          <w:bCs/>
          <w:sz w:val="24"/>
          <w:szCs w:val="24"/>
          <w:lang w:val="ro-RO"/>
        </w:rPr>
        <w:t>Motivele pentru care părțile/informațiile mai susmenționate din Propunerea Tehnică și/sau din Propunerea Financiară sunt confidențiale</w:t>
      </w:r>
    </w:p>
    <w:p w14:paraId="16A0C13B" w14:textId="0CA63392" w:rsidR="0029244B" w:rsidRPr="000D3130" w:rsidRDefault="0029244B" w:rsidP="0029244B">
      <w:pPr>
        <w:ind w:left="720" w:hanging="294"/>
        <w:rPr>
          <w:i/>
          <w:iCs/>
          <w:sz w:val="24"/>
          <w:szCs w:val="24"/>
          <w:lang w:val="ro-RO"/>
        </w:rPr>
      </w:pPr>
      <w:r w:rsidRPr="000D3130">
        <w:rPr>
          <w:sz w:val="24"/>
          <w:szCs w:val="24"/>
          <w:lang w:val="ro-RO"/>
        </w:rPr>
        <w:t xml:space="preserve">1. </w:t>
      </w:r>
      <w:r w:rsidRPr="000D3130">
        <w:rPr>
          <w:sz w:val="24"/>
          <w:szCs w:val="24"/>
          <w:lang w:val="ro-RO"/>
        </w:rPr>
        <w:tab/>
      </w:r>
      <w:r w:rsidRPr="000D3130">
        <w:rPr>
          <w:sz w:val="24"/>
          <w:szCs w:val="24"/>
          <w:lang w:val="ro-RO"/>
        </w:rPr>
        <w:tab/>
      </w:r>
      <w:r w:rsidRPr="000D3130">
        <w:rPr>
          <w:i/>
          <w:iCs/>
          <w:sz w:val="24"/>
          <w:szCs w:val="24"/>
          <w:lang w:val="ro-RO"/>
        </w:rPr>
        <w:t>.... [prezentați motivul și/sau prevederea legală]</w:t>
      </w:r>
    </w:p>
    <w:p w14:paraId="3021B77F" w14:textId="5F151D63" w:rsidR="0029244B" w:rsidRPr="000D3130" w:rsidRDefault="0029244B" w:rsidP="0029244B">
      <w:pPr>
        <w:ind w:left="720" w:hanging="294"/>
        <w:rPr>
          <w:i/>
          <w:iCs/>
          <w:sz w:val="24"/>
          <w:szCs w:val="24"/>
          <w:lang w:val="ro-RO"/>
        </w:rPr>
      </w:pPr>
      <w:r w:rsidRPr="000D3130">
        <w:rPr>
          <w:sz w:val="24"/>
          <w:szCs w:val="24"/>
          <w:lang w:val="ro-RO"/>
        </w:rPr>
        <w:t xml:space="preserve">2. </w:t>
      </w:r>
      <w:r w:rsidRPr="000D3130">
        <w:rPr>
          <w:sz w:val="24"/>
          <w:szCs w:val="24"/>
          <w:lang w:val="ro-RO"/>
        </w:rPr>
        <w:tab/>
      </w:r>
      <w:r w:rsidRPr="000D3130">
        <w:rPr>
          <w:i/>
          <w:iCs/>
          <w:sz w:val="24"/>
          <w:szCs w:val="24"/>
          <w:lang w:val="ro-RO"/>
        </w:rPr>
        <w:tab/>
        <w:t>.... [prezentați motivul</w:t>
      </w:r>
      <w:r w:rsidRPr="000C5F61">
        <w:rPr>
          <w:i/>
          <w:iCs/>
          <w:lang w:val="ro-RO"/>
        </w:rPr>
        <w:t xml:space="preserve"> </w:t>
      </w:r>
      <w:r w:rsidRPr="000D3130">
        <w:rPr>
          <w:i/>
          <w:iCs/>
          <w:sz w:val="24"/>
          <w:szCs w:val="24"/>
          <w:lang w:val="ro-RO"/>
        </w:rPr>
        <w:t>și/sau prevederea legală]</w:t>
      </w:r>
    </w:p>
    <w:p w14:paraId="6D0CFE26" w14:textId="77777777" w:rsidR="0029244B" w:rsidRPr="000D3130" w:rsidRDefault="0029244B" w:rsidP="0029244B">
      <w:pPr>
        <w:rPr>
          <w:sz w:val="24"/>
          <w:szCs w:val="24"/>
          <w:lang w:val="ro-RO"/>
        </w:rPr>
      </w:pPr>
      <w:r w:rsidRPr="000D3130">
        <w:rPr>
          <w:sz w:val="24"/>
          <w:szCs w:val="24"/>
          <w:lang w:val="ro-RO"/>
        </w:rPr>
        <w:t>……………………………………………….</w:t>
      </w:r>
    </w:p>
    <w:p w14:paraId="18894C6B" w14:textId="77777777" w:rsidR="0029244B" w:rsidRDefault="0029244B" w:rsidP="0029244B">
      <w:pPr>
        <w:rPr>
          <w:sz w:val="24"/>
          <w:szCs w:val="24"/>
          <w:lang w:val="ro-RO"/>
        </w:rPr>
      </w:pPr>
    </w:p>
    <w:p w14:paraId="15533D9E" w14:textId="77777777" w:rsidR="00A805CE" w:rsidRPr="000C5F61" w:rsidRDefault="00A805CE" w:rsidP="00A805CE">
      <w:pPr>
        <w:jc w:val="both"/>
        <w:rPr>
          <w:bCs/>
          <w:i/>
          <w:sz w:val="22"/>
          <w:szCs w:val="22"/>
          <w:lang w:val="ro-RO"/>
        </w:rPr>
      </w:pPr>
      <w:r w:rsidRPr="000C5F61">
        <w:rPr>
          <w:bCs/>
          <w:i/>
          <w:sz w:val="22"/>
          <w:szCs w:val="22"/>
          <w:lang w:val="ro-RO"/>
        </w:rPr>
        <w:t xml:space="preserve">Notă: </w:t>
      </w:r>
    </w:p>
    <w:p w14:paraId="356F8F58" w14:textId="77777777" w:rsidR="00A805CE" w:rsidRPr="000C5F61" w:rsidRDefault="00A805CE" w:rsidP="00A805CE">
      <w:pPr>
        <w:jc w:val="both"/>
        <w:rPr>
          <w:bCs/>
          <w:i/>
          <w:sz w:val="22"/>
          <w:szCs w:val="22"/>
          <w:lang w:val="pt-BR"/>
        </w:rPr>
      </w:pPr>
      <w:r w:rsidRPr="000C5F61">
        <w:rPr>
          <w:bCs/>
          <w:i/>
          <w:sz w:val="22"/>
          <w:szCs w:val="22"/>
          <w:lang w:val="ro-RO"/>
        </w:rPr>
        <w:t xml:space="preserve">Conform art. 57, alin. (4) din Legea nr.98/2016, actualizată "Operatorii economici indică și dovedesc în cuprinsul ofertei informațiile din propunerea tehnică, elemente din propunerea financiară și/sau fundamentări/justificări de preț/cost sunt confidenfidențiale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w:t>
      </w:r>
      <w:r w:rsidRPr="000C5F61">
        <w:rPr>
          <w:bCs/>
          <w:i/>
          <w:sz w:val="22"/>
          <w:szCs w:val="22"/>
          <w:lang w:val="pt-BR"/>
        </w:rPr>
        <w:t>(1). ".</w:t>
      </w:r>
    </w:p>
    <w:p w14:paraId="110FB554" w14:textId="54443B79" w:rsidR="0029244B" w:rsidRPr="00A805CE" w:rsidRDefault="0029244B" w:rsidP="0029244B">
      <w:pPr>
        <w:rPr>
          <w:sz w:val="22"/>
          <w:szCs w:val="22"/>
          <w:lang w:val="ro-RO"/>
        </w:rPr>
      </w:pPr>
      <w:r w:rsidRPr="00A805CE">
        <w:rPr>
          <w:sz w:val="22"/>
          <w:szCs w:val="22"/>
          <w:lang w:val="ro-RO"/>
        </w:rPr>
        <w:t xml:space="preserve">                                                                      </w:t>
      </w:r>
    </w:p>
    <w:p w14:paraId="228FE1AF" w14:textId="77777777" w:rsidR="00BE32DC" w:rsidRPr="001A19D2" w:rsidRDefault="00BE32DC" w:rsidP="00BE32DC">
      <w:pPr>
        <w:pStyle w:val="Frspaiere1"/>
        <w:jc w:val="both"/>
        <w:rPr>
          <w:bCs/>
        </w:rPr>
      </w:pPr>
      <w:r w:rsidRPr="00BE32DC">
        <w:rPr>
          <w:bCs/>
        </w:rPr>
        <w:t>Data completării:</w:t>
      </w:r>
      <w:r w:rsidRPr="001A19D2">
        <w:rPr>
          <w:bCs/>
        </w:rPr>
        <w:t xml:space="preserve"> </w:t>
      </w:r>
      <w:r>
        <w:t>…….</w:t>
      </w:r>
      <w:r w:rsidRPr="00997E3A">
        <w:t>/</w:t>
      </w:r>
      <w:r>
        <w:t>………</w:t>
      </w:r>
      <w:r w:rsidRPr="00997E3A">
        <w:t>/</w:t>
      </w:r>
      <w:r>
        <w:t>………..</w:t>
      </w:r>
    </w:p>
    <w:p w14:paraId="587F7990" w14:textId="77777777" w:rsidR="00A805CE" w:rsidRPr="000C5F61" w:rsidRDefault="00A805CE" w:rsidP="00A805CE">
      <w:pPr>
        <w:pStyle w:val="Frspaiere"/>
        <w:spacing w:line="276" w:lineRule="auto"/>
        <w:jc w:val="center"/>
        <w:rPr>
          <w:rFonts w:ascii="Times New Roman" w:eastAsia="Times New Roman" w:hAnsi="Times New Roman" w:cs="Times New Roman"/>
          <w:b/>
          <w:iCs/>
          <w:sz w:val="24"/>
          <w:szCs w:val="24"/>
          <w:lang w:val="pt-BR" w:eastAsia="ar-SA"/>
        </w:rPr>
      </w:pPr>
    </w:p>
    <w:p w14:paraId="03C49D62" w14:textId="77777777" w:rsidR="0040478A" w:rsidRPr="000C5F61" w:rsidRDefault="0040478A" w:rsidP="0040478A">
      <w:pPr>
        <w:pStyle w:val="Frspaiere"/>
        <w:spacing w:line="276" w:lineRule="auto"/>
        <w:jc w:val="center"/>
        <w:rPr>
          <w:rFonts w:ascii="Times New Roman" w:eastAsia="Times New Roman" w:hAnsi="Times New Roman" w:cs="Times New Roman"/>
          <w:b/>
          <w:iCs/>
          <w:sz w:val="24"/>
          <w:szCs w:val="24"/>
          <w:lang w:val="pt-BR" w:eastAsia="ar-SA"/>
        </w:rPr>
      </w:pPr>
      <w:r w:rsidRPr="000C5F61">
        <w:rPr>
          <w:rFonts w:ascii="Times New Roman" w:eastAsia="Times New Roman" w:hAnsi="Times New Roman" w:cs="Times New Roman"/>
          <w:b/>
          <w:iCs/>
          <w:sz w:val="24"/>
          <w:szCs w:val="24"/>
          <w:lang w:val="pt-BR" w:eastAsia="ar-SA"/>
        </w:rPr>
        <w:t>Operator economic,</w:t>
      </w:r>
    </w:p>
    <w:p w14:paraId="28D66E67" w14:textId="77777777" w:rsidR="0040478A" w:rsidRPr="000C5F61" w:rsidRDefault="0040478A" w:rsidP="0040478A">
      <w:pPr>
        <w:pStyle w:val="Frspaiere"/>
        <w:spacing w:line="276" w:lineRule="auto"/>
        <w:jc w:val="center"/>
        <w:rPr>
          <w:rFonts w:ascii="Times New Roman" w:eastAsia="Times New Roman" w:hAnsi="Times New Roman" w:cs="Times New Roman"/>
          <w:bCs/>
          <w:iCs/>
          <w:sz w:val="24"/>
          <w:szCs w:val="24"/>
          <w:lang w:val="pt-BR" w:eastAsia="ar-SA"/>
        </w:rPr>
      </w:pPr>
      <w:r w:rsidRPr="000C5F61">
        <w:rPr>
          <w:rFonts w:ascii="Times New Roman" w:eastAsia="Times New Roman" w:hAnsi="Times New Roman" w:cs="Times New Roman"/>
          <w:bCs/>
          <w:iCs/>
          <w:sz w:val="24"/>
          <w:szCs w:val="24"/>
          <w:lang w:val="pt-BR" w:eastAsia="ar-SA"/>
        </w:rPr>
        <w:t>……....………………………..</w:t>
      </w:r>
    </w:p>
    <w:p w14:paraId="455628EE" w14:textId="412E5E92" w:rsidR="0040478A" w:rsidRPr="000C5F61" w:rsidRDefault="0040478A" w:rsidP="0040478A">
      <w:pPr>
        <w:pStyle w:val="Frspaiere"/>
        <w:spacing w:line="276" w:lineRule="auto"/>
        <w:jc w:val="center"/>
        <w:rPr>
          <w:rFonts w:ascii="Times New Roman" w:eastAsia="Times New Roman" w:hAnsi="Times New Roman" w:cs="Times New Roman"/>
          <w:bCs/>
          <w:iCs/>
          <w:sz w:val="24"/>
          <w:szCs w:val="24"/>
          <w:lang w:val="pt-BR" w:eastAsia="ar-SA"/>
        </w:rPr>
      </w:pPr>
      <w:r w:rsidRPr="000C5F61">
        <w:rPr>
          <w:rFonts w:ascii="Times New Roman" w:eastAsia="Times New Roman" w:hAnsi="Times New Roman" w:cs="Times New Roman"/>
          <w:bCs/>
          <w:iCs/>
          <w:sz w:val="24"/>
          <w:szCs w:val="24"/>
          <w:lang w:val="pt-BR" w:eastAsia="ar-SA"/>
        </w:rPr>
        <w:t>(</w:t>
      </w:r>
      <w:r w:rsidRPr="000C5F61">
        <w:rPr>
          <w:rFonts w:ascii="Times New Roman" w:eastAsia="Times New Roman" w:hAnsi="Times New Roman" w:cs="Times New Roman"/>
          <w:bCs/>
          <w:i/>
          <w:sz w:val="24"/>
          <w:szCs w:val="24"/>
          <w:lang w:val="pt-BR" w:eastAsia="ar-SA"/>
        </w:rPr>
        <w:t>semnătură autorizată reprezentant legal/persoană împuternicită</w:t>
      </w:r>
      <w:r w:rsidRPr="000C5F61">
        <w:rPr>
          <w:rFonts w:ascii="Times New Roman" w:eastAsia="Times New Roman" w:hAnsi="Times New Roman" w:cs="Times New Roman"/>
          <w:bCs/>
          <w:iCs/>
          <w:sz w:val="24"/>
          <w:szCs w:val="24"/>
          <w:lang w:val="pt-BR" w:eastAsia="ar-SA"/>
        </w:rPr>
        <w:t>)</w:t>
      </w:r>
    </w:p>
    <w:p w14:paraId="55216B3D" w14:textId="77777777" w:rsidR="007771E2" w:rsidRDefault="007771E2" w:rsidP="000A680E">
      <w:pPr>
        <w:rPr>
          <w:b/>
          <w:bCs/>
          <w:sz w:val="24"/>
          <w:szCs w:val="24"/>
          <w:lang w:val="pt-BR"/>
        </w:rPr>
      </w:pPr>
    </w:p>
    <w:p w14:paraId="41AAE788" w14:textId="0F0F32ED" w:rsidR="000A680E" w:rsidRPr="000C5F61" w:rsidRDefault="000A680E" w:rsidP="000A680E">
      <w:pPr>
        <w:rPr>
          <w:rFonts w:cs="Calibri"/>
          <w:sz w:val="24"/>
          <w:szCs w:val="24"/>
          <w:lang w:val="pt-BR"/>
        </w:rPr>
      </w:pPr>
      <w:r w:rsidRPr="000C5F61">
        <w:rPr>
          <w:b/>
          <w:bCs/>
          <w:sz w:val="24"/>
          <w:szCs w:val="24"/>
          <w:lang w:val="pt-BR"/>
        </w:rPr>
        <w:t>Operator economic</w:t>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r>
      <w:r w:rsidRPr="000C5F61">
        <w:rPr>
          <w:sz w:val="24"/>
          <w:szCs w:val="24"/>
          <w:lang w:val="pt-BR"/>
        </w:rPr>
        <w:tab/>
        <w:t xml:space="preserve">      </w:t>
      </w:r>
      <w:r w:rsidR="003C4980" w:rsidRPr="000C5F61">
        <w:rPr>
          <w:sz w:val="24"/>
          <w:szCs w:val="24"/>
          <w:lang w:val="pt-BR"/>
        </w:rPr>
        <w:t xml:space="preserve">               </w:t>
      </w:r>
      <w:r w:rsidRPr="000C5F61">
        <w:rPr>
          <w:sz w:val="24"/>
          <w:szCs w:val="24"/>
          <w:lang w:val="pt-BR"/>
        </w:rPr>
        <w:t xml:space="preserve"> </w:t>
      </w:r>
      <w:r w:rsidRPr="000C5F61">
        <w:rPr>
          <w:b/>
          <w:bCs/>
          <w:sz w:val="24"/>
          <w:szCs w:val="24"/>
          <w:lang w:val="pt-BR"/>
        </w:rPr>
        <w:t xml:space="preserve">Formular </w:t>
      </w:r>
    </w:p>
    <w:p w14:paraId="548111DD" w14:textId="7136CD9E" w:rsidR="000A680E" w:rsidRPr="000C5F61" w:rsidRDefault="000A680E" w:rsidP="000A680E">
      <w:pPr>
        <w:jc w:val="both"/>
        <w:rPr>
          <w:rFonts w:cs="Calibri"/>
          <w:i/>
          <w:sz w:val="24"/>
          <w:szCs w:val="24"/>
          <w:lang w:val="pt-BR"/>
        </w:rPr>
      </w:pPr>
      <w:r w:rsidRPr="000C5F61">
        <w:rPr>
          <w:rFonts w:cs="Calibri"/>
          <w:sz w:val="24"/>
          <w:szCs w:val="24"/>
          <w:lang w:val="pt-BR"/>
        </w:rPr>
        <w:t>.................................</w:t>
      </w:r>
    </w:p>
    <w:p w14:paraId="769733BB" w14:textId="76D8AB76" w:rsidR="000A680E" w:rsidRPr="000C5F61" w:rsidRDefault="000A680E" w:rsidP="000A680E">
      <w:pPr>
        <w:jc w:val="both"/>
        <w:rPr>
          <w:rFonts w:cs="Calibri"/>
          <w:b/>
          <w:sz w:val="24"/>
          <w:szCs w:val="24"/>
          <w:lang w:val="pt-BR"/>
        </w:rPr>
      </w:pPr>
      <w:r w:rsidRPr="000C5F61">
        <w:rPr>
          <w:rFonts w:cs="Calibri"/>
          <w:i/>
          <w:sz w:val="24"/>
          <w:szCs w:val="24"/>
          <w:lang w:val="pt-BR"/>
        </w:rPr>
        <w:t>(denumirea/numele</w:t>
      </w:r>
    </w:p>
    <w:p w14:paraId="21A89515" w14:textId="77777777" w:rsidR="000A680E" w:rsidRPr="000C5F61" w:rsidRDefault="000A680E" w:rsidP="000A680E">
      <w:pPr>
        <w:jc w:val="center"/>
        <w:rPr>
          <w:rFonts w:cs="Calibri"/>
          <w:sz w:val="24"/>
          <w:szCs w:val="24"/>
          <w:lang w:val="pt-BR"/>
        </w:rPr>
      </w:pPr>
    </w:p>
    <w:p w14:paraId="5B6BFBC0" w14:textId="77777777" w:rsidR="000A680E" w:rsidRPr="000C5F61" w:rsidRDefault="000A680E" w:rsidP="000A680E">
      <w:pPr>
        <w:jc w:val="center"/>
        <w:rPr>
          <w:rFonts w:cs="Calibri"/>
          <w:sz w:val="24"/>
          <w:szCs w:val="24"/>
          <w:lang w:val="pt-BR"/>
        </w:rPr>
      </w:pPr>
    </w:p>
    <w:p w14:paraId="58A5ECA2" w14:textId="77777777" w:rsidR="000A680E" w:rsidRPr="000C5F61" w:rsidRDefault="000A680E" w:rsidP="000A680E">
      <w:pPr>
        <w:jc w:val="center"/>
        <w:rPr>
          <w:rFonts w:cs="Calibri"/>
          <w:sz w:val="24"/>
          <w:szCs w:val="24"/>
          <w:lang w:val="pt-BR"/>
        </w:rPr>
      </w:pPr>
    </w:p>
    <w:p w14:paraId="7073F4AA" w14:textId="77777777" w:rsidR="000A680E" w:rsidRPr="000C5F61" w:rsidRDefault="000A680E" w:rsidP="000A680E">
      <w:pPr>
        <w:spacing w:line="276" w:lineRule="auto"/>
        <w:jc w:val="center"/>
        <w:rPr>
          <w:rFonts w:ascii="Tahoma" w:hAnsi="Tahoma" w:cs="Tahoma"/>
          <w:lang w:val="pt-BR"/>
        </w:rPr>
      </w:pPr>
    </w:p>
    <w:p w14:paraId="2B7E1A97" w14:textId="77777777" w:rsidR="000A680E" w:rsidRPr="000C5F61" w:rsidRDefault="000A680E" w:rsidP="000A680E">
      <w:pPr>
        <w:spacing w:line="276" w:lineRule="auto"/>
        <w:jc w:val="center"/>
        <w:rPr>
          <w:b/>
          <w:sz w:val="24"/>
          <w:szCs w:val="24"/>
          <w:lang w:val="pt-BR"/>
        </w:rPr>
      </w:pPr>
      <w:r w:rsidRPr="000C5F61">
        <w:rPr>
          <w:b/>
          <w:sz w:val="24"/>
          <w:szCs w:val="24"/>
          <w:lang w:val="pt-BR"/>
        </w:rPr>
        <w:t xml:space="preserve">DECLARAŢIE DE CONSIMŢĂMÂNT  </w:t>
      </w:r>
    </w:p>
    <w:p w14:paraId="1FCEDE03" w14:textId="77777777" w:rsidR="000A680E" w:rsidRPr="00A669D4" w:rsidRDefault="000A680E" w:rsidP="000A680E">
      <w:pPr>
        <w:spacing w:line="276" w:lineRule="auto"/>
        <w:jc w:val="center"/>
        <w:rPr>
          <w:b/>
          <w:sz w:val="24"/>
          <w:szCs w:val="24"/>
          <w:lang w:val="pt-BR"/>
        </w:rPr>
      </w:pPr>
      <w:r w:rsidRPr="00A669D4">
        <w:rPr>
          <w:b/>
          <w:sz w:val="24"/>
          <w:szCs w:val="24"/>
          <w:lang w:val="pt-BR"/>
        </w:rPr>
        <w:t>PRIVIND PRELUCRAREA DATELOR CU CARACTER PERSONAL</w:t>
      </w:r>
    </w:p>
    <w:p w14:paraId="5E27D3AF" w14:textId="77777777" w:rsidR="000A680E" w:rsidRPr="00A669D4" w:rsidRDefault="000A680E" w:rsidP="000A680E">
      <w:pPr>
        <w:spacing w:line="276" w:lineRule="auto"/>
        <w:jc w:val="center"/>
        <w:rPr>
          <w:b/>
          <w:sz w:val="24"/>
          <w:szCs w:val="24"/>
          <w:lang w:val="pt-BR"/>
        </w:rPr>
      </w:pPr>
    </w:p>
    <w:p w14:paraId="38F0BC10" w14:textId="77777777" w:rsidR="000A680E" w:rsidRPr="00A669D4" w:rsidRDefault="000A680E" w:rsidP="000A680E">
      <w:pPr>
        <w:spacing w:line="276" w:lineRule="auto"/>
        <w:jc w:val="center"/>
        <w:rPr>
          <w:b/>
          <w:sz w:val="24"/>
          <w:szCs w:val="24"/>
          <w:lang w:val="pt-BR"/>
        </w:rPr>
      </w:pPr>
    </w:p>
    <w:p w14:paraId="659A45B1" w14:textId="03A617D3" w:rsidR="000A680E" w:rsidRPr="00051139" w:rsidRDefault="000A680E" w:rsidP="000A680E">
      <w:pPr>
        <w:spacing w:line="276" w:lineRule="auto"/>
        <w:jc w:val="both"/>
        <w:rPr>
          <w:sz w:val="24"/>
          <w:szCs w:val="24"/>
          <w:lang w:val="pt-BR"/>
        </w:rPr>
      </w:pPr>
      <w:r w:rsidRPr="000C5F61">
        <w:rPr>
          <w:sz w:val="24"/>
          <w:szCs w:val="24"/>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r w:rsidR="00051139" w:rsidRPr="00051139">
        <w:rPr>
          <w:sz w:val="24"/>
          <w:szCs w:val="24"/>
          <w:lang w:val="pt-BR"/>
        </w:rPr>
        <w:t>”</w:t>
      </w:r>
      <w:r w:rsidR="00051139">
        <w:rPr>
          <w:sz w:val="24"/>
          <w:szCs w:val="24"/>
          <w:lang w:val="pt-BR"/>
        </w:rPr>
        <w:t>.</w:t>
      </w:r>
    </w:p>
    <w:p w14:paraId="6A709421" w14:textId="77777777" w:rsidR="000A680E" w:rsidRPr="000C5F61" w:rsidRDefault="000A680E" w:rsidP="000A680E">
      <w:pPr>
        <w:spacing w:line="276" w:lineRule="auto"/>
        <w:jc w:val="center"/>
        <w:rPr>
          <w:b/>
          <w:sz w:val="24"/>
          <w:szCs w:val="24"/>
          <w:lang w:val="pt-BR"/>
        </w:rPr>
      </w:pPr>
    </w:p>
    <w:p w14:paraId="33F42115" w14:textId="095611CF" w:rsidR="000A680E" w:rsidRPr="00051139" w:rsidRDefault="000A680E" w:rsidP="000A680E">
      <w:pPr>
        <w:spacing w:line="276" w:lineRule="auto"/>
        <w:jc w:val="both"/>
        <w:rPr>
          <w:sz w:val="24"/>
          <w:szCs w:val="24"/>
          <w:lang w:val="ro-RO"/>
        </w:rPr>
      </w:pPr>
      <w:r w:rsidRPr="000C5F61">
        <w:rPr>
          <w:sz w:val="24"/>
          <w:szCs w:val="24"/>
          <w:lang w:val="pt-BR"/>
        </w:rPr>
        <w:t xml:space="preserve">Subsemnatul/Subsemnata_________________, domiciliat/ă în _________________________, telefon _________ născut/ă la data de________ în localitatea_________, carte de identitate seria________ nr._________, emis la data de________, de către________________, în calitate de reprezentant legal / împuternicit </w:t>
      </w:r>
      <w:r w:rsidRPr="000C5F61">
        <w:rPr>
          <w:i/>
          <w:sz w:val="24"/>
          <w:szCs w:val="24"/>
          <w:lang w:val="pt-BR"/>
        </w:rPr>
        <w:t xml:space="preserve">(se taie ceea ce nu corespunde) </w:t>
      </w:r>
      <w:r w:rsidRPr="000C5F61">
        <w:rPr>
          <w:sz w:val="24"/>
          <w:szCs w:val="24"/>
          <w:lang w:val="pt-BR"/>
        </w:rPr>
        <w:t xml:space="preserve">al/a ________________ </w:t>
      </w:r>
      <w:r w:rsidRPr="00C5061F">
        <w:rPr>
          <w:color w:val="000000"/>
          <w:sz w:val="24"/>
          <w:szCs w:val="24"/>
          <w:lang w:val="ro-RO" w:eastAsia="ro-RO" w:bidi="ro-RO"/>
        </w:rPr>
        <w:t>(</w:t>
      </w:r>
      <w:r w:rsidRPr="00C5061F">
        <w:rPr>
          <w:i/>
          <w:iCs/>
          <w:color w:val="000000"/>
          <w:sz w:val="24"/>
          <w:szCs w:val="24"/>
          <w:lang w:val="ro-RO" w:eastAsia="ro-RO" w:bidi="ro-RO"/>
        </w:rPr>
        <w:t xml:space="preserve">denumirea/numele și sediul/adresa </w:t>
      </w:r>
      <w:r w:rsidRPr="00B06078">
        <w:rPr>
          <w:i/>
          <w:iCs/>
          <w:sz w:val="24"/>
          <w:szCs w:val="24"/>
          <w:lang w:val="ro-RO" w:eastAsia="ro-RO" w:bidi="ro-RO"/>
        </w:rPr>
        <w:t>ofertantului</w:t>
      </w:r>
      <w:r w:rsidRPr="00B06078">
        <w:rPr>
          <w:rStyle w:val="Bodytext3NotItalic"/>
          <w:color w:val="auto"/>
          <w:sz w:val="24"/>
          <w:szCs w:val="24"/>
        </w:rPr>
        <w:t xml:space="preserve">), </w:t>
      </w:r>
      <w:r w:rsidR="00B06078" w:rsidRPr="00B06078">
        <w:rPr>
          <w:sz w:val="24"/>
          <w:szCs w:val="24"/>
          <w:shd w:val="clear" w:color="auto" w:fill="FFFFFF"/>
          <w:lang w:val="pt-BR" w:eastAsia="ro-RO" w:bidi="ro-RO"/>
        </w:rPr>
        <w:t>în vederea participării la procedura de atribuire</w:t>
      </w:r>
      <w:r w:rsidR="00051139">
        <w:rPr>
          <w:sz w:val="24"/>
          <w:szCs w:val="24"/>
          <w:shd w:val="clear" w:color="auto" w:fill="FFFFFF"/>
          <w:lang w:val="pt-BR" w:eastAsia="ro-RO" w:bidi="ro-RO"/>
        </w:rPr>
        <w:t xml:space="preserve"> </w:t>
      </w:r>
      <w:r w:rsidR="00B06078" w:rsidRPr="00B06078">
        <w:rPr>
          <w:sz w:val="24"/>
          <w:szCs w:val="24"/>
          <w:shd w:val="clear" w:color="auto" w:fill="FFFFFF"/>
          <w:lang w:val="pt-BR" w:eastAsia="ro-RO" w:bidi="ro-RO"/>
        </w:rPr>
        <w:t>a acordului-cadru având ca obiect</w:t>
      </w:r>
      <w:r w:rsidR="00B06078">
        <w:rPr>
          <w:sz w:val="24"/>
          <w:szCs w:val="24"/>
          <w:shd w:val="clear" w:color="auto" w:fill="FFFFFF"/>
          <w:lang w:val="pt-BR" w:eastAsia="ro-RO" w:bidi="ro-RO"/>
        </w:rPr>
        <w:t xml:space="preserve"> </w:t>
      </w:r>
      <w:r w:rsidR="00B06078" w:rsidRPr="0004440D">
        <w:rPr>
          <w:sz w:val="24"/>
          <w:szCs w:val="24"/>
          <w:lang w:val="ro-RO"/>
        </w:rPr>
        <w:t xml:space="preserve">furnizarea de </w:t>
      </w:r>
      <w:r w:rsidR="00E15406">
        <w:rPr>
          <w:sz w:val="24"/>
          <w:szCs w:val="24"/>
          <w:lang w:val="ro-RO"/>
        </w:rPr>
        <w:t>carburanți</w:t>
      </w:r>
      <w:r w:rsidR="00B06078" w:rsidRPr="0004440D">
        <w:rPr>
          <w:sz w:val="24"/>
          <w:szCs w:val="24"/>
          <w:lang w:val="ro-RO"/>
        </w:rPr>
        <w:t xml:space="preserve"> (motorină standard și benzină standard)</w:t>
      </w:r>
      <w:r w:rsidR="00B06078">
        <w:rPr>
          <w:sz w:val="24"/>
          <w:szCs w:val="24"/>
          <w:lang w:val="ro-RO"/>
        </w:rPr>
        <w:t xml:space="preserve"> </w:t>
      </w:r>
      <w:r w:rsidR="00B06078" w:rsidRPr="0004440D">
        <w:rPr>
          <w:sz w:val="24"/>
          <w:szCs w:val="24"/>
          <w:lang w:val="ro-RO"/>
        </w:rPr>
        <w:t xml:space="preserve">cu alimentare pe bază de carduri, pentru parcul auto al Poliției Locale Galați, </w:t>
      </w:r>
      <w:r w:rsidRPr="00051139">
        <w:rPr>
          <w:sz w:val="24"/>
          <w:szCs w:val="24"/>
          <w:lang w:val="ro-RO"/>
        </w:rPr>
        <w:t xml:space="preserve">îmi exprim acordul cu privire la utilizarea şi prelucrarea datelor cu caracter personal de către POLIȚIA LOCALĂ GALAȚI. </w:t>
      </w:r>
      <w:r w:rsidR="00051139" w:rsidRPr="00051139">
        <w:rPr>
          <w:sz w:val="24"/>
          <w:szCs w:val="24"/>
          <w:lang w:val="pt-BR"/>
        </w:rPr>
        <w:t>Acestea vor fi folosite exclusiv în cadrul procedurii de atribuire desfășurate prin anunțul de participare simplificat nr. ............. din .................... .</w:t>
      </w:r>
      <w:r w:rsidR="00051139">
        <w:rPr>
          <w:sz w:val="24"/>
          <w:szCs w:val="24"/>
          <w:lang w:val="pt-BR"/>
        </w:rPr>
        <w:t xml:space="preserve"> </w:t>
      </w:r>
      <w:r w:rsidRPr="00051139">
        <w:rPr>
          <w:sz w:val="24"/>
          <w:szCs w:val="24"/>
          <w:lang w:val="ro-RO"/>
        </w:rPr>
        <w:t xml:space="preserve">Datele nu vor fi prelucrate și publicate, pentru informarea publicului, decât cu informarea mea prealabilă asupra scopului prelucrării sau publicării și obținerea consimțământului în condițiile legii. </w:t>
      </w:r>
    </w:p>
    <w:p w14:paraId="37A5DFFF" w14:textId="77777777" w:rsidR="000A680E" w:rsidRPr="004E7732" w:rsidRDefault="000A680E" w:rsidP="000A680E">
      <w:pPr>
        <w:spacing w:line="276" w:lineRule="auto"/>
        <w:jc w:val="both"/>
        <w:rPr>
          <w:sz w:val="24"/>
          <w:szCs w:val="24"/>
          <w:lang w:val="ro-RO"/>
        </w:rPr>
      </w:pPr>
      <w:r w:rsidRPr="004E7732">
        <w:rPr>
          <w:sz w:val="24"/>
          <w:szCs w:val="24"/>
          <w:lang w:val="ro-RO"/>
        </w:rPr>
        <w:t>Dacă datele cu caracter personal furnizate sunt incorecte sau vor suferi modificări (schimbare domiciliu, statut civil, etc.) mă oblig să informez în scris POLIȚIA LOCALĂ GALAȚI.</w:t>
      </w:r>
    </w:p>
    <w:p w14:paraId="718F0A68" w14:textId="77777777" w:rsidR="000A680E" w:rsidRPr="004E7732" w:rsidRDefault="000A680E" w:rsidP="000A680E">
      <w:pPr>
        <w:spacing w:line="276" w:lineRule="auto"/>
        <w:jc w:val="both"/>
        <w:rPr>
          <w:rFonts w:ascii="Tahoma" w:hAnsi="Tahoma" w:cs="Tahoma"/>
          <w:lang w:val="ro-RO"/>
        </w:rPr>
      </w:pPr>
    </w:p>
    <w:p w14:paraId="7DEDBE6E" w14:textId="77777777" w:rsidR="00BE32DC" w:rsidRDefault="00BE32DC" w:rsidP="00BE32DC">
      <w:pPr>
        <w:pStyle w:val="Default"/>
        <w:ind w:firstLine="708"/>
        <w:jc w:val="both"/>
        <w:rPr>
          <w:rFonts w:ascii="Times New Roman" w:hAnsi="Times New Roman" w:cs="Times New Roman"/>
        </w:rPr>
      </w:pPr>
    </w:p>
    <w:p w14:paraId="24AF7A4C" w14:textId="77777777" w:rsidR="00BE32DC" w:rsidRPr="001A19D2" w:rsidRDefault="00BE32DC" w:rsidP="00BE32DC">
      <w:pPr>
        <w:pStyle w:val="Frspaiere1"/>
        <w:jc w:val="both"/>
        <w:rPr>
          <w:bCs/>
        </w:rPr>
      </w:pPr>
      <w:r w:rsidRPr="00BE32DC">
        <w:rPr>
          <w:bCs/>
        </w:rPr>
        <w:t>Data completării:</w:t>
      </w:r>
      <w:r w:rsidRPr="001A19D2">
        <w:rPr>
          <w:bCs/>
        </w:rPr>
        <w:t xml:space="preserve"> </w:t>
      </w:r>
      <w:r>
        <w:t>…….</w:t>
      </w:r>
      <w:r w:rsidRPr="00997E3A">
        <w:t>/</w:t>
      </w:r>
      <w:r>
        <w:t>………</w:t>
      </w:r>
      <w:r w:rsidRPr="00997E3A">
        <w:t>/</w:t>
      </w:r>
      <w:r>
        <w:t>………..</w:t>
      </w:r>
    </w:p>
    <w:p w14:paraId="6B49DCF7" w14:textId="04D1C135" w:rsidR="000A680E" w:rsidRPr="001A19D2" w:rsidRDefault="000A680E" w:rsidP="000A680E">
      <w:pPr>
        <w:pStyle w:val="Frspaiere1"/>
        <w:jc w:val="both"/>
        <w:rPr>
          <w:bCs/>
        </w:rPr>
      </w:pPr>
    </w:p>
    <w:p w14:paraId="0BAEE453" w14:textId="77777777" w:rsidR="000A680E" w:rsidRPr="004949A5" w:rsidRDefault="000A680E" w:rsidP="000A680E">
      <w:pPr>
        <w:pStyle w:val="Frspaiere1"/>
        <w:jc w:val="both"/>
      </w:pPr>
    </w:p>
    <w:p w14:paraId="4F79E98A" w14:textId="77777777" w:rsidR="000A680E" w:rsidRPr="001A19D2" w:rsidRDefault="000A680E" w:rsidP="000A680E">
      <w:pPr>
        <w:pStyle w:val="Frspaiere1"/>
        <w:jc w:val="both"/>
      </w:pPr>
    </w:p>
    <w:p w14:paraId="1301457A" w14:textId="77777777" w:rsidR="000A680E" w:rsidRPr="001A19D2" w:rsidRDefault="000A680E" w:rsidP="000A680E">
      <w:pPr>
        <w:pStyle w:val="Frspaiere1"/>
        <w:jc w:val="both"/>
      </w:pPr>
    </w:p>
    <w:p w14:paraId="5E7B1B0F" w14:textId="77777777" w:rsidR="0040478A" w:rsidRPr="000C5F61" w:rsidRDefault="0040478A" w:rsidP="0040478A">
      <w:pPr>
        <w:pStyle w:val="Frspaiere"/>
        <w:spacing w:line="276" w:lineRule="auto"/>
        <w:jc w:val="center"/>
        <w:rPr>
          <w:rFonts w:ascii="Times New Roman" w:eastAsia="Times New Roman" w:hAnsi="Times New Roman" w:cs="Times New Roman"/>
          <w:b/>
          <w:iCs/>
          <w:sz w:val="24"/>
          <w:szCs w:val="24"/>
          <w:lang w:val="ro-RO" w:eastAsia="ar-SA"/>
        </w:rPr>
      </w:pPr>
      <w:r w:rsidRPr="000C5F61">
        <w:rPr>
          <w:rFonts w:ascii="Times New Roman" w:eastAsia="Times New Roman" w:hAnsi="Times New Roman" w:cs="Times New Roman"/>
          <w:b/>
          <w:iCs/>
          <w:sz w:val="24"/>
          <w:szCs w:val="24"/>
          <w:lang w:val="ro-RO" w:eastAsia="ar-SA"/>
        </w:rPr>
        <w:t>Operator economic,</w:t>
      </w:r>
    </w:p>
    <w:p w14:paraId="33CA079C" w14:textId="77777777" w:rsidR="0040478A" w:rsidRPr="000C5F61" w:rsidRDefault="0040478A" w:rsidP="0040478A">
      <w:pPr>
        <w:pStyle w:val="Frspaiere"/>
        <w:spacing w:line="276" w:lineRule="auto"/>
        <w:jc w:val="center"/>
        <w:rPr>
          <w:rFonts w:ascii="Times New Roman" w:eastAsia="Times New Roman" w:hAnsi="Times New Roman" w:cs="Times New Roman"/>
          <w:bCs/>
          <w:iCs/>
          <w:sz w:val="24"/>
          <w:szCs w:val="24"/>
          <w:lang w:val="ro-RO" w:eastAsia="ar-SA"/>
        </w:rPr>
      </w:pPr>
      <w:r w:rsidRPr="000C5F61">
        <w:rPr>
          <w:rFonts w:ascii="Times New Roman" w:eastAsia="Times New Roman" w:hAnsi="Times New Roman" w:cs="Times New Roman"/>
          <w:bCs/>
          <w:iCs/>
          <w:sz w:val="24"/>
          <w:szCs w:val="24"/>
          <w:lang w:val="ro-RO" w:eastAsia="ar-SA"/>
        </w:rPr>
        <w:t>……....………………………..</w:t>
      </w:r>
    </w:p>
    <w:p w14:paraId="6892BA7F" w14:textId="77777777" w:rsidR="0040478A" w:rsidRPr="000C5F61" w:rsidRDefault="0040478A" w:rsidP="0040478A">
      <w:pPr>
        <w:pStyle w:val="Frspaiere"/>
        <w:spacing w:line="276" w:lineRule="auto"/>
        <w:jc w:val="center"/>
        <w:rPr>
          <w:rFonts w:ascii="Times New Roman" w:eastAsia="Times New Roman" w:hAnsi="Times New Roman" w:cs="Times New Roman"/>
          <w:bCs/>
          <w:iCs/>
          <w:sz w:val="24"/>
          <w:szCs w:val="24"/>
          <w:lang w:val="ro-RO" w:eastAsia="ar-SA"/>
        </w:rPr>
      </w:pPr>
      <w:r w:rsidRPr="000C5F61">
        <w:rPr>
          <w:rFonts w:ascii="Times New Roman" w:eastAsia="Times New Roman" w:hAnsi="Times New Roman" w:cs="Times New Roman"/>
          <w:bCs/>
          <w:iCs/>
          <w:sz w:val="24"/>
          <w:szCs w:val="24"/>
          <w:lang w:val="ro-RO" w:eastAsia="ar-SA"/>
        </w:rPr>
        <w:t>(</w:t>
      </w:r>
      <w:r w:rsidRPr="000C5F61">
        <w:rPr>
          <w:rFonts w:ascii="Times New Roman" w:eastAsia="Times New Roman" w:hAnsi="Times New Roman" w:cs="Times New Roman"/>
          <w:bCs/>
          <w:i/>
          <w:sz w:val="24"/>
          <w:szCs w:val="24"/>
          <w:lang w:val="ro-RO" w:eastAsia="ar-SA"/>
        </w:rPr>
        <w:t>semnătură autorizată reprezentant legal/persoană împuternicită</w:t>
      </w:r>
      <w:r w:rsidRPr="000C5F61">
        <w:rPr>
          <w:rFonts w:ascii="Times New Roman" w:eastAsia="Times New Roman" w:hAnsi="Times New Roman" w:cs="Times New Roman"/>
          <w:bCs/>
          <w:iCs/>
          <w:sz w:val="24"/>
          <w:szCs w:val="24"/>
          <w:lang w:val="ro-RO" w:eastAsia="ar-SA"/>
        </w:rPr>
        <w:t>)</w:t>
      </w:r>
    </w:p>
    <w:p w14:paraId="08754EA6" w14:textId="77777777" w:rsidR="000A680E" w:rsidRPr="000C5F61" w:rsidRDefault="000A680E" w:rsidP="000A680E">
      <w:pPr>
        <w:jc w:val="center"/>
        <w:rPr>
          <w:rFonts w:ascii="Tahoma" w:hAnsi="Tahoma" w:cs="Tahoma"/>
          <w:i/>
          <w:lang w:val="ro-RO"/>
        </w:rPr>
      </w:pPr>
    </w:p>
    <w:p w14:paraId="1756E9EF" w14:textId="77777777" w:rsidR="000A680E" w:rsidRPr="000C5F61" w:rsidRDefault="000A680E" w:rsidP="000A680E">
      <w:pPr>
        <w:spacing w:line="360" w:lineRule="auto"/>
        <w:rPr>
          <w:sz w:val="24"/>
          <w:szCs w:val="24"/>
          <w:lang w:val="ro-RO"/>
        </w:rPr>
      </w:pPr>
    </w:p>
    <w:p w14:paraId="7C592F11" w14:textId="77777777" w:rsidR="000A680E" w:rsidRDefault="000A680E" w:rsidP="000A680E">
      <w:pPr>
        <w:autoSpaceDN w:val="0"/>
        <w:adjustRightInd w:val="0"/>
        <w:jc w:val="center"/>
        <w:rPr>
          <w:b/>
          <w:sz w:val="24"/>
          <w:szCs w:val="24"/>
          <w:lang w:val="ro-RO"/>
        </w:rPr>
      </w:pPr>
    </w:p>
    <w:p w14:paraId="6EF17F3B" w14:textId="777CDBB7" w:rsidR="000A680E" w:rsidRDefault="000A680E" w:rsidP="007B37A8">
      <w:pPr>
        <w:pStyle w:val="Default"/>
        <w:jc w:val="both"/>
        <w:rPr>
          <w:rFonts w:ascii="Times New Roman" w:hAnsi="Times New Roman" w:cs="Times New Roman"/>
        </w:rPr>
      </w:pPr>
    </w:p>
    <w:p w14:paraId="0C05F624" w14:textId="5BC083E4" w:rsidR="000A680E" w:rsidRDefault="000A680E" w:rsidP="007B37A8">
      <w:pPr>
        <w:pStyle w:val="Default"/>
        <w:jc w:val="both"/>
        <w:rPr>
          <w:rFonts w:ascii="Times New Roman" w:hAnsi="Times New Roman" w:cs="Times New Roman"/>
        </w:rPr>
      </w:pPr>
    </w:p>
    <w:p w14:paraId="0390A03E" w14:textId="5E6018E7" w:rsidR="000A680E" w:rsidRDefault="000A680E" w:rsidP="007B37A8">
      <w:pPr>
        <w:pStyle w:val="Default"/>
        <w:jc w:val="both"/>
        <w:rPr>
          <w:rFonts w:ascii="Times New Roman" w:hAnsi="Times New Roman" w:cs="Times New Roman"/>
        </w:rPr>
      </w:pPr>
    </w:p>
    <w:p w14:paraId="27A84078" w14:textId="7CBDFA4E" w:rsidR="000A680E" w:rsidRDefault="000A680E" w:rsidP="007B37A8">
      <w:pPr>
        <w:pStyle w:val="Default"/>
        <w:jc w:val="both"/>
        <w:rPr>
          <w:rFonts w:ascii="Times New Roman" w:hAnsi="Times New Roman" w:cs="Times New Roman"/>
        </w:rPr>
      </w:pPr>
    </w:p>
    <w:p w14:paraId="1F3883D0" w14:textId="7D406B96" w:rsidR="000A680E" w:rsidRDefault="000A680E" w:rsidP="007B37A8">
      <w:pPr>
        <w:pStyle w:val="Default"/>
        <w:jc w:val="both"/>
        <w:rPr>
          <w:rFonts w:ascii="Times New Roman" w:hAnsi="Times New Roman" w:cs="Times New Roman"/>
        </w:rPr>
      </w:pPr>
    </w:p>
    <w:p w14:paraId="2B6C6323" w14:textId="7824031D" w:rsidR="008542C6" w:rsidRDefault="008542C6" w:rsidP="007B37A8">
      <w:pPr>
        <w:pStyle w:val="Default"/>
        <w:jc w:val="both"/>
        <w:rPr>
          <w:rFonts w:ascii="Times New Roman" w:hAnsi="Times New Roman" w:cs="Times New Roman"/>
        </w:rPr>
      </w:pPr>
    </w:p>
    <w:p w14:paraId="189861BB" w14:textId="77777777" w:rsidR="008542C6" w:rsidRDefault="008542C6" w:rsidP="007B37A8">
      <w:pPr>
        <w:pStyle w:val="Default"/>
        <w:jc w:val="both"/>
        <w:rPr>
          <w:rFonts w:ascii="Times New Roman" w:hAnsi="Times New Roman" w:cs="Times New Roman"/>
        </w:rPr>
      </w:pPr>
    </w:p>
    <w:p w14:paraId="4C964650" w14:textId="334C8F7A" w:rsidR="00DF7C34" w:rsidRDefault="00DF7C34" w:rsidP="007B37A8">
      <w:pPr>
        <w:pStyle w:val="Default"/>
        <w:jc w:val="both"/>
        <w:rPr>
          <w:rFonts w:ascii="Times New Roman" w:hAnsi="Times New Roman" w:cs="Times New Roman"/>
        </w:rPr>
      </w:pPr>
    </w:p>
    <w:p w14:paraId="5FEC8F94" w14:textId="18C9C2CA" w:rsidR="00456884" w:rsidRPr="000C5F61" w:rsidRDefault="00456884" w:rsidP="00456884">
      <w:pPr>
        <w:rPr>
          <w:rFonts w:cs="Calibri"/>
          <w:sz w:val="24"/>
          <w:szCs w:val="24"/>
          <w:lang w:val="ro-RO"/>
        </w:rPr>
      </w:pPr>
      <w:r w:rsidRPr="000C5F61">
        <w:rPr>
          <w:b/>
          <w:bCs/>
          <w:sz w:val="24"/>
          <w:szCs w:val="24"/>
          <w:lang w:val="ro-RO"/>
        </w:rPr>
        <w:t>Operator economic</w:t>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r>
      <w:r w:rsidRPr="000C5F61">
        <w:rPr>
          <w:sz w:val="24"/>
          <w:szCs w:val="24"/>
          <w:lang w:val="ro-RO"/>
        </w:rPr>
        <w:tab/>
        <w:t xml:space="preserve">               </w:t>
      </w:r>
      <w:r w:rsidR="003C4980" w:rsidRPr="000C5F61">
        <w:rPr>
          <w:sz w:val="24"/>
          <w:szCs w:val="24"/>
          <w:lang w:val="ro-RO"/>
        </w:rPr>
        <w:t xml:space="preserve">         </w:t>
      </w:r>
      <w:r w:rsidRPr="000C5F61">
        <w:rPr>
          <w:b/>
          <w:bCs/>
          <w:sz w:val="24"/>
          <w:szCs w:val="24"/>
          <w:lang w:val="ro-RO"/>
        </w:rPr>
        <w:t xml:space="preserve">Formular </w:t>
      </w:r>
    </w:p>
    <w:p w14:paraId="114D1488" w14:textId="77777777" w:rsidR="00456884" w:rsidRPr="000C5F61" w:rsidRDefault="00456884" w:rsidP="00456884">
      <w:pPr>
        <w:jc w:val="both"/>
        <w:rPr>
          <w:rFonts w:cs="Calibri"/>
          <w:i/>
          <w:sz w:val="24"/>
          <w:szCs w:val="24"/>
          <w:lang w:val="ro-RO"/>
        </w:rPr>
      </w:pPr>
      <w:r w:rsidRPr="000C5F61">
        <w:rPr>
          <w:rFonts w:cs="Calibri"/>
          <w:sz w:val="24"/>
          <w:szCs w:val="24"/>
          <w:lang w:val="ro-RO"/>
        </w:rPr>
        <w:t>.................................</w:t>
      </w:r>
    </w:p>
    <w:p w14:paraId="5519713C" w14:textId="77777777" w:rsidR="00456884" w:rsidRPr="000C5F61" w:rsidRDefault="00456884" w:rsidP="00456884">
      <w:pPr>
        <w:jc w:val="both"/>
        <w:rPr>
          <w:rFonts w:cs="Calibri"/>
          <w:b/>
          <w:sz w:val="24"/>
          <w:szCs w:val="24"/>
          <w:lang w:val="ro-RO"/>
        </w:rPr>
      </w:pPr>
      <w:r w:rsidRPr="000C5F61">
        <w:rPr>
          <w:rFonts w:cs="Calibri"/>
          <w:i/>
          <w:sz w:val="24"/>
          <w:szCs w:val="24"/>
          <w:lang w:val="ro-RO"/>
        </w:rPr>
        <w:t>(denumirea/numele</w:t>
      </w:r>
    </w:p>
    <w:p w14:paraId="2D031910" w14:textId="77777777" w:rsidR="00456884" w:rsidRPr="000C5F61" w:rsidRDefault="00456884" w:rsidP="00456884">
      <w:pPr>
        <w:suppressAutoHyphens w:val="0"/>
        <w:rPr>
          <w:sz w:val="24"/>
          <w:szCs w:val="24"/>
          <w:lang w:val="ro-RO"/>
        </w:rPr>
      </w:pPr>
    </w:p>
    <w:p w14:paraId="6AE55074" w14:textId="77777777" w:rsidR="00456884" w:rsidRPr="000C5F61" w:rsidRDefault="00456884" w:rsidP="00456884">
      <w:pPr>
        <w:suppressAutoHyphens w:val="0"/>
        <w:rPr>
          <w:b/>
          <w:bCs/>
          <w:sz w:val="24"/>
          <w:szCs w:val="24"/>
          <w:lang w:val="ro-RO"/>
        </w:rPr>
      </w:pPr>
    </w:p>
    <w:p w14:paraId="487A502C" w14:textId="77777777" w:rsidR="00456884" w:rsidRPr="000C5F61" w:rsidRDefault="00456884" w:rsidP="00456884">
      <w:pPr>
        <w:suppressAutoHyphens w:val="0"/>
        <w:jc w:val="center"/>
        <w:rPr>
          <w:b/>
          <w:bCs/>
          <w:sz w:val="24"/>
          <w:szCs w:val="24"/>
          <w:lang w:val="ro-RO"/>
        </w:rPr>
      </w:pPr>
    </w:p>
    <w:p w14:paraId="7A4C6394" w14:textId="71BF06F1" w:rsidR="00456884" w:rsidRPr="000C5F61" w:rsidRDefault="00456884" w:rsidP="00456884">
      <w:pPr>
        <w:suppressAutoHyphens w:val="0"/>
        <w:jc w:val="center"/>
        <w:rPr>
          <w:b/>
          <w:bCs/>
          <w:sz w:val="24"/>
          <w:szCs w:val="24"/>
          <w:lang w:val="ro-RO"/>
        </w:rPr>
      </w:pPr>
      <w:r w:rsidRPr="000C5F61">
        <w:rPr>
          <w:b/>
          <w:bCs/>
          <w:sz w:val="24"/>
          <w:szCs w:val="24"/>
          <w:lang w:val="ro-RO"/>
        </w:rPr>
        <w:t>DECLARAȚIE PE PROPRIE RĂSPUNDERE</w:t>
      </w:r>
    </w:p>
    <w:p w14:paraId="5F952544" w14:textId="77777777" w:rsidR="00456884" w:rsidRPr="000C5F61" w:rsidRDefault="00456884" w:rsidP="00456884">
      <w:pPr>
        <w:suppressAutoHyphens w:val="0"/>
        <w:rPr>
          <w:sz w:val="24"/>
          <w:szCs w:val="24"/>
          <w:lang w:val="ro-RO"/>
        </w:rPr>
      </w:pPr>
    </w:p>
    <w:p w14:paraId="77C38F52" w14:textId="77777777" w:rsidR="00456884" w:rsidRPr="000C5F61" w:rsidRDefault="00456884" w:rsidP="00456884">
      <w:pPr>
        <w:suppressAutoHyphens w:val="0"/>
        <w:rPr>
          <w:sz w:val="24"/>
          <w:szCs w:val="24"/>
          <w:lang w:val="ro-RO"/>
        </w:rPr>
      </w:pPr>
    </w:p>
    <w:p w14:paraId="245E3307" w14:textId="77777777" w:rsidR="00456884" w:rsidRPr="000C5F61" w:rsidRDefault="00456884" w:rsidP="00456884">
      <w:pPr>
        <w:suppressAutoHyphens w:val="0"/>
        <w:rPr>
          <w:b/>
          <w:bCs/>
          <w:sz w:val="24"/>
          <w:szCs w:val="24"/>
          <w:lang w:val="ro-RO"/>
        </w:rPr>
      </w:pPr>
      <w:r w:rsidRPr="000C5F61">
        <w:rPr>
          <w:b/>
          <w:bCs/>
          <w:sz w:val="24"/>
          <w:szCs w:val="24"/>
          <w:lang w:val="ro-RO"/>
        </w:rPr>
        <w:t>Către:</w:t>
      </w:r>
      <w:r w:rsidRPr="000C5F61">
        <w:rPr>
          <w:b/>
          <w:bCs/>
          <w:sz w:val="24"/>
          <w:szCs w:val="24"/>
          <w:lang w:val="ro-RO"/>
        </w:rPr>
        <w:tab/>
      </w:r>
      <w:r w:rsidRPr="000C5F61">
        <w:rPr>
          <w:b/>
          <w:bCs/>
          <w:sz w:val="24"/>
          <w:szCs w:val="24"/>
          <w:lang w:val="ro-RO"/>
        </w:rPr>
        <w:tab/>
        <w:t>...............................................................</w:t>
      </w:r>
    </w:p>
    <w:p w14:paraId="4CD85F4C" w14:textId="77777777" w:rsidR="00456884" w:rsidRPr="00F539D6" w:rsidRDefault="00456884" w:rsidP="00456884">
      <w:pPr>
        <w:suppressAutoHyphens w:val="0"/>
        <w:ind w:left="720" w:firstLine="720"/>
        <w:rPr>
          <w:b/>
          <w:bCs/>
          <w:sz w:val="24"/>
          <w:szCs w:val="24"/>
          <w:lang w:val="ro-RO"/>
        </w:rPr>
      </w:pPr>
      <w:r w:rsidRPr="00F539D6">
        <w:rPr>
          <w:b/>
          <w:bCs/>
          <w:sz w:val="24"/>
          <w:szCs w:val="24"/>
          <w:lang w:val="ro-RO"/>
        </w:rPr>
        <w:t>(</w:t>
      </w:r>
      <w:r w:rsidRPr="00F539D6">
        <w:rPr>
          <w:b/>
          <w:bCs/>
          <w:i/>
          <w:iCs/>
          <w:sz w:val="24"/>
          <w:szCs w:val="24"/>
          <w:lang w:val="ro-RO"/>
        </w:rPr>
        <w:t>denumirea autorităţii contractante şi adresa completă</w:t>
      </w:r>
      <w:r w:rsidRPr="00F539D6">
        <w:rPr>
          <w:b/>
          <w:bCs/>
          <w:sz w:val="24"/>
          <w:szCs w:val="24"/>
          <w:lang w:val="ro-RO"/>
        </w:rPr>
        <w:t xml:space="preserve">) </w:t>
      </w:r>
    </w:p>
    <w:p w14:paraId="23CCB297" w14:textId="77777777" w:rsidR="00456884" w:rsidRPr="00F539D6" w:rsidRDefault="00456884" w:rsidP="00456884">
      <w:pPr>
        <w:suppressAutoHyphens w:val="0"/>
        <w:rPr>
          <w:sz w:val="24"/>
          <w:szCs w:val="24"/>
          <w:lang w:val="ro-RO"/>
        </w:rPr>
      </w:pPr>
    </w:p>
    <w:p w14:paraId="3F970865" w14:textId="77777777" w:rsidR="00456884" w:rsidRPr="00F539D6" w:rsidRDefault="00456884" w:rsidP="00456884">
      <w:pPr>
        <w:suppressAutoHyphens w:val="0"/>
        <w:spacing w:line="276" w:lineRule="auto"/>
        <w:jc w:val="both"/>
        <w:rPr>
          <w:sz w:val="24"/>
          <w:szCs w:val="24"/>
          <w:lang w:val="ro-RO"/>
        </w:rPr>
      </w:pPr>
    </w:p>
    <w:p w14:paraId="2029E056" w14:textId="2EB19995" w:rsidR="00456884" w:rsidRPr="00F539D6" w:rsidRDefault="00456884" w:rsidP="00456884">
      <w:pPr>
        <w:jc w:val="both"/>
        <w:rPr>
          <w:sz w:val="24"/>
          <w:szCs w:val="24"/>
          <w:lang w:val="ro-RO"/>
        </w:rPr>
      </w:pPr>
      <w:r w:rsidRPr="00F539D6">
        <w:rPr>
          <w:sz w:val="24"/>
          <w:szCs w:val="24"/>
          <w:lang w:val="ro-RO"/>
        </w:rPr>
        <w:t>Subsemnatul/a, ................................, reprezentant legal/împuternicit (</w:t>
      </w:r>
      <w:r w:rsidRPr="00F539D6">
        <w:rPr>
          <w:i/>
          <w:iCs/>
          <w:sz w:val="24"/>
          <w:szCs w:val="24"/>
          <w:lang w:val="ro-RO"/>
        </w:rPr>
        <w:t>se taie ceea ce nu corespunde</w:t>
      </w:r>
      <w:r w:rsidRPr="00F539D6">
        <w:rPr>
          <w:sz w:val="24"/>
          <w:szCs w:val="24"/>
          <w:lang w:val="ro-RO"/>
        </w:rPr>
        <w:t>) al …................................ (</w:t>
      </w:r>
      <w:r w:rsidRPr="00F539D6">
        <w:rPr>
          <w:i/>
          <w:iCs/>
          <w:sz w:val="24"/>
          <w:szCs w:val="24"/>
          <w:lang w:val="ro-RO"/>
        </w:rPr>
        <w:t>denumirea/numele și sediul/adresa operatorului economic</w:t>
      </w:r>
      <w:r w:rsidRPr="00F539D6">
        <w:rPr>
          <w:sz w:val="24"/>
          <w:szCs w:val="24"/>
          <w:lang w:val="ro-RO"/>
        </w:rPr>
        <w:t xml:space="preserve">), în calitate de </w:t>
      </w:r>
      <w:r w:rsidR="005660E0">
        <w:rPr>
          <w:sz w:val="24"/>
          <w:szCs w:val="24"/>
          <w:lang w:val="ro-RO"/>
        </w:rPr>
        <w:t>..............................</w:t>
      </w:r>
      <w:r w:rsidRPr="00F539D6">
        <w:rPr>
          <w:sz w:val="24"/>
          <w:szCs w:val="24"/>
          <w:lang w:val="ro-RO"/>
        </w:rPr>
        <w:t xml:space="preserve"> </w:t>
      </w:r>
      <w:r w:rsidR="005660E0" w:rsidRPr="00E654EA">
        <w:rPr>
          <w:sz w:val="24"/>
          <w:szCs w:val="24"/>
          <w:lang w:val="ro-RO"/>
        </w:rPr>
        <w:t>(</w:t>
      </w:r>
      <w:r w:rsidR="005660E0" w:rsidRPr="00E654EA">
        <w:rPr>
          <w:i/>
          <w:iCs/>
          <w:sz w:val="24"/>
          <w:szCs w:val="24"/>
          <w:lang w:val="ro-RO"/>
        </w:rPr>
        <w:t>se alege calitatea de participant la procedură în mod corespunzător</w:t>
      </w:r>
      <w:r w:rsidR="005660E0" w:rsidRPr="00E654EA">
        <w:rPr>
          <w:sz w:val="24"/>
          <w:szCs w:val="24"/>
          <w:lang w:val="ro-RO"/>
        </w:rPr>
        <w:t>)</w:t>
      </w:r>
      <w:r w:rsidR="005660E0">
        <w:rPr>
          <w:sz w:val="24"/>
          <w:szCs w:val="24"/>
          <w:lang w:val="ro-RO"/>
        </w:rPr>
        <w:t xml:space="preserve"> </w:t>
      </w:r>
      <w:r w:rsidRPr="00F539D6">
        <w:rPr>
          <w:sz w:val="24"/>
          <w:szCs w:val="24"/>
          <w:lang w:val="ro-RO"/>
        </w:rPr>
        <w:t xml:space="preserve">la procedura de atribuire </w:t>
      </w:r>
      <w:r w:rsidR="005660E0" w:rsidRPr="009672DF">
        <w:rPr>
          <w:sz w:val="24"/>
          <w:szCs w:val="24"/>
          <w:lang w:val="ro-RO"/>
        </w:rPr>
        <w:t>organizat</w:t>
      </w:r>
      <w:r w:rsidR="005660E0">
        <w:rPr>
          <w:sz w:val="24"/>
          <w:szCs w:val="24"/>
          <w:lang w:val="ro-RO"/>
        </w:rPr>
        <w:t>ă</w:t>
      </w:r>
      <w:r w:rsidR="005660E0" w:rsidRPr="009672DF">
        <w:rPr>
          <w:sz w:val="24"/>
          <w:szCs w:val="24"/>
          <w:lang w:val="ro-RO"/>
        </w:rPr>
        <w:t xml:space="preserve"> de </w:t>
      </w:r>
      <w:r w:rsidR="005660E0">
        <w:rPr>
          <w:sz w:val="24"/>
          <w:szCs w:val="24"/>
          <w:lang w:val="ro-RO"/>
        </w:rPr>
        <w:t>Poliția Locală Galați</w:t>
      </w:r>
      <w:r w:rsidR="005660E0" w:rsidRPr="009672DF">
        <w:rPr>
          <w:sz w:val="24"/>
          <w:szCs w:val="24"/>
          <w:lang w:val="ro-RO"/>
        </w:rPr>
        <w:t xml:space="preserve"> prin anuntul de participare</w:t>
      </w:r>
      <w:r w:rsidR="005660E0">
        <w:rPr>
          <w:sz w:val="24"/>
          <w:szCs w:val="24"/>
          <w:lang w:val="ro-RO"/>
        </w:rPr>
        <w:t xml:space="preserve"> simplificat</w:t>
      </w:r>
      <w:r w:rsidR="005660E0" w:rsidRPr="009672DF">
        <w:rPr>
          <w:sz w:val="24"/>
          <w:szCs w:val="24"/>
          <w:lang w:val="ro-RO"/>
        </w:rPr>
        <w:t xml:space="preserve"> </w:t>
      </w:r>
      <w:r w:rsidR="005A2A29">
        <w:rPr>
          <w:sz w:val="24"/>
          <w:szCs w:val="24"/>
          <w:lang w:val="ro-RO"/>
        </w:rPr>
        <w:t xml:space="preserve">                      </w:t>
      </w:r>
      <w:r w:rsidR="005660E0" w:rsidRPr="009672DF">
        <w:rPr>
          <w:sz w:val="24"/>
          <w:szCs w:val="24"/>
          <w:lang w:val="ro-RO"/>
        </w:rPr>
        <w:t>nr</w:t>
      </w:r>
      <w:r w:rsidR="005660E0">
        <w:rPr>
          <w:sz w:val="24"/>
          <w:szCs w:val="24"/>
          <w:lang w:val="ro-RO"/>
        </w:rPr>
        <w:t xml:space="preserve">. ............. din ..................., </w:t>
      </w:r>
      <w:r w:rsidR="005660E0" w:rsidRPr="009672DF">
        <w:rPr>
          <w:sz w:val="24"/>
          <w:szCs w:val="24"/>
          <w:lang w:val="ro-RO"/>
        </w:rPr>
        <w:t>declar pe proprie răspundere</w:t>
      </w:r>
      <w:r w:rsidR="005660E0">
        <w:rPr>
          <w:sz w:val="24"/>
          <w:szCs w:val="24"/>
          <w:lang w:val="ro-RO"/>
        </w:rPr>
        <w:t>,</w:t>
      </w:r>
      <w:r w:rsidRPr="00F539D6">
        <w:rPr>
          <w:sz w:val="24"/>
          <w:szCs w:val="24"/>
          <w:lang w:val="ro-RO"/>
        </w:rPr>
        <w:t xml:space="preserve"> sub sancţiunea excluderii din procedură şi a sancţiunilor aplicate faptei de fals în acte publice, următoarele:</w:t>
      </w:r>
    </w:p>
    <w:p w14:paraId="01900E53" w14:textId="77777777" w:rsidR="00456884" w:rsidRPr="00F539D6" w:rsidRDefault="00456884" w:rsidP="00456884">
      <w:pPr>
        <w:suppressAutoHyphens w:val="0"/>
        <w:spacing w:line="276" w:lineRule="auto"/>
        <w:jc w:val="both"/>
        <w:rPr>
          <w:sz w:val="24"/>
          <w:szCs w:val="24"/>
          <w:lang w:val="ro-RO"/>
        </w:rPr>
      </w:pPr>
    </w:p>
    <w:p w14:paraId="0E8239C8" w14:textId="77777777" w:rsidR="00456884" w:rsidRPr="00F539D6" w:rsidRDefault="00456884" w:rsidP="00456884">
      <w:pPr>
        <w:suppressAutoHyphens w:val="0"/>
        <w:spacing w:line="276" w:lineRule="auto"/>
        <w:jc w:val="both"/>
        <w:rPr>
          <w:sz w:val="24"/>
          <w:szCs w:val="24"/>
          <w:lang w:val="ro-RO"/>
        </w:rPr>
      </w:pPr>
      <w:r w:rsidRPr="00F539D6">
        <w:rPr>
          <w:sz w:val="24"/>
          <w:szCs w:val="24"/>
          <w:lang w:val="ro-RO"/>
        </w:rPr>
        <w:t>Pentru sediile secundare/punctele de lucru mentionate mai jos, declar faptul că mi-am îndeplinit obligaţiile de plată a impozitelor, taxelor sau contribuţiilor la bugetul general consolidat datorate.</w:t>
      </w:r>
    </w:p>
    <w:p w14:paraId="34EF66E7" w14:textId="77777777" w:rsidR="00456884" w:rsidRPr="00F539D6" w:rsidRDefault="00456884" w:rsidP="00456884">
      <w:pPr>
        <w:suppressAutoHyphens w:val="0"/>
        <w:spacing w:line="276" w:lineRule="auto"/>
        <w:jc w:val="both"/>
        <w:rPr>
          <w:sz w:val="24"/>
          <w:szCs w:val="24"/>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220"/>
        <w:gridCol w:w="3586"/>
      </w:tblGrid>
      <w:tr w:rsidR="00456884" w:rsidRPr="00456884" w14:paraId="45B8B835" w14:textId="77777777" w:rsidTr="00456884">
        <w:tc>
          <w:tcPr>
            <w:tcW w:w="828" w:type="dxa"/>
            <w:tcBorders>
              <w:top w:val="single" w:sz="4" w:space="0" w:color="auto"/>
              <w:left w:val="single" w:sz="4" w:space="0" w:color="auto"/>
              <w:bottom w:val="single" w:sz="4" w:space="0" w:color="auto"/>
              <w:right w:val="single" w:sz="4" w:space="0" w:color="auto"/>
            </w:tcBorders>
            <w:vAlign w:val="center"/>
            <w:hideMark/>
          </w:tcPr>
          <w:p w14:paraId="5F4B8891" w14:textId="77777777" w:rsidR="00456884" w:rsidRPr="00456884" w:rsidRDefault="00456884" w:rsidP="00A63FEA">
            <w:pPr>
              <w:suppressAutoHyphens w:val="0"/>
              <w:spacing w:line="276" w:lineRule="auto"/>
              <w:jc w:val="center"/>
              <w:rPr>
                <w:b/>
                <w:bCs/>
                <w:sz w:val="24"/>
                <w:szCs w:val="24"/>
              </w:rPr>
            </w:pPr>
            <w:r w:rsidRPr="00456884">
              <w:rPr>
                <w:b/>
                <w:bCs/>
                <w:sz w:val="24"/>
                <w:szCs w:val="24"/>
              </w:rPr>
              <w:t>Nr. crt.</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FC3004C" w14:textId="77777777" w:rsidR="00456884" w:rsidRPr="000C5F61" w:rsidRDefault="00456884" w:rsidP="00A63FEA">
            <w:pPr>
              <w:suppressAutoHyphens w:val="0"/>
              <w:spacing w:line="276" w:lineRule="auto"/>
              <w:jc w:val="center"/>
              <w:rPr>
                <w:b/>
                <w:bCs/>
                <w:sz w:val="24"/>
                <w:szCs w:val="24"/>
                <w:lang w:val="pt-BR"/>
              </w:rPr>
            </w:pPr>
            <w:r w:rsidRPr="000C5F61">
              <w:rPr>
                <w:b/>
                <w:bCs/>
                <w:sz w:val="24"/>
                <w:szCs w:val="24"/>
                <w:lang w:val="pt-BR"/>
              </w:rPr>
              <w:t>Sedii secundare/Puncte de lucru</w:t>
            </w:r>
          </w:p>
        </w:tc>
        <w:tc>
          <w:tcPr>
            <w:tcW w:w="3586" w:type="dxa"/>
            <w:tcBorders>
              <w:top w:val="single" w:sz="4" w:space="0" w:color="auto"/>
              <w:left w:val="single" w:sz="4" w:space="0" w:color="auto"/>
              <w:bottom w:val="single" w:sz="4" w:space="0" w:color="auto"/>
              <w:right w:val="single" w:sz="4" w:space="0" w:color="auto"/>
            </w:tcBorders>
            <w:vAlign w:val="center"/>
            <w:hideMark/>
          </w:tcPr>
          <w:p w14:paraId="26EF4F0F" w14:textId="77777777" w:rsidR="00456884" w:rsidRPr="00456884" w:rsidRDefault="00456884" w:rsidP="00A63FEA">
            <w:pPr>
              <w:suppressAutoHyphens w:val="0"/>
              <w:spacing w:line="276" w:lineRule="auto"/>
              <w:jc w:val="center"/>
              <w:rPr>
                <w:b/>
                <w:bCs/>
                <w:sz w:val="24"/>
                <w:szCs w:val="24"/>
              </w:rPr>
            </w:pPr>
            <w:r w:rsidRPr="00456884">
              <w:rPr>
                <w:b/>
                <w:bCs/>
                <w:sz w:val="24"/>
                <w:szCs w:val="24"/>
              </w:rPr>
              <w:t>Adresa</w:t>
            </w:r>
          </w:p>
        </w:tc>
      </w:tr>
      <w:tr w:rsidR="00456884" w:rsidRPr="00456884" w14:paraId="14436639" w14:textId="77777777" w:rsidTr="00456884">
        <w:tc>
          <w:tcPr>
            <w:tcW w:w="828" w:type="dxa"/>
            <w:tcBorders>
              <w:top w:val="single" w:sz="4" w:space="0" w:color="auto"/>
              <w:left w:val="single" w:sz="4" w:space="0" w:color="auto"/>
              <w:bottom w:val="single" w:sz="4" w:space="0" w:color="auto"/>
              <w:right w:val="single" w:sz="4" w:space="0" w:color="auto"/>
            </w:tcBorders>
            <w:hideMark/>
          </w:tcPr>
          <w:p w14:paraId="5A7FA736" w14:textId="77777777" w:rsidR="00456884" w:rsidRPr="00456884" w:rsidRDefault="00456884" w:rsidP="00A63FEA">
            <w:pPr>
              <w:suppressAutoHyphens w:val="0"/>
              <w:spacing w:line="276" w:lineRule="auto"/>
              <w:jc w:val="center"/>
              <w:rPr>
                <w:sz w:val="24"/>
                <w:szCs w:val="24"/>
              </w:rPr>
            </w:pPr>
            <w:r w:rsidRPr="00456884">
              <w:rPr>
                <w:sz w:val="24"/>
                <w:szCs w:val="24"/>
              </w:rPr>
              <w:t>1.</w:t>
            </w:r>
          </w:p>
        </w:tc>
        <w:tc>
          <w:tcPr>
            <w:tcW w:w="5220" w:type="dxa"/>
            <w:tcBorders>
              <w:top w:val="single" w:sz="4" w:space="0" w:color="auto"/>
              <w:left w:val="single" w:sz="4" w:space="0" w:color="auto"/>
              <w:bottom w:val="single" w:sz="4" w:space="0" w:color="auto"/>
              <w:right w:val="single" w:sz="4" w:space="0" w:color="auto"/>
            </w:tcBorders>
          </w:tcPr>
          <w:p w14:paraId="6E3EBA46" w14:textId="77777777" w:rsidR="00456884" w:rsidRPr="00456884" w:rsidRDefault="00456884" w:rsidP="00A63FEA">
            <w:pPr>
              <w:suppressAutoHyphens w:val="0"/>
              <w:spacing w:line="276" w:lineRule="auto"/>
              <w:jc w:val="both"/>
              <w:rPr>
                <w:sz w:val="24"/>
                <w:szCs w:val="24"/>
              </w:rPr>
            </w:pPr>
          </w:p>
        </w:tc>
        <w:tc>
          <w:tcPr>
            <w:tcW w:w="3586" w:type="dxa"/>
            <w:tcBorders>
              <w:top w:val="single" w:sz="4" w:space="0" w:color="auto"/>
              <w:left w:val="single" w:sz="4" w:space="0" w:color="auto"/>
              <w:bottom w:val="single" w:sz="4" w:space="0" w:color="auto"/>
              <w:right w:val="single" w:sz="4" w:space="0" w:color="auto"/>
            </w:tcBorders>
          </w:tcPr>
          <w:p w14:paraId="777D12B3" w14:textId="77777777" w:rsidR="00456884" w:rsidRPr="00456884" w:rsidRDefault="00456884" w:rsidP="00A63FEA">
            <w:pPr>
              <w:suppressAutoHyphens w:val="0"/>
              <w:spacing w:line="276" w:lineRule="auto"/>
              <w:jc w:val="both"/>
              <w:rPr>
                <w:sz w:val="24"/>
                <w:szCs w:val="24"/>
              </w:rPr>
            </w:pPr>
          </w:p>
        </w:tc>
      </w:tr>
      <w:tr w:rsidR="00456884" w:rsidRPr="00456884" w14:paraId="316D2D17" w14:textId="77777777" w:rsidTr="00456884">
        <w:tc>
          <w:tcPr>
            <w:tcW w:w="828" w:type="dxa"/>
            <w:tcBorders>
              <w:top w:val="single" w:sz="4" w:space="0" w:color="auto"/>
              <w:left w:val="single" w:sz="4" w:space="0" w:color="auto"/>
              <w:bottom w:val="single" w:sz="4" w:space="0" w:color="auto"/>
              <w:right w:val="single" w:sz="4" w:space="0" w:color="auto"/>
            </w:tcBorders>
            <w:hideMark/>
          </w:tcPr>
          <w:p w14:paraId="78B562A8" w14:textId="77777777" w:rsidR="00456884" w:rsidRPr="00456884" w:rsidRDefault="00456884" w:rsidP="00A63FEA">
            <w:pPr>
              <w:suppressAutoHyphens w:val="0"/>
              <w:spacing w:line="276" w:lineRule="auto"/>
              <w:jc w:val="center"/>
              <w:rPr>
                <w:sz w:val="24"/>
                <w:szCs w:val="24"/>
              </w:rPr>
            </w:pPr>
            <w:r w:rsidRPr="00456884">
              <w:rPr>
                <w:sz w:val="24"/>
                <w:szCs w:val="24"/>
              </w:rPr>
              <w:t>2.</w:t>
            </w:r>
          </w:p>
        </w:tc>
        <w:tc>
          <w:tcPr>
            <w:tcW w:w="5220" w:type="dxa"/>
            <w:tcBorders>
              <w:top w:val="single" w:sz="4" w:space="0" w:color="auto"/>
              <w:left w:val="single" w:sz="4" w:space="0" w:color="auto"/>
              <w:bottom w:val="single" w:sz="4" w:space="0" w:color="auto"/>
              <w:right w:val="single" w:sz="4" w:space="0" w:color="auto"/>
            </w:tcBorders>
          </w:tcPr>
          <w:p w14:paraId="6196D1F2" w14:textId="77777777" w:rsidR="00456884" w:rsidRPr="00456884" w:rsidRDefault="00456884" w:rsidP="00A63FEA">
            <w:pPr>
              <w:suppressAutoHyphens w:val="0"/>
              <w:spacing w:line="276" w:lineRule="auto"/>
              <w:jc w:val="both"/>
              <w:rPr>
                <w:sz w:val="24"/>
                <w:szCs w:val="24"/>
              </w:rPr>
            </w:pPr>
          </w:p>
        </w:tc>
        <w:tc>
          <w:tcPr>
            <w:tcW w:w="3586" w:type="dxa"/>
            <w:tcBorders>
              <w:top w:val="single" w:sz="4" w:space="0" w:color="auto"/>
              <w:left w:val="single" w:sz="4" w:space="0" w:color="auto"/>
              <w:bottom w:val="single" w:sz="4" w:space="0" w:color="auto"/>
              <w:right w:val="single" w:sz="4" w:space="0" w:color="auto"/>
            </w:tcBorders>
          </w:tcPr>
          <w:p w14:paraId="7201281F" w14:textId="77777777" w:rsidR="00456884" w:rsidRPr="00456884" w:rsidRDefault="00456884" w:rsidP="00A63FEA">
            <w:pPr>
              <w:suppressAutoHyphens w:val="0"/>
              <w:spacing w:line="276" w:lineRule="auto"/>
              <w:jc w:val="both"/>
              <w:rPr>
                <w:sz w:val="24"/>
                <w:szCs w:val="24"/>
              </w:rPr>
            </w:pPr>
          </w:p>
        </w:tc>
      </w:tr>
      <w:tr w:rsidR="00456884" w:rsidRPr="00456884" w14:paraId="5F95B969" w14:textId="77777777" w:rsidTr="00456884">
        <w:tc>
          <w:tcPr>
            <w:tcW w:w="828" w:type="dxa"/>
            <w:tcBorders>
              <w:top w:val="single" w:sz="4" w:space="0" w:color="auto"/>
              <w:left w:val="single" w:sz="4" w:space="0" w:color="auto"/>
              <w:bottom w:val="single" w:sz="4" w:space="0" w:color="auto"/>
              <w:right w:val="single" w:sz="4" w:space="0" w:color="auto"/>
            </w:tcBorders>
            <w:hideMark/>
          </w:tcPr>
          <w:p w14:paraId="4467A0B3" w14:textId="77777777" w:rsidR="00456884" w:rsidRPr="00456884" w:rsidRDefault="00456884" w:rsidP="00A63FEA">
            <w:pPr>
              <w:suppressAutoHyphens w:val="0"/>
              <w:spacing w:line="276" w:lineRule="auto"/>
              <w:jc w:val="center"/>
              <w:rPr>
                <w:sz w:val="24"/>
                <w:szCs w:val="24"/>
              </w:rPr>
            </w:pPr>
            <w:r w:rsidRPr="00456884">
              <w:rPr>
                <w:sz w:val="24"/>
                <w:szCs w:val="24"/>
              </w:rPr>
              <w:t>3.</w:t>
            </w:r>
          </w:p>
        </w:tc>
        <w:tc>
          <w:tcPr>
            <w:tcW w:w="5220" w:type="dxa"/>
            <w:tcBorders>
              <w:top w:val="single" w:sz="4" w:space="0" w:color="auto"/>
              <w:left w:val="single" w:sz="4" w:space="0" w:color="auto"/>
              <w:bottom w:val="single" w:sz="4" w:space="0" w:color="auto"/>
              <w:right w:val="single" w:sz="4" w:space="0" w:color="auto"/>
            </w:tcBorders>
          </w:tcPr>
          <w:p w14:paraId="568CC898" w14:textId="77777777" w:rsidR="00456884" w:rsidRPr="00456884" w:rsidRDefault="00456884" w:rsidP="00A63FEA">
            <w:pPr>
              <w:suppressAutoHyphens w:val="0"/>
              <w:spacing w:line="276" w:lineRule="auto"/>
              <w:jc w:val="both"/>
              <w:rPr>
                <w:sz w:val="24"/>
                <w:szCs w:val="24"/>
              </w:rPr>
            </w:pPr>
          </w:p>
        </w:tc>
        <w:tc>
          <w:tcPr>
            <w:tcW w:w="3586" w:type="dxa"/>
            <w:tcBorders>
              <w:top w:val="single" w:sz="4" w:space="0" w:color="auto"/>
              <w:left w:val="single" w:sz="4" w:space="0" w:color="auto"/>
              <w:bottom w:val="single" w:sz="4" w:space="0" w:color="auto"/>
              <w:right w:val="single" w:sz="4" w:space="0" w:color="auto"/>
            </w:tcBorders>
          </w:tcPr>
          <w:p w14:paraId="71F859B0" w14:textId="77777777" w:rsidR="00456884" w:rsidRPr="00456884" w:rsidRDefault="00456884" w:rsidP="00A63FEA">
            <w:pPr>
              <w:suppressAutoHyphens w:val="0"/>
              <w:spacing w:line="276" w:lineRule="auto"/>
              <w:jc w:val="both"/>
              <w:rPr>
                <w:sz w:val="24"/>
                <w:szCs w:val="24"/>
              </w:rPr>
            </w:pPr>
          </w:p>
        </w:tc>
      </w:tr>
      <w:tr w:rsidR="00456884" w:rsidRPr="00456884" w14:paraId="75BEA11E" w14:textId="77777777" w:rsidTr="00456884">
        <w:tc>
          <w:tcPr>
            <w:tcW w:w="828" w:type="dxa"/>
            <w:tcBorders>
              <w:top w:val="single" w:sz="4" w:space="0" w:color="auto"/>
              <w:left w:val="single" w:sz="4" w:space="0" w:color="auto"/>
              <w:bottom w:val="single" w:sz="4" w:space="0" w:color="auto"/>
              <w:right w:val="single" w:sz="4" w:space="0" w:color="auto"/>
            </w:tcBorders>
            <w:hideMark/>
          </w:tcPr>
          <w:p w14:paraId="0DF6D062" w14:textId="77777777" w:rsidR="00456884" w:rsidRPr="00456884" w:rsidRDefault="00456884" w:rsidP="00A63FEA">
            <w:pPr>
              <w:suppressAutoHyphens w:val="0"/>
              <w:spacing w:line="276" w:lineRule="auto"/>
              <w:jc w:val="center"/>
              <w:rPr>
                <w:sz w:val="24"/>
                <w:szCs w:val="24"/>
              </w:rPr>
            </w:pPr>
            <w:r w:rsidRPr="00456884">
              <w:rPr>
                <w:sz w:val="24"/>
                <w:szCs w:val="24"/>
              </w:rPr>
              <w:t>...</w:t>
            </w:r>
          </w:p>
        </w:tc>
        <w:tc>
          <w:tcPr>
            <w:tcW w:w="5220" w:type="dxa"/>
            <w:tcBorders>
              <w:top w:val="single" w:sz="4" w:space="0" w:color="auto"/>
              <w:left w:val="single" w:sz="4" w:space="0" w:color="auto"/>
              <w:bottom w:val="single" w:sz="4" w:space="0" w:color="auto"/>
              <w:right w:val="single" w:sz="4" w:space="0" w:color="auto"/>
            </w:tcBorders>
          </w:tcPr>
          <w:p w14:paraId="50A4EDE8" w14:textId="77777777" w:rsidR="00456884" w:rsidRPr="00456884" w:rsidRDefault="00456884" w:rsidP="00A63FEA">
            <w:pPr>
              <w:suppressAutoHyphens w:val="0"/>
              <w:spacing w:line="276" w:lineRule="auto"/>
              <w:jc w:val="both"/>
              <w:rPr>
                <w:sz w:val="24"/>
                <w:szCs w:val="24"/>
              </w:rPr>
            </w:pPr>
          </w:p>
        </w:tc>
        <w:tc>
          <w:tcPr>
            <w:tcW w:w="3586" w:type="dxa"/>
            <w:tcBorders>
              <w:top w:val="single" w:sz="4" w:space="0" w:color="auto"/>
              <w:left w:val="single" w:sz="4" w:space="0" w:color="auto"/>
              <w:bottom w:val="single" w:sz="4" w:space="0" w:color="auto"/>
              <w:right w:val="single" w:sz="4" w:space="0" w:color="auto"/>
            </w:tcBorders>
          </w:tcPr>
          <w:p w14:paraId="6247C0DC" w14:textId="77777777" w:rsidR="00456884" w:rsidRPr="00456884" w:rsidRDefault="00456884" w:rsidP="00A63FEA">
            <w:pPr>
              <w:suppressAutoHyphens w:val="0"/>
              <w:spacing w:line="276" w:lineRule="auto"/>
              <w:jc w:val="both"/>
              <w:rPr>
                <w:sz w:val="24"/>
                <w:szCs w:val="24"/>
              </w:rPr>
            </w:pPr>
          </w:p>
        </w:tc>
      </w:tr>
    </w:tbl>
    <w:p w14:paraId="2D37FD00" w14:textId="77777777" w:rsidR="00456884" w:rsidRPr="00456884" w:rsidRDefault="00456884" w:rsidP="00456884">
      <w:pPr>
        <w:suppressAutoHyphens w:val="0"/>
        <w:spacing w:line="276" w:lineRule="auto"/>
        <w:jc w:val="both"/>
        <w:rPr>
          <w:sz w:val="24"/>
          <w:szCs w:val="24"/>
        </w:rPr>
      </w:pPr>
    </w:p>
    <w:p w14:paraId="57F1C1A4" w14:textId="77777777" w:rsidR="00456884" w:rsidRPr="00456884" w:rsidRDefault="00456884" w:rsidP="00456884">
      <w:pPr>
        <w:ind w:right="317"/>
        <w:jc w:val="both"/>
        <w:rPr>
          <w:b/>
          <w:bCs/>
          <w:sz w:val="24"/>
          <w:szCs w:val="24"/>
        </w:rPr>
      </w:pPr>
    </w:p>
    <w:p w14:paraId="7AF384A8" w14:textId="77777777" w:rsidR="00BE32DC" w:rsidRDefault="00BE32DC" w:rsidP="00BE32DC">
      <w:pPr>
        <w:pStyle w:val="Default"/>
        <w:ind w:firstLine="708"/>
        <w:jc w:val="both"/>
        <w:rPr>
          <w:rFonts w:ascii="Times New Roman" w:hAnsi="Times New Roman" w:cs="Times New Roman"/>
        </w:rPr>
      </w:pPr>
    </w:p>
    <w:p w14:paraId="6B351312" w14:textId="77777777" w:rsidR="00BE32DC" w:rsidRPr="001A19D2" w:rsidRDefault="00BE32DC" w:rsidP="00BE32DC">
      <w:pPr>
        <w:pStyle w:val="Frspaiere1"/>
        <w:jc w:val="both"/>
        <w:rPr>
          <w:bCs/>
        </w:rPr>
      </w:pPr>
      <w:r w:rsidRPr="00BE32DC">
        <w:rPr>
          <w:bCs/>
        </w:rPr>
        <w:t>Data completării:</w:t>
      </w:r>
      <w:r w:rsidRPr="001A19D2">
        <w:rPr>
          <w:bCs/>
        </w:rPr>
        <w:t xml:space="preserve"> </w:t>
      </w:r>
      <w:r>
        <w:t>…….</w:t>
      </w:r>
      <w:r w:rsidRPr="00997E3A">
        <w:t>/</w:t>
      </w:r>
      <w:r>
        <w:t>………</w:t>
      </w:r>
      <w:r w:rsidRPr="00997E3A">
        <w:t>/</w:t>
      </w:r>
      <w:r>
        <w:t>………..</w:t>
      </w:r>
    </w:p>
    <w:p w14:paraId="0C81A46F" w14:textId="6E29850F" w:rsidR="00456884" w:rsidRDefault="00456884" w:rsidP="00456884">
      <w:pPr>
        <w:jc w:val="center"/>
        <w:rPr>
          <w:sz w:val="24"/>
          <w:szCs w:val="24"/>
        </w:rPr>
      </w:pPr>
    </w:p>
    <w:p w14:paraId="49E28377" w14:textId="77777777" w:rsidR="00BE32DC" w:rsidRDefault="00BE32DC" w:rsidP="00456884">
      <w:pPr>
        <w:jc w:val="center"/>
        <w:rPr>
          <w:sz w:val="24"/>
          <w:szCs w:val="24"/>
        </w:rPr>
      </w:pPr>
    </w:p>
    <w:p w14:paraId="79066372" w14:textId="77777777" w:rsidR="00456884" w:rsidRPr="00456884" w:rsidRDefault="00456884" w:rsidP="00456884">
      <w:pPr>
        <w:jc w:val="center"/>
        <w:rPr>
          <w:sz w:val="24"/>
          <w:szCs w:val="24"/>
        </w:rPr>
      </w:pPr>
    </w:p>
    <w:p w14:paraId="648DFEA1" w14:textId="77777777" w:rsidR="00456884" w:rsidRPr="00456884" w:rsidRDefault="00456884" w:rsidP="00456884">
      <w:pPr>
        <w:jc w:val="center"/>
        <w:rPr>
          <w:b/>
          <w:bCs/>
          <w:sz w:val="24"/>
          <w:szCs w:val="24"/>
        </w:rPr>
      </w:pPr>
      <w:r w:rsidRPr="00456884">
        <w:rPr>
          <w:b/>
          <w:bCs/>
          <w:sz w:val="24"/>
          <w:szCs w:val="24"/>
        </w:rPr>
        <w:t>Operator economic,</w:t>
      </w:r>
    </w:p>
    <w:p w14:paraId="366E4B31" w14:textId="77777777" w:rsidR="00456884" w:rsidRPr="00456884" w:rsidRDefault="00456884" w:rsidP="00456884">
      <w:pPr>
        <w:jc w:val="center"/>
        <w:rPr>
          <w:sz w:val="24"/>
          <w:szCs w:val="24"/>
        </w:rPr>
      </w:pPr>
      <w:r w:rsidRPr="00456884">
        <w:rPr>
          <w:sz w:val="24"/>
          <w:szCs w:val="24"/>
        </w:rPr>
        <w:t>............................................</w:t>
      </w:r>
    </w:p>
    <w:p w14:paraId="4047756F" w14:textId="77777777" w:rsidR="00456884" w:rsidRPr="000C5F61" w:rsidRDefault="00456884" w:rsidP="00456884">
      <w:pPr>
        <w:jc w:val="center"/>
        <w:rPr>
          <w:sz w:val="24"/>
          <w:szCs w:val="24"/>
          <w:lang w:val="pt-BR"/>
        </w:rPr>
      </w:pPr>
      <w:r w:rsidRPr="000C5F61">
        <w:rPr>
          <w:sz w:val="24"/>
          <w:szCs w:val="24"/>
          <w:lang w:val="pt-BR"/>
        </w:rPr>
        <w:t>(</w:t>
      </w:r>
      <w:r w:rsidRPr="000C5F61">
        <w:rPr>
          <w:i/>
          <w:iCs/>
          <w:sz w:val="24"/>
          <w:szCs w:val="24"/>
          <w:lang w:val="pt-BR"/>
        </w:rPr>
        <w:t>semnătura autorizată reprezentant legal/persoana împuternicită</w:t>
      </w:r>
      <w:r w:rsidRPr="000C5F61">
        <w:rPr>
          <w:sz w:val="24"/>
          <w:szCs w:val="24"/>
          <w:lang w:val="pt-BR"/>
        </w:rPr>
        <w:t>)</w:t>
      </w:r>
    </w:p>
    <w:p w14:paraId="10710CFA" w14:textId="77777777" w:rsidR="00456884" w:rsidRPr="000C5F61" w:rsidRDefault="00456884" w:rsidP="00456884">
      <w:pPr>
        <w:rPr>
          <w:sz w:val="24"/>
          <w:szCs w:val="24"/>
          <w:lang w:val="pt-BR"/>
        </w:rPr>
      </w:pPr>
    </w:p>
    <w:p w14:paraId="5C0B8AA4" w14:textId="77777777" w:rsidR="00456884" w:rsidRPr="000C5F61" w:rsidRDefault="00456884" w:rsidP="00456884">
      <w:pPr>
        <w:rPr>
          <w:sz w:val="24"/>
          <w:szCs w:val="24"/>
          <w:lang w:val="pt-BR"/>
        </w:rPr>
      </w:pPr>
    </w:p>
    <w:p w14:paraId="41D29BC8" w14:textId="77777777" w:rsidR="00456884" w:rsidRPr="000C5F61" w:rsidRDefault="00456884" w:rsidP="00456884">
      <w:pPr>
        <w:rPr>
          <w:sz w:val="24"/>
          <w:szCs w:val="24"/>
          <w:lang w:val="pt-BR"/>
        </w:rPr>
      </w:pPr>
    </w:p>
    <w:p w14:paraId="47AF1834" w14:textId="77777777" w:rsidR="00456884" w:rsidRPr="000C5F61" w:rsidRDefault="00456884" w:rsidP="00456884">
      <w:pPr>
        <w:rPr>
          <w:sz w:val="24"/>
          <w:szCs w:val="24"/>
          <w:lang w:val="pt-BR"/>
        </w:rPr>
      </w:pPr>
    </w:p>
    <w:p w14:paraId="234066D9" w14:textId="77777777" w:rsidR="00456884" w:rsidRPr="000C5F61" w:rsidRDefault="00456884" w:rsidP="00456884">
      <w:pPr>
        <w:rPr>
          <w:sz w:val="24"/>
          <w:szCs w:val="24"/>
          <w:lang w:val="pt-BR"/>
        </w:rPr>
      </w:pPr>
    </w:p>
    <w:p w14:paraId="78B65225" w14:textId="77777777" w:rsidR="00456884" w:rsidRDefault="00456884" w:rsidP="00456884">
      <w:pPr>
        <w:rPr>
          <w:rFonts w:ascii="Arial" w:hAnsi="Arial" w:cs="Arial"/>
          <w:sz w:val="22"/>
          <w:szCs w:val="22"/>
          <w:lang w:val="ro-RO"/>
        </w:rPr>
      </w:pPr>
    </w:p>
    <w:p w14:paraId="715BEE7F" w14:textId="0521F924" w:rsidR="00456884" w:rsidRDefault="00456884" w:rsidP="007B37A8">
      <w:pPr>
        <w:pStyle w:val="Default"/>
        <w:jc w:val="both"/>
        <w:rPr>
          <w:rFonts w:ascii="Times New Roman" w:hAnsi="Times New Roman" w:cs="Times New Roman"/>
        </w:rPr>
      </w:pPr>
    </w:p>
    <w:p w14:paraId="035F7CC6" w14:textId="01426F3B" w:rsidR="00456884" w:rsidRDefault="00456884" w:rsidP="007B37A8">
      <w:pPr>
        <w:pStyle w:val="Default"/>
        <w:jc w:val="both"/>
        <w:rPr>
          <w:rFonts w:ascii="Times New Roman" w:hAnsi="Times New Roman" w:cs="Times New Roman"/>
        </w:rPr>
      </w:pPr>
    </w:p>
    <w:p w14:paraId="6CB1DFDB" w14:textId="30ADE502" w:rsidR="00456884" w:rsidRDefault="00456884" w:rsidP="007B37A8">
      <w:pPr>
        <w:pStyle w:val="Default"/>
        <w:jc w:val="both"/>
        <w:rPr>
          <w:rFonts w:ascii="Times New Roman" w:hAnsi="Times New Roman" w:cs="Times New Roman"/>
        </w:rPr>
      </w:pPr>
    </w:p>
    <w:p w14:paraId="1A3757CB" w14:textId="582FC6F5" w:rsidR="00F2213D" w:rsidRDefault="00F2213D" w:rsidP="007B37A8">
      <w:pPr>
        <w:pStyle w:val="Default"/>
        <w:jc w:val="both"/>
        <w:rPr>
          <w:rFonts w:ascii="Times New Roman" w:hAnsi="Times New Roman" w:cs="Times New Roman"/>
        </w:rPr>
      </w:pPr>
    </w:p>
    <w:p w14:paraId="3BF09865" w14:textId="18132A0B" w:rsidR="00F2213D" w:rsidRDefault="00F2213D" w:rsidP="007B37A8">
      <w:pPr>
        <w:pStyle w:val="Default"/>
        <w:jc w:val="both"/>
        <w:rPr>
          <w:rFonts w:ascii="Times New Roman" w:hAnsi="Times New Roman" w:cs="Times New Roman"/>
        </w:rPr>
      </w:pPr>
    </w:p>
    <w:p w14:paraId="3240A92F" w14:textId="1F14260B" w:rsidR="00F2213D" w:rsidRDefault="00F2213D" w:rsidP="007B37A8">
      <w:pPr>
        <w:pStyle w:val="Default"/>
        <w:jc w:val="both"/>
        <w:rPr>
          <w:rFonts w:ascii="Times New Roman" w:hAnsi="Times New Roman" w:cs="Times New Roman"/>
        </w:rPr>
      </w:pPr>
    </w:p>
    <w:p w14:paraId="44D3B016" w14:textId="36D3DA12" w:rsidR="00941535" w:rsidRPr="00877F27" w:rsidRDefault="00941535" w:rsidP="00941535">
      <w:pPr>
        <w:jc w:val="right"/>
        <w:rPr>
          <w:b/>
          <w:bCs/>
          <w:sz w:val="24"/>
          <w:szCs w:val="24"/>
          <w:lang w:val="ro-RO"/>
        </w:rPr>
      </w:pPr>
      <w:r w:rsidRPr="00877F27">
        <w:rPr>
          <w:b/>
          <w:bCs/>
          <w:sz w:val="24"/>
          <w:szCs w:val="24"/>
          <w:lang w:val="ro-RO"/>
        </w:rPr>
        <w:lastRenderedPageBreak/>
        <w:t>Formular</w:t>
      </w:r>
    </w:p>
    <w:p w14:paraId="550B8C5D" w14:textId="77777777" w:rsidR="00941535" w:rsidRDefault="00941535" w:rsidP="0056523C">
      <w:pPr>
        <w:pStyle w:val="Frspaiere"/>
        <w:rPr>
          <w:sz w:val="24"/>
          <w:szCs w:val="24"/>
          <w:lang w:val="ro-RO"/>
        </w:rPr>
      </w:pPr>
    </w:p>
    <w:p w14:paraId="2645C6AA" w14:textId="77777777" w:rsidR="00D714F4" w:rsidRPr="0056523C" w:rsidRDefault="00D714F4" w:rsidP="0056523C">
      <w:pPr>
        <w:pStyle w:val="Frspaiere"/>
        <w:rPr>
          <w:sz w:val="24"/>
          <w:szCs w:val="24"/>
          <w:lang w:val="ro-RO"/>
        </w:rPr>
      </w:pPr>
    </w:p>
    <w:p w14:paraId="2642A725" w14:textId="77777777" w:rsidR="0056523C" w:rsidRPr="0056523C" w:rsidRDefault="0056523C" w:rsidP="005A6CB9">
      <w:pPr>
        <w:pStyle w:val="Frspaiere"/>
        <w:jc w:val="both"/>
        <w:rPr>
          <w:rFonts w:ascii="Times New Roman" w:hAnsi="Times New Roman" w:cs="Times New Roman"/>
          <w:sz w:val="24"/>
          <w:szCs w:val="24"/>
          <w:lang w:val="ro-RO"/>
        </w:rPr>
      </w:pPr>
      <w:r w:rsidRPr="0056523C">
        <w:rPr>
          <w:rFonts w:ascii="Times New Roman" w:hAnsi="Times New Roman" w:cs="Times New Roman"/>
          <w:sz w:val="24"/>
          <w:szCs w:val="24"/>
          <w:lang w:val="ro-RO"/>
        </w:rPr>
        <w:t xml:space="preserve">Denumirea Ofertantului (individual sau o asociere de operatori economici): </w:t>
      </w:r>
      <w:r w:rsidRPr="0056523C">
        <w:rPr>
          <w:rFonts w:ascii="Times New Roman" w:hAnsi="Times New Roman" w:cs="Times New Roman"/>
          <w:i/>
          <w:sz w:val="24"/>
          <w:szCs w:val="24"/>
          <w:highlight w:val="lightGray"/>
          <w:lang w:val="ro-RO"/>
        </w:rPr>
        <w:t>[introduceți întregul nume]</w:t>
      </w:r>
    </w:p>
    <w:p w14:paraId="6612F681" w14:textId="77777777" w:rsidR="0056523C" w:rsidRPr="0056523C" w:rsidRDefault="0056523C" w:rsidP="0056523C">
      <w:pPr>
        <w:pStyle w:val="Frspaiere"/>
        <w:rPr>
          <w:rFonts w:ascii="Times New Roman" w:hAnsi="Times New Roman" w:cs="Times New Roman"/>
          <w:sz w:val="24"/>
          <w:szCs w:val="24"/>
          <w:lang w:val="ro-RO"/>
        </w:rPr>
      </w:pPr>
      <w:r w:rsidRPr="0056523C">
        <w:rPr>
          <w:rFonts w:ascii="Times New Roman" w:hAnsi="Times New Roman" w:cs="Times New Roman"/>
          <w:sz w:val="24"/>
          <w:szCs w:val="24"/>
          <w:lang w:val="ro-RO"/>
        </w:rPr>
        <w:t xml:space="preserve">Denumirea membrului asocierii: </w:t>
      </w:r>
      <w:r w:rsidRPr="0056523C">
        <w:rPr>
          <w:rFonts w:ascii="Times New Roman" w:hAnsi="Times New Roman" w:cs="Times New Roman"/>
          <w:i/>
          <w:sz w:val="24"/>
          <w:szCs w:val="24"/>
          <w:highlight w:val="lightGray"/>
          <w:lang w:val="ro-RO"/>
        </w:rPr>
        <w:t>[introduceți întregul nume]</w:t>
      </w:r>
    </w:p>
    <w:p w14:paraId="00879852" w14:textId="77777777" w:rsidR="0056523C" w:rsidRPr="0056523C" w:rsidRDefault="0056523C" w:rsidP="0056523C">
      <w:pPr>
        <w:pStyle w:val="Frspaiere"/>
        <w:rPr>
          <w:rFonts w:ascii="Times New Roman" w:hAnsi="Times New Roman" w:cs="Times New Roman"/>
          <w:i/>
          <w:sz w:val="24"/>
          <w:szCs w:val="24"/>
          <w:lang w:val="ro-RO"/>
        </w:rPr>
      </w:pPr>
      <w:r w:rsidRPr="0056523C">
        <w:rPr>
          <w:rFonts w:ascii="Times New Roman" w:hAnsi="Times New Roman" w:cs="Times New Roman"/>
          <w:sz w:val="24"/>
          <w:szCs w:val="24"/>
          <w:lang w:val="ro-RO"/>
        </w:rPr>
        <w:t xml:space="preserve">Denumirea subcontractantului: </w:t>
      </w:r>
      <w:r w:rsidRPr="0056523C">
        <w:rPr>
          <w:rFonts w:ascii="Times New Roman" w:hAnsi="Times New Roman" w:cs="Times New Roman"/>
          <w:i/>
          <w:sz w:val="24"/>
          <w:szCs w:val="24"/>
          <w:highlight w:val="lightGray"/>
          <w:lang w:val="ro-RO"/>
        </w:rPr>
        <w:t>[introduceți întregul nume]</w:t>
      </w:r>
    </w:p>
    <w:p w14:paraId="6CEB3304" w14:textId="77777777" w:rsidR="0056523C" w:rsidRPr="0056523C" w:rsidRDefault="0056523C" w:rsidP="0056523C">
      <w:pPr>
        <w:pStyle w:val="Frspaiere"/>
        <w:rPr>
          <w:rFonts w:ascii="Times New Roman" w:hAnsi="Times New Roman" w:cs="Times New Roman"/>
          <w:i/>
          <w:sz w:val="24"/>
          <w:szCs w:val="24"/>
          <w:lang w:val="ro-RO"/>
        </w:rPr>
      </w:pPr>
      <w:r w:rsidRPr="0056523C">
        <w:rPr>
          <w:rFonts w:ascii="Times New Roman" w:hAnsi="Times New Roman" w:cs="Times New Roman"/>
          <w:sz w:val="24"/>
          <w:szCs w:val="24"/>
          <w:lang w:val="ro-RO"/>
        </w:rPr>
        <w:t xml:space="preserve">Denumirea terțului susținător: </w:t>
      </w:r>
      <w:r w:rsidRPr="0056523C">
        <w:rPr>
          <w:rFonts w:ascii="Times New Roman" w:hAnsi="Times New Roman" w:cs="Times New Roman"/>
          <w:i/>
          <w:sz w:val="24"/>
          <w:szCs w:val="24"/>
          <w:highlight w:val="lightGray"/>
          <w:lang w:val="ro-RO"/>
        </w:rPr>
        <w:t>[introduceți întregul nume]</w:t>
      </w:r>
    </w:p>
    <w:p w14:paraId="16110742" w14:textId="77777777" w:rsidR="0056523C" w:rsidRPr="0056523C" w:rsidRDefault="0056523C" w:rsidP="0056523C">
      <w:pPr>
        <w:pStyle w:val="Frspaiere"/>
        <w:rPr>
          <w:rFonts w:ascii="Times New Roman" w:hAnsi="Times New Roman" w:cs="Times New Roman"/>
          <w:sz w:val="24"/>
          <w:szCs w:val="24"/>
          <w:u w:val="single"/>
          <w:lang w:val="ro-RO"/>
        </w:rPr>
      </w:pPr>
    </w:p>
    <w:p w14:paraId="26503616" w14:textId="77777777" w:rsidR="0056523C" w:rsidRPr="0056523C" w:rsidRDefault="0056523C" w:rsidP="0056523C">
      <w:pPr>
        <w:pStyle w:val="Frspaiere"/>
        <w:rPr>
          <w:rFonts w:ascii="Times New Roman" w:hAnsi="Times New Roman" w:cs="Times New Roman"/>
          <w:sz w:val="24"/>
          <w:szCs w:val="24"/>
          <w:lang w:val="ro-RO"/>
        </w:rPr>
      </w:pPr>
      <w:r w:rsidRPr="0056523C">
        <w:rPr>
          <w:rFonts w:ascii="Times New Roman" w:hAnsi="Times New Roman" w:cs="Times New Roman"/>
          <w:sz w:val="24"/>
          <w:szCs w:val="24"/>
          <w:lang w:val="ro-RO"/>
        </w:rPr>
        <w:t xml:space="preserve">Data: </w:t>
      </w:r>
      <w:r w:rsidRPr="0056523C">
        <w:rPr>
          <w:rFonts w:ascii="Times New Roman" w:hAnsi="Times New Roman" w:cs="Times New Roman"/>
          <w:i/>
          <w:iCs/>
          <w:sz w:val="24"/>
          <w:szCs w:val="24"/>
          <w:highlight w:val="lightGray"/>
          <w:lang w:val="ro-RO"/>
        </w:rPr>
        <w:t>[introduceți ziua, luna, anul]</w:t>
      </w:r>
      <w:r w:rsidRPr="0056523C">
        <w:rPr>
          <w:rFonts w:ascii="Times New Roman" w:hAnsi="Times New Roman" w:cs="Times New Roman"/>
          <w:sz w:val="24"/>
          <w:szCs w:val="24"/>
          <w:lang w:val="ro-RO"/>
        </w:rPr>
        <w:t xml:space="preserve"> </w:t>
      </w:r>
    </w:p>
    <w:p w14:paraId="6E37ABED" w14:textId="47BF8BE5" w:rsidR="0056523C" w:rsidRPr="0056523C" w:rsidRDefault="0056523C" w:rsidP="0056523C">
      <w:pPr>
        <w:pStyle w:val="Frspaiere"/>
        <w:rPr>
          <w:rFonts w:ascii="Times New Roman" w:hAnsi="Times New Roman" w:cs="Times New Roman"/>
          <w:sz w:val="24"/>
          <w:szCs w:val="24"/>
          <w:lang w:val="ro-RO"/>
        </w:rPr>
      </w:pPr>
      <w:r w:rsidRPr="0056523C">
        <w:rPr>
          <w:rFonts w:ascii="Times New Roman" w:hAnsi="Times New Roman" w:cs="Times New Roman"/>
          <w:sz w:val="24"/>
          <w:szCs w:val="24"/>
          <w:lang w:val="ro-RO"/>
        </w:rPr>
        <w:t xml:space="preserve">Anunț de participare </w:t>
      </w:r>
      <w:r>
        <w:rPr>
          <w:rFonts w:ascii="Times New Roman" w:hAnsi="Times New Roman" w:cs="Times New Roman"/>
          <w:sz w:val="24"/>
          <w:szCs w:val="24"/>
          <w:lang w:val="ro-RO"/>
        </w:rPr>
        <w:t xml:space="preserve">simplificat </w:t>
      </w:r>
      <w:r w:rsidRPr="0056523C">
        <w:rPr>
          <w:rFonts w:ascii="Times New Roman" w:hAnsi="Times New Roman" w:cs="Times New Roman"/>
          <w:sz w:val="24"/>
          <w:szCs w:val="24"/>
          <w:lang w:val="ro-RO"/>
        </w:rPr>
        <w:t xml:space="preserve">nr.: </w:t>
      </w:r>
      <w:r w:rsidRPr="0056523C">
        <w:rPr>
          <w:rFonts w:ascii="Times New Roman" w:hAnsi="Times New Roman" w:cs="Times New Roman"/>
          <w:i/>
          <w:iCs/>
          <w:sz w:val="24"/>
          <w:szCs w:val="24"/>
          <w:highlight w:val="lightGray"/>
          <w:lang w:val="ro-RO"/>
        </w:rPr>
        <w:t>[introduceți numărul Anunțului de participare]</w:t>
      </w:r>
      <w:r w:rsidRPr="0056523C">
        <w:rPr>
          <w:rFonts w:ascii="Times New Roman" w:hAnsi="Times New Roman" w:cs="Times New Roman"/>
          <w:sz w:val="24"/>
          <w:szCs w:val="24"/>
          <w:lang w:val="ro-RO"/>
        </w:rPr>
        <w:t xml:space="preserve"> </w:t>
      </w:r>
    </w:p>
    <w:p w14:paraId="68CB9D4E" w14:textId="78929173" w:rsidR="0056523C" w:rsidRPr="002C45E5" w:rsidRDefault="0056523C" w:rsidP="0056523C">
      <w:pPr>
        <w:pStyle w:val="Frspaiere"/>
        <w:rPr>
          <w:rFonts w:ascii="Times New Roman" w:hAnsi="Times New Roman" w:cs="Times New Roman"/>
          <w:i/>
          <w:iCs/>
          <w:sz w:val="24"/>
          <w:szCs w:val="24"/>
          <w:lang w:val="ro-RO"/>
        </w:rPr>
      </w:pPr>
      <w:r w:rsidRPr="002C45E5">
        <w:rPr>
          <w:rFonts w:ascii="Times New Roman" w:hAnsi="Times New Roman" w:cs="Times New Roman"/>
          <w:sz w:val="24"/>
          <w:szCs w:val="24"/>
          <w:lang w:val="ro-RO"/>
        </w:rPr>
        <w:t xml:space="preserve">Denumirea Acordului-Cadru: </w:t>
      </w:r>
      <w:r w:rsidRPr="002C45E5">
        <w:rPr>
          <w:rFonts w:ascii="Times New Roman" w:hAnsi="Times New Roman" w:cs="Times New Roman"/>
          <w:i/>
          <w:iCs/>
          <w:sz w:val="24"/>
          <w:szCs w:val="24"/>
          <w:highlight w:val="lightGray"/>
          <w:lang w:val="ro-RO"/>
        </w:rPr>
        <w:t>[introduceți denumirea]</w:t>
      </w:r>
    </w:p>
    <w:p w14:paraId="553BB830" w14:textId="77777777" w:rsidR="00941535" w:rsidRDefault="00941535" w:rsidP="00941535">
      <w:pPr>
        <w:shd w:val="clear" w:color="auto" w:fill="FFFFFF"/>
        <w:rPr>
          <w:b/>
          <w:sz w:val="24"/>
          <w:szCs w:val="24"/>
          <w:lang w:val="ro-RO"/>
        </w:rPr>
      </w:pPr>
    </w:p>
    <w:p w14:paraId="31BA41B8" w14:textId="77777777" w:rsidR="0056523C" w:rsidRPr="00A26579" w:rsidRDefault="0056523C" w:rsidP="00941535">
      <w:pPr>
        <w:shd w:val="clear" w:color="auto" w:fill="FFFFFF"/>
        <w:rPr>
          <w:b/>
          <w:sz w:val="24"/>
          <w:szCs w:val="24"/>
          <w:lang w:val="ro-RO"/>
        </w:rPr>
      </w:pPr>
    </w:p>
    <w:p w14:paraId="432A5B79" w14:textId="77777777" w:rsidR="00941535" w:rsidRPr="00A26579" w:rsidRDefault="00941535" w:rsidP="00941535">
      <w:pPr>
        <w:shd w:val="clear" w:color="auto" w:fill="FFFFFF"/>
        <w:jc w:val="center"/>
        <w:rPr>
          <w:b/>
          <w:sz w:val="24"/>
          <w:szCs w:val="24"/>
          <w:lang w:val="ro-RO"/>
        </w:rPr>
      </w:pPr>
      <w:r w:rsidRPr="00A26579">
        <w:rPr>
          <w:b/>
          <w:sz w:val="24"/>
          <w:szCs w:val="24"/>
          <w:lang w:val="ro-RO"/>
        </w:rPr>
        <w:t xml:space="preserve">DECLARAȚIE </w:t>
      </w:r>
    </w:p>
    <w:p w14:paraId="47A5A7C1" w14:textId="77777777" w:rsidR="00941535" w:rsidRPr="00A26579" w:rsidRDefault="00941535" w:rsidP="00941535">
      <w:pPr>
        <w:shd w:val="clear" w:color="auto" w:fill="FFFFFF"/>
        <w:jc w:val="center"/>
        <w:rPr>
          <w:b/>
          <w:sz w:val="24"/>
          <w:szCs w:val="24"/>
          <w:lang w:val="ro-RO"/>
        </w:rPr>
      </w:pPr>
    </w:p>
    <w:p w14:paraId="4B041510" w14:textId="77777777" w:rsidR="00941535" w:rsidRPr="00A26579" w:rsidRDefault="00941535" w:rsidP="00941535">
      <w:pPr>
        <w:shd w:val="clear" w:color="auto" w:fill="FFFFFF"/>
        <w:jc w:val="center"/>
        <w:rPr>
          <w:b/>
          <w:sz w:val="24"/>
          <w:szCs w:val="24"/>
          <w:lang w:val="ro-RO"/>
        </w:rPr>
      </w:pPr>
      <w:r w:rsidRPr="00A26579">
        <w:rPr>
          <w:b/>
          <w:sz w:val="24"/>
          <w:szCs w:val="24"/>
          <w:lang w:val="ro-RO"/>
        </w:rPr>
        <w:t>privind neîncadrarea în prev. art. 5K din Regulamentul (UE) 2022/576 al Consiliului din 08.04.2022 de modificare a Regulamentului (UE) nr. 833/2014</w:t>
      </w:r>
    </w:p>
    <w:p w14:paraId="76A8D410" w14:textId="77777777" w:rsidR="00941535" w:rsidRDefault="00941535" w:rsidP="0056523C">
      <w:pPr>
        <w:pStyle w:val="Frspaiere"/>
        <w:jc w:val="both"/>
        <w:rPr>
          <w:rFonts w:ascii="Times New Roman" w:hAnsi="Times New Roman" w:cs="Times New Roman"/>
          <w:sz w:val="24"/>
          <w:szCs w:val="24"/>
          <w:lang w:val="ro-RO"/>
        </w:rPr>
      </w:pPr>
    </w:p>
    <w:p w14:paraId="505D24F9" w14:textId="77777777" w:rsidR="00D714F4" w:rsidRPr="0056523C" w:rsidRDefault="00D714F4" w:rsidP="0056523C">
      <w:pPr>
        <w:pStyle w:val="Frspaiere"/>
        <w:jc w:val="both"/>
        <w:rPr>
          <w:rFonts w:ascii="Times New Roman" w:hAnsi="Times New Roman" w:cs="Times New Roman"/>
          <w:sz w:val="24"/>
          <w:szCs w:val="24"/>
          <w:lang w:val="ro-RO"/>
        </w:rPr>
      </w:pPr>
    </w:p>
    <w:p w14:paraId="4A6DB163" w14:textId="192F91C2" w:rsidR="0056523C" w:rsidRPr="0056523C" w:rsidRDefault="0056523C" w:rsidP="0056523C">
      <w:pPr>
        <w:pStyle w:val="Frspaiere"/>
        <w:jc w:val="both"/>
        <w:rPr>
          <w:rFonts w:ascii="Times New Roman" w:hAnsi="Times New Roman" w:cs="Times New Roman"/>
          <w:kern w:val="32"/>
          <w:sz w:val="24"/>
          <w:szCs w:val="24"/>
          <w:lang w:val="ro-RO"/>
        </w:rPr>
      </w:pPr>
      <w:r w:rsidRPr="0056523C">
        <w:rPr>
          <w:rFonts w:ascii="Times New Roman" w:hAnsi="Times New Roman" w:cs="Times New Roman"/>
          <w:kern w:val="32"/>
          <w:sz w:val="24"/>
          <w:szCs w:val="24"/>
          <w:lang w:val="ro-RO"/>
        </w:rPr>
        <w:t xml:space="preserve">Subsemnatul (a) </w:t>
      </w:r>
      <w:r w:rsidRPr="0056523C">
        <w:rPr>
          <w:rFonts w:ascii="Times New Roman" w:hAnsi="Times New Roman" w:cs="Times New Roman"/>
          <w:sz w:val="24"/>
          <w:szCs w:val="24"/>
          <w:lang w:val="ro-RO"/>
        </w:rPr>
        <w:t>……................ [</w:t>
      </w:r>
      <w:r w:rsidRPr="0056523C">
        <w:rPr>
          <w:rFonts w:ascii="Times New Roman" w:hAnsi="Times New Roman" w:cs="Times New Roman"/>
          <w:i/>
          <w:iCs/>
          <w:sz w:val="24"/>
          <w:szCs w:val="24"/>
          <w:lang w:val="ro-RO"/>
        </w:rPr>
        <w:t>introduceți numele și prenumele</w:t>
      </w:r>
      <w:r w:rsidRPr="0056523C">
        <w:rPr>
          <w:rFonts w:ascii="Times New Roman" w:hAnsi="Times New Roman" w:cs="Times New Roman"/>
          <w:sz w:val="24"/>
          <w:szCs w:val="24"/>
          <w:lang w:val="ro-RO"/>
        </w:rPr>
        <w:t>],  reprezentant legal /împuternicit (</w:t>
      </w:r>
      <w:r w:rsidRPr="0056523C">
        <w:rPr>
          <w:rFonts w:ascii="Times New Roman" w:hAnsi="Times New Roman" w:cs="Times New Roman"/>
          <w:i/>
          <w:iCs/>
          <w:sz w:val="24"/>
          <w:szCs w:val="24"/>
          <w:lang w:val="ro-RO"/>
        </w:rPr>
        <w:t>se taie ceea ce nu corespunde</w:t>
      </w:r>
      <w:r w:rsidRPr="0056523C">
        <w:rPr>
          <w:rFonts w:ascii="Times New Roman" w:hAnsi="Times New Roman" w:cs="Times New Roman"/>
          <w:sz w:val="24"/>
          <w:szCs w:val="24"/>
          <w:lang w:val="ro-RO"/>
        </w:rPr>
        <w:t>) al ......................... [</w:t>
      </w:r>
      <w:r w:rsidRPr="0056523C">
        <w:rPr>
          <w:rFonts w:ascii="Times New Roman" w:hAnsi="Times New Roman" w:cs="Times New Roman"/>
          <w:i/>
          <w:iCs/>
          <w:sz w:val="24"/>
          <w:szCs w:val="24"/>
          <w:lang w:val="ro-RO"/>
        </w:rPr>
        <w:t>denumirea operatorului economic ofertant individual / membru al asocierii / subcontractantului / terțului susținător</w:t>
      </w:r>
      <w:r w:rsidRPr="0056523C">
        <w:rPr>
          <w:rFonts w:ascii="Times New Roman" w:hAnsi="Times New Roman" w:cs="Times New Roman"/>
          <w:sz w:val="24"/>
          <w:szCs w:val="24"/>
          <w:lang w:val="ro-RO"/>
        </w:rPr>
        <w:t>], în calitate de ....................... (</w:t>
      </w:r>
      <w:r w:rsidRPr="0056523C">
        <w:rPr>
          <w:rFonts w:ascii="Times New Roman" w:hAnsi="Times New Roman" w:cs="Times New Roman"/>
          <w:i/>
          <w:iCs/>
          <w:sz w:val="24"/>
          <w:szCs w:val="24"/>
          <w:lang w:val="ro-RO"/>
        </w:rPr>
        <w:t>ofertant / terț susținător / subcontractant al Ofertantului, după caz</w:t>
      </w:r>
      <w:r w:rsidRPr="0056523C">
        <w:rPr>
          <w:rFonts w:ascii="Times New Roman" w:hAnsi="Times New Roman" w:cs="Times New Roman"/>
          <w:sz w:val="24"/>
          <w:szCs w:val="24"/>
          <w:lang w:val="ro-RO"/>
        </w:rPr>
        <w:t>)</w:t>
      </w:r>
      <w:r w:rsidRPr="0056523C">
        <w:rPr>
          <w:rFonts w:ascii="Times New Roman" w:hAnsi="Times New Roman" w:cs="Times New Roman"/>
          <w:kern w:val="32"/>
          <w:sz w:val="24"/>
          <w:szCs w:val="24"/>
          <w:lang w:val="ro-RO"/>
        </w:rPr>
        <w:t xml:space="preserve"> la procedura pentru încheierea </w:t>
      </w:r>
      <w:r w:rsidR="00D714F4">
        <w:rPr>
          <w:rFonts w:ascii="Times New Roman" w:hAnsi="Times New Roman" w:cs="Times New Roman"/>
          <w:kern w:val="32"/>
          <w:sz w:val="24"/>
          <w:szCs w:val="24"/>
          <w:lang w:val="ro-RO"/>
        </w:rPr>
        <w:t>a</w:t>
      </w:r>
      <w:r w:rsidRPr="0056523C">
        <w:rPr>
          <w:rFonts w:ascii="Times New Roman" w:hAnsi="Times New Roman" w:cs="Times New Roman"/>
          <w:kern w:val="32"/>
          <w:sz w:val="24"/>
          <w:szCs w:val="24"/>
          <w:lang w:val="ro-RO"/>
        </w:rPr>
        <w:t>cordului</w:t>
      </w:r>
      <w:r w:rsidR="00D714F4">
        <w:rPr>
          <w:rFonts w:ascii="Times New Roman" w:hAnsi="Times New Roman" w:cs="Times New Roman"/>
          <w:kern w:val="32"/>
          <w:sz w:val="24"/>
          <w:szCs w:val="24"/>
          <w:lang w:val="ro-RO"/>
        </w:rPr>
        <w:t xml:space="preserve"> </w:t>
      </w:r>
      <w:r w:rsidRPr="0056523C">
        <w:rPr>
          <w:rFonts w:ascii="Times New Roman" w:hAnsi="Times New Roman" w:cs="Times New Roman"/>
          <w:kern w:val="32"/>
          <w:sz w:val="24"/>
          <w:szCs w:val="24"/>
          <w:lang w:val="ro-RO"/>
        </w:rPr>
        <w:t>-</w:t>
      </w:r>
      <w:r w:rsidR="00D714F4">
        <w:rPr>
          <w:rFonts w:ascii="Times New Roman" w:hAnsi="Times New Roman" w:cs="Times New Roman"/>
          <w:kern w:val="32"/>
          <w:sz w:val="24"/>
          <w:szCs w:val="24"/>
          <w:lang w:val="ro-RO"/>
        </w:rPr>
        <w:t xml:space="preserve"> c</w:t>
      </w:r>
      <w:r w:rsidRPr="0056523C">
        <w:rPr>
          <w:rFonts w:ascii="Times New Roman" w:hAnsi="Times New Roman" w:cs="Times New Roman"/>
          <w:kern w:val="32"/>
          <w:sz w:val="24"/>
          <w:szCs w:val="24"/>
          <w:lang w:val="ro-RO"/>
        </w:rPr>
        <w:t xml:space="preserve">adru </w:t>
      </w:r>
      <w:r w:rsidRPr="0056523C">
        <w:rPr>
          <w:rFonts w:ascii="Times New Roman" w:hAnsi="Times New Roman" w:cs="Times New Roman"/>
          <w:sz w:val="24"/>
          <w:szCs w:val="24"/>
          <w:shd w:val="clear" w:color="auto" w:fill="FFFFFF"/>
          <w:lang w:val="ro-RO" w:eastAsia="ro-RO" w:bidi="ro-RO"/>
        </w:rPr>
        <w:t xml:space="preserve">având ca obiect </w:t>
      </w:r>
      <w:r w:rsidRPr="0056523C">
        <w:rPr>
          <w:rFonts w:ascii="Times New Roman" w:hAnsi="Times New Roman" w:cs="Times New Roman"/>
          <w:sz w:val="24"/>
          <w:szCs w:val="24"/>
          <w:lang w:val="ro-RO"/>
        </w:rPr>
        <w:t>furnizarea de carburanți (motorină standard și benzină standard) cu alimentare pe bază de carduri, pentru parcul auto al Poliției Locale Galați</w:t>
      </w:r>
      <w:r w:rsidRPr="0056523C">
        <w:rPr>
          <w:rFonts w:ascii="Times New Roman" w:hAnsi="Times New Roman" w:cs="Times New Roman"/>
          <w:kern w:val="32"/>
          <w:sz w:val="24"/>
          <w:szCs w:val="24"/>
          <w:lang w:val="ro-RO"/>
        </w:rPr>
        <w:t xml:space="preserve"> sub sancțiunea excluderii din procedura de achiziție, declar pe propria răspundere că nu va exista nicio implicare a Rusiei în </w:t>
      </w:r>
      <w:r w:rsidR="00D714F4">
        <w:rPr>
          <w:rFonts w:ascii="Times New Roman" w:hAnsi="Times New Roman" w:cs="Times New Roman"/>
          <w:kern w:val="32"/>
          <w:sz w:val="24"/>
          <w:szCs w:val="24"/>
          <w:lang w:val="ro-RO"/>
        </w:rPr>
        <w:t>a</w:t>
      </w:r>
      <w:r w:rsidRPr="0056523C">
        <w:rPr>
          <w:rFonts w:ascii="Times New Roman" w:hAnsi="Times New Roman" w:cs="Times New Roman"/>
          <w:kern w:val="32"/>
          <w:sz w:val="24"/>
          <w:szCs w:val="24"/>
          <w:lang w:val="ro-RO"/>
        </w:rPr>
        <w:t>cordul</w:t>
      </w:r>
      <w:r w:rsidR="00D714F4">
        <w:rPr>
          <w:rFonts w:ascii="Times New Roman" w:hAnsi="Times New Roman" w:cs="Times New Roman"/>
          <w:kern w:val="32"/>
          <w:sz w:val="24"/>
          <w:szCs w:val="24"/>
          <w:lang w:val="ro-RO"/>
        </w:rPr>
        <w:t xml:space="preserve"> - c</w:t>
      </w:r>
      <w:r w:rsidRPr="0056523C">
        <w:rPr>
          <w:rFonts w:ascii="Times New Roman" w:hAnsi="Times New Roman" w:cs="Times New Roman"/>
          <w:kern w:val="32"/>
          <w:sz w:val="24"/>
          <w:szCs w:val="24"/>
          <w:lang w:val="ro-RO"/>
        </w:rPr>
        <w:t xml:space="preserve">adru care urmează a fi semnat în baza prezentei proceduri de achiziție și în </w:t>
      </w:r>
      <w:r w:rsidR="00D714F4">
        <w:rPr>
          <w:rFonts w:ascii="Times New Roman" w:hAnsi="Times New Roman" w:cs="Times New Roman"/>
          <w:kern w:val="32"/>
          <w:sz w:val="24"/>
          <w:szCs w:val="24"/>
          <w:lang w:val="ro-RO"/>
        </w:rPr>
        <w:t>c</w:t>
      </w:r>
      <w:r w:rsidRPr="0056523C">
        <w:rPr>
          <w:rFonts w:ascii="Times New Roman" w:hAnsi="Times New Roman" w:cs="Times New Roman"/>
          <w:kern w:val="32"/>
          <w:sz w:val="24"/>
          <w:szCs w:val="24"/>
          <w:lang w:val="ro-RO"/>
        </w:rPr>
        <w:t xml:space="preserve">ontractele </w:t>
      </w:r>
      <w:r w:rsidR="005A6CB9">
        <w:rPr>
          <w:rFonts w:ascii="Times New Roman" w:hAnsi="Times New Roman" w:cs="Times New Roman"/>
          <w:kern w:val="32"/>
          <w:sz w:val="24"/>
          <w:szCs w:val="24"/>
          <w:lang w:val="ro-RO"/>
        </w:rPr>
        <w:t>s</w:t>
      </w:r>
      <w:r w:rsidRPr="0056523C">
        <w:rPr>
          <w:rFonts w:ascii="Times New Roman" w:hAnsi="Times New Roman" w:cs="Times New Roman"/>
          <w:kern w:val="32"/>
          <w:sz w:val="24"/>
          <w:szCs w:val="24"/>
          <w:lang w:val="ro-RO"/>
        </w:rPr>
        <w:t xml:space="preserve">ubsecvente care urmează a fi atribuite în baza </w:t>
      </w:r>
      <w:r w:rsidR="00D714F4">
        <w:rPr>
          <w:rFonts w:ascii="Times New Roman" w:hAnsi="Times New Roman" w:cs="Times New Roman"/>
          <w:kern w:val="32"/>
          <w:sz w:val="24"/>
          <w:szCs w:val="24"/>
          <w:lang w:val="ro-RO"/>
        </w:rPr>
        <w:t>a</w:t>
      </w:r>
      <w:r w:rsidRPr="0056523C">
        <w:rPr>
          <w:rFonts w:ascii="Times New Roman" w:hAnsi="Times New Roman" w:cs="Times New Roman"/>
          <w:kern w:val="32"/>
          <w:sz w:val="24"/>
          <w:szCs w:val="24"/>
          <w:lang w:val="ro-RO"/>
        </w:rPr>
        <w:t xml:space="preserve">cordului </w:t>
      </w:r>
      <w:r w:rsidR="00D714F4">
        <w:rPr>
          <w:rFonts w:ascii="Times New Roman" w:hAnsi="Times New Roman" w:cs="Times New Roman"/>
          <w:kern w:val="32"/>
          <w:sz w:val="24"/>
          <w:szCs w:val="24"/>
          <w:lang w:val="ro-RO"/>
        </w:rPr>
        <w:t>- c</w:t>
      </w:r>
      <w:r w:rsidRPr="0056523C">
        <w:rPr>
          <w:rFonts w:ascii="Times New Roman" w:hAnsi="Times New Roman" w:cs="Times New Roman"/>
          <w:kern w:val="32"/>
          <w:sz w:val="24"/>
          <w:szCs w:val="24"/>
          <w:lang w:val="ro-RO"/>
        </w:rPr>
        <w:t xml:space="preserve">adru.  </w:t>
      </w:r>
    </w:p>
    <w:p w14:paraId="1928B9D4" w14:textId="77777777" w:rsidR="0056523C" w:rsidRDefault="0056523C" w:rsidP="00941535">
      <w:pPr>
        <w:jc w:val="right"/>
        <w:rPr>
          <w:spacing w:val="-2"/>
          <w:sz w:val="24"/>
          <w:szCs w:val="24"/>
          <w:lang w:val="ro-RO"/>
        </w:rPr>
      </w:pPr>
    </w:p>
    <w:p w14:paraId="5378C19B" w14:textId="77777777" w:rsidR="00D714F4" w:rsidRPr="00D714F4" w:rsidRDefault="00D714F4" w:rsidP="00D714F4">
      <w:pPr>
        <w:pStyle w:val="Frspaiere"/>
        <w:jc w:val="both"/>
        <w:rPr>
          <w:rFonts w:ascii="Times New Roman" w:hAnsi="Times New Roman" w:cs="Times New Roman"/>
          <w:sz w:val="24"/>
          <w:szCs w:val="24"/>
          <w:lang w:val="pt-BR"/>
        </w:rPr>
      </w:pPr>
      <w:r w:rsidRPr="00D714F4">
        <w:rPr>
          <w:rFonts w:ascii="Times New Roman" w:hAnsi="Times New Roman" w:cs="Times New Roman"/>
          <w:sz w:val="24"/>
          <w:szCs w:val="24"/>
          <w:lang w:val="pt-BR"/>
        </w:rPr>
        <w:t xml:space="preserve">De asemenea, declar pe propria răspundere că: </w:t>
      </w:r>
    </w:p>
    <w:p w14:paraId="5445DA19" w14:textId="2D470846" w:rsidR="00D714F4" w:rsidRPr="00D714F4" w:rsidRDefault="00D714F4" w:rsidP="00D714F4">
      <w:pPr>
        <w:pStyle w:val="Frspaiere"/>
        <w:numPr>
          <w:ilvl w:val="0"/>
          <w:numId w:val="64"/>
        </w:numPr>
        <w:jc w:val="both"/>
        <w:rPr>
          <w:rFonts w:ascii="Times New Roman" w:hAnsi="Times New Roman" w:cs="Times New Roman"/>
          <w:sz w:val="24"/>
          <w:szCs w:val="24"/>
          <w:lang w:val="pt-BR"/>
        </w:rPr>
      </w:pPr>
      <w:r w:rsidRPr="00D714F4">
        <w:rPr>
          <w:rFonts w:ascii="Times New Roman" w:hAnsi="Times New Roman" w:cs="Times New Roman"/>
          <w:sz w:val="24"/>
          <w:szCs w:val="24"/>
          <w:lang w:val="pt-BR"/>
        </w:rPr>
        <w:t>contractantul pe care îl reprezint (și niciuna dintre companiile care sunt membre ale consorțiului nostru) nu este cetățean rus sau persoană fizică sau juridică, entitate sau organism stabilit în Rusia</w:t>
      </w:r>
      <w:r>
        <w:rPr>
          <w:rFonts w:ascii="Times New Roman" w:hAnsi="Times New Roman" w:cs="Times New Roman"/>
          <w:sz w:val="24"/>
          <w:szCs w:val="24"/>
          <w:lang w:val="pt-BR"/>
        </w:rPr>
        <w:t>,</w:t>
      </w:r>
    </w:p>
    <w:p w14:paraId="549779B1" w14:textId="4070CDA2" w:rsidR="00D714F4" w:rsidRPr="00D714F4" w:rsidRDefault="00D714F4" w:rsidP="00D714F4">
      <w:pPr>
        <w:pStyle w:val="Frspaiere"/>
        <w:numPr>
          <w:ilvl w:val="0"/>
          <w:numId w:val="64"/>
        </w:numPr>
        <w:jc w:val="both"/>
        <w:rPr>
          <w:rFonts w:ascii="Times New Roman" w:hAnsi="Times New Roman" w:cs="Times New Roman"/>
          <w:sz w:val="24"/>
          <w:szCs w:val="24"/>
          <w:lang w:val="pt-BR"/>
        </w:rPr>
      </w:pPr>
      <w:r w:rsidRPr="00D714F4">
        <w:rPr>
          <w:rFonts w:ascii="Times New Roman" w:hAnsi="Times New Roman" w:cs="Times New Roman"/>
          <w:sz w:val="24"/>
          <w:szCs w:val="24"/>
          <w:lang w:val="pt-BR"/>
        </w:rPr>
        <w:t>contractantul pe care îl reprezint (niciuna dintre societățile care sunt membre ale consorțiului nostru) nu este o persoană juridică, o entitate sau un organism ale cărui drepturi de proprietate sunt deținute direct sau indirect pentru mai mult de 5% de către o entitate menționată la litera (a) din prezentul alineat</w:t>
      </w:r>
      <w:r>
        <w:rPr>
          <w:rFonts w:ascii="Times New Roman" w:hAnsi="Times New Roman" w:cs="Times New Roman"/>
          <w:sz w:val="24"/>
          <w:szCs w:val="24"/>
          <w:lang w:val="pt-BR"/>
        </w:rPr>
        <w:t>,</w:t>
      </w:r>
    </w:p>
    <w:p w14:paraId="058F54B3" w14:textId="538208D0" w:rsidR="00D714F4" w:rsidRPr="00D714F4" w:rsidRDefault="00D714F4" w:rsidP="00D714F4">
      <w:pPr>
        <w:pStyle w:val="Frspaiere"/>
        <w:numPr>
          <w:ilvl w:val="0"/>
          <w:numId w:val="64"/>
        </w:numPr>
        <w:jc w:val="both"/>
        <w:rPr>
          <w:rFonts w:ascii="Times New Roman" w:hAnsi="Times New Roman" w:cs="Times New Roman"/>
          <w:sz w:val="24"/>
          <w:szCs w:val="24"/>
          <w:lang w:val="pt-BR"/>
        </w:rPr>
      </w:pPr>
      <w:r w:rsidRPr="00D714F4">
        <w:rPr>
          <w:rFonts w:ascii="Times New Roman" w:hAnsi="Times New Roman" w:cs="Times New Roman"/>
          <w:sz w:val="24"/>
          <w:szCs w:val="24"/>
          <w:lang w:val="pt-BR"/>
        </w:rPr>
        <w:t>nici eu, nici compania pe care o reprezint nu este o persoană fizică sau juridică, entitate sau organism care acționează  în numele sau la  conducerea unei  entități menționate la  punctul (a) sau (b)</w:t>
      </w:r>
      <w:r w:rsidRPr="00D714F4">
        <w:rPr>
          <w:rFonts w:ascii="Times New Roman" w:hAnsi="Times New Roman" w:cs="Times New Roman"/>
          <w:spacing w:val="-2"/>
          <w:sz w:val="24"/>
          <w:szCs w:val="24"/>
          <w:lang w:val="pt-BR"/>
        </w:rPr>
        <w:t xml:space="preserve"> de mai sus,</w:t>
      </w:r>
    </w:p>
    <w:p w14:paraId="4476329A" w14:textId="428D9293" w:rsidR="00D714F4" w:rsidRPr="00D714F4" w:rsidRDefault="00D714F4" w:rsidP="00D714F4">
      <w:pPr>
        <w:pStyle w:val="Frspaiere"/>
        <w:numPr>
          <w:ilvl w:val="0"/>
          <w:numId w:val="64"/>
        </w:numPr>
        <w:jc w:val="both"/>
        <w:rPr>
          <w:rFonts w:ascii="Times New Roman" w:hAnsi="Times New Roman" w:cs="Times New Roman"/>
          <w:sz w:val="24"/>
          <w:szCs w:val="24"/>
          <w:lang w:val="pt-BR"/>
        </w:rPr>
      </w:pPr>
      <w:r w:rsidRPr="00D714F4">
        <w:rPr>
          <w:rFonts w:ascii="Times New Roman" w:hAnsi="Times New Roman" w:cs="Times New Roman"/>
          <w:sz w:val="24"/>
          <w:szCs w:val="24"/>
          <w:lang w:val="ro-RO"/>
        </w:rPr>
        <w:t xml:space="preserve">entități precum cele enumerate la literele (a)-(c) nu executa mai mult de 10% din valoarea </w:t>
      </w:r>
      <w:r>
        <w:rPr>
          <w:rFonts w:ascii="Times New Roman" w:hAnsi="Times New Roman" w:cs="Times New Roman"/>
          <w:sz w:val="24"/>
          <w:szCs w:val="24"/>
          <w:lang w:val="ro-RO"/>
        </w:rPr>
        <w:t>acordului - cadru</w:t>
      </w:r>
      <w:r w:rsidRPr="00D714F4">
        <w:rPr>
          <w:rFonts w:ascii="Times New Roman" w:hAnsi="Times New Roman" w:cs="Times New Roman"/>
          <w:sz w:val="24"/>
          <w:szCs w:val="24"/>
          <w:lang w:val="ro-RO"/>
        </w:rPr>
        <w:t>, indiferent de postura acestora (furnizori sau entități ale căror capacități contractantul pe care îl reprezint se bazează)</w:t>
      </w:r>
      <w:r>
        <w:rPr>
          <w:rFonts w:ascii="Times New Roman" w:hAnsi="Times New Roman" w:cs="Times New Roman"/>
          <w:sz w:val="24"/>
          <w:szCs w:val="24"/>
          <w:lang w:val="ro-RO"/>
        </w:rPr>
        <w:t>,</w:t>
      </w:r>
    </w:p>
    <w:p w14:paraId="30166DFF" w14:textId="515EFF55" w:rsidR="00D714F4" w:rsidRPr="00D714F4" w:rsidRDefault="00D714F4" w:rsidP="00D714F4">
      <w:pPr>
        <w:pStyle w:val="Frspaiere"/>
        <w:numPr>
          <w:ilvl w:val="0"/>
          <w:numId w:val="64"/>
        </w:numPr>
        <w:jc w:val="both"/>
        <w:rPr>
          <w:rFonts w:ascii="Times New Roman" w:hAnsi="Times New Roman" w:cs="Times New Roman"/>
          <w:sz w:val="24"/>
          <w:szCs w:val="24"/>
          <w:lang w:val="pt-BR"/>
        </w:rPr>
      </w:pPr>
      <w:r w:rsidRPr="00D714F4">
        <w:rPr>
          <w:rFonts w:ascii="Times New Roman" w:hAnsi="Times New Roman" w:cs="Times New Roman"/>
          <w:kern w:val="32"/>
          <w:sz w:val="24"/>
          <w:szCs w:val="24"/>
          <w:lang w:val="ro-RO"/>
        </w:rPr>
        <w:t>nu mă încadrez în niciunul din motivele de respingere prevăzute la articolul 5k a Regulamentului (UE) 2022/576 al Consiliului din 08.04.2022 de modificare a Regulamentului (UE) nr. 833/2014.</w:t>
      </w:r>
    </w:p>
    <w:p w14:paraId="3E4B2E5E" w14:textId="77777777" w:rsidR="00D714F4" w:rsidRDefault="00D714F4" w:rsidP="00D714F4">
      <w:pPr>
        <w:pStyle w:val="Frspaiere"/>
        <w:jc w:val="both"/>
        <w:rPr>
          <w:rFonts w:ascii="Times New Roman" w:hAnsi="Times New Roman" w:cs="Times New Roman"/>
          <w:kern w:val="32"/>
          <w:sz w:val="24"/>
          <w:szCs w:val="24"/>
          <w:lang w:val="ro-RO"/>
        </w:rPr>
      </w:pPr>
    </w:p>
    <w:p w14:paraId="2291581C" w14:textId="4C3CD942" w:rsidR="00D714F4" w:rsidRPr="00D714F4" w:rsidRDefault="00D714F4" w:rsidP="00D714F4">
      <w:pPr>
        <w:pStyle w:val="Frspaiere"/>
        <w:jc w:val="both"/>
        <w:rPr>
          <w:rFonts w:ascii="Times New Roman" w:hAnsi="Times New Roman" w:cs="Times New Roman"/>
          <w:sz w:val="24"/>
          <w:szCs w:val="24"/>
          <w:lang w:val="ro-RO"/>
        </w:rPr>
      </w:pPr>
      <w:r w:rsidRPr="00D714F4">
        <w:rPr>
          <w:rFonts w:ascii="Times New Roman" w:hAnsi="Times New Roman" w:cs="Times New Roman"/>
          <w:sz w:val="24"/>
          <w:szCs w:val="24"/>
          <w:lang w:val="ro-RO"/>
        </w:rPr>
        <w:t xml:space="preserve">Subsemnatul declar că informațiile furnizate sunt complete și corecte în fiecare detaliu și înțeleg că </w:t>
      </w:r>
      <w:r>
        <w:rPr>
          <w:rFonts w:ascii="Times New Roman" w:hAnsi="Times New Roman" w:cs="Times New Roman"/>
          <w:sz w:val="24"/>
          <w:szCs w:val="24"/>
          <w:lang w:val="ro-RO"/>
        </w:rPr>
        <w:t>autoritatea contractantă</w:t>
      </w:r>
      <w:r w:rsidRPr="00D714F4">
        <w:rPr>
          <w:rFonts w:ascii="Times New Roman" w:hAnsi="Times New Roman" w:cs="Times New Roman"/>
          <w:sz w:val="24"/>
          <w:szCs w:val="24"/>
          <w:lang w:val="ro-RO"/>
        </w:rPr>
        <w:t xml:space="preserve"> are dreptul de a solicita, în scopul verificării și confirmării declarațiilor, orice documente doveditoare de care dispun. </w:t>
      </w:r>
    </w:p>
    <w:p w14:paraId="3CEDDF12" w14:textId="77777777" w:rsidR="00D714F4" w:rsidRDefault="00D714F4" w:rsidP="00D714F4">
      <w:pPr>
        <w:pStyle w:val="Frspaiere"/>
        <w:jc w:val="both"/>
        <w:rPr>
          <w:rFonts w:ascii="Times New Roman" w:hAnsi="Times New Roman" w:cs="Times New Roman"/>
          <w:sz w:val="24"/>
          <w:szCs w:val="24"/>
          <w:lang w:val="ro-RO"/>
        </w:rPr>
      </w:pPr>
    </w:p>
    <w:p w14:paraId="6F22413D" w14:textId="77777777" w:rsidR="00D714F4" w:rsidRDefault="00D714F4" w:rsidP="00D714F4">
      <w:pPr>
        <w:pStyle w:val="Frspaiere"/>
        <w:jc w:val="both"/>
        <w:rPr>
          <w:rFonts w:ascii="Times New Roman" w:hAnsi="Times New Roman" w:cs="Times New Roman"/>
          <w:sz w:val="24"/>
          <w:szCs w:val="24"/>
          <w:lang w:val="ro-RO"/>
        </w:rPr>
      </w:pPr>
    </w:p>
    <w:p w14:paraId="44B671AC" w14:textId="77777777" w:rsidR="00D714F4" w:rsidRDefault="00D714F4" w:rsidP="00D714F4">
      <w:pPr>
        <w:pStyle w:val="Frspaiere"/>
        <w:jc w:val="both"/>
        <w:rPr>
          <w:rFonts w:ascii="Times New Roman" w:hAnsi="Times New Roman" w:cs="Times New Roman"/>
          <w:sz w:val="24"/>
          <w:szCs w:val="24"/>
          <w:lang w:val="ro-RO"/>
        </w:rPr>
      </w:pPr>
    </w:p>
    <w:p w14:paraId="27F1B64D" w14:textId="77777777" w:rsidR="00D714F4" w:rsidRDefault="00D714F4" w:rsidP="00D714F4">
      <w:pPr>
        <w:pStyle w:val="Frspaiere"/>
        <w:jc w:val="both"/>
        <w:rPr>
          <w:rFonts w:ascii="Times New Roman" w:hAnsi="Times New Roman" w:cs="Times New Roman"/>
          <w:sz w:val="24"/>
          <w:szCs w:val="24"/>
          <w:lang w:val="ro-RO"/>
        </w:rPr>
      </w:pPr>
    </w:p>
    <w:p w14:paraId="0C939886" w14:textId="77777777" w:rsidR="00D714F4" w:rsidRPr="00D714F4" w:rsidRDefault="00D714F4" w:rsidP="00D714F4">
      <w:pPr>
        <w:pStyle w:val="Frspaiere"/>
        <w:jc w:val="both"/>
        <w:rPr>
          <w:rFonts w:ascii="Times New Roman" w:hAnsi="Times New Roman" w:cs="Times New Roman"/>
          <w:sz w:val="24"/>
          <w:szCs w:val="24"/>
          <w:lang w:val="ro-RO"/>
        </w:rPr>
      </w:pPr>
      <w:r w:rsidRPr="00D714F4">
        <w:rPr>
          <w:rFonts w:ascii="Times New Roman" w:hAnsi="Times New Roman" w:cs="Times New Roman"/>
          <w:sz w:val="24"/>
          <w:szCs w:val="24"/>
          <w:lang w:val="ro-RO"/>
        </w:rPr>
        <w:t>Înțeleg că în cazul în care această declarație nu este conformă cu realitatea, sunt pasibil de încălcarea prevederilor legislației penale privind falsul în declarații.</w:t>
      </w:r>
    </w:p>
    <w:p w14:paraId="2D8A0292" w14:textId="77777777" w:rsidR="00D714F4" w:rsidRPr="00D714F4" w:rsidRDefault="00D714F4" w:rsidP="00D714F4">
      <w:pPr>
        <w:pStyle w:val="Frspaiere"/>
        <w:jc w:val="both"/>
        <w:rPr>
          <w:rFonts w:ascii="Times New Roman" w:hAnsi="Times New Roman" w:cs="Times New Roman"/>
          <w:sz w:val="24"/>
          <w:szCs w:val="24"/>
          <w:lang w:val="ro-RO"/>
        </w:rPr>
      </w:pPr>
    </w:p>
    <w:p w14:paraId="7CEF996C" w14:textId="6786A9D9" w:rsidR="00D714F4" w:rsidRDefault="00D714F4" w:rsidP="00D714F4">
      <w:pPr>
        <w:pStyle w:val="Frspaiere"/>
        <w:ind w:left="1080"/>
        <w:jc w:val="both"/>
        <w:rPr>
          <w:rFonts w:ascii="Times New Roman" w:hAnsi="Times New Roman" w:cs="Times New Roman"/>
          <w:sz w:val="24"/>
          <w:szCs w:val="24"/>
          <w:lang w:val="ro-RO"/>
        </w:rPr>
      </w:pPr>
    </w:p>
    <w:p w14:paraId="232CEAB4" w14:textId="77777777" w:rsidR="00DC2739" w:rsidRPr="001A19D2" w:rsidRDefault="00DC2739" w:rsidP="00DC2739">
      <w:pPr>
        <w:pStyle w:val="Frspaiere1"/>
        <w:jc w:val="both"/>
        <w:rPr>
          <w:bCs/>
        </w:rPr>
      </w:pPr>
      <w:r w:rsidRPr="00BE32DC">
        <w:rPr>
          <w:bCs/>
        </w:rPr>
        <w:t>Data completării:</w:t>
      </w:r>
      <w:r w:rsidRPr="001A19D2">
        <w:rPr>
          <w:bCs/>
        </w:rPr>
        <w:t xml:space="preserve"> </w:t>
      </w:r>
      <w:r>
        <w:t>…….</w:t>
      </w:r>
      <w:r w:rsidRPr="00997E3A">
        <w:t>/</w:t>
      </w:r>
      <w:r>
        <w:t>………</w:t>
      </w:r>
      <w:r w:rsidRPr="00997E3A">
        <w:t>/</w:t>
      </w:r>
      <w:r>
        <w:t>………..</w:t>
      </w:r>
    </w:p>
    <w:p w14:paraId="052CCFCF" w14:textId="77777777" w:rsidR="00DC2739" w:rsidRDefault="00DC2739" w:rsidP="00D714F4">
      <w:pPr>
        <w:pStyle w:val="Frspaiere"/>
        <w:ind w:left="1080"/>
        <w:jc w:val="both"/>
        <w:rPr>
          <w:rFonts w:ascii="Times New Roman" w:hAnsi="Times New Roman" w:cs="Times New Roman"/>
          <w:sz w:val="24"/>
          <w:szCs w:val="24"/>
          <w:lang w:val="ro-RO"/>
        </w:rPr>
      </w:pPr>
    </w:p>
    <w:p w14:paraId="3B97F021" w14:textId="77777777" w:rsidR="00DC2739" w:rsidRDefault="00DC2739" w:rsidP="00D714F4">
      <w:pPr>
        <w:pStyle w:val="Frspaiere"/>
        <w:ind w:left="1080"/>
        <w:jc w:val="both"/>
        <w:rPr>
          <w:rFonts w:ascii="Times New Roman" w:hAnsi="Times New Roman" w:cs="Times New Roman"/>
          <w:sz w:val="24"/>
          <w:szCs w:val="24"/>
          <w:lang w:val="ro-RO"/>
        </w:rPr>
      </w:pPr>
    </w:p>
    <w:p w14:paraId="18C86224" w14:textId="550E1D99" w:rsidR="00DC2739" w:rsidRDefault="00DC2739" w:rsidP="00D714F4">
      <w:pPr>
        <w:pStyle w:val="Frspaiere"/>
        <w:ind w:left="10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9A47409" w14:textId="77777777" w:rsidR="00DC2739" w:rsidRPr="002C45E5" w:rsidRDefault="00DC2739" w:rsidP="00DC2739">
      <w:pPr>
        <w:jc w:val="center"/>
        <w:rPr>
          <w:b/>
          <w:bCs/>
          <w:sz w:val="24"/>
          <w:szCs w:val="24"/>
          <w:lang w:val="ro-RO"/>
        </w:rPr>
      </w:pPr>
      <w:r w:rsidRPr="002C45E5">
        <w:rPr>
          <w:b/>
          <w:bCs/>
          <w:sz w:val="24"/>
          <w:szCs w:val="24"/>
          <w:lang w:val="ro-RO"/>
        </w:rPr>
        <w:t>Operator economic,</w:t>
      </w:r>
    </w:p>
    <w:p w14:paraId="55043D8F" w14:textId="77777777" w:rsidR="00DC2739" w:rsidRPr="002C45E5" w:rsidRDefault="00DC2739" w:rsidP="00DC2739">
      <w:pPr>
        <w:jc w:val="center"/>
        <w:rPr>
          <w:sz w:val="24"/>
          <w:szCs w:val="24"/>
          <w:lang w:val="ro-RO"/>
        </w:rPr>
      </w:pPr>
      <w:r w:rsidRPr="002C45E5">
        <w:rPr>
          <w:sz w:val="24"/>
          <w:szCs w:val="24"/>
          <w:lang w:val="ro-RO"/>
        </w:rPr>
        <w:t>............................................</w:t>
      </w:r>
    </w:p>
    <w:p w14:paraId="1EBA6AF2" w14:textId="77777777" w:rsidR="00DC2739" w:rsidRPr="002C45E5" w:rsidRDefault="00DC2739" w:rsidP="00DC2739">
      <w:pPr>
        <w:jc w:val="center"/>
        <w:rPr>
          <w:sz w:val="24"/>
          <w:szCs w:val="24"/>
          <w:lang w:val="ro-RO"/>
        </w:rPr>
      </w:pPr>
      <w:r w:rsidRPr="002C45E5">
        <w:rPr>
          <w:sz w:val="24"/>
          <w:szCs w:val="24"/>
          <w:lang w:val="ro-RO"/>
        </w:rPr>
        <w:t>(</w:t>
      </w:r>
      <w:r w:rsidRPr="002C45E5">
        <w:rPr>
          <w:i/>
          <w:iCs/>
          <w:sz w:val="24"/>
          <w:szCs w:val="24"/>
          <w:lang w:val="ro-RO"/>
        </w:rPr>
        <w:t>semnătura autorizată reprezentant legal/persoana împuternicită</w:t>
      </w:r>
      <w:r w:rsidRPr="002C45E5">
        <w:rPr>
          <w:sz w:val="24"/>
          <w:szCs w:val="24"/>
          <w:lang w:val="ro-RO"/>
        </w:rPr>
        <w:t>)</w:t>
      </w:r>
    </w:p>
    <w:p w14:paraId="63C29469" w14:textId="77777777" w:rsidR="00D714F4" w:rsidRPr="002C45E5" w:rsidRDefault="00D714F4" w:rsidP="00D714F4">
      <w:pPr>
        <w:spacing w:line="360" w:lineRule="exact"/>
        <w:jc w:val="both"/>
        <w:rPr>
          <w:rFonts w:ascii="Verdana" w:hAnsi="Verdana" w:cstheme="minorHAnsi"/>
          <w:kern w:val="32"/>
          <w:lang w:val="ro-RO"/>
        </w:rPr>
      </w:pPr>
    </w:p>
    <w:p w14:paraId="20B8DC26" w14:textId="77777777" w:rsidR="005A6CB9" w:rsidRPr="002C45E5" w:rsidRDefault="005A6CB9" w:rsidP="00D714F4">
      <w:pPr>
        <w:spacing w:line="360" w:lineRule="exact"/>
        <w:jc w:val="both"/>
        <w:rPr>
          <w:rFonts w:ascii="Verdana" w:hAnsi="Verdana" w:cstheme="minorHAnsi"/>
          <w:kern w:val="32"/>
          <w:lang w:val="ro-RO"/>
        </w:rPr>
      </w:pPr>
    </w:p>
    <w:p w14:paraId="33722F78" w14:textId="77777777" w:rsidR="005A6CB9" w:rsidRPr="002C45E5" w:rsidRDefault="005A6CB9" w:rsidP="00D714F4">
      <w:pPr>
        <w:spacing w:line="360" w:lineRule="exact"/>
        <w:jc w:val="both"/>
        <w:rPr>
          <w:rFonts w:ascii="Verdana" w:hAnsi="Verdana" w:cstheme="minorHAnsi"/>
          <w:kern w:val="32"/>
          <w:lang w:val="ro-RO"/>
        </w:rPr>
      </w:pPr>
    </w:p>
    <w:p w14:paraId="71FE3370" w14:textId="77777777" w:rsidR="005A6CB9" w:rsidRPr="002C45E5" w:rsidRDefault="005A6CB9" w:rsidP="00D714F4">
      <w:pPr>
        <w:spacing w:line="360" w:lineRule="exact"/>
        <w:jc w:val="both"/>
        <w:rPr>
          <w:rFonts w:ascii="Verdana" w:hAnsi="Verdana" w:cstheme="minorHAnsi"/>
          <w:kern w:val="32"/>
          <w:lang w:val="ro-RO"/>
        </w:rPr>
      </w:pPr>
    </w:p>
    <w:p w14:paraId="182D43C1" w14:textId="77777777" w:rsidR="005A6CB9" w:rsidRPr="002C45E5" w:rsidRDefault="005A6CB9" w:rsidP="00D714F4">
      <w:pPr>
        <w:spacing w:line="360" w:lineRule="exact"/>
        <w:jc w:val="both"/>
        <w:rPr>
          <w:rFonts w:ascii="Verdana" w:hAnsi="Verdana" w:cstheme="minorHAnsi"/>
          <w:kern w:val="32"/>
          <w:lang w:val="ro-RO"/>
        </w:rPr>
      </w:pPr>
    </w:p>
    <w:p w14:paraId="09727551" w14:textId="77777777" w:rsidR="005A6CB9" w:rsidRPr="002C45E5" w:rsidRDefault="005A6CB9" w:rsidP="00D714F4">
      <w:pPr>
        <w:spacing w:line="360" w:lineRule="exact"/>
        <w:jc w:val="both"/>
        <w:rPr>
          <w:rFonts w:ascii="Verdana" w:hAnsi="Verdana" w:cstheme="minorHAnsi"/>
          <w:kern w:val="32"/>
          <w:lang w:val="ro-RO"/>
        </w:rPr>
      </w:pPr>
    </w:p>
    <w:p w14:paraId="59016D0C" w14:textId="77777777" w:rsidR="005A6CB9" w:rsidRPr="002C45E5" w:rsidRDefault="005A6CB9" w:rsidP="00D714F4">
      <w:pPr>
        <w:spacing w:line="360" w:lineRule="exact"/>
        <w:jc w:val="both"/>
        <w:rPr>
          <w:rFonts w:ascii="Verdana" w:hAnsi="Verdana" w:cstheme="minorHAnsi"/>
          <w:kern w:val="32"/>
          <w:lang w:val="ro-RO"/>
        </w:rPr>
      </w:pPr>
    </w:p>
    <w:p w14:paraId="5ECD7742" w14:textId="77777777" w:rsidR="005A6CB9" w:rsidRPr="002C45E5" w:rsidRDefault="005A6CB9" w:rsidP="00D714F4">
      <w:pPr>
        <w:spacing w:line="360" w:lineRule="exact"/>
        <w:jc w:val="both"/>
        <w:rPr>
          <w:rFonts w:ascii="Verdana" w:hAnsi="Verdana" w:cstheme="minorHAnsi"/>
          <w:kern w:val="32"/>
          <w:lang w:val="ro-RO"/>
        </w:rPr>
      </w:pPr>
    </w:p>
    <w:p w14:paraId="3DD502A3" w14:textId="77777777" w:rsidR="005A6CB9" w:rsidRPr="002C45E5" w:rsidRDefault="005A6CB9" w:rsidP="00D714F4">
      <w:pPr>
        <w:spacing w:line="360" w:lineRule="exact"/>
        <w:jc w:val="both"/>
        <w:rPr>
          <w:rFonts w:ascii="Verdana" w:hAnsi="Verdana" w:cstheme="minorHAnsi"/>
          <w:kern w:val="32"/>
          <w:lang w:val="ro-RO"/>
        </w:rPr>
      </w:pPr>
    </w:p>
    <w:p w14:paraId="4E54D6D1" w14:textId="77777777" w:rsidR="005A6CB9" w:rsidRPr="002C45E5" w:rsidRDefault="005A6CB9" w:rsidP="00D714F4">
      <w:pPr>
        <w:spacing w:line="360" w:lineRule="exact"/>
        <w:jc w:val="both"/>
        <w:rPr>
          <w:rFonts w:ascii="Verdana" w:hAnsi="Verdana" w:cstheme="minorHAnsi"/>
          <w:kern w:val="32"/>
          <w:lang w:val="ro-RO"/>
        </w:rPr>
      </w:pPr>
    </w:p>
    <w:p w14:paraId="54B63B6F" w14:textId="77777777" w:rsidR="005A6CB9" w:rsidRPr="002C45E5" w:rsidRDefault="005A6CB9" w:rsidP="00D714F4">
      <w:pPr>
        <w:spacing w:line="360" w:lineRule="exact"/>
        <w:jc w:val="both"/>
        <w:rPr>
          <w:rFonts w:ascii="Verdana" w:hAnsi="Verdana" w:cstheme="minorHAnsi"/>
          <w:kern w:val="32"/>
          <w:lang w:val="ro-RO"/>
        </w:rPr>
      </w:pPr>
    </w:p>
    <w:p w14:paraId="6A5273B5" w14:textId="77777777" w:rsidR="005A6CB9" w:rsidRPr="002C45E5" w:rsidRDefault="005A6CB9" w:rsidP="00D714F4">
      <w:pPr>
        <w:spacing w:line="360" w:lineRule="exact"/>
        <w:jc w:val="both"/>
        <w:rPr>
          <w:rFonts w:ascii="Verdana" w:hAnsi="Verdana" w:cstheme="minorHAnsi"/>
          <w:kern w:val="32"/>
          <w:lang w:val="ro-RO"/>
        </w:rPr>
      </w:pPr>
    </w:p>
    <w:p w14:paraId="119AF25B" w14:textId="77777777" w:rsidR="005A6CB9" w:rsidRPr="002C45E5" w:rsidRDefault="005A6CB9" w:rsidP="00D714F4">
      <w:pPr>
        <w:spacing w:line="360" w:lineRule="exact"/>
        <w:jc w:val="both"/>
        <w:rPr>
          <w:rFonts w:ascii="Verdana" w:hAnsi="Verdana" w:cstheme="minorHAnsi"/>
          <w:kern w:val="32"/>
          <w:lang w:val="ro-RO"/>
        </w:rPr>
      </w:pPr>
    </w:p>
    <w:p w14:paraId="21A61AFF" w14:textId="77777777" w:rsidR="005A6CB9" w:rsidRPr="002C45E5" w:rsidRDefault="005A6CB9" w:rsidP="00D714F4">
      <w:pPr>
        <w:spacing w:line="360" w:lineRule="exact"/>
        <w:jc w:val="both"/>
        <w:rPr>
          <w:rFonts w:ascii="Verdana" w:hAnsi="Verdana" w:cstheme="minorHAnsi"/>
          <w:kern w:val="32"/>
          <w:lang w:val="ro-RO"/>
        </w:rPr>
      </w:pPr>
    </w:p>
    <w:p w14:paraId="7F80D23A" w14:textId="77777777" w:rsidR="005A6CB9" w:rsidRPr="002C45E5" w:rsidRDefault="005A6CB9" w:rsidP="00D714F4">
      <w:pPr>
        <w:spacing w:line="360" w:lineRule="exact"/>
        <w:jc w:val="both"/>
        <w:rPr>
          <w:rFonts w:ascii="Verdana" w:hAnsi="Verdana" w:cstheme="minorHAnsi"/>
          <w:kern w:val="32"/>
          <w:lang w:val="ro-RO"/>
        </w:rPr>
      </w:pPr>
    </w:p>
    <w:p w14:paraId="0D2E980C" w14:textId="77777777" w:rsidR="005A6CB9" w:rsidRPr="002C45E5" w:rsidRDefault="005A6CB9" w:rsidP="00D714F4">
      <w:pPr>
        <w:spacing w:line="360" w:lineRule="exact"/>
        <w:jc w:val="both"/>
        <w:rPr>
          <w:rFonts w:ascii="Verdana" w:hAnsi="Verdana" w:cstheme="minorHAnsi"/>
          <w:kern w:val="32"/>
          <w:lang w:val="ro-RO"/>
        </w:rPr>
      </w:pPr>
    </w:p>
    <w:p w14:paraId="3C1B954E" w14:textId="77777777" w:rsidR="005A6CB9" w:rsidRPr="002C45E5" w:rsidRDefault="005A6CB9" w:rsidP="00D714F4">
      <w:pPr>
        <w:spacing w:line="360" w:lineRule="exact"/>
        <w:jc w:val="both"/>
        <w:rPr>
          <w:rFonts w:ascii="Verdana" w:hAnsi="Verdana" w:cstheme="minorHAnsi"/>
          <w:kern w:val="32"/>
          <w:lang w:val="ro-RO"/>
        </w:rPr>
      </w:pPr>
    </w:p>
    <w:p w14:paraId="51258EE4" w14:textId="77777777" w:rsidR="005A6CB9" w:rsidRPr="002C45E5" w:rsidRDefault="005A6CB9" w:rsidP="00D714F4">
      <w:pPr>
        <w:spacing w:line="360" w:lineRule="exact"/>
        <w:jc w:val="both"/>
        <w:rPr>
          <w:rFonts w:ascii="Verdana" w:hAnsi="Verdana" w:cstheme="minorHAnsi"/>
          <w:kern w:val="32"/>
          <w:lang w:val="ro-RO"/>
        </w:rPr>
      </w:pPr>
    </w:p>
    <w:p w14:paraId="57760BAE" w14:textId="77777777" w:rsidR="005A6CB9" w:rsidRPr="002C45E5" w:rsidRDefault="005A6CB9" w:rsidP="00D714F4">
      <w:pPr>
        <w:spacing w:line="360" w:lineRule="exact"/>
        <w:jc w:val="both"/>
        <w:rPr>
          <w:rFonts w:ascii="Verdana" w:hAnsi="Verdana" w:cstheme="minorHAnsi"/>
          <w:kern w:val="32"/>
          <w:lang w:val="ro-RO"/>
        </w:rPr>
      </w:pPr>
    </w:p>
    <w:p w14:paraId="036E6E21" w14:textId="77777777" w:rsidR="005A6CB9" w:rsidRPr="002C45E5" w:rsidRDefault="005A6CB9" w:rsidP="00D714F4">
      <w:pPr>
        <w:spacing w:line="360" w:lineRule="exact"/>
        <w:jc w:val="both"/>
        <w:rPr>
          <w:rFonts w:ascii="Verdana" w:hAnsi="Verdana" w:cstheme="minorHAnsi"/>
          <w:kern w:val="32"/>
          <w:lang w:val="ro-RO"/>
        </w:rPr>
      </w:pPr>
    </w:p>
    <w:p w14:paraId="466C4012" w14:textId="77777777" w:rsidR="005A6CB9" w:rsidRPr="002C45E5" w:rsidRDefault="005A6CB9" w:rsidP="00D714F4">
      <w:pPr>
        <w:spacing w:line="360" w:lineRule="exact"/>
        <w:jc w:val="both"/>
        <w:rPr>
          <w:rFonts w:ascii="Verdana" w:hAnsi="Verdana" w:cstheme="minorHAnsi"/>
          <w:kern w:val="32"/>
          <w:lang w:val="ro-RO"/>
        </w:rPr>
      </w:pPr>
    </w:p>
    <w:p w14:paraId="32C4EE10" w14:textId="77777777" w:rsidR="005A6CB9" w:rsidRPr="002C45E5" w:rsidRDefault="005A6CB9" w:rsidP="00D714F4">
      <w:pPr>
        <w:spacing w:line="360" w:lineRule="exact"/>
        <w:jc w:val="both"/>
        <w:rPr>
          <w:rFonts w:ascii="Verdana" w:hAnsi="Verdana" w:cstheme="minorHAnsi"/>
          <w:kern w:val="32"/>
          <w:lang w:val="ro-RO"/>
        </w:rPr>
      </w:pPr>
    </w:p>
    <w:p w14:paraId="00DDED34" w14:textId="77777777" w:rsidR="005A6CB9" w:rsidRPr="002C45E5" w:rsidRDefault="005A6CB9" w:rsidP="00D714F4">
      <w:pPr>
        <w:spacing w:line="360" w:lineRule="exact"/>
        <w:jc w:val="both"/>
        <w:rPr>
          <w:rFonts w:ascii="Verdana" w:hAnsi="Verdana" w:cstheme="minorHAnsi"/>
          <w:kern w:val="32"/>
          <w:lang w:val="ro-RO"/>
        </w:rPr>
      </w:pPr>
    </w:p>
    <w:p w14:paraId="27706D52" w14:textId="77777777" w:rsidR="00D714F4" w:rsidRDefault="00D714F4" w:rsidP="00D714F4">
      <w:pPr>
        <w:pStyle w:val="Frspaiere"/>
        <w:ind w:left="1080"/>
        <w:jc w:val="both"/>
        <w:rPr>
          <w:rFonts w:ascii="Times New Roman" w:hAnsi="Times New Roman" w:cs="Times New Roman"/>
          <w:sz w:val="24"/>
          <w:szCs w:val="24"/>
          <w:lang w:val="ro-RO"/>
        </w:rPr>
      </w:pPr>
    </w:p>
    <w:p w14:paraId="6EA79931" w14:textId="77777777" w:rsidR="00DC2739" w:rsidRDefault="00DC2739" w:rsidP="00D714F4">
      <w:pPr>
        <w:pStyle w:val="Frspaiere"/>
        <w:ind w:left="1080"/>
        <w:jc w:val="both"/>
        <w:rPr>
          <w:rFonts w:ascii="Times New Roman" w:hAnsi="Times New Roman" w:cs="Times New Roman"/>
          <w:sz w:val="24"/>
          <w:szCs w:val="24"/>
          <w:lang w:val="ro-RO"/>
        </w:rPr>
      </w:pPr>
    </w:p>
    <w:p w14:paraId="3B9CCAA5" w14:textId="77777777" w:rsidR="00DC2739" w:rsidRDefault="00DC2739" w:rsidP="00D714F4">
      <w:pPr>
        <w:pStyle w:val="Frspaiere"/>
        <w:ind w:left="1080"/>
        <w:jc w:val="both"/>
        <w:rPr>
          <w:rFonts w:ascii="Times New Roman" w:hAnsi="Times New Roman" w:cs="Times New Roman"/>
          <w:sz w:val="24"/>
          <w:szCs w:val="24"/>
          <w:lang w:val="ro-RO"/>
        </w:rPr>
      </w:pPr>
    </w:p>
    <w:p w14:paraId="1C01BDF8" w14:textId="77777777" w:rsidR="00DC2739" w:rsidRDefault="00DC2739" w:rsidP="00D714F4">
      <w:pPr>
        <w:pStyle w:val="Frspaiere"/>
        <w:ind w:left="1080"/>
        <w:jc w:val="both"/>
        <w:rPr>
          <w:rFonts w:ascii="Times New Roman" w:hAnsi="Times New Roman" w:cs="Times New Roman"/>
          <w:sz w:val="24"/>
          <w:szCs w:val="24"/>
          <w:lang w:val="ro-RO"/>
        </w:rPr>
      </w:pPr>
    </w:p>
    <w:p w14:paraId="30C5893B" w14:textId="77777777" w:rsidR="00DC2739" w:rsidRDefault="00DC2739" w:rsidP="00D714F4">
      <w:pPr>
        <w:pStyle w:val="Frspaiere"/>
        <w:ind w:left="1080"/>
        <w:jc w:val="both"/>
        <w:rPr>
          <w:rFonts w:ascii="Times New Roman" w:hAnsi="Times New Roman" w:cs="Times New Roman"/>
          <w:sz w:val="24"/>
          <w:szCs w:val="24"/>
          <w:lang w:val="ro-RO"/>
        </w:rPr>
      </w:pPr>
    </w:p>
    <w:p w14:paraId="01EF5371" w14:textId="77777777" w:rsidR="00DC2739" w:rsidRDefault="00DC2739" w:rsidP="00D714F4">
      <w:pPr>
        <w:pStyle w:val="Frspaiere"/>
        <w:ind w:left="1080"/>
        <w:jc w:val="both"/>
        <w:rPr>
          <w:rFonts w:ascii="Times New Roman" w:hAnsi="Times New Roman" w:cs="Times New Roman"/>
          <w:sz w:val="24"/>
          <w:szCs w:val="24"/>
          <w:lang w:val="ro-RO"/>
        </w:rPr>
      </w:pPr>
    </w:p>
    <w:p w14:paraId="7E92E108" w14:textId="77777777" w:rsidR="00DC2739" w:rsidRDefault="00DC2739" w:rsidP="00D714F4">
      <w:pPr>
        <w:pStyle w:val="Frspaiere"/>
        <w:ind w:left="1080"/>
        <w:jc w:val="both"/>
        <w:rPr>
          <w:rFonts w:ascii="Times New Roman" w:hAnsi="Times New Roman" w:cs="Times New Roman"/>
          <w:sz w:val="24"/>
          <w:szCs w:val="24"/>
          <w:lang w:val="ro-RO"/>
        </w:rPr>
      </w:pPr>
    </w:p>
    <w:p w14:paraId="4FB7B8A6" w14:textId="77777777" w:rsidR="00DC2739" w:rsidRDefault="00DC2739" w:rsidP="00D714F4">
      <w:pPr>
        <w:pStyle w:val="Frspaiere"/>
        <w:ind w:left="1080"/>
        <w:jc w:val="both"/>
        <w:rPr>
          <w:rFonts w:ascii="Times New Roman" w:hAnsi="Times New Roman" w:cs="Times New Roman"/>
          <w:sz w:val="24"/>
          <w:szCs w:val="24"/>
          <w:lang w:val="ro-RO"/>
        </w:rPr>
      </w:pPr>
    </w:p>
    <w:p w14:paraId="13C803A0" w14:textId="77777777" w:rsidR="00DC2739" w:rsidRDefault="00DC2739" w:rsidP="00D714F4">
      <w:pPr>
        <w:pStyle w:val="Frspaiere"/>
        <w:ind w:left="1080"/>
        <w:jc w:val="both"/>
        <w:rPr>
          <w:rFonts w:ascii="Times New Roman" w:hAnsi="Times New Roman" w:cs="Times New Roman"/>
          <w:sz w:val="24"/>
          <w:szCs w:val="24"/>
          <w:lang w:val="ro-RO"/>
        </w:rPr>
      </w:pPr>
    </w:p>
    <w:p w14:paraId="71F036E8" w14:textId="77777777" w:rsidR="005A6CB9" w:rsidRPr="00DC2739" w:rsidRDefault="005A6CB9" w:rsidP="00DC2739">
      <w:pPr>
        <w:pStyle w:val="Frspaiere"/>
        <w:jc w:val="both"/>
        <w:rPr>
          <w:rFonts w:ascii="Times New Roman" w:hAnsi="Times New Roman" w:cs="Times New Roman"/>
          <w:i/>
          <w:iCs/>
          <w:lang w:val="ro-RO"/>
        </w:rPr>
      </w:pPr>
      <w:r w:rsidRPr="00DC2739">
        <w:rPr>
          <w:rFonts w:ascii="Times New Roman" w:hAnsi="Times New Roman" w:cs="Times New Roman"/>
          <w:i/>
          <w:iCs/>
          <w:lang w:val="ro-RO"/>
        </w:rPr>
        <w:t>Not</w:t>
      </w:r>
      <w:r w:rsidRPr="00DC2739">
        <w:rPr>
          <w:rFonts w:ascii="Times New Roman" w:hAnsi="Times New Roman"/>
          <w:i/>
          <w:iCs/>
          <w:lang w:val="ro-RO"/>
        </w:rPr>
        <w:t>ă</w:t>
      </w:r>
      <w:r w:rsidRPr="00DC2739">
        <w:rPr>
          <w:rFonts w:ascii="Times New Roman" w:hAnsi="Times New Roman" w:cs="Times New Roman"/>
          <w:i/>
          <w:iCs/>
          <w:lang w:val="ro-RO"/>
        </w:rPr>
        <w:t>:</w:t>
      </w:r>
    </w:p>
    <w:p w14:paraId="61D98C82" w14:textId="3E93D913" w:rsidR="005A6CB9" w:rsidRPr="00DC2739" w:rsidRDefault="005A6CB9" w:rsidP="00DC2739">
      <w:pPr>
        <w:pStyle w:val="Frspaiere"/>
        <w:jc w:val="both"/>
        <w:rPr>
          <w:rFonts w:ascii="Times New Roman" w:hAnsi="Times New Roman" w:cs="Times New Roman"/>
          <w:lang w:val="ro-RO"/>
        </w:rPr>
      </w:pPr>
      <w:r w:rsidRPr="00DC2739">
        <w:rPr>
          <w:rFonts w:ascii="Times New Roman" w:hAnsi="Times New Roman"/>
          <w:lang w:val="ro-RO"/>
        </w:rPr>
        <w:t>Declaraţia va fi depusă de fiecare participant la procedură, respectiv: ofertant, fiecare terț susținător și subcontractant, după caz.</w:t>
      </w:r>
    </w:p>
    <w:p w14:paraId="7DDEC356" w14:textId="77777777" w:rsidR="005A6CB9" w:rsidRDefault="005A6CB9" w:rsidP="00A26579">
      <w:pPr>
        <w:jc w:val="right"/>
        <w:rPr>
          <w:b/>
          <w:bCs/>
          <w:sz w:val="24"/>
          <w:szCs w:val="24"/>
          <w:lang w:val="ro-RO"/>
        </w:rPr>
      </w:pPr>
    </w:p>
    <w:p w14:paraId="531C2ABA" w14:textId="4BEA7D89" w:rsidR="0064101C" w:rsidRDefault="0064101C" w:rsidP="00A26579">
      <w:pPr>
        <w:jc w:val="right"/>
        <w:rPr>
          <w:b/>
          <w:sz w:val="24"/>
          <w:szCs w:val="24"/>
          <w:lang w:val="ro-RO"/>
        </w:rPr>
      </w:pPr>
      <w:r w:rsidRPr="001129D5">
        <w:rPr>
          <w:b/>
          <w:bCs/>
          <w:sz w:val="24"/>
          <w:szCs w:val="24"/>
          <w:lang w:val="ro-RO"/>
        </w:rPr>
        <w:tab/>
      </w:r>
      <w:r w:rsidRPr="001129D5">
        <w:rPr>
          <w:b/>
          <w:bCs/>
          <w:sz w:val="24"/>
          <w:szCs w:val="24"/>
          <w:lang w:val="ro-RO"/>
        </w:rPr>
        <w:tab/>
        <w:t xml:space="preserve">                                                                           </w:t>
      </w:r>
      <w:r w:rsidRPr="001129D5">
        <w:rPr>
          <w:b/>
          <w:sz w:val="24"/>
          <w:szCs w:val="24"/>
          <w:lang w:val="ro-RO"/>
        </w:rPr>
        <w:t xml:space="preserve">Formular </w:t>
      </w:r>
    </w:p>
    <w:p w14:paraId="6613812C" w14:textId="77777777" w:rsidR="00A26579" w:rsidRDefault="00A26579" w:rsidP="00A26579">
      <w:pPr>
        <w:jc w:val="right"/>
        <w:rPr>
          <w:rFonts w:cs="Calibri"/>
          <w:b/>
          <w:bCs/>
          <w:sz w:val="24"/>
          <w:szCs w:val="24"/>
          <w:lang w:val="ro-RO"/>
        </w:rPr>
      </w:pPr>
    </w:p>
    <w:p w14:paraId="55D79E8D" w14:textId="77777777" w:rsidR="005A6CB9" w:rsidRPr="001129D5" w:rsidRDefault="005A6CB9" w:rsidP="00A26579">
      <w:pPr>
        <w:jc w:val="right"/>
        <w:rPr>
          <w:rFonts w:cs="Calibri"/>
          <w:b/>
          <w:bCs/>
          <w:sz w:val="24"/>
          <w:szCs w:val="24"/>
          <w:lang w:val="ro-RO"/>
        </w:rPr>
      </w:pPr>
    </w:p>
    <w:p w14:paraId="46E5B53A" w14:textId="7694070C" w:rsidR="00970CA9" w:rsidRPr="00F539D6" w:rsidRDefault="00E9626E" w:rsidP="0064101C">
      <w:pPr>
        <w:jc w:val="center"/>
        <w:rPr>
          <w:b/>
          <w:sz w:val="24"/>
          <w:szCs w:val="24"/>
          <w:lang w:val="ro-RO"/>
        </w:rPr>
      </w:pPr>
      <w:r w:rsidRPr="00F539D6">
        <w:rPr>
          <w:b/>
          <w:sz w:val="24"/>
          <w:szCs w:val="24"/>
          <w:lang w:val="ro-RO"/>
        </w:rPr>
        <w:t xml:space="preserve">MODEL </w:t>
      </w:r>
    </w:p>
    <w:p w14:paraId="27DF4415" w14:textId="77777777" w:rsidR="00970CA9" w:rsidRPr="00F539D6" w:rsidRDefault="00970CA9" w:rsidP="0064101C">
      <w:pPr>
        <w:jc w:val="center"/>
        <w:rPr>
          <w:b/>
          <w:sz w:val="24"/>
          <w:szCs w:val="24"/>
          <w:lang w:val="ro-RO"/>
        </w:rPr>
      </w:pPr>
    </w:p>
    <w:p w14:paraId="3108613F" w14:textId="77777777" w:rsidR="0064101C" w:rsidRPr="00F539D6" w:rsidRDefault="0064101C" w:rsidP="0064101C">
      <w:pPr>
        <w:jc w:val="center"/>
        <w:rPr>
          <w:b/>
          <w:sz w:val="24"/>
          <w:szCs w:val="24"/>
          <w:lang w:val="ro-RO"/>
        </w:rPr>
      </w:pPr>
      <w:r w:rsidRPr="00F539D6">
        <w:rPr>
          <w:b/>
          <w:sz w:val="24"/>
          <w:szCs w:val="24"/>
          <w:lang w:val="ro-RO"/>
        </w:rPr>
        <w:t>ACORD DE ASOCIERE</w:t>
      </w:r>
    </w:p>
    <w:p w14:paraId="715E1119" w14:textId="0BFBA994" w:rsidR="00970CA9" w:rsidRPr="00F539D6" w:rsidRDefault="00970CA9" w:rsidP="00970CA9">
      <w:pPr>
        <w:jc w:val="center"/>
        <w:rPr>
          <w:b/>
          <w:sz w:val="24"/>
          <w:szCs w:val="24"/>
          <w:lang w:val="ro-RO"/>
        </w:rPr>
      </w:pPr>
      <w:r w:rsidRPr="00F539D6">
        <w:rPr>
          <w:b/>
          <w:sz w:val="24"/>
          <w:szCs w:val="24"/>
          <w:lang w:val="ro-RO"/>
        </w:rPr>
        <w:t>Nr. ……………. din ………………….</w:t>
      </w:r>
    </w:p>
    <w:p w14:paraId="4CF93890" w14:textId="78992FA9" w:rsidR="0064101C" w:rsidRPr="00F539D6" w:rsidRDefault="0064101C" w:rsidP="0064101C">
      <w:pPr>
        <w:rPr>
          <w:bCs/>
          <w:sz w:val="24"/>
          <w:szCs w:val="24"/>
          <w:lang w:val="ro-RO"/>
        </w:rPr>
      </w:pPr>
    </w:p>
    <w:p w14:paraId="27C65E0F" w14:textId="77777777" w:rsidR="0064101C" w:rsidRPr="00F539D6" w:rsidRDefault="0064101C" w:rsidP="0064101C">
      <w:pPr>
        <w:rPr>
          <w:bCs/>
          <w:sz w:val="24"/>
          <w:szCs w:val="24"/>
          <w:lang w:val="ro-RO"/>
        </w:rPr>
      </w:pPr>
    </w:p>
    <w:p w14:paraId="042860FC" w14:textId="2ACA1282" w:rsidR="0064101C" w:rsidRPr="00F539D6" w:rsidRDefault="0064101C" w:rsidP="0064101C">
      <w:pPr>
        <w:autoSpaceDE w:val="0"/>
        <w:autoSpaceDN w:val="0"/>
        <w:adjustRightInd w:val="0"/>
        <w:jc w:val="both"/>
        <w:rPr>
          <w:rFonts w:eastAsia="Tahoma"/>
          <w:lang w:val="ro-RO"/>
        </w:rPr>
      </w:pPr>
      <w:r w:rsidRPr="00F539D6">
        <w:rPr>
          <w:bCs/>
          <w:sz w:val="24"/>
          <w:szCs w:val="24"/>
          <w:lang w:val="ro-RO"/>
        </w:rPr>
        <w:t xml:space="preserve">Prezentul acord de asociere are ca temei Legea nr. 98/2016 privind achiziţiile publice, cu modificările și completările ulterioare, </w:t>
      </w:r>
      <w:bookmarkStart w:id="19" w:name="_Hlk131681693"/>
      <w:r w:rsidRPr="00F539D6">
        <w:rPr>
          <w:bCs/>
          <w:sz w:val="24"/>
          <w:szCs w:val="24"/>
          <w:lang w:val="ro-RO"/>
        </w:rPr>
        <w:t>precum şi orice alte prevederi legale emise în aplicarea acesteia.</w:t>
      </w:r>
    </w:p>
    <w:bookmarkEnd w:id="19"/>
    <w:p w14:paraId="4BE195D4" w14:textId="77770B63" w:rsidR="0064101C" w:rsidRPr="00F539D6" w:rsidRDefault="0064101C" w:rsidP="0064101C">
      <w:pPr>
        <w:jc w:val="both"/>
        <w:rPr>
          <w:bCs/>
          <w:sz w:val="24"/>
          <w:szCs w:val="24"/>
          <w:lang w:val="ro-RO"/>
        </w:rPr>
      </w:pPr>
      <w:r w:rsidRPr="00F539D6">
        <w:rPr>
          <w:bCs/>
          <w:sz w:val="24"/>
          <w:szCs w:val="24"/>
          <w:lang w:val="ro-RO"/>
        </w:rPr>
        <w:t xml:space="preserve"> </w:t>
      </w:r>
    </w:p>
    <w:p w14:paraId="283DB5BE" w14:textId="77777777" w:rsidR="0064101C" w:rsidRPr="00F539D6" w:rsidRDefault="0064101C" w:rsidP="0064101C">
      <w:pPr>
        <w:jc w:val="both"/>
        <w:rPr>
          <w:bCs/>
          <w:sz w:val="24"/>
          <w:szCs w:val="24"/>
          <w:lang w:val="ro-RO"/>
        </w:rPr>
      </w:pPr>
      <w:r w:rsidRPr="00F539D6">
        <w:rPr>
          <w:bCs/>
          <w:sz w:val="24"/>
          <w:szCs w:val="24"/>
          <w:lang w:val="ro-RO"/>
        </w:rPr>
        <w:t>1. Părţile acordului:</w:t>
      </w:r>
    </w:p>
    <w:p w14:paraId="6271F7B0" w14:textId="231FAAD8" w:rsidR="0064101C" w:rsidRPr="00F539D6" w:rsidRDefault="0064101C" w:rsidP="0064101C">
      <w:pPr>
        <w:jc w:val="both"/>
        <w:rPr>
          <w:bCs/>
          <w:sz w:val="24"/>
          <w:szCs w:val="24"/>
          <w:lang w:val="ro-RO"/>
        </w:rPr>
      </w:pPr>
      <w:r w:rsidRPr="00F539D6">
        <w:rPr>
          <w:bCs/>
          <w:sz w:val="24"/>
          <w:szCs w:val="24"/>
          <w:lang w:val="ro-RO"/>
        </w:rPr>
        <w:t>(denumire operator economic, sediu, telefon), reprezentată prin ....................., în calitate de .....................</w:t>
      </w:r>
      <w:r w:rsidR="00E9626E" w:rsidRPr="00F539D6">
        <w:rPr>
          <w:bCs/>
          <w:sz w:val="24"/>
          <w:szCs w:val="24"/>
          <w:lang w:val="ro-RO"/>
        </w:rPr>
        <w:t>................</w:t>
      </w:r>
    </w:p>
    <w:p w14:paraId="49380795" w14:textId="77777777" w:rsidR="0064101C" w:rsidRPr="00F539D6" w:rsidRDefault="0064101C" w:rsidP="00E9626E">
      <w:pPr>
        <w:jc w:val="center"/>
        <w:rPr>
          <w:bCs/>
          <w:sz w:val="24"/>
          <w:szCs w:val="24"/>
          <w:lang w:val="ro-RO"/>
        </w:rPr>
      </w:pPr>
      <w:r w:rsidRPr="00F539D6">
        <w:rPr>
          <w:bCs/>
          <w:sz w:val="24"/>
          <w:szCs w:val="24"/>
          <w:lang w:val="ro-RO"/>
        </w:rPr>
        <w:t>şi</w:t>
      </w:r>
    </w:p>
    <w:p w14:paraId="0587C782" w14:textId="77777777" w:rsidR="0064101C" w:rsidRPr="00F539D6" w:rsidRDefault="0064101C" w:rsidP="0064101C">
      <w:pPr>
        <w:jc w:val="both"/>
        <w:rPr>
          <w:bCs/>
          <w:sz w:val="24"/>
          <w:szCs w:val="24"/>
          <w:lang w:val="ro-RO"/>
        </w:rPr>
      </w:pPr>
      <w:r w:rsidRPr="00F539D6">
        <w:rPr>
          <w:bCs/>
          <w:sz w:val="24"/>
          <w:szCs w:val="24"/>
          <w:lang w:val="ro-RO"/>
        </w:rPr>
        <w:t>(denumire operator economic, sediu, telefon), reprezentată prin ....................., în calitate de ................</w:t>
      </w:r>
    </w:p>
    <w:p w14:paraId="795A2FB5" w14:textId="77777777" w:rsidR="00E9626E" w:rsidRPr="00F539D6" w:rsidRDefault="00E9626E" w:rsidP="0064101C">
      <w:pPr>
        <w:jc w:val="both"/>
        <w:rPr>
          <w:bCs/>
          <w:sz w:val="24"/>
          <w:szCs w:val="24"/>
          <w:lang w:val="ro-RO"/>
        </w:rPr>
      </w:pPr>
    </w:p>
    <w:p w14:paraId="44FD7AAD" w14:textId="10E9EDF3" w:rsidR="0064101C" w:rsidRPr="00F539D6" w:rsidRDefault="0064101C" w:rsidP="0064101C">
      <w:pPr>
        <w:jc w:val="both"/>
        <w:rPr>
          <w:bCs/>
          <w:sz w:val="24"/>
          <w:szCs w:val="24"/>
          <w:lang w:val="ro-RO"/>
        </w:rPr>
      </w:pPr>
      <w:r w:rsidRPr="00F539D6">
        <w:rPr>
          <w:bCs/>
          <w:sz w:val="24"/>
          <w:szCs w:val="24"/>
          <w:lang w:val="ro-RO"/>
        </w:rPr>
        <w:t>2. Obiectul acordului:</w:t>
      </w:r>
    </w:p>
    <w:p w14:paraId="4B581E62" w14:textId="38CE0DB2" w:rsidR="0064101C" w:rsidRPr="00F539D6" w:rsidRDefault="0064101C" w:rsidP="0064101C">
      <w:pPr>
        <w:jc w:val="both"/>
        <w:rPr>
          <w:bCs/>
          <w:sz w:val="24"/>
          <w:szCs w:val="24"/>
          <w:lang w:val="ro-RO"/>
        </w:rPr>
      </w:pPr>
      <w:r w:rsidRPr="00F539D6">
        <w:rPr>
          <w:bCs/>
          <w:sz w:val="24"/>
          <w:szCs w:val="24"/>
          <w:lang w:val="ro-RO"/>
        </w:rPr>
        <w:t>2.1</w:t>
      </w:r>
      <w:r w:rsidR="00F971A7" w:rsidRPr="00F539D6">
        <w:rPr>
          <w:bCs/>
          <w:sz w:val="24"/>
          <w:szCs w:val="24"/>
          <w:lang w:val="ro-RO"/>
        </w:rPr>
        <w:t>.</w:t>
      </w:r>
      <w:r w:rsidRPr="00F539D6">
        <w:rPr>
          <w:bCs/>
          <w:sz w:val="24"/>
          <w:szCs w:val="24"/>
          <w:lang w:val="ro-RO"/>
        </w:rPr>
        <w:t xml:space="preserve"> Asociaţii au convenit să desfăşoare în comun următoarele activităţi:</w:t>
      </w:r>
    </w:p>
    <w:p w14:paraId="0E925FC9" w14:textId="4E63F0CD" w:rsidR="0064101C" w:rsidRPr="0004440D" w:rsidRDefault="0064101C" w:rsidP="0064101C">
      <w:pPr>
        <w:jc w:val="both"/>
        <w:rPr>
          <w:bCs/>
          <w:sz w:val="24"/>
          <w:szCs w:val="24"/>
          <w:lang w:val="ro-RO"/>
        </w:rPr>
      </w:pPr>
      <w:r w:rsidRPr="00F539D6">
        <w:rPr>
          <w:bCs/>
          <w:sz w:val="24"/>
          <w:szCs w:val="24"/>
          <w:lang w:val="ro-RO"/>
        </w:rPr>
        <w:t xml:space="preserve">a) participarea la procedura de achiziţie publică organizată de Poliția Locală Galați pentru atribuirea acordului-cadru </w:t>
      </w:r>
      <w:r w:rsidR="0004440D" w:rsidRPr="0004440D">
        <w:rPr>
          <w:sz w:val="24"/>
          <w:szCs w:val="24"/>
          <w:lang w:val="ro-RO"/>
        </w:rPr>
        <w:t xml:space="preserve">având ca obiect furnizarea de </w:t>
      </w:r>
      <w:r w:rsidR="00E15406">
        <w:rPr>
          <w:sz w:val="24"/>
          <w:szCs w:val="24"/>
          <w:lang w:val="ro-RO"/>
        </w:rPr>
        <w:t>carburanți</w:t>
      </w:r>
      <w:r w:rsidR="0004440D" w:rsidRPr="0004440D">
        <w:rPr>
          <w:sz w:val="24"/>
          <w:szCs w:val="24"/>
          <w:lang w:val="ro-RO"/>
        </w:rPr>
        <w:t xml:space="preserve"> (motorină standard și benzină standard), cu alimentare pe bază de carduri, pentru parcul auto al Poliției Locale Galați</w:t>
      </w:r>
      <w:r w:rsidR="0004440D">
        <w:rPr>
          <w:sz w:val="24"/>
          <w:szCs w:val="24"/>
          <w:lang w:val="ro-RO"/>
        </w:rPr>
        <w:t>.</w:t>
      </w:r>
    </w:p>
    <w:p w14:paraId="20714EC1" w14:textId="04D4BF31" w:rsidR="0064101C" w:rsidRPr="00F539D6" w:rsidRDefault="0064101C" w:rsidP="0064101C">
      <w:pPr>
        <w:jc w:val="both"/>
        <w:rPr>
          <w:bCs/>
          <w:sz w:val="24"/>
          <w:szCs w:val="24"/>
          <w:lang w:val="ro-RO"/>
        </w:rPr>
      </w:pPr>
      <w:r w:rsidRPr="00F539D6">
        <w:rPr>
          <w:bCs/>
          <w:sz w:val="24"/>
          <w:szCs w:val="24"/>
          <w:lang w:val="ro-RO"/>
        </w:rPr>
        <w:t xml:space="preserve">b) derularea în comun a acordului-cadru </w:t>
      </w:r>
      <w:r w:rsidR="0004440D" w:rsidRPr="0004440D">
        <w:rPr>
          <w:sz w:val="24"/>
          <w:szCs w:val="24"/>
          <w:lang w:val="ro-RO"/>
        </w:rPr>
        <w:t xml:space="preserve">având ca obiect furnizarea de </w:t>
      </w:r>
      <w:r w:rsidR="00E15406">
        <w:rPr>
          <w:sz w:val="24"/>
          <w:szCs w:val="24"/>
          <w:lang w:val="ro-RO"/>
        </w:rPr>
        <w:t>carburanți</w:t>
      </w:r>
      <w:r w:rsidR="0004440D" w:rsidRPr="0004440D">
        <w:rPr>
          <w:sz w:val="24"/>
          <w:szCs w:val="24"/>
          <w:lang w:val="ro-RO"/>
        </w:rPr>
        <w:t xml:space="preserve"> (motorină standard și benzină standard), cu alimentare pe bază de carduri, pentru parcul auto al Poliției Locale Galați</w:t>
      </w:r>
      <w:r w:rsidR="0004440D">
        <w:rPr>
          <w:sz w:val="24"/>
          <w:szCs w:val="24"/>
          <w:lang w:val="ro-RO"/>
        </w:rPr>
        <w:t xml:space="preserve">, </w:t>
      </w:r>
      <w:r w:rsidRPr="00F539D6">
        <w:rPr>
          <w:bCs/>
          <w:sz w:val="24"/>
          <w:szCs w:val="24"/>
          <w:lang w:val="ro-RO"/>
        </w:rPr>
        <w:t>în cazul desemnării ofertei comune ca fiind câştigătoare.</w:t>
      </w:r>
    </w:p>
    <w:p w14:paraId="35E70673" w14:textId="53F02AAC" w:rsidR="0064101C" w:rsidRPr="00F539D6" w:rsidRDefault="0064101C" w:rsidP="0064101C">
      <w:pPr>
        <w:jc w:val="both"/>
        <w:rPr>
          <w:bCs/>
          <w:sz w:val="24"/>
          <w:szCs w:val="24"/>
          <w:lang w:val="ro-RO"/>
        </w:rPr>
      </w:pPr>
      <w:r w:rsidRPr="00F539D6">
        <w:rPr>
          <w:bCs/>
          <w:sz w:val="24"/>
          <w:szCs w:val="24"/>
          <w:lang w:val="ro-RO"/>
        </w:rPr>
        <w:t>2.2</w:t>
      </w:r>
      <w:r w:rsidR="00F971A7" w:rsidRPr="00F539D6">
        <w:rPr>
          <w:bCs/>
          <w:sz w:val="24"/>
          <w:szCs w:val="24"/>
          <w:lang w:val="ro-RO"/>
        </w:rPr>
        <w:t>.</w:t>
      </w:r>
      <w:r w:rsidRPr="00F539D6">
        <w:rPr>
          <w:bCs/>
          <w:sz w:val="24"/>
          <w:szCs w:val="24"/>
          <w:lang w:val="ro-RO"/>
        </w:rPr>
        <w:t xml:space="preserve"> Alte activităţi ce se vor realiza în comun:</w:t>
      </w:r>
    </w:p>
    <w:p w14:paraId="7AEF366D" w14:textId="5C70FA38" w:rsidR="0064101C" w:rsidRPr="00F539D6" w:rsidRDefault="0064101C" w:rsidP="0064101C">
      <w:pPr>
        <w:jc w:val="both"/>
        <w:rPr>
          <w:bCs/>
          <w:sz w:val="24"/>
          <w:szCs w:val="24"/>
          <w:lang w:val="ro-RO"/>
        </w:rPr>
      </w:pPr>
      <w:r w:rsidRPr="00F539D6">
        <w:rPr>
          <w:bCs/>
          <w:sz w:val="24"/>
          <w:szCs w:val="24"/>
          <w:lang w:val="ro-RO"/>
        </w:rPr>
        <w:tab/>
        <w:t xml:space="preserve">1. </w:t>
      </w:r>
      <w:r w:rsidR="00970CA9" w:rsidRPr="00F539D6">
        <w:rPr>
          <w:bCs/>
          <w:sz w:val="24"/>
          <w:szCs w:val="24"/>
          <w:lang w:val="ro-RO"/>
        </w:rPr>
        <w:t>……………………………………………….</w:t>
      </w:r>
    </w:p>
    <w:p w14:paraId="4607ECD5" w14:textId="2DECB7DA" w:rsidR="0064101C" w:rsidRPr="00F539D6" w:rsidRDefault="0064101C" w:rsidP="0064101C">
      <w:pPr>
        <w:jc w:val="both"/>
        <w:rPr>
          <w:bCs/>
          <w:sz w:val="24"/>
          <w:szCs w:val="24"/>
          <w:lang w:val="ro-RO"/>
        </w:rPr>
      </w:pPr>
      <w:r w:rsidRPr="00F539D6">
        <w:rPr>
          <w:bCs/>
          <w:sz w:val="24"/>
          <w:szCs w:val="24"/>
          <w:lang w:val="ro-RO"/>
        </w:rPr>
        <w:tab/>
        <w:t xml:space="preserve">2. </w:t>
      </w:r>
      <w:r w:rsidR="00970CA9" w:rsidRPr="00F539D6">
        <w:rPr>
          <w:bCs/>
          <w:sz w:val="24"/>
          <w:szCs w:val="24"/>
          <w:lang w:val="ro-RO"/>
        </w:rPr>
        <w:t>……………………………………………….</w:t>
      </w:r>
    </w:p>
    <w:p w14:paraId="39157D53" w14:textId="134F433B" w:rsidR="0064101C" w:rsidRPr="00F539D6" w:rsidRDefault="0064101C" w:rsidP="0064101C">
      <w:pPr>
        <w:jc w:val="both"/>
        <w:rPr>
          <w:bCs/>
          <w:sz w:val="24"/>
          <w:szCs w:val="24"/>
          <w:lang w:val="ro-RO"/>
        </w:rPr>
      </w:pPr>
      <w:r w:rsidRPr="00F539D6">
        <w:rPr>
          <w:bCs/>
          <w:sz w:val="24"/>
          <w:szCs w:val="24"/>
          <w:lang w:val="ro-RO"/>
        </w:rPr>
        <w:tab/>
        <w:t xml:space="preserve">... </w:t>
      </w:r>
      <w:r w:rsidR="00970CA9" w:rsidRPr="00F539D6">
        <w:rPr>
          <w:bCs/>
          <w:sz w:val="24"/>
          <w:szCs w:val="24"/>
          <w:lang w:val="ro-RO"/>
        </w:rPr>
        <w:t>……………………………………………….</w:t>
      </w:r>
    </w:p>
    <w:p w14:paraId="087599BF" w14:textId="4220A88E" w:rsidR="0064101C" w:rsidRPr="00F539D6" w:rsidRDefault="0064101C" w:rsidP="0064101C">
      <w:pPr>
        <w:jc w:val="both"/>
        <w:rPr>
          <w:bCs/>
          <w:sz w:val="24"/>
          <w:szCs w:val="24"/>
          <w:lang w:val="ro-RO"/>
        </w:rPr>
      </w:pPr>
      <w:r w:rsidRPr="00F539D6">
        <w:rPr>
          <w:bCs/>
          <w:sz w:val="24"/>
          <w:szCs w:val="24"/>
          <w:lang w:val="ro-RO"/>
        </w:rPr>
        <w:t>2.3</w:t>
      </w:r>
      <w:r w:rsidR="00F971A7" w:rsidRPr="00F539D6">
        <w:rPr>
          <w:bCs/>
          <w:sz w:val="24"/>
          <w:szCs w:val="24"/>
          <w:lang w:val="ro-RO"/>
        </w:rPr>
        <w:t>.</w:t>
      </w:r>
      <w:r w:rsidRPr="00F539D6">
        <w:rPr>
          <w:bCs/>
          <w:sz w:val="24"/>
          <w:szCs w:val="24"/>
          <w:lang w:val="ro-RO"/>
        </w:rPr>
        <w:t xml:space="preserve"> Contribuţia tehnică/profesională a fiecărei părţi la îndeplinirea acordului-cadru este:</w:t>
      </w:r>
    </w:p>
    <w:p w14:paraId="5E127357" w14:textId="65101CAF" w:rsidR="00970CA9" w:rsidRPr="00F539D6" w:rsidRDefault="00970CA9" w:rsidP="00970CA9">
      <w:pPr>
        <w:ind w:firstLine="708"/>
        <w:jc w:val="both"/>
        <w:rPr>
          <w:bCs/>
          <w:sz w:val="24"/>
          <w:szCs w:val="24"/>
          <w:lang w:val="ro-RO"/>
        </w:rPr>
      </w:pPr>
      <w:r w:rsidRPr="00F539D6">
        <w:rPr>
          <w:bCs/>
          <w:sz w:val="24"/>
          <w:szCs w:val="24"/>
          <w:lang w:val="ro-RO"/>
        </w:rPr>
        <w:t>1. ……………% SC ……………………………</w:t>
      </w:r>
    </w:p>
    <w:p w14:paraId="04DFCBF1" w14:textId="66D982F3" w:rsidR="00970CA9" w:rsidRPr="00F539D6" w:rsidRDefault="00970CA9" w:rsidP="00970CA9">
      <w:pPr>
        <w:ind w:firstLine="708"/>
        <w:jc w:val="both"/>
        <w:rPr>
          <w:bCs/>
          <w:sz w:val="24"/>
          <w:szCs w:val="24"/>
          <w:lang w:val="ro-RO"/>
        </w:rPr>
      </w:pPr>
      <w:r w:rsidRPr="00F539D6">
        <w:rPr>
          <w:bCs/>
          <w:sz w:val="24"/>
          <w:szCs w:val="24"/>
          <w:lang w:val="ro-RO"/>
        </w:rPr>
        <w:t>2. ……………% SC ……………………………</w:t>
      </w:r>
    </w:p>
    <w:p w14:paraId="0C34963B" w14:textId="79EF28BF" w:rsidR="0064101C" w:rsidRPr="00F539D6" w:rsidRDefault="0064101C" w:rsidP="0064101C">
      <w:pPr>
        <w:jc w:val="both"/>
        <w:rPr>
          <w:bCs/>
          <w:sz w:val="24"/>
          <w:szCs w:val="24"/>
          <w:lang w:val="ro-RO"/>
        </w:rPr>
      </w:pPr>
      <w:r w:rsidRPr="00F539D6">
        <w:rPr>
          <w:bCs/>
          <w:sz w:val="24"/>
          <w:szCs w:val="24"/>
          <w:lang w:val="ro-RO"/>
        </w:rPr>
        <w:t>2.4</w:t>
      </w:r>
      <w:r w:rsidR="00F971A7" w:rsidRPr="00F539D6">
        <w:rPr>
          <w:bCs/>
          <w:sz w:val="24"/>
          <w:szCs w:val="24"/>
          <w:lang w:val="ro-RO"/>
        </w:rPr>
        <w:t>.</w:t>
      </w:r>
      <w:r w:rsidRPr="00F539D6">
        <w:rPr>
          <w:bCs/>
          <w:sz w:val="24"/>
          <w:szCs w:val="24"/>
          <w:lang w:val="ro-RO"/>
        </w:rPr>
        <w:t xml:space="preserve"> Repartizarea beneficiilor sau pierderilor rezultate din activităţile comune desfăşurate de asociaţi se va efectua proporţional cu cota de participare a fiecărui asociat, respectiv:</w:t>
      </w:r>
    </w:p>
    <w:p w14:paraId="3709C9FC" w14:textId="6636E944" w:rsidR="00970CA9" w:rsidRPr="00F539D6" w:rsidRDefault="00970CA9" w:rsidP="00970CA9">
      <w:pPr>
        <w:ind w:firstLine="708"/>
        <w:jc w:val="both"/>
        <w:rPr>
          <w:bCs/>
          <w:sz w:val="24"/>
          <w:szCs w:val="24"/>
          <w:lang w:val="ro-RO"/>
        </w:rPr>
      </w:pPr>
      <w:r w:rsidRPr="00F539D6">
        <w:rPr>
          <w:bCs/>
          <w:sz w:val="24"/>
          <w:szCs w:val="24"/>
          <w:lang w:val="ro-RO"/>
        </w:rPr>
        <w:t>1. ……………% SC ……………………………</w:t>
      </w:r>
    </w:p>
    <w:p w14:paraId="0D969DF8" w14:textId="77777777" w:rsidR="00970CA9" w:rsidRPr="00F539D6" w:rsidRDefault="00970CA9" w:rsidP="00970CA9">
      <w:pPr>
        <w:ind w:firstLine="708"/>
        <w:jc w:val="both"/>
        <w:rPr>
          <w:bCs/>
          <w:sz w:val="24"/>
          <w:szCs w:val="24"/>
          <w:lang w:val="ro-RO"/>
        </w:rPr>
      </w:pPr>
      <w:r w:rsidRPr="00F539D6">
        <w:rPr>
          <w:bCs/>
          <w:sz w:val="24"/>
          <w:szCs w:val="24"/>
          <w:lang w:val="ro-RO"/>
        </w:rPr>
        <w:t>2. ……………% SC ……………………………</w:t>
      </w:r>
    </w:p>
    <w:p w14:paraId="593A25AF" w14:textId="77777777" w:rsidR="00E9626E" w:rsidRPr="00F539D6" w:rsidRDefault="00E9626E" w:rsidP="0064101C">
      <w:pPr>
        <w:jc w:val="both"/>
        <w:rPr>
          <w:bCs/>
          <w:sz w:val="24"/>
          <w:szCs w:val="24"/>
          <w:lang w:val="ro-RO"/>
        </w:rPr>
      </w:pPr>
    </w:p>
    <w:p w14:paraId="0064EF01" w14:textId="13E527F2" w:rsidR="0064101C" w:rsidRPr="00F539D6" w:rsidRDefault="0064101C" w:rsidP="0064101C">
      <w:pPr>
        <w:jc w:val="both"/>
        <w:rPr>
          <w:bCs/>
          <w:sz w:val="24"/>
          <w:szCs w:val="24"/>
          <w:lang w:val="ro-RO"/>
        </w:rPr>
      </w:pPr>
      <w:r w:rsidRPr="00F539D6">
        <w:rPr>
          <w:bCs/>
          <w:sz w:val="24"/>
          <w:szCs w:val="24"/>
          <w:lang w:val="ro-RO"/>
        </w:rPr>
        <w:t>3. Durata asocierii</w:t>
      </w:r>
    </w:p>
    <w:p w14:paraId="3B319B28" w14:textId="66FB2D6E" w:rsidR="0064101C" w:rsidRPr="00F539D6" w:rsidRDefault="0064101C" w:rsidP="0064101C">
      <w:pPr>
        <w:jc w:val="both"/>
        <w:rPr>
          <w:bCs/>
          <w:sz w:val="24"/>
          <w:szCs w:val="24"/>
          <w:lang w:val="ro-RO"/>
        </w:rPr>
      </w:pPr>
      <w:r w:rsidRPr="00F539D6">
        <w:rPr>
          <w:bCs/>
          <w:sz w:val="24"/>
          <w:szCs w:val="24"/>
          <w:lang w:val="ro-RO"/>
        </w:rPr>
        <w:t>3.1</w:t>
      </w:r>
      <w:r w:rsidR="00F971A7" w:rsidRPr="00F539D6">
        <w:rPr>
          <w:bCs/>
          <w:sz w:val="24"/>
          <w:szCs w:val="24"/>
          <w:lang w:val="ro-RO"/>
        </w:rPr>
        <w:t>.</w:t>
      </w:r>
      <w:r w:rsidRPr="00F539D6">
        <w:rPr>
          <w:bCs/>
          <w:sz w:val="24"/>
          <w:szCs w:val="24"/>
          <w:lang w:val="ro-RO"/>
        </w:rPr>
        <w:t xml:space="preserve"> Durata asocierii constituie în baza prezentului acord este egală cu perioada derulării procedurii de atribuire şi se prelungeşte corespunzător cu perioada de îndeplinire a acordului-cadru (în cazul desemnării asocierii ca fiind câştigătoare a procedurii de achiziţie).</w:t>
      </w:r>
    </w:p>
    <w:p w14:paraId="60939494" w14:textId="77777777" w:rsidR="00E9626E" w:rsidRPr="00F539D6" w:rsidRDefault="00E9626E" w:rsidP="0064101C">
      <w:pPr>
        <w:jc w:val="both"/>
        <w:rPr>
          <w:bCs/>
          <w:sz w:val="24"/>
          <w:szCs w:val="24"/>
          <w:lang w:val="ro-RO"/>
        </w:rPr>
      </w:pPr>
    </w:p>
    <w:p w14:paraId="791A244C" w14:textId="26C4A250" w:rsidR="0064101C" w:rsidRPr="00F539D6" w:rsidRDefault="0064101C" w:rsidP="0064101C">
      <w:pPr>
        <w:jc w:val="both"/>
        <w:rPr>
          <w:bCs/>
          <w:sz w:val="24"/>
          <w:szCs w:val="24"/>
          <w:lang w:val="ro-RO"/>
        </w:rPr>
      </w:pPr>
      <w:r w:rsidRPr="00F539D6">
        <w:rPr>
          <w:bCs/>
          <w:sz w:val="24"/>
          <w:szCs w:val="24"/>
          <w:lang w:val="ro-RO"/>
        </w:rPr>
        <w:t>4. Condiţiile de administrare şi conducere a asociaţiei:</w:t>
      </w:r>
    </w:p>
    <w:p w14:paraId="7AEF6CDE" w14:textId="3C8D3EC7" w:rsidR="0064101C" w:rsidRPr="00F539D6" w:rsidRDefault="0064101C" w:rsidP="0064101C">
      <w:pPr>
        <w:jc w:val="both"/>
        <w:rPr>
          <w:bCs/>
          <w:sz w:val="24"/>
          <w:szCs w:val="24"/>
          <w:lang w:val="ro-RO"/>
        </w:rPr>
      </w:pPr>
      <w:r w:rsidRPr="00F539D6">
        <w:rPr>
          <w:bCs/>
          <w:sz w:val="24"/>
          <w:szCs w:val="24"/>
          <w:lang w:val="ro-RO"/>
        </w:rPr>
        <w:t>4.1</w:t>
      </w:r>
      <w:r w:rsidR="00F971A7" w:rsidRPr="00F539D6">
        <w:rPr>
          <w:bCs/>
          <w:sz w:val="24"/>
          <w:szCs w:val="24"/>
          <w:lang w:val="ro-RO"/>
        </w:rPr>
        <w:t>.</w:t>
      </w:r>
      <w:r w:rsidRPr="00F539D6">
        <w:rPr>
          <w:bCs/>
          <w:sz w:val="24"/>
          <w:szCs w:val="24"/>
          <w:lang w:val="ro-RO"/>
        </w:rPr>
        <w:t xml:space="preserve"> Se împuterniceşte SC</w:t>
      </w:r>
      <w:r w:rsidR="00970CA9" w:rsidRPr="00F539D6">
        <w:rPr>
          <w:bCs/>
          <w:sz w:val="24"/>
          <w:szCs w:val="24"/>
          <w:lang w:val="ro-RO"/>
        </w:rPr>
        <w:t xml:space="preserve"> ……………….</w:t>
      </w:r>
      <w:r w:rsidRPr="00F539D6">
        <w:rPr>
          <w:bCs/>
          <w:sz w:val="24"/>
          <w:szCs w:val="24"/>
          <w:lang w:val="ro-RO"/>
        </w:rPr>
        <w:t>, având calitatea de lider al asociaţiei pentru întocmirea ofertei comune, semnarea şi depunerea acesteia în numele şi pentru asocierea constituită prin prezentul raport.</w:t>
      </w:r>
    </w:p>
    <w:p w14:paraId="4E308B31" w14:textId="5A83F796" w:rsidR="0064101C" w:rsidRPr="00F539D6" w:rsidRDefault="0064101C" w:rsidP="0064101C">
      <w:pPr>
        <w:jc w:val="both"/>
        <w:rPr>
          <w:bCs/>
          <w:sz w:val="24"/>
          <w:szCs w:val="24"/>
          <w:lang w:val="ro-RO"/>
        </w:rPr>
      </w:pPr>
      <w:r w:rsidRPr="00F539D6">
        <w:rPr>
          <w:bCs/>
          <w:sz w:val="24"/>
          <w:szCs w:val="24"/>
          <w:lang w:val="ro-RO"/>
        </w:rPr>
        <w:t>4.2</w:t>
      </w:r>
      <w:r w:rsidR="00F971A7" w:rsidRPr="00F539D6">
        <w:rPr>
          <w:bCs/>
          <w:sz w:val="24"/>
          <w:szCs w:val="24"/>
          <w:lang w:val="ro-RO"/>
        </w:rPr>
        <w:t>.</w:t>
      </w:r>
      <w:r w:rsidRPr="00F539D6">
        <w:rPr>
          <w:bCs/>
          <w:sz w:val="24"/>
          <w:szCs w:val="24"/>
          <w:lang w:val="ro-RO"/>
        </w:rPr>
        <w:t xml:space="preserve"> Se împuterniceşte SC</w:t>
      </w:r>
      <w:r w:rsidR="00970CA9" w:rsidRPr="00F539D6">
        <w:rPr>
          <w:bCs/>
          <w:sz w:val="24"/>
          <w:szCs w:val="24"/>
          <w:lang w:val="ro-RO"/>
        </w:rPr>
        <w:t>………………..</w:t>
      </w:r>
      <w:r w:rsidRPr="00F539D6">
        <w:rPr>
          <w:bCs/>
          <w:sz w:val="24"/>
          <w:szCs w:val="24"/>
          <w:lang w:val="ro-RO"/>
        </w:rPr>
        <w:t xml:space="preserve">, având calitatea de lider al asociaţiei pentru semnarea acordului-cadru </w:t>
      </w:r>
      <w:r w:rsidR="00A3079B" w:rsidRPr="0004440D">
        <w:rPr>
          <w:sz w:val="24"/>
          <w:szCs w:val="24"/>
          <w:lang w:val="ro-RO"/>
        </w:rPr>
        <w:t xml:space="preserve">având ca obiect furnizarea de </w:t>
      </w:r>
      <w:r w:rsidR="00E15406">
        <w:rPr>
          <w:sz w:val="24"/>
          <w:szCs w:val="24"/>
          <w:lang w:val="ro-RO"/>
        </w:rPr>
        <w:t>carburanți</w:t>
      </w:r>
      <w:r w:rsidR="00A3079B" w:rsidRPr="0004440D">
        <w:rPr>
          <w:sz w:val="24"/>
          <w:szCs w:val="24"/>
          <w:lang w:val="ro-RO"/>
        </w:rPr>
        <w:t xml:space="preserve"> (motorină standard și benzină standard), cu alimentare pe bază de carduri, pentru parcul auto al Poliției Locale Galați</w:t>
      </w:r>
      <w:r w:rsidR="00A3079B">
        <w:rPr>
          <w:bCs/>
          <w:sz w:val="24"/>
          <w:szCs w:val="24"/>
          <w:lang w:val="ro-RO"/>
        </w:rPr>
        <w:t xml:space="preserve">, </w:t>
      </w:r>
      <w:r w:rsidRPr="00F539D6">
        <w:rPr>
          <w:bCs/>
          <w:sz w:val="24"/>
          <w:szCs w:val="24"/>
          <w:lang w:val="ro-RO"/>
        </w:rPr>
        <w:t>în numele şi pentru asocierea constituită prin prezentul acord, (în cazul desemnării asocierii ca fiind câştigătoare a procedurii de achiziţie).</w:t>
      </w:r>
    </w:p>
    <w:p w14:paraId="0470A0AF" w14:textId="77777777" w:rsidR="001129D5" w:rsidRDefault="001129D5" w:rsidP="0064101C">
      <w:pPr>
        <w:jc w:val="both"/>
        <w:rPr>
          <w:bCs/>
          <w:sz w:val="24"/>
          <w:szCs w:val="24"/>
          <w:lang w:val="ro-RO"/>
        </w:rPr>
      </w:pPr>
    </w:p>
    <w:p w14:paraId="63B2F9F3" w14:textId="77777777" w:rsidR="00A3079B" w:rsidRPr="00F539D6" w:rsidRDefault="00A3079B" w:rsidP="0064101C">
      <w:pPr>
        <w:jc w:val="both"/>
        <w:rPr>
          <w:bCs/>
          <w:sz w:val="24"/>
          <w:szCs w:val="24"/>
          <w:lang w:val="ro-RO"/>
        </w:rPr>
      </w:pPr>
    </w:p>
    <w:p w14:paraId="3758AB19" w14:textId="18B7D07A" w:rsidR="0064101C" w:rsidRPr="000C5F61" w:rsidRDefault="0064101C" w:rsidP="0064101C">
      <w:pPr>
        <w:jc w:val="both"/>
        <w:rPr>
          <w:bCs/>
          <w:sz w:val="24"/>
          <w:szCs w:val="24"/>
          <w:lang w:val="pt-BR"/>
        </w:rPr>
      </w:pPr>
      <w:r w:rsidRPr="000C5F61">
        <w:rPr>
          <w:bCs/>
          <w:sz w:val="24"/>
          <w:szCs w:val="24"/>
          <w:lang w:val="pt-BR"/>
        </w:rPr>
        <w:t>5. Încetarea acordului de asociere</w:t>
      </w:r>
    </w:p>
    <w:p w14:paraId="5FA89ED2" w14:textId="34FED342" w:rsidR="0064101C" w:rsidRPr="000C5F61" w:rsidRDefault="0064101C" w:rsidP="0064101C">
      <w:pPr>
        <w:jc w:val="both"/>
        <w:rPr>
          <w:bCs/>
          <w:sz w:val="24"/>
          <w:szCs w:val="24"/>
          <w:lang w:val="pt-BR"/>
        </w:rPr>
      </w:pPr>
      <w:r w:rsidRPr="000C5F61">
        <w:rPr>
          <w:bCs/>
          <w:sz w:val="24"/>
          <w:szCs w:val="24"/>
          <w:lang w:val="pt-BR"/>
        </w:rPr>
        <w:t>5.1</w:t>
      </w:r>
      <w:r w:rsidR="00F971A7" w:rsidRPr="000C5F61">
        <w:rPr>
          <w:bCs/>
          <w:sz w:val="24"/>
          <w:szCs w:val="24"/>
          <w:lang w:val="pt-BR"/>
        </w:rPr>
        <w:t>.</w:t>
      </w:r>
      <w:r w:rsidRPr="000C5F61">
        <w:rPr>
          <w:bCs/>
          <w:sz w:val="24"/>
          <w:szCs w:val="24"/>
          <w:lang w:val="pt-BR"/>
        </w:rPr>
        <w:t xml:space="preserve"> Asocierea îşi încetează activitatea ca urmare a următoarelor cauze:</w:t>
      </w:r>
    </w:p>
    <w:p w14:paraId="62E1B5BB" w14:textId="77777777" w:rsidR="0064101C" w:rsidRPr="000C5F61" w:rsidRDefault="0064101C" w:rsidP="0064101C">
      <w:pPr>
        <w:jc w:val="both"/>
        <w:rPr>
          <w:bCs/>
          <w:sz w:val="24"/>
          <w:szCs w:val="24"/>
          <w:lang w:val="pt-BR"/>
        </w:rPr>
      </w:pPr>
      <w:r w:rsidRPr="000C5F61">
        <w:rPr>
          <w:bCs/>
          <w:sz w:val="24"/>
          <w:szCs w:val="24"/>
          <w:lang w:val="pt-BR"/>
        </w:rPr>
        <w:t xml:space="preserve">      a) expirarea duratei pentru care s-a încheiat acordul;</w:t>
      </w:r>
    </w:p>
    <w:p w14:paraId="08059FCD" w14:textId="77777777" w:rsidR="0064101C" w:rsidRPr="000C5F61" w:rsidRDefault="0064101C" w:rsidP="0064101C">
      <w:pPr>
        <w:jc w:val="both"/>
        <w:rPr>
          <w:bCs/>
          <w:sz w:val="24"/>
          <w:szCs w:val="24"/>
          <w:lang w:val="it-IT"/>
        </w:rPr>
      </w:pPr>
      <w:r w:rsidRPr="000C5F61">
        <w:rPr>
          <w:bCs/>
          <w:sz w:val="24"/>
          <w:szCs w:val="24"/>
          <w:lang w:val="pt-BR"/>
        </w:rPr>
        <w:t xml:space="preserve">      </w:t>
      </w:r>
      <w:r w:rsidRPr="000C5F61">
        <w:rPr>
          <w:bCs/>
          <w:sz w:val="24"/>
          <w:szCs w:val="24"/>
          <w:lang w:val="it-IT"/>
        </w:rPr>
        <w:t>b) neîndeplinirea sau îndeplinirea necorespunzătoare a activităţilor prevăzute la art. 2 din acord;</w:t>
      </w:r>
    </w:p>
    <w:p w14:paraId="5AD03F48" w14:textId="77777777" w:rsidR="0064101C" w:rsidRPr="000C5F61" w:rsidRDefault="0064101C" w:rsidP="0064101C">
      <w:pPr>
        <w:jc w:val="both"/>
        <w:rPr>
          <w:bCs/>
          <w:sz w:val="24"/>
          <w:szCs w:val="24"/>
          <w:lang w:val="it-IT"/>
        </w:rPr>
      </w:pPr>
      <w:r w:rsidRPr="000C5F61">
        <w:rPr>
          <w:bCs/>
          <w:sz w:val="24"/>
          <w:szCs w:val="24"/>
          <w:lang w:val="it-IT"/>
        </w:rPr>
        <w:t xml:space="preserve">      c) alte cauze prevăzute de lege.</w:t>
      </w:r>
    </w:p>
    <w:p w14:paraId="021895C3" w14:textId="5EFABB77" w:rsidR="0064101C" w:rsidRPr="000C5F61" w:rsidRDefault="0064101C" w:rsidP="0064101C">
      <w:pPr>
        <w:jc w:val="both"/>
        <w:rPr>
          <w:bCs/>
          <w:sz w:val="24"/>
          <w:szCs w:val="24"/>
          <w:lang w:val="it-IT"/>
        </w:rPr>
      </w:pPr>
      <w:r w:rsidRPr="000C5F61">
        <w:rPr>
          <w:bCs/>
          <w:sz w:val="24"/>
          <w:szCs w:val="24"/>
          <w:lang w:val="it-IT"/>
        </w:rPr>
        <w:t>6. Comunicări</w:t>
      </w:r>
    </w:p>
    <w:p w14:paraId="0435FCD6" w14:textId="2EFB50F6" w:rsidR="0064101C" w:rsidRPr="000C5F61" w:rsidRDefault="0064101C" w:rsidP="0064101C">
      <w:pPr>
        <w:jc w:val="both"/>
        <w:rPr>
          <w:bCs/>
          <w:sz w:val="24"/>
          <w:szCs w:val="24"/>
          <w:lang w:val="it-IT"/>
        </w:rPr>
      </w:pPr>
      <w:r w:rsidRPr="000C5F61">
        <w:rPr>
          <w:bCs/>
          <w:sz w:val="24"/>
          <w:szCs w:val="24"/>
          <w:lang w:val="it-IT"/>
        </w:rPr>
        <w:t>6.1</w:t>
      </w:r>
      <w:r w:rsidR="00F971A7" w:rsidRPr="000C5F61">
        <w:rPr>
          <w:bCs/>
          <w:sz w:val="24"/>
          <w:szCs w:val="24"/>
          <w:lang w:val="it-IT"/>
        </w:rPr>
        <w:t>.</w:t>
      </w:r>
      <w:r w:rsidRPr="000C5F61">
        <w:rPr>
          <w:bCs/>
          <w:sz w:val="24"/>
          <w:szCs w:val="24"/>
          <w:lang w:val="it-IT"/>
        </w:rPr>
        <w:t xml:space="preserve"> Orice comunicare între părţi este valabil îndeplinită dacă se va face în scris şi va fi transmisă la adresa/adresele ....................</w:t>
      </w:r>
    </w:p>
    <w:p w14:paraId="26314A8E" w14:textId="7A5DB9DE" w:rsidR="0064101C" w:rsidRPr="000C5F61" w:rsidRDefault="0064101C" w:rsidP="0064101C">
      <w:pPr>
        <w:jc w:val="both"/>
        <w:rPr>
          <w:bCs/>
          <w:sz w:val="24"/>
          <w:szCs w:val="24"/>
          <w:lang w:val="it-IT"/>
        </w:rPr>
      </w:pPr>
      <w:r w:rsidRPr="000C5F61">
        <w:rPr>
          <w:bCs/>
          <w:sz w:val="24"/>
          <w:szCs w:val="24"/>
          <w:lang w:val="it-IT"/>
        </w:rPr>
        <w:t>6.2</w:t>
      </w:r>
      <w:r w:rsidR="00F971A7" w:rsidRPr="000C5F61">
        <w:rPr>
          <w:bCs/>
          <w:sz w:val="24"/>
          <w:szCs w:val="24"/>
          <w:lang w:val="it-IT"/>
        </w:rPr>
        <w:t>.</w:t>
      </w:r>
      <w:r w:rsidRPr="000C5F61">
        <w:rPr>
          <w:bCs/>
          <w:sz w:val="24"/>
          <w:szCs w:val="24"/>
          <w:lang w:val="it-IT"/>
        </w:rPr>
        <w:t xml:space="preserve"> De comun acord, asociaţii pot stabili şi alte modalităţi de comunicare.</w:t>
      </w:r>
    </w:p>
    <w:p w14:paraId="595A446B" w14:textId="77777777" w:rsidR="00E9626E" w:rsidRPr="000C5F61" w:rsidRDefault="00E9626E" w:rsidP="0064101C">
      <w:pPr>
        <w:jc w:val="both"/>
        <w:rPr>
          <w:bCs/>
          <w:sz w:val="24"/>
          <w:szCs w:val="24"/>
          <w:lang w:val="it-IT"/>
        </w:rPr>
      </w:pPr>
    </w:p>
    <w:p w14:paraId="4C05E585" w14:textId="3903943A" w:rsidR="0064101C" w:rsidRPr="000C5F61" w:rsidRDefault="0064101C" w:rsidP="0064101C">
      <w:pPr>
        <w:jc w:val="both"/>
        <w:rPr>
          <w:bCs/>
          <w:sz w:val="24"/>
          <w:szCs w:val="24"/>
          <w:lang w:val="it-IT"/>
        </w:rPr>
      </w:pPr>
      <w:r w:rsidRPr="000C5F61">
        <w:rPr>
          <w:bCs/>
          <w:sz w:val="24"/>
          <w:szCs w:val="24"/>
          <w:lang w:val="it-IT"/>
        </w:rPr>
        <w:t xml:space="preserve">7. Litigii </w:t>
      </w:r>
    </w:p>
    <w:p w14:paraId="1942F5E6" w14:textId="78B064F1" w:rsidR="0064101C" w:rsidRPr="000C5F61" w:rsidRDefault="0064101C" w:rsidP="0064101C">
      <w:pPr>
        <w:jc w:val="both"/>
        <w:rPr>
          <w:bCs/>
          <w:sz w:val="24"/>
          <w:szCs w:val="24"/>
          <w:lang w:val="it-IT"/>
        </w:rPr>
      </w:pPr>
      <w:r w:rsidRPr="000C5F61">
        <w:rPr>
          <w:bCs/>
          <w:sz w:val="24"/>
          <w:szCs w:val="24"/>
          <w:lang w:val="it-IT"/>
        </w:rPr>
        <w:t>7.1</w:t>
      </w:r>
      <w:r w:rsidR="00F971A7" w:rsidRPr="000C5F61">
        <w:rPr>
          <w:bCs/>
          <w:sz w:val="24"/>
          <w:szCs w:val="24"/>
          <w:lang w:val="it-IT"/>
        </w:rPr>
        <w:t>.</w:t>
      </w:r>
      <w:r w:rsidRPr="000C5F61">
        <w:rPr>
          <w:bCs/>
          <w:sz w:val="24"/>
          <w:szCs w:val="24"/>
          <w:lang w:val="it-IT"/>
        </w:rPr>
        <w:t xml:space="preserve"> Litigiile intervenite între părţi se vor soluţiona pe cale amiabilă, iar în caz de nerezolvare vor fi soluţionate de către instanţa de judecată competentă.</w:t>
      </w:r>
    </w:p>
    <w:p w14:paraId="48539E1F" w14:textId="77777777" w:rsidR="00E9626E" w:rsidRPr="000C5F61" w:rsidRDefault="00E9626E" w:rsidP="0064101C">
      <w:pPr>
        <w:jc w:val="both"/>
        <w:rPr>
          <w:bCs/>
          <w:sz w:val="24"/>
          <w:szCs w:val="24"/>
          <w:lang w:val="it-IT"/>
        </w:rPr>
      </w:pPr>
    </w:p>
    <w:p w14:paraId="38E03ACB" w14:textId="76FFA46B" w:rsidR="0064101C" w:rsidRPr="000C5F61" w:rsidRDefault="0064101C" w:rsidP="0064101C">
      <w:pPr>
        <w:jc w:val="both"/>
        <w:rPr>
          <w:bCs/>
          <w:sz w:val="24"/>
          <w:szCs w:val="24"/>
          <w:lang w:val="it-IT"/>
        </w:rPr>
      </w:pPr>
      <w:r w:rsidRPr="000C5F61">
        <w:rPr>
          <w:bCs/>
          <w:sz w:val="24"/>
          <w:szCs w:val="24"/>
          <w:lang w:val="it-IT"/>
        </w:rPr>
        <w:t>8. Alte clauze: ……………………………………</w:t>
      </w:r>
    </w:p>
    <w:p w14:paraId="0D3C471B" w14:textId="77777777" w:rsidR="0064101C" w:rsidRPr="000C5F61" w:rsidRDefault="0064101C" w:rsidP="0064101C">
      <w:pPr>
        <w:jc w:val="both"/>
        <w:rPr>
          <w:bCs/>
          <w:sz w:val="24"/>
          <w:szCs w:val="24"/>
          <w:lang w:val="it-IT"/>
        </w:rPr>
      </w:pPr>
      <w:r w:rsidRPr="000C5F61">
        <w:rPr>
          <w:bCs/>
          <w:sz w:val="24"/>
          <w:szCs w:val="24"/>
          <w:lang w:val="it-IT"/>
        </w:rPr>
        <w:t>Prezentul acord a fost încheiat într-un număr de ..................... exemplare, câte unul pentru fiecare parte, astăzi ................ (data semnării lui).</w:t>
      </w:r>
    </w:p>
    <w:p w14:paraId="5C80839D" w14:textId="77777777" w:rsidR="0064101C" w:rsidRPr="000C5F61" w:rsidRDefault="0064101C" w:rsidP="0064101C">
      <w:pPr>
        <w:jc w:val="both"/>
        <w:rPr>
          <w:bCs/>
          <w:sz w:val="24"/>
          <w:szCs w:val="24"/>
          <w:lang w:val="it-IT"/>
        </w:rPr>
      </w:pPr>
    </w:p>
    <w:p w14:paraId="49460FB3" w14:textId="77777777" w:rsidR="0064101C" w:rsidRPr="000C5F61" w:rsidRDefault="0064101C" w:rsidP="0064101C">
      <w:pPr>
        <w:jc w:val="both"/>
        <w:rPr>
          <w:bCs/>
          <w:sz w:val="24"/>
          <w:szCs w:val="24"/>
          <w:lang w:val="it-IT"/>
        </w:rPr>
      </w:pPr>
      <w:r w:rsidRPr="000C5F61">
        <w:rPr>
          <w:bCs/>
          <w:sz w:val="24"/>
          <w:szCs w:val="24"/>
          <w:lang w:val="it-IT"/>
        </w:rPr>
        <w:t>Liderul asociaţiei:</w:t>
      </w:r>
    </w:p>
    <w:p w14:paraId="1FD534EC" w14:textId="77777777" w:rsidR="0064101C" w:rsidRPr="000C5F61" w:rsidRDefault="0064101C" w:rsidP="0064101C">
      <w:pPr>
        <w:jc w:val="both"/>
        <w:rPr>
          <w:bCs/>
          <w:sz w:val="24"/>
          <w:szCs w:val="24"/>
          <w:lang w:val="it-IT"/>
        </w:rPr>
      </w:pPr>
      <w:r w:rsidRPr="000C5F61">
        <w:rPr>
          <w:bCs/>
          <w:sz w:val="24"/>
          <w:szCs w:val="24"/>
          <w:lang w:val="it-IT"/>
        </w:rPr>
        <w:t>…………………………………….</w:t>
      </w:r>
    </w:p>
    <w:p w14:paraId="515C14FB" w14:textId="77777777" w:rsidR="0064101C" w:rsidRPr="000C5F61" w:rsidRDefault="0064101C" w:rsidP="0064101C">
      <w:pPr>
        <w:jc w:val="both"/>
        <w:rPr>
          <w:bCs/>
          <w:sz w:val="24"/>
          <w:szCs w:val="24"/>
          <w:lang w:val="it-IT"/>
        </w:rPr>
      </w:pPr>
      <w:r w:rsidRPr="000C5F61">
        <w:rPr>
          <w:bCs/>
          <w:sz w:val="24"/>
          <w:szCs w:val="24"/>
          <w:lang w:val="it-IT"/>
        </w:rPr>
        <w:t>ASOCIAT 1,</w:t>
      </w:r>
    </w:p>
    <w:p w14:paraId="549DB374" w14:textId="77777777" w:rsidR="0064101C" w:rsidRPr="000C5F61" w:rsidRDefault="0064101C" w:rsidP="0064101C">
      <w:pPr>
        <w:jc w:val="both"/>
        <w:rPr>
          <w:bCs/>
          <w:sz w:val="24"/>
          <w:szCs w:val="24"/>
          <w:lang w:val="it-IT"/>
        </w:rPr>
      </w:pPr>
      <w:r w:rsidRPr="000C5F61">
        <w:rPr>
          <w:bCs/>
          <w:sz w:val="24"/>
          <w:szCs w:val="24"/>
          <w:lang w:val="it-IT"/>
        </w:rPr>
        <w:t>…………………………………….</w:t>
      </w:r>
    </w:p>
    <w:p w14:paraId="40FA53EA" w14:textId="77777777" w:rsidR="0064101C" w:rsidRPr="000C5F61" w:rsidRDefault="0064101C" w:rsidP="0064101C">
      <w:pPr>
        <w:jc w:val="both"/>
        <w:rPr>
          <w:bCs/>
          <w:sz w:val="24"/>
          <w:szCs w:val="24"/>
          <w:lang w:val="it-IT"/>
        </w:rPr>
      </w:pPr>
      <w:r w:rsidRPr="000C5F61">
        <w:rPr>
          <w:bCs/>
          <w:sz w:val="24"/>
          <w:szCs w:val="24"/>
          <w:lang w:val="it-IT"/>
        </w:rPr>
        <w:t>ASOCIAT 2,</w:t>
      </w:r>
    </w:p>
    <w:p w14:paraId="5E720BA0" w14:textId="77777777" w:rsidR="0064101C" w:rsidRPr="000C5F61" w:rsidRDefault="0064101C" w:rsidP="0064101C">
      <w:pPr>
        <w:jc w:val="both"/>
        <w:rPr>
          <w:bCs/>
          <w:sz w:val="24"/>
          <w:szCs w:val="24"/>
          <w:lang w:val="it-IT"/>
        </w:rPr>
      </w:pPr>
      <w:r w:rsidRPr="000C5F61">
        <w:rPr>
          <w:bCs/>
          <w:sz w:val="24"/>
          <w:szCs w:val="24"/>
          <w:lang w:val="it-IT"/>
        </w:rPr>
        <w:t>…………………………………….</w:t>
      </w:r>
    </w:p>
    <w:p w14:paraId="5834EE3D" w14:textId="77777777" w:rsidR="0064101C" w:rsidRPr="000C5F61" w:rsidRDefault="0064101C" w:rsidP="0064101C">
      <w:pPr>
        <w:jc w:val="both"/>
        <w:rPr>
          <w:bCs/>
          <w:sz w:val="24"/>
          <w:szCs w:val="24"/>
          <w:lang w:val="it-IT"/>
        </w:rPr>
      </w:pPr>
    </w:p>
    <w:p w14:paraId="01A47055" w14:textId="77777777" w:rsidR="0064101C" w:rsidRPr="000C5F61" w:rsidRDefault="0064101C" w:rsidP="0064101C">
      <w:pPr>
        <w:jc w:val="both"/>
        <w:rPr>
          <w:bCs/>
          <w:sz w:val="24"/>
          <w:szCs w:val="24"/>
          <w:lang w:val="it-IT"/>
        </w:rPr>
      </w:pPr>
      <w:r w:rsidRPr="000C5F61">
        <w:rPr>
          <w:bCs/>
          <w:sz w:val="24"/>
          <w:szCs w:val="24"/>
          <w:lang w:val="it-IT"/>
        </w:rPr>
        <w:t>Notă: Prezentul acord de asociere constituie un model orientativ şi se va completa în funcţie de cerinţele specifice ale obiectului acordului-cadru.</w:t>
      </w:r>
    </w:p>
    <w:p w14:paraId="1C761C03" w14:textId="77777777" w:rsidR="0064101C" w:rsidRPr="000C5F61" w:rsidRDefault="0064101C" w:rsidP="0064101C">
      <w:pPr>
        <w:rPr>
          <w:b/>
          <w:sz w:val="24"/>
          <w:szCs w:val="24"/>
          <w:lang w:val="it-IT"/>
        </w:rPr>
      </w:pPr>
    </w:p>
    <w:p w14:paraId="7A1D5C3B" w14:textId="77777777" w:rsidR="0064101C" w:rsidRPr="000C5F61" w:rsidRDefault="0064101C" w:rsidP="0064101C">
      <w:pPr>
        <w:rPr>
          <w:b/>
          <w:sz w:val="24"/>
          <w:szCs w:val="24"/>
          <w:lang w:val="it-IT"/>
        </w:rPr>
      </w:pPr>
      <w:r w:rsidRPr="000C5F61">
        <w:rPr>
          <w:b/>
          <w:sz w:val="24"/>
          <w:szCs w:val="24"/>
          <w:lang w:val="it-IT"/>
        </w:rPr>
        <w:t>OFERTANT,</w:t>
      </w:r>
    </w:p>
    <w:p w14:paraId="5368312A" w14:textId="77777777" w:rsidR="0064101C" w:rsidRPr="000C5F61" w:rsidRDefault="0064101C" w:rsidP="0064101C">
      <w:pPr>
        <w:rPr>
          <w:b/>
          <w:sz w:val="24"/>
          <w:szCs w:val="24"/>
          <w:lang w:val="it-IT"/>
        </w:rPr>
      </w:pPr>
      <w:r w:rsidRPr="000C5F61">
        <w:rPr>
          <w:b/>
          <w:sz w:val="24"/>
          <w:szCs w:val="24"/>
          <w:lang w:val="it-IT"/>
        </w:rPr>
        <w:t>…………………………………………</w:t>
      </w:r>
    </w:p>
    <w:p w14:paraId="5F3305E0" w14:textId="77777777" w:rsidR="0064101C" w:rsidRPr="000C5F61" w:rsidRDefault="0064101C" w:rsidP="0064101C">
      <w:pPr>
        <w:rPr>
          <w:b/>
          <w:sz w:val="24"/>
          <w:szCs w:val="24"/>
          <w:lang w:val="it-IT"/>
        </w:rPr>
      </w:pPr>
      <w:r w:rsidRPr="000C5F61">
        <w:rPr>
          <w:b/>
          <w:sz w:val="24"/>
          <w:szCs w:val="24"/>
          <w:lang w:val="it-IT"/>
        </w:rPr>
        <w:t>(în cazul unei Asocieri, se va completa denumirea întregii Asocieri)</w:t>
      </w:r>
    </w:p>
    <w:p w14:paraId="4375589D" w14:textId="77777777" w:rsidR="0064101C" w:rsidRPr="000C5F61" w:rsidRDefault="0064101C" w:rsidP="0064101C">
      <w:pPr>
        <w:rPr>
          <w:b/>
          <w:sz w:val="24"/>
          <w:szCs w:val="24"/>
          <w:u w:val="single"/>
          <w:lang w:val="it-IT"/>
        </w:rPr>
      </w:pPr>
    </w:p>
    <w:p w14:paraId="07D54AA4" w14:textId="77777777" w:rsidR="0064101C" w:rsidRPr="000C5F61" w:rsidRDefault="0064101C" w:rsidP="0064101C">
      <w:pPr>
        <w:rPr>
          <w:b/>
          <w:sz w:val="24"/>
          <w:szCs w:val="24"/>
          <w:u w:val="single"/>
          <w:lang w:val="it-IT"/>
        </w:rPr>
      </w:pPr>
    </w:p>
    <w:p w14:paraId="1C9D339F" w14:textId="77777777" w:rsidR="0064101C" w:rsidRPr="000C5F61" w:rsidRDefault="0064101C" w:rsidP="0064101C">
      <w:pPr>
        <w:rPr>
          <w:b/>
          <w:sz w:val="24"/>
          <w:szCs w:val="24"/>
          <w:u w:val="single"/>
          <w:lang w:val="it-IT"/>
        </w:rPr>
      </w:pPr>
    </w:p>
    <w:p w14:paraId="55D21D86" w14:textId="77777777" w:rsidR="0064101C" w:rsidRPr="000C5F61" w:rsidRDefault="0064101C" w:rsidP="0064101C">
      <w:pPr>
        <w:rPr>
          <w:b/>
          <w:sz w:val="24"/>
          <w:szCs w:val="24"/>
          <w:u w:val="single"/>
          <w:lang w:val="it-IT"/>
        </w:rPr>
      </w:pPr>
    </w:p>
    <w:p w14:paraId="78C37172" w14:textId="77777777" w:rsidR="0064101C" w:rsidRPr="000C5F61" w:rsidRDefault="0064101C" w:rsidP="0064101C">
      <w:pPr>
        <w:rPr>
          <w:b/>
          <w:sz w:val="24"/>
          <w:szCs w:val="24"/>
          <w:u w:val="single"/>
          <w:lang w:val="it-IT"/>
        </w:rPr>
      </w:pPr>
    </w:p>
    <w:p w14:paraId="7CE42576" w14:textId="77777777" w:rsidR="0064101C" w:rsidRPr="000C5F61" w:rsidRDefault="0064101C" w:rsidP="0064101C">
      <w:pPr>
        <w:rPr>
          <w:b/>
          <w:sz w:val="24"/>
          <w:szCs w:val="24"/>
          <w:u w:val="single"/>
          <w:lang w:val="it-IT"/>
        </w:rPr>
      </w:pPr>
    </w:p>
    <w:p w14:paraId="577E143B" w14:textId="77777777" w:rsidR="0064101C" w:rsidRPr="000C5F61" w:rsidRDefault="0064101C" w:rsidP="0064101C">
      <w:pPr>
        <w:rPr>
          <w:b/>
          <w:sz w:val="24"/>
          <w:szCs w:val="24"/>
          <w:u w:val="single"/>
          <w:lang w:val="it-IT"/>
        </w:rPr>
      </w:pPr>
    </w:p>
    <w:p w14:paraId="1ADAF8B9" w14:textId="77777777" w:rsidR="0064101C" w:rsidRPr="0064101C" w:rsidRDefault="0064101C" w:rsidP="0064101C">
      <w:pPr>
        <w:pStyle w:val="Default"/>
        <w:jc w:val="both"/>
        <w:rPr>
          <w:rFonts w:ascii="Times New Roman" w:hAnsi="Times New Roman" w:cs="Times New Roman"/>
        </w:rPr>
      </w:pPr>
    </w:p>
    <w:p w14:paraId="6A25D651" w14:textId="77777777" w:rsidR="0064101C" w:rsidRPr="000C5F61" w:rsidRDefault="0064101C" w:rsidP="00B436C6">
      <w:pPr>
        <w:rPr>
          <w:b/>
          <w:bCs/>
          <w:sz w:val="24"/>
          <w:szCs w:val="24"/>
          <w:lang w:val="it-IT"/>
        </w:rPr>
      </w:pPr>
    </w:p>
    <w:p w14:paraId="1E5F9858" w14:textId="77777777" w:rsidR="0064101C" w:rsidRPr="000C5F61" w:rsidRDefault="0064101C" w:rsidP="00B436C6">
      <w:pPr>
        <w:rPr>
          <w:b/>
          <w:bCs/>
          <w:sz w:val="24"/>
          <w:szCs w:val="24"/>
          <w:lang w:val="it-IT"/>
        </w:rPr>
      </w:pPr>
    </w:p>
    <w:p w14:paraId="23072D5A" w14:textId="77777777" w:rsidR="0064101C" w:rsidRPr="000C5F61" w:rsidRDefault="0064101C" w:rsidP="00B436C6">
      <w:pPr>
        <w:rPr>
          <w:b/>
          <w:bCs/>
          <w:sz w:val="24"/>
          <w:szCs w:val="24"/>
          <w:lang w:val="it-IT"/>
        </w:rPr>
      </w:pPr>
    </w:p>
    <w:p w14:paraId="376F84B3" w14:textId="77777777" w:rsidR="0064101C" w:rsidRPr="000C5F61" w:rsidRDefault="0064101C" w:rsidP="00B436C6">
      <w:pPr>
        <w:rPr>
          <w:b/>
          <w:bCs/>
          <w:sz w:val="24"/>
          <w:szCs w:val="24"/>
          <w:lang w:val="it-IT"/>
        </w:rPr>
      </w:pPr>
    </w:p>
    <w:p w14:paraId="31816913" w14:textId="77777777" w:rsidR="0064101C" w:rsidRPr="000C5F61" w:rsidRDefault="0064101C" w:rsidP="00B436C6">
      <w:pPr>
        <w:rPr>
          <w:b/>
          <w:bCs/>
          <w:sz w:val="24"/>
          <w:szCs w:val="24"/>
          <w:lang w:val="it-IT"/>
        </w:rPr>
      </w:pPr>
    </w:p>
    <w:p w14:paraId="01E8628A" w14:textId="77777777" w:rsidR="0064101C" w:rsidRPr="000C5F61" w:rsidRDefault="0064101C" w:rsidP="00B436C6">
      <w:pPr>
        <w:rPr>
          <w:b/>
          <w:bCs/>
          <w:sz w:val="24"/>
          <w:szCs w:val="24"/>
          <w:lang w:val="it-IT"/>
        </w:rPr>
      </w:pPr>
    </w:p>
    <w:p w14:paraId="18260519" w14:textId="77777777" w:rsidR="0064101C" w:rsidRPr="000C5F61" w:rsidRDefault="0064101C" w:rsidP="00B436C6">
      <w:pPr>
        <w:rPr>
          <w:b/>
          <w:bCs/>
          <w:sz w:val="24"/>
          <w:szCs w:val="24"/>
          <w:lang w:val="it-IT"/>
        </w:rPr>
      </w:pPr>
    </w:p>
    <w:p w14:paraId="279D6811" w14:textId="77777777" w:rsidR="0064101C" w:rsidRPr="000C5F61" w:rsidRDefault="0064101C" w:rsidP="00B436C6">
      <w:pPr>
        <w:rPr>
          <w:b/>
          <w:bCs/>
          <w:sz w:val="24"/>
          <w:szCs w:val="24"/>
          <w:lang w:val="it-IT"/>
        </w:rPr>
      </w:pPr>
    </w:p>
    <w:p w14:paraId="1D3A0E64" w14:textId="77777777" w:rsidR="0064101C" w:rsidRPr="000C5F61" w:rsidRDefault="0064101C" w:rsidP="00B436C6">
      <w:pPr>
        <w:rPr>
          <w:b/>
          <w:bCs/>
          <w:sz w:val="24"/>
          <w:szCs w:val="24"/>
          <w:lang w:val="it-IT"/>
        </w:rPr>
      </w:pPr>
    </w:p>
    <w:p w14:paraId="547D9AB6" w14:textId="77777777" w:rsidR="0064101C" w:rsidRPr="000C5F61" w:rsidRDefault="0064101C" w:rsidP="00B436C6">
      <w:pPr>
        <w:rPr>
          <w:b/>
          <w:bCs/>
          <w:sz w:val="24"/>
          <w:szCs w:val="24"/>
          <w:lang w:val="it-IT"/>
        </w:rPr>
      </w:pPr>
    </w:p>
    <w:p w14:paraId="63500574" w14:textId="77777777" w:rsidR="0064101C" w:rsidRPr="000C5F61" w:rsidRDefault="0064101C" w:rsidP="00B436C6">
      <w:pPr>
        <w:rPr>
          <w:b/>
          <w:bCs/>
          <w:sz w:val="24"/>
          <w:szCs w:val="24"/>
          <w:lang w:val="it-IT"/>
        </w:rPr>
      </w:pPr>
    </w:p>
    <w:p w14:paraId="3AFEC4A6" w14:textId="1536760B" w:rsidR="0064101C" w:rsidRDefault="0064101C" w:rsidP="00B436C6">
      <w:pPr>
        <w:rPr>
          <w:b/>
          <w:bCs/>
          <w:sz w:val="24"/>
          <w:szCs w:val="24"/>
          <w:lang w:val="it-IT"/>
        </w:rPr>
      </w:pPr>
    </w:p>
    <w:p w14:paraId="4F95FD8D" w14:textId="77777777" w:rsidR="001129D5" w:rsidRDefault="001129D5" w:rsidP="00B436C6">
      <w:pPr>
        <w:rPr>
          <w:b/>
          <w:bCs/>
          <w:sz w:val="24"/>
          <w:szCs w:val="24"/>
          <w:lang w:val="it-IT"/>
        </w:rPr>
      </w:pPr>
    </w:p>
    <w:p w14:paraId="7FCE0D9B" w14:textId="77777777" w:rsidR="001129D5" w:rsidRDefault="001129D5" w:rsidP="00B436C6">
      <w:pPr>
        <w:rPr>
          <w:b/>
          <w:bCs/>
          <w:sz w:val="24"/>
          <w:szCs w:val="24"/>
          <w:lang w:val="it-IT"/>
        </w:rPr>
      </w:pPr>
    </w:p>
    <w:p w14:paraId="347DCC0E" w14:textId="77777777" w:rsidR="006D261D" w:rsidRPr="006D261D" w:rsidRDefault="006D261D" w:rsidP="00243650">
      <w:pPr>
        <w:rPr>
          <w:b/>
          <w:bCs/>
          <w:sz w:val="24"/>
          <w:szCs w:val="24"/>
          <w:lang w:val="it-IT"/>
        </w:rPr>
      </w:pPr>
    </w:p>
    <w:p w14:paraId="1E807EEF" w14:textId="77777777" w:rsidR="006D261D" w:rsidRPr="000E5A75" w:rsidRDefault="006D261D" w:rsidP="006D261D">
      <w:pPr>
        <w:jc w:val="right"/>
        <w:rPr>
          <w:b/>
          <w:bCs/>
          <w:iCs/>
          <w:color w:val="000000" w:themeColor="text1"/>
          <w:sz w:val="24"/>
          <w:szCs w:val="24"/>
          <w:lang w:val="ro-RO"/>
        </w:rPr>
      </w:pPr>
      <w:r w:rsidRPr="000E5A75">
        <w:rPr>
          <w:b/>
          <w:bCs/>
          <w:iCs/>
          <w:color w:val="000000" w:themeColor="text1"/>
          <w:sz w:val="24"/>
          <w:szCs w:val="24"/>
          <w:lang w:val="ro-RO"/>
        </w:rPr>
        <w:t xml:space="preserve">Formular </w:t>
      </w:r>
    </w:p>
    <w:p w14:paraId="429263ED" w14:textId="77777777" w:rsidR="006D261D" w:rsidRPr="0056523C" w:rsidRDefault="006D261D" w:rsidP="006D261D">
      <w:pPr>
        <w:jc w:val="center"/>
        <w:rPr>
          <w:b/>
          <w:bCs/>
          <w:iCs/>
          <w:color w:val="000000" w:themeColor="text1"/>
          <w:sz w:val="24"/>
          <w:szCs w:val="24"/>
          <w:lang w:val="ro-RO"/>
        </w:rPr>
      </w:pPr>
    </w:p>
    <w:p w14:paraId="58B38961" w14:textId="757F83C2" w:rsidR="0056523C" w:rsidRPr="0056523C" w:rsidRDefault="0056523C" w:rsidP="006D261D">
      <w:pPr>
        <w:jc w:val="center"/>
        <w:rPr>
          <w:b/>
          <w:bCs/>
          <w:iCs/>
          <w:color w:val="000000" w:themeColor="text1"/>
          <w:sz w:val="24"/>
          <w:szCs w:val="24"/>
          <w:lang w:val="ro-RO"/>
        </w:rPr>
      </w:pPr>
    </w:p>
    <w:p w14:paraId="5E1032F0" w14:textId="69308685" w:rsidR="006D261D" w:rsidRPr="000E5A75" w:rsidRDefault="006D261D" w:rsidP="006D261D">
      <w:pPr>
        <w:jc w:val="center"/>
        <w:rPr>
          <w:b/>
          <w:bCs/>
          <w:iCs/>
          <w:color w:val="000000" w:themeColor="text1"/>
          <w:sz w:val="24"/>
          <w:szCs w:val="24"/>
          <w:lang w:val="ro-RO"/>
        </w:rPr>
      </w:pPr>
      <w:r w:rsidRPr="000E5A75">
        <w:rPr>
          <w:b/>
          <w:bCs/>
          <w:iCs/>
          <w:color w:val="000000" w:themeColor="text1"/>
          <w:sz w:val="24"/>
          <w:szCs w:val="24"/>
          <w:lang w:val="ro-RO"/>
        </w:rPr>
        <w:t>ACORD DE SUBCONTRACTARE</w:t>
      </w:r>
      <w:r w:rsidR="002C45E5">
        <w:rPr>
          <w:b/>
          <w:bCs/>
          <w:iCs/>
          <w:color w:val="000000" w:themeColor="text1"/>
          <w:sz w:val="24"/>
          <w:szCs w:val="24"/>
          <w:lang w:val="ro-RO"/>
        </w:rPr>
        <w:t xml:space="preserve"> (</w:t>
      </w:r>
      <w:r w:rsidR="002C45E5" w:rsidRPr="002C45E5">
        <w:rPr>
          <w:b/>
          <w:bCs/>
          <w:i/>
          <w:color w:val="000000" w:themeColor="text1"/>
          <w:sz w:val="24"/>
          <w:szCs w:val="24"/>
          <w:lang w:val="ro-RO"/>
        </w:rPr>
        <w:t>dacă e cazul</w:t>
      </w:r>
      <w:r w:rsidR="002C45E5">
        <w:rPr>
          <w:b/>
          <w:bCs/>
          <w:iCs/>
          <w:color w:val="000000" w:themeColor="text1"/>
          <w:sz w:val="24"/>
          <w:szCs w:val="24"/>
          <w:lang w:val="ro-RO"/>
        </w:rPr>
        <w:t>)</w:t>
      </w:r>
    </w:p>
    <w:p w14:paraId="2E7EFC74" w14:textId="77777777" w:rsidR="006D261D" w:rsidRPr="000E5A75" w:rsidRDefault="006D261D" w:rsidP="006D261D">
      <w:pPr>
        <w:jc w:val="center"/>
        <w:rPr>
          <w:iCs/>
          <w:color w:val="000000" w:themeColor="text1"/>
          <w:sz w:val="24"/>
          <w:szCs w:val="24"/>
          <w:lang w:val="ro-RO"/>
        </w:rPr>
      </w:pPr>
    </w:p>
    <w:p w14:paraId="58A7AAC2" w14:textId="77777777" w:rsidR="006D261D" w:rsidRPr="000E5A75" w:rsidRDefault="006D261D" w:rsidP="006D261D">
      <w:pPr>
        <w:jc w:val="center"/>
        <w:rPr>
          <w:iCs/>
          <w:color w:val="000000" w:themeColor="text1"/>
          <w:sz w:val="24"/>
          <w:szCs w:val="24"/>
          <w:lang w:val="ro-RO"/>
        </w:rPr>
      </w:pPr>
      <w:r w:rsidRPr="000E5A75">
        <w:rPr>
          <w:iCs/>
          <w:color w:val="000000" w:themeColor="text1"/>
          <w:sz w:val="24"/>
          <w:szCs w:val="24"/>
          <w:lang w:val="ro-RO"/>
        </w:rPr>
        <w:t>nr. ………./………….......</w:t>
      </w:r>
    </w:p>
    <w:p w14:paraId="334EAC4B" w14:textId="77777777" w:rsidR="006D261D" w:rsidRPr="000E5A75" w:rsidRDefault="006D261D" w:rsidP="006D261D">
      <w:pPr>
        <w:jc w:val="center"/>
        <w:rPr>
          <w:iCs/>
          <w:color w:val="000000" w:themeColor="text1"/>
          <w:sz w:val="24"/>
          <w:szCs w:val="24"/>
          <w:lang w:val="ro-RO"/>
        </w:rPr>
      </w:pPr>
    </w:p>
    <w:p w14:paraId="6C348E96" w14:textId="77777777" w:rsidR="006D261D" w:rsidRPr="000E5A75" w:rsidRDefault="006D261D" w:rsidP="006D261D">
      <w:pPr>
        <w:jc w:val="center"/>
        <w:rPr>
          <w:iCs/>
          <w:color w:val="000000" w:themeColor="text1"/>
          <w:sz w:val="24"/>
          <w:szCs w:val="24"/>
          <w:lang w:val="ro-RO"/>
        </w:rPr>
      </w:pPr>
    </w:p>
    <w:p w14:paraId="374F0C6D" w14:textId="77777777" w:rsidR="006D261D" w:rsidRPr="000E5A75" w:rsidRDefault="006D261D" w:rsidP="006D261D">
      <w:pPr>
        <w:jc w:val="both"/>
        <w:rPr>
          <w:iCs/>
          <w:color w:val="000000" w:themeColor="text1"/>
          <w:sz w:val="24"/>
          <w:szCs w:val="24"/>
          <w:lang w:val="ro-RO"/>
        </w:rPr>
      </w:pPr>
      <w:r w:rsidRPr="000E5A75">
        <w:rPr>
          <w:b/>
          <w:color w:val="000000" w:themeColor="text1"/>
          <w:sz w:val="24"/>
          <w:szCs w:val="24"/>
          <w:lang w:val="ro-RO"/>
        </w:rPr>
        <w:t xml:space="preserve">CAPITOLUL I - </w:t>
      </w:r>
      <w:r w:rsidRPr="000E5A75">
        <w:rPr>
          <w:b/>
          <w:bCs/>
          <w:iCs/>
          <w:color w:val="000000" w:themeColor="text1"/>
          <w:sz w:val="24"/>
          <w:szCs w:val="24"/>
          <w:lang w:val="ro-RO"/>
        </w:rPr>
        <w:t>Părţile acordului</w:t>
      </w:r>
    </w:p>
    <w:p w14:paraId="6E9C75DB" w14:textId="77777777" w:rsidR="006D261D" w:rsidRPr="000E5A75" w:rsidRDefault="006D261D" w:rsidP="006D261D">
      <w:pPr>
        <w:autoSpaceDE w:val="0"/>
        <w:autoSpaceDN w:val="0"/>
        <w:adjustRightInd w:val="0"/>
        <w:jc w:val="both"/>
        <w:rPr>
          <w:color w:val="000000" w:themeColor="text1"/>
          <w:sz w:val="24"/>
          <w:szCs w:val="24"/>
          <w:lang w:val="ro-RO"/>
        </w:rPr>
      </w:pPr>
      <w:r w:rsidRPr="000E5A75">
        <w:rPr>
          <w:b/>
          <w:bCs/>
          <w:color w:val="000000" w:themeColor="text1"/>
          <w:sz w:val="24"/>
          <w:szCs w:val="24"/>
          <w:lang w:val="ro-RO"/>
        </w:rPr>
        <w:t>Art. 1.</w:t>
      </w:r>
      <w:r w:rsidRPr="000E5A75">
        <w:rPr>
          <w:color w:val="000000" w:themeColor="text1"/>
          <w:sz w:val="24"/>
          <w:szCs w:val="24"/>
          <w:lang w:val="ro-RO"/>
        </w:rPr>
        <w:t xml:space="preserve"> Prezentul acord se încheie între:</w:t>
      </w:r>
    </w:p>
    <w:p w14:paraId="03623E9C" w14:textId="77777777" w:rsidR="006D261D" w:rsidRPr="000E5A75" w:rsidRDefault="006D261D" w:rsidP="006D261D">
      <w:pPr>
        <w:jc w:val="both"/>
        <w:rPr>
          <w:b/>
          <w:color w:val="000000" w:themeColor="text1"/>
          <w:sz w:val="24"/>
          <w:szCs w:val="24"/>
          <w:lang w:val="ro-RO"/>
        </w:rPr>
      </w:pPr>
      <w:r w:rsidRPr="000E5A75">
        <w:rPr>
          <w:color w:val="000000" w:themeColor="text1"/>
          <w:sz w:val="24"/>
          <w:szCs w:val="24"/>
          <w:lang w:val="ro-RO"/>
        </w:rPr>
        <w:t xml:space="preserve">………………………………………. </w:t>
      </w:r>
      <w:r w:rsidRPr="000E5A75">
        <w:rPr>
          <w:rFonts w:eastAsia="Segoe UI"/>
          <w:bCs/>
          <w:color w:val="000000" w:themeColor="text1"/>
          <w:lang w:val="ro-RO"/>
        </w:rPr>
        <w:t>(</w:t>
      </w:r>
      <w:r w:rsidRPr="000E5A75">
        <w:rPr>
          <w:rFonts w:eastAsia="Segoe UI"/>
          <w:bCs/>
          <w:i/>
          <w:iCs/>
          <w:color w:val="000000" w:themeColor="text1"/>
          <w:sz w:val="24"/>
          <w:szCs w:val="24"/>
          <w:lang w:val="ro-RO"/>
        </w:rPr>
        <w:t>denumire operator economic, sediu, telefon</w:t>
      </w:r>
      <w:r w:rsidRPr="000E5A75">
        <w:rPr>
          <w:rFonts w:eastAsia="Segoe UI"/>
          <w:bCs/>
          <w:color w:val="000000" w:themeColor="text1"/>
          <w:lang w:val="ro-RO"/>
        </w:rPr>
        <w:t xml:space="preserve">), </w:t>
      </w:r>
      <w:r w:rsidRPr="000E5A75">
        <w:rPr>
          <w:color w:val="000000" w:themeColor="text1"/>
          <w:sz w:val="24"/>
          <w:szCs w:val="24"/>
          <w:lang w:val="ro-RO"/>
        </w:rPr>
        <w:t xml:space="preserve">reprezentată prin ……………………………...……, având funcția de …………………….,  denumită în cele ce urmează </w:t>
      </w:r>
      <w:r w:rsidRPr="000E5A75">
        <w:rPr>
          <w:b/>
          <w:color w:val="000000" w:themeColor="text1"/>
          <w:sz w:val="24"/>
          <w:szCs w:val="24"/>
          <w:lang w:val="ro-RO"/>
        </w:rPr>
        <w:t>Contractant general</w:t>
      </w:r>
    </w:p>
    <w:p w14:paraId="6B089773" w14:textId="77777777" w:rsidR="006D261D" w:rsidRPr="000E5A75" w:rsidRDefault="006D261D" w:rsidP="006D261D">
      <w:pPr>
        <w:autoSpaceDE w:val="0"/>
        <w:autoSpaceDN w:val="0"/>
        <w:adjustRightInd w:val="0"/>
        <w:jc w:val="center"/>
        <w:rPr>
          <w:color w:val="000000" w:themeColor="text1"/>
          <w:sz w:val="24"/>
          <w:szCs w:val="24"/>
          <w:lang w:val="ro-RO"/>
        </w:rPr>
      </w:pPr>
      <w:r w:rsidRPr="000E5A75">
        <w:rPr>
          <w:color w:val="000000" w:themeColor="text1"/>
          <w:sz w:val="24"/>
          <w:szCs w:val="24"/>
          <w:lang w:val="ro-RO"/>
        </w:rPr>
        <w:t>şi</w:t>
      </w:r>
    </w:p>
    <w:p w14:paraId="43A6FA22" w14:textId="77777777" w:rsidR="006D261D" w:rsidRPr="000E5A75" w:rsidRDefault="006D261D" w:rsidP="006D261D">
      <w:pPr>
        <w:autoSpaceDE w:val="0"/>
        <w:autoSpaceDN w:val="0"/>
        <w:adjustRightInd w:val="0"/>
        <w:jc w:val="both"/>
        <w:rPr>
          <w:color w:val="000000" w:themeColor="text1"/>
          <w:sz w:val="24"/>
          <w:szCs w:val="24"/>
          <w:lang w:val="ro-RO"/>
        </w:rPr>
      </w:pPr>
      <w:r w:rsidRPr="000E5A75">
        <w:rPr>
          <w:color w:val="000000" w:themeColor="text1"/>
          <w:sz w:val="24"/>
          <w:szCs w:val="24"/>
          <w:lang w:val="ro-RO"/>
        </w:rPr>
        <w:t xml:space="preserve">………………………………………. </w:t>
      </w:r>
      <w:r w:rsidRPr="000E5A75">
        <w:rPr>
          <w:rFonts w:eastAsia="Segoe UI"/>
          <w:bCs/>
          <w:color w:val="000000" w:themeColor="text1"/>
          <w:lang w:val="ro-RO"/>
        </w:rPr>
        <w:t>(</w:t>
      </w:r>
      <w:r w:rsidRPr="000E5A75">
        <w:rPr>
          <w:rFonts w:eastAsia="Segoe UI"/>
          <w:bCs/>
          <w:i/>
          <w:iCs/>
          <w:color w:val="000000" w:themeColor="text1"/>
          <w:sz w:val="24"/>
          <w:szCs w:val="24"/>
          <w:lang w:val="ro-RO"/>
        </w:rPr>
        <w:t>denumire operator economic, sediu, telefon</w:t>
      </w:r>
      <w:r w:rsidRPr="000E5A75">
        <w:rPr>
          <w:rFonts w:eastAsia="Segoe UI"/>
          <w:bCs/>
          <w:color w:val="000000" w:themeColor="text1"/>
          <w:lang w:val="ro-RO"/>
        </w:rPr>
        <w:t xml:space="preserve">), </w:t>
      </w:r>
      <w:r w:rsidRPr="000E5A75">
        <w:rPr>
          <w:color w:val="000000" w:themeColor="text1"/>
          <w:sz w:val="24"/>
          <w:szCs w:val="24"/>
          <w:lang w:val="ro-RO"/>
        </w:rPr>
        <w:t xml:space="preserve">reprezentată prin ……………………………...……, având funcția de …………………….,  denumită în cele ce urmează </w:t>
      </w:r>
      <w:r w:rsidRPr="000E5A75">
        <w:rPr>
          <w:b/>
          <w:color w:val="000000" w:themeColor="text1"/>
          <w:sz w:val="24"/>
          <w:szCs w:val="24"/>
          <w:lang w:val="ro-RO"/>
        </w:rPr>
        <w:t>Subcontractant</w:t>
      </w:r>
      <w:r w:rsidRPr="000E5A75">
        <w:rPr>
          <w:color w:val="000000" w:themeColor="text1"/>
          <w:sz w:val="24"/>
          <w:szCs w:val="24"/>
          <w:lang w:val="ro-RO"/>
        </w:rPr>
        <w:t>.</w:t>
      </w:r>
    </w:p>
    <w:p w14:paraId="77D6BECB" w14:textId="77777777" w:rsidR="006D261D" w:rsidRPr="000E5A75" w:rsidRDefault="006D261D" w:rsidP="006D261D">
      <w:pPr>
        <w:pStyle w:val="Frspaiere1"/>
        <w:rPr>
          <w:color w:val="000000" w:themeColor="text1"/>
        </w:rPr>
      </w:pPr>
    </w:p>
    <w:p w14:paraId="046266CA" w14:textId="77777777" w:rsidR="006D261D" w:rsidRPr="000E5A75" w:rsidRDefault="006D261D" w:rsidP="006D261D">
      <w:pPr>
        <w:autoSpaceDE w:val="0"/>
        <w:autoSpaceDN w:val="0"/>
        <w:adjustRightInd w:val="0"/>
        <w:jc w:val="both"/>
        <w:rPr>
          <w:b/>
          <w:color w:val="000000" w:themeColor="text1"/>
          <w:sz w:val="24"/>
          <w:szCs w:val="24"/>
          <w:lang w:val="ro-RO"/>
        </w:rPr>
      </w:pPr>
      <w:r w:rsidRPr="000E5A75">
        <w:rPr>
          <w:b/>
          <w:color w:val="000000" w:themeColor="text1"/>
          <w:sz w:val="24"/>
          <w:szCs w:val="24"/>
          <w:lang w:val="ro-RO"/>
        </w:rPr>
        <w:t>CAPITOLUL II - OBIECTUL ACORDULUI</w:t>
      </w:r>
    </w:p>
    <w:p w14:paraId="4E0DFC5E" w14:textId="77777777" w:rsidR="006D261D" w:rsidRPr="000E5A75" w:rsidRDefault="006D261D" w:rsidP="006D261D">
      <w:pPr>
        <w:jc w:val="both"/>
        <w:rPr>
          <w:rFonts w:eastAsia="Calibri"/>
          <w:color w:val="000000" w:themeColor="text1"/>
          <w:sz w:val="24"/>
          <w:szCs w:val="24"/>
          <w:lang w:val="ro-RO"/>
        </w:rPr>
      </w:pPr>
      <w:r w:rsidRPr="000E5A75">
        <w:rPr>
          <w:b/>
          <w:color w:val="000000" w:themeColor="text1"/>
          <w:sz w:val="24"/>
          <w:szCs w:val="24"/>
          <w:lang w:val="ro-RO"/>
        </w:rPr>
        <w:t xml:space="preserve">Art. 2.1. </w:t>
      </w:r>
      <w:r w:rsidRPr="000E5A75">
        <w:rPr>
          <w:rFonts w:eastAsia="Calibri"/>
          <w:color w:val="000000" w:themeColor="text1"/>
          <w:sz w:val="24"/>
          <w:szCs w:val="24"/>
          <w:lang w:val="ro-RO"/>
        </w:rPr>
        <w:t xml:space="preserve">Părţile au convenit ca în cazul desemnării ofertei ca fiind câştigătoare la procedura </w:t>
      </w:r>
      <w:r>
        <w:rPr>
          <w:rFonts w:eastAsia="Calibri"/>
          <w:color w:val="000000" w:themeColor="text1"/>
          <w:sz w:val="24"/>
          <w:szCs w:val="24"/>
          <w:lang w:val="ro-RO"/>
        </w:rPr>
        <w:t xml:space="preserve"> </w:t>
      </w:r>
      <w:r w:rsidRPr="000E5A75">
        <w:rPr>
          <w:rFonts w:eastAsia="Calibri"/>
          <w:color w:val="000000" w:themeColor="text1"/>
          <w:sz w:val="24"/>
          <w:szCs w:val="24"/>
          <w:lang w:val="ro-RO"/>
        </w:rPr>
        <w:t xml:space="preserve">de achiziţie publică organizată de </w:t>
      </w:r>
      <w:r w:rsidRPr="000E5A75">
        <w:rPr>
          <w:bCs/>
          <w:iCs/>
          <w:noProof/>
          <w:color w:val="000000" w:themeColor="text1"/>
          <w:sz w:val="24"/>
          <w:szCs w:val="24"/>
          <w:shd w:val="clear" w:color="auto" w:fill="FFFFFF" w:themeFill="background1"/>
          <w:lang w:val="ro-RO"/>
        </w:rPr>
        <w:t>Poliția Locală Galați</w:t>
      </w:r>
      <w:r w:rsidRPr="000E5A75">
        <w:rPr>
          <w:rFonts w:eastAsia="Calibri"/>
          <w:color w:val="000000" w:themeColor="text1"/>
          <w:sz w:val="24"/>
          <w:szCs w:val="24"/>
          <w:lang w:val="ro-RO" w:eastAsia="ro-RO"/>
        </w:rPr>
        <w:t xml:space="preserve"> </w:t>
      </w:r>
      <w:r w:rsidRPr="000E5A75">
        <w:rPr>
          <w:rFonts w:eastAsia="Calibri"/>
          <w:color w:val="000000" w:themeColor="text1"/>
          <w:sz w:val="24"/>
          <w:szCs w:val="24"/>
          <w:lang w:val="ro-RO"/>
        </w:rPr>
        <w:t xml:space="preserve">să desfăşoare următoarea activitate/ următoarele activităţi ce se </w:t>
      </w:r>
      <w:r>
        <w:rPr>
          <w:rFonts w:eastAsia="Calibri"/>
          <w:color w:val="000000" w:themeColor="text1"/>
          <w:sz w:val="24"/>
          <w:szCs w:val="24"/>
          <w:lang w:val="ro-RO"/>
        </w:rPr>
        <w:t>va/</w:t>
      </w:r>
      <w:r w:rsidRPr="000E5A75">
        <w:rPr>
          <w:rFonts w:eastAsia="Calibri"/>
          <w:color w:val="000000" w:themeColor="text1"/>
          <w:sz w:val="24"/>
          <w:szCs w:val="24"/>
          <w:lang w:val="ro-RO"/>
        </w:rPr>
        <w:t>vor subcontracta ……………………………………… .</w:t>
      </w:r>
    </w:p>
    <w:p w14:paraId="099789B4" w14:textId="77777777" w:rsidR="006D261D" w:rsidRPr="00A63AF2" w:rsidRDefault="006D261D" w:rsidP="006D261D">
      <w:pPr>
        <w:autoSpaceDE w:val="0"/>
        <w:autoSpaceDN w:val="0"/>
        <w:adjustRightInd w:val="0"/>
        <w:jc w:val="both"/>
        <w:rPr>
          <w:rFonts w:eastAsia="Calibri"/>
          <w:color w:val="000000" w:themeColor="text1"/>
          <w:sz w:val="24"/>
          <w:szCs w:val="24"/>
          <w:lang w:val="ro-RO"/>
        </w:rPr>
      </w:pPr>
      <w:r w:rsidRPr="000E5A75">
        <w:rPr>
          <w:rFonts w:eastAsia="Calibri"/>
          <w:b/>
          <w:color w:val="000000" w:themeColor="text1"/>
          <w:sz w:val="24"/>
          <w:szCs w:val="24"/>
          <w:lang w:val="ro-RO"/>
        </w:rPr>
        <w:t xml:space="preserve">Art. 2.2. </w:t>
      </w:r>
      <w:r w:rsidRPr="000041DF">
        <w:rPr>
          <w:sz w:val="24"/>
          <w:szCs w:val="24"/>
          <w:lang w:val="ro-RO"/>
        </w:rPr>
        <w:t>Partea/părţile din contract</w:t>
      </w:r>
      <w:r w:rsidRPr="00EB15EE">
        <w:rPr>
          <w:lang w:val="ro-RO"/>
        </w:rPr>
        <w:t xml:space="preserve"> </w:t>
      </w:r>
      <w:r w:rsidRPr="00A63AF2">
        <w:rPr>
          <w:rFonts w:eastAsia="Calibri"/>
          <w:color w:val="000000" w:themeColor="text1"/>
          <w:sz w:val="24"/>
          <w:szCs w:val="24"/>
          <w:lang w:val="ro-RO"/>
        </w:rPr>
        <w:t>c</w:t>
      </w:r>
      <w:r>
        <w:rPr>
          <w:rFonts w:eastAsia="Calibri"/>
          <w:color w:val="000000" w:themeColor="text1"/>
          <w:sz w:val="24"/>
          <w:szCs w:val="24"/>
          <w:lang w:val="ro-RO"/>
        </w:rPr>
        <w:t>are va/</w:t>
      </w:r>
      <w:r w:rsidRPr="00A63AF2">
        <w:rPr>
          <w:rFonts w:eastAsia="Calibri"/>
          <w:color w:val="000000" w:themeColor="text1"/>
          <w:sz w:val="24"/>
          <w:szCs w:val="24"/>
          <w:lang w:val="ro-RO"/>
        </w:rPr>
        <w:t xml:space="preserve">vor fi </w:t>
      </w:r>
      <w:r>
        <w:rPr>
          <w:rFonts w:eastAsia="Calibri"/>
          <w:color w:val="000000" w:themeColor="text1"/>
          <w:sz w:val="24"/>
          <w:szCs w:val="24"/>
          <w:lang w:val="ro-RO"/>
        </w:rPr>
        <w:t>realizată/realizate</w:t>
      </w:r>
      <w:r w:rsidRPr="00A63AF2">
        <w:rPr>
          <w:rFonts w:eastAsia="Calibri"/>
          <w:color w:val="000000" w:themeColor="text1"/>
          <w:sz w:val="24"/>
          <w:szCs w:val="24"/>
          <w:lang w:val="ro-RO"/>
        </w:rPr>
        <w:t xml:space="preserve"> de subcontractantul </w:t>
      </w:r>
      <w:r>
        <w:rPr>
          <w:rFonts w:eastAsia="Calibri"/>
          <w:color w:val="000000" w:themeColor="text1"/>
          <w:sz w:val="24"/>
          <w:szCs w:val="24"/>
          <w:lang w:val="ro-RO"/>
        </w:rPr>
        <w:t xml:space="preserve">........................ </w:t>
      </w:r>
      <w:r w:rsidRPr="00A63AF2">
        <w:rPr>
          <w:rFonts w:eastAsia="Calibri"/>
          <w:color w:val="000000" w:themeColor="text1"/>
          <w:sz w:val="24"/>
          <w:szCs w:val="24"/>
          <w:lang w:val="ro-RO"/>
        </w:rPr>
        <w:t xml:space="preserve">reprezintă un procent de </w:t>
      </w:r>
      <w:r>
        <w:rPr>
          <w:rFonts w:eastAsia="Calibri"/>
          <w:color w:val="000000" w:themeColor="text1"/>
          <w:sz w:val="24"/>
          <w:szCs w:val="24"/>
          <w:lang w:val="ro-RO"/>
        </w:rPr>
        <w:t>.................</w:t>
      </w:r>
      <w:r w:rsidRPr="00A63AF2">
        <w:rPr>
          <w:rFonts w:eastAsia="Calibri"/>
          <w:color w:val="000000" w:themeColor="text1"/>
          <w:sz w:val="24"/>
          <w:szCs w:val="24"/>
          <w:lang w:val="ro-RO"/>
        </w:rPr>
        <w:t xml:space="preserve">% din valoarea </w:t>
      </w:r>
      <w:r>
        <w:rPr>
          <w:rFonts w:eastAsia="Calibri"/>
          <w:color w:val="000000" w:themeColor="text1"/>
          <w:sz w:val="24"/>
          <w:szCs w:val="24"/>
          <w:lang w:val="ro-RO"/>
        </w:rPr>
        <w:t>totală a ofertei prezentate.</w:t>
      </w:r>
    </w:p>
    <w:p w14:paraId="158A72EB" w14:textId="77777777" w:rsidR="006D261D" w:rsidRPr="006B5C9B" w:rsidRDefault="006D261D" w:rsidP="006D261D">
      <w:pPr>
        <w:jc w:val="both"/>
        <w:rPr>
          <w:rFonts w:eastAsia="Calibri"/>
          <w:color w:val="EE0000"/>
          <w:sz w:val="24"/>
          <w:szCs w:val="24"/>
          <w:lang w:val="ro-RO"/>
        </w:rPr>
      </w:pPr>
      <w:r w:rsidRPr="000E5A75">
        <w:rPr>
          <w:rFonts w:eastAsia="Calibri"/>
          <w:b/>
          <w:color w:val="000000" w:themeColor="text1"/>
          <w:sz w:val="24"/>
          <w:szCs w:val="24"/>
          <w:lang w:val="ro-RO"/>
        </w:rPr>
        <w:t xml:space="preserve">Art. 2.3. </w:t>
      </w:r>
      <w:r w:rsidRPr="00680DC4">
        <w:rPr>
          <w:rFonts w:eastAsia="Calibri"/>
          <w:sz w:val="24"/>
          <w:szCs w:val="24"/>
          <w:lang w:val="ro-RO"/>
        </w:rPr>
        <w:t xml:space="preserve">Durata de realizare a .......................................................... </w:t>
      </w:r>
      <w:r w:rsidRPr="00680DC4">
        <w:rPr>
          <w:rFonts w:eastAsia="Calibri"/>
          <w:i/>
          <w:sz w:val="24"/>
          <w:szCs w:val="24"/>
          <w:lang w:val="ro-RO"/>
        </w:rPr>
        <w:t>(denumirea activităților subcontractate</w:t>
      </w:r>
      <w:r w:rsidRPr="00680DC4">
        <w:rPr>
          <w:rFonts w:eastAsia="Calibri"/>
          <w:sz w:val="24"/>
          <w:szCs w:val="24"/>
          <w:lang w:val="ro-RO"/>
        </w:rPr>
        <w:t>)</w:t>
      </w:r>
      <w:r w:rsidRPr="00680DC4">
        <w:rPr>
          <w:rFonts w:eastAsia="Calibri"/>
          <w:b/>
          <w:sz w:val="24"/>
          <w:szCs w:val="24"/>
          <w:lang w:val="ro-RO"/>
        </w:rPr>
        <w:t xml:space="preserve"> </w:t>
      </w:r>
      <w:r w:rsidRPr="00680DC4">
        <w:rPr>
          <w:rFonts w:eastAsia="Calibri"/>
          <w:sz w:val="24"/>
          <w:szCs w:val="24"/>
          <w:lang w:val="ro-RO"/>
        </w:rPr>
        <w:t>este de ........................ luni.</w:t>
      </w:r>
    </w:p>
    <w:p w14:paraId="7B676182" w14:textId="77777777" w:rsidR="006D261D" w:rsidRPr="000E5A75" w:rsidRDefault="006D261D" w:rsidP="006D261D">
      <w:pPr>
        <w:jc w:val="both"/>
        <w:rPr>
          <w:color w:val="000000" w:themeColor="text1"/>
          <w:sz w:val="24"/>
          <w:szCs w:val="24"/>
          <w:lang w:val="ro-RO"/>
        </w:rPr>
      </w:pPr>
    </w:p>
    <w:p w14:paraId="4814A4A6" w14:textId="77777777" w:rsidR="006D261D" w:rsidRPr="000E5A75" w:rsidRDefault="006D261D" w:rsidP="006D261D">
      <w:pPr>
        <w:pStyle w:val="Frspaiere"/>
        <w:jc w:val="both"/>
        <w:rPr>
          <w:rFonts w:ascii="Times New Roman" w:hAnsi="Times New Roman" w:cs="Times New Roman"/>
          <w:b/>
          <w:bCs/>
          <w:color w:val="000000" w:themeColor="text1"/>
          <w:sz w:val="24"/>
          <w:szCs w:val="24"/>
          <w:lang w:val="ro-RO"/>
        </w:rPr>
      </w:pPr>
      <w:r w:rsidRPr="000E5A75">
        <w:rPr>
          <w:rFonts w:ascii="Times New Roman" w:hAnsi="Times New Roman" w:cs="Times New Roman"/>
          <w:b/>
          <w:bCs/>
          <w:color w:val="000000" w:themeColor="text1"/>
          <w:sz w:val="24"/>
          <w:szCs w:val="24"/>
          <w:lang w:val="ro-RO"/>
        </w:rPr>
        <w:t>CAPITOLUL III - DURATA ACORDULUI</w:t>
      </w:r>
    </w:p>
    <w:p w14:paraId="5AFD47D9" w14:textId="77777777" w:rsidR="006D261D" w:rsidRPr="000E5A75" w:rsidRDefault="006D261D" w:rsidP="006D261D">
      <w:pPr>
        <w:pStyle w:val="Frspaiere"/>
        <w:jc w:val="both"/>
        <w:rPr>
          <w:rFonts w:ascii="Times New Roman" w:hAnsi="Times New Roman" w:cs="Times New Roman"/>
          <w:color w:val="000000" w:themeColor="text1"/>
          <w:sz w:val="24"/>
          <w:szCs w:val="24"/>
          <w:lang w:val="ro-RO"/>
        </w:rPr>
      </w:pPr>
      <w:r w:rsidRPr="000E5A75">
        <w:rPr>
          <w:rFonts w:ascii="Times New Roman" w:hAnsi="Times New Roman" w:cs="Times New Roman"/>
          <w:b/>
          <w:bCs/>
          <w:color w:val="000000" w:themeColor="text1"/>
          <w:sz w:val="24"/>
          <w:szCs w:val="24"/>
          <w:lang w:val="ro-RO"/>
        </w:rPr>
        <w:t>Art. 3.</w:t>
      </w:r>
      <w:r w:rsidRPr="000E5A75">
        <w:rPr>
          <w:rFonts w:ascii="Times New Roman" w:hAnsi="Times New Roman" w:cs="Times New Roman"/>
          <w:color w:val="000000" w:themeColor="text1"/>
          <w:sz w:val="24"/>
          <w:szCs w:val="24"/>
          <w:lang w:val="ro-RO"/>
        </w:rPr>
        <w:t xml:space="preserve"> Prezentul acord de subcontractare intră în vigoare și produce efecte de la data semnării sale de către ultima parte și rămâne în vigoare, după caz, în funcție de situația aplicabilă, stabilită ca urmare a derulării procedurii de atribuire:</w:t>
      </w:r>
    </w:p>
    <w:p w14:paraId="41BA3DFA" w14:textId="77777777" w:rsidR="006D261D" w:rsidRPr="000E5A75" w:rsidRDefault="006D261D" w:rsidP="006D261D">
      <w:pPr>
        <w:pStyle w:val="Frspaiere"/>
        <w:numPr>
          <w:ilvl w:val="0"/>
          <w:numId w:val="60"/>
        </w:numPr>
        <w:jc w:val="both"/>
        <w:rPr>
          <w:rFonts w:ascii="Times New Roman" w:hAnsi="Times New Roman" w:cs="Times New Roman"/>
          <w:color w:val="000000" w:themeColor="text1"/>
          <w:sz w:val="24"/>
          <w:szCs w:val="24"/>
          <w:lang w:val="ro-RO"/>
        </w:rPr>
      </w:pPr>
      <w:r w:rsidRPr="000E5A75">
        <w:rPr>
          <w:rFonts w:ascii="Times New Roman" w:hAnsi="Times New Roman" w:cs="Times New Roman"/>
          <w:color w:val="000000" w:themeColor="text1"/>
          <w:sz w:val="24"/>
          <w:szCs w:val="24"/>
          <w:lang w:val="ro-RO"/>
        </w:rPr>
        <w:t>fie până la finalizarea procedurii de atribuire de către autoritatea contractantă, în cazul în care contractul de achiziție publică nu este atribuit Contractantului general;</w:t>
      </w:r>
    </w:p>
    <w:p w14:paraId="20E87A1C" w14:textId="77777777" w:rsidR="006D261D" w:rsidRPr="000E5A75" w:rsidRDefault="006D261D" w:rsidP="006D261D">
      <w:pPr>
        <w:pStyle w:val="Frspaiere"/>
        <w:numPr>
          <w:ilvl w:val="0"/>
          <w:numId w:val="60"/>
        </w:numPr>
        <w:jc w:val="both"/>
        <w:rPr>
          <w:rFonts w:ascii="Times New Roman" w:hAnsi="Times New Roman" w:cs="Times New Roman"/>
          <w:color w:val="000000" w:themeColor="text1"/>
          <w:sz w:val="24"/>
          <w:szCs w:val="24"/>
          <w:lang w:val="ro-RO"/>
        </w:rPr>
      </w:pPr>
      <w:r w:rsidRPr="000E5A75">
        <w:rPr>
          <w:rFonts w:ascii="Times New Roman" w:hAnsi="Times New Roman" w:cs="Times New Roman"/>
          <w:color w:val="000000" w:themeColor="text1"/>
          <w:sz w:val="24"/>
          <w:szCs w:val="24"/>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11A1594B" w14:textId="77777777" w:rsidR="006D261D" w:rsidRPr="000E5A75" w:rsidRDefault="006D261D" w:rsidP="006D261D">
      <w:pPr>
        <w:pStyle w:val="Frspaiere1"/>
        <w:jc w:val="both"/>
        <w:rPr>
          <w:b/>
          <w:bCs/>
          <w:color w:val="000000" w:themeColor="text1"/>
          <w:sz w:val="22"/>
          <w:szCs w:val="22"/>
        </w:rPr>
      </w:pPr>
    </w:p>
    <w:p w14:paraId="75EB52E8" w14:textId="77777777" w:rsidR="006D261D" w:rsidRPr="000E5A75" w:rsidRDefault="006D261D" w:rsidP="006D261D">
      <w:pPr>
        <w:pStyle w:val="Frspaiere"/>
        <w:rPr>
          <w:rFonts w:ascii="Times New Roman" w:hAnsi="Times New Roman" w:cs="Times New Roman"/>
          <w:b/>
          <w:bCs/>
          <w:color w:val="000000" w:themeColor="text1"/>
          <w:sz w:val="24"/>
          <w:szCs w:val="24"/>
          <w:lang w:val="it-IT"/>
        </w:rPr>
      </w:pPr>
      <w:r w:rsidRPr="000E5A75">
        <w:rPr>
          <w:rFonts w:ascii="Times New Roman" w:hAnsi="Times New Roman" w:cs="Times New Roman"/>
          <w:b/>
          <w:bCs/>
          <w:color w:val="000000" w:themeColor="text1"/>
          <w:sz w:val="24"/>
          <w:szCs w:val="24"/>
          <w:lang w:val="it-IT"/>
        </w:rPr>
        <w:t>CAPITOLUL IV - ALTE CLAUZE</w:t>
      </w:r>
    </w:p>
    <w:p w14:paraId="5FD8851E" w14:textId="77777777" w:rsidR="006D261D" w:rsidRPr="000E5A75" w:rsidRDefault="006D261D" w:rsidP="006D261D">
      <w:pPr>
        <w:pStyle w:val="Frspaiere"/>
        <w:rPr>
          <w:rFonts w:ascii="Times New Roman" w:hAnsi="Times New Roman" w:cs="Times New Roman"/>
          <w:color w:val="000000" w:themeColor="text1"/>
          <w:sz w:val="24"/>
          <w:szCs w:val="24"/>
          <w:lang w:val="ro-RO"/>
        </w:rPr>
      </w:pPr>
      <w:r w:rsidRPr="000E5A75">
        <w:rPr>
          <w:rFonts w:ascii="Times New Roman" w:hAnsi="Times New Roman" w:cs="Times New Roman"/>
          <w:b/>
          <w:bCs/>
          <w:color w:val="000000" w:themeColor="text1"/>
          <w:sz w:val="24"/>
          <w:szCs w:val="24"/>
          <w:lang w:val="it-IT"/>
        </w:rPr>
        <w:t>Art. 4.</w:t>
      </w:r>
      <w:r w:rsidRPr="000E5A75">
        <w:rPr>
          <w:rFonts w:ascii="Times New Roman" w:hAnsi="Times New Roman" w:cs="Times New Roman"/>
          <w:color w:val="000000" w:themeColor="text1"/>
          <w:sz w:val="24"/>
          <w:szCs w:val="24"/>
          <w:lang w:val="it-IT"/>
        </w:rPr>
        <w:t xml:space="preserve"> </w:t>
      </w:r>
      <w:r w:rsidRPr="000E5A75">
        <w:rPr>
          <w:rFonts w:ascii="Times New Roman" w:hAnsi="Times New Roman" w:cs="Times New Roman"/>
          <w:color w:val="000000" w:themeColor="text1"/>
          <w:sz w:val="24"/>
          <w:szCs w:val="24"/>
          <w:lang w:val="ro-RO"/>
        </w:rPr>
        <w:t>Încetarea Acordului de Subcontractare poate avea loc în următoarele cazuri:</w:t>
      </w:r>
    </w:p>
    <w:p w14:paraId="1077AD0A" w14:textId="77777777" w:rsidR="006D261D" w:rsidRPr="000E5A75" w:rsidRDefault="006D261D" w:rsidP="006D261D">
      <w:pPr>
        <w:pStyle w:val="Frspaiere"/>
        <w:ind w:firstLine="708"/>
        <w:rPr>
          <w:rFonts w:ascii="Times New Roman" w:hAnsi="Times New Roman" w:cs="Times New Roman"/>
          <w:color w:val="000000" w:themeColor="text1"/>
          <w:sz w:val="24"/>
          <w:szCs w:val="24"/>
          <w:lang w:val="ro-RO"/>
        </w:rPr>
      </w:pPr>
      <w:r w:rsidRPr="000E5A75">
        <w:rPr>
          <w:rFonts w:ascii="Times New Roman" w:hAnsi="Times New Roman" w:cs="Times New Roman"/>
          <w:color w:val="000000" w:themeColor="text1"/>
          <w:sz w:val="24"/>
          <w:szCs w:val="24"/>
          <w:lang w:val="ro-RO"/>
        </w:rPr>
        <w:t>a) expirarea duratei pentru care s-a încheiat acordul;</w:t>
      </w:r>
    </w:p>
    <w:p w14:paraId="5A3603A4" w14:textId="77777777" w:rsidR="006D261D" w:rsidRPr="000E5A75" w:rsidRDefault="006D261D" w:rsidP="006D261D">
      <w:pPr>
        <w:pStyle w:val="Frspaiere"/>
        <w:ind w:firstLine="708"/>
        <w:rPr>
          <w:rFonts w:ascii="Times New Roman" w:hAnsi="Times New Roman" w:cs="Times New Roman"/>
          <w:color w:val="000000" w:themeColor="text1"/>
          <w:sz w:val="24"/>
          <w:szCs w:val="24"/>
          <w:lang w:val="ro-RO"/>
        </w:rPr>
      </w:pPr>
      <w:r w:rsidRPr="000E5A75">
        <w:rPr>
          <w:rFonts w:ascii="Times New Roman" w:hAnsi="Times New Roman" w:cs="Times New Roman"/>
          <w:color w:val="000000" w:themeColor="text1"/>
          <w:sz w:val="24"/>
          <w:szCs w:val="24"/>
          <w:lang w:val="ro-RO"/>
        </w:rPr>
        <w:t>b) alte cauze prevăzute de lege.</w:t>
      </w:r>
    </w:p>
    <w:p w14:paraId="65368E75" w14:textId="77777777" w:rsidR="006D261D" w:rsidRPr="000E5A75" w:rsidRDefault="006D261D" w:rsidP="006D261D">
      <w:pPr>
        <w:pStyle w:val="Frspaiere1"/>
        <w:jc w:val="both"/>
        <w:rPr>
          <w:color w:val="000000" w:themeColor="text1"/>
          <w:sz w:val="22"/>
          <w:szCs w:val="22"/>
        </w:rPr>
      </w:pPr>
    </w:p>
    <w:p w14:paraId="7903FD36" w14:textId="77777777" w:rsidR="006D261D" w:rsidRPr="000E5A75" w:rsidRDefault="006D261D" w:rsidP="006D261D">
      <w:pPr>
        <w:pStyle w:val="Frspaiere1"/>
        <w:jc w:val="both"/>
        <w:rPr>
          <w:b/>
          <w:bCs/>
          <w:color w:val="000000" w:themeColor="text1"/>
        </w:rPr>
      </w:pPr>
      <w:r w:rsidRPr="000E5A75">
        <w:rPr>
          <w:b/>
          <w:bCs/>
          <w:color w:val="000000" w:themeColor="text1"/>
        </w:rPr>
        <w:t xml:space="preserve">CAPITOLUL V - COMUNICĂRI </w:t>
      </w:r>
    </w:p>
    <w:p w14:paraId="2915F13C" w14:textId="77777777" w:rsidR="006D261D" w:rsidRPr="000E5A75" w:rsidRDefault="006D261D" w:rsidP="006D261D">
      <w:pPr>
        <w:pStyle w:val="Frspaiere1"/>
        <w:jc w:val="both"/>
        <w:rPr>
          <w:color w:val="000000" w:themeColor="text1"/>
        </w:rPr>
      </w:pPr>
      <w:r w:rsidRPr="000E5A75">
        <w:rPr>
          <w:b/>
          <w:bCs/>
          <w:color w:val="000000" w:themeColor="text1"/>
        </w:rPr>
        <w:t>Art. 5.</w:t>
      </w:r>
      <w:r w:rsidRPr="000E5A75">
        <w:rPr>
          <w:color w:val="000000" w:themeColor="text1"/>
        </w:rPr>
        <w:t xml:space="preserve"> Orice comunicare între părţi este valabil îndeplinită dacă se va face în scris şi va fi transmisă la adresa/adresele ............................, prevăzute la art. 1.</w:t>
      </w:r>
    </w:p>
    <w:p w14:paraId="7431125E" w14:textId="7C433FB1" w:rsidR="006D261D" w:rsidRPr="000E5A75" w:rsidRDefault="006D261D" w:rsidP="006D261D">
      <w:pPr>
        <w:jc w:val="both"/>
        <w:rPr>
          <w:color w:val="000000" w:themeColor="text1"/>
          <w:sz w:val="24"/>
          <w:szCs w:val="24"/>
          <w:lang w:val="ro-RO"/>
        </w:rPr>
      </w:pPr>
      <w:r w:rsidRPr="000E5A75">
        <w:rPr>
          <w:b/>
          <w:bCs/>
          <w:color w:val="000000" w:themeColor="text1"/>
          <w:sz w:val="24"/>
          <w:szCs w:val="24"/>
          <w:lang w:val="ro-RO"/>
        </w:rPr>
        <w:t>Art. 6.</w:t>
      </w:r>
      <w:r w:rsidRPr="000E5A75">
        <w:rPr>
          <w:color w:val="000000" w:themeColor="text1"/>
          <w:sz w:val="24"/>
          <w:szCs w:val="24"/>
          <w:lang w:val="ro-RO"/>
        </w:rPr>
        <w:t xml:space="preserve"> Subcontractantul se angajează față de Contractantul general cu aceleași obligații și responsabilități pe care Contractantul general le are față de Autoritatea contractantă</w:t>
      </w:r>
      <w:r>
        <w:rPr>
          <w:color w:val="000000" w:themeColor="text1"/>
          <w:sz w:val="24"/>
          <w:szCs w:val="24"/>
          <w:lang w:val="ro-RO"/>
        </w:rPr>
        <w:t>.</w:t>
      </w:r>
    </w:p>
    <w:p w14:paraId="5C0A9186" w14:textId="77777777" w:rsidR="009039F3" w:rsidRDefault="009039F3" w:rsidP="006D261D">
      <w:pPr>
        <w:jc w:val="both"/>
        <w:rPr>
          <w:b/>
          <w:bCs/>
          <w:color w:val="000000" w:themeColor="text1"/>
          <w:sz w:val="24"/>
          <w:szCs w:val="24"/>
          <w:lang w:val="ro-RO"/>
        </w:rPr>
      </w:pPr>
    </w:p>
    <w:p w14:paraId="19F7CCAA" w14:textId="77777777" w:rsidR="009039F3" w:rsidRDefault="009039F3" w:rsidP="006D261D">
      <w:pPr>
        <w:jc w:val="both"/>
        <w:rPr>
          <w:b/>
          <w:bCs/>
          <w:color w:val="000000" w:themeColor="text1"/>
          <w:sz w:val="24"/>
          <w:szCs w:val="24"/>
          <w:lang w:val="ro-RO"/>
        </w:rPr>
      </w:pPr>
    </w:p>
    <w:p w14:paraId="2C1DD0D9" w14:textId="77777777" w:rsidR="009039F3" w:rsidRDefault="009039F3" w:rsidP="006D261D">
      <w:pPr>
        <w:jc w:val="both"/>
        <w:rPr>
          <w:b/>
          <w:bCs/>
          <w:color w:val="000000" w:themeColor="text1"/>
          <w:sz w:val="24"/>
          <w:szCs w:val="24"/>
          <w:lang w:val="ro-RO"/>
        </w:rPr>
      </w:pPr>
    </w:p>
    <w:p w14:paraId="0C714F74" w14:textId="77777777" w:rsidR="009039F3" w:rsidRDefault="009039F3" w:rsidP="006D261D">
      <w:pPr>
        <w:jc w:val="both"/>
        <w:rPr>
          <w:b/>
          <w:bCs/>
          <w:color w:val="000000" w:themeColor="text1"/>
          <w:sz w:val="24"/>
          <w:szCs w:val="24"/>
          <w:lang w:val="ro-RO"/>
        </w:rPr>
      </w:pPr>
    </w:p>
    <w:p w14:paraId="597CCBAB" w14:textId="7201CB03" w:rsidR="006D261D" w:rsidRPr="000E5A75" w:rsidRDefault="006D261D" w:rsidP="006D261D">
      <w:pPr>
        <w:jc w:val="both"/>
        <w:rPr>
          <w:color w:val="000000" w:themeColor="text1"/>
          <w:sz w:val="24"/>
          <w:szCs w:val="24"/>
          <w:lang w:val="ro-RO"/>
        </w:rPr>
      </w:pPr>
      <w:r w:rsidRPr="000E5A75">
        <w:rPr>
          <w:b/>
          <w:bCs/>
          <w:color w:val="000000" w:themeColor="text1"/>
          <w:sz w:val="24"/>
          <w:szCs w:val="24"/>
          <w:lang w:val="ro-RO"/>
        </w:rPr>
        <w:lastRenderedPageBreak/>
        <w:t>Art. 7.</w:t>
      </w:r>
      <w:r w:rsidRPr="000E5A75">
        <w:rPr>
          <w:color w:val="000000" w:themeColor="text1"/>
          <w:sz w:val="24"/>
          <w:szCs w:val="24"/>
          <w:lang w:val="ro-RO"/>
        </w:rPr>
        <w:t xml:space="preserve"> Neînţelegerile dintre părţi se vor rezolva pe cale amiabilă. Dacă acest lucru nu este posibil, litigiile se vor soluţiona pe cale legală.</w:t>
      </w:r>
    </w:p>
    <w:p w14:paraId="0FA39CFD" w14:textId="77777777" w:rsidR="006D261D" w:rsidRPr="000E5A75" w:rsidRDefault="006D261D" w:rsidP="006D261D">
      <w:pPr>
        <w:autoSpaceDE w:val="0"/>
        <w:autoSpaceDN w:val="0"/>
        <w:adjustRightInd w:val="0"/>
        <w:jc w:val="both"/>
        <w:rPr>
          <w:color w:val="000000" w:themeColor="text1"/>
          <w:sz w:val="24"/>
          <w:szCs w:val="24"/>
          <w:lang w:val="ro-RO"/>
        </w:rPr>
      </w:pPr>
    </w:p>
    <w:p w14:paraId="12CA46D7" w14:textId="77777777" w:rsidR="006D261D" w:rsidRPr="000E5A75" w:rsidRDefault="006D261D" w:rsidP="006D261D">
      <w:pPr>
        <w:autoSpaceDE w:val="0"/>
        <w:autoSpaceDN w:val="0"/>
        <w:adjustRightInd w:val="0"/>
        <w:jc w:val="both"/>
        <w:rPr>
          <w:color w:val="000000" w:themeColor="text1"/>
          <w:sz w:val="24"/>
          <w:szCs w:val="24"/>
          <w:lang w:val="pt-BR"/>
        </w:rPr>
      </w:pPr>
      <w:r w:rsidRPr="000E5A75">
        <w:rPr>
          <w:color w:val="000000" w:themeColor="text1"/>
          <w:sz w:val="24"/>
          <w:szCs w:val="24"/>
          <w:lang w:val="ro-RO"/>
        </w:rPr>
        <w:t xml:space="preserve">Prezentul acord s-a încheiat în 2 (două) exemplare originale, câte un exemplar pentru fiecare parte. </w:t>
      </w:r>
    </w:p>
    <w:p w14:paraId="750C7108" w14:textId="77777777" w:rsidR="006D261D" w:rsidRPr="000E5A75" w:rsidRDefault="006D261D" w:rsidP="006D261D">
      <w:pPr>
        <w:jc w:val="both"/>
        <w:rPr>
          <w:color w:val="000000" w:themeColor="text1"/>
          <w:sz w:val="24"/>
          <w:szCs w:val="24"/>
          <w:lang w:val="pt-BR"/>
        </w:rPr>
      </w:pPr>
    </w:p>
    <w:p w14:paraId="79593252" w14:textId="77777777" w:rsidR="006D261D" w:rsidRPr="000E5A75" w:rsidRDefault="006D261D" w:rsidP="006D261D">
      <w:pPr>
        <w:jc w:val="both"/>
        <w:rPr>
          <w:color w:val="000000" w:themeColor="text1"/>
          <w:sz w:val="24"/>
          <w:szCs w:val="24"/>
          <w:lang w:val="ro-RO"/>
        </w:rPr>
      </w:pPr>
    </w:p>
    <w:p w14:paraId="6DEC5BB6" w14:textId="77777777" w:rsidR="006D261D" w:rsidRPr="000E5A75" w:rsidRDefault="006D261D" w:rsidP="006D261D">
      <w:pPr>
        <w:autoSpaceDE w:val="0"/>
        <w:autoSpaceDN w:val="0"/>
        <w:adjustRightInd w:val="0"/>
        <w:jc w:val="both"/>
        <w:rPr>
          <w:color w:val="000000" w:themeColor="text1"/>
          <w:sz w:val="24"/>
          <w:szCs w:val="24"/>
          <w:lang w:val="ro-RO"/>
        </w:rPr>
      </w:pPr>
      <w:r w:rsidRPr="000E5A75">
        <w:rPr>
          <w:color w:val="000000" w:themeColor="text1"/>
          <w:sz w:val="24"/>
          <w:szCs w:val="24"/>
          <w:lang w:val="ro-RO"/>
        </w:rPr>
        <w:t xml:space="preserve">………………………… </w:t>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t>………………………………..</w:t>
      </w:r>
    </w:p>
    <w:p w14:paraId="1F8752ED" w14:textId="77777777" w:rsidR="006D261D" w:rsidRPr="000E5A75" w:rsidRDefault="006D261D" w:rsidP="006D261D">
      <w:pPr>
        <w:autoSpaceDE w:val="0"/>
        <w:autoSpaceDN w:val="0"/>
        <w:adjustRightInd w:val="0"/>
        <w:jc w:val="both"/>
        <w:rPr>
          <w:color w:val="000000" w:themeColor="text1"/>
          <w:sz w:val="24"/>
          <w:szCs w:val="24"/>
          <w:lang w:val="ro-RO"/>
        </w:rPr>
      </w:pPr>
      <w:r w:rsidRPr="000E5A75">
        <w:rPr>
          <w:color w:val="000000" w:themeColor="text1"/>
          <w:sz w:val="24"/>
          <w:szCs w:val="24"/>
          <w:lang w:val="ro-RO"/>
        </w:rPr>
        <w:t>(</w:t>
      </w:r>
      <w:r w:rsidRPr="000E5A75">
        <w:rPr>
          <w:i/>
          <w:iCs/>
          <w:color w:val="000000" w:themeColor="text1"/>
          <w:sz w:val="24"/>
          <w:szCs w:val="24"/>
          <w:lang w:val="ro-RO"/>
        </w:rPr>
        <w:t>contractant general</w:t>
      </w:r>
      <w:r w:rsidRPr="000E5A75">
        <w:rPr>
          <w:color w:val="000000" w:themeColor="text1"/>
          <w:sz w:val="24"/>
          <w:szCs w:val="24"/>
          <w:lang w:val="ro-RO"/>
        </w:rPr>
        <w:t xml:space="preserve">) </w:t>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r>
      <w:r w:rsidRPr="000E5A75">
        <w:rPr>
          <w:color w:val="000000" w:themeColor="text1"/>
          <w:sz w:val="24"/>
          <w:szCs w:val="24"/>
          <w:lang w:val="ro-RO"/>
        </w:rPr>
        <w:tab/>
        <w:t>(</w:t>
      </w:r>
      <w:r w:rsidRPr="000E5A75">
        <w:rPr>
          <w:i/>
          <w:iCs/>
          <w:color w:val="000000" w:themeColor="text1"/>
          <w:sz w:val="24"/>
          <w:szCs w:val="24"/>
          <w:lang w:val="ro-RO"/>
        </w:rPr>
        <w:t>subcontractant</w:t>
      </w:r>
      <w:r w:rsidRPr="000E5A75">
        <w:rPr>
          <w:color w:val="000000" w:themeColor="text1"/>
          <w:sz w:val="24"/>
          <w:szCs w:val="24"/>
          <w:lang w:val="ro-RO"/>
        </w:rPr>
        <w:t xml:space="preserve">) </w:t>
      </w:r>
    </w:p>
    <w:p w14:paraId="258500AD" w14:textId="77777777" w:rsidR="006D261D" w:rsidRDefault="006D261D" w:rsidP="006D261D">
      <w:pPr>
        <w:autoSpaceDE w:val="0"/>
        <w:autoSpaceDN w:val="0"/>
        <w:adjustRightInd w:val="0"/>
        <w:jc w:val="both"/>
        <w:rPr>
          <w:color w:val="000000" w:themeColor="text1"/>
          <w:lang w:val="ro-RO"/>
        </w:rPr>
      </w:pPr>
    </w:p>
    <w:p w14:paraId="130CAE0B" w14:textId="77777777" w:rsidR="005A6CB9" w:rsidRDefault="005A6CB9" w:rsidP="006D261D">
      <w:pPr>
        <w:autoSpaceDE w:val="0"/>
        <w:autoSpaceDN w:val="0"/>
        <w:adjustRightInd w:val="0"/>
        <w:jc w:val="both"/>
        <w:rPr>
          <w:color w:val="000000" w:themeColor="text1"/>
          <w:lang w:val="ro-RO"/>
        </w:rPr>
      </w:pPr>
    </w:p>
    <w:p w14:paraId="33914B28" w14:textId="77777777" w:rsidR="005A6CB9" w:rsidRDefault="005A6CB9" w:rsidP="006D261D">
      <w:pPr>
        <w:autoSpaceDE w:val="0"/>
        <w:autoSpaceDN w:val="0"/>
        <w:adjustRightInd w:val="0"/>
        <w:jc w:val="both"/>
        <w:rPr>
          <w:color w:val="000000" w:themeColor="text1"/>
          <w:lang w:val="ro-RO"/>
        </w:rPr>
      </w:pPr>
    </w:p>
    <w:p w14:paraId="720399DD" w14:textId="77777777" w:rsidR="005A6CB9" w:rsidRDefault="005A6CB9" w:rsidP="006D261D">
      <w:pPr>
        <w:autoSpaceDE w:val="0"/>
        <w:autoSpaceDN w:val="0"/>
        <w:adjustRightInd w:val="0"/>
        <w:jc w:val="both"/>
        <w:rPr>
          <w:color w:val="000000" w:themeColor="text1"/>
          <w:lang w:val="ro-RO"/>
        </w:rPr>
      </w:pPr>
    </w:p>
    <w:p w14:paraId="26397E4D" w14:textId="77777777" w:rsidR="005A6CB9" w:rsidRDefault="005A6CB9" w:rsidP="006D261D">
      <w:pPr>
        <w:autoSpaceDE w:val="0"/>
        <w:autoSpaceDN w:val="0"/>
        <w:adjustRightInd w:val="0"/>
        <w:jc w:val="both"/>
        <w:rPr>
          <w:color w:val="000000" w:themeColor="text1"/>
          <w:lang w:val="ro-RO"/>
        </w:rPr>
      </w:pPr>
    </w:p>
    <w:p w14:paraId="05DEA507" w14:textId="77777777" w:rsidR="005A6CB9" w:rsidRDefault="005A6CB9" w:rsidP="006D261D">
      <w:pPr>
        <w:autoSpaceDE w:val="0"/>
        <w:autoSpaceDN w:val="0"/>
        <w:adjustRightInd w:val="0"/>
        <w:jc w:val="both"/>
        <w:rPr>
          <w:color w:val="000000" w:themeColor="text1"/>
          <w:lang w:val="ro-RO"/>
        </w:rPr>
      </w:pPr>
    </w:p>
    <w:p w14:paraId="0F83461F" w14:textId="77777777" w:rsidR="005A6CB9" w:rsidRDefault="005A6CB9" w:rsidP="006D261D">
      <w:pPr>
        <w:autoSpaceDE w:val="0"/>
        <w:autoSpaceDN w:val="0"/>
        <w:adjustRightInd w:val="0"/>
        <w:jc w:val="both"/>
        <w:rPr>
          <w:color w:val="000000" w:themeColor="text1"/>
          <w:lang w:val="ro-RO"/>
        </w:rPr>
      </w:pPr>
    </w:p>
    <w:p w14:paraId="58261CBC" w14:textId="77777777" w:rsidR="005A6CB9" w:rsidRDefault="005A6CB9" w:rsidP="006D261D">
      <w:pPr>
        <w:autoSpaceDE w:val="0"/>
        <w:autoSpaceDN w:val="0"/>
        <w:adjustRightInd w:val="0"/>
        <w:jc w:val="both"/>
        <w:rPr>
          <w:color w:val="000000" w:themeColor="text1"/>
          <w:lang w:val="ro-RO"/>
        </w:rPr>
      </w:pPr>
    </w:p>
    <w:p w14:paraId="4CBD1727" w14:textId="77777777" w:rsidR="005A6CB9" w:rsidRDefault="005A6CB9" w:rsidP="006D261D">
      <w:pPr>
        <w:autoSpaceDE w:val="0"/>
        <w:autoSpaceDN w:val="0"/>
        <w:adjustRightInd w:val="0"/>
        <w:jc w:val="both"/>
        <w:rPr>
          <w:color w:val="000000" w:themeColor="text1"/>
          <w:lang w:val="ro-RO"/>
        </w:rPr>
      </w:pPr>
    </w:p>
    <w:p w14:paraId="3C73635A" w14:textId="77777777" w:rsidR="005A6CB9" w:rsidRDefault="005A6CB9" w:rsidP="006D261D">
      <w:pPr>
        <w:autoSpaceDE w:val="0"/>
        <w:autoSpaceDN w:val="0"/>
        <w:adjustRightInd w:val="0"/>
        <w:jc w:val="both"/>
        <w:rPr>
          <w:color w:val="000000" w:themeColor="text1"/>
          <w:lang w:val="ro-RO"/>
        </w:rPr>
      </w:pPr>
    </w:p>
    <w:p w14:paraId="62179C11" w14:textId="77777777" w:rsidR="005A6CB9" w:rsidRDefault="005A6CB9" w:rsidP="006D261D">
      <w:pPr>
        <w:autoSpaceDE w:val="0"/>
        <w:autoSpaceDN w:val="0"/>
        <w:adjustRightInd w:val="0"/>
        <w:jc w:val="both"/>
        <w:rPr>
          <w:color w:val="000000" w:themeColor="text1"/>
          <w:lang w:val="ro-RO"/>
        </w:rPr>
      </w:pPr>
    </w:p>
    <w:p w14:paraId="11D1FA5C" w14:textId="77777777" w:rsidR="005A6CB9" w:rsidRDefault="005A6CB9" w:rsidP="006D261D">
      <w:pPr>
        <w:autoSpaceDE w:val="0"/>
        <w:autoSpaceDN w:val="0"/>
        <w:adjustRightInd w:val="0"/>
        <w:jc w:val="both"/>
        <w:rPr>
          <w:color w:val="000000" w:themeColor="text1"/>
          <w:lang w:val="ro-RO"/>
        </w:rPr>
      </w:pPr>
    </w:p>
    <w:p w14:paraId="6A388FA6" w14:textId="77777777" w:rsidR="005A6CB9" w:rsidRDefault="005A6CB9" w:rsidP="006D261D">
      <w:pPr>
        <w:autoSpaceDE w:val="0"/>
        <w:autoSpaceDN w:val="0"/>
        <w:adjustRightInd w:val="0"/>
        <w:jc w:val="both"/>
        <w:rPr>
          <w:color w:val="000000" w:themeColor="text1"/>
          <w:lang w:val="ro-RO"/>
        </w:rPr>
      </w:pPr>
    </w:p>
    <w:p w14:paraId="6DFEAC57" w14:textId="77777777" w:rsidR="005A6CB9" w:rsidRDefault="005A6CB9" w:rsidP="006D261D">
      <w:pPr>
        <w:autoSpaceDE w:val="0"/>
        <w:autoSpaceDN w:val="0"/>
        <w:adjustRightInd w:val="0"/>
        <w:jc w:val="both"/>
        <w:rPr>
          <w:color w:val="000000" w:themeColor="text1"/>
          <w:lang w:val="ro-RO"/>
        </w:rPr>
      </w:pPr>
    </w:p>
    <w:p w14:paraId="02D4B6D2" w14:textId="77777777" w:rsidR="005A6CB9" w:rsidRDefault="005A6CB9" w:rsidP="006D261D">
      <w:pPr>
        <w:autoSpaceDE w:val="0"/>
        <w:autoSpaceDN w:val="0"/>
        <w:adjustRightInd w:val="0"/>
        <w:jc w:val="both"/>
        <w:rPr>
          <w:color w:val="000000" w:themeColor="text1"/>
          <w:lang w:val="ro-RO"/>
        </w:rPr>
      </w:pPr>
    </w:p>
    <w:p w14:paraId="15DED70B" w14:textId="77777777" w:rsidR="005A6CB9" w:rsidRDefault="005A6CB9" w:rsidP="006D261D">
      <w:pPr>
        <w:autoSpaceDE w:val="0"/>
        <w:autoSpaceDN w:val="0"/>
        <w:adjustRightInd w:val="0"/>
        <w:jc w:val="both"/>
        <w:rPr>
          <w:color w:val="000000" w:themeColor="text1"/>
          <w:lang w:val="ro-RO"/>
        </w:rPr>
      </w:pPr>
    </w:p>
    <w:p w14:paraId="2D6D72E7" w14:textId="77777777" w:rsidR="005A6CB9" w:rsidRDefault="005A6CB9" w:rsidP="006D261D">
      <w:pPr>
        <w:autoSpaceDE w:val="0"/>
        <w:autoSpaceDN w:val="0"/>
        <w:adjustRightInd w:val="0"/>
        <w:jc w:val="both"/>
        <w:rPr>
          <w:color w:val="000000" w:themeColor="text1"/>
          <w:lang w:val="ro-RO"/>
        </w:rPr>
      </w:pPr>
    </w:p>
    <w:p w14:paraId="0A2E038D" w14:textId="77777777" w:rsidR="005A6CB9" w:rsidRDefault="005A6CB9" w:rsidP="006D261D">
      <w:pPr>
        <w:autoSpaceDE w:val="0"/>
        <w:autoSpaceDN w:val="0"/>
        <w:adjustRightInd w:val="0"/>
        <w:jc w:val="both"/>
        <w:rPr>
          <w:color w:val="000000" w:themeColor="text1"/>
          <w:lang w:val="ro-RO"/>
        </w:rPr>
      </w:pPr>
    </w:p>
    <w:p w14:paraId="327CDE74" w14:textId="77777777" w:rsidR="005A6CB9" w:rsidRDefault="005A6CB9" w:rsidP="006D261D">
      <w:pPr>
        <w:autoSpaceDE w:val="0"/>
        <w:autoSpaceDN w:val="0"/>
        <w:adjustRightInd w:val="0"/>
        <w:jc w:val="both"/>
        <w:rPr>
          <w:color w:val="000000" w:themeColor="text1"/>
          <w:lang w:val="ro-RO"/>
        </w:rPr>
      </w:pPr>
    </w:p>
    <w:p w14:paraId="682AE87E" w14:textId="77777777" w:rsidR="005A6CB9" w:rsidRDefault="005A6CB9" w:rsidP="006D261D">
      <w:pPr>
        <w:autoSpaceDE w:val="0"/>
        <w:autoSpaceDN w:val="0"/>
        <w:adjustRightInd w:val="0"/>
        <w:jc w:val="both"/>
        <w:rPr>
          <w:color w:val="000000" w:themeColor="text1"/>
          <w:lang w:val="ro-RO"/>
        </w:rPr>
      </w:pPr>
    </w:p>
    <w:p w14:paraId="3B84E2C6" w14:textId="77777777" w:rsidR="005A6CB9" w:rsidRDefault="005A6CB9" w:rsidP="006D261D">
      <w:pPr>
        <w:autoSpaceDE w:val="0"/>
        <w:autoSpaceDN w:val="0"/>
        <w:adjustRightInd w:val="0"/>
        <w:jc w:val="both"/>
        <w:rPr>
          <w:color w:val="000000" w:themeColor="text1"/>
          <w:lang w:val="ro-RO"/>
        </w:rPr>
      </w:pPr>
    </w:p>
    <w:p w14:paraId="3EF449F2" w14:textId="77777777" w:rsidR="005A6CB9" w:rsidRDefault="005A6CB9" w:rsidP="006D261D">
      <w:pPr>
        <w:autoSpaceDE w:val="0"/>
        <w:autoSpaceDN w:val="0"/>
        <w:adjustRightInd w:val="0"/>
        <w:jc w:val="both"/>
        <w:rPr>
          <w:color w:val="000000" w:themeColor="text1"/>
          <w:lang w:val="ro-RO"/>
        </w:rPr>
      </w:pPr>
    </w:p>
    <w:p w14:paraId="01DCBC00" w14:textId="77777777" w:rsidR="005A6CB9" w:rsidRDefault="005A6CB9" w:rsidP="006D261D">
      <w:pPr>
        <w:autoSpaceDE w:val="0"/>
        <w:autoSpaceDN w:val="0"/>
        <w:adjustRightInd w:val="0"/>
        <w:jc w:val="both"/>
        <w:rPr>
          <w:color w:val="000000" w:themeColor="text1"/>
          <w:lang w:val="ro-RO"/>
        </w:rPr>
      </w:pPr>
    </w:p>
    <w:p w14:paraId="02CB789A" w14:textId="77777777" w:rsidR="005A6CB9" w:rsidRDefault="005A6CB9" w:rsidP="006D261D">
      <w:pPr>
        <w:autoSpaceDE w:val="0"/>
        <w:autoSpaceDN w:val="0"/>
        <w:adjustRightInd w:val="0"/>
        <w:jc w:val="both"/>
        <w:rPr>
          <w:color w:val="000000" w:themeColor="text1"/>
          <w:lang w:val="ro-RO"/>
        </w:rPr>
      </w:pPr>
    </w:p>
    <w:p w14:paraId="37A04C31" w14:textId="77777777" w:rsidR="005A6CB9" w:rsidRDefault="005A6CB9" w:rsidP="006D261D">
      <w:pPr>
        <w:autoSpaceDE w:val="0"/>
        <w:autoSpaceDN w:val="0"/>
        <w:adjustRightInd w:val="0"/>
        <w:jc w:val="both"/>
        <w:rPr>
          <w:color w:val="000000" w:themeColor="text1"/>
          <w:lang w:val="ro-RO"/>
        </w:rPr>
      </w:pPr>
    </w:p>
    <w:p w14:paraId="2B486C46" w14:textId="77777777" w:rsidR="005A6CB9" w:rsidRDefault="005A6CB9" w:rsidP="006D261D">
      <w:pPr>
        <w:autoSpaceDE w:val="0"/>
        <w:autoSpaceDN w:val="0"/>
        <w:adjustRightInd w:val="0"/>
        <w:jc w:val="both"/>
        <w:rPr>
          <w:color w:val="000000" w:themeColor="text1"/>
          <w:lang w:val="ro-RO"/>
        </w:rPr>
      </w:pPr>
    </w:p>
    <w:p w14:paraId="7167EBFC" w14:textId="77777777" w:rsidR="005A6CB9" w:rsidRDefault="005A6CB9" w:rsidP="006D261D">
      <w:pPr>
        <w:autoSpaceDE w:val="0"/>
        <w:autoSpaceDN w:val="0"/>
        <w:adjustRightInd w:val="0"/>
        <w:jc w:val="both"/>
        <w:rPr>
          <w:color w:val="000000" w:themeColor="text1"/>
          <w:lang w:val="ro-RO"/>
        </w:rPr>
      </w:pPr>
    </w:p>
    <w:p w14:paraId="1CE819FB" w14:textId="77777777" w:rsidR="005A6CB9" w:rsidRDefault="005A6CB9" w:rsidP="006D261D">
      <w:pPr>
        <w:autoSpaceDE w:val="0"/>
        <w:autoSpaceDN w:val="0"/>
        <w:adjustRightInd w:val="0"/>
        <w:jc w:val="both"/>
        <w:rPr>
          <w:color w:val="000000" w:themeColor="text1"/>
          <w:lang w:val="ro-RO"/>
        </w:rPr>
      </w:pPr>
    </w:p>
    <w:p w14:paraId="29E95FF4" w14:textId="77777777" w:rsidR="005A6CB9" w:rsidRDefault="005A6CB9" w:rsidP="006D261D">
      <w:pPr>
        <w:autoSpaceDE w:val="0"/>
        <w:autoSpaceDN w:val="0"/>
        <w:adjustRightInd w:val="0"/>
        <w:jc w:val="both"/>
        <w:rPr>
          <w:color w:val="000000" w:themeColor="text1"/>
          <w:lang w:val="ro-RO"/>
        </w:rPr>
      </w:pPr>
    </w:p>
    <w:p w14:paraId="63FCD292" w14:textId="77777777" w:rsidR="005A6CB9" w:rsidRDefault="005A6CB9" w:rsidP="006D261D">
      <w:pPr>
        <w:autoSpaceDE w:val="0"/>
        <w:autoSpaceDN w:val="0"/>
        <w:adjustRightInd w:val="0"/>
        <w:jc w:val="both"/>
        <w:rPr>
          <w:color w:val="000000" w:themeColor="text1"/>
          <w:lang w:val="ro-RO"/>
        </w:rPr>
      </w:pPr>
    </w:p>
    <w:p w14:paraId="7A56BF55" w14:textId="77777777" w:rsidR="005A6CB9" w:rsidRDefault="005A6CB9" w:rsidP="006D261D">
      <w:pPr>
        <w:autoSpaceDE w:val="0"/>
        <w:autoSpaceDN w:val="0"/>
        <w:adjustRightInd w:val="0"/>
        <w:jc w:val="both"/>
        <w:rPr>
          <w:color w:val="000000" w:themeColor="text1"/>
          <w:lang w:val="ro-RO"/>
        </w:rPr>
      </w:pPr>
    </w:p>
    <w:p w14:paraId="5C4F3D23" w14:textId="77777777" w:rsidR="005A6CB9" w:rsidRDefault="005A6CB9" w:rsidP="006D261D">
      <w:pPr>
        <w:autoSpaceDE w:val="0"/>
        <w:autoSpaceDN w:val="0"/>
        <w:adjustRightInd w:val="0"/>
        <w:jc w:val="both"/>
        <w:rPr>
          <w:color w:val="000000" w:themeColor="text1"/>
          <w:lang w:val="ro-RO"/>
        </w:rPr>
      </w:pPr>
    </w:p>
    <w:p w14:paraId="209E1291" w14:textId="77777777" w:rsidR="005A6CB9" w:rsidRDefault="005A6CB9" w:rsidP="006D261D">
      <w:pPr>
        <w:autoSpaceDE w:val="0"/>
        <w:autoSpaceDN w:val="0"/>
        <w:adjustRightInd w:val="0"/>
        <w:jc w:val="both"/>
        <w:rPr>
          <w:color w:val="000000" w:themeColor="text1"/>
          <w:lang w:val="ro-RO"/>
        </w:rPr>
      </w:pPr>
    </w:p>
    <w:p w14:paraId="5242EB56" w14:textId="77777777" w:rsidR="005A6CB9" w:rsidRDefault="005A6CB9" w:rsidP="006D261D">
      <w:pPr>
        <w:autoSpaceDE w:val="0"/>
        <w:autoSpaceDN w:val="0"/>
        <w:adjustRightInd w:val="0"/>
        <w:jc w:val="both"/>
        <w:rPr>
          <w:color w:val="000000" w:themeColor="text1"/>
          <w:lang w:val="ro-RO"/>
        </w:rPr>
      </w:pPr>
    </w:p>
    <w:p w14:paraId="1A360FA5" w14:textId="77777777" w:rsidR="005A6CB9" w:rsidRDefault="005A6CB9" w:rsidP="006D261D">
      <w:pPr>
        <w:autoSpaceDE w:val="0"/>
        <w:autoSpaceDN w:val="0"/>
        <w:adjustRightInd w:val="0"/>
        <w:jc w:val="both"/>
        <w:rPr>
          <w:color w:val="000000" w:themeColor="text1"/>
          <w:lang w:val="ro-RO"/>
        </w:rPr>
      </w:pPr>
    </w:p>
    <w:p w14:paraId="38398E93" w14:textId="77777777" w:rsidR="005A6CB9" w:rsidRDefault="005A6CB9" w:rsidP="006D261D">
      <w:pPr>
        <w:autoSpaceDE w:val="0"/>
        <w:autoSpaceDN w:val="0"/>
        <w:adjustRightInd w:val="0"/>
        <w:jc w:val="both"/>
        <w:rPr>
          <w:color w:val="000000" w:themeColor="text1"/>
          <w:lang w:val="ro-RO"/>
        </w:rPr>
      </w:pPr>
    </w:p>
    <w:p w14:paraId="361ABAA2" w14:textId="77777777" w:rsidR="005A6CB9" w:rsidRDefault="005A6CB9" w:rsidP="006D261D">
      <w:pPr>
        <w:autoSpaceDE w:val="0"/>
        <w:autoSpaceDN w:val="0"/>
        <w:adjustRightInd w:val="0"/>
        <w:jc w:val="both"/>
        <w:rPr>
          <w:color w:val="000000" w:themeColor="text1"/>
          <w:lang w:val="ro-RO"/>
        </w:rPr>
      </w:pPr>
    </w:p>
    <w:p w14:paraId="735F2840" w14:textId="77777777" w:rsidR="005A6CB9" w:rsidRDefault="005A6CB9" w:rsidP="006D261D">
      <w:pPr>
        <w:autoSpaceDE w:val="0"/>
        <w:autoSpaceDN w:val="0"/>
        <w:adjustRightInd w:val="0"/>
        <w:jc w:val="both"/>
        <w:rPr>
          <w:color w:val="000000" w:themeColor="text1"/>
          <w:lang w:val="ro-RO"/>
        </w:rPr>
      </w:pPr>
    </w:p>
    <w:p w14:paraId="79BF451C" w14:textId="77777777" w:rsidR="005A6CB9" w:rsidRDefault="005A6CB9" w:rsidP="006D261D">
      <w:pPr>
        <w:autoSpaceDE w:val="0"/>
        <w:autoSpaceDN w:val="0"/>
        <w:adjustRightInd w:val="0"/>
        <w:jc w:val="both"/>
        <w:rPr>
          <w:color w:val="000000" w:themeColor="text1"/>
          <w:lang w:val="ro-RO"/>
        </w:rPr>
      </w:pPr>
    </w:p>
    <w:p w14:paraId="45D06C74" w14:textId="77777777" w:rsidR="005A6CB9" w:rsidRDefault="005A6CB9" w:rsidP="006D261D">
      <w:pPr>
        <w:autoSpaceDE w:val="0"/>
        <w:autoSpaceDN w:val="0"/>
        <w:adjustRightInd w:val="0"/>
        <w:jc w:val="both"/>
        <w:rPr>
          <w:color w:val="000000" w:themeColor="text1"/>
          <w:lang w:val="ro-RO"/>
        </w:rPr>
      </w:pPr>
    </w:p>
    <w:p w14:paraId="34D25B0F" w14:textId="77777777" w:rsidR="005A6CB9" w:rsidRDefault="005A6CB9" w:rsidP="006D261D">
      <w:pPr>
        <w:autoSpaceDE w:val="0"/>
        <w:autoSpaceDN w:val="0"/>
        <w:adjustRightInd w:val="0"/>
        <w:jc w:val="both"/>
        <w:rPr>
          <w:color w:val="000000" w:themeColor="text1"/>
          <w:lang w:val="ro-RO"/>
        </w:rPr>
      </w:pPr>
    </w:p>
    <w:p w14:paraId="54780089" w14:textId="77777777" w:rsidR="005A6CB9" w:rsidRDefault="005A6CB9" w:rsidP="006D261D">
      <w:pPr>
        <w:autoSpaceDE w:val="0"/>
        <w:autoSpaceDN w:val="0"/>
        <w:adjustRightInd w:val="0"/>
        <w:jc w:val="both"/>
        <w:rPr>
          <w:color w:val="000000" w:themeColor="text1"/>
          <w:lang w:val="ro-RO"/>
        </w:rPr>
      </w:pPr>
    </w:p>
    <w:p w14:paraId="687CA339" w14:textId="77777777" w:rsidR="005A6CB9" w:rsidRDefault="005A6CB9" w:rsidP="006D261D">
      <w:pPr>
        <w:autoSpaceDE w:val="0"/>
        <w:autoSpaceDN w:val="0"/>
        <w:adjustRightInd w:val="0"/>
        <w:jc w:val="both"/>
        <w:rPr>
          <w:color w:val="000000" w:themeColor="text1"/>
          <w:lang w:val="ro-RO"/>
        </w:rPr>
      </w:pPr>
    </w:p>
    <w:p w14:paraId="30141867" w14:textId="77777777" w:rsidR="005A6CB9" w:rsidRDefault="005A6CB9" w:rsidP="006D261D">
      <w:pPr>
        <w:autoSpaceDE w:val="0"/>
        <w:autoSpaceDN w:val="0"/>
        <w:adjustRightInd w:val="0"/>
        <w:jc w:val="both"/>
        <w:rPr>
          <w:color w:val="000000" w:themeColor="text1"/>
          <w:lang w:val="ro-RO"/>
        </w:rPr>
      </w:pPr>
    </w:p>
    <w:p w14:paraId="23929F95" w14:textId="77777777" w:rsidR="005A6CB9" w:rsidRPr="000E5A75" w:rsidRDefault="005A6CB9" w:rsidP="006D261D">
      <w:pPr>
        <w:autoSpaceDE w:val="0"/>
        <w:autoSpaceDN w:val="0"/>
        <w:adjustRightInd w:val="0"/>
        <w:jc w:val="both"/>
        <w:rPr>
          <w:color w:val="000000" w:themeColor="text1"/>
          <w:lang w:val="ro-RO"/>
        </w:rPr>
      </w:pPr>
    </w:p>
    <w:p w14:paraId="7A77B79F" w14:textId="77777777" w:rsidR="006D261D" w:rsidRPr="000E5A75" w:rsidRDefault="006D261D" w:rsidP="006D261D">
      <w:pPr>
        <w:autoSpaceDE w:val="0"/>
        <w:autoSpaceDN w:val="0"/>
        <w:adjustRightInd w:val="0"/>
        <w:jc w:val="both"/>
        <w:rPr>
          <w:color w:val="000000" w:themeColor="text1"/>
          <w:lang w:val="ro-RO"/>
        </w:rPr>
      </w:pPr>
    </w:p>
    <w:p w14:paraId="5DCC599A" w14:textId="77777777" w:rsidR="006D261D" w:rsidRPr="000E5A75" w:rsidRDefault="006D261D" w:rsidP="006D261D">
      <w:pPr>
        <w:autoSpaceDE w:val="0"/>
        <w:autoSpaceDN w:val="0"/>
        <w:adjustRightInd w:val="0"/>
        <w:jc w:val="both"/>
        <w:rPr>
          <w:color w:val="000000" w:themeColor="text1"/>
          <w:lang w:val="ro-RO"/>
        </w:rPr>
      </w:pPr>
    </w:p>
    <w:p w14:paraId="0396591E" w14:textId="77777777" w:rsidR="006D261D" w:rsidRPr="000E5A75" w:rsidRDefault="006D261D" w:rsidP="006D261D">
      <w:pPr>
        <w:pStyle w:val="Frspaiere1"/>
        <w:jc w:val="both"/>
        <w:rPr>
          <w:color w:val="000000" w:themeColor="text1"/>
          <w:sz w:val="22"/>
          <w:szCs w:val="22"/>
        </w:rPr>
      </w:pPr>
      <w:r w:rsidRPr="000E5A75">
        <w:rPr>
          <w:color w:val="000000" w:themeColor="text1"/>
          <w:sz w:val="22"/>
          <w:szCs w:val="22"/>
        </w:rPr>
        <w:t xml:space="preserve">Note: </w:t>
      </w:r>
    </w:p>
    <w:p w14:paraId="39E58427" w14:textId="77777777" w:rsidR="006D261D" w:rsidRPr="0056523C" w:rsidRDefault="006D261D" w:rsidP="006D261D">
      <w:pPr>
        <w:pStyle w:val="Frspaiere1"/>
        <w:jc w:val="both"/>
        <w:rPr>
          <w:color w:val="000000" w:themeColor="text1"/>
          <w:sz w:val="22"/>
          <w:szCs w:val="22"/>
        </w:rPr>
      </w:pPr>
      <w:r w:rsidRPr="0056523C">
        <w:rPr>
          <w:color w:val="000000" w:themeColor="text1"/>
          <w:sz w:val="22"/>
          <w:szCs w:val="22"/>
        </w:rPr>
        <w:t xml:space="preserve">Prezentul acord constituie un model orientativ şi se va completa în funcţie de cerinţele specifice ale obiectului contractului/contractelor. </w:t>
      </w:r>
    </w:p>
    <w:p w14:paraId="350BA51C" w14:textId="77777777" w:rsidR="006D261D" w:rsidRPr="0056523C" w:rsidRDefault="006D261D" w:rsidP="006D261D">
      <w:pPr>
        <w:pStyle w:val="Frspaiere1"/>
        <w:jc w:val="both"/>
        <w:rPr>
          <w:color w:val="000000" w:themeColor="text1"/>
          <w:sz w:val="22"/>
          <w:szCs w:val="22"/>
        </w:rPr>
      </w:pPr>
      <w:r w:rsidRPr="0056523C">
        <w:rPr>
          <w:color w:val="000000" w:themeColor="text1"/>
          <w:sz w:val="22"/>
          <w:szCs w:val="22"/>
        </w:rPr>
        <w:t xml:space="preserve">În cazul în care oferta va fi declarată câștigătoare, se va încheia un contract de subcontractare în aceleaşi condiţii în care contractorul a semnat contractul cu autoritatea contractantă. </w:t>
      </w:r>
    </w:p>
    <w:p w14:paraId="1AC9EDF4" w14:textId="77777777" w:rsidR="006D261D" w:rsidRPr="0056523C" w:rsidRDefault="006D261D" w:rsidP="006D261D">
      <w:pPr>
        <w:pStyle w:val="Frspaiere1"/>
        <w:jc w:val="both"/>
        <w:rPr>
          <w:color w:val="000000" w:themeColor="text1"/>
          <w:sz w:val="22"/>
          <w:szCs w:val="22"/>
        </w:rPr>
      </w:pPr>
      <w:r w:rsidRPr="0056523C">
        <w:rPr>
          <w:color w:val="000000" w:themeColor="text1"/>
          <w:sz w:val="22"/>
          <w:szCs w:val="22"/>
        </w:rPr>
        <w:t>Este interzisă subcontractarea totală a contractului.</w:t>
      </w:r>
    </w:p>
    <w:p w14:paraId="7D115F43" w14:textId="77777777" w:rsidR="006D261D" w:rsidRPr="006D261D" w:rsidRDefault="006D261D" w:rsidP="00243650">
      <w:pPr>
        <w:rPr>
          <w:b/>
          <w:bCs/>
          <w:sz w:val="24"/>
          <w:szCs w:val="24"/>
          <w:lang w:val="pt-BR"/>
        </w:rPr>
      </w:pPr>
    </w:p>
    <w:p w14:paraId="244C46C9" w14:textId="0138DA0A" w:rsidR="00243650" w:rsidRPr="00F1005E" w:rsidRDefault="00243650" w:rsidP="00243650">
      <w:pPr>
        <w:rPr>
          <w:rFonts w:cs="Calibri"/>
          <w:b/>
          <w:bCs/>
          <w:sz w:val="24"/>
          <w:szCs w:val="24"/>
        </w:rPr>
      </w:pPr>
      <w:r w:rsidRPr="00F1005E">
        <w:rPr>
          <w:b/>
          <w:bCs/>
          <w:sz w:val="24"/>
          <w:szCs w:val="24"/>
        </w:rPr>
        <w:lastRenderedPageBreak/>
        <w:t>Operator economic</w:t>
      </w:r>
      <w:r w:rsidRPr="00F1005E">
        <w:rPr>
          <w:b/>
          <w:bCs/>
          <w:sz w:val="24"/>
          <w:szCs w:val="24"/>
        </w:rPr>
        <w:tab/>
      </w:r>
      <w:r w:rsidRPr="00F1005E">
        <w:rPr>
          <w:b/>
          <w:bCs/>
          <w:sz w:val="24"/>
          <w:szCs w:val="24"/>
        </w:rPr>
        <w:tab/>
      </w:r>
      <w:r w:rsidRPr="00F1005E">
        <w:rPr>
          <w:b/>
          <w:bCs/>
          <w:sz w:val="24"/>
          <w:szCs w:val="24"/>
        </w:rPr>
        <w:tab/>
      </w:r>
      <w:r>
        <w:rPr>
          <w:b/>
          <w:bCs/>
          <w:sz w:val="24"/>
          <w:szCs w:val="24"/>
        </w:rPr>
        <w:t xml:space="preserve">                                                                           </w:t>
      </w:r>
      <w:r w:rsidRPr="002945F2">
        <w:rPr>
          <w:b/>
          <w:sz w:val="24"/>
          <w:szCs w:val="24"/>
        </w:rPr>
        <w:t xml:space="preserve">Formular </w:t>
      </w:r>
    </w:p>
    <w:p w14:paraId="1D4453FB" w14:textId="77777777" w:rsidR="00243650" w:rsidRDefault="00243650" w:rsidP="00243650">
      <w:pPr>
        <w:jc w:val="both"/>
        <w:rPr>
          <w:rFonts w:cs="Calibri"/>
          <w:i/>
          <w:sz w:val="24"/>
          <w:szCs w:val="24"/>
        </w:rPr>
      </w:pPr>
      <w:r>
        <w:rPr>
          <w:rFonts w:cs="Calibri"/>
          <w:sz w:val="24"/>
          <w:szCs w:val="24"/>
        </w:rPr>
        <w:t>....................................</w:t>
      </w:r>
    </w:p>
    <w:p w14:paraId="6156782F" w14:textId="77777777" w:rsidR="00243650" w:rsidRDefault="00243650" w:rsidP="00243650">
      <w:pPr>
        <w:jc w:val="both"/>
        <w:rPr>
          <w:rFonts w:cs="Calibri"/>
          <w:b/>
          <w:sz w:val="24"/>
          <w:szCs w:val="24"/>
        </w:rPr>
      </w:pPr>
      <w:r>
        <w:rPr>
          <w:rFonts w:cs="Calibri"/>
          <w:i/>
          <w:sz w:val="24"/>
          <w:szCs w:val="24"/>
        </w:rPr>
        <w:t>(denumirea/numele)</w:t>
      </w:r>
    </w:p>
    <w:p w14:paraId="4D4D7F29" w14:textId="77777777" w:rsidR="00243650" w:rsidRDefault="00243650" w:rsidP="00243650">
      <w:pPr>
        <w:spacing w:line="360" w:lineRule="auto"/>
        <w:rPr>
          <w:sz w:val="24"/>
          <w:szCs w:val="24"/>
        </w:rPr>
      </w:pPr>
    </w:p>
    <w:p w14:paraId="31142ACD" w14:textId="77777777" w:rsidR="00243650" w:rsidRDefault="00243650" w:rsidP="00243650">
      <w:pPr>
        <w:pStyle w:val="DefaultText1"/>
        <w:spacing w:line="276" w:lineRule="auto"/>
        <w:jc w:val="center"/>
        <w:rPr>
          <w:b/>
          <w:szCs w:val="24"/>
        </w:rPr>
      </w:pPr>
    </w:p>
    <w:p w14:paraId="134FEB36" w14:textId="060C006D" w:rsidR="002C45E5" w:rsidRPr="009A4C9E" w:rsidRDefault="002C45E5" w:rsidP="002C45E5">
      <w:pPr>
        <w:pStyle w:val="Frspaiere"/>
        <w:spacing w:line="276" w:lineRule="auto"/>
        <w:jc w:val="center"/>
        <w:rPr>
          <w:rFonts w:ascii="Times New Roman" w:hAnsi="Times New Roman" w:cs="Times New Roman"/>
          <w:b/>
          <w:sz w:val="24"/>
          <w:szCs w:val="24"/>
        </w:rPr>
      </w:pPr>
      <w:r w:rsidRPr="009A4C9E">
        <w:rPr>
          <w:rFonts w:ascii="Times New Roman" w:hAnsi="Times New Roman" w:cs="Times New Roman"/>
          <w:b/>
          <w:sz w:val="24"/>
          <w:szCs w:val="24"/>
        </w:rPr>
        <w:t>SOLICITARE DE CLARIFIC</w:t>
      </w:r>
      <w:r>
        <w:rPr>
          <w:rFonts w:ascii="Times New Roman" w:hAnsi="Times New Roman" w:cs="Times New Roman"/>
          <w:b/>
          <w:sz w:val="24"/>
          <w:szCs w:val="24"/>
        </w:rPr>
        <w:t>Ă</w:t>
      </w:r>
      <w:r w:rsidRPr="009A4C9E">
        <w:rPr>
          <w:rFonts w:ascii="Times New Roman" w:hAnsi="Times New Roman" w:cs="Times New Roman"/>
          <w:b/>
          <w:sz w:val="24"/>
          <w:szCs w:val="24"/>
        </w:rPr>
        <w:t>RI</w:t>
      </w:r>
      <w:r>
        <w:rPr>
          <w:rFonts w:ascii="Times New Roman" w:hAnsi="Times New Roman" w:cs="Times New Roman"/>
          <w:b/>
          <w:sz w:val="24"/>
          <w:szCs w:val="24"/>
        </w:rPr>
        <w:t xml:space="preserve"> (</w:t>
      </w:r>
      <w:r w:rsidRPr="002C45E5">
        <w:rPr>
          <w:rFonts w:ascii="Times New Roman" w:hAnsi="Times New Roman" w:cs="Times New Roman"/>
          <w:b/>
          <w:i/>
          <w:iCs/>
          <w:sz w:val="24"/>
          <w:szCs w:val="24"/>
        </w:rPr>
        <w:t>Model</w:t>
      </w:r>
      <w:r>
        <w:rPr>
          <w:rFonts w:ascii="Times New Roman" w:hAnsi="Times New Roman" w:cs="Times New Roman"/>
          <w:b/>
          <w:sz w:val="24"/>
          <w:szCs w:val="24"/>
        </w:rPr>
        <w:t>)</w:t>
      </w:r>
    </w:p>
    <w:p w14:paraId="47283B93" w14:textId="77777777" w:rsidR="002C45E5" w:rsidRDefault="002C45E5" w:rsidP="00243650">
      <w:pPr>
        <w:pStyle w:val="DefaultText1"/>
        <w:spacing w:line="276" w:lineRule="auto"/>
        <w:jc w:val="center"/>
        <w:rPr>
          <w:b/>
          <w:szCs w:val="24"/>
        </w:rPr>
      </w:pPr>
    </w:p>
    <w:p w14:paraId="3A953479" w14:textId="77777777" w:rsidR="002C45E5" w:rsidRDefault="002C45E5" w:rsidP="00243650">
      <w:pPr>
        <w:pStyle w:val="DefaultText1"/>
        <w:spacing w:line="276" w:lineRule="auto"/>
        <w:jc w:val="center"/>
        <w:rPr>
          <w:b/>
          <w:szCs w:val="24"/>
        </w:rPr>
      </w:pPr>
    </w:p>
    <w:p w14:paraId="0074EF94" w14:textId="77777777" w:rsidR="002C45E5" w:rsidRDefault="002C45E5" w:rsidP="00243650">
      <w:pPr>
        <w:pStyle w:val="DefaultText1"/>
        <w:spacing w:line="276" w:lineRule="auto"/>
        <w:jc w:val="center"/>
        <w:rPr>
          <w:b/>
          <w:szCs w:val="24"/>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683"/>
        <w:gridCol w:w="6034"/>
      </w:tblGrid>
      <w:tr w:rsidR="002C45E5" w:rsidRPr="002C45E5" w14:paraId="266A16E2" w14:textId="77777777" w:rsidTr="002C45E5">
        <w:trPr>
          <w:cantSplit/>
          <w:trHeight w:val="432"/>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1F06EEA8" w14:textId="1578FC30"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 xml:space="preserve">Denumirea Acordului-Cadru </w:t>
            </w:r>
          </w:p>
        </w:tc>
        <w:tc>
          <w:tcPr>
            <w:tcW w:w="6034" w:type="dxa"/>
            <w:tcBorders>
              <w:top w:val="single" w:sz="2" w:space="0" w:color="auto"/>
              <w:left w:val="single" w:sz="2" w:space="0" w:color="auto"/>
              <w:bottom w:val="single" w:sz="2" w:space="0" w:color="auto"/>
              <w:right w:val="single" w:sz="2" w:space="0" w:color="auto"/>
            </w:tcBorders>
            <w:vAlign w:val="center"/>
            <w:hideMark/>
          </w:tcPr>
          <w:p w14:paraId="67FE6B5F"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i/>
                <w:iCs/>
                <w:sz w:val="24"/>
                <w:szCs w:val="24"/>
                <w:highlight w:val="lightGray"/>
              </w:rPr>
              <w:t>[introduceți denumirea procedurii]</w:t>
            </w:r>
          </w:p>
        </w:tc>
      </w:tr>
      <w:tr w:rsidR="002C45E5" w:rsidRPr="002C45E5" w14:paraId="0A24BE0B" w14:textId="77777777" w:rsidTr="002C45E5">
        <w:trPr>
          <w:cantSplit/>
          <w:trHeight w:val="432"/>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4EFCA588" w14:textId="1EF27581"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 xml:space="preserve">Numărul &amp; data anunțului de participare </w:t>
            </w:r>
            <w:r>
              <w:rPr>
                <w:rFonts w:ascii="Times New Roman" w:hAnsi="Times New Roman" w:cs="Times New Roman"/>
                <w:b/>
                <w:bCs/>
                <w:sz w:val="24"/>
                <w:szCs w:val="24"/>
              </w:rPr>
              <w:t xml:space="preserve">simplificat </w:t>
            </w:r>
            <w:r w:rsidRPr="002C45E5">
              <w:rPr>
                <w:rFonts w:ascii="Times New Roman" w:hAnsi="Times New Roman" w:cs="Times New Roman"/>
                <w:b/>
                <w:bCs/>
                <w:sz w:val="24"/>
                <w:szCs w:val="24"/>
              </w:rPr>
              <w:t>din SEAP</w:t>
            </w:r>
          </w:p>
        </w:tc>
        <w:tc>
          <w:tcPr>
            <w:tcW w:w="6034" w:type="dxa"/>
            <w:tcBorders>
              <w:top w:val="single" w:sz="2" w:space="0" w:color="auto"/>
              <w:left w:val="single" w:sz="2" w:space="0" w:color="auto"/>
              <w:bottom w:val="single" w:sz="2" w:space="0" w:color="auto"/>
              <w:right w:val="single" w:sz="2" w:space="0" w:color="auto"/>
            </w:tcBorders>
            <w:vAlign w:val="center"/>
            <w:hideMark/>
          </w:tcPr>
          <w:p w14:paraId="4D672C8B" w14:textId="4111F0BF" w:rsidR="002C45E5" w:rsidRPr="002C45E5" w:rsidRDefault="002C45E5" w:rsidP="00EF5FA0">
            <w:pPr>
              <w:pStyle w:val="Frspaiere"/>
              <w:jc w:val="both"/>
              <w:rPr>
                <w:rFonts w:ascii="Times New Roman" w:hAnsi="Times New Roman" w:cs="Times New Roman"/>
                <w:b/>
                <w:bCs/>
                <w:sz w:val="24"/>
                <w:szCs w:val="24"/>
              </w:rPr>
            </w:pPr>
            <w:r w:rsidRPr="00EF5FA0">
              <w:rPr>
                <w:rFonts w:ascii="Times New Roman" w:hAnsi="Times New Roman" w:cs="Times New Roman"/>
                <w:b/>
                <w:bCs/>
                <w:sz w:val="24"/>
                <w:szCs w:val="24"/>
                <w:lang w:val="it-IT"/>
              </w:rPr>
              <w:t>...</w:t>
            </w:r>
            <w:r w:rsidR="00EF5FA0">
              <w:rPr>
                <w:rFonts w:ascii="Times New Roman" w:hAnsi="Times New Roman" w:cs="Times New Roman"/>
                <w:b/>
                <w:bCs/>
                <w:sz w:val="24"/>
                <w:szCs w:val="24"/>
                <w:lang w:val="it-IT"/>
              </w:rPr>
              <w:t>........</w:t>
            </w:r>
            <w:r w:rsidRPr="00EF5FA0">
              <w:rPr>
                <w:rFonts w:ascii="Times New Roman" w:hAnsi="Times New Roman" w:cs="Times New Roman"/>
                <w:b/>
                <w:bCs/>
                <w:sz w:val="24"/>
                <w:szCs w:val="24"/>
                <w:lang w:val="it-IT"/>
              </w:rPr>
              <w:t xml:space="preserve"> </w:t>
            </w:r>
            <w:r w:rsidRPr="002C45E5">
              <w:rPr>
                <w:rFonts w:ascii="Times New Roman" w:hAnsi="Times New Roman" w:cs="Times New Roman"/>
                <w:b/>
                <w:bCs/>
                <w:i/>
                <w:iCs/>
                <w:sz w:val="24"/>
                <w:szCs w:val="24"/>
                <w:highlight w:val="lightGray"/>
                <w:lang w:val="it-IT"/>
              </w:rPr>
              <w:t>[introduceți nr anunț participare simplificat]</w:t>
            </w:r>
            <w:r w:rsidRPr="002C45E5">
              <w:rPr>
                <w:rFonts w:ascii="Times New Roman" w:hAnsi="Times New Roman" w:cs="Times New Roman"/>
                <w:b/>
                <w:bCs/>
                <w:sz w:val="24"/>
                <w:szCs w:val="24"/>
                <w:highlight w:val="lightGray"/>
                <w:lang w:val="it-IT"/>
              </w:rPr>
              <w:t xml:space="preserve"> </w:t>
            </w:r>
            <w:r w:rsidRPr="002C45E5">
              <w:rPr>
                <w:rFonts w:ascii="Times New Roman" w:hAnsi="Times New Roman" w:cs="Times New Roman"/>
                <w:sz w:val="24"/>
                <w:szCs w:val="24"/>
                <w:lang w:val="it-IT"/>
              </w:rPr>
              <w:t>din data .......</w:t>
            </w:r>
            <w:r>
              <w:rPr>
                <w:rFonts w:ascii="Times New Roman" w:hAnsi="Times New Roman" w:cs="Times New Roman"/>
                <w:sz w:val="24"/>
                <w:szCs w:val="24"/>
                <w:lang w:val="it-IT"/>
              </w:rPr>
              <w:t>............</w:t>
            </w:r>
            <w:r w:rsidRPr="002C45E5">
              <w:rPr>
                <w:rFonts w:ascii="Times New Roman" w:hAnsi="Times New Roman" w:cs="Times New Roman"/>
                <w:b/>
                <w:bCs/>
                <w:sz w:val="24"/>
                <w:szCs w:val="24"/>
                <w:lang w:val="it-IT"/>
              </w:rPr>
              <w:t xml:space="preserve"> </w:t>
            </w:r>
            <w:r w:rsidRPr="002C45E5">
              <w:rPr>
                <w:rFonts w:ascii="Times New Roman" w:hAnsi="Times New Roman" w:cs="Times New Roman"/>
                <w:b/>
                <w:bCs/>
                <w:i/>
                <w:iCs/>
                <w:sz w:val="24"/>
                <w:szCs w:val="24"/>
                <w:highlight w:val="lightGray"/>
              </w:rPr>
              <w:t>[introduceți data anunțului de participare</w:t>
            </w:r>
            <w:r>
              <w:rPr>
                <w:rFonts w:ascii="Times New Roman" w:hAnsi="Times New Roman" w:cs="Times New Roman"/>
                <w:b/>
                <w:bCs/>
                <w:i/>
                <w:iCs/>
                <w:sz w:val="24"/>
                <w:szCs w:val="24"/>
                <w:highlight w:val="lightGray"/>
              </w:rPr>
              <w:t xml:space="preserve"> simplificat</w:t>
            </w:r>
            <w:r w:rsidRPr="002C45E5">
              <w:rPr>
                <w:rFonts w:ascii="Times New Roman" w:hAnsi="Times New Roman" w:cs="Times New Roman"/>
                <w:b/>
                <w:bCs/>
                <w:i/>
                <w:iCs/>
                <w:sz w:val="24"/>
                <w:szCs w:val="24"/>
                <w:highlight w:val="lightGray"/>
              </w:rPr>
              <w:t>]</w:t>
            </w:r>
          </w:p>
        </w:tc>
      </w:tr>
      <w:tr w:rsidR="002C45E5" w:rsidRPr="002C45E5" w14:paraId="7E40249B" w14:textId="77777777" w:rsidTr="002C45E5">
        <w:trPr>
          <w:cantSplit/>
          <w:trHeight w:val="432"/>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3E9B74E7"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Denumirea operatorului economic</w:t>
            </w:r>
          </w:p>
        </w:tc>
        <w:tc>
          <w:tcPr>
            <w:tcW w:w="6034" w:type="dxa"/>
            <w:tcBorders>
              <w:top w:val="single" w:sz="2" w:space="0" w:color="auto"/>
              <w:left w:val="single" w:sz="2" w:space="0" w:color="auto"/>
              <w:bottom w:val="single" w:sz="2" w:space="0" w:color="auto"/>
              <w:right w:val="single" w:sz="2" w:space="0" w:color="auto"/>
            </w:tcBorders>
            <w:vAlign w:val="center"/>
          </w:tcPr>
          <w:p w14:paraId="6CE091A4" w14:textId="77777777" w:rsidR="002C45E5" w:rsidRPr="002C45E5" w:rsidRDefault="002C45E5" w:rsidP="002C45E5">
            <w:pPr>
              <w:pStyle w:val="Frspaiere"/>
              <w:rPr>
                <w:rFonts w:ascii="Times New Roman" w:hAnsi="Times New Roman" w:cs="Times New Roman"/>
                <w:b/>
                <w:bCs/>
                <w:sz w:val="24"/>
                <w:szCs w:val="24"/>
              </w:rPr>
            </w:pPr>
          </w:p>
        </w:tc>
      </w:tr>
      <w:tr w:rsidR="002C45E5" w:rsidRPr="002C45E5" w14:paraId="5B163D1A" w14:textId="77777777" w:rsidTr="002C45E5">
        <w:trPr>
          <w:cantSplit/>
          <w:trHeight w:val="477"/>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7DC93B07"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Referință solicitare #</w:t>
            </w:r>
          </w:p>
        </w:tc>
        <w:tc>
          <w:tcPr>
            <w:tcW w:w="6034" w:type="dxa"/>
            <w:tcBorders>
              <w:top w:val="single" w:sz="2" w:space="0" w:color="auto"/>
              <w:left w:val="single" w:sz="2" w:space="0" w:color="auto"/>
              <w:bottom w:val="single" w:sz="2" w:space="0" w:color="auto"/>
              <w:right w:val="single" w:sz="2" w:space="0" w:color="auto"/>
            </w:tcBorders>
            <w:vAlign w:val="center"/>
          </w:tcPr>
          <w:p w14:paraId="2BEA6AF7" w14:textId="77777777" w:rsidR="002C45E5" w:rsidRPr="002C45E5" w:rsidRDefault="002C45E5" w:rsidP="002C45E5">
            <w:pPr>
              <w:pStyle w:val="Frspaiere"/>
              <w:rPr>
                <w:rFonts w:ascii="Times New Roman" w:hAnsi="Times New Roman" w:cs="Times New Roman"/>
                <w:b/>
                <w:bCs/>
                <w:sz w:val="24"/>
                <w:szCs w:val="24"/>
              </w:rPr>
            </w:pPr>
          </w:p>
        </w:tc>
      </w:tr>
      <w:tr w:rsidR="002C45E5" w:rsidRPr="002C45E5" w14:paraId="487D0C41" w14:textId="77777777" w:rsidTr="002C45E5">
        <w:trPr>
          <w:cantSplit/>
          <w:trHeight w:val="517"/>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7F32F133"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Subiect</w:t>
            </w:r>
          </w:p>
        </w:tc>
        <w:tc>
          <w:tcPr>
            <w:tcW w:w="6034" w:type="dxa"/>
            <w:tcBorders>
              <w:top w:val="single" w:sz="2" w:space="0" w:color="auto"/>
              <w:left w:val="single" w:sz="2" w:space="0" w:color="auto"/>
              <w:bottom w:val="single" w:sz="2" w:space="0" w:color="auto"/>
              <w:right w:val="single" w:sz="2" w:space="0" w:color="auto"/>
            </w:tcBorders>
            <w:vAlign w:val="center"/>
          </w:tcPr>
          <w:p w14:paraId="605C1ACD" w14:textId="77777777" w:rsidR="002C45E5" w:rsidRPr="002C45E5" w:rsidRDefault="002C45E5" w:rsidP="002C45E5">
            <w:pPr>
              <w:pStyle w:val="Frspaiere"/>
              <w:rPr>
                <w:rFonts w:ascii="Times New Roman" w:hAnsi="Times New Roman" w:cs="Times New Roman"/>
                <w:b/>
                <w:bCs/>
                <w:sz w:val="24"/>
                <w:szCs w:val="24"/>
              </w:rPr>
            </w:pPr>
          </w:p>
        </w:tc>
      </w:tr>
      <w:tr w:rsidR="002C45E5" w:rsidRPr="002C45E5" w14:paraId="178606A9" w14:textId="77777777" w:rsidTr="002C45E5">
        <w:trPr>
          <w:cantSplit/>
          <w:trHeight w:val="432"/>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004BF508"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Secțiunea din Documentația de Atribuire</w:t>
            </w:r>
          </w:p>
        </w:tc>
        <w:tc>
          <w:tcPr>
            <w:tcW w:w="6034" w:type="dxa"/>
            <w:tcBorders>
              <w:top w:val="single" w:sz="2" w:space="0" w:color="auto"/>
              <w:left w:val="single" w:sz="2" w:space="0" w:color="auto"/>
              <w:bottom w:val="single" w:sz="2" w:space="0" w:color="auto"/>
              <w:right w:val="single" w:sz="2" w:space="0" w:color="auto"/>
            </w:tcBorders>
            <w:vAlign w:val="center"/>
          </w:tcPr>
          <w:p w14:paraId="7D03D818" w14:textId="77777777" w:rsidR="002C45E5" w:rsidRPr="002C45E5" w:rsidRDefault="002C45E5" w:rsidP="002C45E5">
            <w:pPr>
              <w:pStyle w:val="Frspaiere"/>
              <w:rPr>
                <w:rFonts w:ascii="Times New Roman" w:hAnsi="Times New Roman" w:cs="Times New Roman"/>
                <w:b/>
                <w:bCs/>
                <w:sz w:val="24"/>
                <w:szCs w:val="24"/>
              </w:rPr>
            </w:pPr>
          </w:p>
        </w:tc>
      </w:tr>
    </w:tbl>
    <w:p w14:paraId="0BBA3F83" w14:textId="77777777" w:rsidR="002C45E5" w:rsidRPr="002C45E5" w:rsidRDefault="002C45E5" w:rsidP="002C45E5">
      <w:pPr>
        <w:pStyle w:val="Frspaiere"/>
        <w:rPr>
          <w:rFonts w:ascii="Times New Roman" w:hAnsi="Times New Roman" w:cs="Times New Roman"/>
          <w:b/>
          <w:bCs/>
          <w:sz w:val="24"/>
          <w:szCs w:val="24"/>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683"/>
        <w:gridCol w:w="6020"/>
      </w:tblGrid>
      <w:tr w:rsidR="002C45E5" w:rsidRPr="002C45E5" w14:paraId="663FF8C0" w14:textId="77777777" w:rsidTr="00EF5FA0">
        <w:trPr>
          <w:cantSplit/>
          <w:trHeight w:val="574"/>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03234E53"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 xml:space="preserve">Întrebarea de clarificare </w:t>
            </w:r>
          </w:p>
        </w:tc>
        <w:tc>
          <w:tcPr>
            <w:tcW w:w="6020" w:type="dxa"/>
            <w:tcBorders>
              <w:top w:val="single" w:sz="2" w:space="0" w:color="auto"/>
              <w:left w:val="single" w:sz="2" w:space="0" w:color="auto"/>
              <w:bottom w:val="single" w:sz="2" w:space="0" w:color="auto"/>
              <w:right w:val="single" w:sz="2" w:space="0" w:color="auto"/>
            </w:tcBorders>
            <w:vAlign w:val="center"/>
          </w:tcPr>
          <w:p w14:paraId="7C806F6F" w14:textId="77777777" w:rsidR="002C45E5" w:rsidRPr="002C45E5" w:rsidRDefault="002C45E5" w:rsidP="002C45E5">
            <w:pPr>
              <w:pStyle w:val="Frspaiere"/>
              <w:rPr>
                <w:rFonts w:ascii="Times New Roman" w:hAnsi="Times New Roman" w:cs="Times New Roman"/>
                <w:b/>
                <w:bCs/>
                <w:sz w:val="24"/>
                <w:szCs w:val="24"/>
              </w:rPr>
            </w:pPr>
          </w:p>
        </w:tc>
      </w:tr>
      <w:tr w:rsidR="002C45E5" w:rsidRPr="002C45E5" w14:paraId="3A0C5E48" w14:textId="77777777" w:rsidTr="002C45E5">
        <w:trPr>
          <w:cantSplit/>
          <w:trHeight w:val="576"/>
          <w:jc w:val="center"/>
        </w:trPr>
        <w:tc>
          <w:tcPr>
            <w:tcW w:w="3683" w:type="dxa"/>
            <w:tcBorders>
              <w:top w:val="single" w:sz="2" w:space="0" w:color="auto"/>
              <w:left w:val="single" w:sz="2" w:space="0" w:color="auto"/>
              <w:bottom w:val="single" w:sz="2" w:space="0" w:color="auto"/>
              <w:right w:val="single" w:sz="2" w:space="0" w:color="auto"/>
            </w:tcBorders>
            <w:vAlign w:val="center"/>
            <w:hideMark/>
          </w:tcPr>
          <w:p w14:paraId="3F36BF3B" w14:textId="77777777" w:rsidR="002C45E5" w:rsidRPr="002C45E5" w:rsidRDefault="002C45E5" w:rsidP="002C45E5">
            <w:pPr>
              <w:pStyle w:val="Frspaiere"/>
              <w:rPr>
                <w:rFonts w:ascii="Times New Roman" w:hAnsi="Times New Roman" w:cs="Times New Roman"/>
                <w:b/>
                <w:bCs/>
                <w:sz w:val="24"/>
                <w:szCs w:val="24"/>
              </w:rPr>
            </w:pPr>
            <w:r w:rsidRPr="002C45E5">
              <w:rPr>
                <w:rFonts w:ascii="Times New Roman" w:hAnsi="Times New Roman" w:cs="Times New Roman"/>
                <w:b/>
                <w:bCs/>
                <w:sz w:val="24"/>
                <w:szCs w:val="24"/>
              </w:rPr>
              <w:t>Atașamente</w:t>
            </w:r>
          </w:p>
        </w:tc>
        <w:tc>
          <w:tcPr>
            <w:tcW w:w="6020" w:type="dxa"/>
            <w:tcBorders>
              <w:top w:val="single" w:sz="2" w:space="0" w:color="auto"/>
              <w:left w:val="single" w:sz="2" w:space="0" w:color="auto"/>
              <w:bottom w:val="single" w:sz="2" w:space="0" w:color="auto"/>
              <w:right w:val="single" w:sz="2" w:space="0" w:color="auto"/>
            </w:tcBorders>
            <w:vAlign w:val="center"/>
          </w:tcPr>
          <w:p w14:paraId="32532056" w14:textId="77777777" w:rsidR="002C45E5" w:rsidRPr="002C45E5" w:rsidRDefault="002C45E5" w:rsidP="002C45E5">
            <w:pPr>
              <w:pStyle w:val="Frspaiere"/>
              <w:rPr>
                <w:rFonts w:ascii="Times New Roman" w:hAnsi="Times New Roman" w:cs="Times New Roman"/>
                <w:b/>
                <w:bCs/>
                <w:sz w:val="24"/>
                <w:szCs w:val="24"/>
              </w:rPr>
            </w:pPr>
          </w:p>
        </w:tc>
      </w:tr>
    </w:tbl>
    <w:p w14:paraId="0789BE3C" w14:textId="77777777" w:rsidR="002C45E5" w:rsidRPr="00822326" w:rsidRDefault="002C45E5" w:rsidP="002C45E5">
      <w:pPr>
        <w:pStyle w:val="EMBodyText"/>
        <w:spacing w:before="0" w:after="0" w:line="360" w:lineRule="exact"/>
        <w:rPr>
          <w:rFonts w:ascii="Verdana" w:hAnsi="Verdana" w:cstheme="minorHAnsi"/>
          <w:sz w:val="20"/>
          <w:szCs w:val="20"/>
        </w:rPr>
      </w:pPr>
    </w:p>
    <w:p w14:paraId="2719ACCD" w14:textId="77777777" w:rsidR="002C45E5" w:rsidRDefault="002C45E5" w:rsidP="00243650">
      <w:pPr>
        <w:pStyle w:val="DefaultText1"/>
        <w:spacing w:line="276" w:lineRule="auto"/>
        <w:jc w:val="center"/>
        <w:rPr>
          <w:b/>
          <w:szCs w:val="24"/>
        </w:rPr>
      </w:pPr>
    </w:p>
    <w:p w14:paraId="091D87EB" w14:textId="77777777" w:rsidR="00243650" w:rsidRDefault="00243650" w:rsidP="00243650">
      <w:pPr>
        <w:pStyle w:val="Default"/>
        <w:ind w:firstLine="708"/>
        <w:jc w:val="both"/>
        <w:rPr>
          <w:rFonts w:ascii="Times New Roman" w:hAnsi="Times New Roman" w:cs="Times New Roman"/>
        </w:rPr>
      </w:pPr>
    </w:p>
    <w:p w14:paraId="4CF404FB" w14:textId="77777777" w:rsidR="00243650" w:rsidRPr="001A19D2" w:rsidRDefault="00243650" w:rsidP="00243650">
      <w:pPr>
        <w:pStyle w:val="Frspaiere1"/>
        <w:jc w:val="both"/>
        <w:rPr>
          <w:bCs/>
        </w:rPr>
      </w:pPr>
      <w:r w:rsidRPr="00BE32DC">
        <w:rPr>
          <w:bCs/>
        </w:rPr>
        <w:t>Data completării:</w:t>
      </w:r>
      <w:r w:rsidRPr="001A19D2">
        <w:rPr>
          <w:bCs/>
        </w:rPr>
        <w:t xml:space="preserve"> </w:t>
      </w:r>
      <w:r>
        <w:t>…….</w:t>
      </w:r>
      <w:r w:rsidRPr="00997E3A">
        <w:t>/</w:t>
      </w:r>
      <w:r>
        <w:t>………</w:t>
      </w:r>
      <w:r w:rsidRPr="00997E3A">
        <w:t>/</w:t>
      </w:r>
      <w:r>
        <w:t>………..</w:t>
      </w:r>
    </w:p>
    <w:p w14:paraId="486FFD61" w14:textId="77777777" w:rsidR="00243650" w:rsidRPr="00275A25" w:rsidRDefault="00243650" w:rsidP="00243650">
      <w:pPr>
        <w:autoSpaceDE w:val="0"/>
        <w:autoSpaceDN w:val="0"/>
        <w:adjustRightInd w:val="0"/>
        <w:rPr>
          <w:sz w:val="22"/>
          <w:szCs w:val="22"/>
          <w:lang w:val="ro-RO" w:eastAsia="en-GB"/>
        </w:rPr>
      </w:pPr>
    </w:p>
    <w:p w14:paraId="0B58572C" w14:textId="77777777" w:rsidR="00243650" w:rsidRDefault="00243650" w:rsidP="00243650">
      <w:pPr>
        <w:autoSpaceDE w:val="0"/>
        <w:autoSpaceDN w:val="0"/>
        <w:adjustRightInd w:val="0"/>
        <w:rPr>
          <w:sz w:val="22"/>
          <w:szCs w:val="22"/>
          <w:lang w:val="ro-RO" w:eastAsia="en-GB"/>
        </w:rPr>
      </w:pPr>
    </w:p>
    <w:p w14:paraId="5714D9CC" w14:textId="77777777" w:rsidR="00243650" w:rsidRDefault="00243650" w:rsidP="00243650">
      <w:pPr>
        <w:autoSpaceDE w:val="0"/>
        <w:autoSpaceDN w:val="0"/>
        <w:adjustRightInd w:val="0"/>
        <w:rPr>
          <w:sz w:val="22"/>
          <w:szCs w:val="22"/>
          <w:lang w:val="ro-RO" w:eastAsia="en-GB"/>
        </w:rPr>
      </w:pPr>
    </w:p>
    <w:p w14:paraId="55F44465" w14:textId="77777777" w:rsidR="00243650" w:rsidRPr="00275A25" w:rsidRDefault="00243650" w:rsidP="00243650">
      <w:pPr>
        <w:autoSpaceDE w:val="0"/>
        <w:autoSpaceDN w:val="0"/>
        <w:adjustRightInd w:val="0"/>
        <w:rPr>
          <w:sz w:val="22"/>
          <w:szCs w:val="22"/>
          <w:lang w:val="ro-RO" w:eastAsia="en-GB"/>
        </w:rPr>
      </w:pPr>
    </w:p>
    <w:p w14:paraId="16F0B601" w14:textId="77777777" w:rsidR="00243650" w:rsidRPr="00456884" w:rsidRDefault="00243650" w:rsidP="00243650">
      <w:pPr>
        <w:jc w:val="center"/>
        <w:rPr>
          <w:b/>
          <w:bCs/>
          <w:sz w:val="24"/>
          <w:szCs w:val="24"/>
        </w:rPr>
      </w:pPr>
      <w:r w:rsidRPr="00456884">
        <w:rPr>
          <w:b/>
          <w:bCs/>
          <w:sz w:val="24"/>
          <w:szCs w:val="24"/>
        </w:rPr>
        <w:t>Operator economic,</w:t>
      </w:r>
    </w:p>
    <w:p w14:paraId="2B82F9A4" w14:textId="77777777" w:rsidR="00243650" w:rsidRPr="00456884" w:rsidRDefault="00243650" w:rsidP="00243650">
      <w:pPr>
        <w:jc w:val="center"/>
        <w:rPr>
          <w:sz w:val="24"/>
          <w:szCs w:val="24"/>
        </w:rPr>
      </w:pPr>
      <w:r w:rsidRPr="00456884">
        <w:rPr>
          <w:sz w:val="24"/>
          <w:szCs w:val="24"/>
        </w:rPr>
        <w:t>............................................</w:t>
      </w:r>
    </w:p>
    <w:p w14:paraId="5AAFC1AC" w14:textId="77777777" w:rsidR="00243650" w:rsidRPr="000C5F61" w:rsidRDefault="00243650" w:rsidP="00243650">
      <w:pPr>
        <w:jc w:val="center"/>
        <w:rPr>
          <w:sz w:val="24"/>
          <w:szCs w:val="24"/>
          <w:lang w:val="pt-BR"/>
        </w:rPr>
      </w:pPr>
      <w:r w:rsidRPr="000C5F61">
        <w:rPr>
          <w:sz w:val="24"/>
          <w:szCs w:val="24"/>
          <w:lang w:val="pt-BR"/>
        </w:rPr>
        <w:t>(</w:t>
      </w:r>
      <w:r w:rsidRPr="000C5F61">
        <w:rPr>
          <w:i/>
          <w:iCs/>
          <w:sz w:val="24"/>
          <w:szCs w:val="24"/>
          <w:lang w:val="pt-BR"/>
        </w:rPr>
        <w:t>semnătura autorizată reprezentant legal/persoana împuternicită</w:t>
      </w:r>
      <w:r w:rsidRPr="000C5F61">
        <w:rPr>
          <w:sz w:val="24"/>
          <w:szCs w:val="24"/>
          <w:lang w:val="pt-BR"/>
        </w:rPr>
        <w:t>)</w:t>
      </w:r>
    </w:p>
    <w:p w14:paraId="2D04981C" w14:textId="77777777" w:rsidR="00243650" w:rsidRPr="000C5F61" w:rsidRDefault="00243650" w:rsidP="00AB51B8">
      <w:pPr>
        <w:jc w:val="both"/>
        <w:rPr>
          <w:lang w:val="pt-BR"/>
        </w:rPr>
      </w:pPr>
    </w:p>
    <w:sectPr w:rsidR="00243650" w:rsidRPr="000C5F61" w:rsidSect="007771E2">
      <w:pgSz w:w="11907" w:h="16840" w:code="9"/>
      <w:pgMar w:top="851" w:right="850"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F565" w14:textId="77777777" w:rsidR="001C52A2" w:rsidRDefault="001C52A2">
      <w:r>
        <w:separator/>
      </w:r>
    </w:p>
  </w:endnote>
  <w:endnote w:type="continuationSeparator" w:id="0">
    <w:p w14:paraId="353CED5A" w14:textId="77777777" w:rsidR="001C52A2" w:rsidRDefault="001C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Optima">
    <w:altName w:val="Calibri"/>
    <w:charset w:val="00"/>
    <w:family w:val="swiss"/>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7744" w14:textId="77777777" w:rsidR="00E332A1" w:rsidRPr="007207FC" w:rsidRDefault="00E332A1">
    <w:pPr>
      <w:pStyle w:val="Subsol"/>
      <w:ind w:right="360"/>
      <w:rPr>
        <w:sz w:val="19"/>
        <w:szCs w:val="19"/>
      </w:rPr>
    </w:pPr>
    <w:r>
      <w:rPr>
        <w:noProof/>
        <w:sz w:val="19"/>
        <w:szCs w:val="19"/>
        <w:lang w:eastAsia="ro-RO"/>
      </w:rPr>
      <mc:AlternateContent>
        <mc:Choice Requires="wps">
          <w:drawing>
            <wp:anchor distT="0" distB="0" distL="0" distR="0" simplePos="0" relativeHeight="251659264" behindDoc="0" locked="0" layoutInCell="1" allowOverlap="1" wp14:anchorId="527B0879" wp14:editId="5500EF2F">
              <wp:simplePos x="0" y="0"/>
              <wp:positionH relativeFrom="page">
                <wp:posOffset>9002395</wp:posOffset>
              </wp:positionH>
              <wp:positionV relativeFrom="paragraph">
                <wp:posOffset>635</wp:posOffset>
              </wp:positionV>
              <wp:extent cx="140335" cy="144780"/>
              <wp:effectExtent l="1270" t="635" r="127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4C720" w14:textId="77777777" w:rsidR="00E332A1" w:rsidRPr="007207FC" w:rsidRDefault="00E332A1">
                          <w:pPr>
                            <w:pStyle w:val="Subsol"/>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B0879" id="_x0000_t202" coordsize="21600,21600" o:spt="202" path="m,l,21600r21600,l21600,xe">
              <v:stroke joinstyle="miter"/>
              <v:path gradientshapeok="t" o:connecttype="rect"/>
            </v:shapetype>
            <v:shape id="Text Box 1" o:spid="_x0000_s1026" type="#_x0000_t202" style="position:absolute;margin-left:708.8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" stroked="f">
              <v:fill opacity="0"/>
              <v:textbox inset="0,0,0,0">
                <w:txbxContent>
                  <w:p w14:paraId="1FE4C720" w14:textId="77777777" w:rsidR="00E332A1" w:rsidRPr="007207FC" w:rsidRDefault="00E332A1">
                    <w:pPr>
                      <w:pStyle w:val="Subsol"/>
                      <w:rPr>
                        <w:sz w:val="19"/>
                        <w:szCs w:val="19"/>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F4FD" w14:textId="77777777" w:rsidR="001C52A2" w:rsidRDefault="001C52A2">
      <w:r>
        <w:separator/>
      </w:r>
    </w:p>
  </w:footnote>
  <w:footnote w:type="continuationSeparator" w:id="0">
    <w:p w14:paraId="4CF6207B" w14:textId="77777777" w:rsidR="001C52A2" w:rsidRDefault="001C5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739B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05DD1C"/>
    <w:multiLevelType w:val="hybridMultilevel"/>
    <w:tmpl w:val="69D0C1DC"/>
    <w:lvl w:ilvl="0" w:tplc="FFFFFFFF">
      <w:start w:val="1"/>
      <w:numFmt w:val="lowerRoman"/>
      <w:lvlText w:val="%1"/>
      <w:lvlJc w:val="left"/>
    </w:lvl>
    <w:lvl w:ilvl="1" w:tplc="646CDA78">
      <w:numFmt w:val="bullet"/>
      <w:lvlText w:val="-"/>
      <w:lvlJc w:val="left"/>
      <w:pPr>
        <w:ind w:left="360" w:hanging="360"/>
      </w:pPr>
      <w:rPr>
        <w:rFonts w:ascii="Times New Roman" w:eastAsiaTheme="minorHAnsi" w:hAnsi="Times New Roman" w:cs="Times New Roman" w:hint="default"/>
      </w:rPr>
    </w:lvl>
    <w:lvl w:ilvl="2" w:tplc="0418000D">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430ED16E">
      <w:start w:val="6"/>
      <w:numFmt w:val="bullet"/>
      <w:lvlText w:val="-"/>
      <w:lvlJc w:val="left"/>
      <w:pPr>
        <w:ind w:left="360" w:hanging="360"/>
      </w:pPr>
      <w:rPr>
        <w:rFonts w:ascii="Times New Roman" w:eastAsiaTheme="minorHAnsi" w:hAnsi="Times New Roman" w:cs="Times New Roman" w:hint="default"/>
      </w:rPr>
    </w:lvl>
    <w:lvl w:ilvl="8" w:tplc="430ED16E">
      <w:start w:val="6"/>
      <w:numFmt w:val="bullet"/>
      <w:lvlText w:val="-"/>
      <w:lvlJc w:val="left"/>
      <w:pPr>
        <w:ind w:left="360" w:hanging="360"/>
      </w:pPr>
      <w:rPr>
        <w:rFonts w:ascii="Times New Roman" w:eastAsiaTheme="minorHAnsi" w:hAnsi="Times New Roman" w:cs="Times New Roman" w:hint="default"/>
      </w:rPr>
    </w:lvl>
  </w:abstractNum>
  <w:abstractNum w:abstractNumId="2" w15:restartNumberingAfterBreak="0">
    <w:nsid w:val="002826D9"/>
    <w:multiLevelType w:val="hybridMultilevel"/>
    <w:tmpl w:val="8A369938"/>
    <w:lvl w:ilvl="0" w:tplc="671ABFFA">
      <w:start w:val="1"/>
      <w:numFmt w:val="decimal"/>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624C8E"/>
    <w:multiLevelType w:val="hybridMultilevel"/>
    <w:tmpl w:val="2B140E32"/>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0642AC5"/>
    <w:multiLevelType w:val="hybridMultilevel"/>
    <w:tmpl w:val="244A788C"/>
    <w:lvl w:ilvl="0" w:tplc="2B189846">
      <w:start w:val="1"/>
      <w:numFmt w:val="decimal"/>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0782A2F"/>
    <w:multiLevelType w:val="hybridMultilevel"/>
    <w:tmpl w:val="0EC29A4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1DF7AE7"/>
    <w:multiLevelType w:val="hybridMultilevel"/>
    <w:tmpl w:val="EEC22C4C"/>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22751F4"/>
    <w:multiLevelType w:val="hybridMultilevel"/>
    <w:tmpl w:val="2F4CF2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55823DD"/>
    <w:multiLevelType w:val="hybridMultilevel"/>
    <w:tmpl w:val="81029042"/>
    <w:lvl w:ilvl="0" w:tplc="705E1FF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58627E7"/>
    <w:multiLevelType w:val="hybridMultilevel"/>
    <w:tmpl w:val="3F8C31E4"/>
    <w:lvl w:ilvl="0" w:tplc="ECF65F74">
      <w:start w:val="4"/>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6A634EE"/>
    <w:multiLevelType w:val="hybridMultilevel"/>
    <w:tmpl w:val="BDF88C3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7841244"/>
    <w:multiLevelType w:val="hybridMultilevel"/>
    <w:tmpl w:val="5AB08A30"/>
    <w:lvl w:ilvl="0" w:tplc="5A56FEC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A68603F"/>
    <w:multiLevelType w:val="hybridMultilevel"/>
    <w:tmpl w:val="9F32AB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B457A04"/>
    <w:multiLevelType w:val="multilevel"/>
    <w:tmpl w:val="88C2248C"/>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4" w15:restartNumberingAfterBreak="0">
    <w:nsid w:val="0F282F7E"/>
    <w:multiLevelType w:val="hybridMultilevel"/>
    <w:tmpl w:val="6298DB56"/>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103277BD"/>
    <w:multiLevelType w:val="hybridMultilevel"/>
    <w:tmpl w:val="ADFC0850"/>
    <w:lvl w:ilvl="0" w:tplc="272ADD2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2F44A11"/>
    <w:multiLevelType w:val="hybridMultilevel"/>
    <w:tmpl w:val="395A9B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3D57AAF"/>
    <w:multiLevelType w:val="hybridMultilevel"/>
    <w:tmpl w:val="AC247A26"/>
    <w:lvl w:ilvl="0" w:tplc="FFA863E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51E64B2"/>
    <w:multiLevelType w:val="hybridMultilevel"/>
    <w:tmpl w:val="7F6E3A70"/>
    <w:lvl w:ilvl="0" w:tplc="30BADC4A">
      <w:start w:val="1"/>
      <w:numFmt w:val="lowerRoman"/>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20" w15:restartNumberingAfterBreak="0">
    <w:nsid w:val="1A624D63"/>
    <w:multiLevelType w:val="hybridMultilevel"/>
    <w:tmpl w:val="296C9932"/>
    <w:lvl w:ilvl="0" w:tplc="430ED16E">
      <w:start w:val="6"/>
      <w:numFmt w:val="bullet"/>
      <w:lvlText w:val="-"/>
      <w:lvlJc w:val="left"/>
      <w:pPr>
        <w:ind w:left="2160" w:hanging="360"/>
      </w:pPr>
      <w:rPr>
        <w:rFonts w:ascii="Times New Roman" w:eastAsiaTheme="minorHAnsi" w:hAnsi="Times New Roman" w:cs="Times New Roman"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1" w15:restartNumberingAfterBreak="0">
    <w:nsid w:val="1B302BB2"/>
    <w:multiLevelType w:val="hybridMultilevel"/>
    <w:tmpl w:val="B8B48206"/>
    <w:lvl w:ilvl="0" w:tplc="C1EE3B5E">
      <w:start w:val="1"/>
      <w:numFmt w:val="lowerLetter"/>
      <w:lvlText w:val="%1)"/>
      <w:lvlJc w:val="left"/>
      <w:pPr>
        <w:ind w:left="1080" w:hanging="72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C6931F7"/>
    <w:multiLevelType w:val="hybridMultilevel"/>
    <w:tmpl w:val="096E15AE"/>
    <w:lvl w:ilvl="0" w:tplc="0409001B">
      <w:start w:val="1"/>
      <w:numFmt w:val="lowerRoman"/>
      <w:lvlText w:val="%1."/>
      <w:lvlJc w:val="righ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23"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24CE3F28"/>
    <w:multiLevelType w:val="hybridMultilevel"/>
    <w:tmpl w:val="1CAAEEC4"/>
    <w:lvl w:ilvl="0" w:tplc="00F6230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9281017"/>
    <w:multiLevelType w:val="hybridMultilevel"/>
    <w:tmpl w:val="5CD25A54"/>
    <w:lvl w:ilvl="0" w:tplc="686EE59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92F2C02"/>
    <w:multiLevelType w:val="hybridMultilevel"/>
    <w:tmpl w:val="333E3E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9DE72AB"/>
    <w:multiLevelType w:val="hybridMultilevel"/>
    <w:tmpl w:val="3A9E4228"/>
    <w:lvl w:ilvl="0" w:tplc="24309D1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9E437EA"/>
    <w:multiLevelType w:val="multilevel"/>
    <w:tmpl w:val="791463E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2AFB162D"/>
    <w:multiLevelType w:val="hybridMultilevel"/>
    <w:tmpl w:val="025CFA7A"/>
    <w:lvl w:ilvl="0" w:tplc="94D0650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2FE815C4"/>
    <w:multiLevelType w:val="hybridMultilevel"/>
    <w:tmpl w:val="9EC2E9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1067E64"/>
    <w:multiLevelType w:val="hybridMultilevel"/>
    <w:tmpl w:val="57025282"/>
    <w:lvl w:ilvl="0" w:tplc="C2BC303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2622791"/>
    <w:multiLevelType w:val="hybridMultilevel"/>
    <w:tmpl w:val="4DE838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4985E38"/>
    <w:multiLevelType w:val="hybridMultilevel"/>
    <w:tmpl w:val="8514D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8B10FAF"/>
    <w:multiLevelType w:val="hybridMultilevel"/>
    <w:tmpl w:val="A14ED20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9C61934"/>
    <w:multiLevelType w:val="multilevel"/>
    <w:tmpl w:val="2282534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3A0F1AE4"/>
    <w:multiLevelType w:val="hybridMultilevel"/>
    <w:tmpl w:val="F4D29E86"/>
    <w:lvl w:ilvl="0" w:tplc="F98AB19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CC81804"/>
    <w:multiLevelType w:val="hybridMultilevel"/>
    <w:tmpl w:val="405ECEAC"/>
    <w:lvl w:ilvl="0" w:tplc="8CA285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3DF77A16"/>
    <w:multiLevelType w:val="multilevel"/>
    <w:tmpl w:val="CD049166"/>
    <w:lvl w:ilvl="0">
      <w:start w:val="1"/>
      <w:numFmt w:val="decimal"/>
      <w:lvlText w:val="%1."/>
      <w:lvlJc w:val="left"/>
      <w:pPr>
        <w:tabs>
          <w:tab w:val="num" w:pos="720"/>
        </w:tabs>
        <w:ind w:left="720" w:hanging="360"/>
      </w:pPr>
      <w:rPr>
        <w:b/>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E9942AC"/>
    <w:multiLevelType w:val="hybridMultilevel"/>
    <w:tmpl w:val="4C3881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05B2F7E"/>
    <w:multiLevelType w:val="multilevel"/>
    <w:tmpl w:val="284EA85A"/>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start w:val="1"/>
      <w:numFmt w:val="decimal"/>
      <w:lvlText w:val="%3."/>
      <w:lvlJc w:val="left"/>
      <w:pPr>
        <w:ind w:left="2868" w:hanging="360"/>
      </w:pPr>
      <w:rPr>
        <w:rFonts w:hint="default"/>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1" w15:restartNumberingAfterBreak="0">
    <w:nsid w:val="412F5AA0"/>
    <w:multiLevelType w:val="hybridMultilevel"/>
    <w:tmpl w:val="2D0A2C52"/>
    <w:lvl w:ilvl="0" w:tplc="4378E802">
      <w:start w:val="1"/>
      <w:numFmt w:val="lowerRoman"/>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1C0323D"/>
    <w:multiLevelType w:val="hybridMultilevel"/>
    <w:tmpl w:val="300A683A"/>
    <w:lvl w:ilvl="0" w:tplc="44B08B3E">
      <w:start w:val="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3" w15:restartNumberingAfterBreak="0">
    <w:nsid w:val="438210AE"/>
    <w:multiLevelType w:val="hybridMultilevel"/>
    <w:tmpl w:val="28E8D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49C59F1"/>
    <w:multiLevelType w:val="hybridMultilevel"/>
    <w:tmpl w:val="FD16FB88"/>
    <w:lvl w:ilvl="0" w:tplc="15469F9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6E3491E"/>
    <w:multiLevelType w:val="hybridMultilevel"/>
    <w:tmpl w:val="32B4A294"/>
    <w:lvl w:ilvl="0" w:tplc="D3584D4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E0EE61E">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F374044"/>
    <w:multiLevelType w:val="multilevel"/>
    <w:tmpl w:val="77BA8586"/>
    <w:lvl w:ilvl="0">
      <w:start w:val="1"/>
      <w:numFmt w:val="lowerLetter"/>
      <w:lvlText w:val="%1)"/>
      <w:lvlJc w:val="left"/>
      <w:pPr>
        <w:tabs>
          <w:tab w:val="num" w:pos="68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512957FD"/>
    <w:multiLevelType w:val="multilevel"/>
    <w:tmpl w:val="7F52EB5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9" w15:restartNumberingAfterBreak="0">
    <w:nsid w:val="519F093E"/>
    <w:multiLevelType w:val="hybridMultilevel"/>
    <w:tmpl w:val="B596E22C"/>
    <w:lvl w:ilvl="0" w:tplc="B962824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0" w15:restartNumberingAfterBreak="0">
    <w:nsid w:val="520605A6"/>
    <w:multiLevelType w:val="hybridMultilevel"/>
    <w:tmpl w:val="D1E6DC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57E777E"/>
    <w:multiLevelType w:val="hybridMultilevel"/>
    <w:tmpl w:val="026ADB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5C82885"/>
    <w:multiLevelType w:val="multilevel"/>
    <w:tmpl w:val="866E9AF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5A083EC0"/>
    <w:multiLevelType w:val="hybridMultilevel"/>
    <w:tmpl w:val="8BBE7FBA"/>
    <w:lvl w:ilvl="0" w:tplc="F2A8A9D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DD758A6"/>
    <w:multiLevelType w:val="hybridMultilevel"/>
    <w:tmpl w:val="5B9CDCFA"/>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5" w15:restartNumberingAfterBreak="0">
    <w:nsid w:val="5EDB3E5C"/>
    <w:multiLevelType w:val="hybridMultilevel"/>
    <w:tmpl w:val="0CD0C4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052793B"/>
    <w:multiLevelType w:val="hybridMultilevel"/>
    <w:tmpl w:val="726E5266"/>
    <w:lvl w:ilvl="0" w:tplc="EB2234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8B7DC1"/>
    <w:multiLevelType w:val="hybridMultilevel"/>
    <w:tmpl w:val="C25E2EF8"/>
    <w:lvl w:ilvl="0" w:tplc="18026BB6">
      <w:start w:val="1"/>
      <w:numFmt w:val="decimal"/>
      <w:lvlText w:val="%1."/>
      <w:lvlJc w:val="left"/>
      <w:pPr>
        <w:ind w:left="820" w:hanging="360"/>
      </w:pPr>
      <w:rPr>
        <w:rFonts w:ascii="Times New Roman" w:eastAsia="Times New Roman" w:hAnsi="Times New Roman" w:cs="Times New Roman" w:hint="default"/>
        <w:b/>
        <w:bCs/>
        <w:i w:val="0"/>
        <w:iCs w:val="0"/>
        <w:w w:val="100"/>
        <w:sz w:val="24"/>
        <w:szCs w:val="24"/>
        <w:lang w:val="en-US" w:eastAsia="en-US" w:bidi="ar-SA"/>
      </w:rPr>
    </w:lvl>
    <w:lvl w:ilvl="1" w:tplc="6A64129A">
      <w:start w:val="1"/>
      <w:numFmt w:val="lowerLetter"/>
      <w:lvlText w:val="(%2)"/>
      <w:lvlJc w:val="left"/>
      <w:pPr>
        <w:ind w:left="2260" w:hanging="398"/>
      </w:pPr>
      <w:rPr>
        <w:rFonts w:ascii="Times New Roman" w:eastAsia="Times New Roman" w:hAnsi="Times New Roman" w:cs="Times New Roman"/>
        <w:b w:val="0"/>
        <w:bCs w:val="0"/>
        <w:i/>
        <w:iCs/>
        <w:spacing w:val="-4"/>
        <w:w w:val="99"/>
        <w:sz w:val="24"/>
        <w:szCs w:val="24"/>
        <w:lang w:val="en-US" w:eastAsia="en-US" w:bidi="ar-SA"/>
      </w:rPr>
    </w:lvl>
    <w:lvl w:ilvl="2" w:tplc="9D4851A8">
      <w:numFmt w:val="bullet"/>
      <w:lvlText w:val="•"/>
      <w:lvlJc w:val="left"/>
      <w:pPr>
        <w:ind w:left="3093" w:hanging="398"/>
      </w:pPr>
      <w:rPr>
        <w:rFonts w:hint="default"/>
        <w:lang w:val="en-US" w:eastAsia="en-US" w:bidi="ar-SA"/>
      </w:rPr>
    </w:lvl>
    <w:lvl w:ilvl="3" w:tplc="24C628AE">
      <w:numFmt w:val="bullet"/>
      <w:lvlText w:val="•"/>
      <w:lvlJc w:val="left"/>
      <w:pPr>
        <w:ind w:left="3926" w:hanging="398"/>
      </w:pPr>
      <w:rPr>
        <w:rFonts w:hint="default"/>
        <w:lang w:val="en-US" w:eastAsia="en-US" w:bidi="ar-SA"/>
      </w:rPr>
    </w:lvl>
    <w:lvl w:ilvl="4" w:tplc="F1284954">
      <w:numFmt w:val="bullet"/>
      <w:lvlText w:val="•"/>
      <w:lvlJc w:val="left"/>
      <w:pPr>
        <w:ind w:left="4760" w:hanging="398"/>
      </w:pPr>
      <w:rPr>
        <w:rFonts w:hint="default"/>
        <w:lang w:val="en-US" w:eastAsia="en-US" w:bidi="ar-SA"/>
      </w:rPr>
    </w:lvl>
    <w:lvl w:ilvl="5" w:tplc="7A269142">
      <w:numFmt w:val="bullet"/>
      <w:lvlText w:val="•"/>
      <w:lvlJc w:val="left"/>
      <w:pPr>
        <w:ind w:left="5593" w:hanging="398"/>
      </w:pPr>
      <w:rPr>
        <w:rFonts w:hint="default"/>
        <w:lang w:val="en-US" w:eastAsia="en-US" w:bidi="ar-SA"/>
      </w:rPr>
    </w:lvl>
    <w:lvl w:ilvl="6" w:tplc="0EBCC6D0">
      <w:numFmt w:val="bullet"/>
      <w:lvlText w:val="•"/>
      <w:lvlJc w:val="left"/>
      <w:pPr>
        <w:ind w:left="6426" w:hanging="398"/>
      </w:pPr>
      <w:rPr>
        <w:rFonts w:hint="default"/>
        <w:lang w:val="en-US" w:eastAsia="en-US" w:bidi="ar-SA"/>
      </w:rPr>
    </w:lvl>
    <w:lvl w:ilvl="7" w:tplc="C4406518">
      <w:numFmt w:val="bullet"/>
      <w:lvlText w:val="•"/>
      <w:lvlJc w:val="left"/>
      <w:pPr>
        <w:ind w:left="7260" w:hanging="398"/>
      </w:pPr>
      <w:rPr>
        <w:rFonts w:hint="default"/>
        <w:lang w:val="en-US" w:eastAsia="en-US" w:bidi="ar-SA"/>
      </w:rPr>
    </w:lvl>
    <w:lvl w:ilvl="8" w:tplc="AD28423E">
      <w:numFmt w:val="bullet"/>
      <w:lvlText w:val="•"/>
      <w:lvlJc w:val="left"/>
      <w:pPr>
        <w:ind w:left="8093" w:hanging="398"/>
      </w:pPr>
      <w:rPr>
        <w:rFonts w:hint="default"/>
        <w:lang w:val="en-US" w:eastAsia="en-US" w:bidi="ar-SA"/>
      </w:rPr>
    </w:lvl>
  </w:abstractNum>
  <w:abstractNum w:abstractNumId="58" w15:restartNumberingAfterBreak="0">
    <w:nsid w:val="62466E25"/>
    <w:multiLevelType w:val="hybridMultilevel"/>
    <w:tmpl w:val="5024FFD0"/>
    <w:lvl w:ilvl="0" w:tplc="2EE2EEEA">
      <w:start w:val="5"/>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3E87D40"/>
    <w:multiLevelType w:val="hybridMultilevel"/>
    <w:tmpl w:val="08EEF150"/>
    <w:lvl w:ilvl="0" w:tplc="C8E6B09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DE252C5"/>
    <w:multiLevelType w:val="hybridMultilevel"/>
    <w:tmpl w:val="1468340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06E0BAD"/>
    <w:multiLevelType w:val="hybridMultilevel"/>
    <w:tmpl w:val="0C325AF4"/>
    <w:lvl w:ilvl="0" w:tplc="D646EB8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22124FD"/>
    <w:multiLevelType w:val="hybridMultilevel"/>
    <w:tmpl w:val="B246DF72"/>
    <w:lvl w:ilvl="0" w:tplc="AC0EFF8A">
      <w:start w:val="1"/>
      <w:numFmt w:val="lowerRoman"/>
      <w:lvlText w:val="%1."/>
      <w:lvlJc w:val="left"/>
      <w:pPr>
        <w:ind w:left="108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63A5101"/>
    <w:multiLevelType w:val="hybridMultilevel"/>
    <w:tmpl w:val="AB48658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AE86AB9"/>
    <w:multiLevelType w:val="hybridMultilevel"/>
    <w:tmpl w:val="02D29F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BC3312F"/>
    <w:multiLevelType w:val="hybridMultilevel"/>
    <w:tmpl w:val="301023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C646470"/>
    <w:multiLevelType w:val="hybridMultilevel"/>
    <w:tmpl w:val="3266BD4C"/>
    <w:lvl w:ilvl="0" w:tplc="4808DD54">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52280033">
    <w:abstractNumId w:val="16"/>
  </w:num>
  <w:num w:numId="2" w16cid:durableId="1952664047">
    <w:abstractNumId w:val="9"/>
  </w:num>
  <w:num w:numId="3" w16cid:durableId="331185214">
    <w:abstractNumId w:val="38"/>
  </w:num>
  <w:num w:numId="4" w16cid:durableId="1408766376">
    <w:abstractNumId w:val="47"/>
  </w:num>
  <w:num w:numId="5" w16cid:durableId="932976666">
    <w:abstractNumId w:val="29"/>
  </w:num>
  <w:num w:numId="6" w16cid:durableId="1876386997">
    <w:abstractNumId w:val="67"/>
  </w:num>
  <w:num w:numId="7" w16cid:durableId="13721">
    <w:abstractNumId w:val="14"/>
  </w:num>
  <w:num w:numId="8" w16cid:durableId="714082555">
    <w:abstractNumId w:val="45"/>
  </w:num>
  <w:num w:numId="9" w16cid:durableId="331568588">
    <w:abstractNumId w:val="12"/>
  </w:num>
  <w:num w:numId="10" w16cid:durableId="1535312369">
    <w:abstractNumId w:val="33"/>
  </w:num>
  <w:num w:numId="11" w16cid:durableId="1749038080">
    <w:abstractNumId w:val="58"/>
  </w:num>
  <w:num w:numId="12" w16cid:durableId="123274771">
    <w:abstractNumId w:val="6"/>
  </w:num>
  <w:num w:numId="13" w16cid:durableId="1220702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5630627">
    <w:abstractNumId w:val="26"/>
  </w:num>
  <w:num w:numId="15" w16cid:durableId="1965311921">
    <w:abstractNumId w:val="7"/>
  </w:num>
  <w:num w:numId="16" w16cid:durableId="241766717">
    <w:abstractNumId w:val="65"/>
  </w:num>
  <w:num w:numId="17" w16cid:durableId="934241435">
    <w:abstractNumId w:val="4"/>
  </w:num>
  <w:num w:numId="18" w16cid:durableId="1688025620">
    <w:abstractNumId w:val="51"/>
  </w:num>
  <w:num w:numId="19" w16cid:durableId="1339387160">
    <w:abstractNumId w:val="3"/>
  </w:num>
  <w:num w:numId="20" w16cid:durableId="95294597">
    <w:abstractNumId w:val="2"/>
  </w:num>
  <w:num w:numId="21" w16cid:durableId="1023359172">
    <w:abstractNumId w:val="17"/>
  </w:num>
  <w:num w:numId="22" w16cid:durableId="1303999111">
    <w:abstractNumId w:val="32"/>
  </w:num>
  <w:num w:numId="23" w16cid:durableId="1782795783">
    <w:abstractNumId w:val="66"/>
  </w:num>
  <w:num w:numId="24" w16cid:durableId="859663202">
    <w:abstractNumId w:val="23"/>
  </w:num>
  <w:num w:numId="25" w16cid:durableId="1845390144">
    <w:abstractNumId w:val="37"/>
  </w:num>
  <w:num w:numId="26" w16cid:durableId="371154181">
    <w:abstractNumId w:val="42"/>
  </w:num>
  <w:num w:numId="27" w16cid:durableId="55711533">
    <w:abstractNumId w:val="56"/>
  </w:num>
  <w:num w:numId="28" w16cid:durableId="2007398698">
    <w:abstractNumId w:val="49"/>
  </w:num>
  <w:num w:numId="29" w16cid:durableId="303700955">
    <w:abstractNumId w:val="10"/>
  </w:num>
  <w:num w:numId="30" w16cid:durableId="1038310211">
    <w:abstractNumId w:val="1"/>
  </w:num>
  <w:num w:numId="31" w16cid:durableId="819418310">
    <w:abstractNumId w:val="53"/>
  </w:num>
  <w:num w:numId="32" w16cid:durableId="2054886066">
    <w:abstractNumId w:val="0"/>
  </w:num>
  <w:num w:numId="33" w16cid:durableId="1285455316">
    <w:abstractNumId w:val="24"/>
  </w:num>
  <w:num w:numId="34" w16cid:durableId="621037122">
    <w:abstractNumId w:val="18"/>
  </w:num>
  <w:num w:numId="35" w16cid:durableId="1544633046">
    <w:abstractNumId w:val="57"/>
  </w:num>
  <w:num w:numId="36" w16cid:durableId="2132698538">
    <w:abstractNumId w:val="59"/>
  </w:num>
  <w:num w:numId="37" w16cid:durableId="1371951330">
    <w:abstractNumId w:val="41"/>
  </w:num>
  <w:num w:numId="38" w16cid:durableId="1700621029">
    <w:abstractNumId w:val="20"/>
  </w:num>
  <w:num w:numId="39" w16cid:durableId="899247089">
    <w:abstractNumId w:val="63"/>
  </w:num>
  <w:num w:numId="40" w16cid:durableId="65960789">
    <w:abstractNumId w:val="36"/>
  </w:num>
  <w:num w:numId="41" w16cid:durableId="1815835261">
    <w:abstractNumId w:val="62"/>
  </w:num>
  <w:num w:numId="42" w16cid:durableId="1238251474">
    <w:abstractNumId w:val="25"/>
  </w:num>
  <w:num w:numId="43" w16cid:durableId="817724418">
    <w:abstractNumId w:val="8"/>
  </w:num>
  <w:num w:numId="44" w16cid:durableId="1123384974">
    <w:abstractNumId w:val="35"/>
  </w:num>
  <w:num w:numId="45" w16cid:durableId="788209706">
    <w:abstractNumId w:val="48"/>
  </w:num>
  <w:num w:numId="46" w16cid:durableId="163935369">
    <w:abstractNumId w:val="28"/>
  </w:num>
  <w:num w:numId="47" w16cid:durableId="1429085887">
    <w:abstractNumId w:val="52"/>
  </w:num>
  <w:num w:numId="48" w16cid:durableId="812605348">
    <w:abstractNumId w:val="13"/>
  </w:num>
  <w:num w:numId="49" w16cid:durableId="1505508668">
    <w:abstractNumId w:val="40"/>
  </w:num>
  <w:num w:numId="50" w16cid:durableId="730614097">
    <w:abstractNumId w:val="54"/>
  </w:num>
  <w:num w:numId="51" w16cid:durableId="2000111898">
    <w:abstractNumId w:val="11"/>
  </w:num>
  <w:num w:numId="52" w16cid:durableId="686372013">
    <w:abstractNumId w:val="27"/>
  </w:num>
  <w:num w:numId="53" w16cid:durableId="705836877">
    <w:abstractNumId w:val="43"/>
  </w:num>
  <w:num w:numId="54" w16cid:durableId="734162400">
    <w:abstractNumId w:val="5"/>
  </w:num>
  <w:num w:numId="55" w16cid:durableId="142088489">
    <w:abstractNumId w:val="61"/>
  </w:num>
  <w:num w:numId="56" w16cid:durableId="291600586">
    <w:abstractNumId w:val="34"/>
  </w:num>
  <w:num w:numId="57" w16cid:durableId="1574778135">
    <w:abstractNumId w:val="55"/>
  </w:num>
  <w:num w:numId="58" w16cid:durableId="2041784235">
    <w:abstractNumId w:val="64"/>
  </w:num>
  <w:num w:numId="59" w16cid:durableId="2068528437">
    <w:abstractNumId w:val="50"/>
  </w:num>
  <w:num w:numId="60" w16cid:durableId="639069826">
    <w:abstractNumId w:val="39"/>
  </w:num>
  <w:num w:numId="61" w16cid:durableId="1135677810">
    <w:abstractNumId w:val="60"/>
  </w:num>
  <w:num w:numId="62" w16cid:durableId="1671173370">
    <w:abstractNumId w:val="31"/>
  </w:num>
  <w:num w:numId="63" w16cid:durableId="907301868">
    <w:abstractNumId w:val="21"/>
  </w:num>
  <w:num w:numId="64" w16cid:durableId="878014845">
    <w:abstractNumId w:val="44"/>
  </w:num>
  <w:num w:numId="65" w16cid:durableId="945699099">
    <w:abstractNumId w:val="46"/>
  </w:num>
  <w:num w:numId="66" w16cid:durableId="1082290402">
    <w:abstractNumId w:val="30"/>
  </w:num>
  <w:num w:numId="67" w16cid:durableId="1723287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89651148">
    <w:abstractNumId w:val="15"/>
  </w:num>
  <w:num w:numId="69" w16cid:durableId="522477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43"/>
    <w:rsid w:val="00003E13"/>
    <w:rsid w:val="00012915"/>
    <w:rsid w:val="000144F9"/>
    <w:rsid w:val="00017130"/>
    <w:rsid w:val="000202B3"/>
    <w:rsid w:val="00022494"/>
    <w:rsid w:val="00030847"/>
    <w:rsid w:val="00030EA7"/>
    <w:rsid w:val="0003176D"/>
    <w:rsid w:val="00036CCA"/>
    <w:rsid w:val="00040764"/>
    <w:rsid w:val="0004440D"/>
    <w:rsid w:val="00051139"/>
    <w:rsid w:val="000518F9"/>
    <w:rsid w:val="00051CAB"/>
    <w:rsid w:val="00052775"/>
    <w:rsid w:val="00063DC1"/>
    <w:rsid w:val="00071B9D"/>
    <w:rsid w:val="000728E1"/>
    <w:rsid w:val="000748D4"/>
    <w:rsid w:val="00086293"/>
    <w:rsid w:val="00086C4B"/>
    <w:rsid w:val="0008756B"/>
    <w:rsid w:val="00092204"/>
    <w:rsid w:val="00095F49"/>
    <w:rsid w:val="000A315B"/>
    <w:rsid w:val="000A4619"/>
    <w:rsid w:val="000A680E"/>
    <w:rsid w:val="000C5F61"/>
    <w:rsid w:val="000C75FF"/>
    <w:rsid w:val="000D3130"/>
    <w:rsid w:val="000D5217"/>
    <w:rsid w:val="000E14CD"/>
    <w:rsid w:val="000E50D8"/>
    <w:rsid w:val="000F26C6"/>
    <w:rsid w:val="000F2EA6"/>
    <w:rsid w:val="000F486D"/>
    <w:rsid w:val="00100DF0"/>
    <w:rsid w:val="001024E1"/>
    <w:rsid w:val="0010288A"/>
    <w:rsid w:val="001040D0"/>
    <w:rsid w:val="001129D5"/>
    <w:rsid w:val="00114F0D"/>
    <w:rsid w:val="00115FA8"/>
    <w:rsid w:val="00116043"/>
    <w:rsid w:val="00130794"/>
    <w:rsid w:val="00134A21"/>
    <w:rsid w:val="0014645A"/>
    <w:rsid w:val="00147F13"/>
    <w:rsid w:val="00152570"/>
    <w:rsid w:val="00152C7D"/>
    <w:rsid w:val="00161457"/>
    <w:rsid w:val="00162DAB"/>
    <w:rsid w:val="00164C0A"/>
    <w:rsid w:val="00165748"/>
    <w:rsid w:val="00176D85"/>
    <w:rsid w:val="00194AFB"/>
    <w:rsid w:val="001A2DDA"/>
    <w:rsid w:val="001A3A3C"/>
    <w:rsid w:val="001A4E4A"/>
    <w:rsid w:val="001A6476"/>
    <w:rsid w:val="001B434C"/>
    <w:rsid w:val="001C52A2"/>
    <w:rsid w:val="001D114D"/>
    <w:rsid w:val="001D51E4"/>
    <w:rsid w:val="001D5248"/>
    <w:rsid w:val="001D53F2"/>
    <w:rsid w:val="001D6DD4"/>
    <w:rsid w:val="001E44B7"/>
    <w:rsid w:val="001E5A69"/>
    <w:rsid w:val="001F1D9E"/>
    <w:rsid w:val="001F2B9A"/>
    <w:rsid w:val="001F45F4"/>
    <w:rsid w:val="001F6150"/>
    <w:rsid w:val="001F6BD3"/>
    <w:rsid w:val="00210418"/>
    <w:rsid w:val="00215246"/>
    <w:rsid w:val="00230D64"/>
    <w:rsid w:val="00230FCE"/>
    <w:rsid w:val="0023141C"/>
    <w:rsid w:val="00237052"/>
    <w:rsid w:val="002378A1"/>
    <w:rsid w:val="00243650"/>
    <w:rsid w:val="00244877"/>
    <w:rsid w:val="00245F0F"/>
    <w:rsid w:val="0024683D"/>
    <w:rsid w:val="0026542B"/>
    <w:rsid w:val="00270A0E"/>
    <w:rsid w:val="00276AFC"/>
    <w:rsid w:val="00281397"/>
    <w:rsid w:val="0028238E"/>
    <w:rsid w:val="0028759D"/>
    <w:rsid w:val="00287D87"/>
    <w:rsid w:val="0029244B"/>
    <w:rsid w:val="0029270B"/>
    <w:rsid w:val="002973A8"/>
    <w:rsid w:val="002A1681"/>
    <w:rsid w:val="002B09BE"/>
    <w:rsid w:val="002B36ED"/>
    <w:rsid w:val="002C210D"/>
    <w:rsid w:val="002C45E5"/>
    <w:rsid w:val="002E4168"/>
    <w:rsid w:val="002F730F"/>
    <w:rsid w:val="00302365"/>
    <w:rsid w:val="00303D4F"/>
    <w:rsid w:val="00306A40"/>
    <w:rsid w:val="00307032"/>
    <w:rsid w:val="00311CAF"/>
    <w:rsid w:val="00312597"/>
    <w:rsid w:val="0033314F"/>
    <w:rsid w:val="003536AA"/>
    <w:rsid w:val="00353C43"/>
    <w:rsid w:val="003571ED"/>
    <w:rsid w:val="00362E7D"/>
    <w:rsid w:val="003679B0"/>
    <w:rsid w:val="00370DF1"/>
    <w:rsid w:val="00372E19"/>
    <w:rsid w:val="0037385E"/>
    <w:rsid w:val="003749F3"/>
    <w:rsid w:val="00375A6B"/>
    <w:rsid w:val="00383F0E"/>
    <w:rsid w:val="00384240"/>
    <w:rsid w:val="00386B15"/>
    <w:rsid w:val="003915BB"/>
    <w:rsid w:val="003A0A36"/>
    <w:rsid w:val="003A4CEA"/>
    <w:rsid w:val="003A5C5C"/>
    <w:rsid w:val="003B288E"/>
    <w:rsid w:val="003C223C"/>
    <w:rsid w:val="003C4980"/>
    <w:rsid w:val="003D2DCE"/>
    <w:rsid w:val="003D4E10"/>
    <w:rsid w:val="003E0B07"/>
    <w:rsid w:val="003E28DF"/>
    <w:rsid w:val="003E3AF4"/>
    <w:rsid w:val="003E7393"/>
    <w:rsid w:val="0040478A"/>
    <w:rsid w:val="00443241"/>
    <w:rsid w:val="00445723"/>
    <w:rsid w:val="00446C16"/>
    <w:rsid w:val="004530B8"/>
    <w:rsid w:val="00456884"/>
    <w:rsid w:val="00467030"/>
    <w:rsid w:val="00473710"/>
    <w:rsid w:val="004812FC"/>
    <w:rsid w:val="00481623"/>
    <w:rsid w:val="004850C0"/>
    <w:rsid w:val="00486349"/>
    <w:rsid w:val="0048638A"/>
    <w:rsid w:val="004938AE"/>
    <w:rsid w:val="00494B0D"/>
    <w:rsid w:val="0049742B"/>
    <w:rsid w:val="00497B8C"/>
    <w:rsid w:val="004A20E4"/>
    <w:rsid w:val="004A7342"/>
    <w:rsid w:val="004B02DD"/>
    <w:rsid w:val="004C20A5"/>
    <w:rsid w:val="004C36DE"/>
    <w:rsid w:val="004D282B"/>
    <w:rsid w:val="004D2934"/>
    <w:rsid w:val="004D3AAE"/>
    <w:rsid w:val="004D4954"/>
    <w:rsid w:val="004E3AAF"/>
    <w:rsid w:val="004E4ABC"/>
    <w:rsid w:val="004E7732"/>
    <w:rsid w:val="004F2D88"/>
    <w:rsid w:val="005012D5"/>
    <w:rsid w:val="00506718"/>
    <w:rsid w:val="00512287"/>
    <w:rsid w:val="00514C11"/>
    <w:rsid w:val="0052516D"/>
    <w:rsid w:val="005268F1"/>
    <w:rsid w:val="005329A1"/>
    <w:rsid w:val="005360F7"/>
    <w:rsid w:val="00536556"/>
    <w:rsid w:val="005365EE"/>
    <w:rsid w:val="005403F3"/>
    <w:rsid w:val="00540B87"/>
    <w:rsid w:val="0054776B"/>
    <w:rsid w:val="0055690E"/>
    <w:rsid w:val="0055798C"/>
    <w:rsid w:val="00560F52"/>
    <w:rsid w:val="00561ADF"/>
    <w:rsid w:val="00561B78"/>
    <w:rsid w:val="0056523C"/>
    <w:rsid w:val="005660E0"/>
    <w:rsid w:val="00567CCC"/>
    <w:rsid w:val="00571E49"/>
    <w:rsid w:val="00580D10"/>
    <w:rsid w:val="00592655"/>
    <w:rsid w:val="00592FD8"/>
    <w:rsid w:val="00595478"/>
    <w:rsid w:val="005A0F5F"/>
    <w:rsid w:val="005A2A29"/>
    <w:rsid w:val="005A6CB9"/>
    <w:rsid w:val="005B4235"/>
    <w:rsid w:val="005C2E4B"/>
    <w:rsid w:val="005D041A"/>
    <w:rsid w:val="005D4BB0"/>
    <w:rsid w:val="005D6C3E"/>
    <w:rsid w:val="005E0BDC"/>
    <w:rsid w:val="005E14A1"/>
    <w:rsid w:val="005E3196"/>
    <w:rsid w:val="005F261B"/>
    <w:rsid w:val="005F4E70"/>
    <w:rsid w:val="00616A73"/>
    <w:rsid w:val="006214AF"/>
    <w:rsid w:val="00623310"/>
    <w:rsid w:val="0063344D"/>
    <w:rsid w:val="0063466D"/>
    <w:rsid w:val="00635F46"/>
    <w:rsid w:val="0063775B"/>
    <w:rsid w:val="0064101C"/>
    <w:rsid w:val="00642C74"/>
    <w:rsid w:val="00644C74"/>
    <w:rsid w:val="00665604"/>
    <w:rsid w:val="00670EC4"/>
    <w:rsid w:val="00684EE8"/>
    <w:rsid w:val="00686E7E"/>
    <w:rsid w:val="00693017"/>
    <w:rsid w:val="00693B6D"/>
    <w:rsid w:val="00693C9B"/>
    <w:rsid w:val="006B5700"/>
    <w:rsid w:val="006C302D"/>
    <w:rsid w:val="006C4E8E"/>
    <w:rsid w:val="006C5BB8"/>
    <w:rsid w:val="006C77E1"/>
    <w:rsid w:val="006D1339"/>
    <w:rsid w:val="006D261D"/>
    <w:rsid w:val="006D3A9C"/>
    <w:rsid w:val="006D5A05"/>
    <w:rsid w:val="006D767A"/>
    <w:rsid w:val="006E03C4"/>
    <w:rsid w:val="006F30AA"/>
    <w:rsid w:val="0070734E"/>
    <w:rsid w:val="00721A65"/>
    <w:rsid w:val="007260B5"/>
    <w:rsid w:val="00735748"/>
    <w:rsid w:val="00737A9B"/>
    <w:rsid w:val="00740167"/>
    <w:rsid w:val="00740B4F"/>
    <w:rsid w:val="00741BF5"/>
    <w:rsid w:val="0074287D"/>
    <w:rsid w:val="00746312"/>
    <w:rsid w:val="00747190"/>
    <w:rsid w:val="00760787"/>
    <w:rsid w:val="007771E2"/>
    <w:rsid w:val="00777507"/>
    <w:rsid w:val="007944C8"/>
    <w:rsid w:val="007B37A8"/>
    <w:rsid w:val="007B7C4D"/>
    <w:rsid w:val="007C5755"/>
    <w:rsid w:val="007C78E2"/>
    <w:rsid w:val="007C795C"/>
    <w:rsid w:val="007E27B1"/>
    <w:rsid w:val="007E429D"/>
    <w:rsid w:val="007E6C52"/>
    <w:rsid w:val="007F336B"/>
    <w:rsid w:val="007F487F"/>
    <w:rsid w:val="0081398E"/>
    <w:rsid w:val="008154A7"/>
    <w:rsid w:val="008163CA"/>
    <w:rsid w:val="008164B1"/>
    <w:rsid w:val="00822B7F"/>
    <w:rsid w:val="00823160"/>
    <w:rsid w:val="00823E92"/>
    <w:rsid w:val="00834C00"/>
    <w:rsid w:val="00834DF4"/>
    <w:rsid w:val="0083510C"/>
    <w:rsid w:val="00844F6A"/>
    <w:rsid w:val="00846F50"/>
    <w:rsid w:val="008542C6"/>
    <w:rsid w:val="008544A4"/>
    <w:rsid w:val="00860E6E"/>
    <w:rsid w:val="00864AF9"/>
    <w:rsid w:val="00870259"/>
    <w:rsid w:val="00870618"/>
    <w:rsid w:val="0087258C"/>
    <w:rsid w:val="00873846"/>
    <w:rsid w:val="00877F27"/>
    <w:rsid w:val="00877FF7"/>
    <w:rsid w:val="00890F9C"/>
    <w:rsid w:val="008A5007"/>
    <w:rsid w:val="008B0C4B"/>
    <w:rsid w:val="008B14F7"/>
    <w:rsid w:val="008C4362"/>
    <w:rsid w:val="008D3995"/>
    <w:rsid w:val="008E0673"/>
    <w:rsid w:val="008E3A75"/>
    <w:rsid w:val="008E43B8"/>
    <w:rsid w:val="008F1F8B"/>
    <w:rsid w:val="008F497B"/>
    <w:rsid w:val="008F767D"/>
    <w:rsid w:val="00900780"/>
    <w:rsid w:val="009039F3"/>
    <w:rsid w:val="00903B72"/>
    <w:rsid w:val="0090692F"/>
    <w:rsid w:val="00910246"/>
    <w:rsid w:val="00915A05"/>
    <w:rsid w:val="00917AE8"/>
    <w:rsid w:val="00921F0B"/>
    <w:rsid w:val="009234CF"/>
    <w:rsid w:val="00926B1D"/>
    <w:rsid w:val="00934C3F"/>
    <w:rsid w:val="00941535"/>
    <w:rsid w:val="009442F6"/>
    <w:rsid w:val="009558A8"/>
    <w:rsid w:val="009651BD"/>
    <w:rsid w:val="009672DF"/>
    <w:rsid w:val="00970238"/>
    <w:rsid w:val="00970602"/>
    <w:rsid w:val="00970CA9"/>
    <w:rsid w:val="00971CDF"/>
    <w:rsid w:val="009738AB"/>
    <w:rsid w:val="00975ACA"/>
    <w:rsid w:val="00981945"/>
    <w:rsid w:val="009859E5"/>
    <w:rsid w:val="009905DA"/>
    <w:rsid w:val="00997E3A"/>
    <w:rsid w:val="009A29D5"/>
    <w:rsid w:val="009A3BF9"/>
    <w:rsid w:val="009B4461"/>
    <w:rsid w:val="009C0601"/>
    <w:rsid w:val="009D1BCE"/>
    <w:rsid w:val="009D2292"/>
    <w:rsid w:val="009D3AE7"/>
    <w:rsid w:val="009E0CD0"/>
    <w:rsid w:val="009E4A33"/>
    <w:rsid w:val="009E560E"/>
    <w:rsid w:val="009E70A8"/>
    <w:rsid w:val="009F3492"/>
    <w:rsid w:val="009F4B70"/>
    <w:rsid w:val="009F4BBF"/>
    <w:rsid w:val="009F52D0"/>
    <w:rsid w:val="00A16354"/>
    <w:rsid w:val="00A20A68"/>
    <w:rsid w:val="00A26579"/>
    <w:rsid w:val="00A26BF2"/>
    <w:rsid w:val="00A3079B"/>
    <w:rsid w:val="00A4707A"/>
    <w:rsid w:val="00A624DD"/>
    <w:rsid w:val="00A63FEA"/>
    <w:rsid w:val="00A65503"/>
    <w:rsid w:val="00A669D4"/>
    <w:rsid w:val="00A677E7"/>
    <w:rsid w:val="00A805CE"/>
    <w:rsid w:val="00A82FEF"/>
    <w:rsid w:val="00A84C8C"/>
    <w:rsid w:val="00A84F44"/>
    <w:rsid w:val="00A86D52"/>
    <w:rsid w:val="00A92AE7"/>
    <w:rsid w:val="00A946C5"/>
    <w:rsid w:val="00AB51B8"/>
    <w:rsid w:val="00AB52F8"/>
    <w:rsid w:val="00AB6A00"/>
    <w:rsid w:val="00AC25BD"/>
    <w:rsid w:val="00AC3DB6"/>
    <w:rsid w:val="00AC6FDA"/>
    <w:rsid w:val="00AD5421"/>
    <w:rsid w:val="00AE0E94"/>
    <w:rsid w:val="00AE7824"/>
    <w:rsid w:val="00AF0379"/>
    <w:rsid w:val="00AF3760"/>
    <w:rsid w:val="00AF66CB"/>
    <w:rsid w:val="00B00BDD"/>
    <w:rsid w:val="00B020F4"/>
    <w:rsid w:val="00B03892"/>
    <w:rsid w:val="00B06078"/>
    <w:rsid w:val="00B11029"/>
    <w:rsid w:val="00B209E2"/>
    <w:rsid w:val="00B2721D"/>
    <w:rsid w:val="00B27358"/>
    <w:rsid w:val="00B343D5"/>
    <w:rsid w:val="00B35177"/>
    <w:rsid w:val="00B420FA"/>
    <w:rsid w:val="00B42766"/>
    <w:rsid w:val="00B436C6"/>
    <w:rsid w:val="00B43AA5"/>
    <w:rsid w:val="00B566F8"/>
    <w:rsid w:val="00B60183"/>
    <w:rsid w:val="00B70C40"/>
    <w:rsid w:val="00B70DE8"/>
    <w:rsid w:val="00B74F07"/>
    <w:rsid w:val="00B76F21"/>
    <w:rsid w:val="00B83B2B"/>
    <w:rsid w:val="00BA4252"/>
    <w:rsid w:val="00BB5947"/>
    <w:rsid w:val="00BC66A6"/>
    <w:rsid w:val="00BC755C"/>
    <w:rsid w:val="00BD1BDE"/>
    <w:rsid w:val="00BD3DD4"/>
    <w:rsid w:val="00BE32DC"/>
    <w:rsid w:val="00BE6C2C"/>
    <w:rsid w:val="00BF1384"/>
    <w:rsid w:val="00BF4B93"/>
    <w:rsid w:val="00C0141C"/>
    <w:rsid w:val="00C05CD2"/>
    <w:rsid w:val="00C15FB3"/>
    <w:rsid w:val="00C17A3B"/>
    <w:rsid w:val="00C20BB8"/>
    <w:rsid w:val="00C33D9D"/>
    <w:rsid w:val="00C33FB7"/>
    <w:rsid w:val="00C37E11"/>
    <w:rsid w:val="00C4178B"/>
    <w:rsid w:val="00C42ED6"/>
    <w:rsid w:val="00C43EC0"/>
    <w:rsid w:val="00C5103D"/>
    <w:rsid w:val="00C56F90"/>
    <w:rsid w:val="00C6048F"/>
    <w:rsid w:val="00C63A86"/>
    <w:rsid w:val="00C7334F"/>
    <w:rsid w:val="00C775A4"/>
    <w:rsid w:val="00C83DEF"/>
    <w:rsid w:val="00C950CE"/>
    <w:rsid w:val="00C952CB"/>
    <w:rsid w:val="00CB5E5E"/>
    <w:rsid w:val="00CC1ADF"/>
    <w:rsid w:val="00CC1F74"/>
    <w:rsid w:val="00CC326B"/>
    <w:rsid w:val="00CC4E2B"/>
    <w:rsid w:val="00CC5F12"/>
    <w:rsid w:val="00CD3041"/>
    <w:rsid w:val="00CD403D"/>
    <w:rsid w:val="00CE3078"/>
    <w:rsid w:val="00CE5A0A"/>
    <w:rsid w:val="00CF261E"/>
    <w:rsid w:val="00D11D84"/>
    <w:rsid w:val="00D31053"/>
    <w:rsid w:val="00D40E85"/>
    <w:rsid w:val="00D47053"/>
    <w:rsid w:val="00D55297"/>
    <w:rsid w:val="00D714F4"/>
    <w:rsid w:val="00D77BC7"/>
    <w:rsid w:val="00D84D8A"/>
    <w:rsid w:val="00D85E40"/>
    <w:rsid w:val="00D920C9"/>
    <w:rsid w:val="00D937A5"/>
    <w:rsid w:val="00D93AC0"/>
    <w:rsid w:val="00D93F65"/>
    <w:rsid w:val="00D96A90"/>
    <w:rsid w:val="00DA2B6C"/>
    <w:rsid w:val="00DB005A"/>
    <w:rsid w:val="00DB3D2C"/>
    <w:rsid w:val="00DB43F9"/>
    <w:rsid w:val="00DB48BE"/>
    <w:rsid w:val="00DC2739"/>
    <w:rsid w:val="00DC5074"/>
    <w:rsid w:val="00DD207A"/>
    <w:rsid w:val="00DE0F27"/>
    <w:rsid w:val="00DE4DE8"/>
    <w:rsid w:val="00DE5C6B"/>
    <w:rsid w:val="00DF294C"/>
    <w:rsid w:val="00DF453C"/>
    <w:rsid w:val="00DF55A2"/>
    <w:rsid w:val="00DF750F"/>
    <w:rsid w:val="00DF7C34"/>
    <w:rsid w:val="00E05E17"/>
    <w:rsid w:val="00E07B66"/>
    <w:rsid w:val="00E10F96"/>
    <w:rsid w:val="00E15406"/>
    <w:rsid w:val="00E1570E"/>
    <w:rsid w:val="00E1680F"/>
    <w:rsid w:val="00E231F8"/>
    <w:rsid w:val="00E243EA"/>
    <w:rsid w:val="00E332A1"/>
    <w:rsid w:val="00E36A75"/>
    <w:rsid w:val="00E54BD8"/>
    <w:rsid w:val="00E566AE"/>
    <w:rsid w:val="00E6038A"/>
    <w:rsid w:val="00E6042C"/>
    <w:rsid w:val="00E60678"/>
    <w:rsid w:val="00E661B1"/>
    <w:rsid w:val="00E674D4"/>
    <w:rsid w:val="00E7490F"/>
    <w:rsid w:val="00E75D92"/>
    <w:rsid w:val="00E76669"/>
    <w:rsid w:val="00E76D4E"/>
    <w:rsid w:val="00E80D25"/>
    <w:rsid w:val="00E91A1A"/>
    <w:rsid w:val="00E95160"/>
    <w:rsid w:val="00E9626E"/>
    <w:rsid w:val="00E96FC6"/>
    <w:rsid w:val="00E97736"/>
    <w:rsid w:val="00EB08DF"/>
    <w:rsid w:val="00EC2482"/>
    <w:rsid w:val="00EC365A"/>
    <w:rsid w:val="00EC402B"/>
    <w:rsid w:val="00ED1726"/>
    <w:rsid w:val="00ED58F5"/>
    <w:rsid w:val="00EE0A2A"/>
    <w:rsid w:val="00EE10A3"/>
    <w:rsid w:val="00EE2584"/>
    <w:rsid w:val="00EE5385"/>
    <w:rsid w:val="00EE784B"/>
    <w:rsid w:val="00EF0C18"/>
    <w:rsid w:val="00EF1B66"/>
    <w:rsid w:val="00EF5FA0"/>
    <w:rsid w:val="00EF701E"/>
    <w:rsid w:val="00F01E2F"/>
    <w:rsid w:val="00F11D06"/>
    <w:rsid w:val="00F16B26"/>
    <w:rsid w:val="00F17A6B"/>
    <w:rsid w:val="00F2213D"/>
    <w:rsid w:val="00F260E6"/>
    <w:rsid w:val="00F277CE"/>
    <w:rsid w:val="00F33DA8"/>
    <w:rsid w:val="00F47FF5"/>
    <w:rsid w:val="00F5146B"/>
    <w:rsid w:val="00F517B6"/>
    <w:rsid w:val="00F51FA0"/>
    <w:rsid w:val="00F539D6"/>
    <w:rsid w:val="00F57FEE"/>
    <w:rsid w:val="00F62676"/>
    <w:rsid w:val="00F83178"/>
    <w:rsid w:val="00F87408"/>
    <w:rsid w:val="00F93771"/>
    <w:rsid w:val="00F971A7"/>
    <w:rsid w:val="00FA255F"/>
    <w:rsid w:val="00FB067F"/>
    <w:rsid w:val="00FB384E"/>
    <w:rsid w:val="00FB537A"/>
    <w:rsid w:val="00FB6814"/>
    <w:rsid w:val="00FB70DA"/>
    <w:rsid w:val="00FC671B"/>
    <w:rsid w:val="00FD14F5"/>
    <w:rsid w:val="00FD1A27"/>
    <w:rsid w:val="00FF1571"/>
    <w:rsid w:val="00FF2A16"/>
    <w:rsid w:val="00FF3F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62B8"/>
  <w15:chartTrackingRefBased/>
  <w15:docId w15:val="{A5636DA1-26C6-428F-9516-D56B860D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043"/>
    <w:pPr>
      <w:suppressAutoHyphens/>
      <w:spacing w:after="0" w:line="240" w:lineRule="auto"/>
    </w:pPr>
    <w:rPr>
      <w:rFonts w:ascii="Times New Roman" w:eastAsia="Times New Roman" w:hAnsi="Times New Roman" w:cs="Times New Roman"/>
      <w:sz w:val="20"/>
      <w:szCs w:val="20"/>
      <w:lang w:val="en-US" w:eastAsia="ar-SA"/>
    </w:rPr>
  </w:style>
  <w:style w:type="paragraph" w:styleId="Titlu1">
    <w:name w:val="heading 1"/>
    <w:basedOn w:val="Normal"/>
    <w:next w:val="Normal"/>
    <w:link w:val="Titlu1Caracter"/>
    <w:uiPriority w:val="9"/>
    <w:qFormat/>
    <w:rsid w:val="00B436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1160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116043"/>
    <w:rPr>
      <w:rFonts w:asciiTheme="majorHAnsi" w:eastAsiaTheme="majorEastAsia" w:hAnsiTheme="majorHAnsi" w:cstheme="majorBidi"/>
      <w:color w:val="2E74B5" w:themeColor="accent1" w:themeShade="BF"/>
      <w:sz w:val="26"/>
      <w:szCs w:val="26"/>
      <w:lang w:val="en-US" w:eastAsia="ar-SA"/>
    </w:rPr>
  </w:style>
  <w:style w:type="paragraph" w:styleId="Subsol">
    <w:name w:val="footer"/>
    <w:basedOn w:val="Normal"/>
    <w:link w:val="SubsolCaracter"/>
    <w:rsid w:val="00116043"/>
    <w:pPr>
      <w:tabs>
        <w:tab w:val="center" w:pos="4153"/>
        <w:tab w:val="right" w:pos="8306"/>
      </w:tabs>
    </w:pPr>
    <w:rPr>
      <w:lang w:val="ro-RO"/>
    </w:rPr>
  </w:style>
  <w:style w:type="character" w:customStyle="1" w:styleId="SubsolCaracter">
    <w:name w:val="Subsol Caracter"/>
    <w:basedOn w:val="Fontdeparagrafimplicit"/>
    <w:link w:val="Subsol"/>
    <w:rsid w:val="00116043"/>
    <w:rPr>
      <w:rFonts w:ascii="Times New Roman" w:eastAsia="Times New Roman" w:hAnsi="Times New Roman" w:cs="Times New Roman"/>
      <w:sz w:val="20"/>
      <w:szCs w:val="20"/>
      <w:lang w:eastAsia="ar-SA"/>
    </w:rPr>
  </w:style>
  <w:style w:type="paragraph" w:styleId="Frspaiere">
    <w:name w:val="No Spacing"/>
    <w:uiPriority w:val="1"/>
    <w:qFormat/>
    <w:rsid w:val="00116043"/>
    <w:pPr>
      <w:spacing w:after="0" w:line="240" w:lineRule="auto"/>
    </w:pPr>
    <w:rPr>
      <w:lang w:val="en-US"/>
    </w:rPr>
  </w:style>
  <w:style w:type="paragraph" w:customStyle="1" w:styleId="Frspaiere1">
    <w:name w:val="Fără spațiere1"/>
    <w:qFormat/>
    <w:rsid w:val="00116043"/>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link w:val="DefaultTextChar"/>
    <w:qFormat/>
    <w:rsid w:val="00116043"/>
    <w:pPr>
      <w:suppressAutoHyphens w:val="0"/>
    </w:pPr>
    <w:rPr>
      <w:sz w:val="24"/>
      <w:lang w:eastAsia="en-US"/>
    </w:rPr>
  </w:style>
  <w:style w:type="character" w:customStyle="1" w:styleId="Bodytext2">
    <w:name w:val="Body text (2)_"/>
    <w:basedOn w:val="Fontdeparagrafimplicit"/>
    <w:link w:val="Bodytext20"/>
    <w:rsid w:val="0011604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16043"/>
    <w:pPr>
      <w:widowControl w:val="0"/>
      <w:shd w:val="clear" w:color="auto" w:fill="FFFFFF"/>
      <w:suppressAutoHyphens w:val="0"/>
      <w:spacing w:before="300" w:line="296" w:lineRule="exact"/>
      <w:jc w:val="right"/>
    </w:pPr>
    <w:rPr>
      <w:sz w:val="22"/>
      <w:szCs w:val="22"/>
      <w:lang w:val="ro-RO" w:eastAsia="en-US"/>
    </w:rPr>
  </w:style>
  <w:style w:type="character" w:customStyle="1" w:styleId="Bodytext4">
    <w:name w:val="Body text (4)_"/>
    <w:basedOn w:val="Fontdeparagrafimplicit"/>
    <w:link w:val="Bodytext40"/>
    <w:rsid w:val="00116043"/>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116043"/>
    <w:pPr>
      <w:widowControl w:val="0"/>
      <w:shd w:val="clear" w:color="auto" w:fill="FFFFFF"/>
      <w:suppressAutoHyphens w:val="0"/>
      <w:spacing w:before="60" w:after="300" w:line="0" w:lineRule="atLeast"/>
      <w:jc w:val="both"/>
    </w:pPr>
    <w:rPr>
      <w:b/>
      <w:bCs/>
      <w:sz w:val="22"/>
      <w:szCs w:val="22"/>
      <w:lang w:val="ro-RO" w:eastAsia="en-US"/>
    </w:rPr>
  </w:style>
  <w:style w:type="character" w:customStyle="1" w:styleId="Bodytext3NotItalic">
    <w:name w:val="Body text (3) + Not Italic"/>
    <w:basedOn w:val="Fontdeparagrafimplicit"/>
    <w:rsid w:val="00116043"/>
    <w:rPr>
      <w:rFonts w:ascii="Times New Roman" w:eastAsia="Times New Roman" w:hAnsi="Times New Roman" w:cs="Times New Roman"/>
      <w:i/>
      <w:iCs/>
      <w:color w:val="000000"/>
      <w:spacing w:val="0"/>
      <w:w w:val="100"/>
      <w:position w:val="0"/>
      <w:shd w:val="clear" w:color="auto" w:fill="FFFFFF"/>
      <w:lang w:val="ro-RO" w:eastAsia="ro-RO" w:bidi="ro-RO"/>
    </w:rPr>
  </w:style>
  <w:style w:type="paragraph" w:styleId="Listparagraf">
    <w:name w:val="List Paragraph"/>
    <w:aliases w:val="Normal bullet 2,List Paragraph1,Forth level,Paragraphe EI,Paragraphe de liste1,EC,Paragraphe de liste,Heading x1,body 2,List Paragraph11,Citation List,본문(내용),List Paragraph (numbered (a)),lp1,Lista 1,lp11,Header bold,Lettre d'introduction"/>
    <w:basedOn w:val="Normal"/>
    <w:link w:val="ListparagrafCaracter"/>
    <w:uiPriority w:val="34"/>
    <w:qFormat/>
    <w:rsid w:val="00116043"/>
    <w:pPr>
      <w:suppressAutoHyphens w:val="0"/>
      <w:spacing w:after="200" w:line="276" w:lineRule="auto"/>
      <w:ind w:left="720"/>
      <w:contextualSpacing/>
    </w:pPr>
    <w:rPr>
      <w:rFonts w:ascii="Calibri" w:eastAsia="Calibri" w:hAnsi="Calibri"/>
      <w:sz w:val="22"/>
      <w:szCs w:val="22"/>
      <w:lang w:val="ro-RO" w:eastAsia="en-US"/>
    </w:rPr>
  </w:style>
  <w:style w:type="character" w:customStyle="1" w:styleId="ListparagrafCaracter">
    <w:name w:val="Listă paragraf Caracter"/>
    <w:aliases w:val="Normal bullet 2 Caracter,List Paragraph1 Caracter,Forth level Caracter,Paragraphe EI Caracter,Paragraphe de liste1 Caracter,EC Caracter,Paragraphe de liste Caracter,Heading x1 Caracter,body 2 Caracter,List Paragraph11 Caracter"/>
    <w:link w:val="Listparagraf"/>
    <w:uiPriority w:val="34"/>
    <w:qFormat/>
    <w:locked/>
    <w:rsid w:val="00116043"/>
    <w:rPr>
      <w:rFonts w:ascii="Calibri" w:eastAsia="Calibri" w:hAnsi="Calibri" w:cs="Times New Roman"/>
    </w:rPr>
  </w:style>
  <w:style w:type="paragraph" w:styleId="Indentnormal">
    <w:name w:val="Normal Indent"/>
    <w:basedOn w:val="Normal"/>
    <w:rsid w:val="00116043"/>
    <w:pPr>
      <w:suppressAutoHyphens w:val="0"/>
      <w:spacing w:before="240"/>
      <w:ind w:left="1701"/>
      <w:jc w:val="both"/>
    </w:pPr>
    <w:rPr>
      <w:rFonts w:ascii="Optima" w:hAnsi="Optima"/>
      <w:sz w:val="22"/>
      <w:lang w:val="en-GB" w:eastAsia="en-US"/>
    </w:rPr>
  </w:style>
  <w:style w:type="paragraph" w:styleId="Antet">
    <w:name w:val="header"/>
    <w:basedOn w:val="Normal"/>
    <w:link w:val="AntetCaracter"/>
    <w:unhideWhenUsed/>
    <w:rsid w:val="00116043"/>
    <w:pPr>
      <w:tabs>
        <w:tab w:val="center" w:pos="4536"/>
        <w:tab w:val="right" w:pos="9072"/>
      </w:tabs>
      <w:suppressAutoHyphens w:val="0"/>
    </w:pPr>
    <w:rPr>
      <w:rFonts w:ascii="Calibri" w:eastAsia="Calibri" w:hAnsi="Calibri"/>
      <w:sz w:val="22"/>
      <w:szCs w:val="22"/>
      <w:lang w:val="ro-RO" w:eastAsia="en-US"/>
    </w:rPr>
  </w:style>
  <w:style w:type="character" w:customStyle="1" w:styleId="AntetCaracter">
    <w:name w:val="Antet Caracter"/>
    <w:basedOn w:val="Fontdeparagrafimplicit"/>
    <w:link w:val="Antet"/>
    <w:rsid w:val="00116043"/>
    <w:rPr>
      <w:rFonts w:ascii="Calibri" w:eastAsia="Calibri" w:hAnsi="Calibri" w:cs="Times New Roman"/>
    </w:rPr>
  </w:style>
  <w:style w:type="paragraph" w:customStyle="1" w:styleId="text">
    <w:name w:val="text"/>
    <w:semiHidden/>
    <w:rsid w:val="00116043"/>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Default">
    <w:name w:val="Default"/>
    <w:link w:val="DefaultChar"/>
    <w:rsid w:val="00443241"/>
    <w:pPr>
      <w:autoSpaceDE w:val="0"/>
      <w:autoSpaceDN w:val="0"/>
      <w:adjustRightInd w:val="0"/>
      <w:spacing w:after="0" w:line="240" w:lineRule="auto"/>
    </w:pPr>
    <w:rPr>
      <w:rFonts w:ascii="Calibri" w:hAnsi="Calibri" w:cs="Calibri"/>
      <w:color w:val="000000"/>
      <w:sz w:val="24"/>
      <w:szCs w:val="24"/>
    </w:rPr>
  </w:style>
  <w:style w:type="paragraph" w:styleId="TextnBalon">
    <w:name w:val="Balloon Text"/>
    <w:basedOn w:val="Normal"/>
    <w:link w:val="TextnBalonCaracter"/>
    <w:uiPriority w:val="99"/>
    <w:semiHidden/>
    <w:unhideWhenUsed/>
    <w:rsid w:val="00EF701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F701E"/>
    <w:rPr>
      <w:rFonts w:ascii="Segoe UI" w:eastAsia="Times New Roman" w:hAnsi="Segoe UI" w:cs="Segoe UI"/>
      <w:sz w:val="18"/>
      <w:szCs w:val="18"/>
      <w:lang w:val="en-US" w:eastAsia="ar-SA"/>
    </w:rPr>
  </w:style>
  <w:style w:type="paragraph" w:styleId="Indentcorptext">
    <w:name w:val="Body Text Indent"/>
    <w:basedOn w:val="Normal"/>
    <w:link w:val="IndentcorptextCaracter"/>
    <w:rsid w:val="00D920C9"/>
    <w:pPr>
      <w:ind w:left="4956" w:firstLine="708"/>
      <w:jc w:val="both"/>
    </w:pPr>
    <w:rPr>
      <w:sz w:val="16"/>
      <w:lang w:val="ro-RO"/>
    </w:rPr>
  </w:style>
  <w:style w:type="character" w:customStyle="1" w:styleId="IndentcorptextCaracter">
    <w:name w:val="Indent corp text Caracter"/>
    <w:basedOn w:val="Fontdeparagrafimplicit"/>
    <w:link w:val="Indentcorptext"/>
    <w:rsid w:val="00D920C9"/>
    <w:rPr>
      <w:rFonts w:ascii="Times New Roman" w:eastAsia="Times New Roman" w:hAnsi="Times New Roman" w:cs="Times New Roman"/>
      <w:sz w:val="16"/>
      <w:szCs w:val="20"/>
      <w:lang w:eastAsia="ar-SA"/>
    </w:rPr>
  </w:style>
  <w:style w:type="paragraph" w:customStyle="1" w:styleId="DefaultText1">
    <w:name w:val="Default Text:1"/>
    <w:basedOn w:val="Normal"/>
    <w:link w:val="DefaultText1Char"/>
    <w:rsid w:val="00D920C9"/>
    <w:rPr>
      <w:sz w:val="24"/>
      <w:lang w:val="x-none"/>
    </w:rPr>
  </w:style>
  <w:style w:type="character" w:customStyle="1" w:styleId="DefaultTextChar">
    <w:name w:val="Default Text Char"/>
    <w:link w:val="DefaultText"/>
    <w:rsid w:val="00981945"/>
    <w:rPr>
      <w:rFonts w:ascii="Times New Roman" w:eastAsia="Times New Roman" w:hAnsi="Times New Roman" w:cs="Times New Roman"/>
      <w:sz w:val="24"/>
      <w:szCs w:val="20"/>
      <w:lang w:val="en-US"/>
    </w:rPr>
  </w:style>
  <w:style w:type="character" w:customStyle="1" w:styleId="DefaultText1Char">
    <w:name w:val="Default Text:1 Char"/>
    <w:link w:val="DefaultText1"/>
    <w:rsid w:val="000A680E"/>
    <w:rPr>
      <w:rFonts w:ascii="Times New Roman" w:eastAsia="Times New Roman" w:hAnsi="Times New Roman" w:cs="Times New Roman"/>
      <w:sz w:val="24"/>
      <w:szCs w:val="20"/>
      <w:lang w:val="x-none" w:eastAsia="ar-SA"/>
    </w:rPr>
  </w:style>
  <w:style w:type="paragraph" w:customStyle="1" w:styleId="Text4">
    <w:name w:val="Text 4"/>
    <w:basedOn w:val="Normal"/>
    <w:uiPriority w:val="99"/>
    <w:rsid w:val="000A680E"/>
    <w:pPr>
      <w:tabs>
        <w:tab w:val="left" w:pos="2302"/>
      </w:tabs>
      <w:suppressAutoHyphens w:val="0"/>
      <w:spacing w:after="240"/>
      <w:ind w:left="1202"/>
      <w:jc w:val="both"/>
    </w:pPr>
    <w:rPr>
      <w:rFonts w:ascii="Calibri" w:hAnsi="Calibri" w:cs="Calibri"/>
      <w:sz w:val="24"/>
      <w:szCs w:val="24"/>
      <w:lang w:val="en-GB" w:eastAsia="en-GB"/>
    </w:rPr>
  </w:style>
  <w:style w:type="character" w:customStyle="1" w:styleId="tpa1">
    <w:name w:val="tpa1"/>
    <w:rsid w:val="0008756B"/>
  </w:style>
  <w:style w:type="paragraph" w:customStyle="1" w:styleId="DefaultText2">
    <w:name w:val="Default Text:2"/>
    <w:basedOn w:val="Normal"/>
    <w:rsid w:val="00E36A75"/>
    <w:pPr>
      <w:suppressAutoHyphens w:val="0"/>
    </w:pPr>
    <w:rPr>
      <w:noProof/>
      <w:sz w:val="24"/>
      <w:lang w:eastAsia="en-US"/>
    </w:rPr>
  </w:style>
  <w:style w:type="character" w:customStyle="1" w:styleId="DefaultChar">
    <w:name w:val="Default Char"/>
    <w:link w:val="Default"/>
    <w:rsid w:val="00890F9C"/>
    <w:rPr>
      <w:rFonts w:ascii="Calibri" w:hAnsi="Calibri" w:cs="Calibri"/>
      <w:color w:val="000000"/>
      <w:sz w:val="24"/>
      <w:szCs w:val="24"/>
    </w:rPr>
  </w:style>
  <w:style w:type="paragraph" w:styleId="Textnotdesubsol">
    <w:name w:val="footnote text"/>
    <w:basedOn w:val="Normal"/>
    <w:link w:val="TextnotdesubsolCaracter"/>
    <w:uiPriority w:val="99"/>
    <w:semiHidden/>
    <w:rsid w:val="009E4A33"/>
    <w:pPr>
      <w:suppressAutoHyphens w:val="0"/>
    </w:pPr>
    <w:rPr>
      <w:lang w:val="ro-RO" w:eastAsia="ro-RO"/>
    </w:rPr>
  </w:style>
  <w:style w:type="character" w:customStyle="1" w:styleId="TextnotdesubsolCaracter">
    <w:name w:val="Text notă de subsol Caracter"/>
    <w:basedOn w:val="Fontdeparagrafimplicit"/>
    <w:link w:val="Textnotdesubsol"/>
    <w:uiPriority w:val="99"/>
    <w:semiHidden/>
    <w:rsid w:val="009E4A33"/>
    <w:rPr>
      <w:rFonts w:ascii="Times New Roman" w:eastAsia="Times New Roman" w:hAnsi="Times New Roman" w:cs="Times New Roman"/>
      <w:sz w:val="20"/>
      <w:szCs w:val="20"/>
      <w:lang w:eastAsia="ro-RO"/>
    </w:rPr>
  </w:style>
  <w:style w:type="character" w:styleId="Referinnotdesubsol">
    <w:name w:val="footnote reference"/>
    <w:rsid w:val="009E4A33"/>
    <w:rPr>
      <w:vertAlign w:val="superscript"/>
    </w:rPr>
  </w:style>
  <w:style w:type="paragraph" w:styleId="Textcomentariu">
    <w:name w:val="annotation text"/>
    <w:basedOn w:val="Normal"/>
    <w:link w:val="TextcomentariuCaracter"/>
    <w:uiPriority w:val="99"/>
    <w:semiHidden/>
    <w:unhideWhenUsed/>
    <w:rsid w:val="000518F9"/>
  </w:style>
  <w:style w:type="character" w:customStyle="1" w:styleId="TextcomentariuCaracter">
    <w:name w:val="Text comentariu Caracter"/>
    <w:basedOn w:val="Fontdeparagrafimplicit"/>
    <w:link w:val="Textcomentariu"/>
    <w:uiPriority w:val="99"/>
    <w:semiHidden/>
    <w:rsid w:val="000518F9"/>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uiPriority w:val="99"/>
    <w:semiHidden/>
    <w:unhideWhenUsed/>
    <w:rsid w:val="000518F9"/>
    <w:pPr>
      <w:suppressAutoHyphens w:val="0"/>
      <w:spacing w:after="160"/>
    </w:pPr>
    <w:rPr>
      <w:rFonts w:asciiTheme="minorHAnsi" w:eastAsiaTheme="minorHAnsi" w:hAnsiTheme="minorHAnsi" w:cstheme="minorBidi"/>
      <w:b/>
      <w:bCs/>
      <w:noProof/>
      <w:lang w:val="ro-RO" w:eastAsia="en-US"/>
    </w:rPr>
  </w:style>
  <w:style w:type="character" w:customStyle="1" w:styleId="SubiectComentariuCaracter">
    <w:name w:val="Subiect Comentariu Caracter"/>
    <w:basedOn w:val="TextcomentariuCaracter"/>
    <w:link w:val="SubiectComentariu"/>
    <w:uiPriority w:val="99"/>
    <w:semiHidden/>
    <w:rsid w:val="000518F9"/>
    <w:rPr>
      <w:rFonts w:ascii="Times New Roman" w:eastAsia="Times New Roman" w:hAnsi="Times New Roman" w:cs="Times New Roman"/>
      <w:b/>
      <w:bCs/>
      <w:noProof/>
      <w:sz w:val="20"/>
      <w:szCs w:val="20"/>
      <w:lang w:val="en-US" w:eastAsia="ar-SA"/>
    </w:rPr>
  </w:style>
  <w:style w:type="character" w:customStyle="1" w:styleId="ln2talineat">
    <w:name w:val="ln2talineat"/>
    <w:basedOn w:val="Fontdeparagrafimplicit"/>
    <w:rsid w:val="007C78E2"/>
  </w:style>
  <w:style w:type="paragraph" w:customStyle="1" w:styleId="Standard">
    <w:name w:val="Standard"/>
    <w:rsid w:val="00AE7824"/>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bidi="hi-IN"/>
    </w:rPr>
  </w:style>
  <w:style w:type="table" w:styleId="Tabelgril">
    <w:name w:val="Table Grid"/>
    <w:basedOn w:val="TabelNormal"/>
    <w:uiPriority w:val="39"/>
    <w:rsid w:val="0023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436C6"/>
    <w:rPr>
      <w:rFonts w:asciiTheme="majorHAnsi" w:eastAsiaTheme="majorEastAsia" w:hAnsiTheme="majorHAnsi" w:cstheme="majorBidi"/>
      <w:color w:val="2E74B5" w:themeColor="accent1" w:themeShade="BF"/>
      <w:sz w:val="32"/>
      <w:szCs w:val="32"/>
      <w:lang w:val="en-US" w:eastAsia="ar-SA"/>
    </w:rPr>
  </w:style>
  <w:style w:type="paragraph" w:customStyle="1" w:styleId="WW-Default">
    <w:name w:val="WW-Default"/>
    <w:rsid w:val="00B436C6"/>
    <w:pPr>
      <w:suppressAutoHyphens/>
      <w:autoSpaceDE w:val="0"/>
      <w:autoSpaceDN w:val="0"/>
      <w:spacing w:after="0" w:line="240" w:lineRule="auto"/>
      <w:textAlignment w:val="baseline"/>
    </w:pPr>
    <w:rPr>
      <w:rFonts w:ascii="Arial" w:eastAsia="Arial" w:hAnsi="Arial" w:cs="Arial"/>
      <w:color w:val="000000"/>
      <w:kern w:val="3"/>
      <w:sz w:val="24"/>
      <w:szCs w:val="24"/>
      <w:lang w:val="en-US" w:eastAsia="zh-CN"/>
    </w:rPr>
  </w:style>
  <w:style w:type="character" w:customStyle="1" w:styleId="Heading2">
    <w:name w:val="Heading #2_"/>
    <w:basedOn w:val="Fontdeparagrafimplicit"/>
    <w:link w:val="Heading20"/>
    <w:rsid w:val="00934C3F"/>
    <w:rPr>
      <w:rFonts w:ascii="Verdana" w:eastAsia="Verdana" w:hAnsi="Verdana" w:cs="Verdana"/>
      <w:b/>
      <w:bCs/>
      <w:sz w:val="20"/>
      <w:szCs w:val="20"/>
      <w:shd w:val="clear" w:color="auto" w:fill="FFFFFF"/>
    </w:rPr>
  </w:style>
  <w:style w:type="paragraph" w:customStyle="1" w:styleId="Heading20">
    <w:name w:val="Heading #2"/>
    <w:basedOn w:val="Normal"/>
    <w:link w:val="Heading2"/>
    <w:rsid w:val="00934C3F"/>
    <w:pPr>
      <w:widowControl w:val="0"/>
      <w:shd w:val="clear" w:color="auto" w:fill="FFFFFF"/>
      <w:suppressAutoHyphens w:val="0"/>
      <w:spacing w:line="241" w:lineRule="exact"/>
      <w:jc w:val="both"/>
      <w:outlineLvl w:val="1"/>
    </w:pPr>
    <w:rPr>
      <w:rFonts w:ascii="Verdana" w:eastAsia="Verdana" w:hAnsi="Verdana" w:cs="Verdana"/>
      <w:b/>
      <w:bCs/>
      <w:lang w:val="ro-RO" w:eastAsia="en-US"/>
    </w:rPr>
  </w:style>
  <w:style w:type="paragraph" w:styleId="Corptext">
    <w:name w:val="Body Text"/>
    <w:basedOn w:val="Normal"/>
    <w:link w:val="CorptextCaracter"/>
    <w:unhideWhenUsed/>
    <w:rsid w:val="00941535"/>
    <w:pPr>
      <w:suppressAutoHyphens w:val="0"/>
      <w:spacing w:after="120" w:line="276" w:lineRule="auto"/>
    </w:pPr>
    <w:rPr>
      <w:rFonts w:ascii="Calibri" w:eastAsia="Calibri" w:hAnsi="Calibri"/>
      <w:sz w:val="22"/>
      <w:szCs w:val="22"/>
      <w:lang w:val="x-none" w:eastAsia="en-US"/>
    </w:rPr>
  </w:style>
  <w:style w:type="character" w:customStyle="1" w:styleId="CorptextCaracter">
    <w:name w:val="Corp text Caracter"/>
    <w:basedOn w:val="Fontdeparagrafimplicit"/>
    <w:link w:val="Corptext"/>
    <w:rsid w:val="00941535"/>
    <w:rPr>
      <w:rFonts w:ascii="Calibri" w:eastAsia="Calibri" w:hAnsi="Calibri" w:cs="Times New Roman"/>
      <w:lang w:val="x-none"/>
    </w:rPr>
  </w:style>
  <w:style w:type="character" w:customStyle="1" w:styleId="DefaultCaracter">
    <w:name w:val="Default Caracter"/>
    <w:rsid w:val="00941535"/>
    <w:rPr>
      <w:rFonts w:ascii="Times New Roman" w:eastAsia="Times New Roman" w:hAnsi="Times New Roman"/>
      <w:color w:val="000000"/>
      <w:sz w:val="24"/>
      <w:szCs w:val="24"/>
      <w:lang w:val="ro-RO" w:eastAsia="ro-RO" w:bidi="ar-SA"/>
    </w:rPr>
  </w:style>
  <w:style w:type="character" w:customStyle="1" w:styleId="EMBodyTextChar">
    <w:name w:val="EM Body Text Char"/>
    <w:link w:val="EMBodyText"/>
    <w:uiPriority w:val="99"/>
    <w:locked/>
    <w:rsid w:val="002C45E5"/>
    <w:rPr>
      <w:rFonts w:ascii="Arial" w:hAnsi="Arial"/>
      <w:szCs w:val="24"/>
    </w:rPr>
  </w:style>
  <w:style w:type="paragraph" w:customStyle="1" w:styleId="EMBodyText">
    <w:name w:val="EM Body Text"/>
    <w:basedOn w:val="Normal"/>
    <w:link w:val="EMBodyTextChar"/>
    <w:uiPriority w:val="99"/>
    <w:rsid w:val="002C45E5"/>
    <w:pPr>
      <w:numPr>
        <w:numId w:val="69"/>
      </w:numPr>
      <w:suppressAutoHyphens w:val="0"/>
      <w:spacing w:before="120" w:after="120"/>
      <w:jc w:val="both"/>
    </w:pPr>
    <w:rPr>
      <w:rFonts w:ascii="Arial" w:eastAsiaTheme="minorHAnsi" w:hAnsi="Arial" w:cstheme="minorBidi"/>
      <w:sz w:val="22"/>
      <w:szCs w:val="24"/>
      <w:lang w:val="ro-RO" w:eastAsia="en-US"/>
    </w:rPr>
  </w:style>
  <w:style w:type="paragraph" w:customStyle="1" w:styleId="EMList1">
    <w:name w:val="EM List 1"/>
    <w:basedOn w:val="Normal"/>
    <w:rsid w:val="002C45E5"/>
    <w:pPr>
      <w:numPr>
        <w:ilvl w:val="1"/>
        <w:numId w:val="69"/>
      </w:numPr>
      <w:suppressAutoHyphens w:val="0"/>
      <w:spacing w:before="120" w:after="80"/>
      <w:jc w:val="both"/>
    </w:pPr>
    <w:rPr>
      <w:rFonts w:ascii="Arial" w:hAnsi="Arial"/>
      <w:sz w:val="22"/>
      <w:szCs w:val="22"/>
      <w:lang w:val="ro-RO" w:eastAsia="en-US"/>
    </w:rPr>
  </w:style>
  <w:style w:type="paragraph" w:customStyle="1" w:styleId="EMList2">
    <w:name w:val="EM List 2"/>
    <w:basedOn w:val="Normal"/>
    <w:rsid w:val="002C45E5"/>
    <w:pPr>
      <w:numPr>
        <w:ilvl w:val="2"/>
        <w:numId w:val="69"/>
      </w:numPr>
      <w:suppressAutoHyphens w:val="0"/>
      <w:spacing w:before="120" w:after="80"/>
      <w:jc w:val="both"/>
    </w:pPr>
    <w:rPr>
      <w:rFonts w:ascii="Arial" w:hAnsi="Arial"/>
      <w:sz w:val="22"/>
      <w:szCs w:val="22"/>
      <w:lang w:val="ro-RO" w:eastAsia="en-US"/>
    </w:rPr>
  </w:style>
  <w:style w:type="paragraph" w:customStyle="1" w:styleId="EMList3">
    <w:name w:val="EM List 3"/>
    <w:basedOn w:val="Normal"/>
    <w:rsid w:val="002C45E5"/>
    <w:pPr>
      <w:numPr>
        <w:ilvl w:val="3"/>
        <w:numId w:val="69"/>
      </w:numPr>
      <w:suppressAutoHyphens w:val="0"/>
      <w:spacing w:before="120" w:after="80"/>
      <w:jc w:val="both"/>
    </w:pPr>
    <w:rPr>
      <w:rFonts w:ascii="Arial" w:hAnsi="Arial"/>
      <w:sz w:val="22"/>
      <w:szCs w:val="22"/>
      <w:lang w:val="ro-RO" w:eastAsia="en-US"/>
    </w:rPr>
  </w:style>
  <w:style w:type="paragraph" w:customStyle="1" w:styleId="EMTableText">
    <w:name w:val="EM Table Text"/>
    <w:basedOn w:val="Normal"/>
    <w:rsid w:val="002C45E5"/>
    <w:pPr>
      <w:suppressAutoHyphens w:val="0"/>
      <w:spacing w:before="40" w:after="40"/>
    </w:pPr>
    <w:rPr>
      <w:rFonts w:ascii="Arial" w:hAnsi="Arial"/>
      <w:szCs w:val="24"/>
      <w:lang w:val="ro-RO" w:eastAsia="en-US"/>
    </w:rPr>
  </w:style>
  <w:style w:type="paragraph" w:customStyle="1" w:styleId="EMTableTitle">
    <w:name w:val="EM Table Title"/>
    <w:basedOn w:val="EMTableText"/>
    <w:rsid w:val="002C45E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B3A7-F11B-4C2F-964A-64F3B8FD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2684</TotalTime>
  <Pages>39</Pages>
  <Words>9050</Words>
  <Characters>52494</Characters>
  <Application>Microsoft Office Word</Application>
  <DocSecurity>0</DocSecurity>
  <Lines>437</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Geanina Valean</cp:lastModifiedBy>
  <cp:revision>253</cp:revision>
  <cp:lastPrinted>2026-04-29T07:05:00Z</cp:lastPrinted>
  <dcterms:created xsi:type="dcterms:W3CDTF">2020-01-13T11:23:00Z</dcterms:created>
  <dcterms:modified xsi:type="dcterms:W3CDTF">2026-04-29T11:06:00Z</dcterms:modified>
</cp:coreProperties>
</file>