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AB67" w14:textId="77777777" w:rsidR="00C042F4" w:rsidRPr="00E0776D" w:rsidRDefault="00C042F4" w:rsidP="00C042F4">
      <w:pPr>
        <w:spacing w:before="120" w:after="120" w:line="276" w:lineRule="auto"/>
        <w:jc w:val="center"/>
        <w:rPr>
          <w:rFonts w:ascii="Times New Roman" w:hAnsi="Times New Roman" w:cs="Times New Roman"/>
          <w:b/>
          <w:sz w:val="28"/>
          <w:szCs w:val="28"/>
        </w:rPr>
      </w:pPr>
      <w:r w:rsidRPr="00E0776D">
        <w:rPr>
          <w:rFonts w:ascii="Times New Roman" w:hAnsi="Times New Roman" w:cs="Times New Roman"/>
          <w:b/>
          <w:sz w:val="28"/>
          <w:szCs w:val="28"/>
        </w:rPr>
        <w:t>Secțiunea I – Documentul Unic de Achiziții European (DUAE)</w:t>
      </w:r>
    </w:p>
    <w:p w14:paraId="48608388" w14:textId="77777777" w:rsidR="00C042F4" w:rsidRPr="00E0776D" w:rsidRDefault="00C042F4" w:rsidP="00C042F4">
      <w:pPr>
        <w:spacing w:before="120" w:after="120" w:line="276" w:lineRule="auto"/>
        <w:jc w:val="both"/>
        <w:rPr>
          <w:rFonts w:ascii="Times New Roman" w:hAnsi="Times New Roman" w:cs="Times New Roman"/>
        </w:rPr>
      </w:pPr>
    </w:p>
    <w:p w14:paraId="39A2CE93" w14:textId="77777777" w:rsidR="00C042F4" w:rsidRPr="00E0776D" w:rsidRDefault="00C042F4" w:rsidP="00C042F4">
      <w:pPr>
        <w:spacing w:before="120" w:after="120" w:line="276" w:lineRule="auto"/>
        <w:jc w:val="center"/>
        <w:rPr>
          <w:rFonts w:ascii="Times New Roman" w:hAnsi="Times New Roman" w:cs="Times New Roman"/>
          <w:b/>
        </w:rPr>
      </w:pPr>
      <w:r w:rsidRPr="00E0776D">
        <w:rPr>
          <w:rFonts w:ascii="Times New Roman" w:hAnsi="Times New Roman" w:cs="Times New Roman"/>
          <w:b/>
          <w:noProof/>
          <w:lang w:eastAsia="ro-RO"/>
        </w:rPr>
        <mc:AlternateContent>
          <mc:Choice Requires="wps">
            <w:drawing>
              <wp:anchor distT="45720" distB="45720" distL="114300" distR="114300" simplePos="0" relativeHeight="251659264" behindDoc="0" locked="0" layoutInCell="1" allowOverlap="1" wp14:anchorId="72D7A96C" wp14:editId="568B8201">
                <wp:simplePos x="0" y="0"/>
                <wp:positionH relativeFrom="margin">
                  <wp:posOffset>-44450</wp:posOffset>
                </wp:positionH>
                <wp:positionV relativeFrom="paragraph">
                  <wp:posOffset>385417</wp:posOffset>
                </wp:positionV>
                <wp:extent cx="6205220" cy="1623695"/>
                <wp:effectExtent l="0" t="0" r="24130"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1623695"/>
                        </a:xfrm>
                        <a:prstGeom prst="rect">
                          <a:avLst/>
                        </a:prstGeom>
                        <a:solidFill>
                          <a:schemeClr val="bg2"/>
                        </a:solidFill>
                        <a:ln w="9525">
                          <a:solidFill>
                            <a:srgbClr val="000000"/>
                          </a:solidFill>
                          <a:miter lim="800000"/>
                          <a:headEnd/>
                          <a:tailEnd/>
                        </a:ln>
                      </wps:spPr>
                      <wps:txbx>
                        <w:txbxContent>
                          <w:p w14:paraId="519B8C30"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 xml:space="preserve">În cazul procedurilor de achiziție </w:t>
                            </w:r>
                            <w:r>
                              <w:rPr>
                                <w:rFonts w:ascii="Times New Roman" w:hAnsi="Times New Roman" w:cs="Times New Roman"/>
                                <w:sz w:val="16"/>
                                <w:szCs w:val="16"/>
                              </w:rPr>
                              <w:t>publică/sectorială</w:t>
                            </w:r>
                            <w:r w:rsidRPr="00636A15">
                              <w:rPr>
                                <w:rFonts w:ascii="Times New Roman" w:hAnsi="Times New Roman" w:cs="Times New Roman"/>
                                <w:sz w:val="16"/>
                                <w:szCs w:val="16"/>
                              </w:rPr>
                              <w:t xml:space="preserve"> în care s-a publicat o invitație la procedura concurențială de ofertare în Jurnalul Oficial al Uniunii Europene, informațiile solicitate în partea I vor fi preluate automat, cu condiția ca serviciul electronic pentru DUAE să fie utilizat pentru generarea și completarea DUAE. Trimiterea anunțului relevant publicat în Jurnalul Oficial al Uniunii Europene:</w:t>
                            </w:r>
                          </w:p>
                          <w:p w14:paraId="575DF177"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JOUE S număr [], data [], pagina []</w:t>
                            </w:r>
                          </w:p>
                          <w:p w14:paraId="4A054EE0" w14:textId="77777777" w:rsidR="00C042F4" w:rsidRPr="00636A15" w:rsidRDefault="00C042F4" w:rsidP="00C042F4">
                            <w:pPr>
                              <w:jc w:val="both"/>
                              <w:rPr>
                                <w:rFonts w:ascii="Times New Roman" w:hAnsi="Times New Roman" w:cs="Times New Roman"/>
                                <w:sz w:val="16"/>
                                <w:szCs w:val="16"/>
                                <w:lang w:val="en-US"/>
                              </w:rPr>
                            </w:pPr>
                            <w:r w:rsidRPr="00636A15">
                              <w:rPr>
                                <w:rFonts w:ascii="Times New Roman" w:hAnsi="Times New Roman" w:cs="Times New Roman"/>
                                <w:sz w:val="16"/>
                                <w:szCs w:val="16"/>
                              </w:rPr>
                              <w:t xml:space="preserve">Numărul anunțului în JO S </w:t>
                            </w:r>
                            <w:r w:rsidRPr="00636A15">
                              <w:rPr>
                                <w:rFonts w:ascii="Times New Roman" w:hAnsi="Times New Roman" w:cs="Times New Roman"/>
                                <w:sz w:val="16"/>
                                <w:szCs w:val="16"/>
                                <w:lang w:val="en-US"/>
                              </w:rPr>
                              <w:t>[][][][]/S [][][]-[][][][][][][]</w:t>
                            </w:r>
                          </w:p>
                          <w:p w14:paraId="48AFCFC0"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În cazul în care nu există o invitație la o procedură con</w:t>
                            </w:r>
                            <w:r>
                              <w:rPr>
                                <w:rFonts w:ascii="Times New Roman" w:hAnsi="Times New Roman" w:cs="Times New Roman"/>
                                <w:sz w:val="16"/>
                                <w:szCs w:val="16"/>
                              </w:rPr>
                              <w:t>curențială de ofertare în JOUE, achizitorul</w:t>
                            </w:r>
                            <w:r w:rsidRPr="00636A15">
                              <w:rPr>
                                <w:rFonts w:ascii="Times New Roman" w:hAnsi="Times New Roman" w:cs="Times New Roman"/>
                                <w:sz w:val="16"/>
                                <w:szCs w:val="16"/>
                              </w:rPr>
                              <w:t xml:space="preserve"> trebuie să completeze informațiile care permit identificarea fără echivoc a procedurii de achiziție </w:t>
                            </w:r>
                            <w:r>
                              <w:rPr>
                                <w:rFonts w:ascii="Times New Roman" w:hAnsi="Times New Roman" w:cs="Times New Roman"/>
                                <w:sz w:val="16"/>
                                <w:szCs w:val="16"/>
                              </w:rPr>
                              <w:t>publică/sectorială</w:t>
                            </w:r>
                            <w:r w:rsidRPr="00636A15">
                              <w:rPr>
                                <w:rFonts w:ascii="Times New Roman" w:hAnsi="Times New Roman" w:cs="Times New Roman"/>
                                <w:sz w:val="16"/>
                                <w:szCs w:val="16"/>
                              </w:rPr>
                              <w:t>:</w:t>
                            </w:r>
                          </w:p>
                          <w:p w14:paraId="1BC1D391"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w:t>
                            </w:r>
                            <w:r>
                              <w:rPr>
                                <w:rFonts w:ascii="Times New Roman" w:hAnsi="Times New Roman" w:cs="Times New Roman"/>
                                <w:sz w:val="16"/>
                                <w:szCs w:val="16"/>
                              </w:rPr>
                              <w:t>publică/sectorială</w:t>
                            </w:r>
                            <w:r w:rsidRPr="00636A15">
                              <w:rPr>
                                <w:rFonts w:ascii="Times New Roman" w:hAnsi="Times New Roman" w:cs="Times New Roman"/>
                                <w:sz w:val="16"/>
                                <w:szCs w:val="16"/>
                              </w:rPr>
                              <w:t xml:space="preserve"> (de exemplu, referința unei </w:t>
                            </w:r>
                            <w:r>
                              <w:rPr>
                                <w:rFonts w:ascii="Times New Roman" w:hAnsi="Times New Roman" w:cs="Times New Roman"/>
                                <w:sz w:val="16"/>
                                <w:szCs w:val="16"/>
                              </w:rPr>
                              <w:t>publică</w:t>
                            </w:r>
                            <w:r w:rsidRPr="00636A15">
                              <w:rPr>
                                <w:rFonts w:ascii="Times New Roman" w:hAnsi="Times New Roman" w:cs="Times New Roman"/>
                                <w:sz w:val="16"/>
                                <w:szCs w:val="16"/>
                              </w:rPr>
                              <w:t xml:space="preserve">ri la nivel național): </w:t>
                            </w:r>
                            <w:r w:rsidRPr="00636A15">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7A96C" id="_x0000_t202" coordsize="21600,21600" o:spt="202" path="m,l,21600r21600,l21600,xe">
                <v:stroke joinstyle="miter"/>
                <v:path gradientshapeok="t" o:connecttype="rect"/>
              </v:shapetype>
              <v:shape id="Text Box 2" o:spid="_x0000_s1026" type="#_x0000_t202" style="position:absolute;left:0;text-align:left;margin-left:-3.5pt;margin-top:30.35pt;width:488.6pt;height:12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" fillcolor="#e7e6e6 [3214]">
                <v:textbox>
                  <w:txbxContent>
                    <w:p w14:paraId="519B8C30"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 xml:space="preserve">În cazul procedurilor de achiziție </w:t>
                      </w:r>
                      <w:r>
                        <w:rPr>
                          <w:rFonts w:ascii="Times New Roman" w:hAnsi="Times New Roman" w:cs="Times New Roman"/>
                          <w:sz w:val="16"/>
                          <w:szCs w:val="16"/>
                        </w:rPr>
                        <w:t>publică/sectorială</w:t>
                      </w:r>
                      <w:r w:rsidRPr="00636A15">
                        <w:rPr>
                          <w:rFonts w:ascii="Times New Roman" w:hAnsi="Times New Roman" w:cs="Times New Roman"/>
                          <w:sz w:val="16"/>
                          <w:szCs w:val="16"/>
                        </w:rPr>
                        <w:t xml:space="preserve"> în care s-a publicat o invitație la procedura concurențială de ofertare în Jurnalul Oficial al Uniunii Europene, informațiile solicitate în partea I vor fi preluate automat, cu condiția ca serviciul electronic pentru DUAE să fie utilizat pentru generarea și completarea DUAE. Trimiterea anunțului relevant publicat în Jurnalul Oficial al Uniunii Europene:</w:t>
                      </w:r>
                    </w:p>
                    <w:p w14:paraId="575DF177"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JOUE S număr [], data [], pagina []</w:t>
                      </w:r>
                    </w:p>
                    <w:p w14:paraId="4A054EE0" w14:textId="77777777" w:rsidR="00C042F4" w:rsidRPr="00636A15" w:rsidRDefault="00C042F4" w:rsidP="00C042F4">
                      <w:pPr>
                        <w:jc w:val="both"/>
                        <w:rPr>
                          <w:rFonts w:ascii="Times New Roman" w:hAnsi="Times New Roman" w:cs="Times New Roman"/>
                          <w:sz w:val="16"/>
                          <w:szCs w:val="16"/>
                          <w:lang w:val="en-US"/>
                        </w:rPr>
                      </w:pPr>
                      <w:r w:rsidRPr="00636A15">
                        <w:rPr>
                          <w:rFonts w:ascii="Times New Roman" w:hAnsi="Times New Roman" w:cs="Times New Roman"/>
                          <w:sz w:val="16"/>
                          <w:szCs w:val="16"/>
                        </w:rPr>
                        <w:t xml:space="preserve">Numărul anunțului în JO S </w:t>
                      </w:r>
                      <w:r w:rsidRPr="00636A15">
                        <w:rPr>
                          <w:rFonts w:ascii="Times New Roman" w:hAnsi="Times New Roman" w:cs="Times New Roman"/>
                          <w:sz w:val="16"/>
                          <w:szCs w:val="16"/>
                          <w:lang w:val="en-US"/>
                        </w:rPr>
                        <w:t>[][][][]/S [][][]-[][][][][][][]</w:t>
                      </w:r>
                    </w:p>
                    <w:p w14:paraId="48AFCFC0"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În cazul în care nu există o invitație la o procedură con</w:t>
                      </w:r>
                      <w:r>
                        <w:rPr>
                          <w:rFonts w:ascii="Times New Roman" w:hAnsi="Times New Roman" w:cs="Times New Roman"/>
                          <w:sz w:val="16"/>
                          <w:szCs w:val="16"/>
                        </w:rPr>
                        <w:t>curențială de ofertare în JOUE, achizitorul</w:t>
                      </w:r>
                      <w:r w:rsidRPr="00636A15">
                        <w:rPr>
                          <w:rFonts w:ascii="Times New Roman" w:hAnsi="Times New Roman" w:cs="Times New Roman"/>
                          <w:sz w:val="16"/>
                          <w:szCs w:val="16"/>
                        </w:rPr>
                        <w:t xml:space="preserve"> trebuie să completeze informațiile care permit identificarea fără echivoc a procedurii de achiziție </w:t>
                      </w:r>
                      <w:r>
                        <w:rPr>
                          <w:rFonts w:ascii="Times New Roman" w:hAnsi="Times New Roman" w:cs="Times New Roman"/>
                          <w:sz w:val="16"/>
                          <w:szCs w:val="16"/>
                        </w:rPr>
                        <w:t>publică/sectorială</w:t>
                      </w:r>
                      <w:r w:rsidRPr="00636A15">
                        <w:rPr>
                          <w:rFonts w:ascii="Times New Roman" w:hAnsi="Times New Roman" w:cs="Times New Roman"/>
                          <w:sz w:val="16"/>
                          <w:szCs w:val="16"/>
                        </w:rPr>
                        <w:t>:</w:t>
                      </w:r>
                    </w:p>
                    <w:p w14:paraId="1BC1D391" w14:textId="77777777" w:rsidR="00C042F4" w:rsidRPr="00636A15" w:rsidRDefault="00C042F4" w:rsidP="00C042F4">
                      <w:pPr>
                        <w:jc w:val="both"/>
                        <w:rPr>
                          <w:rFonts w:ascii="Times New Roman" w:hAnsi="Times New Roman" w:cs="Times New Roman"/>
                          <w:sz w:val="16"/>
                          <w:szCs w:val="16"/>
                        </w:rPr>
                      </w:pPr>
                      <w:r w:rsidRPr="00636A15">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w:t>
                      </w:r>
                      <w:r>
                        <w:rPr>
                          <w:rFonts w:ascii="Times New Roman" w:hAnsi="Times New Roman" w:cs="Times New Roman"/>
                          <w:sz w:val="16"/>
                          <w:szCs w:val="16"/>
                        </w:rPr>
                        <w:t>publică/sectorială</w:t>
                      </w:r>
                      <w:r w:rsidRPr="00636A15">
                        <w:rPr>
                          <w:rFonts w:ascii="Times New Roman" w:hAnsi="Times New Roman" w:cs="Times New Roman"/>
                          <w:sz w:val="16"/>
                          <w:szCs w:val="16"/>
                        </w:rPr>
                        <w:t xml:space="preserve"> (de exemplu, referința unei </w:t>
                      </w:r>
                      <w:r>
                        <w:rPr>
                          <w:rFonts w:ascii="Times New Roman" w:hAnsi="Times New Roman" w:cs="Times New Roman"/>
                          <w:sz w:val="16"/>
                          <w:szCs w:val="16"/>
                        </w:rPr>
                        <w:t>publică</w:t>
                      </w:r>
                      <w:r w:rsidRPr="00636A15">
                        <w:rPr>
                          <w:rFonts w:ascii="Times New Roman" w:hAnsi="Times New Roman" w:cs="Times New Roman"/>
                          <w:sz w:val="16"/>
                          <w:szCs w:val="16"/>
                        </w:rPr>
                        <w:t xml:space="preserve">ri la nivel național): </w:t>
                      </w:r>
                      <w:r w:rsidRPr="00636A15">
                        <w:rPr>
                          <w:rFonts w:ascii="Times New Roman" w:hAnsi="Times New Roman" w:cs="Times New Roman"/>
                          <w:sz w:val="16"/>
                          <w:szCs w:val="16"/>
                          <w:lang w:val="en-US"/>
                        </w:rPr>
                        <w:t>[…]</w:t>
                      </w:r>
                    </w:p>
                  </w:txbxContent>
                </v:textbox>
                <w10:wrap type="topAndBottom" anchorx="margin"/>
              </v:shape>
            </w:pict>
          </mc:Fallback>
        </mc:AlternateContent>
      </w:r>
      <w:r w:rsidRPr="00E0776D">
        <w:rPr>
          <w:rFonts w:ascii="Times New Roman" w:hAnsi="Times New Roman" w:cs="Times New Roman"/>
          <w:b/>
        </w:rPr>
        <w:t xml:space="preserve">Partea I: Informații privind procedura de achiziții publice/sectoriale și </w:t>
      </w:r>
      <w:r>
        <w:rPr>
          <w:rFonts w:ascii="Times New Roman" w:hAnsi="Times New Roman" w:cs="Times New Roman"/>
          <w:b/>
        </w:rPr>
        <w:t>autoritatea/entitatea contractantă</w:t>
      </w:r>
    </w:p>
    <w:p w14:paraId="35DBB2E5" w14:textId="77777777" w:rsidR="00C042F4" w:rsidRPr="00E0776D" w:rsidRDefault="00C042F4" w:rsidP="00C042F4">
      <w:pPr>
        <w:spacing w:before="120" w:after="120" w:line="276" w:lineRule="auto"/>
        <w:rPr>
          <w:rFonts w:ascii="Times New Roman" w:hAnsi="Times New Roman" w:cs="Times New Roman"/>
        </w:rPr>
      </w:pPr>
    </w:p>
    <w:p w14:paraId="486ADEB2"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hAnsi="Times New Roman" w:cs="Times New Roman"/>
          <w:noProof/>
          <w:lang w:eastAsia="ro-RO"/>
        </w:rPr>
        <mc:AlternateContent>
          <mc:Choice Requires="wps">
            <w:drawing>
              <wp:anchor distT="45720" distB="45720" distL="114300" distR="114300" simplePos="0" relativeHeight="251660288" behindDoc="0" locked="0" layoutInCell="1" allowOverlap="1" wp14:anchorId="41073E40" wp14:editId="4DEBE794">
                <wp:simplePos x="0" y="0"/>
                <wp:positionH relativeFrom="margin">
                  <wp:posOffset>-44450</wp:posOffset>
                </wp:positionH>
                <wp:positionV relativeFrom="paragraph">
                  <wp:posOffset>432879</wp:posOffset>
                </wp:positionV>
                <wp:extent cx="6205220" cy="359410"/>
                <wp:effectExtent l="0" t="0" r="24130" b="2159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359410"/>
                        </a:xfrm>
                        <a:prstGeom prst="rect">
                          <a:avLst/>
                        </a:prstGeom>
                        <a:solidFill>
                          <a:schemeClr val="bg2"/>
                        </a:solidFill>
                        <a:ln w="9525">
                          <a:solidFill>
                            <a:srgbClr val="000000"/>
                          </a:solidFill>
                          <a:miter lim="800000"/>
                          <a:headEnd/>
                          <a:tailEnd/>
                        </a:ln>
                      </wps:spPr>
                      <wps:txbx>
                        <w:txbxContent>
                          <w:p w14:paraId="64B8C102" w14:textId="77777777" w:rsidR="00C042F4" w:rsidRPr="00851497" w:rsidRDefault="00C042F4" w:rsidP="00C042F4">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73E40" id="_x0000_s1027" type="#_x0000_t202" style="position:absolute;left:0;text-align:left;margin-left:-3.5pt;margin-top:34.1pt;width:488.6pt;height:28.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" fillcolor="#e7e6e6 [3214]">
                <v:textbox>
                  <w:txbxContent>
                    <w:p w14:paraId="64B8C102" w14:textId="77777777" w:rsidR="00C042F4" w:rsidRPr="00851497" w:rsidRDefault="00C042F4" w:rsidP="00C042F4">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r w:rsidRPr="00E0776D">
        <w:rPr>
          <w:rFonts w:ascii="Times New Roman" w:hAnsi="Times New Roman" w:cs="Times New Roman"/>
        </w:rPr>
        <w:t>INFORMAȚII PRIVIND PROCEDURA DE ACHIZIȚIE PUBLICĂ/SECTORIALĂ</w:t>
      </w:r>
    </w:p>
    <w:p w14:paraId="46EE34E5" w14:textId="77777777" w:rsidR="00C042F4" w:rsidRPr="00E0776D" w:rsidRDefault="00C042F4" w:rsidP="00C042F4">
      <w:pPr>
        <w:spacing w:before="120" w:after="120" w:line="276" w:lineRule="auto"/>
        <w:jc w:val="center"/>
        <w:rPr>
          <w:rFonts w:ascii="Times New Roman" w:hAnsi="Times New Roman" w:cs="Times New Roman"/>
          <w:sz w:val="24"/>
          <w:szCs w:val="24"/>
        </w:rPr>
      </w:pPr>
      <w:r w:rsidRPr="00E0776D">
        <w:rPr>
          <w:rFonts w:ascii="Times New Roman" w:hAnsi="Times New Roman" w:cs="Times New Roman"/>
          <w:noProof/>
          <w:sz w:val="24"/>
          <w:szCs w:val="24"/>
          <w:lang w:eastAsia="ro-RO"/>
        </w:rPr>
        <mc:AlternateContent>
          <mc:Choice Requires="wps">
            <w:drawing>
              <wp:anchor distT="45720" distB="45720" distL="114300" distR="114300" simplePos="0" relativeHeight="251661312" behindDoc="0" locked="0" layoutInCell="1" allowOverlap="1" wp14:anchorId="6E1FF9CC" wp14:editId="5BBEE990">
                <wp:simplePos x="0" y="0"/>
                <wp:positionH relativeFrom="margin">
                  <wp:posOffset>-44450</wp:posOffset>
                </wp:positionH>
                <wp:positionV relativeFrom="paragraph">
                  <wp:posOffset>2613025</wp:posOffset>
                </wp:positionV>
                <wp:extent cx="6205220" cy="241935"/>
                <wp:effectExtent l="0" t="0" r="2413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241935"/>
                        </a:xfrm>
                        <a:prstGeom prst="rect">
                          <a:avLst/>
                        </a:prstGeom>
                        <a:solidFill>
                          <a:schemeClr val="bg2"/>
                        </a:solidFill>
                        <a:ln w="9525">
                          <a:solidFill>
                            <a:srgbClr val="000000"/>
                          </a:solidFill>
                          <a:miter lim="800000"/>
                          <a:headEnd/>
                          <a:tailEnd/>
                        </a:ln>
                      </wps:spPr>
                      <wps:txbx>
                        <w:txbxContent>
                          <w:p w14:paraId="61DCAC83" w14:textId="77777777" w:rsidR="00C042F4" w:rsidRPr="00851497" w:rsidRDefault="00C042F4" w:rsidP="00C042F4">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FF9CC" id="_x0000_s1028" type="#_x0000_t202" style="position:absolute;left:0;text-align:left;margin-left:-3.5pt;margin-top:205.75pt;width:488.6pt;height:19.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" fillcolor="#e7e6e6 [3214]">
                <v:textbox>
                  <w:txbxContent>
                    <w:p w14:paraId="61DCAC83" w14:textId="77777777" w:rsidR="00C042F4" w:rsidRPr="00851497" w:rsidRDefault="00C042F4" w:rsidP="00C042F4">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mc:Fallback>
        </mc:AlternateContent>
      </w:r>
    </w:p>
    <w:tbl>
      <w:tblPr>
        <w:tblStyle w:val="TableGrid"/>
        <w:tblW w:w="9776" w:type="dxa"/>
        <w:jc w:val="center"/>
        <w:tblLook w:val="04A0" w:firstRow="1" w:lastRow="0" w:firstColumn="1" w:lastColumn="0" w:noHBand="0" w:noVBand="1"/>
      </w:tblPr>
      <w:tblGrid>
        <w:gridCol w:w="4957"/>
        <w:gridCol w:w="4819"/>
      </w:tblGrid>
      <w:tr w:rsidR="00C042F4" w:rsidRPr="00E0776D" w14:paraId="774EF8D4" w14:textId="77777777" w:rsidTr="00BF6D8E">
        <w:trPr>
          <w:jc w:val="center"/>
        </w:trPr>
        <w:tc>
          <w:tcPr>
            <w:tcW w:w="4957" w:type="dxa"/>
          </w:tcPr>
          <w:p w14:paraId="3B70140D"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 xml:space="preserve">Identitatea </w:t>
            </w:r>
            <w:r>
              <w:rPr>
                <w:rFonts w:ascii="Times New Roman" w:hAnsi="Times New Roman" w:cs="Times New Roman"/>
                <w:b/>
                <w:sz w:val="16"/>
                <w:szCs w:val="16"/>
              </w:rPr>
              <w:t>autorității/entității contractante</w:t>
            </w:r>
          </w:p>
        </w:tc>
        <w:tc>
          <w:tcPr>
            <w:tcW w:w="4819" w:type="dxa"/>
          </w:tcPr>
          <w:p w14:paraId="55BE0EEA"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615A2203" w14:textId="77777777" w:rsidTr="00BF6D8E">
        <w:trPr>
          <w:jc w:val="center"/>
        </w:trPr>
        <w:tc>
          <w:tcPr>
            <w:tcW w:w="4957" w:type="dxa"/>
          </w:tcPr>
          <w:p w14:paraId="2BACC45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Nume:</w:t>
            </w:r>
          </w:p>
        </w:tc>
        <w:tc>
          <w:tcPr>
            <w:tcW w:w="4819" w:type="dxa"/>
          </w:tcPr>
          <w:p w14:paraId="1DF52A07" w14:textId="1FA89EE2"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 </w:t>
            </w:r>
            <w:r>
              <w:rPr>
                <w:rFonts w:ascii="Times New Roman" w:hAnsi="Times New Roman" w:cs="Times New Roman"/>
                <w:sz w:val="16"/>
                <w:szCs w:val="16"/>
              </w:rPr>
              <w:t>DELGAZ GRID S.A.</w:t>
            </w:r>
            <w:r w:rsidRPr="00E0776D">
              <w:rPr>
                <w:rFonts w:ascii="Times New Roman" w:hAnsi="Times New Roman" w:cs="Times New Roman"/>
                <w:sz w:val="16"/>
                <w:szCs w:val="16"/>
              </w:rPr>
              <w:t xml:space="preserve">  ]</w:t>
            </w:r>
          </w:p>
        </w:tc>
      </w:tr>
      <w:tr w:rsidR="00C042F4" w:rsidRPr="00E0776D" w14:paraId="74EBF447" w14:textId="77777777" w:rsidTr="00BF6D8E">
        <w:trPr>
          <w:jc w:val="center"/>
        </w:trPr>
        <w:tc>
          <w:tcPr>
            <w:tcW w:w="4957" w:type="dxa"/>
          </w:tcPr>
          <w:p w14:paraId="59D7B444"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Ce achiziție este vizată?</w:t>
            </w:r>
          </w:p>
        </w:tc>
        <w:tc>
          <w:tcPr>
            <w:tcW w:w="4819" w:type="dxa"/>
          </w:tcPr>
          <w:p w14:paraId="432B731D"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237C8C6E" w14:textId="77777777" w:rsidTr="00BF6D8E">
        <w:trPr>
          <w:jc w:val="center"/>
        </w:trPr>
        <w:tc>
          <w:tcPr>
            <w:tcW w:w="4957" w:type="dxa"/>
          </w:tcPr>
          <w:p w14:paraId="1B07325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Titlu sau o scurtă descriere a achiziției:</w:t>
            </w:r>
          </w:p>
        </w:tc>
        <w:tc>
          <w:tcPr>
            <w:tcW w:w="4819" w:type="dxa"/>
          </w:tcPr>
          <w:p w14:paraId="7E2318D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w:t>
            </w:r>
          </w:p>
        </w:tc>
      </w:tr>
      <w:tr w:rsidR="00C042F4" w:rsidRPr="00E0776D" w14:paraId="18A7DACA" w14:textId="77777777" w:rsidTr="00BF6D8E">
        <w:trPr>
          <w:jc w:val="center"/>
        </w:trPr>
        <w:tc>
          <w:tcPr>
            <w:tcW w:w="4957" w:type="dxa"/>
          </w:tcPr>
          <w:p w14:paraId="7C2424E9"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Numărul de referință atribuit dosarului de către </w:t>
            </w:r>
            <w:r>
              <w:rPr>
                <w:rFonts w:ascii="Times New Roman" w:hAnsi="Times New Roman" w:cs="Times New Roman"/>
                <w:sz w:val="16"/>
                <w:szCs w:val="16"/>
              </w:rPr>
              <w:t>autoritatea/</w:t>
            </w:r>
            <w:r w:rsidRPr="00E0776D">
              <w:rPr>
                <w:rFonts w:ascii="Times New Roman" w:hAnsi="Times New Roman" w:cs="Times New Roman"/>
                <w:sz w:val="16"/>
                <w:szCs w:val="16"/>
              </w:rPr>
              <w:t>entitatea contractantă (dacă este cazul):</w:t>
            </w:r>
          </w:p>
        </w:tc>
        <w:tc>
          <w:tcPr>
            <w:tcW w:w="4819" w:type="dxa"/>
          </w:tcPr>
          <w:p w14:paraId="11A8ED6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w:t>
            </w:r>
          </w:p>
        </w:tc>
      </w:tr>
    </w:tbl>
    <w:p w14:paraId="7A813977" w14:textId="77777777" w:rsidR="00C042F4" w:rsidRPr="00E0776D" w:rsidRDefault="00C042F4" w:rsidP="00C042F4">
      <w:pPr>
        <w:spacing w:before="120" w:after="120" w:line="276" w:lineRule="auto"/>
        <w:rPr>
          <w:rFonts w:ascii="Times New Roman" w:hAnsi="Times New Roman" w:cs="Times New Roman"/>
          <w:sz w:val="24"/>
          <w:szCs w:val="24"/>
        </w:rPr>
      </w:pPr>
    </w:p>
    <w:p w14:paraId="4A869260" w14:textId="77777777" w:rsidR="00C042F4" w:rsidRPr="00E0776D" w:rsidRDefault="00C042F4" w:rsidP="00C042F4">
      <w:pPr>
        <w:spacing w:before="120" w:after="120" w:line="276" w:lineRule="auto"/>
        <w:jc w:val="center"/>
        <w:rPr>
          <w:rFonts w:ascii="Times New Roman" w:eastAsia="Times New Roman" w:hAnsi="Times New Roman" w:cs="Times New Roman"/>
          <w:b/>
          <w:sz w:val="24"/>
          <w:szCs w:val="24"/>
          <w:lang w:eastAsia="ro-RO"/>
        </w:rPr>
      </w:pPr>
      <w:r w:rsidRPr="00E0776D">
        <w:rPr>
          <w:rFonts w:ascii="Times New Roman" w:eastAsia="Times New Roman" w:hAnsi="Times New Roman" w:cs="Times New Roman"/>
          <w:b/>
          <w:sz w:val="24"/>
          <w:szCs w:val="24"/>
          <w:lang w:eastAsia="ro-RO"/>
        </w:rPr>
        <w:t>Partea II: Informații referitoare la operatorul economic</w:t>
      </w:r>
    </w:p>
    <w:p w14:paraId="27AA485D" w14:textId="77777777" w:rsidR="00C042F4" w:rsidRPr="00E0776D" w:rsidRDefault="00C042F4" w:rsidP="00C042F4">
      <w:pPr>
        <w:spacing w:before="120" w:after="120" w:line="276" w:lineRule="auto"/>
        <w:jc w:val="center"/>
        <w:rPr>
          <w:rFonts w:ascii="Times New Roman" w:eastAsia="Times New Roman" w:hAnsi="Times New Roman" w:cs="Times New Roman"/>
          <w:sz w:val="24"/>
          <w:szCs w:val="24"/>
          <w:lang w:eastAsia="ro-RO"/>
        </w:rPr>
      </w:pPr>
      <w:r w:rsidRPr="00E0776D">
        <w:rPr>
          <w:rFonts w:ascii="Times New Roman" w:eastAsia="Times New Roman" w:hAnsi="Times New Roman" w:cs="Times New Roman"/>
          <w:sz w:val="24"/>
          <w:szCs w:val="24"/>
          <w:lang w:eastAsia="ro-RO"/>
        </w:rPr>
        <w:t>A: INFORMAȚII PRIVIND OPERATORUL ECONOMIC</w:t>
      </w:r>
    </w:p>
    <w:tbl>
      <w:tblPr>
        <w:tblStyle w:val="TableGrid"/>
        <w:tblW w:w="0" w:type="auto"/>
        <w:jc w:val="center"/>
        <w:tblLook w:val="04A0" w:firstRow="1" w:lastRow="0" w:firstColumn="1" w:lastColumn="0" w:noHBand="0" w:noVBand="1"/>
      </w:tblPr>
      <w:tblGrid>
        <w:gridCol w:w="4531"/>
        <w:gridCol w:w="4531"/>
      </w:tblGrid>
      <w:tr w:rsidR="00C042F4" w:rsidRPr="00E0776D" w14:paraId="492379A3" w14:textId="77777777" w:rsidTr="00BF6D8E">
        <w:trPr>
          <w:jc w:val="center"/>
        </w:trPr>
        <w:tc>
          <w:tcPr>
            <w:tcW w:w="4957" w:type="dxa"/>
          </w:tcPr>
          <w:p w14:paraId="4AA6E94F"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Identificare:</w:t>
            </w:r>
          </w:p>
        </w:tc>
        <w:tc>
          <w:tcPr>
            <w:tcW w:w="4671" w:type="dxa"/>
          </w:tcPr>
          <w:p w14:paraId="00514728"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Răspuns:</w:t>
            </w:r>
          </w:p>
        </w:tc>
      </w:tr>
      <w:tr w:rsidR="00C042F4" w:rsidRPr="00E0776D" w14:paraId="0BEC0AB0" w14:textId="77777777" w:rsidTr="00BF6D8E">
        <w:trPr>
          <w:jc w:val="center"/>
        </w:trPr>
        <w:tc>
          <w:tcPr>
            <w:tcW w:w="4957" w:type="dxa"/>
          </w:tcPr>
          <w:p w14:paraId="70FE2D38"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Nume:</w:t>
            </w:r>
          </w:p>
        </w:tc>
        <w:tc>
          <w:tcPr>
            <w:tcW w:w="4671" w:type="dxa"/>
          </w:tcPr>
          <w:p w14:paraId="62199EC0"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tc>
      </w:tr>
      <w:tr w:rsidR="00C042F4" w:rsidRPr="00E0776D" w14:paraId="3B60B4F0" w14:textId="77777777" w:rsidTr="00BF6D8E">
        <w:trPr>
          <w:jc w:val="center"/>
        </w:trPr>
        <w:tc>
          <w:tcPr>
            <w:tcW w:w="4957" w:type="dxa"/>
          </w:tcPr>
          <w:p w14:paraId="7962BAB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Cota de TVA, dacă este cazul:</w:t>
            </w:r>
          </w:p>
          <w:p w14:paraId="5BA28BF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xml:space="preserve">Dacă nu se aplică nicio cotă de TVA, vă rugam să indicați </w:t>
            </w:r>
          </w:p>
        </w:tc>
        <w:tc>
          <w:tcPr>
            <w:tcW w:w="4671" w:type="dxa"/>
          </w:tcPr>
          <w:p w14:paraId="05E19D6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tc>
      </w:tr>
      <w:tr w:rsidR="00C042F4" w:rsidRPr="00E0776D" w14:paraId="1B5101EF" w14:textId="77777777" w:rsidTr="00BF6D8E">
        <w:trPr>
          <w:jc w:val="center"/>
        </w:trPr>
        <w:tc>
          <w:tcPr>
            <w:tcW w:w="4957" w:type="dxa"/>
          </w:tcPr>
          <w:p w14:paraId="080A355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Adresa poștală:</w:t>
            </w:r>
          </w:p>
        </w:tc>
        <w:tc>
          <w:tcPr>
            <w:tcW w:w="4671" w:type="dxa"/>
          </w:tcPr>
          <w:p w14:paraId="0AAC9EB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tc>
      </w:tr>
      <w:tr w:rsidR="00C042F4" w:rsidRPr="00E0776D" w14:paraId="522E4185" w14:textId="77777777" w:rsidTr="00BF6D8E">
        <w:trPr>
          <w:jc w:val="center"/>
        </w:trPr>
        <w:tc>
          <w:tcPr>
            <w:tcW w:w="4957" w:type="dxa"/>
          </w:tcPr>
          <w:p w14:paraId="0DC3FD8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lastRenderedPageBreak/>
              <w:t>Persoana sau persoanele de contact:</w:t>
            </w:r>
          </w:p>
          <w:p w14:paraId="32E2C7E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Telefon:</w:t>
            </w:r>
          </w:p>
          <w:p w14:paraId="411B3C1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Email:</w:t>
            </w:r>
          </w:p>
          <w:p w14:paraId="4CDDE68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Adresa de internet: (adresa web) (dacă este cazul)</w:t>
            </w:r>
          </w:p>
        </w:tc>
        <w:tc>
          <w:tcPr>
            <w:tcW w:w="4671" w:type="dxa"/>
          </w:tcPr>
          <w:p w14:paraId="77E263A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p w14:paraId="43169D05"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p w14:paraId="5592931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p w14:paraId="7320F39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tc>
      </w:tr>
      <w:tr w:rsidR="00C042F4" w:rsidRPr="00E0776D" w14:paraId="16EFF7E4" w14:textId="77777777" w:rsidTr="00BF6D8E">
        <w:trPr>
          <w:jc w:val="center"/>
        </w:trPr>
        <w:tc>
          <w:tcPr>
            <w:tcW w:w="4957" w:type="dxa"/>
          </w:tcPr>
          <w:p w14:paraId="53947EC8"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Informații generale:</w:t>
            </w:r>
          </w:p>
        </w:tc>
        <w:tc>
          <w:tcPr>
            <w:tcW w:w="4671" w:type="dxa"/>
          </w:tcPr>
          <w:p w14:paraId="02D094FA"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Răspuns:</w:t>
            </w:r>
          </w:p>
        </w:tc>
      </w:tr>
      <w:tr w:rsidR="00C042F4" w:rsidRPr="00E0776D" w14:paraId="5D46D556" w14:textId="77777777" w:rsidTr="00BF6D8E">
        <w:trPr>
          <w:jc w:val="center"/>
        </w:trPr>
        <w:tc>
          <w:tcPr>
            <w:tcW w:w="4957" w:type="dxa"/>
          </w:tcPr>
          <w:p w14:paraId="0F059AB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671" w:type="dxa"/>
          </w:tcPr>
          <w:p w14:paraId="650DCB8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tc>
      </w:tr>
      <w:tr w:rsidR="00C042F4" w:rsidRPr="00E0776D" w14:paraId="0F18A3C7" w14:textId="77777777" w:rsidTr="00BF6D8E">
        <w:trPr>
          <w:jc w:val="center"/>
        </w:trPr>
        <w:tc>
          <w:tcPr>
            <w:tcW w:w="4957" w:type="dxa"/>
          </w:tcPr>
          <w:p w14:paraId="01731A6A"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Numai în cazul în care achiziția publică/sectorială este rezervată:</w:t>
            </w:r>
          </w:p>
          <w:p w14:paraId="37C903A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359D67B9"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Dacă da,</w:t>
            </w:r>
          </w:p>
          <w:p w14:paraId="72A0EB89"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care este procentul corespunzător de lucrători cu dizabilități sau defavorizați?</w:t>
            </w:r>
          </w:p>
          <w:p w14:paraId="2278E3F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671" w:type="dxa"/>
          </w:tcPr>
          <w:p w14:paraId="12CEB56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1F110FA0"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6C91283E"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7C1B86E"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DCD08A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p w14:paraId="3DD1234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B43B237"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tc>
      </w:tr>
      <w:tr w:rsidR="00C042F4" w:rsidRPr="00E0776D" w14:paraId="66A17364" w14:textId="77777777" w:rsidTr="00BF6D8E">
        <w:trPr>
          <w:jc w:val="center"/>
        </w:trPr>
        <w:tc>
          <w:tcPr>
            <w:tcW w:w="4957" w:type="dxa"/>
          </w:tcPr>
          <w:p w14:paraId="3F4FBAD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este cazul, operatorul economic este înscris pe o listă oficial a operatorilor economici agreați sau deține o certificare echivalentă [de exemplu, în cadrul unui sistem național de (pre)calificare]?</w:t>
            </w:r>
          </w:p>
        </w:tc>
        <w:tc>
          <w:tcPr>
            <w:tcW w:w="4671" w:type="dxa"/>
          </w:tcPr>
          <w:p w14:paraId="70BEE699"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 [] Nu se aplică</w:t>
            </w:r>
          </w:p>
        </w:tc>
      </w:tr>
      <w:tr w:rsidR="00C042F4" w:rsidRPr="00E0776D" w14:paraId="394C0CE9" w14:textId="77777777" w:rsidTr="00BF6D8E">
        <w:trPr>
          <w:jc w:val="center"/>
        </w:trPr>
        <w:tc>
          <w:tcPr>
            <w:tcW w:w="4957" w:type="dxa"/>
          </w:tcPr>
          <w:p w14:paraId="5AD4AE40"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Dacă da,</w:t>
            </w:r>
          </w:p>
          <w:p w14:paraId="2C2DAEC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6F9801B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358653A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7D44BBEE"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50EAA07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41B74C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 Înregistrarea sau cerificarea acoperă toate criteriile de selecție impuse?</w:t>
            </w:r>
          </w:p>
          <w:p w14:paraId="3C5D1925"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Dacă nu:</w:t>
            </w:r>
          </w:p>
          <w:p w14:paraId="5A9A6227"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În plus vă rugăm să completați informațiile-lipsă în partea IV secțiunea A, B, C sau D, după caz:</w:t>
            </w:r>
          </w:p>
          <w:p w14:paraId="6FB45778"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NUMAI dacă se solicită acest lucru în anunțul sau în documentele achiziției relevante:</w:t>
            </w:r>
          </w:p>
          <w:p w14:paraId="748C869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xml:space="preserve">e) Operatorul economic va fi în măsură să furnizeze un </w:t>
            </w:r>
            <w:r w:rsidRPr="00E0776D">
              <w:rPr>
                <w:rFonts w:ascii="Times New Roman" w:eastAsia="Times New Roman" w:hAnsi="Times New Roman" w:cs="Times New Roman"/>
                <w:b/>
                <w:sz w:val="16"/>
                <w:szCs w:val="16"/>
                <w:lang w:eastAsia="ro-RO"/>
              </w:rPr>
              <w:t>certificat</w:t>
            </w:r>
            <w:r w:rsidRPr="00E0776D">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w:t>
            </w:r>
            <w:r>
              <w:rPr>
                <w:rFonts w:ascii="Times New Roman" w:eastAsia="Times New Roman" w:hAnsi="Times New Roman" w:cs="Times New Roman"/>
                <w:sz w:val="16"/>
                <w:szCs w:val="16"/>
                <w:lang w:eastAsia="ro-RO"/>
              </w:rPr>
              <w:t>autorității/entității contractante</w:t>
            </w:r>
            <w:r w:rsidRPr="00E0776D">
              <w:rPr>
                <w:rFonts w:ascii="Times New Roman" w:eastAsia="Times New Roman" w:hAnsi="Times New Roman" w:cs="Times New Roman"/>
                <w:sz w:val="16"/>
                <w:szCs w:val="16"/>
                <w:lang w:eastAsia="ro-RO"/>
              </w:rPr>
              <w:t xml:space="preserve"> să obțină acest certificat direct prin accesarea unei baze de date naționale sau în orice stat membru, disponibilă în mod gratuit?</w:t>
            </w:r>
          </w:p>
          <w:p w14:paraId="4E14FDC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lastRenderedPageBreak/>
              <w:t>Dacă documentele relevante sunt disponibile în format electronic, vă rugam să precizați:</w:t>
            </w:r>
          </w:p>
        </w:tc>
        <w:tc>
          <w:tcPr>
            <w:tcW w:w="4671" w:type="dxa"/>
          </w:tcPr>
          <w:p w14:paraId="1659169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2C52B8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12481A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408E13B8"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25975AF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 […………..]</w:t>
            </w:r>
          </w:p>
          <w:p w14:paraId="3A8905B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35AC93A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b) [adresa de internet, autoritatea sau organismul emitent(ă), referința exactă a documentației]</w:t>
            </w:r>
          </w:p>
          <w:p w14:paraId="38A9F9B0"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p w14:paraId="6BDCA45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 […………..]</w:t>
            </w:r>
          </w:p>
          <w:p w14:paraId="0A9A4BF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 [] Da [] Nu</w:t>
            </w:r>
          </w:p>
          <w:p w14:paraId="5C60336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1A0712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332289C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4F0BE38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6242B7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04A3B538"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e) [] Da [] Nu</w:t>
            </w:r>
          </w:p>
          <w:p w14:paraId="176BE20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20CB520E"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3317B44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2F6D10A5"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[adresa de internet, autoritatea sau organismul emitent(ă), referința exactă a documentației]</w:t>
            </w:r>
          </w:p>
          <w:p w14:paraId="06244A89"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lastRenderedPageBreak/>
              <w:t>[…………..][…………..][…………..][…………..]</w:t>
            </w:r>
          </w:p>
        </w:tc>
      </w:tr>
      <w:tr w:rsidR="00C042F4" w:rsidRPr="00E0776D" w14:paraId="2B73B9A1" w14:textId="77777777" w:rsidTr="00BF6D8E">
        <w:trPr>
          <w:jc w:val="center"/>
        </w:trPr>
        <w:tc>
          <w:tcPr>
            <w:tcW w:w="4957" w:type="dxa"/>
          </w:tcPr>
          <w:p w14:paraId="359827C1"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lastRenderedPageBreak/>
              <w:t>Forma de participare:</w:t>
            </w:r>
          </w:p>
        </w:tc>
        <w:tc>
          <w:tcPr>
            <w:tcW w:w="4671" w:type="dxa"/>
          </w:tcPr>
          <w:p w14:paraId="2939DA2D"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Răspuns:</w:t>
            </w:r>
          </w:p>
        </w:tc>
      </w:tr>
      <w:tr w:rsidR="00C042F4" w:rsidRPr="00E0776D" w14:paraId="321471BA" w14:textId="77777777" w:rsidTr="00BF6D8E">
        <w:trPr>
          <w:jc w:val="center"/>
        </w:trPr>
        <w:tc>
          <w:tcPr>
            <w:tcW w:w="4957" w:type="dxa"/>
            <w:tcBorders>
              <w:bottom w:val="single" w:sz="4" w:space="0" w:color="auto"/>
            </w:tcBorders>
          </w:tcPr>
          <w:p w14:paraId="11A521B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Operatorul economic participă la procedura de achiziție publică/sectorială împreună cu alții?</w:t>
            </w:r>
          </w:p>
        </w:tc>
        <w:tc>
          <w:tcPr>
            <w:tcW w:w="4671" w:type="dxa"/>
            <w:tcBorders>
              <w:bottom w:val="single" w:sz="4" w:space="0" w:color="auto"/>
            </w:tcBorders>
          </w:tcPr>
          <w:p w14:paraId="070A52B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tc>
      </w:tr>
      <w:tr w:rsidR="00C042F4" w:rsidRPr="00E0776D" w14:paraId="3C61A11F" w14:textId="77777777" w:rsidTr="00BF6D8E">
        <w:trPr>
          <w:jc w:val="center"/>
        </w:trPr>
        <w:tc>
          <w:tcPr>
            <w:tcW w:w="9628" w:type="dxa"/>
            <w:gridSpan w:val="2"/>
            <w:shd w:val="clear" w:color="auto" w:fill="E7E6E6" w:themeFill="background2"/>
          </w:tcPr>
          <w:p w14:paraId="555BC35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Dacă da</w:t>
            </w:r>
            <w:r w:rsidRPr="00E0776D">
              <w:rPr>
                <w:rFonts w:ascii="Times New Roman" w:eastAsia="Times New Roman" w:hAnsi="Times New Roman" w:cs="Times New Roman"/>
                <w:sz w:val="16"/>
                <w:szCs w:val="16"/>
                <w:lang w:eastAsia="ro-RO"/>
              </w:rPr>
              <w:t>, vă rugăm să vă asigurați că celelalte părți în cauză prezintă un formular DUAE separat</w:t>
            </w:r>
          </w:p>
        </w:tc>
      </w:tr>
      <w:tr w:rsidR="00C042F4" w:rsidRPr="00E0776D" w14:paraId="51843E97" w14:textId="77777777" w:rsidTr="00BF6D8E">
        <w:trPr>
          <w:jc w:val="center"/>
        </w:trPr>
        <w:tc>
          <w:tcPr>
            <w:tcW w:w="4957" w:type="dxa"/>
          </w:tcPr>
          <w:p w14:paraId="086EE4C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da:</w:t>
            </w:r>
          </w:p>
          <w:p w14:paraId="214C4B57"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06F30B4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b) Vă rugăm să îi identificați pe ceilalți operatori economici care participă la procedura de achiziție publică/sectorială împreună:</w:t>
            </w:r>
          </w:p>
          <w:p w14:paraId="3505090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 Dacă este cazul, denumirea grupului de participant:</w:t>
            </w:r>
          </w:p>
        </w:tc>
        <w:tc>
          <w:tcPr>
            <w:tcW w:w="4671" w:type="dxa"/>
          </w:tcPr>
          <w:p w14:paraId="1D38F22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2CAF292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 […………..]</w:t>
            </w:r>
          </w:p>
          <w:p w14:paraId="56CB56B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51CBCE7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b) […………..]</w:t>
            </w:r>
          </w:p>
          <w:p w14:paraId="12BC15A7"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5497758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 […………..]</w:t>
            </w:r>
          </w:p>
        </w:tc>
      </w:tr>
      <w:tr w:rsidR="00C042F4" w:rsidRPr="00E0776D" w14:paraId="21D9BCCB" w14:textId="77777777" w:rsidTr="00BF6D8E">
        <w:trPr>
          <w:jc w:val="center"/>
        </w:trPr>
        <w:tc>
          <w:tcPr>
            <w:tcW w:w="4957" w:type="dxa"/>
          </w:tcPr>
          <w:p w14:paraId="59620770"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Loturi</w:t>
            </w:r>
          </w:p>
        </w:tc>
        <w:tc>
          <w:tcPr>
            <w:tcW w:w="4671" w:type="dxa"/>
          </w:tcPr>
          <w:p w14:paraId="20C432B3" w14:textId="77777777" w:rsidR="00C042F4" w:rsidRPr="00E0776D" w:rsidRDefault="00C042F4" w:rsidP="00BF6D8E">
            <w:pPr>
              <w:spacing w:before="120" w:after="120" w:line="276" w:lineRule="auto"/>
              <w:rPr>
                <w:rFonts w:ascii="Times New Roman" w:eastAsia="Times New Roman" w:hAnsi="Times New Roman" w:cs="Times New Roman"/>
                <w:b/>
                <w:sz w:val="16"/>
                <w:szCs w:val="16"/>
                <w:lang w:eastAsia="ro-RO"/>
              </w:rPr>
            </w:pPr>
            <w:r w:rsidRPr="00E0776D">
              <w:rPr>
                <w:rFonts w:ascii="Times New Roman" w:eastAsia="Times New Roman" w:hAnsi="Times New Roman" w:cs="Times New Roman"/>
                <w:b/>
                <w:sz w:val="16"/>
                <w:szCs w:val="16"/>
                <w:lang w:eastAsia="ro-RO"/>
              </w:rPr>
              <w:t>Răspuns:</w:t>
            </w:r>
          </w:p>
        </w:tc>
      </w:tr>
      <w:tr w:rsidR="00C042F4" w:rsidRPr="00E0776D" w14:paraId="3488D760" w14:textId="77777777" w:rsidTr="00BF6D8E">
        <w:trPr>
          <w:jc w:val="center"/>
        </w:trPr>
        <w:tc>
          <w:tcPr>
            <w:tcW w:w="4957" w:type="dxa"/>
          </w:tcPr>
          <w:p w14:paraId="392C815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671" w:type="dxa"/>
          </w:tcPr>
          <w:p w14:paraId="7B6A3539"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tc>
      </w:tr>
    </w:tbl>
    <w:p w14:paraId="00BB4789" w14:textId="77777777" w:rsidR="00C042F4" w:rsidRPr="00E0776D" w:rsidRDefault="00C042F4" w:rsidP="00C042F4">
      <w:pPr>
        <w:spacing w:before="120" w:after="120" w:line="276" w:lineRule="auto"/>
        <w:jc w:val="center"/>
        <w:rPr>
          <w:rFonts w:ascii="Times New Roman" w:eastAsia="Times New Roman" w:hAnsi="Times New Roman" w:cs="Times New Roman"/>
          <w:lang w:eastAsia="ro-RO"/>
        </w:rPr>
      </w:pPr>
    </w:p>
    <w:p w14:paraId="2BB3F517"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eastAsia="Times New Roman" w:hAnsi="Times New Roman" w:cs="Times New Roman"/>
          <w:lang w:eastAsia="ro-RO"/>
        </w:rPr>
        <w:t>B: INFORMAȚII PRIVIND REPREZENTANȚII OPERATORUL ECONOMIC</w:t>
      </w:r>
    </w:p>
    <w:tbl>
      <w:tblPr>
        <w:tblStyle w:val="TableGrid"/>
        <w:tblW w:w="0" w:type="auto"/>
        <w:jc w:val="center"/>
        <w:tblLook w:val="04A0" w:firstRow="1" w:lastRow="0" w:firstColumn="1" w:lastColumn="0" w:noHBand="0" w:noVBand="1"/>
      </w:tblPr>
      <w:tblGrid>
        <w:gridCol w:w="9062"/>
      </w:tblGrid>
      <w:tr w:rsidR="00C042F4" w:rsidRPr="00E0776D" w14:paraId="4DCE49E1" w14:textId="77777777" w:rsidTr="00BF6D8E">
        <w:trPr>
          <w:jc w:val="center"/>
        </w:trPr>
        <w:tc>
          <w:tcPr>
            <w:tcW w:w="9634" w:type="dxa"/>
          </w:tcPr>
          <w:p w14:paraId="31CE2E2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publică/sectorială:</w:t>
            </w:r>
          </w:p>
        </w:tc>
      </w:tr>
    </w:tbl>
    <w:p w14:paraId="7DF5108B" w14:textId="77777777" w:rsidR="00C042F4" w:rsidRPr="00E0776D" w:rsidRDefault="00C042F4" w:rsidP="00C042F4">
      <w:pPr>
        <w:spacing w:before="120" w:after="12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674"/>
        <w:gridCol w:w="4388"/>
      </w:tblGrid>
      <w:tr w:rsidR="00C042F4" w:rsidRPr="00E0776D" w14:paraId="3F3A491D" w14:textId="77777777" w:rsidTr="00BF6D8E">
        <w:trPr>
          <w:jc w:val="center"/>
        </w:trPr>
        <w:tc>
          <w:tcPr>
            <w:tcW w:w="4957" w:type="dxa"/>
          </w:tcPr>
          <w:p w14:paraId="3D8897E3"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Reprezentare, dacă este cazul:</w:t>
            </w:r>
          </w:p>
        </w:tc>
        <w:tc>
          <w:tcPr>
            <w:tcW w:w="4671" w:type="dxa"/>
          </w:tcPr>
          <w:p w14:paraId="3C37AED1"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321F3351" w14:textId="77777777" w:rsidTr="00BF6D8E">
        <w:trPr>
          <w:jc w:val="center"/>
        </w:trPr>
        <w:tc>
          <w:tcPr>
            <w:tcW w:w="4957" w:type="dxa"/>
          </w:tcPr>
          <w:p w14:paraId="3A13B86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Numele și prenumele;</w:t>
            </w:r>
          </w:p>
          <w:p w14:paraId="2196EDB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însoțite de data și locul nașterii, dacă sunt solicitate:</w:t>
            </w:r>
          </w:p>
        </w:tc>
        <w:tc>
          <w:tcPr>
            <w:tcW w:w="4671" w:type="dxa"/>
          </w:tcPr>
          <w:p w14:paraId="362B31B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5CC072C8" w14:textId="77777777" w:rsidTr="00BF6D8E">
        <w:trPr>
          <w:jc w:val="center"/>
        </w:trPr>
        <w:tc>
          <w:tcPr>
            <w:tcW w:w="4957" w:type="dxa"/>
          </w:tcPr>
          <w:p w14:paraId="72006B3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Poziție/acționând în calitate de:</w:t>
            </w:r>
          </w:p>
        </w:tc>
        <w:tc>
          <w:tcPr>
            <w:tcW w:w="4671" w:type="dxa"/>
          </w:tcPr>
          <w:p w14:paraId="151EE193"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7DC50D34" w14:textId="77777777" w:rsidTr="00BF6D8E">
        <w:trPr>
          <w:jc w:val="center"/>
        </w:trPr>
        <w:tc>
          <w:tcPr>
            <w:tcW w:w="4957" w:type="dxa"/>
          </w:tcPr>
          <w:p w14:paraId="5E004D3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Adresa poștală:</w:t>
            </w:r>
          </w:p>
        </w:tc>
        <w:tc>
          <w:tcPr>
            <w:tcW w:w="4671" w:type="dxa"/>
          </w:tcPr>
          <w:p w14:paraId="4C9EA8F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7E6A6295" w14:textId="77777777" w:rsidTr="00BF6D8E">
        <w:trPr>
          <w:jc w:val="center"/>
        </w:trPr>
        <w:tc>
          <w:tcPr>
            <w:tcW w:w="4957" w:type="dxa"/>
          </w:tcPr>
          <w:p w14:paraId="0B987F4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Telefon:</w:t>
            </w:r>
          </w:p>
        </w:tc>
        <w:tc>
          <w:tcPr>
            <w:tcW w:w="4671" w:type="dxa"/>
          </w:tcPr>
          <w:p w14:paraId="745866B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447FB03B" w14:textId="77777777" w:rsidTr="00BF6D8E">
        <w:trPr>
          <w:jc w:val="center"/>
        </w:trPr>
        <w:tc>
          <w:tcPr>
            <w:tcW w:w="4957" w:type="dxa"/>
          </w:tcPr>
          <w:p w14:paraId="5254ED22"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E-mail:</w:t>
            </w:r>
          </w:p>
        </w:tc>
        <w:tc>
          <w:tcPr>
            <w:tcW w:w="4671" w:type="dxa"/>
          </w:tcPr>
          <w:p w14:paraId="1F1A06B2"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0805AE91" w14:textId="77777777" w:rsidTr="00BF6D8E">
        <w:trPr>
          <w:jc w:val="center"/>
        </w:trPr>
        <w:tc>
          <w:tcPr>
            <w:tcW w:w="4957" w:type="dxa"/>
          </w:tcPr>
          <w:p w14:paraId="7198B1E7"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Dacă este cazul, vă rugăm să furnizați informații detaliate privind reprezentarea (formele, amploarea, scopul acesteia…):</w:t>
            </w:r>
          </w:p>
        </w:tc>
        <w:tc>
          <w:tcPr>
            <w:tcW w:w="4671" w:type="dxa"/>
          </w:tcPr>
          <w:p w14:paraId="09EDEF6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bl>
    <w:p w14:paraId="5D069EFB" w14:textId="77777777" w:rsidR="00C042F4" w:rsidRPr="00E0776D" w:rsidRDefault="00C042F4" w:rsidP="00C042F4">
      <w:pPr>
        <w:spacing w:before="120" w:after="120" w:line="276" w:lineRule="auto"/>
        <w:rPr>
          <w:rFonts w:ascii="Times New Roman" w:hAnsi="Times New Roman" w:cs="Times New Roman"/>
        </w:rPr>
      </w:pPr>
    </w:p>
    <w:p w14:paraId="620DE6C3"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eastAsia="Times New Roman" w:hAnsi="Times New Roman" w:cs="Times New Roman"/>
          <w:lang w:eastAsia="ro-RO"/>
        </w:rPr>
        <w:t>C: INFORMAȚII PRIVIND UTILIZAREA CAPACITĂȚII ALTOR ENTITĂȚI</w:t>
      </w:r>
    </w:p>
    <w:tbl>
      <w:tblPr>
        <w:tblStyle w:val="TableGrid"/>
        <w:tblW w:w="0" w:type="auto"/>
        <w:jc w:val="center"/>
        <w:tblLook w:val="04A0" w:firstRow="1" w:lastRow="0" w:firstColumn="1" w:lastColumn="0" w:noHBand="0" w:noVBand="1"/>
      </w:tblPr>
      <w:tblGrid>
        <w:gridCol w:w="4674"/>
        <w:gridCol w:w="4388"/>
      </w:tblGrid>
      <w:tr w:rsidR="00C042F4" w:rsidRPr="00E0776D" w14:paraId="35D1F714" w14:textId="77777777" w:rsidTr="00BF6D8E">
        <w:trPr>
          <w:jc w:val="center"/>
        </w:trPr>
        <w:tc>
          <w:tcPr>
            <w:tcW w:w="4957" w:type="dxa"/>
          </w:tcPr>
          <w:p w14:paraId="4A5AB00A"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Utilizarea capacităților:</w:t>
            </w:r>
          </w:p>
        </w:tc>
        <w:tc>
          <w:tcPr>
            <w:tcW w:w="4671" w:type="dxa"/>
          </w:tcPr>
          <w:p w14:paraId="14204A60"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1F6A11EA" w14:textId="77777777" w:rsidTr="00BF6D8E">
        <w:trPr>
          <w:jc w:val="center"/>
        </w:trPr>
        <w:tc>
          <w:tcPr>
            <w:tcW w:w="4957" w:type="dxa"/>
          </w:tcPr>
          <w:p w14:paraId="53008891"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671" w:type="dxa"/>
          </w:tcPr>
          <w:p w14:paraId="5683F56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 Da [] Nu</w:t>
            </w:r>
          </w:p>
        </w:tc>
      </w:tr>
    </w:tbl>
    <w:p w14:paraId="433DF8E7" w14:textId="77777777" w:rsidR="00C042F4" w:rsidRPr="00E0776D" w:rsidRDefault="00C042F4" w:rsidP="00C042F4">
      <w:pPr>
        <w:spacing w:before="120" w:after="120" w:line="276" w:lineRule="auto"/>
        <w:rPr>
          <w:rFonts w:ascii="Times New Roman" w:hAnsi="Times New Roman" w:cs="Times New Roman"/>
          <w:sz w:val="24"/>
          <w:szCs w:val="24"/>
        </w:rPr>
      </w:pPr>
    </w:p>
    <w:tbl>
      <w:tblPr>
        <w:tblStyle w:val="TableGrid"/>
        <w:tblW w:w="0" w:type="auto"/>
        <w:jc w:val="center"/>
        <w:shd w:val="clear" w:color="auto" w:fill="E7E6E6" w:themeFill="background2"/>
        <w:tblLook w:val="04A0" w:firstRow="1" w:lastRow="0" w:firstColumn="1" w:lastColumn="0" w:noHBand="0" w:noVBand="1"/>
      </w:tblPr>
      <w:tblGrid>
        <w:gridCol w:w="9062"/>
      </w:tblGrid>
      <w:tr w:rsidR="00C042F4" w:rsidRPr="00E0776D" w14:paraId="0FC2A277" w14:textId="77777777" w:rsidTr="00BF6D8E">
        <w:trPr>
          <w:jc w:val="center"/>
        </w:trPr>
        <w:tc>
          <w:tcPr>
            <w:tcW w:w="9634" w:type="dxa"/>
            <w:shd w:val="clear" w:color="auto" w:fill="E7E6E6" w:themeFill="background2"/>
          </w:tcPr>
          <w:p w14:paraId="3B8286EB" w14:textId="77777777" w:rsidR="00C042F4" w:rsidRPr="00E0776D" w:rsidRDefault="00C042F4" w:rsidP="00BF6D8E">
            <w:pPr>
              <w:spacing w:before="120" w:after="120" w:line="276" w:lineRule="auto"/>
              <w:jc w:val="both"/>
              <w:rPr>
                <w:rFonts w:ascii="Times New Roman" w:hAnsi="Times New Roman" w:cs="Times New Roman"/>
                <w:sz w:val="16"/>
                <w:szCs w:val="16"/>
              </w:rPr>
            </w:pPr>
            <w:r w:rsidRPr="00E0776D">
              <w:rPr>
                <w:rFonts w:ascii="Times New Roman" w:hAnsi="Times New Roman" w:cs="Times New Roman"/>
                <w:sz w:val="16"/>
                <w:szCs w:val="16"/>
              </w:rPr>
              <w:t>Dacă da, vă rugăm să prezentați un formular DUAE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197EA669" w14:textId="77777777" w:rsidR="00C042F4" w:rsidRPr="00E0776D" w:rsidRDefault="00C042F4" w:rsidP="00BF6D8E">
            <w:pPr>
              <w:spacing w:before="120" w:after="120" w:line="276" w:lineRule="auto"/>
              <w:jc w:val="both"/>
              <w:rPr>
                <w:rFonts w:ascii="Times New Roman" w:hAnsi="Times New Roman" w:cs="Times New Roman"/>
                <w:sz w:val="16"/>
                <w:szCs w:val="16"/>
              </w:rPr>
            </w:pPr>
            <w:r w:rsidRPr="00E0776D">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achiziție publică/sectorială de lucrări, tehnicienii sau organismele tehnice la care poate face apel operatorul economic în vederea executării lucrărilor.</w:t>
            </w:r>
          </w:p>
          <w:p w14:paraId="2AC2D719" w14:textId="77777777" w:rsidR="00C042F4" w:rsidRPr="00E0776D" w:rsidRDefault="00C042F4" w:rsidP="00BF6D8E">
            <w:pPr>
              <w:spacing w:before="120" w:after="120" w:line="276" w:lineRule="auto"/>
              <w:jc w:val="both"/>
              <w:rPr>
                <w:rFonts w:ascii="Times New Roman" w:hAnsi="Times New Roman" w:cs="Times New Roman"/>
                <w:sz w:val="16"/>
                <w:szCs w:val="16"/>
              </w:rPr>
            </w:pPr>
            <w:r w:rsidRPr="00E0776D">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38DF748A" w14:textId="77777777" w:rsidR="00C042F4" w:rsidRPr="00E0776D" w:rsidRDefault="00C042F4" w:rsidP="00C042F4">
      <w:pPr>
        <w:spacing w:before="120" w:after="120" w:line="276" w:lineRule="auto"/>
        <w:rPr>
          <w:rFonts w:ascii="Times New Roman" w:hAnsi="Times New Roman" w:cs="Times New Roman"/>
        </w:rPr>
      </w:pPr>
    </w:p>
    <w:p w14:paraId="6F86ACA5"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eastAsia="Times New Roman" w:hAnsi="Times New Roman" w:cs="Times New Roman"/>
          <w:lang w:eastAsia="ro-RO"/>
        </w:rPr>
        <w:t>D: INFORMAȚII PRIVIND SUBCONTRACTANȚII PE ALE CĂROR CAPACITĂȚI OPERATORUL ECONOMIC NU SE BAZEAZĂ</w:t>
      </w:r>
    </w:p>
    <w:tbl>
      <w:tblPr>
        <w:tblStyle w:val="TableGrid"/>
        <w:tblW w:w="0" w:type="auto"/>
        <w:jc w:val="center"/>
        <w:shd w:val="clear" w:color="auto" w:fill="E7E6E6" w:themeFill="background2"/>
        <w:tblLook w:val="04A0" w:firstRow="1" w:lastRow="0" w:firstColumn="1" w:lastColumn="0" w:noHBand="0" w:noVBand="1"/>
      </w:tblPr>
      <w:tblGrid>
        <w:gridCol w:w="9062"/>
      </w:tblGrid>
      <w:tr w:rsidR="00C042F4" w:rsidRPr="00E0776D" w14:paraId="5FC92178" w14:textId="77777777" w:rsidTr="00BF6D8E">
        <w:trPr>
          <w:jc w:val="center"/>
        </w:trPr>
        <w:tc>
          <w:tcPr>
            <w:tcW w:w="9634" w:type="dxa"/>
            <w:shd w:val="clear" w:color="auto" w:fill="E7E6E6" w:themeFill="background2"/>
          </w:tcPr>
          <w:p w14:paraId="1C9A1FF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(Secțiunea se completează numai în cazul în care această informație este solicitată în mod explicit de către </w:t>
            </w:r>
            <w:r>
              <w:rPr>
                <w:rFonts w:ascii="Times New Roman" w:hAnsi="Times New Roman" w:cs="Times New Roman"/>
                <w:sz w:val="16"/>
                <w:szCs w:val="16"/>
              </w:rPr>
              <w:t>autoritatea/entitatea contractantă</w:t>
            </w:r>
            <w:r w:rsidRPr="00E0776D">
              <w:rPr>
                <w:rFonts w:ascii="Times New Roman" w:hAnsi="Times New Roman" w:cs="Times New Roman"/>
                <w:sz w:val="16"/>
                <w:szCs w:val="16"/>
              </w:rPr>
              <w:t>.)</w:t>
            </w:r>
          </w:p>
        </w:tc>
      </w:tr>
    </w:tbl>
    <w:p w14:paraId="4215D129" w14:textId="77777777" w:rsidR="00C042F4" w:rsidRPr="00E0776D" w:rsidRDefault="00C042F4" w:rsidP="00C042F4">
      <w:pPr>
        <w:spacing w:before="120" w:after="12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669"/>
        <w:gridCol w:w="4393"/>
      </w:tblGrid>
      <w:tr w:rsidR="00C042F4" w:rsidRPr="00E0776D" w14:paraId="1A6CBC53" w14:textId="77777777" w:rsidTr="00BF6D8E">
        <w:trPr>
          <w:jc w:val="center"/>
        </w:trPr>
        <w:tc>
          <w:tcPr>
            <w:tcW w:w="4957" w:type="dxa"/>
          </w:tcPr>
          <w:p w14:paraId="5A05E031"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Subcontractarea:</w:t>
            </w:r>
          </w:p>
        </w:tc>
        <w:tc>
          <w:tcPr>
            <w:tcW w:w="4671" w:type="dxa"/>
          </w:tcPr>
          <w:p w14:paraId="2E76B0E3"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62BD81BE" w14:textId="77777777" w:rsidTr="00BF6D8E">
        <w:trPr>
          <w:jc w:val="center"/>
        </w:trPr>
        <w:tc>
          <w:tcPr>
            <w:tcW w:w="4957" w:type="dxa"/>
          </w:tcPr>
          <w:p w14:paraId="5881770B"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Operatorul economic intenționează să subcontracteze vreo parte din contract unor subcontractori?</w:t>
            </w:r>
          </w:p>
        </w:tc>
        <w:tc>
          <w:tcPr>
            <w:tcW w:w="4671" w:type="dxa"/>
          </w:tcPr>
          <w:p w14:paraId="79C0D85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76390275"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da și în măsura în care se cunoaște, vă rugăm enumerați subcontractanții propuși:</w:t>
            </w:r>
          </w:p>
          <w:p w14:paraId="042035D3"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bl>
    <w:p w14:paraId="1B2748AB" w14:textId="77777777" w:rsidR="00C042F4" w:rsidRPr="00E0776D" w:rsidRDefault="00C042F4" w:rsidP="00C042F4">
      <w:pPr>
        <w:spacing w:before="120" w:after="120" w:line="276" w:lineRule="auto"/>
        <w:rPr>
          <w:rFonts w:ascii="Times New Roman" w:hAnsi="Times New Roman" w:cs="Times New Roman"/>
          <w:sz w:val="24"/>
          <w:szCs w:val="24"/>
        </w:rPr>
      </w:pPr>
    </w:p>
    <w:tbl>
      <w:tblPr>
        <w:tblStyle w:val="TableGrid"/>
        <w:tblW w:w="0" w:type="auto"/>
        <w:jc w:val="center"/>
        <w:shd w:val="clear" w:color="auto" w:fill="E7E6E6" w:themeFill="background2"/>
        <w:tblLook w:val="04A0" w:firstRow="1" w:lastRow="0" w:firstColumn="1" w:lastColumn="0" w:noHBand="0" w:noVBand="1"/>
      </w:tblPr>
      <w:tblGrid>
        <w:gridCol w:w="9062"/>
      </w:tblGrid>
      <w:tr w:rsidR="00C042F4" w:rsidRPr="00E0776D" w14:paraId="31DD3434" w14:textId="77777777" w:rsidTr="00BF6D8E">
        <w:trPr>
          <w:jc w:val="center"/>
        </w:trPr>
        <w:tc>
          <w:tcPr>
            <w:tcW w:w="9634" w:type="dxa"/>
            <w:shd w:val="clear" w:color="auto" w:fill="E7E6E6" w:themeFill="background2"/>
          </w:tcPr>
          <w:p w14:paraId="4D1B7826"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Dacă </w:t>
            </w:r>
            <w:r>
              <w:rPr>
                <w:rFonts w:ascii="Times New Roman" w:hAnsi="Times New Roman" w:cs="Times New Roman"/>
                <w:sz w:val="16"/>
                <w:szCs w:val="16"/>
              </w:rPr>
              <w:t>autoritatea/entitatea contractantă</w:t>
            </w:r>
            <w:r w:rsidRPr="00E0776D">
              <w:rPr>
                <w:rFonts w:ascii="Times New Roman" w:hAnsi="Times New Roman" w:cs="Times New Roman"/>
                <w:sz w:val="16"/>
                <w:szCs w:val="16"/>
              </w:rPr>
              <w:t xml:space="preserve">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0E288609" w14:textId="77777777" w:rsidR="00C042F4" w:rsidRPr="00E0776D" w:rsidRDefault="00C042F4" w:rsidP="00C042F4">
      <w:pPr>
        <w:spacing w:before="120" w:after="120" w:line="276" w:lineRule="auto"/>
        <w:rPr>
          <w:rFonts w:ascii="Times New Roman" w:hAnsi="Times New Roman" w:cs="Times New Roman"/>
        </w:rPr>
      </w:pPr>
    </w:p>
    <w:p w14:paraId="43AAC443" w14:textId="77777777" w:rsidR="00C042F4" w:rsidRPr="00E0776D" w:rsidRDefault="00C042F4" w:rsidP="00C042F4">
      <w:pPr>
        <w:spacing w:before="120" w:after="120" w:line="276" w:lineRule="auto"/>
        <w:jc w:val="center"/>
        <w:rPr>
          <w:rFonts w:ascii="Times New Roman" w:eastAsia="Times New Roman" w:hAnsi="Times New Roman" w:cs="Times New Roman"/>
          <w:b/>
          <w:lang w:eastAsia="ro-RO"/>
        </w:rPr>
      </w:pPr>
      <w:r w:rsidRPr="00E0776D">
        <w:rPr>
          <w:rFonts w:ascii="Times New Roman" w:eastAsia="Times New Roman" w:hAnsi="Times New Roman" w:cs="Times New Roman"/>
          <w:b/>
          <w:lang w:eastAsia="ro-RO"/>
        </w:rPr>
        <w:t>Partea III: Motive de excludere</w:t>
      </w:r>
    </w:p>
    <w:p w14:paraId="093812A3"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eastAsia="Times New Roman" w:hAnsi="Times New Roman" w:cs="Times New Roman"/>
          <w:lang w:eastAsia="ro-RO"/>
        </w:rPr>
        <w:t>A: MOTIVE REFERITOARE LA CONDAMNĂRILE PENALE</w:t>
      </w:r>
    </w:p>
    <w:tbl>
      <w:tblPr>
        <w:tblStyle w:val="TableGrid"/>
        <w:tblW w:w="0" w:type="auto"/>
        <w:jc w:val="center"/>
        <w:shd w:val="clear" w:color="auto" w:fill="E7E6E6" w:themeFill="background2"/>
        <w:tblLook w:val="04A0" w:firstRow="1" w:lastRow="0" w:firstColumn="1" w:lastColumn="0" w:noHBand="0" w:noVBand="1"/>
      </w:tblPr>
      <w:tblGrid>
        <w:gridCol w:w="9062"/>
      </w:tblGrid>
      <w:tr w:rsidR="00C042F4" w:rsidRPr="00E0776D" w14:paraId="106F2F54" w14:textId="77777777" w:rsidTr="00BF6D8E">
        <w:trPr>
          <w:jc w:val="center"/>
        </w:trPr>
        <w:tc>
          <w:tcPr>
            <w:tcW w:w="9634" w:type="dxa"/>
            <w:shd w:val="clear" w:color="auto" w:fill="E7E6E6" w:themeFill="background2"/>
          </w:tcPr>
          <w:p w14:paraId="472FB7F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Art. 164 alin. (1) din Legea nr. 98/2016 sau art. 177 alin. (1) din Legea nr. 99/2016 stabilește următoarele motive de excludere:</w:t>
            </w:r>
          </w:p>
          <w:p w14:paraId="0CB0E316"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1. Constituirea unui grup infracțional organizat;</w:t>
            </w:r>
          </w:p>
          <w:p w14:paraId="7904757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2. Infracțiuni de corupție;</w:t>
            </w:r>
          </w:p>
          <w:p w14:paraId="3B1C4CF3"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3. Infracțiuni împotriva intereselor financiare ale Uniunii Europene;</w:t>
            </w:r>
          </w:p>
          <w:p w14:paraId="47C0C897"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4. Acte de terorism;</w:t>
            </w:r>
          </w:p>
          <w:p w14:paraId="49DC192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5. Spălare de bani;</w:t>
            </w:r>
          </w:p>
          <w:p w14:paraId="1BBEC8C3"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6. Traficul și exploatarea persoanelor vulnerabile;</w:t>
            </w:r>
          </w:p>
          <w:p w14:paraId="0128AC86"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7. Fraudă.</w:t>
            </w:r>
          </w:p>
        </w:tc>
      </w:tr>
    </w:tbl>
    <w:p w14:paraId="14776829" w14:textId="77777777" w:rsidR="00C042F4" w:rsidRPr="00E0776D" w:rsidRDefault="00C042F4" w:rsidP="00C042F4">
      <w:pPr>
        <w:spacing w:before="120" w:after="12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606"/>
        <w:gridCol w:w="4456"/>
      </w:tblGrid>
      <w:tr w:rsidR="00C042F4" w:rsidRPr="00E0776D" w14:paraId="1525A8F5" w14:textId="77777777" w:rsidTr="00BF6D8E">
        <w:trPr>
          <w:jc w:val="center"/>
        </w:trPr>
        <w:tc>
          <w:tcPr>
            <w:tcW w:w="4957" w:type="dxa"/>
          </w:tcPr>
          <w:p w14:paraId="43E3A62D"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Motive legate de condamnările în temeiul art. 164 alin. (1) din Legea nr. 98/2016, respectiv art. 177 alin. (1) din Legea nr. 99/2016</w:t>
            </w:r>
          </w:p>
        </w:tc>
        <w:tc>
          <w:tcPr>
            <w:tcW w:w="4671" w:type="dxa"/>
          </w:tcPr>
          <w:p w14:paraId="0F6AF42A"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65A55E49" w14:textId="77777777" w:rsidTr="00BF6D8E">
        <w:trPr>
          <w:jc w:val="center"/>
        </w:trPr>
        <w:tc>
          <w:tcPr>
            <w:tcW w:w="4957" w:type="dxa"/>
          </w:tcPr>
          <w:p w14:paraId="60CF6D3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lastRenderedPageBreak/>
              <w:t>Operatorul economic însuși</w:t>
            </w:r>
            <w:r w:rsidRPr="00E0776D">
              <w:rPr>
                <w:rFonts w:ascii="Times New Roman" w:hAnsi="Times New Roman" w:cs="Times New Roman"/>
                <w:sz w:val="16"/>
                <w:szCs w:val="16"/>
              </w:rPr>
              <w:t xml:space="preserve"> sau </w:t>
            </w:r>
            <w:r w:rsidRPr="00E0776D">
              <w:rPr>
                <w:rFonts w:ascii="Times New Roman" w:hAnsi="Times New Roman" w:cs="Times New Roman"/>
                <w:b/>
                <w:sz w:val="16"/>
                <w:szCs w:val="16"/>
              </w:rPr>
              <w:t>orice</w:t>
            </w:r>
            <w:r w:rsidRPr="00E0776D">
              <w:rPr>
                <w:rFonts w:ascii="Times New Roman" w:hAnsi="Times New Roman" w:cs="Times New Roman"/>
                <w:sz w:val="16"/>
                <w:szCs w:val="16"/>
              </w:rPr>
              <w:t xml:space="preserve"> persoană care este membru al organismului de administrare, de conducere sau de supraveghere al acestuia sau care are putere de reprezentare, de decizie sau de control în cadrul acestuia a făcut </w:t>
            </w:r>
            <w:r w:rsidRPr="00E0776D">
              <w:rPr>
                <w:rFonts w:ascii="Times New Roman" w:hAnsi="Times New Roman" w:cs="Times New Roman"/>
                <w:b/>
                <w:sz w:val="16"/>
                <w:szCs w:val="16"/>
              </w:rPr>
              <w:t>obiectul unei condamnări pronunțate printr-o hotărâre definitivă</w:t>
            </w:r>
            <w:r w:rsidRPr="00E0776D">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671" w:type="dxa"/>
          </w:tcPr>
          <w:p w14:paraId="109E7369"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29BE4A1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hAnsi="Times New Roman" w:cs="Times New Roman"/>
                <w:sz w:val="16"/>
                <w:szCs w:val="16"/>
              </w:rPr>
              <w:t xml:space="preserve">Dacă documentele relevante sunt disponibile în format electronic, vă rugăm să precizați: </w:t>
            </w:r>
            <w:r w:rsidRPr="00E0776D">
              <w:rPr>
                <w:rFonts w:ascii="Times New Roman" w:eastAsia="Times New Roman" w:hAnsi="Times New Roman" w:cs="Times New Roman"/>
                <w:sz w:val="16"/>
                <w:szCs w:val="16"/>
                <w:lang w:eastAsia="ro-RO"/>
              </w:rPr>
              <w:t>[adresa de internet, autoritatea sau organismul emitent(ă), referința exactă a documentației]:</w:t>
            </w:r>
          </w:p>
          <w:p w14:paraId="042DA1D0"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tc>
      </w:tr>
      <w:tr w:rsidR="00C042F4" w:rsidRPr="00E0776D" w14:paraId="24846479" w14:textId="77777777" w:rsidTr="00BF6D8E">
        <w:trPr>
          <w:jc w:val="center"/>
        </w:trPr>
        <w:tc>
          <w:tcPr>
            <w:tcW w:w="4957" w:type="dxa"/>
          </w:tcPr>
          <w:p w14:paraId="141EF96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Dacă da</w:t>
            </w:r>
            <w:r w:rsidRPr="00E0776D">
              <w:rPr>
                <w:rFonts w:ascii="Times New Roman" w:hAnsi="Times New Roman" w:cs="Times New Roman"/>
                <w:sz w:val="16"/>
                <w:szCs w:val="16"/>
              </w:rPr>
              <w:t>, vă rugăm să precizați:</w:t>
            </w:r>
          </w:p>
          <w:p w14:paraId="03539B73"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a) Data condamnării, specificând care dintre punctele 1-6 se aplică și motivul (motivele) condamnării,</w:t>
            </w:r>
          </w:p>
          <w:p w14:paraId="397F3DE1"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b) Identificați cine a fost condamnat;</w:t>
            </w:r>
          </w:p>
          <w:p w14:paraId="6175B5EF"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c) </w:t>
            </w:r>
            <w:r w:rsidRPr="00E0776D">
              <w:rPr>
                <w:rFonts w:ascii="Times New Roman" w:hAnsi="Times New Roman" w:cs="Times New Roman"/>
                <w:b/>
                <w:sz w:val="16"/>
                <w:szCs w:val="16"/>
              </w:rPr>
              <w:t>În măsura în care se stabilește direct în condamnare</w:t>
            </w:r>
            <w:r w:rsidRPr="00E0776D">
              <w:rPr>
                <w:rFonts w:ascii="Times New Roman" w:hAnsi="Times New Roman" w:cs="Times New Roman"/>
                <w:sz w:val="16"/>
                <w:szCs w:val="16"/>
              </w:rPr>
              <w:t>:</w:t>
            </w:r>
          </w:p>
        </w:tc>
        <w:tc>
          <w:tcPr>
            <w:tcW w:w="4671" w:type="dxa"/>
          </w:tcPr>
          <w:p w14:paraId="7BD17075" w14:textId="77777777" w:rsidR="00C042F4" w:rsidRPr="00E0776D" w:rsidRDefault="00C042F4" w:rsidP="00BF6D8E">
            <w:pPr>
              <w:spacing w:before="120" w:after="120" w:line="276" w:lineRule="auto"/>
              <w:rPr>
                <w:rFonts w:ascii="Times New Roman" w:hAnsi="Times New Roman" w:cs="Times New Roman"/>
                <w:sz w:val="16"/>
                <w:szCs w:val="16"/>
              </w:rPr>
            </w:pPr>
          </w:p>
          <w:p w14:paraId="2CD42228"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hAnsi="Times New Roman" w:cs="Times New Roman"/>
                <w:sz w:val="16"/>
                <w:szCs w:val="16"/>
              </w:rPr>
              <w:t xml:space="preserve">a) Data: </w:t>
            </w:r>
            <w:r w:rsidRPr="00E0776D">
              <w:rPr>
                <w:rFonts w:ascii="Times New Roman" w:eastAsia="Times New Roman" w:hAnsi="Times New Roman" w:cs="Times New Roman"/>
                <w:sz w:val="16"/>
                <w:szCs w:val="16"/>
                <w:lang w:eastAsia="ro-RO"/>
              </w:rPr>
              <w:t>[], punctul (punctele)[], motivul (motivele)[]</w:t>
            </w:r>
          </w:p>
          <w:p w14:paraId="612F1080"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b) [……]</w:t>
            </w:r>
          </w:p>
          <w:p w14:paraId="6598F2A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hAnsi="Times New Roman" w:cs="Times New Roman"/>
                <w:sz w:val="16"/>
                <w:szCs w:val="16"/>
              </w:rPr>
              <w:t xml:space="preserve">c) Durata perioadei de excludere </w:t>
            </w:r>
            <w:r w:rsidRPr="00E0776D">
              <w:rPr>
                <w:rFonts w:ascii="Times New Roman" w:eastAsia="Times New Roman" w:hAnsi="Times New Roman" w:cs="Times New Roman"/>
                <w:sz w:val="16"/>
                <w:szCs w:val="16"/>
                <w:lang w:eastAsia="ro-RO"/>
              </w:rPr>
              <w:t>[…………] și punctul (punctele) în cauză []</w:t>
            </w:r>
          </w:p>
          <w:p w14:paraId="37A145E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102D3C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422D4EF5" w14:textId="77777777" w:rsidTr="00BF6D8E">
        <w:trPr>
          <w:jc w:val="center"/>
        </w:trPr>
        <w:tc>
          <w:tcPr>
            <w:tcW w:w="4957" w:type="dxa"/>
          </w:tcPr>
          <w:p w14:paraId="060F393F"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În cazul condamnărilor pronunțate, operatorul economic a luat măsuri pentru a-și demonstra fiabilitatea, în ciuda existenței unui motiv relevant de excludere („autocorectare”)?</w:t>
            </w:r>
          </w:p>
        </w:tc>
        <w:tc>
          <w:tcPr>
            <w:tcW w:w="4671" w:type="dxa"/>
          </w:tcPr>
          <w:p w14:paraId="1113DDB6"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 Da [] Nu</w:t>
            </w:r>
          </w:p>
        </w:tc>
      </w:tr>
      <w:tr w:rsidR="00C042F4" w:rsidRPr="00E0776D" w14:paraId="208DFA07" w14:textId="77777777" w:rsidTr="00BF6D8E">
        <w:trPr>
          <w:jc w:val="center"/>
        </w:trPr>
        <w:tc>
          <w:tcPr>
            <w:tcW w:w="4957" w:type="dxa"/>
          </w:tcPr>
          <w:p w14:paraId="5F3ADD8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Dacă da, vă rugăm să descreți măsurile întreprinse:</w:t>
            </w:r>
          </w:p>
        </w:tc>
        <w:tc>
          <w:tcPr>
            <w:tcW w:w="4671" w:type="dxa"/>
          </w:tcPr>
          <w:p w14:paraId="70524E2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bl>
    <w:p w14:paraId="01BDA4C1" w14:textId="77777777" w:rsidR="00C042F4" w:rsidRPr="00E0776D" w:rsidRDefault="00C042F4" w:rsidP="00C042F4">
      <w:pPr>
        <w:spacing w:before="120" w:after="120" w:line="276" w:lineRule="auto"/>
        <w:rPr>
          <w:rFonts w:ascii="Times New Roman" w:hAnsi="Times New Roman" w:cs="Times New Roman"/>
        </w:rPr>
      </w:pPr>
    </w:p>
    <w:p w14:paraId="63663B28" w14:textId="77777777" w:rsidR="00C042F4" w:rsidRPr="00E0776D" w:rsidRDefault="00C042F4" w:rsidP="00C042F4">
      <w:pPr>
        <w:spacing w:before="120" w:after="120" w:line="276" w:lineRule="auto"/>
        <w:jc w:val="center"/>
        <w:rPr>
          <w:rFonts w:ascii="Times New Roman" w:eastAsia="Times New Roman" w:hAnsi="Times New Roman" w:cs="Times New Roman"/>
          <w:lang w:eastAsia="ro-RO"/>
        </w:rPr>
      </w:pPr>
      <w:r w:rsidRPr="00E0776D">
        <w:rPr>
          <w:rFonts w:ascii="Times New Roman" w:eastAsia="Times New Roman" w:hAnsi="Times New Roman" w:cs="Times New Roman"/>
          <w:lang w:eastAsia="ro-RO"/>
        </w:rPr>
        <w:t>B: MOTIVE LEGATE DE PLATA IMPOZITELOR SAU A CONTRIBUȚIILOR LA ASIGURĂRILE SOCIALE</w:t>
      </w:r>
    </w:p>
    <w:tbl>
      <w:tblPr>
        <w:tblStyle w:val="TableGrid"/>
        <w:tblW w:w="0" w:type="auto"/>
        <w:jc w:val="center"/>
        <w:tblLook w:val="04A0" w:firstRow="1" w:lastRow="0" w:firstColumn="1" w:lastColumn="0" w:noHBand="0" w:noVBand="1"/>
      </w:tblPr>
      <w:tblGrid>
        <w:gridCol w:w="4600"/>
        <w:gridCol w:w="2302"/>
        <w:gridCol w:w="2160"/>
      </w:tblGrid>
      <w:tr w:rsidR="00C042F4" w:rsidRPr="00E0776D" w14:paraId="097D5254" w14:textId="77777777" w:rsidTr="00BF6D8E">
        <w:trPr>
          <w:jc w:val="center"/>
        </w:trPr>
        <w:tc>
          <w:tcPr>
            <w:tcW w:w="4957" w:type="dxa"/>
          </w:tcPr>
          <w:p w14:paraId="63F84C77"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Plata impozitelor sau a contribuțiilor la asigurările sociale</w:t>
            </w:r>
          </w:p>
        </w:tc>
        <w:tc>
          <w:tcPr>
            <w:tcW w:w="4671" w:type="dxa"/>
            <w:gridSpan w:val="2"/>
          </w:tcPr>
          <w:p w14:paraId="479A6764"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0E3DD7E0" w14:textId="77777777" w:rsidTr="00BF6D8E">
        <w:trPr>
          <w:jc w:val="center"/>
        </w:trPr>
        <w:tc>
          <w:tcPr>
            <w:tcW w:w="4957" w:type="dxa"/>
          </w:tcPr>
          <w:p w14:paraId="27CC22A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Operatorul economic și-a îndeplinit toate </w:t>
            </w:r>
            <w:r w:rsidRPr="00E0776D">
              <w:rPr>
                <w:rFonts w:ascii="Times New Roman" w:hAnsi="Times New Roman" w:cs="Times New Roman"/>
                <w:b/>
                <w:sz w:val="16"/>
                <w:szCs w:val="16"/>
              </w:rPr>
              <w:t>obligațiile cu privire la plata impozitelor și taxelor sau a contribuțiilor la asigurările sociale</w:t>
            </w:r>
            <w:r w:rsidRPr="00E0776D">
              <w:rPr>
                <w:rFonts w:ascii="Times New Roman" w:hAnsi="Times New Roman" w:cs="Times New Roman"/>
                <w:sz w:val="16"/>
                <w:szCs w:val="16"/>
              </w:rPr>
              <w:t xml:space="preserve">, atât în țară în care este stabilit, cât și în statul membru al </w:t>
            </w:r>
            <w:r>
              <w:rPr>
                <w:rFonts w:ascii="Times New Roman" w:hAnsi="Times New Roman" w:cs="Times New Roman"/>
                <w:sz w:val="16"/>
                <w:szCs w:val="16"/>
              </w:rPr>
              <w:t>autorității/entității contractante</w:t>
            </w:r>
            <w:r w:rsidRPr="00E0776D">
              <w:rPr>
                <w:rFonts w:ascii="Times New Roman" w:hAnsi="Times New Roman" w:cs="Times New Roman"/>
                <w:sz w:val="16"/>
                <w:szCs w:val="16"/>
              </w:rPr>
              <w:t>, în cazul în care este diferit de țara de stabilire?</w:t>
            </w:r>
          </w:p>
        </w:tc>
        <w:tc>
          <w:tcPr>
            <w:tcW w:w="4671" w:type="dxa"/>
            <w:gridSpan w:val="2"/>
          </w:tcPr>
          <w:p w14:paraId="5D5B2F99"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 Da [] Nu</w:t>
            </w:r>
          </w:p>
        </w:tc>
      </w:tr>
      <w:tr w:rsidR="00C042F4" w:rsidRPr="00E0776D" w14:paraId="1181E484" w14:textId="77777777" w:rsidTr="00BF6D8E">
        <w:trPr>
          <w:trHeight w:val="445"/>
          <w:jc w:val="center"/>
        </w:trPr>
        <w:tc>
          <w:tcPr>
            <w:tcW w:w="4957" w:type="dxa"/>
            <w:vMerge w:val="restart"/>
          </w:tcPr>
          <w:p w14:paraId="758F774D" w14:textId="77777777" w:rsidR="00C042F4" w:rsidRPr="00E0776D" w:rsidRDefault="00C042F4" w:rsidP="00BF6D8E">
            <w:pPr>
              <w:spacing w:before="120" w:after="120" w:line="276" w:lineRule="auto"/>
              <w:rPr>
                <w:rFonts w:ascii="Times New Roman" w:hAnsi="Times New Roman" w:cs="Times New Roman"/>
                <w:sz w:val="16"/>
                <w:szCs w:val="16"/>
              </w:rPr>
            </w:pPr>
          </w:p>
          <w:p w14:paraId="1BE0B76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Dacă nu, vă rugăm să menționați:</w:t>
            </w:r>
          </w:p>
          <w:p w14:paraId="16E838E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a) Țara sau statul membru în cauză</w:t>
            </w:r>
          </w:p>
          <w:p w14:paraId="65DB5A31"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b) Care este suma în cauză?</w:t>
            </w:r>
          </w:p>
          <w:p w14:paraId="2B200210"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c) Cum a fost stabilită această încălcare a obligațiilor:</w:t>
            </w:r>
          </w:p>
          <w:p w14:paraId="05FBE7BF"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1) Printr-o </w:t>
            </w:r>
            <w:r w:rsidRPr="00E0776D">
              <w:rPr>
                <w:rFonts w:ascii="Times New Roman" w:hAnsi="Times New Roman" w:cs="Times New Roman"/>
                <w:b/>
                <w:sz w:val="16"/>
                <w:szCs w:val="16"/>
              </w:rPr>
              <w:t>hotărâre</w:t>
            </w:r>
            <w:r w:rsidRPr="00E0776D">
              <w:rPr>
                <w:rFonts w:ascii="Times New Roman" w:hAnsi="Times New Roman" w:cs="Times New Roman"/>
                <w:sz w:val="16"/>
                <w:szCs w:val="16"/>
              </w:rPr>
              <w:t xml:space="preserve"> judecătorească sau printr-o decizie administrativă:</w:t>
            </w:r>
          </w:p>
          <w:p w14:paraId="2BF64C40"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Această hotărâre/decizie este definitivă și obligatorie?</w:t>
            </w:r>
          </w:p>
          <w:p w14:paraId="22D80021"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Vă rugam să precizați data condamnării sau a hotărârii/deciziei.</w:t>
            </w:r>
          </w:p>
          <w:p w14:paraId="5389B366"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 În cazul unei condamnări, durata perioadei de excludere, </w:t>
            </w:r>
            <w:r w:rsidRPr="00E0776D">
              <w:rPr>
                <w:rFonts w:ascii="Times New Roman" w:hAnsi="Times New Roman" w:cs="Times New Roman"/>
                <w:b/>
                <w:sz w:val="16"/>
                <w:szCs w:val="16"/>
              </w:rPr>
              <w:t>în măsura în care aceasta este stabilită direct în condamnare</w:t>
            </w:r>
            <w:r w:rsidRPr="00E0776D">
              <w:rPr>
                <w:rFonts w:ascii="Times New Roman" w:hAnsi="Times New Roman" w:cs="Times New Roman"/>
                <w:sz w:val="16"/>
                <w:szCs w:val="16"/>
              </w:rPr>
              <w:t>:</w:t>
            </w:r>
          </w:p>
          <w:p w14:paraId="64B43FD9"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2) Prin </w:t>
            </w:r>
            <w:r w:rsidRPr="00E0776D">
              <w:rPr>
                <w:rFonts w:ascii="Times New Roman" w:hAnsi="Times New Roman" w:cs="Times New Roman"/>
                <w:b/>
                <w:sz w:val="16"/>
                <w:szCs w:val="16"/>
              </w:rPr>
              <w:t>alte mijloace</w:t>
            </w:r>
            <w:r w:rsidRPr="00E0776D">
              <w:rPr>
                <w:rFonts w:ascii="Times New Roman" w:hAnsi="Times New Roman" w:cs="Times New Roman"/>
                <w:sz w:val="16"/>
                <w:szCs w:val="16"/>
              </w:rPr>
              <w:t>? Vă rugăm să precizați:</w:t>
            </w:r>
          </w:p>
          <w:p w14:paraId="720241F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d) Operatorul economic și-a îndeplinit obligațiile plătind impozitele sau contribuțiile la asigurările sociale datorate sau încheind un angajament cu caracter obligatoriu în vederea plății acestora, </w:t>
            </w:r>
            <w:r w:rsidRPr="00E0776D">
              <w:rPr>
                <w:rFonts w:ascii="Times New Roman" w:hAnsi="Times New Roman" w:cs="Times New Roman"/>
                <w:sz w:val="16"/>
                <w:szCs w:val="16"/>
              </w:rPr>
              <w:lastRenderedPageBreak/>
              <w:t>inclusiv, după caz, a eventualelor dobânzi acumulate sau a amenzilor?</w:t>
            </w:r>
          </w:p>
        </w:tc>
        <w:tc>
          <w:tcPr>
            <w:tcW w:w="2406" w:type="dxa"/>
          </w:tcPr>
          <w:p w14:paraId="5BA9B4A3"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lastRenderedPageBreak/>
              <w:t>Impozite</w:t>
            </w:r>
          </w:p>
        </w:tc>
        <w:tc>
          <w:tcPr>
            <w:tcW w:w="2265" w:type="dxa"/>
          </w:tcPr>
          <w:p w14:paraId="1883C0A3"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Contribuții sociale</w:t>
            </w:r>
          </w:p>
        </w:tc>
      </w:tr>
      <w:tr w:rsidR="00C042F4" w:rsidRPr="00E0776D" w14:paraId="60453C7E" w14:textId="77777777" w:rsidTr="00BF6D8E">
        <w:trPr>
          <w:trHeight w:val="1065"/>
          <w:jc w:val="center"/>
        </w:trPr>
        <w:tc>
          <w:tcPr>
            <w:tcW w:w="4957" w:type="dxa"/>
            <w:vMerge/>
          </w:tcPr>
          <w:p w14:paraId="3F285161" w14:textId="77777777" w:rsidR="00C042F4" w:rsidRPr="00E0776D" w:rsidRDefault="00C042F4" w:rsidP="00BF6D8E">
            <w:pPr>
              <w:spacing w:before="120" w:after="120" w:line="276" w:lineRule="auto"/>
              <w:rPr>
                <w:rFonts w:ascii="Times New Roman" w:hAnsi="Times New Roman" w:cs="Times New Roman"/>
                <w:sz w:val="16"/>
                <w:szCs w:val="16"/>
              </w:rPr>
            </w:pPr>
          </w:p>
        </w:tc>
        <w:tc>
          <w:tcPr>
            <w:tcW w:w="2406" w:type="dxa"/>
          </w:tcPr>
          <w:p w14:paraId="08C6BD4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hAnsi="Times New Roman" w:cs="Times New Roman"/>
                <w:sz w:val="16"/>
                <w:szCs w:val="16"/>
              </w:rPr>
              <w:t xml:space="preserve">a) </w:t>
            </w:r>
            <w:r w:rsidRPr="00E0776D">
              <w:rPr>
                <w:rFonts w:ascii="Times New Roman" w:eastAsia="Times New Roman" w:hAnsi="Times New Roman" w:cs="Times New Roman"/>
                <w:sz w:val="16"/>
                <w:szCs w:val="16"/>
                <w:lang w:eastAsia="ro-RO"/>
              </w:rPr>
              <w:t>[………….]</w:t>
            </w:r>
          </w:p>
          <w:p w14:paraId="4B57E16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b) [………….]</w:t>
            </w:r>
          </w:p>
          <w:p w14:paraId="056EDE0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0948491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c1) [] Da [] Nu</w:t>
            </w:r>
          </w:p>
          <w:p w14:paraId="35291169"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038DAE0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 Da [] Nu</w:t>
            </w:r>
          </w:p>
          <w:p w14:paraId="6D59336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p w14:paraId="1216DF5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p w14:paraId="128331D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c2) [………….]</w:t>
            </w:r>
          </w:p>
          <w:p w14:paraId="4E1B32F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 [] Da [] Nu</w:t>
            </w:r>
          </w:p>
          <w:p w14:paraId="047FC465"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da, vă rugăm să furnizați detalii:</w:t>
            </w:r>
          </w:p>
          <w:p w14:paraId="349DF7D0"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c>
          <w:tcPr>
            <w:tcW w:w="2265" w:type="dxa"/>
          </w:tcPr>
          <w:p w14:paraId="2B38A4F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hAnsi="Times New Roman" w:cs="Times New Roman"/>
                <w:sz w:val="16"/>
                <w:szCs w:val="16"/>
              </w:rPr>
              <w:t xml:space="preserve">a) </w:t>
            </w:r>
            <w:r w:rsidRPr="00E0776D">
              <w:rPr>
                <w:rFonts w:ascii="Times New Roman" w:eastAsia="Times New Roman" w:hAnsi="Times New Roman" w:cs="Times New Roman"/>
                <w:sz w:val="16"/>
                <w:szCs w:val="16"/>
                <w:lang w:eastAsia="ro-RO"/>
              </w:rPr>
              <w:t>[………….]</w:t>
            </w:r>
          </w:p>
          <w:p w14:paraId="371DF06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b) [………….]</w:t>
            </w:r>
          </w:p>
          <w:p w14:paraId="129D44C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3663CB6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c1) [] Da [] Nu</w:t>
            </w:r>
          </w:p>
          <w:p w14:paraId="2D7EEAB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900109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 Da [] Nu</w:t>
            </w:r>
          </w:p>
          <w:p w14:paraId="1289C9C7"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p w14:paraId="4B0E851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p w14:paraId="0714031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c2) [………….]</w:t>
            </w:r>
          </w:p>
          <w:p w14:paraId="25C682D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 [] Da [] Nu</w:t>
            </w:r>
          </w:p>
          <w:p w14:paraId="4B970A0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Dacă da, vă rugăm să furnizați detalii:</w:t>
            </w:r>
          </w:p>
          <w:p w14:paraId="7C68EC7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3F2BFB24" w14:textId="77777777" w:rsidTr="00BF6D8E">
        <w:trPr>
          <w:jc w:val="center"/>
        </w:trPr>
        <w:tc>
          <w:tcPr>
            <w:tcW w:w="4957" w:type="dxa"/>
          </w:tcPr>
          <w:p w14:paraId="5B2E99E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671" w:type="dxa"/>
            <w:gridSpan w:val="2"/>
          </w:tcPr>
          <w:p w14:paraId="25D2C427"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[adresa internet, autoritatea sau organismul emitent(ă), referința exactă a documentației]:</w:t>
            </w:r>
          </w:p>
          <w:p w14:paraId="21BBDD7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bl>
    <w:p w14:paraId="154E76E9" w14:textId="77777777" w:rsidR="00C042F4" w:rsidRPr="00E0776D" w:rsidRDefault="00C042F4" w:rsidP="00C042F4">
      <w:pPr>
        <w:spacing w:before="120" w:after="120" w:line="276" w:lineRule="auto"/>
        <w:rPr>
          <w:rFonts w:ascii="Times New Roman" w:hAnsi="Times New Roman" w:cs="Times New Roman"/>
        </w:rPr>
      </w:pPr>
    </w:p>
    <w:p w14:paraId="7E349285"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eastAsia="Times New Roman" w:hAnsi="Times New Roman" w:cs="Times New Roman"/>
          <w:lang w:eastAsia="ro-RO"/>
        </w:rPr>
        <w:t>C: MOTIVE LEGATE DE INSOLVENȚĂ, CONFLICT DE INTERESE SAU ABATERI PROFESIONALE</w:t>
      </w:r>
    </w:p>
    <w:tbl>
      <w:tblPr>
        <w:tblStyle w:val="TableGrid"/>
        <w:tblW w:w="0" w:type="auto"/>
        <w:jc w:val="center"/>
        <w:shd w:val="clear" w:color="auto" w:fill="E7E6E6" w:themeFill="background2"/>
        <w:tblLook w:val="04A0" w:firstRow="1" w:lastRow="0" w:firstColumn="1" w:lastColumn="0" w:noHBand="0" w:noVBand="1"/>
      </w:tblPr>
      <w:tblGrid>
        <w:gridCol w:w="9062"/>
      </w:tblGrid>
      <w:tr w:rsidR="00C042F4" w:rsidRPr="00E0776D" w14:paraId="2F0B9199" w14:textId="77777777" w:rsidTr="00BF6D8E">
        <w:trPr>
          <w:jc w:val="center"/>
        </w:trPr>
        <w:tc>
          <w:tcPr>
            <w:tcW w:w="9640" w:type="dxa"/>
            <w:shd w:val="clear" w:color="auto" w:fill="E7E6E6" w:themeFill="background2"/>
          </w:tcPr>
          <w:p w14:paraId="41E5FC4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69DD6CB4" w14:textId="77777777" w:rsidR="00C042F4" w:rsidRPr="00E0776D" w:rsidRDefault="00C042F4" w:rsidP="00C042F4">
      <w:pPr>
        <w:spacing w:before="120" w:after="12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579"/>
        <w:gridCol w:w="4483"/>
      </w:tblGrid>
      <w:tr w:rsidR="00C042F4" w:rsidRPr="00E0776D" w14:paraId="1BC49CFA" w14:textId="77777777" w:rsidTr="00BF6D8E">
        <w:trPr>
          <w:jc w:val="center"/>
        </w:trPr>
        <w:tc>
          <w:tcPr>
            <w:tcW w:w="4957" w:type="dxa"/>
          </w:tcPr>
          <w:p w14:paraId="6EA01239"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Informații privind eventualele cazuri de insolvență, conflict de interese și abateri profesionale</w:t>
            </w:r>
          </w:p>
        </w:tc>
        <w:tc>
          <w:tcPr>
            <w:tcW w:w="4671" w:type="dxa"/>
          </w:tcPr>
          <w:p w14:paraId="0DE816F0"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7E667749" w14:textId="77777777" w:rsidTr="00BF6D8E">
        <w:trPr>
          <w:trHeight w:val="154"/>
          <w:jc w:val="center"/>
        </w:trPr>
        <w:tc>
          <w:tcPr>
            <w:tcW w:w="4957" w:type="dxa"/>
            <w:vMerge w:val="restart"/>
          </w:tcPr>
          <w:p w14:paraId="60C6E79A"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În măsura cunoștințelor sale</w:t>
            </w:r>
            <w:r w:rsidRPr="00E0776D">
              <w:rPr>
                <w:rFonts w:ascii="Times New Roman" w:hAnsi="Times New Roman" w:cs="Times New Roman"/>
                <w:sz w:val="16"/>
                <w:szCs w:val="16"/>
              </w:rPr>
              <w:t xml:space="preserve">, operatorul economic și-a încălcat obligațiile în domeniul </w:t>
            </w:r>
            <w:r w:rsidRPr="00E0776D">
              <w:rPr>
                <w:rFonts w:ascii="Times New Roman" w:hAnsi="Times New Roman" w:cs="Times New Roman"/>
                <w:b/>
                <w:sz w:val="16"/>
                <w:szCs w:val="16"/>
              </w:rPr>
              <w:t>mediului, social și al muncii</w:t>
            </w:r>
            <w:r w:rsidRPr="00E0776D">
              <w:rPr>
                <w:rFonts w:ascii="Times New Roman" w:hAnsi="Times New Roman" w:cs="Times New Roman"/>
                <w:sz w:val="16"/>
                <w:szCs w:val="16"/>
              </w:rPr>
              <w:t>?</w:t>
            </w:r>
          </w:p>
        </w:tc>
        <w:tc>
          <w:tcPr>
            <w:tcW w:w="4671" w:type="dxa"/>
          </w:tcPr>
          <w:p w14:paraId="49AFF56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 Da [] Nu</w:t>
            </w:r>
          </w:p>
        </w:tc>
      </w:tr>
      <w:tr w:rsidR="00C042F4" w:rsidRPr="00E0776D" w14:paraId="46C7DCE3" w14:textId="77777777" w:rsidTr="00BF6D8E">
        <w:trPr>
          <w:trHeight w:val="154"/>
          <w:jc w:val="center"/>
        </w:trPr>
        <w:tc>
          <w:tcPr>
            <w:tcW w:w="4957" w:type="dxa"/>
            <w:vMerge/>
          </w:tcPr>
          <w:p w14:paraId="3BFB29ED" w14:textId="77777777" w:rsidR="00C042F4" w:rsidRPr="00E0776D" w:rsidRDefault="00C042F4" w:rsidP="00BF6D8E">
            <w:pPr>
              <w:spacing w:before="120" w:after="120" w:line="276" w:lineRule="auto"/>
              <w:rPr>
                <w:rFonts w:ascii="Times New Roman" w:hAnsi="Times New Roman" w:cs="Times New Roman"/>
                <w:b/>
                <w:sz w:val="16"/>
                <w:szCs w:val="16"/>
              </w:rPr>
            </w:pPr>
          </w:p>
        </w:tc>
        <w:tc>
          <w:tcPr>
            <w:tcW w:w="4671" w:type="dxa"/>
          </w:tcPr>
          <w:p w14:paraId="2D842D0F"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Dacă da</w:t>
            </w:r>
            <w:r w:rsidRPr="00E0776D">
              <w:rPr>
                <w:rFonts w:ascii="Times New Roman" w:hAnsi="Times New Roman" w:cs="Times New Roman"/>
                <w:sz w:val="16"/>
                <w:szCs w:val="16"/>
              </w:rPr>
              <w:t>, operatorul economic a luat măsuri pentru a-și demonstra fiabilitatea în ciuda existenței acestui motiv de excludere („autocorectare”)?</w:t>
            </w:r>
          </w:p>
          <w:p w14:paraId="42C1689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10D7833E"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Dacă da</w:t>
            </w:r>
            <w:r w:rsidRPr="00E0776D">
              <w:rPr>
                <w:rFonts w:ascii="Times New Roman" w:eastAsia="Times New Roman" w:hAnsi="Times New Roman" w:cs="Times New Roman"/>
                <w:sz w:val="16"/>
                <w:szCs w:val="16"/>
                <w:lang w:eastAsia="ro-RO"/>
              </w:rPr>
              <w:t>, vă rugăm să descrieți măsurile întreprinse:</w:t>
            </w:r>
          </w:p>
          <w:p w14:paraId="36D28F15"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tc>
      </w:tr>
      <w:tr w:rsidR="00C042F4" w:rsidRPr="00E0776D" w14:paraId="3CC53B15" w14:textId="77777777" w:rsidTr="00BF6D8E">
        <w:trPr>
          <w:trHeight w:val="411"/>
          <w:jc w:val="center"/>
        </w:trPr>
        <w:tc>
          <w:tcPr>
            <w:tcW w:w="4957" w:type="dxa"/>
          </w:tcPr>
          <w:p w14:paraId="7C71DC82"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Operatorul economic se află în vreuna din următoarele situații:</w:t>
            </w:r>
          </w:p>
          <w:p w14:paraId="3725649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a) </w:t>
            </w:r>
            <w:r w:rsidRPr="00E0776D">
              <w:rPr>
                <w:rFonts w:ascii="Times New Roman" w:hAnsi="Times New Roman" w:cs="Times New Roman"/>
                <w:b/>
                <w:sz w:val="16"/>
                <w:szCs w:val="16"/>
              </w:rPr>
              <w:t>Stare de faliment</w:t>
            </w:r>
            <w:r w:rsidRPr="00E0776D">
              <w:rPr>
                <w:rFonts w:ascii="Times New Roman" w:hAnsi="Times New Roman" w:cs="Times New Roman"/>
                <w:sz w:val="16"/>
                <w:szCs w:val="16"/>
              </w:rPr>
              <w:t xml:space="preserve"> sau</w:t>
            </w:r>
          </w:p>
          <w:p w14:paraId="30907DA0"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b) </w:t>
            </w:r>
            <w:r w:rsidRPr="00E0776D">
              <w:rPr>
                <w:rFonts w:ascii="Times New Roman" w:hAnsi="Times New Roman" w:cs="Times New Roman"/>
                <w:b/>
                <w:sz w:val="16"/>
                <w:szCs w:val="16"/>
              </w:rPr>
              <w:t>Face obiectul</w:t>
            </w:r>
            <w:r w:rsidRPr="00E0776D">
              <w:rPr>
                <w:rFonts w:ascii="Times New Roman" w:hAnsi="Times New Roman" w:cs="Times New Roman"/>
                <w:sz w:val="16"/>
                <w:szCs w:val="16"/>
              </w:rPr>
              <w:t xml:space="preserve"> unor proceduri de </w:t>
            </w:r>
            <w:r w:rsidRPr="00E0776D">
              <w:rPr>
                <w:rFonts w:ascii="Times New Roman" w:hAnsi="Times New Roman" w:cs="Times New Roman"/>
                <w:b/>
                <w:sz w:val="16"/>
                <w:szCs w:val="16"/>
              </w:rPr>
              <w:t>insolvență</w:t>
            </w:r>
            <w:r w:rsidRPr="00E0776D">
              <w:rPr>
                <w:rFonts w:ascii="Times New Roman" w:hAnsi="Times New Roman" w:cs="Times New Roman"/>
                <w:sz w:val="16"/>
                <w:szCs w:val="16"/>
              </w:rPr>
              <w:t xml:space="preserve"> sau de lichidare sau</w:t>
            </w:r>
          </w:p>
          <w:p w14:paraId="3230204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c) Într-un </w:t>
            </w:r>
            <w:r w:rsidRPr="00E0776D">
              <w:rPr>
                <w:rFonts w:ascii="Times New Roman" w:hAnsi="Times New Roman" w:cs="Times New Roman"/>
                <w:b/>
                <w:sz w:val="16"/>
                <w:szCs w:val="16"/>
              </w:rPr>
              <w:t>concordat preventiv</w:t>
            </w:r>
            <w:r w:rsidRPr="00E0776D">
              <w:rPr>
                <w:rFonts w:ascii="Times New Roman" w:hAnsi="Times New Roman" w:cs="Times New Roman"/>
                <w:sz w:val="16"/>
                <w:szCs w:val="16"/>
              </w:rPr>
              <w:t xml:space="preserve"> sau</w:t>
            </w:r>
          </w:p>
          <w:p w14:paraId="7B52B2E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 Într-o situație similară care rezultă dintr-o procedură similară din legislațiile sau reglementările naționale sau</w:t>
            </w:r>
          </w:p>
          <w:p w14:paraId="2EA759AF"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e) Într-o situație de administrare judiciară sau</w:t>
            </w:r>
          </w:p>
          <w:p w14:paraId="652866EA"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f) Într-o situație de încetare a activității?</w:t>
            </w:r>
          </w:p>
          <w:p w14:paraId="5A00FEC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Dacă da</w:t>
            </w:r>
            <w:r w:rsidRPr="00E0776D">
              <w:rPr>
                <w:rFonts w:ascii="Times New Roman" w:hAnsi="Times New Roman" w:cs="Times New Roman"/>
                <w:sz w:val="16"/>
                <w:szCs w:val="16"/>
              </w:rPr>
              <w:t>:</w:t>
            </w:r>
          </w:p>
          <w:p w14:paraId="733A8449"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Vă rugăm să furnizați detalii:</w:t>
            </w:r>
          </w:p>
          <w:p w14:paraId="26F1D19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26035FD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Dacă documentele relevante sunt disponibile în format electronic, vă rugăm să precizați:</w:t>
            </w:r>
          </w:p>
        </w:tc>
        <w:tc>
          <w:tcPr>
            <w:tcW w:w="4671" w:type="dxa"/>
          </w:tcPr>
          <w:p w14:paraId="6A813D0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7B0E578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03FF1A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6025EB2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29BA470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6A42A80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A363838"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2D177DF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948E48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C739017"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p w14:paraId="786BB12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w:t>
            </w:r>
          </w:p>
          <w:p w14:paraId="5678D7B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4F7CB7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[adresa de internet, autoritatea sau organismul emitent(ă), referința exactă a documentației]:</w:t>
            </w:r>
          </w:p>
          <w:p w14:paraId="61455B1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77F470A0" w14:textId="77777777" w:rsidTr="00BF6D8E">
        <w:trPr>
          <w:trHeight w:val="229"/>
          <w:jc w:val="center"/>
        </w:trPr>
        <w:tc>
          <w:tcPr>
            <w:tcW w:w="4957" w:type="dxa"/>
            <w:vMerge w:val="restart"/>
          </w:tcPr>
          <w:p w14:paraId="75785C6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Operatorul economic se face vinovat de o </w:t>
            </w:r>
            <w:r w:rsidRPr="00E0776D">
              <w:rPr>
                <w:rFonts w:ascii="Times New Roman" w:hAnsi="Times New Roman" w:cs="Times New Roman"/>
                <w:b/>
                <w:sz w:val="16"/>
                <w:szCs w:val="16"/>
              </w:rPr>
              <w:t>abatere profesională gravă</w:t>
            </w:r>
            <w:r w:rsidRPr="00E0776D">
              <w:rPr>
                <w:rFonts w:ascii="Times New Roman" w:hAnsi="Times New Roman" w:cs="Times New Roman"/>
                <w:sz w:val="16"/>
                <w:szCs w:val="16"/>
              </w:rPr>
              <w:t>?</w:t>
            </w:r>
          </w:p>
          <w:p w14:paraId="257E026F"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lastRenderedPageBreak/>
              <w:t>Dacă da</w:t>
            </w:r>
            <w:r w:rsidRPr="00E0776D">
              <w:rPr>
                <w:rFonts w:ascii="Times New Roman" w:hAnsi="Times New Roman" w:cs="Times New Roman"/>
                <w:sz w:val="16"/>
                <w:szCs w:val="16"/>
              </w:rPr>
              <w:t>, vă rugăm să furnizați detalii:</w:t>
            </w:r>
          </w:p>
        </w:tc>
        <w:tc>
          <w:tcPr>
            <w:tcW w:w="4671" w:type="dxa"/>
          </w:tcPr>
          <w:p w14:paraId="6E30318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lastRenderedPageBreak/>
              <w:t>[] Da [] Nu</w:t>
            </w:r>
          </w:p>
          <w:p w14:paraId="49E882F3"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7CB89C4F" w14:textId="77777777" w:rsidTr="00BF6D8E">
        <w:trPr>
          <w:trHeight w:val="229"/>
          <w:jc w:val="center"/>
        </w:trPr>
        <w:tc>
          <w:tcPr>
            <w:tcW w:w="4957" w:type="dxa"/>
            <w:vMerge/>
          </w:tcPr>
          <w:p w14:paraId="7791ADD9" w14:textId="77777777" w:rsidR="00C042F4" w:rsidRPr="00E0776D" w:rsidRDefault="00C042F4" w:rsidP="00BF6D8E">
            <w:pPr>
              <w:spacing w:before="120" w:after="120" w:line="276" w:lineRule="auto"/>
              <w:rPr>
                <w:rFonts w:ascii="Times New Roman" w:hAnsi="Times New Roman" w:cs="Times New Roman"/>
                <w:sz w:val="16"/>
                <w:szCs w:val="16"/>
              </w:rPr>
            </w:pPr>
          </w:p>
        </w:tc>
        <w:tc>
          <w:tcPr>
            <w:tcW w:w="4671" w:type="dxa"/>
          </w:tcPr>
          <w:p w14:paraId="2AC74443"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Dacă da</w:t>
            </w:r>
            <w:r w:rsidRPr="00E0776D">
              <w:rPr>
                <w:rFonts w:ascii="Times New Roman" w:eastAsia="Times New Roman" w:hAnsi="Times New Roman" w:cs="Times New Roman"/>
                <w:sz w:val="16"/>
                <w:szCs w:val="16"/>
                <w:lang w:eastAsia="ro-RO"/>
              </w:rPr>
              <w:t>, operatorul economic a luat măsuri de autocorectare?</w:t>
            </w:r>
          </w:p>
          <w:p w14:paraId="39927D8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43E59C6C"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Dacă da</w:t>
            </w:r>
            <w:r w:rsidRPr="00E0776D">
              <w:rPr>
                <w:rFonts w:ascii="Times New Roman" w:eastAsia="Times New Roman" w:hAnsi="Times New Roman" w:cs="Times New Roman"/>
                <w:sz w:val="16"/>
                <w:szCs w:val="16"/>
                <w:lang w:eastAsia="ro-RO"/>
              </w:rPr>
              <w:t>, vă rugăm să descrieți măsurile întreprinse:</w:t>
            </w:r>
          </w:p>
          <w:p w14:paraId="5AAEBDE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tc>
      </w:tr>
      <w:tr w:rsidR="00C042F4" w:rsidRPr="00E0776D" w14:paraId="6FBE099A" w14:textId="77777777" w:rsidTr="00BF6D8E">
        <w:trPr>
          <w:trHeight w:val="229"/>
          <w:jc w:val="center"/>
        </w:trPr>
        <w:tc>
          <w:tcPr>
            <w:tcW w:w="4957" w:type="dxa"/>
            <w:vMerge w:val="restart"/>
          </w:tcPr>
          <w:p w14:paraId="51518EE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Operatorul economic a încheiat acorduri cu alți operatori economici care au ca obiect denaturarea concurenței?</w:t>
            </w:r>
          </w:p>
          <w:p w14:paraId="40E394F9"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Dacă da</w:t>
            </w:r>
            <w:r w:rsidRPr="00E0776D">
              <w:rPr>
                <w:rFonts w:ascii="Times New Roman" w:hAnsi="Times New Roman" w:cs="Times New Roman"/>
                <w:sz w:val="16"/>
                <w:szCs w:val="16"/>
              </w:rPr>
              <w:t>, vă rugăm să furnizați detalii:</w:t>
            </w:r>
          </w:p>
        </w:tc>
        <w:tc>
          <w:tcPr>
            <w:tcW w:w="4671" w:type="dxa"/>
          </w:tcPr>
          <w:p w14:paraId="75D6ED9E"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5166CC72"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0F836E33" w14:textId="77777777" w:rsidTr="00BF6D8E">
        <w:trPr>
          <w:trHeight w:val="229"/>
          <w:jc w:val="center"/>
        </w:trPr>
        <w:tc>
          <w:tcPr>
            <w:tcW w:w="4957" w:type="dxa"/>
            <w:vMerge/>
          </w:tcPr>
          <w:p w14:paraId="68835121" w14:textId="77777777" w:rsidR="00C042F4" w:rsidRPr="00E0776D" w:rsidRDefault="00C042F4" w:rsidP="00BF6D8E">
            <w:pPr>
              <w:spacing w:before="120" w:after="120" w:line="276" w:lineRule="auto"/>
              <w:rPr>
                <w:rFonts w:ascii="Times New Roman" w:hAnsi="Times New Roman" w:cs="Times New Roman"/>
                <w:sz w:val="16"/>
                <w:szCs w:val="16"/>
              </w:rPr>
            </w:pPr>
          </w:p>
        </w:tc>
        <w:tc>
          <w:tcPr>
            <w:tcW w:w="4671" w:type="dxa"/>
          </w:tcPr>
          <w:p w14:paraId="10CC465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Dacă da</w:t>
            </w:r>
            <w:r w:rsidRPr="00E0776D">
              <w:rPr>
                <w:rFonts w:ascii="Times New Roman" w:eastAsia="Times New Roman" w:hAnsi="Times New Roman" w:cs="Times New Roman"/>
                <w:sz w:val="16"/>
                <w:szCs w:val="16"/>
                <w:lang w:eastAsia="ro-RO"/>
              </w:rPr>
              <w:t>, operatorul economic a luat măsuri de autocorectare?</w:t>
            </w:r>
          </w:p>
          <w:p w14:paraId="07B2576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5FD023A5"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b/>
                <w:sz w:val="16"/>
                <w:szCs w:val="16"/>
                <w:lang w:eastAsia="ro-RO"/>
              </w:rPr>
              <w:t>Dacă da</w:t>
            </w:r>
            <w:r w:rsidRPr="00E0776D">
              <w:rPr>
                <w:rFonts w:ascii="Times New Roman" w:eastAsia="Times New Roman" w:hAnsi="Times New Roman" w:cs="Times New Roman"/>
                <w:sz w:val="16"/>
                <w:szCs w:val="16"/>
                <w:lang w:eastAsia="ro-RO"/>
              </w:rPr>
              <w:t>, vă rugăm să descrieți măsurile întreprinse:</w:t>
            </w:r>
          </w:p>
          <w:p w14:paraId="4EF45C3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tc>
      </w:tr>
      <w:tr w:rsidR="00C042F4" w:rsidRPr="00E0776D" w14:paraId="1E3BB9C5" w14:textId="77777777" w:rsidTr="00BF6D8E">
        <w:trPr>
          <w:trHeight w:val="411"/>
          <w:jc w:val="center"/>
        </w:trPr>
        <w:tc>
          <w:tcPr>
            <w:tcW w:w="4957" w:type="dxa"/>
          </w:tcPr>
          <w:p w14:paraId="40274C6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Operatorul economic are cunoștință de vreun </w:t>
            </w:r>
            <w:r w:rsidRPr="00E0776D">
              <w:rPr>
                <w:rFonts w:ascii="Times New Roman" w:hAnsi="Times New Roman" w:cs="Times New Roman"/>
                <w:b/>
                <w:sz w:val="16"/>
                <w:szCs w:val="16"/>
              </w:rPr>
              <w:t>conflict de interese</w:t>
            </w:r>
            <w:r w:rsidRPr="00E0776D">
              <w:rPr>
                <w:rFonts w:ascii="Times New Roman" w:hAnsi="Times New Roman" w:cs="Times New Roman"/>
                <w:sz w:val="16"/>
                <w:szCs w:val="16"/>
              </w:rPr>
              <w:t xml:space="preserve"> care decurge din participarea sa la procedura de achiziții publice?</w:t>
            </w:r>
          </w:p>
          <w:p w14:paraId="3EABF0C0"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Dacă da</w:t>
            </w:r>
            <w:r w:rsidRPr="00E0776D">
              <w:rPr>
                <w:rFonts w:ascii="Times New Roman" w:hAnsi="Times New Roman" w:cs="Times New Roman"/>
                <w:sz w:val="16"/>
                <w:szCs w:val="16"/>
              </w:rPr>
              <w:t>, vă rugăm să furnizați detalii:</w:t>
            </w:r>
          </w:p>
        </w:tc>
        <w:tc>
          <w:tcPr>
            <w:tcW w:w="4671" w:type="dxa"/>
          </w:tcPr>
          <w:p w14:paraId="653FD8F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5D72F55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4C2EEF1E" w14:textId="77777777" w:rsidTr="00BF6D8E">
        <w:trPr>
          <w:trHeight w:val="411"/>
          <w:jc w:val="center"/>
        </w:trPr>
        <w:tc>
          <w:tcPr>
            <w:tcW w:w="4957" w:type="dxa"/>
          </w:tcPr>
          <w:p w14:paraId="74526AE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Operatorul economic sau o întreprindere care are legături cu acesta a oferit </w:t>
            </w:r>
            <w:r w:rsidRPr="00E0776D">
              <w:rPr>
                <w:rFonts w:ascii="Times New Roman" w:hAnsi="Times New Roman" w:cs="Times New Roman"/>
                <w:b/>
                <w:sz w:val="16"/>
                <w:szCs w:val="16"/>
              </w:rPr>
              <w:t>consultanță</w:t>
            </w:r>
            <w:r w:rsidRPr="00E0776D">
              <w:rPr>
                <w:rFonts w:ascii="Times New Roman" w:hAnsi="Times New Roman" w:cs="Times New Roman"/>
                <w:sz w:val="16"/>
                <w:szCs w:val="16"/>
              </w:rPr>
              <w:t xml:space="preserve"> </w:t>
            </w:r>
            <w:r>
              <w:rPr>
                <w:rFonts w:ascii="Times New Roman" w:hAnsi="Times New Roman" w:cs="Times New Roman"/>
                <w:sz w:val="16"/>
                <w:szCs w:val="16"/>
              </w:rPr>
              <w:t>autorității/entității contractante</w:t>
            </w:r>
            <w:r w:rsidRPr="00E0776D">
              <w:rPr>
                <w:rFonts w:ascii="Times New Roman" w:hAnsi="Times New Roman" w:cs="Times New Roman"/>
                <w:sz w:val="16"/>
                <w:szCs w:val="16"/>
              </w:rPr>
              <w:t xml:space="preserve"> sau a </w:t>
            </w:r>
            <w:r w:rsidRPr="00E0776D">
              <w:rPr>
                <w:rFonts w:ascii="Times New Roman" w:hAnsi="Times New Roman" w:cs="Times New Roman"/>
                <w:b/>
                <w:sz w:val="16"/>
                <w:szCs w:val="16"/>
              </w:rPr>
              <w:t>participat</w:t>
            </w:r>
            <w:r w:rsidRPr="00E0776D">
              <w:rPr>
                <w:rFonts w:ascii="Times New Roman" w:hAnsi="Times New Roman" w:cs="Times New Roman"/>
                <w:sz w:val="16"/>
                <w:szCs w:val="16"/>
              </w:rPr>
              <w:t xml:space="preserve"> în orice alt mod la </w:t>
            </w:r>
            <w:r w:rsidRPr="00E0776D">
              <w:rPr>
                <w:rFonts w:ascii="Times New Roman" w:hAnsi="Times New Roman" w:cs="Times New Roman"/>
                <w:b/>
                <w:sz w:val="16"/>
                <w:szCs w:val="16"/>
              </w:rPr>
              <w:t>pregătirea</w:t>
            </w:r>
            <w:r w:rsidRPr="00E0776D">
              <w:rPr>
                <w:rFonts w:ascii="Times New Roman" w:hAnsi="Times New Roman" w:cs="Times New Roman"/>
                <w:sz w:val="16"/>
                <w:szCs w:val="16"/>
              </w:rPr>
              <w:t xml:space="preserve"> procedurii de achiziții publice?</w:t>
            </w:r>
          </w:p>
          <w:p w14:paraId="18DBB31A"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Dacă da</w:t>
            </w:r>
            <w:r w:rsidRPr="00E0776D">
              <w:rPr>
                <w:rFonts w:ascii="Times New Roman" w:hAnsi="Times New Roman" w:cs="Times New Roman"/>
                <w:sz w:val="16"/>
                <w:szCs w:val="16"/>
              </w:rPr>
              <w:t>, vă rugăm să furnizați detalii:</w:t>
            </w:r>
          </w:p>
        </w:tc>
        <w:tc>
          <w:tcPr>
            <w:tcW w:w="4671" w:type="dxa"/>
          </w:tcPr>
          <w:p w14:paraId="3F72B31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2E4DD14D"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7A633D2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0BECE836" w14:textId="77777777" w:rsidTr="00BF6D8E">
        <w:trPr>
          <w:trHeight w:val="411"/>
          <w:jc w:val="center"/>
        </w:trPr>
        <w:tc>
          <w:tcPr>
            <w:tcW w:w="4957" w:type="dxa"/>
          </w:tcPr>
          <w:p w14:paraId="3F9830D5"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C963A8A"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b/>
                <w:sz w:val="16"/>
                <w:szCs w:val="16"/>
              </w:rPr>
              <w:t>Dacă da</w:t>
            </w:r>
            <w:r w:rsidRPr="00E0776D">
              <w:rPr>
                <w:rFonts w:ascii="Times New Roman" w:hAnsi="Times New Roman" w:cs="Times New Roman"/>
                <w:sz w:val="16"/>
                <w:szCs w:val="16"/>
              </w:rPr>
              <w:t>, vă rugăm să furnizați detalii:</w:t>
            </w:r>
          </w:p>
        </w:tc>
        <w:tc>
          <w:tcPr>
            <w:tcW w:w="4671" w:type="dxa"/>
          </w:tcPr>
          <w:p w14:paraId="3A508DD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3F5E0C1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6024418"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6FFB049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5AEFCA18" w14:textId="77777777" w:rsidTr="00BF6D8E">
        <w:trPr>
          <w:trHeight w:val="411"/>
          <w:jc w:val="center"/>
        </w:trPr>
        <w:tc>
          <w:tcPr>
            <w:tcW w:w="4957" w:type="dxa"/>
          </w:tcPr>
          <w:p w14:paraId="1A9505C2"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Operatorul economic poate confirma că:</w:t>
            </w:r>
          </w:p>
          <w:p w14:paraId="620AA869"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a) Nu s-a făcut grav vinovat de </w:t>
            </w:r>
            <w:r w:rsidRPr="00E0776D">
              <w:rPr>
                <w:rFonts w:ascii="Times New Roman" w:hAnsi="Times New Roman" w:cs="Times New Roman"/>
                <w:b/>
                <w:sz w:val="16"/>
                <w:szCs w:val="16"/>
              </w:rPr>
              <w:t>declarații false</w:t>
            </w:r>
            <w:r w:rsidRPr="00E0776D">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4DEBA22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b) Nu a ascuns astfel de informații,</w:t>
            </w:r>
          </w:p>
          <w:p w14:paraId="63B996FA"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c) A fost în măsură să furnizeze, fără întârziere, documentele justificative solicitate de </w:t>
            </w:r>
            <w:r>
              <w:rPr>
                <w:rFonts w:ascii="Times New Roman" w:hAnsi="Times New Roman" w:cs="Times New Roman"/>
                <w:sz w:val="16"/>
                <w:szCs w:val="16"/>
              </w:rPr>
              <w:t>autoritatea/entitatea contractantă</w:t>
            </w:r>
            <w:r w:rsidRPr="00E0776D">
              <w:rPr>
                <w:rFonts w:ascii="Times New Roman" w:hAnsi="Times New Roman" w:cs="Times New Roman"/>
                <w:sz w:val="16"/>
                <w:szCs w:val="16"/>
              </w:rPr>
              <w:t xml:space="preserve"> și</w:t>
            </w:r>
          </w:p>
          <w:p w14:paraId="61E1CD9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d) Nu a încercat să influențeze în mod nepermis procesul decizional al </w:t>
            </w:r>
            <w:r>
              <w:rPr>
                <w:rFonts w:ascii="Times New Roman" w:hAnsi="Times New Roman" w:cs="Times New Roman"/>
                <w:sz w:val="16"/>
                <w:szCs w:val="16"/>
              </w:rPr>
              <w:t>autorității/entității contractante</w:t>
            </w:r>
            <w:r w:rsidRPr="00E0776D">
              <w:rPr>
                <w:rFonts w:ascii="Times New Roman" w:hAnsi="Times New Roman" w:cs="Times New Roman"/>
                <w:sz w:val="16"/>
                <w:szCs w:val="16"/>
              </w:rPr>
              <w:t>, să obțină informații confidențiale care i-ar putea conferi avantaje necuvenite în cadrul procedurii de achiziție publică/sectorială sau să furnizeze din neglijență informații false care pot avea o influență semnificativă asupra deciziilor privind excluderea, selecția și atribuirea?</w:t>
            </w:r>
          </w:p>
        </w:tc>
        <w:tc>
          <w:tcPr>
            <w:tcW w:w="4671" w:type="dxa"/>
          </w:tcPr>
          <w:p w14:paraId="2E99BCE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tc>
      </w:tr>
    </w:tbl>
    <w:p w14:paraId="3C28EA10" w14:textId="77777777" w:rsidR="00C042F4" w:rsidRPr="00E0776D" w:rsidRDefault="00C042F4" w:rsidP="00C042F4">
      <w:pPr>
        <w:spacing w:before="120" w:after="120" w:line="276" w:lineRule="auto"/>
        <w:rPr>
          <w:rFonts w:ascii="Times New Roman" w:hAnsi="Times New Roman" w:cs="Times New Roman"/>
        </w:rPr>
      </w:pPr>
    </w:p>
    <w:p w14:paraId="08A83E82" w14:textId="77777777" w:rsidR="00C042F4" w:rsidRPr="00E0776D" w:rsidRDefault="00C042F4" w:rsidP="00C042F4">
      <w:pPr>
        <w:spacing w:before="120" w:after="120" w:line="276" w:lineRule="auto"/>
        <w:jc w:val="center"/>
        <w:rPr>
          <w:rFonts w:ascii="Times New Roman" w:eastAsia="Times New Roman" w:hAnsi="Times New Roman" w:cs="Times New Roman"/>
          <w:lang w:eastAsia="ro-RO"/>
        </w:rPr>
      </w:pPr>
      <w:r w:rsidRPr="00E0776D">
        <w:rPr>
          <w:rFonts w:ascii="Times New Roman" w:eastAsia="Times New Roman" w:hAnsi="Times New Roman" w:cs="Times New Roman"/>
          <w:lang w:eastAsia="ro-RO"/>
        </w:rPr>
        <w:t>D: ALTE MOTIVE DE EXCLUDERE</w:t>
      </w:r>
    </w:p>
    <w:tbl>
      <w:tblPr>
        <w:tblStyle w:val="TableGrid"/>
        <w:tblW w:w="0" w:type="auto"/>
        <w:jc w:val="center"/>
        <w:tblLook w:val="04A0" w:firstRow="1" w:lastRow="0" w:firstColumn="1" w:lastColumn="0" w:noHBand="0" w:noVBand="1"/>
      </w:tblPr>
      <w:tblGrid>
        <w:gridCol w:w="4568"/>
        <w:gridCol w:w="4494"/>
      </w:tblGrid>
      <w:tr w:rsidR="00C042F4" w:rsidRPr="00E0776D" w14:paraId="5AE0D358" w14:textId="77777777" w:rsidTr="00BF6D8E">
        <w:trPr>
          <w:jc w:val="center"/>
        </w:trPr>
        <w:tc>
          <w:tcPr>
            <w:tcW w:w="4957" w:type="dxa"/>
          </w:tcPr>
          <w:p w14:paraId="3972BAC6"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Alte motive de excludere</w:t>
            </w:r>
          </w:p>
        </w:tc>
        <w:tc>
          <w:tcPr>
            <w:tcW w:w="4671" w:type="dxa"/>
          </w:tcPr>
          <w:p w14:paraId="01740497"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042288B4" w14:textId="77777777" w:rsidTr="00BF6D8E">
        <w:trPr>
          <w:jc w:val="center"/>
        </w:trPr>
        <w:tc>
          <w:tcPr>
            <w:tcW w:w="4957" w:type="dxa"/>
          </w:tcPr>
          <w:p w14:paraId="7E18C38A"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Se aplică motivele de excludere care sunt specificate în anunțul relevant sau în documentele achiziției?</w:t>
            </w:r>
          </w:p>
          <w:p w14:paraId="17127202" w14:textId="77777777" w:rsidR="00C042F4" w:rsidRPr="00E0776D" w:rsidRDefault="00C042F4" w:rsidP="00BF6D8E">
            <w:pPr>
              <w:spacing w:before="120" w:after="120" w:line="276" w:lineRule="auto"/>
              <w:rPr>
                <w:rFonts w:ascii="Times New Roman" w:hAnsi="Times New Roman" w:cs="Times New Roman"/>
                <w:sz w:val="16"/>
                <w:szCs w:val="16"/>
              </w:rPr>
            </w:pPr>
          </w:p>
          <w:p w14:paraId="39AC675B"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lastRenderedPageBreak/>
              <w:t>Dacă documentele solicitate în anunțul relevant sau în documentele achiziției sunt disponibile în format electronic, vă rugăm să menționați:</w:t>
            </w:r>
          </w:p>
        </w:tc>
        <w:tc>
          <w:tcPr>
            <w:tcW w:w="4671" w:type="dxa"/>
          </w:tcPr>
          <w:p w14:paraId="2605E37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lastRenderedPageBreak/>
              <w:t>[] Da [] Nu</w:t>
            </w:r>
          </w:p>
          <w:p w14:paraId="4AF49BDB"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250C06E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lastRenderedPageBreak/>
              <w:t>[adresa de internet, autoritatea sau organismul emitent(ă), referința exactă a documentației]:</w:t>
            </w:r>
          </w:p>
          <w:p w14:paraId="5971F721"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r w:rsidR="00C042F4" w:rsidRPr="00E0776D" w14:paraId="21E936D0" w14:textId="77777777" w:rsidTr="00BF6D8E">
        <w:trPr>
          <w:jc w:val="center"/>
        </w:trPr>
        <w:tc>
          <w:tcPr>
            <w:tcW w:w="4957" w:type="dxa"/>
          </w:tcPr>
          <w:p w14:paraId="3BE32174"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lastRenderedPageBreak/>
              <w:t>În cazul în care se aplică oricare dintre motivele de excludere, operatorul economic a luat măsuri de autocorectare?</w:t>
            </w:r>
          </w:p>
          <w:p w14:paraId="13874499"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Dacă da, vă rugăm să precizați măsurile întreprinse:</w:t>
            </w:r>
          </w:p>
        </w:tc>
        <w:tc>
          <w:tcPr>
            <w:tcW w:w="4671" w:type="dxa"/>
          </w:tcPr>
          <w:p w14:paraId="475F52CF"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2EF8B60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66AFFEF"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bl>
    <w:p w14:paraId="0AE88BE1" w14:textId="77777777" w:rsidR="00C042F4" w:rsidRPr="00E0776D" w:rsidRDefault="00C042F4" w:rsidP="00C042F4">
      <w:pPr>
        <w:spacing w:before="120" w:after="120" w:line="276" w:lineRule="auto"/>
        <w:rPr>
          <w:rFonts w:ascii="Times New Roman" w:eastAsia="Times New Roman" w:hAnsi="Times New Roman" w:cs="Times New Roman"/>
          <w:b/>
          <w:lang w:eastAsia="ro-RO"/>
        </w:rPr>
      </w:pPr>
    </w:p>
    <w:p w14:paraId="164AE0B3"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eastAsia="Times New Roman" w:hAnsi="Times New Roman" w:cs="Times New Roman"/>
          <w:b/>
          <w:lang w:eastAsia="ro-RO"/>
        </w:rPr>
        <w:t>Partea IV: Criterii de selecție</w:t>
      </w:r>
    </w:p>
    <w:p w14:paraId="519B0213" w14:textId="77777777" w:rsidR="00C042F4" w:rsidRPr="00E0776D" w:rsidRDefault="00C042F4" w:rsidP="00C042F4">
      <w:pPr>
        <w:spacing w:before="120" w:after="120" w:line="276" w:lineRule="auto"/>
        <w:jc w:val="both"/>
        <w:rPr>
          <w:rFonts w:ascii="Times New Roman" w:hAnsi="Times New Roman" w:cs="Times New Roman"/>
          <w:sz w:val="16"/>
          <w:szCs w:val="16"/>
        </w:rPr>
      </w:pPr>
      <w:r w:rsidRPr="00E0776D">
        <w:rPr>
          <w:rFonts w:ascii="Times New Roman" w:hAnsi="Times New Roman" w:cs="Times New Roman"/>
          <w:sz w:val="16"/>
          <w:szCs w:val="16"/>
        </w:rPr>
        <w:t>În ceea ce privește criteriile de selecție (secțiunea a sau secțiunile A-D din prezenta parte) operatorul economic declară că:</w:t>
      </w:r>
    </w:p>
    <w:p w14:paraId="42AB84F2" w14:textId="77777777" w:rsidR="00C042F4" w:rsidRPr="00E0776D" w:rsidRDefault="00C042F4" w:rsidP="00C042F4">
      <w:pPr>
        <w:spacing w:before="120" w:after="120" w:line="276" w:lineRule="auto"/>
        <w:jc w:val="center"/>
        <w:rPr>
          <w:rFonts w:ascii="Times New Roman" w:hAnsi="Times New Roman" w:cs="Times New Roman"/>
        </w:rPr>
      </w:pPr>
      <w:r w:rsidRPr="00E0776D">
        <w:rPr>
          <w:rFonts w:ascii="Times New Roman" w:eastAsia="Times New Roman" w:hAnsi="Times New Roman" w:cs="Times New Roman"/>
          <w:lang w:eastAsia="ro-RO"/>
        </w:rPr>
        <w:t>a: INDICAȚIE GLOBALĂ PENTRU TOATE CRITERIILE DE SELECȚIE</w:t>
      </w:r>
    </w:p>
    <w:tbl>
      <w:tblPr>
        <w:tblStyle w:val="TableGrid"/>
        <w:tblW w:w="0" w:type="auto"/>
        <w:jc w:val="center"/>
        <w:shd w:val="clear" w:color="auto" w:fill="E7E6E6" w:themeFill="background2"/>
        <w:tblLook w:val="04A0" w:firstRow="1" w:lastRow="0" w:firstColumn="1" w:lastColumn="0" w:noHBand="0" w:noVBand="1"/>
      </w:tblPr>
      <w:tblGrid>
        <w:gridCol w:w="9062"/>
      </w:tblGrid>
      <w:tr w:rsidR="00C042F4" w:rsidRPr="00E0776D" w14:paraId="384ECEBD" w14:textId="77777777" w:rsidTr="00BF6D8E">
        <w:trPr>
          <w:jc w:val="center"/>
        </w:trPr>
        <w:tc>
          <w:tcPr>
            <w:tcW w:w="9634" w:type="dxa"/>
            <w:shd w:val="clear" w:color="auto" w:fill="E7E6E6" w:themeFill="background2"/>
          </w:tcPr>
          <w:p w14:paraId="4917FCEC"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Operatorul economic trebuie să completeze acest câmp numai în cazul în care </w:t>
            </w:r>
            <w:r>
              <w:rPr>
                <w:rFonts w:ascii="Times New Roman" w:hAnsi="Times New Roman" w:cs="Times New Roman"/>
                <w:sz w:val="16"/>
                <w:szCs w:val="16"/>
              </w:rPr>
              <w:t>autoritatea/entitatea contractantă</w:t>
            </w:r>
            <w:r w:rsidRPr="00E0776D">
              <w:rPr>
                <w:rFonts w:ascii="Times New Roman" w:hAnsi="Times New Roman" w:cs="Times New Roman"/>
                <w:sz w:val="16"/>
                <w:szCs w:val="16"/>
              </w:rPr>
              <w:t xml:space="preserve"> a precizat în anunțul relevant sau în documentația achiziției menționate în anunț că operatorul economic se poate limita la completarea secțiunii a din partea IV fără să trebuiască să completeze nicio altă secțiune din partea IV:</w:t>
            </w:r>
          </w:p>
        </w:tc>
      </w:tr>
    </w:tbl>
    <w:p w14:paraId="425DFCCE" w14:textId="77777777" w:rsidR="00C042F4" w:rsidRPr="00E0776D" w:rsidRDefault="00C042F4" w:rsidP="00C042F4">
      <w:pPr>
        <w:spacing w:before="120" w:after="12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671"/>
        <w:gridCol w:w="4391"/>
      </w:tblGrid>
      <w:tr w:rsidR="00C042F4" w:rsidRPr="00E0776D" w14:paraId="28CF78B1" w14:textId="77777777" w:rsidTr="00BF6D8E">
        <w:trPr>
          <w:jc w:val="center"/>
        </w:trPr>
        <w:tc>
          <w:tcPr>
            <w:tcW w:w="4957" w:type="dxa"/>
          </w:tcPr>
          <w:p w14:paraId="2AB84401"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Îndeplinirea tuturor criteriilor de selecție impuse</w:t>
            </w:r>
          </w:p>
        </w:tc>
        <w:tc>
          <w:tcPr>
            <w:tcW w:w="4671" w:type="dxa"/>
          </w:tcPr>
          <w:p w14:paraId="7A1593AE"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4B603B02" w14:textId="77777777" w:rsidTr="00BF6D8E">
        <w:trPr>
          <w:jc w:val="center"/>
        </w:trPr>
        <w:tc>
          <w:tcPr>
            <w:tcW w:w="4957" w:type="dxa"/>
          </w:tcPr>
          <w:p w14:paraId="3A55E92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Îndeplinirea criteriilor de selecție impuse:</w:t>
            </w:r>
          </w:p>
        </w:tc>
        <w:tc>
          <w:tcPr>
            <w:tcW w:w="4671" w:type="dxa"/>
          </w:tcPr>
          <w:p w14:paraId="0CDE689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 Da [] Nu</w:t>
            </w:r>
          </w:p>
        </w:tc>
      </w:tr>
    </w:tbl>
    <w:p w14:paraId="45C48BC0" w14:textId="77777777" w:rsidR="00C042F4" w:rsidRPr="00E0776D" w:rsidRDefault="00C042F4" w:rsidP="00C042F4">
      <w:pPr>
        <w:spacing w:before="120" w:after="120" w:line="276" w:lineRule="auto"/>
        <w:rPr>
          <w:rFonts w:ascii="Times New Roman" w:hAnsi="Times New Roman" w:cs="Times New Roman"/>
        </w:rPr>
      </w:pPr>
    </w:p>
    <w:p w14:paraId="05085728" w14:textId="12858C10" w:rsidR="00C042F4" w:rsidRPr="00E0776D" w:rsidRDefault="00C042F4" w:rsidP="00C042F4">
      <w:pPr>
        <w:spacing w:before="120" w:after="120" w:line="276" w:lineRule="auto"/>
        <w:jc w:val="center"/>
        <w:rPr>
          <w:rFonts w:ascii="Times New Roman" w:eastAsia="Times New Roman" w:hAnsi="Times New Roman" w:cs="Times New Roman"/>
          <w:b/>
          <w:lang w:eastAsia="ro-RO"/>
        </w:rPr>
      </w:pPr>
      <w:r w:rsidRPr="00E0776D">
        <w:rPr>
          <w:rFonts w:ascii="Times New Roman" w:eastAsia="Times New Roman" w:hAnsi="Times New Roman" w:cs="Times New Roman"/>
          <w:b/>
          <w:lang w:eastAsia="ro-RO"/>
        </w:rPr>
        <w:t>Partea IV: Reducerea numărului de candidați calificați</w:t>
      </w:r>
      <w:r>
        <w:rPr>
          <w:rFonts w:ascii="Times New Roman" w:eastAsia="Times New Roman" w:hAnsi="Times New Roman" w:cs="Times New Roman"/>
          <w:b/>
          <w:lang w:eastAsia="ro-RO"/>
        </w:rPr>
        <w:t xml:space="preserve"> – NU ESTE CAZUL</w:t>
      </w:r>
    </w:p>
    <w:tbl>
      <w:tblPr>
        <w:tblStyle w:val="TableGrid"/>
        <w:tblW w:w="0" w:type="auto"/>
        <w:jc w:val="center"/>
        <w:shd w:val="clear" w:color="auto" w:fill="E7E6E6" w:themeFill="background2"/>
        <w:tblLook w:val="04A0" w:firstRow="1" w:lastRow="0" w:firstColumn="1" w:lastColumn="0" w:noHBand="0" w:noVBand="1"/>
      </w:tblPr>
      <w:tblGrid>
        <w:gridCol w:w="9062"/>
      </w:tblGrid>
      <w:tr w:rsidR="00C042F4" w:rsidRPr="00E0776D" w14:paraId="4B30B1C0" w14:textId="77777777" w:rsidTr="00BF6D8E">
        <w:trPr>
          <w:jc w:val="center"/>
        </w:trPr>
        <w:tc>
          <w:tcPr>
            <w:tcW w:w="9493" w:type="dxa"/>
            <w:shd w:val="clear" w:color="auto" w:fill="E7E6E6" w:themeFill="background2"/>
          </w:tcPr>
          <w:p w14:paraId="2C045E9E"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 xml:space="preserve">Operatorul economic trebuie să prezinte informații numai dacă </w:t>
            </w:r>
            <w:r>
              <w:rPr>
                <w:rFonts w:ascii="Times New Roman" w:hAnsi="Times New Roman" w:cs="Times New Roman"/>
                <w:sz w:val="16"/>
                <w:szCs w:val="16"/>
              </w:rPr>
              <w:t>autoritatea/entitatea contractantă</w:t>
            </w:r>
            <w:r w:rsidRPr="00E0776D">
              <w:rPr>
                <w:rFonts w:ascii="Times New Roman" w:hAnsi="Times New Roman" w:cs="Times New Roman"/>
                <w:sz w:val="16"/>
                <w:szCs w:val="16"/>
              </w:rPr>
              <w:t xml:space="preserve">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3EAE9902"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61FEC4B" w14:textId="77777777" w:rsidR="00C042F4" w:rsidRPr="00E0776D" w:rsidRDefault="00C042F4" w:rsidP="00C042F4">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Operatorul economic declară că:</w:t>
      </w:r>
    </w:p>
    <w:tbl>
      <w:tblPr>
        <w:tblStyle w:val="TableGrid"/>
        <w:tblW w:w="0" w:type="auto"/>
        <w:jc w:val="center"/>
        <w:tblLook w:val="04A0" w:firstRow="1" w:lastRow="0" w:firstColumn="1" w:lastColumn="0" w:noHBand="0" w:noVBand="1"/>
      </w:tblPr>
      <w:tblGrid>
        <w:gridCol w:w="4589"/>
        <w:gridCol w:w="4473"/>
      </w:tblGrid>
      <w:tr w:rsidR="00C042F4" w:rsidRPr="00E0776D" w14:paraId="0CE691BE" w14:textId="77777777" w:rsidTr="00BF6D8E">
        <w:trPr>
          <w:jc w:val="center"/>
        </w:trPr>
        <w:tc>
          <w:tcPr>
            <w:tcW w:w="4815" w:type="dxa"/>
          </w:tcPr>
          <w:p w14:paraId="31B8AF0C"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Reducerea numărului de candidați</w:t>
            </w:r>
          </w:p>
        </w:tc>
        <w:tc>
          <w:tcPr>
            <w:tcW w:w="4678" w:type="dxa"/>
          </w:tcPr>
          <w:p w14:paraId="152022DF" w14:textId="77777777" w:rsidR="00C042F4" w:rsidRPr="00E0776D" w:rsidRDefault="00C042F4" w:rsidP="00BF6D8E">
            <w:pPr>
              <w:spacing w:before="120" w:after="120" w:line="276" w:lineRule="auto"/>
              <w:rPr>
                <w:rFonts w:ascii="Times New Roman" w:hAnsi="Times New Roman" w:cs="Times New Roman"/>
                <w:b/>
                <w:sz w:val="16"/>
                <w:szCs w:val="16"/>
              </w:rPr>
            </w:pPr>
            <w:r w:rsidRPr="00E0776D">
              <w:rPr>
                <w:rFonts w:ascii="Times New Roman" w:hAnsi="Times New Roman" w:cs="Times New Roman"/>
                <w:b/>
                <w:sz w:val="16"/>
                <w:szCs w:val="16"/>
              </w:rPr>
              <w:t>Răspuns:</w:t>
            </w:r>
          </w:p>
        </w:tc>
      </w:tr>
      <w:tr w:rsidR="00C042F4" w:rsidRPr="00E0776D" w14:paraId="7557FF46" w14:textId="77777777" w:rsidTr="00BF6D8E">
        <w:trPr>
          <w:jc w:val="center"/>
        </w:trPr>
        <w:tc>
          <w:tcPr>
            <w:tcW w:w="4815" w:type="dxa"/>
          </w:tcPr>
          <w:p w14:paraId="0471D981"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Îndeplinește criteriile sau regulile obiective și nediscriminatorii aplicabile pentru limitarea numărului de candidați în următorul mod:</w:t>
            </w:r>
          </w:p>
          <w:p w14:paraId="1EB1D52D"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274BD260"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678" w:type="dxa"/>
          </w:tcPr>
          <w:p w14:paraId="22D27B1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w:t>
            </w:r>
          </w:p>
          <w:p w14:paraId="7FC96032"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6B7C5081"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Da [] Nu</w:t>
            </w:r>
          </w:p>
          <w:p w14:paraId="1B2945E6"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196B44BA"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p>
          <w:p w14:paraId="43384194" w14:textId="77777777" w:rsidR="00C042F4" w:rsidRPr="00E0776D" w:rsidRDefault="00C042F4" w:rsidP="00BF6D8E">
            <w:pPr>
              <w:spacing w:before="120" w:after="120" w:line="276" w:lineRule="auto"/>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[adresa internet, autoritatea sau organismul emitent(ă), referința exactă a documentației]:</w:t>
            </w:r>
          </w:p>
          <w:p w14:paraId="60389278" w14:textId="77777777" w:rsidR="00C042F4" w:rsidRPr="00E0776D" w:rsidRDefault="00C042F4" w:rsidP="00BF6D8E">
            <w:pPr>
              <w:spacing w:before="120" w:after="120" w:line="276" w:lineRule="auto"/>
              <w:rPr>
                <w:rFonts w:ascii="Times New Roman" w:hAnsi="Times New Roman" w:cs="Times New Roman"/>
                <w:sz w:val="16"/>
                <w:szCs w:val="16"/>
              </w:rPr>
            </w:pPr>
            <w:r w:rsidRPr="00E0776D">
              <w:rPr>
                <w:rFonts w:ascii="Times New Roman" w:eastAsia="Times New Roman" w:hAnsi="Times New Roman" w:cs="Times New Roman"/>
                <w:sz w:val="16"/>
                <w:szCs w:val="16"/>
                <w:lang w:eastAsia="ro-RO"/>
              </w:rPr>
              <w:t>[……][……][……]</w:t>
            </w:r>
          </w:p>
        </w:tc>
      </w:tr>
    </w:tbl>
    <w:p w14:paraId="4BE92008" w14:textId="77777777" w:rsidR="00C042F4" w:rsidRPr="00E0776D" w:rsidRDefault="00C042F4" w:rsidP="00C042F4">
      <w:pPr>
        <w:spacing w:before="120" w:after="120" w:line="276" w:lineRule="auto"/>
        <w:rPr>
          <w:rFonts w:ascii="Times New Roman" w:hAnsi="Times New Roman" w:cs="Times New Roman"/>
        </w:rPr>
      </w:pPr>
    </w:p>
    <w:p w14:paraId="497EB9A2" w14:textId="77777777" w:rsidR="00C042F4" w:rsidRPr="00E0776D" w:rsidRDefault="00C042F4" w:rsidP="00C042F4">
      <w:pPr>
        <w:spacing w:before="120" w:after="120" w:line="276" w:lineRule="auto"/>
        <w:jc w:val="center"/>
        <w:rPr>
          <w:rFonts w:ascii="Times New Roman" w:eastAsia="Times New Roman" w:hAnsi="Times New Roman" w:cs="Times New Roman"/>
          <w:b/>
          <w:lang w:eastAsia="ro-RO"/>
        </w:rPr>
      </w:pPr>
      <w:r w:rsidRPr="00E0776D">
        <w:rPr>
          <w:rFonts w:ascii="Times New Roman" w:eastAsia="Times New Roman" w:hAnsi="Times New Roman" w:cs="Times New Roman"/>
          <w:b/>
          <w:lang w:eastAsia="ro-RO"/>
        </w:rPr>
        <w:t>Partea V: Declarații finale</w:t>
      </w:r>
    </w:p>
    <w:p w14:paraId="1DA456D1" w14:textId="77777777" w:rsidR="00C042F4" w:rsidRPr="00E0776D" w:rsidRDefault="00C042F4" w:rsidP="00C042F4">
      <w:pPr>
        <w:spacing w:before="120" w:after="120" w:line="276" w:lineRule="auto"/>
        <w:jc w:val="both"/>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44A35708" w14:textId="77777777" w:rsidR="00C042F4" w:rsidRPr="00E0776D" w:rsidRDefault="00C042F4" w:rsidP="00C042F4">
      <w:pPr>
        <w:spacing w:before="120" w:after="120" w:line="276" w:lineRule="auto"/>
        <w:jc w:val="both"/>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lastRenderedPageBreak/>
        <w:t>Subsemnatul declar în mod oficial că pot să furnizez, la cerere și fără întârziere, certificatele și alte forme de documente justificative menționate, cu excepția cazurilor în care:</w:t>
      </w:r>
    </w:p>
    <w:p w14:paraId="494EB635" w14:textId="77777777" w:rsidR="00C042F4" w:rsidRPr="00E0776D" w:rsidRDefault="00C042F4" w:rsidP="00C042F4">
      <w:pPr>
        <w:spacing w:before="120" w:after="120" w:line="276" w:lineRule="auto"/>
        <w:jc w:val="both"/>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xml:space="preserve">(a) </w:t>
      </w:r>
      <w:r>
        <w:rPr>
          <w:rFonts w:ascii="Times New Roman" w:eastAsia="Times New Roman" w:hAnsi="Times New Roman" w:cs="Times New Roman"/>
          <w:sz w:val="16"/>
          <w:szCs w:val="16"/>
          <w:lang w:eastAsia="ro-RO"/>
        </w:rPr>
        <w:t>Autoritatea/entitatea contractantă</w:t>
      </w:r>
      <w:r w:rsidRPr="00E0776D">
        <w:rPr>
          <w:rFonts w:ascii="Times New Roman" w:eastAsia="Times New Roman" w:hAnsi="Times New Roman" w:cs="Times New Roman"/>
          <w:sz w:val="16"/>
          <w:szCs w:val="16"/>
          <w:lang w:eastAsia="ro-RO"/>
        </w:rPr>
        <w:t xml:space="preserve"> are posibilitatea de a obține documentele justificative vizate direct prin accesarea unei baze de date naționale în orice stat membru, disponibilă în mod gratuit sau</w:t>
      </w:r>
    </w:p>
    <w:p w14:paraId="6BB0E319" w14:textId="77777777" w:rsidR="00C042F4" w:rsidRPr="00E0776D" w:rsidRDefault="00C042F4" w:rsidP="00C042F4">
      <w:pPr>
        <w:spacing w:before="120" w:after="120" w:line="276" w:lineRule="auto"/>
        <w:jc w:val="both"/>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xml:space="preserve">(b) La 18 octombrie 2018 cel mai târziu, </w:t>
      </w:r>
      <w:r>
        <w:rPr>
          <w:rFonts w:ascii="Times New Roman" w:eastAsia="Times New Roman" w:hAnsi="Times New Roman" w:cs="Times New Roman"/>
          <w:sz w:val="16"/>
          <w:szCs w:val="16"/>
          <w:lang w:eastAsia="ro-RO"/>
        </w:rPr>
        <w:t>autoritatea/entitatea contractantă</w:t>
      </w:r>
      <w:r w:rsidRPr="00E0776D">
        <w:rPr>
          <w:rFonts w:ascii="Times New Roman" w:eastAsia="Times New Roman" w:hAnsi="Times New Roman" w:cs="Times New Roman"/>
          <w:sz w:val="16"/>
          <w:szCs w:val="16"/>
          <w:lang w:eastAsia="ro-RO"/>
        </w:rPr>
        <w:t xml:space="preserve"> deține deja documentele în cauză.</w:t>
      </w:r>
    </w:p>
    <w:p w14:paraId="7C0519BC" w14:textId="77777777" w:rsidR="00C042F4" w:rsidRPr="00E0776D" w:rsidRDefault="00C042F4" w:rsidP="00C042F4">
      <w:pPr>
        <w:spacing w:before="120" w:after="120" w:line="276" w:lineRule="auto"/>
        <w:jc w:val="both"/>
        <w:rPr>
          <w:rFonts w:ascii="Times New Roman" w:eastAsia="Times New Roman" w:hAnsi="Times New Roman" w:cs="Times New Roman"/>
          <w:sz w:val="16"/>
          <w:szCs w:val="16"/>
          <w:lang w:eastAsia="ro-RO"/>
        </w:rPr>
      </w:pPr>
      <w:r w:rsidRPr="00E0776D">
        <w:rPr>
          <w:rFonts w:ascii="Times New Roman" w:eastAsia="Times New Roman" w:hAnsi="Times New Roman" w:cs="Times New Roman"/>
          <w:sz w:val="16"/>
          <w:szCs w:val="16"/>
          <w:lang w:eastAsia="ro-RO"/>
        </w:rPr>
        <w:t xml:space="preserve">Subsemnatul declar în mod oficial că sunt de acord ca </w:t>
      </w:r>
      <w:r w:rsidRPr="00E0776D">
        <w:rPr>
          <w:rFonts w:ascii="Times New Roman" w:eastAsia="Times New Roman" w:hAnsi="Times New Roman" w:cs="Times New Roman"/>
          <w:i/>
          <w:sz w:val="16"/>
          <w:szCs w:val="16"/>
          <w:lang w:eastAsia="ro-RO"/>
        </w:rPr>
        <w:t xml:space="preserve">[identificați </w:t>
      </w:r>
      <w:r>
        <w:rPr>
          <w:rFonts w:ascii="Times New Roman" w:eastAsia="Times New Roman" w:hAnsi="Times New Roman" w:cs="Times New Roman"/>
          <w:i/>
          <w:sz w:val="16"/>
          <w:szCs w:val="16"/>
          <w:lang w:eastAsia="ro-RO"/>
        </w:rPr>
        <w:t>autoritatea/entitatea contractantă</w:t>
      </w:r>
      <w:r w:rsidRPr="00E0776D">
        <w:rPr>
          <w:rFonts w:ascii="Times New Roman" w:eastAsia="Times New Roman" w:hAnsi="Times New Roman" w:cs="Times New Roman"/>
          <w:i/>
          <w:sz w:val="16"/>
          <w:szCs w:val="16"/>
          <w:lang w:eastAsia="ro-RO"/>
        </w:rPr>
        <w:t>, astfel cum este descrisă în partea I secțiunea A]</w:t>
      </w:r>
      <w:r w:rsidRPr="00E0776D">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Pr="00E0776D">
        <w:rPr>
          <w:rFonts w:ascii="Times New Roman" w:eastAsia="Times New Roman" w:hAnsi="Times New Roman" w:cs="Times New Roman"/>
          <w:i/>
          <w:sz w:val="16"/>
          <w:szCs w:val="16"/>
          <w:lang w:eastAsia="ro-RO"/>
        </w:rPr>
        <w:t>[identificați partea/secțiunea/punct(punctele) în cauză]</w:t>
      </w:r>
      <w:r w:rsidRPr="00E0776D">
        <w:rPr>
          <w:rFonts w:ascii="Times New Roman" w:eastAsia="Times New Roman" w:hAnsi="Times New Roman" w:cs="Times New Roman"/>
          <w:sz w:val="16"/>
          <w:szCs w:val="16"/>
          <w:lang w:eastAsia="ro-RO"/>
        </w:rPr>
        <w:t xml:space="preserve"> din prezentul document european de achiziție unic în scopul </w:t>
      </w:r>
      <w:r w:rsidRPr="00E0776D">
        <w:rPr>
          <w:rFonts w:ascii="Times New Roman" w:eastAsia="Times New Roman" w:hAnsi="Times New Roman" w:cs="Times New Roman"/>
          <w:i/>
          <w:sz w:val="16"/>
          <w:szCs w:val="16"/>
          <w:lang w:eastAsia="ro-RO"/>
        </w:rPr>
        <w:t>[identificați procedura de achiziții publice: (scurtă descriere, referința de publicare în Jurnalul Oficial al Uniunii Europene, numărul de referință)]</w:t>
      </w:r>
      <w:r w:rsidRPr="00E0776D">
        <w:rPr>
          <w:rFonts w:ascii="Times New Roman" w:eastAsia="Times New Roman" w:hAnsi="Times New Roman" w:cs="Times New Roman"/>
          <w:sz w:val="16"/>
          <w:szCs w:val="16"/>
          <w:lang w:eastAsia="ro-RO"/>
        </w:rPr>
        <w:t>.</w:t>
      </w:r>
    </w:p>
    <w:p w14:paraId="1B19E856" w14:textId="49918A10" w:rsidR="00C042F4" w:rsidRDefault="00C042F4" w:rsidP="009E3D5C">
      <w:pPr>
        <w:spacing w:before="120" w:after="120" w:line="276" w:lineRule="auto"/>
        <w:jc w:val="both"/>
      </w:pPr>
      <w:r w:rsidRPr="00E0776D">
        <w:rPr>
          <w:rFonts w:ascii="Times New Roman" w:eastAsia="Times New Roman" w:hAnsi="Times New Roman" w:cs="Times New Roman"/>
          <w:sz w:val="16"/>
          <w:szCs w:val="16"/>
          <w:lang w:eastAsia="ro-RO"/>
        </w:rPr>
        <w:t>Data, locul și, dacă se solicită sau dacă este (sunt) necesară (necesare), semnătura (semnăturile): [……………….]</w:t>
      </w:r>
    </w:p>
    <w:sectPr w:rsidR="00C04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F4"/>
    <w:rsid w:val="009E3D5C"/>
    <w:rsid w:val="00C042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E748"/>
  <w15:chartTrackingRefBased/>
  <w15:docId w15:val="{33E3A332-40A3-4EF8-9442-BFA8BE18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2821</Words>
  <Characters>16364</Characters>
  <Application>Microsoft Office Word</Application>
  <DocSecurity>0</DocSecurity>
  <Lines>136</Lines>
  <Paragraphs>38</Paragraphs>
  <ScaleCrop>false</ScaleCrop>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IONITA, CLAUDIA INGRID</dc:creator>
  <cp:keywords/>
  <dc:description/>
  <cp:lastModifiedBy>IONITA, CLAUDIA INGRID</cp:lastModifiedBy>
  <cp:revision>2</cp:revision>
  <dcterms:created xsi:type="dcterms:W3CDTF">2022-11-28T16:07:00Z</dcterms:created>
  <dcterms:modified xsi:type="dcterms:W3CDTF">2023-03-22T08:44:00Z</dcterms:modified>
</cp:coreProperties>
</file>