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6537" w14:textId="77777777" w:rsidR="00842778" w:rsidRPr="002A09EF" w:rsidRDefault="00842778" w:rsidP="00842778">
      <w:pPr>
        <w:spacing w:after="0"/>
        <w:jc w:val="center"/>
        <w:rPr>
          <w:rFonts w:ascii="Times New Roman" w:hAnsi="Times New Roman"/>
          <w:b/>
          <w:color w:val="EE0000"/>
          <w:lang w:eastAsia="ro-RO"/>
        </w:rPr>
      </w:pPr>
      <w:bookmarkStart w:id="0" w:name="_Hlk163797475"/>
      <w:bookmarkStart w:id="1" w:name="_Toc99978803"/>
      <w:bookmarkStart w:id="2" w:name="_Ref99551460"/>
      <w:bookmarkStart w:id="3" w:name="_Toc99978830"/>
      <w:r w:rsidRPr="002A09EF">
        <w:rPr>
          <w:rFonts w:ascii="Times New Roman" w:hAnsi="Times New Roman"/>
          <w:b/>
          <w:color w:val="EE0000"/>
          <w:lang w:eastAsia="ro-RO"/>
        </w:rPr>
        <w:t>ANTET</w:t>
      </w:r>
    </w:p>
    <w:p w14:paraId="28B0E658" w14:textId="77777777" w:rsidR="00842778" w:rsidRDefault="00842778" w:rsidP="00842778">
      <w:pPr>
        <w:spacing w:after="0"/>
        <w:jc w:val="center"/>
        <w:rPr>
          <w:rFonts w:ascii="Times New Roman" w:hAnsi="Times New Roman"/>
        </w:rPr>
      </w:pPr>
    </w:p>
    <w:p w14:paraId="72A19A89" w14:textId="577D4FF8" w:rsidR="00842778" w:rsidRPr="00842778" w:rsidRDefault="00842778" w:rsidP="00842778">
      <w:pPr>
        <w:spacing w:after="0"/>
        <w:jc w:val="left"/>
        <w:rPr>
          <w:rFonts w:ascii="Times New Roman" w:hAnsi="Times New Roman"/>
          <w:b/>
          <w:bCs/>
        </w:rPr>
      </w:pPr>
      <w:r w:rsidRPr="00842778">
        <w:rPr>
          <w:rFonts w:ascii="Times New Roman" w:hAnsi="Times New Roman"/>
          <w:b/>
          <w:bCs/>
        </w:rPr>
        <w:t xml:space="preserve">Nr inreg: </w:t>
      </w:r>
    </w:p>
    <w:p w14:paraId="25817F15" w14:textId="77777777" w:rsidR="00842778" w:rsidRDefault="00842778" w:rsidP="00842778">
      <w:pPr>
        <w:spacing w:after="0"/>
        <w:ind w:left="6570" w:firstLine="510"/>
        <w:rPr>
          <w:rFonts w:ascii="Times New Roman" w:hAnsi="Times New Roman"/>
          <w:b/>
        </w:rPr>
      </w:pPr>
      <w:r>
        <w:rPr>
          <w:rFonts w:ascii="Times New Roman" w:hAnsi="Times New Roman"/>
          <w:b/>
        </w:rPr>
        <w:t xml:space="preserve">          </w:t>
      </w:r>
      <w:r w:rsidRPr="005057DB">
        <w:rPr>
          <w:rFonts w:ascii="Times New Roman" w:hAnsi="Times New Roman"/>
          <w:b/>
        </w:rPr>
        <w:t>APROBAT,</w:t>
      </w:r>
    </w:p>
    <w:p w14:paraId="73F51C8C" w14:textId="77777777" w:rsidR="00842778" w:rsidRDefault="00842778" w:rsidP="00842778">
      <w:pPr>
        <w:spacing w:after="0"/>
        <w:ind w:left="7080"/>
        <w:rPr>
          <w:rFonts w:ascii="Times New Roman" w:hAnsi="Times New Roman"/>
          <w:b/>
        </w:rPr>
      </w:pPr>
      <w:r>
        <w:rPr>
          <w:rFonts w:ascii="Times New Roman" w:hAnsi="Times New Roman"/>
          <w:b/>
        </w:rPr>
        <w:t xml:space="preserve">               Primar</w:t>
      </w:r>
    </w:p>
    <w:p w14:paraId="1D55117C" w14:textId="77777777" w:rsidR="00842778" w:rsidRDefault="00842778" w:rsidP="00842778">
      <w:pPr>
        <w:spacing w:after="0"/>
        <w:ind w:left="7080"/>
        <w:rPr>
          <w:rFonts w:ascii="Times New Roman" w:hAnsi="Times New Roman"/>
          <w:b/>
        </w:rPr>
      </w:pPr>
      <w:r>
        <w:rPr>
          <w:rFonts w:ascii="Times New Roman" w:hAnsi="Times New Roman"/>
          <w:b/>
        </w:rPr>
        <w:t xml:space="preserve">            Ion Marian</w:t>
      </w:r>
    </w:p>
    <w:p w14:paraId="3E9D1F18" w14:textId="77777777" w:rsidR="00B22267" w:rsidRPr="00CD2E66" w:rsidRDefault="00B22267" w:rsidP="001D5DAF">
      <w:pPr>
        <w:spacing w:after="120" w:line="276" w:lineRule="auto"/>
        <w:ind w:left="5652" w:firstLine="720"/>
        <w:jc w:val="center"/>
        <w:rPr>
          <w:rFonts w:ascii="Times New Roman" w:eastAsia="Calibri" w:hAnsi="Times New Roman"/>
          <w:b/>
          <w:lang w:val="en-GB" w:eastAsia="ar-SA"/>
        </w:rPr>
      </w:pPr>
      <w:r w:rsidRPr="00CD2E66">
        <w:rPr>
          <w:rFonts w:ascii="Times New Roman" w:eastAsia="Calibri" w:hAnsi="Times New Roman"/>
          <w:b/>
          <w:lang w:val="en-GB" w:eastAsia="ar-SA"/>
        </w:rPr>
        <w:t xml:space="preserve">         </w:t>
      </w:r>
    </w:p>
    <w:bookmarkEnd w:id="0"/>
    <w:p w14:paraId="2CBEBBB4" w14:textId="77777777" w:rsidR="00B22267" w:rsidRDefault="00B22267" w:rsidP="001D5DAF">
      <w:pPr>
        <w:spacing w:after="0" w:line="276" w:lineRule="auto"/>
        <w:rPr>
          <w:rFonts w:ascii="Times New Roman" w:hAnsi="Times New Roman"/>
          <w:b/>
          <w:lang w:val="it-IT"/>
        </w:rPr>
      </w:pPr>
      <w:r w:rsidRPr="00CD2E66">
        <w:rPr>
          <w:rFonts w:ascii="Times New Roman" w:hAnsi="Times New Roman"/>
          <w:b/>
          <w:lang w:val="it-IT"/>
        </w:rPr>
        <w:t xml:space="preserve">            </w:t>
      </w:r>
    </w:p>
    <w:p w14:paraId="2C33B605" w14:textId="77777777" w:rsidR="00B22267" w:rsidRDefault="00B22267" w:rsidP="001D5DAF">
      <w:pPr>
        <w:spacing w:after="0" w:line="276" w:lineRule="auto"/>
        <w:rPr>
          <w:rFonts w:ascii="Times New Roman" w:hAnsi="Times New Roman"/>
          <w:b/>
        </w:rPr>
      </w:pPr>
    </w:p>
    <w:p w14:paraId="56DA982F" w14:textId="77777777" w:rsidR="00B22267" w:rsidRDefault="00B22267" w:rsidP="001D5DAF">
      <w:pPr>
        <w:spacing w:after="0" w:line="276" w:lineRule="auto"/>
        <w:rPr>
          <w:rFonts w:ascii="Times New Roman" w:hAnsi="Times New Roman"/>
          <w:b/>
        </w:rPr>
      </w:pPr>
    </w:p>
    <w:p w14:paraId="192196D5" w14:textId="77777777" w:rsidR="00B22267" w:rsidRPr="00D949AA" w:rsidRDefault="00B22267" w:rsidP="001D5DAF">
      <w:pPr>
        <w:spacing w:before="120" w:after="120" w:line="276" w:lineRule="auto"/>
        <w:ind w:left="1"/>
        <w:rPr>
          <w:rFonts w:ascii="Times New Roman" w:hAnsi="Times New Roman"/>
          <w:b/>
        </w:rPr>
      </w:pPr>
    </w:p>
    <w:p w14:paraId="38A436C8" w14:textId="77777777" w:rsidR="00B22267" w:rsidRDefault="00B22267" w:rsidP="001D5DAF">
      <w:pPr>
        <w:spacing w:before="120" w:after="120" w:line="276" w:lineRule="auto"/>
        <w:ind w:left="1"/>
        <w:rPr>
          <w:rFonts w:ascii="Times New Roman" w:hAnsi="Times New Roman"/>
          <w:b/>
        </w:rPr>
      </w:pPr>
    </w:p>
    <w:p w14:paraId="0ED6627D" w14:textId="77777777" w:rsidR="00B22267" w:rsidRDefault="00B22267" w:rsidP="001D5DAF">
      <w:pPr>
        <w:spacing w:before="120" w:after="120" w:line="276" w:lineRule="auto"/>
        <w:ind w:left="1"/>
        <w:rPr>
          <w:rFonts w:ascii="Times New Roman" w:hAnsi="Times New Roman"/>
          <w:b/>
        </w:rPr>
      </w:pPr>
    </w:p>
    <w:p w14:paraId="518D01FE" w14:textId="77777777" w:rsidR="00B22267" w:rsidRPr="00D949AA" w:rsidRDefault="00B22267" w:rsidP="001D5DAF">
      <w:pPr>
        <w:spacing w:before="120" w:after="120" w:line="276" w:lineRule="auto"/>
        <w:ind w:left="1"/>
        <w:jc w:val="center"/>
        <w:rPr>
          <w:rFonts w:ascii="Times New Roman" w:hAnsi="Times New Roman"/>
          <w:b/>
        </w:rPr>
      </w:pPr>
    </w:p>
    <w:p w14:paraId="29924A09" w14:textId="4CE3F2CC" w:rsidR="00B22267" w:rsidRPr="00D949AA" w:rsidRDefault="00B22267" w:rsidP="001D5DAF">
      <w:pPr>
        <w:spacing w:before="120" w:after="120" w:line="276" w:lineRule="auto"/>
        <w:ind w:left="1"/>
        <w:jc w:val="center"/>
        <w:rPr>
          <w:rFonts w:ascii="Times New Roman" w:hAnsi="Times New Roman"/>
          <w:b/>
        </w:rPr>
      </w:pPr>
      <w:r w:rsidRPr="00D949AA">
        <w:rPr>
          <w:rFonts w:ascii="Times New Roman" w:hAnsi="Times New Roman"/>
          <w:b/>
        </w:rPr>
        <w:t>CAIET DE SARCINI</w:t>
      </w:r>
    </w:p>
    <w:p w14:paraId="596C95D3" w14:textId="65FF9F7E" w:rsidR="00842778" w:rsidRDefault="00B22267" w:rsidP="001D5DAF">
      <w:pPr>
        <w:spacing w:before="120" w:after="0" w:line="276" w:lineRule="auto"/>
        <w:ind w:left="1"/>
        <w:jc w:val="center"/>
        <w:rPr>
          <w:rFonts w:ascii="Times New Roman" w:hAnsi="Times New Roman"/>
          <w:i/>
          <w:iCs/>
          <w:color w:val="000000"/>
        </w:rPr>
      </w:pPr>
      <w:r w:rsidRPr="00B22267">
        <w:rPr>
          <w:rFonts w:ascii="Times New Roman" w:hAnsi="Times New Roman"/>
          <w:i/>
          <w:iCs/>
          <w:color w:val="000000"/>
        </w:rPr>
        <w:t xml:space="preserve">Servicii </w:t>
      </w:r>
      <w:r w:rsidR="00842778">
        <w:rPr>
          <w:rFonts w:ascii="Times New Roman" w:hAnsi="Times New Roman"/>
          <w:i/>
          <w:iCs/>
          <w:color w:val="000000"/>
        </w:rPr>
        <w:t>privind e</w:t>
      </w:r>
      <w:r w:rsidR="00842778" w:rsidRPr="00842778">
        <w:rPr>
          <w:rFonts w:ascii="Times New Roman" w:hAnsi="Times New Roman"/>
          <w:i/>
          <w:iCs/>
          <w:color w:val="000000"/>
        </w:rPr>
        <w:t>laborarea în format GIS a Planului Urbanistic General (P.U.G.) și a Regulamentului Local de Urbanism (R.L.U.) ale comunei Sinesti (durată maxima 36 luni)</w:t>
      </w:r>
    </w:p>
    <w:p w14:paraId="1D7DDC70" w14:textId="77777777" w:rsidR="00842778" w:rsidRDefault="00842778" w:rsidP="001D5DAF">
      <w:pPr>
        <w:spacing w:after="120" w:line="276" w:lineRule="auto"/>
        <w:ind w:left="1"/>
        <w:jc w:val="center"/>
        <w:rPr>
          <w:rFonts w:ascii="Times New Roman" w:hAnsi="Times New Roman"/>
          <w:i/>
          <w:iCs/>
          <w:color w:val="000000"/>
        </w:rPr>
      </w:pPr>
    </w:p>
    <w:p w14:paraId="5261B78B" w14:textId="77777777" w:rsidR="00842778" w:rsidRDefault="00842778" w:rsidP="001D5DAF">
      <w:pPr>
        <w:spacing w:after="120" w:line="276" w:lineRule="auto"/>
        <w:ind w:left="1"/>
        <w:jc w:val="center"/>
        <w:rPr>
          <w:rFonts w:ascii="Times New Roman" w:hAnsi="Times New Roman"/>
          <w:i/>
          <w:iCs/>
          <w:color w:val="000000"/>
        </w:rPr>
      </w:pPr>
    </w:p>
    <w:p w14:paraId="671E7F13" w14:textId="65F8CDCA" w:rsidR="00B22267" w:rsidRPr="00D949AA" w:rsidRDefault="00B22267" w:rsidP="001D5DAF">
      <w:pPr>
        <w:spacing w:after="120" w:line="276" w:lineRule="auto"/>
        <w:ind w:left="1"/>
        <w:jc w:val="center"/>
        <w:rPr>
          <w:rFonts w:ascii="Times New Roman" w:hAnsi="Times New Roman"/>
        </w:rPr>
      </w:pPr>
      <w:r w:rsidRPr="00D949AA">
        <w:rPr>
          <w:rFonts w:ascii="Times New Roman" w:hAnsi="Times New Roman"/>
        </w:rPr>
        <w:t xml:space="preserve">Procedură aplicată: </w:t>
      </w:r>
      <w:r w:rsidR="00842778">
        <w:rPr>
          <w:rFonts w:ascii="Times New Roman" w:hAnsi="Times New Roman"/>
        </w:rPr>
        <w:t>procedura simplificata</w:t>
      </w:r>
    </w:p>
    <w:p w14:paraId="17FDD7C4" w14:textId="77777777" w:rsidR="00B22267" w:rsidRDefault="00B22267" w:rsidP="001D5DAF">
      <w:pPr>
        <w:spacing w:before="120" w:after="120" w:line="276" w:lineRule="auto"/>
        <w:ind w:left="1"/>
        <w:jc w:val="center"/>
        <w:rPr>
          <w:rFonts w:ascii="Times New Roman" w:hAnsi="Times New Roman"/>
          <w:b/>
          <w:bCs/>
        </w:rPr>
      </w:pPr>
    </w:p>
    <w:p w14:paraId="26220EA2" w14:textId="77777777" w:rsidR="004C6A82" w:rsidRPr="00D949AA" w:rsidRDefault="004C6A82" w:rsidP="001D5DAF">
      <w:pPr>
        <w:spacing w:before="120" w:after="120" w:line="276" w:lineRule="auto"/>
        <w:ind w:left="1"/>
        <w:jc w:val="center"/>
        <w:rPr>
          <w:rFonts w:ascii="Times New Roman" w:hAnsi="Times New Roman"/>
          <w:b/>
          <w:bCs/>
        </w:rPr>
      </w:pPr>
    </w:p>
    <w:p w14:paraId="5DB30292" w14:textId="4086CB01" w:rsidR="003949A4" w:rsidRPr="003949A4" w:rsidRDefault="00B22267" w:rsidP="001D5DAF">
      <w:pPr>
        <w:spacing w:after="120" w:line="276" w:lineRule="auto"/>
        <w:jc w:val="center"/>
        <w:rPr>
          <w:rFonts w:ascii="Times New Roman" w:hAnsi="Times New Roman"/>
          <w:bCs/>
          <w:i/>
          <w:iCs/>
        </w:rPr>
      </w:pPr>
      <w:r w:rsidRPr="003949A4">
        <w:rPr>
          <w:rFonts w:ascii="Times New Roman" w:hAnsi="Times New Roman"/>
          <w:b/>
          <w:bCs/>
          <w:i/>
          <w:iCs/>
        </w:rPr>
        <w:t xml:space="preserve">COD CPV </w:t>
      </w:r>
      <w:r w:rsidRPr="003949A4">
        <w:rPr>
          <w:rFonts w:ascii="Times New Roman" w:hAnsi="Times New Roman"/>
          <w:b/>
          <w:bCs/>
          <w:i/>
          <w:iCs/>
          <w:lang w:eastAsia="ro-RO"/>
        </w:rPr>
        <w:t xml:space="preserve">principal: </w:t>
      </w:r>
      <w:r w:rsidR="00842778" w:rsidRPr="00842778">
        <w:rPr>
          <w:rFonts w:ascii="Times New Roman" w:hAnsi="Times New Roman"/>
          <w:bCs/>
          <w:i/>
          <w:iCs/>
        </w:rPr>
        <w:t>71410000-5 Servicii de urbanism (Rev.2)</w:t>
      </w:r>
    </w:p>
    <w:p w14:paraId="3776793A" w14:textId="23B3E168" w:rsidR="003949A4" w:rsidRPr="003949A4" w:rsidRDefault="003949A4" w:rsidP="001D5DAF">
      <w:pPr>
        <w:spacing w:after="0" w:line="276" w:lineRule="auto"/>
        <w:rPr>
          <w:rFonts w:ascii="Times New Roman" w:hAnsi="Times New Roman"/>
          <w:bCs/>
          <w:i/>
          <w:iCs/>
        </w:rPr>
      </w:pPr>
      <w:r w:rsidRPr="003949A4">
        <w:rPr>
          <w:rFonts w:ascii="Times New Roman" w:hAnsi="Times New Roman"/>
          <w:bCs/>
          <w:i/>
          <w:iCs/>
        </w:rPr>
        <w:t>Cod CPV Secundar:</w:t>
      </w:r>
      <w:r w:rsidRPr="003949A4">
        <w:rPr>
          <w:rFonts w:ascii="Times New Roman" w:hAnsi="Times New Roman"/>
          <w:b/>
          <w:i/>
          <w:iCs/>
        </w:rPr>
        <w:t xml:space="preserve"> </w:t>
      </w:r>
      <w:r w:rsidR="00842778" w:rsidRPr="00842778">
        <w:rPr>
          <w:rFonts w:ascii="Times New Roman" w:hAnsi="Times New Roman"/>
          <w:bCs/>
          <w:i/>
          <w:iCs/>
        </w:rPr>
        <w:t>72311100-9 - Servicii de conversie de date (Rev.2)</w:t>
      </w:r>
    </w:p>
    <w:p w14:paraId="6AF36C31" w14:textId="1A1B34D9" w:rsidR="003949A4" w:rsidRPr="003949A4" w:rsidRDefault="003949A4" w:rsidP="00842778">
      <w:pPr>
        <w:spacing w:after="0" w:line="276" w:lineRule="auto"/>
        <w:ind w:left="708"/>
        <w:rPr>
          <w:rFonts w:ascii="Times New Roman" w:hAnsi="Times New Roman"/>
          <w:bCs/>
          <w:i/>
          <w:iCs/>
        </w:rPr>
      </w:pPr>
      <w:r w:rsidRPr="003949A4">
        <w:rPr>
          <w:rFonts w:ascii="Times New Roman" w:hAnsi="Times New Roman"/>
          <w:bCs/>
          <w:i/>
          <w:iCs/>
        </w:rPr>
        <w:t xml:space="preserve">       </w:t>
      </w:r>
      <w:r w:rsidR="00842778">
        <w:rPr>
          <w:rFonts w:ascii="Times New Roman" w:hAnsi="Times New Roman"/>
          <w:bCs/>
          <w:i/>
          <w:iCs/>
        </w:rPr>
        <w:t xml:space="preserve">        </w:t>
      </w:r>
      <w:r w:rsidRPr="003949A4">
        <w:rPr>
          <w:rFonts w:ascii="Times New Roman" w:hAnsi="Times New Roman"/>
          <w:bCs/>
          <w:i/>
          <w:iCs/>
        </w:rPr>
        <w:t xml:space="preserve">       38221000-0 Sisteme Informationale Geografice (GIS sau echivalent) (Rev.2)</w:t>
      </w:r>
    </w:p>
    <w:p w14:paraId="178A77C2" w14:textId="20C73590" w:rsidR="003949A4" w:rsidRPr="003949A4" w:rsidRDefault="003949A4" w:rsidP="001D5DAF">
      <w:pPr>
        <w:spacing w:after="120" w:line="276" w:lineRule="auto"/>
        <w:ind w:firstLine="360"/>
        <w:rPr>
          <w:rFonts w:ascii="Times New Roman" w:hAnsi="Times New Roman"/>
          <w:bCs/>
          <w:i/>
          <w:iCs/>
        </w:rPr>
      </w:pPr>
      <w:r w:rsidRPr="003949A4">
        <w:rPr>
          <w:rFonts w:ascii="Times New Roman" w:hAnsi="Times New Roman"/>
          <w:bCs/>
          <w:i/>
          <w:iCs/>
        </w:rPr>
        <w:t xml:space="preserve">          </w:t>
      </w:r>
    </w:p>
    <w:p w14:paraId="09C54DCA" w14:textId="36210CF1" w:rsidR="00B22267" w:rsidRDefault="00B22267" w:rsidP="001D5DAF">
      <w:pPr>
        <w:suppressAutoHyphens/>
        <w:spacing w:after="0" w:line="276" w:lineRule="auto"/>
        <w:jc w:val="center"/>
        <w:rPr>
          <w:rFonts w:ascii="Times New Roman" w:hAnsi="Times New Roman"/>
          <w:i/>
          <w:iCs/>
          <w:lang w:eastAsia="ro-RO"/>
        </w:rPr>
      </w:pPr>
    </w:p>
    <w:p w14:paraId="71460629"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r w:rsidRPr="00D949AA">
        <w:rPr>
          <w:rStyle w:val="Robust"/>
          <w:rFonts w:ascii="Times New Roman" w:hAnsi="Times New Roman"/>
          <w:shd w:val="clear" w:color="auto" w:fill="FFFFFF"/>
        </w:rPr>
        <w:t xml:space="preserve">               </w:t>
      </w:r>
    </w:p>
    <w:p w14:paraId="2667538C"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64FCF70D"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579E9BB7"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7AC8AE31"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7FCF9185"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590EA81B" w14:textId="77777777" w:rsidR="00B22267" w:rsidRPr="00D949AA" w:rsidRDefault="00B22267" w:rsidP="001D5DAF">
      <w:pPr>
        <w:suppressAutoHyphens/>
        <w:spacing w:after="0" w:line="276" w:lineRule="auto"/>
        <w:jc w:val="center"/>
        <w:rPr>
          <w:rStyle w:val="Robust"/>
          <w:rFonts w:ascii="Times New Roman" w:hAnsi="Times New Roman"/>
          <w:shd w:val="clear" w:color="auto" w:fill="FFFFFF"/>
        </w:rPr>
      </w:pPr>
    </w:p>
    <w:p w14:paraId="2253F957" w14:textId="77777777" w:rsidR="00B22267" w:rsidRDefault="00B22267" w:rsidP="001D5DAF">
      <w:pPr>
        <w:suppressAutoHyphens/>
        <w:spacing w:after="0" w:line="276" w:lineRule="auto"/>
        <w:jc w:val="center"/>
        <w:rPr>
          <w:rStyle w:val="Robust"/>
          <w:rFonts w:ascii="Times New Roman" w:hAnsi="Times New Roman"/>
          <w:shd w:val="clear" w:color="auto" w:fill="FFFFFF"/>
        </w:rPr>
      </w:pPr>
    </w:p>
    <w:p w14:paraId="76625F55" w14:textId="77777777" w:rsidR="007C20CF" w:rsidRDefault="007C20CF" w:rsidP="001D5DAF">
      <w:pPr>
        <w:suppressAutoHyphens/>
        <w:spacing w:after="0" w:line="276" w:lineRule="auto"/>
        <w:jc w:val="center"/>
        <w:rPr>
          <w:rStyle w:val="Robust"/>
          <w:rFonts w:ascii="Times New Roman" w:hAnsi="Times New Roman"/>
          <w:shd w:val="clear" w:color="auto" w:fill="FFFFFF"/>
        </w:rPr>
      </w:pPr>
    </w:p>
    <w:p w14:paraId="395B1B38" w14:textId="77777777" w:rsidR="00275989" w:rsidRDefault="00275989" w:rsidP="001D5DAF">
      <w:pPr>
        <w:suppressAutoHyphens/>
        <w:spacing w:after="0" w:line="276" w:lineRule="auto"/>
        <w:jc w:val="center"/>
        <w:rPr>
          <w:rStyle w:val="Robust"/>
          <w:rFonts w:ascii="Times New Roman" w:hAnsi="Times New Roman"/>
          <w:shd w:val="clear" w:color="auto" w:fill="FFFFFF"/>
        </w:rPr>
      </w:pPr>
    </w:p>
    <w:p w14:paraId="54DDB93D" w14:textId="77777777" w:rsidR="00275989" w:rsidRDefault="00275989" w:rsidP="001D5DAF">
      <w:pPr>
        <w:suppressAutoHyphens/>
        <w:spacing w:after="0" w:line="276" w:lineRule="auto"/>
        <w:jc w:val="center"/>
        <w:rPr>
          <w:rStyle w:val="Robust"/>
          <w:rFonts w:ascii="Times New Roman" w:hAnsi="Times New Roman"/>
          <w:shd w:val="clear" w:color="auto" w:fill="FFFFFF"/>
        </w:rPr>
      </w:pPr>
    </w:p>
    <w:p w14:paraId="0FA5E178" w14:textId="307F6DA3" w:rsidR="00275989" w:rsidRDefault="00275989" w:rsidP="001D5DAF">
      <w:pPr>
        <w:suppressAutoHyphens/>
        <w:spacing w:after="0" w:line="276" w:lineRule="auto"/>
        <w:jc w:val="center"/>
        <w:rPr>
          <w:rStyle w:val="Robust"/>
          <w:rFonts w:ascii="Times New Roman" w:hAnsi="Times New Roman"/>
          <w:shd w:val="clear" w:color="auto" w:fill="FFFFFF"/>
        </w:rPr>
      </w:pPr>
    </w:p>
    <w:p w14:paraId="66B27F0D" w14:textId="77777777" w:rsidR="00842778" w:rsidRDefault="00842778" w:rsidP="001D5DAF">
      <w:pPr>
        <w:suppressAutoHyphens/>
        <w:spacing w:after="0" w:line="276" w:lineRule="auto"/>
        <w:jc w:val="center"/>
        <w:rPr>
          <w:rStyle w:val="Robust"/>
          <w:rFonts w:ascii="Times New Roman" w:hAnsi="Times New Roman"/>
          <w:shd w:val="clear" w:color="auto" w:fill="FFFFFF"/>
        </w:rPr>
      </w:pPr>
    </w:p>
    <w:p w14:paraId="77D4EB58" w14:textId="77777777" w:rsidR="00275989" w:rsidRDefault="00275989" w:rsidP="001D5DAF">
      <w:pPr>
        <w:suppressAutoHyphens/>
        <w:spacing w:after="0" w:line="276" w:lineRule="auto"/>
        <w:jc w:val="center"/>
        <w:rPr>
          <w:rStyle w:val="Robust"/>
          <w:rFonts w:ascii="Times New Roman" w:hAnsi="Times New Roman"/>
          <w:shd w:val="clear" w:color="auto" w:fill="FFFFFF"/>
        </w:rPr>
      </w:pPr>
    </w:p>
    <w:p w14:paraId="7FF03926" w14:textId="77777777" w:rsidR="00B22267" w:rsidRPr="00D949AA" w:rsidRDefault="00B22267">
      <w:pPr>
        <w:pStyle w:val="Titlu1"/>
        <w:numPr>
          <w:ilvl w:val="0"/>
          <w:numId w:val="41"/>
        </w:numPr>
        <w:tabs>
          <w:tab w:val="num" w:pos="360"/>
        </w:tabs>
        <w:spacing w:before="120" w:after="0" w:line="276" w:lineRule="auto"/>
        <w:ind w:left="360" w:hanging="360"/>
        <w:rPr>
          <w:rFonts w:ascii="Times New Roman" w:hAnsi="Times New Roman"/>
          <w:sz w:val="24"/>
          <w:szCs w:val="24"/>
        </w:rPr>
      </w:pPr>
      <w:bookmarkStart w:id="4" w:name="_Toc478634958"/>
      <w:bookmarkEnd w:id="4"/>
      <w:r w:rsidRPr="00D949AA">
        <w:rPr>
          <w:rFonts w:ascii="Times New Roman" w:hAnsi="Times New Roman"/>
          <w:sz w:val="24"/>
          <w:szCs w:val="24"/>
        </w:rPr>
        <w:lastRenderedPageBreak/>
        <w:t>Introducere</w:t>
      </w:r>
    </w:p>
    <w:p w14:paraId="238788FB"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 xml:space="preserve">Caietul de sarcini face parte integrantă din documentaţia pentru atribuirea contractului şi constituie ansamblul cerinţelor pe baza cărora se elaborează de către fiecare ofertant propunerea tehnică și Propunerea Financiară. Caietul de sarcini conţine, în mod obligatoriu, specificaţii tehnice. </w:t>
      </w:r>
      <w:r w:rsidRPr="00CD2E66">
        <w:rPr>
          <w:rFonts w:ascii="Times New Roman" w:hAnsi="Times New Roman"/>
          <w:i/>
          <w:iCs/>
        </w:rPr>
        <w:t>Cerinţele impuse vor fi considerate ca fiind minimale</w:t>
      </w:r>
      <w:r w:rsidRPr="00CD2E66">
        <w:rPr>
          <w:rFonts w:ascii="Times New Roman" w:hAnsi="Times New Roman"/>
        </w:rPr>
        <w:t>.</w:t>
      </w:r>
    </w:p>
    <w:p w14:paraId="219ED9A1"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În acest sens, orice ofertă prezentată, care conține elemente suplimentare față de cele solicitate prin Caietul de sarcini va fi luată în considerare, dar numai în măsura în care propunerea tehnică presupune asigurarea unui nivel calitativ superior cerinţelor minimale din Caietul de sarcini. Ofertele care nu satisfac cerinţele caietului de sarcini vor fi declarate neconforme şi vor fi respinse.</w:t>
      </w:r>
    </w:p>
    <w:p w14:paraId="660FC429" w14:textId="036D4396" w:rsidR="007C20CF" w:rsidRPr="00CD2E66" w:rsidRDefault="007C20CF" w:rsidP="001D5DAF">
      <w:pPr>
        <w:spacing w:after="120" w:line="276" w:lineRule="auto"/>
        <w:rPr>
          <w:rFonts w:ascii="Times New Roman" w:hAnsi="Times New Roman"/>
        </w:rPr>
      </w:pPr>
      <w:r w:rsidRPr="00CD2E66">
        <w:rPr>
          <w:rFonts w:ascii="Times New Roman" w:hAnsi="Times New Roman"/>
        </w:rPr>
        <w:t xml:space="preserve">În cadrul acestei proceduri </w:t>
      </w:r>
      <w:r>
        <w:rPr>
          <w:rFonts w:ascii="Times New Roman" w:hAnsi="Times New Roman"/>
          <w:bCs/>
          <w:lang w:eastAsia="en-GB"/>
        </w:rPr>
        <w:t xml:space="preserve">Primaria Comunei </w:t>
      </w:r>
      <w:r w:rsidR="00D34F53">
        <w:rPr>
          <w:rFonts w:ascii="Times New Roman" w:hAnsi="Times New Roman"/>
          <w:bCs/>
          <w:lang w:eastAsia="en-GB"/>
        </w:rPr>
        <w:t>Sinesti</w:t>
      </w:r>
      <w:r w:rsidRPr="00056F23">
        <w:rPr>
          <w:rFonts w:ascii="Times New Roman" w:hAnsi="Times New Roman"/>
          <w:bCs/>
          <w:lang w:eastAsia="en-GB"/>
        </w:rPr>
        <w:t xml:space="preserve"> </w:t>
      </w:r>
      <w:r w:rsidRPr="00CD2E66">
        <w:rPr>
          <w:rFonts w:ascii="Times New Roman" w:hAnsi="Times New Roman"/>
        </w:rPr>
        <w:t>îndeplinește rolul de Autoritate contractantă</w:t>
      </w:r>
      <w:r>
        <w:rPr>
          <w:rFonts w:ascii="Times New Roman" w:hAnsi="Times New Roman"/>
        </w:rPr>
        <w:t>.</w:t>
      </w:r>
    </w:p>
    <w:p w14:paraId="05E54E76"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 xml:space="preserve">Prezentul Caiet de sarcini face parte integrantă din documentația pentru elaborarea și prezentarea ofertei și constituie ansamblul cerințelor pe baza cărora se elaborează Propunerea tehnică și Propunerea financiară de către fiecare operator economic. </w:t>
      </w:r>
    </w:p>
    <w:p w14:paraId="48FFB81E"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 xml:space="preserve">Caietul de sarcini conține specificații tehnice și indicații privind regulile de bază care trebuie respectate, astfel încât operatorii economici să elaboreze Propunerea tehnică și Propunerea financiară în conformitate cu necesitățile Autorității Contractante. </w:t>
      </w:r>
    </w:p>
    <w:p w14:paraId="15473A08"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88A044B" w14:textId="77777777" w:rsidR="007C20CF" w:rsidRPr="00CD2E66" w:rsidRDefault="007C20CF" w:rsidP="001D5DAF">
      <w:pPr>
        <w:spacing w:after="120" w:line="276" w:lineRule="auto"/>
        <w:rPr>
          <w:rFonts w:ascii="Times New Roman" w:hAnsi="Times New Roman"/>
          <w:b/>
          <w:bCs/>
          <w:i/>
          <w:iCs/>
        </w:rPr>
      </w:pPr>
      <w:r w:rsidRPr="00CD2E66">
        <w:rPr>
          <w:rFonts w:ascii="Times New Roman" w:hAnsi="Times New Roman"/>
          <w:b/>
          <w:bCs/>
          <w:i/>
          <w:iCs/>
        </w:rPr>
        <w:t>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Aceste specificații vor fi considerate ca având mențiunea “sau echivalent”.</w:t>
      </w:r>
    </w:p>
    <w:p w14:paraId="11D3A4B7" w14:textId="77777777" w:rsidR="007C20CF" w:rsidRPr="00CD2E66" w:rsidRDefault="007C20CF" w:rsidP="001D5DAF">
      <w:pPr>
        <w:spacing w:after="120" w:line="276" w:lineRule="auto"/>
        <w:rPr>
          <w:rFonts w:ascii="Times New Roman" w:hAnsi="Times New Roman"/>
        </w:rPr>
      </w:pPr>
      <w:r w:rsidRPr="00CD2E66">
        <w:rPr>
          <w:rFonts w:ascii="Times New Roman" w:hAnsi="Times New Roman"/>
        </w:rPr>
        <w:t>Fără a aduce atingere altor prevederi legale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aceştia ca fiind confidențiale întrucât sunt: date cu caracter personal, secrete tehnice sau comerciale sau sunt protejate de un drept de proprietate intelectuală. Caracterul confidential se aplică doar asupra datelor/informațiilor indicate și dovedite ca fiind date cu caracter personal, secrete tehnice sau comerciale sau sunt protejate de un drept de proprietate intelectuală.</w:t>
      </w:r>
    </w:p>
    <w:p w14:paraId="7F62B06E" w14:textId="77777777" w:rsidR="007C20CF" w:rsidRDefault="007C20CF" w:rsidP="001D5DAF">
      <w:pPr>
        <w:spacing w:after="120" w:line="276" w:lineRule="auto"/>
        <w:rPr>
          <w:rFonts w:ascii="Times New Roman" w:hAnsi="Times New Roman"/>
        </w:rPr>
      </w:pPr>
      <w:r w:rsidRPr="00CD2E66">
        <w:rPr>
          <w:rFonts w:ascii="Times New Roman" w:hAnsi="Times New Roman"/>
        </w:rPr>
        <w:t>Operatorii economici vor indica și dovedi în cuprinsul ofertei care informatii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w:t>
      </w:r>
    </w:p>
    <w:p w14:paraId="313854A1" w14:textId="46FF2F6F" w:rsidR="00D71680" w:rsidRPr="00D71680" w:rsidRDefault="00D71680" w:rsidP="001D5DAF">
      <w:pPr>
        <w:spacing w:after="0" w:line="276" w:lineRule="auto"/>
        <w:rPr>
          <w:rFonts w:ascii="Times New Roman" w:hAnsi="Times New Roman"/>
          <w:b/>
          <w:bCs/>
          <w:i/>
          <w:iCs/>
          <w:color w:val="2E74B5" w:themeColor="accent5" w:themeShade="BF"/>
        </w:rPr>
      </w:pPr>
      <w:r w:rsidRPr="00D71680">
        <w:rPr>
          <w:rFonts w:ascii="Times New Roman" w:hAnsi="Times New Roman"/>
          <w:b/>
          <w:bCs/>
          <w:i/>
          <w:iCs/>
          <w:color w:val="2E74B5" w:themeColor="accent5" w:themeShade="BF"/>
        </w:rPr>
        <w:t>Caracterul multianual al contractului și condițiile de angajare bugetară</w:t>
      </w:r>
    </w:p>
    <w:p w14:paraId="6DC3DD66" w14:textId="77777777" w:rsidR="00D34F53" w:rsidRPr="00D34F53" w:rsidRDefault="00D34F53" w:rsidP="00D34F53">
      <w:pPr>
        <w:spacing w:after="120" w:line="276" w:lineRule="auto"/>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Contractul are caracter multianual, cu o durată maximă de 36 de luni, având în vedere caracterul complex, etapizat și interdisciplinar al serviciilor de elaborare și actualizare a Planului Urbanistic General (PUG) și a Regulamentului Local de Urbanism (RLU) în format GIS, precum și necesitatea parcurgerii succesive a tuturor etapelor prevăzute de legislația specifică în domeniul urbanismului, </w:t>
      </w:r>
      <w:r w:rsidRPr="00D34F53">
        <w:rPr>
          <w:rFonts w:ascii="Times New Roman" w:hAnsi="Times New Roman"/>
          <w:i/>
          <w:iCs/>
          <w:color w:val="2E74B5" w:themeColor="accent5" w:themeShade="BF"/>
        </w:rPr>
        <w:lastRenderedPageBreak/>
        <w:t>prestarea acestor servicii nu poate fi realizată în mod eficient într-un singur an bugetar, fără a afecta calitatea documentației, coerența soluțiilor propuse și respectarea termenelor legale de avizare și aprobare.</w:t>
      </w:r>
    </w:p>
    <w:p w14:paraId="0E119449" w14:textId="77777777" w:rsidR="00D34F53" w:rsidRPr="00D34F53" w:rsidRDefault="00D34F53" w:rsidP="00D34F53">
      <w:pPr>
        <w:spacing w:after="120" w:line="276" w:lineRule="auto"/>
        <w:rPr>
          <w:rFonts w:ascii="Times New Roman" w:hAnsi="Times New Roman"/>
          <w:i/>
          <w:iCs/>
          <w:color w:val="2E74B5" w:themeColor="accent5" w:themeShade="BF"/>
        </w:rPr>
      </w:pPr>
      <w:r w:rsidRPr="00D34F53">
        <w:rPr>
          <w:rFonts w:ascii="Times New Roman" w:hAnsi="Times New Roman"/>
          <w:i/>
          <w:iCs/>
          <w:color w:val="2E74B5" w:themeColor="accent5" w:themeShade="BF"/>
        </w:rPr>
        <w:t>Procesul de elaborare a PUG implică derularea unor etape distincte și succesive, respectiv: realizarea suportului topografic, elaborarea studiilor de fundamentare, analiza diagnostic multicriterială integrată, elaborarea propunerilor preliminare, obținerea avizelor și acordurilor, redactarea finală și aprobarea documentației, precum și implementarea platformei informatice GIS, fiecare dintre acestea având un grad ridicat de complexitate și durată semnificativă de realizare .</w:t>
      </w:r>
    </w:p>
    <w:p w14:paraId="53725C4E" w14:textId="77777777" w:rsidR="00D34F53" w:rsidRPr="00D34F53" w:rsidRDefault="00D34F53" w:rsidP="00D34F53">
      <w:pPr>
        <w:spacing w:after="120" w:line="276" w:lineRule="auto"/>
        <w:rPr>
          <w:rFonts w:ascii="Times New Roman" w:hAnsi="Times New Roman"/>
          <w:i/>
          <w:iCs/>
          <w:color w:val="2E74B5" w:themeColor="accent5" w:themeShade="BF"/>
        </w:rPr>
      </w:pPr>
      <w:r w:rsidRPr="00D34F53">
        <w:rPr>
          <w:rFonts w:ascii="Times New Roman" w:hAnsi="Times New Roman"/>
          <w:i/>
          <w:iCs/>
          <w:color w:val="2E74B5" w:themeColor="accent5" w:themeShade="BF"/>
        </w:rPr>
        <w:t>Durata totală estimată pentru finalizarea acestor activități este de până la 36 de luni, conform planificării etapelor stabilite, ceea ce justifică în mod obiectiv caracterul multianual al contractului.</w:t>
      </w:r>
    </w:p>
    <w:p w14:paraId="01549BF4" w14:textId="77777777" w:rsidR="00D34F53" w:rsidRPr="00D34F53" w:rsidRDefault="00D34F53" w:rsidP="00D34F53">
      <w:pPr>
        <w:spacing w:after="0" w:line="276" w:lineRule="auto"/>
        <w:rPr>
          <w:rFonts w:ascii="Times New Roman" w:hAnsi="Times New Roman"/>
          <w:i/>
          <w:iCs/>
          <w:color w:val="2E74B5" w:themeColor="accent5" w:themeShade="BF"/>
        </w:rPr>
      </w:pPr>
      <w:r w:rsidRPr="00D34F53">
        <w:rPr>
          <w:rFonts w:ascii="Times New Roman" w:hAnsi="Times New Roman"/>
          <w:i/>
          <w:iCs/>
          <w:color w:val="2E74B5" w:themeColor="accent5" w:themeShade="BF"/>
        </w:rPr>
        <w:t>În acest context, stabilirea unei durate de maximum 36 de luni pentru contract este justificată, necesară și proporțională, asigurând:</w:t>
      </w:r>
    </w:p>
    <w:p w14:paraId="64985DEA" w14:textId="77777777" w:rsidR="00D34F53" w:rsidRDefault="00D34F53" w:rsidP="00D34F53">
      <w:pPr>
        <w:pStyle w:val="Listparagraf"/>
        <w:numPr>
          <w:ilvl w:val="0"/>
          <w:numId w:val="85"/>
        </w:numPr>
        <w:spacing w:after="0"/>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continuitatea procesului de elaborare a PUG; </w:t>
      </w:r>
    </w:p>
    <w:p w14:paraId="5B1DE2C7" w14:textId="77777777" w:rsidR="00D34F53" w:rsidRDefault="00D34F53" w:rsidP="00D34F53">
      <w:pPr>
        <w:pStyle w:val="Listparagraf"/>
        <w:numPr>
          <w:ilvl w:val="0"/>
          <w:numId w:val="85"/>
        </w:numPr>
        <w:spacing w:after="0"/>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coerența și calitatea documentației; </w:t>
      </w:r>
    </w:p>
    <w:p w14:paraId="7B70FA0A" w14:textId="77777777" w:rsidR="00D34F53" w:rsidRDefault="00D34F53" w:rsidP="00D34F53">
      <w:pPr>
        <w:pStyle w:val="Listparagraf"/>
        <w:numPr>
          <w:ilvl w:val="0"/>
          <w:numId w:val="85"/>
        </w:numPr>
        <w:spacing w:after="0"/>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respectarea etapelor legale de avizare și aprobare; </w:t>
      </w:r>
    </w:p>
    <w:p w14:paraId="034A8E0C" w14:textId="77777777" w:rsidR="00D34F53" w:rsidRDefault="00D34F53" w:rsidP="00D34F53">
      <w:pPr>
        <w:pStyle w:val="Listparagraf"/>
        <w:numPr>
          <w:ilvl w:val="0"/>
          <w:numId w:val="85"/>
        </w:numPr>
        <w:spacing w:after="0"/>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implementarea eficientă a sistemului GIS; </w:t>
      </w:r>
    </w:p>
    <w:p w14:paraId="4005195C" w14:textId="69913927" w:rsidR="00D34F53" w:rsidRPr="00D34F53" w:rsidRDefault="00D34F53" w:rsidP="00D34F53">
      <w:pPr>
        <w:pStyle w:val="Listparagraf"/>
        <w:numPr>
          <w:ilvl w:val="0"/>
          <w:numId w:val="85"/>
        </w:numPr>
        <w:spacing w:after="120"/>
        <w:contextualSpacing w:val="0"/>
        <w:rPr>
          <w:rFonts w:ascii="Times New Roman" w:hAnsi="Times New Roman"/>
          <w:i/>
          <w:iCs/>
          <w:color w:val="2E74B5" w:themeColor="accent5" w:themeShade="BF"/>
        </w:rPr>
      </w:pPr>
      <w:r w:rsidRPr="00D34F53">
        <w:rPr>
          <w:rFonts w:ascii="Times New Roman" w:hAnsi="Times New Roman"/>
          <w:i/>
          <w:iCs/>
          <w:color w:val="2E74B5" w:themeColor="accent5" w:themeShade="BF"/>
        </w:rPr>
        <w:t xml:space="preserve">utilizarea eficientă și legală a fondurilor publice. </w:t>
      </w:r>
    </w:p>
    <w:p w14:paraId="394D0AAE" w14:textId="1EAAAB7D" w:rsidR="00D34F53" w:rsidRDefault="00D34F53" w:rsidP="00D34F53">
      <w:pPr>
        <w:spacing w:after="0" w:line="276" w:lineRule="auto"/>
        <w:rPr>
          <w:rFonts w:ascii="Times New Roman" w:hAnsi="Times New Roman"/>
          <w:i/>
          <w:iCs/>
          <w:color w:val="2E74B5" w:themeColor="accent5" w:themeShade="BF"/>
        </w:rPr>
      </w:pPr>
      <w:r w:rsidRPr="00D34F53">
        <w:rPr>
          <w:rFonts w:ascii="Times New Roman" w:hAnsi="Times New Roman"/>
          <w:i/>
          <w:iCs/>
          <w:color w:val="2E74B5" w:themeColor="accent5" w:themeShade="BF"/>
        </w:rPr>
        <w:t>Plățile aferente contractului se vor efectua în funcție de stadiul de realizare a activităților, în baza livrabilelor acceptate, cu respectarea strictă a creditelor bugetare aprobate anual, în conformitate cu prevederile legale privind angajarea, lichidarea, ordonanțarea și plata cheltuielilor publice.</w:t>
      </w:r>
    </w:p>
    <w:p w14:paraId="3636138F" w14:textId="77777777" w:rsidR="00D71680" w:rsidRDefault="00D71680" w:rsidP="001D5DAF">
      <w:pPr>
        <w:spacing w:after="0" w:line="276" w:lineRule="auto"/>
        <w:rPr>
          <w:rFonts w:ascii="Times New Roman" w:hAnsi="Times New Roman"/>
        </w:rPr>
      </w:pPr>
    </w:p>
    <w:p w14:paraId="2A69F7DE" w14:textId="77777777" w:rsidR="007D04C6" w:rsidRPr="00CD2E66" w:rsidRDefault="007D04C6">
      <w:pPr>
        <w:pStyle w:val="Titlu2"/>
        <w:numPr>
          <w:ilvl w:val="1"/>
          <w:numId w:val="42"/>
        </w:numPr>
        <w:spacing w:before="0" w:after="0" w:line="276" w:lineRule="auto"/>
        <w:ind w:left="576"/>
        <w:rPr>
          <w:rFonts w:ascii="Times New Roman" w:hAnsi="Times New Roman"/>
          <w:sz w:val="24"/>
          <w:szCs w:val="24"/>
        </w:rPr>
      </w:pPr>
      <w:bookmarkStart w:id="5" w:name="_Toc102732553"/>
      <w:r w:rsidRPr="00CD2E66">
        <w:rPr>
          <w:rFonts w:ascii="Times New Roman" w:hAnsi="Times New Roman"/>
          <w:sz w:val="24"/>
          <w:szCs w:val="24"/>
        </w:rPr>
        <w:t>Sursa de finanțare</w:t>
      </w:r>
      <w:bookmarkEnd w:id="5"/>
    </w:p>
    <w:p w14:paraId="492B4AC8" w14:textId="08410BC3" w:rsidR="007D04C6" w:rsidRPr="007D04C6" w:rsidRDefault="007D04C6" w:rsidP="001D5DAF">
      <w:pPr>
        <w:spacing w:after="120" w:line="276" w:lineRule="auto"/>
        <w:rPr>
          <w:rFonts w:ascii="Times New Roman" w:hAnsi="Times New Roman"/>
          <w:lang w:val="fr-FR"/>
        </w:rPr>
      </w:pPr>
      <w:r w:rsidRPr="0078085C">
        <w:rPr>
          <w:rFonts w:ascii="Times New Roman" w:hAnsi="Times New Roman"/>
          <w:lang w:val="fr-FR"/>
        </w:rPr>
        <w:t>Prezent</w:t>
      </w:r>
      <w:r>
        <w:rPr>
          <w:rFonts w:ascii="Times New Roman" w:hAnsi="Times New Roman"/>
          <w:lang w:val="fr-FR"/>
        </w:rPr>
        <w:t>a a</w:t>
      </w:r>
      <w:r w:rsidRPr="00D95CD8">
        <w:rPr>
          <w:rFonts w:ascii="Times New Roman" w:hAnsi="Times New Roman"/>
          <w:lang w:eastAsia="ro-RO"/>
        </w:rPr>
        <w:t>chiziți</w:t>
      </w:r>
      <w:r>
        <w:rPr>
          <w:rFonts w:ascii="Times New Roman" w:hAnsi="Times New Roman"/>
          <w:lang w:eastAsia="ro-RO"/>
        </w:rPr>
        <w:t>e</w:t>
      </w:r>
      <w:r w:rsidRPr="00D95CD8">
        <w:rPr>
          <w:rFonts w:ascii="Times New Roman" w:hAnsi="Times New Roman"/>
          <w:lang w:eastAsia="ro-RO"/>
        </w:rPr>
        <w:t xml:space="preserve"> va fi finanțată din bugetul local al Comunei </w:t>
      </w:r>
      <w:r w:rsidR="00D34F53">
        <w:rPr>
          <w:rFonts w:ascii="Times New Roman" w:hAnsi="Times New Roman"/>
          <w:lang w:eastAsia="ro-RO"/>
        </w:rPr>
        <w:t>Sinesti</w:t>
      </w:r>
      <w:r w:rsidRPr="00D95CD8">
        <w:rPr>
          <w:rFonts w:ascii="Times New Roman" w:hAnsi="Times New Roman"/>
          <w:lang w:eastAsia="ro-RO"/>
        </w:rPr>
        <w:t>, cu respectarea prevederilor legale privind finanțele publice, prin încadrarea cheltuielilor aferente fiecărui an de derulare a contractului în bugetele anuale aprobate.</w:t>
      </w:r>
    </w:p>
    <w:p w14:paraId="1CE0B21A" w14:textId="77777777" w:rsidR="007D04C6" w:rsidRPr="00BD77B3" w:rsidRDefault="007D04C6" w:rsidP="001D5DAF">
      <w:pPr>
        <w:spacing w:after="0" w:line="276" w:lineRule="auto"/>
        <w:rPr>
          <w:rFonts w:ascii="Times New Roman" w:hAnsi="Times New Roman"/>
          <w:lang w:eastAsia="ro-RO"/>
        </w:rPr>
      </w:pPr>
      <w:r w:rsidRPr="00D95CD8">
        <w:rPr>
          <w:rFonts w:ascii="Times New Roman" w:hAnsi="Times New Roman"/>
          <w:lang w:eastAsia="ro-RO"/>
        </w:rPr>
        <w:t xml:space="preserve">Angajarea și efectuarea plăților se vor realiza </w:t>
      </w:r>
      <w:r w:rsidRPr="008D7A0A">
        <w:rPr>
          <w:rFonts w:ascii="Times New Roman" w:hAnsi="Times New Roman"/>
          <w:lang w:eastAsia="ro-RO"/>
        </w:rPr>
        <w:t xml:space="preserve">exclusiv în limita creditelor bugetare aprobate pentru fiecare exercițiu bugetar, </w:t>
      </w:r>
      <w:r w:rsidRPr="00D95CD8">
        <w:rPr>
          <w:rFonts w:ascii="Times New Roman" w:hAnsi="Times New Roman"/>
          <w:lang w:eastAsia="ro-RO"/>
        </w:rPr>
        <w:t>în conformitate cu legislația în vigoare, fără angajarea de obligații financiare care să depășească disponibilul bugetar anual.</w:t>
      </w:r>
    </w:p>
    <w:p w14:paraId="65109B86" w14:textId="77777777" w:rsidR="007D04C6" w:rsidRPr="00CD2E66" w:rsidRDefault="007D04C6" w:rsidP="001D5DAF">
      <w:pPr>
        <w:spacing w:after="120" w:line="276" w:lineRule="auto"/>
        <w:rPr>
          <w:rFonts w:ascii="Times New Roman" w:hAnsi="Times New Roman"/>
        </w:rPr>
      </w:pPr>
    </w:p>
    <w:p w14:paraId="012C903B" w14:textId="77777777" w:rsidR="00B22267" w:rsidRPr="00D949AA" w:rsidRDefault="00B22267" w:rsidP="0000279B">
      <w:pPr>
        <w:pStyle w:val="Titlu1"/>
        <w:numPr>
          <w:ilvl w:val="0"/>
          <w:numId w:val="41"/>
        </w:numPr>
        <w:tabs>
          <w:tab w:val="num" w:pos="360"/>
        </w:tabs>
        <w:spacing w:before="0" w:after="120" w:line="276" w:lineRule="auto"/>
        <w:ind w:left="360" w:hanging="360"/>
        <w:rPr>
          <w:rFonts w:ascii="Times New Roman" w:hAnsi="Times New Roman"/>
          <w:sz w:val="24"/>
          <w:szCs w:val="24"/>
        </w:rPr>
      </w:pPr>
      <w:bookmarkStart w:id="6" w:name="_Toc478634959"/>
      <w:bookmarkEnd w:id="6"/>
      <w:r w:rsidRPr="00D949AA">
        <w:rPr>
          <w:rFonts w:ascii="Times New Roman" w:hAnsi="Times New Roman"/>
          <w:sz w:val="24"/>
          <w:szCs w:val="24"/>
        </w:rPr>
        <w:t>Contextul realizării acestei achiziții de produse</w:t>
      </w:r>
    </w:p>
    <w:p w14:paraId="25A5DC69" w14:textId="77777777" w:rsidR="00B22267" w:rsidRPr="00D949AA" w:rsidRDefault="00B22267" w:rsidP="00E250A6">
      <w:pPr>
        <w:pStyle w:val="Titlu2"/>
        <w:numPr>
          <w:ilvl w:val="0"/>
          <w:numId w:val="0"/>
        </w:numPr>
        <w:tabs>
          <w:tab w:val="num" w:pos="360"/>
        </w:tabs>
        <w:spacing w:before="120" w:line="276" w:lineRule="auto"/>
        <w:rPr>
          <w:rFonts w:ascii="Times New Roman" w:hAnsi="Times New Roman"/>
          <w:sz w:val="24"/>
          <w:szCs w:val="24"/>
        </w:rPr>
      </w:pPr>
      <w:bookmarkStart w:id="7" w:name="_Toc478634960"/>
      <w:r w:rsidRPr="00D949AA">
        <w:rPr>
          <w:rFonts w:ascii="Times New Roman" w:hAnsi="Times New Roman"/>
          <w:sz w:val="24"/>
          <w:szCs w:val="24"/>
        </w:rPr>
        <w:t xml:space="preserve">Informații despre </w:t>
      </w:r>
      <w:bookmarkEnd w:id="7"/>
      <w:r w:rsidRPr="00D949AA">
        <w:rPr>
          <w:rFonts w:ascii="Times New Roman" w:hAnsi="Times New Roman"/>
          <w:sz w:val="24"/>
          <w:szCs w:val="24"/>
        </w:rPr>
        <w:t>Autoritatea contractantă</w:t>
      </w:r>
    </w:p>
    <w:p w14:paraId="67056BBB" w14:textId="65954ABA" w:rsidR="00B22267" w:rsidRDefault="00B22267" w:rsidP="001D5DAF">
      <w:pPr>
        <w:spacing w:after="0" w:line="276" w:lineRule="auto"/>
        <w:rPr>
          <w:rFonts w:ascii="Times New Roman" w:hAnsi="Times New Roman"/>
        </w:rPr>
      </w:pPr>
      <w:r>
        <w:rPr>
          <w:rFonts w:ascii="Times New Roman" w:eastAsia="Calibri" w:hAnsi="Times New Roman"/>
        </w:rPr>
        <w:t>Denumire</w:t>
      </w:r>
      <w:r w:rsidRPr="00D949AA">
        <w:rPr>
          <w:rFonts w:ascii="Times New Roman" w:eastAsia="Calibri" w:hAnsi="Times New Roman"/>
        </w:rPr>
        <w:t xml:space="preserve">: </w:t>
      </w:r>
      <w:r w:rsidRPr="00D949AA">
        <w:rPr>
          <w:rFonts w:ascii="Times New Roman" w:hAnsi="Times New Roman"/>
        </w:rPr>
        <w:t xml:space="preserve">UAT </w:t>
      </w:r>
      <w:r w:rsidR="00D34F53">
        <w:rPr>
          <w:rFonts w:ascii="Times New Roman" w:hAnsi="Times New Roman"/>
        </w:rPr>
        <w:t>SINESTI</w:t>
      </w:r>
      <w:r>
        <w:rPr>
          <w:rFonts w:ascii="Times New Roman" w:hAnsi="Times New Roman"/>
        </w:rPr>
        <w:t xml:space="preserve"> (Primaria)</w:t>
      </w:r>
    </w:p>
    <w:p w14:paraId="5602C421" w14:textId="23994670" w:rsidR="00B22267" w:rsidRDefault="00B22267" w:rsidP="001D5DAF">
      <w:pPr>
        <w:spacing w:after="0" w:line="276" w:lineRule="auto"/>
        <w:rPr>
          <w:rFonts w:ascii="Times New Roman" w:hAnsi="Times New Roman"/>
        </w:rPr>
      </w:pPr>
      <w:r>
        <w:rPr>
          <w:rFonts w:ascii="Times New Roman" w:hAnsi="Times New Roman"/>
        </w:rPr>
        <w:t xml:space="preserve">Adresa: Str </w:t>
      </w:r>
      <w:r w:rsidR="00E579A4">
        <w:rPr>
          <w:rFonts w:ascii="Times New Roman" w:hAnsi="Times New Roman"/>
        </w:rPr>
        <w:t>primariei</w:t>
      </w:r>
      <w:r>
        <w:rPr>
          <w:rFonts w:ascii="Times New Roman" w:hAnsi="Times New Roman"/>
        </w:rPr>
        <w:t xml:space="preserve"> nr </w:t>
      </w:r>
      <w:r w:rsidR="00E579A4">
        <w:rPr>
          <w:rFonts w:ascii="Times New Roman" w:hAnsi="Times New Roman"/>
        </w:rPr>
        <w:t>29</w:t>
      </w:r>
      <w:r>
        <w:rPr>
          <w:rFonts w:ascii="Times New Roman" w:hAnsi="Times New Roman"/>
        </w:rPr>
        <w:t xml:space="preserve">, localitate </w:t>
      </w:r>
      <w:r w:rsidR="00D34F53">
        <w:rPr>
          <w:rFonts w:ascii="Times New Roman" w:hAnsi="Times New Roman"/>
        </w:rPr>
        <w:t>Sinesti</w:t>
      </w:r>
      <w:r>
        <w:rPr>
          <w:rFonts w:ascii="Times New Roman" w:hAnsi="Times New Roman"/>
        </w:rPr>
        <w:t xml:space="preserve">, judet </w:t>
      </w:r>
      <w:r w:rsidR="00E579A4">
        <w:rPr>
          <w:rFonts w:ascii="Times New Roman" w:hAnsi="Times New Roman"/>
        </w:rPr>
        <w:t>Ialomita</w:t>
      </w:r>
    </w:p>
    <w:p w14:paraId="432B0A64" w14:textId="0C7D1147" w:rsidR="00B22267" w:rsidRDefault="00B22267" w:rsidP="001D5DAF">
      <w:pPr>
        <w:spacing w:after="0" w:line="276" w:lineRule="auto"/>
        <w:rPr>
          <w:rFonts w:ascii="Times New Roman" w:hAnsi="Times New Roman"/>
        </w:rPr>
      </w:pPr>
      <w:r>
        <w:rPr>
          <w:rFonts w:ascii="Times New Roman" w:hAnsi="Times New Roman"/>
        </w:rPr>
        <w:t xml:space="preserve">Email: </w:t>
      </w:r>
      <w:hyperlink r:id="rId7" w:history="1">
        <w:r w:rsidR="00E579A4" w:rsidRPr="00E579A4">
          <w:rPr>
            <w:rStyle w:val="Hyperlink"/>
            <w:rFonts w:ascii="Times New Roman" w:hAnsi="Times New Roman"/>
          </w:rPr>
          <w:t>primaria_sinesti_il@yahoo.com</w:t>
        </w:r>
      </w:hyperlink>
      <w:r w:rsidR="00E579A4" w:rsidRPr="00E579A4">
        <w:rPr>
          <w:rFonts w:ascii="Times New Roman" w:hAnsi="Times New Roman"/>
        </w:rPr>
        <w:t xml:space="preserve"> </w:t>
      </w:r>
    </w:p>
    <w:p w14:paraId="209FA27B" w14:textId="77777777" w:rsidR="003F0A24" w:rsidRDefault="003F0A24" w:rsidP="001D5DAF">
      <w:pPr>
        <w:spacing w:after="0" w:line="276" w:lineRule="auto"/>
        <w:rPr>
          <w:rFonts w:ascii="Times New Roman" w:hAnsi="Times New Roman"/>
        </w:rPr>
      </w:pPr>
    </w:p>
    <w:p w14:paraId="0D2436C5" w14:textId="78B224D1" w:rsidR="00E250A6" w:rsidRPr="00E250A6" w:rsidRDefault="00E250A6" w:rsidP="00E250A6">
      <w:pPr>
        <w:spacing w:after="0" w:line="276" w:lineRule="auto"/>
        <w:rPr>
          <w:rFonts w:ascii="Times New Roman" w:hAnsi="Times New Roman"/>
          <w:b/>
          <w:bCs/>
          <w:i/>
          <w:iCs/>
        </w:rPr>
      </w:pPr>
      <w:r w:rsidRPr="00E250A6">
        <w:rPr>
          <w:rFonts w:ascii="Times New Roman" w:hAnsi="Times New Roman"/>
          <w:b/>
          <w:bCs/>
          <w:i/>
          <w:iCs/>
        </w:rPr>
        <w:t xml:space="preserve">2.1 </w:t>
      </w:r>
      <w:r w:rsidR="0043138D" w:rsidRPr="0043138D">
        <w:rPr>
          <w:rFonts w:ascii="Times New Roman" w:hAnsi="Times New Roman"/>
          <w:b/>
          <w:bCs/>
          <w:i/>
          <w:iCs/>
        </w:rPr>
        <w:t>Descrierea</w:t>
      </w:r>
      <w:r w:rsidR="0043138D" w:rsidRPr="00E250A6">
        <w:rPr>
          <w:rFonts w:ascii="Times New Roman" w:hAnsi="Times New Roman"/>
          <w:b/>
          <w:bCs/>
          <w:i/>
          <w:iCs/>
        </w:rPr>
        <w:t xml:space="preserve"> </w:t>
      </w:r>
      <w:r w:rsidR="0043138D">
        <w:rPr>
          <w:rFonts w:ascii="Times New Roman" w:hAnsi="Times New Roman"/>
          <w:b/>
          <w:bCs/>
          <w:i/>
          <w:iCs/>
        </w:rPr>
        <w:t>s</w:t>
      </w:r>
      <w:r w:rsidRPr="00E250A6">
        <w:rPr>
          <w:rFonts w:ascii="Times New Roman" w:hAnsi="Times New Roman"/>
          <w:b/>
          <w:bCs/>
          <w:i/>
          <w:iCs/>
        </w:rPr>
        <w:t>ituați</w:t>
      </w:r>
      <w:r w:rsidR="0043138D">
        <w:rPr>
          <w:rFonts w:ascii="Times New Roman" w:hAnsi="Times New Roman"/>
          <w:b/>
          <w:bCs/>
          <w:i/>
          <w:iCs/>
        </w:rPr>
        <w:t>ei</w:t>
      </w:r>
      <w:r w:rsidRPr="00E250A6">
        <w:rPr>
          <w:rFonts w:ascii="Times New Roman" w:hAnsi="Times New Roman"/>
          <w:b/>
          <w:bCs/>
          <w:i/>
          <w:iCs/>
        </w:rPr>
        <w:t xml:space="preserve"> actual</w:t>
      </w:r>
      <w:r w:rsidR="0043138D">
        <w:rPr>
          <w:rFonts w:ascii="Times New Roman" w:hAnsi="Times New Roman"/>
          <w:b/>
          <w:bCs/>
          <w:i/>
          <w:iCs/>
        </w:rPr>
        <w:t>e</w:t>
      </w:r>
      <w:r w:rsidRPr="00E250A6">
        <w:rPr>
          <w:rFonts w:ascii="Times New Roman" w:hAnsi="Times New Roman"/>
          <w:b/>
          <w:bCs/>
          <w:i/>
          <w:iCs/>
        </w:rPr>
        <w:t xml:space="preserve"> </w:t>
      </w:r>
      <w:r w:rsidR="0043138D" w:rsidRPr="0043138D">
        <w:rPr>
          <w:rFonts w:ascii="Times New Roman" w:hAnsi="Times New Roman"/>
          <w:b/>
          <w:bCs/>
          <w:i/>
          <w:iCs/>
        </w:rPr>
        <w:t>la nivelul primariei</w:t>
      </w:r>
      <w:r w:rsidR="0043138D" w:rsidRPr="00E250A6">
        <w:rPr>
          <w:rFonts w:ascii="Times New Roman" w:hAnsi="Times New Roman"/>
          <w:b/>
          <w:bCs/>
          <w:i/>
          <w:iCs/>
        </w:rPr>
        <w:t xml:space="preserve"> </w:t>
      </w:r>
      <w:r w:rsidRPr="00E250A6">
        <w:rPr>
          <w:rFonts w:ascii="Times New Roman" w:hAnsi="Times New Roman"/>
          <w:b/>
          <w:bCs/>
          <w:i/>
          <w:iCs/>
        </w:rPr>
        <w:t>și necesitatea investiției</w:t>
      </w:r>
      <w:r w:rsidR="0043138D">
        <w:rPr>
          <w:rFonts w:ascii="Times New Roman" w:hAnsi="Times New Roman"/>
          <w:b/>
          <w:bCs/>
          <w:i/>
          <w:iCs/>
        </w:rPr>
        <w:t xml:space="preserve"> </w:t>
      </w:r>
      <w:r w:rsidR="0043138D" w:rsidRPr="0043138D">
        <w:rPr>
          <w:rFonts w:ascii="Times New Roman" w:hAnsi="Times New Roman"/>
          <w:b/>
          <w:bCs/>
          <w:i/>
          <w:iCs/>
        </w:rPr>
        <w:t xml:space="preserve">situatiei </w:t>
      </w:r>
    </w:p>
    <w:p w14:paraId="4155E6ED"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Actualizarea Planului Urbanistic General (PUG) și transpunerea acestuia în format GIS reprezintă o necesitate pentru comuna Sinești, în vederea eficientizării procesului de autorizare a construcțiilor, asigurării unui grad ridicat de transparență a investițiilor și facilitării accesului digital la documentele de amenajare a teritoriului și urbanism.</w:t>
      </w:r>
    </w:p>
    <w:p w14:paraId="1788F741"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Planul Urbanistic General asigură crearea cadrului strategic de dezvoltare a localității, prin stabilirea modului de utilizare a terenurilor, zonificarea funcțională, definirea indicatorilor urbanistici, protejarea zonelor de interes și planificarea dezvoltării infrastructurii, constituind baza pentru emiterea rapidă și eficientă a autorizațiilor de construire.</w:t>
      </w:r>
    </w:p>
    <w:p w14:paraId="7C823454"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lastRenderedPageBreak/>
        <w:t>În conformitate cu prevederile legislației în vigoare, fiecare unitate administrativ-teritorială are obligația actualizării Planului Urbanistic General la un interval de maximum 10 ani, în funcție de evoluția factorilor sociali, economici, geografici și culturali.</w:t>
      </w:r>
    </w:p>
    <w:p w14:paraId="2A1E71CE"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Necesitatea realizării planurilor urbanistice derivă din obligația asigurării unui management eficient al teritoriului și a unei dezvoltări controlate și sustenabile, bazate pe reglementări clare și fundamentate.</w:t>
      </w:r>
    </w:p>
    <w:p w14:paraId="6D00A5E7"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În prezent, Comuna Sinești nu dispune de un Plan Urbanistic General în format digital, ceea ce generează deficiențe în asigurarea unei dezvoltări armonioase și coerente a teritoriului unității administrativ-teritoriale. Lipsa unui PUG digitalizat îngreunează semnificativ procesul de planificare urbanistică și dezvoltarea echilibrată a localității.</w:t>
      </w:r>
    </w:p>
    <w:p w14:paraId="4CE9865A"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Planul Urbanistic General și Regulamentul Local de Urbanism ale comunei Sinești au fost elaborate inițial în anul 1997, iar potrivit HCL nr. 75 din 21.11.2023 a fost aprobată prelungirea termenului de valabilitate a PUG până la data de 31.12.2026.</w:t>
      </w:r>
    </w:p>
    <w:p w14:paraId="35D41937" w14:textId="77777777" w:rsidR="00E250A6" w:rsidRPr="00E250A6" w:rsidRDefault="00E250A6" w:rsidP="00E250A6">
      <w:pPr>
        <w:spacing w:after="120" w:line="276" w:lineRule="auto"/>
        <w:rPr>
          <w:rFonts w:ascii="Times New Roman" w:hAnsi="Times New Roman"/>
        </w:rPr>
      </w:pPr>
      <w:r w:rsidRPr="00E250A6">
        <w:rPr>
          <w:rFonts w:ascii="Times New Roman" w:hAnsi="Times New Roman"/>
        </w:rPr>
        <w:t>Scopul realizării PUG-ului în format digital constă în crearea unei baze de date urbane digitale, utilizând tehnologia GIS, care să permită gestionarea, actualizarea și corelarea informațiilor urbanistice în timp real.</w:t>
      </w:r>
    </w:p>
    <w:p w14:paraId="24D829C0" w14:textId="77777777" w:rsidR="00E250A6" w:rsidRPr="00E250A6" w:rsidRDefault="00E250A6" w:rsidP="00E250A6">
      <w:pPr>
        <w:spacing w:after="0" w:line="276" w:lineRule="auto"/>
        <w:rPr>
          <w:rFonts w:ascii="Times New Roman" w:hAnsi="Times New Roman"/>
        </w:rPr>
      </w:pPr>
      <w:r w:rsidRPr="00E250A6">
        <w:rPr>
          <w:rFonts w:ascii="Times New Roman" w:hAnsi="Times New Roman"/>
        </w:rPr>
        <w:t>Conform art. 46 alin. (1) din Legea nr. 350/2001 privind amenajarea teritoriului și urbanismul, Planul Urbanistic General reprezintă principalul instrument de planificare operațională, având atât caracter director și strategic, cât și caracter de reglementare.</w:t>
      </w:r>
    </w:p>
    <w:p w14:paraId="020B0607" w14:textId="77777777" w:rsidR="00E250A6" w:rsidRPr="006B27C9" w:rsidRDefault="00E250A6" w:rsidP="001D5DAF">
      <w:pPr>
        <w:spacing w:after="0" w:line="276" w:lineRule="auto"/>
        <w:rPr>
          <w:rFonts w:ascii="Times New Roman" w:hAnsi="Times New Roman"/>
        </w:rPr>
      </w:pPr>
    </w:p>
    <w:p w14:paraId="5EC70038" w14:textId="6D008FA6" w:rsidR="00D02CF9" w:rsidRPr="00A4335A" w:rsidRDefault="00B0085D" w:rsidP="00FF375D">
      <w:pPr>
        <w:pStyle w:val="Titlu2"/>
        <w:numPr>
          <w:ilvl w:val="0"/>
          <w:numId w:val="0"/>
        </w:numPr>
        <w:spacing w:before="0" w:after="0" w:line="276" w:lineRule="auto"/>
        <w:ind w:left="576" w:hanging="576"/>
        <w:rPr>
          <w:rFonts w:ascii="Times New Roman" w:hAnsi="Times New Roman"/>
          <w:sz w:val="24"/>
          <w:szCs w:val="24"/>
        </w:rPr>
      </w:pPr>
      <w:bookmarkStart w:id="8" w:name="_Toc150254682"/>
      <w:bookmarkStart w:id="9" w:name="_Toc210665047"/>
      <w:r w:rsidRPr="00A4335A">
        <w:rPr>
          <w:rFonts w:ascii="Times New Roman" w:hAnsi="Times New Roman"/>
          <w:sz w:val="24"/>
          <w:szCs w:val="24"/>
        </w:rPr>
        <w:t>2.2</w:t>
      </w:r>
      <w:r w:rsidR="00A4335A">
        <w:rPr>
          <w:rFonts w:ascii="Times New Roman" w:hAnsi="Times New Roman"/>
          <w:sz w:val="24"/>
          <w:szCs w:val="24"/>
        </w:rPr>
        <w:t xml:space="preserve"> </w:t>
      </w:r>
      <w:r w:rsidR="00D02CF9" w:rsidRPr="00A4335A">
        <w:rPr>
          <w:rFonts w:ascii="Times New Roman" w:hAnsi="Times New Roman"/>
          <w:sz w:val="24"/>
          <w:szCs w:val="24"/>
        </w:rPr>
        <w:t xml:space="preserve">Informații despre </w:t>
      </w:r>
      <w:r w:rsidR="004D5303" w:rsidRPr="00A4335A">
        <w:rPr>
          <w:rFonts w:ascii="Times New Roman" w:hAnsi="Times New Roman"/>
          <w:sz w:val="24"/>
          <w:szCs w:val="24"/>
        </w:rPr>
        <w:t>justificarea</w:t>
      </w:r>
      <w:r w:rsidR="00D02CF9" w:rsidRPr="00A4335A">
        <w:rPr>
          <w:rFonts w:ascii="Times New Roman" w:hAnsi="Times New Roman"/>
          <w:sz w:val="24"/>
          <w:szCs w:val="24"/>
        </w:rPr>
        <w:t xml:space="preserve"> care a determinat achiziționarea serviciilor</w:t>
      </w:r>
      <w:bookmarkEnd w:id="8"/>
      <w:bookmarkEnd w:id="9"/>
    </w:p>
    <w:p w14:paraId="34C9CEE1" w14:textId="77777777" w:rsidR="00170845" w:rsidRPr="00170845" w:rsidRDefault="00170845" w:rsidP="00170845">
      <w:pPr>
        <w:spacing w:after="120" w:line="276" w:lineRule="auto"/>
        <w:rPr>
          <w:rFonts w:ascii="Times New Roman" w:hAnsi="Times New Roman"/>
        </w:rPr>
      </w:pPr>
      <w:r w:rsidRPr="00170845">
        <w:rPr>
          <w:rFonts w:ascii="Times New Roman" w:hAnsi="Times New Roman"/>
        </w:rPr>
        <w:t>Realizarea acestor servicii este justificată de necesitatea asigurării unui cadru coerent, actualizat și fundamentat pentru dezvoltarea urbanistică a Unității Administrativ-Teritoriale Sinești, prin elaborarea și actualizarea Planului Urbanistic General (PUG) și a Regulamentului Local de Urbanism (RLU) în format digital GIS.</w:t>
      </w:r>
    </w:p>
    <w:p w14:paraId="3D125F8F" w14:textId="77777777" w:rsidR="00170845" w:rsidRPr="00170845" w:rsidRDefault="00170845" w:rsidP="00170845">
      <w:pPr>
        <w:spacing w:after="120" w:line="276" w:lineRule="auto"/>
        <w:rPr>
          <w:rFonts w:ascii="Times New Roman" w:hAnsi="Times New Roman"/>
        </w:rPr>
      </w:pPr>
      <w:r w:rsidRPr="00170845">
        <w:rPr>
          <w:rFonts w:ascii="Times New Roman" w:hAnsi="Times New Roman"/>
        </w:rPr>
        <w:t>În prezent, documentația de urbanism existentă este depășită din punct de vedere tehnic și normativ, nefiind adaptată evoluțiilor socio-economice, urbanistice și legislative, ceea ce generează disfuncționalități în procesul de autorizare a construcțiilor și în fundamentarea deciziilor administrative .</w:t>
      </w:r>
    </w:p>
    <w:p w14:paraId="04E8D847" w14:textId="77777777" w:rsidR="00170845" w:rsidRPr="00170845" w:rsidRDefault="00170845" w:rsidP="00170845">
      <w:pPr>
        <w:spacing w:after="0" w:line="276" w:lineRule="auto"/>
        <w:rPr>
          <w:rFonts w:ascii="Times New Roman" w:hAnsi="Times New Roman"/>
        </w:rPr>
      </w:pPr>
      <w:r w:rsidRPr="00170845">
        <w:rPr>
          <w:rFonts w:ascii="Times New Roman" w:hAnsi="Times New Roman"/>
        </w:rPr>
        <w:t>Lipsa unui sistem digital integrat de tip GIS conduce la dificultăți în:</w:t>
      </w:r>
    </w:p>
    <w:p w14:paraId="73BDE1C6" w14:textId="77777777" w:rsidR="00170845" w:rsidRPr="00170845" w:rsidRDefault="00170845" w:rsidP="00170845">
      <w:pPr>
        <w:numPr>
          <w:ilvl w:val="0"/>
          <w:numId w:val="86"/>
        </w:numPr>
        <w:spacing w:after="0" w:line="276" w:lineRule="auto"/>
        <w:rPr>
          <w:rFonts w:ascii="Times New Roman" w:hAnsi="Times New Roman"/>
        </w:rPr>
      </w:pPr>
      <w:r w:rsidRPr="00170845">
        <w:rPr>
          <w:rFonts w:ascii="Times New Roman" w:hAnsi="Times New Roman"/>
        </w:rPr>
        <w:t xml:space="preserve">gestionarea informațiilor urbanistice; </w:t>
      </w:r>
    </w:p>
    <w:p w14:paraId="568B5BCB" w14:textId="77777777" w:rsidR="00170845" w:rsidRPr="00170845" w:rsidRDefault="00170845" w:rsidP="00170845">
      <w:pPr>
        <w:numPr>
          <w:ilvl w:val="0"/>
          <w:numId w:val="86"/>
        </w:numPr>
        <w:spacing w:after="0" w:line="276" w:lineRule="auto"/>
        <w:rPr>
          <w:rFonts w:ascii="Times New Roman" w:hAnsi="Times New Roman"/>
        </w:rPr>
      </w:pPr>
      <w:r w:rsidRPr="00170845">
        <w:rPr>
          <w:rFonts w:ascii="Times New Roman" w:hAnsi="Times New Roman"/>
        </w:rPr>
        <w:t xml:space="preserve">corelarea reglementărilor existente cu situația din teren; </w:t>
      </w:r>
    </w:p>
    <w:p w14:paraId="3B4D661E" w14:textId="77777777" w:rsidR="00170845" w:rsidRPr="00170845" w:rsidRDefault="00170845" w:rsidP="00170845">
      <w:pPr>
        <w:numPr>
          <w:ilvl w:val="0"/>
          <w:numId w:val="86"/>
        </w:numPr>
        <w:spacing w:after="0" w:line="276" w:lineRule="auto"/>
        <w:rPr>
          <w:rFonts w:ascii="Times New Roman" w:hAnsi="Times New Roman"/>
        </w:rPr>
      </w:pPr>
      <w:r w:rsidRPr="00170845">
        <w:rPr>
          <w:rFonts w:ascii="Times New Roman" w:hAnsi="Times New Roman"/>
        </w:rPr>
        <w:t xml:space="preserve">emiterea documentațiilor de urbanism; </w:t>
      </w:r>
    </w:p>
    <w:p w14:paraId="235371E7" w14:textId="77777777" w:rsidR="00170845" w:rsidRPr="00170845" w:rsidRDefault="00170845" w:rsidP="00170845">
      <w:pPr>
        <w:numPr>
          <w:ilvl w:val="0"/>
          <w:numId w:val="86"/>
        </w:numPr>
        <w:spacing w:after="120" w:line="276" w:lineRule="auto"/>
        <w:rPr>
          <w:rFonts w:ascii="Times New Roman" w:hAnsi="Times New Roman"/>
        </w:rPr>
      </w:pPr>
      <w:r w:rsidRPr="00170845">
        <w:rPr>
          <w:rFonts w:ascii="Times New Roman" w:hAnsi="Times New Roman"/>
        </w:rPr>
        <w:t xml:space="preserve">fundamentarea investițiilor publice și private. </w:t>
      </w:r>
    </w:p>
    <w:p w14:paraId="53457F10" w14:textId="77777777" w:rsidR="00170845" w:rsidRPr="00170845" w:rsidRDefault="00170845" w:rsidP="00170845">
      <w:pPr>
        <w:spacing w:after="120" w:line="276" w:lineRule="auto"/>
        <w:rPr>
          <w:rFonts w:ascii="Times New Roman" w:hAnsi="Times New Roman"/>
        </w:rPr>
      </w:pPr>
      <w:r w:rsidRPr="00170845">
        <w:rPr>
          <w:rFonts w:ascii="Times New Roman" w:hAnsi="Times New Roman"/>
        </w:rPr>
        <w:t>Totodată, în conformitate cu prevederile Legii nr. 350/2001, autoritățile administrației publice locale au obligația actualizării periodice a Planului Urbanistic General și a constituirii unei baze de date urbane digitale.</w:t>
      </w:r>
    </w:p>
    <w:p w14:paraId="2C2861FB" w14:textId="77777777" w:rsidR="00170845" w:rsidRPr="00170845" w:rsidRDefault="00170845" w:rsidP="00170845">
      <w:pPr>
        <w:spacing w:after="0" w:line="276" w:lineRule="auto"/>
        <w:rPr>
          <w:rFonts w:ascii="Times New Roman" w:hAnsi="Times New Roman"/>
        </w:rPr>
      </w:pPr>
      <w:r w:rsidRPr="00170845">
        <w:rPr>
          <w:rFonts w:ascii="Times New Roman" w:hAnsi="Times New Roman"/>
        </w:rPr>
        <w:t>Prin urmare, achiziția este necesară pentru:</w:t>
      </w:r>
    </w:p>
    <w:p w14:paraId="24439381" w14:textId="77777777" w:rsidR="00170845" w:rsidRPr="00170845" w:rsidRDefault="00170845" w:rsidP="00170845">
      <w:pPr>
        <w:numPr>
          <w:ilvl w:val="0"/>
          <w:numId w:val="87"/>
        </w:numPr>
        <w:spacing w:after="0" w:line="276" w:lineRule="auto"/>
        <w:rPr>
          <w:rFonts w:ascii="Times New Roman" w:hAnsi="Times New Roman"/>
        </w:rPr>
      </w:pPr>
      <w:r w:rsidRPr="00170845">
        <w:rPr>
          <w:rFonts w:ascii="Times New Roman" w:hAnsi="Times New Roman"/>
        </w:rPr>
        <w:t xml:space="preserve">actualizarea reglementărilor urbanistice; </w:t>
      </w:r>
    </w:p>
    <w:p w14:paraId="4F7E93FA" w14:textId="77777777" w:rsidR="00170845" w:rsidRPr="00170845" w:rsidRDefault="00170845" w:rsidP="00170845">
      <w:pPr>
        <w:numPr>
          <w:ilvl w:val="0"/>
          <w:numId w:val="87"/>
        </w:numPr>
        <w:spacing w:after="0" w:line="276" w:lineRule="auto"/>
        <w:rPr>
          <w:rFonts w:ascii="Times New Roman" w:hAnsi="Times New Roman"/>
        </w:rPr>
      </w:pPr>
      <w:r w:rsidRPr="00170845">
        <w:rPr>
          <w:rFonts w:ascii="Times New Roman" w:hAnsi="Times New Roman"/>
        </w:rPr>
        <w:t xml:space="preserve">asigurarea unei dezvoltări teritoriale coerente și sustenabile; </w:t>
      </w:r>
    </w:p>
    <w:p w14:paraId="01B677B9" w14:textId="4BB619F7" w:rsidR="00170845" w:rsidRPr="00170845" w:rsidRDefault="00170845" w:rsidP="00170845">
      <w:pPr>
        <w:numPr>
          <w:ilvl w:val="0"/>
          <w:numId w:val="87"/>
        </w:numPr>
        <w:spacing w:after="0" w:line="276" w:lineRule="auto"/>
        <w:rPr>
          <w:rFonts w:ascii="Times New Roman" w:hAnsi="Times New Roman"/>
        </w:rPr>
      </w:pPr>
      <w:r w:rsidRPr="00170845">
        <w:rPr>
          <w:rFonts w:ascii="Times New Roman" w:hAnsi="Times New Roman"/>
        </w:rPr>
        <w:t xml:space="preserve">digitalizarea și integrarea datelor urbanistice într-un sistem GIS; </w:t>
      </w:r>
    </w:p>
    <w:p w14:paraId="751EFC3C" w14:textId="77777777" w:rsidR="005C0F1C" w:rsidRDefault="005C0F1C" w:rsidP="001D5DAF">
      <w:pPr>
        <w:spacing w:after="0" w:line="276" w:lineRule="auto"/>
        <w:rPr>
          <w:rFonts w:ascii="Times New Roman" w:hAnsi="Times New Roman"/>
          <w:highlight w:val="yellow"/>
        </w:rPr>
      </w:pPr>
    </w:p>
    <w:p w14:paraId="7C6636C9" w14:textId="27CCDBB4" w:rsidR="00F16AD9" w:rsidRPr="00664CB7" w:rsidRDefault="00D02CF9">
      <w:pPr>
        <w:pStyle w:val="Titlu2"/>
        <w:numPr>
          <w:ilvl w:val="1"/>
          <w:numId w:val="46"/>
        </w:numPr>
        <w:spacing w:before="0" w:line="276" w:lineRule="auto"/>
        <w:rPr>
          <w:rFonts w:ascii="Times New Roman" w:hAnsi="Times New Roman"/>
          <w:sz w:val="24"/>
          <w:szCs w:val="24"/>
        </w:rPr>
      </w:pPr>
      <w:bookmarkStart w:id="10" w:name="_Toc150254683"/>
      <w:bookmarkStart w:id="11" w:name="_Toc210665048"/>
      <w:r w:rsidRPr="006B27C9">
        <w:rPr>
          <w:rFonts w:ascii="Times New Roman" w:hAnsi="Times New Roman"/>
          <w:sz w:val="24"/>
          <w:szCs w:val="24"/>
        </w:rPr>
        <w:t>Informații despre beneficiile anticipate de către Autoritatea Contractantă</w:t>
      </w:r>
      <w:bookmarkEnd w:id="10"/>
      <w:bookmarkEnd w:id="11"/>
    </w:p>
    <w:p w14:paraId="5CF51453" w14:textId="77777777" w:rsidR="00603D04" w:rsidRPr="00603D04" w:rsidRDefault="00603D04" w:rsidP="00603D04">
      <w:pPr>
        <w:spacing w:after="120" w:line="276" w:lineRule="auto"/>
        <w:rPr>
          <w:rFonts w:ascii="Times New Roman" w:hAnsi="Times New Roman"/>
        </w:rPr>
      </w:pPr>
      <w:r w:rsidRPr="00603D04">
        <w:rPr>
          <w:rFonts w:ascii="Times New Roman" w:hAnsi="Times New Roman"/>
        </w:rPr>
        <w:t xml:space="preserve">Prin achiziționarea serviciilor de elaborare și actualizare a Planului Urbanistic General (PUG) și a Regulamentului Local de Urbanism (RLU) în format GIS, Autoritatea Contractantă anticipează </w:t>
      </w:r>
      <w:r w:rsidRPr="00603D04">
        <w:rPr>
          <w:rFonts w:ascii="Times New Roman" w:hAnsi="Times New Roman"/>
        </w:rPr>
        <w:lastRenderedPageBreak/>
        <w:t>obținerea unor beneficii directe și măsurabile în procesul de planificare și dezvoltare urbană, precum și în modernizarea activității administrative.</w:t>
      </w:r>
    </w:p>
    <w:p w14:paraId="4119AD29" w14:textId="77777777" w:rsidR="00603D04" w:rsidRPr="00603D04" w:rsidRDefault="00603D04" w:rsidP="00603D04">
      <w:pPr>
        <w:spacing w:after="120" w:line="276" w:lineRule="auto"/>
        <w:rPr>
          <w:rFonts w:ascii="Times New Roman" w:hAnsi="Times New Roman"/>
        </w:rPr>
      </w:pPr>
      <w:r w:rsidRPr="00603D04">
        <w:rPr>
          <w:rFonts w:ascii="Times New Roman" w:hAnsi="Times New Roman"/>
        </w:rPr>
        <w:t>Implementarea PUG în format digital GIS va permite crearea unui cadru unitar și actualizat de reglementare urbanistică, asigurând conformitatea cu prevederile legislației în vigoare în domeniul amenajării teritoriului și urbanismului.</w:t>
      </w:r>
    </w:p>
    <w:p w14:paraId="1114E526" w14:textId="77777777" w:rsidR="00603D04" w:rsidRPr="00603D04" w:rsidRDefault="00603D04" w:rsidP="00603D04">
      <w:pPr>
        <w:spacing w:after="120" w:line="276" w:lineRule="auto"/>
        <w:rPr>
          <w:rFonts w:ascii="Times New Roman" w:hAnsi="Times New Roman"/>
        </w:rPr>
      </w:pPr>
      <w:r w:rsidRPr="00603D04">
        <w:rPr>
          <w:rFonts w:ascii="Times New Roman" w:hAnsi="Times New Roman"/>
        </w:rPr>
        <w:t xml:space="preserve">În acest sens, unul dintre principalele beneficii îl constituie </w:t>
      </w:r>
      <w:r w:rsidRPr="00603D04">
        <w:rPr>
          <w:rFonts w:ascii="Times New Roman" w:hAnsi="Times New Roman"/>
          <w:b/>
          <w:bCs/>
        </w:rPr>
        <w:t>respectarea obligațiilor prevăzute de art. 46 și art. 15 din Legea nr. 350/2001 privind amenajarea teritoriului și urbanismul</w:t>
      </w:r>
      <w:r w:rsidRPr="00603D04">
        <w:rPr>
          <w:rFonts w:ascii="Times New Roman" w:hAnsi="Times New Roman"/>
        </w:rPr>
        <w:t>, referitoare la actualizarea Planului Urbanistic General în funcție de evoluția factorilor sociali, economici, geografici și culturali, precum și la constituirea, întreținerea, extinderea și dezvoltarea bazei de date urbane și teritoriale.</w:t>
      </w:r>
    </w:p>
    <w:p w14:paraId="69A7A1D1" w14:textId="77777777" w:rsidR="00603D04" w:rsidRPr="00603D04" w:rsidRDefault="00603D04" w:rsidP="00603D04">
      <w:pPr>
        <w:spacing w:after="0" w:line="276" w:lineRule="auto"/>
        <w:rPr>
          <w:rFonts w:ascii="Times New Roman" w:hAnsi="Times New Roman"/>
        </w:rPr>
      </w:pPr>
      <w:r w:rsidRPr="00603D04">
        <w:rPr>
          <w:rFonts w:ascii="Times New Roman" w:hAnsi="Times New Roman"/>
        </w:rPr>
        <w:t>Totodată, realizarea proiectului contribuie la:</w:t>
      </w:r>
    </w:p>
    <w:p w14:paraId="5EF7C5E9" w14:textId="77777777" w:rsidR="00603D04" w:rsidRPr="00603D04" w:rsidRDefault="00603D04" w:rsidP="00603D04">
      <w:pPr>
        <w:numPr>
          <w:ilvl w:val="0"/>
          <w:numId w:val="98"/>
        </w:numPr>
        <w:spacing w:after="0" w:line="276" w:lineRule="auto"/>
        <w:rPr>
          <w:rFonts w:ascii="Times New Roman" w:hAnsi="Times New Roman"/>
        </w:rPr>
      </w:pPr>
      <w:r w:rsidRPr="00603D04">
        <w:rPr>
          <w:rFonts w:ascii="Times New Roman" w:hAnsi="Times New Roman"/>
        </w:rPr>
        <w:t xml:space="preserve">respectarea prevederilor HG nr. 579/2015 privind stabilirea responsabilităților autorităților publice pentru realizarea temelor de date spațiale; </w:t>
      </w:r>
    </w:p>
    <w:p w14:paraId="62706691" w14:textId="77777777" w:rsidR="00603D04" w:rsidRPr="00603D04" w:rsidRDefault="00603D04" w:rsidP="00603D04">
      <w:pPr>
        <w:numPr>
          <w:ilvl w:val="0"/>
          <w:numId w:val="98"/>
        </w:numPr>
        <w:spacing w:after="0" w:line="276" w:lineRule="auto"/>
        <w:rPr>
          <w:rFonts w:ascii="Times New Roman" w:hAnsi="Times New Roman"/>
        </w:rPr>
      </w:pPr>
      <w:r w:rsidRPr="00603D04">
        <w:rPr>
          <w:rFonts w:ascii="Times New Roman" w:hAnsi="Times New Roman"/>
        </w:rPr>
        <w:t xml:space="preserve">conformarea cu cerințele Directivei INSPIRE privind interoperabilitatea datelor geospațiale; </w:t>
      </w:r>
    </w:p>
    <w:p w14:paraId="0D1BAA3C" w14:textId="77777777" w:rsidR="00603D04" w:rsidRPr="00603D04" w:rsidRDefault="00603D04" w:rsidP="00603D04">
      <w:pPr>
        <w:numPr>
          <w:ilvl w:val="0"/>
          <w:numId w:val="98"/>
        </w:numPr>
        <w:spacing w:after="120" w:line="276" w:lineRule="auto"/>
        <w:rPr>
          <w:rFonts w:ascii="Times New Roman" w:hAnsi="Times New Roman"/>
        </w:rPr>
      </w:pPr>
      <w:r w:rsidRPr="00603D04">
        <w:rPr>
          <w:rFonts w:ascii="Times New Roman" w:hAnsi="Times New Roman"/>
        </w:rPr>
        <w:t xml:space="preserve">digitalizarea și standardizarea informațiilor urbanistice la nivelul administrației publice locale. </w:t>
      </w:r>
    </w:p>
    <w:p w14:paraId="795E864D" w14:textId="77777777" w:rsidR="00603D04" w:rsidRPr="00603D04" w:rsidRDefault="00603D04" w:rsidP="00603D04">
      <w:pPr>
        <w:spacing w:after="0" w:line="276" w:lineRule="auto"/>
        <w:rPr>
          <w:rFonts w:ascii="Times New Roman" w:hAnsi="Times New Roman"/>
        </w:rPr>
      </w:pPr>
      <w:r w:rsidRPr="00603D04">
        <w:rPr>
          <w:rFonts w:ascii="Times New Roman" w:hAnsi="Times New Roman"/>
        </w:rPr>
        <w:t>Principalele beneficii anticipate sunt:</w:t>
      </w:r>
    </w:p>
    <w:p w14:paraId="3A533541"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crearea unui cadru unitar, coerent și actualizat de reglementare urbanistică; </w:t>
      </w:r>
    </w:p>
    <w:p w14:paraId="252ECD11"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asigurarea conformității cu legislația în vigoare în domeniul urbanismului; </w:t>
      </w:r>
    </w:p>
    <w:p w14:paraId="0F7DBF79"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eficientizarea procesului de emitere a certificatelor de urbanism și autorizațiilor de construire; </w:t>
      </w:r>
    </w:p>
    <w:p w14:paraId="66274492"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reducerea riscului de dezvoltare urbană necontrolată; </w:t>
      </w:r>
    </w:p>
    <w:p w14:paraId="0B7E770C"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creșterea transparenței decizionale și a accesului public la informații; </w:t>
      </w:r>
    </w:p>
    <w:p w14:paraId="0DA9D151"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creșterea gradului de informare și participare a cetățenilor la procesul decizional; </w:t>
      </w:r>
    </w:p>
    <w:p w14:paraId="46CFCE9E"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îmbunătățirea capacității administrative prin utilizarea unui sistem GIS integrat; </w:t>
      </w:r>
    </w:p>
    <w:p w14:paraId="2D365419"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fundamentarea corectă a investițiilor publice și private; </w:t>
      </w:r>
    </w:p>
    <w:p w14:paraId="18450E9D"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corelarea documentațiilor de urbanism existente (PUG, PUZ, PUD) într-un sistem unitar; </w:t>
      </w:r>
    </w:p>
    <w:p w14:paraId="2C4E541C"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sprijinirea procesului de atragere a finanțărilor și implementarea proiectelor de dezvoltare; </w:t>
      </w:r>
    </w:p>
    <w:p w14:paraId="53FD7D0E" w14:textId="77777777" w:rsidR="00603D04" w:rsidRPr="00603D04" w:rsidRDefault="00603D04" w:rsidP="00603D04">
      <w:pPr>
        <w:numPr>
          <w:ilvl w:val="0"/>
          <w:numId w:val="99"/>
        </w:numPr>
        <w:spacing w:after="0" w:line="276" w:lineRule="auto"/>
        <w:rPr>
          <w:rFonts w:ascii="Times New Roman" w:hAnsi="Times New Roman"/>
        </w:rPr>
      </w:pPr>
      <w:r w:rsidRPr="00603D04">
        <w:rPr>
          <w:rFonts w:ascii="Times New Roman" w:hAnsi="Times New Roman"/>
        </w:rPr>
        <w:t xml:space="preserve">crearea unei baze de date urbane digitale, actualizate și interoperabile; </w:t>
      </w:r>
    </w:p>
    <w:p w14:paraId="3EB3557B" w14:textId="77777777" w:rsidR="00603D04" w:rsidRPr="00603D04" w:rsidRDefault="00603D04" w:rsidP="00603D04">
      <w:pPr>
        <w:numPr>
          <w:ilvl w:val="0"/>
          <w:numId w:val="99"/>
        </w:numPr>
        <w:spacing w:after="120" w:line="276" w:lineRule="auto"/>
        <w:rPr>
          <w:rFonts w:ascii="Times New Roman" w:hAnsi="Times New Roman"/>
        </w:rPr>
      </w:pPr>
      <w:r w:rsidRPr="00603D04">
        <w:rPr>
          <w:rFonts w:ascii="Times New Roman" w:hAnsi="Times New Roman"/>
        </w:rPr>
        <w:t xml:space="preserve">eficientizarea activității autorității locale prin utilizarea soluțiilor informatice moderne. </w:t>
      </w:r>
    </w:p>
    <w:p w14:paraId="00E32FE5" w14:textId="77777777" w:rsidR="00603D04" w:rsidRPr="00603D04" w:rsidRDefault="00603D04" w:rsidP="00603D04">
      <w:pPr>
        <w:spacing w:after="0" w:line="276" w:lineRule="auto"/>
        <w:rPr>
          <w:rFonts w:ascii="Times New Roman" w:hAnsi="Times New Roman"/>
        </w:rPr>
      </w:pPr>
      <w:r w:rsidRPr="00603D04">
        <w:rPr>
          <w:rFonts w:ascii="Times New Roman" w:hAnsi="Times New Roman"/>
        </w:rPr>
        <w:t>De asemenea, implementarea documentației de urbanism va contribui la:</w:t>
      </w:r>
    </w:p>
    <w:p w14:paraId="26B1205C" w14:textId="77777777" w:rsidR="00603D04" w:rsidRPr="00603D04" w:rsidRDefault="00603D04" w:rsidP="00603D04">
      <w:pPr>
        <w:numPr>
          <w:ilvl w:val="0"/>
          <w:numId w:val="100"/>
        </w:numPr>
        <w:spacing w:after="0" w:line="276" w:lineRule="auto"/>
        <w:rPr>
          <w:rFonts w:ascii="Times New Roman" w:hAnsi="Times New Roman"/>
        </w:rPr>
      </w:pPr>
      <w:r w:rsidRPr="00603D04">
        <w:rPr>
          <w:rFonts w:ascii="Times New Roman" w:hAnsi="Times New Roman"/>
        </w:rPr>
        <w:t xml:space="preserve">susținerea dezvoltării economiei locale prin valorificarea potențialului teritorial; </w:t>
      </w:r>
    </w:p>
    <w:p w14:paraId="74333DCA" w14:textId="77777777" w:rsidR="00603D04" w:rsidRPr="00603D04" w:rsidRDefault="00603D04" w:rsidP="00603D04">
      <w:pPr>
        <w:numPr>
          <w:ilvl w:val="0"/>
          <w:numId w:val="100"/>
        </w:numPr>
        <w:spacing w:after="0" w:line="276" w:lineRule="auto"/>
        <w:rPr>
          <w:rFonts w:ascii="Times New Roman" w:hAnsi="Times New Roman"/>
        </w:rPr>
      </w:pPr>
      <w:r w:rsidRPr="00603D04">
        <w:rPr>
          <w:rFonts w:ascii="Times New Roman" w:hAnsi="Times New Roman"/>
        </w:rPr>
        <w:t xml:space="preserve">îmbunătățirea calității locuirii și a condițiilor de viață; </w:t>
      </w:r>
    </w:p>
    <w:p w14:paraId="6CD667F4" w14:textId="77777777" w:rsidR="00603D04" w:rsidRPr="00603D04" w:rsidRDefault="00603D04" w:rsidP="00603D04">
      <w:pPr>
        <w:numPr>
          <w:ilvl w:val="0"/>
          <w:numId w:val="100"/>
        </w:numPr>
        <w:spacing w:after="0" w:line="276" w:lineRule="auto"/>
        <w:rPr>
          <w:rFonts w:ascii="Times New Roman" w:hAnsi="Times New Roman"/>
        </w:rPr>
      </w:pPr>
      <w:r w:rsidRPr="00603D04">
        <w:rPr>
          <w:rFonts w:ascii="Times New Roman" w:hAnsi="Times New Roman"/>
        </w:rPr>
        <w:t xml:space="preserve">dezvoltarea infrastructurii tehnico-edilitare și a serviciilor publice; </w:t>
      </w:r>
    </w:p>
    <w:p w14:paraId="785EDDB8" w14:textId="77777777" w:rsidR="00603D04" w:rsidRPr="00603D04" w:rsidRDefault="00603D04" w:rsidP="00603D04">
      <w:pPr>
        <w:numPr>
          <w:ilvl w:val="0"/>
          <w:numId w:val="100"/>
        </w:numPr>
        <w:spacing w:after="120" w:line="276" w:lineRule="auto"/>
        <w:rPr>
          <w:rFonts w:ascii="Times New Roman" w:hAnsi="Times New Roman"/>
        </w:rPr>
      </w:pPr>
      <w:r w:rsidRPr="00603D04">
        <w:rPr>
          <w:rFonts w:ascii="Times New Roman" w:hAnsi="Times New Roman"/>
        </w:rPr>
        <w:t xml:space="preserve">asigurarea unui cadru reglementat pentru dezvoltarea durabilă a localității. </w:t>
      </w:r>
    </w:p>
    <w:p w14:paraId="6A6CD334" w14:textId="77777777" w:rsidR="00603D04" w:rsidRPr="00603D04" w:rsidRDefault="00603D04" w:rsidP="00603D04">
      <w:pPr>
        <w:spacing w:after="120" w:line="276" w:lineRule="auto"/>
        <w:rPr>
          <w:rFonts w:ascii="Times New Roman" w:hAnsi="Times New Roman"/>
        </w:rPr>
      </w:pPr>
      <w:r w:rsidRPr="00603D04">
        <w:rPr>
          <w:rFonts w:ascii="Times New Roman" w:hAnsi="Times New Roman"/>
        </w:rPr>
        <w:t>Pe parcursul derulării contractului, vor fi consultați factorii interesați, în special Autoritatea Contractantă – Comuna Sinești și Consiliul Local al Comunei Sinești, în vederea validării etapelor și a rezultatelor.</w:t>
      </w:r>
    </w:p>
    <w:p w14:paraId="6BEF595D" w14:textId="77777777" w:rsidR="00603D04" w:rsidRPr="00603D04" w:rsidRDefault="00603D04" w:rsidP="00603D04">
      <w:pPr>
        <w:spacing w:after="0" w:line="276" w:lineRule="auto"/>
        <w:rPr>
          <w:rFonts w:ascii="Times New Roman" w:hAnsi="Times New Roman"/>
        </w:rPr>
      </w:pPr>
      <w:r w:rsidRPr="00603D04">
        <w:rPr>
          <w:rFonts w:ascii="Times New Roman" w:hAnsi="Times New Roman"/>
        </w:rPr>
        <w:t>Prin realizarea acestor servicii, Autoritatea Contractantă va dispune de un instrument strategic și operațional modern pentru gestionarea dezvoltării teritoriale, cu impact direct asupra transparenței, legalității și eficienței actului administrativ.</w:t>
      </w:r>
    </w:p>
    <w:p w14:paraId="7D453B5B" w14:textId="77777777" w:rsidR="004D5303" w:rsidRDefault="004D5303" w:rsidP="00850D15">
      <w:pPr>
        <w:spacing w:after="0" w:line="276" w:lineRule="auto"/>
        <w:rPr>
          <w:rFonts w:ascii="Times New Roman" w:hAnsi="Times New Roman"/>
        </w:rPr>
      </w:pPr>
    </w:p>
    <w:p w14:paraId="625AC42E" w14:textId="77777777" w:rsidR="00552A4C" w:rsidRPr="00D949AA" w:rsidRDefault="00552A4C">
      <w:pPr>
        <w:pStyle w:val="Titlu2"/>
        <w:numPr>
          <w:ilvl w:val="1"/>
          <w:numId w:val="47"/>
        </w:numPr>
        <w:spacing w:before="0" w:line="276" w:lineRule="auto"/>
        <w:rPr>
          <w:rFonts w:ascii="Times New Roman" w:hAnsi="Times New Roman"/>
          <w:sz w:val="24"/>
          <w:szCs w:val="24"/>
        </w:rPr>
      </w:pPr>
      <w:bookmarkStart w:id="12" w:name="_Toc478634963"/>
      <w:r w:rsidRPr="00D949AA">
        <w:rPr>
          <w:rFonts w:ascii="Times New Roman" w:hAnsi="Times New Roman"/>
          <w:sz w:val="24"/>
          <w:szCs w:val="24"/>
        </w:rPr>
        <w:t>Alte inițiative/proiecte/programe asociate cu această achiziție de produse</w:t>
      </w:r>
      <w:bookmarkEnd w:id="12"/>
      <w:r w:rsidRPr="00D949AA">
        <w:rPr>
          <w:rFonts w:ascii="Times New Roman" w:hAnsi="Times New Roman"/>
          <w:sz w:val="24"/>
          <w:szCs w:val="24"/>
        </w:rPr>
        <w:t>, dacă este cazul</w:t>
      </w:r>
    </w:p>
    <w:p w14:paraId="1A93BFE1" w14:textId="77777777" w:rsidR="00850D15" w:rsidRPr="00850D15" w:rsidRDefault="00850D15" w:rsidP="00850D15">
      <w:pPr>
        <w:spacing w:after="0" w:line="276" w:lineRule="auto"/>
        <w:rPr>
          <w:rFonts w:ascii="Times New Roman" w:hAnsi="Times New Roman"/>
        </w:rPr>
      </w:pPr>
      <w:r w:rsidRPr="00850D15">
        <w:rPr>
          <w:rFonts w:ascii="Times New Roman" w:hAnsi="Times New Roman"/>
        </w:rPr>
        <w:t>Prezenta achiziție se corelează cu demersurile Autorității Contractante privind:</w:t>
      </w:r>
    </w:p>
    <w:p w14:paraId="3134E42B" w14:textId="77777777" w:rsidR="00850D15" w:rsidRPr="00850D15" w:rsidRDefault="00850D15" w:rsidP="00850D15">
      <w:pPr>
        <w:numPr>
          <w:ilvl w:val="0"/>
          <w:numId w:val="89"/>
        </w:numPr>
        <w:spacing w:after="0" w:line="276" w:lineRule="auto"/>
        <w:rPr>
          <w:rFonts w:ascii="Times New Roman" w:hAnsi="Times New Roman"/>
        </w:rPr>
      </w:pPr>
      <w:r w:rsidRPr="00850D15">
        <w:rPr>
          <w:rFonts w:ascii="Times New Roman" w:hAnsi="Times New Roman"/>
        </w:rPr>
        <w:t xml:space="preserve">dezvoltarea urbanistică durabilă; </w:t>
      </w:r>
    </w:p>
    <w:p w14:paraId="55221FC2" w14:textId="77777777" w:rsidR="00850D15" w:rsidRPr="00850D15" w:rsidRDefault="00850D15" w:rsidP="00850D15">
      <w:pPr>
        <w:numPr>
          <w:ilvl w:val="0"/>
          <w:numId w:val="89"/>
        </w:numPr>
        <w:spacing w:after="0" w:line="276" w:lineRule="auto"/>
        <w:rPr>
          <w:rFonts w:ascii="Times New Roman" w:hAnsi="Times New Roman"/>
        </w:rPr>
      </w:pPr>
      <w:r w:rsidRPr="00850D15">
        <w:rPr>
          <w:rFonts w:ascii="Times New Roman" w:hAnsi="Times New Roman"/>
        </w:rPr>
        <w:t xml:space="preserve">digitalizarea administrației publice; </w:t>
      </w:r>
    </w:p>
    <w:p w14:paraId="19294306" w14:textId="77777777" w:rsidR="00850D15" w:rsidRPr="00850D15" w:rsidRDefault="00850D15" w:rsidP="00850D15">
      <w:pPr>
        <w:numPr>
          <w:ilvl w:val="0"/>
          <w:numId w:val="89"/>
        </w:numPr>
        <w:spacing w:after="0" w:line="276" w:lineRule="auto"/>
        <w:rPr>
          <w:rFonts w:ascii="Times New Roman" w:hAnsi="Times New Roman"/>
        </w:rPr>
      </w:pPr>
      <w:r w:rsidRPr="00850D15">
        <w:rPr>
          <w:rFonts w:ascii="Times New Roman" w:hAnsi="Times New Roman"/>
        </w:rPr>
        <w:t xml:space="preserve">modernizarea proceselor de autorizare și planificare; </w:t>
      </w:r>
    </w:p>
    <w:p w14:paraId="5EFD0615" w14:textId="77777777" w:rsidR="00850D15" w:rsidRPr="00850D15" w:rsidRDefault="00850D15" w:rsidP="00850D15">
      <w:pPr>
        <w:numPr>
          <w:ilvl w:val="0"/>
          <w:numId w:val="89"/>
        </w:numPr>
        <w:spacing w:after="120" w:line="276" w:lineRule="auto"/>
        <w:rPr>
          <w:rFonts w:ascii="Times New Roman" w:hAnsi="Times New Roman"/>
        </w:rPr>
      </w:pPr>
      <w:r w:rsidRPr="00850D15">
        <w:rPr>
          <w:rFonts w:ascii="Times New Roman" w:hAnsi="Times New Roman"/>
        </w:rPr>
        <w:t xml:space="preserve">implementarea proiectelor de infrastructură și investiții locale. </w:t>
      </w:r>
    </w:p>
    <w:p w14:paraId="2BDF49B8" w14:textId="77777777" w:rsidR="00850D15" w:rsidRPr="00850D15" w:rsidRDefault="00850D15" w:rsidP="00850D15">
      <w:pPr>
        <w:spacing w:after="0" w:line="276" w:lineRule="auto"/>
        <w:rPr>
          <w:rFonts w:ascii="Times New Roman" w:hAnsi="Times New Roman"/>
        </w:rPr>
      </w:pPr>
      <w:r w:rsidRPr="00850D15">
        <w:rPr>
          <w:rFonts w:ascii="Times New Roman" w:hAnsi="Times New Roman"/>
        </w:rPr>
        <w:lastRenderedPageBreak/>
        <w:t>Serviciile achiziționate vor constitui suport tehnic pentru:</w:t>
      </w:r>
    </w:p>
    <w:p w14:paraId="301BD583" w14:textId="77777777" w:rsidR="00850D15" w:rsidRPr="00850D15" w:rsidRDefault="00850D15" w:rsidP="00850D15">
      <w:pPr>
        <w:numPr>
          <w:ilvl w:val="0"/>
          <w:numId w:val="90"/>
        </w:numPr>
        <w:spacing w:after="0" w:line="276" w:lineRule="auto"/>
        <w:rPr>
          <w:rFonts w:ascii="Times New Roman" w:hAnsi="Times New Roman"/>
        </w:rPr>
      </w:pPr>
      <w:r w:rsidRPr="00850D15">
        <w:rPr>
          <w:rFonts w:ascii="Times New Roman" w:hAnsi="Times New Roman"/>
        </w:rPr>
        <w:t xml:space="preserve">elaborarea documentațiilor de urbanism subsecvente (PUZ, PUD); </w:t>
      </w:r>
    </w:p>
    <w:p w14:paraId="36DAC8E0" w14:textId="77777777" w:rsidR="00850D15" w:rsidRPr="00850D15" w:rsidRDefault="00850D15" w:rsidP="00850D15">
      <w:pPr>
        <w:numPr>
          <w:ilvl w:val="0"/>
          <w:numId w:val="90"/>
        </w:numPr>
        <w:spacing w:after="0" w:line="276" w:lineRule="auto"/>
        <w:rPr>
          <w:rFonts w:ascii="Times New Roman" w:hAnsi="Times New Roman"/>
        </w:rPr>
      </w:pPr>
      <w:r w:rsidRPr="00850D15">
        <w:rPr>
          <w:rFonts w:ascii="Times New Roman" w:hAnsi="Times New Roman"/>
        </w:rPr>
        <w:t xml:space="preserve">accesarea finanțărilor nerambursabile; </w:t>
      </w:r>
    </w:p>
    <w:p w14:paraId="0258FB64" w14:textId="77777777" w:rsidR="00850D15" w:rsidRPr="00850D15" w:rsidRDefault="00850D15" w:rsidP="00850D15">
      <w:pPr>
        <w:numPr>
          <w:ilvl w:val="0"/>
          <w:numId w:val="90"/>
        </w:numPr>
        <w:spacing w:after="120" w:line="276" w:lineRule="auto"/>
        <w:rPr>
          <w:rFonts w:ascii="Times New Roman" w:hAnsi="Times New Roman"/>
        </w:rPr>
      </w:pPr>
      <w:r w:rsidRPr="00850D15">
        <w:rPr>
          <w:rFonts w:ascii="Times New Roman" w:hAnsi="Times New Roman"/>
        </w:rPr>
        <w:t xml:space="preserve">implementarea proiectelor de dezvoltare locală. </w:t>
      </w:r>
    </w:p>
    <w:p w14:paraId="2AB0DFC8" w14:textId="1124C476" w:rsidR="00850D15" w:rsidRDefault="00850D15" w:rsidP="00850D15">
      <w:pPr>
        <w:spacing w:after="0" w:line="276" w:lineRule="auto"/>
        <w:rPr>
          <w:rFonts w:ascii="Times New Roman" w:hAnsi="Times New Roman"/>
        </w:rPr>
      </w:pPr>
      <w:r w:rsidRPr="00850D15">
        <w:rPr>
          <w:rFonts w:ascii="Times New Roman" w:hAnsi="Times New Roman"/>
        </w:rPr>
        <w:t>La momentul elaborării prezent</w:t>
      </w:r>
      <w:r>
        <w:rPr>
          <w:rFonts w:ascii="Times New Roman" w:hAnsi="Times New Roman"/>
        </w:rPr>
        <w:t>ului caiet de sarcini</w:t>
      </w:r>
      <w:r w:rsidRPr="00850D15">
        <w:rPr>
          <w:rFonts w:ascii="Times New Roman" w:hAnsi="Times New Roman"/>
        </w:rPr>
        <w:t xml:space="preserve"> nu există alte programe aprobate care să impună condiționări suplimentare.</w:t>
      </w:r>
    </w:p>
    <w:p w14:paraId="50132AB0" w14:textId="77777777" w:rsidR="00850D15" w:rsidRPr="00850D15" w:rsidRDefault="00850D15" w:rsidP="00850D15">
      <w:pPr>
        <w:spacing w:after="0" w:line="276" w:lineRule="auto"/>
        <w:rPr>
          <w:rFonts w:ascii="Times New Roman" w:hAnsi="Times New Roman"/>
        </w:rPr>
      </w:pPr>
    </w:p>
    <w:p w14:paraId="3B5ADB25" w14:textId="77777777" w:rsidR="00552A4C" w:rsidRPr="00D949AA" w:rsidRDefault="00552A4C" w:rsidP="00850D15">
      <w:pPr>
        <w:pStyle w:val="Titlu2"/>
        <w:numPr>
          <w:ilvl w:val="1"/>
          <w:numId w:val="47"/>
        </w:numPr>
        <w:tabs>
          <w:tab w:val="num" w:pos="360"/>
        </w:tabs>
        <w:spacing w:before="0" w:after="0" w:line="276" w:lineRule="auto"/>
        <w:ind w:left="360" w:hanging="360"/>
        <w:rPr>
          <w:rFonts w:ascii="Times New Roman" w:hAnsi="Times New Roman"/>
          <w:sz w:val="24"/>
          <w:szCs w:val="24"/>
        </w:rPr>
      </w:pPr>
      <w:bookmarkStart w:id="13" w:name="_Toc478634964"/>
      <w:r w:rsidRPr="00D949AA">
        <w:rPr>
          <w:rFonts w:ascii="Times New Roman" w:hAnsi="Times New Roman"/>
          <w:sz w:val="24"/>
          <w:szCs w:val="24"/>
        </w:rPr>
        <w:t>Cadrul general al sectorului în care Autoritatea contractantă își desfășoară activitatea</w:t>
      </w:r>
      <w:bookmarkEnd w:id="13"/>
    </w:p>
    <w:p w14:paraId="7CCB25A2" w14:textId="77777777" w:rsidR="00850D15" w:rsidRPr="00850D15" w:rsidRDefault="00850D15" w:rsidP="00850D15">
      <w:pPr>
        <w:spacing w:after="120" w:line="276" w:lineRule="auto"/>
        <w:rPr>
          <w:rFonts w:ascii="Times New Roman" w:hAnsi="Times New Roman"/>
        </w:rPr>
      </w:pPr>
      <w:r w:rsidRPr="00850D15">
        <w:rPr>
          <w:rFonts w:ascii="Times New Roman" w:hAnsi="Times New Roman"/>
        </w:rPr>
        <w:t>Autoritatea Contractantă își desfășoară activitatea în cadrul administrației publice locale, având atribuții în domeniul planificării urbanistice, administrării teritoriului, gestionării domeniului public și privat, precum și în asigurarea dezvoltării locale durabile.</w:t>
      </w:r>
    </w:p>
    <w:p w14:paraId="186FA28D" w14:textId="77777777" w:rsidR="00850D15" w:rsidRPr="00850D15" w:rsidRDefault="00850D15" w:rsidP="00850D15">
      <w:pPr>
        <w:spacing w:after="120" w:line="276" w:lineRule="auto"/>
        <w:rPr>
          <w:rFonts w:ascii="Times New Roman" w:hAnsi="Times New Roman"/>
        </w:rPr>
      </w:pPr>
      <w:r w:rsidRPr="00850D15">
        <w:rPr>
          <w:rFonts w:ascii="Times New Roman" w:hAnsi="Times New Roman"/>
        </w:rPr>
        <w:t>În exercitarea acestor atribuții, autoritatea publică are responsabilitatea elaborării și implementării documentațiilor de urbanism, în conformitate cu prevederile legislației în vigoare, în vederea asigurării unei dezvoltări teritoriale coerente, echilibrate și sustenabile.</w:t>
      </w:r>
    </w:p>
    <w:p w14:paraId="0DBBC7E1" w14:textId="77777777" w:rsidR="00850D15" w:rsidRPr="00850D15" w:rsidRDefault="00850D15" w:rsidP="00850D15">
      <w:pPr>
        <w:spacing w:after="0" w:line="276" w:lineRule="auto"/>
        <w:rPr>
          <w:rFonts w:ascii="Times New Roman" w:hAnsi="Times New Roman"/>
        </w:rPr>
      </w:pPr>
      <w:r w:rsidRPr="00850D15">
        <w:rPr>
          <w:rFonts w:ascii="Times New Roman" w:hAnsi="Times New Roman"/>
        </w:rPr>
        <w:t>Pentru îndeplinirea acestor responsabilități sunt necesare:</w:t>
      </w:r>
    </w:p>
    <w:p w14:paraId="77EFAF3E" w14:textId="77777777" w:rsidR="00850D15" w:rsidRPr="00850D15" w:rsidRDefault="00850D15" w:rsidP="00850D15">
      <w:pPr>
        <w:numPr>
          <w:ilvl w:val="0"/>
          <w:numId w:val="91"/>
        </w:numPr>
        <w:spacing w:after="0" w:line="276" w:lineRule="auto"/>
        <w:rPr>
          <w:rFonts w:ascii="Times New Roman" w:hAnsi="Times New Roman"/>
        </w:rPr>
      </w:pPr>
      <w:r w:rsidRPr="00850D15">
        <w:rPr>
          <w:rFonts w:ascii="Times New Roman" w:hAnsi="Times New Roman"/>
        </w:rPr>
        <w:t xml:space="preserve">documentații de urbanism actualizate (PUG, RLU); </w:t>
      </w:r>
    </w:p>
    <w:p w14:paraId="4122D9AE" w14:textId="77777777" w:rsidR="00850D15" w:rsidRPr="00850D15" w:rsidRDefault="00850D15" w:rsidP="00850D15">
      <w:pPr>
        <w:numPr>
          <w:ilvl w:val="0"/>
          <w:numId w:val="91"/>
        </w:numPr>
        <w:spacing w:after="0" w:line="276" w:lineRule="auto"/>
        <w:rPr>
          <w:rFonts w:ascii="Times New Roman" w:hAnsi="Times New Roman"/>
        </w:rPr>
      </w:pPr>
      <w:r w:rsidRPr="00850D15">
        <w:rPr>
          <w:rFonts w:ascii="Times New Roman" w:hAnsi="Times New Roman"/>
        </w:rPr>
        <w:t xml:space="preserve">informații geospațiale integrate și corelate; </w:t>
      </w:r>
    </w:p>
    <w:p w14:paraId="7105C14C" w14:textId="77777777" w:rsidR="00850D15" w:rsidRPr="00850D15" w:rsidRDefault="00850D15" w:rsidP="00850D15">
      <w:pPr>
        <w:numPr>
          <w:ilvl w:val="0"/>
          <w:numId w:val="91"/>
        </w:numPr>
        <w:spacing w:after="120" w:line="276" w:lineRule="auto"/>
        <w:rPr>
          <w:rFonts w:ascii="Times New Roman" w:hAnsi="Times New Roman"/>
        </w:rPr>
      </w:pPr>
      <w:r w:rsidRPr="00850D15">
        <w:rPr>
          <w:rFonts w:ascii="Times New Roman" w:hAnsi="Times New Roman"/>
        </w:rPr>
        <w:t xml:space="preserve">utilizarea unor soluții informatice moderne de tip GIS, care să permită gestionarea, analiza și vizualizarea datelor teritoriale. </w:t>
      </w:r>
    </w:p>
    <w:p w14:paraId="04D57FB1" w14:textId="77777777" w:rsidR="00850D15" w:rsidRPr="00850D15" w:rsidRDefault="00850D15" w:rsidP="00850D15">
      <w:pPr>
        <w:spacing w:after="120" w:line="276" w:lineRule="auto"/>
        <w:rPr>
          <w:rFonts w:ascii="Times New Roman" w:hAnsi="Times New Roman"/>
        </w:rPr>
      </w:pPr>
      <w:r w:rsidRPr="00850D15">
        <w:rPr>
          <w:rFonts w:ascii="Times New Roman" w:hAnsi="Times New Roman"/>
        </w:rPr>
        <w:t>Implementarea sistemelor GIS în administrația publică locală contribuie la eficientizarea procesului decizional, creșterea transparenței și îmbunătățirea accesului la informații, facilitând totodată fundamentarea investițiilor publice și private.</w:t>
      </w:r>
    </w:p>
    <w:p w14:paraId="0D905F2D" w14:textId="77777777" w:rsidR="00850D15" w:rsidRDefault="00850D15" w:rsidP="00850D15">
      <w:pPr>
        <w:spacing w:after="0" w:line="276" w:lineRule="auto"/>
        <w:rPr>
          <w:rFonts w:ascii="Times New Roman" w:hAnsi="Times New Roman"/>
        </w:rPr>
      </w:pPr>
      <w:r w:rsidRPr="00850D15">
        <w:rPr>
          <w:rFonts w:ascii="Times New Roman" w:hAnsi="Times New Roman"/>
        </w:rPr>
        <w:t>Prezenta achiziție se înscrie în acest context, fiind necesară pentru modernizarea activității autorității contractante și pentru asigurarea unui instrument digital integrat de planificare urbană și suport decizional.</w:t>
      </w:r>
    </w:p>
    <w:p w14:paraId="2EE68EFD" w14:textId="77777777" w:rsidR="00850D15" w:rsidRPr="00850D15" w:rsidRDefault="00850D15" w:rsidP="00850D15">
      <w:pPr>
        <w:spacing w:after="0" w:line="276" w:lineRule="auto"/>
        <w:rPr>
          <w:rFonts w:ascii="Times New Roman" w:hAnsi="Times New Roman"/>
        </w:rPr>
      </w:pPr>
    </w:p>
    <w:p w14:paraId="34505C80" w14:textId="2F65B911" w:rsidR="00A01237" w:rsidRPr="00A01237" w:rsidRDefault="002A738A">
      <w:pPr>
        <w:pStyle w:val="Titlu1"/>
        <w:numPr>
          <w:ilvl w:val="0"/>
          <w:numId w:val="47"/>
        </w:numPr>
        <w:spacing w:before="0" w:after="120" w:line="276" w:lineRule="auto"/>
        <w:rPr>
          <w:rFonts w:ascii="Times New Roman" w:hAnsi="Times New Roman"/>
          <w:sz w:val="24"/>
          <w:szCs w:val="24"/>
        </w:rPr>
      </w:pPr>
      <w:bookmarkStart w:id="14" w:name="_Toc148730380"/>
      <w:bookmarkStart w:id="15" w:name="_Toc210665050"/>
      <w:r w:rsidRPr="00F24E5F">
        <w:rPr>
          <w:rFonts w:ascii="Times New Roman" w:hAnsi="Times New Roman"/>
          <w:sz w:val="24"/>
          <w:szCs w:val="24"/>
        </w:rPr>
        <w:t>Descrierea Serviciilor</w:t>
      </w:r>
      <w:r w:rsidR="00CC40CD" w:rsidRPr="00F24E5F">
        <w:rPr>
          <w:rFonts w:ascii="Times New Roman" w:hAnsi="Times New Roman"/>
          <w:sz w:val="24"/>
          <w:szCs w:val="24"/>
        </w:rPr>
        <w:t xml:space="preserve"> si produselor</w:t>
      </w:r>
      <w:r w:rsidRPr="00F24E5F">
        <w:rPr>
          <w:rFonts w:ascii="Times New Roman" w:hAnsi="Times New Roman"/>
          <w:sz w:val="24"/>
          <w:szCs w:val="24"/>
        </w:rPr>
        <w:t xml:space="preserve"> Solicitate</w:t>
      </w:r>
      <w:bookmarkEnd w:id="1"/>
      <w:bookmarkEnd w:id="14"/>
      <w:bookmarkEnd w:id="15"/>
    </w:p>
    <w:p w14:paraId="63AEB897" w14:textId="27C2A223" w:rsidR="00392B70" w:rsidRDefault="003A6444" w:rsidP="001D5DAF">
      <w:pPr>
        <w:spacing w:after="0" w:line="276" w:lineRule="auto"/>
        <w:rPr>
          <w:rFonts w:ascii="Times New Roman" w:hAnsi="Times New Roman"/>
          <w:b/>
          <w:bCs/>
        </w:rPr>
      </w:pPr>
      <w:r w:rsidRPr="003A6444">
        <w:rPr>
          <w:rFonts w:ascii="Times New Roman" w:hAnsi="Times New Roman"/>
          <w:b/>
          <w:bCs/>
        </w:rPr>
        <w:t xml:space="preserve">3.1 </w:t>
      </w:r>
      <w:r w:rsidR="00392B70">
        <w:rPr>
          <w:rFonts w:ascii="Times New Roman" w:hAnsi="Times New Roman"/>
          <w:b/>
          <w:bCs/>
        </w:rPr>
        <w:t>Descriere context</w:t>
      </w:r>
    </w:p>
    <w:p w14:paraId="2B2EDF86" w14:textId="77777777" w:rsidR="00392B70" w:rsidRPr="00392B70" w:rsidRDefault="00392B70" w:rsidP="00392B70">
      <w:pPr>
        <w:spacing w:after="120" w:line="276" w:lineRule="auto"/>
        <w:rPr>
          <w:rFonts w:ascii="Times New Roman" w:hAnsi="Times New Roman"/>
        </w:rPr>
      </w:pPr>
      <w:r w:rsidRPr="00392B70">
        <w:rPr>
          <w:rFonts w:ascii="Times New Roman" w:hAnsi="Times New Roman"/>
        </w:rPr>
        <w:t>În vederea asigurării unei dezvoltări echilibrate, coerente și durabile a teritoriului, autoritățile administrației publice locale își armonizează deciziile privind utilizarea teritoriului, în temeiul principiilor descentralizării, autonomiei locale și desconcentrării serviciilor publice.</w:t>
      </w:r>
    </w:p>
    <w:p w14:paraId="4041EE5F" w14:textId="77777777" w:rsidR="00392B70" w:rsidRPr="00392B70" w:rsidRDefault="00392B70" w:rsidP="00392B70">
      <w:pPr>
        <w:spacing w:after="120" w:line="276" w:lineRule="auto"/>
        <w:rPr>
          <w:rFonts w:ascii="Times New Roman" w:hAnsi="Times New Roman"/>
        </w:rPr>
      </w:pPr>
      <w:r w:rsidRPr="00392B70">
        <w:rPr>
          <w:rFonts w:ascii="Times New Roman" w:hAnsi="Times New Roman"/>
        </w:rPr>
        <w:t>Gestionarea spațială a teritoriului urmărește asigurarea utilizării eficiente și responsabile a acestuia, garantând condiții adecvate de locuire, calitatea arhitecturală a mediului construit, protejarea identității urbanistice și culturale a localităților, precum și dezvoltarea infrastructurii și serviciilor în concordanță cu nevoile populației. Totodată, se are în vedere reducerea consumurilor de resurse, protecția mediului natural și construit, conservarea biodiversității și asigurarea securității și salubrității publice.</w:t>
      </w:r>
    </w:p>
    <w:p w14:paraId="3C62926C" w14:textId="77777777" w:rsidR="00392B70" w:rsidRPr="00392B70" w:rsidRDefault="00392B70" w:rsidP="00392B70">
      <w:pPr>
        <w:spacing w:after="120" w:line="276" w:lineRule="auto"/>
        <w:rPr>
          <w:rFonts w:ascii="Times New Roman" w:hAnsi="Times New Roman"/>
        </w:rPr>
      </w:pPr>
      <w:r w:rsidRPr="00392B70">
        <w:rPr>
          <w:rFonts w:ascii="Times New Roman" w:hAnsi="Times New Roman"/>
        </w:rPr>
        <w:t>Activitatea de amenajare a teritoriului și de urbanism se desfășoară cu respectarea principiilor autonomiei locale, parteneriatului, transparenței, participării publicului la procesul decizional și dezvoltării durabile, conform cărora deciziile actuale trebuie să asigure dezvoltarea fără a compromite drepturile generațiilor viitoare.</w:t>
      </w:r>
    </w:p>
    <w:p w14:paraId="2C97FFE5" w14:textId="77777777" w:rsidR="00392B70" w:rsidRPr="00392B70" w:rsidRDefault="00392B70" w:rsidP="00392B70">
      <w:pPr>
        <w:spacing w:after="120" w:line="276" w:lineRule="auto"/>
        <w:rPr>
          <w:rFonts w:ascii="Times New Roman" w:hAnsi="Times New Roman"/>
        </w:rPr>
      </w:pPr>
      <w:r w:rsidRPr="00392B70">
        <w:rPr>
          <w:rFonts w:ascii="Times New Roman" w:hAnsi="Times New Roman"/>
        </w:rPr>
        <w:t>Autoritatea publică locală are responsabilitatea dezvoltării armonioase a teritoriului aflat în raza sa administrativ-teritorială, prin utilizarea instrumentelor specifice de planificare urbană.</w:t>
      </w:r>
    </w:p>
    <w:p w14:paraId="5E40B2AE" w14:textId="77777777" w:rsidR="00392B70" w:rsidRPr="00392B70" w:rsidRDefault="00392B70" w:rsidP="00392B70">
      <w:pPr>
        <w:spacing w:after="0" w:line="276" w:lineRule="auto"/>
        <w:rPr>
          <w:rFonts w:ascii="Times New Roman" w:hAnsi="Times New Roman"/>
        </w:rPr>
      </w:pPr>
      <w:r w:rsidRPr="00392B70">
        <w:rPr>
          <w:rFonts w:ascii="Times New Roman" w:hAnsi="Times New Roman"/>
        </w:rPr>
        <w:t>Urbanismul are ca principal scop stimularea evoluției complexe a localităților, prin elaborarea și implementarea strategiilor de dezvoltare spațială durabilă și integrată, pe termen scurt, mediu și lung.</w:t>
      </w:r>
    </w:p>
    <w:p w14:paraId="7313A9C7" w14:textId="77777777" w:rsidR="00392B70" w:rsidRPr="00392B70" w:rsidRDefault="00392B70" w:rsidP="00392B70">
      <w:pPr>
        <w:spacing w:after="0" w:line="276" w:lineRule="auto"/>
        <w:rPr>
          <w:rFonts w:ascii="Times New Roman" w:hAnsi="Times New Roman"/>
        </w:rPr>
      </w:pPr>
      <w:r w:rsidRPr="00392B70">
        <w:rPr>
          <w:rFonts w:ascii="Times New Roman" w:hAnsi="Times New Roman"/>
        </w:rPr>
        <w:lastRenderedPageBreak/>
        <w:t>Primarul, prin structura responsabilă cu urbanismul condusă de arhitectul-șef din cadrul aparatului de specialitate, are atribuții în asigurarea elaborării documentațiilor de urbanism aflate în competența autorităților publice locale, în conformitate cu prevederile legislației în vigoare.</w:t>
      </w:r>
    </w:p>
    <w:p w14:paraId="45A602E7" w14:textId="77777777" w:rsidR="00392B70" w:rsidRPr="00392B70" w:rsidRDefault="00392B70" w:rsidP="001D5DAF">
      <w:pPr>
        <w:spacing w:after="0" w:line="276" w:lineRule="auto"/>
        <w:rPr>
          <w:rFonts w:ascii="Times New Roman" w:hAnsi="Times New Roman"/>
        </w:rPr>
      </w:pPr>
    </w:p>
    <w:p w14:paraId="3A31A666" w14:textId="4779C390" w:rsidR="003A6444" w:rsidRPr="003A6444" w:rsidRDefault="00392B70" w:rsidP="001D5DAF">
      <w:pPr>
        <w:spacing w:after="0" w:line="276" w:lineRule="auto"/>
        <w:rPr>
          <w:rFonts w:ascii="Times New Roman" w:hAnsi="Times New Roman"/>
          <w:b/>
          <w:bCs/>
        </w:rPr>
      </w:pPr>
      <w:r>
        <w:rPr>
          <w:rFonts w:ascii="Times New Roman" w:hAnsi="Times New Roman"/>
          <w:b/>
          <w:bCs/>
        </w:rPr>
        <w:t xml:space="preserve">3.2 </w:t>
      </w:r>
      <w:r w:rsidR="003A6444" w:rsidRPr="003A6444">
        <w:rPr>
          <w:rFonts w:ascii="Times New Roman" w:hAnsi="Times New Roman"/>
          <w:b/>
          <w:bCs/>
        </w:rPr>
        <w:t>Obiectivul general la care contribuie prestarea serviciilor</w:t>
      </w:r>
    </w:p>
    <w:p w14:paraId="480CF4C9" w14:textId="77777777" w:rsidR="00422830" w:rsidRPr="0025331D" w:rsidRDefault="00422830" w:rsidP="00422830">
      <w:pPr>
        <w:spacing w:after="120" w:line="276" w:lineRule="auto"/>
        <w:rPr>
          <w:rFonts w:ascii="Times New Roman" w:hAnsi="Times New Roman"/>
        </w:rPr>
      </w:pPr>
      <w:r w:rsidRPr="0025331D">
        <w:rPr>
          <w:rFonts w:ascii="Times New Roman" w:hAnsi="Times New Roman"/>
        </w:rPr>
        <w:t>Obiectivul general al contractului îl reprezintă îmbunătățirea capacității administrative și a calității procesului decizional la nivelul Comunei Sinești, prin elaborarea și implementarea unui Plan Urbanistic General (PUG) actualizat și digitalizat în format GIS.</w:t>
      </w:r>
    </w:p>
    <w:p w14:paraId="34179644" w14:textId="77777777" w:rsidR="00422830" w:rsidRPr="0025331D" w:rsidRDefault="00422830" w:rsidP="00422830">
      <w:pPr>
        <w:spacing w:after="120" w:line="276" w:lineRule="auto"/>
        <w:rPr>
          <w:rFonts w:ascii="Times New Roman" w:hAnsi="Times New Roman"/>
        </w:rPr>
      </w:pPr>
      <w:r w:rsidRPr="0025331D">
        <w:rPr>
          <w:rFonts w:ascii="Times New Roman" w:hAnsi="Times New Roman"/>
        </w:rPr>
        <w:t>Obiectivul de investiții propus susține crearea unui cadru modern pentru reformarea și digitalizarea instrumentelor de planificare urbană la nivelul autorității publice locale, contribuind la implementarea prevederilor legale în domeniul amenajării teritoriului și urbanismului.</w:t>
      </w:r>
    </w:p>
    <w:p w14:paraId="07EC80FA" w14:textId="77777777" w:rsidR="00422830" w:rsidRPr="0025331D" w:rsidRDefault="00422830" w:rsidP="00422830">
      <w:pPr>
        <w:spacing w:after="0" w:line="276" w:lineRule="auto"/>
        <w:rPr>
          <w:rFonts w:ascii="Times New Roman" w:hAnsi="Times New Roman"/>
        </w:rPr>
      </w:pPr>
      <w:r w:rsidRPr="0025331D">
        <w:rPr>
          <w:rFonts w:ascii="Times New Roman" w:hAnsi="Times New Roman"/>
        </w:rPr>
        <w:t>Prin realizarea acestui obiectiv se urmărește:</w:t>
      </w:r>
    </w:p>
    <w:p w14:paraId="171CBB3C" w14:textId="77777777" w:rsidR="00422830" w:rsidRPr="0025331D" w:rsidRDefault="00422830" w:rsidP="00422830">
      <w:pPr>
        <w:numPr>
          <w:ilvl w:val="0"/>
          <w:numId w:val="94"/>
        </w:numPr>
        <w:spacing w:after="0" w:line="276" w:lineRule="auto"/>
        <w:rPr>
          <w:rFonts w:ascii="Times New Roman" w:hAnsi="Times New Roman"/>
        </w:rPr>
      </w:pPr>
      <w:r w:rsidRPr="0025331D">
        <w:rPr>
          <w:rFonts w:ascii="Times New Roman" w:hAnsi="Times New Roman"/>
        </w:rPr>
        <w:t xml:space="preserve">crearea unui cadru strategic coerent de dezvoltare teritorială; </w:t>
      </w:r>
    </w:p>
    <w:p w14:paraId="44479A0E" w14:textId="77777777" w:rsidR="00422830" w:rsidRPr="0025331D" w:rsidRDefault="00422830" w:rsidP="00422830">
      <w:pPr>
        <w:numPr>
          <w:ilvl w:val="0"/>
          <w:numId w:val="94"/>
        </w:numPr>
        <w:spacing w:after="0" w:line="276" w:lineRule="auto"/>
        <w:rPr>
          <w:rFonts w:ascii="Times New Roman" w:hAnsi="Times New Roman"/>
        </w:rPr>
      </w:pPr>
      <w:r w:rsidRPr="0025331D">
        <w:rPr>
          <w:rFonts w:ascii="Times New Roman" w:hAnsi="Times New Roman"/>
        </w:rPr>
        <w:t xml:space="preserve">digitalizarea și integrarea informațiilor urbanistice într-un sistem GIS; </w:t>
      </w:r>
    </w:p>
    <w:p w14:paraId="09EDD9D7" w14:textId="77777777" w:rsidR="00422830" w:rsidRPr="0025331D" w:rsidRDefault="00422830" w:rsidP="00422830">
      <w:pPr>
        <w:numPr>
          <w:ilvl w:val="0"/>
          <w:numId w:val="94"/>
        </w:numPr>
        <w:spacing w:after="0" w:line="276" w:lineRule="auto"/>
        <w:rPr>
          <w:rFonts w:ascii="Times New Roman" w:hAnsi="Times New Roman"/>
        </w:rPr>
      </w:pPr>
      <w:r w:rsidRPr="0025331D">
        <w:rPr>
          <w:rFonts w:ascii="Times New Roman" w:hAnsi="Times New Roman"/>
        </w:rPr>
        <w:t xml:space="preserve">eficientizarea proceselor administrative și a activităților de urbanism; </w:t>
      </w:r>
    </w:p>
    <w:p w14:paraId="04CABCEA" w14:textId="77777777" w:rsidR="00422830" w:rsidRPr="0025331D" w:rsidRDefault="00422830" w:rsidP="00422830">
      <w:pPr>
        <w:numPr>
          <w:ilvl w:val="0"/>
          <w:numId w:val="94"/>
        </w:numPr>
        <w:spacing w:after="0" w:line="276" w:lineRule="auto"/>
        <w:rPr>
          <w:rFonts w:ascii="Times New Roman" w:hAnsi="Times New Roman"/>
        </w:rPr>
      </w:pPr>
      <w:r w:rsidRPr="0025331D">
        <w:rPr>
          <w:rFonts w:ascii="Times New Roman" w:hAnsi="Times New Roman"/>
        </w:rPr>
        <w:t xml:space="preserve">creșterea transparenței decizionale și a accesului la informații de interes public; </w:t>
      </w:r>
    </w:p>
    <w:p w14:paraId="70BE0C23" w14:textId="77777777" w:rsidR="00422830" w:rsidRPr="0025331D" w:rsidRDefault="00422830" w:rsidP="00422830">
      <w:pPr>
        <w:numPr>
          <w:ilvl w:val="0"/>
          <w:numId w:val="94"/>
        </w:numPr>
        <w:spacing w:after="120" w:line="276" w:lineRule="auto"/>
        <w:rPr>
          <w:rFonts w:ascii="Times New Roman" w:hAnsi="Times New Roman"/>
        </w:rPr>
      </w:pPr>
      <w:r w:rsidRPr="0025331D">
        <w:rPr>
          <w:rFonts w:ascii="Times New Roman" w:hAnsi="Times New Roman"/>
        </w:rPr>
        <w:t xml:space="preserve">fundamentarea deciziilor privind dezvoltarea locală pe baze reale și actualizate. </w:t>
      </w:r>
    </w:p>
    <w:p w14:paraId="45E47E38" w14:textId="77777777" w:rsidR="00422830" w:rsidRPr="0025331D" w:rsidRDefault="00422830" w:rsidP="00422830">
      <w:pPr>
        <w:spacing w:after="0" w:line="276" w:lineRule="auto"/>
        <w:rPr>
          <w:rFonts w:ascii="Times New Roman" w:hAnsi="Times New Roman"/>
        </w:rPr>
      </w:pPr>
      <w:r w:rsidRPr="0025331D">
        <w:rPr>
          <w:rFonts w:ascii="Times New Roman" w:hAnsi="Times New Roman"/>
        </w:rPr>
        <w:t>Realizarea acestui obiectiv va conduce la consolidarea capacității instituționale a autorității contractante și la asigurarea unui instrument operațional modern pentru gestionarea dezvoltării teritoriale.</w:t>
      </w:r>
    </w:p>
    <w:p w14:paraId="6EC90DA3" w14:textId="66D5A35F" w:rsidR="003A6444" w:rsidRPr="003A6444" w:rsidRDefault="003A6444" w:rsidP="001D5DAF">
      <w:pPr>
        <w:spacing w:after="0" w:line="276" w:lineRule="auto"/>
        <w:rPr>
          <w:rFonts w:ascii="Times New Roman" w:hAnsi="Times New Roman"/>
        </w:rPr>
      </w:pPr>
    </w:p>
    <w:p w14:paraId="321D2452" w14:textId="12B643A3" w:rsidR="003A6444" w:rsidRPr="003A6444" w:rsidRDefault="003A6444" w:rsidP="001D5DAF">
      <w:pPr>
        <w:spacing w:after="0" w:line="276" w:lineRule="auto"/>
        <w:rPr>
          <w:rFonts w:ascii="Times New Roman" w:hAnsi="Times New Roman"/>
          <w:b/>
          <w:bCs/>
        </w:rPr>
      </w:pPr>
      <w:r w:rsidRPr="003A6444">
        <w:rPr>
          <w:rFonts w:ascii="Times New Roman" w:hAnsi="Times New Roman"/>
          <w:b/>
          <w:bCs/>
        </w:rPr>
        <w:t>3.</w:t>
      </w:r>
      <w:r w:rsidR="00392B70">
        <w:rPr>
          <w:rFonts w:ascii="Times New Roman" w:hAnsi="Times New Roman"/>
          <w:b/>
          <w:bCs/>
        </w:rPr>
        <w:t>3</w:t>
      </w:r>
      <w:r w:rsidRPr="003A6444">
        <w:rPr>
          <w:rFonts w:ascii="Times New Roman" w:hAnsi="Times New Roman"/>
          <w:b/>
          <w:bCs/>
        </w:rPr>
        <w:t xml:space="preserve"> Obiectivul specific la care contribuie prestarea serviciilor</w:t>
      </w:r>
    </w:p>
    <w:p w14:paraId="1E95A7DA" w14:textId="77777777" w:rsidR="007E38BB" w:rsidRPr="007E38BB" w:rsidRDefault="007E38BB" w:rsidP="007E38BB">
      <w:pPr>
        <w:spacing w:after="120" w:line="276" w:lineRule="auto"/>
        <w:rPr>
          <w:rFonts w:ascii="Times New Roman" w:hAnsi="Times New Roman"/>
        </w:rPr>
      </w:pPr>
      <w:r w:rsidRPr="007E38BB">
        <w:rPr>
          <w:rFonts w:ascii="Times New Roman" w:hAnsi="Times New Roman"/>
        </w:rPr>
        <w:t>Autoritatea Contractantă urmărește, prin implementarea contractului, realizarea unui set integrat de activități care să conducă la elaborarea și aprobarea unei documentații de urbanism moderne, actualizate și digitalizate, capabile să răspundă cerințelor actuale și viitoare de dezvoltare ale comunei Sinești.</w:t>
      </w:r>
    </w:p>
    <w:p w14:paraId="6E551728" w14:textId="77777777" w:rsidR="007E38BB" w:rsidRPr="007E38BB" w:rsidRDefault="007E38BB" w:rsidP="007E38BB">
      <w:pPr>
        <w:spacing w:after="120" w:line="276" w:lineRule="auto"/>
        <w:rPr>
          <w:rFonts w:ascii="Times New Roman" w:hAnsi="Times New Roman"/>
        </w:rPr>
      </w:pPr>
      <w:r w:rsidRPr="007E38BB">
        <w:rPr>
          <w:rFonts w:ascii="Times New Roman" w:hAnsi="Times New Roman"/>
        </w:rPr>
        <w:t>În contextul necesității implementării unor noi concepte de dezvoltare locală, care să faciliteze tranziția verde și dezvoltarea durabilă a localităților din România, elaborarea documentației PUG și transpunerea acesteia în format GIS reprezintă un element esențial pentru realizarea unei documentații dinamice, adaptate evoluțiilor socio-economice și cerințelor de mediu.</w:t>
      </w:r>
    </w:p>
    <w:p w14:paraId="516645E0" w14:textId="77777777" w:rsidR="007E38BB" w:rsidRPr="007E38BB" w:rsidRDefault="007E38BB" w:rsidP="007E38BB">
      <w:pPr>
        <w:spacing w:after="120" w:line="276" w:lineRule="auto"/>
        <w:rPr>
          <w:rFonts w:ascii="Times New Roman" w:hAnsi="Times New Roman"/>
        </w:rPr>
      </w:pPr>
      <w:r w:rsidRPr="007E38BB">
        <w:rPr>
          <w:rFonts w:ascii="Times New Roman" w:hAnsi="Times New Roman"/>
        </w:rPr>
        <w:t>Actualizarea Planului Urbanistic General presupune revizuirea reglementărilor urbanistice existente, a indicatorilor urbanistici și a prevederilor planului inițial, prin corelarea acestora cu legislația în vigoare, tendințele de dezvoltare și necesitățile actuale ale comunității, precum și actualizarea listei proiectelor de investiții necesare implementării viziunii de dezvoltare.</w:t>
      </w:r>
    </w:p>
    <w:p w14:paraId="5B939563" w14:textId="77777777" w:rsidR="007E38BB" w:rsidRPr="007E38BB" w:rsidRDefault="007E38BB" w:rsidP="007E38BB">
      <w:pPr>
        <w:spacing w:after="0" w:line="276" w:lineRule="auto"/>
        <w:rPr>
          <w:rFonts w:ascii="Times New Roman" w:hAnsi="Times New Roman"/>
        </w:rPr>
      </w:pPr>
      <w:r w:rsidRPr="007E38BB">
        <w:rPr>
          <w:rFonts w:ascii="Times New Roman" w:hAnsi="Times New Roman"/>
        </w:rPr>
        <w:t>În acest sens, obiectivele specifice urmărite sunt:</w:t>
      </w:r>
    </w:p>
    <w:p w14:paraId="47D6F033"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elaborarea și aprobarea Planului Urbanistic General; </w:t>
      </w:r>
    </w:p>
    <w:p w14:paraId="1BC9AA53"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elaborarea Regulamentului Local de Urbanism; </w:t>
      </w:r>
    </w:p>
    <w:p w14:paraId="2297E4CE"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realizarea bazei de date urbane în format GIS; </w:t>
      </w:r>
    </w:p>
    <w:p w14:paraId="38318495"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integrarea documentațiilor existente (PUG, PUZ, PUD) într-un sistem unitar; </w:t>
      </w:r>
    </w:p>
    <w:p w14:paraId="5EB8287C"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realizarea analizelor teritoriale și a studiilor de fundamentare; </w:t>
      </w:r>
    </w:p>
    <w:p w14:paraId="59F60D83"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definirea strategiei de dezvoltare spațială; </w:t>
      </w:r>
    </w:p>
    <w:p w14:paraId="4F714D14"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stabilirea reglementărilor urbanistice adaptate realităților locale; </w:t>
      </w:r>
    </w:p>
    <w:p w14:paraId="48A6E716" w14:textId="77777777" w:rsidR="007E38BB" w:rsidRPr="007E38BB" w:rsidRDefault="007E38BB" w:rsidP="007E38BB">
      <w:pPr>
        <w:numPr>
          <w:ilvl w:val="0"/>
          <w:numId w:val="102"/>
        </w:numPr>
        <w:spacing w:after="0" w:line="276" w:lineRule="auto"/>
        <w:rPr>
          <w:rFonts w:ascii="Times New Roman" w:hAnsi="Times New Roman"/>
        </w:rPr>
      </w:pPr>
      <w:r w:rsidRPr="007E38BB">
        <w:rPr>
          <w:rFonts w:ascii="Times New Roman" w:hAnsi="Times New Roman"/>
        </w:rPr>
        <w:t xml:space="preserve">implementarea unei platforme informatice GIS pentru urbanism; </w:t>
      </w:r>
    </w:p>
    <w:p w14:paraId="45FC0345" w14:textId="77777777" w:rsidR="007E38BB" w:rsidRPr="007E38BB" w:rsidRDefault="007E38BB" w:rsidP="007E38BB">
      <w:pPr>
        <w:numPr>
          <w:ilvl w:val="0"/>
          <w:numId w:val="102"/>
        </w:numPr>
        <w:spacing w:after="120" w:line="276" w:lineRule="auto"/>
        <w:rPr>
          <w:rFonts w:ascii="Times New Roman" w:hAnsi="Times New Roman"/>
        </w:rPr>
      </w:pPr>
      <w:r w:rsidRPr="007E38BB">
        <w:rPr>
          <w:rFonts w:ascii="Times New Roman" w:hAnsi="Times New Roman"/>
        </w:rPr>
        <w:t xml:space="preserve">crearea unui sistem integrat de suport decizional pentru autoritatea contractantă. </w:t>
      </w:r>
    </w:p>
    <w:p w14:paraId="70164475" w14:textId="77777777" w:rsidR="007E38BB" w:rsidRDefault="007E38BB" w:rsidP="007E38BB">
      <w:pPr>
        <w:spacing w:after="0" w:line="276" w:lineRule="auto"/>
        <w:rPr>
          <w:rFonts w:ascii="Times New Roman" w:hAnsi="Times New Roman"/>
        </w:rPr>
      </w:pPr>
      <w:r w:rsidRPr="007E38BB">
        <w:rPr>
          <w:rFonts w:ascii="Times New Roman" w:hAnsi="Times New Roman"/>
        </w:rPr>
        <w:t>Prin atingerea acestor obiective specifice se asigură dezvoltarea coerentă și sustenabilă a teritoriului, corelată cu politicile publice și cerințele de dezvoltare locală.</w:t>
      </w:r>
    </w:p>
    <w:p w14:paraId="3AA6DAFE" w14:textId="77777777" w:rsidR="007E38BB" w:rsidRPr="007E38BB" w:rsidRDefault="007E38BB" w:rsidP="007E38BB">
      <w:pPr>
        <w:spacing w:after="0" w:line="276" w:lineRule="auto"/>
        <w:rPr>
          <w:rFonts w:ascii="Times New Roman" w:hAnsi="Times New Roman"/>
        </w:rPr>
      </w:pPr>
    </w:p>
    <w:p w14:paraId="132672B0" w14:textId="3A5D9BA7" w:rsidR="007863BC" w:rsidRPr="00F9029D" w:rsidRDefault="00FA5BAF" w:rsidP="00FA5BAF">
      <w:pPr>
        <w:pStyle w:val="Titlu2"/>
        <w:numPr>
          <w:ilvl w:val="0"/>
          <w:numId w:val="0"/>
        </w:numPr>
        <w:spacing w:before="0" w:after="0" w:line="276" w:lineRule="auto"/>
        <w:rPr>
          <w:rFonts w:ascii="Times New Roman" w:hAnsi="Times New Roman"/>
          <w:i w:val="0"/>
          <w:iCs w:val="0"/>
          <w:sz w:val="24"/>
          <w:szCs w:val="24"/>
        </w:rPr>
      </w:pPr>
      <w:bookmarkStart w:id="16" w:name="_Toc210665049"/>
      <w:r w:rsidRPr="00F9029D">
        <w:rPr>
          <w:rFonts w:ascii="Times New Roman" w:hAnsi="Times New Roman"/>
          <w:i w:val="0"/>
          <w:iCs w:val="0"/>
          <w:sz w:val="24"/>
          <w:szCs w:val="24"/>
        </w:rPr>
        <w:t xml:space="preserve">3.4 </w:t>
      </w:r>
      <w:r w:rsidR="007863BC" w:rsidRPr="00F9029D">
        <w:rPr>
          <w:rFonts w:ascii="Times New Roman" w:hAnsi="Times New Roman"/>
          <w:i w:val="0"/>
          <w:iCs w:val="0"/>
          <w:sz w:val="24"/>
          <w:szCs w:val="24"/>
        </w:rPr>
        <w:t>Legislatie</w:t>
      </w:r>
      <w:bookmarkEnd w:id="16"/>
    </w:p>
    <w:p w14:paraId="7289D231" w14:textId="0AD7CF12" w:rsidR="00F9029D" w:rsidRDefault="005E0540" w:rsidP="001D5DAF">
      <w:pPr>
        <w:spacing w:line="276" w:lineRule="auto"/>
        <w:rPr>
          <w:rFonts w:ascii="Times New Roman" w:hAnsi="Times New Roman"/>
        </w:rPr>
      </w:pPr>
      <w:r w:rsidRPr="005E0540">
        <w:rPr>
          <w:rFonts w:ascii="Times New Roman" w:hAnsi="Times New Roman"/>
        </w:rPr>
        <w:t>Elaborarea documentației Planului Urbanistic General se va realiza cu respectarea prevederilor legislației naționale și europene aplicabile în domeniul amenajării teritoriului, urbanismului, mediului, construcțiilor și sistemelor informatice, după cum urmează:</w:t>
      </w:r>
    </w:p>
    <w:p w14:paraId="2F787E2B" w14:textId="77777777"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Legislație generală și de bază</w:t>
      </w:r>
    </w:p>
    <w:p w14:paraId="3C8D08C5" w14:textId="77777777" w:rsidR="005E0540" w:rsidRPr="005E0540" w:rsidRDefault="005E0540" w:rsidP="005E0540">
      <w:pPr>
        <w:numPr>
          <w:ilvl w:val="0"/>
          <w:numId w:val="143"/>
        </w:numPr>
        <w:spacing w:after="0" w:line="276" w:lineRule="auto"/>
        <w:rPr>
          <w:rFonts w:ascii="Times New Roman" w:hAnsi="Times New Roman"/>
        </w:rPr>
      </w:pPr>
      <w:r w:rsidRPr="005E0540">
        <w:rPr>
          <w:rFonts w:ascii="Times New Roman" w:hAnsi="Times New Roman"/>
        </w:rPr>
        <w:t xml:space="preserve">Constituția României; </w:t>
      </w:r>
    </w:p>
    <w:p w14:paraId="09963C8B" w14:textId="77777777" w:rsidR="005E0540" w:rsidRPr="005E0540" w:rsidRDefault="005E0540" w:rsidP="005E0540">
      <w:pPr>
        <w:numPr>
          <w:ilvl w:val="0"/>
          <w:numId w:val="143"/>
        </w:numPr>
        <w:spacing w:after="0" w:line="276" w:lineRule="auto"/>
        <w:rPr>
          <w:rFonts w:ascii="Times New Roman" w:hAnsi="Times New Roman"/>
        </w:rPr>
      </w:pPr>
      <w:r w:rsidRPr="005E0540">
        <w:rPr>
          <w:rFonts w:ascii="Times New Roman" w:hAnsi="Times New Roman"/>
        </w:rPr>
        <w:t xml:space="preserve">Legea nr. 287/2009 privind Codul Civil; </w:t>
      </w:r>
    </w:p>
    <w:p w14:paraId="639D6534" w14:textId="77777777" w:rsidR="005E0540" w:rsidRPr="005E0540" w:rsidRDefault="005E0540" w:rsidP="005E0540">
      <w:pPr>
        <w:numPr>
          <w:ilvl w:val="0"/>
          <w:numId w:val="143"/>
        </w:numPr>
        <w:spacing w:after="120" w:line="276" w:lineRule="auto"/>
        <w:rPr>
          <w:rFonts w:ascii="Times New Roman" w:hAnsi="Times New Roman"/>
        </w:rPr>
      </w:pPr>
      <w:r w:rsidRPr="005E0540">
        <w:rPr>
          <w:rFonts w:ascii="Times New Roman" w:hAnsi="Times New Roman"/>
        </w:rPr>
        <w:t xml:space="preserve">OUG nr. 57/2019 privind Codul administrativ; </w:t>
      </w:r>
    </w:p>
    <w:p w14:paraId="4A64733B" w14:textId="51075DE6"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 xml:space="preserve"> Urbanism și amenajarea teritoriului</w:t>
      </w:r>
    </w:p>
    <w:p w14:paraId="0AA5761A" w14:textId="77777777" w:rsidR="005E0540" w:rsidRPr="005E0540" w:rsidRDefault="005E0540" w:rsidP="005E0540">
      <w:pPr>
        <w:numPr>
          <w:ilvl w:val="0"/>
          <w:numId w:val="144"/>
        </w:numPr>
        <w:spacing w:after="0" w:line="276" w:lineRule="auto"/>
        <w:rPr>
          <w:rFonts w:ascii="Times New Roman" w:hAnsi="Times New Roman"/>
        </w:rPr>
      </w:pPr>
      <w:r w:rsidRPr="005E0540">
        <w:rPr>
          <w:rFonts w:ascii="Times New Roman" w:hAnsi="Times New Roman"/>
        </w:rPr>
        <w:t xml:space="preserve">Legea nr. 350/2001 privind amenajarea teritoriului și urbanismul; </w:t>
      </w:r>
    </w:p>
    <w:p w14:paraId="08B08ADB" w14:textId="77777777" w:rsidR="005E0540" w:rsidRPr="005E0540" w:rsidRDefault="005E0540" w:rsidP="005E0540">
      <w:pPr>
        <w:numPr>
          <w:ilvl w:val="0"/>
          <w:numId w:val="144"/>
        </w:numPr>
        <w:spacing w:after="0" w:line="276" w:lineRule="auto"/>
        <w:rPr>
          <w:rFonts w:ascii="Times New Roman" w:hAnsi="Times New Roman"/>
        </w:rPr>
      </w:pPr>
      <w:r w:rsidRPr="005E0540">
        <w:rPr>
          <w:rFonts w:ascii="Times New Roman" w:hAnsi="Times New Roman"/>
        </w:rPr>
        <w:t xml:space="preserve">Ordinul nr. 233/2016 privind elaborarea și actualizarea documentațiilor de urbanism; </w:t>
      </w:r>
    </w:p>
    <w:p w14:paraId="77CBAB01" w14:textId="77777777" w:rsidR="005E0540" w:rsidRPr="005E0540" w:rsidRDefault="005E0540" w:rsidP="005E0540">
      <w:pPr>
        <w:numPr>
          <w:ilvl w:val="0"/>
          <w:numId w:val="144"/>
        </w:numPr>
        <w:spacing w:after="0" w:line="276" w:lineRule="auto"/>
        <w:rPr>
          <w:rFonts w:ascii="Times New Roman" w:hAnsi="Times New Roman"/>
        </w:rPr>
      </w:pPr>
      <w:r w:rsidRPr="005E0540">
        <w:rPr>
          <w:rFonts w:ascii="Times New Roman" w:hAnsi="Times New Roman"/>
        </w:rPr>
        <w:t xml:space="preserve">HG nr. 525/1996 pentru aprobarea Regulamentului General de Urbanism; </w:t>
      </w:r>
    </w:p>
    <w:p w14:paraId="5B6C2F16" w14:textId="77777777" w:rsidR="005E0540" w:rsidRPr="005E0540" w:rsidRDefault="005E0540" w:rsidP="005E0540">
      <w:pPr>
        <w:numPr>
          <w:ilvl w:val="0"/>
          <w:numId w:val="144"/>
        </w:numPr>
        <w:spacing w:after="0" w:line="276" w:lineRule="auto"/>
        <w:rPr>
          <w:rFonts w:ascii="Times New Roman" w:hAnsi="Times New Roman"/>
        </w:rPr>
      </w:pPr>
      <w:r w:rsidRPr="005E0540">
        <w:rPr>
          <w:rFonts w:ascii="Times New Roman" w:hAnsi="Times New Roman"/>
        </w:rPr>
        <w:t xml:space="preserve">HG nr. 101/2010 privind dreptul de semnătură și organizarea Registrului Urbaniștilor din România; </w:t>
      </w:r>
    </w:p>
    <w:p w14:paraId="60574438" w14:textId="77777777" w:rsidR="005E0540" w:rsidRPr="005E0540" w:rsidRDefault="005E0540" w:rsidP="005E0540">
      <w:pPr>
        <w:numPr>
          <w:ilvl w:val="0"/>
          <w:numId w:val="144"/>
        </w:numPr>
        <w:spacing w:after="0" w:line="276" w:lineRule="auto"/>
        <w:rPr>
          <w:rFonts w:ascii="Times New Roman" w:hAnsi="Times New Roman"/>
        </w:rPr>
      </w:pPr>
      <w:r w:rsidRPr="005E0540">
        <w:rPr>
          <w:rFonts w:ascii="Times New Roman" w:hAnsi="Times New Roman"/>
        </w:rPr>
        <w:t xml:space="preserve">OM nr. 13/1999 – Ghid privind elaborarea Planului Urbanistic General; </w:t>
      </w:r>
    </w:p>
    <w:p w14:paraId="0EE10166" w14:textId="77777777" w:rsidR="005E0540" w:rsidRPr="005E0540" w:rsidRDefault="005E0540" w:rsidP="005E0540">
      <w:pPr>
        <w:numPr>
          <w:ilvl w:val="0"/>
          <w:numId w:val="144"/>
        </w:numPr>
        <w:spacing w:after="120" w:line="276" w:lineRule="auto"/>
        <w:rPr>
          <w:rFonts w:ascii="Times New Roman" w:hAnsi="Times New Roman"/>
        </w:rPr>
      </w:pPr>
      <w:r w:rsidRPr="005E0540">
        <w:rPr>
          <w:rFonts w:ascii="Times New Roman" w:hAnsi="Times New Roman"/>
        </w:rPr>
        <w:t xml:space="preserve">OM nr. 2701/2010 privind consultarea publicului; </w:t>
      </w:r>
    </w:p>
    <w:p w14:paraId="25265E95" w14:textId="12EDA639"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Planuri de amenajare a teritoriului național</w:t>
      </w:r>
    </w:p>
    <w:p w14:paraId="4C0747AE" w14:textId="77777777" w:rsidR="005E0540" w:rsidRPr="005E0540" w:rsidRDefault="005E0540" w:rsidP="005E0540">
      <w:pPr>
        <w:numPr>
          <w:ilvl w:val="0"/>
          <w:numId w:val="145"/>
        </w:numPr>
        <w:spacing w:after="0" w:line="276" w:lineRule="auto"/>
        <w:rPr>
          <w:rFonts w:ascii="Times New Roman" w:hAnsi="Times New Roman"/>
        </w:rPr>
      </w:pPr>
      <w:r w:rsidRPr="005E0540">
        <w:rPr>
          <w:rFonts w:ascii="Times New Roman" w:hAnsi="Times New Roman"/>
        </w:rPr>
        <w:t xml:space="preserve">Legea nr. 5/2000 – Zone protejate; </w:t>
      </w:r>
    </w:p>
    <w:p w14:paraId="4E55B7F9" w14:textId="77777777" w:rsidR="005E0540" w:rsidRPr="005E0540" w:rsidRDefault="005E0540" w:rsidP="005E0540">
      <w:pPr>
        <w:numPr>
          <w:ilvl w:val="0"/>
          <w:numId w:val="145"/>
        </w:numPr>
        <w:spacing w:after="0" w:line="276" w:lineRule="auto"/>
        <w:rPr>
          <w:rFonts w:ascii="Times New Roman" w:hAnsi="Times New Roman"/>
        </w:rPr>
      </w:pPr>
      <w:r w:rsidRPr="005E0540">
        <w:rPr>
          <w:rFonts w:ascii="Times New Roman" w:hAnsi="Times New Roman"/>
        </w:rPr>
        <w:t xml:space="preserve">Legea nr. 351/2001 – Rețeaua de localități; </w:t>
      </w:r>
    </w:p>
    <w:p w14:paraId="497FBC86" w14:textId="77777777" w:rsidR="005E0540" w:rsidRPr="005E0540" w:rsidRDefault="005E0540" w:rsidP="005E0540">
      <w:pPr>
        <w:numPr>
          <w:ilvl w:val="0"/>
          <w:numId w:val="145"/>
        </w:numPr>
        <w:spacing w:after="0" w:line="276" w:lineRule="auto"/>
        <w:rPr>
          <w:rFonts w:ascii="Times New Roman" w:hAnsi="Times New Roman"/>
        </w:rPr>
      </w:pPr>
      <w:r w:rsidRPr="005E0540">
        <w:rPr>
          <w:rFonts w:ascii="Times New Roman" w:hAnsi="Times New Roman"/>
        </w:rPr>
        <w:t xml:space="preserve">Legea nr. 575/2001 – Zone de risc natural; </w:t>
      </w:r>
    </w:p>
    <w:p w14:paraId="44703E31" w14:textId="77777777" w:rsidR="005E0540" w:rsidRPr="005E0540" w:rsidRDefault="005E0540" w:rsidP="005E0540">
      <w:pPr>
        <w:numPr>
          <w:ilvl w:val="0"/>
          <w:numId w:val="145"/>
        </w:numPr>
        <w:spacing w:after="0" w:line="276" w:lineRule="auto"/>
        <w:rPr>
          <w:rFonts w:ascii="Times New Roman" w:hAnsi="Times New Roman"/>
        </w:rPr>
      </w:pPr>
      <w:r w:rsidRPr="005E0540">
        <w:rPr>
          <w:rFonts w:ascii="Times New Roman" w:hAnsi="Times New Roman"/>
        </w:rPr>
        <w:t xml:space="preserve">Legea nr. 363/2006 – Rețele de transport; </w:t>
      </w:r>
    </w:p>
    <w:p w14:paraId="210EABA7" w14:textId="77777777" w:rsidR="005E0540" w:rsidRPr="005E0540" w:rsidRDefault="005E0540" w:rsidP="005E0540">
      <w:pPr>
        <w:numPr>
          <w:ilvl w:val="0"/>
          <w:numId w:val="145"/>
        </w:numPr>
        <w:spacing w:after="0" w:line="276" w:lineRule="auto"/>
        <w:rPr>
          <w:rFonts w:ascii="Times New Roman" w:hAnsi="Times New Roman"/>
        </w:rPr>
      </w:pPr>
      <w:r w:rsidRPr="005E0540">
        <w:rPr>
          <w:rFonts w:ascii="Times New Roman" w:hAnsi="Times New Roman"/>
        </w:rPr>
        <w:t xml:space="preserve">Legea nr. 190/2009 – Zone cu resurse turistice; </w:t>
      </w:r>
    </w:p>
    <w:p w14:paraId="4ADBF4F1" w14:textId="77777777" w:rsidR="005E0540" w:rsidRPr="005E0540" w:rsidRDefault="005E0540" w:rsidP="005E0540">
      <w:pPr>
        <w:numPr>
          <w:ilvl w:val="0"/>
          <w:numId w:val="145"/>
        </w:numPr>
        <w:spacing w:after="120" w:line="276" w:lineRule="auto"/>
        <w:rPr>
          <w:rFonts w:ascii="Times New Roman" w:hAnsi="Times New Roman"/>
        </w:rPr>
      </w:pPr>
      <w:r w:rsidRPr="005E0540">
        <w:rPr>
          <w:rFonts w:ascii="Times New Roman" w:hAnsi="Times New Roman"/>
        </w:rPr>
        <w:t xml:space="preserve">Legea nr. 171/1997 – Ape; </w:t>
      </w:r>
    </w:p>
    <w:p w14:paraId="7768D15C" w14:textId="293A9077" w:rsidR="005E0540" w:rsidRPr="005E0540" w:rsidRDefault="005E0540" w:rsidP="005E0540">
      <w:pPr>
        <w:spacing w:after="0" w:line="276" w:lineRule="auto"/>
        <w:ind w:left="360"/>
        <w:rPr>
          <w:rFonts w:ascii="Times New Roman" w:hAnsi="Times New Roman"/>
          <w:b/>
          <w:bCs/>
        </w:rPr>
      </w:pPr>
      <w:r w:rsidRPr="005E0540">
        <w:rPr>
          <w:rFonts w:ascii="Times New Roman" w:hAnsi="Times New Roman"/>
          <w:b/>
          <w:bCs/>
        </w:rPr>
        <w:t>Construcții și autorizare</w:t>
      </w:r>
    </w:p>
    <w:p w14:paraId="0B349C8D" w14:textId="77777777" w:rsidR="005E0540" w:rsidRPr="005E0540" w:rsidRDefault="005E0540" w:rsidP="005E0540">
      <w:pPr>
        <w:numPr>
          <w:ilvl w:val="0"/>
          <w:numId w:val="146"/>
        </w:numPr>
        <w:spacing w:after="0" w:line="276" w:lineRule="auto"/>
        <w:rPr>
          <w:rFonts w:ascii="Times New Roman" w:hAnsi="Times New Roman"/>
        </w:rPr>
      </w:pPr>
      <w:r w:rsidRPr="005E0540">
        <w:rPr>
          <w:rFonts w:ascii="Times New Roman" w:hAnsi="Times New Roman"/>
        </w:rPr>
        <w:t xml:space="preserve">Legea nr. 50/1991 privind autorizarea lucrărilor de construcții; </w:t>
      </w:r>
    </w:p>
    <w:p w14:paraId="7C6696E0" w14:textId="77777777" w:rsidR="005E0540" w:rsidRPr="005E0540" w:rsidRDefault="005E0540" w:rsidP="005E0540">
      <w:pPr>
        <w:numPr>
          <w:ilvl w:val="0"/>
          <w:numId w:val="146"/>
        </w:numPr>
        <w:spacing w:after="0" w:line="276" w:lineRule="auto"/>
        <w:rPr>
          <w:rFonts w:ascii="Times New Roman" w:hAnsi="Times New Roman"/>
        </w:rPr>
      </w:pPr>
      <w:r w:rsidRPr="005E0540">
        <w:rPr>
          <w:rFonts w:ascii="Times New Roman" w:hAnsi="Times New Roman"/>
        </w:rPr>
        <w:t xml:space="preserve">Legea nr. 10/1995 privind calitatea în construcții; </w:t>
      </w:r>
    </w:p>
    <w:p w14:paraId="06B6FE6C" w14:textId="77777777" w:rsidR="005E0540" w:rsidRPr="005E0540" w:rsidRDefault="005E0540" w:rsidP="005E0540">
      <w:pPr>
        <w:numPr>
          <w:ilvl w:val="0"/>
          <w:numId w:val="146"/>
        </w:numPr>
        <w:spacing w:after="0" w:line="276" w:lineRule="auto"/>
        <w:rPr>
          <w:rFonts w:ascii="Times New Roman" w:hAnsi="Times New Roman"/>
        </w:rPr>
      </w:pPr>
      <w:r w:rsidRPr="005E0540">
        <w:rPr>
          <w:rFonts w:ascii="Times New Roman" w:hAnsi="Times New Roman"/>
        </w:rPr>
        <w:t xml:space="preserve">OM nr. 839/2009 privind aplicarea Legii 50/1991; </w:t>
      </w:r>
    </w:p>
    <w:p w14:paraId="354B3034" w14:textId="77777777" w:rsidR="005E0540" w:rsidRPr="005E0540" w:rsidRDefault="005E0540" w:rsidP="005E0540">
      <w:pPr>
        <w:numPr>
          <w:ilvl w:val="0"/>
          <w:numId w:val="146"/>
        </w:numPr>
        <w:spacing w:after="120" w:line="276" w:lineRule="auto"/>
        <w:rPr>
          <w:rFonts w:ascii="Times New Roman" w:hAnsi="Times New Roman"/>
        </w:rPr>
      </w:pPr>
      <w:r w:rsidRPr="005E0540">
        <w:rPr>
          <w:rFonts w:ascii="Times New Roman" w:hAnsi="Times New Roman"/>
        </w:rPr>
        <w:t xml:space="preserve">OM nr. 2264/2004 privind parcările; </w:t>
      </w:r>
    </w:p>
    <w:p w14:paraId="2C313ED7" w14:textId="6C6FE443"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Proprietate, cadastru și terenuri</w:t>
      </w:r>
    </w:p>
    <w:p w14:paraId="78448B6E" w14:textId="77777777" w:rsidR="005E0540" w:rsidRPr="005E0540" w:rsidRDefault="005E0540" w:rsidP="005E0540">
      <w:pPr>
        <w:numPr>
          <w:ilvl w:val="0"/>
          <w:numId w:val="147"/>
        </w:numPr>
        <w:spacing w:after="0" w:line="276" w:lineRule="auto"/>
        <w:rPr>
          <w:rFonts w:ascii="Times New Roman" w:hAnsi="Times New Roman"/>
        </w:rPr>
      </w:pPr>
      <w:r w:rsidRPr="005E0540">
        <w:rPr>
          <w:rFonts w:ascii="Times New Roman" w:hAnsi="Times New Roman"/>
        </w:rPr>
        <w:t xml:space="preserve">Legea nr. 7/1996 privind cadastrul și publicitatea imobiliară; </w:t>
      </w:r>
    </w:p>
    <w:p w14:paraId="78A5E62E" w14:textId="77777777" w:rsidR="005E0540" w:rsidRPr="005E0540" w:rsidRDefault="005E0540" w:rsidP="005E0540">
      <w:pPr>
        <w:numPr>
          <w:ilvl w:val="0"/>
          <w:numId w:val="147"/>
        </w:numPr>
        <w:spacing w:after="0" w:line="276" w:lineRule="auto"/>
        <w:rPr>
          <w:rFonts w:ascii="Times New Roman" w:hAnsi="Times New Roman"/>
        </w:rPr>
      </w:pPr>
      <w:r w:rsidRPr="005E0540">
        <w:rPr>
          <w:rFonts w:ascii="Times New Roman" w:hAnsi="Times New Roman"/>
        </w:rPr>
        <w:t xml:space="preserve">Ordinul nr. 700/2014 privind avizarea și recepția lucrărilor cadastrale; </w:t>
      </w:r>
    </w:p>
    <w:p w14:paraId="0F7C7038" w14:textId="77777777" w:rsidR="005E0540" w:rsidRPr="005E0540" w:rsidRDefault="005E0540" w:rsidP="005E0540">
      <w:pPr>
        <w:numPr>
          <w:ilvl w:val="0"/>
          <w:numId w:val="147"/>
        </w:numPr>
        <w:spacing w:after="0" w:line="276" w:lineRule="auto"/>
        <w:rPr>
          <w:rFonts w:ascii="Times New Roman" w:hAnsi="Times New Roman"/>
        </w:rPr>
      </w:pPr>
      <w:r w:rsidRPr="005E0540">
        <w:rPr>
          <w:rFonts w:ascii="Times New Roman" w:hAnsi="Times New Roman"/>
        </w:rPr>
        <w:t xml:space="preserve">Legea nr. 18/1991 privind fondul funciar; </w:t>
      </w:r>
    </w:p>
    <w:p w14:paraId="33E9D169" w14:textId="77777777" w:rsidR="005E0540" w:rsidRPr="005E0540" w:rsidRDefault="005E0540" w:rsidP="005E0540">
      <w:pPr>
        <w:numPr>
          <w:ilvl w:val="0"/>
          <w:numId w:val="147"/>
        </w:numPr>
        <w:spacing w:after="0" w:line="276" w:lineRule="auto"/>
        <w:rPr>
          <w:rFonts w:ascii="Times New Roman" w:hAnsi="Times New Roman"/>
        </w:rPr>
      </w:pPr>
      <w:r w:rsidRPr="005E0540">
        <w:rPr>
          <w:rFonts w:ascii="Times New Roman" w:hAnsi="Times New Roman"/>
        </w:rPr>
        <w:t xml:space="preserve">Legea nr. 213/1998 privind proprietatea publică; </w:t>
      </w:r>
    </w:p>
    <w:p w14:paraId="2C138469" w14:textId="77777777" w:rsidR="005E0540" w:rsidRPr="005E0540" w:rsidRDefault="005E0540" w:rsidP="005E0540">
      <w:pPr>
        <w:numPr>
          <w:ilvl w:val="0"/>
          <w:numId w:val="147"/>
        </w:numPr>
        <w:spacing w:after="120" w:line="276" w:lineRule="auto"/>
        <w:rPr>
          <w:rFonts w:ascii="Times New Roman" w:hAnsi="Times New Roman"/>
        </w:rPr>
      </w:pPr>
      <w:r w:rsidRPr="005E0540">
        <w:rPr>
          <w:rFonts w:ascii="Times New Roman" w:hAnsi="Times New Roman"/>
        </w:rPr>
        <w:t xml:space="preserve">Legea nr. 255/2010 privind exproprierea; </w:t>
      </w:r>
    </w:p>
    <w:p w14:paraId="2E184CA8" w14:textId="4AAB9A61"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Mediu și dezvoltare durabilă</w:t>
      </w:r>
    </w:p>
    <w:p w14:paraId="75419E5F"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OUG nr. 195/2005 privind protecția mediului; </w:t>
      </w:r>
    </w:p>
    <w:p w14:paraId="71659E71"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HG nr. 1076/2004 privind evaluarea de mediu; </w:t>
      </w:r>
    </w:p>
    <w:p w14:paraId="627C3FAC"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Legea nr. 137/1995 privind protecția mediului; </w:t>
      </w:r>
    </w:p>
    <w:p w14:paraId="53A3959B"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OUG nr. 57/2007 privind ariile naturale protejate; </w:t>
      </w:r>
    </w:p>
    <w:p w14:paraId="45AF3945"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OM nr. 1184/2000 – evaluarea impactului asupra mediului; </w:t>
      </w:r>
    </w:p>
    <w:p w14:paraId="6E34DD5C"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OM nr. 1964/2007 – rețeaua Natura 2000; </w:t>
      </w:r>
    </w:p>
    <w:p w14:paraId="7D1D15B1" w14:textId="77777777" w:rsidR="005E0540" w:rsidRPr="005E0540" w:rsidRDefault="005E0540" w:rsidP="005E0540">
      <w:pPr>
        <w:numPr>
          <w:ilvl w:val="0"/>
          <w:numId w:val="148"/>
        </w:numPr>
        <w:spacing w:after="0" w:line="276" w:lineRule="auto"/>
        <w:rPr>
          <w:rFonts w:ascii="Times New Roman" w:hAnsi="Times New Roman"/>
        </w:rPr>
      </w:pPr>
      <w:r w:rsidRPr="005E0540">
        <w:rPr>
          <w:rFonts w:ascii="Times New Roman" w:hAnsi="Times New Roman"/>
        </w:rPr>
        <w:t xml:space="preserve">HG nr. 930/2005 – zone de protecție sanitară; </w:t>
      </w:r>
    </w:p>
    <w:p w14:paraId="5FD6307E" w14:textId="77777777" w:rsidR="005E0540" w:rsidRPr="005E0540" w:rsidRDefault="005E0540" w:rsidP="005E0540">
      <w:pPr>
        <w:numPr>
          <w:ilvl w:val="0"/>
          <w:numId w:val="148"/>
        </w:numPr>
        <w:spacing w:after="120" w:line="276" w:lineRule="auto"/>
        <w:rPr>
          <w:rFonts w:ascii="Times New Roman" w:hAnsi="Times New Roman"/>
        </w:rPr>
      </w:pPr>
      <w:r w:rsidRPr="005E0540">
        <w:rPr>
          <w:rFonts w:ascii="Times New Roman" w:hAnsi="Times New Roman"/>
        </w:rPr>
        <w:t xml:space="preserve">OM MS nr. 119/2014 – norme de igienă; </w:t>
      </w:r>
    </w:p>
    <w:p w14:paraId="5F6750E8" w14:textId="22635895"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Patrimoniu și protecție culturală</w:t>
      </w:r>
    </w:p>
    <w:p w14:paraId="1997CB58" w14:textId="77777777" w:rsidR="005E0540" w:rsidRPr="005E0540" w:rsidRDefault="005E0540" w:rsidP="005E0540">
      <w:pPr>
        <w:numPr>
          <w:ilvl w:val="0"/>
          <w:numId w:val="149"/>
        </w:numPr>
        <w:spacing w:after="0" w:line="276" w:lineRule="auto"/>
        <w:rPr>
          <w:rFonts w:ascii="Times New Roman" w:hAnsi="Times New Roman"/>
        </w:rPr>
      </w:pPr>
      <w:r w:rsidRPr="005E0540">
        <w:rPr>
          <w:rFonts w:ascii="Times New Roman" w:hAnsi="Times New Roman"/>
        </w:rPr>
        <w:t xml:space="preserve">Legea nr. 422/2001 privind monumentele istorice; </w:t>
      </w:r>
    </w:p>
    <w:p w14:paraId="6F60BA7E" w14:textId="77777777" w:rsidR="005E0540" w:rsidRPr="005E0540" w:rsidRDefault="005E0540" w:rsidP="005E0540">
      <w:pPr>
        <w:numPr>
          <w:ilvl w:val="0"/>
          <w:numId w:val="149"/>
        </w:numPr>
        <w:spacing w:after="0" w:line="276" w:lineRule="auto"/>
        <w:rPr>
          <w:rFonts w:ascii="Times New Roman" w:hAnsi="Times New Roman"/>
        </w:rPr>
      </w:pPr>
      <w:r w:rsidRPr="005E0540">
        <w:rPr>
          <w:rFonts w:ascii="Times New Roman" w:hAnsi="Times New Roman"/>
        </w:rPr>
        <w:lastRenderedPageBreak/>
        <w:t xml:space="preserve">Legea nr. 41/1995 privind patrimoniul cultural; </w:t>
      </w:r>
    </w:p>
    <w:p w14:paraId="6CDF7792" w14:textId="77777777" w:rsidR="005E0540" w:rsidRPr="005E0540" w:rsidRDefault="005E0540" w:rsidP="005E0540">
      <w:pPr>
        <w:numPr>
          <w:ilvl w:val="0"/>
          <w:numId w:val="149"/>
        </w:numPr>
        <w:spacing w:after="0" w:line="276" w:lineRule="auto"/>
        <w:rPr>
          <w:rFonts w:ascii="Times New Roman" w:hAnsi="Times New Roman"/>
        </w:rPr>
      </w:pPr>
      <w:r w:rsidRPr="005E0540">
        <w:rPr>
          <w:rFonts w:ascii="Times New Roman" w:hAnsi="Times New Roman"/>
        </w:rPr>
        <w:t xml:space="preserve">OG nr. 43/2000 privind patrimoniul arheologic; </w:t>
      </w:r>
    </w:p>
    <w:p w14:paraId="53FB095C" w14:textId="77777777" w:rsidR="005E0540" w:rsidRPr="005E0540" w:rsidRDefault="005E0540" w:rsidP="005E0540">
      <w:pPr>
        <w:numPr>
          <w:ilvl w:val="0"/>
          <w:numId w:val="149"/>
        </w:numPr>
        <w:spacing w:after="120" w:line="276" w:lineRule="auto"/>
        <w:rPr>
          <w:rFonts w:ascii="Times New Roman" w:hAnsi="Times New Roman"/>
        </w:rPr>
      </w:pPr>
      <w:r w:rsidRPr="005E0540">
        <w:rPr>
          <w:rFonts w:ascii="Times New Roman" w:hAnsi="Times New Roman"/>
        </w:rPr>
        <w:t xml:space="preserve">OM nr. 2828/2015 privind lista monumentelor istorice; </w:t>
      </w:r>
    </w:p>
    <w:p w14:paraId="64CC22FA" w14:textId="3FED4F8D"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Alte reglementări relevante</w:t>
      </w:r>
    </w:p>
    <w:p w14:paraId="0666AF9C" w14:textId="77777777" w:rsidR="005E0540" w:rsidRPr="005E0540" w:rsidRDefault="005E0540" w:rsidP="005E0540">
      <w:pPr>
        <w:numPr>
          <w:ilvl w:val="0"/>
          <w:numId w:val="150"/>
        </w:numPr>
        <w:spacing w:after="0" w:line="276" w:lineRule="auto"/>
        <w:rPr>
          <w:rFonts w:ascii="Times New Roman" w:hAnsi="Times New Roman"/>
        </w:rPr>
      </w:pPr>
      <w:r w:rsidRPr="005E0540">
        <w:rPr>
          <w:rFonts w:ascii="Times New Roman" w:hAnsi="Times New Roman"/>
        </w:rPr>
        <w:t xml:space="preserve">Legea nr. 24/2007 privind spațiile verzi; </w:t>
      </w:r>
    </w:p>
    <w:p w14:paraId="2C6B9E88" w14:textId="77777777" w:rsidR="005E0540" w:rsidRPr="005E0540" w:rsidRDefault="005E0540" w:rsidP="005E0540">
      <w:pPr>
        <w:numPr>
          <w:ilvl w:val="0"/>
          <w:numId w:val="150"/>
        </w:numPr>
        <w:spacing w:after="0" w:line="276" w:lineRule="auto"/>
        <w:rPr>
          <w:rFonts w:ascii="Times New Roman" w:hAnsi="Times New Roman"/>
        </w:rPr>
      </w:pPr>
      <w:r w:rsidRPr="005E0540">
        <w:rPr>
          <w:rFonts w:ascii="Times New Roman" w:hAnsi="Times New Roman"/>
        </w:rPr>
        <w:t xml:space="preserve">Legea nr. 46/2008 privind Codul Silvic; </w:t>
      </w:r>
    </w:p>
    <w:p w14:paraId="37AD9D5A" w14:textId="77777777" w:rsidR="005E0540" w:rsidRPr="005E0540" w:rsidRDefault="005E0540" w:rsidP="005E0540">
      <w:pPr>
        <w:numPr>
          <w:ilvl w:val="0"/>
          <w:numId w:val="150"/>
        </w:numPr>
        <w:spacing w:after="0" w:line="276" w:lineRule="auto"/>
        <w:rPr>
          <w:rFonts w:ascii="Times New Roman" w:hAnsi="Times New Roman"/>
        </w:rPr>
      </w:pPr>
      <w:r w:rsidRPr="005E0540">
        <w:rPr>
          <w:rFonts w:ascii="Times New Roman" w:hAnsi="Times New Roman"/>
        </w:rPr>
        <w:t xml:space="preserve">OG nr. 43/1997 privind regimul drumurilor; </w:t>
      </w:r>
    </w:p>
    <w:p w14:paraId="1A7A4649" w14:textId="77777777" w:rsidR="005E0540" w:rsidRPr="005E0540" w:rsidRDefault="005E0540" w:rsidP="005E0540">
      <w:pPr>
        <w:numPr>
          <w:ilvl w:val="0"/>
          <w:numId w:val="150"/>
        </w:numPr>
        <w:spacing w:after="0" w:line="276" w:lineRule="auto"/>
        <w:rPr>
          <w:rFonts w:ascii="Times New Roman" w:hAnsi="Times New Roman"/>
        </w:rPr>
      </w:pPr>
      <w:r w:rsidRPr="005E0540">
        <w:rPr>
          <w:rFonts w:ascii="Times New Roman" w:hAnsi="Times New Roman"/>
        </w:rPr>
        <w:t xml:space="preserve">Legea nr. 107/1996 – Legea apelor; </w:t>
      </w:r>
    </w:p>
    <w:p w14:paraId="5FE72806" w14:textId="77777777" w:rsidR="005E0540" w:rsidRPr="005E0540" w:rsidRDefault="005E0540" w:rsidP="005E0540">
      <w:pPr>
        <w:numPr>
          <w:ilvl w:val="0"/>
          <w:numId w:val="150"/>
        </w:numPr>
        <w:spacing w:after="0" w:line="276" w:lineRule="auto"/>
        <w:rPr>
          <w:rFonts w:ascii="Times New Roman" w:hAnsi="Times New Roman"/>
        </w:rPr>
      </w:pPr>
      <w:r w:rsidRPr="005E0540">
        <w:rPr>
          <w:rFonts w:ascii="Times New Roman" w:hAnsi="Times New Roman"/>
        </w:rPr>
        <w:t xml:space="preserve">Legea nr. 481/2004 privind protecția civilă; </w:t>
      </w:r>
    </w:p>
    <w:p w14:paraId="41F74F49" w14:textId="77777777" w:rsidR="005E0540" w:rsidRPr="005E0540" w:rsidRDefault="005E0540" w:rsidP="005E0540">
      <w:pPr>
        <w:numPr>
          <w:ilvl w:val="0"/>
          <w:numId w:val="150"/>
        </w:numPr>
        <w:spacing w:after="120" w:line="276" w:lineRule="auto"/>
        <w:rPr>
          <w:rFonts w:ascii="Times New Roman" w:hAnsi="Times New Roman"/>
        </w:rPr>
      </w:pPr>
      <w:r w:rsidRPr="005E0540">
        <w:rPr>
          <w:rFonts w:ascii="Times New Roman" w:hAnsi="Times New Roman"/>
        </w:rPr>
        <w:t xml:space="preserve">Legea nr. 8/1996 privind drepturile de autor; </w:t>
      </w:r>
    </w:p>
    <w:p w14:paraId="4E90E932" w14:textId="2A28EEB6" w:rsidR="005E0540" w:rsidRPr="005E0540" w:rsidRDefault="005E0540" w:rsidP="005E0540">
      <w:pPr>
        <w:spacing w:after="0" w:line="276" w:lineRule="auto"/>
        <w:rPr>
          <w:rFonts w:ascii="Times New Roman" w:hAnsi="Times New Roman"/>
          <w:b/>
          <w:bCs/>
        </w:rPr>
      </w:pPr>
      <w:r w:rsidRPr="005E0540">
        <w:rPr>
          <w:rFonts w:ascii="Times New Roman" w:hAnsi="Times New Roman"/>
          <w:b/>
          <w:bCs/>
        </w:rPr>
        <w:t>Dispoziții finale</w:t>
      </w:r>
    </w:p>
    <w:p w14:paraId="284EEF5E" w14:textId="77777777" w:rsidR="005E0540" w:rsidRPr="005E0540" w:rsidRDefault="005E0540" w:rsidP="005E0540">
      <w:pPr>
        <w:spacing w:after="0" w:line="276" w:lineRule="auto"/>
        <w:rPr>
          <w:rFonts w:ascii="Times New Roman" w:hAnsi="Times New Roman"/>
        </w:rPr>
      </w:pPr>
      <w:r w:rsidRPr="005E0540">
        <w:rPr>
          <w:rFonts w:ascii="Times New Roman" w:hAnsi="Times New Roman"/>
        </w:rPr>
        <w:t>Pe parcursul derulării contractului, orice modificare legislativă care poate avea impact asupra documentației PUG va fi analizată și integrată în documentație, în condițiile legii și ale prevederilor contractuale, în funcție de impactul acesteia asupra lucrărilor.</w:t>
      </w:r>
    </w:p>
    <w:p w14:paraId="62A043D5" w14:textId="77777777" w:rsidR="0043138D" w:rsidRDefault="0043138D" w:rsidP="005E0540">
      <w:pPr>
        <w:pStyle w:val="Titlu2"/>
        <w:numPr>
          <w:ilvl w:val="0"/>
          <w:numId w:val="0"/>
        </w:numPr>
        <w:spacing w:before="0" w:after="0" w:line="276" w:lineRule="auto"/>
        <w:rPr>
          <w:rFonts w:ascii="Times New Roman" w:hAnsi="Times New Roman"/>
          <w:i w:val="0"/>
          <w:iCs w:val="0"/>
          <w:sz w:val="24"/>
          <w:szCs w:val="24"/>
        </w:rPr>
      </w:pPr>
      <w:bookmarkStart w:id="17" w:name="_Toc148730381"/>
      <w:bookmarkStart w:id="18" w:name="_Toc210665051"/>
    </w:p>
    <w:p w14:paraId="030A7FF1" w14:textId="61915B42" w:rsidR="0043138D" w:rsidRPr="0043138D" w:rsidRDefault="0043138D" w:rsidP="00380A7B">
      <w:pPr>
        <w:widowControl w:val="0"/>
        <w:tabs>
          <w:tab w:val="left" w:pos="463"/>
        </w:tabs>
        <w:spacing w:after="0" w:line="276" w:lineRule="auto"/>
        <w:rPr>
          <w:rFonts w:ascii="Times New Roman" w:eastAsia="Calibri" w:hAnsi="Times New Roman"/>
          <w:b/>
          <w:bCs/>
          <w:i/>
          <w:iCs/>
          <w:lang w:eastAsia="ro-RO" w:bidi="ro-RO"/>
        </w:rPr>
      </w:pPr>
      <w:r w:rsidRPr="0043138D">
        <w:rPr>
          <w:rFonts w:ascii="Times New Roman" w:eastAsia="Calibri" w:hAnsi="Times New Roman"/>
          <w:b/>
          <w:bCs/>
          <w:lang w:eastAsia="ro-RO" w:bidi="ro-RO"/>
        </w:rPr>
        <w:t>3.5 Date privind amplasamentul</w:t>
      </w:r>
    </w:p>
    <w:p w14:paraId="41669264" w14:textId="77777777" w:rsidR="003B5DE8" w:rsidRPr="003B5DE8" w:rsidRDefault="003B5DE8" w:rsidP="003B5DE8">
      <w:pPr>
        <w:spacing w:line="276" w:lineRule="auto"/>
        <w:rPr>
          <w:rFonts w:ascii="Times New Roman" w:hAnsi="Times New Roman"/>
        </w:rPr>
      </w:pPr>
      <w:r w:rsidRPr="003B5DE8">
        <w:rPr>
          <w:rFonts w:ascii="Times New Roman" w:hAnsi="Times New Roman"/>
        </w:rPr>
        <w:t>Datele privind amplasamentul aferent prezentului contract sunt următoarele:</w:t>
      </w:r>
    </w:p>
    <w:p w14:paraId="170AEF9B" w14:textId="77777777" w:rsidR="003B5DE8" w:rsidRPr="003B5DE8" w:rsidRDefault="003B5DE8" w:rsidP="003B5DE8">
      <w:pPr>
        <w:spacing w:after="120" w:line="276" w:lineRule="auto"/>
        <w:rPr>
          <w:rFonts w:ascii="Times New Roman" w:hAnsi="Times New Roman"/>
        </w:rPr>
      </w:pPr>
      <w:r w:rsidRPr="003B5DE8">
        <w:rPr>
          <w:rFonts w:ascii="Times New Roman" w:hAnsi="Times New Roman"/>
        </w:rPr>
        <w:t>Comuna Sinești este situată în județul Ialomița, fiind o unitate administrativ-teritorială de rang IV, caracterizată printr-un teritoriu administrativ compus din intravilan și extravilan, supus proceselor de dezvoltare urbană și rurală.</w:t>
      </w:r>
    </w:p>
    <w:p w14:paraId="1996C8A8" w14:textId="741CB630" w:rsidR="003B5DE8" w:rsidRPr="003B5DE8" w:rsidRDefault="003B5DE8" w:rsidP="003B5DE8">
      <w:pPr>
        <w:spacing w:after="120" w:line="276" w:lineRule="auto"/>
        <w:rPr>
          <w:rFonts w:ascii="Times New Roman" w:hAnsi="Times New Roman"/>
        </w:rPr>
      </w:pPr>
      <w:r w:rsidRPr="003B5DE8">
        <w:rPr>
          <w:rFonts w:ascii="Times New Roman" w:hAnsi="Times New Roman"/>
        </w:rPr>
        <w:t xml:space="preserve">Numărul total de locuitori ai comunei este de </w:t>
      </w:r>
      <w:r w:rsidRPr="003B5DE8">
        <w:rPr>
          <w:rFonts w:ascii="Times New Roman" w:hAnsi="Times New Roman"/>
          <w:b/>
          <w:bCs/>
          <w:highlight w:val="red"/>
        </w:rPr>
        <w:t>..........</w:t>
      </w:r>
      <w:r w:rsidRPr="003B5DE8">
        <w:rPr>
          <w:rFonts w:ascii="Times New Roman" w:hAnsi="Times New Roman"/>
          <w:highlight w:val="red"/>
        </w:rPr>
        <w:t>,</w:t>
      </w:r>
      <w:r w:rsidRPr="003B5DE8">
        <w:rPr>
          <w:rFonts w:ascii="Times New Roman" w:hAnsi="Times New Roman"/>
        </w:rPr>
        <w:t xml:space="preserve"> conform rezultatelor provizorii ale Recensământului Populației și Locuințelor, runda 2021.</w:t>
      </w:r>
    </w:p>
    <w:p w14:paraId="489C831D" w14:textId="2193D471" w:rsidR="003B5DE8" w:rsidRPr="003B5DE8" w:rsidRDefault="003B5DE8" w:rsidP="003B5DE8">
      <w:pPr>
        <w:spacing w:line="276" w:lineRule="auto"/>
        <w:rPr>
          <w:rFonts w:ascii="Times New Roman" w:hAnsi="Times New Roman"/>
        </w:rPr>
      </w:pPr>
      <w:r w:rsidRPr="003B5DE8">
        <w:rPr>
          <w:rFonts w:ascii="Times New Roman" w:hAnsi="Times New Roman"/>
        </w:rPr>
        <w:t xml:space="preserve">Suprafața totală a unității administrativ-teritoriale este de </w:t>
      </w:r>
      <w:r w:rsidRPr="003B5DE8">
        <w:rPr>
          <w:rFonts w:ascii="Times New Roman" w:hAnsi="Times New Roman"/>
          <w:b/>
          <w:bCs/>
          <w:highlight w:val="red"/>
        </w:rPr>
        <w:t>........</w:t>
      </w:r>
      <w:r w:rsidRPr="003B5DE8">
        <w:rPr>
          <w:rFonts w:ascii="Times New Roman" w:hAnsi="Times New Roman"/>
          <w:b/>
          <w:bCs/>
        </w:rPr>
        <w:t xml:space="preserve"> ha</w:t>
      </w:r>
      <w:r w:rsidRPr="003B5DE8">
        <w:rPr>
          <w:rFonts w:ascii="Times New Roman" w:hAnsi="Times New Roman"/>
        </w:rPr>
        <w:t>, din care:</w:t>
      </w:r>
    </w:p>
    <w:p w14:paraId="375EBE36" w14:textId="4E993708" w:rsidR="003B5DE8" w:rsidRPr="003B5DE8" w:rsidRDefault="003B5DE8" w:rsidP="003B5DE8">
      <w:pPr>
        <w:numPr>
          <w:ilvl w:val="0"/>
          <w:numId w:val="101"/>
        </w:numPr>
        <w:spacing w:line="276" w:lineRule="auto"/>
        <w:rPr>
          <w:rFonts w:ascii="Times New Roman" w:hAnsi="Times New Roman"/>
        </w:rPr>
      </w:pPr>
      <w:r w:rsidRPr="003B5DE8">
        <w:rPr>
          <w:rFonts w:ascii="Times New Roman" w:hAnsi="Times New Roman"/>
        </w:rPr>
        <w:t xml:space="preserve">intravilan: </w:t>
      </w:r>
      <w:r w:rsidRPr="003B5DE8">
        <w:rPr>
          <w:rFonts w:ascii="Times New Roman" w:hAnsi="Times New Roman"/>
          <w:b/>
          <w:bCs/>
          <w:highlight w:val="red"/>
        </w:rPr>
        <w:t>.........</w:t>
      </w:r>
      <w:r w:rsidRPr="003B5DE8">
        <w:rPr>
          <w:rFonts w:ascii="Times New Roman" w:hAnsi="Times New Roman"/>
          <w:b/>
          <w:bCs/>
        </w:rPr>
        <w:t xml:space="preserve"> ha</w:t>
      </w:r>
      <w:r w:rsidRPr="003B5DE8">
        <w:rPr>
          <w:rFonts w:ascii="Times New Roman" w:hAnsi="Times New Roman"/>
        </w:rPr>
        <w:t xml:space="preserve">; </w:t>
      </w:r>
    </w:p>
    <w:p w14:paraId="48B3ECD1" w14:textId="372D0B8C" w:rsidR="003B5DE8" w:rsidRPr="003B5DE8" w:rsidRDefault="003B5DE8" w:rsidP="003B5DE8">
      <w:pPr>
        <w:numPr>
          <w:ilvl w:val="0"/>
          <w:numId w:val="101"/>
        </w:numPr>
        <w:spacing w:line="276" w:lineRule="auto"/>
        <w:rPr>
          <w:rFonts w:ascii="Times New Roman" w:hAnsi="Times New Roman"/>
        </w:rPr>
      </w:pPr>
      <w:r w:rsidRPr="003B5DE8">
        <w:rPr>
          <w:rFonts w:ascii="Times New Roman" w:hAnsi="Times New Roman"/>
        </w:rPr>
        <w:t xml:space="preserve">extravilan: </w:t>
      </w:r>
      <w:r w:rsidRPr="003B5DE8">
        <w:rPr>
          <w:rFonts w:ascii="Times New Roman" w:hAnsi="Times New Roman"/>
          <w:b/>
          <w:bCs/>
          <w:highlight w:val="red"/>
        </w:rPr>
        <w:t>.........</w:t>
      </w:r>
      <w:r w:rsidRPr="003B5DE8">
        <w:rPr>
          <w:rFonts w:ascii="Times New Roman" w:hAnsi="Times New Roman"/>
          <w:b/>
          <w:bCs/>
        </w:rPr>
        <w:t xml:space="preserve"> ha</w:t>
      </w:r>
      <w:r w:rsidRPr="003B5DE8">
        <w:rPr>
          <w:rFonts w:ascii="Times New Roman" w:hAnsi="Times New Roman"/>
        </w:rPr>
        <w:t xml:space="preserve">. </w:t>
      </w:r>
    </w:p>
    <w:p w14:paraId="3990E78A" w14:textId="6D2D2725" w:rsidR="003B5DE8" w:rsidRPr="003B5DE8" w:rsidRDefault="003B5DE8" w:rsidP="003B5DE8">
      <w:pPr>
        <w:spacing w:line="276" w:lineRule="auto"/>
        <w:rPr>
          <w:rFonts w:ascii="Times New Roman" w:hAnsi="Times New Roman"/>
        </w:rPr>
      </w:pPr>
      <w:r w:rsidRPr="003B5DE8">
        <w:rPr>
          <w:rFonts w:ascii="Times New Roman" w:hAnsi="Times New Roman"/>
        </w:rPr>
        <w:t xml:space="preserve">Numărul total de gospodării (locuințe) este de </w:t>
      </w:r>
      <w:r w:rsidR="00E46433" w:rsidRPr="00E46433">
        <w:rPr>
          <w:rFonts w:ascii="Times New Roman" w:hAnsi="Times New Roman"/>
          <w:b/>
          <w:bCs/>
          <w:highlight w:val="red"/>
        </w:rPr>
        <w:t>...........</w:t>
      </w:r>
      <w:r w:rsidRPr="003B5DE8">
        <w:rPr>
          <w:rFonts w:ascii="Times New Roman" w:hAnsi="Times New Roman"/>
          <w:highlight w:val="red"/>
        </w:rPr>
        <w:t>,</w:t>
      </w:r>
      <w:r w:rsidRPr="003B5DE8">
        <w:rPr>
          <w:rFonts w:ascii="Times New Roman" w:hAnsi="Times New Roman"/>
        </w:rPr>
        <w:t xml:space="preserve"> conform datelor statistice disponibile.</w:t>
      </w:r>
    </w:p>
    <w:p w14:paraId="070F7C44" w14:textId="77777777" w:rsidR="003B5DE8" w:rsidRPr="003B5DE8" w:rsidRDefault="003B5DE8" w:rsidP="003B5DE8">
      <w:pPr>
        <w:spacing w:line="276" w:lineRule="auto"/>
        <w:rPr>
          <w:rFonts w:ascii="Times New Roman" w:hAnsi="Times New Roman"/>
        </w:rPr>
      </w:pPr>
      <w:r w:rsidRPr="003B5DE8">
        <w:rPr>
          <w:rFonts w:ascii="Times New Roman" w:hAnsi="Times New Roman"/>
        </w:rPr>
        <w:t>Teritoriul administrativ prezintă caracteristici specifice mediului rural, cu tendințe de dezvoltare urbanistică, ceea ce impune necesitatea actualizării documentațiilor de urbanism și a corelării acestora cu evoluția socio-economică și teritorială a localității.</w:t>
      </w:r>
    </w:p>
    <w:bookmarkEnd w:id="2"/>
    <w:bookmarkEnd w:id="3"/>
    <w:bookmarkEnd w:id="17"/>
    <w:bookmarkEnd w:id="18"/>
    <w:p w14:paraId="3AAD0ED9" w14:textId="77777777" w:rsidR="00273713" w:rsidRDefault="00273713" w:rsidP="00273713">
      <w:pPr>
        <w:pStyle w:val="Bodytext30"/>
        <w:shd w:val="clear" w:color="auto" w:fill="auto"/>
        <w:tabs>
          <w:tab w:val="left" w:pos="290"/>
        </w:tabs>
        <w:spacing w:before="0" w:line="276" w:lineRule="auto"/>
        <w:ind w:firstLine="0"/>
        <w:rPr>
          <w:rFonts w:ascii="Times New Roman" w:hAnsi="Times New Roman" w:cs="Times New Roman"/>
          <w:u w:val="single"/>
        </w:rPr>
      </w:pPr>
    </w:p>
    <w:p w14:paraId="14E83832" w14:textId="576CF320" w:rsidR="00273713" w:rsidRPr="00273713" w:rsidRDefault="00273713" w:rsidP="00273713">
      <w:pPr>
        <w:pStyle w:val="Bodytext30"/>
        <w:shd w:val="clear" w:color="auto" w:fill="auto"/>
        <w:tabs>
          <w:tab w:val="left" w:pos="290"/>
        </w:tabs>
        <w:spacing w:before="0" w:after="120" w:line="276" w:lineRule="auto"/>
        <w:ind w:firstLine="0"/>
        <w:rPr>
          <w:rFonts w:ascii="Times New Roman" w:hAnsi="Times New Roman" w:cs="Times New Roman"/>
          <w:u w:val="single"/>
        </w:rPr>
      </w:pPr>
      <w:r w:rsidRPr="004E0FA2">
        <w:rPr>
          <w:rFonts w:ascii="Times New Roman" w:hAnsi="Times New Roman" w:cs="Times New Roman"/>
        </w:rPr>
        <w:t xml:space="preserve">4. </w:t>
      </w:r>
      <w:r w:rsidRPr="00273713">
        <w:rPr>
          <w:rFonts w:ascii="Times New Roman" w:hAnsi="Times New Roman" w:cs="Times New Roman"/>
        </w:rPr>
        <w:t>SPECIFICAŢII TEHNICE MINIME SOLICITATE DE CĂTRE AUTORITATEA CONTRACTANTĂ</w:t>
      </w:r>
    </w:p>
    <w:p w14:paraId="6BFC5584" w14:textId="60DA55B2" w:rsidR="00273713" w:rsidRPr="00273713" w:rsidRDefault="00273713" w:rsidP="00273713">
      <w:pPr>
        <w:pStyle w:val="Listparagraf"/>
        <w:widowControl w:val="0"/>
        <w:numPr>
          <w:ilvl w:val="1"/>
          <w:numId w:val="116"/>
        </w:numPr>
        <w:tabs>
          <w:tab w:val="left" w:pos="463"/>
        </w:tabs>
        <w:spacing w:after="0"/>
        <w:rPr>
          <w:rFonts w:ascii="Times New Roman" w:hAnsi="Times New Roman"/>
          <w:b/>
          <w:bCs/>
          <w:i/>
          <w:iCs/>
          <w:lang w:eastAsia="ro-RO" w:bidi="ro-RO"/>
        </w:rPr>
      </w:pPr>
      <w:r w:rsidRPr="00273713">
        <w:rPr>
          <w:rFonts w:ascii="Times New Roman" w:hAnsi="Times New Roman"/>
          <w:b/>
          <w:bCs/>
          <w:i/>
          <w:iCs/>
          <w:lang w:eastAsia="ro-RO" w:bidi="ro-RO"/>
        </w:rPr>
        <w:t>Serviciile solicitate: activităţile ce vor fi realizate</w:t>
      </w:r>
    </w:p>
    <w:p w14:paraId="4A69A423"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Potrivit art. 21 al Ordinului MDRAP 233/2016 pentru aprobarea Normelor metodologice de aplicare a Legii nr. 350/2001 privind amenajarea teritoriului şi urbanismul şi de elaborare şi actualizare a documentaţiilor de urbanism, procesul elaborării documentaţiilor de amenajare a teritoriului şi de urbanism implică parcurgerea următoarelor etape:</w:t>
      </w:r>
    </w:p>
    <w:p w14:paraId="51CA9DDE" w14:textId="77777777" w:rsidR="00273713" w:rsidRPr="00273713" w:rsidRDefault="00273713" w:rsidP="00273713">
      <w:pPr>
        <w:widowControl w:val="0"/>
        <w:numPr>
          <w:ilvl w:val="0"/>
          <w:numId w:val="103"/>
        </w:numPr>
        <w:tabs>
          <w:tab w:val="left" w:pos="707"/>
        </w:tabs>
        <w:spacing w:after="0" w:line="276" w:lineRule="auto"/>
        <w:ind w:left="380"/>
        <w:rPr>
          <w:rFonts w:ascii="Times New Roman" w:hAnsi="Times New Roman"/>
        </w:rPr>
      </w:pPr>
      <w:r w:rsidRPr="00273713">
        <w:rPr>
          <w:rFonts w:ascii="Times New Roman" w:hAnsi="Times New Roman"/>
        </w:rPr>
        <w:t>iniţierea elaborării documentaţiilor de amenajare a teritoriului sau de urbanism;</w:t>
      </w:r>
    </w:p>
    <w:p w14:paraId="65172E9B" w14:textId="77777777" w:rsidR="00273713" w:rsidRPr="00273713" w:rsidRDefault="00273713" w:rsidP="00273713">
      <w:pPr>
        <w:widowControl w:val="0"/>
        <w:numPr>
          <w:ilvl w:val="0"/>
          <w:numId w:val="103"/>
        </w:numPr>
        <w:tabs>
          <w:tab w:val="left" w:pos="707"/>
        </w:tabs>
        <w:spacing w:after="0" w:line="276" w:lineRule="auto"/>
        <w:ind w:left="380"/>
        <w:rPr>
          <w:rFonts w:ascii="Times New Roman" w:hAnsi="Times New Roman"/>
        </w:rPr>
      </w:pPr>
      <w:r w:rsidRPr="00273713">
        <w:rPr>
          <w:rFonts w:ascii="Times New Roman" w:hAnsi="Times New Roman"/>
        </w:rPr>
        <w:t>contractarea elaborării documentaţiei în condiţiile legii;</w:t>
      </w:r>
    </w:p>
    <w:p w14:paraId="4563CBCC" w14:textId="77777777" w:rsidR="00273713" w:rsidRPr="00273713" w:rsidRDefault="00273713" w:rsidP="00273713">
      <w:pPr>
        <w:widowControl w:val="0"/>
        <w:numPr>
          <w:ilvl w:val="0"/>
          <w:numId w:val="103"/>
        </w:numPr>
        <w:tabs>
          <w:tab w:val="left" w:pos="707"/>
        </w:tabs>
        <w:spacing w:after="0" w:line="276" w:lineRule="auto"/>
        <w:ind w:left="380"/>
        <w:rPr>
          <w:rFonts w:ascii="Times New Roman" w:hAnsi="Times New Roman"/>
        </w:rPr>
      </w:pPr>
      <w:r w:rsidRPr="00273713">
        <w:rPr>
          <w:rFonts w:ascii="Times New Roman" w:hAnsi="Times New Roman"/>
        </w:rPr>
        <w:t>elaborarea studiilor de fundamentare;</w:t>
      </w:r>
    </w:p>
    <w:p w14:paraId="208E22A2" w14:textId="77777777" w:rsidR="00273713" w:rsidRPr="00273713" w:rsidRDefault="00273713" w:rsidP="00273713">
      <w:pPr>
        <w:widowControl w:val="0"/>
        <w:numPr>
          <w:ilvl w:val="0"/>
          <w:numId w:val="103"/>
        </w:numPr>
        <w:tabs>
          <w:tab w:val="left" w:pos="707"/>
        </w:tabs>
        <w:spacing w:after="0" w:line="276" w:lineRule="auto"/>
        <w:ind w:left="380"/>
        <w:rPr>
          <w:rFonts w:ascii="Times New Roman" w:hAnsi="Times New Roman"/>
        </w:rPr>
      </w:pPr>
      <w:r w:rsidRPr="00273713">
        <w:rPr>
          <w:rFonts w:ascii="Times New Roman" w:hAnsi="Times New Roman"/>
        </w:rPr>
        <w:t>elaborarea analizei diagnostic multicriteriale integrate;</w:t>
      </w:r>
    </w:p>
    <w:p w14:paraId="07D36C4F" w14:textId="77777777" w:rsidR="00273713" w:rsidRPr="00273713" w:rsidRDefault="00273713" w:rsidP="00273713">
      <w:pPr>
        <w:widowControl w:val="0"/>
        <w:numPr>
          <w:ilvl w:val="0"/>
          <w:numId w:val="103"/>
        </w:numPr>
        <w:tabs>
          <w:tab w:val="left" w:pos="736"/>
        </w:tabs>
        <w:spacing w:after="0" w:line="276" w:lineRule="auto"/>
        <w:ind w:left="400"/>
        <w:rPr>
          <w:rFonts w:ascii="Times New Roman" w:hAnsi="Times New Roman"/>
        </w:rPr>
      </w:pPr>
      <w:r w:rsidRPr="00273713">
        <w:rPr>
          <w:rFonts w:ascii="Times New Roman" w:hAnsi="Times New Roman"/>
        </w:rPr>
        <w:t>elaborarea formei preliminare a documentaţiei de amenajare a teritoriului sau de urbanism;</w:t>
      </w:r>
    </w:p>
    <w:p w14:paraId="54EEC2CD" w14:textId="77777777" w:rsidR="00273713" w:rsidRPr="00273713" w:rsidRDefault="00273713" w:rsidP="00273713">
      <w:pPr>
        <w:widowControl w:val="0"/>
        <w:numPr>
          <w:ilvl w:val="0"/>
          <w:numId w:val="103"/>
        </w:numPr>
        <w:tabs>
          <w:tab w:val="left" w:pos="736"/>
        </w:tabs>
        <w:spacing w:after="0" w:line="276" w:lineRule="auto"/>
        <w:ind w:left="400"/>
        <w:rPr>
          <w:rFonts w:ascii="Times New Roman" w:hAnsi="Times New Roman"/>
        </w:rPr>
      </w:pPr>
      <w:r w:rsidRPr="00273713">
        <w:rPr>
          <w:rFonts w:ascii="Times New Roman" w:hAnsi="Times New Roman"/>
        </w:rPr>
        <w:t>obţinerea de avize şi/sau acorduri;</w:t>
      </w:r>
    </w:p>
    <w:p w14:paraId="66B423D6" w14:textId="77777777" w:rsidR="00273713" w:rsidRPr="00273713" w:rsidRDefault="00273713" w:rsidP="00273713">
      <w:pPr>
        <w:widowControl w:val="0"/>
        <w:numPr>
          <w:ilvl w:val="0"/>
          <w:numId w:val="103"/>
        </w:numPr>
        <w:tabs>
          <w:tab w:val="left" w:pos="736"/>
        </w:tabs>
        <w:spacing w:after="0" w:line="276" w:lineRule="auto"/>
        <w:ind w:left="400"/>
        <w:rPr>
          <w:rFonts w:ascii="Times New Roman" w:hAnsi="Times New Roman"/>
        </w:rPr>
      </w:pPr>
      <w:r w:rsidRPr="00273713">
        <w:rPr>
          <w:rFonts w:ascii="Times New Roman" w:hAnsi="Times New Roman"/>
        </w:rPr>
        <w:t>redactarea finală a documentaţiei de amenajare a teritoriului sau de urbanism - cu introducerea tuturor observaţiilor din avize şi/sau acorduri;</w:t>
      </w:r>
    </w:p>
    <w:p w14:paraId="27CFC221" w14:textId="77777777" w:rsidR="00273713" w:rsidRPr="00273713" w:rsidRDefault="00273713" w:rsidP="00273713">
      <w:pPr>
        <w:widowControl w:val="0"/>
        <w:numPr>
          <w:ilvl w:val="0"/>
          <w:numId w:val="103"/>
        </w:numPr>
        <w:tabs>
          <w:tab w:val="left" w:pos="746"/>
        </w:tabs>
        <w:spacing w:after="0" w:line="276" w:lineRule="auto"/>
        <w:ind w:left="400"/>
        <w:rPr>
          <w:rFonts w:ascii="Times New Roman" w:hAnsi="Times New Roman"/>
        </w:rPr>
      </w:pPr>
      <w:r w:rsidRPr="00273713">
        <w:rPr>
          <w:rFonts w:ascii="Times New Roman" w:hAnsi="Times New Roman"/>
        </w:rPr>
        <w:lastRenderedPageBreak/>
        <w:t>aprobarea propunerii de documentaţie de amenajare a teritoriului sau de urbanism de către autoritatea administraţiei publice locale competente;</w:t>
      </w:r>
    </w:p>
    <w:p w14:paraId="6857295A" w14:textId="77777777" w:rsidR="00273713" w:rsidRPr="00273713" w:rsidRDefault="00273713" w:rsidP="00273713">
      <w:pPr>
        <w:widowControl w:val="0"/>
        <w:numPr>
          <w:ilvl w:val="0"/>
          <w:numId w:val="103"/>
        </w:numPr>
        <w:tabs>
          <w:tab w:val="left" w:pos="736"/>
        </w:tabs>
        <w:spacing w:after="0" w:line="276" w:lineRule="auto"/>
        <w:ind w:left="400"/>
        <w:rPr>
          <w:rFonts w:ascii="Times New Roman" w:hAnsi="Times New Roman"/>
        </w:rPr>
      </w:pPr>
      <w:r w:rsidRPr="00273713">
        <w:rPr>
          <w:rFonts w:ascii="Times New Roman" w:hAnsi="Times New Roman"/>
        </w:rPr>
        <w:t>asigurarea caracterului public al documentaţiei de amenajare a teritoriului sau de urbanism aprobate, conform legii.</w:t>
      </w:r>
    </w:p>
    <w:p w14:paraId="3D8EB5E0" w14:textId="004DD1DB" w:rsidR="00273713" w:rsidRPr="00273713" w:rsidRDefault="00273713" w:rsidP="00273713">
      <w:pPr>
        <w:spacing w:after="0" w:line="276" w:lineRule="auto"/>
        <w:rPr>
          <w:rFonts w:ascii="Times New Roman" w:hAnsi="Times New Roman"/>
        </w:rPr>
      </w:pPr>
      <w:r w:rsidRPr="00273713">
        <w:rPr>
          <w:rFonts w:ascii="Times New Roman" w:hAnsi="Times New Roman"/>
        </w:rPr>
        <w:t>Prin urmare, componenta de urbanism din prezentul contract se va derula în următoarele</w:t>
      </w:r>
      <w:r>
        <w:rPr>
          <w:rFonts w:ascii="Times New Roman" w:hAnsi="Times New Roman"/>
        </w:rPr>
        <w:t xml:space="preserve"> </w:t>
      </w:r>
      <w:r w:rsidRPr="00273713">
        <w:rPr>
          <w:rFonts w:ascii="Times New Roman" w:hAnsi="Times New Roman"/>
        </w:rPr>
        <w:t>etape:</w:t>
      </w:r>
    </w:p>
    <w:p w14:paraId="26E42BC4" w14:textId="77777777" w:rsidR="00273713" w:rsidRPr="00273713" w:rsidRDefault="00273713" w:rsidP="00273713">
      <w:pPr>
        <w:pStyle w:val="Bodytext30"/>
        <w:numPr>
          <w:ilvl w:val="0"/>
          <w:numId w:val="104"/>
        </w:numPr>
        <w:shd w:val="clear" w:color="auto" w:fill="auto"/>
        <w:tabs>
          <w:tab w:val="left" w:pos="270"/>
        </w:tabs>
        <w:spacing w:before="0" w:line="276" w:lineRule="auto"/>
        <w:ind w:firstLine="0"/>
        <w:rPr>
          <w:rFonts w:ascii="Times New Roman" w:hAnsi="Times New Roman" w:cs="Times New Roman"/>
        </w:rPr>
      </w:pPr>
      <w:r w:rsidRPr="00273713">
        <w:rPr>
          <w:rFonts w:ascii="Times New Roman" w:hAnsi="Times New Roman" w:cs="Times New Roman"/>
        </w:rPr>
        <w:t>Etapa I - Realizarea suportului topografic</w:t>
      </w:r>
    </w:p>
    <w:p w14:paraId="1A6FCC6E" w14:textId="77777777" w:rsidR="00273713" w:rsidRPr="00273713" w:rsidRDefault="00273713" w:rsidP="00273713">
      <w:pPr>
        <w:pStyle w:val="Bodytext30"/>
        <w:numPr>
          <w:ilvl w:val="0"/>
          <w:numId w:val="104"/>
        </w:numPr>
        <w:shd w:val="clear" w:color="auto" w:fill="auto"/>
        <w:tabs>
          <w:tab w:val="left" w:pos="270"/>
        </w:tabs>
        <w:spacing w:before="0" w:line="276" w:lineRule="auto"/>
        <w:ind w:firstLine="0"/>
        <w:rPr>
          <w:rFonts w:ascii="Times New Roman" w:hAnsi="Times New Roman" w:cs="Times New Roman"/>
        </w:rPr>
      </w:pPr>
      <w:r w:rsidRPr="00273713">
        <w:rPr>
          <w:rFonts w:ascii="Times New Roman" w:hAnsi="Times New Roman" w:cs="Times New Roman"/>
        </w:rPr>
        <w:t>Etapa II - Elaborarea studiilor de fundamentare</w:t>
      </w:r>
    </w:p>
    <w:p w14:paraId="4E0263B7" w14:textId="77777777" w:rsidR="00273713" w:rsidRPr="00273713" w:rsidRDefault="00273713" w:rsidP="00273713">
      <w:pPr>
        <w:pStyle w:val="Bodytext30"/>
        <w:numPr>
          <w:ilvl w:val="0"/>
          <w:numId w:val="104"/>
        </w:numPr>
        <w:shd w:val="clear" w:color="auto" w:fill="auto"/>
        <w:tabs>
          <w:tab w:val="left" w:pos="270"/>
        </w:tabs>
        <w:spacing w:before="0" w:line="276" w:lineRule="auto"/>
        <w:ind w:firstLine="0"/>
        <w:rPr>
          <w:rFonts w:ascii="Times New Roman" w:hAnsi="Times New Roman" w:cs="Times New Roman"/>
        </w:rPr>
      </w:pPr>
      <w:r w:rsidRPr="00273713">
        <w:rPr>
          <w:rFonts w:ascii="Times New Roman" w:hAnsi="Times New Roman" w:cs="Times New Roman"/>
        </w:rPr>
        <w:t xml:space="preserve">Etapa III - Elaborarea analizei diagnostic multicriteriale integrate </w:t>
      </w:r>
    </w:p>
    <w:p w14:paraId="4CB82F75" w14:textId="77777777" w:rsidR="00273713" w:rsidRPr="00273713" w:rsidRDefault="00273713" w:rsidP="00273713">
      <w:pPr>
        <w:pStyle w:val="Bodytext30"/>
        <w:numPr>
          <w:ilvl w:val="0"/>
          <w:numId w:val="104"/>
        </w:numPr>
        <w:shd w:val="clear" w:color="auto" w:fill="auto"/>
        <w:tabs>
          <w:tab w:val="left" w:pos="270"/>
        </w:tabs>
        <w:spacing w:before="0" w:line="276" w:lineRule="auto"/>
        <w:ind w:firstLine="0"/>
        <w:rPr>
          <w:rFonts w:ascii="Times New Roman" w:hAnsi="Times New Roman" w:cs="Times New Roman"/>
        </w:rPr>
      </w:pPr>
      <w:r w:rsidRPr="00273713">
        <w:rPr>
          <w:rFonts w:ascii="Times New Roman" w:hAnsi="Times New Roman" w:cs="Times New Roman"/>
        </w:rPr>
        <w:t xml:space="preserve">Etapa IV - Elaborarea formei preliminare a </w:t>
      </w:r>
      <w:proofErr w:type="spellStart"/>
      <w:r w:rsidRPr="00273713">
        <w:rPr>
          <w:rFonts w:ascii="Times New Roman" w:hAnsi="Times New Roman" w:cs="Times New Roman"/>
        </w:rPr>
        <w:t>documentaţiei</w:t>
      </w:r>
      <w:proofErr w:type="spellEnd"/>
      <w:r w:rsidRPr="00273713">
        <w:rPr>
          <w:rFonts w:ascii="Times New Roman" w:hAnsi="Times New Roman" w:cs="Times New Roman"/>
        </w:rPr>
        <w:t xml:space="preserve"> de urbanism PUG in format GIS</w:t>
      </w:r>
    </w:p>
    <w:p w14:paraId="51017C63" w14:textId="77777777" w:rsidR="00273713" w:rsidRPr="00273713" w:rsidRDefault="00273713" w:rsidP="00273713">
      <w:pPr>
        <w:pStyle w:val="Bodytext30"/>
        <w:numPr>
          <w:ilvl w:val="0"/>
          <w:numId w:val="104"/>
        </w:numPr>
        <w:shd w:val="clear" w:color="auto" w:fill="auto"/>
        <w:tabs>
          <w:tab w:val="left" w:pos="270"/>
        </w:tabs>
        <w:spacing w:before="0" w:line="276" w:lineRule="auto"/>
        <w:ind w:firstLine="0"/>
        <w:rPr>
          <w:rFonts w:ascii="Times New Roman" w:hAnsi="Times New Roman" w:cs="Times New Roman"/>
        </w:rPr>
      </w:pPr>
      <w:r w:rsidRPr="00273713">
        <w:rPr>
          <w:rFonts w:ascii="Times New Roman" w:hAnsi="Times New Roman" w:cs="Times New Roman"/>
        </w:rPr>
        <w:t xml:space="preserve">Etapa V - </w:t>
      </w:r>
      <w:proofErr w:type="spellStart"/>
      <w:r w:rsidRPr="00273713">
        <w:rPr>
          <w:rFonts w:ascii="Times New Roman" w:hAnsi="Times New Roman" w:cs="Times New Roman"/>
        </w:rPr>
        <w:t>Obţinerea</w:t>
      </w:r>
      <w:proofErr w:type="spellEnd"/>
      <w:r w:rsidRPr="00273713">
        <w:rPr>
          <w:rFonts w:ascii="Times New Roman" w:hAnsi="Times New Roman" w:cs="Times New Roman"/>
        </w:rPr>
        <w:t xml:space="preserve"> de avize </w:t>
      </w:r>
      <w:proofErr w:type="spellStart"/>
      <w:r w:rsidRPr="00273713">
        <w:rPr>
          <w:rFonts w:ascii="Times New Roman" w:hAnsi="Times New Roman" w:cs="Times New Roman"/>
        </w:rPr>
        <w:t>şi</w:t>
      </w:r>
      <w:proofErr w:type="spellEnd"/>
      <w:r w:rsidRPr="00273713">
        <w:rPr>
          <w:rFonts w:ascii="Times New Roman" w:hAnsi="Times New Roman" w:cs="Times New Roman"/>
        </w:rPr>
        <w:t xml:space="preserve">/sau acorduri, redactarea finală a </w:t>
      </w:r>
      <w:proofErr w:type="spellStart"/>
      <w:r w:rsidRPr="00273713">
        <w:rPr>
          <w:rFonts w:ascii="Times New Roman" w:hAnsi="Times New Roman" w:cs="Times New Roman"/>
        </w:rPr>
        <w:t>documentaţiei</w:t>
      </w:r>
      <w:proofErr w:type="spellEnd"/>
      <w:r w:rsidRPr="00273713">
        <w:rPr>
          <w:rFonts w:ascii="Times New Roman" w:hAnsi="Times New Roman" w:cs="Times New Roman"/>
        </w:rPr>
        <w:t xml:space="preserve"> de urbanism PUG - cu introducerea tuturor </w:t>
      </w:r>
      <w:proofErr w:type="spellStart"/>
      <w:r w:rsidRPr="00273713">
        <w:rPr>
          <w:rFonts w:ascii="Times New Roman" w:hAnsi="Times New Roman" w:cs="Times New Roman"/>
        </w:rPr>
        <w:t>observaţiilor</w:t>
      </w:r>
      <w:proofErr w:type="spellEnd"/>
      <w:r w:rsidRPr="00273713">
        <w:rPr>
          <w:rFonts w:ascii="Times New Roman" w:hAnsi="Times New Roman" w:cs="Times New Roman"/>
        </w:rPr>
        <w:t xml:space="preserve"> din avize </w:t>
      </w:r>
      <w:proofErr w:type="spellStart"/>
      <w:r w:rsidRPr="00273713">
        <w:rPr>
          <w:rFonts w:ascii="Times New Roman" w:hAnsi="Times New Roman" w:cs="Times New Roman"/>
        </w:rPr>
        <w:t>şi</w:t>
      </w:r>
      <w:proofErr w:type="spellEnd"/>
      <w:r w:rsidRPr="00273713">
        <w:rPr>
          <w:rFonts w:ascii="Times New Roman" w:hAnsi="Times New Roman" w:cs="Times New Roman"/>
        </w:rPr>
        <w:t>/sau acorduri, aprobare prin HCL</w:t>
      </w:r>
    </w:p>
    <w:p w14:paraId="410DB67C" w14:textId="77777777" w:rsidR="00273713" w:rsidRPr="00273713" w:rsidRDefault="00273713" w:rsidP="00273713">
      <w:pPr>
        <w:pStyle w:val="Bodytext30"/>
        <w:shd w:val="clear" w:color="auto" w:fill="auto"/>
        <w:tabs>
          <w:tab w:val="left" w:pos="746"/>
        </w:tabs>
        <w:spacing w:before="0" w:line="276" w:lineRule="auto"/>
        <w:ind w:left="400" w:firstLine="0"/>
        <w:rPr>
          <w:rFonts w:ascii="Times New Roman" w:hAnsi="Times New Roman" w:cs="Times New Roman"/>
        </w:rPr>
      </w:pPr>
    </w:p>
    <w:p w14:paraId="461E88B1" w14:textId="529F3F03" w:rsidR="00273713" w:rsidRPr="00273713" w:rsidRDefault="00273713" w:rsidP="00273713">
      <w:pPr>
        <w:pStyle w:val="Bodytext40"/>
        <w:numPr>
          <w:ilvl w:val="0"/>
          <w:numId w:val="105"/>
        </w:numPr>
        <w:shd w:val="clear" w:color="auto" w:fill="auto"/>
        <w:tabs>
          <w:tab w:val="left" w:pos="745"/>
          <w:tab w:val="left" w:pos="746"/>
        </w:tabs>
        <w:spacing w:after="0" w:line="276" w:lineRule="auto"/>
        <w:jc w:val="both"/>
        <w:rPr>
          <w:rFonts w:ascii="Times New Roman" w:hAnsi="Times New Roman" w:cs="Times New Roman"/>
          <w:u w:val="single"/>
        </w:rPr>
      </w:pPr>
      <w:r w:rsidRPr="00273713">
        <w:rPr>
          <w:rFonts w:ascii="Times New Roman" w:hAnsi="Times New Roman" w:cs="Times New Roman"/>
          <w:iCs w:val="0"/>
          <w:u w:val="single"/>
        </w:rPr>
        <w:t>ETAPA I</w:t>
      </w:r>
      <w:r w:rsidRPr="00273713">
        <w:rPr>
          <w:rStyle w:val="Bodytext4NotBold"/>
          <w:rFonts w:ascii="Times New Roman" w:hAnsi="Times New Roman" w:cs="Times New Roman"/>
          <w:sz w:val="24"/>
          <w:szCs w:val="24"/>
          <w:u w:val="single"/>
        </w:rPr>
        <w:t xml:space="preserve"> - </w:t>
      </w:r>
      <w:r w:rsidRPr="00273713">
        <w:rPr>
          <w:rFonts w:ascii="Times New Roman" w:hAnsi="Times New Roman" w:cs="Times New Roman"/>
          <w:iCs w:val="0"/>
          <w:u w:val="single"/>
        </w:rPr>
        <w:t>Realizarea suportului topografic:</w:t>
      </w:r>
    </w:p>
    <w:p w14:paraId="1C6EB962" w14:textId="77777777" w:rsidR="00273713" w:rsidRPr="00273713" w:rsidRDefault="00273713" w:rsidP="00273713">
      <w:pPr>
        <w:spacing w:after="120" w:line="276" w:lineRule="auto"/>
        <w:rPr>
          <w:rFonts w:ascii="Times New Roman" w:hAnsi="Times New Roman"/>
        </w:rPr>
      </w:pPr>
      <w:r w:rsidRPr="00273713">
        <w:rPr>
          <w:rFonts w:ascii="Times New Roman" w:hAnsi="Times New Roman"/>
        </w:rPr>
        <w:t xml:space="preserve">Se va realiza Studiu de fundamentare privind actualizarea suportului topografic al PUG (avizat OCPI – avizul OCPI se va obține la finalul lucrarii in etapa de avize). Studiul se va pune la dispoziţia specialiştilor elaboratori și a beneficiarului în format Stereo70. </w:t>
      </w:r>
    </w:p>
    <w:p w14:paraId="5ECA983A" w14:textId="77777777" w:rsidR="00273713" w:rsidRPr="00273713" w:rsidRDefault="00273713" w:rsidP="00273713">
      <w:pPr>
        <w:spacing w:after="120" w:line="276" w:lineRule="auto"/>
        <w:rPr>
          <w:rFonts w:ascii="Times New Roman" w:hAnsi="Times New Roman"/>
        </w:rPr>
      </w:pPr>
      <w:r w:rsidRPr="00273713">
        <w:rPr>
          <w:rFonts w:ascii="Times New Roman" w:hAnsi="Times New Roman"/>
        </w:rPr>
        <w:t>Activitatea presupune analiza planurilor topografice existente, limite de comuna, PUZ-uri, PUD-uri și introducerea acestora pe suport electronic. Analiza situației existente referitoare la mediu intern si extern. Se va descrie modul in care se vor realiza activitatile de mai sus precum si modul de integrare a tuturor informatiilor ce vor face parte din planul topografic al comunei. Va include baza de date spațiala și baza de date descriptivă pentru diferite forme de elemente geospațiale care caracterizează din punct de vedere topografic, cadastral și urbanistic întreg teritoriul administrativ al comunei (intravilan + extravilan). Toate informațiile spațiale (grafice) și descriptive (alfanumerice) necesare vor fi stocate d.p.d.v. informatic într-o bază de date, unitară la nivelul întregii unități administrativ teritoriale in cadrul platformei informatice ofertate.</w:t>
      </w:r>
    </w:p>
    <w:p w14:paraId="0CA58C5D" w14:textId="304D47CB" w:rsidR="00273713" w:rsidRDefault="00273713" w:rsidP="00273713">
      <w:pPr>
        <w:spacing w:after="0" w:line="276" w:lineRule="auto"/>
        <w:rPr>
          <w:rFonts w:ascii="Times New Roman" w:hAnsi="Times New Roman"/>
        </w:rPr>
      </w:pPr>
      <w:r w:rsidRPr="00273713">
        <w:rPr>
          <w:rFonts w:ascii="Times New Roman" w:hAnsi="Times New Roman"/>
        </w:rPr>
        <w:t xml:space="preserve">De asemenea, se va realiza o analiza a tuturor documentaţiilor de urbanism aprobate care au produs efecte în teritoriu, cu transpunerea elementelor de reglementare pe suportul topografic. Transpunerea documentaţiilor de urbanism aprobate se va face din sursele disponibile la primărie (formate dwg sau planşe) care se vor rasteriza și suprapune peste suportul topografic. </w:t>
      </w:r>
    </w:p>
    <w:p w14:paraId="338326FC" w14:textId="77777777" w:rsidR="00273713" w:rsidRPr="00273713" w:rsidRDefault="00273713" w:rsidP="00273713">
      <w:pPr>
        <w:spacing w:after="0" w:line="276" w:lineRule="auto"/>
        <w:rPr>
          <w:rFonts w:ascii="Times New Roman" w:hAnsi="Times New Roman"/>
        </w:rPr>
      </w:pPr>
    </w:p>
    <w:p w14:paraId="46067465" w14:textId="20ACC0D3" w:rsidR="00273713" w:rsidRPr="00273713" w:rsidRDefault="00273713" w:rsidP="00273713">
      <w:pPr>
        <w:pStyle w:val="Bodytext40"/>
        <w:numPr>
          <w:ilvl w:val="0"/>
          <w:numId w:val="105"/>
        </w:numPr>
        <w:shd w:val="clear" w:color="auto" w:fill="auto"/>
        <w:tabs>
          <w:tab w:val="left" w:pos="707"/>
        </w:tabs>
        <w:spacing w:after="0" w:line="276" w:lineRule="auto"/>
        <w:jc w:val="both"/>
        <w:rPr>
          <w:rFonts w:ascii="Times New Roman" w:hAnsi="Times New Roman" w:cs="Times New Roman"/>
          <w:u w:val="single"/>
        </w:rPr>
      </w:pPr>
      <w:r w:rsidRPr="00273713">
        <w:rPr>
          <w:rFonts w:ascii="Times New Roman" w:hAnsi="Times New Roman" w:cs="Times New Roman"/>
          <w:iCs w:val="0"/>
          <w:u w:val="single"/>
        </w:rPr>
        <w:t>ETAPA II</w:t>
      </w:r>
      <w:r w:rsidRPr="00273713">
        <w:rPr>
          <w:rStyle w:val="Bodytext4NotBold"/>
          <w:rFonts w:ascii="Times New Roman" w:hAnsi="Times New Roman" w:cs="Times New Roman"/>
          <w:sz w:val="24"/>
          <w:szCs w:val="24"/>
          <w:u w:val="single"/>
        </w:rPr>
        <w:t xml:space="preserve"> - </w:t>
      </w:r>
      <w:r w:rsidRPr="00273713">
        <w:rPr>
          <w:rFonts w:ascii="Times New Roman" w:hAnsi="Times New Roman" w:cs="Times New Roman"/>
          <w:iCs w:val="0"/>
          <w:u w:val="single"/>
        </w:rPr>
        <w:t>Elaborarea studiilor de fundamentare:</w:t>
      </w:r>
    </w:p>
    <w:p w14:paraId="00AC31C5" w14:textId="77777777" w:rsidR="00273713" w:rsidRPr="00273713" w:rsidRDefault="00273713" w:rsidP="00273713">
      <w:pPr>
        <w:spacing w:after="120" w:line="276" w:lineRule="auto"/>
        <w:rPr>
          <w:rFonts w:ascii="Times New Roman" w:hAnsi="Times New Roman"/>
        </w:rPr>
      </w:pPr>
      <w:r w:rsidRPr="00273713">
        <w:rPr>
          <w:rFonts w:ascii="Times New Roman" w:hAnsi="Times New Roman"/>
        </w:rPr>
        <w:t>Fundamentarea propunerilor din cadrul documentaţiilor se realizează pe baza studiilor de fundamentare, care sunt lucrări de specialitate prin care se realizează analize şi propuneri de soluţionare a problemelor teritoriului şi localităţilor, pe domenii, rezultatele acestora având drept scop susţinerea propunerilor de reglementare a modului de dezvoltare a unităţilor administrativ - teritoriale, care se formulează prin documentaţia de bază.</w:t>
      </w:r>
    </w:p>
    <w:p w14:paraId="68FDF555"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Studiile de fundamentare trebuie să prezinte concluzii pe bază de analiză de date actualizate, cu o vechime de maximum 3 ani faţă de data elaborării. Pot fi folosite parţial studii, cercetări şi proiecte anterioare în situaţia în care informaţiile oferite de acestea nu şi-au pierdut valabilitatea. Pentru toate categoriile de studii de fundamentare, demersul elaborării va fi structurat astfel:</w:t>
      </w:r>
    </w:p>
    <w:p w14:paraId="71B9A282" w14:textId="77777777" w:rsidR="00273713" w:rsidRPr="00273713" w:rsidRDefault="00273713" w:rsidP="00273713">
      <w:pPr>
        <w:widowControl w:val="0"/>
        <w:numPr>
          <w:ilvl w:val="0"/>
          <w:numId w:val="106"/>
        </w:numPr>
        <w:tabs>
          <w:tab w:val="left" w:pos="297"/>
        </w:tabs>
        <w:spacing w:after="0" w:line="276" w:lineRule="auto"/>
        <w:rPr>
          <w:rFonts w:ascii="Times New Roman" w:hAnsi="Times New Roman"/>
        </w:rPr>
      </w:pPr>
      <w:r w:rsidRPr="00273713">
        <w:rPr>
          <w:rFonts w:ascii="Times New Roman" w:hAnsi="Times New Roman"/>
        </w:rPr>
        <w:t>delimitarea obiectivului studiat;</w:t>
      </w:r>
    </w:p>
    <w:p w14:paraId="799C385A" w14:textId="77777777" w:rsidR="00273713" w:rsidRPr="00273713" w:rsidRDefault="00273713" w:rsidP="00273713">
      <w:pPr>
        <w:widowControl w:val="0"/>
        <w:numPr>
          <w:ilvl w:val="0"/>
          <w:numId w:val="106"/>
        </w:numPr>
        <w:tabs>
          <w:tab w:val="left" w:pos="302"/>
        </w:tabs>
        <w:spacing w:after="0" w:line="276" w:lineRule="auto"/>
        <w:rPr>
          <w:rFonts w:ascii="Times New Roman" w:hAnsi="Times New Roman"/>
        </w:rPr>
      </w:pPr>
      <w:r w:rsidRPr="00273713">
        <w:rPr>
          <w:rFonts w:ascii="Times New Roman" w:hAnsi="Times New Roman"/>
        </w:rPr>
        <w:t>analiza critică a situaţiei existente;</w:t>
      </w:r>
    </w:p>
    <w:p w14:paraId="792AE0E2" w14:textId="77777777" w:rsidR="00273713" w:rsidRPr="00273713" w:rsidRDefault="00273713" w:rsidP="00273713">
      <w:pPr>
        <w:widowControl w:val="0"/>
        <w:numPr>
          <w:ilvl w:val="0"/>
          <w:numId w:val="106"/>
        </w:numPr>
        <w:tabs>
          <w:tab w:val="left" w:pos="302"/>
        </w:tabs>
        <w:spacing w:after="0" w:line="276" w:lineRule="auto"/>
        <w:rPr>
          <w:rFonts w:ascii="Times New Roman" w:hAnsi="Times New Roman"/>
        </w:rPr>
      </w:pPr>
      <w:r w:rsidRPr="00273713">
        <w:rPr>
          <w:rFonts w:ascii="Times New Roman" w:hAnsi="Times New Roman"/>
        </w:rPr>
        <w:t>evidenţierea disfuncţionalităţilor şi priorităţi de intervenţie;</w:t>
      </w:r>
    </w:p>
    <w:p w14:paraId="7D02389B" w14:textId="77777777" w:rsidR="00273713" w:rsidRPr="00273713" w:rsidRDefault="00273713" w:rsidP="00273713">
      <w:pPr>
        <w:widowControl w:val="0"/>
        <w:numPr>
          <w:ilvl w:val="0"/>
          <w:numId w:val="106"/>
        </w:numPr>
        <w:tabs>
          <w:tab w:val="left" w:pos="307"/>
        </w:tabs>
        <w:spacing w:after="0" w:line="276" w:lineRule="auto"/>
        <w:rPr>
          <w:rFonts w:ascii="Times New Roman" w:hAnsi="Times New Roman"/>
        </w:rPr>
      </w:pPr>
      <w:r w:rsidRPr="00273713">
        <w:rPr>
          <w:rFonts w:ascii="Times New Roman" w:hAnsi="Times New Roman"/>
        </w:rPr>
        <w:t>propuneri de eliminare/diminuare a disfuncţionalităţilor;</w:t>
      </w:r>
    </w:p>
    <w:p w14:paraId="594291E9" w14:textId="77777777" w:rsidR="00273713" w:rsidRPr="00273713" w:rsidRDefault="00273713" w:rsidP="00273713">
      <w:pPr>
        <w:widowControl w:val="0"/>
        <w:numPr>
          <w:ilvl w:val="0"/>
          <w:numId w:val="106"/>
        </w:numPr>
        <w:tabs>
          <w:tab w:val="left" w:pos="307"/>
        </w:tabs>
        <w:spacing w:after="120" w:line="276" w:lineRule="auto"/>
        <w:rPr>
          <w:rFonts w:ascii="Times New Roman" w:hAnsi="Times New Roman"/>
        </w:rPr>
      </w:pPr>
      <w:r w:rsidRPr="00273713">
        <w:rPr>
          <w:rFonts w:ascii="Times New Roman" w:hAnsi="Times New Roman"/>
        </w:rPr>
        <w:t>prognoze, scenarii sau alternative de dezvoltare.</w:t>
      </w:r>
    </w:p>
    <w:p w14:paraId="69E47E5E"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lastRenderedPageBreak/>
        <w:t>Analiza situaţiei existente se va face prin prisma următoarelor studii de fundamentare (caracter analitic, prospectiv, consultativ), in conformitate cu prevederile Ordinului 233/2016 pentru UAT rag IV altele, ce vor fi elaborate de Prestator:</w:t>
      </w:r>
    </w:p>
    <w:p w14:paraId="7DD0DD79" w14:textId="77777777" w:rsidR="00273713" w:rsidRPr="00273713" w:rsidRDefault="00273713" w:rsidP="00273713">
      <w:pPr>
        <w:widowControl w:val="0"/>
        <w:numPr>
          <w:ilvl w:val="0"/>
          <w:numId w:val="117"/>
        </w:numPr>
        <w:tabs>
          <w:tab w:val="left" w:pos="707"/>
        </w:tabs>
        <w:spacing w:after="0" w:line="276" w:lineRule="auto"/>
        <w:rPr>
          <w:rFonts w:ascii="Times New Roman" w:hAnsi="Times New Roman"/>
        </w:rPr>
      </w:pPr>
      <w:r w:rsidRPr="00273713">
        <w:rPr>
          <w:rFonts w:ascii="Times New Roman" w:hAnsi="Times New Roman"/>
        </w:rPr>
        <w:t>Studiu de fundamentare privind condiţiile geotehnice şi hidrologice;</w:t>
      </w:r>
    </w:p>
    <w:p w14:paraId="50CD586D" w14:textId="77777777" w:rsidR="00273713" w:rsidRPr="00273713" w:rsidRDefault="00273713" w:rsidP="00273713">
      <w:pPr>
        <w:widowControl w:val="0"/>
        <w:numPr>
          <w:ilvl w:val="0"/>
          <w:numId w:val="117"/>
        </w:numPr>
        <w:tabs>
          <w:tab w:val="left" w:pos="707"/>
        </w:tabs>
        <w:spacing w:after="0" w:line="276" w:lineRule="auto"/>
        <w:rPr>
          <w:rFonts w:ascii="Times New Roman" w:hAnsi="Times New Roman"/>
        </w:rPr>
      </w:pPr>
      <w:r w:rsidRPr="00273713">
        <w:rPr>
          <w:rFonts w:ascii="Times New Roman" w:hAnsi="Times New Roman"/>
        </w:rPr>
        <w:t>Organizarea circulatiei si transporturilor</w:t>
      </w:r>
    </w:p>
    <w:p w14:paraId="70C635F8"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de fundamentare privind protecţia mediului natural,  riscuri naturale şi antropice</w:t>
      </w:r>
    </w:p>
    <w:p w14:paraId="7F116C44"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 xml:space="preserve">Studiu istoric </w:t>
      </w:r>
    </w:p>
    <w:p w14:paraId="5A737299"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peisagistic</w:t>
      </w:r>
    </w:p>
    <w:p w14:paraId="1A004834"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de fundamentare privind tipurile de proprietate;</w:t>
      </w:r>
    </w:p>
    <w:p w14:paraId="17DEA698"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de fundamentare privind infrastructura tehnico-edilitară;</w:t>
      </w:r>
    </w:p>
    <w:p w14:paraId="53A9D56E"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Anchete sociale</w:t>
      </w:r>
    </w:p>
    <w:p w14:paraId="356DD05A"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de fundamentare privind evoluţia activităţilor economice</w:t>
      </w:r>
    </w:p>
    <w:p w14:paraId="50DEDC0B" w14:textId="77777777"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Studiu de fundamentare privind evoluţia socio-demografică</w:t>
      </w:r>
    </w:p>
    <w:p w14:paraId="10AC798D" w14:textId="52A9B55E" w:rsidR="00273713" w:rsidRPr="00273713" w:rsidRDefault="00273713" w:rsidP="00273713">
      <w:pPr>
        <w:widowControl w:val="0"/>
        <w:numPr>
          <w:ilvl w:val="0"/>
          <w:numId w:val="117"/>
        </w:numPr>
        <w:tabs>
          <w:tab w:val="left" w:pos="696"/>
        </w:tabs>
        <w:spacing w:after="0" w:line="276" w:lineRule="auto"/>
        <w:rPr>
          <w:rFonts w:ascii="Times New Roman" w:hAnsi="Times New Roman"/>
        </w:rPr>
      </w:pPr>
      <w:r w:rsidRPr="00273713">
        <w:rPr>
          <w:rFonts w:ascii="Times New Roman" w:hAnsi="Times New Roman"/>
        </w:rPr>
        <w:t>impactul schimbărilor climatice</w:t>
      </w:r>
      <w:r>
        <w:rPr>
          <w:rFonts w:ascii="Times New Roman" w:hAnsi="Times New Roman"/>
        </w:rPr>
        <w:t>.</w:t>
      </w:r>
    </w:p>
    <w:p w14:paraId="43BFCABF" w14:textId="77777777" w:rsidR="00273713" w:rsidRPr="00273713" w:rsidRDefault="00273713" w:rsidP="00273713">
      <w:pPr>
        <w:spacing w:after="0" w:line="276" w:lineRule="auto"/>
        <w:rPr>
          <w:rFonts w:ascii="Times New Roman" w:hAnsi="Times New Roman"/>
          <w:i/>
          <w:iCs/>
        </w:rPr>
      </w:pPr>
    </w:p>
    <w:p w14:paraId="2FD1E7E4" w14:textId="41B86220" w:rsidR="00273713" w:rsidRPr="00273713" w:rsidRDefault="00273713" w:rsidP="00273713">
      <w:pPr>
        <w:pStyle w:val="Bodytext40"/>
        <w:numPr>
          <w:ilvl w:val="0"/>
          <w:numId w:val="105"/>
        </w:numPr>
        <w:shd w:val="clear" w:color="auto" w:fill="auto"/>
        <w:spacing w:after="0" w:line="276" w:lineRule="auto"/>
        <w:jc w:val="both"/>
        <w:rPr>
          <w:rFonts w:ascii="Times New Roman" w:hAnsi="Times New Roman" w:cs="Times New Roman"/>
        </w:rPr>
      </w:pPr>
      <w:r w:rsidRPr="00273713">
        <w:rPr>
          <w:rFonts w:ascii="Times New Roman" w:hAnsi="Times New Roman" w:cs="Times New Roman"/>
          <w:u w:val="single"/>
        </w:rPr>
        <w:t>ETAPA III</w:t>
      </w:r>
      <w:r w:rsidRPr="00273713">
        <w:rPr>
          <w:rStyle w:val="Bodytext4NotBold"/>
          <w:rFonts w:ascii="Times New Roman" w:hAnsi="Times New Roman" w:cs="Times New Roman"/>
          <w:sz w:val="24"/>
          <w:szCs w:val="24"/>
          <w:u w:val="single"/>
        </w:rPr>
        <w:t xml:space="preserve"> - </w:t>
      </w:r>
      <w:r w:rsidRPr="00273713">
        <w:rPr>
          <w:rFonts w:ascii="Times New Roman" w:hAnsi="Times New Roman" w:cs="Times New Roman"/>
          <w:u w:val="single"/>
        </w:rPr>
        <w:t xml:space="preserve">Elaborarea analizei diagnostic multicriteriale integrate </w:t>
      </w:r>
    </w:p>
    <w:p w14:paraId="6918B366" w14:textId="77777777" w:rsidR="00273713" w:rsidRDefault="00273713" w:rsidP="00273713">
      <w:pPr>
        <w:pStyle w:val="Bodytext40"/>
        <w:shd w:val="clear" w:color="auto" w:fill="auto"/>
        <w:tabs>
          <w:tab w:val="left" w:pos="696"/>
        </w:tabs>
        <w:spacing w:after="120" w:line="276" w:lineRule="auto"/>
        <w:ind w:firstLine="0"/>
        <w:jc w:val="both"/>
        <w:rPr>
          <w:rStyle w:val="Bodytext2Bold"/>
          <w:rFonts w:ascii="Times New Roman" w:hAnsi="Times New Roman" w:cs="Times New Roman"/>
          <w:sz w:val="24"/>
          <w:szCs w:val="24"/>
        </w:rPr>
      </w:pPr>
      <w:r w:rsidRPr="00273713">
        <w:rPr>
          <w:rFonts w:ascii="Times New Roman" w:hAnsi="Times New Roman" w:cs="Times New Roman"/>
        </w:rPr>
        <w:t xml:space="preserve">Elaboratorul </w:t>
      </w:r>
      <w:proofErr w:type="spellStart"/>
      <w:r w:rsidRPr="00273713">
        <w:rPr>
          <w:rFonts w:ascii="Times New Roman" w:hAnsi="Times New Roman" w:cs="Times New Roman"/>
        </w:rPr>
        <w:t>documentaţiei</w:t>
      </w:r>
      <w:proofErr w:type="spellEnd"/>
      <w:r w:rsidRPr="00273713">
        <w:rPr>
          <w:rFonts w:ascii="Times New Roman" w:hAnsi="Times New Roman" w:cs="Times New Roman"/>
        </w:rPr>
        <w:t xml:space="preserve"> de urbanism are </w:t>
      </w:r>
      <w:proofErr w:type="spellStart"/>
      <w:r w:rsidRPr="00273713">
        <w:rPr>
          <w:rFonts w:ascii="Times New Roman" w:hAnsi="Times New Roman" w:cs="Times New Roman"/>
        </w:rPr>
        <w:t>obligaţia</w:t>
      </w:r>
      <w:proofErr w:type="spellEnd"/>
      <w:r w:rsidRPr="00273713">
        <w:rPr>
          <w:rFonts w:ascii="Times New Roman" w:hAnsi="Times New Roman" w:cs="Times New Roman"/>
        </w:rPr>
        <w:t xml:space="preserve"> de a corela toate concluziile studiilor de fundamentare </w:t>
      </w:r>
      <w:proofErr w:type="spellStart"/>
      <w:r w:rsidRPr="00273713">
        <w:rPr>
          <w:rFonts w:ascii="Times New Roman" w:hAnsi="Times New Roman" w:cs="Times New Roman"/>
        </w:rPr>
        <w:t>şi</w:t>
      </w:r>
      <w:proofErr w:type="spellEnd"/>
      <w:r w:rsidRPr="00273713">
        <w:rPr>
          <w:rFonts w:ascii="Times New Roman" w:hAnsi="Times New Roman" w:cs="Times New Roman"/>
        </w:rPr>
        <w:t xml:space="preserve"> de a genera o </w:t>
      </w:r>
      <w:proofErr w:type="spellStart"/>
      <w:r w:rsidRPr="00273713">
        <w:rPr>
          <w:rFonts w:ascii="Times New Roman" w:hAnsi="Times New Roman" w:cs="Times New Roman"/>
        </w:rPr>
        <w:t>concepţie</w:t>
      </w:r>
      <w:proofErr w:type="spellEnd"/>
      <w:r w:rsidRPr="00273713">
        <w:rPr>
          <w:rFonts w:ascii="Times New Roman" w:hAnsi="Times New Roman" w:cs="Times New Roman"/>
        </w:rPr>
        <w:t xml:space="preserve"> unitară de amenajare a teritoriului </w:t>
      </w:r>
      <w:proofErr w:type="spellStart"/>
      <w:r w:rsidRPr="00273713">
        <w:rPr>
          <w:rFonts w:ascii="Times New Roman" w:hAnsi="Times New Roman" w:cs="Times New Roman"/>
        </w:rPr>
        <w:t>şi</w:t>
      </w:r>
      <w:proofErr w:type="spellEnd"/>
      <w:r w:rsidRPr="00273713">
        <w:rPr>
          <w:rFonts w:ascii="Times New Roman" w:hAnsi="Times New Roman" w:cs="Times New Roman"/>
        </w:rPr>
        <w:t xml:space="preserve"> dezvoltare durabilă </w:t>
      </w:r>
      <w:proofErr w:type="spellStart"/>
      <w:r w:rsidRPr="00273713">
        <w:rPr>
          <w:rFonts w:ascii="Times New Roman" w:hAnsi="Times New Roman" w:cs="Times New Roman"/>
        </w:rPr>
        <w:t>şi</w:t>
      </w:r>
      <w:proofErr w:type="spellEnd"/>
      <w:r w:rsidRPr="00273713">
        <w:rPr>
          <w:rFonts w:ascii="Times New Roman" w:hAnsi="Times New Roman" w:cs="Times New Roman"/>
        </w:rPr>
        <w:t xml:space="preserve"> competitivă a </w:t>
      </w:r>
      <w:proofErr w:type="spellStart"/>
      <w:r w:rsidRPr="00273713">
        <w:rPr>
          <w:rFonts w:ascii="Times New Roman" w:hAnsi="Times New Roman" w:cs="Times New Roman"/>
        </w:rPr>
        <w:t>unităţii</w:t>
      </w:r>
      <w:proofErr w:type="spellEnd"/>
      <w:r w:rsidRPr="00273713">
        <w:rPr>
          <w:rFonts w:ascii="Times New Roman" w:hAnsi="Times New Roman" w:cs="Times New Roman"/>
        </w:rPr>
        <w:t xml:space="preserve"> administrativ - teritoriale, pe baza unei </w:t>
      </w:r>
      <w:r w:rsidRPr="00273713">
        <w:rPr>
          <w:rStyle w:val="Bodytext2Bold"/>
          <w:rFonts w:ascii="Times New Roman" w:hAnsi="Times New Roman" w:cs="Times New Roman"/>
          <w:sz w:val="24"/>
          <w:szCs w:val="24"/>
        </w:rPr>
        <w:t xml:space="preserve">Analize Diagnostic Multicriteriale Integrate. </w:t>
      </w:r>
    </w:p>
    <w:p w14:paraId="22B9DBE3" w14:textId="3DA85449" w:rsidR="00273713" w:rsidRPr="00273713" w:rsidRDefault="00273713" w:rsidP="00273713">
      <w:pPr>
        <w:pStyle w:val="Bodytext40"/>
        <w:shd w:val="clear" w:color="auto" w:fill="auto"/>
        <w:tabs>
          <w:tab w:val="left" w:pos="696"/>
        </w:tabs>
        <w:spacing w:after="0" w:line="276" w:lineRule="auto"/>
        <w:ind w:firstLine="0"/>
        <w:jc w:val="both"/>
        <w:rPr>
          <w:rFonts w:ascii="Times New Roman" w:hAnsi="Times New Roman" w:cs="Times New Roman"/>
        </w:rPr>
      </w:pPr>
      <w:r w:rsidRPr="00273713">
        <w:rPr>
          <w:rFonts w:ascii="Times New Roman" w:hAnsi="Times New Roman" w:cs="Times New Roman"/>
        </w:rPr>
        <w:t xml:space="preserve">Aceasta va sta la baza formulării diagnosticului general și prospectiv, a strategiei de dezvoltare </w:t>
      </w:r>
      <w:proofErr w:type="spellStart"/>
      <w:r w:rsidRPr="00273713">
        <w:rPr>
          <w:rFonts w:ascii="Times New Roman" w:hAnsi="Times New Roman" w:cs="Times New Roman"/>
        </w:rPr>
        <w:t>spaţială</w:t>
      </w:r>
      <w:proofErr w:type="spellEnd"/>
      <w:r w:rsidRPr="00273713">
        <w:rPr>
          <w:rFonts w:ascii="Times New Roman" w:hAnsi="Times New Roman" w:cs="Times New Roman"/>
        </w:rPr>
        <w:t xml:space="preserve"> a comunei </w:t>
      </w:r>
      <w:proofErr w:type="spellStart"/>
      <w:r w:rsidRPr="00273713">
        <w:rPr>
          <w:rFonts w:ascii="Times New Roman" w:hAnsi="Times New Roman" w:cs="Times New Roman"/>
        </w:rPr>
        <w:t>şi</w:t>
      </w:r>
      <w:proofErr w:type="spellEnd"/>
      <w:r w:rsidRPr="00273713">
        <w:rPr>
          <w:rFonts w:ascii="Times New Roman" w:hAnsi="Times New Roman" w:cs="Times New Roman"/>
        </w:rPr>
        <w:t xml:space="preserve"> a estimării </w:t>
      </w:r>
      <w:proofErr w:type="spellStart"/>
      <w:r w:rsidRPr="00273713">
        <w:rPr>
          <w:rFonts w:ascii="Times New Roman" w:hAnsi="Times New Roman" w:cs="Times New Roman"/>
        </w:rPr>
        <w:t>viabilităţii</w:t>
      </w:r>
      <w:proofErr w:type="spellEnd"/>
      <w:r w:rsidRPr="00273713">
        <w:rPr>
          <w:rFonts w:ascii="Times New Roman" w:hAnsi="Times New Roman" w:cs="Times New Roman"/>
        </w:rPr>
        <w:t xml:space="preserve"> financiare a propunerilor din Planul Urbanistic  General al comunei </w:t>
      </w:r>
      <w:proofErr w:type="spellStart"/>
      <w:r w:rsidRPr="00273713">
        <w:rPr>
          <w:rFonts w:ascii="Times New Roman" w:hAnsi="Times New Roman" w:cs="Times New Roman"/>
        </w:rPr>
        <w:t>Sinesti</w:t>
      </w:r>
      <w:proofErr w:type="spellEnd"/>
      <w:r w:rsidRPr="00273713">
        <w:rPr>
          <w:rFonts w:ascii="Times New Roman" w:hAnsi="Times New Roman" w:cs="Times New Roman"/>
        </w:rPr>
        <w:t>.</w:t>
      </w:r>
    </w:p>
    <w:p w14:paraId="4F3566EF" w14:textId="77777777" w:rsidR="00273713" w:rsidRPr="00273713" w:rsidRDefault="00273713" w:rsidP="00273713">
      <w:pPr>
        <w:pStyle w:val="Bodytext40"/>
        <w:shd w:val="clear" w:color="auto" w:fill="auto"/>
        <w:tabs>
          <w:tab w:val="left" w:pos="696"/>
        </w:tabs>
        <w:spacing w:after="0" w:line="276" w:lineRule="auto"/>
        <w:ind w:left="142" w:firstLine="0"/>
        <w:jc w:val="both"/>
        <w:rPr>
          <w:rFonts w:ascii="Times New Roman" w:hAnsi="Times New Roman" w:cs="Times New Roman"/>
        </w:rPr>
      </w:pPr>
    </w:p>
    <w:p w14:paraId="4EBAC600" w14:textId="57925DF4" w:rsidR="00273713" w:rsidRPr="00273713" w:rsidRDefault="00273713" w:rsidP="00273713">
      <w:pPr>
        <w:pStyle w:val="Bodytext40"/>
        <w:numPr>
          <w:ilvl w:val="0"/>
          <w:numId w:val="105"/>
        </w:numPr>
        <w:shd w:val="clear" w:color="auto" w:fill="auto"/>
        <w:tabs>
          <w:tab w:val="left" w:pos="707"/>
        </w:tabs>
        <w:spacing w:after="0" w:line="276" w:lineRule="auto"/>
        <w:ind w:left="270" w:hanging="270"/>
        <w:jc w:val="both"/>
        <w:rPr>
          <w:rFonts w:ascii="Times New Roman" w:hAnsi="Times New Roman" w:cs="Times New Roman"/>
          <w:b w:val="0"/>
          <w:bCs w:val="0"/>
        </w:rPr>
      </w:pPr>
      <w:r w:rsidRPr="00273713">
        <w:rPr>
          <w:rFonts w:ascii="Times New Roman" w:hAnsi="Times New Roman" w:cs="Times New Roman"/>
          <w:u w:val="single"/>
        </w:rPr>
        <w:t>ETAPA IV</w:t>
      </w:r>
      <w:r w:rsidRPr="00273713">
        <w:rPr>
          <w:rStyle w:val="Bodytext4NotBold"/>
          <w:rFonts w:ascii="Times New Roman" w:hAnsi="Times New Roman" w:cs="Times New Roman"/>
          <w:sz w:val="24"/>
          <w:szCs w:val="24"/>
          <w:u w:val="single"/>
        </w:rPr>
        <w:t xml:space="preserve"> - </w:t>
      </w:r>
      <w:r w:rsidRPr="00273713">
        <w:rPr>
          <w:rFonts w:ascii="Times New Roman" w:hAnsi="Times New Roman" w:cs="Times New Roman"/>
          <w:u w:val="single"/>
        </w:rPr>
        <w:t xml:space="preserve">Elaborarea formei preliminare o </w:t>
      </w:r>
      <w:proofErr w:type="spellStart"/>
      <w:r w:rsidRPr="00273713">
        <w:rPr>
          <w:rFonts w:ascii="Times New Roman" w:hAnsi="Times New Roman" w:cs="Times New Roman"/>
          <w:u w:val="single"/>
        </w:rPr>
        <w:t>documentaţiei</w:t>
      </w:r>
      <w:proofErr w:type="spellEnd"/>
      <w:r w:rsidRPr="00273713">
        <w:rPr>
          <w:rFonts w:ascii="Times New Roman" w:hAnsi="Times New Roman" w:cs="Times New Roman"/>
          <w:u w:val="single"/>
        </w:rPr>
        <w:t xml:space="preserve"> de urbanism PUG in format GIS</w:t>
      </w:r>
    </w:p>
    <w:p w14:paraId="6E4ACC68" w14:textId="0D682474"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Planul urbanistic general cuprinde reglementari pe termen scurt, la nivelul </w:t>
      </w:r>
      <w:proofErr w:type="spellStart"/>
      <w:r w:rsidRPr="00273713">
        <w:t>intregii</w:t>
      </w:r>
      <w:proofErr w:type="spellEnd"/>
      <w:r w:rsidRPr="00273713">
        <w:t xml:space="preserve"> </w:t>
      </w:r>
      <w:proofErr w:type="spellStart"/>
      <w:r w:rsidRPr="00273713">
        <w:t>unitati</w:t>
      </w:r>
      <w:proofErr w:type="spellEnd"/>
      <w:r w:rsidRPr="00273713">
        <w:t xml:space="preserve"> administrativ-teritoriale de baza, cu privire la:</w:t>
      </w:r>
    </w:p>
    <w:p w14:paraId="4690ACE3"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a) stabilirea si delimitarea teritoriului intravilan in </w:t>
      </w:r>
      <w:proofErr w:type="spellStart"/>
      <w:r w:rsidRPr="00273713">
        <w:t>relatie</w:t>
      </w:r>
      <w:proofErr w:type="spellEnd"/>
      <w:r w:rsidRPr="00273713">
        <w:t xml:space="preserve"> cu teritoriul administrativ al </w:t>
      </w:r>
      <w:proofErr w:type="spellStart"/>
      <w:r w:rsidRPr="00273713">
        <w:t>localitatii</w:t>
      </w:r>
      <w:proofErr w:type="spellEnd"/>
      <w:r w:rsidRPr="00273713">
        <w:t>;</w:t>
      </w:r>
    </w:p>
    <w:p w14:paraId="37456B17"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b) stabilirea modului de utilizare a terenurilor din intravilan;</w:t>
      </w:r>
    </w:p>
    <w:p w14:paraId="7D2A1709"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c) zonificarea </w:t>
      </w:r>
      <w:proofErr w:type="spellStart"/>
      <w:r w:rsidRPr="00273713">
        <w:t>functionala</w:t>
      </w:r>
      <w:proofErr w:type="spellEnd"/>
      <w:r w:rsidRPr="00273713">
        <w:t xml:space="preserve"> in </w:t>
      </w:r>
      <w:proofErr w:type="spellStart"/>
      <w:r w:rsidRPr="00273713">
        <w:t>corelatie</w:t>
      </w:r>
      <w:proofErr w:type="spellEnd"/>
      <w:r w:rsidRPr="00273713">
        <w:t xml:space="preserve"> cu organizarea </w:t>
      </w:r>
      <w:proofErr w:type="spellStart"/>
      <w:r w:rsidRPr="00273713">
        <w:t>retelei</w:t>
      </w:r>
      <w:proofErr w:type="spellEnd"/>
      <w:r w:rsidRPr="00273713">
        <w:t xml:space="preserve"> de </w:t>
      </w:r>
      <w:proofErr w:type="spellStart"/>
      <w:r w:rsidRPr="00273713">
        <w:t>circulatie</w:t>
      </w:r>
      <w:proofErr w:type="spellEnd"/>
      <w:r w:rsidRPr="00273713">
        <w:t>;</w:t>
      </w:r>
    </w:p>
    <w:p w14:paraId="52C2B1A0"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d) delimitarea zonelor afectate de </w:t>
      </w:r>
      <w:proofErr w:type="spellStart"/>
      <w:r w:rsidRPr="00273713">
        <w:t>servituti</w:t>
      </w:r>
      <w:proofErr w:type="spellEnd"/>
      <w:r w:rsidRPr="00273713">
        <w:t xml:space="preserve"> publice;</w:t>
      </w:r>
    </w:p>
    <w:p w14:paraId="12251C9F"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e) modernizarea si dezvoltarea infrastructurii </w:t>
      </w:r>
      <w:proofErr w:type="spellStart"/>
      <w:r w:rsidRPr="00273713">
        <w:t>tehnico</w:t>
      </w:r>
      <w:proofErr w:type="spellEnd"/>
      <w:r w:rsidRPr="00273713">
        <w:t>-edilitare;</w:t>
      </w:r>
    </w:p>
    <w:p w14:paraId="34C7BCE7"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f) stabilirea zonelor protejate si de </w:t>
      </w:r>
      <w:proofErr w:type="spellStart"/>
      <w:r w:rsidRPr="00273713">
        <w:t>protectie</w:t>
      </w:r>
      <w:proofErr w:type="spellEnd"/>
      <w:r w:rsidRPr="00273713">
        <w:t xml:space="preserve"> a monumentelor istorice si a siturilor arheologice reperate;</w:t>
      </w:r>
    </w:p>
    <w:p w14:paraId="6DA6CC26"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f^1) zonele care au instituite un regim special de </w:t>
      </w:r>
      <w:proofErr w:type="spellStart"/>
      <w:r w:rsidRPr="00273713">
        <w:t>protectie</w:t>
      </w:r>
      <w:proofErr w:type="spellEnd"/>
      <w:r w:rsidRPr="00273713">
        <w:t xml:space="preserve"> </w:t>
      </w:r>
      <w:proofErr w:type="spellStart"/>
      <w:r w:rsidRPr="00273713">
        <w:t>prevazut</w:t>
      </w:r>
      <w:proofErr w:type="spellEnd"/>
      <w:r w:rsidRPr="00273713">
        <w:t xml:space="preserve"> in </w:t>
      </w:r>
      <w:proofErr w:type="spellStart"/>
      <w:r w:rsidRPr="00273713">
        <w:t>legislatia</w:t>
      </w:r>
      <w:proofErr w:type="spellEnd"/>
      <w:r w:rsidRPr="00273713">
        <w:t xml:space="preserve"> in vigoare;</w:t>
      </w:r>
    </w:p>
    <w:p w14:paraId="32F2ACAA"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g) formele de proprietate si </w:t>
      </w:r>
      <w:proofErr w:type="spellStart"/>
      <w:r w:rsidRPr="00273713">
        <w:t>circulatia</w:t>
      </w:r>
      <w:proofErr w:type="spellEnd"/>
      <w:r w:rsidRPr="00273713">
        <w:t xml:space="preserve"> juridica a terenurilor;</w:t>
      </w:r>
    </w:p>
    <w:p w14:paraId="22D6CE1A"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h) precizarea </w:t>
      </w:r>
      <w:proofErr w:type="spellStart"/>
      <w:r w:rsidRPr="00273713">
        <w:t>conditiilor</w:t>
      </w:r>
      <w:proofErr w:type="spellEnd"/>
      <w:r w:rsidRPr="00273713">
        <w:t xml:space="preserve"> de amplasare si conformare a volumelor construite, amenajate si plantate.</w:t>
      </w:r>
    </w:p>
    <w:p w14:paraId="25AD74D8"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i) zonele de risc natural delimitate si declarate astfel, conform legii, precum si la masurile specifice privind prevenirea si atenuarea riscurilor, utilizarea terenurilor si realizarea </w:t>
      </w:r>
      <w:proofErr w:type="spellStart"/>
      <w:r w:rsidRPr="00273713">
        <w:t>constructiilor</w:t>
      </w:r>
      <w:proofErr w:type="spellEnd"/>
      <w:r w:rsidRPr="00273713">
        <w:t xml:space="preserve"> in aceste zone.</w:t>
      </w:r>
    </w:p>
    <w:p w14:paraId="0A683B31" w14:textId="77777777" w:rsidR="00273713" w:rsidRPr="00273713" w:rsidRDefault="00273713" w:rsidP="00273713">
      <w:pPr>
        <w:pStyle w:val="paragrafclass"/>
        <w:shd w:val="clear" w:color="auto" w:fill="FFFFFF"/>
        <w:spacing w:before="0" w:beforeAutospacing="0" w:after="120" w:afterAutospacing="0" w:line="276" w:lineRule="auto"/>
        <w:jc w:val="both"/>
      </w:pPr>
      <w:r w:rsidRPr="00273713">
        <w:t xml:space="preserve">j) zone de risc datorate unor depozitari istorice de </w:t>
      </w:r>
      <w:proofErr w:type="spellStart"/>
      <w:r w:rsidRPr="00273713">
        <w:t>deseuri</w:t>
      </w:r>
      <w:proofErr w:type="spellEnd"/>
      <w:r w:rsidRPr="00273713">
        <w:t>.</w:t>
      </w:r>
    </w:p>
    <w:p w14:paraId="5BB38D88" w14:textId="71AEB3A4" w:rsidR="00273713" w:rsidRPr="00273713" w:rsidRDefault="00273713" w:rsidP="00273713">
      <w:pPr>
        <w:pStyle w:val="paragrafclass"/>
        <w:shd w:val="clear" w:color="auto" w:fill="FFFFFF"/>
        <w:spacing w:before="0" w:beforeAutospacing="0" w:after="0" w:afterAutospacing="0" w:line="276" w:lineRule="auto"/>
        <w:jc w:val="both"/>
      </w:pPr>
      <w:r w:rsidRPr="00273713">
        <w:t>Planul urbanistic general cuprinde prevederi pe termen mediu si lung cu privire la:</w:t>
      </w:r>
    </w:p>
    <w:p w14:paraId="1249863B"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a) </w:t>
      </w:r>
      <w:proofErr w:type="spellStart"/>
      <w:r w:rsidRPr="00273713">
        <w:t>evolutia</w:t>
      </w:r>
      <w:proofErr w:type="spellEnd"/>
      <w:r w:rsidRPr="00273713">
        <w:t xml:space="preserve"> in perspectiva a </w:t>
      </w:r>
      <w:proofErr w:type="spellStart"/>
      <w:r w:rsidRPr="00273713">
        <w:t>localitatii</w:t>
      </w:r>
      <w:proofErr w:type="spellEnd"/>
      <w:r w:rsidRPr="00273713">
        <w:t>;</w:t>
      </w:r>
    </w:p>
    <w:p w14:paraId="29AF4786"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b) </w:t>
      </w:r>
      <w:proofErr w:type="spellStart"/>
      <w:r w:rsidRPr="00273713">
        <w:t>directiile</w:t>
      </w:r>
      <w:proofErr w:type="spellEnd"/>
      <w:r w:rsidRPr="00273713">
        <w:t xml:space="preserve"> de dezvoltare </w:t>
      </w:r>
      <w:proofErr w:type="spellStart"/>
      <w:r w:rsidRPr="00273713">
        <w:t>functionala</w:t>
      </w:r>
      <w:proofErr w:type="spellEnd"/>
      <w:r w:rsidRPr="00273713">
        <w:t xml:space="preserve"> in teritoriu;</w:t>
      </w:r>
    </w:p>
    <w:p w14:paraId="44579B19"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c) traseele coridoarelor de </w:t>
      </w:r>
      <w:proofErr w:type="spellStart"/>
      <w:r w:rsidRPr="00273713">
        <w:t>circulatie</w:t>
      </w:r>
      <w:proofErr w:type="spellEnd"/>
      <w:r w:rsidRPr="00273713">
        <w:t xml:space="preserve"> si de echipare </w:t>
      </w:r>
      <w:proofErr w:type="spellStart"/>
      <w:r w:rsidRPr="00273713">
        <w:t>prevazute</w:t>
      </w:r>
      <w:proofErr w:type="spellEnd"/>
      <w:r w:rsidRPr="00273713">
        <w:t xml:space="preserve"> in planurile de amenajare a teritoriului </w:t>
      </w:r>
      <w:proofErr w:type="spellStart"/>
      <w:r w:rsidRPr="00273713">
        <w:t>national</w:t>
      </w:r>
      <w:proofErr w:type="spellEnd"/>
      <w:r w:rsidRPr="00273713">
        <w:t xml:space="preserve">, zonal si </w:t>
      </w:r>
      <w:proofErr w:type="spellStart"/>
      <w:r w:rsidRPr="00273713">
        <w:t>judetean</w:t>
      </w:r>
      <w:proofErr w:type="spellEnd"/>
      <w:r w:rsidRPr="00273713">
        <w:t>.</w:t>
      </w:r>
    </w:p>
    <w:p w14:paraId="6FE5E97E"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d) zonele de risc natural delimitate si declarate astfel, conform legii, precum si la masurile specifice privind prevenirea si atenuarea riscurilor, utilizarea terenurilor si realizarea </w:t>
      </w:r>
      <w:proofErr w:type="spellStart"/>
      <w:r w:rsidRPr="00273713">
        <w:t>constructiilor</w:t>
      </w:r>
      <w:proofErr w:type="spellEnd"/>
      <w:r w:rsidRPr="00273713">
        <w:t xml:space="preserve"> in aceste zone.</w:t>
      </w:r>
    </w:p>
    <w:p w14:paraId="623B77B0"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lastRenderedPageBreak/>
        <w:t>e) lista principalelor proiecte de dezvoltare si restructurare;</w:t>
      </w:r>
    </w:p>
    <w:p w14:paraId="1E6B90F4" w14:textId="77777777" w:rsidR="00273713" w:rsidRPr="00273713" w:rsidRDefault="00273713" w:rsidP="00273713">
      <w:pPr>
        <w:pStyle w:val="paragrafclass"/>
        <w:shd w:val="clear" w:color="auto" w:fill="FFFFFF"/>
        <w:spacing w:before="0" w:beforeAutospacing="0" w:after="0" w:afterAutospacing="0" w:line="276" w:lineRule="auto"/>
        <w:jc w:val="both"/>
      </w:pPr>
      <w:r w:rsidRPr="00273713">
        <w:t xml:space="preserve">f) stabilirea si delimitarea zonelor cu </w:t>
      </w:r>
      <w:proofErr w:type="spellStart"/>
      <w:r w:rsidRPr="00273713">
        <w:t>interdictie</w:t>
      </w:r>
      <w:proofErr w:type="spellEnd"/>
      <w:r w:rsidRPr="00273713">
        <w:t xml:space="preserve"> temporara si definitiva de construire;</w:t>
      </w:r>
    </w:p>
    <w:p w14:paraId="084EAF03" w14:textId="7E05E655" w:rsidR="00273713" w:rsidRPr="00273713" w:rsidRDefault="00273713" w:rsidP="00273713">
      <w:pPr>
        <w:pStyle w:val="paragrafclass"/>
        <w:shd w:val="clear" w:color="auto" w:fill="FFFFFF"/>
        <w:spacing w:before="0" w:beforeAutospacing="0" w:after="120" w:afterAutospacing="0" w:line="276" w:lineRule="auto"/>
        <w:jc w:val="both"/>
      </w:pPr>
      <w:r w:rsidRPr="00273713">
        <w:t xml:space="preserve">g) delimitarea zonelor in care se </w:t>
      </w:r>
      <w:proofErr w:type="spellStart"/>
      <w:r w:rsidRPr="00273713">
        <w:t>preconizeaza</w:t>
      </w:r>
      <w:proofErr w:type="spellEnd"/>
      <w:r w:rsidRPr="00273713">
        <w:t xml:space="preserve"> operatiuni urbanistice de regenerare urbana.</w:t>
      </w:r>
    </w:p>
    <w:p w14:paraId="4D9CC7BA" w14:textId="77777777" w:rsidR="00273713" w:rsidRPr="00273713" w:rsidRDefault="00273713" w:rsidP="00273713">
      <w:pPr>
        <w:tabs>
          <w:tab w:val="left" w:pos="698"/>
        </w:tabs>
        <w:spacing w:after="0" w:line="276" w:lineRule="auto"/>
        <w:rPr>
          <w:rFonts w:ascii="Times New Roman" w:hAnsi="Times New Roman"/>
        </w:rPr>
      </w:pPr>
      <w:r w:rsidRPr="00273713">
        <w:rPr>
          <w:rFonts w:ascii="Times New Roman" w:hAnsi="Times New Roman"/>
        </w:rPr>
        <w:t>Prin Planul urbanistic general se identifică zone pentru care se pot institui reglementări ce nu pot fi modificate prin planuri urbanistice zonale sau planuri urbanistice de detaliu şi de la care nu se pot acorda derogări. Aceste reglementări se formulează cu claritate în Regulamentul local de urbanism aferent Planului urbanistic general.</w:t>
      </w:r>
    </w:p>
    <w:p w14:paraId="12A708E8" w14:textId="77777777" w:rsidR="00273713" w:rsidRPr="00273713" w:rsidRDefault="00273713" w:rsidP="00273713">
      <w:pPr>
        <w:pStyle w:val="Bodytext40"/>
        <w:shd w:val="clear" w:color="auto" w:fill="auto"/>
        <w:spacing w:after="0" w:line="276" w:lineRule="auto"/>
        <w:ind w:firstLine="0"/>
        <w:jc w:val="both"/>
        <w:rPr>
          <w:rFonts w:ascii="Times New Roman" w:hAnsi="Times New Roman" w:cs="Times New Roman"/>
          <w:u w:val="single"/>
        </w:rPr>
      </w:pPr>
    </w:p>
    <w:p w14:paraId="2D0D7A0F" w14:textId="77777777" w:rsidR="00273713" w:rsidRPr="00273713" w:rsidRDefault="00273713" w:rsidP="00273713">
      <w:pPr>
        <w:pStyle w:val="Bodytext40"/>
        <w:shd w:val="clear" w:color="auto" w:fill="auto"/>
        <w:spacing w:after="0" w:line="276" w:lineRule="auto"/>
        <w:ind w:firstLine="0"/>
        <w:jc w:val="both"/>
        <w:rPr>
          <w:rFonts w:ascii="Times New Roman" w:hAnsi="Times New Roman" w:cs="Times New Roman"/>
          <w:u w:val="single"/>
        </w:rPr>
      </w:pPr>
      <w:proofErr w:type="spellStart"/>
      <w:r w:rsidRPr="00273713">
        <w:rPr>
          <w:rFonts w:ascii="Times New Roman" w:hAnsi="Times New Roman" w:cs="Times New Roman"/>
          <w:u w:val="single"/>
        </w:rPr>
        <w:t>Conţinutul</w:t>
      </w:r>
      <w:proofErr w:type="spellEnd"/>
      <w:r w:rsidRPr="00273713">
        <w:rPr>
          <w:rFonts w:ascii="Times New Roman" w:hAnsi="Times New Roman" w:cs="Times New Roman"/>
          <w:u w:val="single"/>
        </w:rPr>
        <w:t xml:space="preserve"> Planului Urbanistic General:</w:t>
      </w:r>
    </w:p>
    <w:p w14:paraId="035025D2" w14:textId="68F679E7" w:rsidR="00273713" w:rsidRPr="00273713" w:rsidRDefault="00273713" w:rsidP="00273713">
      <w:pPr>
        <w:spacing w:after="0" w:line="276" w:lineRule="auto"/>
        <w:rPr>
          <w:rFonts w:ascii="Times New Roman" w:hAnsi="Times New Roman"/>
        </w:rPr>
      </w:pPr>
      <w:r w:rsidRPr="00273713">
        <w:rPr>
          <w:rFonts w:ascii="Times New Roman" w:hAnsi="Times New Roman"/>
        </w:rPr>
        <w:t>Planul urbanistic general cuprinde piese scrise şi desenate cu privire la:</w:t>
      </w:r>
    </w:p>
    <w:p w14:paraId="34C7A190" w14:textId="77777777" w:rsidR="00273713" w:rsidRPr="00273713" w:rsidRDefault="00273713" w:rsidP="00273713">
      <w:pPr>
        <w:pStyle w:val="Bodytext30"/>
        <w:numPr>
          <w:ilvl w:val="0"/>
          <w:numId w:val="109"/>
        </w:numPr>
        <w:shd w:val="clear" w:color="auto" w:fill="auto"/>
        <w:tabs>
          <w:tab w:val="left" w:pos="700"/>
        </w:tabs>
        <w:spacing w:before="0" w:line="276" w:lineRule="auto"/>
        <w:ind w:left="300" w:firstLine="0"/>
        <w:rPr>
          <w:rFonts w:ascii="Times New Roman" w:hAnsi="Times New Roman" w:cs="Times New Roman"/>
          <w:u w:val="single"/>
        </w:rPr>
      </w:pPr>
      <w:r w:rsidRPr="00273713">
        <w:rPr>
          <w:rFonts w:ascii="Times New Roman" w:hAnsi="Times New Roman" w:cs="Times New Roman"/>
          <w:u w:val="single"/>
        </w:rPr>
        <w:t>Piese scrise:</w:t>
      </w:r>
    </w:p>
    <w:p w14:paraId="698DD499" w14:textId="77777777" w:rsidR="00273713" w:rsidRPr="00273713" w:rsidRDefault="00273713" w:rsidP="00273713">
      <w:pPr>
        <w:pStyle w:val="Bodytext30"/>
        <w:numPr>
          <w:ilvl w:val="1"/>
          <w:numId w:val="109"/>
        </w:numPr>
        <w:shd w:val="clear" w:color="auto" w:fill="auto"/>
        <w:tabs>
          <w:tab w:val="left" w:pos="964"/>
        </w:tabs>
        <w:spacing w:before="0" w:line="276" w:lineRule="auto"/>
        <w:ind w:left="300" w:firstLine="0"/>
        <w:rPr>
          <w:rFonts w:ascii="Times New Roman" w:hAnsi="Times New Roman" w:cs="Times New Roman"/>
        </w:rPr>
      </w:pPr>
      <w:r w:rsidRPr="00273713">
        <w:rPr>
          <w:rFonts w:ascii="Times New Roman" w:hAnsi="Times New Roman" w:cs="Times New Roman"/>
        </w:rPr>
        <w:t>Memoriul general, care cuprinde:</w:t>
      </w:r>
    </w:p>
    <w:p w14:paraId="0121E6C6" w14:textId="77777777" w:rsidR="00273713" w:rsidRPr="00273713" w:rsidRDefault="00273713" w:rsidP="00273713">
      <w:pPr>
        <w:widowControl w:val="0"/>
        <w:numPr>
          <w:ilvl w:val="2"/>
          <w:numId w:val="109"/>
        </w:numPr>
        <w:tabs>
          <w:tab w:val="left" w:pos="964"/>
        </w:tabs>
        <w:spacing w:after="0" w:line="276" w:lineRule="auto"/>
        <w:ind w:left="300"/>
        <w:rPr>
          <w:rFonts w:ascii="Times New Roman" w:hAnsi="Times New Roman"/>
        </w:rPr>
      </w:pPr>
      <w:r w:rsidRPr="00273713">
        <w:rPr>
          <w:rFonts w:ascii="Times New Roman" w:hAnsi="Times New Roman"/>
        </w:rPr>
        <w:t>Sinteza studiilor analitice si prospective, diagnosticul general si prospectiv;</w:t>
      </w:r>
    </w:p>
    <w:p w14:paraId="0C9EF0B5" w14:textId="77777777" w:rsidR="00273713" w:rsidRPr="00273713" w:rsidRDefault="00273713" w:rsidP="00273713">
      <w:pPr>
        <w:widowControl w:val="0"/>
        <w:numPr>
          <w:ilvl w:val="2"/>
          <w:numId w:val="109"/>
        </w:numPr>
        <w:tabs>
          <w:tab w:val="left" w:pos="964"/>
        </w:tabs>
        <w:spacing w:after="0" w:line="276" w:lineRule="auto"/>
        <w:ind w:left="300"/>
        <w:rPr>
          <w:rFonts w:ascii="Times New Roman" w:hAnsi="Times New Roman"/>
        </w:rPr>
      </w:pPr>
      <w:r w:rsidRPr="00273713">
        <w:rPr>
          <w:rFonts w:ascii="Times New Roman" w:hAnsi="Times New Roman"/>
        </w:rPr>
        <w:t>Strategia de dezvoltare spaţială;</w:t>
      </w:r>
    </w:p>
    <w:p w14:paraId="4884FAC4" w14:textId="77777777" w:rsidR="00273713" w:rsidRPr="00273713" w:rsidRDefault="00273713" w:rsidP="00273713">
      <w:pPr>
        <w:widowControl w:val="0"/>
        <w:numPr>
          <w:ilvl w:val="2"/>
          <w:numId w:val="109"/>
        </w:numPr>
        <w:tabs>
          <w:tab w:val="left" w:pos="964"/>
        </w:tabs>
        <w:spacing w:after="0" w:line="276" w:lineRule="auto"/>
        <w:ind w:left="300"/>
        <w:rPr>
          <w:rFonts w:ascii="Times New Roman" w:hAnsi="Times New Roman"/>
        </w:rPr>
      </w:pPr>
      <w:r w:rsidRPr="00273713">
        <w:rPr>
          <w:rFonts w:ascii="Times New Roman" w:hAnsi="Times New Roman"/>
        </w:rPr>
        <w:t>Politici şi programe de investiţii publice necesare pentru implementare;</w:t>
      </w:r>
    </w:p>
    <w:p w14:paraId="3094FA39" w14:textId="77777777" w:rsidR="00273713" w:rsidRPr="00273713" w:rsidRDefault="00273713" w:rsidP="00273713">
      <w:pPr>
        <w:widowControl w:val="0"/>
        <w:numPr>
          <w:ilvl w:val="2"/>
          <w:numId w:val="109"/>
        </w:numPr>
        <w:tabs>
          <w:tab w:val="left" w:pos="964"/>
        </w:tabs>
        <w:spacing w:after="0" w:line="276" w:lineRule="auto"/>
        <w:ind w:left="300"/>
        <w:rPr>
          <w:rFonts w:ascii="Times New Roman" w:hAnsi="Times New Roman"/>
        </w:rPr>
      </w:pPr>
      <w:r w:rsidRPr="00273713">
        <w:rPr>
          <w:rFonts w:ascii="Times New Roman" w:hAnsi="Times New Roman"/>
        </w:rPr>
        <w:t>Lista principalelor proiecte de dezvoltare şi restructurare;</w:t>
      </w:r>
    </w:p>
    <w:p w14:paraId="5E5023BD" w14:textId="77777777" w:rsidR="00273713" w:rsidRPr="00273713" w:rsidRDefault="00273713" w:rsidP="00273713">
      <w:pPr>
        <w:widowControl w:val="0"/>
        <w:numPr>
          <w:ilvl w:val="2"/>
          <w:numId w:val="109"/>
        </w:numPr>
        <w:tabs>
          <w:tab w:val="left" w:pos="964"/>
        </w:tabs>
        <w:spacing w:after="0" w:line="276" w:lineRule="auto"/>
        <w:ind w:left="300"/>
        <w:rPr>
          <w:rFonts w:ascii="Times New Roman" w:hAnsi="Times New Roman"/>
        </w:rPr>
      </w:pPr>
      <w:r w:rsidRPr="00273713">
        <w:rPr>
          <w:rFonts w:ascii="Times New Roman" w:hAnsi="Times New Roman"/>
        </w:rPr>
        <w:t>Planul de acţiune pentru implementarea planului urbanistic general;</w:t>
      </w:r>
    </w:p>
    <w:p w14:paraId="4377EAFE" w14:textId="77777777" w:rsidR="00273713" w:rsidRPr="00273713" w:rsidRDefault="00273713" w:rsidP="00273713">
      <w:pPr>
        <w:pStyle w:val="Bodytext30"/>
        <w:numPr>
          <w:ilvl w:val="1"/>
          <w:numId w:val="109"/>
        </w:numPr>
        <w:shd w:val="clear" w:color="auto" w:fill="auto"/>
        <w:tabs>
          <w:tab w:val="left" w:pos="964"/>
        </w:tabs>
        <w:spacing w:before="0" w:line="276" w:lineRule="auto"/>
        <w:ind w:left="300" w:firstLine="0"/>
        <w:rPr>
          <w:rFonts w:ascii="Times New Roman" w:hAnsi="Times New Roman" w:cs="Times New Roman"/>
        </w:rPr>
      </w:pPr>
      <w:r w:rsidRPr="00273713">
        <w:rPr>
          <w:rFonts w:ascii="Times New Roman" w:hAnsi="Times New Roman" w:cs="Times New Roman"/>
        </w:rPr>
        <w:t>Regulamentul  local de urbanism</w:t>
      </w:r>
    </w:p>
    <w:p w14:paraId="6A7EEA3D" w14:textId="77777777" w:rsidR="00273713" w:rsidRPr="00273713" w:rsidRDefault="00273713" w:rsidP="00273713">
      <w:pPr>
        <w:tabs>
          <w:tab w:val="left" w:pos="1096"/>
        </w:tabs>
        <w:spacing w:after="0" w:line="276" w:lineRule="auto"/>
        <w:ind w:left="320"/>
        <w:rPr>
          <w:rStyle w:val="Bodytext2Bold"/>
          <w:rFonts w:ascii="Times New Roman" w:hAnsi="Times New Roman" w:cs="Times New Roman"/>
          <w:sz w:val="24"/>
          <w:szCs w:val="24"/>
        </w:rPr>
      </w:pPr>
    </w:p>
    <w:p w14:paraId="21ED0971" w14:textId="77777777" w:rsidR="00273713" w:rsidRPr="00273713" w:rsidRDefault="00273713" w:rsidP="00273713">
      <w:pPr>
        <w:tabs>
          <w:tab w:val="left" w:pos="1096"/>
        </w:tabs>
        <w:spacing w:after="0" w:line="276" w:lineRule="auto"/>
        <w:rPr>
          <w:rFonts w:ascii="Times New Roman" w:hAnsi="Times New Roman"/>
        </w:rPr>
      </w:pPr>
      <w:r w:rsidRPr="00273713">
        <w:rPr>
          <w:rStyle w:val="Bodytext2Bold"/>
          <w:rFonts w:ascii="Times New Roman" w:hAnsi="Times New Roman" w:cs="Times New Roman"/>
          <w:sz w:val="24"/>
          <w:szCs w:val="24"/>
        </w:rPr>
        <w:t>Conţinutul Regulamentului local de urbanism:</w:t>
      </w:r>
    </w:p>
    <w:p w14:paraId="1D900161" w14:textId="77777777" w:rsidR="00273713" w:rsidRPr="00273713" w:rsidRDefault="00273713" w:rsidP="00273713">
      <w:pPr>
        <w:spacing w:after="120" w:line="276" w:lineRule="auto"/>
        <w:rPr>
          <w:rFonts w:ascii="Times New Roman" w:hAnsi="Times New Roman"/>
        </w:rPr>
      </w:pPr>
      <w:r w:rsidRPr="00273713">
        <w:rPr>
          <w:rFonts w:ascii="Times New Roman" w:hAnsi="Times New Roman"/>
        </w:rPr>
        <w:t>Regulamentul local de urbanism pentru întreaga unitate administrativ-teritorială, aferent Planului urbanistic general cuprinde şi detaliază prevederile referitoare la modul concret de utilizare a terenurilor, precum şi de amplasare, dimensionare şi realizare a volumelor construite, amenajărilor şi plantaţiilor, materiale şi culori, pe zone, în conformitate cu caracteristicile arhitectural-urbanistice ale acestora, stabilite în baza studiilor de specialitate.</w:t>
      </w:r>
    </w:p>
    <w:p w14:paraId="3891AB19"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Prescripţiile (permisiuni şi interdicţii) cuprinse în Regulamentul local de urbanism sunt obligatorii, constituind fundamentul procedurii de autorizare a executării lucrărilor de construire. Regulamentul Local de Urbanism cuprinde:</w:t>
      </w:r>
    </w:p>
    <w:p w14:paraId="78BB77B1" w14:textId="77777777" w:rsidR="008026AA" w:rsidRDefault="00273713" w:rsidP="008026AA">
      <w:pPr>
        <w:pStyle w:val="Listparagraf"/>
        <w:numPr>
          <w:ilvl w:val="0"/>
          <w:numId w:val="118"/>
        </w:numPr>
        <w:spacing w:after="0"/>
        <w:rPr>
          <w:rFonts w:ascii="Times New Roman" w:hAnsi="Times New Roman"/>
        </w:rPr>
      </w:pPr>
      <w:r w:rsidRPr="008026AA">
        <w:rPr>
          <w:rFonts w:ascii="Times New Roman" w:hAnsi="Times New Roman"/>
        </w:rPr>
        <w:t>Reguli de bază privind modul de ocupare a terenurilor:</w:t>
      </w:r>
    </w:p>
    <w:p w14:paraId="623AFEC9" w14:textId="77777777" w:rsidR="008026AA" w:rsidRDefault="00273713" w:rsidP="008026AA">
      <w:pPr>
        <w:pStyle w:val="Listparagraf"/>
        <w:numPr>
          <w:ilvl w:val="1"/>
          <w:numId w:val="118"/>
        </w:numPr>
        <w:spacing w:after="0"/>
        <w:rPr>
          <w:rFonts w:ascii="Times New Roman" w:hAnsi="Times New Roman"/>
        </w:rPr>
      </w:pPr>
      <w:r w:rsidRPr="008026AA">
        <w:rPr>
          <w:rFonts w:ascii="Times New Roman" w:hAnsi="Times New Roman"/>
        </w:rPr>
        <w:t>păstrarea integrităţii mediului (protecţii faţă de poluare şi alte riscuri);</w:t>
      </w:r>
    </w:p>
    <w:p w14:paraId="472ED5A2" w14:textId="77777777" w:rsidR="008026AA" w:rsidRDefault="00273713" w:rsidP="008026AA">
      <w:pPr>
        <w:pStyle w:val="Listparagraf"/>
        <w:numPr>
          <w:ilvl w:val="1"/>
          <w:numId w:val="118"/>
        </w:numPr>
        <w:spacing w:after="0"/>
        <w:rPr>
          <w:rFonts w:ascii="Times New Roman" w:hAnsi="Times New Roman"/>
        </w:rPr>
      </w:pPr>
      <w:r w:rsidRPr="008026AA">
        <w:rPr>
          <w:rFonts w:ascii="Times New Roman" w:hAnsi="Times New Roman"/>
        </w:rPr>
        <w:t>protejarea patrimoniului construit (construcţii existente protejate);</w:t>
      </w:r>
    </w:p>
    <w:p w14:paraId="43380175" w14:textId="77777777" w:rsidR="008026AA" w:rsidRDefault="00273713" w:rsidP="008026AA">
      <w:pPr>
        <w:pStyle w:val="Listparagraf"/>
        <w:numPr>
          <w:ilvl w:val="1"/>
          <w:numId w:val="118"/>
        </w:numPr>
        <w:spacing w:after="0"/>
        <w:rPr>
          <w:rFonts w:ascii="Times New Roman" w:hAnsi="Times New Roman"/>
        </w:rPr>
      </w:pPr>
      <w:r w:rsidRPr="008026AA">
        <w:rPr>
          <w:rFonts w:ascii="Times New Roman" w:hAnsi="Times New Roman"/>
        </w:rPr>
        <w:t>definirea condiţiilor de admisibilitate/interdicţie de ocupare şi utilizare a terenurilor, amplasări şi retrageri minime obligatorii, asigurarea acceselor obligatorii, echiparea tehnico- edilitară, forma şi dimensiunile terenurilor pentru construcţii;</w:t>
      </w:r>
    </w:p>
    <w:p w14:paraId="371849CB" w14:textId="569CAE42" w:rsidR="00273713" w:rsidRPr="008026AA" w:rsidRDefault="008026AA" w:rsidP="008026AA">
      <w:pPr>
        <w:pStyle w:val="Listparagraf"/>
        <w:numPr>
          <w:ilvl w:val="1"/>
          <w:numId w:val="118"/>
        </w:numPr>
        <w:spacing w:after="0"/>
        <w:rPr>
          <w:rFonts w:ascii="Times New Roman" w:hAnsi="Times New Roman"/>
        </w:rPr>
      </w:pPr>
      <w:r>
        <w:rPr>
          <w:rFonts w:ascii="Times New Roman" w:hAnsi="Times New Roman"/>
        </w:rPr>
        <w:t>r</w:t>
      </w:r>
      <w:r w:rsidR="00273713" w:rsidRPr="008026AA">
        <w:rPr>
          <w:rFonts w:ascii="Times New Roman" w:hAnsi="Times New Roman"/>
        </w:rPr>
        <w:t>espectarea condiţiilor privind siguranţa construcţiilor şi apărarea interesului public;</w:t>
      </w:r>
    </w:p>
    <w:p w14:paraId="35370838" w14:textId="77777777" w:rsidR="001E60C5" w:rsidRDefault="00273713" w:rsidP="001E60C5">
      <w:pPr>
        <w:pStyle w:val="Listparagraf"/>
        <w:numPr>
          <w:ilvl w:val="0"/>
          <w:numId w:val="118"/>
        </w:numPr>
        <w:spacing w:after="0"/>
        <w:rPr>
          <w:rFonts w:ascii="Times New Roman" w:hAnsi="Times New Roman"/>
        </w:rPr>
      </w:pPr>
      <w:r w:rsidRPr="008026AA">
        <w:rPr>
          <w:rFonts w:ascii="Times New Roman" w:hAnsi="Times New Roman"/>
        </w:rPr>
        <w:t>Zonificarea funcţională: împărţirea teritoriului în zone şi subzone funcţionale, precum şi prevederi la nivelul zonelor funcţionale. Pentru fiecare din zone şi subzone sus definite se vor stabili funcţiunile complementare şi condiţiile de amplasare şi conformare a construcţiilor:</w:t>
      </w:r>
    </w:p>
    <w:p w14:paraId="1F4FD223"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caracteristici ale parcelelor: forma, dimensiuni, suprafaţa şi front stradal în valori minim acceptabile, în relaţionare cu ţesutul urban existent sau cu tendinţa de dezvoltare din ultimii ani, pe zone neconstituite încă şi în relaţionare cu constituţia geografică a locului (terenuri plane, cu declivitate) şi alţi factori de influenţă locală;</w:t>
      </w:r>
    </w:p>
    <w:p w14:paraId="6C7B0074"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implantarea construcţiilor în raport de: căile de circulaţie, limitele separatoare ale parcelelor; alte construcţii existente pe aceiaşi parcelă;</w:t>
      </w:r>
    </w:p>
    <w:p w14:paraId="457D1D7E"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indici de ocupare a terenului, POT, CUT, înălţime maximă a construcţiilor (şi în raport de construcţii învecinate); aspectul exterior al clădirilor</w:t>
      </w:r>
    </w:p>
    <w:p w14:paraId="3BCE27F4"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accese (carosabile şi pietonale), căi de comunicaţii şi spaţii de parcare;</w:t>
      </w:r>
    </w:p>
    <w:p w14:paraId="56F6CC15"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amplasarea de spaţii verzi şi împrejmuiri;</w:t>
      </w:r>
    </w:p>
    <w:p w14:paraId="34740ED8" w14:textId="77777777" w:rsid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lastRenderedPageBreak/>
        <w:t>echiparea edilitară;</w:t>
      </w:r>
    </w:p>
    <w:p w14:paraId="3C3708C9" w14:textId="1D572D5D" w:rsidR="00273713" w:rsidRPr="001E60C5" w:rsidRDefault="00273713" w:rsidP="001E60C5">
      <w:pPr>
        <w:pStyle w:val="Listparagraf"/>
        <w:numPr>
          <w:ilvl w:val="1"/>
          <w:numId w:val="118"/>
        </w:numPr>
        <w:spacing w:after="0"/>
        <w:rPr>
          <w:rFonts w:ascii="Times New Roman" w:hAnsi="Times New Roman"/>
        </w:rPr>
      </w:pPr>
      <w:r w:rsidRPr="001E60C5">
        <w:rPr>
          <w:rFonts w:ascii="Times New Roman" w:hAnsi="Times New Roman"/>
        </w:rPr>
        <w:t>dimensionare şi realizare a volumelor construite, amenajărilor şi plantaţiilor, materiale şi culori, pe zone, în conformitate cu caracteristicile arhitectural-urbanistice ale acestora</w:t>
      </w:r>
    </w:p>
    <w:p w14:paraId="2658CE81" w14:textId="77777777" w:rsidR="00273713" w:rsidRPr="00273713" w:rsidRDefault="00273713" w:rsidP="00273713">
      <w:pPr>
        <w:spacing w:after="0" w:line="276" w:lineRule="auto"/>
        <w:rPr>
          <w:rFonts w:ascii="Times New Roman" w:hAnsi="Times New Roman"/>
          <w:strike/>
        </w:rPr>
      </w:pPr>
      <w:r w:rsidRPr="00273713">
        <w:rPr>
          <w:rFonts w:ascii="Times New Roman" w:hAnsi="Times New Roman"/>
        </w:rPr>
        <w:t xml:space="preserve">Prevederile regulamentului local de urbanism sunt diferenţiate pentru fiecare unitate teritorială de referinţă, zonă şi subzonă a acesteia. Prescripţiile din Regulamentul Local de Urbanism au ca suport unităţile teritoriale de referinţă (UTR), delimitate convenţional pe baza criteriilor de omogenitate morfologică şi funcţională (funcţiune predominantă). </w:t>
      </w:r>
    </w:p>
    <w:p w14:paraId="37F6E948" w14:textId="77777777" w:rsidR="00273713" w:rsidRPr="00273713" w:rsidRDefault="00273713" w:rsidP="00273713">
      <w:pPr>
        <w:spacing w:after="0" w:line="276" w:lineRule="auto"/>
        <w:rPr>
          <w:rFonts w:ascii="Times New Roman" w:hAnsi="Times New Roman"/>
          <w:strike/>
        </w:rPr>
      </w:pPr>
    </w:p>
    <w:p w14:paraId="16602E66" w14:textId="77777777" w:rsidR="00273713" w:rsidRPr="00273713" w:rsidRDefault="00273713" w:rsidP="00CE194D">
      <w:pPr>
        <w:pStyle w:val="Bodytext30"/>
        <w:shd w:val="clear" w:color="auto" w:fill="auto"/>
        <w:tabs>
          <w:tab w:val="left" w:pos="964"/>
        </w:tabs>
        <w:spacing w:before="0" w:line="276" w:lineRule="auto"/>
        <w:ind w:firstLine="0"/>
        <w:rPr>
          <w:rFonts w:ascii="Times New Roman" w:hAnsi="Times New Roman" w:cs="Times New Roman"/>
        </w:rPr>
      </w:pPr>
      <w:r w:rsidRPr="00273713">
        <w:rPr>
          <w:rFonts w:ascii="Times New Roman" w:hAnsi="Times New Roman" w:cs="Times New Roman"/>
        </w:rPr>
        <w:t xml:space="preserve">Strategia de dezvoltare </w:t>
      </w:r>
      <w:proofErr w:type="spellStart"/>
      <w:r w:rsidRPr="00273713">
        <w:rPr>
          <w:rFonts w:ascii="Times New Roman" w:hAnsi="Times New Roman" w:cs="Times New Roman"/>
        </w:rPr>
        <w:t>spatiala</w:t>
      </w:r>
      <w:proofErr w:type="spellEnd"/>
    </w:p>
    <w:p w14:paraId="02E0BE39" w14:textId="77777777" w:rsidR="00273713" w:rsidRPr="00273713" w:rsidRDefault="00273713" w:rsidP="00CE194D">
      <w:pPr>
        <w:tabs>
          <w:tab w:val="left" w:pos="704"/>
        </w:tabs>
        <w:spacing w:after="120" w:line="276" w:lineRule="auto"/>
        <w:rPr>
          <w:rFonts w:ascii="Times New Roman" w:hAnsi="Times New Roman"/>
        </w:rPr>
      </w:pPr>
      <w:r w:rsidRPr="00273713">
        <w:rPr>
          <w:rFonts w:ascii="Times New Roman" w:hAnsi="Times New Roman"/>
        </w:rPr>
        <w:t>Strategia de dezvoltare spaţială va sta la baza elaborării PUG şi cuprinde atât piese scrise cât şi desenate.</w:t>
      </w:r>
    </w:p>
    <w:p w14:paraId="02EE48E8"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Se vor avea în vedere cel puţin următoarele elemente generale de temă:</w:t>
      </w:r>
    </w:p>
    <w:p w14:paraId="2EB571F4"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Introducerea în intravilan a zonelor aflate în extravilanul localităţii care suportă tendinţe accentuate de dezvoltare, reglementarea acestora în acord cu potenţialul şi vocaţia localităţii, cu indicatori urbanistici atractivi dar în spiritul limitării efectelor negative ale expansiunii teritoriale;</w:t>
      </w:r>
    </w:p>
    <w:p w14:paraId="242C281B"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Realizarea conexiunilor şi accesibilizării teritoriului intravilan extins prin noi căi de comunicaţii;</w:t>
      </w:r>
    </w:p>
    <w:p w14:paraId="77CD835A"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Ierarhizarea căilor de comunicaţie în teritoriu, diferenţierea acestora;</w:t>
      </w:r>
    </w:p>
    <w:p w14:paraId="3B6CC4A4"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Reducerea şi eliminarea incompatibilităţilor funcţionale;</w:t>
      </w:r>
    </w:p>
    <w:p w14:paraId="53C3427C"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Identificarea dotărilor şi a echipamentelor publice necesare în raport cu dezvoltarea teritoriului, identificarea terenurilor pentru acestea, indiferent de regimul de proprietate, în vederea realizării obiectivelor de utilitate publică necesare identificate</w:t>
      </w:r>
    </w:p>
    <w:p w14:paraId="7CE41C12" w14:textId="77777777" w:rsid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 xml:space="preserve">Valorificarea spaţiilor reziduale şi completarea sistemului de spaţii verzi (parcuri, scuaruri, plantaţii de protecţie, culoare ecologice, amenajarea cursului de apă, </w:t>
      </w:r>
      <w:r w:rsidRPr="0064138A">
        <w:rPr>
          <w:rFonts w:ascii="Times New Roman" w:hAnsi="Times New Roman"/>
          <w:lang w:bidi="en-US"/>
        </w:rPr>
        <w:t>etc);</w:t>
      </w:r>
    </w:p>
    <w:p w14:paraId="46E0F620" w14:textId="085696CE" w:rsidR="00273713" w:rsidRPr="0064138A" w:rsidRDefault="00273713" w:rsidP="0064138A">
      <w:pPr>
        <w:pStyle w:val="Listparagraf"/>
        <w:widowControl w:val="0"/>
        <w:numPr>
          <w:ilvl w:val="0"/>
          <w:numId w:val="119"/>
        </w:numPr>
        <w:tabs>
          <w:tab w:val="left" w:pos="740"/>
        </w:tabs>
        <w:spacing w:after="0"/>
        <w:rPr>
          <w:rFonts w:ascii="Times New Roman" w:hAnsi="Times New Roman"/>
        </w:rPr>
      </w:pPr>
      <w:r w:rsidRPr="0064138A">
        <w:rPr>
          <w:rFonts w:ascii="Times New Roman" w:hAnsi="Times New Roman"/>
        </w:rPr>
        <w:t>Respectarea şi protejarea caracterului localităţii;</w:t>
      </w:r>
    </w:p>
    <w:p w14:paraId="3F4F045D" w14:textId="77777777" w:rsidR="00273713" w:rsidRPr="00273713" w:rsidRDefault="00273713" w:rsidP="00273713">
      <w:pPr>
        <w:pStyle w:val="Bodytext30"/>
        <w:shd w:val="clear" w:color="auto" w:fill="auto"/>
        <w:tabs>
          <w:tab w:val="left" w:pos="964"/>
        </w:tabs>
        <w:spacing w:before="0" w:line="276" w:lineRule="auto"/>
        <w:ind w:left="300" w:firstLine="0"/>
        <w:rPr>
          <w:rFonts w:ascii="Times New Roman" w:hAnsi="Times New Roman" w:cs="Times New Roman"/>
        </w:rPr>
      </w:pPr>
    </w:p>
    <w:p w14:paraId="55673C59" w14:textId="77777777" w:rsidR="00273713" w:rsidRPr="00273713" w:rsidRDefault="00273713" w:rsidP="0064138A">
      <w:pPr>
        <w:pStyle w:val="Bodytext30"/>
        <w:numPr>
          <w:ilvl w:val="0"/>
          <w:numId w:val="112"/>
        </w:numPr>
        <w:shd w:val="clear" w:color="auto" w:fill="auto"/>
        <w:spacing w:before="0" w:line="276" w:lineRule="auto"/>
        <w:rPr>
          <w:rFonts w:ascii="Times New Roman" w:hAnsi="Times New Roman" w:cs="Times New Roman"/>
          <w:u w:val="single"/>
        </w:rPr>
      </w:pPr>
      <w:r w:rsidRPr="00273713">
        <w:rPr>
          <w:rFonts w:ascii="Times New Roman" w:hAnsi="Times New Roman" w:cs="Times New Roman"/>
          <w:u w:val="single"/>
        </w:rPr>
        <w:t>Piese desenate:</w:t>
      </w:r>
    </w:p>
    <w:p w14:paraId="748316FE"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Încadrare în teritoriu - relaţia cu planuri de amenajare a teritoriului;</w:t>
      </w:r>
    </w:p>
    <w:p w14:paraId="6416075B"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 xml:space="preserve"> Zonificarea funcţională la nivelul teritoriului administrativ (cu bilanţ teritorial), inclusiv zone de protecţie;</w:t>
      </w:r>
    </w:p>
    <w:p w14:paraId="3C251C47"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Analize funcţionale;</w:t>
      </w:r>
    </w:p>
    <w:p w14:paraId="76BAB10C"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Situaţia existenta - sinteza disfuncţionalităţi;</w:t>
      </w:r>
    </w:p>
    <w:p w14:paraId="732710B8"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Strategia de dezvoltare spaţială;</w:t>
      </w:r>
    </w:p>
    <w:p w14:paraId="3CB94A52"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Reglementări urbanistice propuse (Unităţi si macrounităţi teritoriale de referinţă);</w:t>
      </w:r>
    </w:p>
    <w:p w14:paraId="2B64FFC9" w14:textId="77777777" w:rsidR="00273713" w:rsidRPr="00273713" w:rsidRDefault="00273713" w:rsidP="0064138A">
      <w:pPr>
        <w:widowControl w:val="0"/>
        <w:numPr>
          <w:ilvl w:val="1"/>
          <w:numId w:val="112"/>
        </w:numPr>
        <w:tabs>
          <w:tab w:val="left" w:pos="1096"/>
        </w:tabs>
        <w:spacing w:after="13" w:line="276" w:lineRule="auto"/>
        <w:ind w:left="450" w:hanging="450"/>
        <w:rPr>
          <w:rFonts w:ascii="Times New Roman" w:hAnsi="Times New Roman"/>
        </w:rPr>
      </w:pPr>
      <w:r w:rsidRPr="00273713">
        <w:rPr>
          <w:rFonts w:ascii="Times New Roman" w:hAnsi="Times New Roman"/>
        </w:rPr>
        <w:t>Reglementări tehnico - edilitare propuse;</w:t>
      </w:r>
    </w:p>
    <w:p w14:paraId="5CB58D3F" w14:textId="77777777" w:rsidR="00273713" w:rsidRPr="00273713" w:rsidRDefault="00273713" w:rsidP="0064138A">
      <w:pPr>
        <w:widowControl w:val="0"/>
        <w:numPr>
          <w:ilvl w:val="1"/>
          <w:numId w:val="112"/>
        </w:numPr>
        <w:tabs>
          <w:tab w:val="left" w:pos="1096"/>
        </w:tabs>
        <w:spacing w:after="120" w:line="276" w:lineRule="auto"/>
        <w:ind w:left="446" w:hanging="446"/>
        <w:rPr>
          <w:rFonts w:ascii="Times New Roman" w:hAnsi="Times New Roman"/>
        </w:rPr>
      </w:pPr>
      <w:r w:rsidRPr="00273713">
        <w:rPr>
          <w:rFonts w:ascii="Times New Roman" w:hAnsi="Times New Roman"/>
        </w:rPr>
        <w:t>Proprietatea asupra terenurilor, obiective de utilitate publică, intravilan;</w:t>
      </w:r>
    </w:p>
    <w:p w14:paraId="49FEAFEE"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Pe parcursul elaborării propunerilor se va realiza consultarea publicului şi a factorilor interesaţi, precum organizaţii ale societăţii civile, asociaţii profesionale, asociaţi ale sectorului de afaceri, reprezentanţi ai cetăţenilor, asupra evoluţiei propunerilor preliminare, a alternativelor şi opţiunilor preferate, astfel încât să fie preîntâmpinate eventuale dezacorduri sau contestări. Consultarea publicului pe propunerile de plan se face înainte de transmiterea documentaţiei pe circuitul legal de avizare.</w:t>
      </w:r>
    </w:p>
    <w:p w14:paraId="4AB00F5B" w14:textId="77777777" w:rsidR="00273713" w:rsidRPr="00273713" w:rsidRDefault="00273713" w:rsidP="00273713">
      <w:pPr>
        <w:spacing w:after="0" w:line="276" w:lineRule="auto"/>
        <w:rPr>
          <w:rFonts w:ascii="Times New Roman" w:hAnsi="Times New Roman"/>
        </w:rPr>
      </w:pPr>
    </w:p>
    <w:p w14:paraId="5F4A045A" w14:textId="2902DD94" w:rsidR="00273713" w:rsidRPr="00273713" w:rsidRDefault="0064138A" w:rsidP="00F67FAB">
      <w:pPr>
        <w:widowControl w:val="0"/>
        <w:spacing w:after="120" w:line="276" w:lineRule="auto"/>
        <w:rPr>
          <w:rFonts w:ascii="Times New Roman" w:hAnsi="Times New Roman"/>
        </w:rPr>
      </w:pPr>
      <w:r>
        <w:rPr>
          <w:rFonts w:ascii="Times New Roman" w:hAnsi="Times New Roman"/>
          <w:b/>
          <w:bCs/>
          <w:u w:val="single"/>
        </w:rPr>
        <w:t xml:space="preserve">e) </w:t>
      </w:r>
      <w:r w:rsidRPr="00273713">
        <w:rPr>
          <w:rFonts w:ascii="Times New Roman" w:hAnsi="Times New Roman"/>
          <w:b/>
          <w:bCs/>
          <w:u w:val="single"/>
        </w:rPr>
        <w:t xml:space="preserve">ETAPA </w:t>
      </w:r>
      <w:r w:rsidRPr="00273713">
        <w:rPr>
          <w:rFonts w:ascii="Times New Roman" w:hAnsi="Times New Roman"/>
          <w:b/>
          <w:bCs/>
          <w:u w:val="single"/>
          <w:lang w:bidi="en-US"/>
        </w:rPr>
        <w:t>V</w:t>
      </w:r>
      <w:r w:rsidRPr="00273713">
        <w:rPr>
          <w:rStyle w:val="Bodytext4NotBold"/>
          <w:rFonts w:ascii="Times New Roman" w:hAnsi="Times New Roman" w:cs="Times New Roman"/>
          <w:sz w:val="24"/>
          <w:szCs w:val="24"/>
          <w:u w:val="single"/>
          <w:lang w:bidi="en-US"/>
        </w:rPr>
        <w:t xml:space="preserve"> </w:t>
      </w:r>
      <w:r w:rsidR="00273713" w:rsidRPr="00273713">
        <w:rPr>
          <w:rStyle w:val="Bodytext4NotBold"/>
          <w:rFonts w:ascii="Times New Roman" w:hAnsi="Times New Roman" w:cs="Times New Roman"/>
          <w:sz w:val="24"/>
          <w:szCs w:val="24"/>
          <w:u w:val="single"/>
          <w:lang w:bidi="en-US"/>
        </w:rPr>
        <w:t xml:space="preserve">- </w:t>
      </w:r>
      <w:r w:rsidR="00273713" w:rsidRPr="00273713">
        <w:rPr>
          <w:rFonts w:ascii="Times New Roman" w:hAnsi="Times New Roman"/>
          <w:b/>
          <w:bCs/>
          <w:u w:val="single"/>
        </w:rPr>
        <w:t xml:space="preserve">Obţinerea de avize si/sau acorduri redactarea finala a documentaţiei de urbanism </w:t>
      </w:r>
      <w:r w:rsidR="00273713" w:rsidRPr="00273713">
        <w:rPr>
          <w:rFonts w:ascii="Times New Roman" w:hAnsi="Times New Roman"/>
          <w:b/>
          <w:bCs/>
        </w:rPr>
        <w:t>PUG</w:t>
      </w:r>
      <w:r w:rsidR="00273713" w:rsidRPr="00273713">
        <w:rPr>
          <w:rStyle w:val="Bodytext4NotBold"/>
          <w:rFonts w:ascii="Times New Roman" w:hAnsi="Times New Roman" w:cs="Times New Roman"/>
          <w:sz w:val="24"/>
          <w:szCs w:val="24"/>
        </w:rPr>
        <w:t xml:space="preserve"> - </w:t>
      </w:r>
      <w:r w:rsidR="00273713" w:rsidRPr="00273713">
        <w:rPr>
          <w:rFonts w:ascii="Times New Roman" w:hAnsi="Times New Roman"/>
        </w:rPr>
        <w:t>cu introducerea tuturor observaţiilor din avize si/sau acorduri, aprobare prin HCL.</w:t>
      </w:r>
    </w:p>
    <w:p w14:paraId="3595D8EC"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lastRenderedPageBreak/>
        <w:t>Avizele şi acordurile cu privire la documentaţia de urbanism se emit în scopul realizării concordanţei dintre propunerile de dezvoltare a teritoriului cu politicile de dezvoltare şi strategiile sectoriale la nivel naţional, regional, judeţean şi local, precum şi cu prevederile legale specifice.</w:t>
      </w:r>
    </w:p>
    <w:p w14:paraId="50AFA29C"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t>Documentaţiile pentru obţinerea avizelor se vor întocmi de către elaborator, conform reglementărilor stabilite de către fiecare instituţie avizatoare, şi se vor susţine de către acesta la unităţile avizatoare.</w:t>
      </w:r>
    </w:p>
    <w:p w14:paraId="7CFE2272"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t>Se va elabora de către prestator Raportul de mediu pentru obtinerea avizului APM Ialomita , în conformitate cu legislaţia în vigoare, daca va fi cazul</w:t>
      </w:r>
    </w:p>
    <w:p w14:paraId="3C7C5F35"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t>Studiul pedologic necesar pentru avizul DAJ Ialomita/MADR este in sarcina achizitorului</w:t>
      </w:r>
    </w:p>
    <w:p w14:paraId="0A5D4E65"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t>Prestatorul va realiza redactarea finală a documentaţiei de urbanism cu introducerea tuturor observaţiilor din avize şi/sau acorduri.</w:t>
      </w:r>
    </w:p>
    <w:p w14:paraId="38953FE0"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Taxele (dacă va fi cazul) pentru obţinerea avizelor/acordurilor vor fi suportate de către autoritatea contractantă separat, nefiind incluse în preţul contractului.</w:t>
      </w:r>
    </w:p>
    <w:p w14:paraId="50C03D48" w14:textId="77777777" w:rsidR="00273713" w:rsidRPr="00273713" w:rsidRDefault="00273713" w:rsidP="00273713">
      <w:pPr>
        <w:spacing w:after="0" w:line="276" w:lineRule="auto"/>
        <w:rPr>
          <w:rFonts w:ascii="Times New Roman" w:hAnsi="Times New Roman"/>
        </w:rPr>
      </w:pPr>
    </w:p>
    <w:p w14:paraId="79FBC2E0" w14:textId="77777777" w:rsidR="00273713" w:rsidRPr="00273713" w:rsidRDefault="00273713" w:rsidP="00F67FAB">
      <w:pPr>
        <w:widowControl w:val="0"/>
        <w:tabs>
          <w:tab w:val="left" w:pos="463"/>
        </w:tabs>
        <w:spacing w:after="0" w:line="276" w:lineRule="auto"/>
        <w:rPr>
          <w:rFonts w:ascii="Times New Roman" w:eastAsia="Calibri" w:hAnsi="Times New Roman"/>
          <w:b/>
          <w:bCs/>
          <w:i/>
          <w:iCs/>
          <w:lang w:eastAsia="ro-RO" w:bidi="ro-RO"/>
        </w:rPr>
      </w:pPr>
      <w:bookmarkStart w:id="19" w:name="_Toc91064241"/>
      <w:r w:rsidRPr="00273713">
        <w:rPr>
          <w:rFonts w:ascii="Times New Roman" w:eastAsia="Calibri" w:hAnsi="Times New Roman"/>
          <w:b/>
          <w:bCs/>
          <w:i/>
          <w:iCs/>
          <w:lang w:eastAsia="ro-RO" w:bidi="ro-RO"/>
        </w:rPr>
        <w:t>Platforma informatica urbanism</w:t>
      </w:r>
      <w:bookmarkEnd w:id="19"/>
    </w:p>
    <w:p w14:paraId="4A7015C4" w14:textId="77777777" w:rsidR="00273713" w:rsidRPr="00273713" w:rsidRDefault="00273713" w:rsidP="00F67FAB">
      <w:pPr>
        <w:spacing w:after="120" w:line="276" w:lineRule="auto"/>
        <w:rPr>
          <w:rFonts w:ascii="Times New Roman" w:hAnsi="Times New Roman"/>
        </w:rPr>
      </w:pPr>
      <w:bookmarkStart w:id="20" w:name="OLE_LINK12"/>
      <w:bookmarkStart w:id="21" w:name="OLE_LINK13"/>
      <w:r w:rsidRPr="00273713">
        <w:rPr>
          <w:rFonts w:ascii="Times New Roman" w:hAnsi="Times New Roman"/>
        </w:rPr>
        <w:t>Scopul proiectului este de a imbunatati procesul administrativ in ceea ce priveste managementul masurilor de dezvoltare ale comunei pe urmatorii ani.</w:t>
      </w:r>
    </w:p>
    <w:p w14:paraId="48FFECED"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Aceste scopuri pot fi atinse prin:</w:t>
      </w:r>
    </w:p>
    <w:p w14:paraId="1D310915" w14:textId="77777777" w:rsidR="00273713" w:rsidRPr="00273713" w:rsidRDefault="00273713" w:rsidP="00273713">
      <w:pPr>
        <w:widowControl w:val="0"/>
        <w:numPr>
          <w:ilvl w:val="0"/>
          <w:numId w:val="113"/>
        </w:numPr>
        <w:shd w:val="clear" w:color="auto" w:fill="FFFFFF"/>
        <w:spacing w:after="0" w:line="276" w:lineRule="auto"/>
        <w:rPr>
          <w:rFonts w:ascii="Times New Roman" w:hAnsi="Times New Roman"/>
          <w:lang w:val="pt-PT"/>
        </w:rPr>
      </w:pPr>
      <w:r w:rsidRPr="00273713">
        <w:rPr>
          <w:rFonts w:ascii="Times New Roman" w:hAnsi="Times New Roman"/>
          <w:lang w:val="pt-PT"/>
        </w:rPr>
        <w:t>unificarea tuturor informatiilor rezultate in procesul de inregistrare sistematica intr-o baza de date unica la nivel institutional;</w:t>
      </w:r>
    </w:p>
    <w:p w14:paraId="7D361AF4" w14:textId="77777777" w:rsidR="00273713" w:rsidRPr="00273713" w:rsidRDefault="00273713" w:rsidP="00273713">
      <w:pPr>
        <w:widowControl w:val="0"/>
        <w:numPr>
          <w:ilvl w:val="0"/>
          <w:numId w:val="113"/>
        </w:numPr>
        <w:shd w:val="clear" w:color="auto" w:fill="FFFFFF"/>
        <w:spacing w:after="0" w:line="276" w:lineRule="auto"/>
        <w:rPr>
          <w:rFonts w:ascii="Times New Roman" w:hAnsi="Times New Roman"/>
          <w:lang w:val="it-IT"/>
        </w:rPr>
      </w:pPr>
      <w:r w:rsidRPr="00273713">
        <w:rPr>
          <w:rFonts w:ascii="Times New Roman" w:hAnsi="Times New Roman"/>
          <w:lang w:val="it-IT"/>
        </w:rPr>
        <w:t>implementarea unei platforme informatice web care va permite:</w:t>
      </w:r>
    </w:p>
    <w:p w14:paraId="1FB508EA" w14:textId="77777777" w:rsidR="00273713" w:rsidRPr="00273713" w:rsidRDefault="00273713" w:rsidP="00273713">
      <w:pPr>
        <w:widowControl w:val="0"/>
        <w:numPr>
          <w:ilvl w:val="1"/>
          <w:numId w:val="113"/>
        </w:numPr>
        <w:shd w:val="clear" w:color="auto" w:fill="FFFFFF"/>
        <w:spacing w:after="0" w:line="276" w:lineRule="auto"/>
        <w:rPr>
          <w:rFonts w:ascii="Times New Roman" w:hAnsi="Times New Roman"/>
          <w:lang w:val="pt-PT"/>
        </w:rPr>
      </w:pPr>
      <w:r w:rsidRPr="00273713">
        <w:rPr>
          <w:rFonts w:ascii="Times New Roman" w:hAnsi="Times New Roman"/>
          <w:lang w:val="pt-PT"/>
        </w:rPr>
        <w:t>vizualizarea permanenta, in functie de categoria de utilizator, a informatiilor privind datele urbanistice;</w:t>
      </w:r>
    </w:p>
    <w:p w14:paraId="7F23BFA9" w14:textId="77777777" w:rsidR="00273713" w:rsidRPr="00273713" w:rsidRDefault="00273713" w:rsidP="00273713">
      <w:pPr>
        <w:widowControl w:val="0"/>
        <w:numPr>
          <w:ilvl w:val="1"/>
          <w:numId w:val="113"/>
        </w:numPr>
        <w:shd w:val="clear" w:color="auto" w:fill="FFFFFF"/>
        <w:spacing w:after="0" w:line="276" w:lineRule="auto"/>
        <w:rPr>
          <w:rFonts w:ascii="Times New Roman" w:hAnsi="Times New Roman"/>
          <w:lang w:val="pt-PT"/>
        </w:rPr>
      </w:pPr>
      <w:r w:rsidRPr="00273713">
        <w:rPr>
          <w:rFonts w:ascii="Times New Roman" w:hAnsi="Times New Roman"/>
          <w:lang w:val="pt-PT"/>
        </w:rPr>
        <w:t>realizarea de analize si interogari pe baza datelor existente;</w:t>
      </w:r>
    </w:p>
    <w:p w14:paraId="197CC19D" w14:textId="77777777" w:rsidR="00273713" w:rsidRPr="00273713" w:rsidRDefault="00273713" w:rsidP="00273713">
      <w:pPr>
        <w:widowControl w:val="0"/>
        <w:numPr>
          <w:ilvl w:val="1"/>
          <w:numId w:val="113"/>
        </w:numPr>
        <w:shd w:val="clear" w:color="auto" w:fill="FFFFFF"/>
        <w:spacing w:after="0" w:line="276" w:lineRule="auto"/>
        <w:rPr>
          <w:rFonts w:ascii="Times New Roman" w:hAnsi="Times New Roman"/>
          <w:lang w:val="pt-PT"/>
        </w:rPr>
      </w:pPr>
      <w:r w:rsidRPr="00273713">
        <w:rPr>
          <w:rFonts w:ascii="Times New Roman" w:hAnsi="Times New Roman"/>
          <w:lang w:val="pt-PT"/>
        </w:rPr>
        <w:t>realizarea de harti tematice parametrizate care sa permita selectarea intr-o interfata simpla si actualizarea automata a continutului de harta</w:t>
      </w:r>
    </w:p>
    <w:p w14:paraId="621C6A64" w14:textId="77777777" w:rsidR="00273713" w:rsidRPr="00273713" w:rsidRDefault="00273713" w:rsidP="00273713">
      <w:pPr>
        <w:widowControl w:val="0"/>
        <w:numPr>
          <w:ilvl w:val="1"/>
          <w:numId w:val="113"/>
        </w:numPr>
        <w:shd w:val="clear" w:color="auto" w:fill="FFFFFF"/>
        <w:spacing w:after="0" w:line="276" w:lineRule="auto"/>
        <w:rPr>
          <w:rFonts w:ascii="Times New Roman" w:hAnsi="Times New Roman"/>
          <w:lang w:val="pt-PT"/>
        </w:rPr>
      </w:pPr>
      <w:r w:rsidRPr="00273713">
        <w:rPr>
          <w:rFonts w:ascii="Times New Roman" w:hAnsi="Times New Roman"/>
          <w:lang w:val="pt-PT"/>
        </w:rPr>
        <w:t>interfatarea cu platforma existenta care gestioneaza imobile, constructii si nomenclatura stradala;</w:t>
      </w:r>
    </w:p>
    <w:p w14:paraId="772A6DAB" w14:textId="77777777" w:rsidR="00273713" w:rsidRPr="00273713" w:rsidRDefault="00273713" w:rsidP="00F67FAB">
      <w:pPr>
        <w:widowControl w:val="0"/>
        <w:numPr>
          <w:ilvl w:val="0"/>
          <w:numId w:val="113"/>
        </w:numPr>
        <w:shd w:val="clear" w:color="auto" w:fill="FFFFFF"/>
        <w:spacing w:after="120" w:line="276" w:lineRule="auto"/>
        <w:rPr>
          <w:rFonts w:ascii="Times New Roman" w:hAnsi="Times New Roman"/>
          <w:lang w:val="pt-PT"/>
        </w:rPr>
      </w:pPr>
      <w:r w:rsidRPr="00273713">
        <w:rPr>
          <w:rFonts w:ascii="Times New Roman" w:hAnsi="Times New Roman"/>
          <w:lang w:val="pt-PT"/>
        </w:rPr>
        <w:t>crearea unui sistem informatic unitar care sa ofere un suport informational corect si actualizat pentru fundamentarea deciziilor la nivelul managementului strategic al comunei;</w:t>
      </w:r>
    </w:p>
    <w:p w14:paraId="69313C54" w14:textId="24338506" w:rsidR="00273713" w:rsidRPr="00273713" w:rsidRDefault="00273713" w:rsidP="00F67FAB">
      <w:pPr>
        <w:spacing w:after="120" w:line="276" w:lineRule="auto"/>
        <w:rPr>
          <w:rFonts w:ascii="Times New Roman" w:hAnsi="Times New Roman"/>
        </w:rPr>
      </w:pPr>
      <w:r w:rsidRPr="00273713">
        <w:rPr>
          <w:rFonts w:ascii="Times New Roman" w:hAnsi="Times New Roman"/>
        </w:rPr>
        <w:t>In cadrul acestui subcapitol vor fi prezentate cerintele tehnice minime obligatorii care se vor avea in vedere la implementarea platformei informatice. Pentru fiecare din cerintele din aceasta sectiune, in oferta tehnica, ofertantul va include minimal urmatoarele: descrierea detaliata a modalitatilor de indeplinire a cerintelor minimale, documente tehnice care dovedesc indeplinirea cerintelor si capturi de ecran din platforma si modulul ofertate.</w:t>
      </w:r>
    </w:p>
    <w:p w14:paraId="20E45682" w14:textId="77777777" w:rsidR="00273713" w:rsidRPr="00273713" w:rsidRDefault="00273713" w:rsidP="00F67FAB">
      <w:pPr>
        <w:spacing w:after="120" w:line="276" w:lineRule="auto"/>
        <w:rPr>
          <w:rFonts w:ascii="Times New Roman" w:hAnsi="Times New Roman"/>
        </w:rPr>
      </w:pPr>
      <w:r w:rsidRPr="00273713">
        <w:rPr>
          <w:rFonts w:ascii="Times New Roman" w:hAnsi="Times New Roman"/>
        </w:rPr>
        <w:t>Platforma web va fi licentiata pentru un numar nelimitat de utilizatori si pentru o perioada nelimitata de timp. Baza de date creata ca urmare a prestarii serviciilor de actualizarea a planului urbanistic general se va stoca pe platforma hardware ofertata. Popularea bazei de date va fi efectuata de catre Prestator in decursul derularii contractului, prin scanarea documentelor puse la dispozitie de catre Primarie si colectate din teren.</w:t>
      </w:r>
    </w:p>
    <w:p w14:paraId="72D77398"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Platforma informatica trebuie sa indeplineasca urmatoarele cerinte tehnice:</w:t>
      </w:r>
    </w:p>
    <w:p w14:paraId="3285723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bookmarkStart w:id="22" w:name="OLE_LINK9"/>
      <w:bookmarkStart w:id="23" w:name="OLE_LINK10"/>
      <w:bookmarkStart w:id="24" w:name="OLE_LINK11"/>
      <w:bookmarkEnd w:id="20"/>
      <w:bookmarkEnd w:id="21"/>
      <w:r w:rsidRPr="00F67FAB">
        <w:rPr>
          <w:rFonts w:ascii="Times New Roman" w:hAnsi="Times New Roman"/>
          <w:lang w:eastAsia="ro-RO" w:bidi="ro-RO"/>
        </w:rPr>
        <w:t>toate meniurile si mesajele aplicatiei trebuie sa fie in limba romana cu diacritice;</w:t>
      </w:r>
    </w:p>
    <w:p w14:paraId="695C217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la nivelul fiecarui modul/pagini va fi disponibil un asistent tip help-contextual care sa descrie functionalitatile disponibile;</w:t>
      </w:r>
    </w:p>
    <w:p w14:paraId="71F0F64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manualul de utilizare va fi disponibil din platforma pentru fiecare modul;</w:t>
      </w:r>
    </w:p>
    <w:p w14:paraId="2F36E8F2"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 xml:space="preserve">accesul se va face pe baza de nume utilizator si parola. Parolele vor fi stocate in baza de date </w:t>
      </w:r>
      <w:r w:rsidRPr="00F67FAB">
        <w:rPr>
          <w:rFonts w:ascii="Times New Roman" w:hAnsi="Times New Roman"/>
          <w:lang w:eastAsia="ro-RO" w:bidi="ro-RO"/>
        </w:rPr>
        <w:lastRenderedPageBreak/>
        <w:t>folosind un hash criptografic sau criptate;</w:t>
      </w:r>
    </w:p>
    <w:p w14:paraId="1B2C0A71"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drepturile de acces la functionalitatile modulelor vor fi de tip CRUD;</w:t>
      </w:r>
    </w:p>
    <w:p w14:paraId="33A973DD"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in integralitatea lui va fi licentiat fara limitare in timp si pentru un numar nelimitat de utilizatori;</w:t>
      </w:r>
    </w:p>
    <w:p w14:paraId="3E8757B7"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principalele componente ale sistemului (baza de date, server GIS) vor fi de tip surse-deschise;</w:t>
      </w:r>
    </w:p>
    <w:p w14:paraId="21C80DB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permite activarea, centrarea si dezactivarea straturilor geografice afisate;</w:t>
      </w:r>
    </w:p>
    <w:p w14:paraId="78DD269A"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permite utilizatorului sa roteasca harta impreuna cu toate straturile vizibile, indicand in permanenta directia NORD;</w:t>
      </w:r>
    </w:p>
    <w:p w14:paraId="3CC4B507"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permite crearea de noi straturi;</w:t>
      </w:r>
    </w:p>
    <w:p w14:paraId="54C0B2B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 xml:space="preserve">va permite afisarea integrata pe harta interactiva a tuturor straturilor corespunzatoare modulelor care vor fi implementate </w:t>
      </w:r>
    </w:p>
    <w:p w14:paraId="5A19F491"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toate geometriile elementelor gestionate de catre platforma sa poate fi reprezentate manual prin intermediul unor instrumente software direct in platforma, sa poata fi importate din fisiere SHP si DXF sau sa prin introducerea coordonatelor punctelor componente;</w:t>
      </w:r>
    </w:p>
    <w:p w14:paraId="47A87B5D"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stoca un istoric cu toate modificarile atributelor si geometriile elementelor gestionate;</w:t>
      </w:r>
    </w:p>
    <w:p w14:paraId="6557269A"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avea implementat un  modul de auditare a tuturor operatiilor efectuate de catre utilizatori (autentificare, vizualizare entitati, adaugare, modificare, stergere, etc);</w:t>
      </w:r>
    </w:p>
    <w:p w14:paraId="2FFD2552"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istoricul modificarilor fiecarei entitati gestionate de catre platforma va fi stocat in baza de date in format json/xml/base64 impreuna cu detalii privind data modificarii, numele utilizatorului care a facut modificare si o descriere tip text a modificarilor. Stocarea in unul din formatele solicitate (json, xml sau base64) va permite utilizatorilor cu rol de administrare sa reincarce integral in aplicatie atributele si geometriile unei entitati de la un moment de timp selectat. Ofertantii vor descrie in oferta tehnica mecanismul de restaurare a datelor din istoric pentru o entitate luand in calcul eventualele modificari ale structurii bazei de date ulterior implementarii acesteia;</w:t>
      </w:r>
    </w:p>
    <w:p w14:paraId="3247365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va permite in modulul harta sa fie vizualizate pentru straturile active geometriile active la o data din trecut selectata de utilizator, prin preluarea din istoricul entitatilor straturilor active a geometriei active la data selectata;</w:t>
      </w:r>
    </w:p>
    <w:p w14:paraId="6010E0E8"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informatiile legate de atributele elementelor gestionate sa poate fi afisate atat in format lista, cat si in componente tip widget direct pe harta. Fiecare lista si widget care permite afisarea informatiilor in forma tabelara (drumuri, imobile, constructii, mobilier urban, semafoare, indicatoare rutiere, etc.) sa poate fi configurate de catre fiecare utilizator autentificat prin selectarea coloanelor care vor fi afisate, precum si ordinea lor de afisare. Pentru fiecare lista/widget, coloanele disponibile vor reprezenta toate atributele care definesc obiectul afisat in lista. Pentru fiecare coloana selectata va fi creat automat si un filtru de cautare dupa atributul corespunzator acelei coloane cu ajutorul caruia utilizatorul va putea filtra datele direct din interfata care afiseaza lista;</w:t>
      </w:r>
    </w:p>
    <w:p w14:paraId="2812B19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informatiile personalizate pentru fiecare utilizator (coloane afisate pentru fiecare lista/widget, layout harta, structura tooltip, straturi vizibile) vor fi stocate in baza de date, astfel daca utilizatorul se va autentifica de la alta statie de lucru, configurarile ii vor fi incarcate automat;</w:t>
      </w:r>
    </w:p>
    <w:p w14:paraId="7F061DD9"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elementele care afiseaza liste (atat liste dedicate, cat si cele de tip widget) sa permita filtrarea elementelor afisate in functie de conditiile alese de catre utilizator, filtrarea elementelor sa poata si facuta atat aproximativ, cat si exact (filtrarea aproximativa va fi aplicabila in special coloanelor corespunzatoare atributelor care gestioneaza informatii tip text);</w:t>
      </w:r>
    </w:p>
    <w:p w14:paraId="52DBF2D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filtrele de cautare pentru coloanele corespunzatoare atributelor care gestioneaza informatii tip data vor fi formate ca interval de cautare (data inceput/data sfarsit)</w:t>
      </w:r>
    </w:p>
    <w:p w14:paraId="0AD76CD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filtrele de cautare pentru coloanele corespunzatoare atributelor care gestioneaza informatii tip numeric vor fi formate ca interval de cautare (valoare minima/valoare maxima)</w:t>
      </w:r>
    </w:p>
    <w:p w14:paraId="423F7A48"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lastRenderedPageBreak/>
        <w:t>afisare pe harta interactiva a rezultatului filtrarii prin marcarea diferentiata a elementelor selectate (de ex: identificarea cu o culoare separata a semnelor de circulatie aflate pe o anumita strada, identificarea cu o culoare separata a semafoarelor dintr-un anumit sector, etc)</w:t>
      </w:r>
    </w:p>
    <w:p w14:paraId="26783F66"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exportul rezultatului filtrarii va fi in format xls, shp si dxf pentru toate straturile gestionate de catre platforma;</w:t>
      </w:r>
    </w:p>
    <w:p w14:paraId="626B909A"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oferi in modulul harta instrumente de masurat distante si suprafete si afisarea pe harta a rezultatului masuratorii;</w:t>
      </w:r>
    </w:p>
    <w:p w14:paraId="47DE3092"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oferi in modulul harta o functionalitate de selectie a elementelor de pe stratul activ prin intersectia unui elementul desenat (linie sau suprafata) cu elementele de pe stratul activ;</w:t>
      </w:r>
    </w:p>
    <w:p w14:paraId="161751DA"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oferi in modulul harta o functionalitate de selectie a elementelor de pe stratul activ prin intersectia elementelor de pe stratul activ cu o geometrie tip shp sau dxf incarcata de catre utilizator. Platforma va afisa pe harta geometria incarcata din fisierul shp sau dxf</w:t>
      </w:r>
    </w:p>
    <w:p w14:paraId="78C1870D"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oferi in modulul harta un meniu contextual prin care vor putea fi efectuate cel putin urmatoarele operatii: afisare strat activ, schimbare strat activ, modifica atributele entitatii selectate, modifica geometria entitatii selectate, vizualizeaza arhiva electronica a entitatii selectate, planifica o activitate pentru entitatea selectata.</w:t>
      </w:r>
    </w:p>
    <w:p w14:paraId="16DEF3E6"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oferi posibilitatea crearii de grupuri de elemente selectate, indiferent cum au fost acestea selectate (manual, prin intersectia cu elemente desenate, prin intersectia cu geometrii incarcate) si salvarea acestora in baza de date prin introducerea unui nume si a unei descrieri, grupurile salvate putand fi oricand reincarcate de catre utilizatori;</w:t>
      </w:r>
    </w:p>
    <w:p w14:paraId="3EABB30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grupurile de elemente salvate vor putea fi salvate ca grupuri private (doar utilizatorul care le-a creat le va putea vizualizat) sau ca grupuri publice (toti utilizatorii autentificati in platforma le vor putea vizualiza/gestiona)</w:t>
      </w:r>
    </w:p>
    <w:p w14:paraId="42511E35"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grupurile de elemente pot fi formate fie doar din elemente de pe acelasi strat geografic, fie din elemente de pe orice strat geografic (de ex. va putea fi creat un grup cu imobilele, arborii si lucrarile edilitare dintr-o zona definita de utilizator)</w:t>
      </w:r>
    </w:p>
    <w:p w14:paraId="7985F196"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sa aiba cel putin doua scheme de culoare (dark/light) selectabile de catre fiecare utilizator in parte;</w:t>
      </w:r>
    </w:p>
    <w:p w14:paraId="7B09E20A"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pentru elementele afisate de catre fiecare strat pe harta interactiva, platforma va permite configurarea unui obiect de tip tooltip care sa afiseze date de interes atunci cand utilizatorul trece cu cursorul mouse-ului peste elemente (mouseover). Pentru fiecare strat, fiecare utilizator isi va putea configura structura tooltip-ului cu atribute ale stratului care sunt de interes. Pentru fiecare strat tooltip-ul va putea fi configurat de care fiecare utilizator folosind toate atributele care definesc elementele afisate pe acel strat. Ofertantii vor descrie in oferta tehnica, mecanismul de creare a obiectului de tip tooltip pentru fiecare strat si lista de atribute care vor putea fi utilizate.</w:t>
      </w:r>
    </w:p>
    <w:p w14:paraId="08A45264"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sa aiba un sistem de mesagerie tip Inbox in care utilizatorii sa primeasca notificari de la administratorii sistemului sau notificari automate generate de platforma. Notificarile vor fi publice (trimise tuturor utilizatorilor) sau private (destinate unui singur utilizator). Platforma va avea prevazuta o sectiune prin care administratorii sistemului vor putea crea si trimite notificari si vor putea vizualiza gradul de citire a acestora de catre destinatari</w:t>
      </w:r>
    </w:p>
    <w:p w14:paraId="6FADA6FE"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 xml:space="preserve">sistemul va permite pentru fiecare strat afisabil pe harta interactiva definirea de caracteristici aplicabile elementelor din acel strat. De exemplu: pentru constructii vor putea fi create caracteristici de tip „structura beton”, „structura metal”, pentru imobile vor putea fi create caracteristici de tip „gard beton”, „gard lemn”. Caracteristicile aplicabile pentru fiecare tip de entitate vor fi gestionate de catre utilizatorul cu rol de administrator. In ecranele de tip lista si widget corespunzator fiecarui tip de entitate gestionat de catre sistem, se va putea face filtrare in functie de caracteristicile aplicabile stratului respectiv (de ex: se vor putea filtra si vizualiza </w:t>
      </w:r>
      <w:r w:rsidRPr="00F67FAB">
        <w:rPr>
          <w:rFonts w:ascii="Times New Roman" w:hAnsi="Times New Roman"/>
          <w:lang w:eastAsia="ro-RO" w:bidi="ro-RO"/>
        </w:rPr>
        <w:lastRenderedPageBreak/>
        <w:t>pe harta toate constructiile care au ca si caracteristica gardul de beton). Caracteristicile aplicabile fiecare tip de entitate vor putea fi gestionate dintr-un nomenclator din modulul de administrare, administratorii sistemului putand sa extinda oricand lista de caracteristici aplicabile unei entitati.</w:t>
      </w:r>
    </w:p>
    <w:p w14:paraId="653FA6BC"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sistemul va permite gestiunea, pentru fiecare tip de document electronic generat, a unui sablon. Sabloanele vor putea fi configurate de catre utilizatorii platformei folosind un editor de text tip Word. Platforma va putea permite si versionarea acestora. Pentru fiecare tip de document electronic emis de catre platforma, va exista si un instrument software de definire a fluxului de emitere/aprobare a documentului (de la completare/inregistrare pana la emitere si arhivare). Ofertantii vor descrie in oferta tehnica instrumentul de configurare a fluxului electronic de emitere.</w:t>
      </w:r>
    </w:p>
    <w:p w14:paraId="29138F82"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modelul de date (logic si fizic) utilizat in cadrul platformei va fi documentat si livrat catre primarie la finalizarea proiectului;</w:t>
      </w:r>
    </w:p>
    <w:p w14:paraId="0A85CBCB"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in perioada de implementare, primaria va putea solicita adaugarea de noi atribute elementelor gestionate de catre module (altele decat setul minim descris in cadrul fiecarui mobil), prestatorul avand obligatia sa ajusteze platforma conform solicitarilor;</w:t>
      </w:r>
    </w:p>
    <w:p w14:paraId="6558F5D2" w14:textId="77777777" w:rsidR="00F67FAB" w:rsidRDefault="00273713" w:rsidP="00273713">
      <w:pPr>
        <w:pStyle w:val="Listparagraf"/>
        <w:widowControl w:val="0"/>
        <w:numPr>
          <w:ilvl w:val="0"/>
          <w:numId w:val="120"/>
        </w:numPr>
        <w:tabs>
          <w:tab w:val="left" w:pos="463"/>
        </w:tabs>
        <w:spacing w:after="0"/>
        <w:rPr>
          <w:rFonts w:ascii="Times New Roman" w:hAnsi="Times New Roman"/>
          <w:lang w:eastAsia="ro-RO" w:bidi="ro-RO"/>
        </w:rPr>
      </w:pPr>
      <w:r w:rsidRPr="00F67FAB">
        <w:rPr>
          <w:rFonts w:ascii="Times New Roman" w:hAnsi="Times New Roman"/>
          <w:lang w:eastAsia="ro-RO" w:bidi="ro-RO"/>
        </w:rPr>
        <w:t>sa permita rularea pe infrastructura hardware solicitata a doua instante distincte ale platformei (una destinata bazei de date aferenta imobilelor si constructiilor pentru care au fost finalizate serviciile de inregistrare sistematica si una destinata imobilelor si constructiilor aflate in lucru);</w:t>
      </w:r>
    </w:p>
    <w:p w14:paraId="026CB13B" w14:textId="79D23403" w:rsidR="00273713" w:rsidRPr="00F67FAB" w:rsidRDefault="00273713" w:rsidP="00F67FAB">
      <w:pPr>
        <w:pStyle w:val="Listparagraf"/>
        <w:widowControl w:val="0"/>
        <w:numPr>
          <w:ilvl w:val="0"/>
          <w:numId w:val="120"/>
        </w:numPr>
        <w:tabs>
          <w:tab w:val="left" w:pos="463"/>
        </w:tabs>
        <w:spacing w:after="120"/>
        <w:contextualSpacing w:val="0"/>
        <w:rPr>
          <w:rFonts w:ascii="Times New Roman" w:hAnsi="Times New Roman"/>
          <w:lang w:eastAsia="ro-RO" w:bidi="ro-RO"/>
        </w:rPr>
      </w:pPr>
      <w:r w:rsidRPr="00F67FAB">
        <w:rPr>
          <w:rFonts w:ascii="Times New Roman" w:hAnsi="Times New Roman"/>
          <w:lang w:eastAsia="ro-RO" w:bidi="ro-RO"/>
        </w:rPr>
        <w:t>sa poata fi instalata pe servere virtuale, aplicatiile fiind cloud-ready.</w:t>
      </w:r>
    </w:p>
    <w:p w14:paraId="5A3ACF0A" w14:textId="2781B4C6" w:rsidR="00273713" w:rsidRPr="00273713" w:rsidRDefault="00273713" w:rsidP="00F67FAB">
      <w:pPr>
        <w:spacing w:after="120" w:line="276" w:lineRule="auto"/>
        <w:rPr>
          <w:rFonts w:ascii="Times New Roman" w:hAnsi="Times New Roman"/>
        </w:rPr>
      </w:pPr>
      <w:r w:rsidRPr="00273713">
        <w:rPr>
          <w:rFonts w:ascii="Times New Roman" w:hAnsi="Times New Roman"/>
        </w:rPr>
        <w:t>Platforma informatica va fi livrata cu un modul de urbanism care va permite Primariei un management integrat al documentatiilor de urbanism, bazat pe identificarea cu acuratete si generarea automata a regimului tehnic aferent si aplicabil unui amplasament pe baza reglementarilor in vigoare existente si aplicabile acelui amplasament, la nivel de Regulament Local de Urbanism, conform prevederilor PUG-ului in vigoare, integrand nativ si automat prevederile aduse de toate PUZ-urile, PUD-urile si restrictiile existente.</w:t>
      </w:r>
    </w:p>
    <w:p w14:paraId="1D25A7D3"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Modulul de urbanism trebuie sa permita cel putin urmatoarele functionalitati:</w:t>
      </w:r>
    </w:p>
    <w:bookmarkEnd w:id="22"/>
    <w:bookmarkEnd w:id="23"/>
    <w:bookmarkEnd w:id="24"/>
    <w:p w14:paraId="48A4006D"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integrarea in harta a documentatiilor de urbanism la nivelul UAT-ului;</w:t>
      </w:r>
    </w:p>
    <w:p w14:paraId="56B126F8"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modelarea fluxului pentru generarea automata a documentatiilor de urbanism (regasirea facila a proprietatii pentru care se elibereaza documentatia – prin functii de cautare, navigare la adresa pe harta in ecranul de completare a documentatiei);</w:t>
      </w:r>
    </w:p>
    <w:p w14:paraId="6530DBF9"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cererilor de emitere a certificatului de urbanism, a autorizatiilor de construire/desfiintare, precum si a cererilor de prelungire a certificatelor si autorizatiilor;</w:t>
      </w:r>
    </w:p>
    <w:p w14:paraId="1E73BE2B"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preluarea datelor din documentatiile emise anterior – date pentru generarea certificatului sau autorizatiei din cerere, datele de identificare ale imobilului/terenului pentru cererile de prelungire a unor certificate/autorizatii existente, etc;</w:t>
      </w:r>
    </w:p>
    <w:p w14:paraId="595341E0"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certificatelor de urbanism;</w:t>
      </w:r>
    </w:p>
    <w:p w14:paraId="6A130870"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preluarea automata a prevederilor regulamentului de urbanism aferent RLU-ului din PUG/PUZ/PUD;</w:t>
      </w:r>
    </w:p>
    <w:p w14:paraId="77379743"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autorizatiilor de construire/demolare;</w:t>
      </w:r>
    </w:p>
    <w:p w14:paraId="2AB2D8BB"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prelungirii documentatiilor eliberate in prealabil;</w:t>
      </w:r>
    </w:p>
    <w:p w14:paraId="2A314D49"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documentelor suport atasate cererilor;</w:t>
      </w:r>
    </w:p>
    <w:p w14:paraId="406EAAB5"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gestiunea sabloanelor pentru documentele emise de platforma;</w:t>
      </w:r>
    </w:p>
    <w:p w14:paraId="7097BCA4"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arhivarea electronica a tuturor documentelor generate/incarcate in sistem;</w:t>
      </w:r>
    </w:p>
    <w:p w14:paraId="082CC615"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localizarea pe harta a locatiilor pentru care s-a emis sau se solicita autorizatie;</w:t>
      </w:r>
    </w:p>
    <w:p w14:paraId="38B7D9B0"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import ortofotoplan;</w:t>
      </w:r>
    </w:p>
    <w:p w14:paraId="00270869" w14:textId="77777777" w:rsidR="00273713" w:rsidRPr="00273713" w:rsidRDefault="00273713" w:rsidP="00273713">
      <w:pPr>
        <w:pStyle w:val="Listparagraf"/>
        <w:numPr>
          <w:ilvl w:val="0"/>
          <w:numId w:val="115"/>
        </w:numPr>
        <w:rPr>
          <w:rFonts w:ascii="Times New Roman" w:hAnsi="Times New Roman"/>
          <w:szCs w:val="24"/>
        </w:rPr>
      </w:pPr>
      <w:r w:rsidRPr="00273713">
        <w:rPr>
          <w:rFonts w:ascii="Times New Roman" w:hAnsi="Times New Roman"/>
          <w:szCs w:val="24"/>
        </w:rPr>
        <w:t>interfatare cu platforma informatica pentru gestiune cadastru si nomenclatura stradala care va fi implementata in cadrul primariei;</w:t>
      </w:r>
    </w:p>
    <w:p w14:paraId="167FE96B" w14:textId="50BE3E18" w:rsidR="00273713" w:rsidRPr="00F67FAB" w:rsidRDefault="00273713" w:rsidP="00F67FAB">
      <w:pPr>
        <w:pStyle w:val="Listparagraf"/>
        <w:numPr>
          <w:ilvl w:val="0"/>
          <w:numId w:val="115"/>
        </w:numPr>
        <w:spacing w:after="120"/>
        <w:contextualSpacing w:val="0"/>
        <w:rPr>
          <w:rFonts w:ascii="Times New Roman" w:hAnsi="Times New Roman"/>
          <w:szCs w:val="24"/>
        </w:rPr>
      </w:pPr>
      <w:r w:rsidRPr="00273713">
        <w:rPr>
          <w:rFonts w:ascii="Times New Roman" w:hAnsi="Times New Roman"/>
          <w:szCs w:val="24"/>
        </w:rPr>
        <w:lastRenderedPageBreak/>
        <w:t>vizualizare geometrii suprapuse pe ortofotoplan pentru elementele gestionate de catre modulul de urbanism, cat si pentru imobilele si constructiile importate.</w:t>
      </w:r>
    </w:p>
    <w:p w14:paraId="442A6AA3" w14:textId="77777777" w:rsidR="00273713" w:rsidRPr="00273713" w:rsidRDefault="00273713" w:rsidP="00273713">
      <w:pPr>
        <w:spacing w:after="0" w:line="276" w:lineRule="auto"/>
        <w:rPr>
          <w:rFonts w:ascii="Times New Roman" w:hAnsi="Times New Roman"/>
        </w:rPr>
      </w:pPr>
      <w:r w:rsidRPr="00273713">
        <w:rPr>
          <w:rFonts w:ascii="Times New Roman" w:hAnsi="Times New Roman"/>
        </w:rPr>
        <w:t>In cadrul ofertei tehnice se vor prezenta:</w:t>
      </w:r>
    </w:p>
    <w:p w14:paraId="2A49D4F8" w14:textId="77777777" w:rsidR="00273713" w:rsidRPr="00273713" w:rsidRDefault="00273713" w:rsidP="00273713">
      <w:pPr>
        <w:widowControl w:val="0"/>
        <w:numPr>
          <w:ilvl w:val="0"/>
          <w:numId w:val="114"/>
        </w:numPr>
        <w:shd w:val="clear" w:color="auto" w:fill="FFFFFF"/>
        <w:spacing w:after="0" w:line="276" w:lineRule="auto"/>
        <w:rPr>
          <w:rFonts w:ascii="Times New Roman" w:hAnsi="Times New Roman"/>
          <w:lang w:val="en-US"/>
        </w:rPr>
      </w:pPr>
      <w:r w:rsidRPr="00273713">
        <w:rPr>
          <w:rFonts w:ascii="Times New Roman" w:hAnsi="Times New Roman"/>
          <w:lang w:val="en-US"/>
        </w:rPr>
        <w:t>schema a arhitecturii platformei cu evidentierea tuturor componentelor software</w:t>
      </w:r>
    </w:p>
    <w:p w14:paraId="6D7BFB31" w14:textId="77777777" w:rsidR="00273713" w:rsidRPr="00273713" w:rsidRDefault="00273713" w:rsidP="00273713">
      <w:pPr>
        <w:widowControl w:val="0"/>
        <w:numPr>
          <w:ilvl w:val="0"/>
          <w:numId w:val="114"/>
        </w:numPr>
        <w:shd w:val="clear" w:color="auto" w:fill="FFFFFF"/>
        <w:spacing w:after="0" w:line="276" w:lineRule="auto"/>
        <w:rPr>
          <w:rFonts w:ascii="Times New Roman" w:hAnsi="Times New Roman"/>
          <w:lang w:val="en-US"/>
        </w:rPr>
      </w:pPr>
      <w:r w:rsidRPr="00273713">
        <w:rPr>
          <w:rFonts w:ascii="Times New Roman" w:hAnsi="Times New Roman"/>
          <w:lang w:val="en-US"/>
        </w:rPr>
        <w:t>descrierea tehnica a platformei ofertate</w:t>
      </w:r>
    </w:p>
    <w:p w14:paraId="4860837B" w14:textId="77777777" w:rsidR="00273713" w:rsidRPr="00273713" w:rsidRDefault="00273713" w:rsidP="00273713">
      <w:pPr>
        <w:widowControl w:val="0"/>
        <w:numPr>
          <w:ilvl w:val="0"/>
          <w:numId w:val="114"/>
        </w:numPr>
        <w:shd w:val="clear" w:color="auto" w:fill="FFFFFF"/>
        <w:spacing w:after="0" w:line="276" w:lineRule="auto"/>
        <w:rPr>
          <w:rFonts w:ascii="Times New Roman" w:hAnsi="Times New Roman"/>
          <w:lang w:val="pt-PT"/>
        </w:rPr>
      </w:pPr>
      <w:r w:rsidRPr="00273713">
        <w:rPr>
          <w:rFonts w:ascii="Times New Roman" w:hAnsi="Times New Roman"/>
          <w:lang w:val="pt-PT"/>
        </w:rPr>
        <w:t>descrierea tehnica a modulului de urbanism</w:t>
      </w:r>
    </w:p>
    <w:p w14:paraId="23E778D4" w14:textId="34C6836D" w:rsidR="007E38BB" w:rsidRPr="00B90751" w:rsidRDefault="00273713" w:rsidP="001D5DAF">
      <w:pPr>
        <w:widowControl w:val="0"/>
        <w:numPr>
          <w:ilvl w:val="0"/>
          <w:numId w:val="114"/>
        </w:numPr>
        <w:shd w:val="clear" w:color="auto" w:fill="FFFFFF"/>
        <w:spacing w:after="0" w:line="276" w:lineRule="auto"/>
        <w:rPr>
          <w:rFonts w:ascii="Times New Roman" w:hAnsi="Times New Roman"/>
          <w:lang w:val="pt-PT"/>
        </w:rPr>
      </w:pPr>
      <w:r w:rsidRPr="00273713">
        <w:rPr>
          <w:rFonts w:ascii="Times New Roman" w:hAnsi="Times New Roman"/>
          <w:lang w:val="pt-PT"/>
        </w:rPr>
        <w:t xml:space="preserve">modul de acoperire punct cu punct a cerintelor platformei informatice ofertate si a modulului de urbanism </w:t>
      </w:r>
    </w:p>
    <w:p w14:paraId="637AA79F" w14:textId="77777777" w:rsidR="008F0067" w:rsidRPr="006B27C9" w:rsidRDefault="008F0067" w:rsidP="001D5DAF">
      <w:pPr>
        <w:spacing w:after="0" w:line="276" w:lineRule="auto"/>
        <w:rPr>
          <w:rFonts w:ascii="Times New Roman" w:hAnsi="Times New Roman"/>
        </w:rPr>
      </w:pPr>
      <w:bookmarkStart w:id="25" w:name="_Toc99978840"/>
    </w:p>
    <w:p w14:paraId="0E1EABF0" w14:textId="123A5CCB" w:rsidR="008F0067" w:rsidRDefault="004E0FA2" w:rsidP="004E0FA2">
      <w:pPr>
        <w:pStyle w:val="Titlu1"/>
        <w:numPr>
          <w:ilvl w:val="0"/>
          <w:numId w:val="0"/>
        </w:numPr>
        <w:spacing w:before="0" w:after="0" w:line="276" w:lineRule="auto"/>
        <w:ind w:left="432" w:hanging="432"/>
        <w:rPr>
          <w:rFonts w:ascii="Times New Roman" w:hAnsi="Times New Roman"/>
          <w:sz w:val="24"/>
          <w:szCs w:val="24"/>
        </w:rPr>
      </w:pPr>
      <w:bookmarkStart w:id="26" w:name="_Toc150254692"/>
      <w:bookmarkStart w:id="27" w:name="_Toc210665067"/>
      <w:r>
        <w:rPr>
          <w:rFonts w:ascii="Times New Roman" w:hAnsi="Times New Roman"/>
          <w:sz w:val="24"/>
          <w:szCs w:val="24"/>
        </w:rPr>
        <w:t xml:space="preserve">5. </w:t>
      </w:r>
      <w:r w:rsidR="008F0067" w:rsidRPr="006B27C9">
        <w:rPr>
          <w:rFonts w:ascii="Times New Roman" w:hAnsi="Times New Roman"/>
          <w:sz w:val="24"/>
          <w:szCs w:val="24"/>
        </w:rPr>
        <w:t>Ipoteze și riscuri</w:t>
      </w:r>
      <w:bookmarkEnd w:id="26"/>
      <w:bookmarkEnd w:id="27"/>
    </w:p>
    <w:p w14:paraId="081B162D" w14:textId="372A064A" w:rsidR="0035534D" w:rsidRPr="0035534D" w:rsidRDefault="0035534D" w:rsidP="0035534D">
      <w:pPr>
        <w:spacing w:after="120" w:line="276" w:lineRule="auto"/>
        <w:rPr>
          <w:rFonts w:ascii="Times New Roman" w:hAnsi="Times New Roman"/>
        </w:rPr>
      </w:pPr>
      <w:r w:rsidRPr="0035534D">
        <w:rPr>
          <w:rFonts w:ascii="Times New Roman" w:hAnsi="Times New Roman"/>
        </w:rPr>
        <w:t>Implementarea proiectului este condiționată de o serie de ipoteze de lucru și este supusă unor riscuri inerente, generate de specificul serviciilor de elaborare a documentațiilor de urbanism (PUG și RLU) în format GIS, de durata de derulare a contractului, de complexitatea activităților și de procesele tehnice și administrative implicate.</w:t>
      </w:r>
      <w:r w:rsidR="00BF38BE">
        <w:rPr>
          <w:rFonts w:ascii="Times New Roman" w:hAnsi="Times New Roman"/>
        </w:rPr>
        <w:t xml:space="preserve"> </w:t>
      </w:r>
    </w:p>
    <w:p w14:paraId="122E7F69" w14:textId="77777777" w:rsidR="0035534D" w:rsidRPr="0035534D" w:rsidRDefault="0035534D" w:rsidP="0035534D">
      <w:pPr>
        <w:spacing w:after="120" w:line="276" w:lineRule="auto"/>
        <w:rPr>
          <w:rFonts w:ascii="Times New Roman" w:hAnsi="Times New Roman"/>
        </w:rPr>
      </w:pPr>
      <w:r w:rsidRPr="0035534D">
        <w:rPr>
          <w:rFonts w:ascii="Times New Roman" w:hAnsi="Times New Roman"/>
        </w:rPr>
        <w:t>Riscurile pot apărea atât la nivelul Autorității Contractante, cât și al Prestatorului, fiind influențate de factori tehnici, juridici, instituționali sau operaționali.</w:t>
      </w:r>
    </w:p>
    <w:p w14:paraId="33CA96DA" w14:textId="77777777" w:rsidR="0035534D" w:rsidRPr="0035534D" w:rsidRDefault="0035534D" w:rsidP="0035534D">
      <w:pPr>
        <w:spacing w:after="0" w:line="276" w:lineRule="auto"/>
        <w:rPr>
          <w:rFonts w:ascii="Times New Roman" w:hAnsi="Times New Roman"/>
          <w:b/>
          <w:bCs/>
        </w:rPr>
      </w:pPr>
      <w:r w:rsidRPr="0035534D">
        <w:rPr>
          <w:rFonts w:ascii="Times New Roman" w:hAnsi="Times New Roman"/>
          <w:b/>
          <w:bCs/>
        </w:rPr>
        <w:t>5.1 Ipoteze</w:t>
      </w:r>
    </w:p>
    <w:p w14:paraId="7E09ED9A"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În pregătirea ofertelor, operatorii economici vor avea în vedere, cel puțin, următoarele ipoteze:</w:t>
      </w:r>
    </w:p>
    <w:p w14:paraId="5DED26ED" w14:textId="77777777" w:rsidR="0035534D" w:rsidRPr="0035534D" w:rsidRDefault="0035534D" w:rsidP="0035534D">
      <w:pPr>
        <w:numPr>
          <w:ilvl w:val="0"/>
          <w:numId w:val="126"/>
        </w:numPr>
        <w:spacing w:after="0" w:line="276" w:lineRule="auto"/>
        <w:rPr>
          <w:rFonts w:ascii="Times New Roman" w:hAnsi="Times New Roman"/>
        </w:rPr>
      </w:pPr>
      <w:r w:rsidRPr="0035534D">
        <w:rPr>
          <w:rFonts w:ascii="Times New Roman" w:hAnsi="Times New Roman"/>
        </w:rPr>
        <w:t xml:space="preserve">conținutul serviciilor este descris în mod complet și explicit în Caietul de Sarcini; </w:t>
      </w:r>
    </w:p>
    <w:p w14:paraId="6DFB4735" w14:textId="77777777" w:rsidR="0035534D" w:rsidRPr="0035534D" w:rsidRDefault="0035534D" w:rsidP="0035534D">
      <w:pPr>
        <w:numPr>
          <w:ilvl w:val="0"/>
          <w:numId w:val="126"/>
        </w:numPr>
        <w:spacing w:after="0" w:line="276" w:lineRule="auto"/>
        <w:rPr>
          <w:rFonts w:ascii="Times New Roman" w:hAnsi="Times New Roman"/>
        </w:rPr>
      </w:pPr>
      <w:r w:rsidRPr="0035534D">
        <w:rPr>
          <w:rFonts w:ascii="Times New Roman" w:hAnsi="Times New Roman"/>
        </w:rPr>
        <w:t xml:space="preserve">începerea serviciilor se va realiza în perioada estimată; </w:t>
      </w:r>
    </w:p>
    <w:p w14:paraId="5BE7B8C9" w14:textId="77777777" w:rsidR="0035534D" w:rsidRPr="0035534D" w:rsidRDefault="0035534D" w:rsidP="0035534D">
      <w:pPr>
        <w:numPr>
          <w:ilvl w:val="0"/>
          <w:numId w:val="126"/>
        </w:numPr>
        <w:spacing w:after="0" w:line="276" w:lineRule="auto"/>
        <w:rPr>
          <w:rFonts w:ascii="Times New Roman" w:hAnsi="Times New Roman"/>
        </w:rPr>
      </w:pPr>
      <w:r w:rsidRPr="0035534D">
        <w:rPr>
          <w:rFonts w:ascii="Times New Roman" w:hAnsi="Times New Roman"/>
        </w:rPr>
        <w:t xml:space="preserve">nu vor interveni modificări majore ale cadrului legislativ sau instituțional care să afecteze implementarea contractului; </w:t>
      </w:r>
    </w:p>
    <w:p w14:paraId="63A8CCA9" w14:textId="77777777" w:rsidR="0035534D" w:rsidRPr="0035534D" w:rsidRDefault="0035534D" w:rsidP="0035534D">
      <w:pPr>
        <w:numPr>
          <w:ilvl w:val="0"/>
          <w:numId w:val="126"/>
        </w:numPr>
        <w:spacing w:after="0" w:line="276" w:lineRule="auto"/>
        <w:rPr>
          <w:rFonts w:ascii="Times New Roman" w:hAnsi="Times New Roman"/>
        </w:rPr>
      </w:pPr>
      <w:r w:rsidRPr="0035534D">
        <w:rPr>
          <w:rFonts w:ascii="Times New Roman" w:hAnsi="Times New Roman"/>
        </w:rPr>
        <w:t xml:space="preserve">Autoritatea Contractantă va pune la dispoziția Prestatorului toate informațiile relevante disponibile pentru realizarea serviciilor; </w:t>
      </w:r>
    </w:p>
    <w:p w14:paraId="5DC060D6" w14:textId="77777777" w:rsidR="0035534D" w:rsidRPr="0035534D" w:rsidRDefault="0035534D" w:rsidP="0035534D">
      <w:pPr>
        <w:numPr>
          <w:ilvl w:val="0"/>
          <w:numId w:val="126"/>
        </w:numPr>
        <w:spacing w:after="120" w:line="276" w:lineRule="auto"/>
        <w:rPr>
          <w:rFonts w:ascii="Times New Roman" w:hAnsi="Times New Roman"/>
        </w:rPr>
      </w:pPr>
      <w:r w:rsidRPr="0035534D">
        <w:rPr>
          <w:rFonts w:ascii="Times New Roman" w:hAnsi="Times New Roman"/>
        </w:rPr>
        <w:t xml:space="preserve">resursele necesare implementării contractului pot fi asigurate în condiții normale de piață. </w:t>
      </w:r>
    </w:p>
    <w:p w14:paraId="384FCBBB" w14:textId="77777777" w:rsidR="0035534D" w:rsidRPr="0035534D" w:rsidRDefault="0035534D" w:rsidP="0035534D">
      <w:pPr>
        <w:spacing w:after="120" w:line="276" w:lineRule="auto"/>
        <w:rPr>
          <w:rFonts w:ascii="Times New Roman" w:hAnsi="Times New Roman"/>
        </w:rPr>
      </w:pPr>
      <w:r w:rsidRPr="0035534D">
        <w:rPr>
          <w:rFonts w:ascii="Times New Roman" w:hAnsi="Times New Roman"/>
        </w:rPr>
        <w:t>Ofertanții vor lua în considerare aceste ipoteze și vor estima resursele necesare pentru gestionarea eventualelor riscuri asociate.</w:t>
      </w:r>
    </w:p>
    <w:p w14:paraId="38B9882D" w14:textId="3348EF67" w:rsidR="0035534D" w:rsidRDefault="0035534D" w:rsidP="0035534D">
      <w:pPr>
        <w:spacing w:after="120" w:line="276" w:lineRule="auto"/>
        <w:rPr>
          <w:rFonts w:ascii="Times New Roman" w:hAnsi="Times New Roman"/>
          <w:b/>
          <w:bCs/>
        </w:rPr>
      </w:pPr>
      <w:r w:rsidRPr="0035534D">
        <w:rPr>
          <w:rFonts w:ascii="Times New Roman" w:hAnsi="Times New Roman"/>
          <w:b/>
          <w:bCs/>
        </w:rPr>
        <w:t>5.2 Riscuri generale și măsuri de gestionare</w:t>
      </w:r>
    </w:p>
    <w:tbl>
      <w:tblPr>
        <w:tblStyle w:val="Tabelgril"/>
        <w:tblW w:w="0" w:type="auto"/>
        <w:jc w:val="center"/>
        <w:tblLook w:val="04A0" w:firstRow="1" w:lastRow="0" w:firstColumn="1" w:lastColumn="0" w:noHBand="0" w:noVBand="1"/>
      </w:tblPr>
      <w:tblGrid>
        <w:gridCol w:w="3775"/>
        <w:gridCol w:w="5400"/>
      </w:tblGrid>
      <w:tr w:rsidR="005B14F1" w:rsidRPr="005B14F1" w14:paraId="0D3DEC94" w14:textId="77777777" w:rsidTr="005B14F1">
        <w:trPr>
          <w:jc w:val="center"/>
        </w:trPr>
        <w:tc>
          <w:tcPr>
            <w:tcW w:w="3775" w:type="dxa"/>
            <w:vAlign w:val="center"/>
          </w:tcPr>
          <w:p w14:paraId="29C2119B" w14:textId="705BFA13" w:rsidR="005B14F1" w:rsidRPr="005B14F1" w:rsidRDefault="005B14F1" w:rsidP="005B14F1">
            <w:pPr>
              <w:spacing w:after="120" w:line="276" w:lineRule="auto"/>
              <w:jc w:val="center"/>
              <w:rPr>
                <w:rFonts w:ascii="Times New Roman" w:hAnsi="Times New Roman"/>
                <w:b/>
                <w:bCs/>
                <w:sz w:val="24"/>
                <w:szCs w:val="24"/>
              </w:rPr>
            </w:pPr>
            <w:r w:rsidRPr="0035534D">
              <w:rPr>
                <w:rFonts w:ascii="Times New Roman" w:hAnsi="Times New Roman"/>
                <w:b/>
                <w:bCs/>
                <w:sz w:val="24"/>
                <w:szCs w:val="24"/>
              </w:rPr>
              <w:t>Risc</w:t>
            </w:r>
          </w:p>
        </w:tc>
        <w:tc>
          <w:tcPr>
            <w:tcW w:w="5400" w:type="dxa"/>
            <w:vAlign w:val="center"/>
          </w:tcPr>
          <w:p w14:paraId="152A279A" w14:textId="13959155" w:rsidR="005B14F1" w:rsidRPr="005B14F1" w:rsidRDefault="005B14F1" w:rsidP="005B14F1">
            <w:pPr>
              <w:spacing w:after="120" w:line="276" w:lineRule="auto"/>
              <w:jc w:val="center"/>
              <w:rPr>
                <w:rFonts w:ascii="Times New Roman" w:hAnsi="Times New Roman"/>
                <w:b/>
                <w:bCs/>
                <w:sz w:val="24"/>
                <w:szCs w:val="24"/>
              </w:rPr>
            </w:pPr>
            <w:r w:rsidRPr="0035534D">
              <w:rPr>
                <w:rFonts w:ascii="Times New Roman" w:hAnsi="Times New Roman"/>
                <w:b/>
                <w:bCs/>
                <w:sz w:val="24"/>
                <w:szCs w:val="24"/>
              </w:rPr>
              <w:t>Măsuri de gestionare</w:t>
            </w:r>
          </w:p>
        </w:tc>
      </w:tr>
      <w:tr w:rsidR="005B14F1" w:rsidRPr="005B14F1" w14:paraId="5B8AE7E4" w14:textId="77777777" w:rsidTr="005B14F1">
        <w:trPr>
          <w:jc w:val="center"/>
        </w:trPr>
        <w:tc>
          <w:tcPr>
            <w:tcW w:w="3775" w:type="dxa"/>
            <w:vAlign w:val="center"/>
          </w:tcPr>
          <w:p w14:paraId="1BA9B4FF" w14:textId="6BF5290B"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Dificultăți de colaborare și comunicare între factorii implicați</w:t>
            </w:r>
          </w:p>
        </w:tc>
        <w:tc>
          <w:tcPr>
            <w:tcW w:w="5400" w:type="dxa"/>
            <w:vAlign w:val="center"/>
          </w:tcPr>
          <w:p w14:paraId="58915C33" w14:textId="3734698E"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Organizarea periodică a ședințelor de proiect și stabilirea unor mecanisme clare de comunicare</w:t>
            </w:r>
          </w:p>
        </w:tc>
      </w:tr>
      <w:tr w:rsidR="005B14F1" w:rsidRPr="005B14F1" w14:paraId="4DA0E8BF" w14:textId="77777777" w:rsidTr="005B14F1">
        <w:trPr>
          <w:jc w:val="center"/>
        </w:trPr>
        <w:tc>
          <w:tcPr>
            <w:tcW w:w="3775" w:type="dxa"/>
            <w:vAlign w:val="center"/>
          </w:tcPr>
          <w:p w14:paraId="7AEF0E16" w14:textId="70C24F6A"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Date și informații insuficiente pentru realizarea serviciilor</w:t>
            </w:r>
          </w:p>
        </w:tc>
        <w:tc>
          <w:tcPr>
            <w:tcW w:w="5400" w:type="dxa"/>
            <w:vAlign w:val="center"/>
          </w:tcPr>
          <w:p w14:paraId="3FFC5049" w14:textId="696D85C0"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Verificarea și validarea datelor disponibile în etapa inițială a contractului; completarea acestora pe parcurs</w:t>
            </w:r>
          </w:p>
        </w:tc>
      </w:tr>
      <w:tr w:rsidR="005B14F1" w:rsidRPr="005B14F1" w14:paraId="47F98654" w14:textId="77777777" w:rsidTr="005B14F1">
        <w:trPr>
          <w:jc w:val="center"/>
        </w:trPr>
        <w:tc>
          <w:tcPr>
            <w:tcW w:w="3775" w:type="dxa"/>
            <w:vAlign w:val="center"/>
          </w:tcPr>
          <w:p w14:paraId="310DB444" w14:textId="29B0F47D"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Necesitatea introducerii unor activități suplimentare</w:t>
            </w:r>
          </w:p>
        </w:tc>
        <w:tc>
          <w:tcPr>
            <w:tcW w:w="5400" w:type="dxa"/>
            <w:vAlign w:val="center"/>
          </w:tcPr>
          <w:p w14:paraId="75C9561D" w14:textId="04A01BCE" w:rsidR="005B14F1" w:rsidRPr="005B14F1" w:rsidRDefault="005B14F1" w:rsidP="005B14F1">
            <w:pPr>
              <w:spacing w:after="120" w:line="276" w:lineRule="auto"/>
              <w:rPr>
                <w:rFonts w:ascii="Times New Roman" w:hAnsi="Times New Roman"/>
                <w:b/>
                <w:bCs/>
                <w:sz w:val="24"/>
                <w:szCs w:val="24"/>
              </w:rPr>
            </w:pPr>
            <w:r w:rsidRPr="0035534D">
              <w:rPr>
                <w:rFonts w:ascii="Times New Roman" w:hAnsi="Times New Roman"/>
                <w:sz w:val="24"/>
                <w:szCs w:val="24"/>
              </w:rPr>
              <w:t>Aplicarea mecanismelor contractuale de modificare nesubstanțială și gestionarea flexibilă a activităților</w:t>
            </w:r>
          </w:p>
        </w:tc>
      </w:tr>
    </w:tbl>
    <w:p w14:paraId="54CD637F" w14:textId="77777777" w:rsidR="0035534D" w:rsidRDefault="0035534D" w:rsidP="0035534D">
      <w:pPr>
        <w:spacing w:after="0" w:line="276" w:lineRule="auto"/>
        <w:rPr>
          <w:rFonts w:ascii="Times New Roman" w:hAnsi="Times New Roman"/>
        </w:rPr>
      </w:pPr>
    </w:p>
    <w:p w14:paraId="49500690" w14:textId="77777777" w:rsidR="0035534D" w:rsidRPr="0035534D" w:rsidRDefault="0035534D" w:rsidP="0035534D">
      <w:pPr>
        <w:spacing w:after="120" w:line="276" w:lineRule="auto"/>
        <w:rPr>
          <w:rFonts w:ascii="Times New Roman" w:hAnsi="Times New Roman"/>
          <w:b/>
          <w:bCs/>
        </w:rPr>
      </w:pPr>
      <w:r w:rsidRPr="0035534D">
        <w:rPr>
          <w:rFonts w:ascii="Times New Roman" w:hAnsi="Times New Roman"/>
          <w:b/>
          <w:bCs/>
        </w:rPr>
        <w:t>5.3 Riscuri operaționale și măsuri de atenuare</w:t>
      </w:r>
    </w:p>
    <w:p w14:paraId="1E18AA77" w14:textId="77777777" w:rsidR="0035534D" w:rsidRPr="0035534D" w:rsidRDefault="0035534D" w:rsidP="0035534D">
      <w:pPr>
        <w:spacing w:after="0" w:line="276" w:lineRule="auto"/>
        <w:rPr>
          <w:rFonts w:ascii="Times New Roman" w:hAnsi="Times New Roman"/>
          <w:b/>
          <w:bCs/>
        </w:rPr>
      </w:pPr>
      <w:r w:rsidRPr="0035534D">
        <w:rPr>
          <w:rFonts w:ascii="Times New Roman" w:hAnsi="Times New Roman"/>
          <w:b/>
          <w:bCs/>
        </w:rPr>
        <w:t>5.3.1 Nerespectarea condițiilor contractuale de către prestator</w:t>
      </w:r>
    </w:p>
    <w:p w14:paraId="33505D24"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Nerespectarea obligațiilor contractuale poate conduce la întârzieri sau la afectarea calității serviciilor.</w:t>
      </w:r>
    </w:p>
    <w:p w14:paraId="2D11F39D" w14:textId="77777777" w:rsidR="0035534D" w:rsidRPr="0035534D" w:rsidRDefault="0035534D" w:rsidP="0035534D">
      <w:pPr>
        <w:spacing w:after="0" w:line="276" w:lineRule="auto"/>
        <w:rPr>
          <w:rFonts w:ascii="Times New Roman" w:hAnsi="Times New Roman"/>
        </w:rPr>
      </w:pPr>
      <w:r w:rsidRPr="0035534D">
        <w:rPr>
          <w:rFonts w:ascii="Times New Roman" w:hAnsi="Times New Roman"/>
          <w:b/>
          <w:bCs/>
        </w:rPr>
        <w:t>Măsuri:</w:t>
      </w:r>
    </w:p>
    <w:p w14:paraId="24BB9718" w14:textId="77777777" w:rsidR="0035534D" w:rsidRPr="0035534D" w:rsidRDefault="0035534D" w:rsidP="0035534D">
      <w:pPr>
        <w:numPr>
          <w:ilvl w:val="0"/>
          <w:numId w:val="127"/>
        </w:numPr>
        <w:spacing w:after="0" w:line="276" w:lineRule="auto"/>
        <w:rPr>
          <w:rFonts w:ascii="Times New Roman" w:hAnsi="Times New Roman"/>
        </w:rPr>
      </w:pPr>
      <w:r w:rsidRPr="0035534D">
        <w:rPr>
          <w:rFonts w:ascii="Times New Roman" w:hAnsi="Times New Roman"/>
        </w:rPr>
        <w:t xml:space="preserve">includerea de clauze contractuale de penalizare; </w:t>
      </w:r>
    </w:p>
    <w:p w14:paraId="4BA02B04" w14:textId="77777777" w:rsidR="0035534D" w:rsidRPr="0035534D" w:rsidRDefault="0035534D" w:rsidP="0035534D">
      <w:pPr>
        <w:numPr>
          <w:ilvl w:val="0"/>
          <w:numId w:val="127"/>
        </w:numPr>
        <w:spacing w:after="0" w:line="276" w:lineRule="auto"/>
        <w:rPr>
          <w:rFonts w:ascii="Times New Roman" w:hAnsi="Times New Roman"/>
        </w:rPr>
      </w:pPr>
      <w:r w:rsidRPr="0035534D">
        <w:rPr>
          <w:rFonts w:ascii="Times New Roman" w:hAnsi="Times New Roman"/>
        </w:rPr>
        <w:t xml:space="preserve">monitorizarea continuă a activităților; </w:t>
      </w:r>
    </w:p>
    <w:p w14:paraId="5A9F143D" w14:textId="77777777" w:rsidR="0035534D" w:rsidRPr="0035534D" w:rsidRDefault="0035534D" w:rsidP="0035534D">
      <w:pPr>
        <w:numPr>
          <w:ilvl w:val="0"/>
          <w:numId w:val="127"/>
        </w:numPr>
        <w:spacing w:after="240" w:line="276" w:lineRule="auto"/>
        <w:rPr>
          <w:rFonts w:ascii="Times New Roman" w:hAnsi="Times New Roman"/>
        </w:rPr>
      </w:pPr>
      <w:r w:rsidRPr="0035534D">
        <w:rPr>
          <w:rFonts w:ascii="Times New Roman" w:hAnsi="Times New Roman"/>
        </w:rPr>
        <w:t>planificarea activităților cu marje de siguranță.</w:t>
      </w:r>
    </w:p>
    <w:p w14:paraId="24DF7B5A" w14:textId="77777777" w:rsidR="0035534D" w:rsidRPr="0035534D" w:rsidRDefault="0035534D" w:rsidP="0035534D">
      <w:pPr>
        <w:spacing w:after="0" w:line="276" w:lineRule="auto"/>
        <w:rPr>
          <w:rFonts w:ascii="Times New Roman" w:hAnsi="Times New Roman"/>
          <w:b/>
          <w:bCs/>
        </w:rPr>
      </w:pPr>
      <w:r w:rsidRPr="0035534D">
        <w:rPr>
          <w:rFonts w:ascii="Times New Roman" w:hAnsi="Times New Roman"/>
          <w:b/>
          <w:bCs/>
        </w:rPr>
        <w:lastRenderedPageBreak/>
        <w:t>5.3.2 Deficiențe în comunicarea dintre părți</w:t>
      </w:r>
    </w:p>
    <w:p w14:paraId="2C8BEC5C"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Comunicarea necorespunzătoare poate genera întârzieri și neclarități.</w:t>
      </w:r>
    </w:p>
    <w:p w14:paraId="0EF755E6" w14:textId="77777777" w:rsidR="0035534D" w:rsidRPr="0035534D" w:rsidRDefault="0035534D" w:rsidP="0035534D">
      <w:pPr>
        <w:spacing w:after="0" w:line="276" w:lineRule="auto"/>
        <w:rPr>
          <w:rFonts w:ascii="Times New Roman" w:hAnsi="Times New Roman"/>
        </w:rPr>
      </w:pPr>
      <w:r w:rsidRPr="0035534D">
        <w:rPr>
          <w:rFonts w:ascii="Times New Roman" w:hAnsi="Times New Roman"/>
          <w:b/>
          <w:bCs/>
        </w:rPr>
        <w:t>Măsuri:</w:t>
      </w:r>
    </w:p>
    <w:p w14:paraId="41A70F2D" w14:textId="77777777" w:rsidR="0035534D" w:rsidRPr="0035534D" w:rsidRDefault="0035534D" w:rsidP="0035534D">
      <w:pPr>
        <w:numPr>
          <w:ilvl w:val="0"/>
          <w:numId w:val="128"/>
        </w:numPr>
        <w:spacing w:after="0" w:line="276" w:lineRule="auto"/>
        <w:rPr>
          <w:rFonts w:ascii="Times New Roman" w:hAnsi="Times New Roman"/>
        </w:rPr>
      </w:pPr>
      <w:r w:rsidRPr="0035534D">
        <w:rPr>
          <w:rFonts w:ascii="Times New Roman" w:hAnsi="Times New Roman"/>
        </w:rPr>
        <w:t xml:space="preserve">stabilirea unui plan de comunicare clar; </w:t>
      </w:r>
    </w:p>
    <w:p w14:paraId="40FE1B26" w14:textId="77777777" w:rsidR="0035534D" w:rsidRPr="0035534D" w:rsidRDefault="0035534D" w:rsidP="0035534D">
      <w:pPr>
        <w:numPr>
          <w:ilvl w:val="0"/>
          <w:numId w:val="128"/>
        </w:numPr>
        <w:spacing w:after="0" w:line="276" w:lineRule="auto"/>
        <w:rPr>
          <w:rFonts w:ascii="Times New Roman" w:hAnsi="Times New Roman"/>
        </w:rPr>
      </w:pPr>
      <w:r w:rsidRPr="0035534D">
        <w:rPr>
          <w:rFonts w:ascii="Times New Roman" w:hAnsi="Times New Roman"/>
        </w:rPr>
        <w:t xml:space="preserve">utilizarea canalelor oficiale de comunicare; </w:t>
      </w:r>
    </w:p>
    <w:p w14:paraId="6F64468F" w14:textId="77777777" w:rsidR="0035534D" w:rsidRPr="0035534D" w:rsidRDefault="0035534D" w:rsidP="0035534D">
      <w:pPr>
        <w:numPr>
          <w:ilvl w:val="0"/>
          <w:numId w:val="128"/>
        </w:numPr>
        <w:spacing w:after="120" w:line="276" w:lineRule="auto"/>
        <w:rPr>
          <w:rFonts w:ascii="Times New Roman" w:hAnsi="Times New Roman"/>
        </w:rPr>
      </w:pPr>
      <w:r w:rsidRPr="0035534D">
        <w:rPr>
          <w:rFonts w:ascii="Times New Roman" w:hAnsi="Times New Roman"/>
        </w:rPr>
        <w:t xml:space="preserve">desemnarea unui manager de proiect din partea autorității contractante. </w:t>
      </w:r>
    </w:p>
    <w:p w14:paraId="4AEFAEE0" w14:textId="77777777" w:rsidR="0035534D" w:rsidRPr="0035534D" w:rsidRDefault="0035534D" w:rsidP="0035534D">
      <w:pPr>
        <w:spacing w:before="240" w:after="0" w:line="276" w:lineRule="auto"/>
        <w:rPr>
          <w:rFonts w:ascii="Times New Roman" w:hAnsi="Times New Roman"/>
          <w:b/>
          <w:bCs/>
        </w:rPr>
      </w:pPr>
      <w:r w:rsidRPr="0035534D">
        <w:rPr>
          <w:rFonts w:ascii="Times New Roman" w:hAnsi="Times New Roman"/>
          <w:b/>
          <w:bCs/>
        </w:rPr>
        <w:t>5.3.3 Întârzieri în derularea procedurii de achiziție</w:t>
      </w:r>
    </w:p>
    <w:p w14:paraId="6814B24C"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Procedura de atribuire poate genera întârzieri în contractare.</w:t>
      </w:r>
    </w:p>
    <w:p w14:paraId="7D08EF2A" w14:textId="77777777" w:rsidR="0035534D" w:rsidRPr="0035534D" w:rsidRDefault="0035534D" w:rsidP="0035534D">
      <w:pPr>
        <w:spacing w:after="0" w:line="276" w:lineRule="auto"/>
        <w:rPr>
          <w:rFonts w:ascii="Times New Roman" w:hAnsi="Times New Roman"/>
        </w:rPr>
      </w:pPr>
      <w:r w:rsidRPr="0035534D">
        <w:rPr>
          <w:rFonts w:ascii="Times New Roman" w:hAnsi="Times New Roman"/>
          <w:b/>
          <w:bCs/>
        </w:rPr>
        <w:t>Măsuri:</w:t>
      </w:r>
    </w:p>
    <w:p w14:paraId="5ACC0B21" w14:textId="77777777" w:rsidR="0035534D" w:rsidRPr="0035534D" w:rsidRDefault="0035534D" w:rsidP="0035534D">
      <w:pPr>
        <w:numPr>
          <w:ilvl w:val="0"/>
          <w:numId w:val="129"/>
        </w:numPr>
        <w:spacing w:after="0" w:line="276" w:lineRule="auto"/>
        <w:rPr>
          <w:rFonts w:ascii="Times New Roman" w:hAnsi="Times New Roman"/>
        </w:rPr>
      </w:pPr>
      <w:r w:rsidRPr="0035534D">
        <w:rPr>
          <w:rFonts w:ascii="Times New Roman" w:hAnsi="Times New Roman"/>
        </w:rPr>
        <w:t xml:space="preserve">elaborarea corectă și completă a documentației de atribuire; </w:t>
      </w:r>
    </w:p>
    <w:p w14:paraId="60D3C7FA" w14:textId="77777777" w:rsidR="0035534D" w:rsidRPr="0035534D" w:rsidRDefault="0035534D" w:rsidP="0035534D">
      <w:pPr>
        <w:numPr>
          <w:ilvl w:val="0"/>
          <w:numId w:val="129"/>
        </w:numPr>
        <w:spacing w:after="0" w:line="276" w:lineRule="auto"/>
        <w:rPr>
          <w:rFonts w:ascii="Times New Roman" w:hAnsi="Times New Roman"/>
        </w:rPr>
      </w:pPr>
      <w:r w:rsidRPr="0035534D">
        <w:rPr>
          <w:rFonts w:ascii="Times New Roman" w:hAnsi="Times New Roman"/>
        </w:rPr>
        <w:t xml:space="preserve">desemnarea unei comisii de evaluare competente; </w:t>
      </w:r>
    </w:p>
    <w:p w14:paraId="37ABBD9A" w14:textId="77777777" w:rsidR="0035534D" w:rsidRPr="0035534D" w:rsidRDefault="0035534D" w:rsidP="0035534D">
      <w:pPr>
        <w:numPr>
          <w:ilvl w:val="0"/>
          <w:numId w:val="129"/>
        </w:numPr>
        <w:spacing w:after="120" w:line="276" w:lineRule="auto"/>
        <w:rPr>
          <w:rFonts w:ascii="Times New Roman" w:hAnsi="Times New Roman"/>
        </w:rPr>
      </w:pPr>
      <w:r w:rsidRPr="0035534D">
        <w:rPr>
          <w:rFonts w:ascii="Times New Roman" w:hAnsi="Times New Roman"/>
        </w:rPr>
        <w:t xml:space="preserve">includerea proiectului de contract în documentația de atribuire. </w:t>
      </w:r>
    </w:p>
    <w:p w14:paraId="502DEA09" w14:textId="77777777" w:rsidR="0035534D" w:rsidRPr="0035534D" w:rsidRDefault="0035534D" w:rsidP="0035534D">
      <w:pPr>
        <w:spacing w:before="240" w:after="0" w:line="276" w:lineRule="auto"/>
        <w:rPr>
          <w:rFonts w:ascii="Times New Roman" w:hAnsi="Times New Roman"/>
          <w:b/>
          <w:bCs/>
        </w:rPr>
      </w:pPr>
      <w:r w:rsidRPr="0035534D">
        <w:rPr>
          <w:rFonts w:ascii="Times New Roman" w:hAnsi="Times New Roman"/>
          <w:b/>
          <w:bCs/>
        </w:rPr>
        <w:t>5.3.4 Riscuri generate de complexitatea proiectului</w:t>
      </w:r>
    </w:p>
    <w:p w14:paraId="0C7839C2"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Complexitatea activităților de urbanism și GIS poate genera întârzieri sau necesitatea ajustării soluțiilor.</w:t>
      </w:r>
    </w:p>
    <w:p w14:paraId="7B4C7CD2" w14:textId="77777777" w:rsidR="0035534D" w:rsidRPr="0035534D" w:rsidRDefault="0035534D" w:rsidP="0035534D">
      <w:pPr>
        <w:spacing w:after="0" w:line="276" w:lineRule="auto"/>
        <w:rPr>
          <w:rFonts w:ascii="Times New Roman" w:hAnsi="Times New Roman"/>
        </w:rPr>
      </w:pPr>
      <w:r w:rsidRPr="0035534D">
        <w:rPr>
          <w:rFonts w:ascii="Times New Roman" w:hAnsi="Times New Roman"/>
          <w:b/>
          <w:bCs/>
        </w:rPr>
        <w:t>Măsuri:</w:t>
      </w:r>
    </w:p>
    <w:p w14:paraId="405D9114" w14:textId="77777777" w:rsidR="0035534D" w:rsidRPr="0035534D" w:rsidRDefault="0035534D" w:rsidP="0035534D">
      <w:pPr>
        <w:numPr>
          <w:ilvl w:val="0"/>
          <w:numId w:val="130"/>
        </w:numPr>
        <w:spacing w:after="0" w:line="276" w:lineRule="auto"/>
        <w:rPr>
          <w:rFonts w:ascii="Times New Roman" w:hAnsi="Times New Roman"/>
        </w:rPr>
      </w:pPr>
      <w:r w:rsidRPr="0035534D">
        <w:rPr>
          <w:rFonts w:ascii="Times New Roman" w:hAnsi="Times New Roman"/>
        </w:rPr>
        <w:t xml:space="preserve">planificare etapizată a activităților; </w:t>
      </w:r>
    </w:p>
    <w:p w14:paraId="609391CB" w14:textId="77777777" w:rsidR="0035534D" w:rsidRPr="0035534D" w:rsidRDefault="0035534D" w:rsidP="0035534D">
      <w:pPr>
        <w:numPr>
          <w:ilvl w:val="0"/>
          <w:numId w:val="130"/>
        </w:numPr>
        <w:spacing w:after="0" w:line="276" w:lineRule="auto"/>
        <w:rPr>
          <w:rFonts w:ascii="Times New Roman" w:hAnsi="Times New Roman"/>
        </w:rPr>
      </w:pPr>
      <w:r w:rsidRPr="0035534D">
        <w:rPr>
          <w:rFonts w:ascii="Times New Roman" w:hAnsi="Times New Roman"/>
        </w:rPr>
        <w:t xml:space="preserve">monitorizarea progresului prin rapoarte periodice; </w:t>
      </w:r>
    </w:p>
    <w:p w14:paraId="184CF74F" w14:textId="77777777" w:rsidR="0035534D" w:rsidRPr="0035534D" w:rsidRDefault="0035534D" w:rsidP="0035534D">
      <w:pPr>
        <w:numPr>
          <w:ilvl w:val="0"/>
          <w:numId w:val="130"/>
        </w:numPr>
        <w:spacing w:after="120" w:line="276" w:lineRule="auto"/>
        <w:rPr>
          <w:rFonts w:ascii="Times New Roman" w:hAnsi="Times New Roman"/>
        </w:rPr>
      </w:pPr>
      <w:r w:rsidRPr="0035534D">
        <w:rPr>
          <w:rFonts w:ascii="Times New Roman" w:hAnsi="Times New Roman"/>
        </w:rPr>
        <w:t xml:space="preserve">corelarea continuă a livrabilelor cu cerințele contractuale. </w:t>
      </w:r>
    </w:p>
    <w:p w14:paraId="4895D1C2" w14:textId="77777777" w:rsidR="0035534D" w:rsidRPr="0035534D" w:rsidRDefault="0035534D" w:rsidP="0035534D">
      <w:pPr>
        <w:spacing w:before="240" w:after="0" w:line="276" w:lineRule="auto"/>
        <w:rPr>
          <w:rFonts w:ascii="Times New Roman" w:hAnsi="Times New Roman"/>
          <w:b/>
          <w:bCs/>
        </w:rPr>
      </w:pPr>
      <w:r w:rsidRPr="0035534D">
        <w:rPr>
          <w:rFonts w:ascii="Times New Roman" w:hAnsi="Times New Roman"/>
          <w:b/>
          <w:bCs/>
        </w:rPr>
        <w:t>5.3.5 Riscuri identificate de prestator</w:t>
      </w:r>
    </w:p>
    <w:p w14:paraId="369CE54E" w14:textId="77777777" w:rsidR="0035534D" w:rsidRPr="0035534D" w:rsidRDefault="0035534D" w:rsidP="0035534D">
      <w:pPr>
        <w:spacing w:after="0" w:line="276" w:lineRule="auto"/>
        <w:rPr>
          <w:rFonts w:ascii="Times New Roman" w:hAnsi="Times New Roman"/>
        </w:rPr>
      </w:pPr>
      <w:r w:rsidRPr="0035534D">
        <w:rPr>
          <w:rFonts w:ascii="Times New Roman" w:hAnsi="Times New Roman"/>
        </w:rPr>
        <w:t>Prestatorul are obligația de a identifica și gestiona riscurile suplimentare apărute pe parcursul implementării contractului.</w:t>
      </w:r>
    </w:p>
    <w:p w14:paraId="087503EB" w14:textId="77777777" w:rsidR="00D113BE" w:rsidRDefault="00D113BE" w:rsidP="001D5DAF">
      <w:pPr>
        <w:spacing w:after="0" w:line="276" w:lineRule="auto"/>
        <w:rPr>
          <w:rFonts w:ascii="Times New Roman" w:hAnsi="Times New Roman"/>
        </w:rPr>
      </w:pPr>
    </w:p>
    <w:p w14:paraId="7F8AA379" w14:textId="266F0CEF" w:rsidR="00FA7EA6" w:rsidRPr="006B27C9" w:rsidRDefault="0097326E" w:rsidP="001D5DAF">
      <w:pPr>
        <w:pStyle w:val="Titlu1"/>
        <w:numPr>
          <w:ilvl w:val="0"/>
          <w:numId w:val="0"/>
        </w:numPr>
        <w:spacing w:before="0" w:after="0" w:line="276" w:lineRule="auto"/>
        <w:ind w:left="432" w:hanging="432"/>
        <w:rPr>
          <w:rFonts w:ascii="Times New Roman" w:hAnsi="Times New Roman"/>
          <w:sz w:val="24"/>
          <w:szCs w:val="24"/>
        </w:rPr>
      </w:pPr>
      <w:bookmarkStart w:id="28" w:name="_Toc210665071"/>
      <w:r>
        <w:rPr>
          <w:rFonts w:ascii="Times New Roman" w:hAnsi="Times New Roman"/>
          <w:sz w:val="24"/>
          <w:szCs w:val="24"/>
        </w:rPr>
        <w:t>6</w:t>
      </w:r>
      <w:r w:rsidR="00E47FFA">
        <w:rPr>
          <w:rFonts w:ascii="Times New Roman" w:hAnsi="Times New Roman"/>
          <w:sz w:val="24"/>
          <w:szCs w:val="24"/>
        </w:rPr>
        <w:t xml:space="preserve">. </w:t>
      </w:r>
      <w:r w:rsidR="00FA7EA6" w:rsidRPr="006B27C9">
        <w:rPr>
          <w:rFonts w:ascii="Times New Roman" w:hAnsi="Times New Roman"/>
          <w:sz w:val="24"/>
          <w:szCs w:val="24"/>
        </w:rPr>
        <w:t>Abordare si metodologie in cadrul contractului</w:t>
      </w:r>
      <w:bookmarkEnd w:id="28"/>
    </w:p>
    <w:p w14:paraId="237A8FCE" w14:textId="77777777" w:rsidR="00A80629" w:rsidRPr="00A80629" w:rsidRDefault="00A80629" w:rsidP="00A80629">
      <w:pPr>
        <w:spacing w:after="120" w:line="276" w:lineRule="auto"/>
        <w:rPr>
          <w:rFonts w:ascii="Times New Roman" w:hAnsi="Times New Roman"/>
        </w:rPr>
      </w:pPr>
      <w:r w:rsidRPr="00A80629">
        <w:rPr>
          <w:rFonts w:ascii="Times New Roman" w:hAnsi="Times New Roman"/>
        </w:rPr>
        <w:t>Metodologia propusă pentru realizarea contractului trebuie să fie în concordanță cu cerințele caietului de sarcini și cu reglementările aplicabile în domeniu, astfel încât să demonstreze capacitatea ofertantului de a îndeplini în mod corespunzător toate activitățile și de a livra rezultatele solicitate.</w:t>
      </w:r>
    </w:p>
    <w:p w14:paraId="2FEB9F50" w14:textId="77777777" w:rsidR="00A80629" w:rsidRPr="00A80629" w:rsidRDefault="00A80629" w:rsidP="00A80629">
      <w:pPr>
        <w:spacing w:after="120" w:line="276" w:lineRule="auto"/>
        <w:rPr>
          <w:rFonts w:ascii="Times New Roman" w:hAnsi="Times New Roman"/>
        </w:rPr>
      </w:pPr>
      <w:r w:rsidRPr="00A80629">
        <w:rPr>
          <w:rFonts w:ascii="Times New Roman" w:hAnsi="Times New Roman"/>
        </w:rPr>
        <w:t>Abordarea trebuie să fie coerentă și adaptată complexității proiectului, iar prin metodologia prezentată ofertantul va evidenția modul în care înțelege cerințele autorității contractante și modul de realizare a acestora în condiții de eficiență și calitate.</w:t>
      </w:r>
    </w:p>
    <w:p w14:paraId="7D4B92DB" w14:textId="77777777" w:rsidR="00A80629" w:rsidRPr="00A80629" w:rsidRDefault="00A80629" w:rsidP="00A80629">
      <w:pPr>
        <w:spacing w:after="120" w:line="276" w:lineRule="auto"/>
        <w:rPr>
          <w:rFonts w:ascii="Times New Roman" w:hAnsi="Times New Roman"/>
        </w:rPr>
      </w:pPr>
      <w:r w:rsidRPr="00A80629">
        <w:rPr>
          <w:rFonts w:ascii="Times New Roman" w:hAnsi="Times New Roman"/>
        </w:rPr>
        <w:t>Ofertanții au obligația de a respecta legislația națională și europeană aplicabilă în domeniul dezvoltării durabile, protecției mediului, egalității de șanse și de gen, nediscriminării și accesibilității, asumând acest lucru prin declarație pe proprie răspundere.</w:t>
      </w:r>
    </w:p>
    <w:p w14:paraId="574DD0BF" w14:textId="77777777" w:rsidR="00A80629" w:rsidRPr="00A80629" w:rsidRDefault="00A80629" w:rsidP="00A80629">
      <w:pPr>
        <w:spacing w:after="120" w:line="276" w:lineRule="auto"/>
        <w:rPr>
          <w:rFonts w:ascii="Times New Roman" w:hAnsi="Times New Roman"/>
        </w:rPr>
      </w:pPr>
      <w:r w:rsidRPr="00A80629">
        <w:rPr>
          <w:rFonts w:ascii="Times New Roman" w:hAnsi="Times New Roman"/>
        </w:rPr>
        <w:t>În cadrul propunerii tehnice, ofertantul va prezenta modul de organizare și implementare a contractului, incluzând descrierea echipei de proiect, planificarea activităților pe întreaga durată de derulare, precum și modul de alocare a resurselor necesare.</w:t>
      </w:r>
    </w:p>
    <w:p w14:paraId="5F4E0C85" w14:textId="77777777" w:rsidR="00A80629" w:rsidRPr="00A80629" w:rsidRDefault="00A80629" w:rsidP="00A80629">
      <w:pPr>
        <w:spacing w:after="120" w:line="276" w:lineRule="auto"/>
        <w:rPr>
          <w:rFonts w:ascii="Times New Roman" w:hAnsi="Times New Roman"/>
        </w:rPr>
      </w:pPr>
      <w:r w:rsidRPr="00A80629">
        <w:rPr>
          <w:rFonts w:ascii="Times New Roman" w:hAnsi="Times New Roman"/>
        </w:rPr>
        <w:t>De asemenea, vor fi descrise modalitățile de monitorizare a progresului, raportare a activităților, gestionare a eventualelor probleme apărute pe parcursul contractului, precum și mecanismele de comunicare între părțile implicate.</w:t>
      </w:r>
    </w:p>
    <w:p w14:paraId="5E0720C7" w14:textId="782844C8" w:rsidR="008F0067" w:rsidRDefault="00A80629" w:rsidP="00A80629">
      <w:pPr>
        <w:spacing w:after="120" w:line="276" w:lineRule="auto"/>
        <w:rPr>
          <w:rFonts w:ascii="Times New Roman" w:hAnsi="Times New Roman"/>
        </w:rPr>
      </w:pPr>
      <w:r w:rsidRPr="00A80629">
        <w:rPr>
          <w:rFonts w:ascii="Times New Roman" w:hAnsi="Times New Roman"/>
        </w:rPr>
        <w:t>Metodologia propusă trebuie să fie suficient de detaliată pentru a demonstra capacitatea ofertantului de a implementa contractul în condiții optime și de a atinge obiectivele stabilite.</w:t>
      </w:r>
    </w:p>
    <w:p w14:paraId="2B09FF9C" w14:textId="77777777" w:rsidR="00A80629" w:rsidRPr="006B27C9" w:rsidRDefault="00A80629" w:rsidP="00A80629">
      <w:pPr>
        <w:spacing w:after="120" w:line="276" w:lineRule="auto"/>
        <w:rPr>
          <w:rFonts w:ascii="Times New Roman" w:hAnsi="Times New Roman"/>
        </w:rPr>
      </w:pPr>
    </w:p>
    <w:p w14:paraId="5BFE7264" w14:textId="46FF6AEF" w:rsidR="00D645D9" w:rsidRPr="006B27C9" w:rsidRDefault="00AE26A8" w:rsidP="001D5DAF">
      <w:pPr>
        <w:pStyle w:val="Titlu1"/>
        <w:numPr>
          <w:ilvl w:val="0"/>
          <w:numId w:val="0"/>
        </w:numPr>
        <w:spacing w:before="0" w:after="120" w:line="276" w:lineRule="auto"/>
        <w:ind w:left="432" w:hanging="432"/>
        <w:rPr>
          <w:rFonts w:ascii="Times New Roman" w:hAnsi="Times New Roman"/>
          <w:sz w:val="24"/>
          <w:szCs w:val="24"/>
        </w:rPr>
      </w:pPr>
      <w:bookmarkStart w:id="29" w:name="_Toc147411548"/>
      <w:bookmarkStart w:id="30" w:name="_Toc148730404"/>
      <w:bookmarkStart w:id="31" w:name="_Toc210665072"/>
      <w:bookmarkEnd w:id="25"/>
      <w:r w:rsidRPr="00320910">
        <w:rPr>
          <w:rFonts w:ascii="Times New Roman" w:hAnsi="Times New Roman"/>
          <w:sz w:val="24"/>
          <w:szCs w:val="24"/>
        </w:rPr>
        <w:lastRenderedPageBreak/>
        <w:t>7</w:t>
      </w:r>
      <w:r w:rsidR="00555978" w:rsidRPr="00320910">
        <w:rPr>
          <w:rFonts w:ascii="Times New Roman" w:hAnsi="Times New Roman"/>
          <w:sz w:val="24"/>
          <w:szCs w:val="24"/>
        </w:rPr>
        <w:t xml:space="preserve">. </w:t>
      </w:r>
      <w:r w:rsidR="00D645D9" w:rsidRPr="00320910">
        <w:rPr>
          <w:rFonts w:ascii="Times New Roman" w:hAnsi="Times New Roman"/>
          <w:sz w:val="24"/>
          <w:szCs w:val="24"/>
        </w:rPr>
        <w:t xml:space="preserve">Locul </w:t>
      </w:r>
      <w:r w:rsidR="003E3916" w:rsidRPr="00320910">
        <w:rPr>
          <w:rFonts w:ascii="Times New Roman" w:hAnsi="Times New Roman"/>
          <w:sz w:val="24"/>
          <w:szCs w:val="24"/>
        </w:rPr>
        <w:t>s</w:t>
      </w:r>
      <w:r w:rsidR="00D645D9" w:rsidRPr="00320910">
        <w:rPr>
          <w:rFonts w:ascii="Times New Roman" w:hAnsi="Times New Roman"/>
          <w:sz w:val="24"/>
          <w:szCs w:val="24"/>
        </w:rPr>
        <w:t>i durata desf</w:t>
      </w:r>
      <w:r w:rsidR="003E3916" w:rsidRPr="00320910">
        <w:rPr>
          <w:rFonts w:ascii="Times New Roman" w:hAnsi="Times New Roman"/>
          <w:sz w:val="24"/>
          <w:szCs w:val="24"/>
        </w:rPr>
        <w:t>as</w:t>
      </w:r>
      <w:r w:rsidR="00D645D9" w:rsidRPr="00320910">
        <w:rPr>
          <w:rFonts w:ascii="Times New Roman" w:hAnsi="Times New Roman"/>
          <w:sz w:val="24"/>
          <w:szCs w:val="24"/>
        </w:rPr>
        <w:t>ur</w:t>
      </w:r>
      <w:r w:rsidR="003E3916" w:rsidRPr="00320910">
        <w:rPr>
          <w:rFonts w:ascii="Times New Roman" w:hAnsi="Times New Roman"/>
          <w:sz w:val="24"/>
          <w:szCs w:val="24"/>
        </w:rPr>
        <w:t>a</w:t>
      </w:r>
      <w:r w:rsidR="00D645D9" w:rsidRPr="00320910">
        <w:rPr>
          <w:rFonts w:ascii="Times New Roman" w:hAnsi="Times New Roman"/>
          <w:sz w:val="24"/>
          <w:szCs w:val="24"/>
        </w:rPr>
        <w:t>rii activit</w:t>
      </w:r>
      <w:r w:rsidR="003E3916" w:rsidRPr="00320910">
        <w:rPr>
          <w:rFonts w:ascii="Times New Roman" w:hAnsi="Times New Roman"/>
          <w:sz w:val="24"/>
          <w:szCs w:val="24"/>
        </w:rPr>
        <w:t>at</w:t>
      </w:r>
      <w:r w:rsidR="00D645D9" w:rsidRPr="00320910">
        <w:rPr>
          <w:rFonts w:ascii="Times New Roman" w:hAnsi="Times New Roman"/>
          <w:sz w:val="24"/>
          <w:szCs w:val="24"/>
        </w:rPr>
        <w:t>ilor</w:t>
      </w:r>
      <w:bookmarkEnd w:id="29"/>
      <w:bookmarkEnd w:id="30"/>
      <w:bookmarkEnd w:id="31"/>
    </w:p>
    <w:p w14:paraId="4B774BEE" w14:textId="1B8D92D8" w:rsidR="00D645D9" w:rsidRPr="006B27C9" w:rsidRDefault="00D645D9">
      <w:pPr>
        <w:pStyle w:val="Titlu2"/>
        <w:numPr>
          <w:ilvl w:val="1"/>
          <w:numId w:val="68"/>
        </w:numPr>
        <w:spacing w:before="0" w:after="0" w:line="276" w:lineRule="auto"/>
        <w:rPr>
          <w:rFonts w:ascii="Times New Roman" w:hAnsi="Times New Roman"/>
          <w:sz w:val="24"/>
          <w:szCs w:val="24"/>
        </w:rPr>
      </w:pPr>
      <w:bookmarkStart w:id="32" w:name="_Toc147411549"/>
      <w:bookmarkStart w:id="33" w:name="_Toc148730405"/>
      <w:bookmarkStart w:id="34" w:name="_Toc210665073"/>
      <w:r w:rsidRPr="006B27C9">
        <w:rPr>
          <w:rFonts w:ascii="Times New Roman" w:hAnsi="Times New Roman"/>
          <w:sz w:val="24"/>
          <w:szCs w:val="24"/>
        </w:rPr>
        <w:t>Locul desf</w:t>
      </w:r>
      <w:r w:rsidR="003E3916" w:rsidRPr="006B27C9">
        <w:rPr>
          <w:rFonts w:ascii="Times New Roman" w:hAnsi="Times New Roman"/>
          <w:sz w:val="24"/>
          <w:szCs w:val="24"/>
        </w:rPr>
        <w:t>as</w:t>
      </w:r>
      <w:r w:rsidRPr="006B27C9">
        <w:rPr>
          <w:rFonts w:ascii="Times New Roman" w:hAnsi="Times New Roman"/>
          <w:sz w:val="24"/>
          <w:szCs w:val="24"/>
        </w:rPr>
        <w:t>ur</w:t>
      </w:r>
      <w:r w:rsidR="003E3916" w:rsidRPr="006B27C9">
        <w:rPr>
          <w:rFonts w:ascii="Times New Roman" w:hAnsi="Times New Roman"/>
          <w:sz w:val="24"/>
          <w:szCs w:val="24"/>
        </w:rPr>
        <w:t>a</w:t>
      </w:r>
      <w:r w:rsidRPr="006B27C9">
        <w:rPr>
          <w:rFonts w:ascii="Times New Roman" w:hAnsi="Times New Roman"/>
          <w:sz w:val="24"/>
          <w:szCs w:val="24"/>
        </w:rPr>
        <w:t>rii activit</w:t>
      </w:r>
      <w:r w:rsidR="003E3916" w:rsidRPr="006B27C9">
        <w:rPr>
          <w:rFonts w:ascii="Times New Roman" w:hAnsi="Times New Roman"/>
          <w:sz w:val="24"/>
          <w:szCs w:val="24"/>
        </w:rPr>
        <w:t>at</w:t>
      </w:r>
      <w:r w:rsidRPr="006B27C9">
        <w:rPr>
          <w:rFonts w:ascii="Times New Roman" w:hAnsi="Times New Roman"/>
          <w:sz w:val="24"/>
          <w:szCs w:val="24"/>
        </w:rPr>
        <w:t>ilor</w:t>
      </w:r>
      <w:bookmarkEnd w:id="32"/>
      <w:bookmarkEnd w:id="33"/>
      <w:bookmarkEnd w:id="34"/>
    </w:p>
    <w:p w14:paraId="66E14446" w14:textId="2AC5FEEF" w:rsidR="00EE1031" w:rsidRDefault="00EE1031" w:rsidP="00CD22C5">
      <w:pPr>
        <w:spacing w:after="120" w:line="276" w:lineRule="auto"/>
        <w:rPr>
          <w:rFonts w:ascii="Times New Roman" w:hAnsi="Times New Roman"/>
        </w:rPr>
      </w:pPr>
      <w:r w:rsidRPr="006B27C9">
        <w:rPr>
          <w:rFonts w:ascii="Times New Roman" w:hAnsi="Times New Roman"/>
        </w:rPr>
        <w:t>Toate serviciile vor fi prestate pe teritoriul Rom</w:t>
      </w:r>
      <w:r w:rsidR="003E3916" w:rsidRPr="006B27C9">
        <w:rPr>
          <w:rFonts w:ascii="Times New Roman" w:hAnsi="Times New Roman"/>
        </w:rPr>
        <w:t>a</w:t>
      </w:r>
      <w:r w:rsidRPr="006B27C9">
        <w:rPr>
          <w:rFonts w:ascii="Times New Roman" w:hAnsi="Times New Roman"/>
        </w:rPr>
        <w:t xml:space="preserve">niei, </w:t>
      </w:r>
      <w:r w:rsidR="00CD22C5">
        <w:rPr>
          <w:rFonts w:ascii="Times New Roman" w:hAnsi="Times New Roman"/>
        </w:rPr>
        <w:t xml:space="preserve">respectiv </w:t>
      </w:r>
      <w:r w:rsidR="003B692A" w:rsidRPr="003B692A">
        <w:rPr>
          <w:rFonts w:ascii="Times New Roman" w:hAnsi="Times New Roman"/>
        </w:rPr>
        <w:t xml:space="preserve">pe raza UAT </w:t>
      </w:r>
      <w:r w:rsidR="00D34F53">
        <w:rPr>
          <w:rFonts w:ascii="Times New Roman" w:hAnsi="Times New Roman"/>
        </w:rPr>
        <w:t>Sinesti</w:t>
      </w:r>
      <w:r w:rsidR="003B692A" w:rsidRPr="003B692A">
        <w:rPr>
          <w:rFonts w:ascii="Times New Roman" w:hAnsi="Times New Roman"/>
        </w:rPr>
        <w:t xml:space="preserve"> și în zonele adiacente</w:t>
      </w:r>
      <w:r w:rsidRPr="006B27C9">
        <w:rPr>
          <w:rFonts w:ascii="Times New Roman" w:hAnsi="Times New Roman"/>
        </w:rPr>
        <w:t>.</w:t>
      </w:r>
      <w:r w:rsidR="003B692A">
        <w:rPr>
          <w:rFonts w:ascii="Times New Roman" w:hAnsi="Times New Roman"/>
        </w:rPr>
        <w:t xml:space="preserve"> </w:t>
      </w:r>
      <w:r w:rsidRPr="006B27C9">
        <w:rPr>
          <w:rFonts w:ascii="Times New Roman" w:hAnsi="Times New Roman"/>
        </w:rPr>
        <w:t xml:space="preserve">Se interzice scoaterea din </w:t>
      </w:r>
      <w:r w:rsidR="003E3916" w:rsidRPr="006B27C9">
        <w:rPr>
          <w:rFonts w:ascii="Times New Roman" w:hAnsi="Times New Roman"/>
        </w:rPr>
        <w:t>t</w:t>
      </w:r>
      <w:r w:rsidRPr="006B27C9">
        <w:rPr>
          <w:rFonts w:ascii="Times New Roman" w:hAnsi="Times New Roman"/>
        </w:rPr>
        <w:t>ar</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s</w:t>
      </w:r>
      <w:r w:rsidRPr="006B27C9">
        <w:rPr>
          <w:rFonts w:ascii="Times New Roman" w:hAnsi="Times New Roman"/>
        </w:rPr>
        <w:t>i transmiterea c</w:t>
      </w:r>
      <w:r w:rsidR="003E3916" w:rsidRPr="006B27C9">
        <w:rPr>
          <w:rFonts w:ascii="Times New Roman" w:hAnsi="Times New Roman"/>
        </w:rPr>
        <w:t>a</w:t>
      </w:r>
      <w:r w:rsidRPr="006B27C9">
        <w:rPr>
          <w:rFonts w:ascii="Times New Roman" w:hAnsi="Times New Roman"/>
        </w:rPr>
        <w:t>tre ter</w:t>
      </w:r>
      <w:r w:rsidR="003E3916" w:rsidRPr="006B27C9">
        <w:rPr>
          <w:rFonts w:ascii="Times New Roman" w:hAnsi="Times New Roman"/>
        </w:rPr>
        <w:t>t</w:t>
      </w:r>
      <w:r w:rsidRPr="006B27C9">
        <w:rPr>
          <w:rFonts w:ascii="Times New Roman" w:hAnsi="Times New Roman"/>
        </w:rPr>
        <w:t>e persoane, at</w:t>
      </w:r>
      <w:r w:rsidR="003E3916" w:rsidRPr="006B27C9">
        <w:rPr>
          <w:rFonts w:ascii="Times New Roman" w:hAnsi="Times New Roman"/>
        </w:rPr>
        <w:t>a</w:t>
      </w:r>
      <w:r w:rsidRPr="006B27C9">
        <w:rPr>
          <w:rFonts w:ascii="Times New Roman" w:hAnsi="Times New Roman"/>
        </w:rPr>
        <w:t>t fizice, c</w:t>
      </w:r>
      <w:r w:rsidR="003E3916" w:rsidRPr="006B27C9">
        <w:rPr>
          <w:rFonts w:ascii="Times New Roman" w:hAnsi="Times New Roman"/>
        </w:rPr>
        <w:t>a</w:t>
      </w:r>
      <w:r w:rsidRPr="006B27C9">
        <w:rPr>
          <w:rFonts w:ascii="Times New Roman" w:hAnsi="Times New Roman"/>
        </w:rPr>
        <w:t xml:space="preserve">t </w:t>
      </w:r>
      <w:r w:rsidR="003E3916" w:rsidRPr="006B27C9">
        <w:rPr>
          <w:rFonts w:ascii="Times New Roman" w:hAnsi="Times New Roman"/>
        </w:rPr>
        <w:t>s</w:t>
      </w:r>
      <w:r w:rsidRPr="006B27C9">
        <w:rPr>
          <w:rFonts w:ascii="Times New Roman" w:hAnsi="Times New Roman"/>
        </w:rPr>
        <w:t xml:space="preserve">i juridice, a datelor </w:t>
      </w:r>
      <w:r w:rsidR="003E3916" w:rsidRPr="006B27C9">
        <w:rPr>
          <w:rFonts w:ascii="Times New Roman" w:hAnsi="Times New Roman"/>
        </w:rPr>
        <w:t>s</w:t>
      </w:r>
      <w:r w:rsidRPr="006B27C9">
        <w:rPr>
          <w:rFonts w:ascii="Times New Roman" w:hAnsi="Times New Roman"/>
        </w:rPr>
        <w:t>i informa</w:t>
      </w:r>
      <w:r w:rsidR="003E3916" w:rsidRPr="006B27C9">
        <w:rPr>
          <w:rFonts w:ascii="Times New Roman" w:hAnsi="Times New Roman"/>
        </w:rPr>
        <w:t>t</w:t>
      </w:r>
      <w:r w:rsidRPr="006B27C9">
        <w:rPr>
          <w:rFonts w:ascii="Times New Roman" w:hAnsi="Times New Roman"/>
        </w:rPr>
        <w:t>iilor ob</w:t>
      </w:r>
      <w:r w:rsidR="003E3916" w:rsidRPr="006B27C9">
        <w:rPr>
          <w:rFonts w:ascii="Times New Roman" w:hAnsi="Times New Roman"/>
        </w:rPr>
        <w:t>t</w:t>
      </w:r>
      <w:r w:rsidRPr="006B27C9">
        <w:rPr>
          <w:rFonts w:ascii="Times New Roman" w:hAnsi="Times New Roman"/>
        </w:rPr>
        <w:t>inute de c</w:t>
      </w:r>
      <w:r w:rsidR="003E3916" w:rsidRPr="006B27C9">
        <w:rPr>
          <w:rFonts w:ascii="Times New Roman" w:hAnsi="Times New Roman"/>
        </w:rPr>
        <w:t>a</w:t>
      </w:r>
      <w:r w:rsidRPr="006B27C9">
        <w:rPr>
          <w:rFonts w:ascii="Times New Roman" w:hAnsi="Times New Roman"/>
        </w:rPr>
        <w:t>tre Prestator pe durata derul</w:t>
      </w:r>
      <w:r w:rsidR="003E3916" w:rsidRPr="006B27C9">
        <w:rPr>
          <w:rFonts w:ascii="Times New Roman" w:hAnsi="Times New Roman"/>
        </w:rPr>
        <w:t>a</w:t>
      </w:r>
      <w:r w:rsidRPr="006B27C9">
        <w:rPr>
          <w:rFonts w:ascii="Times New Roman" w:hAnsi="Times New Roman"/>
        </w:rPr>
        <w:t>rii prezentului contract.</w:t>
      </w:r>
    </w:p>
    <w:p w14:paraId="5C90034E" w14:textId="77777777" w:rsidR="00CD22C5" w:rsidRPr="001B7ADC" w:rsidRDefault="00CD22C5" w:rsidP="00F6555A">
      <w:pPr>
        <w:spacing w:after="0" w:line="276" w:lineRule="auto"/>
        <w:rPr>
          <w:rFonts w:ascii="Times New Roman" w:hAnsi="Times New Roman"/>
        </w:rPr>
      </w:pPr>
      <w:r w:rsidRPr="001B7ADC">
        <w:rPr>
          <w:rFonts w:ascii="Times New Roman" w:hAnsi="Times New Roman"/>
        </w:rPr>
        <w:t>Activitățile solicitate prin prezentul Caiet de Sarcini se vor realiza in cea mai mare parte la sediul Contractantului. Cu toate acestea, scopul Contractului implică și:</w:t>
      </w:r>
    </w:p>
    <w:p w14:paraId="702FC089" w14:textId="77777777" w:rsidR="00CD22C5" w:rsidRDefault="00CD22C5" w:rsidP="00F6555A">
      <w:pPr>
        <w:pStyle w:val="Listparagraf"/>
        <w:widowControl w:val="0"/>
        <w:numPr>
          <w:ilvl w:val="0"/>
          <w:numId w:val="132"/>
        </w:numPr>
        <w:shd w:val="clear" w:color="auto" w:fill="FFFFFF"/>
        <w:spacing w:after="0"/>
        <w:rPr>
          <w:rFonts w:ascii="Times New Roman" w:hAnsi="Times New Roman"/>
          <w:lang w:val="pt-PT"/>
        </w:rPr>
      </w:pPr>
      <w:r w:rsidRPr="00CD22C5">
        <w:rPr>
          <w:rFonts w:ascii="Times New Roman" w:hAnsi="Times New Roman"/>
          <w:lang w:val="pt-PT"/>
        </w:rPr>
        <w:t>Derularea de activități pe raza Comunei Sinesti</w:t>
      </w:r>
    </w:p>
    <w:p w14:paraId="2A501767" w14:textId="77777777" w:rsidR="00CD22C5" w:rsidRDefault="00CD22C5" w:rsidP="00F6555A">
      <w:pPr>
        <w:pStyle w:val="Listparagraf"/>
        <w:widowControl w:val="0"/>
        <w:numPr>
          <w:ilvl w:val="0"/>
          <w:numId w:val="132"/>
        </w:numPr>
        <w:shd w:val="clear" w:color="auto" w:fill="FFFFFF"/>
        <w:spacing w:after="0"/>
        <w:rPr>
          <w:rFonts w:ascii="Times New Roman" w:hAnsi="Times New Roman"/>
          <w:lang w:val="pt-PT"/>
        </w:rPr>
      </w:pPr>
      <w:r w:rsidRPr="00CD22C5">
        <w:rPr>
          <w:rFonts w:ascii="Times New Roman" w:hAnsi="Times New Roman"/>
          <w:lang w:val="pt-PT"/>
        </w:rPr>
        <w:t>Interacțiunea cu factori interesați responsabili pentru emiterea de avize, autorizații acorduri în legătură cu obiectivul de investiții</w:t>
      </w:r>
    </w:p>
    <w:p w14:paraId="13C92015" w14:textId="05690E23" w:rsidR="00CD22C5" w:rsidRPr="00CD22C5" w:rsidRDefault="00CD22C5" w:rsidP="00CD22C5">
      <w:pPr>
        <w:pStyle w:val="Listparagraf"/>
        <w:widowControl w:val="0"/>
        <w:numPr>
          <w:ilvl w:val="0"/>
          <w:numId w:val="132"/>
        </w:numPr>
        <w:shd w:val="clear" w:color="auto" w:fill="FFFFFF"/>
        <w:spacing w:after="120" w:line="360" w:lineRule="auto"/>
        <w:contextualSpacing w:val="0"/>
        <w:rPr>
          <w:rFonts w:ascii="Times New Roman" w:hAnsi="Times New Roman"/>
          <w:lang w:val="pt-PT"/>
        </w:rPr>
      </w:pPr>
      <w:r w:rsidRPr="00CD22C5">
        <w:rPr>
          <w:rFonts w:ascii="Times New Roman" w:hAnsi="Times New Roman"/>
          <w:lang w:val="pt-PT"/>
        </w:rPr>
        <w:t>Derularea de activități la sediul Autorității Contractante</w:t>
      </w:r>
    </w:p>
    <w:p w14:paraId="55E5663D" w14:textId="083A8368" w:rsidR="00CD22C5" w:rsidRPr="00CD22C5" w:rsidRDefault="00CD22C5" w:rsidP="00CD22C5">
      <w:pPr>
        <w:spacing w:after="120" w:line="360" w:lineRule="auto"/>
        <w:rPr>
          <w:rFonts w:ascii="Times New Roman" w:hAnsi="Times New Roman"/>
          <w:lang w:val="pt-PT"/>
        </w:rPr>
      </w:pPr>
      <w:r w:rsidRPr="001B7ADC">
        <w:rPr>
          <w:rFonts w:ascii="Times New Roman" w:hAnsi="Times New Roman"/>
          <w:lang w:val="pt-PT"/>
        </w:rPr>
        <w:t>Pentru desfășurarea activităților în cadrul Contractului, Contractantul este responsabil de asigurarea unui mediu de lucru care respecta legislația în materie de muncă și protecția muncii.</w:t>
      </w:r>
    </w:p>
    <w:p w14:paraId="72F27E95" w14:textId="7B9D43ED" w:rsidR="00D645D9" w:rsidRPr="001B3BAA" w:rsidRDefault="008E2642" w:rsidP="00CD22C5">
      <w:pPr>
        <w:pStyle w:val="Titlu2"/>
        <w:numPr>
          <w:ilvl w:val="1"/>
          <w:numId w:val="68"/>
        </w:numPr>
        <w:spacing w:before="0" w:line="276" w:lineRule="auto"/>
        <w:rPr>
          <w:rFonts w:ascii="Times New Roman" w:hAnsi="Times New Roman"/>
          <w:sz w:val="24"/>
          <w:szCs w:val="24"/>
        </w:rPr>
      </w:pPr>
      <w:bookmarkStart w:id="35" w:name="_Toc147411550"/>
      <w:bookmarkStart w:id="36" w:name="_Toc148730406"/>
      <w:bookmarkStart w:id="37" w:name="_Toc210665074"/>
      <w:r w:rsidRPr="001B3BAA">
        <w:rPr>
          <w:rFonts w:ascii="Times New Roman" w:hAnsi="Times New Roman"/>
          <w:sz w:val="24"/>
          <w:szCs w:val="24"/>
        </w:rPr>
        <w:t>D</w:t>
      </w:r>
      <w:r w:rsidR="00D645D9" w:rsidRPr="001B3BAA">
        <w:rPr>
          <w:rFonts w:ascii="Times New Roman" w:hAnsi="Times New Roman"/>
          <w:sz w:val="24"/>
          <w:szCs w:val="24"/>
        </w:rPr>
        <w:t>urata prest</w:t>
      </w:r>
      <w:r w:rsidR="003E3916" w:rsidRPr="001B3BAA">
        <w:rPr>
          <w:rFonts w:ascii="Times New Roman" w:hAnsi="Times New Roman"/>
          <w:sz w:val="24"/>
          <w:szCs w:val="24"/>
        </w:rPr>
        <w:t>a</w:t>
      </w:r>
      <w:r w:rsidR="00D645D9" w:rsidRPr="001B3BAA">
        <w:rPr>
          <w:rFonts w:ascii="Times New Roman" w:hAnsi="Times New Roman"/>
          <w:sz w:val="24"/>
          <w:szCs w:val="24"/>
        </w:rPr>
        <w:t>rii serviciilor</w:t>
      </w:r>
      <w:bookmarkEnd w:id="35"/>
      <w:bookmarkEnd w:id="36"/>
      <w:bookmarkEnd w:id="37"/>
    </w:p>
    <w:p w14:paraId="748E3456" w14:textId="77777777" w:rsidR="00CD22C5" w:rsidRPr="001B7ADC" w:rsidRDefault="00CD22C5" w:rsidP="00CD22C5">
      <w:pPr>
        <w:spacing w:after="120" w:line="276" w:lineRule="auto"/>
        <w:rPr>
          <w:rFonts w:ascii="Times New Roman" w:hAnsi="Times New Roman"/>
        </w:rPr>
      </w:pPr>
      <w:bookmarkStart w:id="38" w:name="_Toc132980153"/>
      <w:r w:rsidRPr="001B7ADC">
        <w:rPr>
          <w:rFonts w:ascii="Times New Roman" w:hAnsi="Times New Roman"/>
        </w:rPr>
        <w:t>Autoritatea Contractantă intenționează începerea serviciilor, imediat după semnarea Contractului. Durata prestării serviciilor este de 36 luni și este stabilită de Autoritatea Contractrantă ca incluzând toate etapele necesare finalizării obiectivului de investiții, respectiv:</w:t>
      </w:r>
    </w:p>
    <w:tbl>
      <w:tblPr>
        <w:tblStyle w:val="TableNormal1"/>
        <w:tblW w:w="9327"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496"/>
        <w:gridCol w:w="3303"/>
      </w:tblGrid>
      <w:tr w:rsidR="00CD22C5" w:rsidRPr="00CD22C5" w14:paraId="0477C2F6" w14:textId="77777777" w:rsidTr="00CD22C5">
        <w:trPr>
          <w:trHeight w:val="647"/>
        </w:trPr>
        <w:tc>
          <w:tcPr>
            <w:tcW w:w="528" w:type="dxa"/>
            <w:shd w:val="clear" w:color="auto" w:fill="F1F1F1"/>
            <w:vAlign w:val="center"/>
          </w:tcPr>
          <w:p w14:paraId="0E7AB70A" w14:textId="77777777" w:rsidR="00CD22C5" w:rsidRPr="00CD22C5" w:rsidRDefault="00CD22C5" w:rsidP="00CD22C5">
            <w:pPr>
              <w:pStyle w:val="TableParagraph"/>
              <w:spacing w:before="2" w:line="276" w:lineRule="auto"/>
              <w:ind w:left="107"/>
              <w:rPr>
                <w:rFonts w:ascii="Times New Roman" w:hAnsi="Times New Roman"/>
                <w:b/>
                <w:bCs/>
                <w:sz w:val="24"/>
                <w:szCs w:val="28"/>
              </w:rPr>
            </w:pPr>
            <w:r w:rsidRPr="00CD22C5">
              <w:rPr>
                <w:rFonts w:ascii="Times New Roman" w:hAnsi="Times New Roman"/>
                <w:b/>
                <w:bCs/>
                <w:sz w:val="24"/>
                <w:szCs w:val="28"/>
              </w:rPr>
              <w:t>Nr.</w:t>
            </w:r>
          </w:p>
        </w:tc>
        <w:tc>
          <w:tcPr>
            <w:tcW w:w="5496" w:type="dxa"/>
            <w:shd w:val="clear" w:color="auto" w:fill="F1F1F1"/>
            <w:vAlign w:val="center"/>
          </w:tcPr>
          <w:p w14:paraId="14CCAE69" w14:textId="77777777" w:rsidR="00CD22C5" w:rsidRPr="00CD22C5" w:rsidRDefault="00CD22C5" w:rsidP="00CD22C5">
            <w:pPr>
              <w:pStyle w:val="TableParagraph"/>
              <w:spacing w:before="2" w:line="276" w:lineRule="auto"/>
              <w:ind w:left="1225" w:right="1220"/>
              <w:jc w:val="center"/>
              <w:rPr>
                <w:rFonts w:ascii="Times New Roman" w:hAnsi="Times New Roman"/>
                <w:b/>
                <w:bCs/>
                <w:sz w:val="24"/>
                <w:szCs w:val="28"/>
              </w:rPr>
            </w:pPr>
            <w:r w:rsidRPr="00CD22C5">
              <w:rPr>
                <w:rFonts w:ascii="Times New Roman" w:hAnsi="Times New Roman"/>
                <w:b/>
                <w:bCs/>
                <w:sz w:val="24"/>
                <w:szCs w:val="28"/>
              </w:rPr>
              <w:t>Activitate</w:t>
            </w:r>
          </w:p>
        </w:tc>
        <w:tc>
          <w:tcPr>
            <w:tcW w:w="3303" w:type="dxa"/>
            <w:shd w:val="clear" w:color="auto" w:fill="F1F1F1"/>
            <w:vAlign w:val="center"/>
          </w:tcPr>
          <w:p w14:paraId="7311946B" w14:textId="20C55CD3" w:rsidR="00CD22C5" w:rsidRPr="00CD22C5" w:rsidRDefault="00CD22C5" w:rsidP="00CD22C5">
            <w:pPr>
              <w:pStyle w:val="TableParagraph"/>
              <w:spacing w:before="2" w:line="276" w:lineRule="auto"/>
              <w:ind w:left="60" w:right="100"/>
              <w:jc w:val="center"/>
              <w:rPr>
                <w:rFonts w:ascii="Times New Roman" w:hAnsi="Times New Roman"/>
                <w:b/>
                <w:bCs/>
                <w:sz w:val="24"/>
                <w:szCs w:val="28"/>
              </w:rPr>
            </w:pPr>
            <w:r w:rsidRPr="00CD22C5">
              <w:rPr>
                <w:rFonts w:ascii="Times New Roman" w:hAnsi="Times New Roman"/>
                <w:b/>
                <w:bCs/>
                <w:sz w:val="24"/>
                <w:szCs w:val="28"/>
                <w:lang w:val="pt-PT"/>
              </w:rPr>
              <w:t>Durata</w:t>
            </w:r>
            <w:r w:rsidRPr="00CD22C5">
              <w:rPr>
                <w:rFonts w:ascii="Times New Roman" w:hAnsi="Times New Roman"/>
                <w:b/>
                <w:bCs/>
                <w:spacing w:val="-3"/>
                <w:sz w:val="24"/>
                <w:szCs w:val="28"/>
                <w:lang w:val="pt-PT"/>
              </w:rPr>
              <w:t xml:space="preserve"> </w:t>
            </w:r>
            <w:r w:rsidRPr="00CD22C5">
              <w:rPr>
                <w:rFonts w:ascii="Times New Roman" w:hAnsi="Times New Roman"/>
                <w:b/>
                <w:bCs/>
                <w:sz w:val="24"/>
                <w:szCs w:val="28"/>
                <w:lang w:val="pt-PT"/>
              </w:rPr>
              <w:t>estimată (în</w:t>
            </w:r>
            <w:r w:rsidRPr="00CD22C5">
              <w:rPr>
                <w:rFonts w:ascii="Times New Roman" w:hAnsi="Times New Roman"/>
                <w:b/>
                <w:bCs/>
                <w:spacing w:val="-1"/>
                <w:sz w:val="24"/>
                <w:szCs w:val="28"/>
                <w:lang w:val="pt-PT"/>
              </w:rPr>
              <w:t xml:space="preserve"> </w:t>
            </w:r>
            <w:r w:rsidRPr="00CD22C5">
              <w:rPr>
                <w:rFonts w:ascii="Times New Roman" w:hAnsi="Times New Roman"/>
                <w:b/>
                <w:bCs/>
                <w:sz w:val="24"/>
                <w:szCs w:val="28"/>
                <w:lang w:val="pt-PT"/>
              </w:rPr>
              <w:t>luni)</w:t>
            </w:r>
            <w:r w:rsidRPr="00CD22C5">
              <w:rPr>
                <w:rFonts w:ascii="Times New Roman" w:hAnsi="Times New Roman"/>
                <w:b/>
                <w:bCs/>
                <w:spacing w:val="-1"/>
                <w:sz w:val="24"/>
                <w:szCs w:val="28"/>
                <w:lang w:val="pt-PT"/>
              </w:rPr>
              <w:t xml:space="preserve"> </w:t>
            </w:r>
            <w:r w:rsidRPr="00CD22C5">
              <w:rPr>
                <w:rFonts w:ascii="Times New Roman" w:hAnsi="Times New Roman"/>
                <w:b/>
                <w:bCs/>
                <w:sz w:val="24"/>
                <w:szCs w:val="28"/>
                <w:lang w:val="pt-PT"/>
              </w:rPr>
              <w:t>–</w:t>
            </w:r>
            <w:r w:rsidRPr="00CD22C5">
              <w:rPr>
                <w:rFonts w:ascii="Times New Roman" w:hAnsi="Times New Roman"/>
                <w:b/>
                <w:bCs/>
                <w:spacing w:val="-3"/>
                <w:sz w:val="24"/>
                <w:szCs w:val="28"/>
                <w:lang w:val="pt-PT"/>
              </w:rPr>
              <w:t xml:space="preserve"> </w:t>
            </w:r>
            <w:r w:rsidRPr="00CD22C5">
              <w:rPr>
                <w:rFonts w:ascii="Times New Roman" w:hAnsi="Times New Roman"/>
                <w:b/>
                <w:bCs/>
                <w:sz w:val="24"/>
                <w:szCs w:val="28"/>
                <w:lang w:val="pt-PT"/>
              </w:rPr>
              <w:t>36</w:t>
            </w:r>
            <w:r w:rsidRPr="00CD22C5">
              <w:rPr>
                <w:rFonts w:ascii="Times New Roman" w:hAnsi="Times New Roman"/>
                <w:b/>
                <w:bCs/>
                <w:spacing w:val="-2"/>
                <w:sz w:val="24"/>
                <w:szCs w:val="28"/>
                <w:lang w:val="pt-PT"/>
              </w:rPr>
              <w:t xml:space="preserve"> </w:t>
            </w:r>
            <w:r w:rsidRPr="00CD22C5">
              <w:rPr>
                <w:rFonts w:ascii="Times New Roman" w:hAnsi="Times New Roman"/>
                <w:b/>
                <w:bCs/>
                <w:sz w:val="24"/>
                <w:szCs w:val="28"/>
                <w:lang w:val="pt-PT"/>
              </w:rPr>
              <w:t>luni -</w:t>
            </w:r>
            <w:r w:rsidRPr="00CD22C5">
              <w:rPr>
                <w:rFonts w:ascii="Times New Roman" w:hAnsi="Times New Roman"/>
                <w:b/>
                <w:bCs/>
                <w:spacing w:val="-2"/>
                <w:sz w:val="24"/>
                <w:szCs w:val="28"/>
                <w:lang w:val="pt-PT"/>
              </w:rPr>
              <w:t xml:space="preserve"> </w:t>
            </w:r>
            <w:r w:rsidRPr="00CD22C5">
              <w:rPr>
                <w:rFonts w:ascii="Times New Roman" w:hAnsi="Times New Roman"/>
                <w:b/>
                <w:bCs/>
                <w:sz w:val="24"/>
                <w:szCs w:val="28"/>
                <w:lang w:val="pt-PT"/>
              </w:rPr>
              <w:t>de</w:t>
            </w:r>
            <w:r w:rsidRPr="00CD22C5">
              <w:rPr>
                <w:rFonts w:ascii="Times New Roman" w:hAnsi="Times New Roman"/>
                <w:b/>
                <w:bCs/>
                <w:spacing w:val="-2"/>
                <w:sz w:val="24"/>
                <w:szCs w:val="28"/>
                <w:lang w:val="pt-PT"/>
              </w:rPr>
              <w:t xml:space="preserve"> </w:t>
            </w:r>
            <w:r w:rsidRPr="00CD22C5">
              <w:rPr>
                <w:rFonts w:ascii="Times New Roman" w:hAnsi="Times New Roman"/>
                <w:b/>
                <w:bCs/>
                <w:sz w:val="24"/>
                <w:szCs w:val="28"/>
                <w:lang w:val="pt-PT"/>
              </w:rPr>
              <w:t xml:space="preserve">la </w:t>
            </w:r>
            <w:r w:rsidRPr="00CD22C5">
              <w:rPr>
                <w:rFonts w:ascii="Times New Roman" w:hAnsi="Times New Roman"/>
                <w:b/>
                <w:bCs/>
                <w:sz w:val="24"/>
                <w:szCs w:val="28"/>
              </w:rPr>
              <w:t>momentul</w:t>
            </w:r>
            <w:r w:rsidRPr="00CD22C5">
              <w:rPr>
                <w:rFonts w:ascii="Times New Roman" w:hAnsi="Times New Roman"/>
                <w:b/>
                <w:bCs/>
                <w:spacing w:val="-3"/>
                <w:sz w:val="24"/>
                <w:szCs w:val="28"/>
              </w:rPr>
              <w:t xml:space="preserve"> </w:t>
            </w:r>
            <w:r w:rsidRPr="00CD22C5">
              <w:rPr>
                <w:rFonts w:ascii="Times New Roman" w:hAnsi="Times New Roman"/>
                <w:b/>
                <w:bCs/>
                <w:sz w:val="24"/>
                <w:szCs w:val="28"/>
              </w:rPr>
              <w:t>semnării</w:t>
            </w:r>
            <w:r w:rsidRPr="00CD22C5">
              <w:rPr>
                <w:rFonts w:ascii="Times New Roman" w:hAnsi="Times New Roman"/>
                <w:b/>
                <w:bCs/>
                <w:spacing w:val="-1"/>
                <w:sz w:val="24"/>
                <w:szCs w:val="28"/>
              </w:rPr>
              <w:t xml:space="preserve"> </w:t>
            </w:r>
            <w:r w:rsidRPr="00CD22C5">
              <w:rPr>
                <w:rFonts w:ascii="Times New Roman" w:hAnsi="Times New Roman"/>
                <w:b/>
                <w:bCs/>
                <w:sz w:val="24"/>
                <w:szCs w:val="28"/>
              </w:rPr>
              <w:t>Contractului</w:t>
            </w:r>
          </w:p>
        </w:tc>
      </w:tr>
      <w:tr w:rsidR="00CD22C5" w:rsidRPr="00CD22C5" w14:paraId="6EB3D8E4" w14:textId="77777777" w:rsidTr="00CD22C5">
        <w:trPr>
          <w:trHeight w:val="346"/>
        </w:trPr>
        <w:tc>
          <w:tcPr>
            <w:tcW w:w="528" w:type="dxa"/>
            <w:vAlign w:val="center"/>
          </w:tcPr>
          <w:p w14:paraId="017F150A"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1</w:t>
            </w:r>
          </w:p>
        </w:tc>
        <w:tc>
          <w:tcPr>
            <w:tcW w:w="5496" w:type="dxa"/>
            <w:vAlign w:val="center"/>
          </w:tcPr>
          <w:p w14:paraId="0356C08E" w14:textId="77777777" w:rsidR="00CD22C5" w:rsidRPr="00CD22C5" w:rsidRDefault="00CD22C5" w:rsidP="00CD22C5">
            <w:pPr>
              <w:pStyle w:val="TableParagraph"/>
              <w:tabs>
                <w:tab w:val="left" w:pos="1831"/>
                <w:tab w:val="left" w:pos="1958"/>
                <w:tab w:val="left" w:pos="2961"/>
                <w:tab w:val="left" w:pos="3124"/>
              </w:tabs>
              <w:spacing w:line="276" w:lineRule="auto"/>
              <w:ind w:left="107" w:right="96"/>
              <w:rPr>
                <w:rFonts w:ascii="Times New Roman" w:hAnsi="Times New Roman"/>
                <w:sz w:val="24"/>
                <w:szCs w:val="28"/>
                <w:lang w:val="pt-PT"/>
              </w:rPr>
            </w:pPr>
            <w:r w:rsidRPr="00CD22C5">
              <w:rPr>
                <w:rFonts w:ascii="Times New Roman" w:hAnsi="Times New Roman"/>
                <w:sz w:val="24"/>
                <w:szCs w:val="28"/>
                <w:lang w:val="it-IT"/>
              </w:rPr>
              <w:t>Etapa I - Realizarea suportului topografic</w:t>
            </w:r>
          </w:p>
        </w:tc>
        <w:tc>
          <w:tcPr>
            <w:tcW w:w="3303" w:type="dxa"/>
            <w:vAlign w:val="center"/>
          </w:tcPr>
          <w:p w14:paraId="3225C99A" w14:textId="77777777" w:rsidR="00CD22C5" w:rsidRPr="00CD22C5"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z w:val="24"/>
                <w:szCs w:val="28"/>
              </w:rPr>
              <w:t>4</w:t>
            </w:r>
            <w:r w:rsidRPr="00CD22C5">
              <w:rPr>
                <w:rFonts w:ascii="Times New Roman" w:hAnsi="Times New Roman"/>
                <w:spacing w:val="-3"/>
                <w:sz w:val="24"/>
                <w:szCs w:val="28"/>
              </w:rPr>
              <w:t xml:space="preserve"> </w:t>
            </w:r>
            <w:r w:rsidRPr="00CD22C5">
              <w:rPr>
                <w:rFonts w:ascii="Times New Roman" w:hAnsi="Times New Roman"/>
                <w:sz w:val="24"/>
                <w:szCs w:val="28"/>
              </w:rPr>
              <w:t>luni</w:t>
            </w:r>
          </w:p>
        </w:tc>
      </w:tr>
      <w:tr w:rsidR="00CD22C5" w:rsidRPr="00CD22C5" w14:paraId="47DAFC25" w14:textId="77777777" w:rsidTr="00CD22C5">
        <w:trPr>
          <w:trHeight w:val="445"/>
        </w:trPr>
        <w:tc>
          <w:tcPr>
            <w:tcW w:w="528" w:type="dxa"/>
            <w:vAlign w:val="center"/>
          </w:tcPr>
          <w:p w14:paraId="0494895F"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2</w:t>
            </w:r>
          </w:p>
        </w:tc>
        <w:tc>
          <w:tcPr>
            <w:tcW w:w="5496" w:type="dxa"/>
            <w:vAlign w:val="center"/>
          </w:tcPr>
          <w:p w14:paraId="5166B7FC" w14:textId="77777777" w:rsidR="00CD22C5" w:rsidRPr="00CD22C5" w:rsidRDefault="00CD22C5" w:rsidP="00CD22C5">
            <w:pPr>
              <w:pStyle w:val="TableParagraph"/>
              <w:tabs>
                <w:tab w:val="left" w:pos="1831"/>
                <w:tab w:val="left" w:pos="1958"/>
                <w:tab w:val="left" w:pos="2961"/>
                <w:tab w:val="left" w:pos="3124"/>
              </w:tabs>
              <w:spacing w:line="276" w:lineRule="auto"/>
              <w:ind w:left="107" w:right="96"/>
              <w:rPr>
                <w:rFonts w:ascii="Times New Roman" w:hAnsi="Times New Roman"/>
                <w:sz w:val="24"/>
                <w:szCs w:val="28"/>
                <w:lang w:val="pt-PT"/>
              </w:rPr>
            </w:pPr>
            <w:r w:rsidRPr="00CD22C5">
              <w:rPr>
                <w:rFonts w:ascii="Times New Roman" w:hAnsi="Times New Roman"/>
                <w:sz w:val="24"/>
                <w:szCs w:val="28"/>
                <w:lang w:val="it-IT"/>
              </w:rPr>
              <w:t>Etapa II - Elaborarea studiilor de fundamentare</w:t>
            </w:r>
          </w:p>
        </w:tc>
        <w:tc>
          <w:tcPr>
            <w:tcW w:w="3303" w:type="dxa"/>
            <w:vAlign w:val="center"/>
          </w:tcPr>
          <w:p w14:paraId="6CAD1A68" w14:textId="77777777" w:rsidR="00CD22C5" w:rsidRPr="00CD22C5"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z w:val="24"/>
                <w:szCs w:val="28"/>
              </w:rPr>
              <w:t>12 luni</w:t>
            </w:r>
          </w:p>
        </w:tc>
      </w:tr>
      <w:tr w:rsidR="00CD22C5" w:rsidRPr="00CD22C5" w14:paraId="73E39B55" w14:textId="77777777" w:rsidTr="00CD22C5">
        <w:trPr>
          <w:trHeight w:val="647"/>
        </w:trPr>
        <w:tc>
          <w:tcPr>
            <w:tcW w:w="528" w:type="dxa"/>
            <w:vAlign w:val="center"/>
          </w:tcPr>
          <w:p w14:paraId="3707F4BA"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3</w:t>
            </w:r>
          </w:p>
        </w:tc>
        <w:tc>
          <w:tcPr>
            <w:tcW w:w="5496" w:type="dxa"/>
            <w:vAlign w:val="center"/>
          </w:tcPr>
          <w:p w14:paraId="474462E1" w14:textId="77777777" w:rsidR="00CD22C5" w:rsidRPr="00CD22C5" w:rsidRDefault="00CD22C5" w:rsidP="00CD22C5">
            <w:pPr>
              <w:pStyle w:val="TableParagraph"/>
              <w:spacing w:before="42" w:line="276" w:lineRule="auto"/>
              <w:ind w:left="107"/>
              <w:rPr>
                <w:rFonts w:ascii="Times New Roman" w:hAnsi="Times New Roman"/>
                <w:sz w:val="24"/>
                <w:szCs w:val="28"/>
                <w:lang w:val="pt-PT"/>
              </w:rPr>
            </w:pPr>
            <w:r w:rsidRPr="00CD22C5">
              <w:rPr>
                <w:rFonts w:ascii="Times New Roman" w:hAnsi="Times New Roman"/>
                <w:sz w:val="24"/>
                <w:szCs w:val="28"/>
                <w:lang w:val="it-IT"/>
              </w:rPr>
              <w:t xml:space="preserve">Etapa III - Elaborarea analizei diagnostic multicriteriale integrate </w:t>
            </w:r>
          </w:p>
        </w:tc>
        <w:tc>
          <w:tcPr>
            <w:tcW w:w="3303" w:type="dxa"/>
            <w:vAlign w:val="center"/>
          </w:tcPr>
          <w:p w14:paraId="25922D61" w14:textId="77777777" w:rsidR="00CD22C5" w:rsidRPr="00CD22C5"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z w:val="24"/>
                <w:szCs w:val="28"/>
              </w:rPr>
              <w:t>12</w:t>
            </w:r>
            <w:r w:rsidRPr="00CD22C5">
              <w:rPr>
                <w:rFonts w:ascii="Times New Roman" w:hAnsi="Times New Roman"/>
                <w:spacing w:val="-3"/>
                <w:sz w:val="24"/>
                <w:szCs w:val="28"/>
              </w:rPr>
              <w:t xml:space="preserve"> </w:t>
            </w:r>
            <w:r w:rsidRPr="00CD22C5">
              <w:rPr>
                <w:rFonts w:ascii="Times New Roman" w:hAnsi="Times New Roman"/>
                <w:sz w:val="24"/>
                <w:szCs w:val="28"/>
              </w:rPr>
              <w:t>luni</w:t>
            </w:r>
          </w:p>
        </w:tc>
      </w:tr>
      <w:tr w:rsidR="00CD22C5" w:rsidRPr="00CD22C5" w14:paraId="68268C9C" w14:textId="77777777" w:rsidTr="00CD22C5">
        <w:trPr>
          <w:trHeight w:val="561"/>
        </w:trPr>
        <w:tc>
          <w:tcPr>
            <w:tcW w:w="528" w:type="dxa"/>
            <w:vAlign w:val="center"/>
          </w:tcPr>
          <w:p w14:paraId="7DCAF573"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4</w:t>
            </w:r>
          </w:p>
        </w:tc>
        <w:tc>
          <w:tcPr>
            <w:tcW w:w="5496" w:type="dxa"/>
            <w:vAlign w:val="center"/>
          </w:tcPr>
          <w:p w14:paraId="6E373A6E" w14:textId="77777777" w:rsidR="00CD22C5" w:rsidRPr="00CD22C5" w:rsidRDefault="00CD22C5" w:rsidP="00CD22C5">
            <w:pPr>
              <w:pStyle w:val="TableParagraph"/>
              <w:spacing w:line="276" w:lineRule="auto"/>
              <w:ind w:left="107" w:right="89"/>
              <w:rPr>
                <w:rFonts w:ascii="Times New Roman" w:hAnsi="Times New Roman"/>
                <w:sz w:val="24"/>
                <w:szCs w:val="28"/>
                <w:lang w:val="it-IT"/>
              </w:rPr>
            </w:pPr>
            <w:r w:rsidRPr="00CD22C5">
              <w:rPr>
                <w:rFonts w:ascii="Times New Roman" w:hAnsi="Times New Roman"/>
                <w:sz w:val="24"/>
                <w:szCs w:val="28"/>
                <w:lang w:val="it-IT"/>
              </w:rPr>
              <w:t>Etapa IV - Elaborarea formei preliminare a documentaţiei de urbanism PUG in format GIS</w:t>
            </w:r>
          </w:p>
        </w:tc>
        <w:tc>
          <w:tcPr>
            <w:tcW w:w="3303" w:type="dxa"/>
            <w:vAlign w:val="center"/>
          </w:tcPr>
          <w:p w14:paraId="57C97F54" w14:textId="77777777" w:rsidR="00CD22C5" w:rsidRPr="00CD22C5"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pacing w:val="-3"/>
                <w:sz w:val="24"/>
                <w:szCs w:val="28"/>
              </w:rPr>
              <w:t xml:space="preserve">19 </w:t>
            </w:r>
            <w:r w:rsidRPr="00CD22C5">
              <w:rPr>
                <w:rFonts w:ascii="Times New Roman" w:hAnsi="Times New Roman"/>
                <w:sz w:val="24"/>
                <w:szCs w:val="28"/>
              </w:rPr>
              <w:t>luni</w:t>
            </w:r>
          </w:p>
        </w:tc>
      </w:tr>
      <w:tr w:rsidR="00CD22C5" w:rsidRPr="00CD22C5" w14:paraId="797081C7" w14:textId="77777777" w:rsidTr="00CD22C5">
        <w:trPr>
          <w:trHeight w:val="561"/>
        </w:trPr>
        <w:tc>
          <w:tcPr>
            <w:tcW w:w="528" w:type="dxa"/>
            <w:vAlign w:val="center"/>
          </w:tcPr>
          <w:p w14:paraId="29ED275F"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5</w:t>
            </w:r>
          </w:p>
        </w:tc>
        <w:tc>
          <w:tcPr>
            <w:tcW w:w="5496" w:type="dxa"/>
            <w:vAlign w:val="center"/>
          </w:tcPr>
          <w:p w14:paraId="0A0C342B" w14:textId="77777777" w:rsidR="00CD22C5" w:rsidRPr="00CD22C5" w:rsidRDefault="00CD22C5" w:rsidP="00CD22C5">
            <w:pPr>
              <w:pStyle w:val="TableParagraph"/>
              <w:spacing w:line="276" w:lineRule="auto"/>
              <w:ind w:left="107" w:right="89"/>
              <w:rPr>
                <w:rFonts w:ascii="Times New Roman" w:hAnsi="Times New Roman"/>
                <w:sz w:val="24"/>
                <w:szCs w:val="28"/>
                <w:lang w:val="pt-PT"/>
              </w:rPr>
            </w:pPr>
            <w:r w:rsidRPr="00CD22C5">
              <w:rPr>
                <w:rFonts w:ascii="Times New Roman" w:hAnsi="Times New Roman"/>
                <w:sz w:val="24"/>
                <w:szCs w:val="28"/>
              </w:rPr>
              <w:t>Etapa V - Obţinerea de avize şi/sau acorduri, redactarea finală a documentaţiei de urbanism PUG - cu introducerea tuturor observaţiilor din avize şi/sau acorduri, aprobare prin HCL</w:t>
            </w:r>
          </w:p>
        </w:tc>
        <w:tc>
          <w:tcPr>
            <w:tcW w:w="3303" w:type="dxa"/>
            <w:vAlign w:val="center"/>
          </w:tcPr>
          <w:p w14:paraId="113A0222" w14:textId="77777777" w:rsidR="00CD22C5" w:rsidRPr="00CD22C5" w:rsidDel="009D04B4"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z w:val="24"/>
                <w:szCs w:val="28"/>
              </w:rPr>
              <w:t>24</w:t>
            </w:r>
            <w:r w:rsidRPr="00CD22C5">
              <w:rPr>
                <w:rFonts w:ascii="Times New Roman" w:hAnsi="Times New Roman"/>
                <w:spacing w:val="-3"/>
                <w:sz w:val="24"/>
                <w:szCs w:val="28"/>
              </w:rPr>
              <w:t xml:space="preserve"> </w:t>
            </w:r>
            <w:r w:rsidRPr="00CD22C5">
              <w:rPr>
                <w:rFonts w:ascii="Times New Roman" w:hAnsi="Times New Roman"/>
                <w:sz w:val="24"/>
                <w:szCs w:val="28"/>
              </w:rPr>
              <w:t>luni</w:t>
            </w:r>
          </w:p>
        </w:tc>
      </w:tr>
      <w:tr w:rsidR="00CD22C5" w:rsidRPr="00CD22C5" w14:paraId="299F4ECC" w14:textId="77777777" w:rsidTr="00CD22C5">
        <w:trPr>
          <w:trHeight w:val="561"/>
        </w:trPr>
        <w:tc>
          <w:tcPr>
            <w:tcW w:w="528" w:type="dxa"/>
            <w:vAlign w:val="center"/>
          </w:tcPr>
          <w:p w14:paraId="6C2FAEAB" w14:textId="77777777" w:rsidR="00CD22C5" w:rsidRPr="00CD22C5" w:rsidRDefault="00CD22C5" w:rsidP="00CD22C5">
            <w:pPr>
              <w:pStyle w:val="TableParagraph"/>
              <w:spacing w:line="276" w:lineRule="auto"/>
              <w:ind w:left="107"/>
              <w:rPr>
                <w:rFonts w:ascii="Times New Roman" w:hAnsi="Times New Roman"/>
                <w:sz w:val="24"/>
                <w:szCs w:val="28"/>
              </w:rPr>
            </w:pPr>
            <w:r w:rsidRPr="00CD22C5">
              <w:rPr>
                <w:rFonts w:ascii="Times New Roman" w:hAnsi="Times New Roman"/>
                <w:sz w:val="24"/>
                <w:szCs w:val="28"/>
              </w:rPr>
              <w:t>6</w:t>
            </w:r>
          </w:p>
        </w:tc>
        <w:tc>
          <w:tcPr>
            <w:tcW w:w="5496" w:type="dxa"/>
            <w:vAlign w:val="center"/>
          </w:tcPr>
          <w:p w14:paraId="7C4CCE3A" w14:textId="77777777" w:rsidR="00CD22C5" w:rsidRPr="00CD22C5" w:rsidRDefault="00CD22C5" w:rsidP="00CD22C5">
            <w:pPr>
              <w:pStyle w:val="TableParagraph"/>
              <w:spacing w:line="276" w:lineRule="auto"/>
              <w:ind w:left="107" w:right="89"/>
              <w:rPr>
                <w:rFonts w:ascii="Times New Roman" w:hAnsi="Times New Roman"/>
                <w:sz w:val="24"/>
                <w:szCs w:val="28"/>
              </w:rPr>
            </w:pPr>
            <w:r w:rsidRPr="00CD22C5">
              <w:rPr>
                <w:rFonts w:ascii="Times New Roman" w:hAnsi="Times New Roman"/>
                <w:sz w:val="24"/>
                <w:szCs w:val="28"/>
              </w:rPr>
              <w:t>Implementare platforma informatica</w:t>
            </w:r>
          </w:p>
        </w:tc>
        <w:tc>
          <w:tcPr>
            <w:tcW w:w="3303" w:type="dxa"/>
            <w:vAlign w:val="center"/>
          </w:tcPr>
          <w:p w14:paraId="29908DDE" w14:textId="77777777" w:rsidR="00CD22C5" w:rsidRPr="00CD22C5" w:rsidRDefault="00CD22C5" w:rsidP="00CD22C5">
            <w:pPr>
              <w:pStyle w:val="TableParagraph"/>
              <w:spacing w:line="276" w:lineRule="auto"/>
              <w:ind w:left="105"/>
              <w:jc w:val="center"/>
              <w:rPr>
                <w:rFonts w:ascii="Times New Roman" w:hAnsi="Times New Roman"/>
                <w:sz w:val="24"/>
                <w:szCs w:val="28"/>
              </w:rPr>
            </w:pPr>
            <w:r w:rsidRPr="00CD22C5">
              <w:rPr>
                <w:rFonts w:ascii="Times New Roman" w:hAnsi="Times New Roman"/>
                <w:sz w:val="24"/>
                <w:szCs w:val="28"/>
              </w:rPr>
              <w:t>6 luni</w:t>
            </w:r>
          </w:p>
        </w:tc>
      </w:tr>
    </w:tbl>
    <w:p w14:paraId="5F9EB715" w14:textId="77777777" w:rsidR="00CD22C5" w:rsidRPr="001B7ADC" w:rsidRDefault="00CD22C5" w:rsidP="00CD22C5">
      <w:pPr>
        <w:spacing w:after="0" w:line="276" w:lineRule="auto"/>
        <w:rPr>
          <w:rFonts w:ascii="Times New Roman" w:hAnsi="Times New Roman"/>
        </w:rPr>
      </w:pPr>
    </w:p>
    <w:p w14:paraId="05A52EF5" w14:textId="77777777" w:rsidR="00CD22C5" w:rsidRPr="00CD22C5" w:rsidRDefault="00CD22C5" w:rsidP="00CD22C5">
      <w:pPr>
        <w:spacing w:after="120" w:line="276" w:lineRule="auto"/>
        <w:rPr>
          <w:rFonts w:ascii="Times New Roman" w:hAnsi="Times New Roman"/>
        </w:rPr>
      </w:pPr>
      <w:r w:rsidRPr="00CD22C5">
        <w:rPr>
          <w:rFonts w:ascii="Times New Roman" w:hAnsi="Times New Roman"/>
        </w:rPr>
        <w:t>Durata prestării serviciilor se poate prelungi până la momentul finalizării obiectivului de investiții, în condițiile Legii nr. 98/2016 privind achizițiile publice și ale actelor normative subsecvente, în baza prevederilor contractuale, dacă este cazul.</w:t>
      </w:r>
    </w:p>
    <w:p w14:paraId="2D07335D" w14:textId="77777777" w:rsidR="00CD22C5" w:rsidRPr="00CD22C5" w:rsidRDefault="00CD22C5" w:rsidP="00CD22C5">
      <w:pPr>
        <w:spacing w:after="0" w:line="276" w:lineRule="auto"/>
        <w:rPr>
          <w:rFonts w:ascii="Times New Roman" w:hAnsi="Times New Roman"/>
        </w:rPr>
      </w:pPr>
      <w:r w:rsidRPr="00CD22C5">
        <w:rPr>
          <w:rFonts w:ascii="Times New Roman" w:hAnsi="Times New Roman"/>
        </w:rPr>
        <w:t>Această posibilitate este justificată de faptul că, pe parcursul derulării contractului, pot interveni factori neprevăzuți la momentul inițierii procedurii de achiziție de către autoritatea contractantă, având în vedere specificul complex al serviciilor și caracterul etapizat al acestora</w:t>
      </w:r>
    </w:p>
    <w:p w14:paraId="20BCD003" w14:textId="77777777" w:rsidR="008917F1" w:rsidRDefault="008917F1" w:rsidP="00CD22C5">
      <w:pPr>
        <w:spacing w:after="0" w:line="276" w:lineRule="auto"/>
        <w:rPr>
          <w:rFonts w:ascii="Times New Roman" w:hAnsi="Times New Roman"/>
        </w:rPr>
      </w:pPr>
    </w:p>
    <w:p w14:paraId="69959073" w14:textId="238D92AD" w:rsidR="008917F1" w:rsidRPr="009C5377" w:rsidRDefault="008917F1" w:rsidP="009C5377">
      <w:pPr>
        <w:pStyle w:val="Listparagraf"/>
        <w:numPr>
          <w:ilvl w:val="1"/>
          <w:numId w:val="68"/>
        </w:numPr>
        <w:spacing w:after="0"/>
        <w:rPr>
          <w:rFonts w:ascii="Times New Roman" w:hAnsi="Times New Roman"/>
          <w:b/>
          <w:bCs/>
        </w:rPr>
      </w:pPr>
      <w:r w:rsidRPr="009C5377">
        <w:rPr>
          <w:rFonts w:ascii="Times New Roman" w:hAnsi="Times New Roman"/>
          <w:b/>
          <w:bCs/>
        </w:rPr>
        <w:t>Monitorizarea și raportarea activităților</w:t>
      </w:r>
    </w:p>
    <w:p w14:paraId="057FBEDF" w14:textId="77777777" w:rsidR="0041626E" w:rsidRPr="0041626E" w:rsidRDefault="0041626E" w:rsidP="0041626E">
      <w:pPr>
        <w:spacing w:after="120"/>
        <w:rPr>
          <w:rFonts w:ascii="Times New Roman" w:hAnsi="Times New Roman"/>
        </w:rPr>
      </w:pPr>
      <w:r w:rsidRPr="0041626E">
        <w:rPr>
          <w:rFonts w:ascii="Times New Roman" w:hAnsi="Times New Roman"/>
        </w:rPr>
        <w:t>Prestarea serviciilor se realizează în conformitate cu legislația aplicabilă în domeniul amenajării teritoriului și urbanismului, precum și cu reglementările specifice privind elaborarea și actualizarea documentațiilor de urbanism și implementarea sistemelor informatice GIS.</w:t>
      </w:r>
    </w:p>
    <w:p w14:paraId="10CA3400" w14:textId="77777777" w:rsidR="0041626E" w:rsidRPr="0041626E" w:rsidRDefault="0041626E" w:rsidP="0041626E">
      <w:pPr>
        <w:spacing w:after="120"/>
        <w:rPr>
          <w:rFonts w:ascii="Times New Roman" w:hAnsi="Times New Roman"/>
        </w:rPr>
      </w:pPr>
      <w:r w:rsidRPr="0041626E">
        <w:rPr>
          <w:rFonts w:ascii="Times New Roman" w:hAnsi="Times New Roman"/>
        </w:rPr>
        <w:lastRenderedPageBreak/>
        <w:t>Monitorizarea prestării serviciilor se realizează prin corelarea etapelor contractuale cu livrabilele aferente fiecărei faze de realizare a documentației și cu procesele-verbale de recepție.</w:t>
      </w:r>
    </w:p>
    <w:p w14:paraId="3839A650" w14:textId="77777777" w:rsidR="0041626E" w:rsidRPr="0041626E" w:rsidRDefault="0041626E" w:rsidP="0041626E">
      <w:pPr>
        <w:spacing w:after="0"/>
        <w:rPr>
          <w:rFonts w:ascii="Times New Roman" w:hAnsi="Times New Roman"/>
        </w:rPr>
      </w:pPr>
      <w:r w:rsidRPr="0041626E">
        <w:rPr>
          <w:rFonts w:ascii="Times New Roman" w:hAnsi="Times New Roman"/>
        </w:rPr>
        <w:t>Pentru fiecare etapă a contractului, monitorizarea se realizează în principal pe baza următoarelor activități:</w:t>
      </w:r>
    </w:p>
    <w:p w14:paraId="16AE1B63"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realizarea suportului topografic și a bazei de date inițiale; </w:t>
      </w:r>
    </w:p>
    <w:p w14:paraId="305D7404"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elaborarea studiilor de fundamentare; </w:t>
      </w:r>
    </w:p>
    <w:p w14:paraId="0C388922"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realizarea analizei diagnostic multicriteriale integrate; </w:t>
      </w:r>
    </w:p>
    <w:p w14:paraId="6FF1A25C"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elaborarea propunerilor preliminare și a documentației PUG în format GIS; </w:t>
      </w:r>
    </w:p>
    <w:p w14:paraId="23EE886D"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obținerea avizelor și acordurilor; </w:t>
      </w:r>
    </w:p>
    <w:p w14:paraId="10F491BF" w14:textId="77777777" w:rsidR="0041626E" w:rsidRPr="0041626E" w:rsidRDefault="0041626E" w:rsidP="0041626E">
      <w:pPr>
        <w:numPr>
          <w:ilvl w:val="0"/>
          <w:numId w:val="133"/>
        </w:numPr>
        <w:spacing w:after="0"/>
        <w:rPr>
          <w:rFonts w:ascii="Times New Roman" w:hAnsi="Times New Roman"/>
        </w:rPr>
      </w:pPr>
      <w:r w:rsidRPr="0041626E">
        <w:rPr>
          <w:rFonts w:ascii="Times New Roman" w:hAnsi="Times New Roman"/>
        </w:rPr>
        <w:t xml:space="preserve">redactarea finală și aprobarea documentației de urbanism; </w:t>
      </w:r>
    </w:p>
    <w:p w14:paraId="1187FF31" w14:textId="77777777" w:rsidR="0041626E" w:rsidRPr="0041626E" w:rsidRDefault="0041626E" w:rsidP="0041626E">
      <w:pPr>
        <w:numPr>
          <w:ilvl w:val="0"/>
          <w:numId w:val="133"/>
        </w:numPr>
        <w:spacing w:after="120"/>
        <w:rPr>
          <w:rFonts w:ascii="Times New Roman" w:hAnsi="Times New Roman"/>
        </w:rPr>
      </w:pPr>
      <w:r w:rsidRPr="0041626E">
        <w:rPr>
          <w:rFonts w:ascii="Times New Roman" w:hAnsi="Times New Roman"/>
        </w:rPr>
        <w:t xml:space="preserve">implementarea și configurarea platformei informatice GIS. </w:t>
      </w:r>
    </w:p>
    <w:p w14:paraId="2955B41F" w14:textId="77777777" w:rsidR="0041626E" w:rsidRPr="0041626E" w:rsidRDefault="0041626E" w:rsidP="0041626E">
      <w:pPr>
        <w:spacing w:after="120"/>
        <w:rPr>
          <w:rFonts w:ascii="Times New Roman" w:hAnsi="Times New Roman"/>
        </w:rPr>
      </w:pPr>
      <w:r w:rsidRPr="0041626E">
        <w:rPr>
          <w:rFonts w:ascii="Times New Roman" w:hAnsi="Times New Roman"/>
        </w:rPr>
        <w:t>Progresul activităților este urmărit prin stadiul livrabilelor realizate și prin validarea acestora de către Autoritatea Contractantă, pe baza documentelor justificative și a etapelor parcurse.</w:t>
      </w:r>
    </w:p>
    <w:p w14:paraId="57EBE160" w14:textId="77777777" w:rsidR="0041626E" w:rsidRPr="0041626E" w:rsidRDefault="0041626E" w:rsidP="0041626E">
      <w:pPr>
        <w:spacing w:after="120"/>
        <w:rPr>
          <w:rFonts w:ascii="Times New Roman" w:hAnsi="Times New Roman"/>
        </w:rPr>
      </w:pPr>
      <w:r w:rsidRPr="0041626E">
        <w:rPr>
          <w:rFonts w:ascii="Times New Roman" w:hAnsi="Times New Roman"/>
        </w:rPr>
        <w:t>Prestatorul va asigura raportarea progresului lucrărilor, conform cerințelor stabilite prin contract, inclusiv prin prezentarea stadiului de realizare a activităților și a eventualelor probleme întâmpinate în implementare.</w:t>
      </w:r>
    </w:p>
    <w:p w14:paraId="0F321118" w14:textId="77777777" w:rsidR="0041626E" w:rsidRPr="0041626E" w:rsidRDefault="0041626E" w:rsidP="0041626E">
      <w:pPr>
        <w:spacing w:after="0"/>
        <w:rPr>
          <w:rFonts w:ascii="Times New Roman" w:hAnsi="Times New Roman"/>
        </w:rPr>
      </w:pPr>
      <w:r w:rsidRPr="0041626E">
        <w:rPr>
          <w:rFonts w:ascii="Times New Roman" w:hAnsi="Times New Roman"/>
        </w:rPr>
        <w:t>Plata serviciilor este corelată direct cu livrabilele realizate și recepționate, conform proceselor-verbale de recepție aferente fiecărei etape contractuale.</w:t>
      </w:r>
    </w:p>
    <w:p w14:paraId="7778C638" w14:textId="2B79A3BF" w:rsidR="00AC364F" w:rsidRPr="00FB4C4D" w:rsidRDefault="00AC364F" w:rsidP="001D5DAF">
      <w:pPr>
        <w:spacing w:after="0" w:line="276" w:lineRule="auto"/>
        <w:rPr>
          <w:rFonts w:ascii="Times New Roman" w:hAnsi="Times New Roman"/>
        </w:rPr>
      </w:pPr>
    </w:p>
    <w:p w14:paraId="4DB52995" w14:textId="77777777" w:rsidR="00936CCE" w:rsidRPr="006B27C9" w:rsidRDefault="00936CCE">
      <w:pPr>
        <w:pStyle w:val="Titlu1"/>
        <w:numPr>
          <w:ilvl w:val="0"/>
          <w:numId w:val="68"/>
        </w:numPr>
        <w:spacing w:before="0" w:after="120" w:line="276" w:lineRule="auto"/>
        <w:rPr>
          <w:rFonts w:ascii="Times New Roman" w:hAnsi="Times New Roman"/>
          <w:sz w:val="24"/>
          <w:szCs w:val="24"/>
        </w:rPr>
      </w:pPr>
      <w:bookmarkStart w:id="39" w:name="_Ref99961035"/>
      <w:bookmarkStart w:id="40" w:name="_Toc99978844"/>
      <w:bookmarkStart w:id="41" w:name="_Toc148730410"/>
      <w:bookmarkStart w:id="42" w:name="_Toc210665075"/>
      <w:r w:rsidRPr="006B27C9">
        <w:rPr>
          <w:rFonts w:ascii="Times New Roman" w:hAnsi="Times New Roman"/>
          <w:sz w:val="24"/>
          <w:szCs w:val="24"/>
          <w:lang w:eastAsia="en-SG"/>
        </w:rPr>
        <w:t>Resursele necesare/expertiza necesara pentru realizarea activitatilor in Contract si obtinerea rezultatelor</w:t>
      </w:r>
      <w:bookmarkEnd w:id="39"/>
      <w:bookmarkEnd w:id="40"/>
      <w:bookmarkEnd w:id="41"/>
      <w:bookmarkEnd w:id="42"/>
    </w:p>
    <w:p w14:paraId="3A092241" w14:textId="77777777" w:rsidR="00936CCE" w:rsidRPr="006B27C9" w:rsidRDefault="00936CCE">
      <w:pPr>
        <w:pStyle w:val="Titlu2"/>
        <w:numPr>
          <w:ilvl w:val="1"/>
          <w:numId w:val="68"/>
        </w:numPr>
        <w:spacing w:before="120" w:line="276" w:lineRule="auto"/>
        <w:rPr>
          <w:rFonts w:ascii="Times New Roman" w:hAnsi="Times New Roman"/>
          <w:sz w:val="24"/>
          <w:szCs w:val="24"/>
        </w:rPr>
      </w:pPr>
      <w:bookmarkStart w:id="43" w:name="_Toc99978845"/>
      <w:bookmarkStart w:id="44" w:name="_Toc148730411"/>
      <w:bookmarkStart w:id="45" w:name="_Toc210665076"/>
      <w:r w:rsidRPr="006B27C9">
        <w:rPr>
          <w:rFonts w:ascii="Times New Roman" w:hAnsi="Times New Roman"/>
          <w:sz w:val="24"/>
          <w:szCs w:val="24"/>
        </w:rPr>
        <w:t>Personalul de specialitate</w:t>
      </w:r>
      <w:bookmarkEnd w:id="43"/>
      <w:bookmarkEnd w:id="44"/>
      <w:bookmarkEnd w:id="45"/>
    </w:p>
    <w:p w14:paraId="7919EB49" w14:textId="31475570" w:rsidR="00936CCE" w:rsidRPr="006B27C9" w:rsidRDefault="00936CCE" w:rsidP="001D5DAF">
      <w:pPr>
        <w:autoSpaceDE w:val="0"/>
        <w:autoSpaceDN w:val="0"/>
        <w:adjustRightInd w:val="0"/>
        <w:spacing w:after="120" w:line="276" w:lineRule="auto"/>
        <w:rPr>
          <w:rFonts w:ascii="Times New Roman" w:hAnsi="Times New Roman"/>
        </w:rPr>
      </w:pPr>
      <w:r w:rsidRPr="006B27C9">
        <w:rPr>
          <w:rFonts w:ascii="Times New Roman" w:hAnsi="Times New Roman"/>
        </w:rPr>
        <w:t xml:space="preserve">Ofertantul are obligatia de a asigura personalul si infrastructura/echipamentele necesare pentru efectuarea eficienta a tuturor activitatilor enumerate in Caietul de Sarcini si pentru realizarea obiectivelor contractelor din punct de vedere al termenelor, costurilor si nivelului calitativ solicitat. </w:t>
      </w:r>
    </w:p>
    <w:p w14:paraId="726443CE" w14:textId="58769290" w:rsidR="00936CCE" w:rsidRDefault="00936CCE" w:rsidP="001D5DAF">
      <w:pPr>
        <w:autoSpaceDE w:val="0"/>
        <w:autoSpaceDN w:val="0"/>
        <w:adjustRightInd w:val="0"/>
        <w:spacing w:line="276" w:lineRule="auto"/>
        <w:rPr>
          <w:rFonts w:ascii="Times New Roman" w:hAnsi="Times New Roman"/>
        </w:rPr>
      </w:pPr>
      <w:r w:rsidRPr="006B27C9">
        <w:rPr>
          <w:rFonts w:ascii="Times New Roman" w:hAnsi="Times New Roman"/>
        </w:rPr>
        <w:t>Echipa Ofertantului va fi formata minim din expertii solicitati, oferind astfel expertiza si resursele necesare pentru implementarea proiectului in conditii optime. In situatia in care este necesara inlocuirea unui expert cheie pe perioada de implementare a contractului de servicii, Ofertantul are obligativitatea notificarii, cu minim 3 zile inainte de data propusa. Notificarea va fi in mod obligatoriu insotita de documentele justificative asociate noului expert, asa cum au fost acestea solicitate prin documentatia de atribuire a contractului. Ofertantul are obligatia ca expertul nou propus sa indeplineasca cerintele minime, calificarile si/sau experienta specifica solicitate de Autoritatea Contractanta, inclusiv conditiile referitoare la inexistenta unui conflict de interese</w:t>
      </w:r>
      <w:r w:rsidR="008A5E17">
        <w:rPr>
          <w:rFonts w:ascii="Times New Roman" w:hAnsi="Times New Roman"/>
        </w:rPr>
        <w:t>,</w:t>
      </w:r>
      <w:r w:rsidR="008A5E17" w:rsidRPr="00BF0339">
        <w:rPr>
          <w:rFonts w:ascii="Times New Roman" w:hAnsi="Times New Roman"/>
        </w:rPr>
        <w:t xml:space="preserve"> precum si sa obtina punctajul cel putin la acelasi nivel cu expertul inlocuit (aceasta in situatia in care expertul constituie factor de evaluare)</w:t>
      </w:r>
      <w:r w:rsidRPr="00BF0339">
        <w:rPr>
          <w:rFonts w:ascii="Times New Roman" w:hAnsi="Times New Roman"/>
        </w:rPr>
        <w:t>.</w:t>
      </w:r>
      <w:r w:rsidRPr="006B27C9">
        <w:rPr>
          <w:rFonts w:ascii="Times New Roman" w:hAnsi="Times New Roman"/>
        </w:rPr>
        <w:t xml:space="preserve"> Autoritatea Contractanta are dreptul de a respinge motivat noul expert propus, in situatia in care constata ca acesta nu indeplineste cerintele minime prevazute in documentatia de atribuire sau constata existenta unui conflict de interese.</w:t>
      </w:r>
    </w:p>
    <w:p w14:paraId="18EF5040" w14:textId="77777777" w:rsidR="00E61B93" w:rsidRP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t>Prestatorul va pune la dispoziția contractului o echipă formată din personal cu competențe și experiență dovedite, capabil să ducă la bun sfârșit activitățile definite în caietul de sarcini, astfel încât să contribuie la îndeplinirea obiectivului general și a obiectivelor specifice ale proiectului, cu respectarea cerințelor de calitate, a termenelor stabilite și a bugetului prevăzut.</w:t>
      </w:r>
    </w:p>
    <w:p w14:paraId="2FE66BBC" w14:textId="77777777" w:rsidR="00E61B93" w:rsidRP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t>Cerințele referitoare la calificările și experiența fiecărui expert sunt minime și obligatorii și vor fi probate prin documente relevante, respectiv diplome, certificate de calificare profesională, recomandări și alte documente justificative anexate pentru susținerea informațiilor din CV.</w:t>
      </w:r>
    </w:p>
    <w:p w14:paraId="35BFE5E3" w14:textId="77777777" w:rsidR="00E61B93" w:rsidRP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t>CV-ul fiecărui expert va fi prezentat în format Europass.</w:t>
      </w:r>
    </w:p>
    <w:p w14:paraId="1DE30019" w14:textId="77777777" w:rsidR="00E61B93" w:rsidRP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lastRenderedPageBreak/>
        <w:t>Pentru experții nerezidenți se vor prezenta documente justificative însoțite de traducerea autorizată în limba română.</w:t>
      </w:r>
    </w:p>
    <w:p w14:paraId="28876F43" w14:textId="77777777" w:rsidR="00E61B93" w:rsidRP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t>În cazul în care calificările și/sau experiența personalului propus nu corespund cerințelor minime impuse, oferta va fi respinsă.</w:t>
      </w:r>
    </w:p>
    <w:p w14:paraId="6EC42F4F" w14:textId="77777777" w:rsidR="00E61B93" w:rsidRDefault="00E61B93" w:rsidP="00E61B93">
      <w:pPr>
        <w:autoSpaceDE w:val="0"/>
        <w:autoSpaceDN w:val="0"/>
        <w:adjustRightInd w:val="0"/>
        <w:spacing w:line="276" w:lineRule="auto"/>
        <w:rPr>
          <w:rFonts w:ascii="Times New Roman" w:hAnsi="Times New Roman"/>
        </w:rPr>
      </w:pPr>
      <w:r w:rsidRPr="00E61B93">
        <w:rPr>
          <w:rFonts w:ascii="Times New Roman" w:hAnsi="Times New Roman"/>
        </w:rPr>
        <w:t>Prestatorul este responsabil de organizarea experților, componența echipelor, profilul profesional al acestora și efortul estimat pentru realizarea activităților contractului.</w:t>
      </w:r>
    </w:p>
    <w:p w14:paraId="3ACBD519" w14:textId="77777777" w:rsidR="000A7A4E" w:rsidRDefault="000A7A4E" w:rsidP="000A7A4E">
      <w:pPr>
        <w:autoSpaceDE w:val="0"/>
        <w:autoSpaceDN w:val="0"/>
        <w:adjustRightInd w:val="0"/>
        <w:spacing w:after="0" w:line="276" w:lineRule="auto"/>
        <w:rPr>
          <w:rFonts w:ascii="Times New Roman" w:hAnsi="Times New Roman"/>
        </w:rPr>
      </w:pPr>
      <w:r w:rsidRPr="00E61B93">
        <w:rPr>
          <w:rFonts w:ascii="Times New Roman" w:hAnsi="Times New Roman"/>
        </w:rPr>
        <w:t>Pentru realizarea activităților în cadrul contractului, Autoritatea Contractantă anticipează necesitatea următoarelor categorii minime de experți:</w:t>
      </w:r>
    </w:p>
    <w:p w14:paraId="38BAF2A7" w14:textId="77777777" w:rsidR="000A7A4E" w:rsidRPr="006B27C9" w:rsidRDefault="000A7A4E" w:rsidP="000A7A4E">
      <w:pPr>
        <w:pStyle w:val="Listparagraf"/>
        <w:numPr>
          <w:ilvl w:val="0"/>
          <w:numId w:val="29"/>
        </w:numPr>
        <w:rPr>
          <w:rFonts w:ascii="Times New Roman" w:hAnsi="Times New Roman"/>
          <w:szCs w:val="24"/>
        </w:rPr>
      </w:pPr>
      <w:r w:rsidRPr="00E61B93">
        <w:rPr>
          <w:rFonts w:ascii="Times New Roman" w:hAnsi="Times New Roman"/>
          <w:szCs w:val="24"/>
        </w:rPr>
        <w:t>Coordonator de proiect – arhitect cu semnătură RU</w:t>
      </w:r>
      <w:r>
        <w:rPr>
          <w:rFonts w:ascii="Times New Roman" w:hAnsi="Times New Roman"/>
          <w:szCs w:val="24"/>
        </w:rPr>
        <w:t>R</w:t>
      </w:r>
      <w:r w:rsidRPr="006B27C9">
        <w:rPr>
          <w:rFonts w:ascii="Times New Roman" w:hAnsi="Times New Roman"/>
          <w:szCs w:val="24"/>
        </w:rPr>
        <w:t xml:space="preserve"> – 1 persoana</w:t>
      </w:r>
    </w:p>
    <w:p w14:paraId="76FBD0F3" w14:textId="77777777" w:rsidR="000A7A4E" w:rsidRDefault="000A7A4E" w:rsidP="000A7A4E">
      <w:pPr>
        <w:pStyle w:val="Listparagraf"/>
        <w:numPr>
          <w:ilvl w:val="0"/>
          <w:numId w:val="29"/>
        </w:numPr>
        <w:rPr>
          <w:rFonts w:ascii="Times New Roman" w:hAnsi="Times New Roman"/>
          <w:szCs w:val="24"/>
        </w:rPr>
      </w:pPr>
      <w:r w:rsidRPr="00E61B93">
        <w:rPr>
          <w:rFonts w:ascii="Times New Roman" w:hAnsi="Times New Roman"/>
          <w:szCs w:val="24"/>
        </w:rPr>
        <w:t>Urbanist tip 1</w:t>
      </w:r>
      <w:r w:rsidRPr="006B27C9">
        <w:rPr>
          <w:rFonts w:ascii="Times New Roman" w:hAnsi="Times New Roman"/>
          <w:szCs w:val="24"/>
        </w:rPr>
        <w:t xml:space="preserve"> – 1 persoana</w:t>
      </w:r>
    </w:p>
    <w:p w14:paraId="358BE3C7" w14:textId="77777777" w:rsidR="000A7A4E" w:rsidRPr="006B27C9" w:rsidRDefault="000A7A4E" w:rsidP="000A7A4E">
      <w:pPr>
        <w:pStyle w:val="Listparagraf"/>
        <w:numPr>
          <w:ilvl w:val="0"/>
          <w:numId w:val="29"/>
        </w:numPr>
        <w:rPr>
          <w:rFonts w:ascii="Times New Roman" w:hAnsi="Times New Roman"/>
          <w:szCs w:val="24"/>
        </w:rPr>
      </w:pPr>
      <w:r w:rsidRPr="00E61B93">
        <w:rPr>
          <w:rFonts w:ascii="Times New Roman" w:hAnsi="Times New Roman"/>
          <w:szCs w:val="24"/>
        </w:rPr>
        <w:t xml:space="preserve">Urbanist tip </w:t>
      </w:r>
      <w:r>
        <w:rPr>
          <w:rFonts w:ascii="Times New Roman" w:hAnsi="Times New Roman"/>
          <w:szCs w:val="24"/>
        </w:rPr>
        <w:t xml:space="preserve">2 </w:t>
      </w:r>
      <w:r w:rsidRPr="006B27C9">
        <w:rPr>
          <w:rFonts w:ascii="Times New Roman" w:hAnsi="Times New Roman"/>
          <w:szCs w:val="24"/>
        </w:rPr>
        <w:t xml:space="preserve"> – 1 persoana</w:t>
      </w:r>
    </w:p>
    <w:p w14:paraId="52AE198A" w14:textId="77777777" w:rsidR="000A7A4E" w:rsidRDefault="000A7A4E" w:rsidP="000A7A4E">
      <w:pPr>
        <w:pStyle w:val="Listparagraf"/>
        <w:numPr>
          <w:ilvl w:val="0"/>
          <w:numId w:val="29"/>
        </w:numPr>
        <w:rPr>
          <w:rFonts w:ascii="Times New Roman" w:hAnsi="Times New Roman"/>
          <w:szCs w:val="24"/>
        </w:rPr>
      </w:pPr>
      <w:r w:rsidRPr="006B27C9">
        <w:rPr>
          <w:rFonts w:ascii="Times New Roman" w:hAnsi="Times New Roman"/>
          <w:szCs w:val="24"/>
        </w:rPr>
        <w:t xml:space="preserve">expert </w:t>
      </w:r>
      <w:r>
        <w:rPr>
          <w:rFonts w:ascii="Times New Roman" w:hAnsi="Times New Roman"/>
          <w:szCs w:val="24"/>
        </w:rPr>
        <w:t>software</w:t>
      </w:r>
      <w:r w:rsidRPr="006B27C9">
        <w:rPr>
          <w:rFonts w:ascii="Times New Roman" w:hAnsi="Times New Roman"/>
          <w:szCs w:val="24"/>
        </w:rPr>
        <w:t xml:space="preserve"> – 1 persoana</w:t>
      </w:r>
    </w:p>
    <w:p w14:paraId="7C16B193" w14:textId="77777777" w:rsidR="000A7A4E" w:rsidRDefault="000A7A4E" w:rsidP="000A7A4E">
      <w:pPr>
        <w:pStyle w:val="Listparagraf"/>
        <w:numPr>
          <w:ilvl w:val="0"/>
          <w:numId w:val="29"/>
        </w:numPr>
        <w:rPr>
          <w:rFonts w:ascii="Times New Roman" w:hAnsi="Times New Roman"/>
          <w:szCs w:val="24"/>
        </w:rPr>
      </w:pPr>
      <w:r w:rsidRPr="00F2086C">
        <w:rPr>
          <w:rFonts w:ascii="Times New Roman" w:hAnsi="Times New Roman"/>
          <w:szCs w:val="24"/>
        </w:rPr>
        <w:t>Expert GIS</w:t>
      </w:r>
      <w:r>
        <w:rPr>
          <w:rFonts w:ascii="Times New Roman" w:hAnsi="Times New Roman"/>
          <w:szCs w:val="24"/>
        </w:rPr>
        <w:t xml:space="preserve"> </w:t>
      </w:r>
      <w:r w:rsidRPr="006B27C9">
        <w:rPr>
          <w:rFonts w:ascii="Times New Roman" w:hAnsi="Times New Roman"/>
          <w:szCs w:val="24"/>
        </w:rPr>
        <w:t>– 1 persoana</w:t>
      </w:r>
    </w:p>
    <w:p w14:paraId="0A43847A" w14:textId="4DD57659" w:rsidR="004D1D92" w:rsidRPr="004D1D92" w:rsidRDefault="004D1D92" w:rsidP="004D1D92">
      <w:pPr>
        <w:rPr>
          <w:rFonts w:ascii="Times New Roman" w:hAnsi="Times New Roman"/>
        </w:rPr>
      </w:pPr>
      <w:r w:rsidRPr="004D1D92">
        <w:rPr>
          <w:rFonts w:ascii="Times New Roman" w:hAnsi="Times New Roman"/>
        </w:rPr>
        <w:t>Specialiștii menționați la lit. a) și b</w:t>
      </w:r>
      <w:r>
        <w:rPr>
          <w:rFonts w:ascii="Times New Roman" w:hAnsi="Times New Roman"/>
        </w:rPr>
        <w:t>-c</w:t>
      </w:r>
      <w:r w:rsidRPr="004D1D92">
        <w:rPr>
          <w:rFonts w:ascii="Times New Roman" w:hAnsi="Times New Roman"/>
        </w:rPr>
        <w:t>) nu pot fi reprezentați de aceeași persoană, din motive de subordonare ierarhică și de separare a activităților de elaborare și verificare a calității soluțiilor tehnice.</w:t>
      </w:r>
    </w:p>
    <w:p w14:paraId="0B8A3272" w14:textId="7014CB79" w:rsidR="00936CCE" w:rsidRPr="006B27C9" w:rsidRDefault="005851FC">
      <w:pPr>
        <w:pStyle w:val="Titlu2"/>
        <w:numPr>
          <w:ilvl w:val="1"/>
          <w:numId w:val="68"/>
        </w:numPr>
        <w:spacing w:after="0" w:line="276" w:lineRule="auto"/>
        <w:rPr>
          <w:rFonts w:ascii="Times New Roman" w:hAnsi="Times New Roman"/>
          <w:sz w:val="24"/>
          <w:szCs w:val="24"/>
        </w:rPr>
      </w:pPr>
      <w:bookmarkStart w:id="46" w:name="_Toc210665077"/>
      <w:r w:rsidRPr="006B27C9">
        <w:rPr>
          <w:rFonts w:ascii="Times New Roman" w:hAnsi="Times New Roman"/>
          <w:sz w:val="24"/>
          <w:szCs w:val="24"/>
        </w:rPr>
        <w:t>Proflul expertilor principali</w:t>
      </w:r>
      <w:bookmarkEnd w:id="46"/>
    </w:p>
    <w:p w14:paraId="458361D8" w14:textId="3F71D2E7" w:rsidR="00936CCE" w:rsidRPr="006B27C9" w:rsidRDefault="005B032C" w:rsidP="000A7A4E">
      <w:pPr>
        <w:pStyle w:val="Titlu3"/>
        <w:numPr>
          <w:ilvl w:val="2"/>
          <w:numId w:val="68"/>
        </w:numPr>
        <w:spacing w:before="0" w:line="276" w:lineRule="auto"/>
        <w:rPr>
          <w:rFonts w:ascii="Times New Roman" w:hAnsi="Times New Roman"/>
          <w:sz w:val="24"/>
          <w:szCs w:val="24"/>
        </w:rPr>
      </w:pPr>
      <w:r w:rsidRPr="005B032C">
        <w:rPr>
          <w:rFonts w:ascii="Times New Roman" w:hAnsi="Times New Roman"/>
          <w:sz w:val="24"/>
          <w:szCs w:val="24"/>
        </w:rPr>
        <w:t>Coordonator de proiect arhitect cu semnătură RUR</w:t>
      </w:r>
      <w:r w:rsidR="00936CCE" w:rsidRPr="006B27C9">
        <w:rPr>
          <w:rFonts w:ascii="Times New Roman" w:hAnsi="Times New Roman"/>
          <w:sz w:val="24"/>
          <w:szCs w:val="24"/>
        </w:rPr>
        <w:t xml:space="preserve"> </w:t>
      </w:r>
    </w:p>
    <w:p w14:paraId="0D594EA0" w14:textId="7EEF191A" w:rsidR="00094ABE" w:rsidRDefault="00094ABE" w:rsidP="001D5DAF">
      <w:pPr>
        <w:spacing w:line="276" w:lineRule="auto"/>
        <w:rPr>
          <w:rFonts w:ascii="Times New Roman" w:hAnsi="Times New Roman"/>
        </w:rPr>
      </w:pPr>
      <w:r w:rsidRPr="00094ABE">
        <w:rPr>
          <w:rFonts w:ascii="Times New Roman" w:hAnsi="Times New Roman"/>
        </w:rPr>
        <w:t>Coordonatorul de proiect va asigura managementul general al contractului, coordonarea echipei de proiect și validarea soluțiilor urbanistice propuse. Acesta va răspunde de calitatea documentației, corelarea etapelor de elaborare și de relația cu autoritatea contractantă și factorii avizatori.</w:t>
      </w:r>
      <w:r>
        <w:rPr>
          <w:rFonts w:ascii="Times New Roman" w:hAnsi="Times New Roman"/>
        </w:rPr>
        <w:t xml:space="preserve"> Va avea </w:t>
      </w:r>
      <w:r w:rsidRPr="001B7ADC">
        <w:rPr>
          <w:rFonts w:ascii="Times New Roman" w:hAnsi="Times New Roman"/>
          <w:lang w:val="pt-PT"/>
        </w:rPr>
        <w:t>rol de verificare, aprobare, a cărui semnătură se va regăsi atât în partea scrisă (foaie de capat, memoriu) cât și în cartușul planurilor, schițelor, detaliilor prezentate în partea desenată la rubrica șef proiect conform normativelor de proiectare</w:t>
      </w:r>
      <w:r>
        <w:rPr>
          <w:rFonts w:ascii="Times New Roman" w:hAnsi="Times New Roman"/>
          <w:lang w:val="pt-PT"/>
        </w:rPr>
        <w:t>.</w:t>
      </w:r>
    </w:p>
    <w:p w14:paraId="70333093" w14:textId="6046E6A0" w:rsidR="00B47EF8" w:rsidRDefault="000C324D" w:rsidP="001D5DAF">
      <w:pPr>
        <w:spacing w:after="0" w:line="276" w:lineRule="auto"/>
        <w:rPr>
          <w:rFonts w:ascii="Times New Roman" w:hAnsi="Times New Roman"/>
        </w:rPr>
      </w:pPr>
      <w:r w:rsidRPr="006B27C9">
        <w:rPr>
          <w:rFonts w:ascii="Times New Roman" w:hAnsi="Times New Roman"/>
        </w:rPr>
        <w:t xml:space="preserve">Expertul trebuie sa respecte </w:t>
      </w:r>
      <w:r w:rsidR="00346072" w:rsidRPr="006B27C9">
        <w:rPr>
          <w:rFonts w:ascii="Times New Roman" w:hAnsi="Times New Roman"/>
        </w:rPr>
        <w:t>următoarele</w:t>
      </w:r>
      <w:r w:rsidRPr="006B27C9">
        <w:rPr>
          <w:rFonts w:ascii="Times New Roman" w:hAnsi="Times New Roman"/>
        </w:rPr>
        <w:t xml:space="preserve"> </w:t>
      </w:r>
      <w:r w:rsidR="00346072" w:rsidRPr="006B27C9">
        <w:rPr>
          <w:rFonts w:ascii="Times New Roman" w:hAnsi="Times New Roman"/>
        </w:rPr>
        <w:t>cerințe</w:t>
      </w:r>
      <w:r w:rsidRPr="006B27C9">
        <w:rPr>
          <w:rFonts w:ascii="Times New Roman" w:hAnsi="Times New Roman"/>
        </w:rPr>
        <w:t xml:space="preserve"> minime</w:t>
      </w:r>
      <w:r w:rsidR="004B3745">
        <w:rPr>
          <w:rFonts w:ascii="Times New Roman" w:hAnsi="Times New Roman"/>
        </w:rPr>
        <w:t>:</w:t>
      </w:r>
    </w:p>
    <w:p w14:paraId="47D79B5C" w14:textId="2C0B63F7" w:rsidR="00094ABE" w:rsidRDefault="002F488E" w:rsidP="00094ABE">
      <w:pPr>
        <w:pStyle w:val="Listparagraf"/>
        <w:numPr>
          <w:ilvl w:val="0"/>
          <w:numId w:val="134"/>
        </w:numPr>
        <w:spacing w:after="0"/>
        <w:rPr>
          <w:rFonts w:ascii="Times New Roman" w:hAnsi="Times New Roman"/>
        </w:rPr>
      </w:pPr>
      <w:r>
        <w:rPr>
          <w:rFonts w:ascii="Times New Roman" w:hAnsi="Times New Roman"/>
        </w:rPr>
        <w:t xml:space="preserve">Calificari: </w:t>
      </w:r>
      <w:r w:rsidR="00094ABE" w:rsidRPr="00094ABE">
        <w:rPr>
          <w:rFonts w:ascii="Times New Roman" w:hAnsi="Times New Roman"/>
        </w:rPr>
        <w:t>studii superioare absolvite cu diplomă de licență/master în domeniul tehnic, arhitectură sau domenii înrudite, cu autorizare D3.</w:t>
      </w:r>
    </w:p>
    <w:p w14:paraId="4F464AAD" w14:textId="356FE42D" w:rsidR="00094ABE" w:rsidRPr="00094ABE" w:rsidRDefault="00094ABE" w:rsidP="00094ABE">
      <w:pPr>
        <w:pStyle w:val="Listparagraf"/>
        <w:numPr>
          <w:ilvl w:val="0"/>
          <w:numId w:val="134"/>
        </w:numPr>
        <w:spacing w:after="0"/>
        <w:rPr>
          <w:rFonts w:ascii="Times New Roman" w:hAnsi="Times New Roman"/>
        </w:rPr>
      </w:pPr>
      <w:r w:rsidRPr="00094ABE">
        <w:rPr>
          <w:rFonts w:ascii="Times New Roman" w:hAnsi="Times New Roman"/>
        </w:rPr>
        <w:t>Experiență profesională specifică: coordonarea a minimum un proiect similar de elaborare și/sau actualizare Plan Urbanistic General și/sau Regulament Local de Urbanism.</w:t>
      </w:r>
    </w:p>
    <w:p w14:paraId="735EBF80" w14:textId="49C97172" w:rsidR="006B1327" w:rsidRPr="006B27C9" w:rsidRDefault="00346072">
      <w:pPr>
        <w:pStyle w:val="Titlu3"/>
        <w:numPr>
          <w:ilvl w:val="2"/>
          <w:numId w:val="68"/>
        </w:numPr>
        <w:spacing w:after="0" w:line="276" w:lineRule="auto"/>
        <w:rPr>
          <w:rFonts w:ascii="Times New Roman" w:hAnsi="Times New Roman"/>
          <w:sz w:val="24"/>
          <w:szCs w:val="24"/>
        </w:rPr>
      </w:pPr>
      <w:bookmarkStart w:id="47" w:name="_Toc210665079"/>
      <w:r w:rsidRPr="006B27C9">
        <w:rPr>
          <w:rFonts w:ascii="Times New Roman" w:hAnsi="Times New Roman"/>
          <w:sz w:val="24"/>
          <w:szCs w:val="24"/>
        </w:rPr>
        <w:t>E</w:t>
      </w:r>
      <w:r w:rsidR="006B1327" w:rsidRPr="006B27C9">
        <w:rPr>
          <w:rFonts w:ascii="Times New Roman" w:hAnsi="Times New Roman"/>
          <w:sz w:val="24"/>
          <w:szCs w:val="24"/>
        </w:rPr>
        <w:t>xpert cheie software</w:t>
      </w:r>
      <w:bookmarkEnd w:id="47"/>
      <w:r w:rsidR="006B1327" w:rsidRPr="006B27C9">
        <w:rPr>
          <w:rFonts w:ascii="Times New Roman" w:hAnsi="Times New Roman"/>
          <w:sz w:val="24"/>
          <w:szCs w:val="24"/>
        </w:rPr>
        <w:t xml:space="preserve"> </w:t>
      </w:r>
    </w:p>
    <w:p w14:paraId="2C4BB608" w14:textId="505FD8EB" w:rsidR="00C91DD0" w:rsidRDefault="004B3745" w:rsidP="004B3745">
      <w:pPr>
        <w:spacing w:after="120" w:line="276" w:lineRule="auto"/>
        <w:rPr>
          <w:rFonts w:ascii="Times New Roman" w:hAnsi="Times New Roman"/>
        </w:rPr>
      </w:pPr>
      <w:r w:rsidRPr="004B3745">
        <w:rPr>
          <w:rFonts w:ascii="Times New Roman" w:hAnsi="Times New Roman"/>
        </w:rPr>
        <w:t xml:space="preserve">Expertul </w:t>
      </w:r>
      <w:r w:rsidR="00C91DD0">
        <w:rPr>
          <w:rFonts w:ascii="Times New Roman" w:hAnsi="Times New Roman"/>
        </w:rPr>
        <w:t xml:space="preserve">platforma </w:t>
      </w:r>
      <w:r w:rsidRPr="004B3745">
        <w:rPr>
          <w:rFonts w:ascii="Times New Roman" w:hAnsi="Times New Roman"/>
        </w:rPr>
        <w:t>software</w:t>
      </w:r>
      <w:r w:rsidR="00C91DD0">
        <w:rPr>
          <w:rFonts w:ascii="Times New Roman" w:hAnsi="Times New Roman"/>
        </w:rPr>
        <w:t xml:space="preserve"> </w:t>
      </w:r>
      <w:r w:rsidR="00C91DD0" w:rsidRPr="001B7ADC">
        <w:rPr>
          <w:rFonts w:ascii="Times New Roman" w:hAnsi="Times New Roman"/>
          <w:lang w:val="it-IT"/>
        </w:rPr>
        <w:t>(inginer implementare software)</w:t>
      </w:r>
      <w:r w:rsidR="00C91DD0">
        <w:rPr>
          <w:rFonts w:ascii="Times New Roman" w:hAnsi="Times New Roman"/>
          <w:lang w:val="it-IT"/>
        </w:rPr>
        <w:t xml:space="preserve"> </w:t>
      </w:r>
      <w:r w:rsidRPr="004B3745">
        <w:rPr>
          <w:rFonts w:ascii="Times New Roman" w:hAnsi="Times New Roman"/>
        </w:rPr>
        <w:t>va asigura implementarea și configurarea platformei informatice GIS, integrarea datelor și funcționalităților, precum și suportul tehnic necesar pentru operarea sistemului.</w:t>
      </w:r>
    </w:p>
    <w:p w14:paraId="3A6C2011" w14:textId="758D2156" w:rsidR="00C91DD0" w:rsidRDefault="00C91DD0" w:rsidP="00C91DD0">
      <w:pPr>
        <w:spacing w:after="0" w:line="276" w:lineRule="auto"/>
        <w:rPr>
          <w:rFonts w:ascii="Times New Roman" w:hAnsi="Times New Roman"/>
        </w:rPr>
      </w:pPr>
      <w:r w:rsidRPr="006B27C9">
        <w:rPr>
          <w:rFonts w:ascii="Times New Roman" w:hAnsi="Times New Roman"/>
        </w:rPr>
        <w:t>Expertul trebuie sa respecte următoarele cerințe minime</w:t>
      </w:r>
      <w:r>
        <w:rPr>
          <w:rFonts w:ascii="Times New Roman" w:hAnsi="Times New Roman"/>
        </w:rPr>
        <w:t>:</w:t>
      </w:r>
    </w:p>
    <w:p w14:paraId="080CFE86" w14:textId="77777777" w:rsidR="00C91DD0" w:rsidRDefault="004B3745" w:rsidP="00C91DD0">
      <w:pPr>
        <w:pStyle w:val="Listparagraf"/>
        <w:numPr>
          <w:ilvl w:val="0"/>
          <w:numId w:val="135"/>
        </w:numPr>
        <w:spacing w:after="0"/>
        <w:rPr>
          <w:rFonts w:ascii="Times New Roman" w:hAnsi="Times New Roman"/>
        </w:rPr>
      </w:pPr>
      <w:r w:rsidRPr="00C91DD0">
        <w:rPr>
          <w:rFonts w:ascii="Times New Roman" w:hAnsi="Times New Roman"/>
        </w:rPr>
        <w:t>Calificări: studii superioare absolvite cu diplomă de licență/master în domeniul informaticii, automatizărilor sau științei calculatoarelor; certificare din partea producătorului platformei informatice.</w:t>
      </w:r>
    </w:p>
    <w:p w14:paraId="0663514C" w14:textId="7682C334" w:rsidR="004B3745" w:rsidRPr="00DA1DDD" w:rsidRDefault="004B3745" w:rsidP="001D5DAF">
      <w:pPr>
        <w:pStyle w:val="Listparagraf"/>
        <w:numPr>
          <w:ilvl w:val="0"/>
          <w:numId w:val="135"/>
        </w:numPr>
        <w:spacing w:after="0"/>
        <w:rPr>
          <w:rFonts w:ascii="Times New Roman" w:hAnsi="Times New Roman"/>
        </w:rPr>
      </w:pPr>
      <w:r w:rsidRPr="00C91DD0">
        <w:rPr>
          <w:rFonts w:ascii="Times New Roman" w:hAnsi="Times New Roman"/>
        </w:rPr>
        <w:t>Experiență profesională specifică: participarea la minimum un contract în cadrul căruia au fost implementate module ale platformei software ofertate.</w:t>
      </w:r>
    </w:p>
    <w:p w14:paraId="3E68BA7B" w14:textId="4D5A45F7" w:rsidR="001E4F2E" w:rsidRPr="006B27C9" w:rsidRDefault="00BA696B">
      <w:pPr>
        <w:pStyle w:val="Titlu3"/>
        <w:numPr>
          <w:ilvl w:val="2"/>
          <w:numId w:val="68"/>
        </w:numPr>
        <w:spacing w:after="0" w:line="276" w:lineRule="auto"/>
        <w:rPr>
          <w:rFonts w:ascii="Times New Roman" w:hAnsi="Times New Roman"/>
          <w:sz w:val="24"/>
          <w:szCs w:val="24"/>
        </w:rPr>
      </w:pPr>
      <w:bookmarkStart w:id="48" w:name="_Toc210665080"/>
      <w:r w:rsidRPr="006B27C9">
        <w:rPr>
          <w:rFonts w:ascii="Times New Roman" w:hAnsi="Times New Roman"/>
          <w:sz w:val="24"/>
          <w:szCs w:val="24"/>
        </w:rPr>
        <w:t>E</w:t>
      </w:r>
      <w:r w:rsidR="001E4F2E" w:rsidRPr="006B27C9">
        <w:rPr>
          <w:rFonts w:ascii="Times New Roman" w:hAnsi="Times New Roman"/>
          <w:sz w:val="24"/>
          <w:szCs w:val="24"/>
        </w:rPr>
        <w:t>xpert cheie GIS</w:t>
      </w:r>
      <w:bookmarkEnd w:id="48"/>
      <w:r w:rsidR="001E4F2E" w:rsidRPr="006B27C9">
        <w:rPr>
          <w:rFonts w:ascii="Times New Roman" w:hAnsi="Times New Roman"/>
          <w:sz w:val="24"/>
          <w:szCs w:val="24"/>
        </w:rPr>
        <w:t xml:space="preserve"> </w:t>
      </w:r>
    </w:p>
    <w:p w14:paraId="7897B799" w14:textId="54B4AA1D" w:rsidR="00977480" w:rsidRDefault="00977480" w:rsidP="001D5DAF">
      <w:pPr>
        <w:spacing w:after="120" w:line="276" w:lineRule="auto"/>
        <w:rPr>
          <w:rFonts w:ascii="Times New Roman" w:hAnsi="Times New Roman"/>
        </w:rPr>
      </w:pPr>
      <w:r w:rsidRPr="00977480">
        <w:rPr>
          <w:rFonts w:ascii="Times New Roman" w:hAnsi="Times New Roman"/>
        </w:rPr>
        <w:t>Expertul GIS va coordona prelucrarea și organizarea datelor geospațiale, realizarea bazei de date GIS și integrarea informațiilor urbanistice în platforma informatică, asigurând acuratețea și interoperabilitatea datelor</w:t>
      </w:r>
      <w:r>
        <w:rPr>
          <w:rFonts w:ascii="Times New Roman" w:hAnsi="Times New Roman"/>
        </w:rPr>
        <w:t>.</w:t>
      </w:r>
    </w:p>
    <w:p w14:paraId="0CD5FB2B" w14:textId="31EF065C" w:rsidR="00BA696B" w:rsidRDefault="00BA696B" w:rsidP="001D5DAF">
      <w:pPr>
        <w:spacing w:after="0" w:line="276" w:lineRule="auto"/>
        <w:rPr>
          <w:rFonts w:ascii="Times New Roman" w:hAnsi="Times New Roman"/>
        </w:rPr>
      </w:pPr>
      <w:r w:rsidRPr="006B27C9">
        <w:rPr>
          <w:rFonts w:ascii="Times New Roman" w:hAnsi="Times New Roman"/>
        </w:rPr>
        <w:t>Expertul trebuie sa respecte urmatoarele cerinte minime</w:t>
      </w:r>
      <w:r w:rsidR="00977480">
        <w:rPr>
          <w:rFonts w:ascii="Times New Roman" w:hAnsi="Times New Roman"/>
        </w:rPr>
        <w:t>:</w:t>
      </w:r>
    </w:p>
    <w:p w14:paraId="7C1F1572" w14:textId="77777777" w:rsidR="007957B2" w:rsidRDefault="007957B2" w:rsidP="007957B2">
      <w:pPr>
        <w:pStyle w:val="Listparagraf"/>
        <w:numPr>
          <w:ilvl w:val="0"/>
          <w:numId w:val="137"/>
        </w:numPr>
        <w:spacing w:after="0"/>
        <w:rPr>
          <w:rFonts w:ascii="Times New Roman" w:hAnsi="Times New Roman"/>
        </w:rPr>
      </w:pPr>
      <w:r w:rsidRPr="007957B2">
        <w:rPr>
          <w:rFonts w:ascii="Times New Roman" w:hAnsi="Times New Roman"/>
        </w:rPr>
        <w:lastRenderedPageBreak/>
        <w:t>Calificări: studii superioare absolvite cu diplomă de licență sau echivalent în specialitățile informatică, matematică, automatică, cadastru, topografie sau echivalent.</w:t>
      </w:r>
    </w:p>
    <w:p w14:paraId="431CC1E1" w14:textId="64DFE347" w:rsidR="007957B2" w:rsidRPr="007957B2" w:rsidRDefault="007957B2" w:rsidP="007957B2">
      <w:pPr>
        <w:pStyle w:val="Listparagraf"/>
        <w:numPr>
          <w:ilvl w:val="0"/>
          <w:numId w:val="137"/>
        </w:numPr>
        <w:spacing w:after="120"/>
        <w:contextualSpacing w:val="0"/>
        <w:rPr>
          <w:rFonts w:ascii="Times New Roman" w:hAnsi="Times New Roman"/>
        </w:rPr>
      </w:pPr>
      <w:r w:rsidRPr="007957B2">
        <w:rPr>
          <w:rFonts w:ascii="Times New Roman" w:hAnsi="Times New Roman"/>
        </w:rPr>
        <w:t>Experiență profesională specifică: participarea la minimum un contract care a presupus crearea și popularea bazei de date GIS a platformei software ofertate.</w:t>
      </w:r>
    </w:p>
    <w:p w14:paraId="5F4C275B" w14:textId="3E037EA1" w:rsidR="00936CCE" w:rsidRPr="000F44E3" w:rsidRDefault="007A0526">
      <w:pPr>
        <w:pStyle w:val="Titlu2"/>
        <w:numPr>
          <w:ilvl w:val="1"/>
          <w:numId w:val="68"/>
        </w:numPr>
        <w:spacing w:after="0" w:line="276" w:lineRule="auto"/>
        <w:rPr>
          <w:rFonts w:ascii="Times New Roman" w:hAnsi="Times New Roman"/>
          <w:sz w:val="24"/>
          <w:szCs w:val="24"/>
        </w:rPr>
      </w:pPr>
      <w:bookmarkStart w:id="49" w:name="bookmark25"/>
      <w:bookmarkStart w:id="50" w:name="_Toc388967791"/>
      <w:bookmarkStart w:id="51" w:name="_Toc395352078"/>
      <w:bookmarkStart w:id="52" w:name="_Toc467053976"/>
      <w:bookmarkStart w:id="53" w:name="_Toc150254702"/>
      <w:bookmarkStart w:id="54" w:name="_Toc210665081"/>
      <w:r w:rsidRPr="006B27C9">
        <w:rPr>
          <w:rFonts w:ascii="Times New Roman" w:hAnsi="Times New Roman"/>
          <w:sz w:val="24"/>
          <w:szCs w:val="24"/>
        </w:rPr>
        <w:t>Experți secundari (experți non-cheie)</w:t>
      </w:r>
      <w:bookmarkEnd w:id="49"/>
      <w:bookmarkEnd w:id="50"/>
      <w:bookmarkEnd w:id="51"/>
      <w:bookmarkEnd w:id="52"/>
      <w:bookmarkEnd w:id="53"/>
      <w:bookmarkEnd w:id="54"/>
    </w:p>
    <w:p w14:paraId="4AB0B85A" w14:textId="308860C3" w:rsidR="007A0526" w:rsidRPr="006B27C9" w:rsidRDefault="00A45541">
      <w:pPr>
        <w:pStyle w:val="Titlu3"/>
        <w:numPr>
          <w:ilvl w:val="2"/>
          <w:numId w:val="68"/>
        </w:numPr>
        <w:spacing w:before="0" w:line="276" w:lineRule="auto"/>
        <w:rPr>
          <w:rFonts w:ascii="Times New Roman" w:hAnsi="Times New Roman"/>
          <w:sz w:val="24"/>
          <w:szCs w:val="24"/>
        </w:rPr>
      </w:pPr>
      <w:bookmarkStart w:id="55" w:name="_Toc210665082"/>
      <w:r w:rsidRPr="00A45541">
        <w:rPr>
          <w:rFonts w:ascii="Times New Roman" w:hAnsi="Times New Roman"/>
          <w:sz w:val="24"/>
          <w:szCs w:val="24"/>
        </w:rPr>
        <w:t>Urbanist tip 1</w:t>
      </w:r>
      <w:r w:rsidR="00936CCE" w:rsidRPr="006B27C9">
        <w:rPr>
          <w:rFonts w:ascii="Times New Roman" w:hAnsi="Times New Roman"/>
          <w:sz w:val="24"/>
          <w:szCs w:val="24"/>
        </w:rPr>
        <w:t xml:space="preserve"> </w:t>
      </w:r>
      <w:r w:rsidR="00B553D0" w:rsidRPr="006B27C9">
        <w:rPr>
          <w:rFonts w:ascii="Times New Roman" w:hAnsi="Times New Roman"/>
          <w:sz w:val="24"/>
          <w:szCs w:val="24"/>
        </w:rPr>
        <w:t xml:space="preserve"> – 1 persoan</w:t>
      </w:r>
      <w:r w:rsidR="002D6DDD">
        <w:rPr>
          <w:rFonts w:ascii="Times New Roman" w:hAnsi="Times New Roman"/>
          <w:sz w:val="24"/>
          <w:szCs w:val="24"/>
        </w:rPr>
        <w:t>a</w:t>
      </w:r>
      <w:bookmarkEnd w:id="55"/>
    </w:p>
    <w:p w14:paraId="7A3B06B2" w14:textId="4A796DB8" w:rsidR="00A45541" w:rsidRDefault="00A45541" w:rsidP="00C30174">
      <w:pPr>
        <w:spacing w:after="120"/>
        <w:rPr>
          <w:rFonts w:ascii="Times New Roman" w:hAnsi="Times New Roman"/>
        </w:rPr>
      </w:pPr>
      <w:r w:rsidRPr="00A45541">
        <w:rPr>
          <w:rFonts w:ascii="Times New Roman" w:hAnsi="Times New Roman"/>
        </w:rPr>
        <w:t>Urbanistul va participa la elaborarea documentației PUG, realizarea analizelor teritoriale și fundamentarea soluțiilor de dezvoltare urbană, în corelare cu studiile de fundamentare și cerințele beneficiarului</w:t>
      </w:r>
      <w:r>
        <w:rPr>
          <w:rFonts w:ascii="Times New Roman" w:hAnsi="Times New Roman"/>
        </w:rPr>
        <w:t>.</w:t>
      </w:r>
    </w:p>
    <w:p w14:paraId="5C4FF5C7" w14:textId="2F72FF77" w:rsidR="007A0526" w:rsidRDefault="007A0526" w:rsidP="001D5DAF">
      <w:pPr>
        <w:spacing w:after="0" w:line="276" w:lineRule="auto"/>
        <w:rPr>
          <w:rFonts w:ascii="Times New Roman" w:hAnsi="Times New Roman"/>
        </w:rPr>
      </w:pPr>
      <w:r w:rsidRPr="006B27C9">
        <w:rPr>
          <w:rFonts w:ascii="Times New Roman" w:hAnsi="Times New Roman"/>
        </w:rPr>
        <w:t>Expertul trebuie sa respecte urmatoarele cerinte minime</w:t>
      </w:r>
      <w:r w:rsidR="00A45541">
        <w:rPr>
          <w:rFonts w:ascii="Times New Roman" w:hAnsi="Times New Roman"/>
        </w:rPr>
        <w:t>:</w:t>
      </w:r>
    </w:p>
    <w:p w14:paraId="36AD50CC" w14:textId="77777777" w:rsidR="00A45541" w:rsidRDefault="00A45541" w:rsidP="00A45541">
      <w:pPr>
        <w:pStyle w:val="Listparagraf"/>
        <w:numPr>
          <w:ilvl w:val="0"/>
          <w:numId w:val="138"/>
        </w:numPr>
        <w:spacing w:after="0"/>
        <w:rPr>
          <w:rFonts w:ascii="Times New Roman" w:hAnsi="Times New Roman"/>
        </w:rPr>
      </w:pPr>
      <w:r w:rsidRPr="00A45541">
        <w:rPr>
          <w:rFonts w:ascii="Times New Roman" w:hAnsi="Times New Roman"/>
        </w:rPr>
        <w:t>Calificări: studii superioare absolvite cu diplomă de licență/master în domeniul tehnic, arhitectură sau domenii înrudite.</w:t>
      </w:r>
    </w:p>
    <w:p w14:paraId="6A12E159" w14:textId="59052D72" w:rsidR="00A45541" w:rsidRPr="00A45541" w:rsidRDefault="00A45541" w:rsidP="00A45541">
      <w:pPr>
        <w:pStyle w:val="Listparagraf"/>
        <w:numPr>
          <w:ilvl w:val="0"/>
          <w:numId w:val="138"/>
        </w:numPr>
        <w:spacing w:after="0"/>
        <w:rPr>
          <w:rFonts w:ascii="Times New Roman" w:hAnsi="Times New Roman"/>
        </w:rPr>
      </w:pPr>
      <w:r w:rsidRPr="00A45541">
        <w:rPr>
          <w:rFonts w:ascii="Times New Roman" w:hAnsi="Times New Roman"/>
        </w:rPr>
        <w:t>Experiență profesională specifică: participarea în calitate de urbanist în cadrul a cel puțin un proiect/contract similar.</w:t>
      </w:r>
    </w:p>
    <w:p w14:paraId="5002BB1B" w14:textId="1D46DB9E" w:rsidR="002D6DDD" w:rsidRPr="006B27C9" w:rsidRDefault="00A45541">
      <w:pPr>
        <w:pStyle w:val="Titlu3"/>
        <w:numPr>
          <w:ilvl w:val="2"/>
          <w:numId w:val="68"/>
        </w:numPr>
        <w:spacing w:after="0" w:line="276" w:lineRule="auto"/>
        <w:rPr>
          <w:rFonts w:ascii="Times New Roman" w:hAnsi="Times New Roman"/>
          <w:sz w:val="24"/>
          <w:szCs w:val="24"/>
        </w:rPr>
      </w:pPr>
      <w:bookmarkStart w:id="56" w:name="_Toc210665083"/>
      <w:r w:rsidRPr="00A45541">
        <w:rPr>
          <w:rFonts w:ascii="Times New Roman" w:hAnsi="Times New Roman"/>
          <w:sz w:val="24"/>
          <w:szCs w:val="24"/>
        </w:rPr>
        <w:t xml:space="preserve">Urbanist tip </w:t>
      </w:r>
      <w:r>
        <w:rPr>
          <w:rFonts w:ascii="Times New Roman" w:hAnsi="Times New Roman"/>
          <w:sz w:val="24"/>
          <w:szCs w:val="24"/>
        </w:rPr>
        <w:t>2</w:t>
      </w:r>
      <w:r w:rsidR="002D6DDD">
        <w:rPr>
          <w:rFonts w:ascii="Times New Roman" w:hAnsi="Times New Roman"/>
          <w:sz w:val="24"/>
          <w:szCs w:val="24"/>
        </w:rPr>
        <w:t xml:space="preserve"> – </w:t>
      </w:r>
      <w:r w:rsidR="002D6DDD" w:rsidRPr="006B27C9">
        <w:rPr>
          <w:rFonts w:ascii="Times New Roman" w:hAnsi="Times New Roman"/>
          <w:sz w:val="24"/>
          <w:szCs w:val="24"/>
        </w:rPr>
        <w:t>1 persoan</w:t>
      </w:r>
      <w:r w:rsidR="002D6DDD">
        <w:rPr>
          <w:rFonts w:ascii="Times New Roman" w:hAnsi="Times New Roman"/>
          <w:sz w:val="24"/>
          <w:szCs w:val="24"/>
        </w:rPr>
        <w:t>a</w:t>
      </w:r>
      <w:bookmarkEnd w:id="56"/>
    </w:p>
    <w:p w14:paraId="4189367E" w14:textId="73EACB67" w:rsidR="00A45541" w:rsidRDefault="00A45541" w:rsidP="008376F7">
      <w:pPr>
        <w:spacing w:after="120" w:line="276" w:lineRule="auto"/>
        <w:rPr>
          <w:rFonts w:ascii="Times New Roman" w:hAnsi="Times New Roman"/>
        </w:rPr>
      </w:pPr>
      <w:r w:rsidRPr="00A45541">
        <w:rPr>
          <w:rFonts w:ascii="Times New Roman" w:hAnsi="Times New Roman"/>
        </w:rPr>
        <w:t>Urbanistul va contribui la elaborarea pieselor scrise și desenate, definirea reglementărilor urbanistice și integrarea soluțiilor în cadrul documentației PUG și RLU, asigurând conformitatea cu legislația în vigoare</w:t>
      </w:r>
    </w:p>
    <w:p w14:paraId="13D0E19D" w14:textId="4E0780AF" w:rsidR="002D6DDD" w:rsidRDefault="002D6DDD" w:rsidP="001D5DAF">
      <w:pPr>
        <w:spacing w:after="0" w:line="276" w:lineRule="auto"/>
        <w:rPr>
          <w:rFonts w:ascii="Times New Roman" w:hAnsi="Times New Roman"/>
        </w:rPr>
      </w:pPr>
      <w:r w:rsidRPr="006B27C9">
        <w:rPr>
          <w:rFonts w:ascii="Times New Roman" w:hAnsi="Times New Roman"/>
        </w:rPr>
        <w:t>Expertul trebuie sa respecte urmatoarele cerinte minime</w:t>
      </w:r>
      <w:r w:rsidR="00A45541">
        <w:rPr>
          <w:rFonts w:ascii="Times New Roman" w:hAnsi="Times New Roman"/>
        </w:rPr>
        <w:t>:</w:t>
      </w:r>
    </w:p>
    <w:p w14:paraId="4FF63485" w14:textId="77777777" w:rsidR="00A45541" w:rsidRDefault="00A45541" w:rsidP="00A45541">
      <w:pPr>
        <w:pStyle w:val="Listparagraf"/>
        <w:numPr>
          <w:ilvl w:val="0"/>
          <w:numId w:val="139"/>
        </w:numPr>
        <w:spacing w:after="0"/>
        <w:rPr>
          <w:rFonts w:ascii="Times New Roman" w:hAnsi="Times New Roman"/>
        </w:rPr>
      </w:pPr>
      <w:r w:rsidRPr="00A45541">
        <w:rPr>
          <w:rFonts w:ascii="Times New Roman" w:hAnsi="Times New Roman"/>
        </w:rPr>
        <w:t>Calificări: studii superioare absolvite cu diplomă de licență/master în domeniul tehnic, arhitectură sau domenii înrudite, specialist cu drept de semnătură pentru realizarea Planului Urbanistic General pentru o comună.</w:t>
      </w:r>
    </w:p>
    <w:p w14:paraId="07E6322A" w14:textId="08E7C530" w:rsidR="008376F7" w:rsidRPr="003D21C8" w:rsidRDefault="00A45541" w:rsidP="003D21C8">
      <w:pPr>
        <w:pStyle w:val="Listparagraf"/>
        <w:numPr>
          <w:ilvl w:val="0"/>
          <w:numId w:val="139"/>
        </w:numPr>
        <w:spacing w:after="0"/>
        <w:rPr>
          <w:rFonts w:ascii="Times New Roman" w:hAnsi="Times New Roman"/>
        </w:rPr>
      </w:pPr>
      <w:r w:rsidRPr="00A45541">
        <w:rPr>
          <w:rFonts w:ascii="Times New Roman" w:hAnsi="Times New Roman"/>
        </w:rPr>
        <w:t>Experiență profesională specifică: participarea în calitate de urbanist în cadrul a cel puțin un proiect/contract similar.</w:t>
      </w:r>
    </w:p>
    <w:p w14:paraId="41236600" w14:textId="77777777" w:rsidR="007D7E80" w:rsidRPr="006B27C9" w:rsidRDefault="007D7E80">
      <w:pPr>
        <w:pStyle w:val="Titlu2"/>
        <w:numPr>
          <w:ilvl w:val="1"/>
          <w:numId w:val="68"/>
        </w:numPr>
        <w:spacing w:line="276" w:lineRule="auto"/>
        <w:rPr>
          <w:rFonts w:ascii="Times New Roman" w:hAnsi="Times New Roman"/>
          <w:sz w:val="24"/>
          <w:szCs w:val="24"/>
        </w:rPr>
      </w:pPr>
      <w:bookmarkStart w:id="57" w:name="_Toc388967793"/>
      <w:bookmarkStart w:id="58" w:name="_Toc395352080"/>
      <w:bookmarkStart w:id="59" w:name="_Toc467053978"/>
      <w:bookmarkStart w:id="60" w:name="_Toc150254703"/>
      <w:bookmarkStart w:id="61" w:name="_Toc210665085"/>
      <w:r w:rsidRPr="006B27C9">
        <w:rPr>
          <w:rFonts w:ascii="Times New Roman" w:hAnsi="Times New Roman"/>
          <w:sz w:val="24"/>
          <w:szCs w:val="24"/>
        </w:rPr>
        <w:t>Alte cerințe legate de personalul direct implicat în prestarea serviciilor</w:t>
      </w:r>
      <w:bookmarkEnd w:id="57"/>
      <w:bookmarkEnd w:id="58"/>
      <w:bookmarkEnd w:id="59"/>
      <w:bookmarkEnd w:id="60"/>
      <w:bookmarkEnd w:id="61"/>
    </w:p>
    <w:p w14:paraId="63369710" w14:textId="77777777" w:rsidR="003C0A9E" w:rsidRPr="003C0A9E" w:rsidRDefault="003C0A9E" w:rsidP="00BF793D">
      <w:pPr>
        <w:spacing w:after="120"/>
        <w:rPr>
          <w:rFonts w:ascii="Times New Roman" w:hAnsi="Times New Roman"/>
        </w:rPr>
      </w:pPr>
      <w:r w:rsidRPr="004E0FD8">
        <w:rPr>
          <w:rFonts w:ascii="Times New Roman" w:hAnsi="Times New Roman"/>
        </w:rPr>
        <w:t>Prin proiect/contract similar se înțelege proiect/contract de elaborare, revizuire sau actualizare Plan Urbanistic General și Regulament Local de Urbanism pentru localități de cel puțin aceeași categorie.</w:t>
      </w:r>
    </w:p>
    <w:p w14:paraId="49BEFFA5" w14:textId="1C8BCFF4" w:rsidR="00936CCE" w:rsidRPr="006B27C9" w:rsidRDefault="00936CCE" w:rsidP="001D5DAF">
      <w:pPr>
        <w:spacing w:after="0" w:line="276" w:lineRule="auto"/>
        <w:rPr>
          <w:rFonts w:ascii="Times New Roman" w:hAnsi="Times New Roman"/>
        </w:rPr>
      </w:pPr>
      <w:r w:rsidRPr="006B27C9">
        <w:rPr>
          <w:rFonts w:ascii="Times New Roman" w:hAnsi="Times New Roman"/>
        </w:rPr>
        <w:t xml:space="preserve">Ofertantul va prezenta la nivelul ofertei tehnice, o declaratie privind personalul, in care va nominaliza </w:t>
      </w:r>
      <w:r w:rsidRPr="003B1F28">
        <w:rPr>
          <w:rFonts w:ascii="Times New Roman" w:hAnsi="Times New Roman"/>
        </w:rPr>
        <w:t>perso</w:t>
      </w:r>
      <w:r w:rsidR="00AE2C77" w:rsidRPr="003B1F28">
        <w:rPr>
          <w:rFonts w:ascii="Times New Roman" w:hAnsi="Times New Roman"/>
        </w:rPr>
        <w:t>nalul cheie</w:t>
      </w:r>
      <w:r w:rsidRPr="00AE2C77">
        <w:rPr>
          <w:rFonts w:ascii="Times New Roman" w:hAnsi="Times New Roman"/>
          <w:color w:val="EE0000"/>
        </w:rPr>
        <w:t xml:space="preserve"> </w:t>
      </w:r>
      <w:r w:rsidRPr="006B27C9">
        <w:rPr>
          <w:rFonts w:ascii="Times New Roman" w:hAnsi="Times New Roman"/>
        </w:rPr>
        <w:t xml:space="preserve">pentru fiecare pozitie conform cerintelor. Se vor prezenta documente care sa ateste indeplinirea cerintelor, cum ar fi (dar fara a se limita la acestea): </w:t>
      </w:r>
    </w:p>
    <w:p w14:paraId="3F6240AC" w14:textId="77777777" w:rsidR="00936CCE" w:rsidRPr="006B27C9" w:rsidRDefault="00936CCE" w:rsidP="001D5DAF">
      <w:pPr>
        <w:pStyle w:val="Listparagraf"/>
        <w:numPr>
          <w:ilvl w:val="0"/>
          <w:numId w:val="6"/>
        </w:numPr>
        <w:rPr>
          <w:rFonts w:ascii="Times New Roman" w:hAnsi="Times New Roman"/>
          <w:szCs w:val="24"/>
        </w:rPr>
      </w:pPr>
      <w:r w:rsidRPr="006B27C9">
        <w:rPr>
          <w:rFonts w:ascii="Times New Roman" w:hAnsi="Times New Roman"/>
          <w:szCs w:val="24"/>
        </w:rPr>
        <w:t xml:space="preserve">Curriculum Vitae pentru fiecare expert propus; </w:t>
      </w:r>
    </w:p>
    <w:p w14:paraId="3757D742" w14:textId="77777777" w:rsidR="00936CCE" w:rsidRPr="006B27C9" w:rsidRDefault="00936CCE" w:rsidP="001D5DAF">
      <w:pPr>
        <w:pStyle w:val="Listparagraf"/>
        <w:numPr>
          <w:ilvl w:val="0"/>
          <w:numId w:val="6"/>
        </w:numPr>
        <w:rPr>
          <w:rFonts w:ascii="Times New Roman" w:hAnsi="Times New Roman"/>
          <w:szCs w:val="24"/>
        </w:rPr>
      </w:pPr>
      <w:r w:rsidRPr="006B27C9">
        <w:rPr>
          <w:rFonts w:ascii="Times New Roman" w:hAnsi="Times New Roman"/>
          <w:szCs w:val="24"/>
        </w:rPr>
        <w:t>Diplomele si/sau certificarile si/sau atestatele solicitate pentru fiecare expert propus;</w:t>
      </w:r>
    </w:p>
    <w:p w14:paraId="3FE9D179" w14:textId="77777777" w:rsidR="00936CCE" w:rsidRPr="006B27C9" w:rsidRDefault="00936CCE" w:rsidP="001D5DAF">
      <w:pPr>
        <w:pStyle w:val="Listparagraf"/>
        <w:numPr>
          <w:ilvl w:val="0"/>
          <w:numId w:val="6"/>
        </w:numPr>
        <w:spacing w:after="120"/>
        <w:contextualSpacing w:val="0"/>
        <w:rPr>
          <w:rFonts w:ascii="Times New Roman" w:hAnsi="Times New Roman"/>
          <w:szCs w:val="24"/>
        </w:rPr>
      </w:pPr>
      <w:r w:rsidRPr="006B27C9">
        <w:rPr>
          <w:rFonts w:ascii="Times New Roman" w:hAnsi="Times New Roman"/>
          <w:szCs w:val="24"/>
        </w:rPr>
        <w:t>Documente prin care sa se demonstreze indeplinirea cerintelor referitoare la experienta generala si cea specifica, aferente fiecarui expert propus. Pentru demonstrarea experientei specifice in roluri / proiecte similare, se vor prezenta: recomandari, fise de post, etc., iar proiectele similare trebuie sa fie finalizate la data depunerii ofertei.</w:t>
      </w:r>
    </w:p>
    <w:p w14:paraId="0815E846" w14:textId="77777777" w:rsidR="00936CCE" w:rsidRPr="006B27C9" w:rsidRDefault="00936CCE" w:rsidP="001D5DAF">
      <w:pPr>
        <w:spacing w:after="0" w:line="276" w:lineRule="auto"/>
        <w:rPr>
          <w:rFonts w:ascii="Times New Roman" w:hAnsi="Times New Roman"/>
        </w:rPr>
      </w:pPr>
      <w:r w:rsidRPr="006B27C9">
        <w:rPr>
          <w:rFonts w:ascii="Times New Roman" w:hAnsi="Times New Roman"/>
        </w:rPr>
        <w:t>In cazul in care persoanele propuse nu sunt angajati ai ofertantului, se va prezenta:</w:t>
      </w:r>
    </w:p>
    <w:p w14:paraId="4B7C8CB0" w14:textId="7043C1AD" w:rsidR="00936CCE" w:rsidRPr="00484D1D" w:rsidRDefault="00936CCE" w:rsidP="001D5DAF">
      <w:pPr>
        <w:pStyle w:val="Listparagraf"/>
        <w:numPr>
          <w:ilvl w:val="0"/>
          <w:numId w:val="11"/>
        </w:numPr>
        <w:spacing w:after="0"/>
        <w:rPr>
          <w:rFonts w:ascii="Times New Roman" w:hAnsi="Times New Roman"/>
        </w:rPr>
      </w:pPr>
      <w:r w:rsidRPr="00484D1D">
        <w:rPr>
          <w:rFonts w:ascii="Times New Roman" w:hAnsi="Times New Roman"/>
        </w:rPr>
        <w:t>dovada relatiei contractuale intre expert si ofertant</w:t>
      </w:r>
    </w:p>
    <w:p w14:paraId="042E0BD1" w14:textId="77777777" w:rsidR="00936CCE" w:rsidRPr="006B27C9" w:rsidRDefault="00936CCE" w:rsidP="001D5DAF">
      <w:pPr>
        <w:spacing w:after="0" w:line="276" w:lineRule="auto"/>
        <w:rPr>
          <w:rFonts w:ascii="Times New Roman" w:hAnsi="Times New Roman"/>
        </w:rPr>
      </w:pPr>
      <w:r w:rsidRPr="006B27C9">
        <w:rPr>
          <w:rFonts w:ascii="Times New Roman" w:hAnsi="Times New Roman"/>
        </w:rPr>
        <w:t xml:space="preserve"> si/sau</w:t>
      </w:r>
    </w:p>
    <w:p w14:paraId="7587F62A" w14:textId="051A7EA3" w:rsidR="00936CCE" w:rsidRPr="00484D1D" w:rsidRDefault="00936CCE" w:rsidP="001D5DAF">
      <w:pPr>
        <w:pStyle w:val="Listparagraf"/>
        <w:numPr>
          <w:ilvl w:val="0"/>
          <w:numId w:val="11"/>
        </w:numPr>
        <w:rPr>
          <w:rFonts w:ascii="Times New Roman" w:hAnsi="Times New Roman"/>
        </w:rPr>
      </w:pPr>
      <w:r w:rsidRPr="00484D1D">
        <w:rPr>
          <w:rFonts w:ascii="Times New Roman" w:hAnsi="Times New Roman"/>
        </w:rPr>
        <w:t>declaratia de disponibilitate completa si semna de catre expert.</w:t>
      </w:r>
    </w:p>
    <w:p w14:paraId="7C767584" w14:textId="365E9809" w:rsidR="00936CCE" w:rsidRDefault="00936CCE" w:rsidP="001D5DAF">
      <w:pPr>
        <w:spacing w:after="120" w:line="276" w:lineRule="auto"/>
        <w:rPr>
          <w:rFonts w:ascii="Times New Roman" w:hAnsi="Times New Roman"/>
        </w:rPr>
      </w:pPr>
      <w:r w:rsidRPr="006B27C9">
        <w:rPr>
          <w:rFonts w:ascii="Times New Roman" w:hAnsi="Times New Roman"/>
        </w:rPr>
        <w:t xml:space="preserve">Autoritatea Contractanta poate sa solicite inlocuirea unui expert pe perioada derularii contractului, pe baza unei cereri scrise motivate si justificate, daca aceasta considera ca expertul este ineficient sau nu isi indeplineste sarcinile la nivelul cerintelor stabilite. Inlocuirea expertului se va face cu respectarea prevederilor din contract si cu incadrarea in prevederile legale in vigoare in materie de achizitii </w:t>
      </w:r>
      <w:r w:rsidRPr="006B27C9">
        <w:rPr>
          <w:rFonts w:ascii="Times New Roman" w:hAnsi="Times New Roman"/>
        </w:rPr>
        <w:lastRenderedPageBreak/>
        <w:t>publice. Ofertantul trebuie sa probeze (prin raportare la proiectele in derulare) disponibilitatea expertilor pentru realizarea in integralitate si la termen a serviciilor ce fac obiectul prezentului caiet de sarcini.</w:t>
      </w:r>
    </w:p>
    <w:p w14:paraId="30D48FD9" w14:textId="220A5A85" w:rsidR="005812A5" w:rsidRPr="006B27C9" w:rsidRDefault="005812A5" w:rsidP="001D5DAF">
      <w:pPr>
        <w:spacing w:after="120" w:line="276" w:lineRule="auto"/>
        <w:rPr>
          <w:rFonts w:ascii="Times New Roman" w:hAnsi="Times New Roman"/>
        </w:rPr>
      </w:pPr>
      <w:r w:rsidRPr="005812A5">
        <w:rPr>
          <w:rFonts w:ascii="Times New Roman" w:hAnsi="Times New Roman"/>
        </w:rPr>
        <w:t>În cazul în care, pentru îndeplinirea în bune condiții a activităților incluse în contract, pe perioada derulării acestuia, Contractantul are nevoie de mai mult personal decât cel specificat în propunerea tehnică, acesta va asigura resursele suplimentare necesare, fără costuri suplimentare pentru Autoritatea Contractantă</w:t>
      </w:r>
      <w:r>
        <w:rPr>
          <w:rFonts w:ascii="Times New Roman" w:hAnsi="Times New Roman"/>
        </w:rPr>
        <w:t>.</w:t>
      </w:r>
    </w:p>
    <w:p w14:paraId="67874329" w14:textId="77777777" w:rsidR="00936CCE" w:rsidRPr="006B27C9" w:rsidRDefault="00936CCE" w:rsidP="001D5DAF">
      <w:pPr>
        <w:spacing w:after="120" w:line="276" w:lineRule="auto"/>
        <w:rPr>
          <w:rFonts w:ascii="Times New Roman" w:hAnsi="Times New Roman"/>
        </w:rPr>
      </w:pPr>
      <w:r w:rsidRPr="006B27C9">
        <w:rPr>
          <w:rFonts w:ascii="Times New Roman" w:hAnsi="Times New Roman"/>
        </w:rPr>
        <w:t>Se vor atasa la propunerea tehnica documente suport care sa ateste atat cunostintele si competentele dobandite de experti (copii ale diplomelor de studii si ale certificarilor detinute), cat si indeplinirea cerintelor minime privind experienta expertilor propusi (fise de post, recomandari, extrase Revisal sau orice alte documente similare care sa demonstreze indeplinirea cerintelor minime privind experienta).</w:t>
      </w:r>
    </w:p>
    <w:p w14:paraId="66E94DE5" w14:textId="10C15287" w:rsidR="00936CCE" w:rsidRPr="006B27C9" w:rsidRDefault="00936CCE" w:rsidP="001D5DAF">
      <w:pPr>
        <w:spacing w:after="120" w:line="276" w:lineRule="auto"/>
        <w:rPr>
          <w:rFonts w:ascii="Times New Roman" w:hAnsi="Times New Roman"/>
        </w:rPr>
      </w:pPr>
      <w:r w:rsidRPr="006B27C9">
        <w:rPr>
          <w:rFonts w:ascii="Times New Roman" w:hAnsi="Times New Roman"/>
        </w:rPr>
        <w:t>Experienta personalului propus va fi confirmata pentru fiecare expert in parte prin documentele relevante astfel cum au fost solicitate, si se va completa si urmatorul tabel centralizator cu membrii echipei de proiect:</w:t>
      </w:r>
    </w:p>
    <w:tbl>
      <w:tblPr>
        <w:tblStyle w:val="Tabelgril"/>
        <w:tblW w:w="0" w:type="auto"/>
        <w:jc w:val="center"/>
        <w:tblLook w:val="04A0" w:firstRow="1" w:lastRow="0" w:firstColumn="1" w:lastColumn="0" w:noHBand="0" w:noVBand="1"/>
      </w:tblPr>
      <w:tblGrid>
        <w:gridCol w:w="535"/>
        <w:gridCol w:w="1980"/>
        <w:gridCol w:w="1962"/>
        <w:gridCol w:w="4104"/>
      </w:tblGrid>
      <w:tr w:rsidR="00936CCE" w:rsidRPr="006B27C9" w14:paraId="19CE1BDE" w14:textId="77777777" w:rsidTr="00484D1D">
        <w:trPr>
          <w:jc w:val="center"/>
        </w:trPr>
        <w:tc>
          <w:tcPr>
            <w:tcW w:w="535" w:type="dxa"/>
            <w:vAlign w:val="center"/>
          </w:tcPr>
          <w:p w14:paraId="1F5E430E" w14:textId="77777777" w:rsidR="00936CCE" w:rsidRPr="006B27C9" w:rsidRDefault="00936CCE" w:rsidP="001D5DAF">
            <w:pPr>
              <w:spacing w:after="0" w:line="276" w:lineRule="auto"/>
              <w:jc w:val="center"/>
              <w:rPr>
                <w:rFonts w:ascii="Times New Roman" w:hAnsi="Times New Roman"/>
                <w:sz w:val="24"/>
                <w:szCs w:val="24"/>
              </w:rPr>
            </w:pPr>
            <w:r w:rsidRPr="006B27C9">
              <w:rPr>
                <w:rFonts w:ascii="Times New Roman" w:hAnsi="Times New Roman"/>
                <w:sz w:val="24"/>
                <w:szCs w:val="24"/>
              </w:rPr>
              <w:t>Nr. crt.</w:t>
            </w:r>
          </w:p>
        </w:tc>
        <w:tc>
          <w:tcPr>
            <w:tcW w:w="1980" w:type="dxa"/>
            <w:vAlign w:val="center"/>
          </w:tcPr>
          <w:p w14:paraId="7E3F2309" w14:textId="77777777" w:rsidR="00936CCE" w:rsidRPr="006B27C9" w:rsidRDefault="00936CCE" w:rsidP="001D5DAF">
            <w:pPr>
              <w:spacing w:after="0" w:line="276" w:lineRule="auto"/>
              <w:jc w:val="center"/>
              <w:rPr>
                <w:rFonts w:ascii="Times New Roman" w:hAnsi="Times New Roman"/>
                <w:sz w:val="24"/>
                <w:szCs w:val="24"/>
              </w:rPr>
            </w:pPr>
            <w:r w:rsidRPr="006B27C9">
              <w:rPr>
                <w:rFonts w:ascii="Times New Roman" w:hAnsi="Times New Roman"/>
                <w:sz w:val="24"/>
                <w:szCs w:val="24"/>
              </w:rPr>
              <w:t>Specialist solicitat</w:t>
            </w:r>
          </w:p>
        </w:tc>
        <w:tc>
          <w:tcPr>
            <w:tcW w:w="1962" w:type="dxa"/>
            <w:vAlign w:val="center"/>
          </w:tcPr>
          <w:p w14:paraId="572FFDE3" w14:textId="77777777" w:rsidR="00936CCE" w:rsidRPr="006B27C9" w:rsidRDefault="00936CCE" w:rsidP="001D5DAF">
            <w:pPr>
              <w:spacing w:after="0" w:line="276" w:lineRule="auto"/>
              <w:jc w:val="center"/>
              <w:rPr>
                <w:rFonts w:ascii="Times New Roman" w:hAnsi="Times New Roman"/>
                <w:sz w:val="24"/>
                <w:szCs w:val="24"/>
              </w:rPr>
            </w:pPr>
            <w:r w:rsidRPr="006B27C9">
              <w:rPr>
                <w:rFonts w:ascii="Times New Roman" w:hAnsi="Times New Roman"/>
                <w:sz w:val="24"/>
                <w:szCs w:val="24"/>
              </w:rPr>
              <w:t>Persoana propusa</w:t>
            </w:r>
          </w:p>
        </w:tc>
        <w:tc>
          <w:tcPr>
            <w:tcW w:w="4104" w:type="dxa"/>
            <w:vAlign w:val="center"/>
          </w:tcPr>
          <w:p w14:paraId="672BE3C6" w14:textId="77777777" w:rsidR="00936CCE" w:rsidRPr="006B27C9" w:rsidRDefault="00936CCE" w:rsidP="001D5DAF">
            <w:pPr>
              <w:spacing w:after="0" w:line="276" w:lineRule="auto"/>
              <w:jc w:val="center"/>
              <w:rPr>
                <w:rFonts w:ascii="Times New Roman" w:hAnsi="Times New Roman"/>
                <w:sz w:val="24"/>
                <w:szCs w:val="24"/>
              </w:rPr>
            </w:pPr>
            <w:r w:rsidRPr="006B27C9">
              <w:rPr>
                <w:rFonts w:ascii="Times New Roman" w:hAnsi="Times New Roman"/>
                <w:sz w:val="24"/>
                <w:szCs w:val="24"/>
              </w:rPr>
              <w:t>Experienta specifica (denumire proiect, beneficiar, perioada de desfasurare, activitati indeplinite)</w:t>
            </w:r>
          </w:p>
        </w:tc>
      </w:tr>
      <w:tr w:rsidR="00936CCE" w:rsidRPr="006B27C9" w14:paraId="375C198F" w14:textId="77777777" w:rsidTr="00484D1D">
        <w:trPr>
          <w:jc w:val="center"/>
        </w:trPr>
        <w:tc>
          <w:tcPr>
            <w:tcW w:w="535" w:type="dxa"/>
            <w:vAlign w:val="center"/>
          </w:tcPr>
          <w:p w14:paraId="130FCD92" w14:textId="77777777" w:rsidR="00936CCE" w:rsidRPr="006B27C9" w:rsidRDefault="00936CCE" w:rsidP="001D5DAF">
            <w:pPr>
              <w:spacing w:after="0" w:line="276" w:lineRule="auto"/>
              <w:rPr>
                <w:rFonts w:ascii="Times New Roman" w:hAnsi="Times New Roman"/>
                <w:sz w:val="24"/>
                <w:szCs w:val="24"/>
              </w:rPr>
            </w:pPr>
          </w:p>
        </w:tc>
        <w:tc>
          <w:tcPr>
            <w:tcW w:w="1980" w:type="dxa"/>
            <w:vAlign w:val="center"/>
          </w:tcPr>
          <w:p w14:paraId="604E1D2C" w14:textId="77777777" w:rsidR="00936CCE" w:rsidRPr="006B27C9" w:rsidRDefault="00936CCE" w:rsidP="001D5DAF">
            <w:pPr>
              <w:spacing w:after="0" w:line="276" w:lineRule="auto"/>
              <w:rPr>
                <w:rFonts w:ascii="Times New Roman" w:hAnsi="Times New Roman"/>
                <w:sz w:val="24"/>
                <w:szCs w:val="24"/>
              </w:rPr>
            </w:pPr>
          </w:p>
        </w:tc>
        <w:tc>
          <w:tcPr>
            <w:tcW w:w="1962" w:type="dxa"/>
            <w:vAlign w:val="center"/>
          </w:tcPr>
          <w:p w14:paraId="2FC21799" w14:textId="77777777" w:rsidR="00936CCE" w:rsidRPr="006B27C9" w:rsidRDefault="00936CCE" w:rsidP="001D5DAF">
            <w:pPr>
              <w:spacing w:after="0" w:line="276" w:lineRule="auto"/>
              <w:rPr>
                <w:rFonts w:ascii="Times New Roman" w:hAnsi="Times New Roman"/>
                <w:sz w:val="24"/>
                <w:szCs w:val="24"/>
              </w:rPr>
            </w:pPr>
          </w:p>
        </w:tc>
        <w:tc>
          <w:tcPr>
            <w:tcW w:w="4104" w:type="dxa"/>
            <w:vAlign w:val="center"/>
          </w:tcPr>
          <w:p w14:paraId="441010AA" w14:textId="77777777" w:rsidR="00936CCE" w:rsidRPr="006B27C9" w:rsidRDefault="00936CCE" w:rsidP="001D5DAF">
            <w:pPr>
              <w:spacing w:after="0" w:line="276" w:lineRule="auto"/>
              <w:rPr>
                <w:rFonts w:ascii="Times New Roman" w:hAnsi="Times New Roman"/>
                <w:sz w:val="24"/>
                <w:szCs w:val="24"/>
              </w:rPr>
            </w:pPr>
          </w:p>
        </w:tc>
      </w:tr>
    </w:tbl>
    <w:p w14:paraId="634D4795" w14:textId="77777777" w:rsidR="00936CCE" w:rsidRPr="006B27C9" w:rsidRDefault="00936CCE" w:rsidP="001D5DAF">
      <w:pPr>
        <w:spacing w:after="0" w:line="276" w:lineRule="auto"/>
        <w:rPr>
          <w:rFonts w:ascii="Times New Roman" w:hAnsi="Times New Roman"/>
        </w:rPr>
      </w:pPr>
    </w:p>
    <w:p w14:paraId="26C007A8" w14:textId="77777777" w:rsidR="00936CCE" w:rsidRPr="006B27C9" w:rsidRDefault="00936CCE" w:rsidP="001D5DAF">
      <w:pPr>
        <w:spacing w:after="120" w:line="276" w:lineRule="auto"/>
        <w:rPr>
          <w:rFonts w:ascii="Times New Roman" w:hAnsi="Times New Roman"/>
        </w:rPr>
      </w:pPr>
      <w:r w:rsidRPr="006B27C9">
        <w:rPr>
          <w:rFonts w:ascii="Times New Roman" w:hAnsi="Times New Roman"/>
        </w:rPr>
        <w:t>Contractantul are obligatia de a asigura personalul adecvat (din punct de vedere al calificarii educationale si profesionale), ca si infrastructura/echipamentele necesare pentru efectuarea eficienta a tuturor activitatilor enumerate in Caietul de Sarcini si pentru realizarea obiectivelor Contractului din punct de vedere al termenelor, costurilor si nivelului calitativ solicitat.</w:t>
      </w:r>
    </w:p>
    <w:p w14:paraId="2FF27A6B" w14:textId="77777777" w:rsidR="00936CCE" w:rsidRPr="006B27C9" w:rsidRDefault="00936CCE" w:rsidP="001D5DAF">
      <w:pPr>
        <w:spacing w:after="120" w:line="276" w:lineRule="auto"/>
        <w:rPr>
          <w:rFonts w:ascii="Times New Roman" w:hAnsi="Times New Roman"/>
        </w:rPr>
      </w:pPr>
      <w:r w:rsidRPr="006B27C9">
        <w:rPr>
          <w:rFonts w:ascii="Times New Roman" w:hAnsi="Times New Roman"/>
        </w:rPr>
        <w:t>Autoritatea Contractanta poate sa solicite inlocuirea expertilor pe perioada derularii contractului, pe baza unei cereri scrise motivate si justificate, daca considera ca un membru al personalului este ineficient sau nu isi indeplineste sarcinile la nivelul cerintelor stabilite.</w:t>
      </w:r>
    </w:p>
    <w:p w14:paraId="044F322B" w14:textId="77777777" w:rsidR="00936CCE" w:rsidRDefault="00936CCE" w:rsidP="00BF793D">
      <w:pPr>
        <w:spacing w:after="120" w:line="276" w:lineRule="auto"/>
        <w:rPr>
          <w:rFonts w:ascii="Times New Roman" w:hAnsi="Times New Roman"/>
        </w:rPr>
      </w:pPr>
      <w:r w:rsidRPr="006B27C9">
        <w:rPr>
          <w:rFonts w:ascii="Times New Roman" w:hAnsi="Times New Roman"/>
        </w:rPr>
        <w:t>Inlocuirea expertilor se va face cu respectarea prevederilor din contract si cu incadrarea in prevederile legale in materie de achizitii publice in vigoare.</w:t>
      </w:r>
    </w:p>
    <w:p w14:paraId="577D8ADE" w14:textId="29ABFDF3" w:rsidR="005812A5" w:rsidRDefault="005812A5" w:rsidP="00BF793D">
      <w:pPr>
        <w:spacing w:after="120" w:line="276" w:lineRule="auto"/>
        <w:rPr>
          <w:rFonts w:ascii="Times New Roman" w:hAnsi="Times New Roman"/>
        </w:rPr>
      </w:pPr>
      <w:r w:rsidRPr="005812A5">
        <w:rPr>
          <w:rFonts w:ascii="Times New Roman" w:hAnsi="Times New Roman"/>
        </w:rPr>
        <w:t>Toate costurile generate de înlocuirea personalului cheie sunt exclusiv în sarcina Contractantului.</w:t>
      </w:r>
    </w:p>
    <w:p w14:paraId="340D1935" w14:textId="77777777" w:rsidR="00BF793D" w:rsidRPr="001B7ADC" w:rsidRDefault="00BF793D" w:rsidP="00BF793D">
      <w:pPr>
        <w:spacing w:after="120" w:line="276" w:lineRule="auto"/>
        <w:rPr>
          <w:rFonts w:ascii="Times New Roman" w:hAnsi="Times New Roman"/>
        </w:rPr>
      </w:pPr>
      <w:r w:rsidRPr="001B7ADC">
        <w:rPr>
          <w:rFonts w:ascii="Times New Roman" w:hAnsi="Times New Roman"/>
        </w:rPr>
        <w:t>Contractantul are obligația să se asigure și să urmărească cu strictețe ca oricare dintre experții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6D44402F" w14:textId="7AFC8C89" w:rsidR="00936CCE" w:rsidRPr="006B27C9" w:rsidRDefault="00936CCE" w:rsidP="001D5DAF">
      <w:pPr>
        <w:spacing w:after="120" w:line="276" w:lineRule="auto"/>
        <w:rPr>
          <w:rFonts w:ascii="Times New Roman" w:hAnsi="Times New Roman"/>
        </w:rPr>
      </w:pPr>
      <w:r w:rsidRPr="006B27C9">
        <w:rPr>
          <w:rFonts w:ascii="Times New Roman" w:hAnsi="Times New Roman"/>
        </w:rPr>
        <w:t>Ofertantul va garanta Autoritatii Contractante, prin intermediul unei declaratii, ca expertii-cheie si non-cheie pe care ii propune sunt disponibili pe toata perioada de implicare a acestora pentru realizarea activitatilor prevazute si obtinerea rezultatelor agreate prin intermediul Contractului.</w:t>
      </w:r>
    </w:p>
    <w:p w14:paraId="6E5F3D7D" w14:textId="77777777" w:rsidR="00936CCE" w:rsidRPr="006B27C9" w:rsidRDefault="00936CCE" w:rsidP="001D5DAF">
      <w:pPr>
        <w:spacing w:after="120" w:line="276" w:lineRule="auto"/>
        <w:rPr>
          <w:rFonts w:ascii="Times New Roman" w:hAnsi="Times New Roman"/>
        </w:rPr>
      </w:pPr>
      <w:bookmarkStart w:id="62" w:name="_Toc519152769"/>
      <w:r w:rsidRPr="006B27C9">
        <w:rPr>
          <w:rFonts w:ascii="Times New Roman" w:hAnsi="Times New Roman"/>
        </w:rPr>
        <w:t>Pentru expertii implicati in implementarea contractului si ale caror date cu caracter personal sunt cuprinse in oferta, ofertantul va obtine consimtamantul acestora in ceea ce priveste prelucrarea datelor personale. Cu privire la Regulamentului general privind protectia datelor, ofertantii si, daca este cazul, subcontractantii, au obligatia de a prezenta o declaratie din care sa rezulte ca, pe perioada de implementare a contractului  ce va fi atribuit, vor respecta prevederile acestui regulament.</w:t>
      </w:r>
    </w:p>
    <w:p w14:paraId="56C6CC56" w14:textId="77777777" w:rsidR="00936CCE" w:rsidRPr="006B27C9" w:rsidRDefault="00936CCE" w:rsidP="001D5DAF">
      <w:pPr>
        <w:spacing w:after="120" w:line="276" w:lineRule="auto"/>
        <w:rPr>
          <w:rFonts w:ascii="Times New Roman" w:hAnsi="Times New Roman"/>
        </w:rPr>
      </w:pPr>
      <w:r w:rsidRPr="006B27C9">
        <w:rPr>
          <w:rFonts w:ascii="Times New Roman" w:hAnsi="Times New Roman"/>
        </w:rPr>
        <w:t>Ofertantul trebuie sa aiba in vedere faptul ca o persoana nu poate fi propusa pentru mai multe profile de experti.</w:t>
      </w:r>
    </w:p>
    <w:p w14:paraId="2399D6B0" w14:textId="77777777" w:rsidR="00936CCE" w:rsidRPr="006B27C9" w:rsidRDefault="00936CCE" w:rsidP="00126428">
      <w:pPr>
        <w:spacing w:after="240" w:line="276" w:lineRule="auto"/>
        <w:rPr>
          <w:rFonts w:ascii="Times New Roman" w:hAnsi="Times New Roman"/>
        </w:rPr>
      </w:pPr>
      <w:r w:rsidRPr="006B27C9">
        <w:rPr>
          <w:rFonts w:ascii="Times New Roman" w:hAnsi="Times New Roman"/>
        </w:rPr>
        <w:lastRenderedPageBreak/>
        <w:t>Pentru expertii ce nu sunt vorbitori de limba romana. Ofertantul declarat castigator, va pune la dispozitie interpreti/traducatori autorizati in vederea comunicarii cu personalul Autoritatii Contractante si in vederea realizarii livrabilelor ce trebuie predate Autoritatii Contractante in limba romana. Toate cheltuielile legate de interpreti/traducatori cad in sarcina Ofertantului.</w:t>
      </w:r>
    </w:p>
    <w:bookmarkEnd w:id="62"/>
    <w:p w14:paraId="2809D9E3" w14:textId="29AFE58C" w:rsidR="00126428" w:rsidRPr="00126428" w:rsidRDefault="00126428" w:rsidP="00126428">
      <w:pPr>
        <w:pStyle w:val="Listparagraf"/>
        <w:numPr>
          <w:ilvl w:val="1"/>
          <w:numId w:val="68"/>
        </w:numPr>
        <w:spacing w:after="0"/>
        <w:rPr>
          <w:rFonts w:ascii="Times New Roman" w:hAnsi="Times New Roman"/>
          <w:b/>
          <w:bCs/>
          <w:i/>
          <w:iCs/>
          <w:color w:val="000000" w:themeColor="text1"/>
        </w:rPr>
      </w:pPr>
      <w:r w:rsidRPr="00126428">
        <w:rPr>
          <w:rFonts w:ascii="Times New Roman" w:hAnsi="Times New Roman"/>
          <w:b/>
          <w:bCs/>
          <w:i/>
          <w:iCs/>
          <w:color w:val="000000" w:themeColor="text1"/>
        </w:rPr>
        <w:t>Fundamentarea necesarului de resurse și a complexității contractului</w:t>
      </w:r>
    </w:p>
    <w:p w14:paraId="1CF8AC6A" w14:textId="77777777" w:rsidR="00126428" w:rsidRPr="00126428" w:rsidRDefault="00126428" w:rsidP="00126428">
      <w:pPr>
        <w:spacing w:after="120" w:line="276" w:lineRule="auto"/>
        <w:rPr>
          <w:rFonts w:ascii="Times New Roman" w:hAnsi="Times New Roman"/>
          <w:color w:val="000000" w:themeColor="text1"/>
        </w:rPr>
      </w:pPr>
      <w:r w:rsidRPr="00126428">
        <w:rPr>
          <w:rFonts w:ascii="Times New Roman" w:hAnsi="Times New Roman"/>
          <w:color w:val="000000" w:themeColor="text1"/>
        </w:rPr>
        <w:t>Obiectul contractului îl constituie servicii de proiectare de urbanism pentru elaborarea și actualizarea Planului Urbanistic General al comunei Sinești, precum și furnizarea unui sistem informatic GIS pentru urbanism, cu bază de date urbană și instrumente de raportare inteligentă, inclusiv elaborarea bazei de date în format GIS în conformitate cu prevederile Ordinului nr. 904/2023.</w:t>
      </w:r>
    </w:p>
    <w:p w14:paraId="0AFB14E9" w14:textId="77777777" w:rsidR="00126428" w:rsidRPr="00126428" w:rsidRDefault="00126428" w:rsidP="00126428">
      <w:pPr>
        <w:spacing w:after="0" w:line="276" w:lineRule="auto"/>
        <w:rPr>
          <w:rFonts w:ascii="Times New Roman" w:hAnsi="Times New Roman"/>
          <w:color w:val="000000" w:themeColor="text1"/>
        </w:rPr>
      </w:pPr>
      <w:r w:rsidRPr="00126428">
        <w:rPr>
          <w:rFonts w:ascii="Times New Roman" w:hAnsi="Times New Roman"/>
          <w:color w:val="000000" w:themeColor="text1"/>
        </w:rPr>
        <w:t>Prin urmare, rezultatele contractului sunt:</w:t>
      </w:r>
    </w:p>
    <w:p w14:paraId="5D5DDD2C" w14:textId="77777777" w:rsidR="00126428" w:rsidRPr="00126428" w:rsidRDefault="00126428" w:rsidP="00126428">
      <w:pPr>
        <w:numPr>
          <w:ilvl w:val="0"/>
          <w:numId w:val="140"/>
        </w:numPr>
        <w:spacing w:after="0" w:line="276" w:lineRule="auto"/>
        <w:rPr>
          <w:rFonts w:ascii="Times New Roman" w:hAnsi="Times New Roman"/>
          <w:color w:val="000000" w:themeColor="text1"/>
        </w:rPr>
      </w:pPr>
      <w:r w:rsidRPr="00126428">
        <w:rPr>
          <w:rFonts w:ascii="Times New Roman" w:hAnsi="Times New Roman"/>
          <w:color w:val="000000" w:themeColor="text1"/>
        </w:rPr>
        <w:t xml:space="preserve">livrabilele de urbanism, respectiv studiile de fundamentare, regulamentul local de urbanism, planșele de urbanism și avizele obținute de la autoritățile avizatoare; </w:t>
      </w:r>
    </w:p>
    <w:p w14:paraId="74FAD977" w14:textId="77777777" w:rsidR="00126428" w:rsidRPr="00126428" w:rsidRDefault="00126428" w:rsidP="00126428">
      <w:pPr>
        <w:numPr>
          <w:ilvl w:val="0"/>
          <w:numId w:val="140"/>
        </w:numPr>
        <w:spacing w:after="0" w:line="276" w:lineRule="auto"/>
        <w:rPr>
          <w:rFonts w:ascii="Times New Roman" w:hAnsi="Times New Roman"/>
          <w:color w:val="000000" w:themeColor="text1"/>
        </w:rPr>
      </w:pPr>
      <w:r w:rsidRPr="00126428">
        <w:rPr>
          <w:rFonts w:ascii="Times New Roman" w:hAnsi="Times New Roman"/>
          <w:color w:val="000000" w:themeColor="text1"/>
        </w:rPr>
        <w:t xml:space="preserve">furnizarea sistemului GIS pentru gestionarea activității de urbanism, realizarea bazei de date urbane și a instrumentelor de raportare; </w:t>
      </w:r>
    </w:p>
    <w:p w14:paraId="5675AD6E" w14:textId="77777777" w:rsidR="00126428" w:rsidRPr="00126428" w:rsidRDefault="00126428" w:rsidP="00126428">
      <w:pPr>
        <w:numPr>
          <w:ilvl w:val="0"/>
          <w:numId w:val="140"/>
        </w:numPr>
        <w:spacing w:after="120" w:line="276" w:lineRule="auto"/>
        <w:rPr>
          <w:rFonts w:ascii="Times New Roman" w:hAnsi="Times New Roman"/>
          <w:color w:val="000000" w:themeColor="text1"/>
        </w:rPr>
      </w:pPr>
      <w:r w:rsidRPr="00126428">
        <w:rPr>
          <w:rFonts w:ascii="Times New Roman" w:hAnsi="Times New Roman"/>
          <w:color w:val="000000" w:themeColor="text1"/>
        </w:rPr>
        <w:t xml:space="preserve">realizarea unei baze de date în format GIS standardizată conform prevederilor Ordinului nr. 904/2023. </w:t>
      </w:r>
    </w:p>
    <w:p w14:paraId="7B8B30E5" w14:textId="77777777" w:rsidR="00126428" w:rsidRPr="00126428" w:rsidRDefault="00126428" w:rsidP="00126428">
      <w:pPr>
        <w:spacing w:after="0" w:line="276" w:lineRule="auto"/>
        <w:rPr>
          <w:rFonts w:ascii="Times New Roman" w:hAnsi="Times New Roman"/>
          <w:color w:val="000000" w:themeColor="text1"/>
        </w:rPr>
      </w:pPr>
      <w:r w:rsidRPr="00126428">
        <w:rPr>
          <w:rFonts w:ascii="Times New Roman" w:hAnsi="Times New Roman"/>
          <w:color w:val="000000" w:themeColor="text1"/>
        </w:rPr>
        <w:t>În conformitate cu legislația de specialitate, elaborarea documentațiilor de amenajare a teritoriului și urbanism se bazează pe următoarele principii:</w:t>
      </w:r>
    </w:p>
    <w:p w14:paraId="25DFBC86" w14:textId="77777777" w:rsidR="00126428" w:rsidRPr="00126428" w:rsidRDefault="00126428" w:rsidP="00126428">
      <w:pPr>
        <w:numPr>
          <w:ilvl w:val="0"/>
          <w:numId w:val="141"/>
        </w:numPr>
        <w:spacing w:after="0" w:line="276" w:lineRule="auto"/>
        <w:rPr>
          <w:rFonts w:ascii="Times New Roman" w:hAnsi="Times New Roman"/>
          <w:color w:val="000000" w:themeColor="text1"/>
        </w:rPr>
      </w:pPr>
      <w:r w:rsidRPr="00126428">
        <w:rPr>
          <w:rFonts w:ascii="Times New Roman" w:hAnsi="Times New Roman"/>
          <w:color w:val="000000" w:themeColor="text1"/>
        </w:rPr>
        <w:t xml:space="preserve">principiul integrării multidisciplinare, care presupune corelarea elementelor sociale, economice, de mediu, tehnice și juridice în procesul de planificare; </w:t>
      </w:r>
    </w:p>
    <w:p w14:paraId="135039EC" w14:textId="77777777" w:rsidR="00126428" w:rsidRPr="00126428" w:rsidRDefault="00126428" w:rsidP="00126428">
      <w:pPr>
        <w:numPr>
          <w:ilvl w:val="0"/>
          <w:numId w:val="141"/>
        </w:numPr>
        <w:spacing w:after="0" w:line="276" w:lineRule="auto"/>
        <w:rPr>
          <w:rFonts w:ascii="Times New Roman" w:hAnsi="Times New Roman"/>
          <w:color w:val="000000" w:themeColor="text1"/>
        </w:rPr>
      </w:pPr>
      <w:r w:rsidRPr="00126428">
        <w:rPr>
          <w:rFonts w:ascii="Times New Roman" w:hAnsi="Times New Roman"/>
          <w:color w:val="000000" w:themeColor="text1"/>
        </w:rPr>
        <w:t xml:space="preserve">principiul lucrului în echipă, care impune utilizarea unor echipe pluridisciplinare pentru elaborarea documentațiilor; </w:t>
      </w:r>
    </w:p>
    <w:p w14:paraId="07CAD307" w14:textId="77777777" w:rsidR="00126428" w:rsidRPr="00126428" w:rsidRDefault="00126428" w:rsidP="00126428">
      <w:pPr>
        <w:numPr>
          <w:ilvl w:val="0"/>
          <w:numId w:val="141"/>
        </w:numPr>
        <w:spacing w:after="120" w:line="276" w:lineRule="auto"/>
        <w:rPr>
          <w:rFonts w:ascii="Times New Roman" w:hAnsi="Times New Roman"/>
          <w:color w:val="000000" w:themeColor="text1"/>
        </w:rPr>
      </w:pPr>
      <w:r w:rsidRPr="00126428">
        <w:rPr>
          <w:rFonts w:ascii="Times New Roman" w:hAnsi="Times New Roman"/>
          <w:color w:val="000000" w:themeColor="text1"/>
        </w:rPr>
        <w:t xml:space="preserve">principiul planificării participative, care presupune implicarea factorilor interesați în procesul de elaborare a documentației. </w:t>
      </w:r>
    </w:p>
    <w:p w14:paraId="0B0E612E" w14:textId="77777777" w:rsidR="00126428" w:rsidRPr="00126428" w:rsidRDefault="00126428" w:rsidP="00126428">
      <w:pPr>
        <w:spacing w:after="120" w:line="276" w:lineRule="auto"/>
        <w:rPr>
          <w:rFonts w:ascii="Times New Roman" w:hAnsi="Times New Roman"/>
          <w:color w:val="000000" w:themeColor="text1"/>
        </w:rPr>
      </w:pPr>
      <w:r w:rsidRPr="00126428">
        <w:rPr>
          <w:rFonts w:ascii="Times New Roman" w:hAnsi="Times New Roman"/>
          <w:color w:val="000000" w:themeColor="text1"/>
        </w:rPr>
        <w:t>Planul Urbanistic General al comunei Sinești este asimilat unui contract care include o componentă semnificativă de servicii având ca obiect prestații intelectuale cu un grad ridicat de complexitate, conform prevederilor Ordinului nr. 233/2016 privind elaborarea și actualizarea documentațiilor de urbanism.</w:t>
      </w:r>
    </w:p>
    <w:p w14:paraId="1AB1C06A" w14:textId="587FD2EC" w:rsidR="00126428" w:rsidRPr="0044315E" w:rsidRDefault="00126428" w:rsidP="00126428">
      <w:pPr>
        <w:spacing w:after="0" w:line="276" w:lineRule="auto"/>
        <w:rPr>
          <w:rFonts w:ascii="Times New Roman" w:hAnsi="Times New Roman"/>
          <w:color w:val="000000" w:themeColor="text1"/>
        </w:rPr>
      </w:pPr>
      <w:r w:rsidRPr="00126428">
        <w:rPr>
          <w:rFonts w:ascii="Times New Roman" w:hAnsi="Times New Roman"/>
          <w:color w:val="000000" w:themeColor="text1"/>
        </w:rPr>
        <w:t>Prin urmare, fiecare ofertant va prezenta o echipă de proiect formată din experți și specialiști în domeniile urbanismului și GIS, care să posede competențele și experiența necesară pentru îndeplinirea în totalitate a activităților prevăzute în cadrul contractului și pentru obținerea rezultatelor anticipate.</w:t>
      </w:r>
    </w:p>
    <w:p w14:paraId="25113926" w14:textId="77777777" w:rsidR="00734D86" w:rsidRPr="006B27C9" w:rsidRDefault="00734D86" w:rsidP="001D5DAF">
      <w:pPr>
        <w:spacing w:after="0" w:line="276" w:lineRule="auto"/>
        <w:rPr>
          <w:rFonts w:ascii="Times New Roman" w:hAnsi="Times New Roman"/>
        </w:rPr>
      </w:pPr>
      <w:bookmarkStart w:id="63" w:name="_Toc148730407"/>
    </w:p>
    <w:p w14:paraId="4B774D4C" w14:textId="76F331F1" w:rsidR="00EE1031" w:rsidRPr="006B27C9" w:rsidRDefault="00EE1031">
      <w:pPr>
        <w:pStyle w:val="Titlu1"/>
        <w:numPr>
          <w:ilvl w:val="0"/>
          <w:numId w:val="68"/>
        </w:numPr>
        <w:spacing w:before="0" w:after="120" w:line="276" w:lineRule="auto"/>
        <w:rPr>
          <w:rFonts w:ascii="Times New Roman" w:hAnsi="Times New Roman"/>
          <w:sz w:val="24"/>
          <w:szCs w:val="24"/>
        </w:rPr>
      </w:pPr>
      <w:bookmarkStart w:id="64" w:name="_Toc210665089"/>
      <w:r w:rsidRPr="006B27C9">
        <w:rPr>
          <w:rFonts w:ascii="Times New Roman" w:hAnsi="Times New Roman"/>
          <w:sz w:val="24"/>
          <w:szCs w:val="24"/>
        </w:rPr>
        <w:t>Atribu</w:t>
      </w:r>
      <w:r w:rsidR="003E3916" w:rsidRPr="006B27C9">
        <w:rPr>
          <w:rFonts w:ascii="Times New Roman" w:hAnsi="Times New Roman"/>
          <w:sz w:val="24"/>
          <w:szCs w:val="24"/>
        </w:rPr>
        <w:t>t</w:t>
      </w:r>
      <w:r w:rsidRPr="006B27C9">
        <w:rPr>
          <w:rFonts w:ascii="Times New Roman" w:hAnsi="Times New Roman"/>
          <w:sz w:val="24"/>
          <w:szCs w:val="24"/>
        </w:rPr>
        <w:t>iile si responsabilit</w:t>
      </w:r>
      <w:r w:rsidR="003E3916" w:rsidRPr="006B27C9">
        <w:rPr>
          <w:rFonts w:ascii="Times New Roman" w:hAnsi="Times New Roman"/>
          <w:sz w:val="24"/>
          <w:szCs w:val="24"/>
        </w:rPr>
        <w:t>at</w:t>
      </w:r>
      <w:r w:rsidRPr="006B27C9">
        <w:rPr>
          <w:rFonts w:ascii="Times New Roman" w:hAnsi="Times New Roman"/>
          <w:sz w:val="24"/>
          <w:szCs w:val="24"/>
        </w:rPr>
        <w:t xml:space="preserve">ile </w:t>
      </w:r>
      <w:bookmarkEnd w:id="38"/>
      <w:r w:rsidRPr="006B27C9">
        <w:rPr>
          <w:rFonts w:ascii="Times New Roman" w:hAnsi="Times New Roman"/>
          <w:sz w:val="24"/>
          <w:szCs w:val="24"/>
        </w:rPr>
        <w:t>p</w:t>
      </w:r>
      <w:r w:rsidR="003E3916" w:rsidRPr="006B27C9">
        <w:rPr>
          <w:rFonts w:ascii="Times New Roman" w:hAnsi="Times New Roman"/>
          <w:sz w:val="24"/>
          <w:szCs w:val="24"/>
        </w:rPr>
        <w:t>a</w:t>
      </w:r>
      <w:r w:rsidRPr="006B27C9">
        <w:rPr>
          <w:rFonts w:ascii="Times New Roman" w:hAnsi="Times New Roman"/>
          <w:sz w:val="24"/>
          <w:szCs w:val="24"/>
        </w:rPr>
        <w:t>r</w:t>
      </w:r>
      <w:r w:rsidR="003E3916" w:rsidRPr="006B27C9">
        <w:rPr>
          <w:rFonts w:ascii="Times New Roman" w:hAnsi="Times New Roman"/>
          <w:sz w:val="24"/>
          <w:szCs w:val="24"/>
        </w:rPr>
        <w:t>t</w:t>
      </w:r>
      <w:r w:rsidRPr="006B27C9">
        <w:rPr>
          <w:rFonts w:ascii="Times New Roman" w:hAnsi="Times New Roman"/>
          <w:sz w:val="24"/>
          <w:szCs w:val="24"/>
        </w:rPr>
        <w:t>ilor</w:t>
      </w:r>
      <w:bookmarkStart w:id="65" w:name="bookmark14"/>
      <w:bookmarkEnd w:id="63"/>
      <w:bookmarkEnd w:id="64"/>
    </w:p>
    <w:p w14:paraId="76D36C2B" w14:textId="37760102" w:rsidR="001178F6" w:rsidRPr="001178F6" w:rsidRDefault="00E77F7C" w:rsidP="001D5DAF">
      <w:pPr>
        <w:spacing w:after="0" w:line="276" w:lineRule="auto"/>
        <w:rPr>
          <w:rFonts w:ascii="Times New Roman" w:hAnsi="Times New Roman"/>
          <w:b/>
          <w:bCs/>
        </w:rPr>
      </w:pPr>
      <w:r>
        <w:rPr>
          <w:rFonts w:ascii="Times New Roman" w:hAnsi="Times New Roman"/>
          <w:b/>
          <w:bCs/>
        </w:rPr>
        <w:t>8</w:t>
      </w:r>
      <w:r w:rsidR="001178F6" w:rsidRPr="001178F6">
        <w:rPr>
          <w:rFonts w:ascii="Times New Roman" w:hAnsi="Times New Roman"/>
          <w:b/>
          <w:bCs/>
        </w:rPr>
        <w:t>.1 Atribuțiile și responsabilitățile Prestatorului</w:t>
      </w:r>
    </w:p>
    <w:p w14:paraId="7A5314EF" w14:textId="61530DC4" w:rsidR="006A2641" w:rsidRDefault="006A2641" w:rsidP="001D5DAF">
      <w:pPr>
        <w:spacing w:after="0" w:line="276" w:lineRule="auto"/>
        <w:rPr>
          <w:rFonts w:ascii="Times New Roman" w:hAnsi="Times New Roman"/>
        </w:rPr>
      </w:pPr>
      <w:r w:rsidRPr="006A2641">
        <w:rPr>
          <w:rFonts w:ascii="Times New Roman" w:hAnsi="Times New Roman"/>
        </w:rPr>
        <w:t>Prestatorul are obligația de a realiza toate activitățile contractului în conformitate cu prevederile legislației aplicabile în domeniul urbanismului, cu reglementările tehnice în vigoare și cu cerințele prezentului Caiet de Sarcini.</w:t>
      </w:r>
    </w:p>
    <w:p w14:paraId="623A0482" w14:textId="77777777" w:rsidR="006A2641" w:rsidRDefault="006A2641" w:rsidP="006A2641">
      <w:pPr>
        <w:spacing w:after="0" w:line="276" w:lineRule="auto"/>
        <w:rPr>
          <w:rFonts w:ascii="Times New Roman" w:hAnsi="Times New Roman"/>
        </w:rPr>
      </w:pPr>
      <w:r w:rsidRPr="001178F6">
        <w:rPr>
          <w:rFonts w:ascii="Times New Roman" w:hAnsi="Times New Roman"/>
        </w:rPr>
        <w:t>Prestatorul este pe deplin responsabil pentru îndeplinirea corespunzătoare a serviciilor care fac obiectul prezentului contract și are, în principal, următoarele atribuții și responsabilități:</w:t>
      </w:r>
    </w:p>
    <w:p w14:paraId="73DF17B7"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a) realizarea activităților contractuale în condiții de legalitate, calitate și în termenele stabilite;</w:t>
      </w:r>
    </w:p>
    <w:p w14:paraId="509DAE6E"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b) elaborarea și implementarea planurilor de lucru necesare desfășurării activităților;</w:t>
      </w:r>
    </w:p>
    <w:p w14:paraId="4C39A1FA"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c) predarea, în timp util, a tuturor documentațiilor și livrabilelor către Autoritatea Contractantă;</w:t>
      </w:r>
    </w:p>
    <w:p w14:paraId="5A07E2DD"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d) asigurarea conformității documentațiilor cu legislația aplicabilă și cerințele caietului de sarcini;</w:t>
      </w:r>
    </w:p>
    <w:p w14:paraId="7B971977"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e) colaborarea permanentă cu reprezentanții Autorității Contractante;</w:t>
      </w:r>
    </w:p>
    <w:p w14:paraId="6EB8DA9F"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f) utilizarea exclusivă a personalului calificat și atestat, conform cerințelor legale;</w:t>
      </w:r>
    </w:p>
    <w:p w14:paraId="44A7F149"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g) acordarea de asistență tehnică Autorității Contractante pe durata derulării contractului;</w:t>
      </w:r>
    </w:p>
    <w:p w14:paraId="79E04A2B"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lastRenderedPageBreak/>
        <w:t>h) punerea la dispoziția Autorității Contractante a tuturor informațiilor necesare monitorizării și evaluării activităților;</w:t>
      </w:r>
    </w:p>
    <w:p w14:paraId="2C8A4CDB"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i) organizarea și transmiterea documentațiilor într-o formă structurată și ușor de utilizat;</w:t>
      </w:r>
    </w:p>
    <w:p w14:paraId="50B34380" w14:textId="77777777" w:rsidR="006A2641" w:rsidRPr="006A2641" w:rsidRDefault="006A2641" w:rsidP="006A2641">
      <w:pPr>
        <w:spacing w:after="0" w:line="276" w:lineRule="auto"/>
        <w:rPr>
          <w:rFonts w:ascii="Times New Roman" w:hAnsi="Times New Roman"/>
        </w:rPr>
      </w:pPr>
      <w:r w:rsidRPr="006A2641">
        <w:rPr>
          <w:rFonts w:ascii="Times New Roman" w:hAnsi="Times New Roman"/>
        </w:rPr>
        <w:t>j) asigurarea relaționării, în scris, cu toți factorii implicați în procesul de avizare și aprobare a documentațiilor;</w:t>
      </w:r>
    </w:p>
    <w:p w14:paraId="08316C75" w14:textId="77777777" w:rsidR="006A2641" w:rsidRPr="006A2641" w:rsidRDefault="006A2641" w:rsidP="006A2641">
      <w:pPr>
        <w:spacing w:after="120" w:line="276" w:lineRule="auto"/>
        <w:rPr>
          <w:rFonts w:ascii="Times New Roman" w:hAnsi="Times New Roman"/>
        </w:rPr>
      </w:pPr>
      <w:r w:rsidRPr="006A2641">
        <w:rPr>
          <w:rFonts w:ascii="Times New Roman" w:hAnsi="Times New Roman"/>
        </w:rPr>
        <w:t>k) asigurarea faptului că nu utilizează personalul Autorității Contractante în realizarea contractului, cu excepția cazurilor convenite expres.</w:t>
      </w:r>
    </w:p>
    <w:p w14:paraId="0BFF750C" w14:textId="69532115" w:rsidR="006A2641" w:rsidRDefault="006A2641" w:rsidP="00B94648">
      <w:pPr>
        <w:spacing w:after="240" w:line="276" w:lineRule="auto"/>
        <w:rPr>
          <w:rFonts w:ascii="Times New Roman" w:hAnsi="Times New Roman"/>
        </w:rPr>
      </w:pPr>
      <w:r w:rsidRPr="006A2641">
        <w:rPr>
          <w:rFonts w:ascii="Times New Roman" w:hAnsi="Times New Roman"/>
        </w:rPr>
        <w:t>Prestatorul va depune toate diligențele necesare și va acționa cu promptitudine pentru soluționarea solicitărilor formulate de Autoritatea Contractantă, în măsura în care acestea sunt direct legate de obiectul contractului.</w:t>
      </w:r>
    </w:p>
    <w:p w14:paraId="17AF5EB2" w14:textId="4AF14EDB" w:rsidR="001178F6" w:rsidRPr="001178F6" w:rsidRDefault="00E77F7C" w:rsidP="001D5DAF">
      <w:pPr>
        <w:spacing w:line="276" w:lineRule="auto"/>
        <w:rPr>
          <w:rFonts w:ascii="Times New Roman" w:hAnsi="Times New Roman"/>
          <w:b/>
          <w:bCs/>
        </w:rPr>
      </w:pPr>
      <w:r>
        <w:rPr>
          <w:rFonts w:ascii="Times New Roman" w:hAnsi="Times New Roman"/>
          <w:b/>
          <w:bCs/>
        </w:rPr>
        <w:t>8</w:t>
      </w:r>
      <w:r w:rsidR="001178F6" w:rsidRPr="001178F6">
        <w:rPr>
          <w:rFonts w:ascii="Times New Roman" w:hAnsi="Times New Roman"/>
          <w:b/>
          <w:bCs/>
        </w:rPr>
        <w:t>.2 Atribuțiile și responsabilitățile Autorității Contractante</w:t>
      </w:r>
    </w:p>
    <w:p w14:paraId="3DD090DB" w14:textId="77777777" w:rsidR="001178F6" w:rsidRDefault="001178F6" w:rsidP="001D5DAF">
      <w:pPr>
        <w:spacing w:after="0" w:line="276" w:lineRule="auto"/>
        <w:rPr>
          <w:rFonts w:ascii="Times New Roman" w:hAnsi="Times New Roman"/>
        </w:rPr>
      </w:pPr>
      <w:r w:rsidRPr="001178F6">
        <w:rPr>
          <w:rFonts w:ascii="Times New Roman" w:hAnsi="Times New Roman"/>
        </w:rPr>
        <w:t>Autoritatea Contractantă are, în principal, următoarele atribuții și responsabilități:</w:t>
      </w:r>
    </w:p>
    <w:p w14:paraId="2FC96A19" w14:textId="77777777" w:rsidR="002D58ED" w:rsidRPr="002D58ED" w:rsidRDefault="002D58ED" w:rsidP="002D58ED">
      <w:pPr>
        <w:spacing w:after="0" w:line="276" w:lineRule="auto"/>
        <w:rPr>
          <w:rFonts w:ascii="Times New Roman" w:hAnsi="Times New Roman"/>
        </w:rPr>
      </w:pPr>
      <w:r w:rsidRPr="002D58ED">
        <w:rPr>
          <w:rFonts w:ascii="Times New Roman" w:hAnsi="Times New Roman"/>
        </w:rPr>
        <w:t>a) punerea la dispoziția Prestatorului a tuturor informațiilor și documentelor disponibile necesare realizării serviciilor;</w:t>
      </w:r>
    </w:p>
    <w:p w14:paraId="5CF81BBE" w14:textId="77777777" w:rsidR="002D58ED" w:rsidRPr="002D58ED" w:rsidRDefault="002D58ED" w:rsidP="002D58ED">
      <w:pPr>
        <w:spacing w:after="0" w:line="276" w:lineRule="auto"/>
        <w:rPr>
          <w:rFonts w:ascii="Times New Roman" w:hAnsi="Times New Roman"/>
        </w:rPr>
      </w:pPr>
      <w:r w:rsidRPr="002D58ED">
        <w:rPr>
          <w:rFonts w:ascii="Times New Roman" w:hAnsi="Times New Roman"/>
        </w:rPr>
        <w:t>b) asigurarea condițiilor necesare desfășurării întâlnirilor de lucru și a ședințelor de analiză a progresului;</w:t>
      </w:r>
    </w:p>
    <w:p w14:paraId="354D3FFC" w14:textId="77777777" w:rsidR="002D58ED" w:rsidRPr="002D58ED" w:rsidRDefault="002D58ED" w:rsidP="002D58ED">
      <w:pPr>
        <w:spacing w:after="0" w:line="276" w:lineRule="auto"/>
        <w:rPr>
          <w:rFonts w:ascii="Times New Roman" w:hAnsi="Times New Roman"/>
        </w:rPr>
      </w:pPr>
      <w:r w:rsidRPr="002D58ED">
        <w:rPr>
          <w:rFonts w:ascii="Times New Roman" w:hAnsi="Times New Roman"/>
        </w:rPr>
        <w:t>c) desemnarea persoanelor responsabile pentru coordonarea relației cu Prestatorul;</w:t>
      </w:r>
    </w:p>
    <w:p w14:paraId="6F9C78F7" w14:textId="77777777" w:rsidR="002D58ED" w:rsidRPr="002D58ED" w:rsidRDefault="002D58ED" w:rsidP="002D58ED">
      <w:pPr>
        <w:spacing w:after="0" w:line="276" w:lineRule="auto"/>
        <w:rPr>
          <w:rFonts w:ascii="Times New Roman" w:hAnsi="Times New Roman"/>
        </w:rPr>
      </w:pPr>
      <w:r w:rsidRPr="002D58ED">
        <w:rPr>
          <w:rFonts w:ascii="Times New Roman" w:hAnsi="Times New Roman"/>
        </w:rPr>
        <w:t>d) asigurarea resurselor care îi revin pentru buna desfășurare a contractului;</w:t>
      </w:r>
    </w:p>
    <w:p w14:paraId="60D99470" w14:textId="77777777" w:rsidR="002D58ED" w:rsidRPr="002D58ED" w:rsidRDefault="002D58ED" w:rsidP="002D58ED">
      <w:pPr>
        <w:spacing w:after="0" w:line="276" w:lineRule="auto"/>
        <w:rPr>
          <w:rFonts w:ascii="Times New Roman" w:hAnsi="Times New Roman"/>
        </w:rPr>
      </w:pPr>
      <w:r w:rsidRPr="002D58ED">
        <w:rPr>
          <w:rFonts w:ascii="Times New Roman" w:hAnsi="Times New Roman"/>
        </w:rPr>
        <w:t>e) achitarea taxelor necesare obținerii avizelor, acordurilor și autorizațiilor, precum și a altor documentații solicitate de instituțiile avizatoare;</w:t>
      </w:r>
    </w:p>
    <w:p w14:paraId="16207E82" w14:textId="77777777" w:rsidR="002D58ED" w:rsidRDefault="002D58ED" w:rsidP="002D58ED">
      <w:pPr>
        <w:spacing w:after="0" w:line="276" w:lineRule="auto"/>
        <w:rPr>
          <w:rFonts w:ascii="Times New Roman" w:hAnsi="Times New Roman"/>
        </w:rPr>
      </w:pPr>
      <w:r w:rsidRPr="002D58ED">
        <w:rPr>
          <w:rFonts w:ascii="Times New Roman" w:hAnsi="Times New Roman"/>
        </w:rPr>
        <w:t>f) plata serviciilor prestate, în condițiile și termenele stabilite prin contract, pe baza documentelor justificative.</w:t>
      </w:r>
    </w:p>
    <w:p w14:paraId="26E4B9D6" w14:textId="77777777" w:rsidR="002D58ED" w:rsidRPr="002D58ED" w:rsidRDefault="002D58ED" w:rsidP="002D58ED">
      <w:pPr>
        <w:spacing w:after="0" w:line="276" w:lineRule="auto"/>
        <w:rPr>
          <w:rFonts w:ascii="Times New Roman" w:hAnsi="Times New Roman"/>
        </w:rPr>
      </w:pPr>
    </w:p>
    <w:p w14:paraId="251C8839" w14:textId="77777777" w:rsidR="00D82E7F" w:rsidRPr="006B27C9" w:rsidRDefault="00D82E7F" w:rsidP="00D82E7F">
      <w:pPr>
        <w:pStyle w:val="Titlu1"/>
        <w:numPr>
          <w:ilvl w:val="0"/>
          <w:numId w:val="68"/>
        </w:numPr>
        <w:spacing w:before="0" w:after="0" w:line="276" w:lineRule="auto"/>
        <w:rPr>
          <w:rFonts w:ascii="Times New Roman" w:hAnsi="Times New Roman"/>
          <w:color w:val="000000" w:themeColor="text1"/>
          <w:sz w:val="24"/>
          <w:szCs w:val="24"/>
        </w:rPr>
      </w:pPr>
      <w:bookmarkStart w:id="66" w:name="_Toc210665088"/>
      <w:r w:rsidRPr="006B27C9">
        <w:rPr>
          <w:rFonts w:ascii="Times New Roman" w:hAnsi="Times New Roman"/>
          <w:color w:val="000000" w:themeColor="text1"/>
          <w:sz w:val="24"/>
          <w:szCs w:val="24"/>
        </w:rPr>
        <w:t>Receptia serviciilor</w:t>
      </w:r>
      <w:bookmarkEnd w:id="66"/>
    </w:p>
    <w:p w14:paraId="52A2BB76" w14:textId="77777777" w:rsidR="00D82E7F" w:rsidRDefault="00D82E7F" w:rsidP="00D82E7F">
      <w:pPr>
        <w:spacing w:after="120" w:line="276" w:lineRule="auto"/>
        <w:rPr>
          <w:rFonts w:ascii="Times New Roman" w:hAnsi="Times New Roman"/>
          <w:color w:val="000000" w:themeColor="text1"/>
        </w:rPr>
      </w:pPr>
      <w:r w:rsidRPr="006B27C9">
        <w:rPr>
          <w:rFonts w:ascii="Times New Roman" w:hAnsi="Times New Roman"/>
          <w:color w:val="000000" w:themeColor="text1"/>
        </w:rPr>
        <w:t xml:space="preserve">In vederea receptionarii produselor livrate, comisia din cadrul </w:t>
      </w:r>
      <w:r>
        <w:rPr>
          <w:rFonts w:ascii="Times New Roman" w:hAnsi="Times New Roman"/>
          <w:color w:val="000000" w:themeColor="text1"/>
        </w:rPr>
        <w:t xml:space="preserve">primariei </w:t>
      </w:r>
      <w:r w:rsidRPr="006B27C9">
        <w:rPr>
          <w:rFonts w:ascii="Times New Roman" w:hAnsi="Times New Roman"/>
          <w:color w:val="000000" w:themeColor="text1"/>
        </w:rPr>
        <w:t xml:space="preserve">va verifica completitudinea acestora conform cerintelor din Caietul de sarcini. </w:t>
      </w:r>
    </w:p>
    <w:p w14:paraId="2AA39670" w14:textId="77777777" w:rsidR="007F6794" w:rsidRPr="007F6794" w:rsidRDefault="007F6794" w:rsidP="007F6794">
      <w:pPr>
        <w:spacing w:after="0" w:line="276" w:lineRule="auto"/>
        <w:rPr>
          <w:rFonts w:ascii="Times New Roman" w:hAnsi="Times New Roman"/>
          <w:color w:val="000000" w:themeColor="text1"/>
        </w:rPr>
      </w:pPr>
      <w:r w:rsidRPr="007F6794">
        <w:rPr>
          <w:rFonts w:ascii="Times New Roman" w:hAnsi="Times New Roman"/>
          <w:color w:val="000000" w:themeColor="text1"/>
        </w:rPr>
        <w:t>Documentația finală va fi predată după cum urmează:</w:t>
      </w:r>
    </w:p>
    <w:p w14:paraId="60CF02B4" w14:textId="77777777" w:rsidR="007F6794" w:rsidRPr="007F6794" w:rsidRDefault="007F6794" w:rsidP="007F6794">
      <w:pPr>
        <w:numPr>
          <w:ilvl w:val="0"/>
          <w:numId w:val="142"/>
        </w:numPr>
        <w:spacing w:after="0" w:line="276" w:lineRule="auto"/>
        <w:rPr>
          <w:rFonts w:ascii="Times New Roman" w:hAnsi="Times New Roman"/>
          <w:color w:val="000000" w:themeColor="text1"/>
        </w:rPr>
      </w:pPr>
      <w:r w:rsidRPr="007F6794">
        <w:rPr>
          <w:rFonts w:ascii="Times New Roman" w:hAnsi="Times New Roman"/>
          <w:color w:val="000000" w:themeColor="text1"/>
        </w:rPr>
        <w:t xml:space="preserve">în 2 (două) exemplare pe suport hârtie, însoțite de suport electronic (CD/DVD sau echivalent) care va cuprinde integral documentația scrisă, desenele și graficele aferente, în format digital, realizate cu respectarea cerințelor caietului de sarcini și a legislației în vigoare; </w:t>
      </w:r>
    </w:p>
    <w:p w14:paraId="00A7A031" w14:textId="77777777" w:rsidR="007F6794" w:rsidRPr="007F6794" w:rsidRDefault="007F6794" w:rsidP="007F6794">
      <w:pPr>
        <w:numPr>
          <w:ilvl w:val="0"/>
          <w:numId w:val="142"/>
        </w:numPr>
        <w:spacing w:after="120" w:line="276" w:lineRule="auto"/>
        <w:rPr>
          <w:rFonts w:ascii="Times New Roman" w:hAnsi="Times New Roman"/>
          <w:color w:val="000000" w:themeColor="text1"/>
        </w:rPr>
      </w:pPr>
      <w:r w:rsidRPr="007F6794">
        <w:rPr>
          <w:rFonts w:ascii="Times New Roman" w:hAnsi="Times New Roman"/>
          <w:color w:val="000000" w:themeColor="text1"/>
        </w:rPr>
        <w:t xml:space="preserve">în format GIS, toate planșele fiind livrate în straturi de tip *.shp sau echivalent, complet atributate, iar zonificările vor fi etichetate și reprezentate utilizând aceleași simboluri ca în planșele tipărite. </w:t>
      </w:r>
    </w:p>
    <w:p w14:paraId="39B92163" w14:textId="77777777" w:rsidR="007F6794" w:rsidRP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t>Recepția documentației se va realiza de către comisia de recepție, în termen de maximum 15 zile de la predare, pe baza analizei livrabilelor.</w:t>
      </w:r>
    </w:p>
    <w:p w14:paraId="56137153" w14:textId="77777777" w:rsidR="007F6794" w:rsidRP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t>Pe parcursul elaborării documentației vor avea loc consultări între prestator și beneficiar, în cadrul cărora beneficiarul va formula observații și recomandări ce vor fi analizate și, după caz, integrate în documentație.</w:t>
      </w:r>
    </w:p>
    <w:p w14:paraId="42EF6A66" w14:textId="77777777" w:rsidR="007F6794" w:rsidRP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t>După predarea fiecărei etape/faze, beneficiarul are obligația de a recepționa livrabilele în termen de maximum 15 zile, prin încheierea unui Proces-verbal de recepție.</w:t>
      </w:r>
    </w:p>
    <w:p w14:paraId="75D19E72" w14:textId="77777777" w:rsidR="007F6794" w:rsidRP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t>În cazul în care se formulează observații sau solicitări de modificare, prestatorul are obligația de a revizui documentația și de a retransmite livrabilele în termen de maximum 15 zile de la solicitare, termen ce poate fi ajustat de comun acord în funcție de complexitatea modificărilor.</w:t>
      </w:r>
    </w:p>
    <w:p w14:paraId="05B881FD" w14:textId="77777777" w:rsidR="007F6794" w:rsidRP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t>Prestatorul va participa, după caz, la dezbaterile publice și la ședințele comisiilor de avizare, în vederea susținerii documentației.</w:t>
      </w:r>
    </w:p>
    <w:p w14:paraId="125F8315" w14:textId="77777777" w:rsidR="007F6794" w:rsidRDefault="007F6794" w:rsidP="007F6794">
      <w:pPr>
        <w:spacing w:after="120" w:line="276" w:lineRule="auto"/>
        <w:rPr>
          <w:rFonts w:ascii="Times New Roman" w:hAnsi="Times New Roman"/>
          <w:color w:val="000000" w:themeColor="text1"/>
        </w:rPr>
      </w:pPr>
      <w:r w:rsidRPr="007F6794">
        <w:rPr>
          <w:rFonts w:ascii="Times New Roman" w:hAnsi="Times New Roman"/>
          <w:color w:val="000000" w:themeColor="text1"/>
        </w:rPr>
        <w:lastRenderedPageBreak/>
        <w:t>Toate livrabilele vor fi predate atât în format tipărit, semnate și ștampilate (piese scrise și desenate), cât și în format digital.</w:t>
      </w:r>
    </w:p>
    <w:p w14:paraId="506FF0E3" w14:textId="72D8FCC6" w:rsidR="00BD4D3D" w:rsidRPr="00BD4D3D" w:rsidRDefault="00BD4D3D" w:rsidP="00BD4D3D">
      <w:pPr>
        <w:spacing w:after="120" w:line="276" w:lineRule="auto"/>
        <w:rPr>
          <w:rFonts w:ascii="Times New Roman" w:hAnsi="Times New Roman"/>
          <w:color w:val="000000" w:themeColor="text1"/>
        </w:rPr>
      </w:pPr>
      <w:r w:rsidRPr="00BD4D3D">
        <w:rPr>
          <w:rFonts w:ascii="Times New Roman" w:hAnsi="Times New Roman"/>
          <w:i/>
          <w:iCs/>
          <w:color w:val="000000" w:themeColor="text1"/>
        </w:rPr>
        <w:t>Recepția platformei informatice</w:t>
      </w:r>
      <w:r>
        <w:rPr>
          <w:rFonts w:ascii="Times New Roman" w:hAnsi="Times New Roman"/>
          <w:i/>
          <w:iCs/>
          <w:color w:val="000000" w:themeColor="text1"/>
        </w:rPr>
        <w:t xml:space="preserve">: </w:t>
      </w:r>
      <w:r w:rsidRPr="00BD4D3D">
        <w:rPr>
          <w:rFonts w:ascii="Times New Roman" w:hAnsi="Times New Roman"/>
          <w:color w:val="000000" w:themeColor="text1"/>
        </w:rPr>
        <w:t>Recepția platformei informatice se va realiza pe baza testării funcționalităților și a verificării conformității cu cerințele prevăzute în caietul de sarcini.</w:t>
      </w:r>
    </w:p>
    <w:p w14:paraId="71791A97" w14:textId="77777777" w:rsidR="00BD4D3D" w:rsidRPr="00BD4D3D" w:rsidRDefault="00BD4D3D" w:rsidP="00BD4D3D">
      <w:pPr>
        <w:spacing w:after="120" w:line="276" w:lineRule="auto"/>
        <w:rPr>
          <w:rFonts w:ascii="Times New Roman" w:hAnsi="Times New Roman"/>
          <w:color w:val="000000" w:themeColor="text1"/>
        </w:rPr>
      </w:pPr>
      <w:r w:rsidRPr="00BD4D3D">
        <w:rPr>
          <w:rFonts w:ascii="Times New Roman" w:hAnsi="Times New Roman"/>
          <w:color w:val="000000" w:themeColor="text1"/>
        </w:rPr>
        <w:t>Se va întocmi un proces-verbal de recepție care va confirma îndeplinirea cerințelor tehnice și funcționale ale sistemului informatic.</w:t>
      </w:r>
    </w:p>
    <w:p w14:paraId="05B0C758" w14:textId="6ABD6244" w:rsidR="00BD4D3D" w:rsidRPr="00BD4D3D" w:rsidRDefault="00BD4D3D" w:rsidP="00BD4D3D">
      <w:pPr>
        <w:spacing w:after="120" w:line="276" w:lineRule="auto"/>
        <w:rPr>
          <w:rFonts w:ascii="Times New Roman" w:hAnsi="Times New Roman"/>
          <w:color w:val="000000" w:themeColor="text1"/>
        </w:rPr>
      </w:pPr>
      <w:r w:rsidRPr="00BD4D3D">
        <w:rPr>
          <w:rFonts w:ascii="Times New Roman" w:hAnsi="Times New Roman"/>
          <w:i/>
          <w:iCs/>
          <w:color w:val="000000" w:themeColor="text1"/>
        </w:rPr>
        <w:t xml:space="preserve">Finalizarea serviciilor în cadrul contractului: </w:t>
      </w:r>
      <w:r w:rsidRPr="00BD4D3D">
        <w:rPr>
          <w:rFonts w:ascii="Times New Roman" w:hAnsi="Times New Roman"/>
          <w:color w:val="000000" w:themeColor="text1"/>
        </w:rPr>
        <w:t>Autoritatea Contractantă va considera serviciile finalizate în momentul aprobării Planului Urbanistic General prin Hotărâre a Consiliului Local al comunei Sinești.</w:t>
      </w:r>
    </w:p>
    <w:p w14:paraId="78D1B0FA" w14:textId="77777777" w:rsidR="00BD4D3D" w:rsidRPr="00BD4D3D" w:rsidRDefault="00BD4D3D" w:rsidP="00BD4D3D">
      <w:pPr>
        <w:spacing w:after="0" w:line="276" w:lineRule="auto"/>
        <w:rPr>
          <w:rFonts w:ascii="Times New Roman" w:hAnsi="Times New Roman"/>
          <w:i/>
          <w:iCs/>
          <w:color w:val="000000" w:themeColor="text1"/>
        </w:rPr>
      </w:pPr>
      <w:r w:rsidRPr="00BD4D3D">
        <w:rPr>
          <w:rFonts w:ascii="Times New Roman" w:hAnsi="Times New Roman"/>
          <w:i/>
          <w:iCs/>
          <w:color w:val="000000" w:themeColor="text1"/>
        </w:rPr>
        <w:t>Drepturi de autor</w:t>
      </w:r>
    </w:p>
    <w:p w14:paraId="1F7F54BE" w14:textId="77777777" w:rsidR="00BD4D3D" w:rsidRPr="00BD4D3D" w:rsidRDefault="00BD4D3D" w:rsidP="00BD4D3D">
      <w:pPr>
        <w:spacing w:after="120" w:line="276" w:lineRule="auto"/>
        <w:rPr>
          <w:rFonts w:ascii="Times New Roman" w:hAnsi="Times New Roman"/>
          <w:color w:val="000000" w:themeColor="text1"/>
        </w:rPr>
      </w:pPr>
      <w:r w:rsidRPr="00BD4D3D">
        <w:rPr>
          <w:rFonts w:ascii="Times New Roman" w:hAnsi="Times New Roman"/>
          <w:color w:val="000000" w:themeColor="text1"/>
        </w:rPr>
        <w:t>Prestatorul își va păstra drepturile de autor și alte drepturi de proprietate intelectuală asupra documentațiilor elaborate până la recepționarea și plata acestora de către Achizitor.</w:t>
      </w:r>
    </w:p>
    <w:p w14:paraId="72E2C27B" w14:textId="77777777" w:rsidR="00BD4D3D" w:rsidRPr="00BD4D3D" w:rsidRDefault="00BD4D3D" w:rsidP="00BD4D3D">
      <w:pPr>
        <w:spacing w:after="0" w:line="276" w:lineRule="auto"/>
        <w:rPr>
          <w:rFonts w:ascii="Times New Roman" w:hAnsi="Times New Roman"/>
          <w:color w:val="000000" w:themeColor="text1"/>
        </w:rPr>
      </w:pPr>
      <w:r w:rsidRPr="00BD4D3D">
        <w:rPr>
          <w:rFonts w:ascii="Times New Roman" w:hAnsi="Times New Roman"/>
          <w:color w:val="000000" w:themeColor="text1"/>
        </w:rPr>
        <w:t>De la data recepționării și plății, drepturile patrimoniale de autor asupra documentației de urbanism se cesionează către Achizitor.</w:t>
      </w:r>
    </w:p>
    <w:p w14:paraId="1F6F84F3" w14:textId="77777777" w:rsidR="00D82E7F" w:rsidRDefault="00D82E7F" w:rsidP="001D5DAF">
      <w:pPr>
        <w:spacing w:after="0" w:line="276" w:lineRule="auto"/>
        <w:rPr>
          <w:rFonts w:ascii="Times New Roman" w:hAnsi="Times New Roman"/>
        </w:rPr>
      </w:pPr>
    </w:p>
    <w:p w14:paraId="03D9AD05" w14:textId="77777777" w:rsidR="00D645D9" w:rsidRPr="006B27C9" w:rsidRDefault="00D645D9">
      <w:pPr>
        <w:pStyle w:val="Titlu1"/>
        <w:numPr>
          <w:ilvl w:val="0"/>
          <w:numId w:val="68"/>
        </w:numPr>
        <w:spacing w:before="0" w:after="0" w:line="276" w:lineRule="auto"/>
        <w:rPr>
          <w:rFonts w:ascii="Times New Roman" w:hAnsi="Times New Roman"/>
          <w:sz w:val="24"/>
          <w:szCs w:val="24"/>
        </w:rPr>
      </w:pPr>
      <w:bookmarkStart w:id="67" w:name="_Toc147411557"/>
      <w:bookmarkStart w:id="68" w:name="_Toc148730417"/>
      <w:bookmarkStart w:id="69" w:name="_Toc210665090"/>
      <w:bookmarkEnd w:id="65"/>
      <w:r w:rsidRPr="006B27C9">
        <w:rPr>
          <w:rFonts w:ascii="Times New Roman" w:hAnsi="Times New Roman"/>
          <w:sz w:val="24"/>
          <w:szCs w:val="24"/>
        </w:rPr>
        <w:t>Modalitatea de prezentare a ofertei</w:t>
      </w:r>
      <w:bookmarkEnd w:id="67"/>
      <w:bookmarkEnd w:id="68"/>
      <w:bookmarkEnd w:id="69"/>
    </w:p>
    <w:p w14:paraId="283FD763" w14:textId="674136CB" w:rsidR="00713603" w:rsidRPr="00713603" w:rsidRDefault="00713603" w:rsidP="00713603">
      <w:pPr>
        <w:spacing w:after="120" w:line="276" w:lineRule="auto"/>
        <w:rPr>
          <w:rFonts w:ascii="Times New Roman" w:hAnsi="Times New Roman"/>
        </w:rPr>
      </w:pPr>
      <w:r w:rsidRPr="00713603">
        <w:rPr>
          <w:rFonts w:ascii="Times New Roman" w:hAnsi="Times New Roman"/>
        </w:rPr>
        <w:t xml:space="preserve">În cadrul prezentului </w:t>
      </w:r>
      <w:r>
        <w:rPr>
          <w:rFonts w:ascii="Times New Roman" w:hAnsi="Times New Roman"/>
        </w:rPr>
        <w:t>caiet de sarcini</w:t>
      </w:r>
      <w:r w:rsidRPr="00713603">
        <w:rPr>
          <w:rFonts w:ascii="Times New Roman" w:hAnsi="Times New Roman"/>
        </w:rPr>
        <w:t>, serviciile au ca obiect elaborarea documentațiilor de urbanism (PUG și RLU) în format GIS, precum și implementarea unei platforme informatice GIS pentru urbanism.</w:t>
      </w:r>
    </w:p>
    <w:p w14:paraId="3436ADCF" w14:textId="77777777" w:rsidR="00713603" w:rsidRPr="00713603" w:rsidRDefault="00713603" w:rsidP="00713603">
      <w:pPr>
        <w:spacing w:after="120" w:line="276" w:lineRule="auto"/>
        <w:rPr>
          <w:rFonts w:ascii="Times New Roman" w:hAnsi="Times New Roman"/>
        </w:rPr>
      </w:pPr>
      <w:r w:rsidRPr="00713603">
        <w:rPr>
          <w:rFonts w:ascii="Times New Roman" w:hAnsi="Times New Roman"/>
        </w:rPr>
        <w:t>Ofertanții vor prezenta metodologia și soluțiile propuse astfel încât să demonstreze capacitatea de realizare a tuturor activităților și livrabilelor prevăzute în caietul de sarcini.</w:t>
      </w:r>
    </w:p>
    <w:p w14:paraId="30B6A48F" w14:textId="33DD8FFC" w:rsidR="00713603" w:rsidRPr="00713603" w:rsidRDefault="00713603" w:rsidP="00713603">
      <w:pPr>
        <w:spacing w:after="120" w:line="276" w:lineRule="auto"/>
        <w:rPr>
          <w:rFonts w:ascii="Times New Roman" w:hAnsi="Times New Roman"/>
        </w:rPr>
      </w:pPr>
      <w:r w:rsidRPr="00713603">
        <w:rPr>
          <w:rFonts w:ascii="Times New Roman" w:hAnsi="Times New Roman"/>
        </w:rPr>
        <w:t>Ofertantul va prezenta Propunerea tehnică structurată în conformitate cu cerințele descrise în prezentul ca</w:t>
      </w:r>
      <w:r>
        <w:rPr>
          <w:rFonts w:ascii="Times New Roman" w:hAnsi="Times New Roman"/>
        </w:rPr>
        <w:t>iet de sarcini</w:t>
      </w:r>
      <w:r w:rsidRPr="00713603">
        <w:rPr>
          <w:rFonts w:ascii="Times New Roman" w:hAnsi="Times New Roman"/>
        </w:rPr>
        <w:t>. Nu vor fi acceptate oferte parțiale, ci doar oferte complete, care satisfac toate cerințele caietului de sarcini.</w:t>
      </w:r>
    </w:p>
    <w:p w14:paraId="69D3CAED" w14:textId="77777777" w:rsidR="00713603" w:rsidRPr="00713603" w:rsidRDefault="00713603" w:rsidP="00713603">
      <w:pPr>
        <w:spacing w:after="120" w:line="276" w:lineRule="auto"/>
        <w:rPr>
          <w:rFonts w:ascii="Times New Roman" w:hAnsi="Times New Roman"/>
        </w:rPr>
      </w:pPr>
      <w:r w:rsidRPr="00713603">
        <w:rPr>
          <w:rFonts w:ascii="Times New Roman" w:hAnsi="Times New Roman"/>
        </w:rPr>
        <w:t>Toate serviciile menționate sunt obligatorii, criteriile de calitate și performanță fiind minime. Ofertele care nu respectă aceste cerințe vor fi respinse ca neconforme.</w:t>
      </w:r>
    </w:p>
    <w:p w14:paraId="5FC970F5" w14:textId="3CCFB4FA" w:rsidR="00D645D9" w:rsidRPr="006B27C9" w:rsidRDefault="00D645D9" w:rsidP="001D5DAF">
      <w:pPr>
        <w:spacing w:after="120" w:line="276" w:lineRule="auto"/>
        <w:rPr>
          <w:rFonts w:ascii="Times New Roman" w:hAnsi="Times New Roman"/>
        </w:rPr>
      </w:pPr>
      <w:r w:rsidRPr="006B27C9">
        <w:rPr>
          <w:rFonts w:ascii="Times New Roman" w:hAnsi="Times New Roman"/>
        </w:rPr>
        <w:t xml:space="preserve">Toate documentele care sunt parte a ofertei vor fi nominalizate individual </w:t>
      </w:r>
      <w:r w:rsidR="003E3916" w:rsidRPr="006B27C9">
        <w:rPr>
          <w:rFonts w:ascii="Times New Roman" w:hAnsi="Times New Roman"/>
        </w:rPr>
        <w:t>i</w:t>
      </w:r>
      <w:r w:rsidRPr="006B27C9">
        <w:rPr>
          <w:rFonts w:ascii="Times New Roman" w:hAnsi="Times New Roman"/>
        </w:rPr>
        <w:t>n cuprinsul ofertei preciz</w:t>
      </w:r>
      <w:r w:rsidR="003E3916" w:rsidRPr="006B27C9">
        <w:rPr>
          <w:rFonts w:ascii="Times New Roman" w:hAnsi="Times New Roman"/>
        </w:rPr>
        <w:t>a</w:t>
      </w:r>
      <w:r w:rsidRPr="006B27C9">
        <w:rPr>
          <w:rFonts w:ascii="Times New Roman" w:hAnsi="Times New Roman"/>
        </w:rPr>
        <w:t>nd num</w:t>
      </w:r>
      <w:r w:rsidR="003E3916" w:rsidRPr="006B27C9">
        <w:rPr>
          <w:rFonts w:ascii="Times New Roman" w:hAnsi="Times New Roman"/>
        </w:rPr>
        <w:t>a</w:t>
      </w:r>
      <w:r w:rsidRPr="006B27C9">
        <w:rPr>
          <w:rFonts w:ascii="Times New Roman" w:hAnsi="Times New Roman"/>
        </w:rPr>
        <w:t>rul paginii la care poate fi reg</w:t>
      </w:r>
      <w:r w:rsidR="003E3916" w:rsidRPr="006B27C9">
        <w:rPr>
          <w:rFonts w:ascii="Times New Roman" w:hAnsi="Times New Roman"/>
        </w:rPr>
        <w:t>a</w:t>
      </w:r>
      <w:r w:rsidRPr="006B27C9">
        <w:rPr>
          <w:rFonts w:ascii="Times New Roman" w:hAnsi="Times New Roman"/>
        </w:rPr>
        <w:t>sit. Oferta va fi prezentat</w:t>
      </w:r>
      <w:r w:rsidR="003E3916" w:rsidRPr="006B27C9">
        <w:rPr>
          <w:rFonts w:ascii="Times New Roman" w:hAnsi="Times New Roman"/>
        </w:rPr>
        <w:t>a</w:t>
      </w:r>
      <w:r w:rsidRPr="006B27C9">
        <w:rPr>
          <w:rFonts w:ascii="Times New Roman" w:hAnsi="Times New Roman"/>
        </w:rPr>
        <w:t xml:space="preserve"> astfel </w:t>
      </w:r>
      <w:r w:rsidR="003E3916" w:rsidRPr="006B27C9">
        <w:rPr>
          <w:rFonts w:ascii="Times New Roman" w:hAnsi="Times New Roman"/>
        </w:rPr>
        <w:t>i</w:t>
      </w:r>
      <w:r w:rsidRPr="006B27C9">
        <w:rPr>
          <w:rFonts w:ascii="Times New Roman" w:hAnsi="Times New Roman"/>
        </w:rPr>
        <w:t>nc</w:t>
      </w:r>
      <w:r w:rsidR="003E3916" w:rsidRPr="006B27C9">
        <w:rPr>
          <w:rFonts w:ascii="Times New Roman" w:hAnsi="Times New Roman"/>
        </w:rPr>
        <w:t>a</w:t>
      </w:r>
      <w:r w:rsidRPr="006B27C9">
        <w:rPr>
          <w:rFonts w:ascii="Times New Roman" w:hAnsi="Times New Roman"/>
        </w:rPr>
        <w:t>t textul s</w:t>
      </w:r>
      <w:r w:rsidR="003E3916" w:rsidRPr="006B27C9">
        <w:rPr>
          <w:rFonts w:ascii="Times New Roman" w:hAnsi="Times New Roman"/>
        </w:rPr>
        <w:t>a</w:t>
      </w:r>
      <w:r w:rsidRPr="006B27C9">
        <w:rPr>
          <w:rFonts w:ascii="Times New Roman" w:hAnsi="Times New Roman"/>
        </w:rPr>
        <w:t xml:space="preserve"> poat</w:t>
      </w:r>
      <w:r w:rsidR="003E3916" w:rsidRPr="006B27C9">
        <w:rPr>
          <w:rFonts w:ascii="Times New Roman" w:hAnsi="Times New Roman"/>
        </w:rPr>
        <w:t>a</w:t>
      </w:r>
      <w:r w:rsidRPr="006B27C9">
        <w:rPr>
          <w:rFonts w:ascii="Times New Roman" w:hAnsi="Times New Roman"/>
        </w:rPr>
        <w:t xml:space="preserve"> fi copiat.</w:t>
      </w:r>
    </w:p>
    <w:p w14:paraId="4DFF40EB" w14:textId="5B89D3DC" w:rsidR="00D645D9" w:rsidRPr="006B27C9" w:rsidRDefault="00D645D9" w:rsidP="001D5DAF">
      <w:pPr>
        <w:spacing w:after="120" w:line="276" w:lineRule="auto"/>
        <w:rPr>
          <w:rFonts w:ascii="Times New Roman" w:hAnsi="Times New Roman"/>
        </w:rPr>
      </w:pPr>
      <w:r w:rsidRPr="006B27C9">
        <w:rPr>
          <w:rFonts w:ascii="Times New Roman" w:hAnsi="Times New Roman"/>
        </w:rPr>
        <w:t xml:space="preserve">Propunerea tehnica va fi </w:t>
      </w:r>
      <w:r w:rsidR="003E3916" w:rsidRPr="006B27C9">
        <w:rPr>
          <w:rFonts w:ascii="Times New Roman" w:hAnsi="Times New Roman"/>
        </w:rPr>
        <w:t>i</w:t>
      </w:r>
      <w:r w:rsidRPr="006B27C9">
        <w:rPr>
          <w:rFonts w:ascii="Times New Roman" w:hAnsi="Times New Roman"/>
        </w:rPr>
        <w:t>ntocmit</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ntr-o manier</w:t>
      </w:r>
      <w:r w:rsidR="003E3916" w:rsidRPr="006B27C9">
        <w:rPr>
          <w:rFonts w:ascii="Times New Roman" w:hAnsi="Times New Roman"/>
        </w:rPr>
        <w:t>a</w:t>
      </w:r>
      <w:r w:rsidRPr="006B27C9">
        <w:rPr>
          <w:rFonts w:ascii="Times New Roman" w:hAnsi="Times New Roman"/>
        </w:rPr>
        <w:t xml:space="preserve"> organizat</w:t>
      </w:r>
      <w:r w:rsidR="003E3916" w:rsidRPr="006B27C9">
        <w:rPr>
          <w:rFonts w:ascii="Times New Roman" w:hAnsi="Times New Roman"/>
        </w:rPr>
        <w:t>a</w:t>
      </w:r>
      <w:r w:rsidRPr="006B27C9">
        <w:rPr>
          <w:rFonts w:ascii="Times New Roman" w:hAnsi="Times New Roman"/>
        </w:rPr>
        <w:t>, care s</w:t>
      </w:r>
      <w:r w:rsidR="003E3916" w:rsidRPr="006B27C9">
        <w:rPr>
          <w:rFonts w:ascii="Times New Roman" w:hAnsi="Times New Roman"/>
        </w:rPr>
        <w:t>a</w:t>
      </w:r>
      <w:r w:rsidRPr="006B27C9">
        <w:rPr>
          <w:rFonts w:ascii="Times New Roman" w:hAnsi="Times New Roman"/>
        </w:rPr>
        <w:t xml:space="preserve"> asigure posibilitatea verific</w:t>
      </w:r>
      <w:r w:rsidR="003E3916" w:rsidRPr="006B27C9">
        <w:rPr>
          <w:rFonts w:ascii="Times New Roman" w:hAnsi="Times New Roman"/>
        </w:rPr>
        <w:t>a</w:t>
      </w:r>
      <w:r w:rsidRPr="006B27C9">
        <w:rPr>
          <w:rFonts w:ascii="Times New Roman" w:hAnsi="Times New Roman"/>
        </w:rPr>
        <w:t>rii acesteia cu cerin</w:t>
      </w:r>
      <w:r w:rsidR="003E3916" w:rsidRPr="006B27C9">
        <w:rPr>
          <w:rFonts w:ascii="Times New Roman" w:hAnsi="Times New Roman"/>
        </w:rPr>
        <w:t>t</w:t>
      </w:r>
      <w:r w:rsidRPr="006B27C9">
        <w:rPr>
          <w:rFonts w:ascii="Times New Roman" w:hAnsi="Times New Roman"/>
        </w:rPr>
        <w:t>ele Caietului de Sarcini. Pentru fiecare etap</w:t>
      </w:r>
      <w:r w:rsidR="003E3916" w:rsidRPr="006B27C9">
        <w:rPr>
          <w:rFonts w:ascii="Times New Roman" w:hAnsi="Times New Roman"/>
        </w:rPr>
        <w:t>a</w:t>
      </w:r>
      <w:r w:rsidRPr="006B27C9">
        <w:rPr>
          <w:rFonts w:ascii="Times New Roman" w:hAnsi="Times New Roman"/>
        </w:rPr>
        <w:t xml:space="preserve"> de realizare a serviciilor, Ofertantul va prezenta modalitatea de prestare a serviciilor </w:t>
      </w:r>
      <w:r w:rsidR="003E3916" w:rsidRPr="006B27C9">
        <w:rPr>
          <w:rFonts w:ascii="Times New Roman" w:hAnsi="Times New Roman"/>
        </w:rPr>
        <w:t>i</w:t>
      </w:r>
      <w:r w:rsidRPr="006B27C9">
        <w:rPr>
          <w:rFonts w:ascii="Times New Roman" w:hAnsi="Times New Roman"/>
        </w:rPr>
        <w:t xml:space="preserve">n raport cu responsabilitatile generale </w:t>
      </w:r>
      <w:r w:rsidR="003E3916" w:rsidRPr="006B27C9">
        <w:rPr>
          <w:rFonts w:ascii="Times New Roman" w:hAnsi="Times New Roman"/>
        </w:rPr>
        <w:t>s</w:t>
      </w:r>
      <w:r w:rsidRPr="006B27C9">
        <w:rPr>
          <w:rFonts w:ascii="Times New Roman" w:hAnsi="Times New Roman"/>
        </w:rPr>
        <w:t xml:space="preserve">i specifice stabilite </w:t>
      </w:r>
      <w:r w:rsidR="003E3916" w:rsidRPr="006B27C9">
        <w:rPr>
          <w:rFonts w:ascii="Times New Roman" w:hAnsi="Times New Roman"/>
        </w:rPr>
        <w:t>i</w:t>
      </w:r>
      <w:r w:rsidRPr="006B27C9">
        <w:rPr>
          <w:rFonts w:ascii="Times New Roman" w:hAnsi="Times New Roman"/>
        </w:rPr>
        <w:t>n Caietul de sarcini. Metodologia de lucru propus</w:t>
      </w:r>
      <w:r w:rsidR="003E3916" w:rsidRPr="006B27C9">
        <w:rPr>
          <w:rFonts w:ascii="Times New Roman" w:hAnsi="Times New Roman"/>
        </w:rPr>
        <w:t>a</w:t>
      </w:r>
      <w:r w:rsidRPr="006B27C9">
        <w:rPr>
          <w:rFonts w:ascii="Times New Roman" w:hAnsi="Times New Roman"/>
        </w:rPr>
        <w:t xml:space="preserve"> va fi descris</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n mod detaliat, din care s</w:t>
      </w:r>
      <w:r w:rsidR="003E3916" w:rsidRPr="006B27C9">
        <w:rPr>
          <w:rFonts w:ascii="Times New Roman" w:hAnsi="Times New Roman"/>
        </w:rPr>
        <w:t>a</w:t>
      </w:r>
      <w:r w:rsidRPr="006B27C9">
        <w:rPr>
          <w:rFonts w:ascii="Times New Roman" w:hAnsi="Times New Roman"/>
        </w:rPr>
        <w:t xml:space="preserve"> rezulte c</w:t>
      </w:r>
      <w:r w:rsidR="003E3916" w:rsidRPr="006B27C9">
        <w:rPr>
          <w:rFonts w:ascii="Times New Roman" w:hAnsi="Times New Roman"/>
        </w:rPr>
        <w:t>a</w:t>
      </w:r>
      <w:r w:rsidRPr="006B27C9">
        <w:rPr>
          <w:rFonts w:ascii="Times New Roman" w:hAnsi="Times New Roman"/>
        </w:rPr>
        <w:t xml:space="preserve"> prestarea serviciilor ofertate va conduce la realizarea obiectivelor propuse, </w:t>
      </w:r>
      <w:r w:rsidR="003E3916" w:rsidRPr="006B27C9">
        <w:rPr>
          <w:rFonts w:ascii="Times New Roman" w:hAnsi="Times New Roman"/>
        </w:rPr>
        <w:t>s</w:t>
      </w:r>
      <w:r w:rsidRPr="006B27C9">
        <w:rPr>
          <w:rFonts w:ascii="Times New Roman" w:hAnsi="Times New Roman"/>
        </w:rPr>
        <w:t>i ob</w:t>
      </w:r>
      <w:r w:rsidR="003E3916" w:rsidRPr="006B27C9">
        <w:rPr>
          <w:rFonts w:ascii="Times New Roman" w:hAnsi="Times New Roman"/>
        </w:rPr>
        <w:t>t</w:t>
      </w:r>
      <w:r w:rsidRPr="006B27C9">
        <w:rPr>
          <w:rFonts w:ascii="Times New Roman" w:hAnsi="Times New Roman"/>
        </w:rPr>
        <w:t>inerea rezultatelor anticipate de autoritatea contractant</w:t>
      </w:r>
      <w:r w:rsidR="003E3916" w:rsidRPr="006B27C9">
        <w:rPr>
          <w:rFonts w:ascii="Times New Roman" w:hAnsi="Times New Roman"/>
        </w:rPr>
        <w:t>a</w:t>
      </w:r>
      <w:r w:rsidRPr="006B27C9">
        <w:rPr>
          <w:rFonts w:ascii="Times New Roman" w:hAnsi="Times New Roman"/>
        </w:rPr>
        <w:t>.</w:t>
      </w:r>
    </w:p>
    <w:p w14:paraId="5C269005" w14:textId="561D33A3" w:rsidR="00AE4893" w:rsidRPr="006B27C9" w:rsidRDefault="004102D6" w:rsidP="001D5DAF">
      <w:pPr>
        <w:spacing w:after="120" w:line="276" w:lineRule="auto"/>
        <w:rPr>
          <w:rFonts w:ascii="Times New Roman" w:hAnsi="Times New Roman"/>
        </w:rPr>
      </w:pPr>
      <w:r w:rsidRPr="006B27C9">
        <w:rPr>
          <w:rFonts w:ascii="Times New Roman" w:hAnsi="Times New Roman"/>
        </w:rPr>
        <w:t>Oferta tehnic</w:t>
      </w:r>
      <w:r w:rsidR="003E3916" w:rsidRPr="006B27C9">
        <w:rPr>
          <w:rFonts w:ascii="Times New Roman" w:hAnsi="Times New Roman"/>
        </w:rPr>
        <w:t>a</w:t>
      </w:r>
      <w:r w:rsidRPr="006B27C9">
        <w:rPr>
          <w:rFonts w:ascii="Times New Roman" w:hAnsi="Times New Roman"/>
        </w:rPr>
        <w:t xml:space="preserve"> trebuie s</w:t>
      </w:r>
      <w:r w:rsidR="003E3916" w:rsidRPr="006B27C9">
        <w:rPr>
          <w:rFonts w:ascii="Times New Roman" w:hAnsi="Times New Roman"/>
        </w:rPr>
        <w:t>a</w:t>
      </w:r>
      <w:r w:rsidRPr="006B27C9">
        <w:rPr>
          <w:rFonts w:ascii="Times New Roman" w:hAnsi="Times New Roman"/>
        </w:rPr>
        <w:t xml:space="preserve"> cuprind</w:t>
      </w:r>
      <w:r w:rsidR="003E3916" w:rsidRPr="006B27C9">
        <w:rPr>
          <w:rFonts w:ascii="Times New Roman" w:hAnsi="Times New Roman"/>
        </w:rPr>
        <w:t>a</w:t>
      </w:r>
      <w:r w:rsidRPr="006B27C9">
        <w:rPr>
          <w:rFonts w:ascii="Times New Roman" w:hAnsi="Times New Roman"/>
        </w:rPr>
        <w:t xml:space="preserve"> r</w:t>
      </w:r>
      <w:r w:rsidR="003E3916" w:rsidRPr="006B27C9">
        <w:rPr>
          <w:rFonts w:ascii="Times New Roman" w:hAnsi="Times New Roman"/>
        </w:rPr>
        <w:t>a</w:t>
      </w:r>
      <w:r w:rsidRPr="006B27C9">
        <w:rPr>
          <w:rFonts w:ascii="Times New Roman" w:hAnsi="Times New Roman"/>
        </w:rPr>
        <w:t>spunsul punct cu punct, printr-o descriere detaliat</w:t>
      </w:r>
      <w:r w:rsidR="003E3916" w:rsidRPr="006B27C9">
        <w:rPr>
          <w:rFonts w:ascii="Times New Roman" w:hAnsi="Times New Roman"/>
        </w:rPr>
        <w:t>a</w:t>
      </w:r>
      <w:r w:rsidRPr="006B27C9">
        <w:rPr>
          <w:rFonts w:ascii="Times New Roman" w:hAnsi="Times New Roman"/>
        </w:rPr>
        <w:t xml:space="preserve"> a modului de </w:t>
      </w:r>
      <w:r w:rsidR="003E3916" w:rsidRPr="006B27C9">
        <w:rPr>
          <w:rFonts w:ascii="Times New Roman" w:hAnsi="Times New Roman"/>
        </w:rPr>
        <w:t>i</w:t>
      </w:r>
      <w:r w:rsidRPr="006B27C9">
        <w:rPr>
          <w:rFonts w:ascii="Times New Roman" w:hAnsi="Times New Roman"/>
        </w:rPr>
        <w:t>ndeplinire a tuturor cerin</w:t>
      </w:r>
      <w:r w:rsidR="003E3916" w:rsidRPr="006B27C9">
        <w:rPr>
          <w:rFonts w:ascii="Times New Roman" w:hAnsi="Times New Roman"/>
        </w:rPr>
        <w:t>t</w:t>
      </w:r>
      <w:r w:rsidRPr="006B27C9">
        <w:rPr>
          <w:rFonts w:ascii="Times New Roman" w:hAnsi="Times New Roman"/>
        </w:rPr>
        <w:t>elor din prezentul caiet de sarcini</w:t>
      </w:r>
      <w:r w:rsidR="00AE4893" w:rsidRPr="006B27C9">
        <w:rPr>
          <w:rFonts w:ascii="Times New Roman" w:hAnsi="Times New Roman"/>
        </w:rPr>
        <w:t>, sub forma unei matrice de conformitate, care va con</w:t>
      </w:r>
      <w:r w:rsidR="003E3916" w:rsidRPr="006B27C9">
        <w:rPr>
          <w:rFonts w:ascii="Times New Roman" w:hAnsi="Times New Roman"/>
        </w:rPr>
        <w:t>t</w:t>
      </w:r>
      <w:r w:rsidR="00AE4893" w:rsidRPr="006B27C9">
        <w:rPr>
          <w:rFonts w:ascii="Times New Roman" w:hAnsi="Times New Roman"/>
        </w:rPr>
        <w:t>ine cel pu</w:t>
      </w:r>
      <w:r w:rsidR="003E3916" w:rsidRPr="006B27C9">
        <w:rPr>
          <w:rFonts w:ascii="Times New Roman" w:hAnsi="Times New Roman"/>
        </w:rPr>
        <w:t>t</w:t>
      </w:r>
      <w:r w:rsidR="00AE4893" w:rsidRPr="006B27C9">
        <w:rPr>
          <w:rFonts w:ascii="Times New Roman" w:hAnsi="Times New Roman"/>
        </w:rPr>
        <w:t>in urm</w:t>
      </w:r>
      <w:r w:rsidR="003E3916" w:rsidRPr="006B27C9">
        <w:rPr>
          <w:rFonts w:ascii="Times New Roman" w:hAnsi="Times New Roman"/>
        </w:rPr>
        <w:t>a</w:t>
      </w:r>
      <w:r w:rsidR="00AE4893" w:rsidRPr="006B27C9">
        <w:rPr>
          <w:rFonts w:ascii="Times New Roman" w:hAnsi="Times New Roman"/>
        </w:rPr>
        <w:t>toarele informa</w:t>
      </w:r>
      <w:r w:rsidR="003E3916" w:rsidRPr="006B27C9">
        <w:rPr>
          <w:rFonts w:ascii="Times New Roman" w:hAnsi="Times New Roman"/>
        </w:rPr>
        <w:t>t</w:t>
      </w:r>
      <w:r w:rsidR="00AE4893" w:rsidRPr="006B27C9">
        <w:rPr>
          <w:rFonts w:ascii="Times New Roman" w:hAnsi="Times New Roman"/>
        </w:rPr>
        <w:t>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851"/>
        <w:gridCol w:w="3777"/>
      </w:tblGrid>
      <w:tr w:rsidR="00AE4893" w:rsidRPr="006B27C9" w14:paraId="25BDB225" w14:textId="77777777" w:rsidTr="008303B0">
        <w:trPr>
          <w:jc w:val="center"/>
        </w:trPr>
        <w:tc>
          <w:tcPr>
            <w:tcW w:w="567" w:type="dxa"/>
          </w:tcPr>
          <w:p w14:paraId="397FDFE1" w14:textId="77777777" w:rsidR="00AE4893" w:rsidRPr="006B27C9" w:rsidRDefault="00AE4893" w:rsidP="001D5DAF">
            <w:pPr>
              <w:spacing w:after="0" w:line="276" w:lineRule="auto"/>
              <w:jc w:val="center"/>
              <w:rPr>
                <w:rFonts w:ascii="Times New Roman" w:hAnsi="Times New Roman"/>
              </w:rPr>
            </w:pPr>
            <w:r w:rsidRPr="006B27C9">
              <w:rPr>
                <w:rFonts w:ascii="Times New Roman" w:hAnsi="Times New Roman"/>
              </w:rPr>
              <w:t>1</w:t>
            </w:r>
          </w:p>
        </w:tc>
        <w:tc>
          <w:tcPr>
            <w:tcW w:w="2851" w:type="dxa"/>
          </w:tcPr>
          <w:p w14:paraId="79BC9D7E" w14:textId="77777777" w:rsidR="00AE4893" w:rsidRPr="006B27C9" w:rsidRDefault="00AE4893" w:rsidP="001D5DAF">
            <w:pPr>
              <w:spacing w:after="0" w:line="276" w:lineRule="auto"/>
              <w:jc w:val="center"/>
              <w:rPr>
                <w:rFonts w:ascii="Times New Roman" w:hAnsi="Times New Roman"/>
              </w:rPr>
            </w:pPr>
            <w:r w:rsidRPr="006B27C9">
              <w:rPr>
                <w:rFonts w:ascii="Times New Roman" w:hAnsi="Times New Roman"/>
              </w:rPr>
              <w:t>2</w:t>
            </w:r>
          </w:p>
        </w:tc>
        <w:tc>
          <w:tcPr>
            <w:tcW w:w="3777" w:type="dxa"/>
          </w:tcPr>
          <w:p w14:paraId="53F2D40C" w14:textId="77777777" w:rsidR="00AE4893" w:rsidRPr="006B27C9" w:rsidRDefault="00AE4893" w:rsidP="001D5DAF">
            <w:pPr>
              <w:spacing w:after="0" w:line="276" w:lineRule="auto"/>
              <w:jc w:val="center"/>
              <w:rPr>
                <w:rFonts w:ascii="Times New Roman" w:hAnsi="Times New Roman"/>
              </w:rPr>
            </w:pPr>
            <w:r w:rsidRPr="006B27C9">
              <w:rPr>
                <w:rFonts w:ascii="Times New Roman" w:hAnsi="Times New Roman"/>
              </w:rPr>
              <w:t>3</w:t>
            </w:r>
          </w:p>
        </w:tc>
      </w:tr>
      <w:tr w:rsidR="00AE4893" w:rsidRPr="006B27C9" w14:paraId="2622D452" w14:textId="77777777" w:rsidTr="008303B0">
        <w:trPr>
          <w:jc w:val="center"/>
        </w:trPr>
        <w:tc>
          <w:tcPr>
            <w:tcW w:w="567" w:type="dxa"/>
          </w:tcPr>
          <w:p w14:paraId="7967EA7D" w14:textId="77777777" w:rsidR="00AE4893" w:rsidRPr="006B27C9" w:rsidRDefault="00AE4893" w:rsidP="001D5DAF">
            <w:pPr>
              <w:spacing w:after="0" w:line="276" w:lineRule="auto"/>
              <w:rPr>
                <w:rFonts w:ascii="Times New Roman" w:hAnsi="Times New Roman"/>
              </w:rPr>
            </w:pPr>
            <w:r w:rsidRPr="006B27C9">
              <w:rPr>
                <w:rFonts w:ascii="Times New Roman" w:hAnsi="Times New Roman"/>
              </w:rPr>
              <w:t>Nr. crt.</w:t>
            </w:r>
          </w:p>
        </w:tc>
        <w:tc>
          <w:tcPr>
            <w:tcW w:w="2851" w:type="dxa"/>
          </w:tcPr>
          <w:p w14:paraId="229BAE54" w14:textId="0A1B33E7" w:rsidR="00AE4893" w:rsidRPr="006B27C9" w:rsidRDefault="00AE4893" w:rsidP="001D5DAF">
            <w:pPr>
              <w:spacing w:after="0" w:line="276" w:lineRule="auto"/>
              <w:rPr>
                <w:rFonts w:ascii="Times New Roman" w:hAnsi="Times New Roman"/>
              </w:rPr>
            </w:pPr>
            <w:r w:rsidRPr="006B27C9">
              <w:rPr>
                <w:rFonts w:ascii="Times New Roman" w:hAnsi="Times New Roman"/>
              </w:rPr>
              <w:t>Cerin</w:t>
            </w:r>
            <w:r w:rsidR="003E3916" w:rsidRPr="006B27C9">
              <w:rPr>
                <w:rFonts w:ascii="Times New Roman" w:hAnsi="Times New Roman"/>
              </w:rPr>
              <w:t>t</w:t>
            </w:r>
            <w:r w:rsidRPr="006B27C9">
              <w:rPr>
                <w:rFonts w:ascii="Times New Roman" w:hAnsi="Times New Roman"/>
              </w:rPr>
              <w:t>ele din caietul de sarcini</w:t>
            </w:r>
          </w:p>
        </w:tc>
        <w:tc>
          <w:tcPr>
            <w:tcW w:w="3777" w:type="dxa"/>
          </w:tcPr>
          <w:p w14:paraId="497B9C2A" w14:textId="031E95D9" w:rsidR="00AE4893" w:rsidRPr="006B27C9" w:rsidRDefault="00AE4893" w:rsidP="001D5DAF">
            <w:pPr>
              <w:spacing w:after="0" w:line="276" w:lineRule="auto"/>
              <w:rPr>
                <w:rFonts w:ascii="Times New Roman" w:hAnsi="Times New Roman"/>
              </w:rPr>
            </w:pPr>
            <w:r w:rsidRPr="006B27C9">
              <w:rPr>
                <w:rFonts w:ascii="Times New Roman" w:hAnsi="Times New Roman"/>
              </w:rPr>
              <w:t>Descrierea modalit</w:t>
            </w:r>
            <w:r w:rsidR="003E3916" w:rsidRPr="006B27C9">
              <w:rPr>
                <w:rFonts w:ascii="Times New Roman" w:hAnsi="Times New Roman"/>
              </w:rPr>
              <w:t>at</w:t>
            </w:r>
            <w:r w:rsidRPr="006B27C9">
              <w:rPr>
                <w:rFonts w:ascii="Times New Roman" w:hAnsi="Times New Roman"/>
              </w:rPr>
              <w:t xml:space="preserve">ii de </w:t>
            </w:r>
            <w:r w:rsidR="003E3916" w:rsidRPr="006B27C9">
              <w:rPr>
                <w:rFonts w:ascii="Times New Roman" w:hAnsi="Times New Roman"/>
              </w:rPr>
              <w:t>i</w:t>
            </w:r>
            <w:r w:rsidRPr="006B27C9">
              <w:rPr>
                <w:rFonts w:ascii="Times New Roman" w:hAnsi="Times New Roman"/>
              </w:rPr>
              <w:t>ndeplinire a cerin</w:t>
            </w:r>
            <w:r w:rsidR="003E3916" w:rsidRPr="006B27C9">
              <w:rPr>
                <w:rFonts w:ascii="Times New Roman" w:hAnsi="Times New Roman"/>
              </w:rPr>
              <w:t>t</w:t>
            </w:r>
            <w:r w:rsidRPr="006B27C9">
              <w:rPr>
                <w:rFonts w:ascii="Times New Roman" w:hAnsi="Times New Roman"/>
              </w:rPr>
              <w:t>elor de c</w:t>
            </w:r>
            <w:r w:rsidR="003E3916" w:rsidRPr="006B27C9">
              <w:rPr>
                <w:rFonts w:ascii="Times New Roman" w:hAnsi="Times New Roman"/>
              </w:rPr>
              <w:t>a</w:t>
            </w:r>
            <w:r w:rsidRPr="006B27C9">
              <w:rPr>
                <w:rFonts w:ascii="Times New Roman" w:hAnsi="Times New Roman"/>
              </w:rPr>
              <w:t>tre</w:t>
            </w:r>
            <w:r w:rsidRPr="003A4639">
              <w:rPr>
                <w:rFonts w:ascii="Times New Roman" w:hAnsi="Times New Roman"/>
                <w:bCs/>
              </w:rPr>
              <w:t xml:space="preserve"> </w:t>
            </w:r>
            <w:r w:rsidR="003A4639" w:rsidRPr="003A4639">
              <w:rPr>
                <w:rFonts w:ascii="Times New Roman" w:hAnsi="Times New Roman"/>
                <w:bCs/>
              </w:rPr>
              <w:t>ofertant</w:t>
            </w:r>
          </w:p>
        </w:tc>
      </w:tr>
      <w:tr w:rsidR="00AE4893" w:rsidRPr="006B27C9" w14:paraId="69863FF9" w14:textId="77777777" w:rsidTr="008303B0">
        <w:trPr>
          <w:jc w:val="center"/>
        </w:trPr>
        <w:tc>
          <w:tcPr>
            <w:tcW w:w="567" w:type="dxa"/>
          </w:tcPr>
          <w:p w14:paraId="21381832" w14:textId="77777777" w:rsidR="00AE4893" w:rsidRPr="006B27C9" w:rsidRDefault="00AE4893" w:rsidP="001D5DAF">
            <w:pPr>
              <w:spacing w:after="0" w:line="276" w:lineRule="auto"/>
              <w:rPr>
                <w:rFonts w:ascii="Times New Roman" w:hAnsi="Times New Roman"/>
              </w:rPr>
            </w:pPr>
            <w:r w:rsidRPr="006B27C9">
              <w:rPr>
                <w:rFonts w:ascii="Times New Roman" w:hAnsi="Times New Roman"/>
              </w:rPr>
              <w:t>1.</w:t>
            </w:r>
          </w:p>
        </w:tc>
        <w:tc>
          <w:tcPr>
            <w:tcW w:w="2851" w:type="dxa"/>
          </w:tcPr>
          <w:p w14:paraId="0004F7CE" w14:textId="77777777" w:rsidR="00AE4893" w:rsidRPr="006B27C9" w:rsidRDefault="00AE4893" w:rsidP="001D5DAF">
            <w:pPr>
              <w:spacing w:after="0" w:line="276" w:lineRule="auto"/>
              <w:rPr>
                <w:rFonts w:ascii="Times New Roman" w:hAnsi="Times New Roman"/>
              </w:rPr>
            </w:pPr>
          </w:p>
        </w:tc>
        <w:tc>
          <w:tcPr>
            <w:tcW w:w="3777" w:type="dxa"/>
          </w:tcPr>
          <w:p w14:paraId="59A351CE" w14:textId="77777777" w:rsidR="00AE4893" w:rsidRPr="006B27C9" w:rsidRDefault="00AE4893" w:rsidP="001D5DAF">
            <w:pPr>
              <w:spacing w:after="0" w:line="276" w:lineRule="auto"/>
              <w:rPr>
                <w:rFonts w:ascii="Times New Roman" w:hAnsi="Times New Roman"/>
              </w:rPr>
            </w:pPr>
          </w:p>
        </w:tc>
      </w:tr>
      <w:tr w:rsidR="00AE4893" w:rsidRPr="006B27C9" w14:paraId="7CCEEBF6" w14:textId="77777777" w:rsidTr="008303B0">
        <w:trPr>
          <w:jc w:val="center"/>
        </w:trPr>
        <w:tc>
          <w:tcPr>
            <w:tcW w:w="567" w:type="dxa"/>
          </w:tcPr>
          <w:p w14:paraId="5E512FFC" w14:textId="77777777" w:rsidR="00AE4893" w:rsidRPr="006B27C9" w:rsidRDefault="00AE4893" w:rsidP="001D5DAF">
            <w:pPr>
              <w:spacing w:after="0" w:line="276" w:lineRule="auto"/>
              <w:rPr>
                <w:rFonts w:ascii="Times New Roman" w:hAnsi="Times New Roman"/>
              </w:rPr>
            </w:pPr>
            <w:r w:rsidRPr="006B27C9">
              <w:rPr>
                <w:rFonts w:ascii="Times New Roman" w:hAnsi="Times New Roman"/>
              </w:rPr>
              <w:t>…</w:t>
            </w:r>
          </w:p>
        </w:tc>
        <w:tc>
          <w:tcPr>
            <w:tcW w:w="2851" w:type="dxa"/>
          </w:tcPr>
          <w:p w14:paraId="6BAAD267" w14:textId="77777777" w:rsidR="00AE4893" w:rsidRPr="006B27C9" w:rsidRDefault="00AE4893" w:rsidP="001D5DAF">
            <w:pPr>
              <w:spacing w:after="0" w:line="276" w:lineRule="auto"/>
              <w:rPr>
                <w:rFonts w:ascii="Times New Roman" w:hAnsi="Times New Roman"/>
              </w:rPr>
            </w:pPr>
          </w:p>
        </w:tc>
        <w:tc>
          <w:tcPr>
            <w:tcW w:w="3777" w:type="dxa"/>
          </w:tcPr>
          <w:p w14:paraId="13569CED" w14:textId="77777777" w:rsidR="00AE4893" w:rsidRPr="006B27C9" w:rsidRDefault="00AE4893" w:rsidP="001D5DAF">
            <w:pPr>
              <w:spacing w:after="0" w:line="276" w:lineRule="auto"/>
              <w:rPr>
                <w:rFonts w:ascii="Times New Roman" w:hAnsi="Times New Roman"/>
              </w:rPr>
            </w:pPr>
          </w:p>
        </w:tc>
      </w:tr>
    </w:tbl>
    <w:p w14:paraId="7AC41631" w14:textId="533203C6" w:rsidR="00AE4893" w:rsidRPr="006B27C9" w:rsidRDefault="00AE4893" w:rsidP="001D5DAF">
      <w:pPr>
        <w:spacing w:after="120" w:line="276" w:lineRule="auto"/>
        <w:rPr>
          <w:rFonts w:ascii="Times New Roman" w:hAnsi="Times New Roman"/>
        </w:rPr>
      </w:pPr>
      <w:r w:rsidRPr="006B27C9">
        <w:rPr>
          <w:rFonts w:ascii="Times New Roman" w:hAnsi="Times New Roman"/>
        </w:rPr>
        <w:lastRenderedPageBreak/>
        <w:t>In coloana 3, nu se accepta r</w:t>
      </w:r>
      <w:r w:rsidR="003E3916" w:rsidRPr="006B27C9">
        <w:rPr>
          <w:rFonts w:ascii="Times New Roman" w:hAnsi="Times New Roman"/>
        </w:rPr>
        <w:t>a</w:t>
      </w:r>
      <w:r w:rsidRPr="006B27C9">
        <w:rPr>
          <w:rFonts w:ascii="Times New Roman" w:hAnsi="Times New Roman"/>
        </w:rPr>
        <w:t>spunsuri care sunt o reformulare a cerin</w:t>
      </w:r>
      <w:r w:rsidR="003E3916" w:rsidRPr="006B27C9">
        <w:rPr>
          <w:rFonts w:ascii="Times New Roman" w:hAnsi="Times New Roman"/>
        </w:rPr>
        <w:t>t</w:t>
      </w:r>
      <w:r w:rsidRPr="006B27C9">
        <w:rPr>
          <w:rFonts w:ascii="Times New Roman" w:hAnsi="Times New Roman"/>
        </w:rPr>
        <w:t>elor sau o simpla confirmare a respect</w:t>
      </w:r>
      <w:r w:rsidR="003E3916" w:rsidRPr="006B27C9">
        <w:rPr>
          <w:rFonts w:ascii="Times New Roman" w:hAnsi="Times New Roman"/>
        </w:rPr>
        <w:t>a</w:t>
      </w:r>
      <w:r w:rsidRPr="006B27C9">
        <w:rPr>
          <w:rFonts w:ascii="Times New Roman" w:hAnsi="Times New Roman"/>
        </w:rPr>
        <w:t>rii cerin</w:t>
      </w:r>
      <w:r w:rsidR="003E3916" w:rsidRPr="006B27C9">
        <w:rPr>
          <w:rFonts w:ascii="Times New Roman" w:hAnsi="Times New Roman"/>
        </w:rPr>
        <w:t>t</w:t>
      </w:r>
      <w:r w:rsidRPr="006B27C9">
        <w:rPr>
          <w:rFonts w:ascii="Times New Roman" w:hAnsi="Times New Roman"/>
        </w:rPr>
        <w:t>ei. Ofertantul trebuie s</w:t>
      </w:r>
      <w:r w:rsidR="003E3916" w:rsidRPr="006B27C9">
        <w:rPr>
          <w:rFonts w:ascii="Times New Roman" w:hAnsi="Times New Roman"/>
        </w:rPr>
        <w:t>a</w:t>
      </w:r>
      <w:r w:rsidRPr="006B27C9">
        <w:rPr>
          <w:rFonts w:ascii="Times New Roman" w:hAnsi="Times New Roman"/>
        </w:rPr>
        <w:t xml:space="preserve"> explice pe larg modalitatea de </w:t>
      </w:r>
      <w:r w:rsidR="003E3916" w:rsidRPr="006B27C9">
        <w:rPr>
          <w:rFonts w:ascii="Times New Roman" w:hAnsi="Times New Roman"/>
        </w:rPr>
        <w:t>i</w:t>
      </w:r>
      <w:r w:rsidRPr="006B27C9">
        <w:rPr>
          <w:rFonts w:ascii="Times New Roman" w:hAnsi="Times New Roman"/>
        </w:rPr>
        <w:t>ndeplinire a fiec</w:t>
      </w:r>
      <w:r w:rsidR="003E3916" w:rsidRPr="006B27C9">
        <w:rPr>
          <w:rFonts w:ascii="Times New Roman" w:hAnsi="Times New Roman"/>
        </w:rPr>
        <w:t>a</w:t>
      </w:r>
      <w:r w:rsidRPr="006B27C9">
        <w:rPr>
          <w:rFonts w:ascii="Times New Roman" w:hAnsi="Times New Roman"/>
        </w:rPr>
        <w:t>rei cerin</w:t>
      </w:r>
      <w:r w:rsidR="003E3916" w:rsidRPr="006B27C9">
        <w:rPr>
          <w:rFonts w:ascii="Times New Roman" w:hAnsi="Times New Roman"/>
        </w:rPr>
        <w:t>t</w:t>
      </w:r>
      <w:r w:rsidRPr="006B27C9">
        <w:rPr>
          <w:rFonts w:ascii="Times New Roman" w:hAnsi="Times New Roman"/>
        </w:rPr>
        <w:t>e</w:t>
      </w:r>
      <w:r w:rsidR="00381333" w:rsidRPr="006B27C9">
        <w:rPr>
          <w:rFonts w:ascii="Times New Roman" w:hAnsi="Times New Roman"/>
        </w:rPr>
        <w:t>, conform modului de prezentare solicitat in prezentul Caiet de sarcini</w:t>
      </w:r>
      <w:r w:rsidRPr="006B27C9">
        <w:rPr>
          <w:rFonts w:ascii="Times New Roman" w:hAnsi="Times New Roman"/>
        </w:rPr>
        <w:t>.</w:t>
      </w:r>
    </w:p>
    <w:p w14:paraId="4F945BEC" w14:textId="2775DAAB" w:rsidR="00AE4893" w:rsidRPr="006B27C9" w:rsidRDefault="00AE4893" w:rsidP="001D5DAF">
      <w:pPr>
        <w:spacing w:after="120" w:line="276" w:lineRule="auto"/>
        <w:rPr>
          <w:rFonts w:ascii="Times New Roman" w:hAnsi="Times New Roman"/>
        </w:rPr>
      </w:pPr>
      <w:r w:rsidRPr="006B27C9">
        <w:rPr>
          <w:rFonts w:ascii="Times New Roman" w:hAnsi="Times New Roman"/>
        </w:rPr>
        <w:t>Cu exceptia eventualelor constr</w:t>
      </w:r>
      <w:r w:rsidR="003E3916" w:rsidRPr="006B27C9">
        <w:rPr>
          <w:rFonts w:ascii="Times New Roman" w:hAnsi="Times New Roman"/>
        </w:rPr>
        <w:t>a</w:t>
      </w:r>
      <w:r w:rsidRPr="006B27C9">
        <w:rPr>
          <w:rFonts w:ascii="Times New Roman" w:hAnsi="Times New Roman"/>
        </w:rPr>
        <w:t>ngeri de natur</w:t>
      </w:r>
      <w:r w:rsidR="003E3916" w:rsidRPr="006B27C9">
        <w:rPr>
          <w:rFonts w:ascii="Times New Roman" w:hAnsi="Times New Roman"/>
        </w:rPr>
        <w:t>a</w:t>
      </w:r>
      <w:r w:rsidRPr="006B27C9">
        <w:rPr>
          <w:rFonts w:ascii="Times New Roman" w:hAnsi="Times New Roman"/>
        </w:rPr>
        <w:t xml:space="preserve"> tehnic</w:t>
      </w:r>
      <w:r w:rsidR="003E3916" w:rsidRPr="006B27C9">
        <w:rPr>
          <w:rFonts w:ascii="Times New Roman" w:hAnsi="Times New Roman"/>
        </w:rPr>
        <w:t>a</w:t>
      </w:r>
      <w:r w:rsidRPr="006B27C9">
        <w:rPr>
          <w:rFonts w:ascii="Times New Roman" w:hAnsi="Times New Roman"/>
        </w:rPr>
        <w:t xml:space="preserve"> si/sau legal</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 xml:space="preserve">n cazul </w:t>
      </w:r>
      <w:r w:rsidR="003E3916" w:rsidRPr="006B27C9">
        <w:rPr>
          <w:rFonts w:ascii="Times New Roman" w:hAnsi="Times New Roman"/>
        </w:rPr>
        <w:t>i</w:t>
      </w:r>
      <w:r w:rsidRPr="006B27C9">
        <w:rPr>
          <w:rFonts w:ascii="Times New Roman" w:hAnsi="Times New Roman"/>
        </w:rPr>
        <w:t>n care vor exista limit</w:t>
      </w:r>
      <w:r w:rsidR="003E3916" w:rsidRPr="006B27C9">
        <w:rPr>
          <w:rFonts w:ascii="Times New Roman" w:hAnsi="Times New Roman"/>
        </w:rPr>
        <w:t>a</w:t>
      </w:r>
      <w:r w:rsidRPr="006B27C9">
        <w:rPr>
          <w:rFonts w:ascii="Times New Roman" w:hAnsi="Times New Roman"/>
        </w:rPr>
        <w:t>ri, condition</w:t>
      </w:r>
      <w:r w:rsidR="003E3916" w:rsidRPr="006B27C9">
        <w:rPr>
          <w:rFonts w:ascii="Times New Roman" w:hAnsi="Times New Roman"/>
        </w:rPr>
        <w:t>a</w:t>
      </w:r>
      <w:r w:rsidRPr="006B27C9">
        <w:rPr>
          <w:rFonts w:ascii="Times New Roman" w:hAnsi="Times New Roman"/>
        </w:rPr>
        <w:t xml:space="preserve">ri sau restrictii impuse de ofertant </w:t>
      </w:r>
      <w:r w:rsidR="003E3916" w:rsidRPr="006B27C9">
        <w:rPr>
          <w:rFonts w:ascii="Times New Roman" w:hAnsi="Times New Roman"/>
        </w:rPr>
        <w:t>i</w:t>
      </w:r>
      <w:r w:rsidRPr="006B27C9">
        <w:rPr>
          <w:rFonts w:ascii="Times New Roman" w:hAnsi="Times New Roman"/>
        </w:rPr>
        <w:t>n raport cu cerintele caietului de sarcini, oferta va fi declarat</w:t>
      </w:r>
      <w:r w:rsidR="003E3916" w:rsidRPr="006B27C9">
        <w:rPr>
          <w:rFonts w:ascii="Times New Roman" w:hAnsi="Times New Roman"/>
        </w:rPr>
        <w:t>a</w:t>
      </w:r>
      <w:r w:rsidRPr="006B27C9">
        <w:rPr>
          <w:rFonts w:ascii="Times New Roman" w:hAnsi="Times New Roman"/>
        </w:rPr>
        <w:t xml:space="preserve"> ca fiind neconform</w:t>
      </w:r>
      <w:r w:rsidR="003E3916" w:rsidRPr="006B27C9">
        <w:rPr>
          <w:rFonts w:ascii="Times New Roman" w:hAnsi="Times New Roman"/>
        </w:rPr>
        <w:t>a</w:t>
      </w:r>
      <w:r w:rsidRPr="006B27C9">
        <w:rPr>
          <w:rFonts w:ascii="Times New Roman" w:hAnsi="Times New Roman"/>
        </w:rPr>
        <w:t>. Specificatiile tehnice aferente caietului de sarcini reprezint</w:t>
      </w:r>
      <w:r w:rsidR="003E3916" w:rsidRPr="006B27C9">
        <w:rPr>
          <w:rFonts w:ascii="Times New Roman" w:hAnsi="Times New Roman"/>
        </w:rPr>
        <w:t>a</w:t>
      </w:r>
      <w:r w:rsidRPr="006B27C9">
        <w:rPr>
          <w:rFonts w:ascii="Times New Roman" w:hAnsi="Times New Roman"/>
        </w:rPr>
        <w:t xml:space="preserve"> cerinte minimale referitoare la nivelul calitativ, tehnic si de performant</w:t>
      </w:r>
      <w:r w:rsidR="003E3916" w:rsidRPr="006B27C9">
        <w:rPr>
          <w:rFonts w:ascii="Times New Roman" w:hAnsi="Times New Roman"/>
        </w:rPr>
        <w:t>a</w:t>
      </w:r>
      <w:r w:rsidRPr="006B27C9">
        <w:rPr>
          <w:rFonts w:ascii="Times New Roman" w:hAnsi="Times New Roman"/>
        </w:rPr>
        <w:t>.</w:t>
      </w:r>
    </w:p>
    <w:p w14:paraId="09974BF9" w14:textId="6A8190F0" w:rsidR="00AE4893" w:rsidRPr="006B27C9" w:rsidRDefault="003E3916" w:rsidP="001D5DAF">
      <w:pPr>
        <w:spacing w:after="120" w:line="276" w:lineRule="auto"/>
        <w:rPr>
          <w:rFonts w:ascii="Times New Roman" w:hAnsi="Times New Roman"/>
        </w:rPr>
      </w:pPr>
      <w:r w:rsidRPr="006B27C9">
        <w:rPr>
          <w:rFonts w:ascii="Times New Roman" w:hAnsi="Times New Roman"/>
        </w:rPr>
        <w:t>I</w:t>
      </w:r>
      <w:r w:rsidR="00AE4893" w:rsidRPr="006B27C9">
        <w:rPr>
          <w:rFonts w:ascii="Times New Roman" w:hAnsi="Times New Roman"/>
        </w:rPr>
        <w:t xml:space="preserve">n cazul </w:t>
      </w:r>
      <w:r w:rsidRPr="006B27C9">
        <w:rPr>
          <w:rFonts w:ascii="Times New Roman" w:hAnsi="Times New Roman"/>
        </w:rPr>
        <w:t>i</w:t>
      </w:r>
      <w:r w:rsidR="00AE4893" w:rsidRPr="006B27C9">
        <w:rPr>
          <w:rFonts w:ascii="Times New Roman" w:hAnsi="Times New Roman"/>
        </w:rPr>
        <w:t xml:space="preserve">n care pe parcursul </w:t>
      </w:r>
      <w:r w:rsidRPr="006B27C9">
        <w:rPr>
          <w:rFonts w:ascii="Times New Roman" w:hAnsi="Times New Roman"/>
        </w:rPr>
        <w:t>i</w:t>
      </w:r>
      <w:r w:rsidR="00AE4893" w:rsidRPr="006B27C9">
        <w:rPr>
          <w:rFonts w:ascii="Times New Roman" w:hAnsi="Times New Roman"/>
        </w:rPr>
        <w:t>ndeplinirii contractului se constat</w:t>
      </w:r>
      <w:r w:rsidRPr="006B27C9">
        <w:rPr>
          <w:rFonts w:ascii="Times New Roman" w:hAnsi="Times New Roman"/>
        </w:rPr>
        <w:t>a</w:t>
      </w:r>
      <w:r w:rsidR="00AE4893" w:rsidRPr="006B27C9">
        <w:rPr>
          <w:rFonts w:ascii="Times New Roman" w:hAnsi="Times New Roman"/>
        </w:rPr>
        <w:t xml:space="preserve"> faptul c</w:t>
      </w:r>
      <w:r w:rsidRPr="006B27C9">
        <w:rPr>
          <w:rFonts w:ascii="Times New Roman" w:hAnsi="Times New Roman"/>
        </w:rPr>
        <w:t>a</w:t>
      </w:r>
      <w:r w:rsidR="00AE4893" w:rsidRPr="006B27C9">
        <w:rPr>
          <w:rFonts w:ascii="Times New Roman" w:hAnsi="Times New Roman"/>
        </w:rPr>
        <w:t xml:space="preserve"> nu sunt respectate elemente ale propunerii tehnice (sunt inferioare sau nu corespund cerintelor prev</w:t>
      </w:r>
      <w:r w:rsidRPr="006B27C9">
        <w:rPr>
          <w:rFonts w:ascii="Times New Roman" w:hAnsi="Times New Roman"/>
        </w:rPr>
        <w:t>a</w:t>
      </w:r>
      <w:r w:rsidR="00AE4893" w:rsidRPr="006B27C9">
        <w:rPr>
          <w:rFonts w:ascii="Times New Roman" w:hAnsi="Times New Roman"/>
        </w:rPr>
        <w:t xml:space="preserve">zute </w:t>
      </w:r>
      <w:r w:rsidRPr="006B27C9">
        <w:rPr>
          <w:rFonts w:ascii="Times New Roman" w:hAnsi="Times New Roman"/>
        </w:rPr>
        <w:t>i</w:t>
      </w:r>
      <w:r w:rsidR="00AE4893" w:rsidRPr="006B27C9">
        <w:rPr>
          <w:rFonts w:ascii="Times New Roman" w:hAnsi="Times New Roman"/>
        </w:rPr>
        <w:t xml:space="preserve">n caietul de sarcini), autoritatea contractanta </w:t>
      </w:r>
      <w:r w:rsidRPr="006B27C9">
        <w:rPr>
          <w:rFonts w:ascii="Times New Roman" w:hAnsi="Times New Roman"/>
        </w:rPr>
        <w:t>i</w:t>
      </w:r>
      <w:r w:rsidR="00AE4893" w:rsidRPr="006B27C9">
        <w:rPr>
          <w:rFonts w:ascii="Times New Roman" w:hAnsi="Times New Roman"/>
        </w:rPr>
        <w:t>si rezerv</w:t>
      </w:r>
      <w:r w:rsidRPr="006B27C9">
        <w:rPr>
          <w:rFonts w:ascii="Times New Roman" w:hAnsi="Times New Roman"/>
        </w:rPr>
        <w:t>a</w:t>
      </w:r>
      <w:r w:rsidR="00AE4893" w:rsidRPr="006B27C9">
        <w:rPr>
          <w:rFonts w:ascii="Times New Roman" w:hAnsi="Times New Roman"/>
        </w:rPr>
        <w:t xml:space="preserve"> dreptul de a denunta unilateral contractul ori de a solicita sistarea prest</w:t>
      </w:r>
      <w:r w:rsidRPr="006B27C9">
        <w:rPr>
          <w:rFonts w:ascii="Times New Roman" w:hAnsi="Times New Roman"/>
        </w:rPr>
        <w:t>a</w:t>
      </w:r>
      <w:r w:rsidR="00AE4893" w:rsidRPr="006B27C9">
        <w:rPr>
          <w:rFonts w:ascii="Times New Roman" w:hAnsi="Times New Roman"/>
        </w:rPr>
        <w:t>rii serviciilor p</w:t>
      </w:r>
      <w:r w:rsidRPr="006B27C9">
        <w:rPr>
          <w:rFonts w:ascii="Times New Roman" w:hAnsi="Times New Roman"/>
        </w:rPr>
        <w:t>a</w:t>
      </w:r>
      <w:r w:rsidR="00AE4893" w:rsidRPr="006B27C9">
        <w:rPr>
          <w:rFonts w:ascii="Times New Roman" w:hAnsi="Times New Roman"/>
        </w:rPr>
        <w:t>na la remedierea situatiei constatate.</w:t>
      </w:r>
    </w:p>
    <w:p w14:paraId="0C4A3DC4" w14:textId="47CE60E6" w:rsidR="00AE4893" w:rsidRPr="006B27C9" w:rsidRDefault="00AE4893" w:rsidP="001D5DAF">
      <w:pPr>
        <w:spacing w:after="120" w:line="276" w:lineRule="auto"/>
        <w:rPr>
          <w:rFonts w:ascii="Times New Roman" w:hAnsi="Times New Roman"/>
        </w:rPr>
      </w:pPr>
      <w:r w:rsidRPr="006B27C9">
        <w:rPr>
          <w:rFonts w:ascii="Times New Roman" w:hAnsi="Times New Roman"/>
        </w:rPr>
        <w:t>Orice necorelare, omisiune ori neconformitate constatat</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 xml:space="preserve">n privinta documentelor ofertei, </w:t>
      </w:r>
      <w:r w:rsidR="003E3916" w:rsidRPr="006B27C9">
        <w:rPr>
          <w:rFonts w:ascii="Times New Roman" w:hAnsi="Times New Roman"/>
        </w:rPr>
        <w:t>i</w:t>
      </w:r>
      <w:r w:rsidRPr="006B27C9">
        <w:rPr>
          <w:rFonts w:ascii="Times New Roman" w:hAnsi="Times New Roman"/>
        </w:rPr>
        <w:t xml:space="preserve">n raport cu caietul de sarcini ori prevederile legislatiei </w:t>
      </w:r>
      <w:r w:rsidR="003E3916" w:rsidRPr="006B27C9">
        <w:rPr>
          <w:rFonts w:ascii="Times New Roman" w:hAnsi="Times New Roman"/>
        </w:rPr>
        <w:t>i</w:t>
      </w:r>
      <w:r w:rsidRPr="006B27C9">
        <w:rPr>
          <w:rFonts w:ascii="Times New Roman" w:hAnsi="Times New Roman"/>
        </w:rPr>
        <w:t xml:space="preserve">n vigoare, inclusiv </w:t>
      </w:r>
      <w:r w:rsidR="003E3916" w:rsidRPr="006B27C9">
        <w:rPr>
          <w:rFonts w:ascii="Times New Roman" w:hAnsi="Times New Roman"/>
        </w:rPr>
        <w:t>i</w:t>
      </w:r>
      <w:r w:rsidRPr="006B27C9">
        <w:rPr>
          <w:rFonts w:ascii="Times New Roman" w:hAnsi="Times New Roman"/>
        </w:rPr>
        <w:t>n cazul lipsei unui document si/sau completarea gresit</w:t>
      </w:r>
      <w:r w:rsidR="003E3916" w:rsidRPr="006B27C9">
        <w:rPr>
          <w:rFonts w:ascii="Times New Roman" w:hAnsi="Times New Roman"/>
        </w:rPr>
        <w:t>a</w:t>
      </w:r>
      <w:r w:rsidRPr="006B27C9">
        <w:rPr>
          <w:rFonts w:ascii="Times New Roman" w:hAnsi="Times New Roman"/>
        </w:rPr>
        <w:t xml:space="preserve"> a unui document ori neprezentarea acestuia contin</w:t>
      </w:r>
      <w:r w:rsidR="003E3916" w:rsidRPr="006B27C9">
        <w:rPr>
          <w:rFonts w:ascii="Times New Roman" w:hAnsi="Times New Roman"/>
        </w:rPr>
        <w:t>a</w:t>
      </w:r>
      <w:r w:rsidRPr="006B27C9">
        <w:rPr>
          <w:rFonts w:ascii="Times New Roman" w:hAnsi="Times New Roman"/>
        </w:rPr>
        <w:t>nd cel putin informatiile solicitate, poate conduce la declararea ofertei ca fiind neconform</w:t>
      </w:r>
      <w:r w:rsidR="003E3916" w:rsidRPr="006B27C9">
        <w:rPr>
          <w:rFonts w:ascii="Times New Roman" w:hAnsi="Times New Roman"/>
        </w:rPr>
        <w:t>a</w:t>
      </w:r>
      <w:r w:rsidRPr="006B27C9">
        <w:rPr>
          <w:rFonts w:ascii="Times New Roman" w:hAnsi="Times New Roman"/>
        </w:rPr>
        <w:t>.</w:t>
      </w:r>
    </w:p>
    <w:p w14:paraId="31E40312" w14:textId="7880023E" w:rsidR="00AE4893" w:rsidRPr="006B27C9" w:rsidRDefault="00AE4893" w:rsidP="001D5DAF">
      <w:pPr>
        <w:spacing w:after="120" w:line="276" w:lineRule="auto"/>
        <w:rPr>
          <w:rFonts w:ascii="Times New Roman" w:hAnsi="Times New Roman"/>
        </w:rPr>
      </w:pPr>
      <w:r w:rsidRPr="006B27C9">
        <w:rPr>
          <w:rFonts w:ascii="Times New Roman" w:hAnsi="Times New Roman"/>
        </w:rPr>
        <w:t xml:space="preserve">Nu se admite copierea </w:t>
      </w:r>
      <w:r w:rsidR="003E3916" w:rsidRPr="006B27C9">
        <w:rPr>
          <w:rFonts w:ascii="Times New Roman" w:hAnsi="Times New Roman"/>
        </w:rPr>
        <w:t>i</w:t>
      </w:r>
      <w:r w:rsidRPr="006B27C9">
        <w:rPr>
          <w:rFonts w:ascii="Times New Roman" w:hAnsi="Times New Roman"/>
        </w:rPr>
        <w:t xml:space="preserve">n tot sau </w:t>
      </w:r>
      <w:r w:rsidR="003E3916" w:rsidRPr="006B27C9">
        <w:rPr>
          <w:rFonts w:ascii="Times New Roman" w:hAnsi="Times New Roman"/>
        </w:rPr>
        <w:t>i</w:t>
      </w:r>
      <w:r w:rsidRPr="006B27C9">
        <w:rPr>
          <w:rFonts w:ascii="Times New Roman" w:hAnsi="Times New Roman"/>
        </w:rPr>
        <w:t xml:space="preserve">n parte a caietului de sarcini </w:t>
      </w:r>
      <w:r w:rsidR="003E3916" w:rsidRPr="006B27C9">
        <w:rPr>
          <w:rFonts w:ascii="Times New Roman" w:hAnsi="Times New Roman"/>
        </w:rPr>
        <w:t>i</w:t>
      </w:r>
      <w:r w:rsidRPr="006B27C9">
        <w:rPr>
          <w:rFonts w:ascii="Times New Roman" w:hAnsi="Times New Roman"/>
        </w:rPr>
        <w:t>n cadrul propunerii tehnice, ca raspuns la cerintele formulate, ofertantii av</w:t>
      </w:r>
      <w:r w:rsidR="003E3916" w:rsidRPr="006B27C9">
        <w:rPr>
          <w:rFonts w:ascii="Times New Roman" w:hAnsi="Times New Roman"/>
        </w:rPr>
        <w:t>a</w:t>
      </w:r>
      <w:r w:rsidRPr="006B27C9">
        <w:rPr>
          <w:rFonts w:ascii="Times New Roman" w:hAnsi="Times New Roman"/>
        </w:rPr>
        <w:t>nd obligatia de a proba conformitatea ofertei cu cerintele acestuia prin prezentarea propriei abord</w:t>
      </w:r>
      <w:r w:rsidR="003E3916" w:rsidRPr="006B27C9">
        <w:rPr>
          <w:rFonts w:ascii="Times New Roman" w:hAnsi="Times New Roman"/>
        </w:rPr>
        <w:t>a</w:t>
      </w:r>
      <w:r w:rsidRPr="006B27C9">
        <w:rPr>
          <w:rFonts w:ascii="Times New Roman" w:hAnsi="Times New Roman"/>
        </w:rPr>
        <w:t xml:space="preserve">ri/metodologii asupra modului de </w:t>
      </w:r>
      <w:r w:rsidR="003E3916" w:rsidRPr="006B27C9">
        <w:rPr>
          <w:rFonts w:ascii="Times New Roman" w:hAnsi="Times New Roman"/>
        </w:rPr>
        <w:t>i</w:t>
      </w:r>
      <w:r w:rsidRPr="006B27C9">
        <w:rPr>
          <w:rFonts w:ascii="Times New Roman" w:hAnsi="Times New Roman"/>
        </w:rPr>
        <w:t>ndeplinire a contractului si de rezolvare a eventualelor dificult</w:t>
      </w:r>
      <w:r w:rsidR="003E3916" w:rsidRPr="006B27C9">
        <w:rPr>
          <w:rFonts w:ascii="Times New Roman" w:hAnsi="Times New Roman"/>
        </w:rPr>
        <w:t>a</w:t>
      </w:r>
      <w:r w:rsidRPr="006B27C9">
        <w:rPr>
          <w:rFonts w:ascii="Times New Roman" w:hAnsi="Times New Roman"/>
        </w:rPr>
        <w:t xml:space="preserve">ti legate de </w:t>
      </w:r>
      <w:r w:rsidR="003E3916" w:rsidRPr="006B27C9">
        <w:rPr>
          <w:rFonts w:ascii="Times New Roman" w:hAnsi="Times New Roman"/>
        </w:rPr>
        <w:t>i</w:t>
      </w:r>
      <w:r w:rsidRPr="006B27C9">
        <w:rPr>
          <w:rFonts w:ascii="Times New Roman" w:hAnsi="Times New Roman"/>
        </w:rPr>
        <w:t>ndeplinirea acestuia, prin raportare la continutul propunerii tehnice mai sus mentionat.</w:t>
      </w:r>
    </w:p>
    <w:p w14:paraId="1356A448" w14:textId="6B4C26A8" w:rsidR="004102D6" w:rsidRPr="006B27C9" w:rsidRDefault="004102D6" w:rsidP="001D5DAF">
      <w:pPr>
        <w:spacing w:line="276" w:lineRule="auto"/>
        <w:rPr>
          <w:rFonts w:ascii="Times New Roman" w:hAnsi="Times New Roman"/>
        </w:rPr>
      </w:pPr>
      <w:r w:rsidRPr="006B27C9">
        <w:rPr>
          <w:rFonts w:ascii="Times New Roman" w:hAnsi="Times New Roman"/>
        </w:rPr>
        <w:t>Ofertantul are obliga</w:t>
      </w:r>
      <w:r w:rsidR="003E3916" w:rsidRPr="006B27C9">
        <w:rPr>
          <w:rFonts w:ascii="Times New Roman" w:hAnsi="Times New Roman"/>
        </w:rPr>
        <w:t>t</w:t>
      </w:r>
      <w:r w:rsidRPr="006B27C9">
        <w:rPr>
          <w:rFonts w:ascii="Times New Roman" w:hAnsi="Times New Roman"/>
        </w:rPr>
        <w:t xml:space="preserve">ia de a furniza documente justificative </w:t>
      </w:r>
      <w:r w:rsidR="003E3916" w:rsidRPr="006B27C9">
        <w:rPr>
          <w:rFonts w:ascii="Times New Roman" w:hAnsi="Times New Roman"/>
        </w:rPr>
        <w:t>i</w:t>
      </w:r>
      <w:r w:rsidRPr="006B27C9">
        <w:rPr>
          <w:rFonts w:ascii="Times New Roman" w:hAnsi="Times New Roman"/>
        </w:rPr>
        <w:t>n sus</w:t>
      </w:r>
      <w:r w:rsidR="003E3916" w:rsidRPr="006B27C9">
        <w:rPr>
          <w:rFonts w:ascii="Times New Roman" w:hAnsi="Times New Roman"/>
        </w:rPr>
        <w:t>t</w:t>
      </w:r>
      <w:r w:rsidRPr="006B27C9">
        <w:rPr>
          <w:rFonts w:ascii="Times New Roman" w:hAnsi="Times New Roman"/>
        </w:rPr>
        <w:t xml:space="preserve">inerea </w:t>
      </w:r>
      <w:r w:rsidR="003E3916" w:rsidRPr="006B27C9">
        <w:rPr>
          <w:rFonts w:ascii="Times New Roman" w:hAnsi="Times New Roman"/>
        </w:rPr>
        <w:t>i</w:t>
      </w:r>
      <w:r w:rsidRPr="006B27C9">
        <w:rPr>
          <w:rFonts w:ascii="Times New Roman" w:hAnsi="Times New Roman"/>
        </w:rPr>
        <w:t>ndeplinirii cerin</w:t>
      </w:r>
      <w:r w:rsidR="003E3916" w:rsidRPr="006B27C9">
        <w:rPr>
          <w:rFonts w:ascii="Times New Roman" w:hAnsi="Times New Roman"/>
        </w:rPr>
        <w:t>t</w:t>
      </w:r>
      <w:r w:rsidRPr="006B27C9">
        <w:rPr>
          <w:rFonts w:ascii="Times New Roman" w:hAnsi="Times New Roman"/>
        </w:rPr>
        <w:t>e</w:t>
      </w:r>
      <w:r w:rsidR="00D62CC9" w:rsidRPr="006B27C9">
        <w:rPr>
          <w:rFonts w:ascii="Times New Roman" w:hAnsi="Times New Roman"/>
        </w:rPr>
        <w:t>lor</w:t>
      </w:r>
      <w:r w:rsidRPr="006B27C9">
        <w:rPr>
          <w:rFonts w:ascii="Times New Roman" w:hAnsi="Times New Roman"/>
        </w:rPr>
        <w:t>.</w:t>
      </w:r>
    </w:p>
    <w:p w14:paraId="7DE9105B" w14:textId="77777777" w:rsidR="004102D6" w:rsidRPr="006B27C9" w:rsidRDefault="004102D6" w:rsidP="001D5DAF">
      <w:pPr>
        <w:spacing w:after="0" w:line="276" w:lineRule="auto"/>
        <w:rPr>
          <w:rFonts w:ascii="Times New Roman" w:hAnsi="Times New Roman"/>
        </w:rPr>
      </w:pPr>
      <w:r w:rsidRPr="006B27C9">
        <w:rPr>
          <w:rFonts w:ascii="Times New Roman" w:hAnsi="Times New Roman"/>
        </w:rPr>
        <w:t>Pentru fiecare categorie de servicii solicitate Ofertantul:</w:t>
      </w:r>
    </w:p>
    <w:p w14:paraId="712567B8" w14:textId="71DC112A" w:rsidR="004102D6" w:rsidRPr="006B27C9" w:rsidRDefault="00D62CC9">
      <w:pPr>
        <w:pStyle w:val="Listparagraf"/>
        <w:numPr>
          <w:ilvl w:val="0"/>
          <w:numId w:val="14"/>
        </w:numPr>
        <w:rPr>
          <w:rFonts w:ascii="Times New Roman" w:hAnsi="Times New Roman"/>
          <w:szCs w:val="24"/>
        </w:rPr>
      </w:pPr>
      <w:r w:rsidRPr="006B27C9">
        <w:rPr>
          <w:rFonts w:ascii="Times New Roman" w:hAnsi="Times New Roman"/>
          <w:szCs w:val="24"/>
        </w:rPr>
        <w:t>v</w:t>
      </w:r>
      <w:r w:rsidR="004102D6" w:rsidRPr="006B27C9">
        <w:rPr>
          <w:rFonts w:ascii="Times New Roman" w:hAnsi="Times New Roman"/>
          <w:szCs w:val="24"/>
        </w:rPr>
        <w:t>a prezenta fazele de realizare si descrierea opera</w:t>
      </w:r>
      <w:r w:rsidR="003E3916" w:rsidRPr="006B27C9">
        <w:rPr>
          <w:rFonts w:ascii="Times New Roman" w:hAnsi="Times New Roman"/>
          <w:szCs w:val="24"/>
        </w:rPr>
        <w:t>t</w:t>
      </w:r>
      <w:r w:rsidR="004102D6" w:rsidRPr="006B27C9">
        <w:rPr>
          <w:rFonts w:ascii="Times New Roman" w:hAnsi="Times New Roman"/>
          <w:szCs w:val="24"/>
        </w:rPr>
        <w:t xml:space="preserve">iunilor necesare </w:t>
      </w:r>
      <w:r w:rsidR="003E3916" w:rsidRPr="006B27C9">
        <w:rPr>
          <w:rFonts w:ascii="Times New Roman" w:hAnsi="Times New Roman"/>
          <w:szCs w:val="24"/>
        </w:rPr>
        <w:t>i</w:t>
      </w:r>
      <w:r w:rsidR="004102D6" w:rsidRPr="006B27C9">
        <w:rPr>
          <w:rFonts w:ascii="Times New Roman" w:hAnsi="Times New Roman"/>
          <w:szCs w:val="24"/>
        </w:rPr>
        <w:t>n fiecare faz</w:t>
      </w:r>
      <w:r w:rsidR="003E3916" w:rsidRPr="006B27C9">
        <w:rPr>
          <w:rFonts w:ascii="Times New Roman" w:hAnsi="Times New Roman"/>
          <w:szCs w:val="24"/>
        </w:rPr>
        <w:t>a</w:t>
      </w:r>
      <w:r w:rsidR="004102D6" w:rsidRPr="006B27C9">
        <w:rPr>
          <w:rFonts w:ascii="Times New Roman" w:hAnsi="Times New Roman"/>
          <w:szCs w:val="24"/>
        </w:rPr>
        <w:t xml:space="preserve"> cu specificarea structurii echipelor implicate (num</w:t>
      </w:r>
      <w:r w:rsidR="003E3916" w:rsidRPr="006B27C9">
        <w:rPr>
          <w:rFonts w:ascii="Times New Roman" w:hAnsi="Times New Roman"/>
          <w:szCs w:val="24"/>
        </w:rPr>
        <w:t>a</w:t>
      </w:r>
      <w:r w:rsidR="004102D6" w:rsidRPr="006B27C9">
        <w:rPr>
          <w:rFonts w:ascii="Times New Roman" w:hAnsi="Times New Roman"/>
          <w:szCs w:val="24"/>
        </w:rPr>
        <w:t>r persoane, calific</w:t>
      </w:r>
      <w:r w:rsidR="003E3916" w:rsidRPr="006B27C9">
        <w:rPr>
          <w:rFonts w:ascii="Times New Roman" w:hAnsi="Times New Roman"/>
          <w:szCs w:val="24"/>
        </w:rPr>
        <w:t>a</w:t>
      </w:r>
      <w:r w:rsidR="004102D6" w:rsidRPr="006B27C9">
        <w:rPr>
          <w:rFonts w:ascii="Times New Roman" w:hAnsi="Times New Roman"/>
          <w:szCs w:val="24"/>
        </w:rPr>
        <w:t xml:space="preserve">ri </w:t>
      </w:r>
      <w:r w:rsidR="003E3916" w:rsidRPr="006B27C9">
        <w:rPr>
          <w:rFonts w:ascii="Times New Roman" w:hAnsi="Times New Roman"/>
          <w:szCs w:val="24"/>
        </w:rPr>
        <w:t>s</w:t>
      </w:r>
      <w:r w:rsidR="004102D6" w:rsidRPr="006B27C9">
        <w:rPr>
          <w:rFonts w:ascii="Times New Roman" w:hAnsi="Times New Roman"/>
          <w:szCs w:val="24"/>
        </w:rPr>
        <w:t xml:space="preserve">i categorie de autorizare) </w:t>
      </w:r>
      <w:r w:rsidR="003E3916" w:rsidRPr="006B27C9">
        <w:rPr>
          <w:rFonts w:ascii="Times New Roman" w:hAnsi="Times New Roman"/>
          <w:szCs w:val="24"/>
        </w:rPr>
        <w:t>s</w:t>
      </w:r>
      <w:r w:rsidR="004102D6" w:rsidRPr="006B27C9">
        <w:rPr>
          <w:rFonts w:ascii="Times New Roman" w:hAnsi="Times New Roman"/>
          <w:szCs w:val="24"/>
        </w:rPr>
        <w:t>i a dot</w:t>
      </w:r>
      <w:r w:rsidR="003E3916" w:rsidRPr="006B27C9">
        <w:rPr>
          <w:rFonts w:ascii="Times New Roman" w:hAnsi="Times New Roman"/>
          <w:szCs w:val="24"/>
        </w:rPr>
        <w:t>a</w:t>
      </w:r>
      <w:r w:rsidR="004102D6" w:rsidRPr="006B27C9">
        <w:rPr>
          <w:rFonts w:ascii="Times New Roman" w:hAnsi="Times New Roman"/>
          <w:szCs w:val="24"/>
        </w:rPr>
        <w:t>rii tehnice a fiec</w:t>
      </w:r>
      <w:r w:rsidR="003E3916" w:rsidRPr="006B27C9">
        <w:rPr>
          <w:rFonts w:ascii="Times New Roman" w:hAnsi="Times New Roman"/>
          <w:szCs w:val="24"/>
        </w:rPr>
        <w:t>a</w:t>
      </w:r>
      <w:r w:rsidR="004102D6" w:rsidRPr="006B27C9">
        <w:rPr>
          <w:rFonts w:ascii="Times New Roman" w:hAnsi="Times New Roman"/>
          <w:szCs w:val="24"/>
        </w:rPr>
        <w:t>rei echipe (echipament, caracteristici principale).</w:t>
      </w:r>
    </w:p>
    <w:p w14:paraId="4308F701" w14:textId="4A6A6421" w:rsidR="004102D6" w:rsidRPr="006B27C9" w:rsidRDefault="00D62CC9">
      <w:pPr>
        <w:pStyle w:val="Listparagraf"/>
        <w:numPr>
          <w:ilvl w:val="0"/>
          <w:numId w:val="14"/>
        </w:numPr>
        <w:spacing w:after="120"/>
        <w:contextualSpacing w:val="0"/>
        <w:rPr>
          <w:rFonts w:ascii="Times New Roman" w:hAnsi="Times New Roman"/>
          <w:szCs w:val="24"/>
        </w:rPr>
      </w:pPr>
      <w:r w:rsidRPr="006B27C9">
        <w:rPr>
          <w:rFonts w:ascii="Times New Roman" w:hAnsi="Times New Roman"/>
          <w:szCs w:val="24"/>
        </w:rPr>
        <w:t>v</w:t>
      </w:r>
      <w:r w:rsidR="004102D6" w:rsidRPr="006B27C9">
        <w:rPr>
          <w:rFonts w:ascii="Times New Roman" w:hAnsi="Times New Roman"/>
          <w:szCs w:val="24"/>
        </w:rPr>
        <w:t>a enumera datele ini</w:t>
      </w:r>
      <w:r w:rsidR="003E3916" w:rsidRPr="006B27C9">
        <w:rPr>
          <w:rFonts w:ascii="Times New Roman" w:hAnsi="Times New Roman"/>
          <w:szCs w:val="24"/>
        </w:rPr>
        <w:t>t</w:t>
      </w:r>
      <w:r w:rsidR="004102D6" w:rsidRPr="006B27C9">
        <w:rPr>
          <w:rFonts w:ascii="Times New Roman" w:hAnsi="Times New Roman"/>
          <w:szCs w:val="24"/>
        </w:rPr>
        <w:t>iale si rezultatele intermediare (ale fiec</w:t>
      </w:r>
      <w:r w:rsidR="003E3916" w:rsidRPr="006B27C9">
        <w:rPr>
          <w:rFonts w:ascii="Times New Roman" w:hAnsi="Times New Roman"/>
          <w:szCs w:val="24"/>
        </w:rPr>
        <w:t>a</w:t>
      </w:r>
      <w:r w:rsidR="004102D6" w:rsidRPr="006B27C9">
        <w:rPr>
          <w:rFonts w:ascii="Times New Roman" w:hAnsi="Times New Roman"/>
          <w:szCs w:val="24"/>
        </w:rPr>
        <w:t xml:space="preserve">rei faze) si finale </w:t>
      </w:r>
    </w:p>
    <w:p w14:paraId="49F8B043" w14:textId="44ABA42D" w:rsidR="004102D6" w:rsidRPr="006B27C9" w:rsidRDefault="004102D6" w:rsidP="001D5DAF">
      <w:pPr>
        <w:spacing w:after="0" w:line="276" w:lineRule="auto"/>
        <w:rPr>
          <w:rFonts w:ascii="Times New Roman" w:hAnsi="Times New Roman"/>
        </w:rPr>
      </w:pPr>
      <w:r w:rsidRPr="006B27C9">
        <w:rPr>
          <w:rFonts w:ascii="Times New Roman" w:hAnsi="Times New Roman"/>
        </w:rPr>
        <w:t>Ofertantul trebuie s</w:t>
      </w:r>
      <w:r w:rsidR="003E3916" w:rsidRPr="006B27C9">
        <w:rPr>
          <w:rFonts w:ascii="Times New Roman" w:hAnsi="Times New Roman"/>
        </w:rPr>
        <w:t>a</w:t>
      </w:r>
      <w:r w:rsidRPr="006B27C9">
        <w:rPr>
          <w:rFonts w:ascii="Times New Roman" w:hAnsi="Times New Roman"/>
        </w:rPr>
        <w:t xml:space="preserve"> prezinte detaliat </w:t>
      </w:r>
      <w:r w:rsidR="003E3916" w:rsidRPr="006B27C9">
        <w:rPr>
          <w:rFonts w:ascii="Times New Roman" w:hAnsi="Times New Roman"/>
        </w:rPr>
        <w:t>i</w:t>
      </w:r>
      <w:r w:rsidRPr="006B27C9">
        <w:rPr>
          <w:rFonts w:ascii="Times New Roman" w:hAnsi="Times New Roman"/>
        </w:rPr>
        <w:t>n cadrul ofertei tehnice metodologiile sau practicile care demonstreaz</w:t>
      </w:r>
      <w:r w:rsidR="003E3916" w:rsidRPr="006B27C9">
        <w:rPr>
          <w:rFonts w:ascii="Times New Roman" w:hAnsi="Times New Roman"/>
        </w:rPr>
        <w:t>a</w:t>
      </w:r>
      <w:r w:rsidRPr="006B27C9">
        <w:rPr>
          <w:rFonts w:ascii="Times New Roman" w:hAnsi="Times New Roman"/>
        </w:rPr>
        <w:t xml:space="preserve"> modul </w:t>
      </w:r>
      <w:r w:rsidR="003E3916" w:rsidRPr="006B27C9">
        <w:rPr>
          <w:rFonts w:ascii="Times New Roman" w:hAnsi="Times New Roman"/>
        </w:rPr>
        <w:t>i</w:t>
      </w:r>
      <w:r w:rsidRPr="006B27C9">
        <w:rPr>
          <w:rFonts w:ascii="Times New Roman" w:hAnsi="Times New Roman"/>
        </w:rPr>
        <w:t>n care va desf</w:t>
      </w:r>
      <w:r w:rsidR="003E3916" w:rsidRPr="006B27C9">
        <w:rPr>
          <w:rFonts w:ascii="Times New Roman" w:hAnsi="Times New Roman"/>
        </w:rPr>
        <w:t>as</w:t>
      </w:r>
      <w:r w:rsidRPr="006B27C9">
        <w:rPr>
          <w:rFonts w:ascii="Times New Roman" w:hAnsi="Times New Roman"/>
        </w:rPr>
        <w:t>ura activit</w:t>
      </w:r>
      <w:r w:rsidR="003E3916" w:rsidRPr="006B27C9">
        <w:rPr>
          <w:rFonts w:ascii="Times New Roman" w:hAnsi="Times New Roman"/>
        </w:rPr>
        <w:t>at</w:t>
      </w:r>
      <w:r w:rsidRPr="006B27C9">
        <w:rPr>
          <w:rFonts w:ascii="Times New Roman" w:hAnsi="Times New Roman"/>
        </w:rPr>
        <w:t>ile de management de proiect. Metodologia de management de proiect va include urm</w:t>
      </w:r>
      <w:r w:rsidR="003E3916" w:rsidRPr="006B27C9">
        <w:rPr>
          <w:rFonts w:ascii="Times New Roman" w:hAnsi="Times New Roman"/>
        </w:rPr>
        <w:t>a</w:t>
      </w:r>
      <w:r w:rsidRPr="006B27C9">
        <w:rPr>
          <w:rFonts w:ascii="Times New Roman" w:hAnsi="Times New Roman"/>
        </w:rPr>
        <w:t>toarele activit</w:t>
      </w:r>
      <w:r w:rsidR="003E3916" w:rsidRPr="006B27C9">
        <w:rPr>
          <w:rFonts w:ascii="Times New Roman" w:hAnsi="Times New Roman"/>
        </w:rPr>
        <w:t>at</w:t>
      </w:r>
      <w:r w:rsidRPr="006B27C9">
        <w:rPr>
          <w:rFonts w:ascii="Times New Roman" w:hAnsi="Times New Roman"/>
        </w:rPr>
        <w:t>i:</w:t>
      </w:r>
    </w:p>
    <w:p w14:paraId="648EDE71" w14:textId="77777777"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o</w:t>
      </w:r>
      <w:r w:rsidR="004102D6" w:rsidRPr="006B27C9">
        <w:rPr>
          <w:rFonts w:ascii="Times New Roman" w:hAnsi="Times New Roman"/>
          <w:szCs w:val="24"/>
        </w:rPr>
        <w:t>rganizarea proiectului;</w:t>
      </w:r>
    </w:p>
    <w:p w14:paraId="57F888AA" w14:textId="77777777"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p</w:t>
      </w:r>
      <w:r w:rsidR="004102D6" w:rsidRPr="006B27C9">
        <w:rPr>
          <w:rFonts w:ascii="Times New Roman" w:hAnsi="Times New Roman"/>
          <w:szCs w:val="24"/>
        </w:rPr>
        <w:t>lanificarea proiectului;</w:t>
      </w:r>
    </w:p>
    <w:p w14:paraId="749FC602" w14:textId="77777777"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c</w:t>
      </w:r>
      <w:r w:rsidR="004102D6" w:rsidRPr="006B27C9">
        <w:rPr>
          <w:rFonts w:ascii="Times New Roman" w:hAnsi="Times New Roman"/>
          <w:szCs w:val="24"/>
        </w:rPr>
        <w:t>ontrolul proiectului;</w:t>
      </w:r>
    </w:p>
    <w:p w14:paraId="307C3C47" w14:textId="77777777"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m</w:t>
      </w:r>
      <w:r w:rsidR="004102D6" w:rsidRPr="006B27C9">
        <w:rPr>
          <w:rFonts w:ascii="Times New Roman" w:hAnsi="Times New Roman"/>
          <w:szCs w:val="24"/>
        </w:rPr>
        <w:t>anagementul riscurilor;</w:t>
      </w:r>
    </w:p>
    <w:p w14:paraId="29214BE2" w14:textId="5B8E9AD8"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m</w:t>
      </w:r>
      <w:r w:rsidR="004102D6" w:rsidRPr="006B27C9">
        <w:rPr>
          <w:rFonts w:ascii="Times New Roman" w:hAnsi="Times New Roman"/>
          <w:szCs w:val="24"/>
        </w:rPr>
        <w:t>anagementul calit</w:t>
      </w:r>
      <w:r w:rsidR="003E3916" w:rsidRPr="006B27C9">
        <w:rPr>
          <w:rFonts w:ascii="Times New Roman" w:hAnsi="Times New Roman"/>
          <w:szCs w:val="24"/>
        </w:rPr>
        <w:t>at</w:t>
      </w:r>
      <w:r w:rsidR="004102D6" w:rsidRPr="006B27C9">
        <w:rPr>
          <w:rFonts w:ascii="Times New Roman" w:hAnsi="Times New Roman"/>
          <w:szCs w:val="24"/>
        </w:rPr>
        <w:t>ii;</w:t>
      </w:r>
    </w:p>
    <w:p w14:paraId="7D68D9A4" w14:textId="2CAAA724" w:rsidR="004102D6" w:rsidRPr="006B27C9" w:rsidRDefault="00D62CC9">
      <w:pPr>
        <w:pStyle w:val="Listparagraf"/>
        <w:numPr>
          <w:ilvl w:val="0"/>
          <w:numId w:val="16"/>
        </w:numPr>
        <w:rPr>
          <w:rFonts w:ascii="Times New Roman" w:hAnsi="Times New Roman"/>
          <w:szCs w:val="24"/>
        </w:rPr>
      </w:pPr>
      <w:r w:rsidRPr="006B27C9">
        <w:rPr>
          <w:rFonts w:ascii="Times New Roman" w:hAnsi="Times New Roman"/>
          <w:szCs w:val="24"/>
        </w:rPr>
        <w:t>m</w:t>
      </w:r>
      <w:r w:rsidR="004102D6" w:rsidRPr="006B27C9">
        <w:rPr>
          <w:rFonts w:ascii="Times New Roman" w:hAnsi="Times New Roman"/>
          <w:szCs w:val="24"/>
        </w:rPr>
        <w:t>anagementul configura</w:t>
      </w:r>
      <w:r w:rsidR="003E3916" w:rsidRPr="006B27C9">
        <w:rPr>
          <w:rFonts w:ascii="Times New Roman" w:hAnsi="Times New Roman"/>
          <w:szCs w:val="24"/>
        </w:rPr>
        <w:t>t</w:t>
      </w:r>
      <w:r w:rsidR="004102D6" w:rsidRPr="006B27C9">
        <w:rPr>
          <w:rFonts w:ascii="Times New Roman" w:hAnsi="Times New Roman"/>
          <w:szCs w:val="24"/>
        </w:rPr>
        <w:t>iilor;</w:t>
      </w:r>
    </w:p>
    <w:p w14:paraId="3A725FCA" w14:textId="77777777" w:rsidR="004102D6" w:rsidRPr="006B27C9" w:rsidRDefault="00D62CC9">
      <w:pPr>
        <w:pStyle w:val="Listparagraf"/>
        <w:numPr>
          <w:ilvl w:val="0"/>
          <w:numId w:val="16"/>
        </w:numPr>
        <w:spacing w:after="120"/>
        <w:contextualSpacing w:val="0"/>
        <w:rPr>
          <w:rFonts w:ascii="Times New Roman" w:hAnsi="Times New Roman"/>
          <w:szCs w:val="24"/>
        </w:rPr>
      </w:pPr>
      <w:r w:rsidRPr="006B27C9">
        <w:rPr>
          <w:rFonts w:ascii="Times New Roman" w:hAnsi="Times New Roman"/>
          <w:szCs w:val="24"/>
        </w:rPr>
        <w:t>m</w:t>
      </w:r>
      <w:r w:rsidR="004102D6" w:rsidRPr="006B27C9">
        <w:rPr>
          <w:rFonts w:ascii="Times New Roman" w:hAnsi="Times New Roman"/>
          <w:szCs w:val="24"/>
        </w:rPr>
        <w:t>anagementul subcontractorilor;</w:t>
      </w:r>
    </w:p>
    <w:p w14:paraId="0E1F4B16" w14:textId="4431BA3C" w:rsidR="004102D6" w:rsidRPr="006B27C9" w:rsidRDefault="004102D6" w:rsidP="001D5DAF">
      <w:pPr>
        <w:spacing w:after="0" w:line="276" w:lineRule="auto"/>
        <w:rPr>
          <w:rFonts w:ascii="Times New Roman" w:hAnsi="Times New Roman"/>
        </w:rPr>
      </w:pPr>
      <w:r w:rsidRPr="006B27C9">
        <w:rPr>
          <w:rFonts w:ascii="Times New Roman" w:hAnsi="Times New Roman"/>
        </w:rPr>
        <w:t>La elaborarea ofertelor, Ofertan</w:t>
      </w:r>
      <w:r w:rsidR="003E3916" w:rsidRPr="006B27C9">
        <w:rPr>
          <w:rFonts w:ascii="Times New Roman" w:hAnsi="Times New Roman"/>
        </w:rPr>
        <w:t>t</w:t>
      </w:r>
      <w:r w:rsidRPr="006B27C9">
        <w:rPr>
          <w:rFonts w:ascii="Times New Roman" w:hAnsi="Times New Roman"/>
        </w:rPr>
        <w:t>ii trebuie s</w:t>
      </w:r>
      <w:r w:rsidR="003E3916" w:rsidRPr="006B27C9">
        <w:rPr>
          <w:rFonts w:ascii="Times New Roman" w:hAnsi="Times New Roman"/>
        </w:rPr>
        <w:t>a</w:t>
      </w:r>
      <w:r w:rsidRPr="006B27C9">
        <w:rPr>
          <w:rFonts w:ascii="Times New Roman" w:hAnsi="Times New Roman"/>
        </w:rPr>
        <w:t xml:space="preserve"> ia </w:t>
      </w:r>
      <w:r w:rsidR="003E3916" w:rsidRPr="006B27C9">
        <w:rPr>
          <w:rFonts w:ascii="Times New Roman" w:hAnsi="Times New Roman"/>
        </w:rPr>
        <w:t>i</w:t>
      </w:r>
      <w:r w:rsidRPr="006B27C9">
        <w:rPr>
          <w:rFonts w:ascii="Times New Roman" w:hAnsi="Times New Roman"/>
        </w:rPr>
        <w:t>n calcul, cel pu</w:t>
      </w:r>
      <w:r w:rsidR="003E3916" w:rsidRPr="006B27C9">
        <w:rPr>
          <w:rFonts w:ascii="Times New Roman" w:hAnsi="Times New Roman"/>
        </w:rPr>
        <w:t>t</w:t>
      </w:r>
      <w:r w:rsidRPr="006B27C9">
        <w:rPr>
          <w:rFonts w:ascii="Times New Roman" w:hAnsi="Times New Roman"/>
        </w:rPr>
        <w:t>in, urm</w:t>
      </w:r>
      <w:r w:rsidR="003E3916" w:rsidRPr="006B27C9">
        <w:rPr>
          <w:rFonts w:ascii="Times New Roman" w:hAnsi="Times New Roman"/>
        </w:rPr>
        <w:t>a</w:t>
      </w:r>
      <w:r w:rsidRPr="006B27C9">
        <w:rPr>
          <w:rFonts w:ascii="Times New Roman" w:hAnsi="Times New Roman"/>
        </w:rPr>
        <w:t>toarele riscuri care pot interveni pe parcursul derul</w:t>
      </w:r>
      <w:r w:rsidR="003E3916" w:rsidRPr="006B27C9">
        <w:rPr>
          <w:rFonts w:ascii="Times New Roman" w:hAnsi="Times New Roman"/>
        </w:rPr>
        <w:t>a</w:t>
      </w:r>
      <w:r w:rsidRPr="006B27C9">
        <w:rPr>
          <w:rFonts w:ascii="Times New Roman" w:hAnsi="Times New Roman"/>
        </w:rPr>
        <w:t>rii procedurii de atribuire/contractului:</w:t>
      </w:r>
    </w:p>
    <w:p w14:paraId="6190309B" w14:textId="634B9436"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w:t>
      </w:r>
      <w:r w:rsidR="004102D6" w:rsidRPr="006B27C9">
        <w:rPr>
          <w:rFonts w:ascii="Times New Roman" w:hAnsi="Times New Roman"/>
          <w:szCs w:val="24"/>
        </w:rPr>
        <w:t>iscul unor modific</w:t>
      </w:r>
      <w:r w:rsidR="003E3916" w:rsidRPr="006B27C9">
        <w:rPr>
          <w:rFonts w:ascii="Times New Roman" w:hAnsi="Times New Roman"/>
          <w:szCs w:val="24"/>
        </w:rPr>
        <w:t>a</w:t>
      </w:r>
      <w:r w:rsidR="004102D6" w:rsidRPr="006B27C9">
        <w:rPr>
          <w:rFonts w:ascii="Times New Roman" w:hAnsi="Times New Roman"/>
          <w:szCs w:val="24"/>
        </w:rPr>
        <w:t>ri legislative care pot influen</w:t>
      </w:r>
      <w:r w:rsidR="003E3916" w:rsidRPr="006B27C9">
        <w:rPr>
          <w:rFonts w:ascii="Times New Roman" w:hAnsi="Times New Roman"/>
          <w:szCs w:val="24"/>
        </w:rPr>
        <w:t>t</w:t>
      </w:r>
      <w:r w:rsidR="004102D6" w:rsidRPr="006B27C9">
        <w:rPr>
          <w:rFonts w:ascii="Times New Roman" w:hAnsi="Times New Roman"/>
          <w:szCs w:val="24"/>
        </w:rPr>
        <w:t>a implementarea proiectului;</w:t>
      </w:r>
    </w:p>
    <w:p w14:paraId="73A58B30" w14:textId="1B814941"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w:t>
      </w:r>
      <w:r w:rsidR="004102D6" w:rsidRPr="006B27C9">
        <w:rPr>
          <w:rFonts w:ascii="Times New Roman" w:hAnsi="Times New Roman"/>
          <w:szCs w:val="24"/>
        </w:rPr>
        <w:t xml:space="preserve">iscul privind </w:t>
      </w:r>
      <w:r w:rsidR="003E3916" w:rsidRPr="006B27C9">
        <w:rPr>
          <w:rFonts w:ascii="Times New Roman" w:hAnsi="Times New Roman"/>
          <w:szCs w:val="24"/>
        </w:rPr>
        <w:t>i</w:t>
      </w:r>
      <w:r w:rsidR="004102D6" w:rsidRPr="006B27C9">
        <w:rPr>
          <w:rFonts w:ascii="Times New Roman" w:hAnsi="Times New Roman"/>
          <w:szCs w:val="24"/>
        </w:rPr>
        <w:t>nt</w:t>
      </w:r>
      <w:r w:rsidR="003E3916" w:rsidRPr="006B27C9">
        <w:rPr>
          <w:rFonts w:ascii="Times New Roman" w:hAnsi="Times New Roman"/>
          <w:szCs w:val="24"/>
        </w:rPr>
        <w:t>a</w:t>
      </w:r>
      <w:r w:rsidR="004102D6" w:rsidRPr="006B27C9">
        <w:rPr>
          <w:rFonts w:ascii="Times New Roman" w:hAnsi="Times New Roman"/>
          <w:szCs w:val="24"/>
        </w:rPr>
        <w:t xml:space="preserve">rzieri </w:t>
      </w:r>
      <w:r w:rsidR="003E3916" w:rsidRPr="006B27C9">
        <w:rPr>
          <w:rFonts w:ascii="Times New Roman" w:hAnsi="Times New Roman"/>
          <w:szCs w:val="24"/>
        </w:rPr>
        <w:t>i</w:t>
      </w:r>
      <w:r w:rsidR="004102D6" w:rsidRPr="006B27C9">
        <w:rPr>
          <w:rFonts w:ascii="Times New Roman" w:hAnsi="Times New Roman"/>
          <w:szCs w:val="24"/>
        </w:rPr>
        <w:t>n desf</w:t>
      </w:r>
      <w:r w:rsidR="003E3916" w:rsidRPr="006B27C9">
        <w:rPr>
          <w:rFonts w:ascii="Times New Roman" w:hAnsi="Times New Roman"/>
          <w:szCs w:val="24"/>
        </w:rPr>
        <w:t>as</w:t>
      </w:r>
      <w:r w:rsidR="004102D6" w:rsidRPr="006B27C9">
        <w:rPr>
          <w:rFonts w:ascii="Times New Roman" w:hAnsi="Times New Roman"/>
          <w:szCs w:val="24"/>
        </w:rPr>
        <w:t>urarea procedurii de atribuire a contractului/</w:t>
      </w:r>
      <w:r w:rsidR="003E3916" w:rsidRPr="006B27C9">
        <w:rPr>
          <w:rFonts w:ascii="Times New Roman" w:hAnsi="Times New Roman"/>
          <w:szCs w:val="24"/>
        </w:rPr>
        <w:t>i</w:t>
      </w:r>
      <w:r w:rsidR="004102D6" w:rsidRPr="006B27C9">
        <w:rPr>
          <w:rFonts w:ascii="Times New Roman" w:hAnsi="Times New Roman"/>
          <w:szCs w:val="24"/>
        </w:rPr>
        <w:t>ncheierea contractului de achizi</w:t>
      </w:r>
      <w:r w:rsidR="003E3916" w:rsidRPr="006B27C9">
        <w:rPr>
          <w:rFonts w:ascii="Times New Roman" w:hAnsi="Times New Roman"/>
          <w:szCs w:val="24"/>
        </w:rPr>
        <w:t>t</w:t>
      </w:r>
      <w:r w:rsidR="004102D6" w:rsidRPr="006B27C9">
        <w:rPr>
          <w:rFonts w:ascii="Times New Roman" w:hAnsi="Times New Roman"/>
          <w:szCs w:val="24"/>
        </w:rPr>
        <w:t>ie;</w:t>
      </w:r>
    </w:p>
    <w:p w14:paraId="30D9AB52" w14:textId="0DBE01CC"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w:t>
      </w:r>
      <w:r w:rsidR="004102D6" w:rsidRPr="006B27C9">
        <w:rPr>
          <w:rFonts w:ascii="Times New Roman" w:hAnsi="Times New Roman"/>
          <w:szCs w:val="24"/>
        </w:rPr>
        <w:t>iscul privind imposibilitatea constituirii de c</w:t>
      </w:r>
      <w:r w:rsidR="003E3916" w:rsidRPr="006B27C9">
        <w:rPr>
          <w:rFonts w:ascii="Times New Roman" w:hAnsi="Times New Roman"/>
          <w:szCs w:val="24"/>
        </w:rPr>
        <w:t>a</w:t>
      </w:r>
      <w:r w:rsidR="004102D6" w:rsidRPr="006B27C9">
        <w:rPr>
          <w:rFonts w:ascii="Times New Roman" w:hAnsi="Times New Roman"/>
          <w:szCs w:val="24"/>
        </w:rPr>
        <w:t>tre Contractant a garan</w:t>
      </w:r>
      <w:r w:rsidR="003E3916" w:rsidRPr="006B27C9">
        <w:rPr>
          <w:rFonts w:ascii="Times New Roman" w:hAnsi="Times New Roman"/>
          <w:szCs w:val="24"/>
        </w:rPr>
        <w:t>t</w:t>
      </w:r>
      <w:r w:rsidR="004102D6" w:rsidRPr="006B27C9">
        <w:rPr>
          <w:rFonts w:ascii="Times New Roman" w:hAnsi="Times New Roman"/>
          <w:szCs w:val="24"/>
        </w:rPr>
        <w:t>iei de bun</w:t>
      </w:r>
      <w:r w:rsidR="003E3916" w:rsidRPr="006B27C9">
        <w:rPr>
          <w:rFonts w:ascii="Times New Roman" w:hAnsi="Times New Roman"/>
          <w:szCs w:val="24"/>
        </w:rPr>
        <w:t>a</w:t>
      </w:r>
      <w:r w:rsidR="004102D6" w:rsidRPr="006B27C9">
        <w:rPr>
          <w:rFonts w:ascii="Times New Roman" w:hAnsi="Times New Roman"/>
          <w:szCs w:val="24"/>
        </w:rPr>
        <w:t xml:space="preserve"> execu</w:t>
      </w:r>
      <w:r w:rsidR="003E3916" w:rsidRPr="006B27C9">
        <w:rPr>
          <w:rFonts w:ascii="Times New Roman" w:hAnsi="Times New Roman"/>
          <w:szCs w:val="24"/>
        </w:rPr>
        <w:t>t</w:t>
      </w:r>
      <w:r w:rsidR="004102D6" w:rsidRPr="006B27C9">
        <w:rPr>
          <w:rFonts w:ascii="Times New Roman" w:hAnsi="Times New Roman"/>
          <w:szCs w:val="24"/>
        </w:rPr>
        <w:t xml:space="preserve">ie, </w:t>
      </w:r>
      <w:r w:rsidR="003E3916" w:rsidRPr="006B27C9">
        <w:rPr>
          <w:rFonts w:ascii="Times New Roman" w:hAnsi="Times New Roman"/>
          <w:szCs w:val="24"/>
        </w:rPr>
        <w:t>i</w:t>
      </w:r>
      <w:r w:rsidR="004102D6" w:rsidRPr="006B27C9">
        <w:rPr>
          <w:rFonts w:ascii="Times New Roman" w:hAnsi="Times New Roman"/>
          <w:szCs w:val="24"/>
        </w:rPr>
        <w:t xml:space="preserve">n perioada de timp, </w:t>
      </w:r>
      <w:r w:rsidR="003E3916" w:rsidRPr="006B27C9">
        <w:rPr>
          <w:rFonts w:ascii="Times New Roman" w:hAnsi="Times New Roman"/>
          <w:szCs w:val="24"/>
        </w:rPr>
        <w:t>i</w:t>
      </w:r>
      <w:r w:rsidR="004102D6" w:rsidRPr="006B27C9">
        <w:rPr>
          <w:rFonts w:ascii="Times New Roman" w:hAnsi="Times New Roman"/>
          <w:szCs w:val="24"/>
        </w:rPr>
        <w:t xml:space="preserve">n cuantumul </w:t>
      </w:r>
      <w:r w:rsidR="003E3916" w:rsidRPr="006B27C9">
        <w:rPr>
          <w:rFonts w:ascii="Times New Roman" w:hAnsi="Times New Roman"/>
          <w:szCs w:val="24"/>
        </w:rPr>
        <w:t>s</w:t>
      </w:r>
      <w:r w:rsidR="004102D6" w:rsidRPr="006B27C9">
        <w:rPr>
          <w:rFonts w:ascii="Times New Roman" w:hAnsi="Times New Roman"/>
          <w:szCs w:val="24"/>
        </w:rPr>
        <w:t xml:space="preserve">i </w:t>
      </w:r>
      <w:r w:rsidR="003E3916" w:rsidRPr="006B27C9">
        <w:rPr>
          <w:rFonts w:ascii="Times New Roman" w:hAnsi="Times New Roman"/>
          <w:szCs w:val="24"/>
        </w:rPr>
        <w:t>i</w:t>
      </w:r>
      <w:r w:rsidR="004102D6" w:rsidRPr="006B27C9">
        <w:rPr>
          <w:rFonts w:ascii="Times New Roman" w:hAnsi="Times New Roman"/>
          <w:szCs w:val="24"/>
        </w:rPr>
        <w:t>n forma men</w:t>
      </w:r>
      <w:r w:rsidR="003E3916" w:rsidRPr="006B27C9">
        <w:rPr>
          <w:rFonts w:ascii="Times New Roman" w:hAnsi="Times New Roman"/>
          <w:szCs w:val="24"/>
        </w:rPr>
        <w:t>t</w:t>
      </w:r>
      <w:r w:rsidR="004102D6" w:rsidRPr="006B27C9">
        <w:rPr>
          <w:rFonts w:ascii="Times New Roman" w:hAnsi="Times New Roman"/>
          <w:szCs w:val="24"/>
        </w:rPr>
        <w:t>ionat</w:t>
      </w:r>
      <w:r w:rsidR="003E3916" w:rsidRPr="006B27C9">
        <w:rPr>
          <w:rFonts w:ascii="Times New Roman" w:hAnsi="Times New Roman"/>
          <w:szCs w:val="24"/>
        </w:rPr>
        <w:t>a</w:t>
      </w:r>
      <w:r w:rsidR="004102D6" w:rsidRPr="006B27C9">
        <w:rPr>
          <w:rFonts w:ascii="Times New Roman" w:hAnsi="Times New Roman"/>
          <w:szCs w:val="24"/>
        </w:rPr>
        <w:t xml:space="preserve"> </w:t>
      </w:r>
      <w:r w:rsidR="003E3916" w:rsidRPr="006B27C9">
        <w:rPr>
          <w:rFonts w:ascii="Times New Roman" w:hAnsi="Times New Roman"/>
          <w:szCs w:val="24"/>
        </w:rPr>
        <w:t>i</w:t>
      </w:r>
      <w:r w:rsidR="004102D6" w:rsidRPr="006B27C9">
        <w:rPr>
          <w:rFonts w:ascii="Times New Roman" w:hAnsi="Times New Roman"/>
          <w:szCs w:val="24"/>
        </w:rPr>
        <w:t xml:space="preserve">n contract </w:t>
      </w:r>
      <w:r w:rsidR="003E3916" w:rsidRPr="006B27C9">
        <w:rPr>
          <w:rFonts w:ascii="Times New Roman" w:hAnsi="Times New Roman"/>
          <w:szCs w:val="24"/>
        </w:rPr>
        <w:t>s</w:t>
      </w:r>
      <w:r w:rsidR="004102D6" w:rsidRPr="006B27C9">
        <w:rPr>
          <w:rFonts w:ascii="Times New Roman" w:hAnsi="Times New Roman"/>
          <w:szCs w:val="24"/>
        </w:rPr>
        <w:t xml:space="preserve">i </w:t>
      </w:r>
      <w:r w:rsidR="003E3916" w:rsidRPr="006B27C9">
        <w:rPr>
          <w:rFonts w:ascii="Times New Roman" w:hAnsi="Times New Roman"/>
          <w:szCs w:val="24"/>
        </w:rPr>
        <w:t>i</w:t>
      </w:r>
      <w:r w:rsidR="004102D6" w:rsidRPr="006B27C9">
        <w:rPr>
          <w:rFonts w:ascii="Times New Roman" w:hAnsi="Times New Roman"/>
          <w:szCs w:val="24"/>
        </w:rPr>
        <w:t>n documenta</w:t>
      </w:r>
      <w:r w:rsidR="003E3916" w:rsidRPr="006B27C9">
        <w:rPr>
          <w:rFonts w:ascii="Times New Roman" w:hAnsi="Times New Roman"/>
          <w:szCs w:val="24"/>
        </w:rPr>
        <w:t>t</w:t>
      </w:r>
      <w:r w:rsidR="004102D6" w:rsidRPr="006B27C9">
        <w:rPr>
          <w:rFonts w:ascii="Times New Roman" w:hAnsi="Times New Roman"/>
          <w:szCs w:val="24"/>
        </w:rPr>
        <w:t>ia de atribuire;</w:t>
      </w:r>
    </w:p>
    <w:p w14:paraId="298E3E6F" w14:textId="2C29A644"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lastRenderedPageBreak/>
        <w:t>r</w:t>
      </w:r>
      <w:r w:rsidR="004102D6" w:rsidRPr="006B27C9">
        <w:rPr>
          <w:rFonts w:ascii="Times New Roman" w:hAnsi="Times New Roman"/>
          <w:szCs w:val="24"/>
        </w:rPr>
        <w:t>iscul ca Ofertantul s</w:t>
      </w:r>
      <w:r w:rsidR="003E3916" w:rsidRPr="006B27C9">
        <w:rPr>
          <w:rFonts w:ascii="Times New Roman" w:hAnsi="Times New Roman"/>
          <w:szCs w:val="24"/>
        </w:rPr>
        <w:t>a</w:t>
      </w:r>
      <w:r w:rsidR="004102D6" w:rsidRPr="006B27C9">
        <w:rPr>
          <w:rFonts w:ascii="Times New Roman" w:hAnsi="Times New Roman"/>
          <w:szCs w:val="24"/>
        </w:rPr>
        <w:t xml:space="preserve"> presteze/livreze cu </w:t>
      </w:r>
      <w:r w:rsidR="003E3916" w:rsidRPr="006B27C9">
        <w:rPr>
          <w:rFonts w:ascii="Times New Roman" w:hAnsi="Times New Roman"/>
          <w:szCs w:val="24"/>
        </w:rPr>
        <w:t>i</w:t>
      </w:r>
      <w:r w:rsidR="004102D6" w:rsidRPr="006B27C9">
        <w:rPr>
          <w:rFonts w:ascii="Times New Roman" w:hAnsi="Times New Roman"/>
          <w:szCs w:val="24"/>
        </w:rPr>
        <w:t>nt</w:t>
      </w:r>
      <w:r w:rsidR="003E3916" w:rsidRPr="006B27C9">
        <w:rPr>
          <w:rFonts w:ascii="Times New Roman" w:hAnsi="Times New Roman"/>
          <w:szCs w:val="24"/>
        </w:rPr>
        <w:t>a</w:t>
      </w:r>
      <w:r w:rsidR="004102D6" w:rsidRPr="006B27C9">
        <w:rPr>
          <w:rFonts w:ascii="Times New Roman" w:hAnsi="Times New Roman"/>
          <w:szCs w:val="24"/>
        </w:rPr>
        <w:t>rziere serviciile/produsele ce formeaz</w:t>
      </w:r>
      <w:r w:rsidR="003E3916" w:rsidRPr="006B27C9">
        <w:rPr>
          <w:rFonts w:ascii="Times New Roman" w:hAnsi="Times New Roman"/>
          <w:szCs w:val="24"/>
        </w:rPr>
        <w:t>a</w:t>
      </w:r>
      <w:r w:rsidR="004102D6" w:rsidRPr="006B27C9">
        <w:rPr>
          <w:rFonts w:ascii="Times New Roman" w:hAnsi="Times New Roman"/>
          <w:szCs w:val="24"/>
        </w:rPr>
        <w:t xml:space="preserve"> obiectul prezentului contract sau nu presteaz</w:t>
      </w:r>
      <w:r w:rsidR="003E3916" w:rsidRPr="006B27C9">
        <w:rPr>
          <w:rFonts w:ascii="Times New Roman" w:hAnsi="Times New Roman"/>
          <w:szCs w:val="24"/>
        </w:rPr>
        <w:t>a</w:t>
      </w:r>
      <w:r w:rsidR="004102D6" w:rsidRPr="006B27C9">
        <w:rPr>
          <w:rFonts w:ascii="Times New Roman" w:hAnsi="Times New Roman"/>
          <w:szCs w:val="24"/>
        </w:rPr>
        <w:t>/livreaz</w:t>
      </w:r>
      <w:r w:rsidR="003E3916" w:rsidRPr="006B27C9">
        <w:rPr>
          <w:rFonts w:ascii="Times New Roman" w:hAnsi="Times New Roman"/>
          <w:szCs w:val="24"/>
        </w:rPr>
        <w:t>a</w:t>
      </w:r>
      <w:r w:rsidR="004102D6" w:rsidRPr="006B27C9">
        <w:rPr>
          <w:rFonts w:ascii="Times New Roman" w:hAnsi="Times New Roman"/>
          <w:szCs w:val="24"/>
        </w:rPr>
        <w:t xml:space="preserve"> produsele conform specifica</w:t>
      </w:r>
      <w:r w:rsidR="003E3916" w:rsidRPr="006B27C9">
        <w:rPr>
          <w:rFonts w:ascii="Times New Roman" w:hAnsi="Times New Roman"/>
          <w:szCs w:val="24"/>
        </w:rPr>
        <w:t>t</w:t>
      </w:r>
      <w:r w:rsidR="004102D6" w:rsidRPr="006B27C9">
        <w:rPr>
          <w:rFonts w:ascii="Times New Roman" w:hAnsi="Times New Roman"/>
          <w:szCs w:val="24"/>
        </w:rPr>
        <w:t>iilor din Caietul de sarcini sau presteaz</w:t>
      </w:r>
      <w:r w:rsidR="003E3916" w:rsidRPr="006B27C9">
        <w:rPr>
          <w:rFonts w:ascii="Times New Roman" w:hAnsi="Times New Roman"/>
          <w:szCs w:val="24"/>
        </w:rPr>
        <w:t>a</w:t>
      </w:r>
      <w:r w:rsidR="004102D6" w:rsidRPr="006B27C9">
        <w:rPr>
          <w:rFonts w:ascii="Times New Roman" w:hAnsi="Times New Roman"/>
          <w:szCs w:val="24"/>
        </w:rPr>
        <w:t>/livreaz</w:t>
      </w:r>
      <w:r w:rsidR="003E3916" w:rsidRPr="006B27C9">
        <w:rPr>
          <w:rFonts w:ascii="Times New Roman" w:hAnsi="Times New Roman"/>
          <w:szCs w:val="24"/>
        </w:rPr>
        <w:t>a</w:t>
      </w:r>
      <w:r w:rsidR="004102D6" w:rsidRPr="006B27C9">
        <w:rPr>
          <w:rFonts w:ascii="Times New Roman" w:hAnsi="Times New Roman"/>
          <w:szCs w:val="24"/>
        </w:rPr>
        <w:t xml:space="preserve"> servicii/ produse care nu respect</w:t>
      </w:r>
      <w:r w:rsidR="003E3916" w:rsidRPr="006B27C9">
        <w:rPr>
          <w:rFonts w:ascii="Times New Roman" w:hAnsi="Times New Roman"/>
          <w:szCs w:val="24"/>
        </w:rPr>
        <w:t>a</w:t>
      </w:r>
      <w:r w:rsidR="004102D6" w:rsidRPr="006B27C9">
        <w:rPr>
          <w:rFonts w:ascii="Times New Roman" w:hAnsi="Times New Roman"/>
          <w:szCs w:val="24"/>
        </w:rPr>
        <w:t xml:space="preserve"> cerin</w:t>
      </w:r>
      <w:r w:rsidR="003E3916" w:rsidRPr="006B27C9">
        <w:rPr>
          <w:rFonts w:ascii="Times New Roman" w:hAnsi="Times New Roman"/>
          <w:szCs w:val="24"/>
        </w:rPr>
        <w:t>t</w:t>
      </w:r>
      <w:r w:rsidR="004102D6" w:rsidRPr="006B27C9">
        <w:rPr>
          <w:rFonts w:ascii="Times New Roman" w:hAnsi="Times New Roman"/>
          <w:szCs w:val="24"/>
        </w:rPr>
        <w:t>ele impuse de legisla</w:t>
      </w:r>
      <w:r w:rsidR="003E3916" w:rsidRPr="006B27C9">
        <w:rPr>
          <w:rFonts w:ascii="Times New Roman" w:hAnsi="Times New Roman"/>
          <w:szCs w:val="24"/>
        </w:rPr>
        <w:t>t</w:t>
      </w:r>
      <w:r w:rsidR="004102D6" w:rsidRPr="006B27C9">
        <w:rPr>
          <w:rFonts w:ascii="Times New Roman" w:hAnsi="Times New Roman"/>
          <w:szCs w:val="24"/>
        </w:rPr>
        <w:t xml:space="preserve">ia, standardele </w:t>
      </w:r>
      <w:r w:rsidR="003E3916" w:rsidRPr="006B27C9">
        <w:rPr>
          <w:rFonts w:ascii="Times New Roman" w:hAnsi="Times New Roman"/>
          <w:szCs w:val="24"/>
        </w:rPr>
        <w:t>s</w:t>
      </w:r>
      <w:r w:rsidR="004102D6" w:rsidRPr="006B27C9">
        <w:rPr>
          <w:rFonts w:ascii="Times New Roman" w:hAnsi="Times New Roman"/>
          <w:szCs w:val="24"/>
        </w:rPr>
        <w:t>i reglement</w:t>
      </w:r>
      <w:r w:rsidR="003E3916" w:rsidRPr="006B27C9">
        <w:rPr>
          <w:rFonts w:ascii="Times New Roman" w:hAnsi="Times New Roman"/>
          <w:szCs w:val="24"/>
        </w:rPr>
        <w:t>a</w:t>
      </w:r>
      <w:r w:rsidR="004102D6" w:rsidRPr="006B27C9">
        <w:rPr>
          <w:rFonts w:ascii="Times New Roman" w:hAnsi="Times New Roman"/>
          <w:szCs w:val="24"/>
        </w:rPr>
        <w:t xml:space="preserve">rile aplicabile </w:t>
      </w:r>
      <w:r w:rsidR="003E3916" w:rsidRPr="006B27C9">
        <w:rPr>
          <w:rFonts w:ascii="Times New Roman" w:hAnsi="Times New Roman"/>
          <w:szCs w:val="24"/>
        </w:rPr>
        <w:t>i</w:t>
      </w:r>
      <w:r w:rsidR="004102D6" w:rsidRPr="006B27C9">
        <w:rPr>
          <w:rFonts w:ascii="Times New Roman" w:hAnsi="Times New Roman"/>
          <w:szCs w:val="24"/>
        </w:rPr>
        <w:t>n Rom</w:t>
      </w:r>
      <w:r w:rsidR="003E3916" w:rsidRPr="006B27C9">
        <w:rPr>
          <w:rFonts w:ascii="Times New Roman" w:hAnsi="Times New Roman"/>
          <w:szCs w:val="24"/>
        </w:rPr>
        <w:t>a</w:t>
      </w:r>
      <w:r w:rsidR="004102D6" w:rsidRPr="006B27C9">
        <w:rPr>
          <w:rFonts w:ascii="Times New Roman" w:hAnsi="Times New Roman"/>
          <w:szCs w:val="24"/>
        </w:rPr>
        <w:t>nia;</w:t>
      </w:r>
    </w:p>
    <w:p w14:paraId="50FDF367" w14:textId="1D404295"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w:t>
      </w:r>
      <w:r w:rsidR="004102D6" w:rsidRPr="006B27C9">
        <w:rPr>
          <w:rFonts w:ascii="Times New Roman" w:hAnsi="Times New Roman"/>
          <w:szCs w:val="24"/>
        </w:rPr>
        <w:t>iscul privind dep</w:t>
      </w:r>
      <w:r w:rsidR="003E3916" w:rsidRPr="006B27C9">
        <w:rPr>
          <w:rFonts w:ascii="Times New Roman" w:hAnsi="Times New Roman"/>
          <w:szCs w:val="24"/>
        </w:rPr>
        <w:t>as</w:t>
      </w:r>
      <w:r w:rsidR="004102D6" w:rsidRPr="006B27C9">
        <w:rPr>
          <w:rFonts w:ascii="Times New Roman" w:hAnsi="Times New Roman"/>
          <w:szCs w:val="24"/>
        </w:rPr>
        <w:t>irea valorii estimate a contractului;</w:t>
      </w:r>
    </w:p>
    <w:p w14:paraId="396F9068" w14:textId="00F3A5B6" w:rsidR="004102D6"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w:t>
      </w:r>
      <w:r w:rsidR="004102D6" w:rsidRPr="006B27C9">
        <w:rPr>
          <w:rFonts w:ascii="Times New Roman" w:hAnsi="Times New Roman"/>
          <w:szCs w:val="24"/>
        </w:rPr>
        <w:t xml:space="preserve">iscul privind </w:t>
      </w:r>
      <w:r w:rsidR="003E3916" w:rsidRPr="006B27C9">
        <w:rPr>
          <w:rFonts w:ascii="Times New Roman" w:hAnsi="Times New Roman"/>
          <w:szCs w:val="24"/>
        </w:rPr>
        <w:t>i</w:t>
      </w:r>
      <w:r w:rsidR="004102D6" w:rsidRPr="006B27C9">
        <w:rPr>
          <w:rFonts w:ascii="Times New Roman" w:hAnsi="Times New Roman"/>
          <w:szCs w:val="24"/>
        </w:rPr>
        <w:t>nt</w:t>
      </w:r>
      <w:r w:rsidR="003E3916" w:rsidRPr="006B27C9">
        <w:rPr>
          <w:rFonts w:ascii="Times New Roman" w:hAnsi="Times New Roman"/>
          <w:szCs w:val="24"/>
        </w:rPr>
        <w:t>a</w:t>
      </w:r>
      <w:r w:rsidR="004102D6" w:rsidRPr="006B27C9">
        <w:rPr>
          <w:rFonts w:ascii="Times New Roman" w:hAnsi="Times New Roman"/>
          <w:szCs w:val="24"/>
        </w:rPr>
        <w:t>rzieri ce pot ap</w:t>
      </w:r>
      <w:r w:rsidR="003E3916" w:rsidRPr="006B27C9">
        <w:rPr>
          <w:rFonts w:ascii="Times New Roman" w:hAnsi="Times New Roman"/>
          <w:szCs w:val="24"/>
        </w:rPr>
        <w:t>a</w:t>
      </w:r>
      <w:r w:rsidR="004102D6" w:rsidRPr="006B27C9">
        <w:rPr>
          <w:rFonts w:ascii="Times New Roman" w:hAnsi="Times New Roman"/>
          <w:szCs w:val="24"/>
        </w:rPr>
        <w:t xml:space="preserve">rea </w:t>
      </w:r>
      <w:r w:rsidR="003E3916" w:rsidRPr="006B27C9">
        <w:rPr>
          <w:rFonts w:ascii="Times New Roman" w:hAnsi="Times New Roman"/>
          <w:szCs w:val="24"/>
        </w:rPr>
        <w:t>i</w:t>
      </w:r>
      <w:r w:rsidR="004102D6" w:rsidRPr="006B27C9">
        <w:rPr>
          <w:rFonts w:ascii="Times New Roman" w:hAnsi="Times New Roman"/>
          <w:szCs w:val="24"/>
        </w:rPr>
        <w:t>n derularea contractului de achizi</w:t>
      </w:r>
      <w:r w:rsidR="003E3916" w:rsidRPr="006B27C9">
        <w:rPr>
          <w:rFonts w:ascii="Times New Roman" w:hAnsi="Times New Roman"/>
          <w:szCs w:val="24"/>
        </w:rPr>
        <w:t>t</w:t>
      </w:r>
      <w:r w:rsidR="004102D6" w:rsidRPr="006B27C9">
        <w:rPr>
          <w:rFonts w:ascii="Times New Roman" w:hAnsi="Times New Roman"/>
          <w:szCs w:val="24"/>
        </w:rPr>
        <w:t>ie;</w:t>
      </w:r>
    </w:p>
    <w:p w14:paraId="0803C565" w14:textId="1C94AFFB" w:rsidR="004102D6" w:rsidRPr="006B27C9" w:rsidRDefault="00D62CC9">
      <w:pPr>
        <w:pStyle w:val="Listparagraf"/>
        <w:numPr>
          <w:ilvl w:val="0"/>
          <w:numId w:val="15"/>
        </w:numPr>
        <w:rPr>
          <w:rFonts w:ascii="Times New Roman" w:hAnsi="Times New Roman"/>
          <w:szCs w:val="24"/>
        </w:rPr>
      </w:pPr>
      <w:bookmarkStart w:id="70" w:name="bookmark345"/>
      <w:bookmarkEnd w:id="70"/>
      <w:r w:rsidRPr="006B27C9">
        <w:rPr>
          <w:rFonts w:ascii="Times New Roman" w:hAnsi="Times New Roman"/>
          <w:szCs w:val="24"/>
        </w:rPr>
        <w:t>r</w:t>
      </w:r>
      <w:r w:rsidR="004102D6" w:rsidRPr="006B27C9">
        <w:rPr>
          <w:rFonts w:ascii="Times New Roman" w:hAnsi="Times New Roman"/>
          <w:szCs w:val="24"/>
        </w:rPr>
        <w:t>iscul privind schimbarea echipei proiectului pe durata derul</w:t>
      </w:r>
      <w:r w:rsidR="003E3916" w:rsidRPr="006B27C9">
        <w:rPr>
          <w:rFonts w:ascii="Times New Roman" w:hAnsi="Times New Roman"/>
          <w:szCs w:val="24"/>
        </w:rPr>
        <w:t>a</w:t>
      </w:r>
      <w:r w:rsidR="004102D6" w:rsidRPr="006B27C9">
        <w:rPr>
          <w:rFonts w:ascii="Times New Roman" w:hAnsi="Times New Roman"/>
          <w:szCs w:val="24"/>
        </w:rPr>
        <w:t>rii acestuia;</w:t>
      </w:r>
    </w:p>
    <w:p w14:paraId="13B85E7A" w14:textId="77777777" w:rsidR="00D62CC9" w:rsidRPr="006B27C9" w:rsidRDefault="00D62CC9">
      <w:pPr>
        <w:pStyle w:val="Listparagraf"/>
        <w:numPr>
          <w:ilvl w:val="0"/>
          <w:numId w:val="15"/>
        </w:numPr>
        <w:rPr>
          <w:rFonts w:ascii="Times New Roman" w:hAnsi="Times New Roman"/>
          <w:szCs w:val="24"/>
        </w:rPr>
      </w:pPr>
      <w:r w:rsidRPr="006B27C9">
        <w:rPr>
          <w:rFonts w:ascii="Times New Roman" w:hAnsi="Times New Roman"/>
          <w:szCs w:val="24"/>
        </w:rPr>
        <w:t>riscul privind imposibilitatea Autoritatii Contractante de a pune la dispozitie informatii necesare derularii Contractului;</w:t>
      </w:r>
    </w:p>
    <w:p w14:paraId="230D3D4C" w14:textId="2149CB94" w:rsidR="00AE4893" w:rsidRPr="006B27C9" w:rsidRDefault="00D62CC9">
      <w:pPr>
        <w:pStyle w:val="Listparagraf"/>
        <w:numPr>
          <w:ilvl w:val="0"/>
          <w:numId w:val="15"/>
        </w:numPr>
        <w:rPr>
          <w:rFonts w:ascii="Times New Roman" w:hAnsi="Times New Roman"/>
          <w:szCs w:val="24"/>
        </w:rPr>
      </w:pPr>
      <w:bookmarkStart w:id="71" w:name="bookmark346"/>
      <w:bookmarkEnd w:id="71"/>
      <w:r w:rsidRPr="006B27C9">
        <w:rPr>
          <w:rFonts w:ascii="Times New Roman" w:hAnsi="Times New Roman"/>
          <w:szCs w:val="24"/>
        </w:rPr>
        <w:t>r</w:t>
      </w:r>
      <w:r w:rsidR="004102D6" w:rsidRPr="006B27C9">
        <w:rPr>
          <w:rFonts w:ascii="Times New Roman" w:hAnsi="Times New Roman"/>
          <w:szCs w:val="24"/>
        </w:rPr>
        <w:t>iscul privind dificult</w:t>
      </w:r>
      <w:r w:rsidR="003E3916" w:rsidRPr="006B27C9">
        <w:rPr>
          <w:rFonts w:ascii="Times New Roman" w:hAnsi="Times New Roman"/>
          <w:szCs w:val="24"/>
        </w:rPr>
        <w:t>at</w:t>
      </w:r>
      <w:r w:rsidR="004102D6" w:rsidRPr="006B27C9">
        <w:rPr>
          <w:rFonts w:ascii="Times New Roman" w:hAnsi="Times New Roman"/>
          <w:szCs w:val="24"/>
        </w:rPr>
        <w:t xml:space="preserve">i de colaborare </w:t>
      </w:r>
      <w:r w:rsidR="003E3916" w:rsidRPr="006B27C9">
        <w:rPr>
          <w:rFonts w:ascii="Times New Roman" w:hAnsi="Times New Roman"/>
          <w:szCs w:val="24"/>
        </w:rPr>
        <w:t>s</w:t>
      </w:r>
      <w:r w:rsidR="004102D6" w:rsidRPr="006B27C9">
        <w:rPr>
          <w:rFonts w:ascii="Times New Roman" w:hAnsi="Times New Roman"/>
          <w:szCs w:val="24"/>
        </w:rPr>
        <w:t xml:space="preserve">i comunicare </w:t>
      </w:r>
      <w:r w:rsidR="003E3916" w:rsidRPr="006B27C9">
        <w:rPr>
          <w:rFonts w:ascii="Times New Roman" w:hAnsi="Times New Roman"/>
          <w:szCs w:val="24"/>
        </w:rPr>
        <w:t>i</w:t>
      </w:r>
      <w:r w:rsidR="004102D6" w:rsidRPr="006B27C9">
        <w:rPr>
          <w:rFonts w:ascii="Times New Roman" w:hAnsi="Times New Roman"/>
          <w:szCs w:val="24"/>
        </w:rPr>
        <w:t>ntre factorii implica</w:t>
      </w:r>
      <w:r w:rsidR="003E3916" w:rsidRPr="006B27C9">
        <w:rPr>
          <w:rFonts w:ascii="Times New Roman" w:hAnsi="Times New Roman"/>
          <w:szCs w:val="24"/>
        </w:rPr>
        <w:t>t</w:t>
      </w:r>
      <w:r w:rsidR="004102D6" w:rsidRPr="006B27C9">
        <w:rPr>
          <w:rFonts w:ascii="Times New Roman" w:hAnsi="Times New Roman"/>
          <w:szCs w:val="24"/>
        </w:rPr>
        <w:t>i.</w:t>
      </w:r>
    </w:p>
    <w:p w14:paraId="695ADB9C" w14:textId="0E60073A" w:rsidR="00D645D9" w:rsidRDefault="00D645D9" w:rsidP="00E27999">
      <w:pPr>
        <w:spacing w:after="120" w:line="276" w:lineRule="auto"/>
        <w:rPr>
          <w:rFonts w:ascii="Times New Roman" w:hAnsi="Times New Roman"/>
        </w:rPr>
      </w:pPr>
      <w:bookmarkStart w:id="72" w:name="_Hlk147404551"/>
      <w:r w:rsidRPr="006B27C9">
        <w:rPr>
          <w:rFonts w:ascii="Times New Roman" w:hAnsi="Times New Roman"/>
        </w:rPr>
        <w:t>Autoritatea contractant</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si rezerv</w:t>
      </w:r>
      <w:r w:rsidR="003E3916" w:rsidRPr="006B27C9">
        <w:rPr>
          <w:rFonts w:ascii="Times New Roman" w:hAnsi="Times New Roman"/>
        </w:rPr>
        <w:t>a</w:t>
      </w:r>
      <w:r w:rsidRPr="006B27C9">
        <w:rPr>
          <w:rFonts w:ascii="Times New Roman" w:hAnsi="Times New Roman"/>
        </w:rPr>
        <w:t xml:space="preserve"> dreptul de a analiza si verifica conformitatea valorilor/propunerilor/activit</w:t>
      </w:r>
      <w:r w:rsidR="003E3916" w:rsidRPr="006B27C9">
        <w:rPr>
          <w:rFonts w:ascii="Times New Roman" w:hAnsi="Times New Roman"/>
        </w:rPr>
        <w:t>a</w:t>
      </w:r>
      <w:r w:rsidRPr="006B27C9">
        <w:rPr>
          <w:rFonts w:ascii="Times New Roman" w:hAnsi="Times New Roman"/>
        </w:rPr>
        <w:t xml:space="preserve">tilor ofertate/propuse de operatorii economici </w:t>
      </w:r>
      <w:r w:rsidR="003E3916" w:rsidRPr="006B27C9">
        <w:rPr>
          <w:rFonts w:ascii="Times New Roman" w:hAnsi="Times New Roman"/>
        </w:rPr>
        <w:t>i</w:t>
      </w:r>
      <w:r w:rsidRPr="006B27C9">
        <w:rPr>
          <w:rFonts w:ascii="Times New Roman" w:hAnsi="Times New Roman"/>
        </w:rPr>
        <w:t xml:space="preserve">n cadrul factorilor de evaluare ai ofertelor din punctul de vedere al </w:t>
      </w:r>
      <w:r w:rsidR="003E3916" w:rsidRPr="006B27C9">
        <w:rPr>
          <w:rFonts w:ascii="Times New Roman" w:hAnsi="Times New Roman"/>
        </w:rPr>
        <w:t>i</w:t>
      </w:r>
      <w:r w:rsidRPr="006B27C9">
        <w:rPr>
          <w:rFonts w:ascii="Times New Roman" w:hAnsi="Times New Roman"/>
        </w:rPr>
        <w:t>ndeplinirii cerintelor solicitate prin caietul de sarcini, cu scopul protej</w:t>
      </w:r>
      <w:r w:rsidR="003E3916" w:rsidRPr="006B27C9">
        <w:rPr>
          <w:rFonts w:ascii="Times New Roman" w:hAnsi="Times New Roman"/>
        </w:rPr>
        <w:t>a</w:t>
      </w:r>
      <w:r w:rsidRPr="006B27C9">
        <w:rPr>
          <w:rFonts w:ascii="Times New Roman" w:hAnsi="Times New Roman"/>
        </w:rPr>
        <w:t xml:space="preserve">rii acesteia </w:t>
      </w:r>
      <w:r w:rsidR="003E3916" w:rsidRPr="006B27C9">
        <w:rPr>
          <w:rFonts w:ascii="Times New Roman" w:hAnsi="Times New Roman"/>
        </w:rPr>
        <w:t>i</w:t>
      </w:r>
      <w:r w:rsidRPr="006B27C9">
        <w:rPr>
          <w:rFonts w:ascii="Times New Roman" w:hAnsi="Times New Roman"/>
        </w:rPr>
        <w:t>mpotriva ofertelor ce contin valori/propuneri/activit</w:t>
      </w:r>
      <w:r w:rsidR="003E3916" w:rsidRPr="006B27C9">
        <w:rPr>
          <w:rFonts w:ascii="Times New Roman" w:hAnsi="Times New Roman"/>
        </w:rPr>
        <w:t>a</w:t>
      </w:r>
      <w:r w:rsidRPr="006B27C9">
        <w:rPr>
          <w:rFonts w:ascii="Times New Roman" w:hAnsi="Times New Roman"/>
        </w:rPr>
        <w:t>ti care intr</w:t>
      </w:r>
      <w:r w:rsidR="003E3916" w:rsidRPr="006B27C9">
        <w:rPr>
          <w:rFonts w:ascii="Times New Roman" w:hAnsi="Times New Roman"/>
        </w:rPr>
        <w:t>a</w:t>
      </w:r>
      <w:r w:rsidRPr="006B27C9">
        <w:rPr>
          <w:rFonts w:ascii="Times New Roman" w:hAnsi="Times New Roman"/>
        </w:rPr>
        <w:t xml:space="preserve"> </w:t>
      </w:r>
      <w:r w:rsidR="003E3916" w:rsidRPr="006B27C9">
        <w:rPr>
          <w:rFonts w:ascii="Times New Roman" w:hAnsi="Times New Roman"/>
        </w:rPr>
        <w:t>i</w:t>
      </w:r>
      <w:r w:rsidRPr="006B27C9">
        <w:rPr>
          <w:rFonts w:ascii="Times New Roman" w:hAnsi="Times New Roman"/>
        </w:rPr>
        <w:t xml:space="preserve">n contradictie cu specificatiile tehnice stabilite si/sau care sunt nesustenabile/care nu pot fi fundamentate. </w:t>
      </w:r>
      <w:bookmarkStart w:id="73" w:name="_Hlk150262751"/>
      <w:r w:rsidRPr="006B27C9">
        <w:rPr>
          <w:rFonts w:ascii="Times New Roman" w:hAnsi="Times New Roman"/>
        </w:rPr>
        <w:t>Ofertele care sunt nesustenabile/care nu pot fi fundamentate din punct de vedere tehnic, logistic</w:t>
      </w:r>
      <w:r w:rsidR="00542ABA" w:rsidRPr="006B27C9">
        <w:rPr>
          <w:rFonts w:ascii="Times New Roman" w:hAnsi="Times New Roman"/>
        </w:rPr>
        <w:t xml:space="preserve">, a încadrării in termenele solicitate (inclusiv drum critic) </w:t>
      </w:r>
      <w:r w:rsidRPr="006B27C9">
        <w:rPr>
          <w:rFonts w:ascii="Times New Roman" w:hAnsi="Times New Roman"/>
        </w:rPr>
        <w:t xml:space="preserve">si a resurselor prevazute </w:t>
      </w:r>
      <w:r w:rsidR="003E3916" w:rsidRPr="006B27C9">
        <w:rPr>
          <w:rFonts w:ascii="Times New Roman" w:hAnsi="Times New Roman"/>
        </w:rPr>
        <w:t>i</w:t>
      </w:r>
      <w:r w:rsidRPr="006B27C9">
        <w:rPr>
          <w:rFonts w:ascii="Times New Roman" w:hAnsi="Times New Roman"/>
        </w:rPr>
        <w:t>n ofert</w:t>
      </w:r>
      <w:r w:rsidR="003E3916" w:rsidRPr="006B27C9">
        <w:rPr>
          <w:rFonts w:ascii="Times New Roman" w:hAnsi="Times New Roman"/>
        </w:rPr>
        <w:t>a</w:t>
      </w:r>
      <w:r w:rsidRPr="006B27C9">
        <w:rPr>
          <w:rFonts w:ascii="Times New Roman" w:hAnsi="Times New Roman"/>
        </w:rPr>
        <w:t>, de natur</w:t>
      </w:r>
      <w:r w:rsidR="003E3916" w:rsidRPr="006B27C9">
        <w:rPr>
          <w:rFonts w:ascii="Times New Roman" w:hAnsi="Times New Roman"/>
        </w:rPr>
        <w:t>a</w:t>
      </w:r>
      <w:r w:rsidRPr="006B27C9">
        <w:rPr>
          <w:rFonts w:ascii="Times New Roman" w:hAnsi="Times New Roman"/>
        </w:rPr>
        <w:t xml:space="preserve"> s</w:t>
      </w:r>
      <w:r w:rsidR="003E3916" w:rsidRPr="006B27C9">
        <w:rPr>
          <w:rFonts w:ascii="Times New Roman" w:hAnsi="Times New Roman"/>
        </w:rPr>
        <w:t>a</w:t>
      </w:r>
      <w:r w:rsidRPr="006B27C9">
        <w:rPr>
          <w:rFonts w:ascii="Times New Roman" w:hAnsi="Times New Roman"/>
        </w:rPr>
        <w:t xml:space="preserve"> nu asigure satisfacerea cerintelor din caietul de sarcini, vor fi respinse ca neconforme.</w:t>
      </w:r>
    </w:p>
    <w:p w14:paraId="633E8671" w14:textId="77777777" w:rsidR="00E27999" w:rsidRPr="00E27999" w:rsidRDefault="00E27999" w:rsidP="00E27999">
      <w:pPr>
        <w:pStyle w:val="Bodytext60"/>
        <w:shd w:val="clear" w:color="auto" w:fill="auto"/>
        <w:spacing w:after="120" w:line="276" w:lineRule="auto"/>
        <w:ind w:firstLine="0"/>
        <w:rPr>
          <w:rFonts w:ascii="Times New Roman" w:hAnsi="Times New Roman" w:cs="Times New Roman"/>
          <w:sz w:val="24"/>
          <w:szCs w:val="24"/>
        </w:rPr>
      </w:pPr>
      <w:r w:rsidRPr="00E27999">
        <w:rPr>
          <w:rFonts w:ascii="Times New Roman" w:hAnsi="Times New Roman" w:cs="Times New Roman"/>
          <w:sz w:val="24"/>
          <w:szCs w:val="24"/>
        </w:rPr>
        <w:t xml:space="preserve">Prestatorul va include în anexa la formularul de ofertă o detaliere a </w:t>
      </w:r>
      <w:proofErr w:type="spellStart"/>
      <w:r w:rsidRPr="00E27999">
        <w:rPr>
          <w:rFonts w:ascii="Times New Roman" w:hAnsi="Times New Roman" w:cs="Times New Roman"/>
          <w:sz w:val="24"/>
          <w:szCs w:val="24"/>
        </w:rPr>
        <w:t>preţului</w:t>
      </w:r>
      <w:proofErr w:type="spellEnd"/>
      <w:r w:rsidRPr="00E27999">
        <w:rPr>
          <w:rFonts w:ascii="Times New Roman" w:hAnsi="Times New Roman" w:cs="Times New Roman"/>
          <w:sz w:val="24"/>
          <w:szCs w:val="24"/>
        </w:rPr>
        <w:t xml:space="preserve"> ofertat pe </w:t>
      </w:r>
      <w:proofErr w:type="spellStart"/>
      <w:r w:rsidRPr="00E27999">
        <w:rPr>
          <w:rFonts w:ascii="Times New Roman" w:hAnsi="Times New Roman" w:cs="Times New Roman"/>
          <w:sz w:val="24"/>
          <w:szCs w:val="24"/>
        </w:rPr>
        <w:t>activităţi</w:t>
      </w:r>
      <w:proofErr w:type="spellEnd"/>
      <w:r w:rsidRPr="00E27999">
        <w:rPr>
          <w:rFonts w:ascii="Times New Roman" w:hAnsi="Times New Roman" w:cs="Times New Roman"/>
          <w:sz w:val="24"/>
          <w:szCs w:val="24"/>
        </w:rPr>
        <w:t xml:space="preserve">/livrabile </w:t>
      </w:r>
      <w:proofErr w:type="spellStart"/>
      <w:r w:rsidRPr="00E27999">
        <w:rPr>
          <w:rFonts w:ascii="Times New Roman" w:hAnsi="Times New Roman" w:cs="Times New Roman"/>
          <w:sz w:val="24"/>
          <w:szCs w:val="24"/>
        </w:rPr>
        <w:t>parţiale</w:t>
      </w:r>
      <w:proofErr w:type="spellEnd"/>
      <w:r w:rsidRPr="00E27999">
        <w:rPr>
          <w:rFonts w:ascii="Times New Roman" w:hAnsi="Times New Roman" w:cs="Times New Roman"/>
          <w:sz w:val="24"/>
          <w:szCs w:val="24"/>
        </w:rPr>
        <w:t xml:space="preserve">, corelat cu etapele contractului definite de autoritatea contractantă. Plata se va realiza în termen de maxim 30 de zile, în baza facturilor emise în </w:t>
      </w:r>
      <w:proofErr w:type="spellStart"/>
      <w:r w:rsidRPr="00E27999">
        <w:rPr>
          <w:rFonts w:ascii="Times New Roman" w:hAnsi="Times New Roman" w:cs="Times New Roman"/>
          <w:sz w:val="24"/>
          <w:szCs w:val="24"/>
        </w:rPr>
        <w:t>condiţiile</w:t>
      </w:r>
      <w:proofErr w:type="spellEnd"/>
      <w:r w:rsidRPr="00E27999">
        <w:rPr>
          <w:rFonts w:ascii="Times New Roman" w:hAnsi="Times New Roman" w:cs="Times New Roman"/>
          <w:sz w:val="24"/>
          <w:szCs w:val="24"/>
        </w:rPr>
        <w:t xml:space="preserve"> contractuale după </w:t>
      </w:r>
      <w:proofErr w:type="spellStart"/>
      <w:r w:rsidRPr="00E27999">
        <w:rPr>
          <w:rFonts w:ascii="Times New Roman" w:hAnsi="Times New Roman" w:cs="Times New Roman"/>
          <w:sz w:val="24"/>
          <w:szCs w:val="24"/>
        </w:rPr>
        <w:t>obţinerea</w:t>
      </w:r>
      <w:proofErr w:type="spellEnd"/>
      <w:r w:rsidRPr="00E27999">
        <w:rPr>
          <w:rFonts w:ascii="Times New Roman" w:hAnsi="Times New Roman" w:cs="Times New Roman"/>
          <w:sz w:val="24"/>
          <w:szCs w:val="24"/>
        </w:rPr>
        <w:t xml:space="preserve"> pentru orice livrabil a procesului verbal de </w:t>
      </w:r>
      <w:proofErr w:type="spellStart"/>
      <w:r w:rsidRPr="00E27999">
        <w:rPr>
          <w:rFonts w:ascii="Times New Roman" w:hAnsi="Times New Roman" w:cs="Times New Roman"/>
          <w:sz w:val="24"/>
          <w:szCs w:val="24"/>
        </w:rPr>
        <w:t>recepţie</w:t>
      </w:r>
      <w:proofErr w:type="spellEnd"/>
      <w:r w:rsidRPr="00E27999">
        <w:rPr>
          <w:rFonts w:ascii="Times New Roman" w:hAnsi="Times New Roman" w:cs="Times New Roman"/>
          <w:sz w:val="24"/>
          <w:szCs w:val="24"/>
        </w:rPr>
        <w:t xml:space="preserve"> calitativă/cantitativă/</w:t>
      </w:r>
      <w:proofErr w:type="spellStart"/>
      <w:r w:rsidRPr="00E27999">
        <w:rPr>
          <w:rFonts w:ascii="Times New Roman" w:hAnsi="Times New Roman" w:cs="Times New Roman"/>
          <w:sz w:val="24"/>
          <w:szCs w:val="24"/>
        </w:rPr>
        <w:t>acceptanţă</w:t>
      </w:r>
      <w:proofErr w:type="spellEnd"/>
      <w:r w:rsidRPr="00E27999">
        <w:rPr>
          <w:rFonts w:ascii="Times New Roman" w:hAnsi="Times New Roman" w:cs="Times New Roman"/>
          <w:sz w:val="24"/>
          <w:szCs w:val="24"/>
        </w:rPr>
        <w:t xml:space="preserve">, după caz, ca urmare a verificării </w:t>
      </w:r>
      <w:proofErr w:type="spellStart"/>
      <w:r w:rsidRPr="00E27999">
        <w:rPr>
          <w:rFonts w:ascii="Times New Roman" w:hAnsi="Times New Roman" w:cs="Times New Roman"/>
          <w:sz w:val="24"/>
          <w:szCs w:val="24"/>
        </w:rPr>
        <w:t>conformităţii</w:t>
      </w:r>
      <w:proofErr w:type="spellEnd"/>
      <w:r w:rsidRPr="00E27999">
        <w:rPr>
          <w:rFonts w:ascii="Times New Roman" w:hAnsi="Times New Roman" w:cs="Times New Roman"/>
          <w:sz w:val="24"/>
          <w:szCs w:val="24"/>
        </w:rPr>
        <w:t xml:space="preserve"> produselor </w:t>
      </w:r>
      <w:proofErr w:type="spellStart"/>
      <w:r w:rsidRPr="00E27999">
        <w:rPr>
          <w:rFonts w:ascii="Times New Roman" w:hAnsi="Times New Roman" w:cs="Times New Roman"/>
          <w:sz w:val="24"/>
          <w:szCs w:val="24"/>
        </w:rPr>
        <w:t>şi</w:t>
      </w:r>
      <w:proofErr w:type="spellEnd"/>
      <w:r w:rsidRPr="00E27999">
        <w:rPr>
          <w:rFonts w:ascii="Times New Roman" w:hAnsi="Times New Roman" w:cs="Times New Roman"/>
          <w:sz w:val="24"/>
          <w:szCs w:val="24"/>
        </w:rPr>
        <w:t xml:space="preserve"> serviciilor care fac obiectul contractului în cadrul parcurgerii procedurilor de </w:t>
      </w:r>
      <w:proofErr w:type="spellStart"/>
      <w:r w:rsidRPr="00E27999">
        <w:rPr>
          <w:rFonts w:ascii="Times New Roman" w:hAnsi="Times New Roman" w:cs="Times New Roman"/>
          <w:sz w:val="24"/>
          <w:szCs w:val="24"/>
        </w:rPr>
        <w:t>recepţie</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şi</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acceptanţă</w:t>
      </w:r>
      <w:proofErr w:type="spellEnd"/>
      <w:r w:rsidRPr="00E27999">
        <w:rPr>
          <w:rFonts w:ascii="Times New Roman" w:hAnsi="Times New Roman" w:cs="Times New Roman"/>
          <w:sz w:val="24"/>
          <w:szCs w:val="24"/>
        </w:rPr>
        <w:t xml:space="preserve"> descrise în </w:t>
      </w:r>
      <w:proofErr w:type="spellStart"/>
      <w:r w:rsidRPr="00E27999">
        <w:rPr>
          <w:rFonts w:ascii="Times New Roman" w:hAnsi="Times New Roman" w:cs="Times New Roman"/>
          <w:sz w:val="24"/>
          <w:szCs w:val="24"/>
        </w:rPr>
        <w:t>secţiunile</w:t>
      </w:r>
      <w:proofErr w:type="spellEnd"/>
      <w:r w:rsidRPr="00E27999">
        <w:rPr>
          <w:rFonts w:ascii="Times New Roman" w:hAnsi="Times New Roman" w:cs="Times New Roman"/>
          <w:sz w:val="24"/>
          <w:szCs w:val="24"/>
        </w:rPr>
        <w:t xml:space="preserve"> corespunzătoare din caietul de sarcini.</w:t>
      </w:r>
    </w:p>
    <w:p w14:paraId="70B878AF" w14:textId="77777777" w:rsidR="00E27999" w:rsidRPr="001B7ADC" w:rsidRDefault="00E27999" w:rsidP="00E27999">
      <w:pPr>
        <w:pStyle w:val="Bodytext60"/>
        <w:shd w:val="clear" w:color="auto" w:fill="auto"/>
        <w:spacing w:after="0" w:line="276" w:lineRule="auto"/>
        <w:ind w:firstLine="0"/>
        <w:rPr>
          <w:rFonts w:ascii="Times New Roman" w:hAnsi="Times New Roman" w:cs="Times New Roman"/>
          <w:sz w:val="24"/>
          <w:szCs w:val="24"/>
        </w:rPr>
      </w:pPr>
      <w:r w:rsidRPr="00E27999">
        <w:rPr>
          <w:rFonts w:ascii="Times New Roman" w:hAnsi="Times New Roman" w:cs="Times New Roman"/>
          <w:sz w:val="24"/>
          <w:szCs w:val="24"/>
        </w:rPr>
        <w:t xml:space="preserve">Sunt permise </w:t>
      </w:r>
      <w:proofErr w:type="spellStart"/>
      <w:r w:rsidRPr="00E27999">
        <w:rPr>
          <w:rFonts w:ascii="Times New Roman" w:hAnsi="Times New Roman" w:cs="Times New Roman"/>
          <w:sz w:val="24"/>
          <w:szCs w:val="24"/>
        </w:rPr>
        <w:t>recepţii</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şi</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plăţi</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parţiale</w:t>
      </w:r>
      <w:proofErr w:type="spellEnd"/>
      <w:r w:rsidRPr="00E27999">
        <w:rPr>
          <w:rFonts w:ascii="Times New Roman" w:hAnsi="Times New Roman" w:cs="Times New Roman"/>
          <w:sz w:val="24"/>
          <w:szCs w:val="24"/>
        </w:rPr>
        <w:t xml:space="preserve">, conform graficului de livrare </w:t>
      </w:r>
      <w:proofErr w:type="spellStart"/>
      <w:r w:rsidRPr="00E27999">
        <w:rPr>
          <w:rFonts w:ascii="Times New Roman" w:hAnsi="Times New Roman" w:cs="Times New Roman"/>
          <w:sz w:val="24"/>
          <w:szCs w:val="24"/>
        </w:rPr>
        <w:t>şi</w:t>
      </w:r>
      <w:proofErr w:type="spellEnd"/>
      <w:r w:rsidRPr="00E27999">
        <w:rPr>
          <w:rFonts w:ascii="Times New Roman" w:hAnsi="Times New Roman" w:cs="Times New Roman"/>
          <w:sz w:val="24"/>
          <w:szCs w:val="24"/>
        </w:rPr>
        <w:t xml:space="preserve"> </w:t>
      </w:r>
      <w:proofErr w:type="spellStart"/>
      <w:r w:rsidRPr="00E27999">
        <w:rPr>
          <w:rFonts w:ascii="Times New Roman" w:hAnsi="Times New Roman" w:cs="Times New Roman"/>
          <w:sz w:val="24"/>
          <w:szCs w:val="24"/>
        </w:rPr>
        <w:t>plăţi</w:t>
      </w:r>
      <w:proofErr w:type="spellEnd"/>
      <w:r w:rsidRPr="00E27999">
        <w:rPr>
          <w:rFonts w:ascii="Times New Roman" w:hAnsi="Times New Roman" w:cs="Times New Roman"/>
          <w:sz w:val="24"/>
          <w:szCs w:val="24"/>
        </w:rPr>
        <w:t xml:space="preserve"> agreat de </w:t>
      </w:r>
      <w:proofErr w:type="spellStart"/>
      <w:r w:rsidRPr="00E27999">
        <w:rPr>
          <w:rFonts w:ascii="Times New Roman" w:hAnsi="Times New Roman" w:cs="Times New Roman"/>
          <w:sz w:val="24"/>
          <w:szCs w:val="24"/>
        </w:rPr>
        <w:t>părţi</w:t>
      </w:r>
      <w:proofErr w:type="spellEnd"/>
      <w:r w:rsidRPr="00E27999">
        <w:rPr>
          <w:rFonts w:ascii="Times New Roman" w:hAnsi="Times New Roman" w:cs="Times New Roman"/>
          <w:sz w:val="24"/>
          <w:szCs w:val="24"/>
        </w:rPr>
        <w:t>.</w:t>
      </w:r>
    </w:p>
    <w:bookmarkEnd w:id="72"/>
    <w:bookmarkEnd w:id="73"/>
    <w:p w14:paraId="63582AA4" w14:textId="0AAF7CD7" w:rsidR="008B7055" w:rsidRPr="006B27C9" w:rsidRDefault="008B7055" w:rsidP="001D5DAF">
      <w:pPr>
        <w:spacing w:after="0" w:line="276" w:lineRule="auto"/>
        <w:rPr>
          <w:rFonts w:ascii="Times New Roman" w:hAnsi="Times New Roman"/>
          <w:highlight w:val="red"/>
        </w:rPr>
      </w:pPr>
    </w:p>
    <w:p w14:paraId="0EC414E3" w14:textId="06A0B632" w:rsidR="00D645D9" w:rsidRPr="006B27C9" w:rsidRDefault="00D645D9">
      <w:pPr>
        <w:pStyle w:val="Titlu1"/>
        <w:numPr>
          <w:ilvl w:val="0"/>
          <w:numId w:val="68"/>
        </w:numPr>
        <w:spacing w:before="0" w:after="0" w:line="276" w:lineRule="auto"/>
        <w:rPr>
          <w:rFonts w:ascii="Times New Roman" w:hAnsi="Times New Roman"/>
          <w:sz w:val="24"/>
          <w:szCs w:val="24"/>
        </w:rPr>
      </w:pPr>
      <w:bookmarkStart w:id="74" w:name="_Toc147411558"/>
      <w:bookmarkStart w:id="75" w:name="_Toc148730418"/>
      <w:bookmarkStart w:id="76" w:name="_Toc210665091"/>
      <w:r w:rsidRPr="006B27C9">
        <w:rPr>
          <w:rFonts w:ascii="Times New Roman" w:hAnsi="Times New Roman"/>
          <w:sz w:val="24"/>
          <w:szCs w:val="24"/>
        </w:rPr>
        <w:t>Cadrul legal care guverneaz</w:t>
      </w:r>
      <w:r w:rsidR="003E3916" w:rsidRPr="006B27C9">
        <w:rPr>
          <w:rFonts w:ascii="Times New Roman" w:hAnsi="Times New Roman"/>
          <w:sz w:val="24"/>
          <w:szCs w:val="24"/>
        </w:rPr>
        <w:t>a</w:t>
      </w:r>
      <w:r w:rsidRPr="006B27C9">
        <w:rPr>
          <w:rFonts w:ascii="Times New Roman" w:hAnsi="Times New Roman"/>
          <w:sz w:val="24"/>
          <w:szCs w:val="24"/>
        </w:rPr>
        <w:t xml:space="preserve"> rela</w:t>
      </w:r>
      <w:r w:rsidR="003E3916" w:rsidRPr="006B27C9">
        <w:rPr>
          <w:rFonts w:ascii="Times New Roman" w:hAnsi="Times New Roman"/>
          <w:sz w:val="24"/>
          <w:szCs w:val="24"/>
        </w:rPr>
        <w:t>t</w:t>
      </w:r>
      <w:r w:rsidRPr="006B27C9">
        <w:rPr>
          <w:rFonts w:ascii="Times New Roman" w:hAnsi="Times New Roman"/>
          <w:sz w:val="24"/>
          <w:szCs w:val="24"/>
        </w:rPr>
        <w:t>ia dintre Autoritatea Contractant</w:t>
      </w:r>
      <w:r w:rsidR="003E3916" w:rsidRPr="006B27C9">
        <w:rPr>
          <w:rFonts w:ascii="Times New Roman" w:hAnsi="Times New Roman"/>
          <w:sz w:val="24"/>
          <w:szCs w:val="24"/>
        </w:rPr>
        <w:t>a</w:t>
      </w:r>
      <w:r w:rsidRPr="006B27C9">
        <w:rPr>
          <w:rFonts w:ascii="Times New Roman" w:hAnsi="Times New Roman"/>
          <w:sz w:val="24"/>
          <w:szCs w:val="24"/>
        </w:rPr>
        <w:t xml:space="preserve"> </w:t>
      </w:r>
      <w:r w:rsidR="003E3916" w:rsidRPr="006B27C9">
        <w:rPr>
          <w:rFonts w:ascii="Times New Roman" w:hAnsi="Times New Roman"/>
          <w:sz w:val="24"/>
          <w:szCs w:val="24"/>
        </w:rPr>
        <w:t>s</w:t>
      </w:r>
      <w:r w:rsidRPr="006B27C9">
        <w:rPr>
          <w:rFonts w:ascii="Times New Roman" w:hAnsi="Times New Roman"/>
          <w:sz w:val="24"/>
          <w:szCs w:val="24"/>
        </w:rPr>
        <w:t xml:space="preserve">i Contractant (inclusiv </w:t>
      </w:r>
      <w:r w:rsidR="003E3916" w:rsidRPr="006B27C9">
        <w:rPr>
          <w:rFonts w:ascii="Times New Roman" w:hAnsi="Times New Roman"/>
          <w:sz w:val="24"/>
          <w:szCs w:val="24"/>
        </w:rPr>
        <w:t>i</w:t>
      </w:r>
      <w:r w:rsidRPr="006B27C9">
        <w:rPr>
          <w:rFonts w:ascii="Times New Roman" w:hAnsi="Times New Roman"/>
          <w:sz w:val="24"/>
          <w:szCs w:val="24"/>
        </w:rPr>
        <w:t xml:space="preserve">n domeniile mediului, social </w:t>
      </w:r>
      <w:r w:rsidR="003E3916" w:rsidRPr="006B27C9">
        <w:rPr>
          <w:rFonts w:ascii="Times New Roman" w:hAnsi="Times New Roman"/>
          <w:sz w:val="24"/>
          <w:szCs w:val="24"/>
        </w:rPr>
        <w:t>s</w:t>
      </w:r>
      <w:r w:rsidRPr="006B27C9">
        <w:rPr>
          <w:rFonts w:ascii="Times New Roman" w:hAnsi="Times New Roman"/>
          <w:sz w:val="24"/>
          <w:szCs w:val="24"/>
        </w:rPr>
        <w:t>i al rela</w:t>
      </w:r>
      <w:r w:rsidR="003E3916" w:rsidRPr="006B27C9">
        <w:rPr>
          <w:rFonts w:ascii="Times New Roman" w:hAnsi="Times New Roman"/>
          <w:sz w:val="24"/>
          <w:szCs w:val="24"/>
        </w:rPr>
        <w:t>t</w:t>
      </w:r>
      <w:r w:rsidRPr="006B27C9">
        <w:rPr>
          <w:rFonts w:ascii="Times New Roman" w:hAnsi="Times New Roman"/>
          <w:sz w:val="24"/>
          <w:szCs w:val="24"/>
        </w:rPr>
        <w:t>iilor de munc</w:t>
      </w:r>
      <w:r w:rsidR="003E3916" w:rsidRPr="006B27C9">
        <w:rPr>
          <w:rFonts w:ascii="Times New Roman" w:hAnsi="Times New Roman"/>
          <w:sz w:val="24"/>
          <w:szCs w:val="24"/>
        </w:rPr>
        <w:t>a</w:t>
      </w:r>
      <w:r w:rsidRPr="006B27C9">
        <w:rPr>
          <w:rFonts w:ascii="Times New Roman" w:hAnsi="Times New Roman"/>
          <w:sz w:val="24"/>
          <w:szCs w:val="24"/>
        </w:rPr>
        <w:t>)</w:t>
      </w:r>
      <w:bookmarkEnd w:id="74"/>
      <w:bookmarkEnd w:id="75"/>
      <w:bookmarkEnd w:id="76"/>
    </w:p>
    <w:p w14:paraId="1361FCC5" w14:textId="5462E166" w:rsidR="00D645D9" w:rsidRPr="006B27C9" w:rsidRDefault="00D645D9" w:rsidP="001D5DAF">
      <w:pPr>
        <w:spacing w:after="120" w:line="276" w:lineRule="auto"/>
        <w:rPr>
          <w:rFonts w:ascii="Times New Roman" w:hAnsi="Times New Roman"/>
          <w:i/>
          <w:iCs/>
        </w:rPr>
      </w:pPr>
      <w:r w:rsidRPr="006B27C9">
        <w:rPr>
          <w:rFonts w:ascii="Times New Roman" w:hAnsi="Times New Roman"/>
        </w:rPr>
        <w:t>Pe perioada realiz</w:t>
      </w:r>
      <w:r w:rsidR="003E3916" w:rsidRPr="006B27C9">
        <w:rPr>
          <w:rFonts w:ascii="Times New Roman" w:hAnsi="Times New Roman"/>
        </w:rPr>
        <w:t>a</w:t>
      </w:r>
      <w:r w:rsidRPr="006B27C9">
        <w:rPr>
          <w:rFonts w:ascii="Times New Roman" w:hAnsi="Times New Roman"/>
        </w:rPr>
        <w:t>rii tuturor activit</w:t>
      </w:r>
      <w:r w:rsidR="003E3916" w:rsidRPr="006B27C9">
        <w:rPr>
          <w:rFonts w:ascii="Times New Roman" w:hAnsi="Times New Roman"/>
        </w:rPr>
        <w:t>at</w:t>
      </w:r>
      <w:r w:rsidRPr="006B27C9">
        <w:rPr>
          <w:rFonts w:ascii="Times New Roman" w:hAnsi="Times New Roman"/>
        </w:rPr>
        <w:t xml:space="preserve">ilor din cadrul Contractului, Contractantul este responsabil pentru implementarea celor mai bune practici, </w:t>
      </w:r>
      <w:r w:rsidR="003E3916" w:rsidRPr="006B27C9">
        <w:rPr>
          <w:rFonts w:ascii="Times New Roman" w:hAnsi="Times New Roman"/>
        </w:rPr>
        <w:t>i</w:t>
      </w:r>
      <w:r w:rsidRPr="006B27C9">
        <w:rPr>
          <w:rFonts w:ascii="Times New Roman" w:hAnsi="Times New Roman"/>
        </w:rPr>
        <w:t>n conformitate cu legisla</w:t>
      </w:r>
      <w:r w:rsidR="003E3916" w:rsidRPr="006B27C9">
        <w:rPr>
          <w:rFonts w:ascii="Times New Roman" w:hAnsi="Times New Roman"/>
        </w:rPr>
        <w:t>t</w:t>
      </w:r>
      <w:r w:rsidRPr="006B27C9">
        <w:rPr>
          <w:rFonts w:ascii="Times New Roman" w:hAnsi="Times New Roman"/>
        </w:rPr>
        <w:t xml:space="preserve">ia </w:t>
      </w:r>
      <w:r w:rsidR="003E3916" w:rsidRPr="006B27C9">
        <w:rPr>
          <w:rFonts w:ascii="Times New Roman" w:hAnsi="Times New Roman"/>
        </w:rPr>
        <w:t>s</w:t>
      </w:r>
      <w:r w:rsidRPr="006B27C9">
        <w:rPr>
          <w:rFonts w:ascii="Times New Roman" w:hAnsi="Times New Roman"/>
        </w:rPr>
        <w:t>i regulamentele existente la nivel na</w:t>
      </w:r>
      <w:r w:rsidR="003E3916" w:rsidRPr="006B27C9">
        <w:rPr>
          <w:rFonts w:ascii="Times New Roman" w:hAnsi="Times New Roman"/>
        </w:rPr>
        <w:t>t</w:t>
      </w:r>
      <w:r w:rsidRPr="006B27C9">
        <w:rPr>
          <w:rFonts w:ascii="Times New Roman" w:hAnsi="Times New Roman"/>
        </w:rPr>
        <w:t xml:space="preserve">ional </w:t>
      </w:r>
      <w:r w:rsidR="003E3916" w:rsidRPr="006B27C9">
        <w:rPr>
          <w:rFonts w:ascii="Times New Roman" w:hAnsi="Times New Roman"/>
        </w:rPr>
        <w:t>s</w:t>
      </w:r>
      <w:r w:rsidRPr="006B27C9">
        <w:rPr>
          <w:rFonts w:ascii="Times New Roman" w:hAnsi="Times New Roman"/>
        </w:rPr>
        <w:t xml:space="preserve">i la nivelul Uniunii Europene. Contractantul va fi </w:t>
      </w:r>
      <w:r w:rsidR="003E3916" w:rsidRPr="006B27C9">
        <w:rPr>
          <w:rFonts w:ascii="Times New Roman" w:hAnsi="Times New Roman"/>
        </w:rPr>
        <w:t>t</w:t>
      </w:r>
      <w:r w:rsidRPr="006B27C9">
        <w:rPr>
          <w:rFonts w:ascii="Times New Roman" w:hAnsi="Times New Roman"/>
        </w:rPr>
        <w:t>inut deplin responsabil pentru subcontractan</w:t>
      </w:r>
      <w:r w:rsidR="003E3916" w:rsidRPr="006B27C9">
        <w:rPr>
          <w:rFonts w:ascii="Times New Roman" w:hAnsi="Times New Roman"/>
        </w:rPr>
        <w:t>t</w:t>
      </w:r>
      <w:r w:rsidRPr="006B27C9">
        <w:rPr>
          <w:rFonts w:ascii="Times New Roman" w:hAnsi="Times New Roman"/>
        </w:rPr>
        <w:t>ii s</w:t>
      </w:r>
      <w:r w:rsidR="003E3916" w:rsidRPr="006B27C9">
        <w:rPr>
          <w:rFonts w:ascii="Times New Roman" w:hAnsi="Times New Roman"/>
        </w:rPr>
        <w:t>a</w:t>
      </w:r>
      <w:r w:rsidRPr="006B27C9">
        <w:rPr>
          <w:rFonts w:ascii="Times New Roman" w:hAnsi="Times New Roman"/>
        </w:rPr>
        <w:t xml:space="preserve">i </w:t>
      </w:r>
      <w:r w:rsidR="003E3916" w:rsidRPr="006B27C9">
        <w:rPr>
          <w:rFonts w:ascii="Times New Roman" w:hAnsi="Times New Roman"/>
        </w:rPr>
        <w:t>i</w:t>
      </w:r>
      <w:r w:rsidRPr="006B27C9">
        <w:rPr>
          <w:rFonts w:ascii="Times New Roman" w:hAnsi="Times New Roman"/>
        </w:rPr>
        <w:t>n prestarea serviciilor prev</w:t>
      </w:r>
      <w:r w:rsidR="003E3916" w:rsidRPr="006B27C9">
        <w:rPr>
          <w:rFonts w:ascii="Times New Roman" w:hAnsi="Times New Roman"/>
        </w:rPr>
        <w:t>a</w:t>
      </w:r>
      <w:r w:rsidRPr="006B27C9">
        <w:rPr>
          <w:rFonts w:ascii="Times New Roman" w:hAnsi="Times New Roman"/>
        </w:rPr>
        <w:t xml:space="preserve">zute </w:t>
      </w:r>
      <w:r w:rsidR="003E3916" w:rsidRPr="006B27C9">
        <w:rPr>
          <w:rFonts w:ascii="Times New Roman" w:hAnsi="Times New Roman"/>
        </w:rPr>
        <w:t>i</w:t>
      </w:r>
      <w:r w:rsidRPr="006B27C9">
        <w:rPr>
          <w:rFonts w:ascii="Times New Roman" w:hAnsi="Times New Roman"/>
        </w:rPr>
        <w:t>n Caietul de Sarcini, urm</w:t>
      </w:r>
      <w:r w:rsidR="003E3916" w:rsidRPr="006B27C9">
        <w:rPr>
          <w:rFonts w:ascii="Times New Roman" w:hAnsi="Times New Roman"/>
        </w:rPr>
        <w:t>a</w:t>
      </w:r>
      <w:r w:rsidRPr="006B27C9">
        <w:rPr>
          <w:rFonts w:ascii="Times New Roman" w:hAnsi="Times New Roman"/>
        </w:rPr>
        <w:t>nd s</w:t>
      </w:r>
      <w:r w:rsidR="003E3916" w:rsidRPr="006B27C9">
        <w:rPr>
          <w:rFonts w:ascii="Times New Roman" w:hAnsi="Times New Roman"/>
        </w:rPr>
        <w:t>a</w:t>
      </w:r>
      <w:r w:rsidRPr="006B27C9">
        <w:rPr>
          <w:rFonts w:ascii="Times New Roman" w:hAnsi="Times New Roman"/>
        </w:rPr>
        <w:t xml:space="preserve"> r</w:t>
      </w:r>
      <w:r w:rsidR="003E3916" w:rsidRPr="006B27C9">
        <w:rPr>
          <w:rFonts w:ascii="Times New Roman" w:hAnsi="Times New Roman"/>
        </w:rPr>
        <w:t>a</w:t>
      </w:r>
      <w:r w:rsidRPr="006B27C9">
        <w:rPr>
          <w:rFonts w:ascii="Times New Roman" w:hAnsi="Times New Roman"/>
        </w:rPr>
        <w:t>spund</w:t>
      </w:r>
      <w:r w:rsidR="003E3916" w:rsidRPr="006B27C9">
        <w:rPr>
          <w:rFonts w:ascii="Times New Roman" w:hAnsi="Times New Roman"/>
        </w:rPr>
        <w:t>a</w:t>
      </w:r>
      <w:r w:rsidRPr="006B27C9">
        <w:rPr>
          <w:rFonts w:ascii="Times New Roman" w:hAnsi="Times New Roman"/>
        </w:rPr>
        <w:t xml:space="preserve"> fa</w:t>
      </w:r>
      <w:r w:rsidR="003E3916" w:rsidRPr="006B27C9">
        <w:rPr>
          <w:rFonts w:ascii="Times New Roman" w:hAnsi="Times New Roman"/>
        </w:rPr>
        <w:t>ta</w:t>
      </w:r>
      <w:r w:rsidRPr="006B27C9">
        <w:rPr>
          <w:rFonts w:ascii="Times New Roman" w:hAnsi="Times New Roman"/>
        </w:rPr>
        <w:t xml:space="preserve"> de Autoritatea Contractant</w:t>
      </w:r>
      <w:r w:rsidR="003E3916" w:rsidRPr="006B27C9">
        <w:rPr>
          <w:rFonts w:ascii="Times New Roman" w:hAnsi="Times New Roman"/>
        </w:rPr>
        <w:t>a</w:t>
      </w:r>
      <w:r w:rsidRPr="006B27C9">
        <w:rPr>
          <w:rFonts w:ascii="Times New Roman" w:hAnsi="Times New Roman"/>
        </w:rPr>
        <w:t>, pentru orice nerespectare sau omisiune a respect</w:t>
      </w:r>
      <w:r w:rsidR="003E3916" w:rsidRPr="006B27C9">
        <w:rPr>
          <w:rFonts w:ascii="Times New Roman" w:hAnsi="Times New Roman"/>
        </w:rPr>
        <w:t>a</w:t>
      </w:r>
      <w:r w:rsidRPr="006B27C9">
        <w:rPr>
          <w:rFonts w:ascii="Times New Roman" w:hAnsi="Times New Roman"/>
        </w:rPr>
        <w:t>rii oric</w:t>
      </w:r>
      <w:r w:rsidR="003E3916" w:rsidRPr="006B27C9">
        <w:rPr>
          <w:rFonts w:ascii="Times New Roman" w:hAnsi="Times New Roman"/>
        </w:rPr>
        <w:t>a</w:t>
      </w:r>
      <w:r w:rsidRPr="006B27C9">
        <w:rPr>
          <w:rFonts w:ascii="Times New Roman" w:hAnsi="Times New Roman"/>
        </w:rPr>
        <w:t xml:space="preserve">ror prevederi legale </w:t>
      </w:r>
      <w:r w:rsidR="003E3916" w:rsidRPr="006B27C9">
        <w:rPr>
          <w:rFonts w:ascii="Times New Roman" w:hAnsi="Times New Roman"/>
        </w:rPr>
        <w:t>s</w:t>
      </w:r>
      <w:r w:rsidRPr="006B27C9">
        <w:rPr>
          <w:rFonts w:ascii="Times New Roman" w:hAnsi="Times New Roman"/>
        </w:rPr>
        <w:t>i normative aplicabile. Autoritatea Contractant</w:t>
      </w:r>
      <w:r w:rsidR="003E3916" w:rsidRPr="006B27C9">
        <w:rPr>
          <w:rFonts w:ascii="Times New Roman" w:hAnsi="Times New Roman"/>
        </w:rPr>
        <w:t>a</w:t>
      </w:r>
      <w:r w:rsidRPr="006B27C9">
        <w:rPr>
          <w:rFonts w:ascii="Times New Roman" w:hAnsi="Times New Roman"/>
        </w:rPr>
        <w:t xml:space="preserve"> nu va fi </w:t>
      </w:r>
      <w:r w:rsidR="003E3916" w:rsidRPr="006B27C9">
        <w:rPr>
          <w:rFonts w:ascii="Times New Roman" w:hAnsi="Times New Roman"/>
        </w:rPr>
        <w:t>t</w:t>
      </w:r>
      <w:r w:rsidRPr="006B27C9">
        <w:rPr>
          <w:rFonts w:ascii="Times New Roman" w:hAnsi="Times New Roman"/>
        </w:rPr>
        <w:t>inut</w:t>
      </w:r>
      <w:r w:rsidR="003E3916" w:rsidRPr="006B27C9">
        <w:rPr>
          <w:rFonts w:ascii="Times New Roman" w:hAnsi="Times New Roman"/>
        </w:rPr>
        <w:t>a</w:t>
      </w:r>
      <w:r w:rsidRPr="006B27C9">
        <w:rPr>
          <w:rFonts w:ascii="Times New Roman" w:hAnsi="Times New Roman"/>
        </w:rPr>
        <w:t xml:space="preserve"> responsabil</w:t>
      </w:r>
      <w:r w:rsidR="003E3916" w:rsidRPr="006B27C9">
        <w:rPr>
          <w:rFonts w:ascii="Times New Roman" w:hAnsi="Times New Roman"/>
        </w:rPr>
        <w:t>a</w:t>
      </w:r>
      <w:r w:rsidRPr="006B27C9">
        <w:rPr>
          <w:rFonts w:ascii="Times New Roman" w:hAnsi="Times New Roman"/>
        </w:rPr>
        <w:t xml:space="preserve"> pentru nerespectarea sau omisiunea respect</w:t>
      </w:r>
      <w:r w:rsidR="003E3916" w:rsidRPr="006B27C9">
        <w:rPr>
          <w:rFonts w:ascii="Times New Roman" w:hAnsi="Times New Roman"/>
        </w:rPr>
        <w:t>a</w:t>
      </w:r>
      <w:r w:rsidRPr="006B27C9">
        <w:rPr>
          <w:rFonts w:ascii="Times New Roman" w:hAnsi="Times New Roman"/>
        </w:rPr>
        <w:t>rii de c</w:t>
      </w:r>
      <w:r w:rsidR="003E3916" w:rsidRPr="006B27C9">
        <w:rPr>
          <w:rFonts w:ascii="Times New Roman" w:hAnsi="Times New Roman"/>
        </w:rPr>
        <w:t>a</w:t>
      </w:r>
      <w:r w:rsidRPr="006B27C9">
        <w:rPr>
          <w:rFonts w:ascii="Times New Roman" w:hAnsi="Times New Roman"/>
        </w:rPr>
        <w:t>tre Contractant sau de c</w:t>
      </w:r>
      <w:r w:rsidR="003E3916" w:rsidRPr="006B27C9">
        <w:rPr>
          <w:rFonts w:ascii="Times New Roman" w:hAnsi="Times New Roman"/>
        </w:rPr>
        <w:t>a</w:t>
      </w:r>
      <w:r w:rsidRPr="006B27C9">
        <w:rPr>
          <w:rFonts w:ascii="Times New Roman" w:hAnsi="Times New Roman"/>
        </w:rPr>
        <w:t xml:space="preserve">tre </w:t>
      </w:r>
      <w:r w:rsidRPr="006B27C9">
        <w:rPr>
          <w:rFonts w:ascii="Times New Roman" w:hAnsi="Times New Roman"/>
          <w:i/>
          <w:iCs/>
        </w:rPr>
        <w:t>subcontractan</w:t>
      </w:r>
      <w:r w:rsidR="003E3916" w:rsidRPr="006B27C9">
        <w:rPr>
          <w:rFonts w:ascii="Times New Roman" w:hAnsi="Times New Roman"/>
          <w:i/>
          <w:iCs/>
        </w:rPr>
        <w:t>t</w:t>
      </w:r>
      <w:r w:rsidRPr="006B27C9">
        <w:rPr>
          <w:rFonts w:ascii="Times New Roman" w:hAnsi="Times New Roman"/>
          <w:i/>
          <w:iCs/>
        </w:rPr>
        <w:t>ii acestuia a oric</w:t>
      </w:r>
      <w:r w:rsidR="003E3916" w:rsidRPr="006B27C9">
        <w:rPr>
          <w:rFonts w:ascii="Times New Roman" w:hAnsi="Times New Roman"/>
          <w:i/>
          <w:iCs/>
        </w:rPr>
        <w:t>a</w:t>
      </w:r>
      <w:r w:rsidRPr="006B27C9">
        <w:rPr>
          <w:rFonts w:ascii="Times New Roman" w:hAnsi="Times New Roman"/>
          <w:i/>
          <w:iCs/>
        </w:rPr>
        <w:t>rei prevederi legale sau a oric</w:t>
      </w:r>
      <w:r w:rsidR="003E3916" w:rsidRPr="006B27C9">
        <w:rPr>
          <w:rFonts w:ascii="Times New Roman" w:hAnsi="Times New Roman"/>
          <w:i/>
          <w:iCs/>
        </w:rPr>
        <w:t>a</w:t>
      </w:r>
      <w:r w:rsidRPr="006B27C9">
        <w:rPr>
          <w:rFonts w:ascii="Times New Roman" w:hAnsi="Times New Roman"/>
          <w:i/>
          <w:iCs/>
        </w:rPr>
        <w:t xml:space="preserve">rui act normativ aplicabil precum </w:t>
      </w:r>
      <w:r w:rsidR="003E3916" w:rsidRPr="006B27C9">
        <w:rPr>
          <w:rFonts w:ascii="Times New Roman" w:hAnsi="Times New Roman"/>
          <w:i/>
          <w:iCs/>
        </w:rPr>
        <w:t>s</w:t>
      </w:r>
      <w:r w:rsidRPr="006B27C9">
        <w:rPr>
          <w:rFonts w:ascii="Times New Roman" w:hAnsi="Times New Roman"/>
          <w:i/>
          <w:iCs/>
        </w:rPr>
        <w:t>i at</w:t>
      </w:r>
      <w:r w:rsidR="003E3916" w:rsidRPr="006B27C9">
        <w:rPr>
          <w:rFonts w:ascii="Times New Roman" w:hAnsi="Times New Roman"/>
          <w:i/>
          <w:iCs/>
        </w:rPr>
        <w:t>a</w:t>
      </w:r>
      <w:r w:rsidRPr="006B27C9">
        <w:rPr>
          <w:rFonts w:ascii="Times New Roman" w:hAnsi="Times New Roman"/>
          <w:i/>
          <w:iCs/>
        </w:rPr>
        <w:t>t pentru prestarea serviciilor c</w:t>
      </w:r>
      <w:r w:rsidR="003E3916" w:rsidRPr="006B27C9">
        <w:rPr>
          <w:rFonts w:ascii="Times New Roman" w:hAnsi="Times New Roman"/>
          <w:i/>
          <w:iCs/>
        </w:rPr>
        <w:t>a</w:t>
      </w:r>
      <w:r w:rsidRPr="006B27C9">
        <w:rPr>
          <w:rFonts w:ascii="Times New Roman" w:hAnsi="Times New Roman"/>
          <w:i/>
          <w:iCs/>
        </w:rPr>
        <w:t xml:space="preserve">t </w:t>
      </w:r>
      <w:r w:rsidR="003E3916" w:rsidRPr="006B27C9">
        <w:rPr>
          <w:rFonts w:ascii="Times New Roman" w:hAnsi="Times New Roman"/>
          <w:i/>
          <w:iCs/>
        </w:rPr>
        <w:t>s</w:t>
      </w:r>
      <w:r w:rsidRPr="006B27C9">
        <w:rPr>
          <w:rFonts w:ascii="Times New Roman" w:hAnsi="Times New Roman"/>
          <w:i/>
          <w:iCs/>
        </w:rPr>
        <w:t>i pentru rezultatele generate de prestarea serviciilor.</w:t>
      </w:r>
    </w:p>
    <w:p w14:paraId="312ABCCD" w14:textId="4BEBAC6B" w:rsidR="00D645D9" w:rsidRPr="006B27C9" w:rsidRDefault="003E3916" w:rsidP="001D5DAF">
      <w:pPr>
        <w:spacing w:after="120" w:line="276" w:lineRule="auto"/>
        <w:rPr>
          <w:rFonts w:ascii="Times New Roman" w:hAnsi="Times New Roman"/>
          <w:i/>
          <w:iCs/>
        </w:rPr>
      </w:pPr>
      <w:r w:rsidRPr="006B27C9">
        <w:rPr>
          <w:rFonts w:ascii="Times New Roman" w:hAnsi="Times New Roman"/>
          <w:i/>
          <w:iCs/>
        </w:rPr>
        <w:t>I</w:t>
      </w:r>
      <w:r w:rsidR="00D645D9" w:rsidRPr="006B27C9">
        <w:rPr>
          <w:rFonts w:ascii="Times New Roman" w:hAnsi="Times New Roman"/>
          <w:i/>
          <w:iCs/>
        </w:rPr>
        <w:t xml:space="preserve">n cazul </w:t>
      </w:r>
      <w:r w:rsidRPr="006B27C9">
        <w:rPr>
          <w:rFonts w:ascii="Times New Roman" w:hAnsi="Times New Roman"/>
          <w:i/>
          <w:iCs/>
        </w:rPr>
        <w:t>i</w:t>
      </w:r>
      <w:r w:rsidR="00D645D9" w:rsidRPr="006B27C9">
        <w:rPr>
          <w:rFonts w:ascii="Times New Roman" w:hAnsi="Times New Roman"/>
          <w:i/>
          <w:iCs/>
        </w:rPr>
        <w:t>n care intervin schimb</w:t>
      </w:r>
      <w:r w:rsidRPr="006B27C9">
        <w:rPr>
          <w:rFonts w:ascii="Times New Roman" w:hAnsi="Times New Roman"/>
          <w:i/>
          <w:iCs/>
        </w:rPr>
        <w:t>a</w:t>
      </w:r>
      <w:r w:rsidR="00D645D9" w:rsidRPr="006B27C9">
        <w:rPr>
          <w:rFonts w:ascii="Times New Roman" w:hAnsi="Times New Roman"/>
          <w:i/>
          <w:iCs/>
        </w:rPr>
        <w:t>ri legislative, Contractantul are obliga</w:t>
      </w:r>
      <w:r w:rsidRPr="006B27C9">
        <w:rPr>
          <w:rFonts w:ascii="Times New Roman" w:hAnsi="Times New Roman"/>
          <w:i/>
          <w:iCs/>
        </w:rPr>
        <w:t>t</w:t>
      </w:r>
      <w:r w:rsidR="00D645D9" w:rsidRPr="006B27C9">
        <w:rPr>
          <w:rFonts w:ascii="Times New Roman" w:hAnsi="Times New Roman"/>
          <w:i/>
          <w:iCs/>
        </w:rPr>
        <w:t>ia de a informa Autoritatea Contractant</w:t>
      </w:r>
      <w:r w:rsidRPr="006B27C9">
        <w:rPr>
          <w:rFonts w:ascii="Times New Roman" w:hAnsi="Times New Roman"/>
          <w:i/>
          <w:iCs/>
        </w:rPr>
        <w:t>a</w:t>
      </w:r>
      <w:r w:rsidR="00D645D9" w:rsidRPr="006B27C9">
        <w:rPr>
          <w:rFonts w:ascii="Times New Roman" w:hAnsi="Times New Roman"/>
          <w:i/>
          <w:iCs/>
        </w:rPr>
        <w:t xml:space="preserve"> cu privire la consecin</w:t>
      </w:r>
      <w:r w:rsidRPr="006B27C9">
        <w:rPr>
          <w:rFonts w:ascii="Times New Roman" w:hAnsi="Times New Roman"/>
          <w:i/>
          <w:iCs/>
        </w:rPr>
        <w:t>t</w:t>
      </w:r>
      <w:r w:rsidR="00D645D9" w:rsidRPr="006B27C9">
        <w:rPr>
          <w:rFonts w:ascii="Times New Roman" w:hAnsi="Times New Roman"/>
          <w:i/>
          <w:iCs/>
        </w:rPr>
        <w:t>ele asupra activit</w:t>
      </w:r>
      <w:r w:rsidRPr="006B27C9">
        <w:rPr>
          <w:rFonts w:ascii="Times New Roman" w:hAnsi="Times New Roman"/>
          <w:i/>
          <w:iCs/>
        </w:rPr>
        <w:t>at</w:t>
      </w:r>
      <w:r w:rsidR="00D645D9" w:rsidRPr="006B27C9">
        <w:rPr>
          <w:rFonts w:ascii="Times New Roman" w:hAnsi="Times New Roman"/>
          <w:i/>
          <w:iCs/>
        </w:rPr>
        <w:t xml:space="preserve">ilor care fac obiectul Contractului </w:t>
      </w:r>
      <w:r w:rsidRPr="006B27C9">
        <w:rPr>
          <w:rFonts w:ascii="Times New Roman" w:hAnsi="Times New Roman"/>
          <w:i/>
          <w:iCs/>
        </w:rPr>
        <w:t>s</w:t>
      </w:r>
      <w:r w:rsidR="00D645D9" w:rsidRPr="006B27C9">
        <w:rPr>
          <w:rFonts w:ascii="Times New Roman" w:hAnsi="Times New Roman"/>
          <w:i/>
          <w:iCs/>
        </w:rPr>
        <w:t>i de a-</w:t>
      </w:r>
      <w:r w:rsidRPr="006B27C9">
        <w:rPr>
          <w:rFonts w:ascii="Times New Roman" w:hAnsi="Times New Roman"/>
          <w:i/>
          <w:iCs/>
        </w:rPr>
        <w:t>s</w:t>
      </w:r>
      <w:r w:rsidR="00D645D9" w:rsidRPr="006B27C9">
        <w:rPr>
          <w:rFonts w:ascii="Times New Roman" w:hAnsi="Times New Roman"/>
          <w:i/>
          <w:iCs/>
        </w:rPr>
        <w:t xml:space="preserve">i adapta activitatea </w:t>
      </w:r>
      <w:r w:rsidRPr="006B27C9">
        <w:rPr>
          <w:rFonts w:ascii="Times New Roman" w:hAnsi="Times New Roman"/>
          <w:i/>
          <w:iCs/>
        </w:rPr>
        <w:t>i</w:t>
      </w:r>
      <w:r w:rsidR="00D645D9" w:rsidRPr="006B27C9">
        <w:rPr>
          <w:rFonts w:ascii="Times New Roman" w:hAnsi="Times New Roman"/>
          <w:i/>
          <w:iCs/>
        </w:rPr>
        <w:t>n func</w:t>
      </w:r>
      <w:r w:rsidRPr="006B27C9">
        <w:rPr>
          <w:rFonts w:ascii="Times New Roman" w:hAnsi="Times New Roman"/>
          <w:i/>
          <w:iCs/>
        </w:rPr>
        <w:t>t</w:t>
      </w:r>
      <w:r w:rsidR="00D645D9" w:rsidRPr="006B27C9">
        <w:rPr>
          <w:rFonts w:ascii="Times New Roman" w:hAnsi="Times New Roman"/>
          <w:i/>
          <w:iCs/>
        </w:rPr>
        <w:t>ie de decizia Autorit</w:t>
      </w:r>
      <w:r w:rsidRPr="006B27C9">
        <w:rPr>
          <w:rFonts w:ascii="Times New Roman" w:hAnsi="Times New Roman"/>
          <w:i/>
          <w:iCs/>
        </w:rPr>
        <w:t>at</w:t>
      </w:r>
      <w:r w:rsidR="00D645D9" w:rsidRPr="006B27C9">
        <w:rPr>
          <w:rFonts w:ascii="Times New Roman" w:hAnsi="Times New Roman"/>
          <w:i/>
          <w:iCs/>
        </w:rPr>
        <w:t xml:space="preserve">ii Contractante </w:t>
      </w:r>
      <w:r w:rsidRPr="006B27C9">
        <w:rPr>
          <w:rFonts w:ascii="Times New Roman" w:hAnsi="Times New Roman"/>
          <w:i/>
          <w:iCs/>
        </w:rPr>
        <w:t>i</w:t>
      </w:r>
      <w:r w:rsidR="00D645D9" w:rsidRPr="006B27C9">
        <w:rPr>
          <w:rFonts w:ascii="Times New Roman" w:hAnsi="Times New Roman"/>
          <w:i/>
          <w:iCs/>
        </w:rPr>
        <w:t>n leg</w:t>
      </w:r>
      <w:r w:rsidRPr="006B27C9">
        <w:rPr>
          <w:rFonts w:ascii="Times New Roman" w:hAnsi="Times New Roman"/>
          <w:i/>
          <w:iCs/>
        </w:rPr>
        <w:t>a</w:t>
      </w:r>
      <w:r w:rsidR="00D645D9" w:rsidRPr="006B27C9">
        <w:rPr>
          <w:rFonts w:ascii="Times New Roman" w:hAnsi="Times New Roman"/>
          <w:i/>
          <w:iCs/>
        </w:rPr>
        <w:t>tur</w:t>
      </w:r>
      <w:r w:rsidRPr="006B27C9">
        <w:rPr>
          <w:rFonts w:ascii="Times New Roman" w:hAnsi="Times New Roman"/>
          <w:i/>
          <w:iCs/>
        </w:rPr>
        <w:t>a</w:t>
      </w:r>
      <w:r w:rsidR="00D645D9" w:rsidRPr="006B27C9">
        <w:rPr>
          <w:rFonts w:ascii="Times New Roman" w:hAnsi="Times New Roman"/>
          <w:i/>
          <w:iCs/>
        </w:rPr>
        <w:t xml:space="preserve"> cu schimb</w:t>
      </w:r>
      <w:r w:rsidRPr="006B27C9">
        <w:rPr>
          <w:rFonts w:ascii="Times New Roman" w:hAnsi="Times New Roman"/>
          <w:i/>
          <w:iCs/>
        </w:rPr>
        <w:t>a</w:t>
      </w:r>
      <w:r w:rsidR="00D645D9" w:rsidRPr="006B27C9">
        <w:rPr>
          <w:rFonts w:ascii="Times New Roman" w:hAnsi="Times New Roman"/>
          <w:i/>
          <w:iCs/>
        </w:rPr>
        <w:t xml:space="preserve">rile legislative. </w:t>
      </w:r>
      <w:r w:rsidRPr="006B27C9">
        <w:rPr>
          <w:rFonts w:ascii="Times New Roman" w:hAnsi="Times New Roman"/>
          <w:i/>
          <w:iCs/>
        </w:rPr>
        <w:t>I</w:t>
      </w:r>
      <w:r w:rsidR="00D645D9" w:rsidRPr="006B27C9">
        <w:rPr>
          <w:rFonts w:ascii="Times New Roman" w:hAnsi="Times New Roman"/>
          <w:i/>
          <w:iCs/>
        </w:rPr>
        <w:t xml:space="preserve">n cazul </w:t>
      </w:r>
      <w:r w:rsidRPr="006B27C9">
        <w:rPr>
          <w:rFonts w:ascii="Times New Roman" w:hAnsi="Times New Roman"/>
          <w:i/>
          <w:iCs/>
        </w:rPr>
        <w:t>i</w:t>
      </w:r>
      <w:r w:rsidR="00D645D9" w:rsidRPr="006B27C9">
        <w:rPr>
          <w:rFonts w:ascii="Times New Roman" w:hAnsi="Times New Roman"/>
          <w:i/>
          <w:iCs/>
        </w:rPr>
        <w:t>n care o astfel de situa</w:t>
      </w:r>
      <w:r w:rsidRPr="006B27C9">
        <w:rPr>
          <w:rFonts w:ascii="Times New Roman" w:hAnsi="Times New Roman"/>
          <w:i/>
          <w:iCs/>
        </w:rPr>
        <w:t>t</w:t>
      </w:r>
      <w:r w:rsidR="00D645D9" w:rsidRPr="006B27C9">
        <w:rPr>
          <w:rFonts w:ascii="Times New Roman" w:hAnsi="Times New Roman"/>
          <w:i/>
          <w:iCs/>
        </w:rPr>
        <w:t>ie este aplicabil</w:t>
      </w:r>
      <w:r w:rsidRPr="006B27C9">
        <w:rPr>
          <w:rFonts w:ascii="Times New Roman" w:hAnsi="Times New Roman"/>
          <w:i/>
          <w:iCs/>
        </w:rPr>
        <w:t>a</w:t>
      </w:r>
      <w:r w:rsidR="00D645D9" w:rsidRPr="006B27C9">
        <w:rPr>
          <w:rFonts w:ascii="Times New Roman" w:hAnsi="Times New Roman"/>
          <w:i/>
          <w:iCs/>
        </w:rPr>
        <w:t xml:space="preserve"> trebuie precizat </w:t>
      </w:r>
      <w:r w:rsidRPr="006B27C9">
        <w:rPr>
          <w:rFonts w:ascii="Times New Roman" w:hAnsi="Times New Roman"/>
          <w:i/>
          <w:iCs/>
        </w:rPr>
        <w:t>i</w:t>
      </w:r>
      <w:r w:rsidR="00D645D9" w:rsidRPr="006B27C9">
        <w:rPr>
          <w:rFonts w:ascii="Times New Roman" w:hAnsi="Times New Roman"/>
          <w:i/>
          <w:iCs/>
        </w:rPr>
        <w:t>n Contract mecanismul de solu</w:t>
      </w:r>
      <w:r w:rsidRPr="006B27C9">
        <w:rPr>
          <w:rFonts w:ascii="Times New Roman" w:hAnsi="Times New Roman"/>
          <w:i/>
          <w:iCs/>
        </w:rPr>
        <w:t>t</w:t>
      </w:r>
      <w:r w:rsidR="00D645D9" w:rsidRPr="006B27C9">
        <w:rPr>
          <w:rFonts w:ascii="Times New Roman" w:hAnsi="Times New Roman"/>
          <w:i/>
          <w:iCs/>
        </w:rPr>
        <w:t>ionare a unor astfel de situa</w:t>
      </w:r>
      <w:r w:rsidRPr="006B27C9">
        <w:rPr>
          <w:rFonts w:ascii="Times New Roman" w:hAnsi="Times New Roman"/>
          <w:i/>
          <w:iCs/>
        </w:rPr>
        <w:t>t</w:t>
      </w:r>
      <w:r w:rsidR="00D645D9" w:rsidRPr="006B27C9">
        <w:rPr>
          <w:rFonts w:ascii="Times New Roman" w:hAnsi="Times New Roman"/>
          <w:i/>
          <w:iCs/>
        </w:rPr>
        <w:t>ii.</w:t>
      </w:r>
    </w:p>
    <w:p w14:paraId="5BD5E189" w14:textId="365D68A5" w:rsidR="00D645D9" w:rsidRPr="006B27C9" w:rsidRDefault="00D645D9" w:rsidP="001D5DAF">
      <w:pPr>
        <w:spacing w:after="120" w:line="276" w:lineRule="auto"/>
        <w:rPr>
          <w:rFonts w:ascii="Times New Roman" w:eastAsia="MS Mincho" w:hAnsi="Times New Roman"/>
          <w:bCs/>
          <w:i/>
          <w:iCs/>
        </w:rPr>
      </w:pPr>
      <w:r w:rsidRPr="006B27C9">
        <w:rPr>
          <w:rFonts w:ascii="Times New Roman" w:hAnsi="Times New Roman"/>
          <w:i/>
          <w:iCs/>
        </w:rPr>
        <w:t>Ofertantul devenit Contractant are obliga</w:t>
      </w:r>
      <w:r w:rsidR="003E3916" w:rsidRPr="006B27C9">
        <w:rPr>
          <w:rFonts w:ascii="Times New Roman" w:hAnsi="Times New Roman"/>
          <w:i/>
          <w:iCs/>
        </w:rPr>
        <w:t>t</w:t>
      </w:r>
      <w:r w:rsidRPr="006B27C9">
        <w:rPr>
          <w:rFonts w:ascii="Times New Roman" w:hAnsi="Times New Roman"/>
          <w:i/>
          <w:iCs/>
        </w:rPr>
        <w:t xml:space="preserve">ia de a respecta </w:t>
      </w:r>
      <w:r w:rsidR="003E3916" w:rsidRPr="006B27C9">
        <w:rPr>
          <w:rFonts w:ascii="Times New Roman" w:hAnsi="Times New Roman"/>
          <w:i/>
          <w:iCs/>
        </w:rPr>
        <w:t>i</w:t>
      </w:r>
      <w:r w:rsidRPr="006B27C9">
        <w:rPr>
          <w:rFonts w:ascii="Times New Roman" w:hAnsi="Times New Roman"/>
          <w:i/>
          <w:iCs/>
        </w:rPr>
        <w:t>n executarea contractului, obliga</w:t>
      </w:r>
      <w:r w:rsidR="003E3916" w:rsidRPr="006B27C9">
        <w:rPr>
          <w:rFonts w:ascii="Times New Roman" w:hAnsi="Times New Roman"/>
          <w:i/>
          <w:iCs/>
        </w:rPr>
        <w:t>t</w:t>
      </w:r>
      <w:r w:rsidRPr="006B27C9">
        <w:rPr>
          <w:rFonts w:ascii="Times New Roman" w:hAnsi="Times New Roman"/>
          <w:i/>
          <w:iCs/>
        </w:rPr>
        <w:t xml:space="preserve">iile aplicabile </w:t>
      </w:r>
      <w:r w:rsidR="003E3916" w:rsidRPr="006B27C9">
        <w:rPr>
          <w:rFonts w:ascii="Times New Roman" w:hAnsi="Times New Roman"/>
          <w:i/>
          <w:iCs/>
        </w:rPr>
        <w:t>i</w:t>
      </w:r>
      <w:r w:rsidRPr="006B27C9">
        <w:rPr>
          <w:rFonts w:ascii="Times New Roman" w:hAnsi="Times New Roman"/>
          <w:i/>
          <w:iCs/>
        </w:rPr>
        <w:t xml:space="preserve">n domeniul mediului, social </w:t>
      </w:r>
      <w:r w:rsidR="003E3916" w:rsidRPr="006B27C9">
        <w:rPr>
          <w:rFonts w:ascii="Times New Roman" w:hAnsi="Times New Roman"/>
          <w:i/>
          <w:iCs/>
        </w:rPr>
        <w:t>s</w:t>
      </w:r>
      <w:r w:rsidRPr="006B27C9">
        <w:rPr>
          <w:rFonts w:ascii="Times New Roman" w:hAnsi="Times New Roman"/>
          <w:i/>
          <w:iCs/>
        </w:rPr>
        <w:t xml:space="preserve">i al muncii instituite prin dreptul Uniunii Europene, prin </w:t>
      </w:r>
      <w:r w:rsidRPr="006B27C9">
        <w:rPr>
          <w:rFonts w:ascii="Times New Roman" w:hAnsi="Times New Roman"/>
          <w:i/>
          <w:iCs/>
        </w:rPr>
        <w:lastRenderedPageBreak/>
        <w:t>dreptul na</w:t>
      </w:r>
      <w:r w:rsidR="003E3916" w:rsidRPr="006B27C9">
        <w:rPr>
          <w:rFonts w:ascii="Times New Roman" w:hAnsi="Times New Roman"/>
          <w:i/>
          <w:iCs/>
        </w:rPr>
        <w:t>t</w:t>
      </w:r>
      <w:r w:rsidRPr="006B27C9">
        <w:rPr>
          <w:rFonts w:ascii="Times New Roman" w:hAnsi="Times New Roman"/>
          <w:i/>
          <w:iCs/>
        </w:rPr>
        <w:t>ional, prin acorduri colective sau prin dispozi</w:t>
      </w:r>
      <w:r w:rsidR="003E3916" w:rsidRPr="006B27C9">
        <w:rPr>
          <w:rFonts w:ascii="Times New Roman" w:hAnsi="Times New Roman"/>
          <w:i/>
          <w:iCs/>
        </w:rPr>
        <w:t>t</w:t>
      </w:r>
      <w:r w:rsidRPr="006B27C9">
        <w:rPr>
          <w:rFonts w:ascii="Times New Roman" w:hAnsi="Times New Roman"/>
          <w:i/>
          <w:iCs/>
        </w:rPr>
        <w:t>iile interna</w:t>
      </w:r>
      <w:r w:rsidR="003E3916" w:rsidRPr="006B27C9">
        <w:rPr>
          <w:rFonts w:ascii="Times New Roman" w:hAnsi="Times New Roman"/>
          <w:i/>
          <w:iCs/>
        </w:rPr>
        <w:t>t</w:t>
      </w:r>
      <w:r w:rsidRPr="006B27C9">
        <w:rPr>
          <w:rFonts w:ascii="Times New Roman" w:hAnsi="Times New Roman"/>
          <w:i/>
          <w:iCs/>
        </w:rPr>
        <w:t xml:space="preserve">ionale de drept </w:t>
      </w:r>
      <w:r w:rsidR="003E3916" w:rsidRPr="006B27C9">
        <w:rPr>
          <w:rFonts w:ascii="Times New Roman" w:hAnsi="Times New Roman"/>
          <w:i/>
          <w:iCs/>
        </w:rPr>
        <w:t>i</w:t>
      </w:r>
      <w:r w:rsidRPr="006B27C9">
        <w:rPr>
          <w:rFonts w:ascii="Times New Roman" w:hAnsi="Times New Roman"/>
          <w:i/>
          <w:iCs/>
        </w:rPr>
        <w:t xml:space="preserve">n domeniul mediului, social </w:t>
      </w:r>
      <w:r w:rsidR="003E3916" w:rsidRPr="006B27C9">
        <w:rPr>
          <w:rFonts w:ascii="Times New Roman" w:hAnsi="Times New Roman"/>
          <w:i/>
          <w:iCs/>
        </w:rPr>
        <w:t>s</w:t>
      </w:r>
      <w:r w:rsidRPr="006B27C9">
        <w:rPr>
          <w:rFonts w:ascii="Times New Roman" w:hAnsi="Times New Roman"/>
          <w:i/>
          <w:iCs/>
        </w:rPr>
        <w:t xml:space="preserve">i al muncii. </w:t>
      </w:r>
      <w:r w:rsidR="003E3916" w:rsidRPr="006B27C9">
        <w:rPr>
          <w:rFonts w:ascii="Times New Roman" w:hAnsi="Times New Roman"/>
          <w:i/>
          <w:iCs/>
        </w:rPr>
        <w:t>I</w:t>
      </w:r>
      <w:r w:rsidRPr="006B27C9">
        <w:rPr>
          <w:rFonts w:ascii="Times New Roman" w:hAnsi="Times New Roman"/>
          <w:i/>
          <w:iCs/>
        </w:rPr>
        <w:t xml:space="preserve">n acest sens, </w:t>
      </w:r>
      <w:r w:rsidRPr="006B27C9">
        <w:rPr>
          <w:rFonts w:ascii="Times New Roman" w:eastAsia="MS Mincho" w:hAnsi="Times New Roman"/>
          <w:bCs/>
          <w:i/>
          <w:iCs/>
        </w:rPr>
        <w:t xml:space="preserve">ofertantii </w:t>
      </w:r>
      <w:r w:rsidR="003E3916" w:rsidRPr="006B27C9">
        <w:rPr>
          <w:rFonts w:ascii="Times New Roman" w:eastAsia="MS Mincho" w:hAnsi="Times New Roman"/>
          <w:bCs/>
          <w:i/>
          <w:iCs/>
        </w:rPr>
        <w:t>s</w:t>
      </w:r>
      <w:r w:rsidRPr="006B27C9">
        <w:rPr>
          <w:rFonts w:ascii="Times New Roman" w:eastAsia="MS Mincho" w:hAnsi="Times New Roman"/>
          <w:bCs/>
          <w:i/>
          <w:iCs/>
        </w:rPr>
        <w:t>i, dac</w:t>
      </w:r>
      <w:r w:rsidR="003E3916" w:rsidRPr="006B27C9">
        <w:rPr>
          <w:rFonts w:ascii="Times New Roman" w:eastAsia="MS Mincho" w:hAnsi="Times New Roman"/>
          <w:bCs/>
          <w:i/>
          <w:iCs/>
        </w:rPr>
        <w:t>a</w:t>
      </w:r>
      <w:r w:rsidRPr="006B27C9">
        <w:rPr>
          <w:rFonts w:ascii="Times New Roman" w:eastAsia="MS Mincho" w:hAnsi="Times New Roman"/>
          <w:bCs/>
          <w:i/>
          <w:iCs/>
        </w:rPr>
        <w:t xml:space="preserve"> este cazul, subcontractan</w:t>
      </w:r>
      <w:r w:rsidR="003E3916" w:rsidRPr="006B27C9">
        <w:rPr>
          <w:rFonts w:ascii="Times New Roman" w:eastAsia="MS Mincho" w:hAnsi="Times New Roman"/>
          <w:bCs/>
          <w:i/>
          <w:iCs/>
        </w:rPr>
        <w:t>t</w:t>
      </w:r>
      <w:r w:rsidRPr="006B27C9">
        <w:rPr>
          <w:rFonts w:ascii="Times New Roman" w:eastAsia="MS Mincho" w:hAnsi="Times New Roman"/>
          <w:bCs/>
          <w:i/>
          <w:iCs/>
        </w:rPr>
        <w:t>ii, au obliga</w:t>
      </w:r>
      <w:r w:rsidR="003E3916" w:rsidRPr="006B27C9">
        <w:rPr>
          <w:rFonts w:ascii="Times New Roman" w:eastAsia="MS Mincho" w:hAnsi="Times New Roman"/>
          <w:bCs/>
          <w:i/>
          <w:iCs/>
        </w:rPr>
        <w:t>t</w:t>
      </w:r>
      <w:r w:rsidRPr="006B27C9">
        <w:rPr>
          <w:rFonts w:ascii="Times New Roman" w:eastAsia="MS Mincho" w:hAnsi="Times New Roman"/>
          <w:bCs/>
          <w:i/>
          <w:iCs/>
        </w:rPr>
        <w:t>ia de a prezenta o Declara</w:t>
      </w:r>
      <w:r w:rsidR="003E3916" w:rsidRPr="006B27C9">
        <w:rPr>
          <w:rFonts w:ascii="Times New Roman" w:eastAsia="MS Mincho" w:hAnsi="Times New Roman"/>
          <w:bCs/>
          <w:i/>
          <w:iCs/>
        </w:rPr>
        <w:t>t</w:t>
      </w:r>
      <w:r w:rsidRPr="006B27C9">
        <w:rPr>
          <w:rFonts w:ascii="Times New Roman" w:eastAsia="MS Mincho" w:hAnsi="Times New Roman"/>
          <w:bCs/>
          <w:i/>
          <w:iCs/>
        </w:rPr>
        <w:t>ie pe proprie r</w:t>
      </w:r>
      <w:r w:rsidR="003E3916" w:rsidRPr="006B27C9">
        <w:rPr>
          <w:rFonts w:ascii="Times New Roman" w:eastAsia="MS Mincho" w:hAnsi="Times New Roman"/>
          <w:bCs/>
          <w:i/>
          <w:iCs/>
        </w:rPr>
        <w:t>a</w:t>
      </w:r>
      <w:r w:rsidRPr="006B27C9">
        <w:rPr>
          <w:rFonts w:ascii="Times New Roman" w:eastAsia="MS Mincho" w:hAnsi="Times New Roman"/>
          <w:bCs/>
          <w:i/>
          <w:iCs/>
        </w:rPr>
        <w:t>spundere din care s</w:t>
      </w:r>
      <w:r w:rsidR="003E3916" w:rsidRPr="006B27C9">
        <w:rPr>
          <w:rFonts w:ascii="Times New Roman" w:eastAsia="MS Mincho" w:hAnsi="Times New Roman"/>
          <w:bCs/>
          <w:i/>
          <w:iCs/>
        </w:rPr>
        <w:t>a</w:t>
      </w:r>
      <w:r w:rsidRPr="006B27C9">
        <w:rPr>
          <w:rFonts w:ascii="Times New Roman" w:eastAsia="MS Mincho" w:hAnsi="Times New Roman"/>
          <w:bCs/>
          <w:i/>
          <w:iCs/>
        </w:rPr>
        <w:t xml:space="preserve"> rezulte c</w:t>
      </w:r>
      <w:r w:rsidR="003E3916" w:rsidRPr="006B27C9">
        <w:rPr>
          <w:rFonts w:ascii="Times New Roman" w:eastAsia="MS Mincho" w:hAnsi="Times New Roman"/>
          <w:bCs/>
          <w:i/>
          <w:iCs/>
        </w:rPr>
        <w:t>a</w:t>
      </w:r>
      <w:r w:rsidRPr="006B27C9">
        <w:rPr>
          <w:rFonts w:ascii="Times New Roman" w:eastAsia="MS Mincho" w:hAnsi="Times New Roman"/>
          <w:bCs/>
          <w:i/>
          <w:iCs/>
        </w:rPr>
        <w:t xml:space="preserve"> la elaborarea ofertei au </w:t>
      </w:r>
      <w:r w:rsidR="003E3916" w:rsidRPr="006B27C9">
        <w:rPr>
          <w:rFonts w:ascii="Times New Roman" w:eastAsia="MS Mincho" w:hAnsi="Times New Roman"/>
          <w:bCs/>
          <w:i/>
          <w:iCs/>
        </w:rPr>
        <w:t>t</w:t>
      </w:r>
      <w:r w:rsidRPr="006B27C9">
        <w:rPr>
          <w:rFonts w:ascii="Times New Roman" w:eastAsia="MS Mincho" w:hAnsi="Times New Roman"/>
          <w:bCs/>
          <w:i/>
          <w:iCs/>
        </w:rPr>
        <w:t>inut cont de obliga</w:t>
      </w:r>
      <w:r w:rsidR="003E3916" w:rsidRPr="006B27C9">
        <w:rPr>
          <w:rFonts w:ascii="Times New Roman" w:eastAsia="MS Mincho" w:hAnsi="Times New Roman"/>
          <w:bCs/>
          <w:i/>
          <w:iCs/>
        </w:rPr>
        <w:t>t</w:t>
      </w:r>
      <w:r w:rsidRPr="006B27C9">
        <w:rPr>
          <w:rFonts w:ascii="Times New Roman" w:eastAsia="MS Mincho" w:hAnsi="Times New Roman"/>
          <w:bCs/>
          <w:i/>
          <w:iCs/>
        </w:rPr>
        <w:t xml:space="preserve">iile relevante din domeniile mediului, social </w:t>
      </w:r>
      <w:r w:rsidR="003E3916" w:rsidRPr="006B27C9">
        <w:rPr>
          <w:rFonts w:ascii="Times New Roman" w:eastAsia="MS Mincho" w:hAnsi="Times New Roman"/>
          <w:bCs/>
          <w:i/>
          <w:iCs/>
        </w:rPr>
        <w:t>s</w:t>
      </w:r>
      <w:r w:rsidRPr="006B27C9">
        <w:rPr>
          <w:rFonts w:ascii="Times New Roman" w:eastAsia="MS Mincho" w:hAnsi="Times New Roman"/>
          <w:bCs/>
          <w:i/>
          <w:iCs/>
        </w:rPr>
        <w:t>i al rela</w:t>
      </w:r>
      <w:r w:rsidR="003E3916" w:rsidRPr="006B27C9">
        <w:rPr>
          <w:rFonts w:ascii="Times New Roman" w:eastAsia="MS Mincho" w:hAnsi="Times New Roman"/>
          <w:bCs/>
          <w:i/>
          <w:iCs/>
        </w:rPr>
        <w:t>t</w:t>
      </w:r>
      <w:r w:rsidRPr="006B27C9">
        <w:rPr>
          <w:rFonts w:ascii="Times New Roman" w:eastAsia="MS Mincho" w:hAnsi="Times New Roman"/>
          <w:bCs/>
          <w:i/>
          <w:iCs/>
        </w:rPr>
        <w:t>iilor de munc</w:t>
      </w:r>
      <w:r w:rsidR="003E3916" w:rsidRPr="006B27C9">
        <w:rPr>
          <w:rFonts w:ascii="Times New Roman" w:eastAsia="MS Mincho" w:hAnsi="Times New Roman"/>
          <w:bCs/>
          <w:i/>
          <w:iCs/>
        </w:rPr>
        <w:t>a</w:t>
      </w:r>
      <w:r w:rsidRPr="006B27C9">
        <w:rPr>
          <w:rFonts w:ascii="Times New Roman" w:eastAsia="MS Mincho" w:hAnsi="Times New Roman"/>
          <w:bCs/>
          <w:i/>
          <w:iCs/>
        </w:rPr>
        <w:t>, a</w:t>
      </w:r>
      <w:r w:rsidR="003E3916" w:rsidRPr="006B27C9">
        <w:rPr>
          <w:rFonts w:ascii="Times New Roman" w:eastAsia="MS Mincho" w:hAnsi="Times New Roman"/>
          <w:bCs/>
          <w:i/>
          <w:iCs/>
        </w:rPr>
        <w:t>s</w:t>
      </w:r>
      <w:r w:rsidRPr="006B27C9">
        <w:rPr>
          <w:rFonts w:ascii="Times New Roman" w:eastAsia="MS Mincho" w:hAnsi="Times New Roman"/>
          <w:bCs/>
          <w:i/>
          <w:iCs/>
        </w:rPr>
        <w:t>a cum sunt acestea indicate la art. 51 alin. (1) din Legea 98/2016.</w:t>
      </w:r>
    </w:p>
    <w:p w14:paraId="373A3683" w14:textId="04156608" w:rsidR="00D645D9" w:rsidRPr="006B27C9" w:rsidRDefault="00D645D9" w:rsidP="001D5DAF">
      <w:pPr>
        <w:spacing w:line="276" w:lineRule="auto"/>
        <w:rPr>
          <w:rFonts w:ascii="Times New Roman" w:hAnsi="Times New Roman"/>
          <w:i/>
          <w:iCs/>
        </w:rPr>
      </w:pPr>
      <w:r w:rsidRPr="006B27C9">
        <w:rPr>
          <w:rFonts w:ascii="Times New Roman" w:hAnsi="Times New Roman"/>
          <w:i/>
          <w:iCs/>
        </w:rPr>
        <w:t>Informa</w:t>
      </w:r>
      <w:r w:rsidR="003E3916" w:rsidRPr="006B27C9">
        <w:rPr>
          <w:rFonts w:ascii="Times New Roman" w:hAnsi="Times New Roman"/>
          <w:i/>
          <w:iCs/>
        </w:rPr>
        <w:t>t</w:t>
      </w:r>
      <w:r w:rsidRPr="006B27C9">
        <w:rPr>
          <w:rFonts w:ascii="Times New Roman" w:hAnsi="Times New Roman"/>
          <w:i/>
          <w:iCs/>
        </w:rPr>
        <w:t>ii suplimentare pot fi ob</w:t>
      </w:r>
      <w:r w:rsidR="003E3916" w:rsidRPr="006B27C9">
        <w:rPr>
          <w:rFonts w:ascii="Times New Roman" w:hAnsi="Times New Roman"/>
          <w:i/>
          <w:iCs/>
        </w:rPr>
        <w:t>t</w:t>
      </w:r>
      <w:r w:rsidRPr="006B27C9">
        <w:rPr>
          <w:rFonts w:ascii="Times New Roman" w:hAnsi="Times New Roman"/>
          <w:i/>
          <w:iCs/>
        </w:rPr>
        <w:t>inute de la institu</w:t>
      </w:r>
      <w:r w:rsidR="003E3916" w:rsidRPr="006B27C9">
        <w:rPr>
          <w:rFonts w:ascii="Times New Roman" w:hAnsi="Times New Roman"/>
          <w:i/>
          <w:iCs/>
        </w:rPr>
        <w:t>t</w:t>
      </w:r>
      <w:r w:rsidRPr="006B27C9">
        <w:rPr>
          <w:rFonts w:ascii="Times New Roman" w:hAnsi="Times New Roman"/>
          <w:i/>
          <w:iCs/>
        </w:rPr>
        <w:t>iile abilitate, respectiv:</w:t>
      </w:r>
    </w:p>
    <w:p w14:paraId="4F4A0F17" w14:textId="009221DC" w:rsidR="00D645D9" w:rsidRPr="006B27C9" w:rsidRDefault="00D645D9" w:rsidP="001D5DAF">
      <w:pPr>
        <w:pStyle w:val="Listparagraf"/>
        <w:numPr>
          <w:ilvl w:val="0"/>
          <w:numId w:val="7"/>
        </w:numPr>
        <w:rPr>
          <w:rFonts w:ascii="Times New Roman" w:hAnsi="Times New Roman"/>
          <w:i/>
          <w:iCs/>
          <w:szCs w:val="24"/>
        </w:rPr>
      </w:pPr>
      <w:r w:rsidRPr="006B27C9">
        <w:rPr>
          <w:rFonts w:ascii="Times New Roman" w:hAnsi="Times New Roman"/>
          <w:i/>
          <w:iCs/>
          <w:szCs w:val="24"/>
        </w:rPr>
        <w:t xml:space="preserve">Ministerul Mediului, Apelor </w:t>
      </w:r>
      <w:r w:rsidR="003E3916" w:rsidRPr="006B27C9">
        <w:rPr>
          <w:rFonts w:ascii="Times New Roman" w:hAnsi="Times New Roman"/>
          <w:i/>
          <w:iCs/>
          <w:szCs w:val="24"/>
        </w:rPr>
        <w:t>s</w:t>
      </w:r>
      <w:r w:rsidRPr="006B27C9">
        <w:rPr>
          <w:rFonts w:ascii="Times New Roman" w:hAnsi="Times New Roman"/>
          <w:i/>
          <w:iCs/>
          <w:szCs w:val="24"/>
        </w:rPr>
        <w:t>i P</w:t>
      </w:r>
      <w:r w:rsidR="003E3916" w:rsidRPr="006B27C9">
        <w:rPr>
          <w:rFonts w:ascii="Times New Roman" w:hAnsi="Times New Roman"/>
          <w:i/>
          <w:iCs/>
          <w:szCs w:val="24"/>
        </w:rPr>
        <w:t>a</w:t>
      </w:r>
      <w:r w:rsidRPr="006B27C9">
        <w:rPr>
          <w:rFonts w:ascii="Times New Roman" w:hAnsi="Times New Roman"/>
          <w:i/>
          <w:iCs/>
          <w:szCs w:val="24"/>
        </w:rPr>
        <w:t>durilor, Bld. Libert</w:t>
      </w:r>
      <w:r w:rsidR="003E3916" w:rsidRPr="006B27C9">
        <w:rPr>
          <w:rFonts w:ascii="Times New Roman" w:hAnsi="Times New Roman"/>
          <w:i/>
          <w:iCs/>
          <w:szCs w:val="24"/>
        </w:rPr>
        <w:t>at</w:t>
      </w:r>
      <w:r w:rsidRPr="006B27C9">
        <w:rPr>
          <w:rFonts w:ascii="Times New Roman" w:hAnsi="Times New Roman"/>
          <w:i/>
          <w:iCs/>
          <w:szCs w:val="24"/>
        </w:rPr>
        <w:t xml:space="preserve">ii nr. 12, Sector 5, , Romania, Tel. +40 21 408 9605, Fax: +40 21 408 9615, Adresa internet (URL): </w:t>
      </w:r>
      <w:hyperlink r:id="rId8" w:history="1">
        <w:r w:rsidRPr="006B27C9">
          <w:rPr>
            <w:rStyle w:val="Hyperlink"/>
            <w:rFonts w:ascii="Times New Roman" w:hAnsi="Times New Roman"/>
            <w:i/>
            <w:iCs/>
            <w:szCs w:val="24"/>
          </w:rPr>
          <w:t>http://www.mmediu.ro</w:t>
        </w:r>
      </w:hyperlink>
      <w:r w:rsidRPr="006B27C9">
        <w:rPr>
          <w:rFonts w:ascii="Times New Roman" w:hAnsi="Times New Roman"/>
          <w:i/>
          <w:iCs/>
          <w:szCs w:val="24"/>
        </w:rPr>
        <w:t>.</w:t>
      </w:r>
    </w:p>
    <w:p w14:paraId="6731B47A" w14:textId="0129ACD3" w:rsidR="00D645D9" w:rsidRPr="006B27C9" w:rsidRDefault="00D645D9" w:rsidP="001D5DAF">
      <w:pPr>
        <w:pStyle w:val="Listparagraf"/>
        <w:numPr>
          <w:ilvl w:val="0"/>
          <w:numId w:val="7"/>
        </w:numPr>
        <w:spacing w:after="120"/>
        <w:contextualSpacing w:val="0"/>
        <w:rPr>
          <w:rFonts w:ascii="Times New Roman" w:hAnsi="Times New Roman"/>
          <w:i/>
          <w:iCs/>
          <w:szCs w:val="24"/>
        </w:rPr>
      </w:pPr>
      <w:r w:rsidRPr="006B27C9">
        <w:rPr>
          <w:rFonts w:ascii="Times New Roman" w:hAnsi="Times New Roman"/>
          <w:i/>
          <w:iCs/>
          <w:szCs w:val="24"/>
        </w:rPr>
        <w:t>Ministerul Muncii si Protec</w:t>
      </w:r>
      <w:r w:rsidR="003E3916" w:rsidRPr="006B27C9">
        <w:rPr>
          <w:rFonts w:ascii="Times New Roman" w:hAnsi="Times New Roman"/>
          <w:i/>
          <w:iCs/>
          <w:szCs w:val="24"/>
        </w:rPr>
        <w:t>t</w:t>
      </w:r>
      <w:r w:rsidRPr="006B27C9">
        <w:rPr>
          <w:rFonts w:ascii="Times New Roman" w:hAnsi="Times New Roman"/>
          <w:i/>
          <w:iCs/>
          <w:szCs w:val="24"/>
        </w:rPr>
        <w:t xml:space="preserve">iei Sociale str. Dem.I.Dobrescu nr.2-4 sectorul 1, , Romania, Tel. +40 213136267, Fax: +40 213136267, Adresa internet (URL): </w:t>
      </w:r>
      <w:hyperlink r:id="rId9" w:history="1">
        <w:r w:rsidRPr="006B27C9">
          <w:rPr>
            <w:rStyle w:val="Hyperlink"/>
            <w:rFonts w:ascii="Times New Roman" w:hAnsi="Times New Roman"/>
            <w:i/>
            <w:iCs/>
            <w:szCs w:val="24"/>
          </w:rPr>
          <w:t>www.mmuncii.ro</w:t>
        </w:r>
      </w:hyperlink>
      <w:r w:rsidRPr="006B27C9">
        <w:rPr>
          <w:rFonts w:ascii="Times New Roman" w:hAnsi="Times New Roman"/>
          <w:i/>
          <w:iCs/>
          <w:szCs w:val="24"/>
        </w:rPr>
        <w:t>.</w:t>
      </w:r>
    </w:p>
    <w:p w14:paraId="78E5A554" w14:textId="6222AAD3" w:rsidR="00D645D9" w:rsidRPr="006B27C9" w:rsidRDefault="00D645D9" w:rsidP="001D5DAF">
      <w:pPr>
        <w:spacing w:after="0" w:line="276" w:lineRule="auto"/>
        <w:rPr>
          <w:rFonts w:ascii="Times New Roman" w:hAnsi="Times New Roman"/>
          <w:i/>
          <w:iCs/>
        </w:rPr>
      </w:pPr>
      <w:r w:rsidRPr="006B27C9">
        <w:rPr>
          <w:rFonts w:ascii="Times New Roman" w:eastAsia="MS Mincho" w:hAnsi="Times New Roman"/>
          <w:i/>
          <w:iCs/>
        </w:rPr>
        <w:t>De asemenea, ofertan</w:t>
      </w:r>
      <w:r w:rsidR="003E3916" w:rsidRPr="006B27C9">
        <w:rPr>
          <w:rFonts w:ascii="Times New Roman" w:eastAsia="MS Mincho" w:hAnsi="Times New Roman"/>
          <w:i/>
          <w:iCs/>
        </w:rPr>
        <w:t>t</w:t>
      </w:r>
      <w:r w:rsidRPr="006B27C9">
        <w:rPr>
          <w:rFonts w:ascii="Times New Roman" w:eastAsia="MS Mincho" w:hAnsi="Times New Roman"/>
          <w:i/>
          <w:iCs/>
        </w:rPr>
        <w:t xml:space="preserve">ii </w:t>
      </w:r>
      <w:r w:rsidR="003E3916" w:rsidRPr="006B27C9">
        <w:rPr>
          <w:rFonts w:ascii="Times New Roman" w:eastAsia="MS Mincho" w:hAnsi="Times New Roman"/>
          <w:i/>
          <w:iCs/>
        </w:rPr>
        <w:t>s</w:t>
      </w:r>
      <w:r w:rsidRPr="006B27C9">
        <w:rPr>
          <w:rFonts w:ascii="Times New Roman" w:eastAsia="MS Mincho" w:hAnsi="Times New Roman"/>
          <w:i/>
          <w:iCs/>
        </w:rPr>
        <w:t>i, dac</w:t>
      </w:r>
      <w:r w:rsidR="003E3916" w:rsidRPr="006B27C9">
        <w:rPr>
          <w:rFonts w:ascii="Times New Roman" w:eastAsia="MS Mincho" w:hAnsi="Times New Roman"/>
          <w:i/>
          <w:iCs/>
        </w:rPr>
        <w:t>a</w:t>
      </w:r>
      <w:r w:rsidRPr="006B27C9">
        <w:rPr>
          <w:rFonts w:ascii="Times New Roman" w:eastAsia="MS Mincho" w:hAnsi="Times New Roman"/>
          <w:i/>
          <w:iCs/>
        </w:rPr>
        <w:t xml:space="preserve"> este cazul, subcontractan</w:t>
      </w:r>
      <w:r w:rsidR="003E3916" w:rsidRPr="006B27C9">
        <w:rPr>
          <w:rFonts w:ascii="Times New Roman" w:eastAsia="MS Mincho" w:hAnsi="Times New Roman"/>
          <w:i/>
          <w:iCs/>
        </w:rPr>
        <w:t>t</w:t>
      </w:r>
      <w:r w:rsidRPr="006B27C9">
        <w:rPr>
          <w:rFonts w:ascii="Times New Roman" w:eastAsia="MS Mincho" w:hAnsi="Times New Roman"/>
          <w:i/>
          <w:iCs/>
        </w:rPr>
        <w:t>ii, au obliga</w:t>
      </w:r>
      <w:r w:rsidR="003E3916" w:rsidRPr="006B27C9">
        <w:rPr>
          <w:rFonts w:ascii="Times New Roman" w:eastAsia="MS Mincho" w:hAnsi="Times New Roman"/>
          <w:i/>
          <w:iCs/>
        </w:rPr>
        <w:t>t</w:t>
      </w:r>
      <w:r w:rsidRPr="006B27C9">
        <w:rPr>
          <w:rFonts w:ascii="Times New Roman" w:eastAsia="MS Mincho" w:hAnsi="Times New Roman"/>
          <w:i/>
          <w:iCs/>
        </w:rPr>
        <w:t>ia de a prezenta o Declara</w:t>
      </w:r>
      <w:r w:rsidR="003E3916" w:rsidRPr="006B27C9">
        <w:rPr>
          <w:rFonts w:ascii="Times New Roman" w:eastAsia="MS Mincho" w:hAnsi="Times New Roman"/>
          <w:i/>
          <w:iCs/>
        </w:rPr>
        <w:t>t</w:t>
      </w:r>
      <w:r w:rsidRPr="006B27C9">
        <w:rPr>
          <w:rFonts w:ascii="Times New Roman" w:eastAsia="MS Mincho" w:hAnsi="Times New Roman"/>
          <w:i/>
          <w:iCs/>
        </w:rPr>
        <w:t>ie pe proprie r</w:t>
      </w:r>
      <w:r w:rsidR="003E3916" w:rsidRPr="006B27C9">
        <w:rPr>
          <w:rFonts w:ascii="Times New Roman" w:eastAsia="MS Mincho" w:hAnsi="Times New Roman"/>
          <w:i/>
          <w:iCs/>
        </w:rPr>
        <w:t>a</w:t>
      </w:r>
      <w:r w:rsidRPr="006B27C9">
        <w:rPr>
          <w:rFonts w:ascii="Times New Roman" w:eastAsia="MS Mincho" w:hAnsi="Times New Roman"/>
          <w:i/>
          <w:iCs/>
        </w:rPr>
        <w:t>spundere din care s</w:t>
      </w:r>
      <w:r w:rsidR="003E3916" w:rsidRPr="006B27C9">
        <w:rPr>
          <w:rFonts w:ascii="Times New Roman" w:eastAsia="MS Mincho" w:hAnsi="Times New Roman"/>
          <w:i/>
          <w:iCs/>
        </w:rPr>
        <w:t>a</w:t>
      </w:r>
      <w:r w:rsidRPr="006B27C9">
        <w:rPr>
          <w:rFonts w:ascii="Times New Roman" w:eastAsia="MS Mincho" w:hAnsi="Times New Roman"/>
          <w:i/>
          <w:iCs/>
        </w:rPr>
        <w:t xml:space="preserve"> rezulte c</w:t>
      </w:r>
      <w:r w:rsidR="003E3916" w:rsidRPr="006B27C9">
        <w:rPr>
          <w:rFonts w:ascii="Times New Roman" w:eastAsia="MS Mincho" w:hAnsi="Times New Roman"/>
          <w:i/>
          <w:iCs/>
        </w:rPr>
        <w:t>a</w:t>
      </w:r>
      <w:r w:rsidRPr="006B27C9">
        <w:rPr>
          <w:rFonts w:ascii="Times New Roman" w:eastAsia="MS Mincho" w:hAnsi="Times New Roman"/>
          <w:i/>
          <w:iCs/>
        </w:rPr>
        <w:t xml:space="preserve">, pe perioada de implementare a contractului vor respecta prevederile Regulamentului General privind Protectia Datelor. </w:t>
      </w:r>
      <w:r w:rsidR="003E3916" w:rsidRPr="006B27C9">
        <w:rPr>
          <w:rFonts w:ascii="Times New Roman" w:eastAsia="MS Mincho" w:hAnsi="Times New Roman"/>
          <w:i/>
          <w:iCs/>
        </w:rPr>
        <w:t>I</w:t>
      </w:r>
      <w:r w:rsidRPr="006B27C9">
        <w:rPr>
          <w:rFonts w:ascii="Times New Roman" w:eastAsia="MS Mincho" w:hAnsi="Times New Roman"/>
          <w:i/>
          <w:iCs/>
        </w:rPr>
        <w:t>n cadrul acestei declara</w:t>
      </w:r>
      <w:r w:rsidR="003E3916" w:rsidRPr="006B27C9">
        <w:rPr>
          <w:rFonts w:ascii="Times New Roman" w:eastAsia="MS Mincho" w:hAnsi="Times New Roman"/>
          <w:i/>
          <w:iCs/>
        </w:rPr>
        <w:t>t</w:t>
      </w:r>
      <w:r w:rsidRPr="006B27C9">
        <w:rPr>
          <w:rFonts w:ascii="Times New Roman" w:eastAsia="MS Mincho" w:hAnsi="Times New Roman"/>
          <w:i/>
          <w:iCs/>
        </w:rPr>
        <w:t>ii, ofertantul sau persoana imputernicit</w:t>
      </w:r>
      <w:r w:rsidR="003E3916" w:rsidRPr="006B27C9">
        <w:rPr>
          <w:rFonts w:ascii="Times New Roman" w:eastAsia="MS Mincho" w:hAnsi="Times New Roman"/>
          <w:i/>
          <w:iCs/>
        </w:rPr>
        <w:t>a</w:t>
      </w:r>
      <w:r w:rsidRPr="006B27C9">
        <w:rPr>
          <w:rFonts w:ascii="Times New Roman" w:eastAsia="MS Mincho" w:hAnsi="Times New Roman"/>
          <w:i/>
          <w:iCs/>
        </w:rPr>
        <w:t xml:space="preserve"> </w:t>
      </w:r>
      <w:r w:rsidR="003E3916" w:rsidRPr="006B27C9">
        <w:rPr>
          <w:rFonts w:ascii="Times New Roman" w:eastAsia="MS Mincho" w:hAnsi="Times New Roman"/>
          <w:i/>
          <w:iCs/>
        </w:rPr>
        <w:t>is</w:t>
      </w:r>
      <w:r w:rsidRPr="006B27C9">
        <w:rPr>
          <w:rFonts w:ascii="Times New Roman" w:eastAsia="MS Mincho" w:hAnsi="Times New Roman"/>
          <w:i/>
          <w:iCs/>
        </w:rPr>
        <w:t>i asum</w:t>
      </w:r>
      <w:r w:rsidR="003E3916" w:rsidRPr="006B27C9">
        <w:rPr>
          <w:rFonts w:ascii="Times New Roman" w:eastAsia="MS Mincho" w:hAnsi="Times New Roman"/>
          <w:i/>
          <w:iCs/>
        </w:rPr>
        <w:t>a</w:t>
      </w:r>
      <w:r w:rsidRPr="006B27C9">
        <w:rPr>
          <w:rFonts w:ascii="Times New Roman" w:eastAsia="MS Mincho" w:hAnsi="Times New Roman"/>
          <w:i/>
          <w:iCs/>
        </w:rPr>
        <w:t xml:space="preserve"> c</w:t>
      </w:r>
      <w:r w:rsidR="003E3916" w:rsidRPr="006B27C9">
        <w:rPr>
          <w:rFonts w:ascii="Times New Roman" w:eastAsia="MS Mincho" w:hAnsi="Times New Roman"/>
          <w:i/>
          <w:iCs/>
        </w:rPr>
        <w:t>a</w:t>
      </w:r>
      <w:r w:rsidRPr="006B27C9">
        <w:rPr>
          <w:rFonts w:ascii="Times New Roman" w:eastAsia="MS Mincho" w:hAnsi="Times New Roman"/>
          <w:i/>
          <w:iCs/>
        </w:rPr>
        <w:t xml:space="preserve"> to</w:t>
      </w:r>
      <w:r w:rsidR="003E3916" w:rsidRPr="006B27C9">
        <w:rPr>
          <w:rFonts w:ascii="Times New Roman" w:eastAsia="MS Mincho" w:hAnsi="Times New Roman"/>
          <w:i/>
          <w:iCs/>
        </w:rPr>
        <w:t>t</w:t>
      </w:r>
      <w:r w:rsidRPr="006B27C9">
        <w:rPr>
          <w:rFonts w:ascii="Times New Roman" w:eastAsia="MS Mincho" w:hAnsi="Times New Roman"/>
          <w:i/>
          <w:iCs/>
        </w:rPr>
        <w:t>i exper</w:t>
      </w:r>
      <w:r w:rsidR="003E3916" w:rsidRPr="006B27C9">
        <w:rPr>
          <w:rFonts w:ascii="Times New Roman" w:eastAsia="MS Mincho" w:hAnsi="Times New Roman"/>
          <w:i/>
          <w:iCs/>
        </w:rPr>
        <w:t>t</w:t>
      </w:r>
      <w:r w:rsidRPr="006B27C9">
        <w:rPr>
          <w:rFonts w:ascii="Times New Roman" w:eastAsia="MS Mincho" w:hAnsi="Times New Roman"/>
          <w:i/>
          <w:iCs/>
        </w:rPr>
        <w:t xml:space="preserve">ii care au depus CV </w:t>
      </w:r>
      <w:r w:rsidR="003E3916" w:rsidRPr="006B27C9">
        <w:rPr>
          <w:rFonts w:ascii="Times New Roman" w:eastAsia="MS Mincho" w:hAnsi="Times New Roman"/>
          <w:i/>
          <w:iCs/>
        </w:rPr>
        <w:t>i</w:t>
      </w:r>
      <w:r w:rsidRPr="006B27C9">
        <w:rPr>
          <w:rFonts w:ascii="Times New Roman" w:eastAsia="MS Mincho" w:hAnsi="Times New Roman"/>
          <w:i/>
          <w:iCs/>
        </w:rPr>
        <w:t>n cadrul ofertei, au fost de acord cu prelucrarea datelor cu caracter personal.</w:t>
      </w:r>
    </w:p>
    <w:p w14:paraId="1D046EC5" w14:textId="77777777" w:rsidR="002A738A" w:rsidRPr="006B27C9" w:rsidRDefault="002A738A" w:rsidP="001D5DAF">
      <w:pPr>
        <w:spacing w:after="0" w:line="276" w:lineRule="auto"/>
        <w:rPr>
          <w:rFonts w:ascii="Times New Roman" w:hAnsi="Times New Roman"/>
          <w:lang w:eastAsia="ro-RO"/>
        </w:rPr>
      </w:pPr>
    </w:p>
    <w:p w14:paraId="4E1A3ABB" w14:textId="77777777" w:rsidR="002A738A" w:rsidRPr="006B27C9" w:rsidRDefault="002A738A">
      <w:pPr>
        <w:pStyle w:val="Titlu1"/>
        <w:numPr>
          <w:ilvl w:val="0"/>
          <w:numId w:val="68"/>
        </w:numPr>
        <w:spacing w:before="0" w:after="0" w:line="276" w:lineRule="auto"/>
        <w:rPr>
          <w:rFonts w:ascii="Times New Roman" w:hAnsi="Times New Roman"/>
          <w:sz w:val="24"/>
          <w:szCs w:val="24"/>
        </w:rPr>
      </w:pPr>
      <w:bookmarkStart w:id="77" w:name="_Toc99978854"/>
      <w:bookmarkStart w:id="78" w:name="_Toc148730423"/>
      <w:bookmarkStart w:id="79" w:name="_Toc210665092"/>
      <w:r w:rsidRPr="006B27C9">
        <w:rPr>
          <w:rFonts w:ascii="Times New Roman" w:hAnsi="Times New Roman"/>
          <w:sz w:val="24"/>
          <w:szCs w:val="24"/>
        </w:rPr>
        <w:t>Metodologia de evaluare a ofertelor prezentate</w:t>
      </w:r>
      <w:bookmarkEnd w:id="77"/>
      <w:bookmarkEnd w:id="78"/>
      <w:bookmarkEnd w:id="79"/>
    </w:p>
    <w:p w14:paraId="42BD5CBB" w14:textId="11B00071" w:rsidR="002476D2" w:rsidRPr="002476D2" w:rsidRDefault="002A738A" w:rsidP="001D5DAF">
      <w:pPr>
        <w:spacing w:line="276" w:lineRule="auto"/>
        <w:rPr>
          <w:rFonts w:ascii="Times New Roman" w:hAnsi="Times New Roman"/>
        </w:rPr>
      </w:pPr>
      <w:r w:rsidRPr="006B27C9">
        <w:rPr>
          <w:rFonts w:ascii="Times New Roman" w:hAnsi="Times New Roman"/>
        </w:rPr>
        <w:t>Criteriul de evaluare aferent acestei proceduri de achizitie publica este “</w:t>
      </w:r>
      <w:r w:rsidRPr="006B27C9">
        <w:rPr>
          <w:rFonts w:ascii="Times New Roman" w:hAnsi="Times New Roman"/>
          <w:i/>
        </w:rPr>
        <w:t>cel mai bun raport calitate-pre</w:t>
      </w:r>
      <w:r w:rsidR="003E3916" w:rsidRPr="006B27C9">
        <w:rPr>
          <w:rFonts w:ascii="Times New Roman" w:hAnsi="Times New Roman"/>
          <w:i/>
        </w:rPr>
        <w:t>t</w:t>
      </w:r>
      <w:r w:rsidRPr="006B27C9">
        <w:rPr>
          <w:rFonts w:ascii="Times New Roman" w:hAnsi="Times New Roman"/>
          <w:i/>
        </w:rPr>
        <w:t>”</w:t>
      </w:r>
      <w:r w:rsidR="002476D2">
        <w:rPr>
          <w:rFonts w:ascii="Times New Roman" w:hAnsi="Times New Roman"/>
          <w:i/>
        </w:rPr>
        <w:t xml:space="preserve">, </w:t>
      </w:r>
      <w:r w:rsidR="002476D2" w:rsidRPr="00214B24">
        <w:rPr>
          <w:rFonts w:ascii="Times New Roman" w:hAnsi="Times New Roman"/>
          <w:bCs/>
          <w:lang w:val="fr-FR"/>
        </w:rPr>
        <w:t xml:space="preserve">așa cum este menționat la </w:t>
      </w:r>
      <w:r w:rsidR="002476D2" w:rsidRPr="00214B24">
        <w:rPr>
          <w:rFonts w:ascii="Times New Roman" w:hAnsi="Times New Roman"/>
          <w:bCs/>
          <w:iCs/>
          <w:lang w:val="fr-FR"/>
        </w:rPr>
        <w:t>Art.</w:t>
      </w:r>
      <w:r w:rsidR="002476D2" w:rsidRPr="00214B24">
        <w:rPr>
          <w:rFonts w:ascii="Times New Roman" w:hAnsi="Times New Roman"/>
          <w:bCs/>
          <w:i/>
          <w:lang w:val="fr-FR"/>
        </w:rPr>
        <w:t xml:space="preserve"> </w:t>
      </w:r>
      <w:r w:rsidR="002476D2" w:rsidRPr="00214B24">
        <w:rPr>
          <w:rFonts w:ascii="Times New Roman" w:hAnsi="Times New Roman"/>
          <w:bCs/>
          <w:iCs/>
          <w:lang w:val="fr-FR"/>
        </w:rPr>
        <w:t>187 alin. (3) lit. a) din</w:t>
      </w:r>
      <w:r w:rsidR="002476D2" w:rsidRPr="00214B24">
        <w:rPr>
          <w:rFonts w:ascii="Times New Roman" w:hAnsi="Times New Roman"/>
          <w:bCs/>
          <w:i/>
          <w:lang w:val="fr-FR"/>
        </w:rPr>
        <w:t xml:space="preserve"> </w:t>
      </w:r>
      <w:r w:rsidR="002476D2" w:rsidRPr="00214B24">
        <w:rPr>
          <w:rFonts w:ascii="Times New Roman" w:hAnsi="Times New Roman"/>
          <w:bCs/>
          <w:iCs/>
          <w:lang w:val="fr-FR"/>
        </w:rPr>
        <w:t>Legea 98/2016</w:t>
      </w:r>
      <w:r w:rsidR="002476D2" w:rsidRPr="00214B24">
        <w:rPr>
          <w:rFonts w:ascii="Times New Roman" w:hAnsi="Times New Roman"/>
          <w:bCs/>
          <w:i/>
          <w:lang w:val="fr-FR"/>
        </w:rPr>
        <w:t xml:space="preserve">, </w:t>
      </w:r>
      <w:r w:rsidR="002476D2" w:rsidRPr="00214B24">
        <w:rPr>
          <w:rFonts w:ascii="Times New Roman" w:hAnsi="Times New Roman"/>
          <w:bCs/>
          <w:iCs/>
          <w:lang w:eastAsia="ro-RO"/>
        </w:rPr>
        <w:t>cu modificările și completările ulterioare.</w:t>
      </w:r>
    </w:p>
    <w:p w14:paraId="4E0704C6" w14:textId="77777777" w:rsidR="007B204D" w:rsidRPr="007C3B64" w:rsidRDefault="007B204D" w:rsidP="007B204D">
      <w:pPr>
        <w:spacing w:after="120"/>
        <w:rPr>
          <w:rFonts w:ascii="Times New Roman" w:hAnsi="Times New Roman"/>
          <w:bCs/>
          <w:iCs/>
          <w:lang w:eastAsia="ro-RO"/>
        </w:rPr>
      </w:pPr>
      <w:r w:rsidRPr="007C3B64">
        <w:rPr>
          <w:rFonts w:ascii="Times New Roman" w:hAnsi="Times New Roman"/>
          <w:bCs/>
          <w:iCs/>
          <w:lang w:eastAsia="ro-RO"/>
        </w:rPr>
        <w:t>Alegerea acestui criteriu este justificată de natura serviciilor ce fac obiectul achiziției, respectiv servicii de elaborare și actualizare a documentației de urbanism aferente Planului Urbanistic General (PUG) și a Regulamentului Local de Urbanism (RLU) în format GIS, care presupun un grad ridicat de complexitate tehnică, caracter interdisciplinar și implică prestații intelectuale cu impact direct asupra dezvoltării teritoriale și a procesului decizional la nivelul autorității contractante.</w:t>
      </w:r>
    </w:p>
    <w:p w14:paraId="7E4EF92A" w14:textId="77777777" w:rsidR="007B204D" w:rsidRPr="007C3B64" w:rsidRDefault="007B204D" w:rsidP="007B204D">
      <w:pPr>
        <w:spacing w:after="120"/>
        <w:rPr>
          <w:rFonts w:ascii="Times New Roman" w:hAnsi="Times New Roman"/>
          <w:bCs/>
          <w:iCs/>
          <w:lang w:eastAsia="ro-RO"/>
        </w:rPr>
      </w:pPr>
      <w:r w:rsidRPr="007C3B64">
        <w:rPr>
          <w:rFonts w:ascii="Times New Roman" w:hAnsi="Times New Roman"/>
          <w:bCs/>
          <w:iCs/>
          <w:lang w:eastAsia="ro-RO"/>
        </w:rPr>
        <w:t>Prin aplicarea criteriului „cel mai bun raport calitate–preț” se asigură evaluarea ofertelor nu doar din perspectiva prețului, ci și a calității propunerii tehnice, a abordării metodologice privind elaborarea documentației de urbanism, a modului de integrare a datelor în sistemul GIS, a planificării resurselor umane și a activităților, precum și a experienței personalului-cheie implicat în realizarea contractului, astfel încât avantajele rezultate din propunerile ofertanților să fie reale, cuantificabile și verificabile atât în cadrul procesului de evaluare, cât și pe parcursul derulării contractului.</w:t>
      </w:r>
    </w:p>
    <w:p w14:paraId="36B9CD46" w14:textId="77777777" w:rsidR="007B204D" w:rsidRDefault="007B204D" w:rsidP="007B204D">
      <w:pPr>
        <w:spacing w:after="120"/>
        <w:rPr>
          <w:rFonts w:ascii="Times New Roman" w:hAnsi="Times New Roman"/>
          <w:bCs/>
          <w:iCs/>
          <w:lang w:eastAsia="ro-RO"/>
        </w:rPr>
      </w:pPr>
      <w:r w:rsidRPr="007C3B64">
        <w:rPr>
          <w:rFonts w:ascii="Times New Roman" w:hAnsi="Times New Roman"/>
          <w:bCs/>
          <w:iCs/>
          <w:lang w:eastAsia="ro-RO"/>
        </w:rPr>
        <w:t>Având în vedere obiectul contractului, nu se aplică criterii ecologice specifice achizițiilor de produse, factorii de evaluare fiind stabiliți exclusiv în raport cu performanța tehnică și profesională a serviciilor prestate.</w:t>
      </w:r>
    </w:p>
    <w:p w14:paraId="006C5683" w14:textId="77777777" w:rsidR="002476D2" w:rsidRPr="006C137A" w:rsidRDefault="002476D2" w:rsidP="001D5DAF">
      <w:pPr>
        <w:tabs>
          <w:tab w:val="left" w:pos="0"/>
        </w:tabs>
        <w:spacing w:after="0" w:line="276" w:lineRule="auto"/>
        <w:rPr>
          <w:rFonts w:ascii="Times New Roman" w:eastAsia="Calibri" w:hAnsi="Times New Roman"/>
          <w:bCs/>
          <w:lang w:val="es-ES"/>
        </w:rPr>
      </w:pPr>
      <w:r w:rsidRPr="006C137A">
        <w:rPr>
          <w:rFonts w:ascii="Times New Roman" w:eastAsia="Calibri" w:hAnsi="Times New Roman"/>
          <w:bCs/>
          <w:lang w:val="es-ES"/>
        </w:rPr>
        <w:t>Evaluarea ofertelor se va face prin insumarea punctajelor obtinute pentru criteriile de mai jos:</w:t>
      </w:r>
    </w:p>
    <w:p w14:paraId="573F8667" w14:textId="77777777" w:rsidR="002476D2" w:rsidRPr="00BF2722" w:rsidRDefault="002476D2">
      <w:pPr>
        <w:numPr>
          <w:ilvl w:val="0"/>
          <w:numId w:val="73"/>
        </w:numPr>
        <w:tabs>
          <w:tab w:val="left" w:pos="0"/>
        </w:tabs>
        <w:spacing w:after="0" w:line="276" w:lineRule="auto"/>
        <w:contextualSpacing/>
        <w:jc w:val="left"/>
        <w:rPr>
          <w:rFonts w:ascii="Times New Roman" w:eastAsia="Calibri" w:hAnsi="Times New Roman"/>
          <w:b/>
          <w:lang w:val="es-ES"/>
        </w:rPr>
      </w:pPr>
      <w:r w:rsidRPr="00BF2722">
        <w:rPr>
          <w:rFonts w:ascii="Times New Roman" w:eastAsia="Calibri" w:hAnsi="Times New Roman"/>
          <w:b/>
          <w:lang w:val="es-ES"/>
        </w:rPr>
        <w:t xml:space="preserve">Prețul produsului: </w:t>
      </w:r>
      <w:r>
        <w:rPr>
          <w:rFonts w:ascii="Times New Roman" w:eastAsia="Calibri" w:hAnsi="Times New Roman"/>
          <w:b/>
          <w:lang w:val="es-ES"/>
        </w:rPr>
        <w:t>4</w:t>
      </w:r>
      <w:r w:rsidRPr="00BF2722">
        <w:rPr>
          <w:rFonts w:ascii="Times New Roman" w:eastAsia="Calibri" w:hAnsi="Times New Roman"/>
          <w:b/>
          <w:lang w:val="es-ES"/>
        </w:rPr>
        <w:t>0 puncte</w:t>
      </w:r>
    </w:p>
    <w:p w14:paraId="3B13FAB5" w14:textId="77777777" w:rsidR="002476D2" w:rsidRPr="0079282A" w:rsidRDefault="002476D2">
      <w:pPr>
        <w:numPr>
          <w:ilvl w:val="0"/>
          <w:numId w:val="73"/>
        </w:numPr>
        <w:tabs>
          <w:tab w:val="left" w:pos="0"/>
        </w:tabs>
        <w:spacing w:after="0" w:line="276" w:lineRule="auto"/>
        <w:contextualSpacing/>
        <w:jc w:val="left"/>
        <w:rPr>
          <w:rFonts w:ascii="Times New Roman" w:eastAsia="Calibri" w:hAnsi="Times New Roman"/>
          <w:b/>
          <w:lang w:val="es-ES"/>
        </w:rPr>
      </w:pPr>
      <w:r w:rsidRPr="0079282A">
        <w:rPr>
          <w:rFonts w:ascii="Times New Roman" w:eastAsia="Calibri" w:hAnsi="Times New Roman"/>
          <w:b/>
          <w:lang w:val="es-ES"/>
        </w:rPr>
        <w:t>Demonstrarea unei metodologii adecvate de implementare a contractului, precum si o planificare adecvata a resurselor umane si a activitatilor: 40 puncte</w:t>
      </w:r>
    </w:p>
    <w:p w14:paraId="0885B62B" w14:textId="77777777" w:rsidR="002476D2" w:rsidRDefault="002476D2">
      <w:pPr>
        <w:numPr>
          <w:ilvl w:val="0"/>
          <w:numId w:val="73"/>
        </w:numPr>
        <w:tabs>
          <w:tab w:val="left" w:pos="0"/>
        </w:tabs>
        <w:spacing w:after="0" w:line="276" w:lineRule="auto"/>
        <w:contextualSpacing/>
        <w:jc w:val="left"/>
        <w:rPr>
          <w:rFonts w:ascii="Times New Roman" w:eastAsia="Calibri" w:hAnsi="Times New Roman"/>
          <w:bCs/>
          <w:lang w:val="es-ES"/>
        </w:rPr>
      </w:pPr>
      <w:r w:rsidRPr="0079282A">
        <w:rPr>
          <w:rFonts w:ascii="Times New Roman" w:eastAsia="Calibri" w:hAnsi="Times New Roman"/>
          <w:b/>
          <w:lang w:val="es-ES"/>
        </w:rPr>
        <w:t xml:space="preserve">Experiența personalului-cheie: </w:t>
      </w:r>
      <w:r>
        <w:rPr>
          <w:rFonts w:ascii="Times New Roman" w:eastAsia="Calibri" w:hAnsi="Times New Roman"/>
          <w:b/>
          <w:lang w:val="es-ES"/>
        </w:rPr>
        <w:t>2</w:t>
      </w:r>
      <w:r w:rsidRPr="0079282A">
        <w:rPr>
          <w:rFonts w:ascii="Times New Roman" w:eastAsia="Calibri" w:hAnsi="Times New Roman"/>
          <w:b/>
          <w:lang w:val="es-ES"/>
        </w:rPr>
        <w:t>0 puncte</w:t>
      </w:r>
      <w:r>
        <w:rPr>
          <w:rFonts w:ascii="Times New Roman" w:eastAsia="Calibri" w:hAnsi="Times New Roman"/>
          <w:bCs/>
          <w:lang w:val="es-ES"/>
        </w:rPr>
        <w:t>, respectiv:</w:t>
      </w:r>
    </w:p>
    <w:p w14:paraId="0CAA3CE2" w14:textId="77777777" w:rsidR="002476D2" w:rsidRPr="00DF28A2" w:rsidRDefault="002476D2">
      <w:pPr>
        <w:numPr>
          <w:ilvl w:val="1"/>
          <w:numId w:val="71"/>
        </w:numPr>
        <w:tabs>
          <w:tab w:val="left" w:pos="0"/>
        </w:tabs>
        <w:spacing w:after="0" w:line="276" w:lineRule="auto"/>
        <w:contextualSpacing/>
        <w:jc w:val="left"/>
        <w:rPr>
          <w:rFonts w:ascii="Times New Roman" w:eastAsia="Calibri" w:hAnsi="Times New Roman"/>
          <w:bCs/>
          <w:lang w:val="es-ES"/>
        </w:rPr>
      </w:pPr>
      <w:r w:rsidRPr="00DF28A2">
        <w:rPr>
          <w:rFonts w:ascii="Times New Roman" w:eastAsia="Calibri" w:hAnsi="Times New Roman"/>
          <w:bCs/>
        </w:rPr>
        <w:t>Experiența expertului-cheie: Coordonator de proiect</w:t>
      </w:r>
      <w:r>
        <w:rPr>
          <w:rFonts w:ascii="Times New Roman" w:eastAsia="Calibri" w:hAnsi="Times New Roman"/>
          <w:bCs/>
        </w:rPr>
        <w:t xml:space="preserve">: </w:t>
      </w:r>
      <w:r w:rsidRPr="00DF28A2">
        <w:rPr>
          <w:rFonts w:ascii="Times New Roman" w:eastAsia="Calibri" w:hAnsi="Times New Roman"/>
          <w:bCs/>
        </w:rPr>
        <w:t>7 puncte</w:t>
      </w:r>
    </w:p>
    <w:p w14:paraId="79EE527C" w14:textId="77777777" w:rsidR="002476D2" w:rsidRPr="00DF28A2" w:rsidRDefault="002476D2">
      <w:pPr>
        <w:numPr>
          <w:ilvl w:val="1"/>
          <w:numId w:val="71"/>
        </w:numPr>
        <w:tabs>
          <w:tab w:val="left" w:pos="0"/>
        </w:tabs>
        <w:spacing w:after="0" w:line="276" w:lineRule="auto"/>
        <w:contextualSpacing/>
        <w:jc w:val="left"/>
        <w:rPr>
          <w:rFonts w:ascii="Times New Roman" w:eastAsia="Calibri" w:hAnsi="Times New Roman"/>
          <w:bCs/>
          <w:lang w:val="es-ES"/>
        </w:rPr>
      </w:pPr>
      <w:r w:rsidRPr="00DF28A2">
        <w:rPr>
          <w:rFonts w:ascii="Times New Roman" w:eastAsia="Calibri" w:hAnsi="Times New Roman"/>
          <w:bCs/>
        </w:rPr>
        <w:t>Experiența expertului-cheie: Expert software</w:t>
      </w:r>
      <w:r>
        <w:rPr>
          <w:rFonts w:ascii="Times New Roman" w:eastAsia="Calibri" w:hAnsi="Times New Roman"/>
          <w:bCs/>
        </w:rPr>
        <w:t xml:space="preserve">: </w:t>
      </w:r>
      <w:r w:rsidRPr="00DF28A2">
        <w:rPr>
          <w:rFonts w:ascii="Times New Roman" w:eastAsia="Calibri" w:hAnsi="Times New Roman"/>
          <w:bCs/>
        </w:rPr>
        <w:t>7 puncte</w:t>
      </w:r>
    </w:p>
    <w:p w14:paraId="46DF5B94" w14:textId="77777777" w:rsidR="002476D2" w:rsidRDefault="002476D2">
      <w:pPr>
        <w:numPr>
          <w:ilvl w:val="1"/>
          <w:numId w:val="71"/>
        </w:numPr>
        <w:tabs>
          <w:tab w:val="left" w:pos="0"/>
        </w:tabs>
        <w:spacing w:after="0" w:line="276" w:lineRule="auto"/>
        <w:contextualSpacing/>
        <w:jc w:val="left"/>
        <w:rPr>
          <w:rFonts w:ascii="Times New Roman" w:eastAsia="Calibri" w:hAnsi="Times New Roman"/>
          <w:bCs/>
          <w:lang w:val="es-ES"/>
        </w:rPr>
      </w:pPr>
      <w:r w:rsidRPr="00DF28A2">
        <w:rPr>
          <w:rFonts w:ascii="Times New Roman" w:eastAsia="Calibri" w:hAnsi="Times New Roman"/>
          <w:bCs/>
        </w:rPr>
        <w:t>Experiența expertului-cheie: Expert GIS</w:t>
      </w:r>
      <w:r>
        <w:rPr>
          <w:rFonts w:ascii="Times New Roman" w:eastAsia="Calibri" w:hAnsi="Times New Roman"/>
          <w:bCs/>
        </w:rPr>
        <w:t>: 6</w:t>
      </w:r>
      <w:r w:rsidRPr="00DF28A2">
        <w:rPr>
          <w:rFonts w:ascii="Times New Roman" w:eastAsia="Calibri" w:hAnsi="Times New Roman"/>
          <w:bCs/>
        </w:rPr>
        <w:t xml:space="preserve"> puncte</w:t>
      </w:r>
    </w:p>
    <w:p w14:paraId="01C9126A" w14:textId="77777777" w:rsidR="002476D2" w:rsidRDefault="002476D2" w:rsidP="001D5DAF">
      <w:pPr>
        <w:tabs>
          <w:tab w:val="left" w:pos="0"/>
        </w:tabs>
        <w:spacing w:line="276" w:lineRule="auto"/>
        <w:contextualSpacing/>
        <w:rPr>
          <w:rFonts w:ascii="Times New Roman" w:eastAsia="Calibri" w:hAnsi="Times New Roman"/>
          <w:b/>
          <w:lang w:val="es-ES"/>
        </w:rPr>
      </w:pPr>
    </w:p>
    <w:p w14:paraId="19D4113A" w14:textId="77777777" w:rsidR="002476D2" w:rsidRPr="00E43C9F" w:rsidRDefault="002476D2" w:rsidP="001D5DAF">
      <w:pPr>
        <w:spacing w:after="0" w:line="276" w:lineRule="auto"/>
        <w:rPr>
          <w:rFonts w:ascii="Times New Roman" w:hAnsi="Times New Roman"/>
          <w:b/>
        </w:rPr>
      </w:pPr>
      <w:r w:rsidRPr="00E43C9F">
        <w:rPr>
          <w:rFonts w:ascii="Times New Roman" w:hAnsi="Times New Roman"/>
          <w:b/>
        </w:rPr>
        <w:t>I. Evaluarea factorului Preț (valoarea propunerii financiare în lei fără TVA) (PO)</w:t>
      </w:r>
      <w:r>
        <w:rPr>
          <w:rFonts w:ascii="Times New Roman" w:hAnsi="Times New Roman"/>
          <w:b/>
        </w:rPr>
        <w:t xml:space="preserve"> – 40 puncte</w:t>
      </w:r>
    </w:p>
    <w:p w14:paraId="77A591B2" w14:textId="77777777" w:rsidR="002476D2" w:rsidRPr="001A3985" w:rsidRDefault="002476D2" w:rsidP="001D5DAF">
      <w:pPr>
        <w:spacing w:after="120" w:line="276" w:lineRule="auto"/>
        <w:rPr>
          <w:rFonts w:ascii="Times New Roman" w:hAnsi="Times New Roman"/>
          <w:i/>
          <w:iCs/>
        </w:rPr>
      </w:pPr>
      <w:r w:rsidRPr="001A3985">
        <w:rPr>
          <w:rFonts w:ascii="Times New Roman" w:hAnsi="Times New Roman"/>
          <w:i/>
          <w:iCs/>
        </w:rPr>
        <w:t xml:space="preserve">Evaluarea factorului „Preț” se realizează pe baza </w:t>
      </w:r>
      <w:r w:rsidRPr="001A3985">
        <w:rPr>
          <w:rFonts w:ascii="Times New Roman" w:hAnsi="Times New Roman"/>
          <w:b/>
          <w:bCs/>
          <w:i/>
          <w:iCs/>
        </w:rPr>
        <w:t>valorii totale a propunerii financiare</w:t>
      </w:r>
      <w:r w:rsidRPr="001A3985">
        <w:rPr>
          <w:rFonts w:ascii="Times New Roman" w:hAnsi="Times New Roman"/>
          <w:i/>
          <w:iCs/>
        </w:rPr>
        <w:t>, exprimată în lei fără TVA.</w:t>
      </w:r>
    </w:p>
    <w:p w14:paraId="25D35047" w14:textId="77777777" w:rsidR="002476D2" w:rsidRPr="001A3985" w:rsidRDefault="002476D2" w:rsidP="001D5DAF">
      <w:pPr>
        <w:spacing w:after="120" w:line="276" w:lineRule="auto"/>
        <w:rPr>
          <w:rFonts w:ascii="Times New Roman" w:hAnsi="Times New Roman"/>
          <w:i/>
          <w:iCs/>
        </w:rPr>
      </w:pPr>
      <w:r w:rsidRPr="001A3985">
        <w:rPr>
          <w:rFonts w:ascii="Times New Roman" w:hAnsi="Times New Roman"/>
          <w:i/>
          <w:iCs/>
        </w:rPr>
        <w:lastRenderedPageBreak/>
        <w:t>Ofertele care depășesc valoarea maximă estimată pentru categoriile de servicii prevăzute în documentația de atribuire vor fi declarate inacceptabile.</w:t>
      </w:r>
    </w:p>
    <w:p w14:paraId="36BB7BF3" w14:textId="77777777" w:rsidR="002476D2" w:rsidRPr="001A3985" w:rsidRDefault="002476D2" w:rsidP="001D5DAF">
      <w:pPr>
        <w:spacing w:after="120" w:line="276" w:lineRule="auto"/>
        <w:rPr>
          <w:rFonts w:ascii="Times New Roman" w:hAnsi="Times New Roman"/>
          <w:i/>
          <w:iCs/>
        </w:rPr>
      </w:pPr>
      <w:r w:rsidRPr="001A3985">
        <w:rPr>
          <w:rFonts w:ascii="Times New Roman" w:hAnsi="Times New Roman"/>
          <w:i/>
          <w:iCs/>
        </w:rPr>
        <w:t>Eventualele erori aritmetice identificate în cadrul ofertelor vor fi corectate în conformitate cu prevederile legale în vigoare.</w:t>
      </w:r>
    </w:p>
    <w:p w14:paraId="518EF00B" w14:textId="77777777" w:rsidR="002476D2" w:rsidRDefault="002476D2" w:rsidP="001D5DAF">
      <w:pPr>
        <w:spacing w:after="0" w:line="276" w:lineRule="auto"/>
        <w:rPr>
          <w:rFonts w:ascii="Times New Roman" w:hAnsi="Times New Roman"/>
          <w:b/>
          <w:bCs/>
          <w:i/>
          <w:iCs/>
        </w:rPr>
      </w:pPr>
      <w:r w:rsidRPr="00E43C9F">
        <w:rPr>
          <w:rFonts w:ascii="Times New Roman" w:hAnsi="Times New Roman"/>
          <w:b/>
          <w:bCs/>
          <w:i/>
          <w:iCs/>
        </w:rPr>
        <w:t>Algoritm de calcul</w:t>
      </w:r>
    </w:p>
    <w:p w14:paraId="739BBCDF" w14:textId="77777777" w:rsidR="002476D2" w:rsidRPr="001A3985" w:rsidRDefault="002476D2" w:rsidP="001D5DAF">
      <w:pPr>
        <w:widowControl w:val="0"/>
        <w:autoSpaceDE w:val="0"/>
        <w:autoSpaceDN w:val="0"/>
        <w:spacing w:after="0" w:line="276" w:lineRule="auto"/>
        <w:ind w:right="20"/>
        <w:rPr>
          <w:rFonts w:ascii="Times New Roman" w:hAnsi="Times New Roman"/>
          <w:lang w:eastAsia="de-AT"/>
        </w:rPr>
      </w:pPr>
      <w:r w:rsidRPr="006B27C9">
        <w:rPr>
          <w:rFonts w:ascii="Times New Roman" w:hAnsi="Times New Roman"/>
          <w:lang w:eastAsia="de-AT"/>
        </w:rPr>
        <w:t xml:space="preserve">Punctajul aferent factorului de evaluare „Pret” - cu o valoare de </w:t>
      </w:r>
      <w:r>
        <w:rPr>
          <w:rFonts w:ascii="Times New Roman" w:hAnsi="Times New Roman"/>
          <w:lang w:eastAsia="de-AT"/>
        </w:rPr>
        <w:t>4</w:t>
      </w:r>
      <w:r w:rsidRPr="006B27C9">
        <w:rPr>
          <w:rFonts w:ascii="Times New Roman" w:hAnsi="Times New Roman"/>
          <w:lang w:eastAsia="de-AT"/>
        </w:rPr>
        <w:t xml:space="preserve">0 puncte si o pondere de </w:t>
      </w:r>
      <w:r>
        <w:rPr>
          <w:rFonts w:ascii="Times New Roman" w:hAnsi="Times New Roman"/>
          <w:lang w:eastAsia="de-AT"/>
        </w:rPr>
        <w:t>4</w:t>
      </w:r>
      <w:r w:rsidRPr="006B27C9">
        <w:rPr>
          <w:rFonts w:ascii="Times New Roman" w:hAnsi="Times New Roman"/>
          <w:lang w:eastAsia="de-AT"/>
        </w:rPr>
        <w:t xml:space="preserve">0% in totalul </w:t>
      </w:r>
      <w:r w:rsidRPr="001A3985">
        <w:rPr>
          <w:rFonts w:ascii="Times New Roman" w:hAnsi="Times New Roman"/>
          <w:lang w:eastAsia="de-AT"/>
        </w:rPr>
        <w:t>criteriului de atribuire</w:t>
      </w:r>
      <w:r w:rsidRPr="001A3985">
        <w:rPr>
          <w:rFonts w:ascii="Times New Roman" w:hAnsi="Times New Roman"/>
          <w:b/>
          <w:lang w:eastAsia="de-AT"/>
        </w:rPr>
        <w:t xml:space="preserve"> </w:t>
      </w:r>
      <w:r w:rsidRPr="001A3985">
        <w:rPr>
          <w:rFonts w:ascii="Times New Roman" w:hAnsi="Times New Roman"/>
          <w:lang w:eastAsia="de-AT"/>
        </w:rPr>
        <w:t>-</w:t>
      </w:r>
      <w:r w:rsidRPr="001A3985">
        <w:rPr>
          <w:rFonts w:ascii="Times New Roman" w:hAnsi="Times New Roman"/>
          <w:b/>
          <w:lang w:eastAsia="de-AT"/>
        </w:rPr>
        <w:t xml:space="preserve"> </w:t>
      </w:r>
      <w:r w:rsidRPr="001A3985">
        <w:rPr>
          <w:rFonts w:ascii="Times New Roman" w:hAnsi="Times New Roman"/>
          <w:lang w:eastAsia="de-AT"/>
        </w:rPr>
        <w:t>se va acorda dupa cum urmeaza:</w:t>
      </w:r>
    </w:p>
    <w:p w14:paraId="38A99FE9" w14:textId="77777777" w:rsidR="002476D2" w:rsidRPr="001A3985" w:rsidRDefault="002476D2" w:rsidP="001D5DAF">
      <w:pPr>
        <w:widowControl w:val="0"/>
        <w:numPr>
          <w:ilvl w:val="0"/>
          <w:numId w:val="8"/>
        </w:numPr>
        <w:autoSpaceDE w:val="0"/>
        <w:autoSpaceDN w:val="0"/>
        <w:spacing w:after="0" w:line="276" w:lineRule="auto"/>
        <w:ind w:right="20"/>
        <w:rPr>
          <w:rFonts w:ascii="Times New Roman" w:hAnsi="Times New Roman"/>
          <w:lang w:eastAsia="de-AT"/>
        </w:rPr>
      </w:pPr>
      <w:r w:rsidRPr="001A3985">
        <w:rPr>
          <w:rFonts w:ascii="Times New Roman" w:hAnsi="Times New Roman"/>
          <w:lang w:eastAsia="de-AT"/>
        </w:rPr>
        <w:t xml:space="preserve">Pentru oferta admisibila cu pretul cel mai scazut -  </w:t>
      </w:r>
      <w:r>
        <w:rPr>
          <w:rFonts w:ascii="Times New Roman" w:hAnsi="Times New Roman"/>
          <w:lang w:eastAsia="de-AT"/>
        </w:rPr>
        <w:t>4</w:t>
      </w:r>
      <w:r w:rsidRPr="001A3985">
        <w:rPr>
          <w:rFonts w:ascii="Times New Roman" w:hAnsi="Times New Roman"/>
          <w:lang w:eastAsia="de-AT"/>
        </w:rPr>
        <w:t>0</w:t>
      </w:r>
      <w:r w:rsidRPr="001A3985">
        <w:rPr>
          <w:rFonts w:ascii="Times New Roman" w:hAnsi="Times New Roman"/>
          <w:i/>
          <w:lang w:eastAsia="de-AT"/>
        </w:rPr>
        <w:t xml:space="preserve"> </w:t>
      </w:r>
      <w:r w:rsidRPr="001A3985">
        <w:rPr>
          <w:rFonts w:ascii="Times New Roman" w:hAnsi="Times New Roman"/>
          <w:lang w:eastAsia="de-AT"/>
        </w:rPr>
        <w:t>puncte,</w:t>
      </w:r>
    </w:p>
    <w:p w14:paraId="5E6892DF" w14:textId="77777777" w:rsidR="002476D2" w:rsidRPr="001A3985" w:rsidRDefault="002476D2" w:rsidP="001D5DAF">
      <w:pPr>
        <w:widowControl w:val="0"/>
        <w:numPr>
          <w:ilvl w:val="0"/>
          <w:numId w:val="8"/>
        </w:numPr>
        <w:autoSpaceDE w:val="0"/>
        <w:autoSpaceDN w:val="0"/>
        <w:spacing w:after="0" w:line="276" w:lineRule="auto"/>
        <w:ind w:right="20"/>
        <w:rPr>
          <w:rFonts w:ascii="Times New Roman" w:hAnsi="Times New Roman"/>
          <w:lang w:eastAsia="de-AT"/>
        </w:rPr>
      </w:pPr>
      <w:r w:rsidRPr="001A3985">
        <w:rPr>
          <w:rFonts w:ascii="Times New Roman" w:hAnsi="Times New Roman"/>
          <w:lang w:eastAsia="de-AT"/>
        </w:rPr>
        <w:t>Pentru restul ofertelor admisibile, punctajul se va calcula utilizand urmatoarea formula:</w:t>
      </w:r>
    </w:p>
    <w:p w14:paraId="6CD75E0F" w14:textId="77777777" w:rsidR="002476D2" w:rsidRPr="001A3985" w:rsidRDefault="002476D2" w:rsidP="001D5DAF">
      <w:pPr>
        <w:widowControl w:val="0"/>
        <w:spacing w:after="0" w:line="276" w:lineRule="auto"/>
        <w:ind w:firstLine="426"/>
        <w:rPr>
          <w:rFonts w:ascii="Times New Roman" w:hAnsi="Times New Roman"/>
          <w:i/>
          <w:lang w:eastAsia="de-AT"/>
        </w:rPr>
      </w:pPr>
      <w:r w:rsidRPr="001A3985">
        <w:rPr>
          <w:rFonts w:ascii="Times New Roman" w:hAnsi="Times New Roman"/>
          <w:b/>
          <w:i/>
          <w:lang w:eastAsia="de-AT"/>
        </w:rPr>
        <w:t xml:space="preserve">P </w:t>
      </w:r>
      <w:r w:rsidRPr="001A3985">
        <w:rPr>
          <w:rFonts w:ascii="Times New Roman" w:hAnsi="Times New Roman"/>
          <w:b/>
          <w:i/>
          <w:vertAlign w:val="subscript"/>
          <w:lang w:eastAsia="de-AT"/>
        </w:rPr>
        <w:t xml:space="preserve">Pret (n) = </w:t>
      </w:r>
      <w:r w:rsidRPr="001A3985">
        <w:rPr>
          <w:rFonts w:ascii="Times New Roman" w:hAnsi="Times New Roman"/>
          <w:b/>
          <w:i/>
          <w:lang w:eastAsia="de-AT"/>
        </w:rPr>
        <w:t>Pret</w:t>
      </w:r>
      <w:r w:rsidRPr="001A3985">
        <w:rPr>
          <w:rFonts w:ascii="Times New Roman" w:hAnsi="Times New Roman"/>
          <w:b/>
          <w:i/>
          <w:vertAlign w:val="subscript"/>
          <w:lang w:eastAsia="de-AT"/>
        </w:rPr>
        <w:t xml:space="preserve">  (minim) </w:t>
      </w:r>
      <w:r w:rsidRPr="001A3985">
        <w:rPr>
          <w:rFonts w:ascii="Times New Roman" w:hAnsi="Times New Roman"/>
          <w:b/>
          <w:i/>
          <w:lang w:eastAsia="de-AT"/>
        </w:rPr>
        <w:t>/ Pret</w:t>
      </w:r>
      <w:r w:rsidRPr="001A3985">
        <w:rPr>
          <w:rFonts w:ascii="Times New Roman" w:hAnsi="Times New Roman"/>
          <w:b/>
          <w:i/>
          <w:vertAlign w:val="subscript"/>
          <w:lang w:eastAsia="de-AT"/>
        </w:rPr>
        <w:t>(n)</w:t>
      </w:r>
      <w:r w:rsidRPr="001A3985">
        <w:rPr>
          <w:rFonts w:ascii="Times New Roman" w:hAnsi="Times New Roman"/>
          <w:b/>
          <w:i/>
          <w:lang w:eastAsia="de-AT"/>
        </w:rPr>
        <w:t xml:space="preserve"> x </w:t>
      </w:r>
      <w:r>
        <w:rPr>
          <w:rFonts w:ascii="Times New Roman" w:hAnsi="Times New Roman"/>
          <w:b/>
          <w:i/>
          <w:lang w:eastAsia="de-AT"/>
        </w:rPr>
        <w:t>4</w:t>
      </w:r>
      <w:r w:rsidRPr="001A3985">
        <w:rPr>
          <w:rFonts w:ascii="Times New Roman" w:hAnsi="Times New Roman"/>
          <w:b/>
          <w:i/>
          <w:lang w:eastAsia="de-AT"/>
        </w:rPr>
        <w:t>0 p</w:t>
      </w:r>
      <w:r w:rsidRPr="001A3985">
        <w:rPr>
          <w:rFonts w:ascii="Times New Roman" w:hAnsi="Times New Roman"/>
          <w:i/>
          <w:lang w:eastAsia="de-AT"/>
        </w:rPr>
        <w:t>, unde:</w:t>
      </w:r>
    </w:p>
    <w:p w14:paraId="1D40589E" w14:textId="77777777" w:rsidR="002476D2" w:rsidRPr="001A3985" w:rsidRDefault="002476D2" w:rsidP="001D5DAF">
      <w:pPr>
        <w:widowControl w:val="0"/>
        <w:spacing w:after="0" w:line="276" w:lineRule="auto"/>
        <w:ind w:left="720" w:firstLine="450"/>
        <w:rPr>
          <w:rFonts w:ascii="Times New Roman" w:hAnsi="Times New Roman"/>
          <w:bCs/>
          <w:lang w:eastAsia="de-AT"/>
        </w:rPr>
      </w:pPr>
      <w:r w:rsidRPr="001A3985">
        <w:rPr>
          <w:rFonts w:ascii="Times New Roman" w:hAnsi="Times New Roman"/>
          <w:i/>
          <w:lang w:eastAsia="de-AT"/>
        </w:rPr>
        <w:t>P</w:t>
      </w:r>
      <w:r w:rsidRPr="001A3985">
        <w:rPr>
          <w:rFonts w:ascii="Times New Roman" w:hAnsi="Times New Roman"/>
          <w:b/>
          <w:i/>
          <w:lang w:eastAsia="de-AT"/>
        </w:rPr>
        <w:t xml:space="preserve"> </w:t>
      </w:r>
      <w:r w:rsidRPr="001A3985">
        <w:rPr>
          <w:rFonts w:ascii="Times New Roman" w:hAnsi="Times New Roman"/>
          <w:i/>
          <w:vertAlign w:val="subscript"/>
          <w:lang w:eastAsia="de-AT"/>
        </w:rPr>
        <w:t xml:space="preserve">Pret </w:t>
      </w:r>
      <w:r w:rsidRPr="001A3985">
        <w:rPr>
          <w:rFonts w:ascii="Times New Roman" w:hAnsi="Times New Roman"/>
          <w:b/>
          <w:i/>
          <w:vertAlign w:val="subscript"/>
          <w:lang w:eastAsia="de-AT"/>
        </w:rPr>
        <w:t>(n)</w:t>
      </w:r>
      <w:r w:rsidRPr="001A3985">
        <w:rPr>
          <w:rFonts w:ascii="Times New Roman" w:hAnsi="Times New Roman"/>
          <w:i/>
          <w:lang w:eastAsia="de-AT"/>
        </w:rPr>
        <w:t xml:space="preserve"> - punctajul obtinut de catre oferta admisibila aflata sub evaluare;</w:t>
      </w:r>
    </w:p>
    <w:p w14:paraId="48945FEB" w14:textId="77777777" w:rsidR="002476D2" w:rsidRPr="001A3985" w:rsidRDefault="002476D2" w:rsidP="001D5DAF">
      <w:pPr>
        <w:widowControl w:val="0"/>
        <w:spacing w:after="0" w:line="276" w:lineRule="auto"/>
        <w:ind w:left="720" w:firstLine="450"/>
        <w:rPr>
          <w:rFonts w:ascii="Times New Roman" w:hAnsi="Times New Roman"/>
          <w:i/>
          <w:lang w:eastAsia="de-AT"/>
        </w:rPr>
      </w:pPr>
      <w:r w:rsidRPr="001A3985">
        <w:rPr>
          <w:rFonts w:ascii="Times New Roman" w:hAnsi="Times New Roman"/>
          <w:i/>
          <w:lang w:eastAsia="de-AT"/>
        </w:rPr>
        <w:t>Pret</w:t>
      </w:r>
      <w:r w:rsidRPr="001A3985">
        <w:rPr>
          <w:rFonts w:ascii="Times New Roman" w:hAnsi="Times New Roman"/>
          <w:i/>
          <w:vertAlign w:val="subscript"/>
          <w:lang w:eastAsia="de-AT"/>
        </w:rPr>
        <w:t>( minim)</w:t>
      </w:r>
      <w:r w:rsidRPr="001A3985">
        <w:rPr>
          <w:rFonts w:ascii="Times New Roman" w:hAnsi="Times New Roman"/>
          <w:i/>
          <w:lang w:eastAsia="de-AT"/>
        </w:rPr>
        <w:t xml:space="preserve"> - cel mai scazut dintre preturile ofertelor admisibile;</w:t>
      </w:r>
    </w:p>
    <w:p w14:paraId="7F308EE3" w14:textId="77777777" w:rsidR="002476D2" w:rsidRPr="001A3985" w:rsidRDefault="002476D2" w:rsidP="001D5DAF">
      <w:pPr>
        <w:widowControl w:val="0"/>
        <w:spacing w:after="120" w:line="276" w:lineRule="auto"/>
        <w:ind w:left="720" w:firstLine="446"/>
        <w:rPr>
          <w:rFonts w:ascii="Times New Roman" w:hAnsi="Times New Roman"/>
          <w:i/>
          <w:lang w:eastAsia="de-AT"/>
        </w:rPr>
      </w:pPr>
      <w:r w:rsidRPr="001A3985">
        <w:rPr>
          <w:rFonts w:ascii="Times New Roman" w:hAnsi="Times New Roman"/>
          <w:i/>
          <w:lang w:eastAsia="de-AT"/>
        </w:rPr>
        <w:t xml:space="preserve">Pret </w:t>
      </w:r>
      <w:r w:rsidRPr="001A3985">
        <w:rPr>
          <w:rFonts w:ascii="Times New Roman" w:hAnsi="Times New Roman"/>
          <w:i/>
          <w:vertAlign w:val="subscript"/>
          <w:lang w:eastAsia="de-AT"/>
        </w:rPr>
        <w:t>(n)</w:t>
      </w:r>
      <w:r w:rsidRPr="001A3985">
        <w:rPr>
          <w:rFonts w:ascii="Times New Roman" w:hAnsi="Times New Roman"/>
          <w:i/>
          <w:lang w:eastAsia="de-AT"/>
        </w:rPr>
        <w:t xml:space="preserve"> - pretul ofertei admisibile aflata sub evaluare.</w:t>
      </w:r>
    </w:p>
    <w:p w14:paraId="04E6967A" w14:textId="77777777" w:rsidR="002476D2" w:rsidRPr="001A3985" w:rsidRDefault="002476D2" w:rsidP="001D5DAF">
      <w:pPr>
        <w:widowControl w:val="0"/>
        <w:spacing w:after="120" w:line="276" w:lineRule="auto"/>
        <w:rPr>
          <w:rFonts w:ascii="Times New Roman" w:hAnsi="Times New Roman"/>
          <w:lang w:eastAsia="de-AT"/>
        </w:rPr>
      </w:pPr>
      <w:r w:rsidRPr="001A3985">
        <w:rPr>
          <w:rFonts w:ascii="Times New Roman" w:hAnsi="Times New Roman"/>
          <w:lang w:eastAsia="de-AT"/>
        </w:rPr>
        <w:t xml:space="preserve">Preturile ofertate sunt ierarhizate in functie de nivelul acestora, cel mai mic pret obtinand cel mai mare punctaj, adica </w:t>
      </w:r>
      <w:r>
        <w:rPr>
          <w:rFonts w:ascii="Times New Roman" w:hAnsi="Times New Roman"/>
          <w:lang w:eastAsia="de-AT"/>
        </w:rPr>
        <w:t>4</w:t>
      </w:r>
      <w:r w:rsidRPr="001A3985">
        <w:rPr>
          <w:rFonts w:ascii="Times New Roman" w:hAnsi="Times New Roman"/>
          <w:lang w:eastAsia="de-AT"/>
        </w:rPr>
        <w:t>0</w:t>
      </w:r>
      <w:r w:rsidRPr="001A3985">
        <w:rPr>
          <w:rFonts w:ascii="Times New Roman" w:hAnsi="Times New Roman"/>
          <w:i/>
          <w:lang w:eastAsia="de-AT"/>
        </w:rPr>
        <w:t xml:space="preserve"> </w:t>
      </w:r>
      <w:r w:rsidRPr="001A3985">
        <w:rPr>
          <w:rFonts w:ascii="Times New Roman" w:hAnsi="Times New Roman"/>
          <w:lang w:eastAsia="de-AT"/>
        </w:rPr>
        <w:t>puncte. Celelalte preturi ofertate obtin punctaje prin raportare la cel mai mic pret.</w:t>
      </w:r>
    </w:p>
    <w:p w14:paraId="1D276B1D" w14:textId="77777777" w:rsidR="002476D2" w:rsidRPr="001A3985" w:rsidRDefault="002476D2" w:rsidP="001D5DAF">
      <w:pPr>
        <w:widowControl w:val="0"/>
        <w:spacing w:after="0" w:line="276" w:lineRule="auto"/>
        <w:rPr>
          <w:rFonts w:ascii="Times New Roman" w:hAnsi="Times New Roman"/>
          <w:lang w:eastAsia="de-AT"/>
        </w:rPr>
      </w:pPr>
      <w:r w:rsidRPr="001A3985">
        <w:rPr>
          <w:rFonts w:ascii="Times New Roman" w:hAnsi="Times New Roman"/>
          <w:lang w:eastAsia="de-AT"/>
        </w:rPr>
        <w:t xml:space="preserve">Punctajul aferent factorului de evaluare “Pret” obtinut de o oferta admisibila are o pondere de maxim </w:t>
      </w:r>
      <w:r>
        <w:rPr>
          <w:rFonts w:ascii="Times New Roman" w:hAnsi="Times New Roman"/>
          <w:lang w:eastAsia="de-AT"/>
        </w:rPr>
        <w:t>4</w:t>
      </w:r>
      <w:r w:rsidRPr="001A3985">
        <w:rPr>
          <w:rFonts w:ascii="Times New Roman" w:hAnsi="Times New Roman"/>
          <w:lang w:eastAsia="de-AT"/>
        </w:rPr>
        <w:t>0% in totalul criteriului de atribuire.</w:t>
      </w:r>
    </w:p>
    <w:p w14:paraId="0C44F222" w14:textId="77777777" w:rsidR="002476D2" w:rsidRPr="001C6A32" w:rsidRDefault="002476D2" w:rsidP="001D5DAF">
      <w:pPr>
        <w:spacing w:after="0" w:line="276" w:lineRule="auto"/>
        <w:rPr>
          <w:rFonts w:ascii="Times New Roman" w:hAnsi="Times New Roman"/>
          <w:b/>
          <w:bCs/>
          <w:color w:val="FF0000"/>
          <w:lang w:val="es-ES"/>
        </w:rPr>
      </w:pPr>
    </w:p>
    <w:p w14:paraId="4C09B77A" w14:textId="77777777" w:rsidR="002476D2" w:rsidRPr="001C6A32" w:rsidRDefault="002476D2" w:rsidP="001D5DAF">
      <w:pPr>
        <w:spacing w:after="120" w:line="276" w:lineRule="auto"/>
        <w:rPr>
          <w:rFonts w:ascii="Times New Roman" w:hAnsi="Times New Roman"/>
        </w:rPr>
      </w:pPr>
      <w:bookmarkStart w:id="80" w:name="_Hlk187531139"/>
      <w:r w:rsidRPr="001C6A32">
        <w:rPr>
          <w:rFonts w:ascii="Times New Roman" w:hAnsi="Times New Roman"/>
          <w:b/>
        </w:rPr>
        <w:t xml:space="preserve">II. Grila de evaluare a factorului </w:t>
      </w:r>
      <w:r w:rsidRPr="001C6A32">
        <w:rPr>
          <w:rFonts w:ascii="Times New Roman" w:hAnsi="Times New Roman"/>
          <w:b/>
          <w:bCs/>
        </w:rPr>
        <w:t>“Demonstrarea unei metodologii adecvate de implementare a contractului, precum si o planificare adecvata a resurselor umane si a activitatilor”</w:t>
      </w:r>
      <w:r>
        <w:rPr>
          <w:rFonts w:ascii="Times New Roman" w:hAnsi="Times New Roman"/>
          <w:b/>
          <w:bCs/>
        </w:rPr>
        <w:t xml:space="preserve"> – 40 puncte</w:t>
      </w:r>
    </w:p>
    <w:p w14:paraId="2BD094D8" w14:textId="77777777" w:rsidR="002476D2" w:rsidRPr="001C6A32" w:rsidRDefault="002476D2" w:rsidP="001D5DAF">
      <w:pPr>
        <w:widowControl w:val="0"/>
        <w:autoSpaceDE w:val="0"/>
        <w:autoSpaceDN w:val="0"/>
        <w:spacing w:after="120" w:line="276" w:lineRule="auto"/>
        <w:ind w:right="14"/>
        <w:rPr>
          <w:rFonts w:ascii="Times New Roman" w:hAnsi="Times New Roman"/>
          <w:lang w:eastAsia="de-AT"/>
        </w:rPr>
      </w:pPr>
      <w:r w:rsidRPr="001C6A32">
        <w:rPr>
          <w:rFonts w:ascii="Times New Roman" w:hAnsi="Times New Roman"/>
          <w:lang w:eastAsia="de-AT"/>
        </w:rPr>
        <w:t>Punctajul aferent factorului de evaluare “Demonstrarea unei metodologii adecvate de implementare a contractului, precum si o planificare adecvata a resurselor umane si a activitatilor” - cu o valoare de 40 puncte si o pondere de 40% in totalul criteriului de atribuire</w:t>
      </w:r>
      <w:r w:rsidRPr="001C6A32">
        <w:rPr>
          <w:rFonts w:ascii="Times New Roman" w:hAnsi="Times New Roman"/>
          <w:b/>
          <w:lang w:eastAsia="de-AT"/>
        </w:rPr>
        <w:t xml:space="preserve"> </w:t>
      </w:r>
      <w:r w:rsidRPr="001C6A32">
        <w:rPr>
          <w:rFonts w:ascii="Times New Roman" w:hAnsi="Times New Roman"/>
          <w:lang w:eastAsia="de-AT"/>
        </w:rPr>
        <w:t>-</w:t>
      </w:r>
      <w:r w:rsidRPr="001C6A32">
        <w:rPr>
          <w:rFonts w:ascii="Times New Roman" w:hAnsi="Times New Roman"/>
          <w:b/>
          <w:lang w:eastAsia="de-AT"/>
        </w:rPr>
        <w:t xml:space="preserve"> </w:t>
      </w:r>
      <w:r w:rsidRPr="001C6A32">
        <w:rPr>
          <w:rFonts w:ascii="Times New Roman" w:hAnsi="Times New Roman"/>
          <w:lang w:eastAsia="de-AT"/>
        </w:rPr>
        <w:t>se va acorda prin insumarea punctajelor obtinute de fiecare ofertant pe baza a 6 subfactori de evaluare, prezentati mai jos.</w:t>
      </w:r>
    </w:p>
    <w:p w14:paraId="7BEAEDEB" w14:textId="77777777" w:rsidR="002476D2" w:rsidRPr="00A74875" w:rsidRDefault="002476D2" w:rsidP="001D5DAF">
      <w:pPr>
        <w:spacing w:line="276" w:lineRule="auto"/>
        <w:rPr>
          <w:rFonts w:ascii="Times New Roman" w:hAnsi="Times New Roman"/>
        </w:rPr>
      </w:pPr>
      <w:r w:rsidRPr="00A74875">
        <w:rPr>
          <w:rFonts w:ascii="Times New Roman" w:hAnsi="Times New Roman"/>
        </w:rPr>
        <w:t>Informațiile analizate în cadrul acestui factor de evaluare se regăsesc în propunerea tehnică, capitolul 8 – „Planificarea activităților”, în corelare cu cerințele prevăzute în caietul de sarcini, capitolul 5 – „Resursele necesare/expertiza necesară pentru realizarea activităților și obținerea rezultatelor”</w:t>
      </w:r>
      <w:r>
        <w:rPr>
          <w:rFonts w:ascii="Times New Roman" w:hAnsi="Times New Roman"/>
        </w:rPr>
        <w:t>.</w:t>
      </w:r>
      <w:r w:rsidRPr="001C6A32">
        <w:rPr>
          <w:rFonts w:ascii="Times New Roman" w:hAnsi="Times New Roman"/>
          <w:bCs/>
        </w:rPr>
        <w:t xml:space="preserve"> </w:t>
      </w:r>
    </w:p>
    <w:p w14:paraId="7EB64D33" w14:textId="77777777" w:rsidR="002476D2" w:rsidRPr="00641287" w:rsidRDefault="002476D2">
      <w:pPr>
        <w:pStyle w:val="Listparagraf"/>
        <w:numPr>
          <w:ilvl w:val="0"/>
          <w:numId w:val="74"/>
        </w:numPr>
        <w:rPr>
          <w:rStyle w:val="Robust"/>
          <w:rFonts w:ascii="Times New Roman" w:hAnsi="Times New Roman"/>
          <w:b w:val="0"/>
          <w:bCs w:val="0"/>
          <w:szCs w:val="24"/>
          <w:shd w:val="clear" w:color="auto" w:fill="FFFFFF"/>
        </w:rPr>
      </w:pPr>
      <w:r w:rsidRPr="00641287">
        <w:rPr>
          <w:rStyle w:val="Robust"/>
          <w:rFonts w:ascii="Times New Roman" w:hAnsi="Times New Roman"/>
          <w:szCs w:val="24"/>
          <w:shd w:val="clear" w:color="auto" w:fill="FFFFFF"/>
        </w:rPr>
        <w:t xml:space="preserve">Subfactorul de evaluare 2.1 </w:t>
      </w:r>
      <w:r w:rsidRPr="00641287">
        <w:rPr>
          <w:rStyle w:val="Robust"/>
          <w:rFonts w:ascii="Times New Roman" w:hAnsi="Times New Roman"/>
          <w:i/>
          <w:iCs/>
          <w:szCs w:val="24"/>
          <w:shd w:val="clear" w:color="auto" w:fill="FFFFFF"/>
        </w:rPr>
        <w:t>Abordarea propusa pentru implementarea contractului</w:t>
      </w:r>
      <w:r w:rsidRPr="00641287">
        <w:rPr>
          <w:rStyle w:val="Robust"/>
          <w:rFonts w:ascii="Times New Roman" w:hAnsi="Times New Roman"/>
          <w:szCs w:val="24"/>
          <w:shd w:val="clear" w:color="auto" w:fill="FFFFFF"/>
        </w:rPr>
        <w:t xml:space="preserve"> </w:t>
      </w:r>
      <w:r w:rsidRPr="00641287">
        <w:rPr>
          <w:rStyle w:val="Robust"/>
          <w:rFonts w:ascii="Times New Roman" w:hAnsi="Times New Roman"/>
          <w:b w:val="0"/>
          <w:bCs w:val="0"/>
          <w:szCs w:val="24"/>
          <w:shd w:val="clear" w:color="auto" w:fill="FFFFFF"/>
        </w:rPr>
        <w:t xml:space="preserve">detine o pondere de 6% din totalul punctajului, caruia ii corespunde </w:t>
      </w:r>
      <w:r w:rsidRPr="00641287">
        <w:rPr>
          <w:rStyle w:val="Robust"/>
          <w:rFonts w:ascii="Times New Roman" w:hAnsi="Times New Roman"/>
          <w:szCs w:val="24"/>
          <w:shd w:val="clear" w:color="auto" w:fill="FFFFFF"/>
        </w:rPr>
        <w:t>un maxim de</w:t>
      </w:r>
      <w:r w:rsidRPr="00641287">
        <w:rPr>
          <w:rStyle w:val="Robust"/>
          <w:rFonts w:ascii="Times New Roman" w:hAnsi="Times New Roman"/>
          <w:b w:val="0"/>
          <w:bCs w:val="0"/>
          <w:szCs w:val="24"/>
          <w:shd w:val="clear" w:color="auto" w:fill="FFFFFF"/>
        </w:rPr>
        <w:t xml:space="preserve"> </w:t>
      </w:r>
      <w:r w:rsidRPr="00641287">
        <w:rPr>
          <w:rStyle w:val="Robust"/>
          <w:rFonts w:ascii="Times New Roman" w:hAnsi="Times New Roman"/>
          <w:szCs w:val="24"/>
          <w:shd w:val="clear" w:color="auto" w:fill="FFFFFF"/>
        </w:rPr>
        <w:t>6 puncte</w:t>
      </w:r>
      <w:r w:rsidRPr="00641287">
        <w:rPr>
          <w:rStyle w:val="Robust"/>
          <w:rFonts w:ascii="Times New Roman" w:hAnsi="Times New Roman"/>
          <w:b w:val="0"/>
          <w:bCs w:val="0"/>
          <w:szCs w:val="24"/>
          <w:shd w:val="clear" w:color="auto" w:fill="FFFFFF"/>
        </w:rPr>
        <w:t>:</w:t>
      </w:r>
    </w:p>
    <w:p w14:paraId="32BC8F0B" w14:textId="77777777"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Abordarea propusa se bazeaza in mare masura pe o serie de metodologii, metode si/sau instrumente testate, recunoscute si care demonstreaza o foarte buna intelegere a contextului, respectiv a particularitatii sarcinilor stabilite in caietul de sarcini, in corelatie cu aspectele-cheie, precum si cu riscurile si ipotezele identificate - 6 puncte</w:t>
      </w:r>
    </w:p>
    <w:p w14:paraId="06C87A08" w14:textId="5AA6D148"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 xml:space="preserve">Abordarea propusa se bazeaza partial pe metodologii, metode si/sau instrumente testate, recunoscute si care demonstreaza intelegerea contextului, respectiv a particularitatii sarcinilor stabilite in caietul de sarcini, in corelatie cu aspectele-cheie, precum si cu riscurile si ipotezele identificate - </w:t>
      </w:r>
      <w:r w:rsidR="006F023A">
        <w:rPr>
          <w:rStyle w:val="Robust"/>
          <w:rFonts w:ascii="Times New Roman" w:hAnsi="Times New Roman"/>
          <w:b w:val="0"/>
          <w:bCs w:val="0"/>
          <w:szCs w:val="24"/>
          <w:shd w:val="clear" w:color="auto" w:fill="FFFFFF"/>
        </w:rPr>
        <w:t>3</w:t>
      </w:r>
      <w:r w:rsidRPr="00641287">
        <w:rPr>
          <w:rStyle w:val="Robust"/>
          <w:rFonts w:ascii="Times New Roman" w:hAnsi="Times New Roman"/>
          <w:b w:val="0"/>
          <w:bCs w:val="0"/>
          <w:szCs w:val="24"/>
          <w:shd w:val="clear" w:color="auto" w:fill="FFFFFF"/>
        </w:rPr>
        <w:t xml:space="preserve"> puncte</w:t>
      </w:r>
    </w:p>
    <w:p w14:paraId="53FE40FF" w14:textId="77777777" w:rsidR="002476D2" w:rsidRPr="001C6A32" w:rsidRDefault="002476D2" w:rsidP="001D5DAF">
      <w:pPr>
        <w:pStyle w:val="Listparagraf"/>
        <w:numPr>
          <w:ilvl w:val="0"/>
          <w:numId w:val="9"/>
        </w:numPr>
        <w:spacing w:after="120"/>
        <w:ind w:left="1080"/>
        <w:contextualSpacing w:val="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Abordarea propusa nu are la baza metodologii, metode si/sau instrumente testate, recunoscute si arata o intelegere limitata a contextului, respectiv a particularitatii sarcinilor stabilite in caietul de sarcini - 1 punct</w:t>
      </w:r>
    </w:p>
    <w:p w14:paraId="5C106A66" w14:textId="08201CE6" w:rsidR="002476D2" w:rsidRPr="00641287" w:rsidRDefault="002476D2">
      <w:pPr>
        <w:pStyle w:val="Listparagraf"/>
        <w:numPr>
          <w:ilvl w:val="0"/>
          <w:numId w:val="74"/>
        </w:numPr>
        <w:rPr>
          <w:rStyle w:val="Robust"/>
          <w:rFonts w:ascii="Times New Roman" w:hAnsi="Times New Roman"/>
          <w:b w:val="0"/>
          <w:bCs w:val="0"/>
          <w:szCs w:val="24"/>
          <w:shd w:val="clear" w:color="auto" w:fill="FFFFFF"/>
        </w:rPr>
      </w:pPr>
      <w:r w:rsidRPr="00641287">
        <w:rPr>
          <w:rStyle w:val="Robust"/>
          <w:rFonts w:ascii="Times New Roman" w:hAnsi="Times New Roman"/>
          <w:szCs w:val="24"/>
          <w:shd w:val="clear" w:color="auto" w:fill="FFFFFF"/>
        </w:rPr>
        <w:t xml:space="preserve">Subfactorul de evaluare 2.2 </w:t>
      </w:r>
      <w:r w:rsidRPr="00641287">
        <w:rPr>
          <w:rStyle w:val="Robust"/>
          <w:rFonts w:ascii="Times New Roman" w:hAnsi="Times New Roman"/>
          <w:i/>
          <w:iCs/>
          <w:szCs w:val="24"/>
          <w:shd w:val="clear" w:color="auto" w:fill="FFFFFF"/>
        </w:rPr>
        <w:t>Resursele (umane si materiale) si realizarile corespunzatoare fiecarei activitati</w:t>
      </w:r>
      <w:r w:rsidRPr="00641287">
        <w:rPr>
          <w:rStyle w:val="Robust"/>
          <w:rFonts w:ascii="Times New Roman" w:hAnsi="Times New Roman"/>
          <w:szCs w:val="24"/>
          <w:shd w:val="clear" w:color="auto" w:fill="FFFFFF"/>
        </w:rPr>
        <w:t xml:space="preserve"> </w:t>
      </w:r>
      <w:r w:rsidRPr="00641287">
        <w:rPr>
          <w:rStyle w:val="Robust"/>
          <w:rFonts w:ascii="Times New Roman" w:hAnsi="Times New Roman"/>
          <w:b w:val="0"/>
          <w:bCs w:val="0"/>
          <w:szCs w:val="24"/>
          <w:shd w:val="clear" w:color="auto" w:fill="FFFFFF"/>
        </w:rPr>
        <w:t xml:space="preserve">detine o pondere de </w:t>
      </w:r>
      <w:r w:rsidR="006F023A">
        <w:rPr>
          <w:rStyle w:val="Robust"/>
          <w:rFonts w:ascii="Times New Roman" w:hAnsi="Times New Roman"/>
          <w:b w:val="0"/>
          <w:bCs w:val="0"/>
          <w:szCs w:val="24"/>
          <w:shd w:val="clear" w:color="auto" w:fill="FFFFFF"/>
        </w:rPr>
        <w:t>6</w:t>
      </w:r>
      <w:r w:rsidRPr="00641287">
        <w:rPr>
          <w:rStyle w:val="Robust"/>
          <w:rFonts w:ascii="Times New Roman" w:hAnsi="Times New Roman"/>
          <w:b w:val="0"/>
          <w:bCs w:val="0"/>
          <w:szCs w:val="24"/>
          <w:shd w:val="clear" w:color="auto" w:fill="FFFFFF"/>
        </w:rPr>
        <w:t>% din totalul</w:t>
      </w:r>
      <w:r>
        <w:rPr>
          <w:rStyle w:val="Robust"/>
          <w:rFonts w:ascii="Times New Roman" w:hAnsi="Times New Roman"/>
          <w:b w:val="0"/>
          <w:bCs w:val="0"/>
          <w:szCs w:val="24"/>
          <w:shd w:val="clear" w:color="auto" w:fill="FFFFFF"/>
        </w:rPr>
        <w:t xml:space="preserve"> punctajului</w:t>
      </w:r>
      <w:r w:rsidRPr="00641287">
        <w:rPr>
          <w:rStyle w:val="Robust"/>
          <w:rFonts w:ascii="Times New Roman" w:hAnsi="Times New Roman"/>
          <w:b w:val="0"/>
          <w:bCs w:val="0"/>
          <w:szCs w:val="24"/>
          <w:shd w:val="clear" w:color="auto" w:fill="FFFFFF"/>
        </w:rPr>
        <w:t xml:space="preserve">, caruia ii corespunde </w:t>
      </w:r>
      <w:r w:rsidRPr="00641287">
        <w:rPr>
          <w:rStyle w:val="Robust"/>
          <w:rFonts w:ascii="Times New Roman" w:hAnsi="Times New Roman"/>
          <w:szCs w:val="24"/>
          <w:shd w:val="clear" w:color="auto" w:fill="FFFFFF"/>
        </w:rPr>
        <w:t>un maxim de</w:t>
      </w:r>
      <w:r w:rsidRPr="00641287">
        <w:rPr>
          <w:rStyle w:val="Robust"/>
          <w:rFonts w:ascii="Times New Roman" w:hAnsi="Times New Roman"/>
          <w:b w:val="0"/>
          <w:bCs w:val="0"/>
          <w:szCs w:val="24"/>
          <w:shd w:val="clear" w:color="auto" w:fill="FFFFFF"/>
        </w:rPr>
        <w:t xml:space="preserve"> </w:t>
      </w:r>
      <w:r w:rsidR="006F023A">
        <w:rPr>
          <w:rStyle w:val="Robust"/>
          <w:rFonts w:ascii="Times New Roman" w:hAnsi="Times New Roman"/>
          <w:szCs w:val="24"/>
          <w:shd w:val="clear" w:color="auto" w:fill="FFFFFF"/>
        </w:rPr>
        <w:t>6</w:t>
      </w:r>
      <w:r w:rsidRPr="00641287">
        <w:rPr>
          <w:rStyle w:val="Robust"/>
          <w:rFonts w:ascii="Times New Roman" w:hAnsi="Times New Roman"/>
          <w:szCs w:val="24"/>
          <w:shd w:val="clear" w:color="auto" w:fill="FFFFFF"/>
        </w:rPr>
        <w:t xml:space="preserve"> puncte</w:t>
      </w:r>
      <w:r w:rsidRPr="00641287">
        <w:rPr>
          <w:rStyle w:val="Robust"/>
          <w:rFonts w:ascii="Times New Roman" w:hAnsi="Times New Roman"/>
          <w:b w:val="0"/>
          <w:bCs w:val="0"/>
          <w:szCs w:val="24"/>
          <w:shd w:val="clear" w:color="auto" w:fill="FFFFFF"/>
        </w:rPr>
        <w:t>:</w:t>
      </w:r>
    </w:p>
    <w:p w14:paraId="7CCEBD3E" w14:textId="7529E2F0" w:rsidR="002476D2" w:rsidRPr="001C6A32"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 xml:space="preserve">Resursele identificate şi realizările indicate sunt corelate deplin/în mare măsură cu complexitatea fiecărei activităţi propuse - </w:t>
      </w:r>
      <w:r w:rsidR="006F023A">
        <w:rPr>
          <w:rStyle w:val="Robust"/>
          <w:rFonts w:ascii="Times New Roman" w:hAnsi="Times New Roman"/>
          <w:b w:val="0"/>
          <w:bCs w:val="0"/>
          <w:szCs w:val="24"/>
          <w:shd w:val="clear" w:color="auto" w:fill="FFFFFF"/>
        </w:rPr>
        <w:t>6</w:t>
      </w:r>
      <w:r w:rsidRPr="00641287">
        <w:rPr>
          <w:rStyle w:val="Robust"/>
          <w:rFonts w:ascii="Times New Roman" w:hAnsi="Times New Roman"/>
          <w:b w:val="0"/>
          <w:bCs w:val="0"/>
          <w:szCs w:val="24"/>
          <w:shd w:val="clear" w:color="auto" w:fill="FFFFFF"/>
        </w:rPr>
        <w:t xml:space="preserve"> puncte</w:t>
      </w:r>
    </w:p>
    <w:p w14:paraId="223EECD6" w14:textId="470A098F" w:rsidR="002476D2" w:rsidRPr="001C6A32"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lastRenderedPageBreak/>
        <w:t xml:space="preserve">Resursele identificate şi realizările indicate sunt parţial corelate cu complexitatea fiecărei activităţi propuse - </w:t>
      </w:r>
      <w:r w:rsidR="006F023A">
        <w:rPr>
          <w:rStyle w:val="Robust"/>
          <w:rFonts w:ascii="Times New Roman" w:hAnsi="Times New Roman"/>
          <w:b w:val="0"/>
          <w:bCs w:val="0"/>
          <w:szCs w:val="24"/>
          <w:shd w:val="clear" w:color="auto" w:fill="FFFFFF"/>
        </w:rPr>
        <w:t>3</w:t>
      </w:r>
      <w:r w:rsidRPr="00641287">
        <w:rPr>
          <w:rStyle w:val="Robust"/>
          <w:rFonts w:ascii="Times New Roman" w:hAnsi="Times New Roman"/>
          <w:b w:val="0"/>
          <w:bCs w:val="0"/>
          <w:szCs w:val="24"/>
          <w:shd w:val="clear" w:color="auto" w:fill="FFFFFF"/>
        </w:rPr>
        <w:t xml:space="preserve"> puncte </w:t>
      </w:r>
    </w:p>
    <w:p w14:paraId="63108437" w14:textId="77777777" w:rsidR="002476D2" w:rsidRPr="001C6A32" w:rsidRDefault="002476D2" w:rsidP="001D5DAF">
      <w:pPr>
        <w:pStyle w:val="Listparagraf"/>
        <w:numPr>
          <w:ilvl w:val="0"/>
          <w:numId w:val="9"/>
        </w:numPr>
        <w:spacing w:after="120"/>
        <w:ind w:left="1080"/>
        <w:contextualSpacing w:val="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Resursele identificate sau realizările indicate sunt corelate într-un mod limitat cu complexitatea activităţilor propuse - 1 punct</w:t>
      </w:r>
    </w:p>
    <w:p w14:paraId="0BAD0DD9" w14:textId="77777777" w:rsidR="002476D2" w:rsidRPr="00641287" w:rsidRDefault="002476D2">
      <w:pPr>
        <w:pStyle w:val="Listparagraf"/>
        <w:numPr>
          <w:ilvl w:val="0"/>
          <w:numId w:val="74"/>
        </w:numPr>
        <w:rPr>
          <w:rStyle w:val="Robust"/>
          <w:rFonts w:ascii="Times New Roman" w:hAnsi="Times New Roman"/>
          <w:b w:val="0"/>
          <w:bCs w:val="0"/>
          <w:szCs w:val="24"/>
          <w:shd w:val="clear" w:color="auto" w:fill="FFFFFF"/>
        </w:rPr>
      </w:pPr>
      <w:r w:rsidRPr="00641287">
        <w:rPr>
          <w:rStyle w:val="Robust"/>
          <w:rFonts w:ascii="Times New Roman" w:hAnsi="Times New Roman"/>
          <w:szCs w:val="24"/>
          <w:shd w:val="clear" w:color="auto" w:fill="FFFFFF"/>
        </w:rPr>
        <w:t xml:space="preserve">Subfactorul de evaluare 2.3 </w:t>
      </w:r>
      <w:r w:rsidRPr="00641287">
        <w:rPr>
          <w:rFonts w:ascii="Times New Roman" w:hAnsi="Times New Roman"/>
          <w:b/>
          <w:bCs/>
          <w:i/>
          <w:iCs/>
          <w:szCs w:val="24"/>
        </w:rPr>
        <w:t>Atributiile membrilor echipei in implementarea activitatilor contractului precum si distribuirea si interactiunea sarcinilor si  responsabilitatilor dintre e</w:t>
      </w:r>
      <w:r w:rsidRPr="00641287">
        <w:rPr>
          <w:rFonts w:ascii="Times New Roman" w:hAnsi="Times New Roman"/>
          <w:b/>
          <w:bCs/>
          <w:szCs w:val="24"/>
        </w:rPr>
        <w:t>i</w:t>
      </w:r>
      <w:r w:rsidRPr="00641287">
        <w:rPr>
          <w:rStyle w:val="Robust"/>
          <w:rFonts w:ascii="Times New Roman" w:hAnsi="Times New Roman"/>
          <w:b w:val="0"/>
          <w:bCs w:val="0"/>
          <w:szCs w:val="24"/>
          <w:shd w:val="clear" w:color="auto" w:fill="FFFFFF"/>
        </w:rPr>
        <w:t xml:space="preserve"> detine o pondere de 7% din totalul </w:t>
      </w:r>
      <w:r>
        <w:rPr>
          <w:rStyle w:val="Robust"/>
          <w:rFonts w:ascii="Times New Roman" w:hAnsi="Times New Roman"/>
          <w:b w:val="0"/>
          <w:bCs w:val="0"/>
          <w:szCs w:val="24"/>
          <w:shd w:val="clear" w:color="auto" w:fill="FFFFFF"/>
        </w:rPr>
        <w:t>punctajului</w:t>
      </w:r>
      <w:r w:rsidRPr="00641287">
        <w:rPr>
          <w:rStyle w:val="Robust"/>
          <w:rFonts w:ascii="Times New Roman" w:hAnsi="Times New Roman"/>
          <w:b w:val="0"/>
          <w:bCs w:val="0"/>
          <w:szCs w:val="24"/>
          <w:shd w:val="clear" w:color="auto" w:fill="FFFFFF"/>
        </w:rPr>
        <w:t>, caruia ii corespunde</w:t>
      </w:r>
      <w:r w:rsidRPr="00641287">
        <w:rPr>
          <w:rStyle w:val="Robust"/>
          <w:rFonts w:ascii="Times New Roman" w:hAnsi="Times New Roman"/>
          <w:szCs w:val="24"/>
          <w:shd w:val="clear" w:color="auto" w:fill="FFFFFF"/>
        </w:rPr>
        <w:t xml:space="preserve"> un maxim de 7 puncte:</w:t>
      </w:r>
    </w:p>
    <w:p w14:paraId="08F8E579" w14:textId="77777777"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Sunt indicate responsabilităţile în execuţia contractului şi interacţiunea între membrii echipei, inclusiv cele referitoare la managementul contractului,</w:t>
      </w:r>
      <w:r>
        <w:rPr>
          <w:rStyle w:val="Robust"/>
          <w:rFonts w:ascii="Times New Roman" w:hAnsi="Times New Roman"/>
          <w:b w:val="0"/>
          <w:bCs w:val="0"/>
          <w:szCs w:val="24"/>
          <w:shd w:val="clear" w:color="auto" w:fill="FFFFFF"/>
        </w:rPr>
        <w:t xml:space="preserve"> </w:t>
      </w:r>
      <w:r w:rsidRPr="00641287">
        <w:rPr>
          <w:rStyle w:val="Robust"/>
          <w:rFonts w:ascii="Times New Roman" w:hAnsi="Times New Roman"/>
          <w:b w:val="0"/>
          <w:bCs w:val="0"/>
          <w:szCs w:val="24"/>
          <w:shd w:val="clear" w:color="auto" w:fill="FFFFFF"/>
        </w:rPr>
        <w:t>activităţile de suport şi, dacă este cazul, distribuirea şi interacţiunea sarcinilor şi responsabilităţilor între operatorii din cadrul</w:t>
      </w:r>
      <w:r>
        <w:rPr>
          <w:rStyle w:val="Robust"/>
          <w:rFonts w:ascii="Times New Roman" w:hAnsi="Times New Roman"/>
          <w:b w:val="0"/>
          <w:bCs w:val="0"/>
          <w:szCs w:val="24"/>
          <w:shd w:val="clear" w:color="auto" w:fill="FFFFFF"/>
        </w:rPr>
        <w:t xml:space="preserve"> </w:t>
      </w:r>
      <w:r w:rsidRPr="00641287">
        <w:rPr>
          <w:rStyle w:val="Robust"/>
          <w:rFonts w:ascii="Times New Roman" w:hAnsi="Times New Roman"/>
          <w:b w:val="0"/>
          <w:bCs w:val="0"/>
          <w:szCs w:val="24"/>
          <w:shd w:val="clear" w:color="auto" w:fill="FFFFFF"/>
        </w:rPr>
        <w:t>grupului</w:t>
      </w:r>
      <w:r>
        <w:rPr>
          <w:rStyle w:val="Robust"/>
          <w:rFonts w:ascii="Times New Roman" w:hAnsi="Times New Roman"/>
          <w:b w:val="0"/>
          <w:bCs w:val="0"/>
          <w:szCs w:val="24"/>
          <w:shd w:val="clear" w:color="auto" w:fill="FFFFFF"/>
        </w:rPr>
        <w:t xml:space="preserve"> </w:t>
      </w:r>
      <w:r w:rsidRPr="00641287">
        <w:rPr>
          <w:rStyle w:val="Robust"/>
          <w:rFonts w:ascii="Times New Roman" w:hAnsi="Times New Roman"/>
          <w:b w:val="0"/>
          <w:bCs w:val="0"/>
          <w:szCs w:val="24"/>
          <w:shd w:val="clear" w:color="auto" w:fill="FFFFFF"/>
        </w:rPr>
        <w:t>- 7 puncte</w:t>
      </w:r>
    </w:p>
    <w:p w14:paraId="4F8809CE" w14:textId="18C5EEAB"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 xml:space="preserve">Sunt indicate parţial responsabilităţile în execuţia contractului şi interacţiunea între membrii echipei, inclusiv cele referitoare la managementul contractului, activităţile de suport şi distribuirea şi interacţiunea sarcinilor şi responsabilităţilor între operatorii economici din cadrul grupului (dacă este cazul) - </w:t>
      </w:r>
      <w:r w:rsidR="00095306">
        <w:rPr>
          <w:rStyle w:val="Robust"/>
          <w:rFonts w:ascii="Times New Roman" w:hAnsi="Times New Roman"/>
          <w:b w:val="0"/>
          <w:bCs w:val="0"/>
          <w:szCs w:val="24"/>
          <w:shd w:val="clear" w:color="auto" w:fill="FFFFFF"/>
        </w:rPr>
        <w:t>3</w:t>
      </w:r>
      <w:r w:rsidRPr="00641287">
        <w:rPr>
          <w:rStyle w:val="Robust"/>
          <w:rFonts w:ascii="Times New Roman" w:hAnsi="Times New Roman"/>
          <w:b w:val="0"/>
          <w:bCs w:val="0"/>
          <w:szCs w:val="24"/>
          <w:shd w:val="clear" w:color="auto" w:fill="FFFFFF"/>
        </w:rPr>
        <w:t xml:space="preserve"> puncte</w:t>
      </w:r>
    </w:p>
    <w:p w14:paraId="30ECFC2D" w14:textId="77777777" w:rsidR="002476D2" w:rsidRPr="00641287" w:rsidRDefault="002476D2" w:rsidP="001D5DAF">
      <w:pPr>
        <w:pStyle w:val="Listparagraf"/>
        <w:numPr>
          <w:ilvl w:val="0"/>
          <w:numId w:val="9"/>
        </w:numPr>
        <w:spacing w:after="120"/>
        <w:ind w:left="1080"/>
        <w:contextualSpacing w:val="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Sunt indicate în mod limitat responsabilităţile în execuţia contractului sau interacţiunea între membrii echipei, inclusiv cele referitoare la managementul contractului şi activităţile de suport sau distribuirea şi interacţiunea sarcinilor şi responsabilităţilor între operatorii economici din cadrul grupului (dacă este cazul) - 1 punct</w:t>
      </w:r>
    </w:p>
    <w:p w14:paraId="0E932A1C" w14:textId="77777777" w:rsidR="002476D2" w:rsidRPr="00641287" w:rsidRDefault="002476D2">
      <w:pPr>
        <w:pStyle w:val="Listparagraf"/>
        <w:numPr>
          <w:ilvl w:val="0"/>
          <w:numId w:val="74"/>
        </w:numPr>
        <w:rPr>
          <w:rStyle w:val="Robust"/>
          <w:rFonts w:ascii="Times New Roman" w:hAnsi="Times New Roman"/>
          <w:b w:val="0"/>
          <w:bCs w:val="0"/>
          <w:szCs w:val="24"/>
          <w:shd w:val="clear" w:color="auto" w:fill="FFFFFF"/>
        </w:rPr>
      </w:pPr>
      <w:r w:rsidRPr="00641287">
        <w:rPr>
          <w:rStyle w:val="Robust"/>
          <w:rFonts w:ascii="Times New Roman" w:hAnsi="Times New Roman"/>
          <w:szCs w:val="24"/>
          <w:shd w:val="clear" w:color="auto" w:fill="FFFFFF"/>
        </w:rPr>
        <w:t xml:space="preserve">Subfactorul de evaluare 2.4 </w:t>
      </w:r>
      <w:r w:rsidRPr="00641287">
        <w:rPr>
          <w:rStyle w:val="Robust"/>
          <w:rFonts w:ascii="Times New Roman" w:hAnsi="Times New Roman"/>
          <w:i/>
          <w:iCs/>
          <w:szCs w:val="24"/>
          <w:shd w:val="clear" w:color="auto" w:fill="FFFFFF"/>
        </w:rPr>
        <w:t xml:space="preserve">Incadrarea in timp, succesiunea si durata activitatilor propuse </w:t>
      </w:r>
      <w:r w:rsidRPr="00641287">
        <w:rPr>
          <w:rStyle w:val="Robust"/>
          <w:rFonts w:ascii="Times New Roman" w:hAnsi="Times New Roman"/>
          <w:b w:val="0"/>
          <w:bCs w:val="0"/>
          <w:szCs w:val="24"/>
          <w:shd w:val="clear" w:color="auto" w:fill="FFFFFF"/>
        </w:rPr>
        <w:t xml:space="preserve">detine o pondere de 7% din totalul </w:t>
      </w:r>
      <w:r>
        <w:rPr>
          <w:rStyle w:val="Robust"/>
          <w:rFonts w:ascii="Times New Roman" w:hAnsi="Times New Roman"/>
          <w:b w:val="0"/>
          <w:bCs w:val="0"/>
          <w:szCs w:val="24"/>
          <w:shd w:val="clear" w:color="auto" w:fill="FFFFFF"/>
        </w:rPr>
        <w:t>punctajului</w:t>
      </w:r>
      <w:r w:rsidRPr="00641287">
        <w:rPr>
          <w:rStyle w:val="Robust"/>
          <w:rFonts w:ascii="Times New Roman" w:hAnsi="Times New Roman"/>
          <w:b w:val="0"/>
          <w:bCs w:val="0"/>
          <w:szCs w:val="24"/>
          <w:shd w:val="clear" w:color="auto" w:fill="FFFFFF"/>
        </w:rPr>
        <w:t xml:space="preserve">, caruia ii corespunde </w:t>
      </w:r>
      <w:r w:rsidRPr="00641287">
        <w:rPr>
          <w:rStyle w:val="Robust"/>
          <w:rFonts w:ascii="Times New Roman" w:hAnsi="Times New Roman"/>
          <w:szCs w:val="24"/>
          <w:shd w:val="clear" w:color="auto" w:fill="FFFFFF"/>
        </w:rPr>
        <w:t>un maxim de 7 puncte</w:t>
      </w:r>
    </w:p>
    <w:p w14:paraId="3EC32CE5" w14:textId="77777777"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Durata activităţilor corespunde deplin complexităţii acestora, iar succesiunea dintre acestea, inclusiv perioada de desfăşurare, este stabilită în funcţie de logica relaţiei dintre acestea. Durata prevăzută pentru fiecare operaţiune principală necesară este corelată cu activităţile prevăzute a fi realizate în lunile respective şi resursele identificate pentru desfăşurarea acestora - 7 puncte</w:t>
      </w:r>
    </w:p>
    <w:p w14:paraId="609E13EC" w14:textId="51BB9F02" w:rsidR="002476D2" w:rsidRPr="00641287"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 xml:space="preserve">Durata activităţilor corespunde parţial complexităţii acestora, iar succesiunea dintre acestea, inclusiv perioada de desfăşurare este corelată doar parţial cu logica relaţiei dintre acestea Durata prevăzută pentru fiecare operaţiune principală necesară este corelată parţial cu activităţile prevăzute a fi realizate în lunile respective şi resursele estimate pentru desfăşurarea acestora - </w:t>
      </w:r>
      <w:r w:rsidR="00095306">
        <w:rPr>
          <w:rStyle w:val="Robust"/>
          <w:rFonts w:ascii="Times New Roman" w:hAnsi="Times New Roman"/>
          <w:b w:val="0"/>
          <w:bCs w:val="0"/>
          <w:szCs w:val="24"/>
          <w:shd w:val="clear" w:color="auto" w:fill="FFFFFF"/>
        </w:rPr>
        <w:t>3</w:t>
      </w:r>
      <w:r w:rsidRPr="00641287">
        <w:rPr>
          <w:rStyle w:val="Robust"/>
          <w:rFonts w:ascii="Times New Roman" w:hAnsi="Times New Roman"/>
          <w:b w:val="0"/>
          <w:bCs w:val="0"/>
          <w:szCs w:val="24"/>
          <w:shd w:val="clear" w:color="auto" w:fill="FFFFFF"/>
        </w:rPr>
        <w:t xml:space="preserve"> puncte</w:t>
      </w:r>
    </w:p>
    <w:p w14:paraId="2B6F308F" w14:textId="77777777" w:rsidR="002476D2" w:rsidRPr="00641287" w:rsidRDefault="002476D2" w:rsidP="001D5DAF">
      <w:pPr>
        <w:pStyle w:val="Listparagraf"/>
        <w:numPr>
          <w:ilvl w:val="0"/>
          <w:numId w:val="9"/>
        </w:numPr>
        <w:spacing w:after="120"/>
        <w:ind w:left="1080"/>
        <w:contextualSpacing w:val="0"/>
        <w:rPr>
          <w:rStyle w:val="Robust"/>
          <w:rFonts w:ascii="Times New Roman" w:hAnsi="Times New Roman"/>
          <w:b w:val="0"/>
          <w:bCs w:val="0"/>
          <w:szCs w:val="24"/>
          <w:shd w:val="clear" w:color="auto" w:fill="FFFFFF"/>
        </w:rPr>
      </w:pPr>
      <w:r w:rsidRPr="00641287">
        <w:rPr>
          <w:rStyle w:val="Robust"/>
          <w:rFonts w:ascii="Times New Roman" w:hAnsi="Times New Roman"/>
          <w:b w:val="0"/>
          <w:bCs w:val="0"/>
          <w:szCs w:val="24"/>
          <w:shd w:val="clear" w:color="auto" w:fill="FFFFFF"/>
        </w:rPr>
        <w:t>Durata activităţilor este în mică măsură potrivită complexităţii acestora sau succesiunea dintre acestea, inclusiv perioada de desfăşurare, este stabilită într-un mod foarte puţin adecvat în raport cu logica relaţiei dintre acestea sau durata prevăzută pentru fiecare operaţiune principală necesară este corelată în| mică măsură cu activităţile prevăzute a fi realizate în| lunile respective şi resursele estimate pentru desfăşurarea acestora - 1 punct</w:t>
      </w:r>
    </w:p>
    <w:p w14:paraId="63A6A009" w14:textId="77777777" w:rsidR="002476D2" w:rsidRPr="00392681" w:rsidRDefault="002476D2">
      <w:pPr>
        <w:pStyle w:val="Listparagraf"/>
        <w:numPr>
          <w:ilvl w:val="0"/>
          <w:numId w:val="74"/>
        </w:numPr>
        <w:rPr>
          <w:rStyle w:val="Robust"/>
          <w:rFonts w:ascii="Times New Roman" w:hAnsi="Times New Roman"/>
          <w:b w:val="0"/>
          <w:bCs w:val="0"/>
          <w:szCs w:val="24"/>
          <w:shd w:val="clear" w:color="auto" w:fill="FFFFFF"/>
        </w:rPr>
      </w:pPr>
      <w:r w:rsidRPr="00392681">
        <w:rPr>
          <w:rStyle w:val="Robust"/>
          <w:rFonts w:ascii="Times New Roman" w:hAnsi="Times New Roman"/>
          <w:szCs w:val="24"/>
          <w:shd w:val="clear" w:color="auto" w:fill="FFFFFF"/>
        </w:rPr>
        <w:t xml:space="preserve">Subfactorul de evaluare 2.5 </w:t>
      </w:r>
      <w:r w:rsidRPr="00392681">
        <w:rPr>
          <w:rFonts w:ascii="Times New Roman" w:hAnsi="Times New Roman"/>
          <w:b/>
          <w:bCs/>
          <w:i/>
          <w:iCs/>
          <w:szCs w:val="24"/>
        </w:rPr>
        <w:t>Identificarea si incadrarea in timp a jaloanelor semnificative in executia contractului, inclusiv descrierea modului in care acestea vor fi reflectate in raportari</w:t>
      </w:r>
      <w:r w:rsidRPr="00392681">
        <w:rPr>
          <w:rFonts w:ascii="Times New Roman" w:hAnsi="Times New Roman"/>
          <w:szCs w:val="24"/>
          <w:shd w:val="clear" w:color="auto" w:fill="FFFFFF"/>
        </w:rPr>
        <w:t xml:space="preserve"> </w:t>
      </w:r>
      <w:r w:rsidRPr="00392681">
        <w:rPr>
          <w:rStyle w:val="Robust"/>
          <w:rFonts w:ascii="Times New Roman" w:hAnsi="Times New Roman"/>
          <w:b w:val="0"/>
          <w:bCs w:val="0"/>
          <w:szCs w:val="24"/>
          <w:shd w:val="clear" w:color="auto" w:fill="FFFFFF"/>
        </w:rPr>
        <w:t xml:space="preserve">detine o pondere de 7% din totalul </w:t>
      </w:r>
      <w:r>
        <w:rPr>
          <w:rStyle w:val="Robust"/>
          <w:rFonts w:ascii="Times New Roman" w:hAnsi="Times New Roman"/>
          <w:b w:val="0"/>
          <w:bCs w:val="0"/>
          <w:szCs w:val="24"/>
          <w:shd w:val="clear" w:color="auto" w:fill="FFFFFF"/>
        </w:rPr>
        <w:t>punctajului</w:t>
      </w:r>
      <w:r w:rsidRPr="00392681">
        <w:rPr>
          <w:rStyle w:val="Robust"/>
          <w:rFonts w:ascii="Times New Roman" w:hAnsi="Times New Roman"/>
          <w:b w:val="0"/>
          <w:bCs w:val="0"/>
          <w:szCs w:val="24"/>
          <w:shd w:val="clear" w:color="auto" w:fill="FFFFFF"/>
        </w:rPr>
        <w:t>, caruia ii corespunde</w:t>
      </w:r>
      <w:r w:rsidRPr="00392681">
        <w:rPr>
          <w:rStyle w:val="Robust"/>
          <w:rFonts w:ascii="Times New Roman" w:hAnsi="Times New Roman"/>
          <w:szCs w:val="24"/>
          <w:shd w:val="clear" w:color="auto" w:fill="FFFFFF"/>
        </w:rPr>
        <w:t xml:space="preserve"> un maxim de 7 puncte:</w:t>
      </w:r>
    </w:p>
    <w:p w14:paraId="0A565B0E" w14:textId="77777777" w:rsidR="002476D2" w:rsidRPr="00392681"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392681">
        <w:rPr>
          <w:rStyle w:val="Robust"/>
          <w:rFonts w:ascii="Times New Roman" w:hAnsi="Times New Roman"/>
          <w:b w:val="0"/>
          <w:bCs w:val="0"/>
          <w:szCs w:val="24"/>
          <w:shd w:val="clear" w:color="auto" w:fill="FFFFFF"/>
        </w:rPr>
        <w:t xml:space="preserve">Punctele de reper identificate sunt semnificative pentru execuţia contractului, sunt încadrate corect în timp şi corelate corespunzător cu raportările, în special cele prevăzute în caietul de sarcini - 7 puncte </w:t>
      </w:r>
    </w:p>
    <w:p w14:paraId="2DEFDD23" w14:textId="3490ADBA" w:rsidR="002476D2" w:rsidRPr="00392681"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392681">
        <w:rPr>
          <w:rStyle w:val="Robust"/>
          <w:rFonts w:ascii="Times New Roman" w:hAnsi="Times New Roman"/>
          <w:b w:val="0"/>
          <w:bCs w:val="0"/>
          <w:szCs w:val="24"/>
          <w:shd w:val="clear" w:color="auto" w:fill="FFFFFF"/>
        </w:rPr>
        <w:t xml:space="preserve">Punctele de reper identificate sunt în mică măsură semnificative pentru execuţia contractului, dar sunt încadrate corect în timp şi corelate corespunzător cu raportările, în special cele prevăzute în caietul de sarcini - </w:t>
      </w:r>
      <w:r w:rsidR="00095306">
        <w:rPr>
          <w:rStyle w:val="Robust"/>
          <w:rFonts w:ascii="Times New Roman" w:hAnsi="Times New Roman"/>
          <w:b w:val="0"/>
          <w:bCs w:val="0"/>
          <w:szCs w:val="24"/>
          <w:shd w:val="clear" w:color="auto" w:fill="FFFFFF"/>
        </w:rPr>
        <w:t>3</w:t>
      </w:r>
      <w:r w:rsidRPr="00392681">
        <w:rPr>
          <w:rStyle w:val="Robust"/>
          <w:rFonts w:ascii="Times New Roman" w:hAnsi="Times New Roman"/>
          <w:b w:val="0"/>
          <w:bCs w:val="0"/>
          <w:szCs w:val="24"/>
          <w:shd w:val="clear" w:color="auto" w:fill="FFFFFF"/>
        </w:rPr>
        <w:t xml:space="preserve"> puncte</w:t>
      </w:r>
    </w:p>
    <w:p w14:paraId="66035244" w14:textId="77777777" w:rsidR="002476D2" w:rsidRPr="00392681" w:rsidRDefault="002476D2" w:rsidP="001D5DAF">
      <w:pPr>
        <w:pStyle w:val="Listparagraf"/>
        <w:numPr>
          <w:ilvl w:val="0"/>
          <w:numId w:val="9"/>
        </w:numPr>
        <w:spacing w:after="120"/>
        <w:ind w:left="1080"/>
        <w:contextualSpacing w:val="0"/>
        <w:rPr>
          <w:rStyle w:val="Robust"/>
          <w:rFonts w:ascii="Times New Roman" w:hAnsi="Times New Roman"/>
          <w:b w:val="0"/>
          <w:bCs w:val="0"/>
          <w:szCs w:val="24"/>
          <w:shd w:val="clear" w:color="auto" w:fill="FFFFFF"/>
        </w:rPr>
      </w:pPr>
      <w:r w:rsidRPr="00392681">
        <w:rPr>
          <w:rStyle w:val="Robust"/>
          <w:rFonts w:ascii="Times New Roman" w:hAnsi="Times New Roman"/>
          <w:b w:val="0"/>
          <w:bCs w:val="0"/>
          <w:szCs w:val="24"/>
          <w:shd w:val="clear" w:color="auto" w:fill="FFFFFF"/>
        </w:rPr>
        <w:lastRenderedPageBreak/>
        <w:t xml:space="preserve"> Punctele de reper sunt identificate, dar nu sunt semnificative sau nu sunt încadrate corect în timp sau nu sunt corelate corespunzător cu raportările, în special cele prevăzute în caietul de sarcini - 1 punct</w:t>
      </w:r>
    </w:p>
    <w:p w14:paraId="2877F0A4" w14:textId="544EBEE3" w:rsidR="002476D2" w:rsidRPr="00392681" w:rsidRDefault="002476D2">
      <w:pPr>
        <w:pStyle w:val="Listparagraf"/>
        <w:numPr>
          <w:ilvl w:val="0"/>
          <w:numId w:val="74"/>
        </w:numPr>
        <w:rPr>
          <w:rStyle w:val="Robust"/>
          <w:rFonts w:ascii="Times New Roman" w:hAnsi="Times New Roman"/>
          <w:b w:val="0"/>
          <w:bCs w:val="0"/>
          <w:szCs w:val="24"/>
          <w:shd w:val="clear" w:color="auto" w:fill="FFFFFF"/>
        </w:rPr>
      </w:pPr>
      <w:r w:rsidRPr="00392681">
        <w:rPr>
          <w:rStyle w:val="Robust"/>
          <w:rFonts w:ascii="Times New Roman" w:hAnsi="Times New Roman"/>
          <w:szCs w:val="24"/>
          <w:shd w:val="clear" w:color="auto" w:fill="FFFFFF"/>
        </w:rPr>
        <w:t xml:space="preserve">Subfactorul de evaluare 2.6 </w:t>
      </w:r>
      <w:r w:rsidRPr="00392681">
        <w:rPr>
          <w:rFonts w:ascii="Times New Roman" w:hAnsi="Times New Roman"/>
          <w:b/>
          <w:bCs/>
          <w:i/>
          <w:iCs/>
          <w:szCs w:val="24"/>
        </w:rPr>
        <w:t>Numarul de zile de munca prevazut pentru fiecare categorie de expert in fiecare luna pe parcursul perioadei de executie a contractului</w:t>
      </w:r>
      <w:r w:rsidRPr="00392681">
        <w:rPr>
          <w:rStyle w:val="Robust"/>
          <w:rFonts w:ascii="Times New Roman" w:hAnsi="Times New Roman"/>
          <w:szCs w:val="24"/>
          <w:shd w:val="clear" w:color="auto" w:fill="FFFFFF"/>
        </w:rPr>
        <w:t xml:space="preserve"> </w:t>
      </w:r>
      <w:r w:rsidRPr="00392681">
        <w:rPr>
          <w:rStyle w:val="Robust"/>
          <w:rFonts w:ascii="Times New Roman" w:hAnsi="Times New Roman"/>
          <w:b w:val="0"/>
          <w:bCs w:val="0"/>
          <w:szCs w:val="24"/>
          <w:shd w:val="clear" w:color="auto" w:fill="FFFFFF"/>
        </w:rPr>
        <w:t xml:space="preserve">are o pondere de </w:t>
      </w:r>
      <w:r w:rsidR="00095306">
        <w:rPr>
          <w:rStyle w:val="Robust"/>
          <w:rFonts w:ascii="Times New Roman" w:hAnsi="Times New Roman"/>
          <w:b w:val="0"/>
          <w:bCs w:val="0"/>
          <w:szCs w:val="24"/>
          <w:shd w:val="clear" w:color="auto" w:fill="FFFFFF"/>
        </w:rPr>
        <w:t>7</w:t>
      </w:r>
      <w:r w:rsidRPr="00392681">
        <w:rPr>
          <w:rStyle w:val="Robust"/>
          <w:rFonts w:ascii="Times New Roman" w:hAnsi="Times New Roman"/>
          <w:b w:val="0"/>
          <w:bCs w:val="0"/>
          <w:szCs w:val="24"/>
          <w:shd w:val="clear" w:color="auto" w:fill="FFFFFF"/>
        </w:rPr>
        <w:t xml:space="preserve">% din totalul </w:t>
      </w:r>
      <w:r>
        <w:rPr>
          <w:rStyle w:val="Robust"/>
          <w:rFonts w:ascii="Times New Roman" w:hAnsi="Times New Roman"/>
          <w:b w:val="0"/>
          <w:bCs w:val="0"/>
          <w:szCs w:val="24"/>
          <w:shd w:val="clear" w:color="auto" w:fill="FFFFFF"/>
        </w:rPr>
        <w:t>punctajului</w:t>
      </w:r>
      <w:r w:rsidRPr="00392681">
        <w:rPr>
          <w:rStyle w:val="Robust"/>
          <w:rFonts w:ascii="Times New Roman" w:hAnsi="Times New Roman"/>
          <w:b w:val="0"/>
          <w:bCs w:val="0"/>
          <w:szCs w:val="24"/>
          <w:shd w:val="clear" w:color="auto" w:fill="FFFFFF"/>
        </w:rPr>
        <w:t>, caruia ii corespunde</w:t>
      </w:r>
      <w:r w:rsidRPr="00392681">
        <w:rPr>
          <w:rStyle w:val="Robust"/>
          <w:rFonts w:ascii="Times New Roman" w:hAnsi="Times New Roman"/>
          <w:szCs w:val="24"/>
          <w:shd w:val="clear" w:color="auto" w:fill="FFFFFF"/>
        </w:rPr>
        <w:t xml:space="preserve"> un maxim de </w:t>
      </w:r>
      <w:r w:rsidR="00095306">
        <w:rPr>
          <w:rStyle w:val="Robust"/>
          <w:rFonts w:ascii="Times New Roman" w:hAnsi="Times New Roman"/>
          <w:szCs w:val="24"/>
          <w:shd w:val="clear" w:color="auto" w:fill="FFFFFF"/>
        </w:rPr>
        <w:t>7</w:t>
      </w:r>
      <w:r w:rsidRPr="00392681">
        <w:rPr>
          <w:rStyle w:val="Robust"/>
          <w:rFonts w:ascii="Times New Roman" w:hAnsi="Times New Roman"/>
          <w:szCs w:val="24"/>
          <w:shd w:val="clear" w:color="auto" w:fill="FFFFFF"/>
        </w:rPr>
        <w:t xml:space="preserve"> puncte:</w:t>
      </w:r>
    </w:p>
    <w:p w14:paraId="1C5799AC" w14:textId="0B1AFDA0" w:rsidR="002476D2" w:rsidRPr="00392681"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1C6A32">
        <w:rPr>
          <w:rStyle w:val="Robust"/>
          <w:rFonts w:ascii="Times New Roman" w:hAnsi="Times New Roman"/>
          <w:szCs w:val="24"/>
          <w:shd w:val="clear" w:color="auto" w:fill="FFFFFF"/>
        </w:rPr>
        <w:t xml:space="preserve"> </w:t>
      </w:r>
      <w:r w:rsidRPr="00392681">
        <w:rPr>
          <w:rStyle w:val="Robust"/>
          <w:rFonts w:ascii="Times New Roman" w:hAnsi="Times New Roman"/>
          <w:b w:val="0"/>
          <w:bCs w:val="0"/>
          <w:szCs w:val="24"/>
          <w:shd w:val="clear" w:color="auto" w:fill="FFFFFF"/>
        </w:rPr>
        <w:t xml:space="preserve">Numărul de zile de muncă distribuit pe categoriile de experţi (experţi-cheie/experţi non-cheie şi experţi seniori/experţi juniori) este corelat cu activităţile prevăzute a fi realizate în lunile respective şi resursele identificate pentru desfăşurarea acestora - </w:t>
      </w:r>
      <w:r w:rsidR="00095306">
        <w:rPr>
          <w:rStyle w:val="Robust"/>
          <w:rFonts w:ascii="Times New Roman" w:hAnsi="Times New Roman"/>
          <w:b w:val="0"/>
          <w:bCs w:val="0"/>
          <w:szCs w:val="24"/>
          <w:shd w:val="clear" w:color="auto" w:fill="FFFFFF"/>
        </w:rPr>
        <w:t>7</w:t>
      </w:r>
      <w:r w:rsidRPr="00392681">
        <w:rPr>
          <w:rStyle w:val="Robust"/>
          <w:rFonts w:ascii="Times New Roman" w:hAnsi="Times New Roman"/>
          <w:b w:val="0"/>
          <w:bCs w:val="0"/>
          <w:szCs w:val="24"/>
          <w:shd w:val="clear" w:color="auto" w:fill="FFFFFF"/>
        </w:rPr>
        <w:t xml:space="preserve"> puncte </w:t>
      </w:r>
    </w:p>
    <w:p w14:paraId="67AF2A02" w14:textId="08EF7633" w:rsidR="002476D2" w:rsidRPr="00392681"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392681">
        <w:rPr>
          <w:rStyle w:val="Robust"/>
          <w:rFonts w:ascii="Times New Roman" w:hAnsi="Times New Roman"/>
          <w:b w:val="0"/>
          <w:bCs w:val="0"/>
          <w:szCs w:val="24"/>
          <w:shd w:val="clear" w:color="auto" w:fill="FFFFFF"/>
        </w:rPr>
        <w:t xml:space="preserve">Numărul de zile de muncă distribuit pe categoriile de experţi (experţi-cheie/experţi non-cheie şi experţi seniori/experţi juniori) este corelat parţial cu activităţile prevăzute a fi realizate în lunile respective şi resursele estimate pentru desfăşurarea acestora - </w:t>
      </w:r>
      <w:r w:rsidR="00095306">
        <w:rPr>
          <w:rStyle w:val="Robust"/>
          <w:rFonts w:ascii="Times New Roman" w:hAnsi="Times New Roman"/>
          <w:b w:val="0"/>
          <w:bCs w:val="0"/>
          <w:szCs w:val="24"/>
          <w:shd w:val="clear" w:color="auto" w:fill="FFFFFF"/>
        </w:rPr>
        <w:t>3</w:t>
      </w:r>
      <w:r w:rsidRPr="00392681">
        <w:rPr>
          <w:rStyle w:val="Robust"/>
          <w:rFonts w:ascii="Times New Roman" w:hAnsi="Times New Roman"/>
          <w:b w:val="0"/>
          <w:bCs w:val="0"/>
          <w:szCs w:val="24"/>
          <w:shd w:val="clear" w:color="auto" w:fill="FFFFFF"/>
        </w:rPr>
        <w:t xml:space="preserve"> puncte</w:t>
      </w:r>
    </w:p>
    <w:p w14:paraId="45EB765A" w14:textId="77777777" w:rsidR="002476D2" w:rsidRPr="00392681" w:rsidRDefault="002476D2" w:rsidP="001D5DAF">
      <w:pPr>
        <w:pStyle w:val="Listparagraf"/>
        <w:numPr>
          <w:ilvl w:val="0"/>
          <w:numId w:val="9"/>
        </w:numPr>
        <w:ind w:left="1080"/>
        <w:rPr>
          <w:rStyle w:val="Robust"/>
          <w:rFonts w:ascii="Times New Roman" w:hAnsi="Times New Roman"/>
          <w:b w:val="0"/>
          <w:bCs w:val="0"/>
          <w:szCs w:val="24"/>
          <w:shd w:val="clear" w:color="auto" w:fill="FFFFFF"/>
        </w:rPr>
      </w:pPr>
      <w:r w:rsidRPr="00392681">
        <w:rPr>
          <w:rStyle w:val="Robust"/>
          <w:rFonts w:ascii="Times New Roman" w:hAnsi="Times New Roman"/>
          <w:b w:val="0"/>
          <w:bCs w:val="0"/>
          <w:szCs w:val="24"/>
          <w:shd w:val="clear" w:color="auto" w:fill="FFFFFF"/>
        </w:rPr>
        <w:t xml:space="preserve">Numărul de zile de muncă distribuit pe categoriile de experţi (experţi-cheie/experţi non-cheie şi experţi seniori/experţi juniori) este corelat în mică măsură cu activităţile prevăzute a fi realizate în lunile respective şi resursele estimate pentru desfăşurarea acestora - 1 punct </w:t>
      </w:r>
    </w:p>
    <w:p w14:paraId="75283C8C" w14:textId="77777777" w:rsidR="002476D2" w:rsidRDefault="002476D2" w:rsidP="001D5DAF">
      <w:pPr>
        <w:spacing w:after="0" w:line="276" w:lineRule="auto"/>
        <w:rPr>
          <w:rFonts w:ascii="Times New Roman" w:hAnsi="Times New Roman"/>
          <w:bCs/>
        </w:rPr>
      </w:pPr>
      <w:r w:rsidRPr="001C6A32">
        <w:rPr>
          <w:rFonts w:ascii="Times New Roman" w:hAnsi="Times New Roman"/>
        </w:rPr>
        <w:t xml:space="preserve">Punctajul </w:t>
      </w:r>
      <w:r w:rsidRPr="001C6A32">
        <w:rPr>
          <w:rFonts w:ascii="Times New Roman" w:hAnsi="Times New Roman"/>
          <w:lang w:eastAsia="de-AT"/>
        </w:rPr>
        <w:t xml:space="preserve">aferent factorului de evaluare </w:t>
      </w:r>
      <w:r w:rsidRPr="001C6A32">
        <w:rPr>
          <w:rFonts w:ascii="Times New Roman" w:hAnsi="Times New Roman"/>
        </w:rPr>
        <w:t xml:space="preserve"> 2 </w:t>
      </w:r>
      <w:r w:rsidRPr="001C6A32">
        <w:rPr>
          <w:rFonts w:ascii="Times New Roman" w:hAnsi="Times New Roman"/>
          <w:i/>
          <w:iCs/>
          <w:lang w:eastAsia="de-AT"/>
        </w:rPr>
        <w:t>“</w:t>
      </w:r>
      <w:r w:rsidRPr="001C6A32">
        <w:rPr>
          <w:rFonts w:ascii="Times New Roman" w:hAnsi="Times New Roman"/>
          <w:i/>
          <w:iCs/>
        </w:rPr>
        <w:t>Demonstrarea unei metodologii adecvate de implementare a contractului, precum si o planificare adecvata a resurselor umane si a activitatilor</w:t>
      </w:r>
      <w:r w:rsidRPr="001C6A32">
        <w:rPr>
          <w:rFonts w:ascii="Times New Roman" w:hAnsi="Times New Roman"/>
          <w:i/>
          <w:iCs/>
          <w:lang w:eastAsia="de-AT"/>
        </w:rPr>
        <w:t>“</w:t>
      </w:r>
      <w:r w:rsidRPr="001C6A32">
        <w:rPr>
          <w:rFonts w:ascii="Times New Roman" w:hAnsi="Times New Roman"/>
          <w:lang w:eastAsia="de-AT"/>
        </w:rPr>
        <w:t xml:space="preserve"> = </w:t>
      </w:r>
      <w:r w:rsidRPr="001C6A32">
        <w:rPr>
          <w:rFonts w:ascii="Times New Roman" w:hAnsi="Times New Roman"/>
        </w:rPr>
        <w:t xml:space="preserve">Punctaj subfactor de evaluare 2.1 </w:t>
      </w:r>
      <w:r w:rsidRPr="001C6A32">
        <w:rPr>
          <w:rFonts w:ascii="Times New Roman" w:hAnsi="Times New Roman"/>
          <w:bCs/>
          <w:i/>
          <w:iCs/>
        </w:rPr>
        <w:t>Abordarea propusa pentru implementarea contractului</w:t>
      </w:r>
      <w:r w:rsidRPr="001C6A32">
        <w:rPr>
          <w:rFonts w:ascii="Times New Roman" w:hAnsi="Times New Roman"/>
          <w:bCs/>
        </w:rPr>
        <w:t xml:space="preserve"> </w:t>
      </w:r>
      <w:r w:rsidRPr="001C6A32">
        <w:rPr>
          <w:rFonts w:ascii="Times New Roman" w:hAnsi="Times New Roman"/>
        </w:rPr>
        <w:t>+  Punctaj subfactor de evaluare 2.2</w:t>
      </w:r>
      <w:r w:rsidRPr="001C6A32">
        <w:rPr>
          <w:rFonts w:ascii="Times New Roman" w:hAnsi="Times New Roman"/>
          <w:bCs/>
        </w:rPr>
        <w:t xml:space="preserve"> </w:t>
      </w:r>
      <w:r w:rsidRPr="001C6A32">
        <w:rPr>
          <w:rFonts w:ascii="Times New Roman" w:hAnsi="Times New Roman"/>
          <w:bCs/>
          <w:i/>
          <w:iCs/>
        </w:rPr>
        <w:t>Resursele (umane si materiale) si realizarile corespunzatoare fiecarei activitati</w:t>
      </w:r>
      <w:r w:rsidRPr="001C6A32">
        <w:rPr>
          <w:rFonts w:ascii="Times New Roman" w:hAnsi="Times New Roman"/>
          <w:bCs/>
        </w:rPr>
        <w:t xml:space="preserve"> </w:t>
      </w:r>
      <w:r w:rsidRPr="001C6A32">
        <w:rPr>
          <w:rFonts w:ascii="Times New Roman" w:hAnsi="Times New Roman"/>
        </w:rPr>
        <w:t>+ Punctaj subfactor de evaluare 2.3</w:t>
      </w:r>
      <w:r w:rsidRPr="001C6A32">
        <w:rPr>
          <w:rFonts w:ascii="Times New Roman" w:hAnsi="Times New Roman"/>
          <w:bCs/>
        </w:rPr>
        <w:t xml:space="preserve"> </w:t>
      </w:r>
      <w:r w:rsidRPr="001C6A32">
        <w:rPr>
          <w:rFonts w:ascii="Times New Roman" w:hAnsi="Times New Roman"/>
          <w:bCs/>
          <w:i/>
          <w:iCs/>
        </w:rPr>
        <w:t>Atributiile membrilor echipei in implementarea activitatilor contractului si, daca este cazul, contributia fiecarui membru al grupului de  operatori economici, precum si distribuirea si interactiunea sarcinilor si  responsabilitatilor dintre ei</w:t>
      </w:r>
      <w:r w:rsidRPr="001C6A32">
        <w:rPr>
          <w:rFonts w:ascii="Times New Roman" w:hAnsi="Times New Roman"/>
          <w:bCs/>
        </w:rPr>
        <w:t xml:space="preserve"> </w:t>
      </w:r>
      <w:r w:rsidRPr="001C6A32">
        <w:rPr>
          <w:rFonts w:ascii="Times New Roman" w:hAnsi="Times New Roman"/>
        </w:rPr>
        <w:t>+ Punctaj subfactor de evaluare 2.4</w:t>
      </w:r>
      <w:r w:rsidRPr="001C6A32">
        <w:rPr>
          <w:rFonts w:ascii="Times New Roman" w:hAnsi="Times New Roman"/>
          <w:bCs/>
        </w:rPr>
        <w:t xml:space="preserve"> </w:t>
      </w:r>
      <w:r w:rsidRPr="001C6A32">
        <w:rPr>
          <w:rFonts w:ascii="Times New Roman" w:hAnsi="Times New Roman"/>
          <w:bCs/>
          <w:i/>
          <w:iCs/>
        </w:rPr>
        <w:t>Incadrarea in timp, succesiunea si durata activitatilor propuse</w:t>
      </w:r>
      <w:r w:rsidRPr="001C6A32">
        <w:rPr>
          <w:rFonts w:ascii="Times New Roman" w:hAnsi="Times New Roman"/>
          <w:bCs/>
        </w:rPr>
        <w:t xml:space="preserve"> </w:t>
      </w:r>
      <w:r w:rsidRPr="001C6A32">
        <w:rPr>
          <w:rFonts w:ascii="Times New Roman" w:hAnsi="Times New Roman"/>
        </w:rPr>
        <w:t>+ Punctaj subfactor de evaluare 2.5</w:t>
      </w:r>
      <w:r w:rsidRPr="001C6A32">
        <w:rPr>
          <w:rFonts w:ascii="Times New Roman" w:hAnsi="Times New Roman"/>
          <w:bCs/>
        </w:rPr>
        <w:t xml:space="preserve"> </w:t>
      </w:r>
      <w:r w:rsidRPr="001C6A32">
        <w:rPr>
          <w:rFonts w:ascii="Times New Roman" w:hAnsi="Times New Roman"/>
          <w:bCs/>
          <w:i/>
          <w:iCs/>
        </w:rPr>
        <w:t>Identificarea si incadrarea in timp a punctelor de reper (jaloanelor) semnificative in executia contractului, inclusiv descrierea modului in care acestea vor fi reflectate in raportari, in special cele prevazute in caietul de sarcini</w:t>
      </w:r>
      <w:r w:rsidRPr="001C6A32">
        <w:rPr>
          <w:rFonts w:ascii="Times New Roman" w:hAnsi="Times New Roman"/>
          <w:bCs/>
        </w:rPr>
        <w:t xml:space="preserve"> </w:t>
      </w:r>
      <w:r w:rsidRPr="001C6A32">
        <w:rPr>
          <w:rFonts w:ascii="Times New Roman" w:hAnsi="Times New Roman"/>
        </w:rPr>
        <w:t xml:space="preserve">+ Punctaj subfactor de evaluare 2.6 </w:t>
      </w:r>
      <w:r w:rsidRPr="001C6A32">
        <w:rPr>
          <w:rFonts w:ascii="Times New Roman" w:hAnsi="Times New Roman"/>
          <w:bCs/>
          <w:i/>
          <w:iCs/>
        </w:rPr>
        <w:t>Numarul de zile de munca prevazut pentru</w:t>
      </w:r>
      <w:r w:rsidRPr="006B27C9">
        <w:rPr>
          <w:rFonts w:ascii="Times New Roman" w:hAnsi="Times New Roman"/>
          <w:bCs/>
          <w:i/>
          <w:iCs/>
        </w:rPr>
        <w:t xml:space="preserve"> fiecare categorie de expert in fiecare luna pe parcursul perioadei de executie a contractului.</w:t>
      </w:r>
    </w:p>
    <w:p w14:paraId="546ABFEB" w14:textId="77777777" w:rsidR="002476D2" w:rsidRPr="00B22BE3" w:rsidRDefault="002476D2" w:rsidP="001D5DAF">
      <w:pPr>
        <w:spacing w:after="0" w:line="276" w:lineRule="auto"/>
        <w:rPr>
          <w:rFonts w:ascii="Times New Roman" w:hAnsi="Times New Roman"/>
          <w:bCs/>
        </w:rPr>
      </w:pPr>
    </w:p>
    <w:p w14:paraId="1E517B08" w14:textId="77777777" w:rsidR="002476D2" w:rsidRPr="00CE6914" w:rsidRDefault="002476D2" w:rsidP="00227679">
      <w:pPr>
        <w:pStyle w:val="Listparagraf"/>
        <w:numPr>
          <w:ilvl w:val="0"/>
          <w:numId w:val="72"/>
        </w:numPr>
        <w:tabs>
          <w:tab w:val="left" w:pos="0"/>
        </w:tabs>
        <w:spacing w:after="0"/>
        <w:ind w:left="450" w:hanging="450"/>
        <w:rPr>
          <w:rStyle w:val="Robust"/>
          <w:rFonts w:ascii="Times New Roman" w:hAnsi="Times New Roman"/>
          <w:bCs w:val="0"/>
          <w:color w:val="FF0000"/>
          <w:szCs w:val="24"/>
          <w:lang w:val="es-ES"/>
        </w:rPr>
      </w:pPr>
      <w:r w:rsidRPr="00270BF8">
        <w:rPr>
          <w:rFonts w:ascii="Times New Roman" w:hAnsi="Times New Roman"/>
          <w:b/>
          <w:szCs w:val="24"/>
        </w:rPr>
        <w:t xml:space="preserve">Grila de evaluare a factorului </w:t>
      </w:r>
      <w:r w:rsidRPr="00270BF8">
        <w:rPr>
          <w:rFonts w:ascii="Times New Roman" w:eastAsia="Times New Roman" w:hAnsi="Times New Roman"/>
          <w:b/>
          <w:szCs w:val="24"/>
        </w:rPr>
        <w:t>„</w:t>
      </w:r>
      <w:r w:rsidRPr="008745F3">
        <w:rPr>
          <w:rFonts w:ascii="Times New Roman" w:eastAsia="Times New Roman" w:hAnsi="Times New Roman"/>
          <w:b/>
          <w:szCs w:val="24"/>
        </w:rPr>
        <w:t>Experiența personalului-cheie</w:t>
      </w:r>
      <w:r>
        <w:rPr>
          <w:rFonts w:ascii="Times New Roman" w:eastAsia="Times New Roman" w:hAnsi="Times New Roman"/>
          <w:b/>
          <w:szCs w:val="24"/>
        </w:rPr>
        <w:t>”</w:t>
      </w:r>
      <w:r w:rsidRPr="00270BF8">
        <w:rPr>
          <w:rFonts w:ascii="Times New Roman" w:eastAsia="Times New Roman" w:hAnsi="Times New Roman"/>
          <w:b/>
          <w:szCs w:val="24"/>
        </w:rPr>
        <w:t xml:space="preserve">:  </w:t>
      </w:r>
      <w:r>
        <w:rPr>
          <w:rFonts w:ascii="Times New Roman" w:eastAsia="Times New Roman" w:hAnsi="Times New Roman"/>
          <w:b/>
          <w:szCs w:val="24"/>
        </w:rPr>
        <w:t>20</w:t>
      </w:r>
      <w:r w:rsidRPr="00270BF8">
        <w:rPr>
          <w:rFonts w:ascii="Times New Roman" w:eastAsia="Times New Roman" w:hAnsi="Times New Roman"/>
          <w:b/>
          <w:szCs w:val="24"/>
        </w:rPr>
        <w:t xml:space="preserve"> puncte</w:t>
      </w:r>
    </w:p>
    <w:p w14:paraId="0D4B49EB" w14:textId="77777777" w:rsidR="00227679" w:rsidRPr="007F7AD6" w:rsidRDefault="00227679" w:rsidP="00227679">
      <w:pPr>
        <w:spacing w:after="120"/>
        <w:rPr>
          <w:rFonts w:ascii="Times New Roman" w:hAnsi="Times New Roman"/>
        </w:rPr>
      </w:pPr>
      <w:r w:rsidRPr="00CE6914">
        <w:rPr>
          <w:rFonts w:ascii="Times New Roman" w:hAnsi="Times New Roman"/>
        </w:rPr>
        <w:t xml:space="preserve">Factorul de evaluare „Experiența personalului-cheie”, cu o pondere de 20% și un punctaj maxim de 20 de puncte, </w:t>
      </w:r>
      <w:r w:rsidRPr="007F7AD6">
        <w:rPr>
          <w:rFonts w:ascii="Times New Roman" w:hAnsi="Times New Roman"/>
        </w:rPr>
        <w:t>are ca scop evaluarea capacității profesionale a echipei propuse pentru implementarea contractului, prin aprecierea experienței relevante a experților-cheie în derularea unor contracte similare de elaborare și/sau actualizare a documentațiilor de urbanism de tip Plan Urbanistic General (PUG) și Regulament Local de Urbanism (RLU), precum și în implementarea sistemelor informatice GIS la nivelul autorităților administrației publice locale.</w:t>
      </w:r>
    </w:p>
    <w:p w14:paraId="28317B13" w14:textId="1B7983FB" w:rsidR="00227679" w:rsidRPr="00CE6914" w:rsidRDefault="00227679" w:rsidP="00227679">
      <w:pPr>
        <w:spacing w:line="276" w:lineRule="auto"/>
        <w:rPr>
          <w:rFonts w:ascii="Times New Roman" w:hAnsi="Times New Roman"/>
        </w:rPr>
      </w:pPr>
      <w:r w:rsidRPr="007F7AD6">
        <w:rPr>
          <w:rFonts w:ascii="Times New Roman" w:hAnsi="Times New Roman"/>
        </w:rPr>
        <w:t>Experiența personalului-cheie trebuie să demonstreze capacitatea acestuia de a gestiona în mod eficient activități complexe, interdisciplinare, specifice domeniului urbanismului și digitalizării datelor spațiale, aducând un avantaj real, demonstrabil și verificabil în realizarea serviciilor ce fac obiectul achiziției, fără a dubla cerințele minime de calificare stabilite prin documentația de atribuire</w:t>
      </w:r>
      <w:r>
        <w:rPr>
          <w:rFonts w:ascii="Times New Roman" w:hAnsi="Times New Roman"/>
        </w:rPr>
        <w:t>:</w:t>
      </w:r>
    </w:p>
    <w:p w14:paraId="3BE64D53" w14:textId="77777777" w:rsidR="002476D2" w:rsidRPr="00AF34EE" w:rsidRDefault="002476D2">
      <w:pPr>
        <w:pStyle w:val="Titlu2"/>
        <w:numPr>
          <w:ilvl w:val="0"/>
          <w:numId w:val="74"/>
        </w:numPr>
        <w:spacing w:before="120" w:after="0" w:line="276" w:lineRule="auto"/>
        <w:rPr>
          <w:rFonts w:ascii="Times New Roman" w:hAnsi="Times New Roman"/>
          <w:sz w:val="24"/>
          <w:szCs w:val="24"/>
        </w:rPr>
      </w:pPr>
      <w:r w:rsidRPr="00AF34EE">
        <w:rPr>
          <w:rStyle w:val="Robust"/>
          <w:rFonts w:ascii="Times New Roman" w:hAnsi="Times New Roman"/>
          <w:b/>
          <w:bCs/>
          <w:sz w:val="24"/>
          <w:szCs w:val="24"/>
          <w:shd w:val="clear" w:color="auto" w:fill="FFFFFF"/>
        </w:rPr>
        <w:t>Subfactorul de evaluare 3.1</w:t>
      </w:r>
      <w:r w:rsidRPr="00AF34EE">
        <w:rPr>
          <w:rStyle w:val="Robust"/>
          <w:rFonts w:ascii="Times New Roman" w:hAnsi="Times New Roman"/>
          <w:sz w:val="24"/>
          <w:szCs w:val="24"/>
          <w:shd w:val="clear" w:color="auto" w:fill="FFFFFF"/>
        </w:rPr>
        <w:t xml:space="preserve"> </w:t>
      </w:r>
      <w:r w:rsidRPr="00AF34EE">
        <w:rPr>
          <w:rFonts w:ascii="Times New Roman" w:hAnsi="Times New Roman"/>
          <w:sz w:val="24"/>
          <w:szCs w:val="24"/>
        </w:rPr>
        <w:t xml:space="preserve">“Experienta expertului cheie – coordonator proiect” </w:t>
      </w:r>
      <w:r w:rsidRPr="00AF34EE">
        <w:rPr>
          <w:rStyle w:val="Robust"/>
          <w:rFonts w:ascii="Times New Roman" w:hAnsi="Times New Roman"/>
          <w:b/>
          <w:bCs/>
          <w:sz w:val="24"/>
          <w:szCs w:val="24"/>
          <w:shd w:val="clear" w:color="auto" w:fill="FFFFFF"/>
        </w:rPr>
        <w:t xml:space="preserve">are o pondere de 7% </w:t>
      </w:r>
      <w:r w:rsidRPr="00AF34EE">
        <w:rPr>
          <w:rStyle w:val="Robust"/>
          <w:rFonts w:ascii="Times New Roman" w:hAnsi="Times New Roman"/>
          <w:sz w:val="24"/>
          <w:szCs w:val="24"/>
          <w:shd w:val="clear" w:color="auto" w:fill="FFFFFF"/>
        </w:rPr>
        <w:t>din totalul punctajului</w:t>
      </w:r>
      <w:r w:rsidRPr="00AF34EE">
        <w:rPr>
          <w:rStyle w:val="Robust"/>
          <w:rFonts w:ascii="Times New Roman" w:hAnsi="Times New Roman"/>
          <w:b/>
          <w:bCs/>
          <w:sz w:val="24"/>
          <w:szCs w:val="24"/>
          <w:shd w:val="clear" w:color="auto" w:fill="FFFFFF"/>
        </w:rPr>
        <w:t xml:space="preserve">, </w:t>
      </w:r>
      <w:r w:rsidRPr="00AF34EE">
        <w:rPr>
          <w:rStyle w:val="Robust"/>
          <w:rFonts w:ascii="Times New Roman" w:hAnsi="Times New Roman"/>
          <w:sz w:val="24"/>
          <w:szCs w:val="24"/>
          <w:shd w:val="clear" w:color="auto" w:fill="FFFFFF"/>
        </w:rPr>
        <w:t>caruia ii corespunde un maxim de 7 puncte</w:t>
      </w:r>
    </w:p>
    <w:p w14:paraId="25BF1816" w14:textId="77777777" w:rsidR="002C7594" w:rsidRDefault="002C7594" w:rsidP="002C7594">
      <w:pPr>
        <w:spacing w:after="120" w:line="276" w:lineRule="auto"/>
        <w:rPr>
          <w:rFonts w:ascii="Times New Roman" w:hAnsi="Times New Roman"/>
        </w:rPr>
      </w:pPr>
      <w:r w:rsidRPr="00E36700">
        <w:rPr>
          <w:rFonts w:ascii="Times New Roman" w:hAnsi="Times New Roman"/>
        </w:rPr>
        <w:t>Experiența expertului cheie coordonator proiect, concretizată în numărul de contracte care au presupus intocmirea de planuri urbanistice generale în care respectivul expert a îndeplinit același tip de activități ca cele pe care urmează să le îndeplinească în viitorul contract</w:t>
      </w:r>
    </w:p>
    <w:p w14:paraId="3382775D" w14:textId="1B6FA950" w:rsidR="002476D2" w:rsidRPr="00AF34EE" w:rsidRDefault="002476D2" w:rsidP="001D5DAF">
      <w:pPr>
        <w:spacing w:after="0" w:line="276" w:lineRule="auto"/>
        <w:rPr>
          <w:rStyle w:val="Robust"/>
          <w:rFonts w:ascii="Times New Roman" w:hAnsi="Times New Roman"/>
          <w:b w:val="0"/>
          <w:i/>
          <w:iCs/>
          <w:shd w:val="clear" w:color="auto" w:fill="FFFFFF"/>
        </w:rPr>
      </w:pPr>
      <w:r w:rsidRPr="00AF34EE">
        <w:rPr>
          <w:rFonts w:ascii="Times New Roman" w:hAnsi="Times New Roman"/>
          <w:b/>
          <w:i/>
          <w:iCs/>
        </w:rPr>
        <w:t>Algoritm de calcul</w:t>
      </w:r>
      <w:r w:rsidRPr="00AF34EE">
        <w:rPr>
          <w:rStyle w:val="Robust"/>
          <w:rFonts w:ascii="Times New Roman" w:hAnsi="Times New Roman"/>
          <w:b w:val="0"/>
          <w:i/>
          <w:iCs/>
          <w:shd w:val="clear" w:color="auto" w:fill="FFFFFF"/>
        </w:rPr>
        <w:t xml:space="preserve">: </w:t>
      </w:r>
    </w:p>
    <w:p w14:paraId="2F29FB7C" w14:textId="49E39725" w:rsidR="002476D2" w:rsidRPr="00AF34EE" w:rsidRDefault="002476D2">
      <w:pPr>
        <w:widowControl w:val="0"/>
        <w:numPr>
          <w:ilvl w:val="0"/>
          <w:numId w:val="36"/>
        </w:numPr>
        <w:autoSpaceDE w:val="0"/>
        <w:autoSpaceDN w:val="0"/>
        <w:spacing w:after="0" w:line="276" w:lineRule="auto"/>
        <w:ind w:right="20"/>
        <w:rPr>
          <w:rFonts w:ascii="Times New Roman" w:hAnsi="Times New Roman"/>
          <w:bCs/>
          <w:lang w:eastAsia="de-AT"/>
        </w:rPr>
      </w:pPr>
      <w:r w:rsidRPr="00AF34EE">
        <w:rPr>
          <w:rFonts w:ascii="Times New Roman" w:hAnsi="Times New Roman"/>
          <w:bCs/>
          <w:lang w:eastAsia="de-AT"/>
        </w:rPr>
        <w:lastRenderedPageBreak/>
        <w:t xml:space="preserve">pentru experienta constand in implicarea in calitate de Coordonator proiect in 2 - </w:t>
      </w:r>
      <w:r w:rsidR="002C7594">
        <w:rPr>
          <w:rFonts w:ascii="Times New Roman" w:hAnsi="Times New Roman"/>
          <w:bCs/>
          <w:lang w:eastAsia="de-AT"/>
        </w:rPr>
        <w:t>4</w:t>
      </w:r>
      <w:r w:rsidRPr="00AF34EE">
        <w:rPr>
          <w:rFonts w:ascii="Times New Roman" w:hAnsi="Times New Roman"/>
          <w:bCs/>
          <w:lang w:eastAsia="de-AT"/>
        </w:rPr>
        <w:t xml:space="preserve"> contracte similare la nivelul unor autoritati locale, </w:t>
      </w:r>
      <w:r w:rsidRPr="00AF34EE">
        <w:rPr>
          <w:rFonts w:ascii="Times New Roman" w:hAnsi="Times New Roman"/>
          <w:b/>
          <w:bCs/>
          <w:lang w:eastAsia="de-AT"/>
        </w:rPr>
        <w:t>se acorda 1 puncte</w:t>
      </w:r>
      <w:r w:rsidRPr="00AF34EE">
        <w:rPr>
          <w:rFonts w:ascii="Times New Roman" w:hAnsi="Times New Roman"/>
          <w:bCs/>
          <w:lang w:eastAsia="de-AT"/>
        </w:rPr>
        <w:t>;</w:t>
      </w:r>
    </w:p>
    <w:p w14:paraId="78A18F92" w14:textId="4F3EF286" w:rsidR="002476D2" w:rsidRPr="00AF34EE" w:rsidRDefault="002476D2">
      <w:pPr>
        <w:widowControl w:val="0"/>
        <w:numPr>
          <w:ilvl w:val="0"/>
          <w:numId w:val="36"/>
        </w:numPr>
        <w:autoSpaceDE w:val="0"/>
        <w:autoSpaceDN w:val="0"/>
        <w:spacing w:after="0" w:line="276" w:lineRule="auto"/>
        <w:ind w:right="20"/>
        <w:rPr>
          <w:rFonts w:ascii="Times New Roman" w:hAnsi="Times New Roman"/>
          <w:bCs/>
          <w:lang w:eastAsia="de-AT"/>
        </w:rPr>
      </w:pPr>
      <w:r w:rsidRPr="00AF34EE">
        <w:rPr>
          <w:rFonts w:ascii="Times New Roman" w:hAnsi="Times New Roman"/>
          <w:bCs/>
          <w:lang w:eastAsia="de-AT"/>
        </w:rPr>
        <w:t xml:space="preserve">pentru experienta constand in implicarea in calitate de Coordonator proiect in </w:t>
      </w:r>
      <w:r w:rsidR="002C7594">
        <w:rPr>
          <w:rFonts w:ascii="Times New Roman" w:hAnsi="Times New Roman"/>
          <w:bCs/>
          <w:lang w:eastAsia="de-AT"/>
        </w:rPr>
        <w:t>5</w:t>
      </w:r>
      <w:r w:rsidRPr="00AF34EE">
        <w:rPr>
          <w:rFonts w:ascii="Times New Roman" w:hAnsi="Times New Roman"/>
          <w:bCs/>
          <w:lang w:eastAsia="de-AT"/>
        </w:rPr>
        <w:t xml:space="preserve"> - </w:t>
      </w:r>
      <w:r w:rsidR="002C7594">
        <w:rPr>
          <w:rFonts w:ascii="Times New Roman" w:hAnsi="Times New Roman"/>
          <w:bCs/>
          <w:lang w:eastAsia="de-AT"/>
        </w:rPr>
        <w:t>9</w:t>
      </w:r>
      <w:r w:rsidRPr="00AF34EE">
        <w:rPr>
          <w:rFonts w:ascii="Times New Roman" w:hAnsi="Times New Roman"/>
          <w:bCs/>
          <w:lang w:eastAsia="de-AT"/>
        </w:rPr>
        <w:t xml:space="preserve"> contracte similare la nivelul unor autoritati locale, </w:t>
      </w:r>
      <w:r w:rsidRPr="00AF34EE">
        <w:rPr>
          <w:rFonts w:ascii="Times New Roman" w:hAnsi="Times New Roman"/>
          <w:b/>
          <w:bCs/>
          <w:lang w:eastAsia="de-AT"/>
        </w:rPr>
        <w:t xml:space="preserve">se acorda </w:t>
      </w:r>
      <w:r w:rsidR="002C7594">
        <w:rPr>
          <w:rFonts w:ascii="Times New Roman" w:hAnsi="Times New Roman"/>
          <w:b/>
          <w:bCs/>
          <w:lang w:eastAsia="de-AT"/>
        </w:rPr>
        <w:t>4</w:t>
      </w:r>
      <w:r w:rsidRPr="00AF34EE">
        <w:rPr>
          <w:rFonts w:ascii="Times New Roman" w:hAnsi="Times New Roman"/>
          <w:b/>
          <w:bCs/>
          <w:lang w:eastAsia="de-AT"/>
        </w:rPr>
        <w:t xml:space="preserve"> puncte</w:t>
      </w:r>
      <w:r w:rsidRPr="00AF34EE">
        <w:rPr>
          <w:rFonts w:ascii="Times New Roman" w:hAnsi="Times New Roman"/>
          <w:bCs/>
          <w:lang w:eastAsia="de-AT"/>
        </w:rPr>
        <w:t>;</w:t>
      </w:r>
    </w:p>
    <w:p w14:paraId="690DD7D6" w14:textId="0B6055DF" w:rsidR="002476D2" w:rsidRPr="00AF34EE" w:rsidRDefault="002476D2">
      <w:pPr>
        <w:widowControl w:val="0"/>
        <w:numPr>
          <w:ilvl w:val="0"/>
          <w:numId w:val="36"/>
        </w:numPr>
        <w:autoSpaceDE w:val="0"/>
        <w:autoSpaceDN w:val="0"/>
        <w:spacing w:after="120" w:line="276" w:lineRule="auto"/>
        <w:ind w:right="14"/>
        <w:rPr>
          <w:rFonts w:ascii="Times New Roman" w:hAnsi="Times New Roman"/>
          <w:bCs/>
          <w:lang w:eastAsia="de-AT"/>
        </w:rPr>
      </w:pPr>
      <w:r w:rsidRPr="00AF34EE">
        <w:rPr>
          <w:rFonts w:ascii="Times New Roman" w:hAnsi="Times New Roman"/>
          <w:bCs/>
          <w:lang w:eastAsia="de-AT"/>
        </w:rPr>
        <w:t xml:space="preserve">pentru experienta constand in implicarea in calitate de Coordonator proiect in 10 </w:t>
      </w:r>
      <w:r w:rsidR="002C7594">
        <w:rPr>
          <w:rFonts w:ascii="Times New Roman" w:hAnsi="Times New Roman"/>
          <w:bCs/>
          <w:lang w:eastAsia="de-AT"/>
        </w:rPr>
        <w:t xml:space="preserve">sau </w:t>
      </w:r>
      <w:r w:rsidR="002C7594" w:rsidRPr="00AF34EE">
        <w:rPr>
          <w:rFonts w:ascii="Times New Roman" w:hAnsi="Times New Roman"/>
          <w:bCs/>
          <w:lang w:eastAsia="de-AT"/>
        </w:rPr>
        <w:t>mai mult</w:t>
      </w:r>
      <w:r w:rsidR="002C7594">
        <w:rPr>
          <w:rFonts w:ascii="Times New Roman" w:hAnsi="Times New Roman"/>
          <w:bCs/>
          <w:lang w:eastAsia="de-AT"/>
        </w:rPr>
        <w:t xml:space="preserve">e </w:t>
      </w:r>
      <w:r w:rsidRPr="00AF34EE">
        <w:rPr>
          <w:rFonts w:ascii="Times New Roman" w:hAnsi="Times New Roman"/>
          <w:bCs/>
          <w:lang w:eastAsia="de-AT"/>
        </w:rPr>
        <w:t xml:space="preserve">contracte similare la nivelul unor autoritati locale, </w:t>
      </w:r>
      <w:r w:rsidRPr="00AF34EE">
        <w:rPr>
          <w:rFonts w:ascii="Times New Roman" w:hAnsi="Times New Roman"/>
          <w:b/>
          <w:bCs/>
          <w:lang w:eastAsia="de-AT"/>
        </w:rPr>
        <w:t>se acorda 7 puncte</w:t>
      </w:r>
      <w:r w:rsidRPr="00AF34EE">
        <w:rPr>
          <w:rFonts w:ascii="Times New Roman" w:hAnsi="Times New Roman"/>
          <w:bCs/>
          <w:lang w:eastAsia="de-AT"/>
        </w:rPr>
        <w:t>;</w:t>
      </w:r>
    </w:p>
    <w:p w14:paraId="3C555CE8" w14:textId="77777777" w:rsidR="002C7594" w:rsidRPr="00AF34EE" w:rsidRDefault="002476D2" w:rsidP="002C7594">
      <w:pPr>
        <w:spacing w:after="120"/>
        <w:rPr>
          <w:rFonts w:ascii="Times New Roman" w:hAnsi="Times New Roman"/>
        </w:rPr>
      </w:pPr>
      <w:r w:rsidRPr="00AF34EE">
        <w:rPr>
          <w:rFonts w:ascii="Times New Roman" w:hAnsi="Times New Roman"/>
        </w:rPr>
        <w:t>P</w:t>
      </w:r>
      <w:r w:rsidR="002C7594" w:rsidRPr="00AF34EE">
        <w:rPr>
          <w:rFonts w:ascii="Times New Roman" w:hAnsi="Times New Roman"/>
        </w:rPr>
        <w:t xml:space="preserve">Pentru Expertul cheie propus – Expert </w:t>
      </w:r>
      <w:r w:rsidR="002C7594" w:rsidRPr="00AF34EE">
        <w:rPr>
          <w:rFonts w:ascii="Times New Roman" w:hAnsi="Times New Roman"/>
          <w:bCs/>
          <w:lang w:eastAsia="de-AT"/>
        </w:rPr>
        <w:t>coordonator proiect</w:t>
      </w:r>
      <w:r w:rsidR="002C7594" w:rsidRPr="00AF34EE">
        <w:rPr>
          <w:rFonts w:ascii="Times New Roman" w:hAnsi="Times New Roman"/>
        </w:rPr>
        <w:t xml:space="preserve">, se va depune in cadrul Propunerii tehnice: </w:t>
      </w:r>
      <w:r w:rsidR="002C7594" w:rsidRPr="00E36700">
        <w:rPr>
          <w:rFonts w:ascii="Times New Roman" w:hAnsi="Times New Roman"/>
        </w:rPr>
        <w:t>Lista proiectelor in care acesta a indeplinit calitatea de coordonator proiect din care sa reiasa prestarea serviciilor de intocmire plan urbanistic general</w:t>
      </w:r>
      <w:r w:rsidR="002C7594" w:rsidRPr="00E36700">
        <w:rPr>
          <w:rFonts w:ascii="Times New Roman" w:hAnsi="Times New Roman"/>
          <w:bCs/>
          <w:lang w:eastAsia="de-AT"/>
        </w:rPr>
        <w:t xml:space="preserve"> </w:t>
      </w:r>
      <w:r w:rsidR="002C7594" w:rsidRPr="00E36700">
        <w:rPr>
          <w:rFonts w:ascii="Times New Roman" w:hAnsi="Times New Roman"/>
        </w:rPr>
        <w:t>si procesele ve</w:t>
      </w:r>
      <w:r w:rsidR="002C7594" w:rsidRPr="00AF34EE">
        <w:rPr>
          <w:rFonts w:ascii="Times New Roman" w:hAnsi="Times New Roman"/>
        </w:rPr>
        <w:t>rbale de livrare/acceptanta/recomandari beneficiari. Autoritatea contractanta va putea solicita ofertantilor documentele justificative pentru proiectele nominalizate in cadrul Listei.</w:t>
      </w:r>
      <w:r w:rsidR="002C7594" w:rsidRPr="00AF34EE">
        <w:rPr>
          <w:rFonts w:ascii="Times New Roman" w:hAnsi="Times New Roman"/>
          <w:lang w:eastAsia="de-AT"/>
        </w:rPr>
        <w:t xml:space="preserve"> </w:t>
      </w:r>
    </w:p>
    <w:p w14:paraId="44DAB22D" w14:textId="31DA09F9" w:rsidR="002476D2" w:rsidRPr="00AF34EE" w:rsidRDefault="002C7594" w:rsidP="002C7594">
      <w:pPr>
        <w:spacing w:after="120" w:line="276" w:lineRule="auto"/>
        <w:rPr>
          <w:rFonts w:ascii="Times New Roman" w:hAnsi="Times New Roman"/>
        </w:rPr>
      </w:pPr>
      <w:r w:rsidRPr="00AF34EE">
        <w:rPr>
          <w:rFonts w:ascii="Times New Roman" w:hAnsi="Times New Roman"/>
        </w:rPr>
        <w:t>Pentru indeplinirea cerintelor minime pentru expertul cheie, oferta este declarata conforma si nu se acorda punctaj (se acorda punctajul 0), punctarea realizandu-se doar pentru intervalele si dupa algoritmul de calcul prezentat</w:t>
      </w:r>
      <w:r w:rsidR="002476D2" w:rsidRPr="00AF34EE">
        <w:rPr>
          <w:rFonts w:ascii="Times New Roman" w:hAnsi="Times New Roman"/>
        </w:rPr>
        <w:t>.</w:t>
      </w:r>
    </w:p>
    <w:p w14:paraId="14F24470" w14:textId="3217A32D" w:rsidR="002476D2" w:rsidRPr="00AF34EE" w:rsidRDefault="002476D2">
      <w:pPr>
        <w:pStyle w:val="Listparagraf"/>
        <w:numPr>
          <w:ilvl w:val="0"/>
          <w:numId w:val="74"/>
        </w:numPr>
        <w:spacing w:after="0"/>
        <w:contextualSpacing w:val="0"/>
      </w:pPr>
      <w:r w:rsidRPr="00AF34EE">
        <w:rPr>
          <w:rStyle w:val="Robust"/>
          <w:rFonts w:ascii="Times New Roman" w:hAnsi="Times New Roman"/>
          <w:szCs w:val="24"/>
          <w:shd w:val="clear" w:color="auto" w:fill="FFFFFF"/>
        </w:rPr>
        <w:t>Subfactorul de evaluare 3.</w:t>
      </w:r>
      <w:r>
        <w:rPr>
          <w:rStyle w:val="Robust"/>
          <w:rFonts w:ascii="Times New Roman" w:hAnsi="Times New Roman"/>
          <w:szCs w:val="24"/>
          <w:shd w:val="clear" w:color="auto" w:fill="FFFFFF"/>
        </w:rPr>
        <w:t>2</w:t>
      </w:r>
      <w:r w:rsidRPr="00AF34EE">
        <w:rPr>
          <w:rStyle w:val="Robust"/>
          <w:rFonts w:ascii="Times New Roman" w:hAnsi="Times New Roman"/>
          <w:szCs w:val="24"/>
          <w:shd w:val="clear" w:color="auto" w:fill="FFFFFF"/>
        </w:rPr>
        <w:t xml:space="preserve"> </w:t>
      </w:r>
      <w:r w:rsidRPr="00C06A7B">
        <w:rPr>
          <w:rFonts w:ascii="Times New Roman" w:hAnsi="Times New Roman"/>
          <w:b/>
          <w:bCs/>
          <w:szCs w:val="24"/>
        </w:rPr>
        <w:t xml:space="preserve">“Experienta expertului cheie – expert  </w:t>
      </w:r>
      <w:r w:rsidR="00C96E32">
        <w:rPr>
          <w:rFonts w:ascii="Times New Roman" w:hAnsi="Times New Roman"/>
          <w:b/>
          <w:bCs/>
          <w:szCs w:val="24"/>
        </w:rPr>
        <w:t>software</w:t>
      </w:r>
      <w:r w:rsidRPr="00C06A7B">
        <w:rPr>
          <w:rFonts w:ascii="Times New Roman" w:hAnsi="Times New Roman"/>
          <w:b/>
          <w:bCs/>
          <w:szCs w:val="24"/>
        </w:rPr>
        <w:t>”</w:t>
      </w:r>
      <w:r w:rsidRPr="00AF34EE">
        <w:rPr>
          <w:rFonts w:ascii="Times New Roman" w:hAnsi="Times New Roman"/>
          <w:szCs w:val="24"/>
        </w:rPr>
        <w:t xml:space="preserve"> </w:t>
      </w:r>
      <w:r w:rsidRPr="00AF34EE">
        <w:rPr>
          <w:rStyle w:val="Robust"/>
          <w:rFonts w:ascii="Times New Roman" w:hAnsi="Times New Roman"/>
          <w:szCs w:val="24"/>
          <w:shd w:val="clear" w:color="auto" w:fill="FFFFFF"/>
        </w:rPr>
        <w:t>are o pondere de 7%</w:t>
      </w:r>
      <w:r w:rsidRPr="00AF34EE">
        <w:rPr>
          <w:rStyle w:val="Robust"/>
          <w:rFonts w:ascii="Times New Roman" w:hAnsi="Times New Roman"/>
          <w:b w:val="0"/>
          <w:bCs w:val="0"/>
          <w:szCs w:val="24"/>
          <w:shd w:val="clear" w:color="auto" w:fill="FFFFFF"/>
        </w:rPr>
        <w:t xml:space="preserve"> din totalul punctajului, caruia ii corespunde un maxim de 7 puncte</w:t>
      </w:r>
    </w:p>
    <w:p w14:paraId="2D38393B" w14:textId="53303D17" w:rsidR="002476D2" w:rsidRPr="00C06A7B" w:rsidRDefault="000E4FB1" w:rsidP="001D5DAF">
      <w:pPr>
        <w:spacing w:line="276" w:lineRule="auto"/>
        <w:rPr>
          <w:rFonts w:ascii="Times New Roman" w:hAnsi="Times New Roman"/>
        </w:rPr>
      </w:pPr>
      <w:r w:rsidRPr="000E4FB1">
        <w:rPr>
          <w:rFonts w:ascii="Times New Roman" w:hAnsi="Times New Roman"/>
        </w:rPr>
        <w:t>Experiența expertului software concretizată în numărul de implementari ale modulelor platformei informatice ofertate la nivelul autoritatilor locale în care respectivul expert a îndeplinit același tip de activități ca cele pe care urmează să le îndeplinească în viitorul contract</w:t>
      </w:r>
      <w:r w:rsidR="002476D2" w:rsidRPr="00C06A7B">
        <w:rPr>
          <w:rFonts w:ascii="Times New Roman" w:hAnsi="Times New Roman"/>
        </w:rPr>
        <w:t>.</w:t>
      </w:r>
    </w:p>
    <w:p w14:paraId="60F85D48" w14:textId="77777777" w:rsidR="002476D2" w:rsidRPr="00AF34EE" w:rsidRDefault="002476D2" w:rsidP="001D5DAF">
      <w:pPr>
        <w:spacing w:after="0" w:line="276" w:lineRule="auto"/>
        <w:rPr>
          <w:rStyle w:val="Robust"/>
          <w:rFonts w:ascii="Times New Roman" w:hAnsi="Times New Roman"/>
          <w:b w:val="0"/>
          <w:i/>
          <w:iCs/>
          <w:shd w:val="clear" w:color="auto" w:fill="FFFFFF"/>
        </w:rPr>
      </w:pPr>
      <w:r w:rsidRPr="00AF34EE">
        <w:rPr>
          <w:rFonts w:ascii="Times New Roman" w:hAnsi="Times New Roman"/>
          <w:b/>
          <w:i/>
          <w:iCs/>
        </w:rPr>
        <w:t>Algoritm de calcul</w:t>
      </w:r>
      <w:r w:rsidRPr="00AF34EE">
        <w:rPr>
          <w:rStyle w:val="Robust"/>
          <w:rFonts w:ascii="Times New Roman" w:hAnsi="Times New Roman"/>
          <w:b w:val="0"/>
          <w:i/>
          <w:iCs/>
          <w:shd w:val="clear" w:color="auto" w:fill="FFFFFF"/>
        </w:rPr>
        <w:t xml:space="preserve">: </w:t>
      </w:r>
    </w:p>
    <w:p w14:paraId="331F6C9F" w14:textId="77777777" w:rsidR="002476D2" w:rsidRPr="00AF34EE" w:rsidRDefault="002476D2">
      <w:pPr>
        <w:widowControl w:val="0"/>
        <w:numPr>
          <w:ilvl w:val="0"/>
          <w:numId w:val="35"/>
        </w:numPr>
        <w:autoSpaceDE w:val="0"/>
        <w:autoSpaceDN w:val="0"/>
        <w:spacing w:after="0" w:line="276" w:lineRule="auto"/>
        <w:ind w:right="20"/>
        <w:rPr>
          <w:rFonts w:ascii="Times New Roman" w:hAnsi="Times New Roman"/>
          <w:bCs/>
          <w:lang w:eastAsia="de-AT"/>
        </w:rPr>
      </w:pPr>
      <w:r w:rsidRPr="00AF34EE">
        <w:rPr>
          <w:rFonts w:ascii="Times New Roman" w:hAnsi="Times New Roman"/>
          <w:bCs/>
          <w:lang w:eastAsia="de-AT"/>
        </w:rPr>
        <w:t xml:space="preserve">pentru experienta constand in implicarea in calitate de Expert software in 2 - 5 contracte similare unde au fost implementate module ale platformei informatice ofertate la nivelul unor autoritati locale, </w:t>
      </w:r>
      <w:r w:rsidRPr="00AF34EE">
        <w:rPr>
          <w:rFonts w:ascii="Times New Roman" w:hAnsi="Times New Roman"/>
          <w:b/>
          <w:bCs/>
          <w:lang w:eastAsia="de-AT"/>
        </w:rPr>
        <w:t>se acorda 1 puncte</w:t>
      </w:r>
      <w:r w:rsidRPr="00AF34EE">
        <w:rPr>
          <w:rFonts w:ascii="Times New Roman" w:hAnsi="Times New Roman"/>
          <w:bCs/>
          <w:lang w:eastAsia="de-AT"/>
        </w:rPr>
        <w:t>;</w:t>
      </w:r>
    </w:p>
    <w:p w14:paraId="5796E4F4" w14:textId="5A9E2877" w:rsidR="002476D2" w:rsidRPr="00AF34EE" w:rsidRDefault="002476D2">
      <w:pPr>
        <w:widowControl w:val="0"/>
        <w:numPr>
          <w:ilvl w:val="0"/>
          <w:numId w:val="35"/>
        </w:numPr>
        <w:autoSpaceDE w:val="0"/>
        <w:autoSpaceDN w:val="0"/>
        <w:spacing w:after="0" w:line="276" w:lineRule="auto"/>
        <w:ind w:right="20"/>
        <w:rPr>
          <w:rFonts w:ascii="Times New Roman" w:hAnsi="Times New Roman"/>
          <w:bCs/>
          <w:lang w:eastAsia="de-AT"/>
        </w:rPr>
      </w:pPr>
      <w:r w:rsidRPr="00AF34EE">
        <w:rPr>
          <w:rFonts w:ascii="Times New Roman" w:hAnsi="Times New Roman"/>
          <w:bCs/>
          <w:lang w:eastAsia="de-AT"/>
        </w:rPr>
        <w:t xml:space="preserve">pentru experienta constand in implicarea in calitate de Expert software in 6 - </w:t>
      </w:r>
      <w:r w:rsidR="000740C4">
        <w:rPr>
          <w:rFonts w:ascii="Times New Roman" w:hAnsi="Times New Roman"/>
          <w:bCs/>
          <w:lang w:eastAsia="de-AT"/>
        </w:rPr>
        <w:t>8</w:t>
      </w:r>
      <w:r w:rsidRPr="00AF34EE">
        <w:rPr>
          <w:rFonts w:ascii="Times New Roman" w:hAnsi="Times New Roman"/>
          <w:bCs/>
          <w:lang w:eastAsia="de-AT"/>
        </w:rPr>
        <w:t xml:space="preserve"> contracte similare unde au fost implementate module ale</w:t>
      </w:r>
      <w:r w:rsidRPr="00AF34EE" w:rsidDel="000B5DC7">
        <w:rPr>
          <w:rFonts w:ascii="Times New Roman" w:hAnsi="Times New Roman"/>
          <w:bCs/>
          <w:lang w:eastAsia="de-AT"/>
        </w:rPr>
        <w:t xml:space="preserve"> </w:t>
      </w:r>
      <w:r w:rsidRPr="00AF34EE">
        <w:rPr>
          <w:rFonts w:ascii="Times New Roman" w:hAnsi="Times New Roman"/>
          <w:bCs/>
          <w:lang w:eastAsia="de-AT"/>
        </w:rPr>
        <w:t xml:space="preserve">platformei informatice ofertate la nivelul unor autoritati locale, </w:t>
      </w:r>
      <w:r w:rsidRPr="00AF34EE">
        <w:rPr>
          <w:rFonts w:ascii="Times New Roman" w:hAnsi="Times New Roman"/>
          <w:b/>
          <w:bCs/>
          <w:lang w:eastAsia="de-AT"/>
        </w:rPr>
        <w:t>se acorda 3 puncte</w:t>
      </w:r>
      <w:r w:rsidRPr="00AF34EE">
        <w:rPr>
          <w:rFonts w:ascii="Times New Roman" w:hAnsi="Times New Roman"/>
          <w:bCs/>
          <w:lang w:eastAsia="de-AT"/>
        </w:rPr>
        <w:t>;</w:t>
      </w:r>
    </w:p>
    <w:p w14:paraId="52DA52A2" w14:textId="1AD9E306" w:rsidR="002476D2" w:rsidRPr="00AF34EE" w:rsidRDefault="002476D2">
      <w:pPr>
        <w:widowControl w:val="0"/>
        <w:numPr>
          <w:ilvl w:val="0"/>
          <w:numId w:val="35"/>
        </w:numPr>
        <w:autoSpaceDE w:val="0"/>
        <w:autoSpaceDN w:val="0"/>
        <w:spacing w:after="120" w:line="276" w:lineRule="auto"/>
        <w:ind w:right="20"/>
        <w:rPr>
          <w:rFonts w:ascii="Times New Roman" w:hAnsi="Times New Roman"/>
          <w:bCs/>
          <w:lang w:eastAsia="de-AT"/>
        </w:rPr>
      </w:pPr>
      <w:r w:rsidRPr="00AF34EE">
        <w:rPr>
          <w:rFonts w:ascii="Times New Roman" w:hAnsi="Times New Roman"/>
          <w:bCs/>
          <w:lang w:eastAsia="de-AT"/>
        </w:rPr>
        <w:t xml:space="preserve">pentru experienta constand in implicarea in calitate de Expert software in mai mult de </w:t>
      </w:r>
      <w:r w:rsidR="008D6E2B">
        <w:rPr>
          <w:rFonts w:ascii="Times New Roman" w:hAnsi="Times New Roman"/>
          <w:bCs/>
          <w:lang w:eastAsia="de-AT"/>
        </w:rPr>
        <w:t>9</w:t>
      </w:r>
      <w:r w:rsidRPr="00AF34EE">
        <w:rPr>
          <w:rFonts w:ascii="Times New Roman" w:hAnsi="Times New Roman"/>
          <w:bCs/>
          <w:lang w:eastAsia="de-AT"/>
        </w:rPr>
        <w:t xml:space="preserve"> contracte similare unde au fost implementate module ale</w:t>
      </w:r>
      <w:r w:rsidRPr="00AF34EE" w:rsidDel="000B5DC7">
        <w:rPr>
          <w:rFonts w:ascii="Times New Roman" w:hAnsi="Times New Roman"/>
          <w:bCs/>
          <w:lang w:eastAsia="de-AT"/>
        </w:rPr>
        <w:t xml:space="preserve"> </w:t>
      </w:r>
      <w:r w:rsidRPr="00AF34EE">
        <w:rPr>
          <w:rFonts w:ascii="Times New Roman" w:hAnsi="Times New Roman"/>
          <w:bCs/>
          <w:lang w:eastAsia="de-AT"/>
        </w:rPr>
        <w:t xml:space="preserve">platformei informatice ofertate la nivelul unor autoritati locale, </w:t>
      </w:r>
      <w:r w:rsidRPr="00AF34EE">
        <w:rPr>
          <w:rFonts w:ascii="Times New Roman" w:hAnsi="Times New Roman"/>
          <w:b/>
          <w:bCs/>
          <w:lang w:eastAsia="de-AT"/>
        </w:rPr>
        <w:t>se acorda 7 puncte</w:t>
      </w:r>
      <w:r w:rsidRPr="00AF34EE">
        <w:rPr>
          <w:rFonts w:ascii="Times New Roman" w:hAnsi="Times New Roman"/>
          <w:bCs/>
          <w:lang w:eastAsia="de-AT"/>
        </w:rPr>
        <w:t>;</w:t>
      </w:r>
    </w:p>
    <w:p w14:paraId="62EA931D" w14:textId="77777777" w:rsidR="000740C4" w:rsidRPr="000740C4" w:rsidRDefault="000740C4" w:rsidP="000740C4">
      <w:pPr>
        <w:spacing w:after="120"/>
        <w:rPr>
          <w:rFonts w:ascii="Times New Roman" w:hAnsi="Times New Roman"/>
          <w:lang w:eastAsia="de-AT"/>
        </w:rPr>
      </w:pPr>
      <w:r w:rsidRPr="000740C4">
        <w:rPr>
          <w:rFonts w:ascii="Times New Roman" w:hAnsi="Times New Roman"/>
        </w:rPr>
        <w:t>Pentru Expertul cheie propus – Expert software, se va depune in cadrul Propunerii tehnice: Lista proiectelor in care acesta a indeplinit calitatea de Expert software si procesele verbale de livrare/acceptanta a modulelor platformei informatice. Autoritatea contractanta va putea solicita ofertantilor documentele justificative pentru proiectele nominalizate in cadrul Listei.</w:t>
      </w:r>
      <w:r w:rsidRPr="000740C4">
        <w:rPr>
          <w:rFonts w:ascii="Times New Roman" w:hAnsi="Times New Roman"/>
          <w:lang w:eastAsia="de-AT"/>
        </w:rPr>
        <w:t xml:space="preserve"> Prin contracte similare prestate se inteleg contracte care au presupus implementarea platformei informatice ofertate la nivelul unei autoritati locale.</w:t>
      </w:r>
    </w:p>
    <w:p w14:paraId="6812AF09" w14:textId="5C1AA01E" w:rsidR="002476D2" w:rsidRPr="000740C4" w:rsidRDefault="000740C4" w:rsidP="000740C4">
      <w:pPr>
        <w:spacing w:after="120"/>
        <w:rPr>
          <w:rFonts w:ascii="Times New Roman" w:hAnsi="Times New Roman"/>
        </w:rPr>
      </w:pPr>
      <w:r w:rsidRPr="000740C4">
        <w:rPr>
          <w:rFonts w:ascii="Times New Roman" w:hAnsi="Times New Roman"/>
        </w:rPr>
        <w:t>Pentru indeplinirea cerintelor minime pentru expertul cheie, oferta este declarata conforma si nu se acorda punctaj (se acorda punctajul 0), punctarea realizandu-se doar pentru intervalele si dupa algoritmul de calcul prezentat</w:t>
      </w:r>
      <w:r w:rsidR="002476D2" w:rsidRPr="000740C4">
        <w:rPr>
          <w:rFonts w:ascii="Times New Roman" w:hAnsi="Times New Roman"/>
        </w:rPr>
        <w:t>.</w:t>
      </w:r>
    </w:p>
    <w:p w14:paraId="2FD1D28C" w14:textId="77777777" w:rsidR="002476D2" w:rsidRPr="00836619" w:rsidRDefault="002476D2">
      <w:pPr>
        <w:pStyle w:val="Listparagraf"/>
        <w:numPr>
          <w:ilvl w:val="0"/>
          <w:numId w:val="74"/>
        </w:numPr>
        <w:spacing w:after="0"/>
        <w:contextualSpacing w:val="0"/>
        <w:rPr>
          <w:szCs w:val="24"/>
        </w:rPr>
      </w:pPr>
      <w:r w:rsidRPr="00836619">
        <w:rPr>
          <w:rStyle w:val="Robust"/>
          <w:rFonts w:ascii="Times New Roman" w:hAnsi="Times New Roman"/>
          <w:szCs w:val="24"/>
          <w:shd w:val="clear" w:color="auto" w:fill="FFFFFF"/>
        </w:rPr>
        <w:t xml:space="preserve">Subfactorul de evaluare 3.3 </w:t>
      </w:r>
      <w:r w:rsidRPr="00836619">
        <w:rPr>
          <w:rFonts w:ascii="Times New Roman" w:hAnsi="Times New Roman"/>
          <w:b/>
          <w:bCs/>
          <w:szCs w:val="24"/>
        </w:rPr>
        <w:t>“Experienta expertului cheie – expert GIS”</w:t>
      </w:r>
      <w:r w:rsidRPr="00836619">
        <w:rPr>
          <w:rFonts w:ascii="Times New Roman" w:hAnsi="Times New Roman"/>
          <w:szCs w:val="24"/>
        </w:rPr>
        <w:t xml:space="preserve"> </w:t>
      </w:r>
      <w:r w:rsidRPr="00836619">
        <w:rPr>
          <w:rStyle w:val="Robust"/>
          <w:rFonts w:ascii="Times New Roman" w:hAnsi="Times New Roman"/>
          <w:szCs w:val="24"/>
          <w:shd w:val="clear" w:color="auto" w:fill="FFFFFF"/>
        </w:rPr>
        <w:t>are o pondere de 6%</w:t>
      </w:r>
      <w:r w:rsidRPr="00836619">
        <w:rPr>
          <w:rStyle w:val="Robust"/>
          <w:rFonts w:ascii="Times New Roman" w:hAnsi="Times New Roman"/>
          <w:b w:val="0"/>
          <w:bCs w:val="0"/>
          <w:szCs w:val="24"/>
          <w:shd w:val="clear" w:color="auto" w:fill="FFFFFF"/>
        </w:rPr>
        <w:t xml:space="preserve"> din totalul punctajului, caruia ii corespunde un maxim de 6 puncte</w:t>
      </w:r>
    </w:p>
    <w:p w14:paraId="1F871C61" w14:textId="7341DC8F" w:rsidR="002476D2" w:rsidRPr="00836619" w:rsidRDefault="000740C4" w:rsidP="001D5DAF">
      <w:pPr>
        <w:spacing w:line="276" w:lineRule="auto"/>
        <w:rPr>
          <w:rFonts w:ascii="Times New Roman" w:hAnsi="Times New Roman"/>
        </w:rPr>
      </w:pPr>
      <w:r w:rsidRPr="000740C4">
        <w:rPr>
          <w:rFonts w:ascii="Times New Roman" w:hAnsi="Times New Roman"/>
        </w:rPr>
        <w:t>Experiența expertului GIS concretizată în numărul de implementari ale modulelor  platformei informatice ofertate la nivelul autoritatilor locale în care respectivul expert a îndeplinit același tip de activități ca cele pe care urmează să le îndeplinească în viitorul contract</w:t>
      </w:r>
      <w:r w:rsidR="002476D2" w:rsidRPr="00836619">
        <w:rPr>
          <w:rFonts w:ascii="Times New Roman" w:hAnsi="Times New Roman"/>
        </w:rPr>
        <w:t>.</w:t>
      </w:r>
    </w:p>
    <w:p w14:paraId="1D586EB6" w14:textId="77777777" w:rsidR="002476D2" w:rsidRPr="0060185F" w:rsidRDefault="002476D2" w:rsidP="001D5DAF">
      <w:pPr>
        <w:spacing w:after="0" w:line="276" w:lineRule="auto"/>
        <w:rPr>
          <w:rStyle w:val="Robust"/>
          <w:rFonts w:ascii="Times New Roman" w:hAnsi="Times New Roman"/>
          <w:b w:val="0"/>
          <w:i/>
          <w:iCs/>
          <w:shd w:val="clear" w:color="auto" w:fill="FFFFFF"/>
        </w:rPr>
      </w:pPr>
      <w:r w:rsidRPr="0060185F">
        <w:rPr>
          <w:rFonts w:ascii="Times New Roman" w:hAnsi="Times New Roman"/>
          <w:b/>
          <w:i/>
          <w:iCs/>
        </w:rPr>
        <w:t>Algoritm de calcul</w:t>
      </w:r>
      <w:r w:rsidRPr="0060185F">
        <w:rPr>
          <w:rStyle w:val="Robust"/>
          <w:rFonts w:ascii="Times New Roman" w:hAnsi="Times New Roman"/>
          <w:b w:val="0"/>
          <w:i/>
          <w:iCs/>
          <w:shd w:val="clear" w:color="auto" w:fill="FFFFFF"/>
        </w:rPr>
        <w:t xml:space="preserve">: </w:t>
      </w:r>
    </w:p>
    <w:p w14:paraId="649BFBCE" w14:textId="77777777" w:rsidR="002476D2" w:rsidRPr="0060185F" w:rsidRDefault="002476D2">
      <w:pPr>
        <w:widowControl w:val="0"/>
        <w:numPr>
          <w:ilvl w:val="0"/>
          <w:numId w:val="36"/>
        </w:numPr>
        <w:autoSpaceDE w:val="0"/>
        <w:autoSpaceDN w:val="0"/>
        <w:spacing w:after="0" w:line="276" w:lineRule="auto"/>
        <w:ind w:right="20"/>
        <w:rPr>
          <w:rFonts w:ascii="Times New Roman" w:hAnsi="Times New Roman"/>
          <w:bCs/>
          <w:lang w:eastAsia="de-AT"/>
        </w:rPr>
      </w:pPr>
      <w:r w:rsidRPr="0060185F">
        <w:rPr>
          <w:rFonts w:ascii="Times New Roman" w:hAnsi="Times New Roman"/>
          <w:bCs/>
          <w:lang w:eastAsia="de-AT"/>
        </w:rPr>
        <w:t xml:space="preserve">pentru experienta constand in implicarea in calitate de Expert GIS in 2 - 5  contracte similare unde au fost implementate module ale platformei informatice ofertate la nivelul unor autoritati locale, </w:t>
      </w:r>
      <w:r w:rsidRPr="0060185F">
        <w:rPr>
          <w:rFonts w:ascii="Times New Roman" w:hAnsi="Times New Roman"/>
          <w:b/>
          <w:bCs/>
          <w:lang w:eastAsia="de-AT"/>
        </w:rPr>
        <w:t>se acorda 1 puncte</w:t>
      </w:r>
      <w:r w:rsidRPr="0060185F">
        <w:rPr>
          <w:rFonts w:ascii="Times New Roman" w:hAnsi="Times New Roman"/>
          <w:bCs/>
          <w:lang w:eastAsia="de-AT"/>
        </w:rPr>
        <w:t>;</w:t>
      </w:r>
    </w:p>
    <w:p w14:paraId="4F17F6CF" w14:textId="1B3CF321" w:rsidR="002476D2" w:rsidRPr="0060185F" w:rsidRDefault="002476D2">
      <w:pPr>
        <w:widowControl w:val="0"/>
        <w:numPr>
          <w:ilvl w:val="0"/>
          <w:numId w:val="36"/>
        </w:numPr>
        <w:autoSpaceDE w:val="0"/>
        <w:autoSpaceDN w:val="0"/>
        <w:spacing w:after="0" w:line="276" w:lineRule="auto"/>
        <w:ind w:right="20"/>
        <w:rPr>
          <w:rFonts w:ascii="Times New Roman" w:hAnsi="Times New Roman"/>
          <w:bCs/>
          <w:lang w:eastAsia="de-AT"/>
        </w:rPr>
      </w:pPr>
      <w:r w:rsidRPr="0060185F">
        <w:rPr>
          <w:rFonts w:ascii="Times New Roman" w:hAnsi="Times New Roman"/>
          <w:bCs/>
          <w:lang w:eastAsia="de-AT"/>
        </w:rPr>
        <w:lastRenderedPageBreak/>
        <w:t xml:space="preserve">pentru experienta constand in implicarea in calitate de Expert GIS in 6 - </w:t>
      </w:r>
      <w:r w:rsidR="008D6E2B">
        <w:rPr>
          <w:rFonts w:ascii="Times New Roman" w:hAnsi="Times New Roman"/>
          <w:bCs/>
          <w:lang w:eastAsia="de-AT"/>
        </w:rPr>
        <w:t>8</w:t>
      </w:r>
      <w:r w:rsidRPr="0060185F">
        <w:rPr>
          <w:rFonts w:ascii="Times New Roman" w:hAnsi="Times New Roman"/>
          <w:bCs/>
          <w:lang w:eastAsia="de-AT"/>
        </w:rPr>
        <w:t xml:space="preserve">  contracte similare unde au fost implementate module ale</w:t>
      </w:r>
      <w:r w:rsidRPr="0060185F" w:rsidDel="000B5DC7">
        <w:rPr>
          <w:rFonts w:ascii="Times New Roman" w:hAnsi="Times New Roman"/>
          <w:bCs/>
          <w:lang w:eastAsia="de-AT"/>
        </w:rPr>
        <w:t xml:space="preserve"> </w:t>
      </w:r>
      <w:r w:rsidRPr="0060185F">
        <w:rPr>
          <w:rFonts w:ascii="Times New Roman" w:hAnsi="Times New Roman"/>
          <w:bCs/>
          <w:lang w:eastAsia="de-AT"/>
        </w:rPr>
        <w:t xml:space="preserve">platformei informatice ofertate la nivelul unor autoritati locale, </w:t>
      </w:r>
      <w:r w:rsidRPr="0060185F">
        <w:rPr>
          <w:rFonts w:ascii="Times New Roman" w:hAnsi="Times New Roman"/>
          <w:b/>
          <w:bCs/>
          <w:lang w:eastAsia="de-AT"/>
        </w:rPr>
        <w:t>se acorda 3 puncte</w:t>
      </w:r>
      <w:r w:rsidRPr="0060185F">
        <w:rPr>
          <w:rFonts w:ascii="Times New Roman" w:hAnsi="Times New Roman"/>
          <w:bCs/>
          <w:lang w:eastAsia="de-AT"/>
        </w:rPr>
        <w:t>;</w:t>
      </w:r>
    </w:p>
    <w:p w14:paraId="65644F65" w14:textId="3F788E9B" w:rsidR="002476D2" w:rsidRPr="0060185F" w:rsidRDefault="002476D2">
      <w:pPr>
        <w:widowControl w:val="0"/>
        <w:numPr>
          <w:ilvl w:val="0"/>
          <w:numId w:val="36"/>
        </w:numPr>
        <w:autoSpaceDE w:val="0"/>
        <w:autoSpaceDN w:val="0"/>
        <w:spacing w:after="120" w:line="276" w:lineRule="auto"/>
        <w:ind w:right="20"/>
        <w:rPr>
          <w:rFonts w:ascii="Times New Roman" w:hAnsi="Times New Roman"/>
          <w:bCs/>
          <w:lang w:eastAsia="de-AT"/>
        </w:rPr>
      </w:pPr>
      <w:r w:rsidRPr="0060185F">
        <w:rPr>
          <w:rFonts w:ascii="Times New Roman" w:hAnsi="Times New Roman"/>
          <w:bCs/>
          <w:lang w:eastAsia="de-AT"/>
        </w:rPr>
        <w:t xml:space="preserve">pentru experienta constand in implicarea in calitate de Expert GIS in mai mult de </w:t>
      </w:r>
      <w:r w:rsidR="008D6E2B">
        <w:rPr>
          <w:rFonts w:ascii="Times New Roman" w:hAnsi="Times New Roman"/>
          <w:bCs/>
          <w:lang w:eastAsia="de-AT"/>
        </w:rPr>
        <w:t>9</w:t>
      </w:r>
      <w:r w:rsidRPr="0060185F">
        <w:rPr>
          <w:rFonts w:ascii="Times New Roman" w:hAnsi="Times New Roman"/>
          <w:bCs/>
          <w:lang w:eastAsia="de-AT"/>
        </w:rPr>
        <w:t xml:space="preserve"> contracte similare unde au fost implementate module ale</w:t>
      </w:r>
      <w:r w:rsidRPr="0060185F" w:rsidDel="000B5DC7">
        <w:rPr>
          <w:rFonts w:ascii="Times New Roman" w:hAnsi="Times New Roman"/>
          <w:bCs/>
          <w:lang w:eastAsia="de-AT"/>
        </w:rPr>
        <w:t xml:space="preserve"> </w:t>
      </w:r>
      <w:r w:rsidRPr="0060185F">
        <w:rPr>
          <w:rFonts w:ascii="Times New Roman" w:hAnsi="Times New Roman"/>
          <w:bCs/>
          <w:lang w:eastAsia="de-AT"/>
        </w:rPr>
        <w:t xml:space="preserve">platformei informatice  ofertate la nivelul unor autoritati locale, </w:t>
      </w:r>
      <w:r w:rsidRPr="0060185F">
        <w:rPr>
          <w:rFonts w:ascii="Times New Roman" w:hAnsi="Times New Roman"/>
          <w:b/>
          <w:bCs/>
          <w:lang w:eastAsia="de-AT"/>
        </w:rPr>
        <w:t>se acorda 6 puncte</w:t>
      </w:r>
      <w:r w:rsidRPr="0060185F">
        <w:rPr>
          <w:rFonts w:ascii="Times New Roman" w:hAnsi="Times New Roman"/>
          <w:bCs/>
          <w:lang w:eastAsia="de-AT"/>
        </w:rPr>
        <w:t>;</w:t>
      </w:r>
    </w:p>
    <w:p w14:paraId="5446BA9E" w14:textId="77777777" w:rsidR="002476D2" w:rsidRPr="0060185F" w:rsidRDefault="002476D2" w:rsidP="001D5DAF">
      <w:pPr>
        <w:spacing w:after="120" w:line="276" w:lineRule="auto"/>
        <w:rPr>
          <w:rFonts w:ascii="Times New Roman" w:hAnsi="Times New Roman"/>
          <w:lang w:eastAsia="de-AT"/>
        </w:rPr>
      </w:pPr>
      <w:r w:rsidRPr="0060185F">
        <w:rPr>
          <w:rFonts w:ascii="Times New Roman" w:hAnsi="Times New Roman"/>
        </w:rPr>
        <w:t xml:space="preserve">Pentru Expertul cheie propus – Expert </w:t>
      </w:r>
      <w:r w:rsidRPr="0060185F">
        <w:rPr>
          <w:rFonts w:ascii="Times New Roman" w:hAnsi="Times New Roman"/>
          <w:bCs/>
          <w:lang w:eastAsia="de-AT"/>
        </w:rPr>
        <w:t>GIS</w:t>
      </w:r>
      <w:r w:rsidRPr="0060185F">
        <w:rPr>
          <w:rFonts w:ascii="Times New Roman" w:hAnsi="Times New Roman"/>
        </w:rPr>
        <w:t xml:space="preserve">, se va depune in cadrul Propunerii tehnice: Lista proiectelor in care acesta a indeplinit calitatea de Expert </w:t>
      </w:r>
      <w:r w:rsidRPr="0060185F">
        <w:rPr>
          <w:rFonts w:ascii="Times New Roman" w:hAnsi="Times New Roman"/>
          <w:bCs/>
          <w:lang w:eastAsia="de-AT"/>
        </w:rPr>
        <w:t xml:space="preserve">GIS </w:t>
      </w:r>
      <w:r w:rsidRPr="0060185F">
        <w:rPr>
          <w:rFonts w:ascii="Times New Roman" w:hAnsi="Times New Roman"/>
        </w:rPr>
        <w:t>si procesele verbale de livrare/acceptanta a modulelor platformei informatice. Autoritatea contractanta va putea solicita ofertantilor documentele justificative pentru proiectele nominalizate in cadrul Listei.</w:t>
      </w:r>
      <w:r w:rsidRPr="0060185F">
        <w:rPr>
          <w:rFonts w:ascii="Times New Roman" w:hAnsi="Times New Roman"/>
          <w:lang w:eastAsia="de-AT"/>
        </w:rPr>
        <w:t xml:space="preserve"> Prin contracte similare prestate se inteleg contracte care au presupus implementarea platformei informatice ofertate la nivelul unei autoritati locale.</w:t>
      </w:r>
    </w:p>
    <w:p w14:paraId="387232F0" w14:textId="77777777" w:rsidR="002476D2" w:rsidRPr="0060185F" w:rsidRDefault="002476D2" w:rsidP="001D5DAF">
      <w:pPr>
        <w:spacing w:after="120" w:line="276" w:lineRule="auto"/>
        <w:rPr>
          <w:rFonts w:ascii="Times New Roman" w:hAnsi="Times New Roman"/>
        </w:rPr>
      </w:pPr>
      <w:r w:rsidRPr="0060185F">
        <w:rPr>
          <w:rFonts w:ascii="Times New Roman" w:hAnsi="Times New Roman"/>
        </w:rPr>
        <w:t>Pentru indeplinirea cerintelor minime pentru expertul cheie, oferta este declarata conforma si nu se acorda punctaj (se acorda punctajul 0), punctarea realizandu-se doar pentru intervalele si dupa algoritmul de calcul prezentat.</w:t>
      </w:r>
    </w:p>
    <w:bookmarkEnd w:id="80"/>
    <w:p w14:paraId="1018FE7A" w14:textId="77777777" w:rsidR="002476D2" w:rsidRPr="006C137A" w:rsidRDefault="002476D2" w:rsidP="001D5DAF">
      <w:pPr>
        <w:spacing w:after="120" w:line="276" w:lineRule="auto"/>
        <w:rPr>
          <w:rFonts w:ascii="Times New Roman" w:hAnsi="Times New Roman"/>
          <w:b/>
          <w:bCs/>
        </w:rPr>
      </w:pPr>
      <w:r w:rsidRPr="006C137A">
        <w:rPr>
          <w:rFonts w:ascii="Times New Roman" w:hAnsi="Times New Roman"/>
          <w:b/>
          <w:bCs/>
        </w:rPr>
        <w:t>Oferta cu punctajul final cel mai mare va fi considerată oferta câștigătoare.</w:t>
      </w:r>
    </w:p>
    <w:p w14:paraId="058E8BCA" w14:textId="2C917251" w:rsidR="00397712" w:rsidRPr="0052055A" w:rsidRDefault="002476D2" w:rsidP="001D5DAF">
      <w:pPr>
        <w:pStyle w:val="Default"/>
        <w:spacing w:after="120" w:line="276" w:lineRule="auto"/>
        <w:jc w:val="both"/>
        <w:rPr>
          <w:rFonts w:ascii="Times New Roman" w:hAnsi="Times New Roman" w:cs="Times New Roman"/>
        </w:rPr>
      </w:pPr>
      <w:r w:rsidRPr="006C137A">
        <w:rPr>
          <w:rFonts w:ascii="Times New Roman" w:hAnsi="Times New Roman" w:cs="Times New Roman"/>
        </w:rPr>
        <w:t xml:space="preserve">Modul de departajare a ofertelor în conformitate cu prevederile art.139 alin.(3) din HG nr.395/2016: În cazul în care două sau mai multe oferte sunt clasate pe primul loc, cu punctaje egale, departajarea se va face având în vedere punctajul </w:t>
      </w:r>
      <w:proofErr w:type="spellStart"/>
      <w:r w:rsidRPr="006C137A">
        <w:rPr>
          <w:rFonts w:ascii="Times New Roman" w:hAnsi="Times New Roman" w:cs="Times New Roman"/>
        </w:rPr>
        <w:t>obţinut</w:t>
      </w:r>
      <w:proofErr w:type="spellEnd"/>
      <w:r w:rsidRPr="006C137A">
        <w:rPr>
          <w:rFonts w:ascii="Times New Roman" w:hAnsi="Times New Roman" w:cs="Times New Roman"/>
        </w:rPr>
        <w:t xml:space="preserve"> la factorii de evaluare în ordinea descrescătoare a ponderilor acestora. În </w:t>
      </w:r>
      <w:proofErr w:type="spellStart"/>
      <w:r w:rsidRPr="006C137A">
        <w:rPr>
          <w:rFonts w:ascii="Times New Roman" w:hAnsi="Times New Roman" w:cs="Times New Roman"/>
        </w:rPr>
        <w:t>situaţia</w:t>
      </w:r>
      <w:proofErr w:type="spellEnd"/>
      <w:r w:rsidRPr="006C137A">
        <w:rPr>
          <w:rFonts w:ascii="Times New Roman" w:hAnsi="Times New Roman" w:cs="Times New Roman"/>
        </w:rPr>
        <w:t xml:space="preserve"> în care egalitatea se </w:t>
      </w:r>
      <w:proofErr w:type="spellStart"/>
      <w:r w:rsidRPr="006C137A">
        <w:rPr>
          <w:rFonts w:ascii="Times New Roman" w:hAnsi="Times New Roman" w:cs="Times New Roman"/>
        </w:rPr>
        <w:t>menţine</w:t>
      </w:r>
      <w:proofErr w:type="spellEnd"/>
      <w:r w:rsidRPr="006C137A">
        <w:rPr>
          <w:rFonts w:ascii="Times New Roman" w:hAnsi="Times New Roman" w:cs="Times New Roman"/>
        </w:rPr>
        <w:t xml:space="preserve">, autoritatea contractantă are dreptul să solicite noi propuneri financiare </w:t>
      </w:r>
      <w:proofErr w:type="spellStart"/>
      <w:r w:rsidRPr="006C137A">
        <w:rPr>
          <w:rFonts w:ascii="Times New Roman" w:hAnsi="Times New Roman" w:cs="Times New Roman"/>
        </w:rPr>
        <w:t>şi</w:t>
      </w:r>
      <w:proofErr w:type="spellEnd"/>
      <w:r w:rsidRPr="006C137A">
        <w:rPr>
          <w:rFonts w:ascii="Times New Roman" w:hAnsi="Times New Roman" w:cs="Times New Roman"/>
        </w:rPr>
        <w:t xml:space="preserve"> oferta </w:t>
      </w:r>
      <w:proofErr w:type="spellStart"/>
      <w:r w:rsidRPr="006C137A">
        <w:rPr>
          <w:rFonts w:ascii="Times New Roman" w:hAnsi="Times New Roman" w:cs="Times New Roman"/>
        </w:rPr>
        <w:t>câştigătoare</w:t>
      </w:r>
      <w:proofErr w:type="spellEnd"/>
      <w:r w:rsidRPr="006C137A">
        <w:rPr>
          <w:rFonts w:ascii="Times New Roman" w:hAnsi="Times New Roman" w:cs="Times New Roman"/>
        </w:rPr>
        <w:t xml:space="preserve"> va fi desemnată cea cu propunerea financiară cea mai mică. Conform ponderilor stabilite de autoritatea contractanta, ordinea de departajare a ofertelor clasate pe primul loc cu punctaje egale, este </w:t>
      </w:r>
      <w:proofErr w:type="spellStart"/>
      <w:r w:rsidRPr="006C137A">
        <w:rPr>
          <w:rFonts w:ascii="Times New Roman" w:hAnsi="Times New Roman" w:cs="Times New Roman"/>
        </w:rPr>
        <w:t>urmatoarea</w:t>
      </w:r>
      <w:proofErr w:type="spellEnd"/>
      <w:r w:rsidRPr="006C137A">
        <w:rPr>
          <w:rFonts w:ascii="Times New Roman" w:hAnsi="Times New Roman" w:cs="Times New Roman"/>
        </w:rPr>
        <w:t xml:space="preserve">: </w:t>
      </w:r>
      <w:proofErr w:type="spellStart"/>
      <w:r w:rsidRPr="006C137A">
        <w:rPr>
          <w:rFonts w:ascii="Times New Roman" w:hAnsi="Times New Roman" w:cs="Times New Roman"/>
        </w:rPr>
        <w:t>pret</w:t>
      </w:r>
      <w:proofErr w:type="spellEnd"/>
      <w:r w:rsidRPr="006C137A">
        <w:rPr>
          <w:rFonts w:ascii="Times New Roman" w:hAnsi="Times New Roman" w:cs="Times New Roman"/>
        </w:rPr>
        <w:t xml:space="preserve"> (40%), </w:t>
      </w:r>
      <w:r w:rsidRPr="0052055A">
        <w:rPr>
          <w:rFonts w:ascii="Times New Roman" w:hAnsi="Times New Roman" w:cs="Times New Roman"/>
        </w:rPr>
        <w:t xml:space="preserve">Demonstrarea unei metodologii adecvate de implementare a contractului, precum si o planificare adecvata a resurselor umane si a </w:t>
      </w:r>
      <w:proofErr w:type="spellStart"/>
      <w:r w:rsidRPr="0052055A">
        <w:rPr>
          <w:rFonts w:ascii="Times New Roman" w:hAnsi="Times New Roman" w:cs="Times New Roman"/>
        </w:rPr>
        <w:t>activitatilor</w:t>
      </w:r>
      <w:proofErr w:type="spellEnd"/>
      <w:r w:rsidRPr="006C137A">
        <w:rPr>
          <w:rFonts w:ascii="Times New Roman" w:hAnsi="Times New Roman" w:cs="Times New Roman"/>
        </w:rPr>
        <w:t xml:space="preserve"> (</w:t>
      </w:r>
      <w:r>
        <w:rPr>
          <w:rFonts w:ascii="Times New Roman" w:hAnsi="Times New Roman" w:cs="Times New Roman"/>
        </w:rPr>
        <w:t>40</w:t>
      </w:r>
      <w:r w:rsidRPr="006C137A">
        <w:rPr>
          <w:rFonts w:ascii="Times New Roman" w:hAnsi="Times New Roman" w:cs="Times New Roman"/>
        </w:rPr>
        <w:t>%)</w:t>
      </w:r>
      <w:r>
        <w:rPr>
          <w:rFonts w:ascii="Times New Roman" w:hAnsi="Times New Roman" w:cs="Times New Roman"/>
        </w:rPr>
        <w:t xml:space="preserve"> si </w:t>
      </w:r>
      <w:r w:rsidRPr="006C137A">
        <w:rPr>
          <w:rFonts w:ascii="Times New Roman" w:hAnsi="Times New Roman" w:cs="Times New Roman"/>
        </w:rPr>
        <w:t xml:space="preserve"> </w:t>
      </w:r>
      <w:r w:rsidRPr="0052055A">
        <w:rPr>
          <w:rFonts w:ascii="Times New Roman" w:hAnsi="Times New Roman" w:cs="Times New Roman"/>
        </w:rPr>
        <w:t xml:space="preserve">Experiența personalului-cheie </w:t>
      </w:r>
      <w:r w:rsidRPr="006C137A">
        <w:rPr>
          <w:rFonts w:ascii="Times New Roman" w:hAnsi="Times New Roman" w:cs="Times New Roman"/>
        </w:rPr>
        <w:t>(</w:t>
      </w:r>
      <w:r>
        <w:rPr>
          <w:rFonts w:ascii="Times New Roman" w:hAnsi="Times New Roman" w:cs="Times New Roman"/>
        </w:rPr>
        <w:t>20</w:t>
      </w:r>
      <w:r w:rsidRPr="006C137A">
        <w:rPr>
          <w:rFonts w:ascii="Times New Roman" w:hAnsi="Times New Roman" w:cs="Times New Roman"/>
        </w:rPr>
        <w:t>%).</w:t>
      </w:r>
    </w:p>
    <w:p w14:paraId="4AF13B7E" w14:textId="60B3E7B4" w:rsidR="001057A4" w:rsidRPr="006B27C9" w:rsidRDefault="003E3916" w:rsidP="001D5DAF">
      <w:pPr>
        <w:spacing w:after="120" w:line="276" w:lineRule="auto"/>
        <w:rPr>
          <w:rStyle w:val="Robust"/>
          <w:rFonts w:ascii="Times New Roman" w:hAnsi="Times New Roman"/>
          <w:b w:val="0"/>
          <w:shd w:val="clear" w:color="auto" w:fill="FFFFFF"/>
        </w:rPr>
      </w:pP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 xml:space="preserve">n vederea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ndeplinirii cerin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elor referitoare la experti, ofertantul/asociatul/ter</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ul sus</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in</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tor va depune odata cu propunerea tehnic</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pentru fiecare expert solicitat CV-ul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nso</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 xml:space="preserve">it de diplome, precum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i orice alte documente relevante privind calific</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rile profesionale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domeniul relevant pozi</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 xml:space="preserve">iei propuse,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copie cu men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iunea “conform cu originalul” . Din CV-uri trebuie s</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reias</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 Denumirea, Beneficiarul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 xml:space="preserve">i Perioada de realizare a contractului/proiectului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care a acumulat experien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a solicitat</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 xml:space="preserve">n prezentul caiet de sarcini, precum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i func</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ia de</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inut</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cadrul proiectului respectiv relevan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a pozi</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 xml:space="preserve">iei propuse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 xml:space="preserve">i obiectivele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 xml:space="preserve">i caracteristicile proiectului respectiv - Cursuri absolvite,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nso</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ite de certificate/diplome aferente Pe parcursul derul</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rii proiectului, orice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nlocuire de personal se va face doar cu exper</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 cu preg</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tire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i calificare identic</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sau superioar</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cu cerin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ele solicitate, dup</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aprobarea prealabil</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a Autorit</w:t>
      </w:r>
      <w:r w:rsidRPr="006B27C9">
        <w:rPr>
          <w:rStyle w:val="Robust"/>
          <w:rFonts w:ascii="Times New Roman" w:hAnsi="Times New Roman"/>
          <w:b w:val="0"/>
          <w:shd w:val="clear" w:color="auto" w:fill="FFFFFF"/>
        </w:rPr>
        <w:t>at</w:t>
      </w:r>
      <w:r w:rsidR="001057A4" w:rsidRPr="006B27C9">
        <w:rPr>
          <w:rStyle w:val="Robust"/>
          <w:rFonts w:ascii="Times New Roman" w:hAnsi="Times New Roman"/>
          <w:b w:val="0"/>
          <w:shd w:val="clear" w:color="auto" w:fill="FFFFFF"/>
        </w:rPr>
        <w:t>ii Contractante.</w:t>
      </w:r>
    </w:p>
    <w:p w14:paraId="23843EFF" w14:textId="38BF0C22" w:rsidR="001057A4" w:rsidRPr="006B27C9" w:rsidRDefault="003E3916" w:rsidP="001D5DAF">
      <w:pPr>
        <w:spacing w:after="120" w:line="276" w:lineRule="auto"/>
        <w:rPr>
          <w:rStyle w:val="Robust"/>
          <w:rFonts w:ascii="Times New Roman" w:hAnsi="Times New Roman"/>
          <w:b w:val="0"/>
          <w:shd w:val="clear" w:color="auto" w:fill="FFFFFF"/>
        </w:rPr>
      </w:pP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 xml:space="preserve">n cazul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care certificatele/diplomele/documentele care confirm</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experien</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a profesional</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indicat</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sunt emise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alt</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limb</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acestea vor fi transmise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 xml:space="preserve">i vor fi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nso</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ite de o traducere legalizat</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limba rom</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n</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w:t>
      </w:r>
    </w:p>
    <w:p w14:paraId="53036D67" w14:textId="7E3234A6" w:rsidR="001057A4" w:rsidRPr="006B27C9" w:rsidRDefault="003E3916" w:rsidP="001D5DAF">
      <w:pPr>
        <w:spacing w:after="120" w:line="276" w:lineRule="auto"/>
        <w:rPr>
          <w:rStyle w:val="Robust"/>
          <w:rFonts w:ascii="Times New Roman" w:hAnsi="Times New Roman"/>
          <w:b w:val="0"/>
          <w:shd w:val="clear" w:color="auto" w:fill="FFFFFF"/>
        </w:rPr>
      </w:pP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 xml:space="preserve">n cazul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care se propun persoane care nu sunt angaja</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 xml:space="preserve">i ai Ofertantului, fiecare astfel de specialist va completa, semna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i prezenta Declara</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ia de disponibilitate. Ofertantul trebuie s</w:t>
      </w:r>
      <w:r w:rsidRPr="006B27C9">
        <w:rPr>
          <w:rStyle w:val="Robust"/>
          <w:rFonts w:ascii="Times New Roman" w:hAnsi="Times New Roman"/>
          <w:b w:val="0"/>
          <w:shd w:val="clear" w:color="auto" w:fill="FFFFFF"/>
        </w:rPr>
        <w:t>a</w:t>
      </w:r>
      <w:r w:rsidR="001057A4" w:rsidRPr="006B27C9">
        <w:rPr>
          <w:rStyle w:val="Robust"/>
          <w:rFonts w:ascii="Times New Roman" w:hAnsi="Times New Roman"/>
          <w:b w:val="0"/>
          <w:shd w:val="clear" w:color="auto" w:fill="FFFFFF"/>
        </w:rPr>
        <w:t xml:space="preserve"> probeze (prin raportate la proiectele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n derulare) disponibilitatea exper</w:t>
      </w:r>
      <w:r w:rsidRPr="006B27C9">
        <w:rPr>
          <w:rStyle w:val="Robust"/>
          <w:rFonts w:ascii="Times New Roman" w:hAnsi="Times New Roman"/>
          <w:b w:val="0"/>
          <w:shd w:val="clear" w:color="auto" w:fill="FFFFFF"/>
        </w:rPr>
        <w:t>t</w:t>
      </w:r>
      <w:r w:rsidR="001057A4" w:rsidRPr="006B27C9">
        <w:rPr>
          <w:rStyle w:val="Robust"/>
          <w:rFonts w:ascii="Times New Roman" w:hAnsi="Times New Roman"/>
          <w:b w:val="0"/>
          <w:shd w:val="clear" w:color="auto" w:fill="FFFFFF"/>
        </w:rPr>
        <w:t xml:space="preserve">ilor pentru realizarea </w:t>
      </w:r>
      <w:r w:rsidRPr="006B27C9">
        <w:rPr>
          <w:rStyle w:val="Robust"/>
          <w:rFonts w:ascii="Times New Roman" w:hAnsi="Times New Roman"/>
          <w:b w:val="0"/>
          <w:shd w:val="clear" w:color="auto" w:fill="FFFFFF"/>
        </w:rPr>
        <w:t>i</w:t>
      </w:r>
      <w:r w:rsidR="001057A4" w:rsidRPr="006B27C9">
        <w:rPr>
          <w:rStyle w:val="Robust"/>
          <w:rFonts w:ascii="Times New Roman" w:hAnsi="Times New Roman"/>
          <w:b w:val="0"/>
          <w:shd w:val="clear" w:color="auto" w:fill="FFFFFF"/>
        </w:rPr>
        <w:t xml:space="preserve">n integralitate </w:t>
      </w:r>
      <w:r w:rsidRPr="006B27C9">
        <w:rPr>
          <w:rStyle w:val="Robust"/>
          <w:rFonts w:ascii="Times New Roman" w:hAnsi="Times New Roman"/>
          <w:b w:val="0"/>
          <w:shd w:val="clear" w:color="auto" w:fill="FFFFFF"/>
        </w:rPr>
        <w:t>s</w:t>
      </w:r>
      <w:r w:rsidR="001057A4" w:rsidRPr="006B27C9">
        <w:rPr>
          <w:rStyle w:val="Robust"/>
          <w:rFonts w:ascii="Times New Roman" w:hAnsi="Times New Roman"/>
          <w:b w:val="0"/>
          <w:shd w:val="clear" w:color="auto" w:fill="FFFFFF"/>
        </w:rPr>
        <w:t>i la termen a serviciilor ce fac obiectul caietului de sarcini.</w:t>
      </w:r>
    </w:p>
    <w:p w14:paraId="3165183E" w14:textId="74F1E02E" w:rsidR="001057A4" w:rsidRPr="006B27C9" w:rsidRDefault="001057A4" w:rsidP="001D5DAF">
      <w:pPr>
        <w:spacing w:after="120" w:line="276" w:lineRule="auto"/>
        <w:rPr>
          <w:rStyle w:val="Robust"/>
          <w:rFonts w:ascii="Times New Roman" w:hAnsi="Times New Roman"/>
          <w:b w:val="0"/>
          <w:shd w:val="clear" w:color="auto" w:fill="FFFFFF"/>
        </w:rPr>
      </w:pPr>
      <w:r w:rsidRPr="006B27C9">
        <w:rPr>
          <w:rStyle w:val="Robust"/>
          <w:rFonts w:ascii="Times New Roman" w:hAnsi="Times New Roman"/>
          <w:b w:val="0"/>
          <w:shd w:val="clear" w:color="auto" w:fill="FFFFFF"/>
        </w:rPr>
        <w:t>Ofertantul va prezenta, odat</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 cu propunerea tehnic</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 un document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n care va prezenta pentru fiecare expert-cheie propus pentru realizarea contractului urmatoarele: -Numele expertului propus, pozi</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ia pentru care este propus, studiile absolvite finalizate cu diplom</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 de licen</w:t>
      </w:r>
      <w:r w:rsidR="003E3916" w:rsidRPr="006B27C9">
        <w:rPr>
          <w:rStyle w:val="Robust"/>
          <w:rFonts w:ascii="Times New Roman" w:hAnsi="Times New Roman"/>
          <w:b w:val="0"/>
          <w:shd w:val="clear" w:color="auto" w:fill="FFFFFF"/>
        </w:rPr>
        <w:t>ta</w:t>
      </w:r>
      <w:r w:rsidRPr="006B27C9">
        <w:rPr>
          <w:rStyle w:val="Robust"/>
          <w:rFonts w:ascii="Times New Roman" w:hAnsi="Times New Roman"/>
          <w:b w:val="0"/>
          <w:shd w:val="clear" w:color="auto" w:fill="FFFFFF"/>
        </w:rPr>
        <w:t xml:space="preserve"> sau echivalent (facultatea, </w:t>
      </w:r>
      <w:r w:rsidRPr="006B27C9">
        <w:rPr>
          <w:rStyle w:val="Robust"/>
          <w:rFonts w:ascii="Times New Roman" w:hAnsi="Times New Roman"/>
          <w:b w:val="0"/>
          <w:shd w:val="clear" w:color="auto" w:fill="FFFFFF"/>
        </w:rPr>
        <w:lastRenderedPageBreak/>
        <w:t>specializarea, num</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rul diplomei de licen</w:t>
      </w:r>
      <w:r w:rsidR="003E3916" w:rsidRPr="006B27C9">
        <w:rPr>
          <w:rStyle w:val="Robust"/>
          <w:rFonts w:ascii="Times New Roman" w:hAnsi="Times New Roman"/>
          <w:b w:val="0"/>
          <w:shd w:val="clear" w:color="auto" w:fill="FFFFFF"/>
        </w:rPr>
        <w:t>ta</w:t>
      </w:r>
      <w:r w:rsidRPr="006B27C9">
        <w:rPr>
          <w:rStyle w:val="Robust"/>
          <w:rFonts w:ascii="Times New Roman" w:hAnsi="Times New Roman"/>
          <w:b w:val="0"/>
          <w:shd w:val="clear" w:color="auto" w:fill="FFFFFF"/>
        </w:rPr>
        <w:t xml:space="preserve">), precum </w:t>
      </w:r>
      <w:r w:rsidR="003E3916" w:rsidRPr="006B27C9">
        <w:rPr>
          <w:rStyle w:val="Robust"/>
          <w:rFonts w:ascii="Times New Roman" w:hAnsi="Times New Roman"/>
          <w:b w:val="0"/>
          <w:shd w:val="clear" w:color="auto" w:fill="FFFFFF"/>
        </w:rPr>
        <w:t>s</w:t>
      </w:r>
      <w:r w:rsidRPr="006B27C9">
        <w:rPr>
          <w:rStyle w:val="Robust"/>
          <w:rFonts w:ascii="Times New Roman" w:hAnsi="Times New Roman"/>
          <w:b w:val="0"/>
          <w:shd w:val="clear" w:color="auto" w:fill="FFFFFF"/>
        </w:rPr>
        <w:t>i calific</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rile profesionale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n domeniul relevant pozi</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iei propuse – num</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rul de proiecte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n care a acumulat experien</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a solicitat</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 xml:space="preserve">n prezentul caiet de sarcini; - Denumirea, Beneficiarul </w:t>
      </w:r>
      <w:r w:rsidR="003E3916" w:rsidRPr="006B27C9">
        <w:rPr>
          <w:rStyle w:val="Robust"/>
          <w:rFonts w:ascii="Times New Roman" w:hAnsi="Times New Roman"/>
          <w:b w:val="0"/>
          <w:shd w:val="clear" w:color="auto" w:fill="FFFFFF"/>
        </w:rPr>
        <w:t>s</w:t>
      </w:r>
      <w:r w:rsidRPr="006B27C9">
        <w:rPr>
          <w:rStyle w:val="Robust"/>
          <w:rFonts w:ascii="Times New Roman" w:hAnsi="Times New Roman"/>
          <w:b w:val="0"/>
          <w:shd w:val="clear" w:color="auto" w:fill="FFFFFF"/>
        </w:rPr>
        <w:t xml:space="preserve">i Perioada de realizare a proiectelor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n care a acumulat experien</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a solicitat</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func</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ia detinut</w:t>
      </w:r>
      <w:r w:rsidR="003E3916" w:rsidRPr="006B27C9">
        <w:rPr>
          <w:rStyle w:val="Robust"/>
          <w:rFonts w:ascii="Times New Roman" w:hAnsi="Times New Roman"/>
          <w:b w:val="0"/>
          <w:shd w:val="clear" w:color="auto" w:fill="FFFFFF"/>
        </w:rPr>
        <w:t>a</w:t>
      </w:r>
      <w:r w:rsidRPr="006B27C9">
        <w:rPr>
          <w:rStyle w:val="Robust"/>
          <w:rFonts w:ascii="Times New Roman" w:hAnsi="Times New Roman"/>
          <w:b w:val="0"/>
          <w:shd w:val="clear" w:color="auto" w:fill="FFFFFF"/>
        </w:rPr>
        <w:t xml:space="preserve"> </w:t>
      </w:r>
      <w:r w:rsidR="003E3916" w:rsidRPr="006B27C9">
        <w:rPr>
          <w:rStyle w:val="Robust"/>
          <w:rFonts w:ascii="Times New Roman" w:hAnsi="Times New Roman"/>
          <w:b w:val="0"/>
          <w:shd w:val="clear" w:color="auto" w:fill="FFFFFF"/>
        </w:rPr>
        <w:t>i</w:t>
      </w:r>
      <w:r w:rsidRPr="006B27C9">
        <w:rPr>
          <w:rStyle w:val="Robust"/>
          <w:rFonts w:ascii="Times New Roman" w:hAnsi="Times New Roman"/>
          <w:b w:val="0"/>
          <w:shd w:val="clear" w:color="auto" w:fill="FFFFFF"/>
        </w:rPr>
        <w:t>n cadrul proiectului, respectiv relevan</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a pozi</w:t>
      </w:r>
      <w:r w:rsidR="003E3916" w:rsidRPr="006B27C9">
        <w:rPr>
          <w:rStyle w:val="Robust"/>
          <w:rFonts w:ascii="Times New Roman" w:hAnsi="Times New Roman"/>
          <w:b w:val="0"/>
          <w:shd w:val="clear" w:color="auto" w:fill="FFFFFF"/>
        </w:rPr>
        <w:t>t</w:t>
      </w:r>
      <w:r w:rsidRPr="006B27C9">
        <w:rPr>
          <w:rStyle w:val="Robust"/>
          <w:rFonts w:ascii="Times New Roman" w:hAnsi="Times New Roman"/>
          <w:b w:val="0"/>
          <w:shd w:val="clear" w:color="auto" w:fill="FFFFFF"/>
        </w:rPr>
        <w:t xml:space="preserve">iei propuse, precum </w:t>
      </w:r>
      <w:r w:rsidR="003E3916" w:rsidRPr="006B27C9">
        <w:rPr>
          <w:rStyle w:val="Robust"/>
          <w:rFonts w:ascii="Times New Roman" w:hAnsi="Times New Roman"/>
          <w:b w:val="0"/>
          <w:shd w:val="clear" w:color="auto" w:fill="FFFFFF"/>
        </w:rPr>
        <w:t>s</w:t>
      </w:r>
      <w:r w:rsidRPr="006B27C9">
        <w:rPr>
          <w:rStyle w:val="Robust"/>
          <w:rFonts w:ascii="Times New Roman" w:hAnsi="Times New Roman"/>
          <w:b w:val="0"/>
          <w:shd w:val="clear" w:color="auto" w:fill="FFFFFF"/>
        </w:rPr>
        <w:t xml:space="preserve">i obiectivele </w:t>
      </w:r>
      <w:r w:rsidR="003E3916" w:rsidRPr="006B27C9">
        <w:rPr>
          <w:rStyle w:val="Robust"/>
          <w:rFonts w:ascii="Times New Roman" w:hAnsi="Times New Roman"/>
          <w:b w:val="0"/>
          <w:shd w:val="clear" w:color="auto" w:fill="FFFFFF"/>
        </w:rPr>
        <w:t>s</w:t>
      </w:r>
      <w:r w:rsidRPr="006B27C9">
        <w:rPr>
          <w:rStyle w:val="Robust"/>
          <w:rFonts w:ascii="Times New Roman" w:hAnsi="Times New Roman"/>
          <w:b w:val="0"/>
          <w:shd w:val="clear" w:color="auto" w:fill="FFFFFF"/>
        </w:rPr>
        <w:t xml:space="preserve">i caracteristicile proiectului respectiv. </w:t>
      </w:r>
    </w:p>
    <w:p w14:paraId="0E5FCAE8" w14:textId="05489FEE" w:rsidR="00D645D9" w:rsidRDefault="002A738A" w:rsidP="001D5DAF">
      <w:pPr>
        <w:spacing w:after="0" w:line="276" w:lineRule="auto"/>
        <w:rPr>
          <w:rFonts w:ascii="Times New Roman" w:hAnsi="Times New Roman"/>
        </w:rPr>
      </w:pPr>
      <w:r w:rsidRPr="006B27C9">
        <w:rPr>
          <w:rFonts w:ascii="Times New Roman" w:hAnsi="Times New Roman"/>
        </w:rPr>
        <w:t>In conformitate cu prevederile art. 139 alin (3) din HG 395/2016 cu modific</w:t>
      </w:r>
      <w:r w:rsidR="003E3916" w:rsidRPr="006B27C9">
        <w:rPr>
          <w:rFonts w:ascii="Times New Roman" w:hAnsi="Times New Roman"/>
        </w:rPr>
        <w:t>a</w:t>
      </w:r>
      <w:r w:rsidRPr="006B27C9">
        <w:rPr>
          <w:rFonts w:ascii="Times New Roman" w:hAnsi="Times New Roman"/>
        </w:rPr>
        <w:t>rile si complet</w:t>
      </w:r>
      <w:r w:rsidR="003E3916" w:rsidRPr="006B27C9">
        <w:rPr>
          <w:rFonts w:ascii="Times New Roman" w:hAnsi="Times New Roman"/>
        </w:rPr>
        <w:t>a</w:t>
      </w:r>
      <w:r w:rsidRPr="006B27C9">
        <w:rPr>
          <w:rFonts w:ascii="Times New Roman" w:hAnsi="Times New Roman"/>
        </w:rPr>
        <w:t xml:space="preserve">rile ulterioare, in cazul </w:t>
      </w:r>
      <w:r w:rsidR="003E3916" w:rsidRPr="006B27C9">
        <w:rPr>
          <w:rFonts w:ascii="Times New Roman" w:hAnsi="Times New Roman"/>
        </w:rPr>
        <w:t>i</w:t>
      </w:r>
      <w:r w:rsidRPr="006B27C9">
        <w:rPr>
          <w:rFonts w:ascii="Times New Roman" w:hAnsi="Times New Roman"/>
        </w:rPr>
        <w:t>n care dou</w:t>
      </w:r>
      <w:r w:rsidR="003E3916" w:rsidRPr="006B27C9">
        <w:rPr>
          <w:rFonts w:ascii="Times New Roman" w:hAnsi="Times New Roman"/>
        </w:rPr>
        <w:t>a</w:t>
      </w:r>
      <w:r w:rsidRPr="006B27C9">
        <w:rPr>
          <w:rFonts w:ascii="Times New Roman" w:hAnsi="Times New Roman"/>
        </w:rPr>
        <w:t xml:space="preserve"> sau mai multe oferte sunt clasate pe primul loc, cu punctaje egale, departajarea se va face av</w:t>
      </w:r>
      <w:r w:rsidR="003E3916" w:rsidRPr="006B27C9">
        <w:rPr>
          <w:rFonts w:ascii="Times New Roman" w:hAnsi="Times New Roman"/>
        </w:rPr>
        <w:t>a</w:t>
      </w:r>
      <w:r w:rsidRPr="006B27C9">
        <w:rPr>
          <w:rFonts w:ascii="Times New Roman" w:hAnsi="Times New Roman"/>
        </w:rPr>
        <w:t xml:space="preserve">nd </w:t>
      </w:r>
      <w:r w:rsidR="003E3916" w:rsidRPr="006B27C9">
        <w:rPr>
          <w:rFonts w:ascii="Times New Roman" w:hAnsi="Times New Roman"/>
        </w:rPr>
        <w:t>i</w:t>
      </w:r>
      <w:r w:rsidRPr="006B27C9">
        <w:rPr>
          <w:rFonts w:ascii="Times New Roman" w:hAnsi="Times New Roman"/>
        </w:rPr>
        <w:t>n vedere punctajul ob</w:t>
      </w:r>
      <w:r w:rsidR="003E3916" w:rsidRPr="006B27C9">
        <w:rPr>
          <w:rFonts w:ascii="Times New Roman" w:hAnsi="Times New Roman"/>
        </w:rPr>
        <w:t>t</w:t>
      </w:r>
      <w:r w:rsidRPr="006B27C9">
        <w:rPr>
          <w:rFonts w:ascii="Times New Roman" w:hAnsi="Times New Roman"/>
        </w:rPr>
        <w:t xml:space="preserve">inut la factorii de evaluare </w:t>
      </w:r>
      <w:r w:rsidR="003E3916" w:rsidRPr="006B27C9">
        <w:rPr>
          <w:rFonts w:ascii="Times New Roman" w:hAnsi="Times New Roman"/>
        </w:rPr>
        <w:t>i</w:t>
      </w:r>
      <w:r w:rsidRPr="006B27C9">
        <w:rPr>
          <w:rFonts w:ascii="Times New Roman" w:hAnsi="Times New Roman"/>
        </w:rPr>
        <w:t>n ordinea descresc</w:t>
      </w:r>
      <w:r w:rsidR="003E3916" w:rsidRPr="006B27C9">
        <w:rPr>
          <w:rFonts w:ascii="Times New Roman" w:hAnsi="Times New Roman"/>
        </w:rPr>
        <w:t>a</w:t>
      </w:r>
      <w:r w:rsidRPr="006B27C9">
        <w:rPr>
          <w:rFonts w:ascii="Times New Roman" w:hAnsi="Times New Roman"/>
        </w:rPr>
        <w:t xml:space="preserve">toare a ponderilor acestora. </w:t>
      </w:r>
      <w:r w:rsidR="003E3916" w:rsidRPr="006B27C9">
        <w:rPr>
          <w:rFonts w:ascii="Times New Roman" w:hAnsi="Times New Roman"/>
        </w:rPr>
        <w:t>I</w:t>
      </w:r>
      <w:r w:rsidRPr="006B27C9">
        <w:rPr>
          <w:rFonts w:ascii="Times New Roman" w:hAnsi="Times New Roman"/>
        </w:rPr>
        <w:t>n situa</w:t>
      </w:r>
      <w:r w:rsidR="003E3916" w:rsidRPr="006B27C9">
        <w:rPr>
          <w:rFonts w:ascii="Times New Roman" w:hAnsi="Times New Roman"/>
        </w:rPr>
        <w:t>t</w:t>
      </w:r>
      <w:r w:rsidRPr="006B27C9">
        <w:rPr>
          <w:rFonts w:ascii="Times New Roman" w:hAnsi="Times New Roman"/>
        </w:rPr>
        <w:t xml:space="preserve">ia </w:t>
      </w:r>
      <w:r w:rsidR="003E3916" w:rsidRPr="006B27C9">
        <w:rPr>
          <w:rFonts w:ascii="Times New Roman" w:hAnsi="Times New Roman"/>
        </w:rPr>
        <w:t>i</w:t>
      </w:r>
      <w:r w:rsidRPr="006B27C9">
        <w:rPr>
          <w:rFonts w:ascii="Times New Roman" w:hAnsi="Times New Roman"/>
        </w:rPr>
        <w:t>n care egalitatea se men</w:t>
      </w:r>
      <w:r w:rsidR="003E3916" w:rsidRPr="006B27C9">
        <w:rPr>
          <w:rFonts w:ascii="Times New Roman" w:hAnsi="Times New Roman"/>
        </w:rPr>
        <w:t>t</w:t>
      </w:r>
      <w:r w:rsidRPr="006B27C9">
        <w:rPr>
          <w:rFonts w:ascii="Times New Roman" w:hAnsi="Times New Roman"/>
        </w:rPr>
        <w:t>ine, autoritatea contractant</w:t>
      </w:r>
      <w:r w:rsidR="003E3916" w:rsidRPr="006B27C9">
        <w:rPr>
          <w:rFonts w:ascii="Times New Roman" w:hAnsi="Times New Roman"/>
        </w:rPr>
        <w:t>a</w:t>
      </w:r>
      <w:r w:rsidRPr="006B27C9">
        <w:rPr>
          <w:rFonts w:ascii="Times New Roman" w:hAnsi="Times New Roman"/>
        </w:rPr>
        <w:t xml:space="preserve"> are dreptul s</w:t>
      </w:r>
      <w:r w:rsidR="003E3916" w:rsidRPr="006B27C9">
        <w:rPr>
          <w:rFonts w:ascii="Times New Roman" w:hAnsi="Times New Roman"/>
        </w:rPr>
        <w:t>a</w:t>
      </w:r>
      <w:r w:rsidRPr="006B27C9">
        <w:rPr>
          <w:rFonts w:ascii="Times New Roman" w:hAnsi="Times New Roman"/>
        </w:rPr>
        <w:t xml:space="preserve"> solicite noi propuneri financiare, iar oferta c</w:t>
      </w:r>
      <w:r w:rsidR="003E3916" w:rsidRPr="006B27C9">
        <w:rPr>
          <w:rFonts w:ascii="Times New Roman" w:hAnsi="Times New Roman"/>
        </w:rPr>
        <w:t>as</w:t>
      </w:r>
      <w:r w:rsidRPr="006B27C9">
        <w:rPr>
          <w:rFonts w:ascii="Times New Roman" w:hAnsi="Times New Roman"/>
        </w:rPr>
        <w:t>tig</w:t>
      </w:r>
      <w:r w:rsidR="003E3916" w:rsidRPr="006B27C9">
        <w:rPr>
          <w:rFonts w:ascii="Times New Roman" w:hAnsi="Times New Roman"/>
        </w:rPr>
        <w:t>a</w:t>
      </w:r>
      <w:r w:rsidRPr="006B27C9">
        <w:rPr>
          <w:rFonts w:ascii="Times New Roman" w:hAnsi="Times New Roman"/>
        </w:rPr>
        <w:t>toare va fi desemnat</w:t>
      </w:r>
      <w:r w:rsidR="003E3916" w:rsidRPr="006B27C9">
        <w:rPr>
          <w:rFonts w:ascii="Times New Roman" w:hAnsi="Times New Roman"/>
        </w:rPr>
        <w:t>a</w:t>
      </w:r>
      <w:r w:rsidRPr="006B27C9">
        <w:rPr>
          <w:rFonts w:ascii="Times New Roman" w:hAnsi="Times New Roman"/>
        </w:rPr>
        <w:t xml:space="preserve"> cea cu propunerea financiar</w:t>
      </w:r>
      <w:r w:rsidR="003E3916" w:rsidRPr="006B27C9">
        <w:rPr>
          <w:rFonts w:ascii="Times New Roman" w:hAnsi="Times New Roman"/>
        </w:rPr>
        <w:t>a</w:t>
      </w:r>
      <w:r w:rsidRPr="006B27C9">
        <w:rPr>
          <w:rFonts w:ascii="Times New Roman" w:hAnsi="Times New Roman"/>
        </w:rPr>
        <w:t xml:space="preserve"> cea mai mic</w:t>
      </w:r>
      <w:r w:rsidR="003E3916" w:rsidRPr="006B27C9">
        <w:rPr>
          <w:rFonts w:ascii="Times New Roman" w:hAnsi="Times New Roman"/>
        </w:rPr>
        <w:t>a</w:t>
      </w:r>
      <w:r w:rsidRPr="006B27C9">
        <w:rPr>
          <w:rFonts w:ascii="Times New Roman" w:hAnsi="Times New Roman"/>
        </w:rPr>
        <w:t>. </w:t>
      </w:r>
    </w:p>
    <w:p w14:paraId="5C584A91" w14:textId="77777777" w:rsidR="00454A91" w:rsidRDefault="00454A91" w:rsidP="001D5DAF">
      <w:pPr>
        <w:spacing w:after="0" w:line="276" w:lineRule="auto"/>
        <w:rPr>
          <w:rFonts w:ascii="Times New Roman" w:hAnsi="Times New Roman"/>
        </w:rPr>
      </w:pPr>
    </w:p>
    <w:p w14:paraId="2FA8F5DE" w14:textId="35F1002F" w:rsidR="00A51ED3" w:rsidRPr="00D949AA" w:rsidRDefault="00A51ED3" w:rsidP="001D5DAF">
      <w:pPr>
        <w:pStyle w:val="Titlu1"/>
        <w:numPr>
          <w:ilvl w:val="0"/>
          <w:numId w:val="0"/>
        </w:numPr>
        <w:spacing w:before="0" w:after="120" w:line="276" w:lineRule="auto"/>
        <w:ind w:left="432" w:hanging="432"/>
        <w:rPr>
          <w:rFonts w:ascii="Times New Roman" w:hAnsi="Times New Roman"/>
          <w:sz w:val="24"/>
          <w:szCs w:val="24"/>
        </w:rPr>
      </w:pPr>
      <w:r w:rsidRPr="00D949AA">
        <w:rPr>
          <w:rFonts w:ascii="Times New Roman" w:hAnsi="Times New Roman"/>
          <w:sz w:val="24"/>
          <w:szCs w:val="24"/>
        </w:rPr>
        <w:t>1</w:t>
      </w:r>
      <w:r>
        <w:rPr>
          <w:rFonts w:ascii="Times New Roman" w:hAnsi="Times New Roman"/>
          <w:sz w:val="24"/>
          <w:szCs w:val="24"/>
        </w:rPr>
        <w:t>2</w:t>
      </w:r>
      <w:r w:rsidRPr="00D949AA">
        <w:rPr>
          <w:rFonts w:ascii="Times New Roman" w:hAnsi="Times New Roman"/>
          <w:sz w:val="24"/>
          <w:szCs w:val="24"/>
        </w:rPr>
        <w:t>. Informații suplimentare/administrative</w:t>
      </w:r>
    </w:p>
    <w:p w14:paraId="6CE91529" w14:textId="17A7F88E" w:rsidR="00A51ED3" w:rsidRPr="00D949AA" w:rsidRDefault="00A51ED3" w:rsidP="001D5DAF">
      <w:pPr>
        <w:pStyle w:val="Listparagraf"/>
        <w:tabs>
          <w:tab w:val="left" w:pos="284"/>
        </w:tabs>
        <w:overflowPunct w:val="0"/>
        <w:autoSpaceDE w:val="0"/>
        <w:autoSpaceDN w:val="0"/>
        <w:adjustRightInd w:val="0"/>
        <w:spacing w:after="0"/>
        <w:ind w:left="0"/>
        <w:contextualSpacing w:val="0"/>
        <w:rPr>
          <w:rFonts w:ascii="Times New Roman" w:hAnsi="Times New Roman"/>
          <w:szCs w:val="24"/>
        </w:rPr>
      </w:pPr>
      <w:r w:rsidRPr="00D949AA">
        <w:rPr>
          <w:rFonts w:ascii="Times New Roman" w:hAnsi="Times New Roman"/>
          <w:b/>
          <w:bCs/>
          <w:szCs w:val="24"/>
        </w:rPr>
        <w:t>1</w:t>
      </w:r>
      <w:r>
        <w:rPr>
          <w:rFonts w:ascii="Times New Roman" w:hAnsi="Times New Roman"/>
          <w:b/>
          <w:bCs/>
          <w:szCs w:val="24"/>
        </w:rPr>
        <w:t>2</w:t>
      </w:r>
      <w:r w:rsidRPr="00D949AA">
        <w:rPr>
          <w:rFonts w:ascii="Times New Roman" w:hAnsi="Times New Roman"/>
          <w:b/>
          <w:bCs/>
          <w:szCs w:val="24"/>
        </w:rPr>
        <w:t>.</w:t>
      </w:r>
      <w:r>
        <w:rPr>
          <w:rFonts w:ascii="Times New Roman" w:hAnsi="Times New Roman"/>
          <w:b/>
          <w:bCs/>
          <w:szCs w:val="24"/>
        </w:rPr>
        <w:t>1</w:t>
      </w:r>
      <w:r w:rsidRPr="00D949AA">
        <w:rPr>
          <w:rFonts w:ascii="Times New Roman" w:hAnsi="Times New Roman"/>
          <w:szCs w:val="24"/>
        </w:rPr>
        <w:t xml:space="preserve">. </w:t>
      </w:r>
      <w:r w:rsidRPr="00D949AA">
        <w:rPr>
          <w:rFonts w:ascii="Times New Roman" w:hAnsi="Times New Roman"/>
          <w:b/>
          <w:bCs/>
          <w:szCs w:val="24"/>
        </w:rPr>
        <w:t>Prezumția de legalitate și autenticitate a documentelor prezentate</w:t>
      </w:r>
    </w:p>
    <w:p w14:paraId="44DDBCF5" w14:textId="77777777" w:rsidR="00A51ED3" w:rsidRPr="00D949AA" w:rsidRDefault="00A51ED3" w:rsidP="001D5DAF">
      <w:pPr>
        <w:pStyle w:val="Listparagraf"/>
        <w:tabs>
          <w:tab w:val="left" w:pos="284"/>
        </w:tabs>
        <w:overflowPunct w:val="0"/>
        <w:autoSpaceDE w:val="0"/>
        <w:autoSpaceDN w:val="0"/>
        <w:adjustRightInd w:val="0"/>
        <w:spacing w:after="120"/>
        <w:ind w:left="0"/>
        <w:contextualSpacing w:val="0"/>
        <w:rPr>
          <w:rFonts w:ascii="Times New Roman" w:hAnsi="Times New Roman"/>
          <w:color w:val="222222"/>
          <w:szCs w:val="24"/>
          <w:shd w:val="clear" w:color="auto" w:fill="FFFFFF"/>
        </w:rPr>
      </w:pPr>
      <w:r w:rsidRPr="00D949AA">
        <w:rPr>
          <w:rFonts w:ascii="Times New Roman" w:hAnsi="Times New Roman"/>
          <w:color w:val="222222"/>
          <w:szCs w:val="24"/>
          <w:shd w:val="clear" w:color="auto" w:fill="FFFFFF"/>
        </w:rPr>
        <w:t>Ofertantul își asumă răspunderea exclusivă pentru legalitatea si autenticitatea tuturor documentelor prezentate în original, copie si/sau copie „conformă cu originalul” în vederea participării la procedură. Analizarea de către comisia de evaluare a documentelor prezentate de ofertanți nu angajează din partea acesteia nicio răspundere sau obligație fată de acceptarea respectivelor documente ca</w:t>
      </w:r>
      <w:r w:rsidRPr="00D949AA">
        <w:rPr>
          <w:rFonts w:ascii="Times New Roman" w:hAnsi="Times New Roman"/>
          <w:color w:val="222222"/>
          <w:szCs w:val="24"/>
        </w:rPr>
        <w:t xml:space="preserve"> </w:t>
      </w:r>
      <w:r w:rsidRPr="00D949AA">
        <w:rPr>
          <w:rFonts w:ascii="Times New Roman" w:hAnsi="Times New Roman"/>
          <w:color w:val="222222"/>
          <w:szCs w:val="24"/>
          <w:shd w:val="clear" w:color="auto" w:fill="FFFFFF"/>
        </w:rPr>
        <w:t xml:space="preserve">fiind autentice sau legale și nu înlătură răspunderea exclusivă a ofertantului sub acest aspect. </w:t>
      </w:r>
    </w:p>
    <w:p w14:paraId="09A6CE9C" w14:textId="77777777" w:rsidR="00A51ED3" w:rsidRDefault="00A51ED3" w:rsidP="001D5DAF">
      <w:pPr>
        <w:pStyle w:val="Listparagraf"/>
        <w:tabs>
          <w:tab w:val="left" w:pos="284"/>
        </w:tabs>
        <w:overflowPunct w:val="0"/>
        <w:autoSpaceDE w:val="0"/>
        <w:autoSpaceDN w:val="0"/>
        <w:adjustRightInd w:val="0"/>
        <w:spacing w:after="120"/>
        <w:ind w:left="0"/>
        <w:contextualSpacing w:val="0"/>
        <w:rPr>
          <w:rFonts w:ascii="Times New Roman" w:hAnsi="Times New Roman"/>
          <w:color w:val="222222"/>
          <w:szCs w:val="24"/>
          <w:shd w:val="clear" w:color="auto" w:fill="FFFFFF"/>
        </w:rPr>
      </w:pPr>
      <w:r w:rsidRPr="00D949AA">
        <w:rPr>
          <w:rFonts w:ascii="Times New Roman" w:hAnsi="Times New Roman"/>
          <w:color w:val="222222"/>
          <w:szCs w:val="24"/>
          <w:shd w:val="clear" w:color="auto" w:fill="FFFFFF"/>
        </w:rPr>
        <w:t>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357CDAC7" w14:textId="0F51362B" w:rsidR="00B90751" w:rsidRPr="00B90751" w:rsidRDefault="00B90751" w:rsidP="00B90751">
      <w:pPr>
        <w:pStyle w:val="Listparagraf"/>
        <w:numPr>
          <w:ilvl w:val="1"/>
          <w:numId w:val="124"/>
        </w:numPr>
        <w:tabs>
          <w:tab w:val="left" w:pos="284"/>
        </w:tabs>
        <w:overflowPunct w:val="0"/>
        <w:autoSpaceDE w:val="0"/>
        <w:autoSpaceDN w:val="0"/>
        <w:adjustRightInd w:val="0"/>
        <w:spacing w:after="120"/>
        <w:rPr>
          <w:rFonts w:ascii="Times New Roman" w:hAnsi="Times New Roman"/>
          <w:b/>
          <w:bCs/>
          <w:color w:val="222222"/>
          <w:shd w:val="clear" w:color="auto" w:fill="FFFFFF"/>
        </w:rPr>
      </w:pPr>
      <w:r w:rsidRPr="00B90751">
        <w:rPr>
          <w:rFonts w:ascii="Times New Roman" w:hAnsi="Times New Roman"/>
          <w:b/>
          <w:bCs/>
          <w:color w:val="222222"/>
          <w:shd w:val="clear" w:color="auto" w:fill="FFFFFF"/>
        </w:rPr>
        <w:t>Măsuri privind protecția datelor cu caracter personal și respectarea principiilor orizontale</w:t>
      </w:r>
    </w:p>
    <w:p w14:paraId="11E1C15D" w14:textId="6853D8B5" w:rsidR="00B90751" w:rsidRPr="00B90751" w:rsidRDefault="00B90751" w:rsidP="00B90751">
      <w:pPr>
        <w:tabs>
          <w:tab w:val="left" w:pos="284"/>
        </w:tabs>
        <w:overflowPunct w:val="0"/>
        <w:autoSpaceDE w:val="0"/>
        <w:autoSpaceDN w:val="0"/>
        <w:adjustRightInd w:val="0"/>
        <w:spacing w:after="120"/>
        <w:rPr>
          <w:rFonts w:ascii="Times New Roman" w:eastAsia="Calibri" w:hAnsi="Times New Roman"/>
          <w:b/>
          <w:bCs/>
          <w:color w:val="222222"/>
          <w:shd w:val="clear" w:color="auto" w:fill="FFFFFF"/>
        </w:rPr>
      </w:pPr>
      <w:r>
        <w:rPr>
          <w:rFonts w:ascii="Times New Roman" w:eastAsia="Calibri" w:hAnsi="Times New Roman"/>
          <w:b/>
          <w:bCs/>
          <w:color w:val="222222"/>
          <w:shd w:val="clear" w:color="auto" w:fill="FFFFFF"/>
        </w:rPr>
        <w:t xml:space="preserve">12.2.1 </w:t>
      </w:r>
      <w:r w:rsidRPr="00B90751">
        <w:rPr>
          <w:rFonts w:ascii="Times New Roman" w:eastAsia="Calibri" w:hAnsi="Times New Roman"/>
          <w:b/>
          <w:bCs/>
          <w:color w:val="222222"/>
          <w:shd w:val="clear" w:color="auto" w:fill="FFFFFF"/>
        </w:rPr>
        <w:t>Protecția datelor cu caracter personal</w:t>
      </w:r>
    </w:p>
    <w:p w14:paraId="1CC3C1B0" w14:textId="77777777" w:rsidR="00B90751" w:rsidRPr="00B90751" w:rsidRDefault="00B90751" w:rsidP="00B90751">
      <w:pPr>
        <w:tabs>
          <w:tab w:val="left" w:pos="284"/>
        </w:tabs>
        <w:overflowPunct w:val="0"/>
        <w:autoSpaceDE w:val="0"/>
        <w:autoSpaceDN w:val="0"/>
        <w:adjustRightInd w:val="0"/>
        <w:spacing w:after="12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t>În cadrul proiectului, Prestatorul va implementa măsuri tehnice și organizatorice adecvate pentru asigurarea protecției datelor cu caracter personal, în conformitate cu prevederile Regulamentului (UE) 2016/679 (GDPR), precum și cu legislația națională aplicabilă.</w:t>
      </w:r>
    </w:p>
    <w:p w14:paraId="1CEA398F" w14:textId="77777777" w:rsidR="00B90751" w:rsidRPr="00B90751" w:rsidRDefault="00B90751" w:rsidP="00B90751">
      <w:pPr>
        <w:tabs>
          <w:tab w:val="left" w:pos="284"/>
        </w:tabs>
        <w:overflowPunct w:val="0"/>
        <w:autoSpaceDE w:val="0"/>
        <w:autoSpaceDN w:val="0"/>
        <w:adjustRightInd w:val="0"/>
        <w:spacing w:after="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t>Măsurile de securitate vor viza, cel puțin, următoarele aspecte:</w:t>
      </w:r>
    </w:p>
    <w:p w14:paraId="60AED466"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asigurarea securității prelucrării datelor, respectiv protecția împotriva prelucrării neautorizate sau ilegale, precum și împotriva pierderii, distrugerii sau deteriorării accidentale; </w:t>
      </w:r>
    </w:p>
    <w:p w14:paraId="2E1748C3"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pseudonimizarea și criptarea datelor, inclusiv pentru mediile de testare, astfel încât acestea să nu poată fi atribuite unei persoane vizate fără informații suplimentare; </w:t>
      </w:r>
    </w:p>
    <w:p w14:paraId="4E4F3668"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asigurarea confidențialității, integrității, disponibilității și rezilienței continue a sistemelor și serviciilor de prelucrare a datelor; </w:t>
      </w:r>
    </w:p>
    <w:p w14:paraId="4FE71E41"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capacitatea de a restabili disponibilitatea datelor și accesul la acestea într-un interval de timp rezonabil, în cazul unor incidente; </w:t>
      </w:r>
    </w:p>
    <w:p w14:paraId="708081B8"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implementarea unui proces documentat de testare, evaluare și verificare periodică a eficacității măsurilor tehnice și organizatorice; </w:t>
      </w:r>
    </w:p>
    <w:p w14:paraId="0CFD7572" w14:textId="77777777" w:rsidR="00B90751" w:rsidRPr="00B90751" w:rsidRDefault="00B90751" w:rsidP="00B90751">
      <w:pPr>
        <w:pStyle w:val="Listparagraf"/>
        <w:numPr>
          <w:ilvl w:val="0"/>
          <w:numId w:val="121"/>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respectarea principiului „protecția datelor încă din faza de proiectare și în mod implicit” (data protection by design și by default). </w:t>
      </w:r>
    </w:p>
    <w:p w14:paraId="728F44CB" w14:textId="77777777" w:rsidR="00B90751" w:rsidRPr="00B90751" w:rsidRDefault="00B90751" w:rsidP="00B90751">
      <w:pPr>
        <w:tabs>
          <w:tab w:val="left" w:pos="284"/>
        </w:tabs>
        <w:overflowPunct w:val="0"/>
        <w:autoSpaceDE w:val="0"/>
        <w:autoSpaceDN w:val="0"/>
        <w:adjustRightInd w:val="0"/>
        <w:spacing w:after="12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t>Prestatorul va asigura implementarea și menținerea acestor măsuri pe întreaga durată a contractului, cu respectarea cerințelor legale și a politicilor interne ale Autorității Contractante.</w:t>
      </w:r>
    </w:p>
    <w:p w14:paraId="5C4AC479" w14:textId="6A5E575F" w:rsidR="00B90751" w:rsidRPr="00B90751" w:rsidRDefault="00B90751" w:rsidP="00B90751">
      <w:pPr>
        <w:tabs>
          <w:tab w:val="left" w:pos="284"/>
        </w:tabs>
        <w:overflowPunct w:val="0"/>
        <w:autoSpaceDE w:val="0"/>
        <w:autoSpaceDN w:val="0"/>
        <w:adjustRightInd w:val="0"/>
        <w:spacing w:after="0"/>
        <w:rPr>
          <w:rFonts w:ascii="Times New Roman" w:eastAsia="Calibri" w:hAnsi="Times New Roman"/>
          <w:b/>
          <w:bCs/>
          <w:color w:val="222222"/>
          <w:shd w:val="clear" w:color="auto" w:fill="FFFFFF"/>
        </w:rPr>
      </w:pPr>
      <w:r>
        <w:rPr>
          <w:rFonts w:ascii="Times New Roman" w:eastAsia="Calibri" w:hAnsi="Times New Roman"/>
          <w:b/>
          <w:bCs/>
          <w:color w:val="222222"/>
          <w:shd w:val="clear" w:color="auto" w:fill="FFFFFF"/>
        </w:rPr>
        <w:t xml:space="preserve">12.2.2 </w:t>
      </w:r>
      <w:r w:rsidRPr="00B90751">
        <w:rPr>
          <w:rFonts w:ascii="Times New Roman" w:eastAsia="Calibri" w:hAnsi="Times New Roman"/>
          <w:b/>
          <w:bCs/>
          <w:color w:val="222222"/>
          <w:shd w:val="clear" w:color="auto" w:fill="FFFFFF"/>
        </w:rPr>
        <w:t>Respectarea principiilor privind dezvoltarea durabilă, protecția mediului și egalitatea de șanse</w:t>
      </w:r>
    </w:p>
    <w:p w14:paraId="3B603F15" w14:textId="77777777" w:rsidR="00B90751" w:rsidRPr="00B90751" w:rsidRDefault="00B90751" w:rsidP="00B90751">
      <w:pPr>
        <w:tabs>
          <w:tab w:val="left" w:pos="284"/>
        </w:tabs>
        <w:overflowPunct w:val="0"/>
        <w:autoSpaceDE w:val="0"/>
        <w:autoSpaceDN w:val="0"/>
        <w:adjustRightInd w:val="0"/>
        <w:spacing w:after="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lastRenderedPageBreak/>
        <w:t>Ofertanții au obligația de a respecta legislația națională și europeană aplicabilă în domeniul:</w:t>
      </w:r>
    </w:p>
    <w:p w14:paraId="7660DC65" w14:textId="77777777" w:rsidR="00B90751" w:rsidRPr="00B90751" w:rsidRDefault="00B90751" w:rsidP="00B90751">
      <w:pPr>
        <w:pStyle w:val="Listparagraf"/>
        <w:numPr>
          <w:ilvl w:val="0"/>
          <w:numId w:val="122"/>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dezvoltării durabile; </w:t>
      </w:r>
    </w:p>
    <w:p w14:paraId="7CF411BD" w14:textId="77777777" w:rsidR="00B90751" w:rsidRPr="00B90751" w:rsidRDefault="00B90751" w:rsidP="00B90751">
      <w:pPr>
        <w:pStyle w:val="Listparagraf"/>
        <w:numPr>
          <w:ilvl w:val="0"/>
          <w:numId w:val="122"/>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protecției mediului; </w:t>
      </w:r>
    </w:p>
    <w:p w14:paraId="3A597406" w14:textId="77777777" w:rsidR="00B90751" w:rsidRPr="00B90751" w:rsidRDefault="00B90751" w:rsidP="00B90751">
      <w:pPr>
        <w:pStyle w:val="Listparagraf"/>
        <w:numPr>
          <w:ilvl w:val="0"/>
          <w:numId w:val="122"/>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egalității de șanse și egalității de gen; </w:t>
      </w:r>
    </w:p>
    <w:p w14:paraId="14C4E778" w14:textId="77777777" w:rsidR="00B90751" w:rsidRPr="00B90751" w:rsidRDefault="00B90751" w:rsidP="00B90751">
      <w:pPr>
        <w:pStyle w:val="Listparagraf"/>
        <w:numPr>
          <w:ilvl w:val="0"/>
          <w:numId w:val="122"/>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nediscriminării; </w:t>
      </w:r>
    </w:p>
    <w:p w14:paraId="60F09F8A" w14:textId="77777777" w:rsidR="00B90751" w:rsidRPr="00B90751" w:rsidRDefault="00B90751" w:rsidP="00B90751">
      <w:pPr>
        <w:pStyle w:val="Listparagraf"/>
        <w:numPr>
          <w:ilvl w:val="0"/>
          <w:numId w:val="122"/>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accesibilității. </w:t>
      </w:r>
    </w:p>
    <w:p w14:paraId="0A254CC6" w14:textId="77777777" w:rsidR="00B90751" w:rsidRPr="00B90751" w:rsidRDefault="00B90751" w:rsidP="00B90751">
      <w:pPr>
        <w:tabs>
          <w:tab w:val="left" w:pos="284"/>
        </w:tabs>
        <w:overflowPunct w:val="0"/>
        <w:autoSpaceDE w:val="0"/>
        <w:autoSpaceDN w:val="0"/>
        <w:adjustRightInd w:val="0"/>
        <w:spacing w:after="12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t>În acest sens, ofertantul va descrie în cadrul propunerii tehnice măsurile concrete adoptate pentru respectarea acestor principii, adaptate naturii serviciilor prestate.</w:t>
      </w:r>
    </w:p>
    <w:p w14:paraId="53FF0106" w14:textId="77777777" w:rsidR="00B90751" w:rsidRPr="00B90751" w:rsidRDefault="00B90751" w:rsidP="00B90751">
      <w:pPr>
        <w:tabs>
          <w:tab w:val="left" w:pos="284"/>
        </w:tabs>
        <w:overflowPunct w:val="0"/>
        <w:autoSpaceDE w:val="0"/>
        <w:autoSpaceDN w:val="0"/>
        <w:adjustRightInd w:val="0"/>
        <w:spacing w:after="0"/>
        <w:rPr>
          <w:rFonts w:ascii="Times New Roman" w:eastAsia="Calibri" w:hAnsi="Times New Roman"/>
          <w:color w:val="222222"/>
          <w:shd w:val="clear" w:color="auto" w:fill="FFFFFF"/>
        </w:rPr>
      </w:pPr>
      <w:r w:rsidRPr="00B90751">
        <w:rPr>
          <w:rFonts w:ascii="Times New Roman" w:eastAsia="Calibri" w:hAnsi="Times New Roman"/>
          <w:color w:val="222222"/>
          <w:shd w:val="clear" w:color="auto" w:fill="FFFFFF"/>
        </w:rPr>
        <w:t>Măsurile avute în vedere vor include, cel puțin:</w:t>
      </w:r>
    </w:p>
    <w:p w14:paraId="78D72CC0" w14:textId="77777777" w:rsidR="00B90751" w:rsidRPr="00B90751" w:rsidRDefault="00B90751" w:rsidP="00B90751">
      <w:pPr>
        <w:pStyle w:val="Listparagraf"/>
        <w:numPr>
          <w:ilvl w:val="0"/>
          <w:numId w:val="123"/>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utilizarea eficientă a resurselor și reducerea impactului asupra mediului, inclusiv prin optimizarea consumului de materiale și limitarea deplasărilor nejustificate; </w:t>
      </w:r>
    </w:p>
    <w:p w14:paraId="71DCBF54" w14:textId="77777777" w:rsidR="00B90751" w:rsidRPr="00B90751" w:rsidRDefault="00B90751" w:rsidP="00B90751">
      <w:pPr>
        <w:pStyle w:val="Listparagraf"/>
        <w:numPr>
          <w:ilvl w:val="0"/>
          <w:numId w:val="123"/>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respectarea principiilor egalității de șanse și egalității de gen, fără discriminare pe criterii de sex, vârstă, dizabilitate, origine etnică, religie, orientare sau alte criterii; </w:t>
      </w:r>
    </w:p>
    <w:p w14:paraId="3CA4E3D7" w14:textId="77777777" w:rsidR="00B90751" w:rsidRPr="00B90751" w:rsidRDefault="00B90751" w:rsidP="00B90751">
      <w:pPr>
        <w:pStyle w:val="Listparagraf"/>
        <w:numPr>
          <w:ilvl w:val="0"/>
          <w:numId w:val="123"/>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asigurarea tratamentului egal și nediscriminatoriu în cadrul tuturor activităților desfășurate; </w:t>
      </w:r>
    </w:p>
    <w:p w14:paraId="1CC57F5B" w14:textId="77777777" w:rsidR="00B90751" w:rsidRPr="00B90751" w:rsidRDefault="00B90751" w:rsidP="00B90751">
      <w:pPr>
        <w:pStyle w:val="Listparagraf"/>
        <w:numPr>
          <w:ilvl w:val="0"/>
          <w:numId w:val="123"/>
        </w:numPr>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 xml:space="preserve">respectarea cerințelor de accesibilitate, în special în ceea ce privește soluțiile informatice și interfețele utilizate. </w:t>
      </w:r>
    </w:p>
    <w:p w14:paraId="7C2CED33" w14:textId="50817CBC" w:rsidR="00B90751" w:rsidRPr="00893C48" w:rsidRDefault="00B90751" w:rsidP="00893C48">
      <w:pPr>
        <w:pStyle w:val="Listparagraf"/>
        <w:tabs>
          <w:tab w:val="left" w:pos="284"/>
        </w:tabs>
        <w:overflowPunct w:val="0"/>
        <w:autoSpaceDE w:val="0"/>
        <w:autoSpaceDN w:val="0"/>
        <w:adjustRightInd w:val="0"/>
        <w:spacing w:after="120"/>
        <w:rPr>
          <w:rFonts w:ascii="Times New Roman" w:hAnsi="Times New Roman"/>
          <w:color w:val="222222"/>
          <w:shd w:val="clear" w:color="auto" w:fill="FFFFFF"/>
        </w:rPr>
      </w:pPr>
      <w:r w:rsidRPr="00B90751">
        <w:rPr>
          <w:rFonts w:ascii="Times New Roman" w:hAnsi="Times New Roman"/>
          <w:color w:val="222222"/>
          <w:shd w:val="clear" w:color="auto" w:fill="FFFFFF"/>
        </w:rPr>
        <w:t>Nerespectarea acestor cerințe poate conduce la aplicarea măsurilor prevăzute de legislația în vigoare și de documentația de atribuire.</w:t>
      </w:r>
    </w:p>
    <w:p w14:paraId="2846B308" w14:textId="63192E9E" w:rsidR="00A51ED3" w:rsidRPr="00A51ED3" w:rsidRDefault="00A51ED3" w:rsidP="001D5DAF">
      <w:pPr>
        <w:tabs>
          <w:tab w:val="left" w:pos="284"/>
        </w:tabs>
        <w:overflowPunct w:val="0"/>
        <w:autoSpaceDE w:val="0"/>
        <w:autoSpaceDN w:val="0"/>
        <w:adjustRightInd w:val="0"/>
        <w:spacing w:after="0" w:line="276" w:lineRule="auto"/>
        <w:rPr>
          <w:rFonts w:ascii="Times New Roman" w:eastAsia="Calibri" w:hAnsi="Times New Roman"/>
          <w:b/>
          <w:bCs/>
          <w:color w:val="222222"/>
          <w:shd w:val="clear" w:color="auto" w:fill="FFFFFF"/>
        </w:rPr>
      </w:pPr>
      <w:r w:rsidRPr="00A51ED3">
        <w:rPr>
          <w:rFonts w:ascii="Times New Roman" w:eastAsia="Calibri" w:hAnsi="Times New Roman"/>
          <w:b/>
          <w:bCs/>
          <w:color w:val="222222"/>
          <w:shd w:val="clear" w:color="auto" w:fill="FFFFFF"/>
        </w:rPr>
        <w:t>12.</w:t>
      </w:r>
      <w:r w:rsidR="00893C48">
        <w:rPr>
          <w:rFonts w:ascii="Times New Roman" w:eastAsia="Calibri" w:hAnsi="Times New Roman"/>
          <w:b/>
          <w:bCs/>
          <w:color w:val="222222"/>
          <w:shd w:val="clear" w:color="auto" w:fill="FFFFFF"/>
        </w:rPr>
        <w:t>3</w:t>
      </w:r>
      <w:r w:rsidRPr="00A51ED3">
        <w:rPr>
          <w:rFonts w:ascii="Times New Roman" w:eastAsia="Calibri" w:hAnsi="Times New Roman"/>
          <w:b/>
          <w:bCs/>
          <w:color w:val="222222"/>
          <w:shd w:val="clear" w:color="auto" w:fill="FFFFFF"/>
        </w:rPr>
        <w:t xml:space="preserve"> Alte cerințe</w:t>
      </w:r>
    </w:p>
    <w:p w14:paraId="3B4F049C"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Este responsabilitatea Ofertantului să se asigure că serviciile propuse în cadrul Propunerii Tehnice, ca răspuns la cerințele prezentului Caiet de sarcini, vor fi realizate într-o succesiune logică, coerentă și cronologică, astfel încât să permită îndeplinirea obiectivelor contractului.</w:t>
      </w:r>
    </w:p>
    <w:p w14:paraId="6170B22E"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De asemenea, Ofertantul poartă responsabilitatea ca serviciile incluse în Propunerea Tehnică, precum și prețul ofertat în Propunerea Financiară, să fie corect dimensionate și suficiente pentru îndeplinirea tuturor cerințelor descrise în prezentul Caiet de sarcini, cu respectarea legislației aplicabile.</w:t>
      </w:r>
    </w:p>
    <w:p w14:paraId="3B7082ED"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Prezentul Caiet de sarcini stabilește cerințele minime obligatorii privind serviciile ce urmează a fi prestate de Ofertantul declarat câștigător, precum și modul de desfășurare a acestora.</w:t>
      </w:r>
    </w:p>
    <w:p w14:paraId="665B8D5F"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Este responsabilitatea Ofertantului/Contractantului să respecte toate cerințele, avizele și reglementările emise de autoritățile competente, necesare pentru executarea corespunzătoare a obligațiilor contractuale.</w:t>
      </w:r>
    </w:p>
    <w:p w14:paraId="614B5618"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Ofertantul poartă întreaga responsabilitate pentru îndeplinirea corectă, completă și la timp a tuturor activităților descrise în prezentul Caiet de sarcini.</w:t>
      </w:r>
    </w:p>
    <w:p w14:paraId="2232B5BB"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Prin depunerea ofertei, Ofertantul confirmă că a înțeles pe deplin cerințele prezentului Caiet de sarcini și le consideră suficiente și adecvate, astfel încât Propunerea Tehnică și Propunerea Financiară depuse să răspundă integral cerințelor Autorității Contractante.</w:t>
      </w:r>
    </w:p>
    <w:p w14:paraId="0E7286B3" w14:textId="77777777" w:rsidR="00A51ED3" w:rsidRP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Toate cerințele prevăzute în prezentul Caiet de sarcini sunt minimale și obligatorii. Specificațiile tehnice care fac referire la o anumită origine, sursă, producție, procedeu special, marcă de fabrică sau de comerț, brevet de invenție ori licență de fabricație sunt menționate exclusiv în scopul identificării caracteristicilor necesare și nu au ca efect favorizarea sau eliminarea unor operatori economici sau produse.</w:t>
      </w:r>
    </w:p>
    <w:p w14:paraId="5F50F4B6" w14:textId="28765FFF" w:rsidR="00A51ED3" w:rsidRDefault="00A51ED3"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r w:rsidRPr="00A51ED3">
        <w:rPr>
          <w:rFonts w:ascii="Times New Roman" w:eastAsia="Calibri" w:hAnsi="Times New Roman"/>
          <w:color w:val="222222"/>
          <w:shd w:val="clear" w:color="auto" w:fill="FFFFFF"/>
        </w:rPr>
        <w:t>În toate aceste cazuri, specificațiile se consideră a fi însoțite de mențiunea „sau echivalent”, iar Ofertantul are obligația de a demonstra echivalența soluțiilor sau produselor ofertate, acolo unde este cazul.</w:t>
      </w:r>
    </w:p>
    <w:p w14:paraId="3E8B32E1" w14:textId="77777777" w:rsidR="001A085A" w:rsidRPr="00A51ED3" w:rsidRDefault="001A085A" w:rsidP="001D5DAF">
      <w:pPr>
        <w:tabs>
          <w:tab w:val="left" w:pos="284"/>
        </w:tabs>
        <w:overflowPunct w:val="0"/>
        <w:autoSpaceDE w:val="0"/>
        <w:autoSpaceDN w:val="0"/>
        <w:adjustRightInd w:val="0"/>
        <w:spacing w:after="120" w:line="276" w:lineRule="auto"/>
        <w:rPr>
          <w:rFonts w:ascii="Times New Roman" w:eastAsia="Calibri" w:hAnsi="Times New Roman"/>
          <w:color w:val="222222"/>
          <w:shd w:val="clear" w:color="auto" w:fill="FFFFFF"/>
        </w:rPr>
      </w:pPr>
    </w:p>
    <w:p w14:paraId="3FC8D33E" w14:textId="1C5970BD" w:rsidR="00A51ED3" w:rsidRPr="00D949AA" w:rsidRDefault="00A51ED3" w:rsidP="001D5DAF">
      <w:pPr>
        <w:tabs>
          <w:tab w:val="left" w:pos="1293"/>
        </w:tabs>
        <w:spacing w:after="0" w:line="276" w:lineRule="auto"/>
        <w:rPr>
          <w:rFonts w:ascii="Times New Roman" w:hAnsi="Times New Roman"/>
          <w:b/>
        </w:rPr>
      </w:pPr>
      <w:r w:rsidRPr="00D949AA">
        <w:rPr>
          <w:rFonts w:ascii="Times New Roman" w:hAnsi="Times New Roman"/>
          <w:b/>
        </w:rPr>
        <w:lastRenderedPageBreak/>
        <w:t>1</w:t>
      </w:r>
      <w:r>
        <w:rPr>
          <w:rFonts w:ascii="Times New Roman" w:hAnsi="Times New Roman"/>
          <w:b/>
        </w:rPr>
        <w:t>2</w:t>
      </w:r>
      <w:r w:rsidRPr="00D949AA">
        <w:rPr>
          <w:rFonts w:ascii="Times New Roman" w:hAnsi="Times New Roman"/>
          <w:b/>
        </w:rPr>
        <w:t>.</w:t>
      </w:r>
      <w:r w:rsidR="00893C48">
        <w:rPr>
          <w:rFonts w:ascii="Times New Roman" w:hAnsi="Times New Roman"/>
          <w:b/>
        </w:rPr>
        <w:t>4</w:t>
      </w:r>
      <w:r w:rsidRPr="00D949AA">
        <w:rPr>
          <w:rFonts w:ascii="Times New Roman" w:hAnsi="Times New Roman"/>
          <w:b/>
        </w:rPr>
        <w:t xml:space="preserve">. Dispoziții finale </w:t>
      </w:r>
    </w:p>
    <w:p w14:paraId="165CC54C" w14:textId="77777777" w:rsidR="00A51ED3" w:rsidRPr="00D949AA" w:rsidRDefault="00A51ED3">
      <w:pPr>
        <w:pStyle w:val="Listparagraf"/>
        <w:numPr>
          <w:ilvl w:val="0"/>
          <w:numId w:val="75"/>
        </w:numPr>
        <w:tabs>
          <w:tab w:val="left" w:pos="720"/>
        </w:tabs>
        <w:spacing w:after="0"/>
        <w:contextualSpacing w:val="0"/>
        <w:rPr>
          <w:rFonts w:ascii="Times New Roman" w:hAnsi="Times New Roman"/>
          <w:szCs w:val="24"/>
        </w:rPr>
      </w:pPr>
      <w:r w:rsidRPr="00D949AA">
        <w:rPr>
          <w:rFonts w:ascii="Times New Roman" w:hAnsi="Times New Roman"/>
          <w:szCs w:val="24"/>
        </w:rPr>
        <w:t>În cazul în care activitățile contractului necesită utilizarea unor date cu caracter personal, furnizorul va prelua toate obligațiile prevăzute de prevederile în domeniu, în conformitate cu Regulamentul nr. (UE) 679/2016 al Parlamentului European și al Consiliului privind protecția persoanelor fizice în ceea ce privește prelucrarea datelor cu caracter personal și privind libera circulație a acestor date și de abrogare a Directivei 95/46/CE, coroborate cu cele ale Legii nr. 190/2018 privind măsuri de punere în aplicare a Regulamentului (UE) 2016/679;</w:t>
      </w:r>
    </w:p>
    <w:p w14:paraId="0009AAF0" w14:textId="77777777" w:rsidR="00A51ED3" w:rsidRPr="00D949AA" w:rsidRDefault="00A51ED3">
      <w:pPr>
        <w:pStyle w:val="Listparagraf"/>
        <w:numPr>
          <w:ilvl w:val="0"/>
          <w:numId w:val="75"/>
        </w:numPr>
        <w:tabs>
          <w:tab w:val="left" w:pos="720"/>
        </w:tabs>
        <w:spacing w:after="0"/>
        <w:contextualSpacing w:val="0"/>
        <w:rPr>
          <w:rFonts w:ascii="Times New Roman" w:hAnsi="Times New Roman"/>
          <w:szCs w:val="24"/>
        </w:rPr>
      </w:pPr>
      <w:r w:rsidRPr="00D949AA">
        <w:rPr>
          <w:rFonts w:ascii="Times New Roman" w:hAnsi="Times New Roman"/>
          <w:szCs w:val="24"/>
        </w:rPr>
        <w:t>Ofertele care nu îndepliniesc cerințele de la nivelul prezentului Caiet de sarcini vor fi considerate neconforme.</w:t>
      </w:r>
    </w:p>
    <w:p w14:paraId="0DEF60C1" w14:textId="77777777" w:rsidR="00A51ED3" w:rsidRPr="00D949AA" w:rsidRDefault="00A51ED3">
      <w:pPr>
        <w:pStyle w:val="Listparagraf"/>
        <w:numPr>
          <w:ilvl w:val="0"/>
          <w:numId w:val="75"/>
        </w:numPr>
        <w:spacing w:after="0"/>
        <w:contextualSpacing w:val="0"/>
        <w:rPr>
          <w:rFonts w:ascii="Times New Roman" w:eastAsia="Arial Unicode MS" w:hAnsi="Times New Roman"/>
          <w:bCs/>
          <w:iCs/>
          <w:szCs w:val="24"/>
        </w:rPr>
      </w:pPr>
      <w:r w:rsidRPr="00D949AA">
        <w:rPr>
          <w:rFonts w:ascii="Times New Roman" w:eastAsia="Arial Unicode MS" w:hAnsi="Times New Roman"/>
          <w:bCs/>
          <w:iCs/>
          <w:szCs w:val="24"/>
        </w:rPr>
        <w:t>În conformitate cu Art. 123 din H.G. nr. 395/2016 ofertantul elaborează oferta în conformitate cu prevederile documentației de atribuire, în caz contrar Autoritatea contractantă va declara oferta ca fiind inacceptabilă, în baza prevederilor Art. 137 alin. 2 sau neconformă în baza prevederilor Art. 137 alin. 3 din H.G. 395/2016.</w:t>
      </w:r>
    </w:p>
    <w:p w14:paraId="335F7BFF" w14:textId="77777777" w:rsidR="00A51ED3" w:rsidRPr="00D949AA" w:rsidRDefault="00A51ED3">
      <w:pPr>
        <w:pStyle w:val="Listparagraf"/>
        <w:numPr>
          <w:ilvl w:val="0"/>
          <w:numId w:val="75"/>
        </w:numPr>
        <w:spacing w:after="0"/>
        <w:contextualSpacing w:val="0"/>
        <w:rPr>
          <w:rFonts w:ascii="Times New Roman" w:eastAsia="Arial Unicode MS" w:hAnsi="Times New Roman"/>
          <w:bCs/>
          <w:iCs/>
          <w:szCs w:val="24"/>
        </w:rPr>
      </w:pPr>
      <w:r w:rsidRPr="00D949AA">
        <w:rPr>
          <w:rFonts w:ascii="Times New Roman" w:eastAsia="Arial Unicode MS" w:hAnsi="Times New Roman"/>
          <w:bCs/>
          <w:iCs/>
          <w:szCs w:val="24"/>
        </w:rPr>
        <w:t xml:space="preserve">În conformitate cu Art 125 din H.G. nr. 395/2016 </w:t>
      </w:r>
      <w:r w:rsidRPr="00D949AA">
        <w:rPr>
          <w:rFonts w:ascii="Times New Roman" w:eastAsia="Arial Unicode MS" w:hAnsi="Times New Roman"/>
          <w:bCs/>
          <w:i/>
          <w:szCs w:val="24"/>
        </w:rPr>
        <w:t>"Riscurile transmiterii ofertei, inclusiv forța majora sau cazul fortuit, cad în sarcina operatorului economic care transmite respectiva oferta."</w:t>
      </w:r>
    </w:p>
    <w:p w14:paraId="2895C375" w14:textId="77777777" w:rsidR="00A51ED3" w:rsidRDefault="00A51ED3" w:rsidP="001D5DAF">
      <w:pPr>
        <w:spacing w:line="276" w:lineRule="auto"/>
        <w:rPr>
          <w:rFonts w:ascii="Times New Roman" w:hAnsi="Times New Roman"/>
        </w:rPr>
      </w:pPr>
    </w:p>
    <w:p w14:paraId="698C1CCB" w14:textId="4D813BCB" w:rsidR="001D5DAF" w:rsidRDefault="009548D4" w:rsidP="001D5DAF">
      <w:pPr>
        <w:spacing w:line="276" w:lineRule="auto"/>
        <w:rPr>
          <w:rFonts w:ascii="Times New Roman" w:hAnsi="Times New Roman"/>
        </w:rPr>
      </w:pPr>
      <w:r>
        <w:rPr>
          <w:rFonts w:ascii="Times New Roman" w:hAnsi="Times New Roman"/>
        </w:rPr>
        <w:t>Avizat,</w:t>
      </w:r>
    </w:p>
    <w:p w14:paraId="70D2767D" w14:textId="101CAF21" w:rsidR="009548D4" w:rsidRDefault="009548D4" w:rsidP="009548D4">
      <w:pPr>
        <w:tabs>
          <w:tab w:val="left" w:pos="2184"/>
        </w:tabs>
        <w:spacing w:after="0"/>
        <w:jc w:val="left"/>
        <w:rPr>
          <w:rFonts w:ascii="Times New Roman" w:hAnsi="Times New Roman"/>
          <w:bCs/>
        </w:rPr>
      </w:pPr>
      <w:r>
        <w:rPr>
          <w:rFonts w:ascii="Times New Roman" w:hAnsi="Times New Roman"/>
          <w:bCs/>
        </w:rPr>
        <w:t xml:space="preserve">Compartiment </w:t>
      </w:r>
      <w:r w:rsidR="00BF5A9C">
        <w:rPr>
          <w:rFonts w:ascii="Times New Roman" w:hAnsi="Times New Roman"/>
          <w:bCs/>
        </w:rPr>
        <w:t>Urbanism</w:t>
      </w:r>
    </w:p>
    <w:p w14:paraId="55189BA2" w14:textId="04A7A80D" w:rsidR="009548D4" w:rsidRDefault="00BF5A9C" w:rsidP="009548D4">
      <w:pPr>
        <w:tabs>
          <w:tab w:val="left" w:pos="2184"/>
        </w:tabs>
        <w:spacing w:after="0"/>
        <w:jc w:val="left"/>
        <w:rPr>
          <w:rFonts w:ascii="Times New Roman" w:hAnsi="Times New Roman"/>
          <w:bCs/>
        </w:rPr>
      </w:pPr>
      <w:r>
        <w:rPr>
          <w:rFonts w:ascii="Times New Roman" w:hAnsi="Times New Roman"/>
          <w:bCs/>
        </w:rPr>
        <w:t>....</w:t>
      </w:r>
    </w:p>
    <w:p w14:paraId="0A50456E" w14:textId="77777777" w:rsidR="001B3BAA" w:rsidRDefault="001B3BAA" w:rsidP="009548D4">
      <w:pPr>
        <w:tabs>
          <w:tab w:val="left" w:pos="2184"/>
        </w:tabs>
        <w:spacing w:after="0"/>
        <w:jc w:val="left"/>
        <w:rPr>
          <w:rFonts w:ascii="Times New Roman" w:hAnsi="Times New Roman"/>
          <w:bCs/>
        </w:rPr>
      </w:pPr>
    </w:p>
    <w:p w14:paraId="2104D639" w14:textId="77777777" w:rsidR="001B3BAA" w:rsidRDefault="001B3BAA" w:rsidP="009548D4">
      <w:pPr>
        <w:tabs>
          <w:tab w:val="left" w:pos="2184"/>
        </w:tabs>
        <w:spacing w:after="0"/>
        <w:jc w:val="left"/>
        <w:rPr>
          <w:rFonts w:ascii="Times New Roman" w:hAnsi="Times New Roman"/>
          <w:bCs/>
        </w:rPr>
      </w:pPr>
    </w:p>
    <w:p w14:paraId="1E228465" w14:textId="77777777" w:rsidR="001B3BAA" w:rsidRDefault="001B3BAA" w:rsidP="001B3BAA">
      <w:pPr>
        <w:spacing w:after="0"/>
        <w:rPr>
          <w:rFonts w:ascii="Times New Roman" w:hAnsi="Times New Roman"/>
          <w:bCs/>
        </w:rPr>
      </w:pPr>
      <w:r>
        <w:rPr>
          <w:rFonts w:ascii="Times New Roman" w:hAnsi="Times New Roman"/>
          <w:bCs/>
        </w:rPr>
        <w:t>Compartiment achizitii publice</w:t>
      </w:r>
    </w:p>
    <w:p w14:paraId="2D3DDA94" w14:textId="35123899" w:rsidR="001B3BAA" w:rsidRDefault="00BF5A9C" w:rsidP="001B3BAA">
      <w:pPr>
        <w:spacing w:after="0"/>
        <w:rPr>
          <w:rFonts w:ascii="Times New Roman" w:hAnsi="Times New Roman"/>
          <w:bCs/>
        </w:rPr>
      </w:pPr>
      <w:r>
        <w:rPr>
          <w:rFonts w:ascii="Times New Roman" w:hAnsi="Times New Roman"/>
          <w:bCs/>
        </w:rPr>
        <w:t>..</w:t>
      </w:r>
    </w:p>
    <w:p w14:paraId="52A1A422" w14:textId="77777777" w:rsidR="001B3BAA" w:rsidRPr="00FC4979" w:rsidRDefault="001B3BAA" w:rsidP="009548D4">
      <w:pPr>
        <w:tabs>
          <w:tab w:val="left" w:pos="2184"/>
        </w:tabs>
        <w:spacing w:after="0"/>
        <w:jc w:val="left"/>
        <w:rPr>
          <w:rFonts w:ascii="Times New Roman" w:hAnsi="Times New Roman"/>
          <w:bCs/>
        </w:rPr>
      </w:pPr>
    </w:p>
    <w:p w14:paraId="415B63D4" w14:textId="77777777" w:rsidR="009548D4" w:rsidRPr="009548D4" w:rsidRDefault="009548D4" w:rsidP="009548D4">
      <w:pPr>
        <w:tabs>
          <w:tab w:val="left" w:pos="2184"/>
        </w:tabs>
        <w:spacing w:after="0"/>
        <w:jc w:val="right"/>
        <w:rPr>
          <w:rFonts w:ascii="Times New Roman" w:hAnsi="Times New Roman"/>
          <w:bCs/>
        </w:rPr>
      </w:pP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F508F9">
        <w:rPr>
          <w:rFonts w:ascii="Times New Roman" w:hAnsi="Times New Roman"/>
          <w:b/>
          <w:color w:val="FF0000"/>
        </w:rPr>
        <w:tab/>
      </w:r>
      <w:r w:rsidRPr="009548D4">
        <w:rPr>
          <w:rFonts w:ascii="Times New Roman" w:hAnsi="Times New Roman"/>
          <w:bCs/>
        </w:rPr>
        <w:t xml:space="preserve">  Întocmit,</w:t>
      </w:r>
    </w:p>
    <w:p w14:paraId="2BB23491" w14:textId="77777777" w:rsidR="009548D4" w:rsidRPr="009548D4" w:rsidRDefault="009548D4" w:rsidP="009548D4">
      <w:pPr>
        <w:spacing w:after="0"/>
        <w:jc w:val="right"/>
        <w:rPr>
          <w:rFonts w:ascii="Times New Roman" w:hAnsi="Times New Roman"/>
          <w:iCs/>
        </w:rPr>
      </w:pPr>
      <w:r w:rsidRPr="009548D4">
        <w:rPr>
          <w:rFonts w:ascii="Times New Roman" w:hAnsi="Times New Roman"/>
          <w:iCs/>
        </w:rPr>
        <w:t>Consultant achizitii publice</w:t>
      </w:r>
    </w:p>
    <w:p w14:paraId="6E9762A2" w14:textId="77777777" w:rsidR="009548D4" w:rsidRPr="009548D4" w:rsidRDefault="009548D4" w:rsidP="009548D4">
      <w:pPr>
        <w:pStyle w:val="Corptext"/>
        <w:spacing w:after="0" w:line="276" w:lineRule="auto"/>
        <w:jc w:val="right"/>
        <w:rPr>
          <w:rFonts w:ascii="Times New Roman" w:hAnsi="Times New Roman"/>
        </w:rPr>
      </w:pPr>
      <w:r w:rsidRPr="009548D4">
        <w:rPr>
          <w:rFonts w:ascii="Times New Roman" w:hAnsi="Times New Roman"/>
        </w:rPr>
        <w:t>SC AMA PROJECTS SRL</w:t>
      </w:r>
    </w:p>
    <w:p w14:paraId="72E73A3D" w14:textId="77777777" w:rsidR="009548D4" w:rsidRPr="00AE7B15" w:rsidRDefault="009548D4" w:rsidP="009548D4">
      <w:pPr>
        <w:tabs>
          <w:tab w:val="left" w:pos="2184"/>
        </w:tabs>
        <w:spacing w:after="0"/>
        <w:jc w:val="right"/>
        <w:rPr>
          <w:rFonts w:ascii="Times New Roman" w:hAnsi="Times New Roman"/>
          <w:bCs/>
        </w:rPr>
      </w:pPr>
    </w:p>
    <w:p w14:paraId="1E64C403" w14:textId="77777777" w:rsidR="001D5DAF" w:rsidRDefault="001D5DAF" w:rsidP="001D5DAF">
      <w:pPr>
        <w:spacing w:line="276" w:lineRule="auto"/>
        <w:rPr>
          <w:rFonts w:ascii="Times New Roman" w:hAnsi="Times New Roman"/>
        </w:rPr>
      </w:pPr>
    </w:p>
    <w:p w14:paraId="653066DD" w14:textId="77777777" w:rsidR="001D5DAF" w:rsidRDefault="001D5DAF" w:rsidP="001D5DAF">
      <w:pPr>
        <w:spacing w:line="276" w:lineRule="auto"/>
        <w:rPr>
          <w:rFonts w:ascii="Times New Roman" w:hAnsi="Times New Roman"/>
        </w:rPr>
      </w:pPr>
    </w:p>
    <w:p w14:paraId="1B15AF6C" w14:textId="77777777" w:rsidR="001D5DAF" w:rsidRDefault="001D5DAF" w:rsidP="001D5DAF">
      <w:pPr>
        <w:spacing w:line="276" w:lineRule="auto"/>
        <w:rPr>
          <w:rFonts w:ascii="Times New Roman" w:hAnsi="Times New Roman"/>
        </w:rPr>
      </w:pPr>
    </w:p>
    <w:sectPr w:rsidR="001D5DAF" w:rsidSect="00850D15">
      <w:pgSz w:w="11907" w:h="16839" w:code="9"/>
      <w:pgMar w:top="720" w:right="927" w:bottom="630" w:left="1260" w:header="708"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E3FF" w14:textId="77777777" w:rsidR="0079717B" w:rsidRPr="0087163E" w:rsidRDefault="0079717B" w:rsidP="004E78AB">
      <w:pPr>
        <w:spacing w:after="0" w:line="240" w:lineRule="auto"/>
      </w:pPr>
      <w:r w:rsidRPr="0087163E">
        <w:separator/>
      </w:r>
    </w:p>
  </w:endnote>
  <w:endnote w:type="continuationSeparator" w:id="0">
    <w:p w14:paraId="05713169" w14:textId="77777777" w:rsidR="0079717B" w:rsidRPr="0087163E" w:rsidRDefault="0079717B" w:rsidP="004E78AB">
      <w:pPr>
        <w:spacing w:after="0" w:line="240" w:lineRule="auto"/>
      </w:pPr>
      <w:r w:rsidRPr="0087163E">
        <w:continuationSeparator/>
      </w:r>
    </w:p>
  </w:endnote>
  <w:endnote w:type="continuationNotice" w:id="1">
    <w:p w14:paraId="14BA1D85" w14:textId="77777777" w:rsidR="0079717B" w:rsidRPr="0087163E" w:rsidRDefault="00797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_tex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EE"/>
    <w:family w:val="modern"/>
    <w:pitch w:val="fixed"/>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ADFB" w14:textId="77777777" w:rsidR="0079717B" w:rsidRPr="0087163E" w:rsidRDefault="0079717B" w:rsidP="004E78AB">
      <w:pPr>
        <w:spacing w:after="0" w:line="240" w:lineRule="auto"/>
      </w:pPr>
      <w:r w:rsidRPr="0087163E">
        <w:separator/>
      </w:r>
    </w:p>
  </w:footnote>
  <w:footnote w:type="continuationSeparator" w:id="0">
    <w:p w14:paraId="6786B328" w14:textId="77777777" w:rsidR="0079717B" w:rsidRPr="0087163E" w:rsidRDefault="0079717B" w:rsidP="004E78AB">
      <w:pPr>
        <w:spacing w:after="0" w:line="240" w:lineRule="auto"/>
      </w:pPr>
      <w:r w:rsidRPr="0087163E">
        <w:continuationSeparator/>
      </w:r>
    </w:p>
  </w:footnote>
  <w:footnote w:type="continuationNotice" w:id="1">
    <w:p w14:paraId="098D5BE8" w14:textId="77777777" w:rsidR="0079717B" w:rsidRPr="0087163E" w:rsidRDefault="007971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2A2E8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AA172E"/>
    <w:multiLevelType w:val="hybridMultilevel"/>
    <w:tmpl w:val="75DE521A"/>
    <w:lvl w:ilvl="0" w:tplc="9F446C20">
      <w:start w:val="1"/>
      <w:numFmt w:val="lowerLetter"/>
      <w:lvlText w:val="%1)"/>
      <w:lvlJc w:val="left"/>
      <w:pPr>
        <w:ind w:left="1160" w:hanging="360"/>
      </w:pPr>
      <w:rPr>
        <w:rFonts w:hint="default"/>
      </w:rPr>
    </w:lvl>
    <w:lvl w:ilvl="1" w:tplc="04180019" w:tentative="1">
      <w:start w:val="1"/>
      <w:numFmt w:val="lowerLetter"/>
      <w:lvlText w:val="%2."/>
      <w:lvlJc w:val="left"/>
      <w:pPr>
        <w:ind w:left="1880" w:hanging="360"/>
      </w:pPr>
    </w:lvl>
    <w:lvl w:ilvl="2" w:tplc="0418001B" w:tentative="1">
      <w:start w:val="1"/>
      <w:numFmt w:val="lowerRoman"/>
      <w:lvlText w:val="%3."/>
      <w:lvlJc w:val="right"/>
      <w:pPr>
        <w:ind w:left="2600" w:hanging="180"/>
      </w:pPr>
    </w:lvl>
    <w:lvl w:ilvl="3" w:tplc="0418000F" w:tentative="1">
      <w:start w:val="1"/>
      <w:numFmt w:val="decimal"/>
      <w:lvlText w:val="%4."/>
      <w:lvlJc w:val="left"/>
      <w:pPr>
        <w:ind w:left="3320" w:hanging="360"/>
      </w:pPr>
    </w:lvl>
    <w:lvl w:ilvl="4" w:tplc="04180019" w:tentative="1">
      <w:start w:val="1"/>
      <w:numFmt w:val="lowerLetter"/>
      <w:lvlText w:val="%5."/>
      <w:lvlJc w:val="left"/>
      <w:pPr>
        <w:ind w:left="4040" w:hanging="360"/>
      </w:pPr>
    </w:lvl>
    <w:lvl w:ilvl="5" w:tplc="0418001B" w:tentative="1">
      <w:start w:val="1"/>
      <w:numFmt w:val="lowerRoman"/>
      <w:lvlText w:val="%6."/>
      <w:lvlJc w:val="right"/>
      <w:pPr>
        <w:ind w:left="4760" w:hanging="180"/>
      </w:pPr>
    </w:lvl>
    <w:lvl w:ilvl="6" w:tplc="0418000F" w:tentative="1">
      <w:start w:val="1"/>
      <w:numFmt w:val="decimal"/>
      <w:lvlText w:val="%7."/>
      <w:lvlJc w:val="left"/>
      <w:pPr>
        <w:ind w:left="5480" w:hanging="360"/>
      </w:pPr>
    </w:lvl>
    <w:lvl w:ilvl="7" w:tplc="04180019" w:tentative="1">
      <w:start w:val="1"/>
      <w:numFmt w:val="lowerLetter"/>
      <w:lvlText w:val="%8."/>
      <w:lvlJc w:val="left"/>
      <w:pPr>
        <w:ind w:left="6200" w:hanging="360"/>
      </w:pPr>
    </w:lvl>
    <w:lvl w:ilvl="8" w:tplc="0418001B" w:tentative="1">
      <w:start w:val="1"/>
      <w:numFmt w:val="lowerRoman"/>
      <w:lvlText w:val="%9."/>
      <w:lvlJc w:val="right"/>
      <w:pPr>
        <w:ind w:left="6920" w:hanging="180"/>
      </w:pPr>
    </w:lvl>
  </w:abstractNum>
  <w:abstractNum w:abstractNumId="2" w15:restartNumberingAfterBreak="0">
    <w:nsid w:val="02732460"/>
    <w:multiLevelType w:val="hybridMultilevel"/>
    <w:tmpl w:val="1B5E36B2"/>
    <w:styleLink w:val="ListStyleaVF3"/>
    <w:lvl w:ilvl="0" w:tplc="B2446D12">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2F4701A"/>
    <w:multiLevelType w:val="multilevel"/>
    <w:tmpl w:val="E14C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D5D7C"/>
    <w:multiLevelType w:val="multilevel"/>
    <w:tmpl w:val="4C7E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C1347"/>
    <w:multiLevelType w:val="multilevel"/>
    <w:tmpl w:val="8A34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B289A"/>
    <w:multiLevelType w:val="multilevel"/>
    <w:tmpl w:val="AB1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74BF4"/>
    <w:multiLevelType w:val="hybridMultilevel"/>
    <w:tmpl w:val="1F22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F0914"/>
    <w:multiLevelType w:val="hybridMultilevel"/>
    <w:tmpl w:val="EC901520"/>
    <w:lvl w:ilvl="0" w:tplc="FFFFFFFF">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90B0E"/>
    <w:multiLevelType w:val="hybridMultilevel"/>
    <w:tmpl w:val="83C2527E"/>
    <w:lvl w:ilvl="0" w:tplc="939C5EFE">
      <w:start w:val="10"/>
      <w:numFmt w:val="bullet"/>
      <w:lvlText w:val="-"/>
      <w:lvlJc w:val="left"/>
      <w:pPr>
        <w:ind w:left="720" w:hanging="360"/>
      </w:pPr>
      <w:rPr>
        <w:rFonts w:ascii="Cambria" w:eastAsiaTheme="minorHAnsi" w:hAnsi="Cambria"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8803A8"/>
    <w:multiLevelType w:val="hybridMultilevel"/>
    <w:tmpl w:val="C3F0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B1DA1"/>
    <w:multiLevelType w:val="multilevel"/>
    <w:tmpl w:val="467A2D2C"/>
    <w:lvl w:ilvl="0">
      <w:start w:val="1"/>
      <w:numFmt w:val="decimal"/>
      <w:lvlText w:val="%1"/>
      <w:lvlJc w:val="left"/>
      <w:pPr>
        <w:ind w:left="432" w:hanging="432"/>
      </w:pPr>
      <w:rPr>
        <w:rFonts w:hint="default"/>
      </w:rPr>
    </w:lvl>
    <w:lvl w:ilvl="1">
      <w:start w:val="1"/>
      <w:numFmt w:val="decimal"/>
      <w:lvlText w:val="%1.%2"/>
      <w:lvlJc w:val="left"/>
      <w:pPr>
        <w:ind w:left="462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BB017B2"/>
    <w:multiLevelType w:val="multilevel"/>
    <w:tmpl w:val="566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00039"/>
    <w:multiLevelType w:val="multilevel"/>
    <w:tmpl w:val="535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8F706A"/>
    <w:multiLevelType w:val="hybridMultilevel"/>
    <w:tmpl w:val="A0A66B5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33886E0E">
      <w:start w:val="7"/>
      <w:numFmt w:val="bullet"/>
      <w:lvlText w:val="-"/>
      <w:lvlJc w:val="left"/>
      <w:pPr>
        <w:ind w:left="2160" w:hanging="180"/>
      </w:pPr>
      <w:rPr>
        <w:rFonts w:ascii="Arial" w:eastAsia="Times New Roman" w:hAnsi="Arial" w:cs="Arial" w:hint="default"/>
        <w:b w:val="0"/>
        <w:color w:val="auto"/>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1D3BA1"/>
    <w:multiLevelType w:val="multilevel"/>
    <w:tmpl w:val="8FB6DD2A"/>
    <w:lvl w:ilvl="0">
      <w:start w:val="2"/>
      <w:numFmt w:val="decimal"/>
      <w:lvlText w:val="%1"/>
      <w:lvlJc w:val="left"/>
      <w:pPr>
        <w:ind w:left="432" w:hanging="432"/>
      </w:pPr>
      <w:rPr>
        <w:rFonts w:hint="default"/>
        <w:b/>
      </w:rPr>
    </w:lvl>
    <w:lvl w:ilvl="1">
      <w:start w:val="4"/>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i w:val="0"/>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FF42910"/>
    <w:multiLevelType w:val="multilevel"/>
    <w:tmpl w:val="0CAA26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4E2CB0"/>
    <w:multiLevelType w:val="hybridMultilevel"/>
    <w:tmpl w:val="2872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8383D"/>
    <w:multiLevelType w:val="hybridMultilevel"/>
    <w:tmpl w:val="C3508166"/>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1E076A2"/>
    <w:multiLevelType w:val="multilevel"/>
    <w:tmpl w:val="C9C4F4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3402031"/>
    <w:multiLevelType w:val="hybridMultilevel"/>
    <w:tmpl w:val="4726FC2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363749C"/>
    <w:multiLevelType w:val="hybridMultilevel"/>
    <w:tmpl w:val="BAAE529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4FD6321"/>
    <w:multiLevelType w:val="hybridMultilevel"/>
    <w:tmpl w:val="14464412"/>
    <w:lvl w:ilvl="0" w:tplc="C7A83016">
      <w:start w:val="1"/>
      <w:numFmt w:val="lowerLetter"/>
      <w:lvlText w:val="%1)"/>
      <w:lvlJc w:val="left"/>
      <w:pPr>
        <w:ind w:left="760" w:hanging="360"/>
      </w:pPr>
      <w:rPr>
        <w:rFonts w:hint="default"/>
        <w:b/>
        <w:bCs w:val="0"/>
        <w:i/>
        <w:iCs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172F0D73"/>
    <w:multiLevelType w:val="hybridMultilevel"/>
    <w:tmpl w:val="4A2CFE0A"/>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7794364"/>
    <w:multiLevelType w:val="multilevel"/>
    <w:tmpl w:val="2B84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FE25AB"/>
    <w:multiLevelType w:val="multilevel"/>
    <w:tmpl w:val="E0FA932A"/>
    <w:lvl w:ilvl="0">
      <w:start w:val="1"/>
      <w:numFmt w:val="low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B173CF"/>
    <w:multiLevelType w:val="multilevel"/>
    <w:tmpl w:val="25A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33544D"/>
    <w:multiLevelType w:val="hybridMultilevel"/>
    <w:tmpl w:val="B046E654"/>
    <w:lvl w:ilvl="0" w:tplc="5BB6E2D2">
      <w:numFmt w:val="bullet"/>
      <w:lvlText w:val="-"/>
      <w:lvlJc w:val="left"/>
      <w:pPr>
        <w:ind w:left="720" w:hanging="360"/>
      </w:pPr>
      <w:rPr>
        <w:rFonts w:ascii="Times New Roman" w:eastAsia="Times New Roman" w:hAnsi="Times New Roman" w:cs="Times New Roman" w:hint="default"/>
        <w:w w:val="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4266F3"/>
    <w:multiLevelType w:val="hybridMultilevel"/>
    <w:tmpl w:val="CBD2CA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E31120"/>
    <w:multiLevelType w:val="hybridMultilevel"/>
    <w:tmpl w:val="79D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5D0650"/>
    <w:multiLevelType w:val="hybridMultilevel"/>
    <w:tmpl w:val="AE021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C501AE"/>
    <w:multiLevelType w:val="multilevel"/>
    <w:tmpl w:val="5BFA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3409E5"/>
    <w:multiLevelType w:val="multilevel"/>
    <w:tmpl w:val="8A8E12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4D541A6"/>
    <w:multiLevelType w:val="multilevel"/>
    <w:tmpl w:val="7DC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63B29"/>
    <w:multiLevelType w:val="hybridMultilevel"/>
    <w:tmpl w:val="9B045FE8"/>
    <w:lvl w:ilvl="0" w:tplc="06C40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95024C"/>
    <w:multiLevelType w:val="hybridMultilevel"/>
    <w:tmpl w:val="A9583ED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64732BE"/>
    <w:multiLevelType w:val="hybridMultilevel"/>
    <w:tmpl w:val="CA84BF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6DC0C3C"/>
    <w:multiLevelType w:val="multilevel"/>
    <w:tmpl w:val="3D4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6F03FE"/>
    <w:multiLevelType w:val="hybridMultilevel"/>
    <w:tmpl w:val="8E806C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79367F7"/>
    <w:multiLevelType w:val="hybridMultilevel"/>
    <w:tmpl w:val="68F6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8C19A4"/>
    <w:multiLevelType w:val="multilevel"/>
    <w:tmpl w:val="9F5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1E458A"/>
    <w:multiLevelType w:val="hybridMultilevel"/>
    <w:tmpl w:val="D3F2A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276B8C"/>
    <w:multiLevelType w:val="hybridMultilevel"/>
    <w:tmpl w:val="4C16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A22C4B"/>
    <w:multiLevelType w:val="hybridMultilevel"/>
    <w:tmpl w:val="153E5074"/>
    <w:lvl w:ilvl="0" w:tplc="9B12A5F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F087FE3"/>
    <w:multiLevelType w:val="multilevel"/>
    <w:tmpl w:val="071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B43933"/>
    <w:multiLevelType w:val="hybridMultilevel"/>
    <w:tmpl w:val="434E6A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FE4810"/>
    <w:multiLevelType w:val="multilevel"/>
    <w:tmpl w:val="84A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2773D0"/>
    <w:multiLevelType w:val="multilevel"/>
    <w:tmpl w:val="983E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915038"/>
    <w:multiLevelType w:val="multilevel"/>
    <w:tmpl w:val="66C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6A145A"/>
    <w:multiLevelType w:val="hybridMultilevel"/>
    <w:tmpl w:val="CD9C8F98"/>
    <w:lvl w:ilvl="0" w:tplc="5BB6E2D2">
      <w:numFmt w:val="bullet"/>
      <w:lvlText w:val="-"/>
      <w:lvlJc w:val="left"/>
      <w:pPr>
        <w:ind w:left="720" w:hanging="360"/>
      </w:pPr>
      <w:rPr>
        <w:rFonts w:ascii="Times New Roman" w:eastAsia="Times New Roman" w:hAnsi="Times New Roman" w:cs="Times New Roman" w:hint="default"/>
        <w:w w:val="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3852D4F"/>
    <w:multiLevelType w:val="multilevel"/>
    <w:tmpl w:val="DA8A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001736"/>
    <w:multiLevelType w:val="hybridMultilevel"/>
    <w:tmpl w:val="2BACAC06"/>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34597B2F"/>
    <w:multiLevelType w:val="hybridMultilevel"/>
    <w:tmpl w:val="2C5ACEF6"/>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4793BBB"/>
    <w:multiLevelType w:val="multilevel"/>
    <w:tmpl w:val="5442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D002B1"/>
    <w:multiLevelType w:val="multilevel"/>
    <w:tmpl w:val="04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5" w15:restartNumberingAfterBreak="0">
    <w:nsid w:val="37027C00"/>
    <w:multiLevelType w:val="hybridMultilevel"/>
    <w:tmpl w:val="B880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532BFB"/>
    <w:multiLevelType w:val="multilevel"/>
    <w:tmpl w:val="0EB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FB3EF6"/>
    <w:multiLevelType w:val="hybridMultilevel"/>
    <w:tmpl w:val="63E49FE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9524A66"/>
    <w:multiLevelType w:val="multilevel"/>
    <w:tmpl w:val="F46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757D97"/>
    <w:multiLevelType w:val="multilevel"/>
    <w:tmpl w:val="9F6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78732A"/>
    <w:multiLevelType w:val="hybridMultilevel"/>
    <w:tmpl w:val="B916F7C4"/>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A1A49A6"/>
    <w:multiLevelType w:val="hybridMultilevel"/>
    <w:tmpl w:val="2DCE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B4B62FC"/>
    <w:multiLevelType w:val="hybridMultilevel"/>
    <w:tmpl w:val="6672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FE525F"/>
    <w:multiLevelType w:val="multilevel"/>
    <w:tmpl w:val="A922258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DF34BC6"/>
    <w:multiLevelType w:val="multilevel"/>
    <w:tmpl w:val="5CCE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114A3E"/>
    <w:multiLevelType w:val="hybridMultilevel"/>
    <w:tmpl w:val="C220C09A"/>
    <w:lvl w:ilvl="0" w:tplc="DB9EF4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F317442"/>
    <w:multiLevelType w:val="multilevel"/>
    <w:tmpl w:val="C644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5D0CF2"/>
    <w:multiLevelType w:val="multilevel"/>
    <w:tmpl w:val="9F0C41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FBC61D4"/>
    <w:multiLevelType w:val="multilevel"/>
    <w:tmpl w:val="8874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7A466F"/>
    <w:multiLevelType w:val="multilevel"/>
    <w:tmpl w:val="A1A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784AEB"/>
    <w:multiLevelType w:val="multilevel"/>
    <w:tmpl w:val="AF0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E23C42"/>
    <w:multiLevelType w:val="multilevel"/>
    <w:tmpl w:val="DDCA1D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2381973"/>
    <w:multiLevelType w:val="multilevel"/>
    <w:tmpl w:val="F312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BB3B4C"/>
    <w:multiLevelType w:val="hybridMultilevel"/>
    <w:tmpl w:val="160E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F27D7B"/>
    <w:multiLevelType w:val="hybridMultilevel"/>
    <w:tmpl w:val="D1B00C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439021A3"/>
    <w:multiLevelType w:val="multilevel"/>
    <w:tmpl w:val="5A4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AD5FAA"/>
    <w:multiLevelType w:val="hybridMultilevel"/>
    <w:tmpl w:val="80C47C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4D67D18"/>
    <w:multiLevelType w:val="multilevel"/>
    <w:tmpl w:val="88C80962"/>
    <w:lvl w:ilvl="0">
      <w:start w:val="2"/>
      <w:numFmt w:val="decimal"/>
      <w:lvlText w:val="%1."/>
      <w:lvlJc w:val="left"/>
      <w:pPr>
        <w:ind w:left="360" w:hanging="360"/>
      </w:pPr>
      <w:rPr>
        <w:rFonts w:hint="default"/>
      </w:rPr>
    </w:lvl>
    <w:lvl w:ilvl="1">
      <w:start w:val="1"/>
      <w:numFmt w:val="decimal"/>
      <w:lvlText w:val="%1.%2."/>
      <w:lvlJc w:val="left"/>
      <w:pPr>
        <w:ind w:left="680" w:hanging="36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78" w15:restartNumberingAfterBreak="0">
    <w:nsid w:val="463D669E"/>
    <w:multiLevelType w:val="hybridMultilevel"/>
    <w:tmpl w:val="1CA412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67A7ECE"/>
    <w:multiLevelType w:val="hybridMultilevel"/>
    <w:tmpl w:val="22F204C8"/>
    <w:lvl w:ilvl="0" w:tplc="25687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67F4AC7"/>
    <w:multiLevelType w:val="multilevel"/>
    <w:tmpl w:val="F47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EB7030"/>
    <w:multiLevelType w:val="multilevel"/>
    <w:tmpl w:val="624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7932A8"/>
    <w:multiLevelType w:val="hybridMultilevel"/>
    <w:tmpl w:val="0A8CED90"/>
    <w:lvl w:ilvl="0" w:tplc="581694E0">
      <w:start w:val="10"/>
      <w:numFmt w:val="bullet"/>
      <w:lvlText w:val="-"/>
      <w:lvlJc w:val="left"/>
      <w:pPr>
        <w:ind w:left="720" w:hanging="360"/>
      </w:pPr>
      <w:rPr>
        <w:rFonts w:ascii="Cambria" w:eastAsia="Calibri" w:hAnsi="Cambria"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48187292"/>
    <w:multiLevelType w:val="hybridMultilevel"/>
    <w:tmpl w:val="9EF484A2"/>
    <w:lvl w:ilvl="0" w:tplc="FFFFFFFF">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81C0D9F"/>
    <w:multiLevelType w:val="hybridMultilevel"/>
    <w:tmpl w:val="5EDEC384"/>
    <w:lvl w:ilvl="0" w:tplc="DB9EF4C2">
      <w:start w:val="1"/>
      <w:numFmt w:val="decimal"/>
      <w:lvlText w:val="%1."/>
      <w:lvlJc w:val="left"/>
      <w:pPr>
        <w:ind w:left="7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8B50FA0"/>
    <w:multiLevelType w:val="multilevel"/>
    <w:tmpl w:val="2E108B6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9396502"/>
    <w:multiLevelType w:val="hybridMultilevel"/>
    <w:tmpl w:val="B2FE4C04"/>
    <w:lvl w:ilvl="0" w:tplc="350EE46C">
      <w:start w:val="3"/>
      <w:numFmt w:val="upperRoman"/>
      <w:lvlText w:val="%1."/>
      <w:lvlJc w:val="left"/>
      <w:pPr>
        <w:ind w:left="1080" w:hanging="720"/>
      </w:pPr>
      <w:rPr>
        <w:rFonts w:eastAsiaTheme="minorHAnsi" w:hint="default"/>
        <w:color w:val="00000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97978F6"/>
    <w:multiLevelType w:val="multilevel"/>
    <w:tmpl w:val="6DB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AF11D6"/>
    <w:multiLevelType w:val="hybridMultilevel"/>
    <w:tmpl w:val="80C47C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4B6E09C3"/>
    <w:multiLevelType w:val="multilevel"/>
    <w:tmpl w:val="80B2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FB329B"/>
    <w:multiLevelType w:val="hybridMultilevel"/>
    <w:tmpl w:val="9786696E"/>
    <w:lvl w:ilvl="0" w:tplc="FFFFFFFF">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D7F5017"/>
    <w:multiLevelType w:val="hybridMultilevel"/>
    <w:tmpl w:val="9412E0D0"/>
    <w:lvl w:ilvl="0" w:tplc="04090019">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DD64FC4"/>
    <w:multiLevelType w:val="hybridMultilevel"/>
    <w:tmpl w:val="1ED08D9E"/>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DE16359"/>
    <w:multiLevelType w:val="multilevel"/>
    <w:tmpl w:val="2EC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0160F4A"/>
    <w:multiLevelType w:val="multilevel"/>
    <w:tmpl w:val="7BBC376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Calibri" w:eastAsia="Calibri" w:hAnsi="Calibri" w:cs="Calibri"/>
        <w:b/>
        <w:bCs w:val="0"/>
        <w:i w:val="0"/>
        <w:iCs w:val="0"/>
        <w:smallCaps w:val="0"/>
        <w:strike w:val="0"/>
        <w:color w:val="000000"/>
        <w:spacing w:val="0"/>
        <w:w w:val="100"/>
        <w:position w:val="0"/>
        <w:sz w:val="22"/>
        <w:szCs w:val="22"/>
        <w:u w:val="none"/>
        <w:lang w:val="ro-RO" w:eastAsia="ro-RO" w:bidi="ro-RO"/>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044019D"/>
    <w:multiLevelType w:val="multilevel"/>
    <w:tmpl w:val="028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632179"/>
    <w:multiLevelType w:val="multilevel"/>
    <w:tmpl w:val="CAD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8B3498"/>
    <w:multiLevelType w:val="hybridMultilevel"/>
    <w:tmpl w:val="51EACFCA"/>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17B28F0"/>
    <w:multiLevelType w:val="hybridMultilevel"/>
    <w:tmpl w:val="9522C8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29D0ADF"/>
    <w:multiLevelType w:val="multilevel"/>
    <w:tmpl w:val="820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F955D2"/>
    <w:multiLevelType w:val="hybridMultilevel"/>
    <w:tmpl w:val="1F9648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53B21A95"/>
    <w:multiLevelType w:val="multilevel"/>
    <w:tmpl w:val="D46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B80E18"/>
    <w:multiLevelType w:val="multilevel"/>
    <w:tmpl w:val="9C4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32368E"/>
    <w:multiLevelType w:val="multilevel"/>
    <w:tmpl w:val="5E52DB7E"/>
    <w:lvl w:ilvl="0">
      <w:start w:val="1"/>
      <w:numFmt w:val="decimal"/>
      <w:lvlText w:val="%1"/>
      <w:lvlJc w:val="left"/>
      <w:pPr>
        <w:ind w:left="432" w:hanging="432"/>
      </w:pPr>
      <w:rPr>
        <w:b/>
      </w:rPr>
    </w:lvl>
    <w:lvl w:ilvl="1">
      <w:start w:val="1"/>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lvl>
    <w:lvl w:ilvl="3">
      <w:start w:val="1"/>
      <w:numFmt w:val="decimal"/>
      <w:lvlText w:val="%1.%2.%3.%4"/>
      <w:lvlJc w:val="left"/>
      <w:pPr>
        <w:ind w:left="864" w:hanging="864"/>
      </w:pPr>
      <w:rPr>
        <w:b/>
        <w:bCs/>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550022D8"/>
    <w:multiLevelType w:val="multilevel"/>
    <w:tmpl w:val="018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327B07"/>
    <w:multiLevelType w:val="multilevel"/>
    <w:tmpl w:val="0EE4B646"/>
    <w:lvl w:ilvl="0">
      <w:start w:val="1"/>
      <w:numFmt w:val="lowerLetter"/>
      <w:lvlText w:val="%1)"/>
      <w:lvlJc w:val="left"/>
      <w:rPr>
        <w:rFonts w:ascii="Calibri" w:eastAsia="Calibri" w:hAnsi="Calibri" w:cs="Calibri"/>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7D55391"/>
    <w:multiLevelType w:val="hybridMultilevel"/>
    <w:tmpl w:val="68563DF6"/>
    <w:lvl w:ilvl="0" w:tplc="939C5EFE">
      <w:start w:val="10"/>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8E45D30"/>
    <w:multiLevelType w:val="multilevel"/>
    <w:tmpl w:val="668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D86E50"/>
    <w:multiLevelType w:val="hybridMultilevel"/>
    <w:tmpl w:val="80C47C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5A1A4F9F"/>
    <w:multiLevelType w:val="multilevel"/>
    <w:tmpl w:val="B29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CE80174"/>
    <w:multiLevelType w:val="multilevel"/>
    <w:tmpl w:val="C398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CB7638"/>
    <w:multiLevelType w:val="multilevel"/>
    <w:tmpl w:val="041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F00288"/>
    <w:multiLevelType w:val="multilevel"/>
    <w:tmpl w:val="9E5A62B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F341F51"/>
    <w:multiLevelType w:val="hybridMultilevel"/>
    <w:tmpl w:val="EFCC16EE"/>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F591667"/>
    <w:multiLevelType w:val="multilevel"/>
    <w:tmpl w:val="4FDC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F80950"/>
    <w:multiLevelType w:val="hybridMultilevel"/>
    <w:tmpl w:val="054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0531DAD"/>
    <w:multiLevelType w:val="multilevel"/>
    <w:tmpl w:val="52E48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096195A"/>
    <w:multiLevelType w:val="hybridMultilevel"/>
    <w:tmpl w:val="B75CC86E"/>
    <w:lvl w:ilvl="0" w:tplc="8E2A6E88">
      <w:start w:val="2"/>
      <w:numFmt w:val="decimal"/>
      <w:lvlText w:val="%1."/>
      <w:lvlJc w:val="left"/>
      <w:pPr>
        <w:ind w:left="740" w:hanging="360"/>
      </w:pPr>
      <w:rPr>
        <w:rFonts w:hint="default"/>
      </w:r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18" w15:restartNumberingAfterBreak="0">
    <w:nsid w:val="61414875"/>
    <w:multiLevelType w:val="hybridMultilevel"/>
    <w:tmpl w:val="6290B2DE"/>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1D202EE"/>
    <w:multiLevelType w:val="multilevel"/>
    <w:tmpl w:val="4CC0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AC17C9"/>
    <w:multiLevelType w:val="multilevel"/>
    <w:tmpl w:val="674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F507A5"/>
    <w:multiLevelType w:val="hybridMultilevel"/>
    <w:tmpl w:val="C0F02A46"/>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22" w15:restartNumberingAfterBreak="0">
    <w:nsid w:val="64D46EF4"/>
    <w:multiLevelType w:val="hybridMultilevel"/>
    <w:tmpl w:val="D3F2A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4E02B18"/>
    <w:multiLevelType w:val="multilevel"/>
    <w:tmpl w:val="FBBE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274A3C"/>
    <w:multiLevelType w:val="multilevel"/>
    <w:tmpl w:val="654E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7F0D0F"/>
    <w:multiLevelType w:val="multilevel"/>
    <w:tmpl w:val="3E1C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366148"/>
    <w:multiLevelType w:val="hybridMultilevel"/>
    <w:tmpl w:val="0CBC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824AFB"/>
    <w:multiLevelType w:val="hybridMultilevel"/>
    <w:tmpl w:val="832E15F8"/>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6B3452"/>
    <w:multiLevelType w:val="hybridMultilevel"/>
    <w:tmpl w:val="BD4A4668"/>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8B70BCA"/>
    <w:multiLevelType w:val="multilevel"/>
    <w:tmpl w:val="DFA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3258E1"/>
    <w:multiLevelType w:val="hybridMultilevel"/>
    <w:tmpl w:val="F6BAF9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BCB0DD4"/>
    <w:multiLevelType w:val="multilevel"/>
    <w:tmpl w:val="690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8A1C75"/>
    <w:multiLevelType w:val="multilevel"/>
    <w:tmpl w:val="D1E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EC145A"/>
    <w:multiLevelType w:val="multilevel"/>
    <w:tmpl w:val="0B4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63018A"/>
    <w:multiLevelType w:val="multilevel"/>
    <w:tmpl w:val="729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0D6C27"/>
    <w:multiLevelType w:val="hybridMultilevel"/>
    <w:tmpl w:val="C7A2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0135BC3"/>
    <w:multiLevelType w:val="multilevel"/>
    <w:tmpl w:val="1E5053AE"/>
    <w:lvl w:ilvl="0">
      <w:start w:val="2"/>
      <w:numFmt w:val="decimal"/>
      <w:lvlText w:val="%1"/>
      <w:lvlJc w:val="left"/>
      <w:pPr>
        <w:ind w:left="432" w:hanging="432"/>
      </w:pPr>
      <w:rPr>
        <w:rFonts w:hint="default"/>
        <w:b/>
      </w:rPr>
    </w:lvl>
    <w:lvl w:ilvl="1">
      <w:start w:val="3"/>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i w:val="0"/>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729F201F"/>
    <w:multiLevelType w:val="hybridMultilevel"/>
    <w:tmpl w:val="26A2A314"/>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44712D9"/>
    <w:multiLevelType w:val="hybridMultilevel"/>
    <w:tmpl w:val="81D693BC"/>
    <w:lvl w:ilvl="0" w:tplc="04180001">
      <w:start w:val="1"/>
      <w:numFmt w:val="bullet"/>
      <w:lvlText w:val=""/>
      <w:lvlJc w:val="left"/>
      <w:pPr>
        <w:ind w:left="720" w:hanging="360"/>
      </w:pPr>
      <w:rPr>
        <w:rFonts w:ascii="Symbol" w:hAnsi="Symbol" w:hint="default"/>
      </w:rPr>
    </w:lvl>
    <w:lvl w:ilvl="1" w:tplc="FFFFFFFF">
      <w:start w:val="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340" w:hanging="360"/>
      </w:pPr>
      <w:rPr>
        <w:rFonts w:ascii="Arial" w:eastAsia="Times New Roman" w:hAnsi="Arial" w:cs="Arial"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5B9028E"/>
    <w:multiLevelType w:val="multilevel"/>
    <w:tmpl w:val="461E3A9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6643792"/>
    <w:multiLevelType w:val="multilevel"/>
    <w:tmpl w:val="3AA8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13784A"/>
    <w:multiLevelType w:val="multilevel"/>
    <w:tmpl w:val="2014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6363F9"/>
    <w:multiLevelType w:val="multilevel"/>
    <w:tmpl w:val="2684D8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772334F"/>
    <w:multiLevelType w:val="multilevel"/>
    <w:tmpl w:val="468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8D29A8"/>
    <w:multiLevelType w:val="hybridMultilevel"/>
    <w:tmpl w:val="95AEA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D614830"/>
    <w:multiLevelType w:val="multilevel"/>
    <w:tmpl w:val="40406128"/>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E567610"/>
    <w:multiLevelType w:val="hybridMultilevel"/>
    <w:tmpl w:val="50EAB8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E5C758E"/>
    <w:multiLevelType w:val="multilevel"/>
    <w:tmpl w:val="272C313E"/>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8" w15:restartNumberingAfterBreak="0">
    <w:nsid w:val="7F8B58DD"/>
    <w:multiLevelType w:val="hybridMultilevel"/>
    <w:tmpl w:val="D302A23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4118885">
    <w:abstractNumId w:val="2"/>
  </w:num>
  <w:num w:numId="2" w16cid:durableId="213389700">
    <w:abstractNumId w:val="0"/>
  </w:num>
  <w:num w:numId="3" w16cid:durableId="613710723">
    <w:abstractNumId w:val="147"/>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16cid:durableId="1341615359">
    <w:abstractNumId w:val="147"/>
  </w:num>
  <w:num w:numId="5" w16cid:durableId="1217476921">
    <w:abstractNumId w:val="54"/>
  </w:num>
  <w:num w:numId="6" w16cid:durableId="855073527">
    <w:abstractNumId w:val="91"/>
  </w:num>
  <w:num w:numId="7" w16cid:durableId="518856207">
    <w:abstractNumId w:val="138"/>
  </w:num>
  <w:num w:numId="8" w16cid:durableId="1339231802">
    <w:abstractNumId w:val="108"/>
  </w:num>
  <w:num w:numId="9" w16cid:durableId="2098135142">
    <w:abstractNumId w:val="135"/>
  </w:num>
  <w:num w:numId="10" w16cid:durableId="388119352">
    <w:abstractNumId w:val="78"/>
  </w:num>
  <w:num w:numId="11" w16cid:durableId="88503918">
    <w:abstractNumId w:val="9"/>
  </w:num>
  <w:num w:numId="12" w16cid:durableId="341510376">
    <w:abstractNumId w:val="130"/>
  </w:num>
  <w:num w:numId="13" w16cid:durableId="664092634">
    <w:abstractNumId w:val="73"/>
  </w:num>
  <w:num w:numId="14" w16cid:durableId="444665139">
    <w:abstractNumId w:val="29"/>
  </w:num>
  <w:num w:numId="15" w16cid:durableId="203368024">
    <w:abstractNumId w:val="55"/>
  </w:num>
  <w:num w:numId="16" w16cid:durableId="267349070">
    <w:abstractNumId w:val="42"/>
  </w:num>
  <w:num w:numId="17" w16cid:durableId="410009846">
    <w:abstractNumId w:val="115"/>
  </w:num>
  <w:num w:numId="18" w16cid:durableId="122967970">
    <w:abstractNumId w:val="61"/>
  </w:num>
  <w:num w:numId="19" w16cid:durableId="278028696">
    <w:abstractNumId w:val="90"/>
  </w:num>
  <w:num w:numId="20" w16cid:durableId="215823942">
    <w:abstractNumId w:val="83"/>
  </w:num>
  <w:num w:numId="21" w16cid:durableId="1960259891">
    <w:abstractNumId w:val="118"/>
  </w:num>
  <w:num w:numId="22" w16cid:durableId="1372535117">
    <w:abstractNumId w:val="92"/>
  </w:num>
  <w:num w:numId="23" w16cid:durableId="215818195">
    <w:abstractNumId w:val="52"/>
  </w:num>
  <w:num w:numId="24" w16cid:durableId="1088160202">
    <w:abstractNumId w:val="18"/>
  </w:num>
  <w:num w:numId="25" w16cid:durableId="1727989250">
    <w:abstractNumId w:val="97"/>
  </w:num>
  <w:num w:numId="26" w16cid:durableId="2125227018">
    <w:abstractNumId w:val="137"/>
  </w:num>
  <w:num w:numId="27" w16cid:durableId="1529443508">
    <w:abstractNumId w:val="128"/>
  </w:num>
  <w:num w:numId="28" w16cid:durableId="1007367998">
    <w:abstractNumId w:val="98"/>
  </w:num>
  <w:num w:numId="29" w16cid:durableId="701781514">
    <w:abstractNumId w:val="113"/>
  </w:num>
  <w:num w:numId="30" w16cid:durableId="533076799">
    <w:abstractNumId w:val="7"/>
  </w:num>
  <w:num w:numId="31" w16cid:durableId="373189812">
    <w:abstractNumId w:val="126"/>
  </w:num>
  <w:num w:numId="32" w16cid:durableId="967474655">
    <w:abstractNumId w:val="10"/>
  </w:num>
  <w:num w:numId="33" w16cid:durableId="2081752294">
    <w:abstractNumId w:val="30"/>
  </w:num>
  <w:num w:numId="34" w16cid:durableId="1123966617">
    <w:abstractNumId w:val="28"/>
  </w:num>
  <w:num w:numId="35" w16cid:durableId="1202087888">
    <w:abstractNumId w:val="76"/>
  </w:num>
  <w:num w:numId="36" w16cid:durableId="1841114561">
    <w:abstractNumId w:val="88"/>
  </w:num>
  <w:num w:numId="37" w16cid:durableId="1717972903">
    <w:abstractNumId w:val="82"/>
  </w:num>
  <w:num w:numId="38" w16cid:durableId="549613009">
    <w:abstractNumId w:val="106"/>
  </w:num>
  <w:num w:numId="39" w16cid:durableId="1689022513">
    <w:abstractNumId w:val="121"/>
  </w:num>
  <w:num w:numId="40" w16cid:durableId="670253140">
    <w:abstractNumId w:val="34"/>
  </w:num>
  <w:num w:numId="41" w16cid:durableId="1597522083">
    <w:abstractNumId w:val="103"/>
  </w:num>
  <w:num w:numId="42" w16cid:durableId="375550539">
    <w:abstractNumId w:val="11"/>
  </w:num>
  <w:num w:numId="43" w16cid:durableId="1362852350">
    <w:abstractNumId w:val="75"/>
  </w:num>
  <w:num w:numId="44" w16cid:durableId="1969041857">
    <w:abstractNumId w:val="96"/>
  </w:num>
  <w:num w:numId="45" w16cid:durableId="1772159817">
    <w:abstractNumId w:val="3"/>
  </w:num>
  <w:num w:numId="46" w16cid:durableId="1190601839">
    <w:abstractNumId w:val="136"/>
  </w:num>
  <w:num w:numId="47" w16cid:durableId="150949766">
    <w:abstractNumId w:val="15"/>
  </w:num>
  <w:num w:numId="48" w16cid:durableId="1785538073">
    <w:abstractNumId w:val="48"/>
  </w:num>
  <w:num w:numId="49" w16cid:durableId="2130316102">
    <w:abstractNumId w:val="12"/>
  </w:num>
  <w:num w:numId="50" w16cid:durableId="1622686948">
    <w:abstractNumId w:val="44"/>
  </w:num>
  <w:num w:numId="51" w16cid:durableId="998970188">
    <w:abstractNumId w:val="16"/>
  </w:num>
  <w:num w:numId="52" w16cid:durableId="1577395967">
    <w:abstractNumId w:val="134"/>
  </w:num>
  <w:num w:numId="53" w16cid:durableId="978998171">
    <w:abstractNumId w:val="95"/>
  </w:num>
  <w:num w:numId="54" w16cid:durableId="1037127086">
    <w:abstractNumId w:val="46"/>
  </w:num>
  <w:num w:numId="55" w16cid:durableId="677775602">
    <w:abstractNumId w:val="81"/>
  </w:num>
  <w:num w:numId="56" w16cid:durableId="1079986594">
    <w:abstractNumId w:val="129"/>
  </w:num>
  <w:num w:numId="57" w16cid:durableId="1517420904">
    <w:abstractNumId w:val="26"/>
  </w:num>
  <w:num w:numId="58" w16cid:durableId="1296450394">
    <w:abstractNumId w:val="37"/>
  </w:num>
  <w:num w:numId="59" w16cid:durableId="518739740">
    <w:abstractNumId w:val="102"/>
  </w:num>
  <w:num w:numId="60" w16cid:durableId="1544172261">
    <w:abstractNumId w:val="13"/>
  </w:num>
  <w:num w:numId="61" w16cid:durableId="1719819430">
    <w:abstractNumId w:val="85"/>
  </w:num>
  <w:num w:numId="62" w16cid:durableId="1588153495">
    <w:abstractNumId w:val="68"/>
  </w:num>
  <w:num w:numId="63" w16cid:durableId="352193295">
    <w:abstractNumId w:val="143"/>
  </w:num>
  <w:num w:numId="64" w16cid:durableId="246114347">
    <w:abstractNumId w:val="111"/>
  </w:num>
  <w:num w:numId="65" w16cid:durableId="1238856686">
    <w:abstractNumId w:val="72"/>
  </w:num>
  <w:num w:numId="66" w16cid:durableId="1181549424">
    <w:abstractNumId w:val="56"/>
  </w:num>
  <w:num w:numId="67" w16cid:durableId="139157965">
    <w:abstractNumId w:val="4"/>
  </w:num>
  <w:num w:numId="68" w16cid:durableId="1773436302">
    <w:abstractNumId w:val="19"/>
  </w:num>
  <w:num w:numId="69" w16cid:durableId="1605382320">
    <w:abstractNumId w:val="101"/>
  </w:num>
  <w:num w:numId="70" w16cid:durableId="1291672177">
    <w:abstractNumId w:val="6"/>
  </w:num>
  <w:num w:numId="71" w16cid:durableId="2084789271">
    <w:abstractNumId w:val="122"/>
  </w:num>
  <w:num w:numId="72" w16cid:durableId="1388407295">
    <w:abstractNumId w:val="86"/>
  </w:num>
  <w:num w:numId="73" w16cid:durableId="2021394139">
    <w:abstractNumId w:val="41"/>
  </w:num>
  <w:num w:numId="74" w16cid:durableId="2070306139">
    <w:abstractNumId w:val="74"/>
  </w:num>
  <w:num w:numId="75" w16cid:durableId="1914311301">
    <w:abstractNumId w:val="14"/>
  </w:num>
  <w:num w:numId="76" w16cid:durableId="463736726">
    <w:abstractNumId w:val="39"/>
  </w:num>
  <w:num w:numId="77" w16cid:durableId="1497721933">
    <w:abstractNumId w:val="17"/>
  </w:num>
  <w:num w:numId="78" w16cid:durableId="222714099">
    <w:abstractNumId w:val="62"/>
  </w:num>
  <w:num w:numId="79" w16cid:durableId="385884805">
    <w:abstractNumId w:val="8"/>
  </w:num>
  <w:num w:numId="80" w16cid:durableId="716318659">
    <w:abstractNumId w:val="79"/>
  </w:num>
  <w:num w:numId="81" w16cid:durableId="1394353515">
    <w:abstractNumId w:val="38"/>
  </w:num>
  <w:num w:numId="82" w16cid:durableId="1906657">
    <w:abstractNumId w:val="100"/>
  </w:num>
  <w:num w:numId="83" w16cid:durableId="1253508152">
    <w:abstractNumId w:val="20"/>
  </w:num>
  <w:num w:numId="84" w16cid:durableId="1477916328">
    <w:abstractNumId w:val="146"/>
  </w:num>
  <w:num w:numId="85" w16cid:durableId="682822787">
    <w:abstractNumId w:val="35"/>
  </w:num>
  <w:num w:numId="86" w16cid:durableId="583227430">
    <w:abstractNumId w:val="114"/>
  </w:num>
  <w:num w:numId="87" w16cid:durableId="1056666177">
    <w:abstractNumId w:val="131"/>
  </w:num>
  <w:num w:numId="88" w16cid:durableId="433478465">
    <w:abstractNumId w:val="141"/>
  </w:num>
  <w:num w:numId="89" w16cid:durableId="1118648945">
    <w:abstractNumId w:val="66"/>
  </w:num>
  <w:num w:numId="90" w16cid:durableId="1089546971">
    <w:abstractNumId w:val="58"/>
  </w:num>
  <w:num w:numId="91" w16cid:durableId="647437936">
    <w:abstractNumId w:val="33"/>
  </w:num>
  <w:num w:numId="92" w16cid:durableId="34962400">
    <w:abstractNumId w:val="64"/>
  </w:num>
  <w:num w:numId="93" w16cid:durableId="1885482505">
    <w:abstractNumId w:val="125"/>
  </w:num>
  <w:num w:numId="94" w16cid:durableId="2065176669">
    <w:abstractNumId w:val="89"/>
  </w:num>
  <w:num w:numId="95" w16cid:durableId="2099205431">
    <w:abstractNumId w:val="112"/>
  </w:num>
  <w:num w:numId="96" w16cid:durableId="999506212">
    <w:abstractNumId w:val="71"/>
  </w:num>
  <w:num w:numId="97" w16cid:durableId="5789587">
    <w:abstractNumId w:val="1"/>
  </w:num>
  <w:num w:numId="98" w16cid:durableId="1422529802">
    <w:abstractNumId w:val="70"/>
  </w:num>
  <w:num w:numId="99" w16cid:durableId="1545412538">
    <w:abstractNumId w:val="87"/>
  </w:num>
  <w:num w:numId="100" w16cid:durableId="1338342616">
    <w:abstractNumId w:val="124"/>
  </w:num>
  <w:num w:numId="101" w16cid:durableId="1949971974">
    <w:abstractNumId w:val="110"/>
  </w:num>
  <w:num w:numId="102" w16cid:durableId="706954265">
    <w:abstractNumId w:val="31"/>
  </w:num>
  <w:num w:numId="103" w16cid:durableId="1020007906">
    <w:abstractNumId w:val="139"/>
  </w:num>
  <w:num w:numId="104" w16cid:durableId="1122307385">
    <w:abstractNumId w:val="25"/>
  </w:num>
  <w:num w:numId="105" w16cid:durableId="1306934997">
    <w:abstractNumId w:val="22"/>
  </w:num>
  <w:num w:numId="106" w16cid:durableId="1379284030">
    <w:abstractNumId w:val="142"/>
  </w:num>
  <w:num w:numId="107" w16cid:durableId="473454488">
    <w:abstractNumId w:val="32"/>
  </w:num>
  <w:num w:numId="108" w16cid:durableId="2082167199">
    <w:abstractNumId w:val="105"/>
  </w:num>
  <w:num w:numId="109" w16cid:durableId="129788885">
    <w:abstractNumId w:val="94"/>
  </w:num>
  <w:num w:numId="110" w16cid:durableId="341664617">
    <w:abstractNumId w:val="145"/>
  </w:num>
  <w:num w:numId="111" w16cid:durableId="1802265563">
    <w:abstractNumId w:val="117"/>
  </w:num>
  <w:num w:numId="112" w16cid:durableId="1794445828">
    <w:abstractNumId w:val="77"/>
  </w:num>
  <w:num w:numId="113" w16cid:durableId="1807114557">
    <w:abstractNumId w:val="27"/>
  </w:num>
  <w:num w:numId="114" w16cid:durableId="2106686319">
    <w:abstractNumId w:val="49"/>
  </w:num>
  <w:num w:numId="115" w16cid:durableId="1095783097">
    <w:abstractNumId w:val="45"/>
  </w:num>
  <w:num w:numId="116" w16cid:durableId="417021694">
    <w:abstractNumId w:val="116"/>
  </w:num>
  <w:num w:numId="117" w16cid:durableId="673651665">
    <w:abstractNumId w:val="84"/>
  </w:num>
  <w:num w:numId="118" w16cid:durableId="1187139583">
    <w:abstractNumId w:val="43"/>
  </w:num>
  <w:num w:numId="119" w16cid:durableId="1063214380">
    <w:abstractNumId w:val="60"/>
  </w:num>
  <w:num w:numId="120" w16cid:durableId="2050950435">
    <w:abstractNumId w:val="65"/>
  </w:num>
  <w:num w:numId="121" w16cid:durableId="1090200004">
    <w:abstractNumId w:val="99"/>
  </w:num>
  <w:num w:numId="122" w16cid:durableId="172382284">
    <w:abstractNumId w:val="24"/>
  </w:num>
  <w:num w:numId="123" w16cid:durableId="1580823440">
    <w:abstractNumId w:val="40"/>
  </w:num>
  <w:num w:numId="124" w16cid:durableId="2066684247">
    <w:abstractNumId w:val="63"/>
  </w:num>
  <w:num w:numId="125" w16cid:durableId="1853102375">
    <w:abstractNumId w:val="67"/>
  </w:num>
  <w:num w:numId="126" w16cid:durableId="1944340189">
    <w:abstractNumId w:val="140"/>
  </w:num>
  <w:num w:numId="127" w16cid:durableId="441455574">
    <w:abstractNumId w:val="109"/>
  </w:num>
  <w:num w:numId="128" w16cid:durableId="292757677">
    <w:abstractNumId w:val="69"/>
  </w:num>
  <w:num w:numId="129" w16cid:durableId="583228589">
    <w:abstractNumId w:val="53"/>
  </w:num>
  <w:num w:numId="130" w16cid:durableId="1310482446">
    <w:abstractNumId w:val="50"/>
  </w:num>
  <w:num w:numId="131" w16cid:durableId="1063259063">
    <w:abstractNumId w:val="36"/>
  </w:num>
  <w:num w:numId="132" w16cid:durableId="1550455742">
    <w:abstractNumId w:val="21"/>
  </w:num>
  <w:num w:numId="133" w16cid:durableId="581986110">
    <w:abstractNumId w:val="104"/>
  </w:num>
  <w:num w:numId="134" w16cid:durableId="1821381108">
    <w:abstractNumId w:val="127"/>
  </w:num>
  <w:num w:numId="135" w16cid:durableId="1476145902">
    <w:abstractNumId w:val="148"/>
  </w:num>
  <w:num w:numId="136" w16cid:durableId="1010521059">
    <w:abstractNumId w:val="144"/>
  </w:num>
  <w:num w:numId="137" w16cid:durableId="634484374">
    <w:abstractNumId w:val="57"/>
  </w:num>
  <w:num w:numId="138" w16cid:durableId="1201090333">
    <w:abstractNumId w:val="23"/>
  </w:num>
  <w:num w:numId="139" w16cid:durableId="853808180">
    <w:abstractNumId w:val="51"/>
  </w:num>
  <w:num w:numId="140" w16cid:durableId="1036079204">
    <w:abstractNumId w:val="47"/>
  </w:num>
  <w:num w:numId="141" w16cid:durableId="1095514281">
    <w:abstractNumId w:val="80"/>
  </w:num>
  <w:num w:numId="142" w16cid:durableId="1551960812">
    <w:abstractNumId w:val="5"/>
  </w:num>
  <w:num w:numId="143" w16cid:durableId="1253665123">
    <w:abstractNumId w:val="120"/>
  </w:num>
  <w:num w:numId="144" w16cid:durableId="1759212686">
    <w:abstractNumId w:val="59"/>
  </w:num>
  <w:num w:numId="145" w16cid:durableId="384456285">
    <w:abstractNumId w:val="93"/>
  </w:num>
  <w:num w:numId="146" w16cid:durableId="1654799566">
    <w:abstractNumId w:val="123"/>
  </w:num>
  <w:num w:numId="147" w16cid:durableId="641957841">
    <w:abstractNumId w:val="133"/>
  </w:num>
  <w:num w:numId="148" w16cid:durableId="954799153">
    <w:abstractNumId w:val="107"/>
  </w:num>
  <w:num w:numId="149" w16cid:durableId="1478837802">
    <w:abstractNumId w:val="119"/>
  </w:num>
  <w:num w:numId="150" w16cid:durableId="1529639524">
    <w:abstractNumId w:val="1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8A"/>
    <w:rsid w:val="00000362"/>
    <w:rsid w:val="0000279B"/>
    <w:rsid w:val="00002FC3"/>
    <w:rsid w:val="00004414"/>
    <w:rsid w:val="0000669C"/>
    <w:rsid w:val="0000685C"/>
    <w:rsid w:val="00007860"/>
    <w:rsid w:val="00010BFE"/>
    <w:rsid w:val="00012CBD"/>
    <w:rsid w:val="00014451"/>
    <w:rsid w:val="000147BD"/>
    <w:rsid w:val="000206BF"/>
    <w:rsid w:val="00021A48"/>
    <w:rsid w:val="0002338A"/>
    <w:rsid w:val="00025604"/>
    <w:rsid w:val="00033EB0"/>
    <w:rsid w:val="00035A8E"/>
    <w:rsid w:val="000367DA"/>
    <w:rsid w:val="00037AF7"/>
    <w:rsid w:val="00041C83"/>
    <w:rsid w:val="0004475C"/>
    <w:rsid w:val="00050BE8"/>
    <w:rsid w:val="000510AD"/>
    <w:rsid w:val="0005159F"/>
    <w:rsid w:val="00051FAD"/>
    <w:rsid w:val="0005247E"/>
    <w:rsid w:val="00057286"/>
    <w:rsid w:val="000577E1"/>
    <w:rsid w:val="00060366"/>
    <w:rsid w:val="000615DF"/>
    <w:rsid w:val="00061BF4"/>
    <w:rsid w:val="00062E6C"/>
    <w:rsid w:val="00063B53"/>
    <w:rsid w:val="000727B7"/>
    <w:rsid w:val="000737AA"/>
    <w:rsid w:val="000740C4"/>
    <w:rsid w:val="000743CF"/>
    <w:rsid w:val="00076E6F"/>
    <w:rsid w:val="000800FD"/>
    <w:rsid w:val="0008220C"/>
    <w:rsid w:val="000828CF"/>
    <w:rsid w:val="00084568"/>
    <w:rsid w:val="00084CB7"/>
    <w:rsid w:val="000876C9"/>
    <w:rsid w:val="00087D29"/>
    <w:rsid w:val="00093CDA"/>
    <w:rsid w:val="00093E79"/>
    <w:rsid w:val="0009432C"/>
    <w:rsid w:val="00094ABE"/>
    <w:rsid w:val="00095306"/>
    <w:rsid w:val="00095C19"/>
    <w:rsid w:val="000A201F"/>
    <w:rsid w:val="000A2053"/>
    <w:rsid w:val="000A4F5D"/>
    <w:rsid w:val="000A5BE5"/>
    <w:rsid w:val="000A5D2C"/>
    <w:rsid w:val="000A7A4E"/>
    <w:rsid w:val="000B35B5"/>
    <w:rsid w:val="000B3732"/>
    <w:rsid w:val="000B5A90"/>
    <w:rsid w:val="000C13EB"/>
    <w:rsid w:val="000C26C6"/>
    <w:rsid w:val="000C324D"/>
    <w:rsid w:val="000C742B"/>
    <w:rsid w:val="000D318E"/>
    <w:rsid w:val="000D7C34"/>
    <w:rsid w:val="000E09B5"/>
    <w:rsid w:val="000E1306"/>
    <w:rsid w:val="000E32DD"/>
    <w:rsid w:val="000E3415"/>
    <w:rsid w:val="000E4FB1"/>
    <w:rsid w:val="000F44E3"/>
    <w:rsid w:val="000F510E"/>
    <w:rsid w:val="001025AD"/>
    <w:rsid w:val="00102D3A"/>
    <w:rsid w:val="001044BB"/>
    <w:rsid w:val="001057A4"/>
    <w:rsid w:val="00106ACB"/>
    <w:rsid w:val="001159A0"/>
    <w:rsid w:val="001178F6"/>
    <w:rsid w:val="00120FFC"/>
    <w:rsid w:val="00121611"/>
    <w:rsid w:val="0012247F"/>
    <w:rsid w:val="00124376"/>
    <w:rsid w:val="0012606F"/>
    <w:rsid w:val="00126428"/>
    <w:rsid w:val="00130049"/>
    <w:rsid w:val="00134072"/>
    <w:rsid w:val="001342BF"/>
    <w:rsid w:val="001348CE"/>
    <w:rsid w:val="001373CB"/>
    <w:rsid w:val="00141D1C"/>
    <w:rsid w:val="00142840"/>
    <w:rsid w:val="00146052"/>
    <w:rsid w:val="00150274"/>
    <w:rsid w:val="00154236"/>
    <w:rsid w:val="0015451C"/>
    <w:rsid w:val="00154D57"/>
    <w:rsid w:val="00160B44"/>
    <w:rsid w:val="00162104"/>
    <w:rsid w:val="0016676E"/>
    <w:rsid w:val="00166E35"/>
    <w:rsid w:val="00170845"/>
    <w:rsid w:val="001710F4"/>
    <w:rsid w:val="00175CEB"/>
    <w:rsid w:val="0017746A"/>
    <w:rsid w:val="00180E43"/>
    <w:rsid w:val="00183C0D"/>
    <w:rsid w:val="00187D7A"/>
    <w:rsid w:val="00191013"/>
    <w:rsid w:val="001925DF"/>
    <w:rsid w:val="0019320B"/>
    <w:rsid w:val="0019321F"/>
    <w:rsid w:val="001A085A"/>
    <w:rsid w:val="001A196D"/>
    <w:rsid w:val="001A2A86"/>
    <w:rsid w:val="001A5B12"/>
    <w:rsid w:val="001A781E"/>
    <w:rsid w:val="001B3BAA"/>
    <w:rsid w:val="001B6EC3"/>
    <w:rsid w:val="001B74A0"/>
    <w:rsid w:val="001D5DAF"/>
    <w:rsid w:val="001E12CC"/>
    <w:rsid w:val="001E27E9"/>
    <w:rsid w:val="001E4F2E"/>
    <w:rsid w:val="001E551E"/>
    <w:rsid w:val="001E60C5"/>
    <w:rsid w:val="001F5D26"/>
    <w:rsid w:val="001F61EB"/>
    <w:rsid w:val="0020706C"/>
    <w:rsid w:val="00210E6C"/>
    <w:rsid w:val="002224DA"/>
    <w:rsid w:val="00222687"/>
    <w:rsid w:val="00222A4C"/>
    <w:rsid w:val="002238A7"/>
    <w:rsid w:val="002259F9"/>
    <w:rsid w:val="00226134"/>
    <w:rsid w:val="0022743E"/>
    <w:rsid w:val="00227679"/>
    <w:rsid w:val="00227694"/>
    <w:rsid w:val="002322F9"/>
    <w:rsid w:val="0024080A"/>
    <w:rsid w:val="00240EA0"/>
    <w:rsid w:val="00243463"/>
    <w:rsid w:val="002476D2"/>
    <w:rsid w:val="00251989"/>
    <w:rsid w:val="0025331D"/>
    <w:rsid w:val="00253BB2"/>
    <w:rsid w:val="00253FC2"/>
    <w:rsid w:val="0026194B"/>
    <w:rsid w:val="00262492"/>
    <w:rsid w:val="00262502"/>
    <w:rsid w:val="00263F79"/>
    <w:rsid w:val="00265026"/>
    <w:rsid w:val="002656CD"/>
    <w:rsid w:val="00270CB7"/>
    <w:rsid w:val="00273713"/>
    <w:rsid w:val="0027572D"/>
    <w:rsid w:val="00275989"/>
    <w:rsid w:val="00275FDC"/>
    <w:rsid w:val="00276546"/>
    <w:rsid w:val="0027747D"/>
    <w:rsid w:val="002803AD"/>
    <w:rsid w:val="00282FCB"/>
    <w:rsid w:val="0028388B"/>
    <w:rsid w:val="00284E79"/>
    <w:rsid w:val="00285982"/>
    <w:rsid w:val="00290795"/>
    <w:rsid w:val="0029113A"/>
    <w:rsid w:val="00291AF4"/>
    <w:rsid w:val="002923F1"/>
    <w:rsid w:val="00292ADD"/>
    <w:rsid w:val="00292D02"/>
    <w:rsid w:val="00293292"/>
    <w:rsid w:val="00293FB0"/>
    <w:rsid w:val="00294B16"/>
    <w:rsid w:val="0029601C"/>
    <w:rsid w:val="00297061"/>
    <w:rsid w:val="002A1563"/>
    <w:rsid w:val="002A4668"/>
    <w:rsid w:val="002A6437"/>
    <w:rsid w:val="002A6A8A"/>
    <w:rsid w:val="002A7254"/>
    <w:rsid w:val="002A7356"/>
    <w:rsid w:val="002A738A"/>
    <w:rsid w:val="002B189B"/>
    <w:rsid w:val="002B3F18"/>
    <w:rsid w:val="002B3FC2"/>
    <w:rsid w:val="002B4922"/>
    <w:rsid w:val="002B5BE5"/>
    <w:rsid w:val="002B752F"/>
    <w:rsid w:val="002C30FD"/>
    <w:rsid w:val="002C7594"/>
    <w:rsid w:val="002D570F"/>
    <w:rsid w:val="002D58ED"/>
    <w:rsid w:val="002D6DDD"/>
    <w:rsid w:val="002E0CCC"/>
    <w:rsid w:val="002E7B12"/>
    <w:rsid w:val="002F1811"/>
    <w:rsid w:val="002F2AAA"/>
    <w:rsid w:val="002F488E"/>
    <w:rsid w:val="00301B01"/>
    <w:rsid w:val="00303A1C"/>
    <w:rsid w:val="0031426E"/>
    <w:rsid w:val="003172FA"/>
    <w:rsid w:val="00320910"/>
    <w:rsid w:val="00321D08"/>
    <w:rsid w:val="00321DCA"/>
    <w:rsid w:val="0032270B"/>
    <w:rsid w:val="00322B9E"/>
    <w:rsid w:val="00325759"/>
    <w:rsid w:val="00330A06"/>
    <w:rsid w:val="003331B7"/>
    <w:rsid w:val="0033502B"/>
    <w:rsid w:val="00340779"/>
    <w:rsid w:val="00346072"/>
    <w:rsid w:val="00347761"/>
    <w:rsid w:val="00350157"/>
    <w:rsid w:val="00350CE8"/>
    <w:rsid w:val="00355320"/>
    <w:rsid w:val="0035534D"/>
    <w:rsid w:val="0035545B"/>
    <w:rsid w:val="00356662"/>
    <w:rsid w:val="003568C2"/>
    <w:rsid w:val="00357A35"/>
    <w:rsid w:val="00362C12"/>
    <w:rsid w:val="00364265"/>
    <w:rsid w:val="00364EEA"/>
    <w:rsid w:val="0036689E"/>
    <w:rsid w:val="00371F38"/>
    <w:rsid w:val="00373330"/>
    <w:rsid w:val="00375AFC"/>
    <w:rsid w:val="00375DE6"/>
    <w:rsid w:val="00380A7B"/>
    <w:rsid w:val="00381333"/>
    <w:rsid w:val="0038471C"/>
    <w:rsid w:val="003870E0"/>
    <w:rsid w:val="00387D97"/>
    <w:rsid w:val="00390230"/>
    <w:rsid w:val="003924EA"/>
    <w:rsid w:val="00392B70"/>
    <w:rsid w:val="00393359"/>
    <w:rsid w:val="00393652"/>
    <w:rsid w:val="003949A4"/>
    <w:rsid w:val="00397712"/>
    <w:rsid w:val="003A28EA"/>
    <w:rsid w:val="003A429C"/>
    <w:rsid w:val="003A4639"/>
    <w:rsid w:val="003A6034"/>
    <w:rsid w:val="003A6444"/>
    <w:rsid w:val="003A7A25"/>
    <w:rsid w:val="003B1F28"/>
    <w:rsid w:val="003B5DE8"/>
    <w:rsid w:val="003B692A"/>
    <w:rsid w:val="003C0742"/>
    <w:rsid w:val="003C0A9E"/>
    <w:rsid w:val="003C5E10"/>
    <w:rsid w:val="003C6D75"/>
    <w:rsid w:val="003D21C8"/>
    <w:rsid w:val="003D74AC"/>
    <w:rsid w:val="003D7752"/>
    <w:rsid w:val="003E3916"/>
    <w:rsid w:val="003E53DA"/>
    <w:rsid w:val="003E748C"/>
    <w:rsid w:val="003F089B"/>
    <w:rsid w:val="003F09E6"/>
    <w:rsid w:val="003F0A24"/>
    <w:rsid w:val="003F2166"/>
    <w:rsid w:val="003F47D1"/>
    <w:rsid w:val="003F5A6A"/>
    <w:rsid w:val="004002B0"/>
    <w:rsid w:val="00406E21"/>
    <w:rsid w:val="0041022F"/>
    <w:rsid w:val="004102D6"/>
    <w:rsid w:val="004104AF"/>
    <w:rsid w:val="004115D3"/>
    <w:rsid w:val="0041626E"/>
    <w:rsid w:val="004227D2"/>
    <w:rsid w:val="00422830"/>
    <w:rsid w:val="00424CF5"/>
    <w:rsid w:val="004269FA"/>
    <w:rsid w:val="00427A56"/>
    <w:rsid w:val="0043138D"/>
    <w:rsid w:val="00432F1E"/>
    <w:rsid w:val="004376C6"/>
    <w:rsid w:val="0044006E"/>
    <w:rsid w:val="00440B7E"/>
    <w:rsid w:val="00440CB6"/>
    <w:rsid w:val="0044233D"/>
    <w:rsid w:val="0044315E"/>
    <w:rsid w:val="00445964"/>
    <w:rsid w:val="00446446"/>
    <w:rsid w:val="004470E4"/>
    <w:rsid w:val="0045047D"/>
    <w:rsid w:val="00450E93"/>
    <w:rsid w:val="00454A91"/>
    <w:rsid w:val="00455A67"/>
    <w:rsid w:val="004569D1"/>
    <w:rsid w:val="00456B1A"/>
    <w:rsid w:val="0046393B"/>
    <w:rsid w:val="00465310"/>
    <w:rsid w:val="0046561D"/>
    <w:rsid w:val="00467119"/>
    <w:rsid w:val="00467657"/>
    <w:rsid w:val="00467A6F"/>
    <w:rsid w:val="004717FE"/>
    <w:rsid w:val="00480192"/>
    <w:rsid w:val="0048149F"/>
    <w:rsid w:val="00484760"/>
    <w:rsid w:val="00484D1D"/>
    <w:rsid w:val="00486093"/>
    <w:rsid w:val="00486406"/>
    <w:rsid w:val="004872A5"/>
    <w:rsid w:val="00490CAA"/>
    <w:rsid w:val="00490CCB"/>
    <w:rsid w:val="004924F2"/>
    <w:rsid w:val="004938E5"/>
    <w:rsid w:val="00494AD3"/>
    <w:rsid w:val="004960DB"/>
    <w:rsid w:val="00496FE5"/>
    <w:rsid w:val="004A2030"/>
    <w:rsid w:val="004A2C26"/>
    <w:rsid w:val="004A2D43"/>
    <w:rsid w:val="004A564C"/>
    <w:rsid w:val="004B1052"/>
    <w:rsid w:val="004B1932"/>
    <w:rsid w:val="004B3745"/>
    <w:rsid w:val="004C1C17"/>
    <w:rsid w:val="004C45FB"/>
    <w:rsid w:val="004C6A82"/>
    <w:rsid w:val="004C6B03"/>
    <w:rsid w:val="004C78A4"/>
    <w:rsid w:val="004D0D39"/>
    <w:rsid w:val="004D18F7"/>
    <w:rsid w:val="004D1D92"/>
    <w:rsid w:val="004D2049"/>
    <w:rsid w:val="004D3F30"/>
    <w:rsid w:val="004D5303"/>
    <w:rsid w:val="004D571A"/>
    <w:rsid w:val="004D69CD"/>
    <w:rsid w:val="004E0FA2"/>
    <w:rsid w:val="004E0FD8"/>
    <w:rsid w:val="004E17BB"/>
    <w:rsid w:val="004E78AB"/>
    <w:rsid w:val="004F1258"/>
    <w:rsid w:val="004F5FC0"/>
    <w:rsid w:val="0050325C"/>
    <w:rsid w:val="00503F3F"/>
    <w:rsid w:val="005062A4"/>
    <w:rsid w:val="0051225F"/>
    <w:rsid w:val="00512623"/>
    <w:rsid w:val="00512DB1"/>
    <w:rsid w:val="005136F2"/>
    <w:rsid w:val="00513B46"/>
    <w:rsid w:val="00520A51"/>
    <w:rsid w:val="00525B26"/>
    <w:rsid w:val="00527884"/>
    <w:rsid w:val="00527EB6"/>
    <w:rsid w:val="00530C1A"/>
    <w:rsid w:val="005310B4"/>
    <w:rsid w:val="00536529"/>
    <w:rsid w:val="00536F29"/>
    <w:rsid w:val="00540DD2"/>
    <w:rsid w:val="00541AFE"/>
    <w:rsid w:val="005425F3"/>
    <w:rsid w:val="00542ABA"/>
    <w:rsid w:val="00544241"/>
    <w:rsid w:val="00552A4C"/>
    <w:rsid w:val="005538CA"/>
    <w:rsid w:val="00555978"/>
    <w:rsid w:val="005568D0"/>
    <w:rsid w:val="00556D27"/>
    <w:rsid w:val="005622F1"/>
    <w:rsid w:val="005648A7"/>
    <w:rsid w:val="00565EC4"/>
    <w:rsid w:val="005744D4"/>
    <w:rsid w:val="005757FB"/>
    <w:rsid w:val="00575C9B"/>
    <w:rsid w:val="005810AB"/>
    <w:rsid w:val="005812A5"/>
    <w:rsid w:val="00581B41"/>
    <w:rsid w:val="005851FC"/>
    <w:rsid w:val="005860AF"/>
    <w:rsid w:val="00592D94"/>
    <w:rsid w:val="00597E02"/>
    <w:rsid w:val="005A1799"/>
    <w:rsid w:val="005A1ADC"/>
    <w:rsid w:val="005A21D5"/>
    <w:rsid w:val="005B032C"/>
    <w:rsid w:val="005B0B37"/>
    <w:rsid w:val="005B14F1"/>
    <w:rsid w:val="005C007E"/>
    <w:rsid w:val="005C061F"/>
    <w:rsid w:val="005C0F1C"/>
    <w:rsid w:val="005C1A6C"/>
    <w:rsid w:val="005C3086"/>
    <w:rsid w:val="005C395F"/>
    <w:rsid w:val="005C41F0"/>
    <w:rsid w:val="005C64E9"/>
    <w:rsid w:val="005C665B"/>
    <w:rsid w:val="005C6A29"/>
    <w:rsid w:val="005D1B1D"/>
    <w:rsid w:val="005D2365"/>
    <w:rsid w:val="005D570C"/>
    <w:rsid w:val="005D6B9A"/>
    <w:rsid w:val="005E0540"/>
    <w:rsid w:val="005E0D52"/>
    <w:rsid w:val="005E0E40"/>
    <w:rsid w:val="005E2D1D"/>
    <w:rsid w:val="005E4D65"/>
    <w:rsid w:val="005E5E03"/>
    <w:rsid w:val="005E66F0"/>
    <w:rsid w:val="005E7670"/>
    <w:rsid w:val="005F01C3"/>
    <w:rsid w:val="005F294A"/>
    <w:rsid w:val="005F30FB"/>
    <w:rsid w:val="005F7800"/>
    <w:rsid w:val="0060030F"/>
    <w:rsid w:val="00600372"/>
    <w:rsid w:val="00603D04"/>
    <w:rsid w:val="00604C2C"/>
    <w:rsid w:val="006113D4"/>
    <w:rsid w:val="00612FCE"/>
    <w:rsid w:val="006154B7"/>
    <w:rsid w:val="006155F3"/>
    <w:rsid w:val="006156CB"/>
    <w:rsid w:val="00620F44"/>
    <w:rsid w:val="006226D1"/>
    <w:rsid w:val="00625701"/>
    <w:rsid w:val="00626BF6"/>
    <w:rsid w:val="00627159"/>
    <w:rsid w:val="00633C77"/>
    <w:rsid w:val="0064138A"/>
    <w:rsid w:val="00641FC3"/>
    <w:rsid w:val="00645D1E"/>
    <w:rsid w:val="00646E42"/>
    <w:rsid w:val="00653802"/>
    <w:rsid w:val="00653FB7"/>
    <w:rsid w:val="006555AE"/>
    <w:rsid w:val="0066026F"/>
    <w:rsid w:val="00660570"/>
    <w:rsid w:val="00664CB7"/>
    <w:rsid w:val="00666E44"/>
    <w:rsid w:val="006709F5"/>
    <w:rsid w:val="00670DE7"/>
    <w:rsid w:val="006758B3"/>
    <w:rsid w:val="00676468"/>
    <w:rsid w:val="00676FDE"/>
    <w:rsid w:val="00687908"/>
    <w:rsid w:val="00693206"/>
    <w:rsid w:val="00693BEA"/>
    <w:rsid w:val="006952C3"/>
    <w:rsid w:val="00697C7E"/>
    <w:rsid w:val="006A06B1"/>
    <w:rsid w:val="006A0F8E"/>
    <w:rsid w:val="006A1A16"/>
    <w:rsid w:val="006A2641"/>
    <w:rsid w:val="006A2B3F"/>
    <w:rsid w:val="006A3C35"/>
    <w:rsid w:val="006A5B87"/>
    <w:rsid w:val="006B1252"/>
    <w:rsid w:val="006B1327"/>
    <w:rsid w:val="006B17CA"/>
    <w:rsid w:val="006B27C9"/>
    <w:rsid w:val="006B3F59"/>
    <w:rsid w:val="006B77E4"/>
    <w:rsid w:val="006B79F3"/>
    <w:rsid w:val="006C4990"/>
    <w:rsid w:val="006C7E4C"/>
    <w:rsid w:val="006D1F78"/>
    <w:rsid w:val="006D210A"/>
    <w:rsid w:val="006D3600"/>
    <w:rsid w:val="006D67F2"/>
    <w:rsid w:val="006E1B6D"/>
    <w:rsid w:val="006E1CDC"/>
    <w:rsid w:val="006E7E1B"/>
    <w:rsid w:val="006F022D"/>
    <w:rsid w:val="006F023A"/>
    <w:rsid w:val="006F4193"/>
    <w:rsid w:val="006F4A78"/>
    <w:rsid w:val="006F4C63"/>
    <w:rsid w:val="0070109E"/>
    <w:rsid w:val="0070176F"/>
    <w:rsid w:val="00701C65"/>
    <w:rsid w:val="00702BBA"/>
    <w:rsid w:val="00707307"/>
    <w:rsid w:val="00710110"/>
    <w:rsid w:val="00710934"/>
    <w:rsid w:val="00713080"/>
    <w:rsid w:val="00713603"/>
    <w:rsid w:val="00714B89"/>
    <w:rsid w:val="00714DB8"/>
    <w:rsid w:val="007245AF"/>
    <w:rsid w:val="00724B6D"/>
    <w:rsid w:val="00725609"/>
    <w:rsid w:val="00725A07"/>
    <w:rsid w:val="00725B5D"/>
    <w:rsid w:val="00731336"/>
    <w:rsid w:val="00734D86"/>
    <w:rsid w:val="007362F2"/>
    <w:rsid w:val="00741CBF"/>
    <w:rsid w:val="00745CCB"/>
    <w:rsid w:val="007479FC"/>
    <w:rsid w:val="00750BEC"/>
    <w:rsid w:val="00751AD9"/>
    <w:rsid w:val="00753027"/>
    <w:rsid w:val="00754D0E"/>
    <w:rsid w:val="00761192"/>
    <w:rsid w:val="00761DA4"/>
    <w:rsid w:val="00770834"/>
    <w:rsid w:val="00770AC0"/>
    <w:rsid w:val="0077412E"/>
    <w:rsid w:val="007848A2"/>
    <w:rsid w:val="007863BC"/>
    <w:rsid w:val="00793A05"/>
    <w:rsid w:val="007948C3"/>
    <w:rsid w:val="0079515B"/>
    <w:rsid w:val="007957B2"/>
    <w:rsid w:val="0079717B"/>
    <w:rsid w:val="0079759B"/>
    <w:rsid w:val="00797CF6"/>
    <w:rsid w:val="007A0526"/>
    <w:rsid w:val="007A1A8C"/>
    <w:rsid w:val="007A3888"/>
    <w:rsid w:val="007A6CDD"/>
    <w:rsid w:val="007B15E2"/>
    <w:rsid w:val="007B1C30"/>
    <w:rsid w:val="007B204D"/>
    <w:rsid w:val="007B31B9"/>
    <w:rsid w:val="007B368B"/>
    <w:rsid w:val="007C20CF"/>
    <w:rsid w:val="007D04C6"/>
    <w:rsid w:val="007D055C"/>
    <w:rsid w:val="007D1192"/>
    <w:rsid w:val="007D3F3A"/>
    <w:rsid w:val="007D48C6"/>
    <w:rsid w:val="007D6933"/>
    <w:rsid w:val="007D7E80"/>
    <w:rsid w:val="007E0FA9"/>
    <w:rsid w:val="007E1E67"/>
    <w:rsid w:val="007E3524"/>
    <w:rsid w:val="007E38BB"/>
    <w:rsid w:val="007E3E93"/>
    <w:rsid w:val="007E469F"/>
    <w:rsid w:val="007E68D5"/>
    <w:rsid w:val="007E6F37"/>
    <w:rsid w:val="007F0D06"/>
    <w:rsid w:val="007F18A7"/>
    <w:rsid w:val="007F2616"/>
    <w:rsid w:val="007F2BA2"/>
    <w:rsid w:val="007F2FF8"/>
    <w:rsid w:val="007F317B"/>
    <w:rsid w:val="007F58E3"/>
    <w:rsid w:val="007F6794"/>
    <w:rsid w:val="007F755E"/>
    <w:rsid w:val="008008B0"/>
    <w:rsid w:val="00801E55"/>
    <w:rsid w:val="008026AA"/>
    <w:rsid w:val="00804018"/>
    <w:rsid w:val="00813285"/>
    <w:rsid w:val="008133E2"/>
    <w:rsid w:val="00820E6B"/>
    <w:rsid w:val="00821E6A"/>
    <w:rsid w:val="00822072"/>
    <w:rsid w:val="00824074"/>
    <w:rsid w:val="00824D26"/>
    <w:rsid w:val="00827BF4"/>
    <w:rsid w:val="008303B0"/>
    <w:rsid w:val="00831343"/>
    <w:rsid w:val="00832D6B"/>
    <w:rsid w:val="00833F1F"/>
    <w:rsid w:val="0083405D"/>
    <w:rsid w:val="008351C0"/>
    <w:rsid w:val="00835E1A"/>
    <w:rsid w:val="00836C8C"/>
    <w:rsid w:val="008376F7"/>
    <w:rsid w:val="00840401"/>
    <w:rsid w:val="00842688"/>
    <w:rsid w:val="00842778"/>
    <w:rsid w:val="00842837"/>
    <w:rsid w:val="00843482"/>
    <w:rsid w:val="00844FDF"/>
    <w:rsid w:val="00846391"/>
    <w:rsid w:val="008467F2"/>
    <w:rsid w:val="008473CC"/>
    <w:rsid w:val="00850D15"/>
    <w:rsid w:val="00851C3C"/>
    <w:rsid w:val="00855A16"/>
    <w:rsid w:val="008578A2"/>
    <w:rsid w:val="008629B9"/>
    <w:rsid w:val="00864B76"/>
    <w:rsid w:val="00866EEA"/>
    <w:rsid w:val="00871033"/>
    <w:rsid w:val="0087163E"/>
    <w:rsid w:val="008721C5"/>
    <w:rsid w:val="008738B2"/>
    <w:rsid w:val="00873A87"/>
    <w:rsid w:val="00874312"/>
    <w:rsid w:val="00874C7F"/>
    <w:rsid w:val="0088082A"/>
    <w:rsid w:val="008830F0"/>
    <w:rsid w:val="00890B4B"/>
    <w:rsid w:val="008917F1"/>
    <w:rsid w:val="00892BB1"/>
    <w:rsid w:val="00893C48"/>
    <w:rsid w:val="00895D7B"/>
    <w:rsid w:val="0089699C"/>
    <w:rsid w:val="0089769E"/>
    <w:rsid w:val="0089770E"/>
    <w:rsid w:val="008A1DE3"/>
    <w:rsid w:val="008A312B"/>
    <w:rsid w:val="008A4356"/>
    <w:rsid w:val="008A5E17"/>
    <w:rsid w:val="008A6E02"/>
    <w:rsid w:val="008B0070"/>
    <w:rsid w:val="008B2F4D"/>
    <w:rsid w:val="008B66C8"/>
    <w:rsid w:val="008B7055"/>
    <w:rsid w:val="008C14F9"/>
    <w:rsid w:val="008C286F"/>
    <w:rsid w:val="008C2C7A"/>
    <w:rsid w:val="008C47F4"/>
    <w:rsid w:val="008C482A"/>
    <w:rsid w:val="008D2781"/>
    <w:rsid w:val="008D6E2B"/>
    <w:rsid w:val="008E2642"/>
    <w:rsid w:val="008E36B1"/>
    <w:rsid w:val="008E3CB4"/>
    <w:rsid w:val="008E4EBC"/>
    <w:rsid w:val="008E5641"/>
    <w:rsid w:val="008E6371"/>
    <w:rsid w:val="008F0067"/>
    <w:rsid w:val="008F0BF7"/>
    <w:rsid w:val="008F11EE"/>
    <w:rsid w:val="008F373A"/>
    <w:rsid w:val="008F58A2"/>
    <w:rsid w:val="008F65E7"/>
    <w:rsid w:val="00900A20"/>
    <w:rsid w:val="00900D00"/>
    <w:rsid w:val="00900F07"/>
    <w:rsid w:val="009057C8"/>
    <w:rsid w:val="00906177"/>
    <w:rsid w:val="00906359"/>
    <w:rsid w:val="00907DA6"/>
    <w:rsid w:val="00914DBE"/>
    <w:rsid w:val="00914E49"/>
    <w:rsid w:val="0091602E"/>
    <w:rsid w:val="009167C6"/>
    <w:rsid w:val="0091702E"/>
    <w:rsid w:val="00923EB0"/>
    <w:rsid w:val="00926A83"/>
    <w:rsid w:val="00932448"/>
    <w:rsid w:val="00936CCE"/>
    <w:rsid w:val="00940479"/>
    <w:rsid w:val="0094070C"/>
    <w:rsid w:val="0094160C"/>
    <w:rsid w:val="0094372E"/>
    <w:rsid w:val="009443D1"/>
    <w:rsid w:val="009548D4"/>
    <w:rsid w:val="009573C8"/>
    <w:rsid w:val="009644BC"/>
    <w:rsid w:val="00970692"/>
    <w:rsid w:val="0097326E"/>
    <w:rsid w:val="009748B8"/>
    <w:rsid w:val="00974D30"/>
    <w:rsid w:val="00977434"/>
    <w:rsid w:val="00977480"/>
    <w:rsid w:val="00981863"/>
    <w:rsid w:val="00984D3B"/>
    <w:rsid w:val="00985642"/>
    <w:rsid w:val="00987039"/>
    <w:rsid w:val="00990023"/>
    <w:rsid w:val="00990054"/>
    <w:rsid w:val="00990BDA"/>
    <w:rsid w:val="00990ED4"/>
    <w:rsid w:val="00991646"/>
    <w:rsid w:val="0099257E"/>
    <w:rsid w:val="00992E51"/>
    <w:rsid w:val="00993743"/>
    <w:rsid w:val="00993DBD"/>
    <w:rsid w:val="00995B37"/>
    <w:rsid w:val="00995F62"/>
    <w:rsid w:val="009A2B90"/>
    <w:rsid w:val="009A3329"/>
    <w:rsid w:val="009A4759"/>
    <w:rsid w:val="009B13FE"/>
    <w:rsid w:val="009B223B"/>
    <w:rsid w:val="009B601D"/>
    <w:rsid w:val="009B66A3"/>
    <w:rsid w:val="009C106F"/>
    <w:rsid w:val="009C33EE"/>
    <w:rsid w:val="009C4849"/>
    <w:rsid w:val="009C4BF4"/>
    <w:rsid w:val="009C5377"/>
    <w:rsid w:val="009C5F1A"/>
    <w:rsid w:val="009C7209"/>
    <w:rsid w:val="009C7CB5"/>
    <w:rsid w:val="009C7FA7"/>
    <w:rsid w:val="009D0C3A"/>
    <w:rsid w:val="009D5690"/>
    <w:rsid w:val="009D5A9D"/>
    <w:rsid w:val="009E0948"/>
    <w:rsid w:val="009E71BD"/>
    <w:rsid w:val="009E7645"/>
    <w:rsid w:val="009E7E48"/>
    <w:rsid w:val="009F17EC"/>
    <w:rsid w:val="009F3FDB"/>
    <w:rsid w:val="009F4501"/>
    <w:rsid w:val="00A00D34"/>
    <w:rsid w:val="00A01237"/>
    <w:rsid w:val="00A02FF4"/>
    <w:rsid w:val="00A036F2"/>
    <w:rsid w:val="00A05772"/>
    <w:rsid w:val="00A11719"/>
    <w:rsid w:val="00A138C8"/>
    <w:rsid w:val="00A1564A"/>
    <w:rsid w:val="00A172AC"/>
    <w:rsid w:val="00A17C81"/>
    <w:rsid w:val="00A17E10"/>
    <w:rsid w:val="00A23078"/>
    <w:rsid w:val="00A243A6"/>
    <w:rsid w:val="00A255D6"/>
    <w:rsid w:val="00A30A23"/>
    <w:rsid w:val="00A31520"/>
    <w:rsid w:val="00A35303"/>
    <w:rsid w:val="00A35A19"/>
    <w:rsid w:val="00A35F32"/>
    <w:rsid w:val="00A40765"/>
    <w:rsid w:val="00A4335A"/>
    <w:rsid w:val="00A435FD"/>
    <w:rsid w:val="00A45541"/>
    <w:rsid w:val="00A45D94"/>
    <w:rsid w:val="00A5198E"/>
    <w:rsid w:val="00A51BED"/>
    <w:rsid w:val="00A51ED3"/>
    <w:rsid w:val="00A602CC"/>
    <w:rsid w:val="00A60615"/>
    <w:rsid w:val="00A60826"/>
    <w:rsid w:val="00A60C00"/>
    <w:rsid w:val="00A61C8B"/>
    <w:rsid w:val="00A66DCC"/>
    <w:rsid w:val="00A70BD7"/>
    <w:rsid w:val="00A70CA8"/>
    <w:rsid w:val="00A75E48"/>
    <w:rsid w:val="00A80629"/>
    <w:rsid w:val="00A8309E"/>
    <w:rsid w:val="00A873E7"/>
    <w:rsid w:val="00A90E24"/>
    <w:rsid w:val="00A91F7D"/>
    <w:rsid w:val="00A978D0"/>
    <w:rsid w:val="00AA3AA2"/>
    <w:rsid w:val="00AA4C70"/>
    <w:rsid w:val="00AB0F62"/>
    <w:rsid w:val="00AB4543"/>
    <w:rsid w:val="00AB6845"/>
    <w:rsid w:val="00AC1698"/>
    <w:rsid w:val="00AC18A5"/>
    <w:rsid w:val="00AC1E05"/>
    <w:rsid w:val="00AC23D1"/>
    <w:rsid w:val="00AC2453"/>
    <w:rsid w:val="00AC3355"/>
    <w:rsid w:val="00AC364F"/>
    <w:rsid w:val="00AC679D"/>
    <w:rsid w:val="00AC747B"/>
    <w:rsid w:val="00AC753A"/>
    <w:rsid w:val="00AD3788"/>
    <w:rsid w:val="00AD522D"/>
    <w:rsid w:val="00AE0B1C"/>
    <w:rsid w:val="00AE1B5C"/>
    <w:rsid w:val="00AE26A8"/>
    <w:rsid w:val="00AE2700"/>
    <w:rsid w:val="00AE2C77"/>
    <w:rsid w:val="00AE4893"/>
    <w:rsid w:val="00AE4E72"/>
    <w:rsid w:val="00AF5036"/>
    <w:rsid w:val="00AF6E9A"/>
    <w:rsid w:val="00B0085D"/>
    <w:rsid w:val="00B01C66"/>
    <w:rsid w:val="00B05698"/>
    <w:rsid w:val="00B06A18"/>
    <w:rsid w:val="00B11AD8"/>
    <w:rsid w:val="00B12112"/>
    <w:rsid w:val="00B160EC"/>
    <w:rsid w:val="00B16A91"/>
    <w:rsid w:val="00B179F5"/>
    <w:rsid w:val="00B22267"/>
    <w:rsid w:val="00B226C7"/>
    <w:rsid w:val="00B23117"/>
    <w:rsid w:val="00B24CB0"/>
    <w:rsid w:val="00B25009"/>
    <w:rsid w:val="00B31A70"/>
    <w:rsid w:val="00B35001"/>
    <w:rsid w:val="00B35CFC"/>
    <w:rsid w:val="00B36C92"/>
    <w:rsid w:val="00B411D9"/>
    <w:rsid w:val="00B455D7"/>
    <w:rsid w:val="00B45DB3"/>
    <w:rsid w:val="00B46D55"/>
    <w:rsid w:val="00B47835"/>
    <w:rsid w:val="00B47EF8"/>
    <w:rsid w:val="00B534B4"/>
    <w:rsid w:val="00B553D0"/>
    <w:rsid w:val="00B5637A"/>
    <w:rsid w:val="00B56429"/>
    <w:rsid w:val="00B577EF"/>
    <w:rsid w:val="00B57D90"/>
    <w:rsid w:val="00B62488"/>
    <w:rsid w:val="00B6414E"/>
    <w:rsid w:val="00B65321"/>
    <w:rsid w:val="00B657F2"/>
    <w:rsid w:val="00B7637F"/>
    <w:rsid w:val="00B8033F"/>
    <w:rsid w:val="00B8083A"/>
    <w:rsid w:val="00B80D26"/>
    <w:rsid w:val="00B81A53"/>
    <w:rsid w:val="00B829A6"/>
    <w:rsid w:val="00B841C4"/>
    <w:rsid w:val="00B86DE4"/>
    <w:rsid w:val="00B8751E"/>
    <w:rsid w:val="00B90751"/>
    <w:rsid w:val="00B92430"/>
    <w:rsid w:val="00B94648"/>
    <w:rsid w:val="00BA3068"/>
    <w:rsid w:val="00BA365A"/>
    <w:rsid w:val="00BA57AA"/>
    <w:rsid w:val="00BA5E41"/>
    <w:rsid w:val="00BA6631"/>
    <w:rsid w:val="00BA696B"/>
    <w:rsid w:val="00BB134C"/>
    <w:rsid w:val="00BB22FC"/>
    <w:rsid w:val="00BB31F8"/>
    <w:rsid w:val="00BC475F"/>
    <w:rsid w:val="00BC4D60"/>
    <w:rsid w:val="00BD1C97"/>
    <w:rsid w:val="00BD24EB"/>
    <w:rsid w:val="00BD4BFF"/>
    <w:rsid w:val="00BD4D3D"/>
    <w:rsid w:val="00BE7EBB"/>
    <w:rsid w:val="00BF0339"/>
    <w:rsid w:val="00BF108F"/>
    <w:rsid w:val="00BF18E4"/>
    <w:rsid w:val="00BF2257"/>
    <w:rsid w:val="00BF38BE"/>
    <w:rsid w:val="00BF3E82"/>
    <w:rsid w:val="00BF49FD"/>
    <w:rsid w:val="00BF5A9C"/>
    <w:rsid w:val="00BF7265"/>
    <w:rsid w:val="00BF793D"/>
    <w:rsid w:val="00BF7A3F"/>
    <w:rsid w:val="00C020CA"/>
    <w:rsid w:val="00C1001D"/>
    <w:rsid w:val="00C10626"/>
    <w:rsid w:val="00C13AE0"/>
    <w:rsid w:val="00C13FAA"/>
    <w:rsid w:val="00C202FF"/>
    <w:rsid w:val="00C24046"/>
    <w:rsid w:val="00C30174"/>
    <w:rsid w:val="00C34A2C"/>
    <w:rsid w:val="00C3561F"/>
    <w:rsid w:val="00C363D5"/>
    <w:rsid w:val="00C3731C"/>
    <w:rsid w:val="00C37EDA"/>
    <w:rsid w:val="00C41F19"/>
    <w:rsid w:val="00C42E86"/>
    <w:rsid w:val="00C439E5"/>
    <w:rsid w:val="00C5105B"/>
    <w:rsid w:val="00C53246"/>
    <w:rsid w:val="00C645CA"/>
    <w:rsid w:val="00C656CC"/>
    <w:rsid w:val="00C65E14"/>
    <w:rsid w:val="00C67875"/>
    <w:rsid w:val="00C70AF9"/>
    <w:rsid w:val="00C731AA"/>
    <w:rsid w:val="00C754E3"/>
    <w:rsid w:val="00C83BB6"/>
    <w:rsid w:val="00C84501"/>
    <w:rsid w:val="00C913C4"/>
    <w:rsid w:val="00C91A33"/>
    <w:rsid w:val="00C91DD0"/>
    <w:rsid w:val="00C934C5"/>
    <w:rsid w:val="00C9556C"/>
    <w:rsid w:val="00C96E32"/>
    <w:rsid w:val="00C97119"/>
    <w:rsid w:val="00CA0AE2"/>
    <w:rsid w:val="00CA2CC9"/>
    <w:rsid w:val="00CB00C9"/>
    <w:rsid w:val="00CB095B"/>
    <w:rsid w:val="00CB19E8"/>
    <w:rsid w:val="00CB2BF0"/>
    <w:rsid w:val="00CC40CD"/>
    <w:rsid w:val="00CC5583"/>
    <w:rsid w:val="00CC634C"/>
    <w:rsid w:val="00CC76C6"/>
    <w:rsid w:val="00CD1BE6"/>
    <w:rsid w:val="00CD22C5"/>
    <w:rsid w:val="00CE1495"/>
    <w:rsid w:val="00CE194D"/>
    <w:rsid w:val="00CE242B"/>
    <w:rsid w:val="00CE32D5"/>
    <w:rsid w:val="00CE7220"/>
    <w:rsid w:val="00CE79F5"/>
    <w:rsid w:val="00CE7DD7"/>
    <w:rsid w:val="00CF38E4"/>
    <w:rsid w:val="00CF613A"/>
    <w:rsid w:val="00CF7899"/>
    <w:rsid w:val="00D015C9"/>
    <w:rsid w:val="00D02CF9"/>
    <w:rsid w:val="00D05675"/>
    <w:rsid w:val="00D113BE"/>
    <w:rsid w:val="00D1317C"/>
    <w:rsid w:val="00D170FE"/>
    <w:rsid w:val="00D20854"/>
    <w:rsid w:val="00D2121C"/>
    <w:rsid w:val="00D24053"/>
    <w:rsid w:val="00D30A2D"/>
    <w:rsid w:val="00D31D7E"/>
    <w:rsid w:val="00D32917"/>
    <w:rsid w:val="00D34F53"/>
    <w:rsid w:val="00D37E2E"/>
    <w:rsid w:val="00D4382B"/>
    <w:rsid w:val="00D4410E"/>
    <w:rsid w:val="00D5025C"/>
    <w:rsid w:val="00D5284C"/>
    <w:rsid w:val="00D531AA"/>
    <w:rsid w:val="00D53C44"/>
    <w:rsid w:val="00D558AC"/>
    <w:rsid w:val="00D55DA0"/>
    <w:rsid w:val="00D55FAF"/>
    <w:rsid w:val="00D5688B"/>
    <w:rsid w:val="00D6088D"/>
    <w:rsid w:val="00D61AE9"/>
    <w:rsid w:val="00D62CC9"/>
    <w:rsid w:val="00D637C3"/>
    <w:rsid w:val="00D645D9"/>
    <w:rsid w:val="00D71680"/>
    <w:rsid w:val="00D72AD0"/>
    <w:rsid w:val="00D72E5D"/>
    <w:rsid w:val="00D733AD"/>
    <w:rsid w:val="00D76535"/>
    <w:rsid w:val="00D76A6C"/>
    <w:rsid w:val="00D76AF8"/>
    <w:rsid w:val="00D81054"/>
    <w:rsid w:val="00D81B36"/>
    <w:rsid w:val="00D82E7F"/>
    <w:rsid w:val="00D83615"/>
    <w:rsid w:val="00D85B4A"/>
    <w:rsid w:val="00D86221"/>
    <w:rsid w:val="00D9077B"/>
    <w:rsid w:val="00D920C7"/>
    <w:rsid w:val="00D93088"/>
    <w:rsid w:val="00D93C95"/>
    <w:rsid w:val="00D94E73"/>
    <w:rsid w:val="00D958C0"/>
    <w:rsid w:val="00D96515"/>
    <w:rsid w:val="00D96D9D"/>
    <w:rsid w:val="00D975E9"/>
    <w:rsid w:val="00DA00D8"/>
    <w:rsid w:val="00DA112A"/>
    <w:rsid w:val="00DA1DDD"/>
    <w:rsid w:val="00DA1E1B"/>
    <w:rsid w:val="00DA1FE0"/>
    <w:rsid w:val="00DA4587"/>
    <w:rsid w:val="00DA713E"/>
    <w:rsid w:val="00DB0826"/>
    <w:rsid w:val="00DB0D5C"/>
    <w:rsid w:val="00DB10B2"/>
    <w:rsid w:val="00DB13FF"/>
    <w:rsid w:val="00DB1746"/>
    <w:rsid w:val="00DB5C78"/>
    <w:rsid w:val="00DC0A70"/>
    <w:rsid w:val="00DC0B67"/>
    <w:rsid w:val="00DC24E5"/>
    <w:rsid w:val="00DC258D"/>
    <w:rsid w:val="00DC745C"/>
    <w:rsid w:val="00DD3672"/>
    <w:rsid w:val="00DD4662"/>
    <w:rsid w:val="00DE14D3"/>
    <w:rsid w:val="00DE1EAE"/>
    <w:rsid w:val="00DE3A82"/>
    <w:rsid w:val="00DE47E3"/>
    <w:rsid w:val="00DF3535"/>
    <w:rsid w:val="00DF6C20"/>
    <w:rsid w:val="00E036B7"/>
    <w:rsid w:val="00E03DAD"/>
    <w:rsid w:val="00E043F2"/>
    <w:rsid w:val="00E06A4C"/>
    <w:rsid w:val="00E077EB"/>
    <w:rsid w:val="00E10CC1"/>
    <w:rsid w:val="00E1217E"/>
    <w:rsid w:val="00E14298"/>
    <w:rsid w:val="00E153E4"/>
    <w:rsid w:val="00E223C5"/>
    <w:rsid w:val="00E23A5D"/>
    <w:rsid w:val="00E250A6"/>
    <w:rsid w:val="00E27999"/>
    <w:rsid w:val="00E31B85"/>
    <w:rsid w:val="00E32CDA"/>
    <w:rsid w:val="00E33B63"/>
    <w:rsid w:val="00E40135"/>
    <w:rsid w:val="00E4068F"/>
    <w:rsid w:val="00E40C10"/>
    <w:rsid w:val="00E42670"/>
    <w:rsid w:val="00E437DF"/>
    <w:rsid w:val="00E46433"/>
    <w:rsid w:val="00E46E16"/>
    <w:rsid w:val="00E47FFA"/>
    <w:rsid w:val="00E505B8"/>
    <w:rsid w:val="00E570CD"/>
    <w:rsid w:val="00E579A4"/>
    <w:rsid w:val="00E61B93"/>
    <w:rsid w:val="00E6343D"/>
    <w:rsid w:val="00E63B36"/>
    <w:rsid w:val="00E63C11"/>
    <w:rsid w:val="00E67FE2"/>
    <w:rsid w:val="00E7028F"/>
    <w:rsid w:val="00E711AC"/>
    <w:rsid w:val="00E74C99"/>
    <w:rsid w:val="00E7519D"/>
    <w:rsid w:val="00E75654"/>
    <w:rsid w:val="00E7614A"/>
    <w:rsid w:val="00E77F7C"/>
    <w:rsid w:val="00E8341C"/>
    <w:rsid w:val="00E84075"/>
    <w:rsid w:val="00E856D4"/>
    <w:rsid w:val="00E87ACD"/>
    <w:rsid w:val="00E90F68"/>
    <w:rsid w:val="00E91887"/>
    <w:rsid w:val="00E92564"/>
    <w:rsid w:val="00E92E28"/>
    <w:rsid w:val="00E9302E"/>
    <w:rsid w:val="00E956D5"/>
    <w:rsid w:val="00E95A76"/>
    <w:rsid w:val="00EA2D67"/>
    <w:rsid w:val="00EA3649"/>
    <w:rsid w:val="00EA45E0"/>
    <w:rsid w:val="00EB0F5E"/>
    <w:rsid w:val="00EB2C70"/>
    <w:rsid w:val="00EB3079"/>
    <w:rsid w:val="00EB34B8"/>
    <w:rsid w:val="00EB381A"/>
    <w:rsid w:val="00EC1363"/>
    <w:rsid w:val="00EC16E3"/>
    <w:rsid w:val="00EC1D1F"/>
    <w:rsid w:val="00EC3320"/>
    <w:rsid w:val="00EC6A94"/>
    <w:rsid w:val="00ED10D2"/>
    <w:rsid w:val="00ED660F"/>
    <w:rsid w:val="00ED6B28"/>
    <w:rsid w:val="00ED74C8"/>
    <w:rsid w:val="00EE1031"/>
    <w:rsid w:val="00EE4D20"/>
    <w:rsid w:val="00EE4F2B"/>
    <w:rsid w:val="00EE50AA"/>
    <w:rsid w:val="00EE63D4"/>
    <w:rsid w:val="00EF0778"/>
    <w:rsid w:val="00EF14D9"/>
    <w:rsid w:val="00EF25F3"/>
    <w:rsid w:val="00EF368E"/>
    <w:rsid w:val="00EF60FA"/>
    <w:rsid w:val="00F00D42"/>
    <w:rsid w:val="00F01272"/>
    <w:rsid w:val="00F06FCB"/>
    <w:rsid w:val="00F12E4F"/>
    <w:rsid w:val="00F16AD9"/>
    <w:rsid w:val="00F2086C"/>
    <w:rsid w:val="00F20901"/>
    <w:rsid w:val="00F22A74"/>
    <w:rsid w:val="00F233C4"/>
    <w:rsid w:val="00F24E5F"/>
    <w:rsid w:val="00F24EB1"/>
    <w:rsid w:val="00F3404E"/>
    <w:rsid w:val="00F4235B"/>
    <w:rsid w:val="00F4372D"/>
    <w:rsid w:val="00F55C82"/>
    <w:rsid w:val="00F57F6A"/>
    <w:rsid w:val="00F61515"/>
    <w:rsid w:val="00F622B1"/>
    <w:rsid w:val="00F64FE8"/>
    <w:rsid w:val="00F6555A"/>
    <w:rsid w:val="00F67587"/>
    <w:rsid w:val="00F67FAB"/>
    <w:rsid w:val="00F76700"/>
    <w:rsid w:val="00F76A0F"/>
    <w:rsid w:val="00F8316B"/>
    <w:rsid w:val="00F86255"/>
    <w:rsid w:val="00F9029D"/>
    <w:rsid w:val="00F97BE5"/>
    <w:rsid w:val="00FA24A8"/>
    <w:rsid w:val="00FA4405"/>
    <w:rsid w:val="00FA5BAF"/>
    <w:rsid w:val="00FA5D5A"/>
    <w:rsid w:val="00FA6AE8"/>
    <w:rsid w:val="00FA7166"/>
    <w:rsid w:val="00FA7C05"/>
    <w:rsid w:val="00FA7C21"/>
    <w:rsid w:val="00FA7EA6"/>
    <w:rsid w:val="00FB0048"/>
    <w:rsid w:val="00FB4C4D"/>
    <w:rsid w:val="00FB7414"/>
    <w:rsid w:val="00FC017B"/>
    <w:rsid w:val="00FC1E23"/>
    <w:rsid w:val="00FC35FA"/>
    <w:rsid w:val="00FC446A"/>
    <w:rsid w:val="00FC4721"/>
    <w:rsid w:val="00FC6D81"/>
    <w:rsid w:val="00FC7729"/>
    <w:rsid w:val="00FD30D6"/>
    <w:rsid w:val="00FD360E"/>
    <w:rsid w:val="00FE1726"/>
    <w:rsid w:val="00FE1A88"/>
    <w:rsid w:val="00FF0993"/>
    <w:rsid w:val="00FF09CD"/>
    <w:rsid w:val="00FF0A2B"/>
    <w:rsid w:val="00FF1C16"/>
    <w:rsid w:val="00FF2241"/>
    <w:rsid w:val="00FF375D"/>
    <w:rsid w:val="00FF3D31"/>
    <w:rsid w:val="00FF7740"/>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5472"/>
  <w15:docId w15:val="{FCAEBF86-A6DE-4FDD-8B35-B4608A15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D7"/>
    <w:pPr>
      <w:spacing w:after="60" w:line="259" w:lineRule="auto"/>
      <w:jc w:val="both"/>
    </w:pPr>
    <w:rPr>
      <w:rFonts w:ascii="Arial" w:eastAsia="Times New Roman" w:hAnsi="Arial" w:cs="Times New Roman"/>
      <w:noProof/>
      <w:kern w:val="0"/>
      <w14:ligatures w14:val="none"/>
    </w:rPr>
  </w:style>
  <w:style w:type="paragraph" w:styleId="Titlu1">
    <w:name w:val="heading 1"/>
    <w:basedOn w:val="Normal"/>
    <w:next w:val="Normal"/>
    <w:link w:val="Titlu1Caracter"/>
    <w:uiPriority w:val="9"/>
    <w:qFormat/>
    <w:rsid w:val="002A738A"/>
    <w:pPr>
      <w:keepNext/>
      <w:numPr>
        <w:numId w:val="5"/>
      </w:numPr>
      <w:spacing w:before="240" w:after="240"/>
      <w:outlineLvl w:val="0"/>
    </w:pPr>
    <w:rPr>
      <w:b/>
      <w:bCs/>
      <w:caps/>
      <w:kern w:val="32"/>
      <w:sz w:val="32"/>
      <w:szCs w:val="32"/>
    </w:rPr>
  </w:style>
  <w:style w:type="paragraph" w:styleId="Titlu2">
    <w:name w:val="heading 2"/>
    <w:basedOn w:val="Normal"/>
    <w:next w:val="Normal"/>
    <w:link w:val="Titlu2Caracter"/>
    <w:uiPriority w:val="9"/>
    <w:unhideWhenUsed/>
    <w:qFormat/>
    <w:rsid w:val="002A738A"/>
    <w:pPr>
      <w:keepNext/>
      <w:numPr>
        <w:ilvl w:val="1"/>
        <w:numId w:val="5"/>
      </w:numPr>
      <w:spacing w:before="240"/>
      <w:outlineLvl w:val="1"/>
    </w:pPr>
    <w:rPr>
      <w:b/>
      <w:bCs/>
      <w:i/>
      <w:iCs/>
      <w:sz w:val="28"/>
      <w:szCs w:val="28"/>
    </w:rPr>
  </w:style>
  <w:style w:type="paragraph" w:styleId="Titlu3">
    <w:name w:val="heading 3"/>
    <w:basedOn w:val="Normal"/>
    <w:next w:val="Normal"/>
    <w:link w:val="Titlu3Caracter"/>
    <w:uiPriority w:val="9"/>
    <w:unhideWhenUsed/>
    <w:qFormat/>
    <w:rsid w:val="002A738A"/>
    <w:pPr>
      <w:keepNext/>
      <w:numPr>
        <w:ilvl w:val="2"/>
        <w:numId w:val="5"/>
      </w:numPr>
      <w:spacing w:before="240"/>
      <w:outlineLvl w:val="2"/>
    </w:pPr>
    <w:rPr>
      <w:b/>
      <w:bCs/>
      <w:sz w:val="26"/>
      <w:szCs w:val="26"/>
    </w:rPr>
  </w:style>
  <w:style w:type="paragraph" w:styleId="Titlu4">
    <w:name w:val="heading 4"/>
    <w:basedOn w:val="Normal"/>
    <w:next w:val="Normal"/>
    <w:link w:val="Titlu4Caracter"/>
    <w:uiPriority w:val="9"/>
    <w:unhideWhenUsed/>
    <w:qFormat/>
    <w:rsid w:val="002A738A"/>
    <w:pPr>
      <w:keepNext/>
      <w:numPr>
        <w:ilvl w:val="3"/>
        <w:numId w:val="5"/>
      </w:numPr>
      <w:spacing w:before="240"/>
      <w:outlineLvl w:val="3"/>
    </w:pPr>
    <w:rPr>
      <w:b/>
      <w:bCs/>
      <w:i/>
      <w:szCs w:val="28"/>
    </w:rPr>
  </w:style>
  <w:style w:type="paragraph" w:styleId="Titlu5">
    <w:name w:val="heading 5"/>
    <w:basedOn w:val="Normal"/>
    <w:next w:val="Normal"/>
    <w:link w:val="Titlu5Caracter"/>
    <w:uiPriority w:val="9"/>
    <w:unhideWhenUsed/>
    <w:qFormat/>
    <w:rsid w:val="005D570C"/>
    <w:pPr>
      <w:numPr>
        <w:ilvl w:val="4"/>
        <w:numId w:val="5"/>
      </w:numPr>
      <w:spacing w:before="40" w:line="240" w:lineRule="auto"/>
      <w:ind w:left="1009" w:hanging="1009"/>
      <w:outlineLvl w:val="4"/>
    </w:pPr>
    <w:rPr>
      <w:rFonts w:eastAsia="SimSun"/>
      <w:szCs w:val="22"/>
    </w:rPr>
  </w:style>
  <w:style w:type="paragraph" w:styleId="Titlu6">
    <w:name w:val="heading 6"/>
    <w:basedOn w:val="Normal"/>
    <w:next w:val="Normal"/>
    <w:link w:val="Titlu6Caracter"/>
    <w:uiPriority w:val="9"/>
    <w:unhideWhenUsed/>
    <w:qFormat/>
    <w:rsid w:val="002A738A"/>
    <w:pPr>
      <w:numPr>
        <w:ilvl w:val="5"/>
        <w:numId w:val="5"/>
      </w:numPr>
      <w:spacing w:before="240" w:line="276" w:lineRule="auto"/>
      <w:outlineLvl w:val="5"/>
    </w:pPr>
    <w:rPr>
      <w:rFonts w:ascii="Calibri" w:hAnsi="Calibri"/>
      <w:b/>
      <w:bCs/>
      <w:sz w:val="22"/>
      <w:szCs w:val="22"/>
    </w:rPr>
  </w:style>
  <w:style w:type="paragraph" w:styleId="Titlu7">
    <w:name w:val="heading 7"/>
    <w:basedOn w:val="Normal"/>
    <w:next w:val="Normal"/>
    <w:link w:val="Titlu7Caracter"/>
    <w:uiPriority w:val="9"/>
    <w:semiHidden/>
    <w:unhideWhenUsed/>
    <w:qFormat/>
    <w:rsid w:val="002A738A"/>
    <w:pPr>
      <w:keepNext/>
      <w:keepLines/>
      <w:numPr>
        <w:ilvl w:val="6"/>
        <w:numId w:val="5"/>
      </w:numPr>
      <w:spacing w:before="40" w:line="276" w:lineRule="auto"/>
      <w:outlineLvl w:val="6"/>
    </w:pPr>
    <w:rPr>
      <w:rFonts w:ascii="Calibri Light" w:eastAsia="SimSun" w:hAnsi="Calibri Light"/>
      <w:i/>
      <w:iCs/>
      <w:color w:val="1F4D78"/>
      <w:sz w:val="22"/>
      <w:szCs w:val="22"/>
    </w:rPr>
  </w:style>
  <w:style w:type="paragraph" w:styleId="Titlu8">
    <w:name w:val="heading 8"/>
    <w:basedOn w:val="Normal"/>
    <w:next w:val="Normal"/>
    <w:link w:val="Titlu8Caracter"/>
    <w:uiPriority w:val="9"/>
    <w:semiHidden/>
    <w:unhideWhenUsed/>
    <w:qFormat/>
    <w:rsid w:val="002A738A"/>
    <w:pPr>
      <w:keepNext/>
      <w:keepLines/>
      <w:numPr>
        <w:ilvl w:val="7"/>
        <w:numId w:val="5"/>
      </w:numPr>
      <w:spacing w:before="40" w:line="276" w:lineRule="auto"/>
      <w:outlineLvl w:val="7"/>
    </w:pPr>
    <w:rPr>
      <w:rFonts w:ascii="Calibri Light" w:eastAsia="SimSun" w:hAnsi="Calibri Light"/>
      <w:color w:val="272727"/>
      <w:sz w:val="21"/>
      <w:szCs w:val="21"/>
    </w:rPr>
  </w:style>
  <w:style w:type="paragraph" w:styleId="Titlu9">
    <w:name w:val="heading 9"/>
    <w:basedOn w:val="Normal"/>
    <w:next w:val="Normal"/>
    <w:link w:val="Titlu9Caracter"/>
    <w:uiPriority w:val="9"/>
    <w:semiHidden/>
    <w:unhideWhenUsed/>
    <w:qFormat/>
    <w:rsid w:val="002A738A"/>
    <w:pPr>
      <w:keepNext/>
      <w:keepLines/>
      <w:numPr>
        <w:ilvl w:val="8"/>
        <w:numId w:val="5"/>
      </w:numPr>
      <w:spacing w:before="40" w:line="276" w:lineRule="auto"/>
      <w:outlineLvl w:val="8"/>
    </w:pPr>
    <w:rPr>
      <w:rFonts w:ascii="Calibri Light" w:eastAsia="SimSun" w:hAnsi="Calibri Light"/>
      <w:i/>
      <w:iCs/>
      <w:color w:val="272727"/>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738A"/>
    <w:rPr>
      <w:rFonts w:ascii="Arial" w:eastAsia="Times New Roman" w:hAnsi="Arial" w:cs="Times New Roman"/>
      <w:b/>
      <w:bCs/>
      <w:caps/>
      <w:noProof/>
      <w:kern w:val="32"/>
      <w:sz w:val="32"/>
      <w:szCs w:val="32"/>
      <w14:ligatures w14:val="none"/>
    </w:rPr>
  </w:style>
  <w:style w:type="character" w:customStyle="1" w:styleId="Titlu2Caracter">
    <w:name w:val="Titlu 2 Caracter"/>
    <w:basedOn w:val="Fontdeparagrafimplicit"/>
    <w:link w:val="Titlu2"/>
    <w:uiPriority w:val="9"/>
    <w:rsid w:val="002A738A"/>
    <w:rPr>
      <w:rFonts w:ascii="Arial" w:eastAsia="Times New Roman" w:hAnsi="Arial" w:cs="Times New Roman"/>
      <w:b/>
      <w:bCs/>
      <w:i/>
      <w:iCs/>
      <w:noProof/>
      <w:kern w:val="0"/>
      <w:sz w:val="28"/>
      <w:szCs w:val="28"/>
      <w14:ligatures w14:val="none"/>
    </w:rPr>
  </w:style>
  <w:style w:type="character" w:customStyle="1" w:styleId="Titlu3Caracter">
    <w:name w:val="Titlu 3 Caracter"/>
    <w:basedOn w:val="Fontdeparagrafimplicit"/>
    <w:link w:val="Titlu3"/>
    <w:uiPriority w:val="9"/>
    <w:rsid w:val="002A738A"/>
    <w:rPr>
      <w:rFonts w:ascii="Arial" w:eastAsia="Times New Roman" w:hAnsi="Arial" w:cs="Times New Roman"/>
      <w:b/>
      <w:bCs/>
      <w:noProof/>
      <w:kern w:val="0"/>
      <w:sz w:val="26"/>
      <w:szCs w:val="26"/>
      <w14:ligatures w14:val="none"/>
    </w:rPr>
  </w:style>
  <w:style w:type="character" w:customStyle="1" w:styleId="Titlu4Caracter">
    <w:name w:val="Titlu 4 Caracter"/>
    <w:basedOn w:val="Fontdeparagrafimplicit"/>
    <w:link w:val="Titlu4"/>
    <w:uiPriority w:val="9"/>
    <w:rsid w:val="002A738A"/>
    <w:rPr>
      <w:rFonts w:ascii="Arial" w:eastAsia="Times New Roman" w:hAnsi="Arial" w:cs="Times New Roman"/>
      <w:b/>
      <w:bCs/>
      <w:i/>
      <w:noProof/>
      <w:kern w:val="0"/>
      <w:szCs w:val="28"/>
      <w14:ligatures w14:val="none"/>
    </w:rPr>
  </w:style>
  <w:style w:type="character" w:customStyle="1" w:styleId="Titlu5Caracter">
    <w:name w:val="Titlu 5 Caracter"/>
    <w:basedOn w:val="Fontdeparagrafimplicit"/>
    <w:link w:val="Titlu5"/>
    <w:uiPriority w:val="9"/>
    <w:rsid w:val="005D570C"/>
    <w:rPr>
      <w:rFonts w:ascii="Arial" w:eastAsia="SimSun" w:hAnsi="Arial" w:cs="Times New Roman"/>
      <w:noProof/>
      <w:kern w:val="0"/>
      <w:szCs w:val="22"/>
      <w14:ligatures w14:val="none"/>
    </w:rPr>
  </w:style>
  <w:style w:type="character" w:customStyle="1" w:styleId="Titlu6Caracter">
    <w:name w:val="Titlu 6 Caracter"/>
    <w:basedOn w:val="Fontdeparagrafimplicit"/>
    <w:link w:val="Titlu6"/>
    <w:uiPriority w:val="9"/>
    <w:rsid w:val="002A738A"/>
    <w:rPr>
      <w:rFonts w:ascii="Calibri" w:eastAsia="Times New Roman" w:hAnsi="Calibri" w:cs="Times New Roman"/>
      <w:b/>
      <w:bCs/>
      <w:noProof/>
      <w:kern w:val="0"/>
      <w:sz w:val="22"/>
      <w:szCs w:val="22"/>
      <w14:ligatures w14:val="none"/>
    </w:rPr>
  </w:style>
  <w:style w:type="character" w:customStyle="1" w:styleId="Titlu7Caracter">
    <w:name w:val="Titlu 7 Caracter"/>
    <w:basedOn w:val="Fontdeparagrafimplicit"/>
    <w:link w:val="Titlu7"/>
    <w:uiPriority w:val="9"/>
    <w:semiHidden/>
    <w:rsid w:val="002A738A"/>
    <w:rPr>
      <w:rFonts w:ascii="Calibri Light" w:eastAsia="SimSun" w:hAnsi="Calibri Light" w:cs="Times New Roman"/>
      <w:i/>
      <w:iCs/>
      <w:noProof/>
      <w:color w:val="1F4D78"/>
      <w:kern w:val="0"/>
      <w:sz w:val="22"/>
      <w:szCs w:val="22"/>
      <w14:ligatures w14:val="none"/>
    </w:rPr>
  </w:style>
  <w:style w:type="character" w:customStyle="1" w:styleId="Titlu8Caracter">
    <w:name w:val="Titlu 8 Caracter"/>
    <w:basedOn w:val="Fontdeparagrafimplicit"/>
    <w:link w:val="Titlu8"/>
    <w:uiPriority w:val="9"/>
    <w:semiHidden/>
    <w:rsid w:val="002A738A"/>
    <w:rPr>
      <w:rFonts w:ascii="Calibri Light" w:eastAsia="SimSun" w:hAnsi="Calibri Light" w:cs="Times New Roman"/>
      <w:noProof/>
      <w:color w:val="272727"/>
      <w:kern w:val="0"/>
      <w:sz w:val="21"/>
      <w:szCs w:val="21"/>
      <w14:ligatures w14:val="none"/>
    </w:rPr>
  </w:style>
  <w:style w:type="character" w:customStyle="1" w:styleId="Titlu9Caracter">
    <w:name w:val="Titlu 9 Caracter"/>
    <w:basedOn w:val="Fontdeparagrafimplicit"/>
    <w:link w:val="Titlu9"/>
    <w:uiPriority w:val="9"/>
    <w:semiHidden/>
    <w:rsid w:val="002A738A"/>
    <w:rPr>
      <w:rFonts w:ascii="Calibri Light" w:eastAsia="SimSun" w:hAnsi="Calibri Light" w:cs="Times New Roman"/>
      <w:i/>
      <w:iCs/>
      <w:noProof/>
      <w:color w:val="272727"/>
      <w:kern w:val="0"/>
      <w:sz w:val="21"/>
      <w:szCs w:val="21"/>
      <w14:ligatures w14:val="none"/>
    </w:rPr>
  </w:style>
  <w:style w:type="character" w:styleId="Hyperlink">
    <w:name w:val="Hyperlink"/>
    <w:uiPriority w:val="99"/>
    <w:unhideWhenUsed/>
    <w:rsid w:val="002A738A"/>
    <w:rPr>
      <w:color w:val="0000FF"/>
      <w:u w:val="single"/>
    </w:rPr>
  </w:style>
  <w:style w:type="character" w:styleId="HyperlinkParcurs">
    <w:name w:val="FollowedHyperlink"/>
    <w:uiPriority w:val="99"/>
    <w:semiHidden/>
    <w:unhideWhenUsed/>
    <w:rsid w:val="002A738A"/>
    <w:rPr>
      <w:color w:val="800080"/>
      <w:u w:val="single"/>
    </w:rPr>
  </w:style>
  <w:style w:type="paragraph" w:styleId="PreformatatHTML">
    <w:name w:val="HTML Preformatted"/>
    <w:basedOn w:val="Normal"/>
    <w:link w:val="PreformatatHTMLCaracter"/>
    <w:uiPriority w:val="99"/>
    <w:unhideWhenUsed/>
    <w:qFormat/>
    <w:rsid w:val="002A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6"/>
      <w:szCs w:val="26"/>
    </w:rPr>
  </w:style>
  <w:style w:type="character" w:customStyle="1" w:styleId="PreformatatHTMLCaracter">
    <w:name w:val="Preformatat HTML Caracter"/>
    <w:basedOn w:val="Fontdeparagrafimplicit"/>
    <w:link w:val="PreformatatHTML"/>
    <w:uiPriority w:val="99"/>
    <w:qFormat/>
    <w:rsid w:val="002A738A"/>
    <w:rPr>
      <w:rFonts w:ascii="Consolas" w:eastAsia="Times New Roman" w:hAnsi="Consolas" w:cs="Consolas"/>
      <w:kern w:val="0"/>
      <w:sz w:val="26"/>
      <w:szCs w:val="26"/>
      <w:lang w:val="en-US"/>
      <w14:ligatures w14:val="none"/>
    </w:rPr>
  </w:style>
  <w:style w:type="paragraph" w:customStyle="1" w:styleId="titlupreliminar">
    <w:name w:val="titlu_preliminar"/>
    <w:basedOn w:val="Normal"/>
    <w:rsid w:val="002A738A"/>
    <w:pPr>
      <w:spacing w:before="100" w:beforeAutospacing="1" w:after="100" w:afterAutospacing="1"/>
    </w:pPr>
    <w:rPr>
      <w:b/>
      <w:bCs/>
      <w:color w:val="0000FF"/>
    </w:rPr>
  </w:style>
  <w:style w:type="paragraph" w:customStyle="1" w:styleId="preambul">
    <w:name w:val="preambul"/>
    <w:basedOn w:val="Normal"/>
    <w:rsid w:val="002A738A"/>
    <w:pPr>
      <w:spacing w:before="100" w:beforeAutospacing="1" w:after="100" w:afterAutospacing="1"/>
    </w:pPr>
    <w:rPr>
      <w:i/>
      <w:iCs/>
      <w:color w:val="000000"/>
      <w:sz w:val="26"/>
      <w:szCs w:val="26"/>
    </w:rPr>
  </w:style>
  <w:style w:type="paragraph" w:customStyle="1" w:styleId="titlu">
    <w:name w:val="titlu"/>
    <w:basedOn w:val="Normal"/>
    <w:rsid w:val="002A738A"/>
    <w:pPr>
      <w:spacing w:before="100" w:beforeAutospacing="1" w:after="100" w:afterAutospacing="1"/>
    </w:pPr>
    <w:rPr>
      <w:b/>
      <w:bCs/>
      <w:color w:val="0000FF"/>
      <w:sz w:val="26"/>
      <w:szCs w:val="26"/>
    </w:rPr>
  </w:style>
  <w:style w:type="paragraph" w:customStyle="1" w:styleId="carte">
    <w:name w:val="carte"/>
    <w:basedOn w:val="Normal"/>
    <w:rsid w:val="002A738A"/>
    <w:pPr>
      <w:spacing w:before="100" w:beforeAutospacing="1" w:after="100" w:afterAutospacing="1"/>
    </w:pPr>
    <w:rPr>
      <w:b/>
      <w:bCs/>
      <w:color w:val="0000FF"/>
      <w:sz w:val="26"/>
      <w:szCs w:val="26"/>
    </w:rPr>
  </w:style>
  <w:style w:type="paragraph" w:customStyle="1" w:styleId="parte">
    <w:name w:val="parte"/>
    <w:basedOn w:val="Normal"/>
    <w:rsid w:val="002A738A"/>
    <w:pPr>
      <w:spacing w:before="100" w:beforeAutospacing="1" w:after="100" w:afterAutospacing="1"/>
    </w:pPr>
    <w:rPr>
      <w:b/>
      <w:bCs/>
      <w:color w:val="0000FF"/>
      <w:sz w:val="26"/>
      <w:szCs w:val="26"/>
    </w:rPr>
  </w:style>
  <w:style w:type="paragraph" w:customStyle="1" w:styleId="capitol">
    <w:name w:val="capitol"/>
    <w:basedOn w:val="Normal"/>
    <w:rsid w:val="002A738A"/>
    <w:pPr>
      <w:spacing w:before="100" w:beforeAutospacing="1" w:after="100" w:afterAutospacing="1"/>
    </w:pPr>
    <w:rPr>
      <w:b/>
      <w:bCs/>
      <w:color w:val="950095"/>
    </w:rPr>
  </w:style>
  <w:style w:type="paragraph" w:customStyle="1" w:styleId="imagine">
    <w:name w:val="imagine"/>
    <w:basedOn w:val="Normal"/>
    <w:rsid w:val="002A738A"/>
    <w:pPr>
      <w:spacing w:before="100" w:beforeAutospacing="1" w:after="100" w:afterAutospacing="1"/>
    </w:pPr>
    <w:rPr>
      <w:b/>
      <w:bCs/>
      <w:color w:val="008000"/>
    </w:rPr>
  </w:style>
  <w:style w:type="paragraph" w:customStyle="1" w:styleId="sectiune">
    <w:name w:val="sectiune"/>
    <w:basedOn w:val="Normal"/>
    <w:rsid w:val="002A738A"/>
    <w:pPr>
      <w:spacing w:before="100" w:beforeAutospacing="1" w:after="100" w:afterAutospacing="1"/>
    </w:pPr>
    <w:rPr>
      <w:b/>
      <w:bCs/>
      <w:color w:val="950095"/>
    </w:rPr>
  </w:style>
  <w:style w:type="paragraph" w:customStyle="1" w:styleId="subsectiune">
    <w:name w:val="subsectiune"/>
    <w:basedOn w:val="Normal"/>
    <w:rsid w:val="002A738A"/>
    <w:pPr>
      <w:spacing w:before="100" w:beforeAutospacing="1" w:after="100" w:afterAutospacing="1"/>
    </w:pPr>
    <w:rPr>
      <w:b/>
      <w:bCs/>
      <w:color w:val="009500"/>
    </w:rPr>
  </w:style>
  <w:style w:type="paragraph" w:customStyle="1" w:styleId="anexa">
    <w:name w:val="anexa"/>
    <w:basedOn w:val="Normal"/>
    <w:rsid w:val="002A738A"/>
    <w:pPr>
      <w:spacing w:before="100" w:beforeAutospacing="1" w:after="100" w:afterAutospacing="1"/>
    </w:pPr>
    <w:rPr>
      <w:b/>
      <w:bCs/>
      <w:i/>
      <w:iCs/>
      <w:color w:val="FF0000"/>
    </w:rPr>
  </w:style>
  <w:style w:type="paragraph" w:customStyle="1" w:styleId="articol">
    <w:name w:val="articol"/>
    <w:basedOn w:val="Normal"/>
    <w:rsid w:val="002A738A"/>
    <w:pPr>
      <w:spacing w:before="100" w:beforeAutospacing="1" w:after="100" w:afterAutospacing="1"/>
    </w:pPr>
    <w:rPr>
      <w:b/>
      <w:bCs/>
      <w:color w:val="009500"/>
      <w:sz w:val="26"/>
      <w:szCs w:val="26"/>
    </w:rPr>
  </w:style>
  <w:style w:type="paragraph" w:customStyle="1" w:styleId="paragraf">
    <w:name w:val="paragraf"/>
    <w:basedOn w:val="Normal"/>
    <w:rsid w:val="002A738A"/>
    <w:pPr>
      <w:spacing w:before="100" w:beforeAutospacing="1" w:after="100" w:afterAutospacing="1"/>
    </w:pPr>
    <w:rPr>
      <w:sz w:val="26"/>
      <w:szCs w:val="26"/>
    </w:rPr>
  </w:style>
  <w:style w:type="paragraph" w:customStyle="1" w:styleId="punct">
    <w:name w:val="punct"/>
    <w:basedOn w:val="Normal"/>
    <w:rsid w:val="002A738A"/>
    <w:pPr>
      <w:spacing w:before="100" w:beforeAutospacing="1" w:after="100" w:afterAutospacing="1"/>
    </w:pPr>
    <w:rPr>
      <w:b/>
      <w:bCs/>
      <w:color w:val="000000"/>
    </w:rPr>
  </w:style>
  <w:style w:type="paragraph" w:customStyle="1" w:styleId="litera">
    <w:name w:val="litera"/>
    <w:basedOn w:val="Normal"/>
    <w:rsid w:val="002A738A"/>
    <w:pPr>
      <w:spacing w:before="100" w:beforeAutospacing="1" w:after="100" w:afterAutospacing="1"/>
    </w:pPr>
    <w:rPr>
      <w:b/>
      <w:bCs/>
      <w:color w:val="000000"/>
      <w:sz w:val="26"/>
      <w:szCs w:val="26"/>
    </w:rPr>
  </w:style>
  <w:style w:type="paragraph" w:customStyle="1" w:styleId="linie">
    <w:name w:val="linie"/>
    <w:basedOn w:val="Normal"/>
    <w:rsid w:val="002A738A"/>
    <w:pPr>
      <w:spacing w:before="100" w:beforeAutospacing="1" w:after="100" w:afterAutospacing="1"/>
    </w:pPr>
    <w:rPr>
      <w:b/>
      <w:bCs/>
      <w:color w:val="000000"/>
    </w:rPr>
  </w:style>
  <w:style w:type="paragraph" w:customStyle="1" w:styleId="alineat">
    <w:name w:val="alineat"/>
    <w:basedOn w:val="Normal"/>
    <w:rsid w:val="002A738A"/>
    <w:pPr>
      <w:spacing w:before="100" w:beforeAutospacing="1" w:after="100" w:afterAutospacing="1"/>
    </w:pPr>
    <w:rPr>
      <w:b/>
      <w:bCs/>
      <w:color w:val="000000"/>
      <w:sz w:val="26"/>
      <w:szCs w:val="26"/>
    </w:rPr>
  </w:style>
  <w:style w:type="paragraph" w:customStyle="1" w:styleId="nota">
    <w:name w:val="nota"/>
    <w:basedOn w:val="Normal"/>
    <w:rsid w:val="002A738A"/>
    <w:pPr>
      <w:spacing w:before="100" w:beforeAutospacing="1" w:after="100" w:afterAutospacing="1"/>
    </w:pPr>
    <w:rPr>
      <w:b/>
      <w:bCs/>
      <w:color w:val="000000"/>
      <w:sz w:val="26"/>
      <w:szCs w:val="26"/>
    </w:rPr>
  </w:style>
  <w:style w:type="paragraph" w:customStyle="1" w:styleId="tabel">
    <w:name w:val="tabel"/>
    <w:basedOn w:val="Normal"/>
    <w:rsid w:val="002A738A"/>
    <w:pPr>
      <w:spacing w:before="100" w:beforeAutospacing="1" w:after="100" w:afterAutospacing="1"/>
    </w:pPr>
    <w:rPr>
      <w:rFonts w:cs="Arial"/>
      <w:color w:val="000000"/>
      <w:sz w:val="22"/>
      <w:szCs w:val="22"/>
    </w:rPr>
  </w:style>
  <w:style w:type="paragraph" w:customStyle="1" w:styleId="articolc">
    <w:name w:val="articol_c"/>
    <w:basedOn w:val="Normal"/>
    <w:rsid w:val="002A738A"/>
    <w:pPr>
      <w:shd w:val="clear" w:color="auto" w:fill="C0C0C0"/>
      <w:spacing w:before="100" w:beforeAutospacing="1" w:after="100" w:afterAutospacing="1"/>
    </w:pPr>
    <w:rPr>
      <w:b/>
      <w:bCs/>
      <w:color w:val="009500"/>
    </w:rPr>
  </w:style>
  <w:style w:type="paragraph" w:customStyle="1" w:styleId="alineatc">
    <w:name w:val="alineat_c"/>
    <w:basedOn w:val="Normal"/>
    <w:rsid w:val="002A738A"/>
    <w:pPr>
      <w:shd w:val="clear" w:color="auto" w:fill="C0C0C0"/>
      <w:spacing w:before="100" w:beforeAutospacing="1" w:after="100" w:afterAutospacing="1"/>
    </w:pPr>
    <w:rPr>
      <w:b/>
      <w:bCs/>
      <w:color w:val="000000"/>
    </w:rPr>
  </w:style>
  <w:style w:type="paragraph" w:customStyle="1" w:styleId="leftbar">
    <w:name w:val="left_bar"/>
    <w:basedOn w:val="Normal"/>
    <w:rsid w:val="002A738A"/>
    <w:pPr>
      <w:shd w:val="clear" w:color="auto" w:fill="FF0000"/>
      <w:spacing w:before="100" w:beforeAutospacing="1" w:after="100" w:afterAutospacing="1"/>
    </w:pPr>
    <w:rPr>
      <w:b/>
      <w:bCs/>
      <w:color w:val="000000"/>
    </w:rPr>
  </w:style>
  <w:style w:type="paragraph" w:customStyle="1" w:styleId="leftbarshowhide">
    <w:name w:val="left_bar_showhide"/>
    <w:basedOn w:val="Normal"/>
    <w:rsid w:val="002A738A"/>
    <w:pPr>
      <w:shd w:val="clear" w:color="auto" w:fill="1E9FD7"/>
      <w:spacing w:before="100" w:beforeAutospacing="1" w:after="100" w:afterAutospacing="1"/>
    </w:pPr>
    <w:rPr>
      <w:b/>
      <w:bCs/>
      <w:color w:val="000000"/>
    </w:rPr>
  </w:style>
  <w:style w:type="paragraph" w:customStyle="1" w:styleId="leftbarshowhideart">
    <w:name w:val="left_bar_showhideart"/>
    <w:basedOn w:val="Normal"/>
    <w:rsid w:val="002A738A"/>
    <w:pPr>
      <w:shd w:val="clear" w:color="auto" w:fill="5050FF"/>
      <w:spacing w:before="100" w:beforeAutospacing="1" w:after="100" w:afterAutospacing="1"/>
    </w:pPr>
    <w:rPr>
      <w:b/>
      <w:bCs/>
      <w:color w:val="000000"/>
    </w:rPr>
  </w:style>
  <w:style w:type="paragraph" w:customStyle="1" w:styleId="leftbarshowmod">
    <w:name w:val="left_bar_showmod"/>
    <w:basedOn w:val="Normal"/>
    <w:rsid w:val="002A738A"/>
    <w:pPr>
      <w:shd w:val="clear" w:color="auto" w:fill="4A5368"/>
      <w:spacing w:before="100" w:beforeAutospacing="1" w:after="100" w:afterAutospacing="1"/>
    </w:pPr>
    <w:rPr>
      <w:b/>
      <w:bCs/>
      <w:color w:val="000000"/>
    </w:rPr>
  </w:style>
  <w:style w:type="paragraph" w:customStyle="1" w:styleId="link">
    <w:name w:val="link"/>
    <w:basedOn w:val="Normal"/>
    <w:rsid w:val="002A738A"/>
    <w:pPr>
      <w:spacing w:before="100" w:beforeAutospacing="1" w:after="100" w:afterAutospacing="1"/>
    </w:pPr>
    <w:rPr>
      <w:rFonts w:cs="Arial"/>
      <w:b/>
      <w:bCs/>
      <w:color w:val="0000FF"/>
      <w:sz w:val="26"/>
      <w:szCs w:val="26"/>
    </w:rPr>
  </w:style>
  <w:style w:type="paragraph" w:customStyle="1" w:styleId="linkart">
    <w:name w:val="link_art"/>
    <w:basedOn w:val="Normal"/>
    <w:rsid w:val="002A738A"/>
    <w:pPr>
      <w:spacing w:before="100" w:beforeAutospacing="1" w:after="100" w:afterAutospacing="1"/>
    </w:pPr>
    <w:rPr>
      <w:rFonts w:cs="Arial"/>
      <w:color w:val="FF0000"/>
      <w:sz w:val="26"/>
      <w:szCs w:val="26"/>
    </w:rPr>
  </w:style>
  <w:style w:type="paragraph" w:customStyle="1" w:styleId="linkact">
    <w:name w:val="link_act"/>
    <w:basedOn w:val="Normal"/>
    <w:rsid w:val="002A738A"/>
    <w:pPr>
      <w:spacing w:before="100" w:beforeAutospacing="1" w:after="100" w:afterAutospacing="1"/>
    </w:pPr>
    <w:rPr>
      <w:rFonts w:cs="Arial"/>
      <w:color w:val="0000FF"/>
      <w:sz w:val="26"/>
      <w:szCs w:val="26"/>
    </w:rPr>
  </w:style>
  <w:style w:type="paragraph" w:customStyle="1" w:styleId="linkspecial">
    <w:name w:val="link_special"/>
    <w:basedOn w:val="Normal"/>
    <w:rsid w:val="002A738A"/>
    <w:pPr>
      <w:spacing w:before="100" w:beforeAutospacing="1" w:after="100" w:afterAutospacing="1"/>
    </w:pPr>
    <w:rPr>
      <w:rFonts w:cs="Arial"/>
      <w:color w:val="0000FF"/>
      <w:sz w:val="26"/>
      <w:szCs w:val="26"/>
    </w:rPr>
  </w:style>
  <w:style w:type="paragraph" w:customStyle="1" w:styleId="linkdetalii">
    <w:name w:val="link_detalii"/>
    <w:basedOn w:val="Normal"/>
    <w:rsid w:val="002A738A"/>
    <w:pPr>
      <w:spacing w:before="100" w:beforeAutospacing="1" w:after="100" w:afterAutospacing="1"/>
    </w:pPr>
    <w:rPr>
      <w:b/>
      <w:bCs/>
      <w:color w:val="000000"/>
    </w:rPr>
  </w:style>
  <w:style w:type="paragraph" w:customStyle="1" w:styleId="linkabrogat">
    <w:name w:val="link_abrogat"/>
    <w:basedOn w:val="Normal"/>
    <w:rsid w:val="002A738A"/>
    <w:pPr>
      <w:spacing w:before="100" w:beforeAutospacing="1" w:after="100" w:afterAutospacing="1"/>
    </w:pPr>
    <w:rPr>
      <w:rFonts w:cs="Arial"/>
      <w:color w:val="FF0000"/>
      <w:sz w:val="26"/>
      <w:szCs w:val="26"/>
    </w:rPr>
  </w:style>
  <w:style w:type="paragraph" w:customStyle="1" w:styleId="linkstare">
    <w:name w:val="link_stare"/>
    <w:basedOn w:val="Normal"/>
    <w:rsid w:val="002A738A"/>
    <w:pPr>
      <w:spacing w:before="100" w:beforeAutospacing="1" w:after="100" w:afterAutospacing="1"/>
    </w:pPr>
    <w:rPr>
      <w:rFonts w:cs="Arial"/>
      <w:color w:val="0000FF"/>
      <w:sz w:val="26"/>
      <w:szCs w:val="26"/>
    </w:rPr>
  </w:style>
  <w:style w:type="paragraph" w:customStyle="1" w:styleId="linkr">
    <w:name w:val="link_r"/>
    <w:basedOn w:val="Normal"/>
    <w:rsid w:val="002A738A"/>
    <w:pPr>
      <w:spacing w:before="100" w:beforeAutospacing="1" w:after="100" w:afterAutospacing="1"/>
    </w:pPr>
    <w:rPr>
      <w:b/>
      <w:bCs/>
      <w:color w:val="A0A0A0"/>
    </w:rPr>
  </w:style>
  <w:style w:type="paragraph" w:customStyle="1" w:styleId="linkartr">
    <w:name w:val="link_art_r"/>
    <w:basedOn w:val="Normal"/>
    <w:rsid w:val="002A738A"/>
    <w:pPr>
      <w:spacing w:before="100" w:beforeAutospacing="1" w:after="100" w:afterAutospacing="1"/>
    </w:pPr>
    <w:rPr>
      <w:rFonts w:cs="Arial"/>
      <w:color w:val="A0A0A0"/>
    </w:rPr>
  </w:style>
  <w:style w:type="paragraph" w:customStyle="1" w:styleId="linkactr">
    <w:name w:val="link_act_r"/>
    <w:basedOn w:val="Normal"/>
    <w:rsid w:val="002A738A"/>
    <w:pPr>
      <w:spacing w:before="100" w:beforeAutospacing="1" w:after="100" w:afterAutospacing="1"/>
    </w:pPr>
    <w:rPr>
      <w:rFonts w:cs="Arial"/>
      <w:color w:val="A0A0A0"/>
    </w:rPr>
  </w:style>
  <w:style w:type="paragraph" w:customStyle="1" w:styleId="linkspecialr">
    <w:name w:val="link_special_r"/>
    <w:basedOn w:val="Normal"/>
    <w:rsid w:val="002A738A"/>
    <w:pPr>
      <w:spacing w:before="100" w:beforeAutospacing="1" w:after="100" w:afterAutospacing="1"/>
    </w:pPr>
    <w:rPr>
      <w:rFonts w:cs="Arial"/>
      <w:color w:val="A0A0A0"/>
      <w:sz w:val="26"/>
      <w:szCs w:val="26"/>
    </w:rPr>
  </w:style>
  <w:style w:type="paragraph" w:customStyle="1" w:styleId="linkdetaliir">
    <w:name w:val="link_detalii_r"/>
    <w:basedOn w:val="Normal"/>
    <w:rsid w:val="002A738A"/>
    <w:pPr>
      <w:spacing w:before="100" w:beforeAutospacing="1" w:after="100" w:afterAutospacing="1"/>
    </w:pPr>
    <w:rPr>
      <w:b/>
      <w:bCs/>
      <w:color w:val="A0A0A0"/>
    </w:rPr>
  </w:style>
  <w:style w:type="paragraph" w:customStyle="1" w:styleId="linkabrogatr">
    <w:name w:val="link_abrogat_r"/>
    <w:basedOn w:val="Normal"/>
    <w:rsid w:val="002A738A"/>
    <w:pPr>
      <w:spacing w:before="100" w:beforeAutospacing="1" w:after="100" w:afterAutospacing="1"/>
    </w:pPr>
    <w:rPr>
      <w:color w:val="A0A0A0"/>
    </w:rPr>
  </w:style>
  <w:style w:type="paragraph" w:customStyle="1" w:styleId="linkstarer">
    <w:name w:val="link_stare_r"/>
    <w:basedOn w:val="Normal"/>
    <w:rsid w:val="002A738A"/>
    <w:pPr>
      <w:spacing w:before="100" w:beforeAutospacing="1" w:after="100" w:afterAutospacing="1"/>
    </w:pPr>
    <w:rPr>
      <w:rFonts w:cs="Arial"/>
      <w:color w:val="A0A0A0"/>
      <w:sz w:val="26"/>
      <w:szCs w:val="26"/>
    </w:rPr>
  </w:style>
  <w:style w:type="paragraph" w:customStyle="1" w:styleId="linkcom">
    <w:name w:val="linkcom"/>
    <w:basedOn w:val="Normal"/>
    <w:rsid w:val="002A738A"/>
    <w:pPr>
      <w:spacing w:before="100" w:beforeAutospacing="1" w:after="100" w:afterAutospacing="1"/>
    </w:pPr>
    <w:rPr>
      <w:color w:val="BEBEBE"/>
      <w:sz w:val="22"/>
      <w:szCs w:val="22"/>
    </w:rPr>
  </w:style>
  <w:style w:type="paragraph" w:customStyle="1" w:styleId="searchidx0">
    <w:name w:val="search_idx_0"/>
    <w:basedOn w:val="Normal"/>
    <w:rsid w:val="002A738A"/>
    <w:pPr>
      <w:shd w:val="clear" w:color="auto" w:fill="FFD700"/>
      <w:spacing w:before="100" w:beforeAutospacing="1" w:after="100" w:afterAutospacing="1"/>
    </w:pPr>
    <w:rPr>
      <w:color w:val="000000"/>
    </w:rPr>
  </w:style>
  <w:style w:type="paragraph" w:customStyle="1" w:styleId="searchidx1">
    <w:name w:val="search_idx_1"/>
    <w:basedOn w:val="Normal"/>
    <w:rsid w:val="002A738A"/>
    <w:pPr>
      <w:shd w:val="clear" w:color="auto" w:fill="7CFC00"/>
      <w:spacing w:before="100" w:beforeAutospacing="1" w:after="100" w:afterAutospacing="1"/>
    </w:pPr>
    <w:rPr>
      <w:color w:val="000000"/>
    </w:rPr>
  </w:style>
  <w:style w:type="paragraph" w:customStyle="1" w:styleId="searchidx2">
    <w:name w:val="search_idx_2"/>
    <w:basedOn w:val="Normal"/>
    <w:rsid w:val="002A738A"/>
    <w:pPr>
      <w:shd w:val="clear" w:color="auto" w:fill="FF0000"/>
      <w:spacing w:before="100" w:beforeAutospacing="1" w:after="100" w:afterAutospacing="1"/>
    </w:pPr>
    <w:rPr>
      <w:color w:val="FFFFFF"/>
    </w:rPr>
  </w:style>
  <w:style w:type="paragraph" w:customStyle="1" w:styleId="searchidx3">
    <w:name w:val="search_idx_3"/>
    <w:basedOn w:val="Normal"/>
    <w:rsid w:val="002A738A"/>
    <w:pPr>
      <w:shd w:val="clear" w:color="auto" w:fill="9932CC"/>
      <w:spacing w:before="100" w:beforeAutospacing="1" w:after="100" w:afterAutospacing="1"/>
    </w:pPr>
    <w:rPr>
      <w:color w:val="FFFFFF"/>
    </w:rPr>
  </w:style>
  <w:style w:type="paragraph" w:customStyle="1" w:styleId="searchidx4">
    <w:name w:val="search_idx_4"/>
    <w:basedOn w:val="Normal"/>
    <w:rsid w:val="002A738A"/>
    <w:pPr>
      <w:shd w:val="clear" w:color="auto" w:fill="6495ED"/>
      <w:spacing w:before="100" w:beforeAutospacing="1" w:after="100" w:afterAutospacing="1"/>
    </w:pPr>
    <w:rPr>
      <w:color w:val="FFFFFF"/>
    </w:rPr>
  </w:style>
  <w:style w:type="paragraph" w:customStyle="1" w:styleId="searchidx5">
    <w:name w:val="search_idx_5"/>
    <w:basedOn w:val="Normal"/>
    <w:rsid w:val="002A738A"/>
    <w:pPr>
      <w:shd w:val="clear" w:color="auto" w:fill="FAEBD7"/>
      <w:spacing w:before="100" w:beforeAutospacing="1" w:after="100" w:afterAutospacing="1"/>
    </w:pPr>
    <w:rPr>
      <w:color w:val="000000"/>
    </w:rPr>
  </w:style>
  <w:style w:type="paragraph" w:customStyle="1" w:styleId="searchidx6">
    <w:name w:val="search_idx_6"/>
    <w:basedOn w:val="Normal"/>
    <w:rsid w:val="002A738A"/>
    <w:pPr>
      <w:shd w:val="clear" w:color="auto" w:fill="FF4500"/>
      <w:spacing w:before="100" w:beforeAutospacing="1" w:after="100" w:afterAutospacing="1"/>
    </w:pPr>
    <w:rPr>
      <w:color w:val="FFFFFF"/>
    </w:rPr>
  </w:style>
  <w:style w:type="paragraph" w:customStyle="1" w:styleId="searchidx7">
    <w:name w:val="search_idx_7"/>
    <w:basedOn w:val="Normal"/>
    <w:rsid w:val="002A738A"/>
    <w:pPr>
      <w:shd w:val="clear" w:color="auto" w:fill="B0E0E6"/>
      <w:spacing w:before="100" w:beforeAutospacing="1" w:after="100" w:afterAutospacing="1"/>
    </w:pPr>
    <w:rPr>
      <w:color w:val="000000"/>
    </w:rPr>
  </w:style>
  <w:style w:type="paragraph" w:customStyle="1" w:styleId="searchidx8">
    <w:name w:val="search_idx_8"/>
    <w:basedOn w:val="Normal"/>
    <w:rsid w:val="002A738A"/>
    <w:pPr>
      <w:shd w:val="clear" w:color="auto" w:fill="0000FF"/>
      <w:spacing w:before="100" w:beforeAutospacing="1" w:after="100" w:afterAutospacing="1"/>
    </w:pPr>
    <w:rPr>
      <w:color w:val="FFFFFF"/>
    </w:rPr>
  </w:style>
  <w:style w:type="paragraph" w:customStyle="1" w:styleId="mesajrepublicare">
    <w:name w:val="mesaj_republicare"/>
    <w:basedOn w:val="Normal"/>
    <w:rsid w:val="002A738A"/>
    <w:pPr>
      <w:shd w:val="clear" w:color="auto" w:fill="E7E7E7"/>
      <w:spacing w:before="100" w:beforeAutospacing="1" w:after="100" w:afterAutospacing="1"/>
    </w:pPr>
    <w:rPr>
      <w:rFonts w:cs="Arial"/>
      <w:sz w:val="26"/>
      <w:szCs w:val="26"/>
    </w:rPr>
  </w:style>
  <w:style w:type="paragraph" w:customStyle="1" w:styleId="relatiiheader">
    <w:name w:val="relatii_header"/>
    <w:basedOn w:val="Normal"/>
    <w:rsid w:val="002A738A"/>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rsid w:val="002A738A"/>
    <w:pPr>
      <w:spacing w:before="100" w:beforeAutospacing="1" w:after="100" w:afterAutospacing="1"/>
    </w:pPr>
    <w:rPr>
      <w:sz w:val="26"/>
      <w:szCs w:val="26"/>
    </w:rPr>
  </w:style>
  <w:style w:type="paragraph" w:customStyle="1" w:styleId="relatiientitatecapitol">
    <w:name w:val="relatii_entitate_capitol"/>
    <w:basedOn w:val="Normal"/>
    <w:rsid w:val="002A738A"/>
    <w:pPr>
      <w:shd w:val="clear" w:color="auto" w:fill="FFFFCC"/>
      <w:spacing w:before="100" w:beforeAutospacing="1" w:after="100" w:afterAutospacing="1"/>
    </w:pPr>
    <w:rPr>
      <w:sz w:val="26"/>
      <w:szCs w:val="26"/>
    </w:rPr>
  </w:style>
  <w:style w:type="paragraph" w:customStyle="1" w:styleId="emitent">
    <w:name w:val="emitent"/>
    <w:basedOn w:val="Normal"/>
    <w:rsid w:val="002A738A"/>
    <w:pPr>
      <w:spacing w:before="100" w:beforeAutospacing="1" w:after="100" w:afterAutospacing="1"/>
    </w:pPr>
    <w:rPr>
      <w:b/>
      <w:bCs/>
      <w:i/>
      <w:iCs/>
      <w:color w:val="000000"/>
      <w:sz w:val="26"/>
      <w:szCs w:val="26"/>
    </w:rPr>
  </w:style>
  <w:style w:type="paragraph" w:customStyle="1" w:styleId="info">
    <w:name w:val="info"/>
    <w:basedOn w:val="Normal"/>
    <w:rsid w:val="002A738A"/>
    <w:pPr>
      <w:spacing w:before="100" w:beforeAutospacing="1" w:after="100" w:afterAutospacing="1"/>
      <w:jc w:val="center"/>
    </w:pPr>
    <w:rPr>
      <w:rFonts w:cs="Arial"/>
      <w:b/>
      <w:bCs/>
      <w:color w:val="000000"/>
      <w:sz w:val="28"/>
      <w:szCs w:val="28"/>
    </w:rPr>
  </w:style>
  <w:style w:type="paragraph" w:customStyle="1" w:styleId="publicatie">
    <w:name w:val="publicatie"/>
    <w:basedOn w:val="Normal"/>
    <w:rsid w:val="002A738A"/>
    <w:pPr>
      <w:spacing w:before="100" w:beforeAutospacing="1" w:after="100" w:afterAutospacing="1"/>
      <w:jc w:val="center"/>
    </w:pPr>
    <w:rPr>
      <w:rFonts w:cs="Arial"/>
      <w:i/>
      <w:iCs/>
      <w:color w:val="000000"/>
      <w:sz w:val="26"/>
      <w:szCs w:val="26"/>
    </w:rPr>
  </w:style>
  <w:style w:type="paragraph" w:customStyle="1" w:styleId="titluact">
    <w:name w:val="titluact"/>
    <w:basedOn w:val="Normal"/>
    <w:rsid w:val="002A738A"/>
    <w:pPr>
      <w:spacing w:before="100" w:beforeAutospacing="1" w:after="100" w:afterAutospacing="1"/>
      <w:jc w:val="center"/>
    </w:pPr>
    <w:rPr>
      <w:rFonts w:cs="Arial"/>
      <w:color w:val="000000"/>
      <w:sz w:val="26"/>
      <w:szCs w:val="26"/>
    </w:rPr>
  </w:style>
  <w:style w:type="paragraph" w:customStyle="1" w:styleId="actabrogat">
    <w:name w:val="act_abrogat"/>
    <w:basedOn w:val="Normal"/>
    <w:rsid w:val="002A738A"/>
    <w:pPr>
      <w:spacing w:before="100" w:beforeAutospacing="1" w:after="100" w:afterAutospacing="1"/>
      <w:jc w:val="center"/>
    </w:pPr>
    <w:rPr>
      <w:rFonts w:cs="Arial"/>
      <w:color w:val="FF0000"/>
      <w:sz w:val="26"/>
      <w:szCs w:val="26"/>
    </w:rPr>
  </w:style>
  <w:style w:type="paragraph" w:customStyle="1" w:styleId="actvigoare">
    <w:name w:val="act_vigoare"/>
    <w:basedOn w:val="Normal"/>
    <w:rsid w:val="002A738A"/>
    <w:pPr>
      <w:spacing w:before="100" w:beforeAutospacing="1" w:after="100" w:afterAutospacing="1"/>
      <w:jc w:val="center"/>
    </w:pPr>
    <w:rPr>
      <w:rFonts w:cs="Arial"/>
      <w:i/>
      <w:iCs/>
      <w:color w:val="000000"/>
      <w:sz w:val="26"/>
      <w:szCs w:val="26"/>
    </w:rPr>
  </w:style>
  <w:style w:type="paragraph" w:customStyle="1" w:styleId="consolidare">
    <w:name w:val="consolidare"/>
    <w:basedOn w:val="Normal"/>
    <w:rsid w:val="002A738A"/>
    <w:pPr>
      <w:spacing w:before="100" w:beforeAutospacing="1" w:after="100" w:afterAutospacing="1"/>
      <w:jc w:val="center"/>
    </w:pPr>
    <w:rPr>
      <w:rFonts w:cs="Arial"/>
      <w:color w:val="000000"/>
      <w:sz w:val="26"/>
      <w:szCs w:val="26"/>
    </w:rPr>
  </w:style>
  <w:style w:type="paragraph" w:customStyle="1" w:styleId="infoabrogare">
    <w:name w:val="info_abrogare"/>
    <w:basedOn w:val="Normal"/>
    <w:rsid w:val="002A738A"/>
    <w:pPr>
      <w:spacing w:before="100" w:beforeAutospacing="1" w:after="100" w:afterAutospacing="1"/>
      <w:jc w:val="center"/>
    </w:pPr>
    <w:rPr>
      <w:rFonts w:cs="Arial"/>
      <w:color w:val="FF0000"/>
      <w:sz w:val="26"/>
      <w:szCs w:val="26"/>
    </w:rPr>
  </w:style>
  <w:style w:type="paragraph" w:customStyle="1" w:styleId="infoconsolidare">
    <w:name w:val="info_consolidare"/>
    <w:basedOn w:val="Normal"/>
    <w:rsid w:val="002A738A"/>
    <w:pPr>
      <w:spacing w:before="100" w:beforeAutospacing="1" w:after="100" w:afterAutospacing="1"/>
      <w:jc w:val="center"/>
    </w:pPr>
    <w:rPr>
      <w:i/>
      <w:iCs/>
      <w:color w:val="000000"/>
    </w:rPr>
  </w:style>
  <w:style w:type="paragraph" w:customStyle="1" w:styleId="lang">
    <w:name w:val="lang"/>
    <w:basedOn w:val="Normal"/>
    <w:rsid w:val="002A738A"/>
    <w:pPr>
      <w:spacing w:before="100" w:beforeAutospacing="1" w:after="100" w:afterAutospacing="1"/>
    </w:pPr>
    <w:rPr>
      <w:rFonts w:cs="Arial"/>
      <w:color w:val="000000"/>
      <w:sz w:val="26"/>
      <w:szCs w:val="26"/>
    </w:rPr>
  </w:style>
  <w:style w:type="paragraph" w:customStyle="1" w:styleId="emitentr">
    <w:name w:val="emitent_r"/>
    <w:basedOn w:val="Normal"/>
    <w:rsid w:val="002A738A"/>
    <w:pPr>
      <w:spacing w:before="100" w:beforeAutospacing="1" w:after="100" w:afterAutospacing="1"/>
    </w:pPr>
    <w:rPr>
      <w:i/>
      <w:iCs/>
      <w:color w:val="000000"/>
      <w:sz w:val="26"/>
      <w:szCs w:val="26"/>
    </w:rPr>
  </w:style>
  <w:style w:type="paragraph" w:customStyle="1" w:styleId="infor">
    <w:name w:val="info_r"/>
    <w:basedOn w:val="Normal"/>
    <w:rsid w:val="002A738A"/>
    <w:pPr>
      <w:spacing w:before="100" w:beforeAutospacing="1" w:after="100" w:afterAutospacing="1"/>
      <w:jc w:val="center"/>
    </w:pPr>
    <w:rPr>
      <w:b/>
      <w:bCs/>
      <w:color w:val="000000"/>
      <w:sz w:val="32"/>
      <w:szCs w:val="32"/>
    </w:rPr>
  </w:style>
  <w:style w:type="paragraph" w:customStyle="1" w:styleId="publicatier">
    <w:name w:val="publicatie_r"/>
    <w:basedOn w:val="Normal"/>
    <w:rsid w:val="002A738A"/>
    <w:pPr>
      <w:spacing w:before="100" w:beforeAutospacing="1" w:after="100" w:afterAutospacing="1"/>
      <w:jc w:val="center"/>
    </w:pPr>
    <w:rPr>
      <w:i/>
      <w:iCs/>
      <w:color w:val="A0A0A0"/>
      <w:sz w:val="26"/>
      <w:szCs w:val="26"/>
    </w:rPr>
  </w:style>
  <w:style w:type="paragraph" w:customStyle="1" w:styleId="titluactr">
    <w:name w:val="titluact_r"/>
    <w:basedOn w:val="Normal"/>
    <w:rsid w:val="002A738A"/>
    <w:pPr>
      <w:spacing w:before="100" w:beforeAutospacing="1" w:after="100" w:afterAutospacing="1"/>
      <w:jc w:val="center"/>
    </w:pPr>
    <w:rPr>
      <w:color w:val="000000"/>
      <w:sz w:val="26"/>
      <w:szCs w:val="26"/>
    </w:rPr>
  </w:style>
  <w:style w:type="paragraph" w:customStyle="1" w:styleId="actabrogatr">
    <w:name w:val="act_abrogat_r"/>
    <w:basedOn w:val="Normal"/>
    <w:rsid w:val="002A738A"/>
    <w:pPr>
      <w:spacing w:before="100" w:beforeAutospacing="1" w:after="100" w:afterAutospacing="1"/>
      <w:jc w:val="center"/>
    </w:pPr>
    <w:rPr>
      <w:color w:val="FF0000"/>
      <w:sz w:val="26"/>
      <w:szCs w:val="26"/>
    </w:rPr>
  </w:style>
  <w:style w:type="paragraph" w:customStyle="1" w:styleId="actvigoarer">
    <w:name w:val="act_vigoare_r"/>
    <w:basedOn w:val="Normal"/>
    <w:rsid w:val="002A738A"/>
    <w:pPr>
      <w:spacing w:before="100" w:beforeAutospacing="1" w:after="100" w:afterAutospacing="1"/>
      <w:jc w:val="center"/>
    </w:pPr>
    <w:rPr>
      <w:color w:val="A0A0A0"/>
      <w:sz w:val="26"/>
      <w:szCs w:val="26"/>
    </w:rPr>
  </w:style>
  <w:style w:type="paragraph" w:customStyle="1" w:styleId="langr">
    <w:name w:val="lang_r"/>
    <w:basedOn w:val="Normal"/>
    <w:rsid w:val="002A738A"/>
    <w:pPr>
      <w:spacing w:before="100" w:beforeAutospacing="1" w:after="100" w:afterAutospacing="1"/>
    </w:pPr>
    <w:rPr>
      <w:color w:val="000000"/>
      <w:sz w:val="26"/>
      <w:szCs w:val="26"/>
    </w:rPr>
  </w:style>
  <w:style w:type="paragraph" w:customStyle="1" w:styleId="detalii">
    <w:name w:val="detalii"/>
    <w:basedOn w:val="Normal"/>
    <w:rsid w:val="002A738A"/>
    <w:pPr>
      <w:spacing w:before="100" w:beforeAutospacing="1" w:after="100" w:afterAutospacing="1"/>
    </w:pPr>
    <w:rPr>
      <w:rFonts w:cs="Arial"/>
      <w:color w:val="000000"/>
      <w:sz w:val="26"/>
      <w:szCs w:val="26"/>
    </w:rPr>
  </w:style>
  <w:style w:type="paragraph" w:customStyle="1" w:styleId="detaliinone">
    <w:name w:val="detalii_none"/>
    <w:basedOn w:val="Normal"/>
    <w:rsid w:val="002A738A"/>
    <w:pPr>
      <w:spacing w:before="100" w:beforeAutospacing="1" w:after="100" w:afterAutospacing="1"/>
    </w:pPr>
    <w:rPr>
      <w:rFonts w:cs="Arial"/>
      <w:color w:val="808080"/>
      <w:sz w:val="26"/>
      <w:szCs w:val="26"/>
    </w:rPr>
  </w:style>
  <w:style w:type="paragraph" w:customStyle="1" w:styleId="relatiileft">
    <w:name w:val="relatii_left"/>
    <w:basedOn w:val="Normal"/>
    <w:rsid w:val="002A738A"/>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rsid w:val="002A738A"/>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rsid w:val="002A738A"/>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rsid w:val="002A738A"/>
    <w:pPr>
      <w:shd w:val="clear" w:color="auto" w:fill="E7E7E7"/>
      <w:spacing w:before="100" w:beforeAutospacing="1" w:after="100" w:afterAutospacing="1"/>
    </w:pPr>
    <w:rPr>
      <w:rFonts w:cs="Arial"/>
      <w:color w:val="339966"/>
      <w:sz w:val="26"/>
      <w:szCs w:val="26"/>
    </w:rPr>
  </w:style>
  <w:style w:type="paragraph" w:customStyle="1" w:styleId="relatiileftr">
    <w:name w:val="relatii_left_r"/>
    <w:basedOn w:val="Normal"/>
    <w:rsid w:val="002A738A"/>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rsid w:val="002A738A"/>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rsid w:val="002A738A"/>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rsid w:val="002A738A"/>
    <w:pPr>
      <w:shd w:val="clear" w:color="auto" w:fill="E7E7E7"/>
      <w:spacing w:before="100" w:beforeAutospacing="1" w:after="100" w:afterAutospacing="1"/>
    </w:pPr>
    <w:rPr>
      <w:rFonts w:cs="Arial"/>
      <w:color w:val="A0A0A0"/>
      <w:sz w:val="26"/>
      <w:szCs w:val="26"/>
    </w:rPr>
  </w:style>
  <w:style w:type="paragraph" w:customStyle="1" w:styleId="clickrelatiileft">
    <w:name w:val="click_relatii_left"/>
    <w:basedOn w:val="Normal"/>
    <w:rsid w:val="002A738A"/>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rsid w:val="002A738A"/>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rsid w:val="002A738A"/>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rsid w:val="002A738A"/>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rsid w:val="002A738A"/>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rsid w:val="002A738A"/>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rsid w:val="002A738A"/>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rsid w:val="002A738A"/>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rsid w:val="002A738A"/>
    <w:pPr>
      <w:shd w:val="clear" w:color="auto" w:fill="FF0000"/>
      <w:spacing w:before="100" w:beforeAutospacing="1" w:after="100" w:afterAutospacing="1"/>
    </w:pPr>
    <w:rPr>
      <w:b/>
      <w:bCs/>
      <w:color w:val="FFFFFF"/>
      <w:sz w:val="21"/>
      <w:szCs w:val="21"/>
    </w:rPr>
  </w:style>
  <w:style w:type="paragraph" w:customStyle="1" w:styleId="lnk1">
    <w:name w:val="lnk1"/>
    <w:basedOn w:val="Normal"/>
    <w:rsid w:val="002A738A"/>
    <w:pPr>
      <w:shd w:val="clear" w:color="auto" w:fill="008000"/>
      <w:spacing w:before="100" w:beforeAutospacing="1" w:after="100" w:afterAutospacing="1"/>
    </w:pPr>
    <w:rPr>
      <w:b/>
      <w:bCs/>
      <w:color w:val="FFFFFF"/>
      <w:sz w:val="21"/>
      <w:szCs w:val="21"/>
    </w:rPr>
  </w:style>
  <w:style w:type="paragraph" w:customStyle="1" w:styleId="lnk2">
    <w:name w:val="lnk2"/>
    <w:basedOn w:val="Normal"/>
    <w:rsid w:val="002A738A"/>
    <w:pPr>
      <w:spacing w:before="100" w:beforeAutospacing="1" w:after="100" w:afterAutospacing="1"/>
    </w:pPr>
    <w:rPr>
      <w:b/>
      <w:bCs/>
      <w:color w:val="0000FF"/>
    </w:rPr>
  </w:style>
  <w:style w:type="paragraph" w:customStyle="1" w:styleId="lnk3">
    <w:name w:val="lnk3"/>
    <w:basedOn w:val="Normal"/>
    <w:rsid w:val="002A738A"/>
    <w:pPr>
      <w:spacing w:before="100" w:beforeAutospacing="1" w:after="100" w:afterAutospacing="1"/>
    </w:pPr>
    <w:rPr>
      <w:b/>
      <w:bCs/>
      <w:color w:val="0000FF"/>
    </w:rPr>
  </w:style>
  <w:style w:type="paragraph" w:customStyle="1" w:styleId="l5hdr">
    <w:name w:val="l5hdr"/>
    <w:basedOn w:val="Normal"/>
    <w:rsid w:val="002A738A"/>
    <w:pPr>
      <w:shd w:val="clear" w:color="auto" w:fill="FFFFC0"/>
      <w:spacing w:before="100" w:beforeAutospacing="1" w:after="100" w:afterAutospacing="1"/>
    </w:pPr>
    <w:rPr>
      <w:b/>
      <w:bCs/>
      <w:color w:val="000080"/>
    </w:rPr>
  </w:style>
  <w:style w:type="paragraph" w:customStyle="1" w:styleId="l5tlu">
    <w:name w:val="l5tlu"/>
    <w:basedOn w:val="Normal"/>
    <w:rsid w:val="002A738A"/>
    <w:pPr>
      <w:spacing w:before="100" w:beforeAutospacing="1" w:after="100" w:afterAutospacing="1"/>
    </w:pPr>
    <w:rPr>
      <w:b/>
      <w:bCs/>
      <w:color w:val="000000"/>
      <w:sz w:val="32"/>
      <w:szCs w:val="32"/>
    </w:rPr>
  </w:style>
  <w:style w:type="paragraph" w:customStyle="1" w:styleId="l5prm">
    <w:name w:val="l5prm"/>
    <w:basedOn w:val="Normal"/>
    <w:rsid w:val="002A738A"/>
    <w:pPr>
      <w:spacing w:before="100" w:beforeAutospacing="1" w:after="100" w:afterAutospacing="1"/>
    </w:pPr>
    <w:rPr>
      <w:i/>
      <w:iCs/>
      <w:color w:val="000000"/>
      <w:sz w:val="26"/>
      <w:szCs w:val="26"/>
    </w:rPr>
  </w:style>
  <w:style w:type="paragraph" w:customStyle="1" w:styleId="l5sem">
    <w:name w:val="l5sem"/>
    <w:basedOn w:val="Normal"/>
    <w:rsid w:val="002A738A"/>
    <w:pPr>
      <w:spacing w:before="100" w:beforeAutospacing="1" w:after="100" w:afterAutospacing="1"/>
    </w:pPr>
    <w:rPr>
      <w:i/>
      <w:iCs/>
      <w:color w:val="000080"/>
    </w:rPr>
  </w:style>
  <w:style w:type="paragraph" w:customStyle="1" w:styleId="l5not">
    <w:name w:val="l5not"/>
    <w:basedOn w:val="Normal"/>
    <w:rsid w:val="002A738A"/>
    <w:pPr>
      <w:spacing w:before="100" w:beforeAutospacing="1" w:after="100" w:afterAutospacing="1"/>
    </w:pPr>
    <w:rPr>
      <w:b/>
      <w:bCs/>
      <w:color w:val="2E8B57"/>
    </w:rPr>
  </w:style>
  <w:style w:type="paragraph" w:customStyle="1" w:styleId="l5ntl">
    <w:name w:val="l5ntl"/>
    <w:basedOn w:val="Normal"/>
    <w:rsid w:val="002A738A"/>
    <w:pPr>
      <w:spacing w:before="100" w:beforeAutospacing="1" w:after="100" w:afterAutospacing="1"/>
    </w:pPr>
    <w:rPr>
      <w:b/>
      <w:bCs/>
    </w:rPr>
  </w:style>
  <w:style w:type="paragraph" w:customStyle="1" w:styleId="l5art">
    <w:name w:val="l5art"/>
    <w:basedOn w:val="Normal"/>
    <w:rsid w:val="002A738A"/>
    <w:pPr>
      <w:spacing w:before="100" w:beforeAutospacing="1" w:after="100" w:afterAutospacing="1"/>
    </w:pPr>
    <w:rPr>
      <w:b/>
      <w:bCs/>
      <w:color w:val="008000"/>
    </w:rPr>
  </w:style>
  <w:style w:type="paragraph" w:customStyle="1" w:styleId="l5cap">
    <w:name w:val="l5cap"/>
    <w:basedOn w:val="Normal"/>
    <w:rsid w:val="002A738A"/>
    <w:pPr>
      <w:spacing w:before="100" w:beforeAutospacing="1" w:after="100" w:afterAutospacing="1"/>
    </w:pPr>
    <w:rPr>
      <w:b/>
      <w:bCs/>
      <w:color w:val="0000FF"/>
    </w:rPr>
  </w:style>
  <w:style w:type="paragraph" w:customStyle="1" w:styleId="l5anx">
    <w:name w:val="l5anx"/>
    <w:basedOn w:val="Normal"/>
    <w:rsid w:val="002A738A"/>
    <w:pPr>
      <w:spacing w:before="100" w:beforeAutospacing="1" w:after="100" w:afterAutospacing="1"/>
    </w:pPr>
    <w:rPr>
      <w:b/>
      <w:bCs/>
      <w:color w:val="FF0000"/>
      <w:u w:val="single"/>
    </w:rPr>
  </w:style>
  <w:style w:type="paragraph" w:customStyle="1" w:styleId="l5anv">
    <w:name w:val="l5anv"/>
    <w:basedOn w:val="Normal"/>
    <w:rsid w:val="002A738A"/>
    <w:pPr>
      <w:spacing w:before="100" w:beforeAutospacing="1" w:after="100" w:afterAutospacing="1"/>
    </w:pPr>
    <w:rPr>
      <w:b/>
      <w:bCs/>
      <w:color w:val="FF0000"/>
      <w:u w:val="single"/>
    </w:rPr>
  </w:style>
  <w:style w:type="paragraph" w:customStyle="1" w:styleId="l5car">
    <w:name w:val="l5car"/>
    <w:basedOn w:val="Normal"/>
    <w:rsid w:val="002A738A"/>
    <w:pPr>
      <w:spacing w:before="100" w:beforeAutospacing="1" w:after="100" w:afterAutospacing="1"/>
    </w:pPr>
    <w:rPr>
      <w:b/>
      <w:bCs/>
      <w:color w:val="4B0082"/>
    </w:rPr>
  </w:style>
  <w:style w:type="paragraph" w:customStyle="1" w:styleId="l5par">
    <w:name w:val="l5par"/>
    <w:basedOn w:val="Normal"/>
    <w:rsid w:val="002A738A"/>
    <w:pPr>
      <w:spacing w:before="100" w:beforeAutospacing="1" w:after="100" w:afterAutospacing="1"/>
    </w:pPr>
    <w:rPr>
      <w:b/>
      <w:bCs/>
      <w:color w:val="D2691E"/>
    </w:rPr>
  </w:style>
  <w:style w:type="paragraph" w:customStyle="1" w:styleId="l5tpr">
    <w:name w:val="l5tpr"/>
    <w:basedOn w:val="Normal"/>
    <w:rsid w:val="002A738A"/>
    <w:pPr>
      <w:spacing w:before="100" w:beforeAutospacing="1" w:after="100" w:afterAutospacing="1"/>
    </w:pPr>
    <w:rPr>
      <w:b/>
      <w:bCs/>
      <w:color w:val="A52A2A"/>
    </w:rPr>
  </w:style>
  <w:style w:type="paragraph" w:customStyle="1" w:styleId="l5tit">
    <w:name w:val="l5tit"/>
    <w:basedOn w:val="Normal"/>
    <w:rsid w:val="002A738A"/>
    <w:pPr>
      <w:spacing w:before="100" w:beforeAutospacing="1" w:after="100" w:afterAutospacing="1"/>
    </w:pPr>
    <w:rPr>
      <w:b/>
      <w:bCs/>
      <w:color w:val="A52A2A"/>
    </w:rPr>
  </w:style>
  <w:style w:type="paragraph" w:customStyle="1" w:styleId="l5sec">
    <w:name w:val="l5sec"/>
    <w:basedOn w:val="Normal"/>
    <w:rsid w:val="002A738A"/>
    <w:pPr>
      <w:spacing w:before="100" w:beforeAutospacing="1" w:after="100" w:afterAutospacing="1"/>
    </w:pPr>
    <w:rPr>
      <w:b/>
      <w:bCs/>
      <w:color w:val="808080"/>
    </w:rPr>
  </w:style>
  <w:style w:type="paragraph" w:customStyle="1" w:styleId="l5sub">
    <w:name w:val="l5sub"/>
    <w:basedOn w:val="Normal"/>
    <w:rsid w:val="002A738A"/>
    <w:pPr>
      <w:spacing w:before="100" w:beforeAutospacing="1" w:after="100" w:afterAutospacing="1"/>
    </w:pPr>
    <w:rPr>
      <w:b/>
      <w:bCs/>
      <w:color w:val="808080"/>
    </w:rPr>
  </w:style>
  <w:style w:type="paragraph" w:customStyle="1" w:styleId="l5reg">
    <w:name w:val="l5reg"/>
    <w:basedOn w:val="Normal"/>
    <w:rsid w:val="002A738A"/>
    <w:pPr>
      <w:spacing w:before="100" w:beforeAutospacing="1" w:after="100" w:afterAutospacing="1"/>
    </w:pPr>
    <w:rPr>
      <w:b/>
      <w:bCs/>
      <w:color w:val="FF0000"/>
    </w:rPr>
  </w:style>
  <w:style w:type="paragraph" w:customStyle="1" w:styleId="l5prg">
    <w:name w:val="l5prg"/>
    <w:basedOn w:val="Normal"/>
    <w:rsid w:val="002A738A"/>
    <w:pPr>
      <w:spacing w:before="100" w:beforeAutospacing="1" w:after="100" w:afterAutospacing="1"/>
    </w:pPr>
    <w:rPr>
      <w:b/>
      <w:bCs/>
      <w:color w:val="000000"/>
      <w:sz w:val="26"/>
      <w:szCs w:val="26"/>
    </w:rPr>
  </w:style>
  <w:style w:type="paragraph" w:customStyle="1" w:styleId="l5prgaplicareblock">
    <w:name w:val="l5prgaplicareblock"/>
    <w:basedOn w:val="Normal"/>
    <w:rsid w:val="002A738A"/>
    <w:pPr>
      <w:pBdr>
        <w:top w:val="single" w:sz="12" w:space="0" w:color="FF9900"/>
        <w:left w:val="single" w:sz="12" w:space="0" w:color="FF9900"/>
        <w:bottom w:val="single" w:sz="12" w:space="0" w:color="FF9900"/>
        <w:right w:val="single" w:sz="12" w:space="0" w:color="FF9900"/>
      </w:pBdr>
      <w:shd w:val="clear" w:color="auto" w:fill="FFEEBB"/>
      <w:spacing w:before="30" w:after="150"/>
      <w:ind w:left="15" w:right="15"/>
    </w:pPr>
  </w:style>
  <w:style w:type="paragraph" w:customStyle="1" w:styleId="l5prgaplicare">
    <w:name w:val="l5prgaplicare"/>
    <w:basedOn w:val="Normal"/>
    <w:rsid w:val="002A738A"/>
    <w:pPr>
      <w:spacing w:before="100" w:beforeAutospacing="1" w:after="100" w:afterAutospacing="1"/>
      <w:ind w:left="45" w:right="45"/>
    </w:pPr>
    <w:rPr>
      <w:i/>
      <w:iCs/>
      <w:color w:val="3B5F7C"/>
      <w:sz w:val="26"/>
      <w:szCs w:val="26"/>
    </w:rPr>
  </w:style>
  <w:style w:type="paragraph" w:customStyle="1" w:styleId="l5prgaplicarer">
    <w:name w:val="l5prgaplicare_r"/>
    <w:basedOn w:val="Normal"/>
    <w:rsid w:val="002A738A"/>
    <w:pPr>
      <w:spacing w:before="100" w:beforeAutospacing="1" w:after="100" w:afterAutospacing="1"/>
    </w:pPr>
    <w:rPr>
      <w:i/>
      <w:iCs/>
      <w:color w:val="8BADC8"/>
      <w:sz w:val="26"/>
      <w:szCs w:val="26"/>
    </w:rPr>
  </w:style>
  <w:style w:type="paragraph" w:customStyle="1" w:styleId="l5prgaplicarered">
    <w:name w:val="l5prgaplicare_red"/>
    <w:basedOn w:val="Normal"/>
    <w:rsid w:val="002A738A"/>
    <w:pPr>
      <w:spacing w:before="100" w:beforeAutospacing="1" w:after="100" w:afterAutospacing="1"/>
    </w:pPr>
    <w:rPr>
      <w:i/>
      <w:iCs/>
      <w:color w:val="AF5687"/>
      <w:sz w:val="26"/>
      <w:szCs w:val="26"/>
    </w:rPr>
  </w:style>
  <w:style w:type="paragraph" w:customStyle="1" w:styleId="l5comaplicare">
    <w:name w:val="l5com_aplicare"/>
    <w:basedOn w:val="Normal"/>
    <w:rsid w:val="002A738A"/>
    <w:pPr>
      <w:spacing w:before="100" w:beforeAutospacing="1" w:after="100" w:afterAutospacing="1"/>
    </w:pPr>
    <w:rPr>
      <w:i/>
      <w:iCs/>
      <w:color w:val="CFDDE8"/>
      <w:sz w:val="22"/>
      <w:szCs w:val="22"/>
    </w:rPr>
  </w:style>
  <w:style w:type="paragraph" w:customStyle="1" w:styleId="l5pct">
    <w:name w:val="l5pct"/>
    <w:basedOn w:val="Normal"/>
    <w:rsid w:val="002A738A"/>
    <w:pPr>
      <w:spacing w:before="100" w:beforeAutospacing="1" w:after="100" w:afterAutospacing="1"/>
    </w:pPr>
    <w:rPr>
      <w:b/>
      <w:bCs/>
      <w:color w:val="000080"/>
    </w:rPr>
  </w:style>
  <w:style w:type="paragraph" w:customStyle="1" w:styleId="l5lit">
    <w:name w:val="l5lit"/>
    <w:basedOn w:val="Normal"/>
    <w:rsid w:val="002A738A"/>
    <w:pPr>
      <w:spacing w:before="100" w:beforeAutospacing="1" w:after="100" w:afterAutospacing="1"/>
    </w:pPr>
    <w:rPr>
      <w:b/>
      <w:bCs/>
      <w:color w:val="808000"/>
    </w:rPr>
  </w:style>
  <w:style w:type="paragraph" w:customStyle="1" w:styleId="l5lin">
    <w:name w:val="l5lin"/>
    <w:basedOn w:val="Normal"/>
    <w:rsid w:val="002A738A"/>
    <w:pPr>
      <w:spacing w:before="100" w:beforeAutospacing="1" w:after="100" w:afterAutospacing="1"/>
    </w:pPr>
    <w:rPr>
      <w:b/>
      <w:bCs/>
      <w:color w:val="C0C0C0"/>
    </w:rPr>
  </w:style>
  <w:style w:type="paragraph" w:customStyle="1" w:styleId="l5tab">
    <w:name w:val="l5tab"/>
    <w:basedOn w:val="Normal"/>
    <w:rsid w:val="002A738A"/>
    <w:pPr>
      <w:spacing w:before="100" w:beforeAutospacing="1" w:after="100" w:afterAutospacing="1"/>
    </w:pPr>
    <w:rPr>
      <w:b/>
      <w:bCs/>
      <w:color w:val="000000"/>
    </w:rPr>
  </w:style>
  <w:style w:type="paragraph" w:customStyle="1" w:styleId="l5ttt">
    <w:name w:val="l5ttt"/>
    <w:basedOn w:val="Normal"/>
    <w:rsid w:val="002A738A"/>
    <w:pPr>
      <w:spacing w:before="100" w:beforeAutospacing="1" w:after="100" w:afterAutospacing="1"/>
    </w:pPr>
    <w:rPr>
      <w:b/>
      <w:bCs/>
      <w:color w:val="FF6347"/>
    </w:rPr>
  </w:style>
  <w:style w:type="paragraph" w:customStyle="1" w:styleId="l5aln">
    <w:name w:val="l5aln"/>
    <w:basedOn w:val="Normal"/>
    <w:rsid w:val="002A738A"/>
    <w:pPr>
      <w:spacing w:before="100" w:beforeAutospacing="1" w:after="100" w:afterAutospacing="1"/>
    </w:pPr>
    <w:rPr>
      <w:b/>
      <w:bCs/>
      <w:color w:val="FF7F50"/>
    </w:rPr>
  </w:style>
  <w:style w:type="paragraph" w:customStyle="1" w:styleId="l5sbp">
    <w:name w:val="l5sbp"/>
    <w:basedOn w:val="Normal"/>
    <w:rsid w:val="002A738A"/>
    <w:pPr>
      <w:spacing w:before="100" w:beforeAutospacing="1" w:after="100" w:afterAutospacing="1"/>
    </w:pPr>
    <w:rPr>
      <w:b/>
      <w:bCs/>
      <w:color w:val="FF7F50"/>
    </w:rPr>
  </w:style>
  <w:style w:type="paragraph" w:customStyle="1" w:styleId="l5rnd">
    <w:name w:val="l5rnd"/>
    <w:basedOn w:val="Normal"/>
    <w:rsid w:val="002A738A"/>
    <w:pPr>
      <w:spacing w:before="100" w:beforeAutospacing="1" w:after="100" w:afterAutospacing="1"/>
    </w:pPr>
    <w:rPr>
      <w:b/>
      <w:bCs/>
      <w:color w:val="000000"/>
    </w:rPr>
  </w:style>
  <w:style w:type="paragraph" w:customStyle="1" w:styleId="l5ghi">
    <w:name w:val="l5ghi"/>
    <w:basedOn w:val="Normal"/>
    <w:rsid w:val="002A738A"/>
    <w:pPr>
      <w:spacing w:before="100" w:beforeAutospacing="1" w:after="100" w:afterAutospacing="1"/>
    </w:pPr>
    <w:rPr>
      <w:color w:val="000000"/>
      <w:sz w:val="26"/>
      <w:szCs w:val="26"/>
    </w:rPr>
  </w:style>
  <w:style w:type="paragraph" w:customStyle="1" w:styleId="l5unk">
    <w:name w:val="l5unk"/>
    <w:basedOn w:val="Normal"/>
    <w:rsid w:val="002A738A"/>
    <w:pPr>
      <w:spacing w:before="100" w:beforeAutospacing="1" w:after="100" w:afterAutospacing="1"/>
    </w:pPr>
    <w:rPr>
      <w:b/>
      <w:bCs/>
      <w:color w:val="FF00FF"/>
    </w:rPr>
  </w:style>
  <w:style w:type="paragraph" w:customStyle="1" w:styleId="l5tbl">
    <w:name w:val="l5tbl"/>
    <w:basedOn w:val="Normal"/>
    <w:rsid w:val="002A738A"/>
    <w:pPr>
      <w:shd w:val="clear" w:color="auto" w:fill="F0F5F5"/>
      <w:spacing w:after="15"/>
    </w:pPr>
  </w:style>
  <w:style w:type="paragraph" w:customStyle="1" w:styleId="l5sep">
    <w:name w:val="l5sep"/>
    <w:basedOn w:val="Normal"/>
    <w:rsid w:val="002A738A"/>
    <w:pPr>
      <w:shd w:val="clear" w:color="auto" w:fill="A0C0C0"/>
      <w:spacing w:before="100" w:beforeAutospacing="1" w:after="100" w:afterAutospacing="1"/>
    </w:pPr>
  </w:style>
  <w:style w:type="paragraph" w:customStyle="1" w:styleId="l5lnt">
    <w:name w:val="l5lnt"/>
    <w:basedOn w:val="Normal"/>
    <w:rsid w:val="002A738A"/>
    <w:pPr>
      <w:shd w:val="clear" w:color="auto" w:fill="000000"/>
      <w:spacing w:before="100" w:beforeAutospacing="1" w:after="100" w:afterAutospacing="1"/>
      <w:ind w:left="150"/>
    </w:pPr>
  </w:style>
  <w:style w:type="paragraph" w:customStyle="1" w:styleId="l5bul">
    <w:name w:val="l5bul"/>
    <w:basedOn w:val="Normal"/>
    <w:rsid w:val="002A738A"/>
    <w:pPr>
      <w:spacing w:before="100" w:beforeAutospacing="1" w:after="100" w:afterAutospacing="1"/>
    </w:pPr>
    <w:rPr>
      <w:b/>
      <w:bCs/>
      <w:color w:val="000000"/>
    </w:rPr>
  </w:style>
  <w:style w:type="paragraph" w:customStyle="1" w:styleId="l5com">
    <w:name w:val="l5com"/>
    <w:basedOn w:val="Normal"/>
    <w:rsid w:val="002A738A"/>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rsid w:val="002A738A"/>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rsid w:val="002A738A"/>
    <w:pPr>
      <w:spacing w:before="100" w:beforeAutospacing="1" w:after="100" w:afterAutospacing="1"/>
    </w:pPr>
    <w:rPr>
      <w:color w:val="000000"/>
      <w:sz w:val="22"/>
      <w:szCs w:val="22"/>
    </w:rPr>
  </w:style>
  <w:style w:type="paragraph" w:customStyle="1" w:styleId="l5comaplicarer">
    <w:name w:val="l5comaplicare_r"/>
    <w:basedOn w:val="Normal"/>
    <w:rsid w:val="002A738A"/>
    <w:pPr>
      <w:spacing w:before="100" w:beforeAutospacing="1" w:after="100" w:afterAutospacing="1"/>
    </w:pPr>
    <w:rPr>
      <w:color w:val="000000"/>
      <w:sz w:val="22"/>
      <w:szCs w:val="22"/>
    </w:rPr>
  </w:style>
  <w:style w:type="paragraph" w:customStyle="1" w:styleId="l5def">
    <w:name w:val="l5def"/>
    <w:basedOn w:val="Normal"/>
    <w:rsid w:val="002A738A"/>
    <w:pPr>
      <w:spacing w:before="100" w:beforeAutospacing="1" w:after="100" w:afterAutospacing="1"/>
    </w:pPr>
    <w:rPr>
      <w:rFonts w:cs="Arial"/>
      <w:color w:val="000000"/>
      <w:sz w:val="26"/>
      <w:szCs w:val="26"/>
    </w:rPr>
  </w:style>
  <w:style w:type="paragraph" w:customStyle="1" w:styleId="l5expl">
    <w:name w:val="l5expl"/>
    <w:basedOn w:val="Normal"/>
    <w:rsid w:val="002A738A"/>
    <w:pPr>
      <w:spacing w:before="100" w:beforeAutospacing="1" w:after="100" w:afterAutospacing="1"/>
    </w:pPr>
    <w:rPr>
      <w:rFonts w:cs="Arial"/>
      <w:i/>
      <w:iCs/>
      <w:color w:val="732C7B"/>
      <w:sz w:val="26"/>
      <w:szCs w:val="26"/>
    </w:rPr>
  </w:style>
  <w:style w:type="paragraph" w:customStyle="1" w:styleId="l5comexp">
    <w:name w:val="l5comexp"/>
    <w:basedOn w:val="Normal"/>
    <w:rsid w:val="002A738A"/>
    <w:pPr>
      <w:spacing w:before="100" w:beforeAutospacing="1" w:after="100" w:afterAutospacing="1"/>
    </w:pPr>
    <w:rPr>
      <w:color w:val="3B5F7C"/>
      <w:sz w:val="26"/>
      <w:szCs w:val="26"/>
    </w:rPr>
  </w:style>
  <w:style w:type="paragraph" w:customStyle="1" w:styleId="l5semr">
    <w:name w:val="l5sem_r"/>
    <w:basedOn w:val="Normal"/>
    <w:rsid w:val="002A738A"/>
    <w:pPr>
      <w:spacing w:before="100" w:beforeAutospacing="1" w:after="100" w:afterAutospacing="1"/>
    </w:pPr>
    <w:rPr>
      <w:i/>
      <w:iCs/>
      <w:color w:val="A0A0A0"/>
    </w:rPr>
  </w:style>
  <w:style w:type="paragraph" w:customStyle="1" w:styleId="l5notr">
    <w:name w:val="l5not_r"/>
    <w:basedOn w:val="Normal"/>
    <w:rsid w:val="002A738A"/>
    <w:pPr>
      <w:spacing w:before="100" w:beforeAutospacing="1" w:after="100" w:afterAutospacing="1"/>
    </w:pPr>
    <w:rPr>
      <w:b/>
      <w:bCs/>
      <w:color w:val="A0A0A0"/>
    </w:rPr>
  </w:style>
  <w:style w:type="paragraph" w:customStyle="1" w:styleId="l5ntlr">
    <w:name w:val="l5ntl_r"/>
    <w:basedOn w:val="Normal"/>
    <w:rsid w:val="002A738A"/>
    <w:pPr>
      <w:spacing w:before="100" w:beforeAutospacing="1" w:after="100" w:afterAutospacing="1"/>
    </w:pPr>
    <w:rPr>
      <w:b/>
      <w:bCs/>
    </w:rPr>
  </w:style>
  <w:style w:type="paragraph" w:customStyle="1" w:styleId="l5artr">
    <w:name w:val="l5art_r"/>
    <w:basedOn w:val="Normal"/>
    <w:rsid w:val="002A738A"/>
    <w:pPr>
      <w:spacing w:before="100" w:beforeAutospacing="1" w:after="100" w:afterAutospacing="1"/>
    </w:pPr>
    <w:rPr>
      <w:b/>
      <w:bCs/>
      <w:color w:val="A0A0A0"/>
    </w:rPr>
  </w:style>
  <w:style w:type="paragraph" w:customStyle="1" w:styleId="l5capr">
    <w:name w:val="l5cap_r"/>
    <w:basedOn w:val="Normal"/>
    <w:rsid w:val="002A738A"/>
    <w:pPr>
      <w:spacing w:before="100" w:beforeAutospacing="1" w:after="100" w:afterAutospacing="1"/>
    </w:pPr>
    <w:rPr>
      <w:b/>
      <w:bCs/>
      <w:color w:val="A0A0A0"/>
    </w:rPr>
  </w:style>
  <w:style w:type="paragraph" w:customStyle="1" w:styleId="l5anxr">
    <w:name w:val="l5anx_r"/>
    <w:basedOn w:val="Normal"/>
    <w:rsid w:val="002A738A"/>
    <w:pPr>
      <w:spacing w:before="100" w:beforeAutospacing="1" w:after="100" w:afterAutospacing="1"/>
    </w:pPr>
    <w:rPr>
      <w:b/>
      <w:bCs/>
      <w:color w:val="A0A0A0"/>
    </w:rPr>
  </w:style>
  <w:style w:type="paragraph" w:customStyle="1" w:styleId="l5anvr">
    <w:name w:val="l5anv_r"/>
    <w:basedOn w:val="Normal"/>
    <w:rsid w:val="002A738A"/>
    <w:pPr>
      <w:spacing w:before="100" w:beforeAutospacing="1" w:after="100" w:afterAutospacing="1"/>
    </w:pPr>
    <w:rPr>
      <w:b/>
      <w:bCs/>
      <w:color w:val="A0A0A0"/>
    </w:rPr>
  </w:style>
  <w:style w:type="paragraph" w:customStyle="1" w:styleId="l5carr">
    <w:name w:val="l5car_r"/>
    <w:basedOn w:val="Normal"/>
    <w:rsid w:val="002A738A"/>
    <w:pPr>
      <w:spacing w:before="100" w:beforeAutospacing="1" w:after="100" w:afterAutospacing="1"/>
    </w:pPr>
    <w:rPr>
      <w:b/>
      <w:bCs/>
      <w:color w:val="A0A0A0"/>
    </w:rPr>
  </w:style>
  <w:style w:type="paragraph" w:customStyle="1" w:styleId="l5parr">
    <w:name w:val="l5par_r"/>
    <w:basedOn w:val="Normal"/>
    <w:rsid w:val="002A738A"/>
    <w:pPr>
      <w:spacing w:before="100" w:beforeAutospacing="1" w:after="100" w:afterAutospacing="1"/>
    </w:pPr>
    <w:rPr>
      <w:b/>
      <w:bCs/>
      <w:color w:val="A0A0A0"/>
    </w:rPr>
  </w:style>
  <w:style w:type="paragraph" w:customStyle="1" w:styleId="l5tprr">
    <w:name w:val="l5tpr_r"/>
    <w:basedOn w:val="Normal"/>
    <w:rsid w:val="002A738A"/>
    <w:pPr>
      <w:spacing w:before="100" w:beforeAutospacing="1" w:after="100" w:afterAutospacing="1"/>
    </w:pPr>
    <w:rPr>
      <w:b/>
      <w:bCs/>
      <w:color w:val="A0A0A0"/>
    </w:rPr>
  </w:style>
  <w:style w:type="paragraph" w:customStyle="1" w:styleId="l5titr">
    <w:name w:val="l5tit_r"/>
    <w:basedOn w:val="Normal"/>
    <w:rsid w:val="002A738A"/>
    <w:pPr>
      <w:spacing w:before="100" w:beforeAutospacing="1" w:after="100" w:afterAutospacing="1"/>
    </w:pPr>
    <w:rPr>
      <w:b/>
      <w:bCs/>
      <w:color w:val="A0A0A0"/>
    </w:rPr>
  </w:style>
  <w:style w:type="paragraph" w:customStyle="1" w:styleId="l5secr">
    <w:name w:val="l5sec_r"/>
    <w:basedOn w:val="Normal"/>
    <w:rsid w:val="002A738A"/>
    <w:pPr>
      <w:spacing w:before="100" w:beforeAutospacing="1" w:after="100" w:afterAutospacing="1"/>
    </w:pPr>
    <w:rPr>
      <w:b/>
      <w:bCs/>
      <w:color w:val="A0A0A0"/>
    </w:rPr>
  </w:style>
  <w:style w:type="paragraph" w:customStyle="1" w:styleId="l5subr">
    <w:name w:val="l5sub_r"/>
    <w:basedOn w:val="Normal"/>
    <w:rsid w:val="002A738A"/>
    <w:pPr>
      <w:spacing w:before="100" w:beforeAutospacing="1" w:after="100" w:afterAutospacing="1"/>
    </w:pPr>
    <w:rPr>
      <w:b/>
      <w:bCs/>
      <w:color w:val="A0A0A0"/>
    </w:rPr>
  </w:style>
  <w:style w:type="paragraph" w:customStyle="1" w:styleId="l5regr">
    <w:name w:val="l5reg_r"/>
    <w:basedOn w:val="Normal"/>
    <w:rsid w:val="002A738A"/>
    <w:pPr>
      <w:spacing w:before="100" w:beforeAutospacing="1" w:after="100" w:afterAutospacing="1"/>
    </w:pPr>
    <w:rPr>
      <w:b/>
      <w:bCs/>
      <w:color w:val="A0A0A0"/>
    </w:rPr>
  </w:style>
  <w:style w:type="paragraph" w:customStyle="1" w:styleId="l5prgr">
    <w:name w:val="l5prg_r"/>
    <w:basedOn w:val="Normal"/>
    <w:rsid w:val="002A738A"/>
    <w:pPr>
      <w:spacing w:before="100" w:beforeAutospacing="1" w:after="100" w:afterAutospacing="1"/>
    </w:pPr>
    <w:rPr>
      <w:b/>
      <w:bCs/>
      <w:color w:val="A0A0A0"/>
    </w:rPr>
  </w:style>
  <w:style w:type="paragraph" w:customStyle="1" w:styleId="l5pctr">
    <w:name w:val="l5pct_r"/>
    <w:basedOn w:val="Normal"/>
    <w:rsid w:val="002A738A"/>
    <w:pPr>
      <w:spacing w:before="100" w:beforeAutospacing="1" w:after="100" w:afterAutospacing="1"/>
    </w:pPr>
    <w:rPr>
      <w:b/>
      <w:bCs/>
      <w:color w:val="A0A0A0"/>
    </w:rPr>
  </w:style>
  <w:style w:type="paragraph" w:customStyle="1" w:styleId="l5litr">
    <w:name w:val="l5lit_r"/>
    <w:basedOn w:val="Normal"/>
    <w:rsid w:val="002A738A"/>
    <w:pPr>
      <w:spacing w:before="100" w:beforeAutospacing="1" w:after="100" w:afterAutospacing="1"/>
    </w:pPr>
    <w:rPr>
      <w:b/>
      <w:bCs/>
      <w:color w:val="A0A0A0"/>
    </w:rPr>
  </w:style>
  <w:style w:type="paragraph" w:customStyle="1" w:styleId="l5linr">
    <w:name w:val="l5lin_r"/>
    <w:basedOn w:val="Normal"/>
    <w:rsid w:val="002A738A"/>
    <w:pPr>
      <w:spacing w:before="100" w:beforeAutospacing="1" w:after="100" w:afterAutospacing="1"/>
    </w:pPr>
    <w:rPr>
      <w:b/>
      <w:bCs/>
      <w:color w:val="A0A0A0"/>
    </w:rPr>
  </w:style>
  <w:style w:type="paragraph" w:customStyle="1" w:styleId="l5notr0">
    <w:name w:val="l5_not_r"/>
    <w:basedOn w:val="Normal"/>
    <w:rsid w:val="002A738A"/>
    <w:pPr>
      <w:spacing w:before="100" w:beforeAutospacing="1" w:after="100" w:afterAutospacing="1"/>
    </w:pPr>
    <w:rPr>
      <w:color w:val="A0A0A0"/>
    </w:rPr>
  </w:style>
  <w:style w:type="paragraph" w:customStyle="1" w:styleId="l5tabr">
    <w:name w:val="l5tab_r"/>
    <w:basedOn w:val="Normal"/>
    <w:rsid w:val="002A738A"/>
    <w:pPr>
      <w:spacing w:before="100" w:beforeAutospacing="1" w:after="100" w:afterAutospacing="1"/>
    </w:pPr>
    <w:rPr>
      <w:b/>
      <w:bCs/>
      <w:color w:val="A0A0A0"/>
    </w:rPr>
  </w:style>
  <w:style w:type="paragraph" w:customStyle="1" w:styleId="l5tttr">
    <w:name w:val="l5ttt_r"/>
    <w:basedOn w:val="Normal"/>
    <w:rsid w:val="002A738A"/>
    <w:pPr>
      <w:spacing w:before="100" w:beforeAutospacing="1" w:after="100" w:afterAutospacing="1"/>
    </w:pPr>
    <w:rPr>
      <w:b/>
      <w:bCs/>
      <w:color w:val="A0A0A0"/>
    </w:rPr>
  </w:style>
  <w:style w:type="paragraph" w:customStyle="1" w:styleId="l5alnr">
    <w:name w:val="l5aln_r"/>
    <w:basedOn w:val="Normal"/>
    <w:rsid w:val="002A738A"/>
    <w:pPr>
      <w:spacing w:before="100" w:beforeAutospacing="1" w:after="100" w:afterAutospacing="1"/>
    </w:pPr>
    <w:rPr>
      <w:b/>
      <w:bCs/>
      <w:color w:val="A0A0A0"/>
    </w:rPr>
  </w:style>
  <w:style w:type="paragraph" w:customStyle="1" w:styleId="l5sbpr">
    <w:name w:val="l5sbp_r"/>
    <w:basedOn w:val="Normal"/>
    <w:rsid w:val="002A738A"/>
    <w:pPr>
      <w:spacing w:before="100" w:beforeAutospacing="1" w:after="100" w:afterAutospacing="1"/>
    </w:pPr>
    <w:rPr>
      <w:b/>
      <w:bCs/>
      <w:color w:val="A0A0A0"/>
    </w:rPr>
  </w:style>
  <w:style w:type="paragraph" w:customStyle="1" w:styleId="l5rndr">
    <w:name w:val="l5rnd_r"/>
    <w:basedOn w:val="Normal"/>
    <w:rsid w:val="002A738A"/>
    <w:pPr>
      <w:spacing w:before="100" w:beforeAutospacing="1" w:after="100" w:afterAutospacing="1"/>
    </w:pPr>
    <w:rPr>
      <w:b/>
      <w:bCs/>
      <w:color w:val="A0A0A0"/>
    </w:rPr>
  </w:style>
  <w:style w:type="paragraph" w:customStyle="1" w:styleId="l5ghir">
    <w:name w:val="l5ghi_r"/>
    <w:basedOn w:val="Normal"/>
    <w:rsid w:val="002A738A"/>
    <w:pPr>
      <w:spacing w:before="100" w:beforeAutospacing="1" w:after="100" w:afterAutospacing="1"/>
    </w:pPr>
    <w:rPr>
      <w:color w:val="A0A0A0"/>
      <w:sz w:val="26"/>
      <w:szCs w:val="26"/>
    </w:rPr>
  </w:style>
  <w:style w:type="paragraph" w:customStyle="1" w:styleId="l5unkr">
    <w:name w:val="l5unk_r"/>
    <w:basedOn w:val="Normal"/>
    <w:rsid w:val="002A738A"/>
    <w:pPr>
      <w:spacing w:before="100" w:beforeAutospacing="1" w:after="100" w:afterAutospacing="1"/>
    </w:pPr>
    <w:rPr>
      <w:b/>
      <w:bCs/>
      <w:color w:val="A0A0A0"/>
    </w:rPr>
  </w:style>
  <w:style w:type="paragraph" w:customStyle="1" w:styleId="l5tblr">
    <w:name w:val="l5tbl_r"/>
    <w:basedOn w:val="Normal"/>
    <w:rsid w:val="002A738A"/>
    <w:pPr>
      <w:spacing w:after="15"/>
    </w:pPr>
    <w:rPr>
      <w:color w:val="A0A0A0"/>
    </w:rPr>
  </w:style>
  <w:style w:type="paragraph" w:customStyle="1" w:styleId="l5sepr">
    <w:name w:val="l5sep_r"/>
    <w:basedOn w:val="Normal"/>
    <w:rsid w:val="002A738A"/>
    <w:pPr>
      <w:spacing w:before="100" w:beforeAutospacing="1" w:after="100" w:afterAutospacing="1"/>
    </w:pPr>
  </w:style>
  <w:style w:type="paragraph" w:customStyle="1" w:styleId="l5lntr">
    <w:name w:val="l5lnt_r"/>
    <w:basedOn w:val="Normal"/>
    <w:rsid w:val="002A738A"/>
    <w:pPr>
      <w:spacing w:before="100" w:beforeAutospacing="1" w:after="100" w:afterAutospacing="1"/>
      <w:ind w:left="150"/>
    </w:pPr>
  </w:style>
  <w:style w:type="paragraph" w:customStyle="1" w:styleId="l5bulr">
    <w:name w:val="l5bul_r"/>
    <w:basedOn w:val="Normal"/>
    <w:rsid w:val="002A738A"/>
    <w:pPr>
      <w:spacing w:before="100" w:beforeAutospacing="1" w:after="100" w:afterAutospacing="1"/>
    </w:pPr>
    <w:rPr>
      <w:b/>
      <w:bCs/>
      <w:color w:val="A0A0A0"/>
    </w:rPr>
  </w:style>
  <w:style w:type="paragraph" w:customStyle="1" w:styleId="l5r">
    <w:name w:val="l5_r"/>
    <w:basedOn w:val="Normal"/>
    <w:rsid w:val="002A738A"/>
    <w:pPr>
      <w:spacing w:before="100" w:beforeAutospacing="1" w:after="100" w:afterAutospacing="1"/>
    </w:pPr>
    <w:rPr>
      <w:color w:val="999999"/>
      <w:sz w:val="26"/>
      <w:szCs w:val="26"/>
    </w:rPr>
  </w:style>
  <w:style w:type="paragraph" w:customStyle="1" w:styleId="l5tlur">
    <w:name w:val="l5tlu_r"/>
    <w:basedOn w:val="Normal"/>
    <w:rsid w:val="002A738A"/>
    <w:pPr>
      <w:shd w:val="clear" w:color="auto" w:fill="FFFFFF"/>
      <w:spacing w:before="100" w:beforeAutospacing="1" w:after="100" w:afterAutospacing="1"/>
    </w:pPr>
    <w:rPr>
      <w:b/>
      <w:bCs/>
      <w:color w:val="999999"/>
      <w:sz w:val="32"/>
      <w:szCs w:val="32"/>
    </w:rPr>
  </w:style>
  <w:style w:type="paragraph" w:customStyle="1" w:styleId="l5comr">
    <w:name w:val="l5com_r"/>
    <w:basedOn w:val="Normal"/>
    <w:rsid w:val="002A738A"/>
    <w:pPr>
      <w:spacing w:before="100" w:beforeAutospacing="1" w:after="100" w:afterAutospacing="1"/>
    </w:pPr>
    <w:rPr>
      <w:color w:val="A00000"/>
      <w:sz w:val="22"/>
      <w:szCs w:val="22"/>
    </w:rPr>
  </w:style>
  <w:style w:type="paragraph" w:customStyle="1" w:styleId="l5umrel">
    <w:name w:val="l5umrel"/>
    <w:basedOn w:val="Normal"/>
    <w:rsid w:val="002A738A"/>
    <w:pPr>
      <w:shd w:val="clear" w:color="auto" w:fill="FFFFFF"/>
      <w:spacing w:before="100" w:beforeAutospacing="1" w:after="100" w:afterAutospacing="1"/>
    </w:pPr>
    <w:rPr>
      <w:b/>
      <w:bCs/>
      <w:color w:val="FF0000"/>
      <w:u w:val="single"/>
    </w:rPr>
  </w:style>
  <w:style w:type="paragraph" w:customStyle="1" w:styleId="l5backreset">
    <w:name w:val="l5back_reset"/>
    <w:basedOn w:val="Normal"/>
    <w:rsid w:val="002A738A"/>
    <w:pPr>
      <w:shd w:val="clear" w:color="auto" w:fill="FFFFFF"/>
      <w:spacing w:before="100" w:beforeAutospacing="1" w:after="100" w:afterAutospacing="1"/>
    </w:pPr>
  </w:style>
  <w:style w:type="paragraph" w:customStyle="1" w:styleId="l5prmred">
    <w:name w:val="l5prm_red"/>
    <w:basedOn w:val="Normal"/>
    <w:rsid w:val="002A738A"/>
    <w:pPr>
      <w:spacing w:before="100" w:beforeAutospacing="1" w:after="100" w:afterAutospacing="1"/>
    </w:pPr>
    <w:rPr>
      <w:i/>
      <w:iCs/>
      <w:color w:val="FF0000"/>
      <w:sz w:val="26"/>
      <w:szCs w:val="26"/>
    </w:rPr>
  </w:style>
  <w:style w:type="paragraph" w:customStyle="1" w:styleId="l5semred">
    <w:name w:val="l5sem_red"/>
    <w:basedOn w:val="Normal"/>
    <w:rsid w:val="002A738A"/>
    <w:pPr>
      <w:spacing w:before="100" w:beforeAutospacing="1" w:after="100" w:afterAutospacing="1"/>
    </w:pPr>
    <w:rPr>
      <w:i/>
      <w:iCs/>
      <w:color w:val="FF0000"/>
    </w:rPr>
  </w:style>
  <w:style w:type="paragraph" w:customStyle="1" w:styleId="l5notred">
    <w:name w:val="l5not_red"/>
    <w:basedOn w:val="Normal"/>
    <w:rsid w:val="002A738A"/>
    <w:pPr>
      <w:spacing w:before="100" w:beforeAutospacing="1" w:after="100" w:afterAutospacing="1"/>
    </w:pPr>
    <w:rPr>
      <w:b/>
      <w:bCs/>
      <w:color w:val="FF0000"/>
    </w:rPr>
  </w:style>
  <w:style w:type="paragraph" w:customStyle="1" w:styleId="l5ntlred">
    <w:name w:val="l5ntl_red"/>
    <w:basedOn w:val="Normal"/>
    <w:rsid w:val="002A738A"/>
    <w:pPr>
      <w:spacing w:before="100" w:beforeAutospacing="1" w:after="100" w:afterAutospacing="1"/>
    </w:pPr>
    <w:rPr>
      <w:b/>
      <w:bCs/>
    </w:rPr>
  </w:style>
  <w:style w:type="paragraph" w:customStyle="1" w:styleId="l5artred">
    <w:name w:val="l5art_red"/>
    <w:basedOn w:val="Normal"/>
    <w:rsid w:val="002A738A"/>
    <w:pPr>
      <w:spacing w:before="100" w:beforeAutospacing="1" w:after="100" w:afterAutospacing="1"/>
    </w:pPr>
    <w:rPr>
      <w:b/>
      <w:bCs/>
      <w:color w:val="FF0000"/>
    </w:rPr>
  </w:style>
  <w:style w:type="paragraph" w:customStyle="1" w:styleId="l5capred">
    <w:name w:val="l5cap_red"/>
    <w:basedOn w:val="Normal"/>
    <w:rsid w:val="002A738A"/>
    <w:pPr>
      <w:spacing w:before="100" w:beforeAutospacing="1" w:after="100" w:afterAutospacing="1"/>
    </w:pPr>
    <w:rPr>
      <w:b/>
      <w:bCs/>
      <w:color w:val="FF0000"/>
    </w:rPr>
  </w:style>
  <w:style w:type="paragraph" w:customStyle="1" w:styleId="l5anxred">
    <w:name w:val="l5anx_red"/>
    <w:basedOn w:val="Normal"/>
    <w:rsid w:val="002A738A"/>
    <w:pPr>
      <w:spacing w:before="100" w:beforeAutospacing="1" w:after="100" w:afterAutospacing="1"/>
    </w:pPr>
    <w:rPr>
      <w:b/>
      <w:bCs/>
      <w:color w:val="FF0000"/>
      <w:u w:val="single"/>
    </w:rPr>
  </w:style>
  <w:style w:type="paragraph" w:customStyle="1" w:styleId="l5anvred">
    <w:name w:val="l5anv_red"/>
    <w:basedOn w:val="Normal"/>
    <w:rsid w:val="002A738A"/>
    <w:pPr>
      <w:spacing w:before="100" w:beforeAutospacing="1" w:after="100" w:afterAutospacing="1"/>
    </w:pPr>
    <w:rPr>
      <w:b/>
      <w:bCs/>
      <w:color w:val="FF0000"/>
      <w:u w:val="single"/>
    </w:rPr>
  </w:style>
  <w:style w:type="paragraph" w:customStyle="1" w:styleId="l5carred">
    <w:name w:val="l5car_red"/>
    <w:basedOn w:val="Normal"/>
    <w:rsid w:val="002A738A"/>
    <w:pPr>
      <w:spacing w:before="100" w:beforeAutospacing="1" w:after="100" w:afterAutospacing="1"/>
    </w:pPr>
    <w:rPr>
      <w:b/>
      <w:bCs/>
      <w:color w:val="FF0000"/>
    </w:rPr>
  </w:style>
  <w:style w:type="paragraph" w:customStyle="1" w:styleId="l5parred">
    <w:name w:val="l5par_red"/>
    <w:basedOn w:val="Normal"/>
    <w:rsid w:val="002A738A"/>
    <w:pPr>
      <w:spacing w:before="100" w:beforeAutospacing="1" w:after="100" w:afterAutospacing="1"/>
    </w:pPr>
    <w:rPr>
      <w:b/>
      <w:bCs/>
      <w:color w:val="FF0000"/>
    </w:rPr>
  </w:style>
  <w:style w:type="paragraph" w:customStyle="1" w:styleId="l5tprred">
    <w:name w:val="l5tpr_red"/>
    <w:basedOn w:val="Normal"/>
    <w:rsid w:val="002A738A"/>
    <w:pPr>
      <w:spacing w:before="100" w:beforeAutospacing="1" w:after="100" w:afterAutospacing="1"/>
    </w:pPr>
    <w:rPr>
      <w:b/>
      <w:bCs/>
      <w:color w:val="FF0000"/>
    </w:rPr>
  </w:style>
  <w:style w:type="paragraph" w:customStyle="1" w:styleId="l5titred">
    <w:name w:val="l5tit_red"/>
    <w:basedOn w:val="Normal"/>
    <w:rsid w:val="002A738A"/>
    <w:pPr>
      <w:spacing w:before="100" w:beforeAutospacing="1" w:after="100" w:afterAutospacing="1"/>
    </w:pPr>
    <w:rPr>
      <w:b/>
      <w:bCs/>
      <w:color w:val="FF0000"/>
    </w:rPr>
  </w:style>
  <w:style w:type="paragraph" w:customStyle="1" w:styleId="l5secred">
    <w:name w:val="l5sec_red"/>
    <w:basedOn w:val="Normal"/>
    <w:rsid w:val="002A738A"/>
    <w:pPr>
      <w:spacing w:before="100" w:beforeAutospacing="1" w:after="100" w:afterAutospacing="1"/>
    </w:pPr>
    <w:rPr>
      <w:b/>
      <w:bCs/>
      <w:color w:val="FF0000"/>
    </w:rPr>
  </w:style>
  <w:style w:type="paragraph" w:customStyle="1" w:styleId="l5subred">
    <w:name w:val="l5sub_red"/>
    <w:basedOn w:val="Normal"/>
    <w:rsid w:val="002A738A"/>
    <w:pPr>
      <w:spacing w:before="100" w:beforeAutospacing="1" w:after="100" w:afterAutospacing="1"/>
    </w:pPr>
    <w:rPr>
      <w:b/>
      <w:bCs/>
      <w:color w:val="FF0000"/>
    </w:rPr>
  </w:style>
  <w:style w:type="paragraph" w:customStyle="1" w:styleId="l5regred">
    <w:name w:val="l5reg_red"/>
    <w:basedOn w:val="Normal"/>
    <w:rsid w:val="002A738A"/>
    <w:pPr>
      <w:spacing w:before="100" w:beforeAutospacing="1" w:after="100" w:afterAutospacing="1"/>
    </w:pPr>
    <w:rPr>
      <w:b/>
      <w:bCs/>
      <w:color w:val="FF0000"/>
    </w:rPr>
  </w:style>
  <w:style w:type="paragraph" w:customStyle="1" w:styleId="l5prgred">
    <w:name w:val="l5prg_red"/>
    <w:basedOn w:val="Normal"/>
    <w:rsid w:val="002A738A"/>
    <w:pPr>
      <w:spacing w:before="100" w:beforeAutospacing="1" w:after="100" w:afterAutospacing="1"/>
    </w:pPr>
    <w:rPr>
      <w:b/>
      <w:bCs/>
      <w:color w:val="FF0000"/>
    </w:rPr>
  </w:style>
  <w:style w:type="paragraph" w:customStyle="1" w:styleId="l5pctred">
    <w:name w:val="l5pct_red"/>
    <w:basedOn w:val="Normal"/>
    <w:rsid w:val="002A738A"/>
    <w:pPr>
      <w:spacing w:before="100" w:beforeAutospacing="1" w:after="100" w:afterAutospacing="1"/>
    </w:pPr>
    <w:rPr>
      <w:b/>
      <w:bCs/>
      <w:color w:val="FF0000"/>
    </w:rPr>
  </w:style>
  <w:style w:type="paragraph" w:customStyle="1" w:styleId="l5litred">
    <w:name w:val="l5lit_red"/>
    <w:basedOn w:val="Normal"/>
    <w:rsid w:val="002A738A"/>
    <w:pPr>
      <w:spacing w:before="100" w:beforeAutospacing="1" w:after="100" w:afterAutospacing="1"/>
    </w:pPr>
    <w:rPr>
      <w:b/>
      <w:bCs/>
      <w:color w:val="FF0000"/>
    </w:rPr>
  </w:style>
  <w:style w:type="paragraph" w:customStyle="1" w:styleId="l5linred">
    <w:name w:val="l5lin_red"/>
    <w:basedOn w:val="Normal"/>
    <w:rsid w:val="002A738A"/>
    <w:pPr>
      <w:spacing w:before="100" w:beforeAutospacing="1" w:after="100" w:afterAutospacing="1"/>
    </w:pPr>
    <w:rPr>
      <w:b/>
      <w:bCs/>
      <w:color w:val="FF0000"/>
    </w:rPr>
  </w:style>
  <w:style w:type="paragraph" w:customStyle="1" w:styleId="l5notred0">
    <w:name w:val="l5_not_red"/>
    <w:basedOn w:val="Normal"/>
    <w:qFormat/>
    <w:rsid w:val="002A738A"/>
    <w:pPr>
      <w:spacing w:before="100" w:beforeAutospacing="1" w:after="100" w:afterAutospacing="1"/>
    </w:pPr>
    <w:rPr>
      <w:color w:val="FF0000"/>
    </w:rPr>
  </w:style>
  <w:style w:type="paragraph" w:customStyle="1" w:styleId="l5tabred">
    <w:name w:val="l5tab_red"/>
    <w:basedOn w:val="Normal"/>
    <w:rsid w:val="002A738A"/>
    <w:pPr>
      <w:spacing w:before="100" w:beforeAutospacing="1" w:after="100" w:afterAutospacing="1"/>
    </w:pPr>
    <w:rPr>
      <w:b/>
      <w:bCs/>
      <w:color w:val="FF0000"/>
    </w:rPr>
  </w:style>
  <w:style w:type="paragraph" w:customStyle="1" w:styleId="l5tttred">
    <w:name w:val="l5ttt_red"/>
    <w:basedOn w:val="Normal"/>
    <w:rsid w:val="002A738A"/>
    <w:pPr>
      <w:spacing w:before="100" w:beforeAutospacing="1" w:after="100" w:afterAutospacing="1"/>
    </w:pPr>
    <w:rPr>
      <w:b/>
      <w:bCs/>
      <w:color w:val="FF0000"/>
    </w:rPr>
  </w:style>
  <w:style w:type="paragraph" w:customStyle="1" w:styleId="l5alnred">
    <w:name w:val="l5aln_red"/>
    <w:basedOn w:val="Normal"/>
    <w:rsid w:val="002A738A"/>
    <w:pPr>
      <w:spacing w:before="100" w:beforeAutospacing="1" w:after="100" w:afterAutospacing="1"/>
    </w:pPr>
    <w:rPr>
      <w:b/>
      <w:bCs/>
      <w:color w:val="FF0000"/>
    </w:rPr>
  </w:style>
  <w:style w:type="paragraph" w:customStyle="1" w:styleId="l5sbpred">
    <w:name w:val="l5sbp_red"/>
    <w:basedOn w:val="Normal"/>
    <w:rsid w:val="002A738A"/>
    <w:pPr>
      <w:spacing w:before="100" w:beforeAutospacing="1" w:after="100" w:afterAutospacing="1"/>
    </w:pPr>
    <w:rPr>
      <w:b/>
      <w:bCs/>
      <w:color w:val="FF0000"/>
    </w:rPr>
  </w:style>
  <w:style w:type="paragraph" w:customStyle="1" w:styleId="l5rndred">
    <w:name w:val="l5rnd_red"/>
    <w:basedOn w:val="Normal"/>
    <w:rsid w:val="002A738A"/>
    <w:pPr>
      <w:spacing w:before="100" w:beforeAutospacing="1" w:after="100" w:afterAutospacing="1"/>
    </w:pPr>
    <w:rPr>
      <w:b/>
      <w:bCs/>
      <w:color w:val="FF0000"/>
    </w:rPr>
  </w:style>
  <w:style w:type="paragraph" w:customStyle="1" w:styleId="l5ghired">
    <w:name w:val="l5ghi_red"/>
    <w:basedOn w:val="Normal"/>
    <w:rsid w:val="002A738A"/>
    <w:pPr>
      <w:spacing w:before="100" w:beforeAutospacing="1" w:after="100" w:afterAutospacing="1"/>
    </w:pPr>
    <w:rPr>
      <w:color w:val="FF0000"/>
      <w:sz w:val="26"/>
      <w:szCs w:val="26"/>
    </w:rPr>
  </w:style>
  <w:style w:type="paragraph" w:customStyle="1" w:styleId="l5unkred">
    <w:name w:val="l5unk_red"/>
    <w:basedOn w:val="Normal"/>
    <w:rsid w:val="002A738A"/>
    <w:pPr>
      <w:spacing w:before="100" w:beforeAutospacing="1" w:after="100" w:afterAutospacing="1"/>
    </w:pPr>
    <w:rPr>
      <w:b/>
      <w:bCs/>
      <w:color w:val="FF0000"/>
    </w:rPr>
  </w:style>
  <w:style w:type="paragraph" w:customStyle="1" w:styleId="l5tblred">
    <w:name w:val="l5tbl_red"/>
    <w:basedOn w:val="Normal"/>
    <w:rsid w:val="002A738A"/>
    <w:pPr>
      <w:spacing w:after="15"/>
    </w:pPr>
    <w:rPr>
      <w:color w:val="FF0000"/>
    </w:rPr>
  </w:style>
  <w:style w:type="paragraph" w:customStyle="1" w:styleId="l5sepred">
    <w:name w:val="l5sep_red"/>
    <w:basedOn w:val="Normal"/>
    <w:rsid w:val="002A738A"/>
    <w:pPr>
      <w:spacing w:before="100" w:beforeAutospacing="1" w:after="100" w:afterAutospacing="1"/>
    </w:pPr>
  </w:style>
  <w:style w:type="paragraph" w:customStyle="1" w:styleId="l5lntred">
    <w:name w:val="l5lnt_red"/>
    <w:basedOn w:val="Normal"/>
    <w:rsid w:val="002A738A"/>
    <w:pPr>
      <w:spacing w:before="100" w:beforeAutospacing="1" w:after="100" w:afterAutospacing="1"/>
      <w:ind w:left="150"/>
    </w:pPr>
  </w:style>
  <w:style w:type="paragraph" w:customStyle="1" w:styleId="l5bulred">
    <w:name w:val="l5bul_red"/>
    <w:basedOn w:val="Normal"/>
    <w:rsid w:val="002A738A"/>
    <w:pPr>
      <w:spacing w:before="100" w:beforeAutospacing="1" w:after="100" w:afterAutospacing="1"/>
    </w:pPr>
    <w:rPr>
      <w:b/>
      <w:bCs/>
      <w:color w:val="FF0000"/>
    </w:rPr>
  </w:style>
  <w:style w:type="paragraph" w:customStyle="1" w:styleId="l5red">
    <w:name w:val="l5_red"/>
    <w:basedOn w:val="Normal"/>
    <w:rsid w:val="002A738A"/>
    <w:pPr>
      <w:spacing w:before="100" w:beforeAutospacing="1" w:after="100" w:afterAutospacing="1"/>
    </w:pPr>
    <w:rPr>
      <w:color w:val="FF0000"/>
    </w:rPr>
  </w:style>
  <w:style w:type="paragraph" w:customStyle="1" w:styleId="l5comred">
    <w:name w:val="l5com_red"/>
    <w:basedOn w:val="Normal"/>
    <w:rsid w:val="002A738A"/>
    <w:pPr>
      <w:spacing w:before="100" w:beforeAutospacing="1" w:after="100" w:afterAutospacing="1"/>
    </w:pPr>
    <w:rPr>
      <w:color w:val="FF0000"/>
      <w:sz w:val="22"/>
      <w:szCs w:val="22"/>
    </w:rPr>
  </w:style>
  <w:style w:type="paragraph" w:customStyle="1" w:styleId="l5sta">
    <w:name w:val="l5sta"/>
    <w:basedOn w:val="Normal"/>
    <w:rsid w:val="002A738A"/>
    <w:pPr>
      <w:shd w:val="clear" w:color="auto" w:fill="D0D0D0"/>
      <w:spacing w:before="100" w:beforeAutospacing="1" w:after="100" w:afterAutospacing="1"/>
    </w:pPr>
    <w:rPr>
      <w:color w:val="000000"/>
    </w:rPr>
  </w:style>
  <w:style w:type="paragraph" w:customStyle="1" w:styleId="l5stamod">
    <w:name w:val="l5sta_mod"/>
    <w:basedOn w:val="Normal"/>
    <w:rsid w:val="002A738A"/>
    <w:pPr>
      <w:shd w:val="clear" w:color="auto" w:fill="E0E0E0"/>
      <w:spacing w:before="100" w:beforeAutospacing="1" w:after="100" w:afterAutospacing="1"/>
    </w:pPr>
    <w:rPr>
      <w:strike/>
      <w:color w:val="000000"/>
    </w:rPr>
  </w:style>
  <w:style w:type="paragraph" w:customStyle="1" w:styleId="l5staabr">
    <w:name w:val="l5sta_abr"/>
    <w:basedOn w:val="Normal"/>
    <w:rsid w:val="002A738A"/>
    <w:pPr>
      <w:shd w:val="clear" w:color="auto" w:fill="E0E0E0"/>
      <w:spacing w:before="100" w:beforeAutospacing="1" w:after="100" w:afterAutospacing="1"/>
    </w:pPr>
    <w:rPr>
      <w:strike/>
      <w:color w:val="FFFFFF"/>
    </w:rPr>
  </w:style>
  <w:style w:type="paragraph" w:customStyle="1" w:styleId="l5stanfo">
    <w:name w:val="l5sta_nfo"/>
    <w:basedOn w:val="Normal"/>
    <w:rsid w:val="002A738A"/>
    <w:pPr>
      <w:shd w:val="clear" w:color="auto" w:fill="0000E0"/>
      <w:spacing w:before="100" w:beforeAutospacing="1" w:after="30"/>
    </w:pPr>
    <w:rPr>
      <w:b/>
      <w:bCs/>
      <w:color w:val="FFFFFF"/>
      <w:sz w:val="17"/>
      <w:szCs w:val="17"/>
    </w:rPr>
  </w:style>
  <w:style w:type="paragraph" w:customStyle="1" w:styleId="l5ghi0">
    <w:name w:val="l5_ghi"/>
    <w:basedOn w:val="Normal"/>
    <w:rsid w:val="002A738A"/>
    <w:pPr>
      <w:spacing w:before="100" w:beforeAutospacing="1" w:after="100" w:afterAutospacing="1"/>
    </w:pPr>
    <w:rPr>
      <w:sz w:val="26"/>
      <w:szCs w:val="26"/>
    </w:rPr>
  </w:style>
  <w:style w:type="paragraph" w:customStyle="1" w:styleId="l5marcajrelatiion">
    <w:name w:val="l5marcaj_relatii_on"/>
    <w:basedOn w:val="Normal"/>
    <w:rsid w:val="002A738A"/>
    <w:pPr>
      <w:shd w:val="clear" w:color="auto" w:fill="D0D0D0"/>
      <w:spacing w:before="100" w:beforeAutospacing="1" w:after="100" w:afterAutospacing="1"/>
    </w:pPr>
    <w:rPr>
      <w:color w:val="000000"/>
    </w:rPr>
  </w:style>
  <w:style w:type="paragraph" w:customStyle="1" w:styleId="l5marcajrelatiioff">
    <w:name w:val="l5marcaj_relatii_off"/>
    <w:basedOn w:val="Normal"/>
    <w:rsid w:val="002A738A"/>
    <w:pPr>
      <w:shd w:val="clear" w:color="auto" w:fill="D0D0D0"/>
      <w:spacing w:before="100" w:beforeAutospacing="1" w:after="100" w:afterAutospacing="1"/>
    </w:pPr>
    <w:rPr>
      <w:color w:val="000000"/>
    </w:rPr>
  </w:style>
  <w:style w:type="character" w:customStyle="1" w:styleId="l5def1">
    <w:name w:val="l5def1"/>
    <w:qFormat/>
    <w:rsid w:val="002A738A"/>
    <w:rPr>
      <w:rFonts w:ascii="Arial" w:hAnsi="Arial" w:cs="Arial" w:hint="default"/>
      <w:color w:val="000000"/>
      <w:sz w:val="26"/>
      <w:szCs w:val="26"/>
    </w:rPr>
  </w:style>
  <w:style w:type="character" w:customStyle="1" w:styleId="l5tlu1">
    <w:name w:val="l5tlu1"/>
    <w:rsid w:val="002A738A"/>
    <w:rPr>
      <w:b/>
      <w:bCs/>
      <w:color w:val="000000"/>
      <w:sz w:val="32"/>
      <w:szCs w:val="32"/>
    </w:rPr>
  </w:style>
  <w:style w:type="character" w:styleId="Robust">
    <w:name w:val="Strong"/>
    <w:uiPriority w:val="22"/>
    <w:qFormat/>
    <w:rsid w:val="002A738A"/>
    <w:rPr>
      <w:b/>
      <w:bCs/>
    </w:rPr>
  </w:style>
  <w:style w:type="character" w:customStyle="1" w:styleId="l5not0">
    <w:name w:val="l5_not"/>
    <w:basedOn w:val="Fontdeparagrafimplicit"/>
    <w:qFormat/>
    <w:rsid w:val="002A738A"/>
  </w:style>
  <w:style w:type="character" w:styleId="Accentuat">
    <w:name w:val="Emphasis"/>
    <w:uiPriority w:val="20"/>
    <w:qFormat/>
    <w:rsid w:val="002A738A"/>
    <w:rPr>
      <w:i/>
      <w:iCs/>
    </w:rPr>
  </w:style>
  <w:style w:type="paragraph" w:styleId="Antet">
    <w:name w:val="header"/>
    <w:aliases w:val="Header 1,Encabezado 2,encabezado"/>
    <w:basedOn w:val="Normal"/>
    <w:link w:val="AntetCaracter"/>
    <w:uiPriority w:val="99"/>
    <w:unhideWhenUsed/>
    <w:rsid w:val="002A738A"/>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qFormat/>
    <w:rsid w:val="002A738A"/>
    <w:rPr>
      <w:rFonts w:ascii="Arial" w:eastAsia="Times New Roman" w:hAnsi="Arial" w:cs="Times New Roman"/>
      <w:kern w:val="0"/>
      <w:lang w:val="en-US"/>
      <w14:ligatures w14:val="none"/>
    </w:rPr>
  </w:style>
  <w:style w:type="paragraph" w:styleId="Subsol">
    <w:name w:val="footer"/>
    <w:basedOn w:val="Normal"/>
    <w:link w:val="SubsolCaracter"/>
    <w:uiPriority w:val="99"/>
    <w:unhideWhenUsed/>
    <w:rsid w:val="002A738A"/>
    <w:pPr>
      <w:tabs>
        <w:tab w:val="center" w:pos="4680"/>
        <w:tab w:val="right" w:pos="9360"/>
      </w:tabs>
    </w:pPr>
  </w:style>
  <w:style w:type="character" w:customStyle="1" w:styleId="SubsolCaracter">
    <w:name w:val="Subsol Caracter"/>
    <w:basedOn w:val="Fontdeparagrafimplicit"/>
    <w:link w:val="Subsol"/>
    <w:uiPriority w:val="99"/>
    <w:qFormat/>
    <w:rsid w:val="002A738A"/>
    <w:rPr>
      <w:rFonts w:ascii="Arial" w:eastAsia="Times New Roman" w:hAnsi="Arial" w:cs="Times New Roman"/>
      <w:kern w:val="0"/>
      <w:lang w:val="en-US"/>
      <w14:ligatures w14:val="none"/>
    </w:rPr>
  </w:style>
  <w:style w:type="paragraph" w:styleId="TextnBalon">
    <w:name w:val="Balloon Text"/>
    <w:basedOn w:val="Normal"/>
    <w:link w:val="TextnBalonCaracter"/>
    <w:uiPriority w:val="99"/>
    <w:semiHidden/>
    <w:unhideWhenUsed/>
    <w:qFormat/>
    <w:rsid w:val="002A738A"/>
    <w:rPr>
      <w:rFonts w:ascii="Tahoma" w:hAnsi="Tahoma" w:cs="Tahoma"/>
      <w:sz w:val="16"/>
      <w:szCs w:val="16"/>
    </w:rPr>
  </w:style>
  <w:style w:type="character" w:customStyle="1" w:styleId="TextnBalonCaracter">
    <w:name w:val="Text în Balon Caracter"/>
    <w:basedOn w:val="Fontdeparagrafimplicit"/>
    <w:link w:val="TextnBalon"/>
    <w:uiPriority w:val="99"/>
    <w:semiHidden/>
    <w:qFormat/>
    <w:rsid w:val="002A738A"/>
    <w:rPr>
      <w:rFonts w:ascii="Tahoma" w:eastAsia="Times New Roman" w:hAnsi="Tahoma" w:cs="Tahoma"/>
      <w:kern w:val="0"/>
      <w:sz w:val="16"/>
      <w:szCs w:val="16"/>
      <w:lang w:val="en-US"/>
      <w14:ligatures w14:val="none"/>
    </w:rPr>
  </w:style>
  <w:style w:type="character" w:styleId="Referincomentariu">
    <w:name w:val="annotation reference"/>
    <w:uiPriority w:val="99"/>
    <w:unhideWhenUsed/>
    <w:qFormat/>
    <w:rsid w:val="002A738A"/>
    <w:rPr>
      <w:sz w:val="16"/>
      <w:szCs w:val="16"/>
    </w:rPr>
  </w:style>
  <w:style w:type="paragraph" w:styleId="Textcomentariu">
    <w:name w:val="annotation text"/>
    <w:basedOn w:val="Normal"/>
    <w:link w:val="TextcomentariuCaracter"/>
    <w:uiPriority w:val="99"/>
    <w:unhideWhenUsed/>
    <w:qFormat/>
    <w:rsid w:val="002A738A"/>
    <w:rPr>
      <w:sz w:val="20"/>
      <w:szCs w:val="20"/>
    </w:rPr>
  </w:style>
  <w:style w:type="character" w:customStyle="1" w:styleId="TextcomentariuCaracter">
    <w:name w:val="Text comentariu Caracter"/>
    <w:basedOn w:val="Fontdeparagrafimplicit"/>
    <w:link w:val="Textcomentariu"/>
    <w:uiPriority w:val="99"/>
    <w:qFormat/>
    <w:rsid w:val="002A738A"/>
    <w:rPr>
      <w:rFonts w:ascii="Arial" w:eastAsia="Times New Roman" w:hAnsi="Arial"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unhideWhenUsed/>
    <w:qFormat/>
    <w:rsid w:val="002A738A"/>
    <w:rPr>
      <w:b/>
      <w:bCs/>
    </w:rPr>
  </w:style>
  <w:style w:type="character" w:customStyle="1" w:styleId="SubiectComentariuCaracter">
    <w:name w:val="Subiect Comentariu Caracter"/>
    <w:basedOn w:val="TextcomentariuCaracter"/>
    <w:link w:val="SubiectComentariu"/>
    <w:uiPriority w:val="99"/>
    <w:qFormat/>
    <w:rsid w:val="002A738A"/>
    <w:rPr>
      <w:rFonts w:ascii="Arial" w:eastAsia="Times New Roman" w:hAnsi="Arial" w:cs="Times New Roman"/>
      <w:b/>
      <w:bCs/>
      <w:kern w:val="0"/>
      <w:sz w:val="20"/>
      <w:szCs w:val="20"/>
      <w:lang w:val="en-US"/>
      <w14:ligatures w14:val="none"/>
    </w:rPr>
  </w:style>
  <w:style w:type="paragraph" w:styleId="Revizuire">
    <w:name w:val="Revision"/>
    <w:hidden/>
    <w:uiPriority w:val="99"/>
    <w:semiHidden/>
    <w:qFormat/>
    <w:rsid w:val="002A738A"/>
    <w:rPr>
      <w:rFonts w:ascii="Times New Roman" w:eastAsia="Times New Roman" w:hAnsi="Times New Roman" w:cs="Times New Roman"/>
      <w:kern w:val="0"/>
      <w:lang w:val="en-US"/>
      <w14:ligatures w14:val="none"/>
    </w:rPr>
  </w:style>
  <w:style w:type="paragraph" w:styleId="Titlucuprins">
    <w:name w:val="TOC Heading"/>
    <w:basedOn w:val="Titlu1"/>
    <w:next w:val="Normal"/>
    <w:uiPriority w:val="39"/>
    <w:unhideWhenUsed/>
    <w:qFormat/>
    <w:rsid w:val="002A738A"/>
    <w:pPr>
      <w:keepLines/>
      <w:spacing w:after="0"/>
      <w:outlineLvl w:val="9"/>
    </w:pPr>
    <w:rPr>
      <w:b w:val="0"/>
      <w:bCs w:val="0"/>
      <w:color w:val="2E74B5"/>
      <w:kern w:val="0"/>
    </w:rPr>
  </w:style>
  <w:style w:type="paragraph" w:styleId="Cuprins1">
    <w:name w:val="toc 1"/>
    <w:basedOn w:val="Normal"/>
    <w:next w:val="Normal"/>
    <w:autoRedefine/>
    <w:uiPriority w:val="39"/>
    <w:unhideWhenUsed/>
    <w:rsid w:val="003F089B"/>
    <w:pPr>
      <w:tabs>
        <w:tab w:val="left" w:pos="480"/>
        <w:tab w:val="right" w:leader="dot" w:pos="9737"/>
      </w:tabs>
      <w:spacing w:before="120" w:after="120"/>
      <w:jc w:val="left"/>
    </w:pPr>
    <w:rPr>
      <w:rFonts w:asciiTheme="minorHAnsi" w:hAnsiTheme="minorHAnsi" w:cstheme="minorHAnsi"/>
      <w:b/>
      <w:bCs/>
      <w:caps/>
      <w:sz w:val="20"/>
      <w:szCs w:val="20"/>
    </w:rPr>
  </w:style>
  <w:style w:type="paragraph" w:styleId="Cuprins2">
    <w:name w:val="toc 2"/>
    <w:basedOn w:val="Normal"/>
    <w:next w:val="Normal"/>
    <w:autoRedefine/>
    <w:uiPriority w:val="39"/>
    <w:unhideWhenUsed/>
    <w:rsid w:val="00450E93"/>
    <w:pPr>
      <w:tabs>
        <w:tab w:val="left" w:pos="720"/>
        <w:tab w:val="right" w:leader="dot" w:pos="9737"/>
      </w:tabs>
      <w:spacing w:after="0"/>
      <w:ind w:left="240"/>
      <w:jc w:val="left"/>
    </w:pPr>
    <w:rPr>
      <w:rFonts w:asciiTheme="minorHAnsi" w:hAnsiTheme="minorHAnsi" w:cstheme="minorHAnsi"/>
      <w:smallCaps/>
      <w:sz w:val="20"/>
      <w:szCs w:val="20"/>
    </w:rPr>
  </w:style>
  <w:style w:type="paragraph" w:styleId="Cuprins3">
    <w:name w:val="toc 3"/>
    <w:basedOn w:val="Normal"/>
    <w:next w:val="Normal"/>
    <w:autoRedefine/>
    <w:uiPriority w:val="39"/>
    <w:unhideWhenUsed/>
    <w:rsid w:val="002A738A"/>
    <w:pPr>
      <w:spacing w:after="0"/>
      <w:ind w:left="480"/>
      <w:jc w:val="left"/>
    </w:pPr>
    <w:rPr>
      <w:rFonts w:asciiTheme="minorHAnsi" w:hAnsiTheme="minorHAnsi" w:cstheme="minorHAnsi"/>
      <w:i/>
      <w:iCs/>
      <w:sz w:val="20"/>
      <w:szCs w:val="20"/>
    </w:rPr>
  </w:style>
  <w:style w:type="paragraph" w:styleId="Cuprins4">
    <w:name w:val="toc 4"/>
    <w:basedOn w:val="Normal"/>
    <w:next w:val="Normal"/>
    <w:autoRedefine/>
    <w:uiPriority w:val="39"/>
    <w:unhideWhenUsed/>
    <w:rsid w:val="002A738A"/>
    <w:pPr>
      <w:spacing w:after="0"/>
      <w:ind w:left="720"/>
      <w:jc w:val="left"/>
    </w:pPr>
    <w:rPr>
      <w:rFonts w:asciiTheme="minorHAnsi" w:hAnsiTheme="minorHAnsi" w:cstheme="minorHAnsi"/>
      <w:sz w:val="18"/>
      <w:szCs w:val="18"/>
    </w:rPr>
  </w:style>
  <w:style w:type="paragraph" w:styleId="Listparagraf">
    <w:name w:val="List Paragraph"/>
    <w:aliases w:val="Forth level,Medium Grid 1 - Accent 21,Header bold,List Paragraph11,Normal bullet 2,Lettre d'introduction,List Paragraph111,b1,List Paragraph Char Char,Number_1,SGLText List Paragraph,Colorful List - Accent 11,ListPar1,Normal Sentence"/>
    <w:basedOn w:val="Normal"/>
    <w:link w:val="ListparagrafCaracter"/>
    <w:uiPriority w:val="1"/>
    <w:qFormat/>
    <w:rsid w:val="002A738A"/>
    <w:pPr>
      <w:spacing w:after="200" w:line="276" w:lineRule="auto"/>
      <w:ind w:left="720"/>
      <w:contextualSpacing/>
    </w:pPr>
    <w:rPr>
      <w:rFonts w:eastAsia="Calibri"/>
      <w:szCs w:val="22"/>
    </w:rPr>
  </w:style>
  <w:style w:type="table" w:styleId="Tabelgril">
    <w:name w:val="Table Grid"/>
    <w:basedOn w:val="TabelNormal"/>
    <w:uiPriority w:val="39"/>
    <w:rsid w:val="002A738A"/>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FrListare"/>
    <w:uiPriority w:val="99"/>
    <w:semiHidden/>
    <w:unhideWhenUsed/>
    <w:rsid w:val="002A738A"/>
  </w:style>
  <w:style w:type="paragraph" w:customStyle="1" w:styleId="Caracter">
    <w:name w:val="Caracter"/>
    <w:basedOn w:val="Normal"/>
    <w:rsid w:val="002A738A"/>
    <w:rPr>
      <w:lang w:val="pl-PL" w:eastAsia="pl-PL"/>
    </w:rPr>
  </w:style>
  <w:style w:type="table" w:customStyle="1" w:styleId="TableGrid1">
    <w:name w:val="Table Grid1"/>
    <w:basedOn w:val="TabelNormal"/>
    <w:next w:val="Tabelgril"/>
    <w:uiPriority w:val="39"/>
    <w:rsid w:val="002A738A"/>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FrListare"/>
    <w:uiPriority w:val="99"/>
    <w:semiHidden/>
    <w:unhideWhenUsed/>
    <w:rsid w:val="002A738A"/>
  </w:style>
  <w:style w:type="character" w:customStyle="1" w:styleId="Bodytext2">
    <w:name w:val="Body text (2)"/>
    <w:rsid w:val="002A738A"/>
    <w:rPr>
      <w:rFonts w:ascii="Arial" w:eastAsia="Arial" w:hAnsi="Arial" w:cs="Arial" w:hint="default"/>
      <w:b/>
      <w:bCs/>
      <w:i w:val="0"/>
      <w:iCs w:val="0"/>
      <w:smallCaps w:val="0"/>
      <w:strike w:val="0"/>
      <w:dstrike w:val="0"/>
      <w:color w:val="000000"/>
      <w:spacing w:val="0"/>
      <w:w w:val="100"/>
      <w:position w:val="0"/>
      <w:sz w:val="24"/>
      <w:szCs w:val="20"/>
      <w:u w:val="none"/>
      <w:effect w:val="none"/>
      <w:lang w:val="ro-RO" w:eastAsia="ro-RO" w:bidi="ro-RO"/>
    </w:rPr>
  </w:style>
  <w:style w:type="character" w:customStyle="1" w:styleId="ListparagrafCaracter">
    <w:name w:val="Listă paragraf Caracter"/>
    <w:aliases w:val="Forth level Caracter,Medium Grid 1 - Accent 21 Caracter,Header bold Caracter,List Paragraph11 Caracter,Normal bullet 2 Caracter,Lettre d'introduction Caracter,List Paragraph111 Caracter,b1 Caracter,Number_1 Caracter"/>
    <w:link w:val="Listparagraf"/>
    <w:uiPriority w:val="1"/>
    <w:qFormat/>
    <w:locked/>
    <w:rsid w:val="002A738A"/>
    <w:rPr>
      <w:rFonts w:ascii="Arial" w:eastAsia="Calibri" w:hAnsi="Arial" w:cs="Times New Roman"/>
      <w:kern w:val="0"/>
      <w:szCs w:val="22"/>
      <w:lang w:val="en-US"/>
      <w14:ligatures w14:val="none"/>
    </w:rPr>
  </w:style>
  <w:style w:type="paragraph" w:customStyle="1" w:styleId="xl65">
    <w:name w:val="xl65"/>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rPr>
  </w:style>
  <w:style w:type="paragraph" w:customStyle="1" w:styleId="xl66">
    <w:name w:val="xl66"/>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rPr>
  </w:style>
  <w:style w:type="paragraph" w:customStyle="1" w:styleId="xl67">
    <w:name w:val="xl67"/>
    <w:basedOn w:val="Normal"/>
    <w:rsid w:val="002A73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color w:val="000000"/>
    </w:rPr>
  </w:style>
  <w:style w:type="paragraph" w:customStyle="1" w:styleId="xl68">
    <w:name w:val="xl68"/>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rPr>
  </w:style>
  <w:style w:type="paragraph" w:customStyle="1" w:styleId="xl69">
    <w:name w:val="xl69"/>
    <w:basedOn w:val="Normal"/>
    <w:rsid w:val="002A738A"/>
    <w:pPr>
      <w:spacing w:before="100" w:beforeAutospacing="1" w:after="100" w:afterAutospacing="1"/>
    </w:pPr>
    <w:rPr>
      <w:rFonts w:cs="Arial"/>
    </w:rPr>
  </w:style>
  <w:style w:type="paragraph" w:customStyle="1" w:styleId="xl70">
    <w:name w:val="xl70"/>
    <w:basedOn w:val="Normal"/>
    <w:rsid w:val="002A738A"/>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71">
    <w:name w:val="xl71"/>
    <w:basedOn w:val="Normal"/>
    <w:rsid w:val="002A738A"/>
    <w:pPr>
      <w:pBdr>
        <w:top w:val="single" w:sz="4" w:space="0" w:color="auto"/>
        <w:left w:val="single" w:sz="4" w:space="0" w:color="auto"/>
        <w:bottom w:val="single" w:sz="4" w:space="0" w:color="auto"/>
      </w:pBdr>
      <w:shd w:val="clear" w:color="000000" w:fill="C6E0B4"/>
      <w:spacing w:before="100" w:beforeAutospacing="1" w:after="100" w:afterAutospacing="1"/>
    </w:pPr>
    <w:rPr>
      <w:rFonts w:cs="Arial"/>
      <w:b/>
      <w:bCs/>
    </w:rPr>
  </w:style>
  <w:style w:type="paragraph" w:customStyle="1" w:styleId="xl72">
    <w:name w:val="xl72"/>
    <w:basedOn w:val="Normal"/>
    <w:rsid w:val="002A738A"/>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73">
    <w:name w:val="xl73"/>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4">
    <w:name w:val="xl74"/>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5">
    <w:name w:val="xl75"/>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rPr>
  </w:style>
  <w:style w:type="paragraph" w:customStyle="1" w:styleId="xl76">
    <w:name w:val="xl76"/>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rPr>
  </w:style>
  <w:style w:type="paragraph" w:customStyle="1" w:styleId="xl77">
    <w:name w:val="xl77"/>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78">
    <w:name w:val="xl78"/>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cs="Arial"/>
      <w:b/>
      <w:bCs/>
    </w:rPr>
  </w:style>
  <w:style w:type="paragraph" w:customStyle="1" w:styleId="xl79">
    <w:name w:val="xl79"/>
    <w:basedOn w:val="Normal"/>
    <w:rsid w:val="002A738A"/>
    <w:pPr>
      <w:pBdr>
        <w:top w:val="single" w:sz="4" w:space="0" w:color="auto"/>
        <w:left w:val="single" w:sz="4" w:space="0" w:color="auto"/>
        <w:bottom w:val="single" w:sz="4" w:space="0" w:color="auto"/>
      </w:pBdr>
      <w:spacing w:before="100" w:beforeAutospacing="1" w:after="100" w:afterAutospacing="1"/>
    </w:pPr>
    <w:rPr>
      <w:rFonts w:cs="Arial"/>
      <w:color w:val="FF0000"/>
    </w:rPr>
  </w:style>
  <w:style w:type="paragraph" w:customStyle="1" w:styleId="xl80">
    <w:name w:val="xl80"/>
    <w:basedOn w:val="Normal"/>
    <w:rsid w:val="002A738A"/>
    <w:pPr>
      <w:spacing w:before="100" w:beforeAutospacing="1" w:after="100" w:afterAutospacing="1"/>
    </w:pPr>
    <w:rPr>
      <w:rFonts w:cs="Arial"/>
      <w:b/>
      <w:bCs/>
    </w:rPr>
  </w:style>
  <w:style w:type="paragraph" w:customStyle="1" w:styleId="xl81">
    <w:name w:val="xl81"/>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82">
    <w:name w:val="xl82"/>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83">
    <w:name w:val="xl83"/>
    <w:basedOn w:val="Normal"/>
    <w:rsid w:val="002A738A"/>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cs="Arial"/>
      <w:b/>
      <w:bCs/>
      <w:color w:val="000000"/>
    </w:rPr>
  </w:style>
  <w:style w:type="paragraph" w:customStyle="1" w:styleId="xl84">
    <w:name w:val="xl84"/>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cs="Arial"/>
      <w:b/>
      <w:bCs/>
      <w:color w:val="000000"/>
    </w:rPr>
  </w:style>
  <w:style w:type="paragraph" w:customStyle="1" w:styleId="xl85">
    <w:name w:val="xl85"/>
    <w:basedOn w:val="Normal"/>
    <w:rsid w:val="002A738A"/>
    <w:pPr>
      <w:spacing w:before="100" w:beforeAutospacing="1" w:after="100" w:afterAutospacing="1"/>
    </w:pPr>
    <w:rPr>
      <w:rFonts w:cs="Arial"/>
      <w:color w:val="000000"/>
      <w:sz w:val="20"/>
      <w:szCs w:val="20"/>
    </w:rPr>
  </w:style>
  <w:style w:type="paragraph" w:customStyle="1" w:styleId="xl86">
    <w:name w:val="xl86"/>
    <w:basedOn w:val="Normal"/>
    <w:rsid w:val="002A738A"/>
    <w:pPr>
      <w:pBdr>
        <w:left w:val="single" w:sz="8" w:space="0" w:color="auto"/>
      </w:pBdr>
      <w:shd w:val="clear" w:color="000000" w:fill="FFE699"/>
      <w:spacing w:before="100" w:beforeAutospacing="1" w:after="100" w:afterAutospacing="1"/>
      <w:jc w:val="center"/>
      <w:textAlignment w:val="center"/>
    </w:pPr>
    <w:rPr>
      <w:rFonts w:cs="Arial"/>
      <w:b/>
      <w:bCs/>
      <w:color w:val="000000"/>
    </w:rPr>
  </w:style>
  <w:style w:type="paragraph" w:customStyle="1" w:styleId="xl87">
    <w:name w:val="xl87"/>
    <w:basedOn w:val="Normal"/>
    <w:rsid w:val="002A738A"/>
    <w:pPr>
      <w:shd w:val="clear" w:color="000000" w:fill="FFE699"/>
      <w:spacing w:before="100" w:beforeAutospacing="1" w:after="100" w:afterAutospacing="1"/>
      <w:jc w:val="center"/>
      <w:textAlignment w:val="center"/>
    </w:pPr>
    <w:rPr>
      <w:rFonts w:cs="Arial"/>
      <w:b/>
      <w:bCs/>
      <w:color w:val="000000"/>
    </w:rPr>
  </w:style>
  <w:style w:type="paragraph" w:customStyle="1" w:styleId="xl88">
    <w:name w:val="xl88"/>
    <w:basedOn w:val="Normal"/>
    <w:rsid w:val="002A738A"/>
    <w:pPr>
      <w:pBdr>
        <w:right w:val="single" w:sz="4" w:space="0" w:color="auto"/>
      </w:pBdr>
      <w:shd w:val="clear" w:color="000000" w:fill="FFE699"/>
      <w:spacing w:before="100" w:beforeAutospacing="1" w:after="100" w:afterAutospacing="1"/>
      <w:jc w:val="center"/>
      <w:textAlignment w:val="center"/>
    </w:pPr>
    <w:rPr>
      <w:rFonts w:cs="Arial"/>
      <w:b/>
      <w:bCs/>
      <w:color w:val="000000"/>
    </w:rPr>
  </w:style>
  <w:style w:type="paragraph" w:customStyle="1" w:styleId="xl89">
    <w:name w:val="xl89"/>
    <w:basedOn w:val="Normal"/>
    <w:rsid w:val="002A738A"/>
    <w:pPr>
      <w:pBdr>
        <w:top w:val="single" w:sz="4" w:space="0" w:color="auto"/>
        <w:left w:val="single" w:sz="8" w:space="0" w:color="auto"/>
        <w:bottom w:val="single" w:sz="4" w:space="0" w:color="auto"/>
      </w:pBdr>
      <w:shd w:val="clear" w:color="000000" w:fill="FFE699"/>
      <w:spacing w:before="100" w:beforeAutospacing="1" w:after="100" w:afterAutospacing="1"/>
      <w:jc w:val="center"/>
      <w:textAlignment w:val="center"/>
    </w:pPr>
    <w:rPr>
      <w:rFonts w:cs="Arial"/>
      <w:b/>
      <w:bCs/>
      <w:color w:val="000000"/>
    </w:rPr>
  </w:style>
  <w:style w:type="paragraph" w:customStyle="1" w:styleId="xl90">
    <w:name w:val="xl90"/>
    <w:basedOn w:val="Normal"/>
    <w:rsid w:val="002A738A"/>
    <w:pPr>
      <w:pBdr>
        <w:top w:val="single" w:sz="4" w:space="0" w:color="auto"/>
        <w:bottom w:val="single" w:sz="4" w:space="0" w:color="auto"/>
      </w:pBdr>
      <w:shd w:val="clear" w:color="000000" w:fill="FFE699"/>
      <w:spacing w:before="100" w:beforeAutospacing="1" w:after="100" w:afterAutospacing="1"/>
      <w:jc w:val="center"/>
      <w:textAlignment w:val="center"/>
    </w:pPr>
    <w:rPr>
      <w:rFonts w:cs="Arial"/>
      <w:b/>
      <w:bCs/>
      <w:color w:val="000000"/>
    </w:rPr>
  </w:style>
  <w:style w:type="paragraph" w:customStyle="1" w:styleId="xl91">
    <w:name w:val="xl91"/>
    <w:basedOn w:val="Normal"/>
    <w:rsid w:val="002A738A"/>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cs="Arial"/>
      <w:b/>
      <w:bCs/>
      <w:color w:val="000000"/>
    </w:rPr>
  </w:style>
  <w:style w:type="paragraph" w:customStyle="1" w:styleId="xl92">
    <w:name w:val="xl92"/>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93">
    <w:name w:val="xl93"/>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94">
    <w:name w:val="xl94"/>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rPr>
  </w:style>
  <w:style w:type="paragraph" w:customStyle="1" w:styleId="xl95">
    <w:name w:val="xl95"/>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paragraph" w:customStyle="1" w:styleId="xl96">
    <w:name w:val="xl96"/>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paragraph" w:customStyle="1" w:styleId="xl97">
    <w:name w:val="xl97"/>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20"/>
      <w:szCs w:val="20"/>
      <w:u w:val="single"/>
    </w:rPr>
  </w:style>
  <w:style w:type="paragraph" w:customStyle="1" w:styleId="xl98">
    <w:name w:val="xl98"/>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20"/>
      <w:szCs w:val="20"/>
    </w:rPr>
  </w:style>
  <w:style w:type="paragraph" w:customStyle="1" w:styleId="xl99">
    <w:name w:val="xl99"/>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20"/>
      <w:szCs w:val="20"/>
    </w:rPr>
  </w:style>
  <w:style w:type="paragraph" w:customStyle="1" w:styleId="ListParagraph1">
    <w:name w:val="List Paragraph1"/>
    <w:aliases w:val="body 2,lp1,Heading x1,Lista 1,lp11"/>
    <w:basedOn w:val="Normal"/>
    <w:qFormat/>
    <w:rsid w:val="002A738A"/>
    <w:pPr>
      <w:spacing w:after="200" w:line="276" w:lineRule="auto"/>
      <w:ind w:left="720"/>
      <w:contextualSpacing/>
    </w:pPr>
    <w:rPr>
      <w:rFonts w:ascii="Calibri" w:hAnsi="Calibri"/>
      <w:sz w:val="22"/>
      <w:szCs w:val="22"/>
    </w:rPr>
  </w:style>
  <w:style w:type="paragraph" w:styleId="Legend">
    <w:name w:val="caption"/>
    <w:basedOn w:val="Normal"/>
    <w:next w:val="Normal"/>
    <w:qFormat/>
    <w:rsid w:val="002A738A"/>
    <w:rPr>
      <w:b/>
      <w:bCs/>
      <w:sz w:val="20"/>
      <w:szCs w:val="20"/>
      <w:lang w:val="en-GB" w:eastAsia="en-GB"/>
    </w:rPr>
  </w:style>
  <w:style w:type="paragraph" w:customStyle="1" w:styleId="xl100">
    <w:name w:val="xl100"/>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cs="Arial"/>
      <w:color w:val="000000"/>
      <w:lang w:eastAsia="ro-RO"/>
    </w:rPr>
  </w:style>
  <w:style w:type="paragraph" w:customStyle="1" w:styleId="xl101">
    <w:name w:val="xl101"/>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cs="Arial"/>
      <w:color w:val="000000"/>
      <w:lang w:eastAsia="ro-RO"/>
    </w:rPr>
  </w:style>
  <w:style w:type="paragraph" w:customStyle="1" w:styleId="xl102">
    <w:name w:val="xl102"/>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cs="Arial"/>
      <w:color w:val="000000"/>
      <w:lang w:eastAsia="ro-RO"/>
    </w:rPr>
  </w:style>
  <w:style w:type="paragraph" w:customStyle="1" w:styleId="xl103">
    <w:name w:val="xl103"/>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cs="Arial"/>
      <w:lang w:eastAsia="ro-RO"/>
    </w:rPr>
  </w:style>
  <w:style w:type="paragraph" w:customStyle="1" w:styleId="xl104">
    <w:name w:val="xl104"/>
    <w:basedOn w:val="Normal"/>
    <w:rsid w:val="002A738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cs="Arial"/>
      <w:color w:val="000000"/>
      <w:lang w:eastAsia="ro-RO"/>
    </w:rPr>
  </w:style>
  <w:style w:type="paragraph" w:customStyle="1" w:styleId="xl105">
    <w:name w:val="xl105"/>
    <w:basedOn w:val="Normal"/>
    <w:rsid w:val="002A738A"/>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cs="Arial"/>
      <w:b/>
      <w:bCs/>
      <w:color w:val="000000"/>
      <w:lang w:eastAsia="ro-RO"/>
    </w:rPr>
  </w:style>
  <w:style w:type="paragraph" w:customStyle="1" w:styleId="xl107">
    <w:name w:val="xl107"/>
    <w:basedOn w:val="Normal"/>
    <w:rsid w:val="002A738A"/>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cs="Arial"/>
      <w:b/>
      <w:bCs/>
      <w:color w:val="000000"/>
      <w:lang w:eastAsia="ro-RO"/>
    </w:rPr>
  </w:style>
  <w:style w:type="paragraph" w:customStyle="1" w:styleId="xl108">
    <w:name w:val="xl108"/>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09">
    <w:name w:val="xl109"/>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10">
    <w:name w:val="xl110"/>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color w:val="000000"/>
      <w:lang w:eastAsia="ro-RO"/>
    </w:rPr>
  </w:style>
  <w:style w:type="paragraph" w:customStyle="1" w:styleId="xl111">
    <w:name w:val="xl111"/>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12">
    <w:name w:val="xl112"/>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color w:val="000000"/>
      <w:lang w:eastAsia="ro-RO"/>
    </w:rPr>
  </w:style>
  <w:style w:type="paragraph" w:customStyle="1" w:styleId="xl113">
    <w:name w:val="xl113"/>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cs="Arial"/>
      <w:b/>
      <w:bCs/>
      <w:color w:val="000000"/>
      <w:lang w:eastAsia="ro-RO"/>
    </w:rPr>
  </w:style>
  <w:style w:type="paragraph" w:customStyle="1" w:styleId="xl114">
    <w:name w:val="xl114"/>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color w:val="000000"/>
      <w:lang w:eastAsia="ro-RO"/>
    </w:rPr>
  </w:style>
  <w:style w:type="paragraph" w:customStyle="1" w:styleId="xl115">
    <w:name w:val="xl115"/>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cs="Arial"/>
      <w:color w:val="000000"/>
      <w:lang w:eastAsia="ro-RO"/>
    </w:rPr>
  </w:style>
  <w:style w:type="paragraph" w:customStyle="1" w:styleId="xl116">
    <w:name w:val="xl116"/>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pPr>
    <w:rPr>
      <w:rFonts w:cs="Arial"/>
      <w:color w:val="000000"/>
      <w:lang w:eastAsia="ro-RO"/>
    </w:rPr>
  </w:style>
  <w:style w:type="paragraph" w:customStyle="1" w:styleId="xl117">
    <w:name w:val="xl117"/>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cs="Arial"/>
      <w:color w:val="000000"/>
      <w:lang w:eastAsia="ro-RO"/>
    </w:rPr>
  </w:style>
  <w:style w:type="paragraph" w:customStyle="1" w:styleId="xl118">
    <w:name w:val="xl118"/>
    <w:basedOn w:val="Normal"/>
    <w:rsid w:val="002A738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19">
    <w:name w:val="xl119"/>
    <w:basedOn w:val="Normal"/>
    <w:rsid w:val="002A738A"/>
    <w:pPr>
      <w:pBdr>
        <w:top w:val="single" w:sz="4" w:space="0" w:color="auto"/>
        <w:bottom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20">
    <w:name w:val="xl120"/>
    <w:basedOn w:val="Normal"/>
    <w:rsid w:val="002A738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Arial"/>
      <w:b/>
      <w:bCs/>
      <w:color w:val="000000"/>
      <w:lang w:eastAsia="ro-RO"/>
    </w:rPr>
  </w:style>
  <w:style w:type="paragraph" w:customStyle="1" w:styleId="xl121">
    <w:name w:val="xl121"/>
    <w:basedOn w:val="Normal"/>
    <w:rsid w:val="002A738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cs="Arial"/>
      <w:color w:val="000000"/>
      <w:lang w:eastAsia="ro-RO"/>
    </w:rPr>
  </w:style>
  <w:style w:type="paragraph" w:customStyle="1" w:styleId="xl122">
    <w:name w:val="xl122"/>
    <w:basedOn w:val="Normal"/>
    <w:rsid w:val="002A738A"/>
    <w:pPr>
      <w:spacing w:before="100" w:beforeAutospacing="1" w:after="100" w:afterAutospacing="1"/>
    </w:pPr>
    <w:rPr>
      <w:rFonts w:cs="Arial"/>
      <w:color w:val="000000"/>
      <w:sz w:val="18"/>
      <w:szCs w:val="18"/>
      <w:lang w:eastAsia="ro-RO"/>
    </w:rPr>
  </w:style>
  <w:style w:type="paragraph" w:customStyle="1" w:styleId="xl123">
    <w:name w:val="xl123"/>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lang w:eastAsia="ro-RO"/>
    </w:rPr>
  </w:style>
  <w:style w:type="paragraph" w:customStyle="1" w:styleId="xl124">
    <w:name w:val="xl124"/>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lang w:eastAsia="ro-RO"/>
    </w:rPr>
  </w:style>
  <w:style w:type="paragraph" w:customStyle="1" w:styleId="xl125">
    <w:name w:val="xl125"/>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lang w:eastAsia="ro-RO"/>
    </w:rPr>
  </w:style>
  <w:style w:type="paragraph" w:customStyle="1" w:styleId="font5">
    <w:name w:val="font5"/>
    <w:basedOn w:val="Normal"/>
    <w:rsid w:val="002A738A"/>
    <w:pPr>
      <w:spacing w:before="100" w:beforeAutospacing="1" w:after="100" w:afterAutospacing="1"/>
    </w:pPr>
    <w:rPr>
      <w:color w:val="000000"/>
      <w:sz w:val="22"/>
      <w:szCs w:val="22"/>
      <w:lang w:eastAsia="ro-RO"/>
    </w:rPr>
  </w:style>
  <w:style w:type="paragraph" w:customStyle="1" w:styleId="font6">
    <w:name w:val="font6"/>
    <w:basedOn w:val="Normal"/>
    <w:rsid w:val="002A738A"/>
    <w:pPr>
      <w:spacing w:before="100" w:beforeAutospacing="1" w:after="100" w:afterAutospacing="1"/>
    </w:pPr>
    <w:rPr>
      <w:color w:val="000000"/>
      <w:sz w:val="22"/>
      <w:szCs w:val="22"/>
      <w:lang w:eastAsia="ro-RO"/>
    </w:rPr>
  </w:style>
  <w:style w:type="paragraph" w:customStyle="1" w:styleId="font7">
    <w:name w:val="font7"/>
    <w:basedOn w:val="Normal"/>
    <w:rsid w:val="002A738A"/>
    <w:pPr>
      <w:spacing w:before="100" w:beforeAutospacing="1" w:after="100" w:afterAutospacing="1"/>
    </w:pPr>
    <w:rPr>
      <w:color w:val="000000"/>
      <w:sz w:val="22"/>
      <w:szCs w:val="22"/>
      <w:lang w:eastAsia="ro-RO"/>
    </w:rPr>
  </w:style>
  <w:style w:type="paragraph" w:customStyle="1" w:styleId="xl63">
    <w:name w:val="xl63"/>
    <w:basedOn w:val="Normal"/>
    <w:rsid w:val="002A738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lang w:eastAsia="ro-RO"/>
    </w:rPr>
  </w:style>
  <w:style w:type="paragraph" w:customStyle="1" w:styleId="xl64">
    <w:name w:val="xl64"/>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ro-RO"/>
    </w:rPr>
  </w:style>
  <w:style w:type="numbering" w:customStyle="1" w:styleId="NoList3">
    <w:name w:val="No List3"/>
    <w:next w:val="FrListare"/>
    <w:uiPriority w:val="99"/>
    <w:semiHidden/>
    <w:unhideWhenUsed/>
    <w:rsid w:val="002A738A"/>
  </w:style>
  <w:style w:type="paragraph" w:customStyle="1" w:styleId="Default">
    <w:name w:val="Default"/>
    <w:qFormat/>
    <w:rsid w:val="002A738A"/>
    <w:pPr>
      <w:autoSpaceDE w:val="0"/>
      <w:autoSpaceDN w:val="0"/>
      <w:adjustRightInd w:val="0"/>
    </w:pPr>
    <w:rPr>
      <w:rFonts w:ascii="Trebuchet MS" w:eastAsia="Times New Roman" w:hAnsi="Trebuchet MS" w:cs="Trebuchet MS"/>
      <w:color w:val="000000"/>
      <w:kern w:val="0"/>
      <w:lang w:eastAsia="ro-RO"/>
      <w14:ligatures w14:val="none"/>
    </w:rPr>
  </w:style>
  <w:style w:type="table" w:customStyle="1" w:styleId="TableGrid2">
    <w:name w:val="Table Grid2"/>
    <w:basedOn w:val="TabelNormal"/>
    <w:next w:val="Tabelgril"/>
    <w:rsid w:val="002A738A"/>
    <w:rPr>
      <w:rFonts w:ascii="Calibri" w:eastAsia="Times New Roman" w:hAnsi="Calibri" w:cs="Times New Roman"/>
      <w:kern w:val="0"/>
      <w:sz w:val="22"/>
      <w:szCs w:val="22"/>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2A738A"/>
  </w:style>
  <w:style w:type="character" w:customStyle="1" w:styleId="tli">
    <w:name w:val="tli"/>
    <w:rsid w:val="002A738A"/>
  </w:style>
  <w:style w:type="paragraph" w:customStyle="1" w:styleId="Style4">
    <w:name w:val="Style 4"/>
    <w:basedOn w:val="Normal"/>
    <w:rsid w:val="002A738A"/>
    <w:pPr>
      <w:spacing w:before="108" w:after="108" w:line="360" w:lineRule="auto"/>
    </w:pPr>
    <w:rPr>
      <w:rFonts w:ascii="Tahoma" w:hAnsi="Tahoma"/>
      <w:b/>
      <w:sz w:val="20"/>
      <w:szCs w:val="20"/>
    </w:rPr>
  </w:style>
  <w:style w:type="character" w:customStyle="1" w:styleId="tal1">
    <w:name w:val="tal1"/>
    <w:rsid w:val="002A738A"/>
  </w:style>
  <w:style w:type="character" w:customStyle="1" w:styleId="labeldatatext">
    <w:name w:val="labeldatatext"/>
    <w:rsid w:val="002A738A"/>
  </w:style>
  <w:style w:type="character" w:customStyle="1" w:styleId="Bodytext">
    <w:name w:val="Body text_"/>
    <w:link w:val="Bodytext1"/>
    <w:rsid w:val="002A738A"/>
    <w:rPr>
      <w:sz w:val="23"/>
      <w:szCs w:val="23"/>
      <w:shd w:val="clear" w:color="auto" w:fill="FFFFFF"/>
    </w:rPr>
  </w:style>
  <w:style w:type="paragraph" w:customStyle="1" w:styleId="Bodytext1">
    <w:name w:val="Body text1"/>
    <w:basedOn w:val="Normal"/>
    <w:link w:val="Bodytext"/>
    <w:rsid w:val="002A738A"/>
    <w:pPr>
      <w:shd w:val="clear" w:color="auto" w:fill="FFFFFF"/>
      <w:spacing w:before="180" w:after="180" w:line="240" w:lineRule="atLeast"/>
    </w:pPr>
    <w:rPr>
      <w:rFonts w:asciiTheme="minorHAnsi" w:eastAsiaTheme="minorHAnsi" w:hAnsiTheme="minorHAnsi" w:cstheme="minorBidi"/>
      <w:kern w:val="2"/>
      <w:sz w:val="23"/>
      <w:szCs w:val="23"/>
      <w14:ligatures w14:val="standardContextual"/>
    </w:rPr>
  </w:style>
  <w:style w:type="paragraph" w:styleId="Textsimplu">
    <w:name w:val="Plain Text"/>
    <w:basedOn w:val="Normal"/>
    <w:link w:val="TextsimpluCaracter"/>
    <w:uiPriority w:val="99"/>
    <w:unhideWhenUsed/>
    <w:rsid w:val="002A738A"/>
    <w:rPr>
      <w:rFonts w:ascii="Calibri" w:eastAsia="Calibri" w:hAnsi="Calibri"/>
      <w:sz w:val="22"/>
      <w:szCs w:val="21"/>
    </w:rPr>
  </w:style>
  <w:style w:type="character" w:customStyle="1" w:styleId="TextsimpluCaracter">
    <w:name w:val="Text simplu Caracter"/>
    <w:basedOn w:val="Fontdeparagrafimplicit"/>
    <w:link w:val="Textsimplu"/>
    <w:uiPriority w:val="99"/>
    <w:rsid w:val="002A738A"/>
    <w:rPr>
      <w:rFonts w:ascii="Calibri" w:eastAsia="Calibri" w:hAnsi="Calibri" w:cs="Times New Roman"/>
      <w:kern w:val="0"/>
      <w:sz w:val="22"/>
      <w:szCs w:val="21"/>
      <w:lang w:val="ro-RO"/>
      <w14:ligatures w14:val="none"/>
    </w:rPr>
  </w:style>
  <w:style w:type="paragraph" w:customStyle="1" w:styleId="Alpha">
    <w:name w:val="Alpha"/>
    <w:basedOn w:val="Normal"/>
    <w:rsid w:val="002A738A"/>
    <w:pPr>
      <w:numPr>
        <w:ilvl w:val="1"/>
      </w:numPr>
      <w:spacing w:line="320" w:lineRule="exact"/>
    </w:pPr>
    <w:rPr>
      <w:rFonts w:ascii="Trebuchet MS" w:eastAsia="Cambria" w:hAnsi="Trebuchet MS"/>
      <w:sz w:val="20"/>
      <w:szCs w:val="22"/>
    </w:rPr>
  </w:style>
  <w:style w:type="character" w:customStyle="1" w:styleId="li1">
    <w:name w:val="li1"/>
    <w:rsid w:val="002A738A"/>
    <w:rPr>
      <w:b/>
      <w:bCs/>
      <w:color w:val="8F0000"/>
    </w:rPr>
  </w:style>
  <w:style w:type="character" w:customStyle="1" w:styleId="small13">
    <w:name w:val="small13"/>
    <w:rsid w:val="002A738A"/>
    <w:rPr>
      <w:sz w:val="20"/>
      <w:szCs w:val="20"/>
    </w:rPr>
  </w:style>
  <w:style w:type="paragraph" w:styleId="Subtitlu">
    <w:name w:val="Subtitle"/>
    <w:basedOn w:val="Normal"/>
    <w:next w:val="Normal"/>
    <w:link w:val="SubtitluCaracter"/>
    <w:qFormat/>
    <w:rsid w:val="002A738A"/>
    <w:pPr>
      <w:jc w:val="center"/>
      <w:outlineLvl w:val="1"/>
    </w:pPr>
    <w:rPr>
      <w:rFonts w:ascii="Cambria" w:hAnsi="Cambria"/>
      <w:lang w:eastAsia="ro-RO"/>
    </w:rPr>
  </w:style>
  <w:style w:type="character" w:customStyle="1" w:styleId="SubtitluCaracter">
    <w:name w:val="Subtitlu Caracter"/>
    <w:basedOn w:val="Fontdeparagrafimplicit"/>
    <w:link w:val="Subtitlu"/>
    <w:qFormat/>
    <w:rsid w:val="002A738A"/>
    <w:rPr>
      <w:rFonts w:ascii="Cambria" w:eastAsia="Times New Roman" w:hAnsi="Cambria" w:cs="Times New Roman"/>
      <w:kern w:val="0"/>
      <w:lang w:val="ro-RO" w:eastAsia="ro-RO"/>
      <w14:ligatures w14:val="none"/>
    </w:rPr>
  </w:style>
  <w:style w:type="character" w:customStyle="1" w:styleId="hps">
    <w:name w:val="hps"/>
    <w:rsid w:val="002A738A"/>
  </w:style>
  <w:style w:type="character" w:customStyle="1" w:styleId="l5def2">
    <w:name w:val="l5def2"/>
    <w:qFormat/>
    <w:rsid w:val="002A738A"/>
    <w:rPr>
      <w:rFonts w:ascii="Arial" w:hAnsi="Arial" w:cs="Arial" w:hint="default"/>
      <w:color w:val="000000"/>
      <w:sz w:val="26"/>
      <w:szCs w:val="26"/>
    </w:rPr>
  </w:style>
  <w:style w:type="paragraph" w:styleId="Listcumarcatori">
    <w:name w:val="List Bullet"/>
    <w:basedOn w:val="Normal"/>
    <w:uiPriority w:val="99"/>
    <w:unhideWhenUsed/>
    <w:rsid w:val="002A738A"/>
    <w:pPr>
      <w:numPr>
        <w:numId w:val="2"/>
      </w:numPr>
      <w:contextualSpacing/>
    </w:pPr>
    <w:rPr>
      <w:rFonts w:ascii="Arial Narrow" w:hAnsi="Arial Narrow"/>
      <w:lang w:eastAsia="ro-RO"/>
    </w:rPr>
  </w:style>
  <w:style w:type="character" w:customStyle="1" w:styleId="l5def3">
    <w:name w:val="l5def3"/>
    <w:qFormat/>
    <w:rsid w:val="002A738A"/>
    <w:rPr>
      <w:rFonts w:ascii="Arial" w:hAnsi="Arial" w:cs="Arial" w:hint="default"/>
      <w:color w:val="000000"/>
      <w:sz w:val="26"/>
      <w:szCs w:val="26"/>
    </w:rPr>
  </w:style>
  <w:style w:type="paragraph" w:customStyle="1" w:styleId="TableParagraph">
    <w:name w:val="Table Paragraph"/>
    <w:basedOn w:val="Normal"/>
    <w:uiPriority w:val="1"/>
    <w:qFormat/>
    <w:rsid w:val="002A738A"/>
    <w:pPr>
      <w:widowControl w:val="0"/>
    </w:pPr>
    <w:rPr>
      <w:rFonts w:ascii="Calibri" w:eastAsia="Calibri" w:hAnsi="Calibri"/>
      <w:sz w:val="22"/>
      <w:szCs w:val="22"/>
      <w:lang w:eastAsia="ro-RO"/>
    </w:rPr>
  </w:style>
  <w:style w:type="character" w:customStyle="1" w:styleId="Bodytext7">
    <w:name w:val="Body text (7)"/>
    <w:rsid w:val="002A738A"/>
  </w:style>
  <w:style w:type="table" w:customStyle="1" w:styleId="GridTable4-Accent31">
    <w:name w:val="Grid Table 4 - Accent 31"/>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l5def5">
    <w:name w:val="l5def5"/>
    <w:qFormat/>
    <w:rsid w:val="002A738A"/>
    <w:rPr>
      <w:rFonts w:ascii="Arial" w:hAnsi="Arial" w:cs="Arial" w:hint="default"/>
      <w:color w:val="000000"/>
      <w:sz w:val="26"/>
      <w:szCs w:val="26"/>
    </w:rPr>
  </w:style>
  <w:style w:type="numbering" w:customStyle="1" w:styleId="NoList4">
    <w:name w:val="No List4"/>
    <w:next w:val="FrListare"/>
    <w:uiPriority w:val="99"/>
    <w:semiHidden/>
    <w:unhideWhenUsed/>
    <w:rsid w:val="002A738A"/>
  </w:style>
  <w:style w:type="table" w:customStyle="1" w:styleId="TableGrid3">
    <w:name w:val="Table Grid3"/>
    <w:basedOn w:val="TabelNormal"/>
    <w:next w:val="Tabelgril"/>
    <w:uiPriority w:val="39"/>
    <w:rsid w:val="002A738A"/>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2A738A"/>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semiHidden/>
    <w:unhideWhenUsed/>
    <w:rsid w:val="002A738A"/>
    <w:rPr>
      <w:sz w:val="20"/>
      <w:szCs w:val="20"/>
    </w:rPr>
  </w:style>
  <w:style w:type="character" w:customStyle="1" w:styleId="TextnotdesubsolCaracter">
    <w:name w:val="Text notă de subsol Caracter"/>
    <w:basedOn w:val="Fontdeparagrafimplicit"/>
    <w:link w:val="Textnotdesubsol"/>
    <w:semiHidden/>
    <w:rsid w:val="002A738A"/>
    <w:rPr>
      <w:rFonts w:ascii="Arial" w:eastAsia="Times New Roman" w:hAnsi="Arial" w:cs="Times New Roman"/>
      <w:kern w:val="0"/>
      <w:sz w:val="20"/>
      <w:szCs w:val="20"/>
      <w:lang w:val="en-US"/>
      <w14:ligatures w14:val="none"/>
    </w:rPr>
  </w:style>
  <w:style w:type="character" w:styleId="Referinnotdesubsol">
    <w:name w:val="footnote reference"/>
    <w:semiHidden/>
    <w:unhideWhenUsed/>
    <w:rsid w:val="002A738A"/>
    <w:rPr>
      <w:vertAlign w:val="superscript"/>
    </w:rPr>
  </w:style>
  <w:style w:type="paragraph" w:styleId="Frspaiere">
    <w:name w:val="No Spacing"/>
    <w:uiPriority w:val="1"/>
    <w:qFormat/>
    <w:rsid w:val="002A738A"/>
    <w:rPr>
      <w:rFonts w:ascii="Times New Roman" w:eastAsia="Times New Roman" w:hAnsi="Times New Roman" w:cs="Times New Roman"/>
      <w:kern w:val="0"/>
      <w14:ligatures w14:val="none"/>
    </w:rPr>
  </w:style>
  <w:style w:type="paragraph" w:styleId="Textnotdefinal">
    <w:name w:val="endnote text"/>
    <w:basedOn w:val="Normal"/>
    <w:link w:val="TextnotdefinalCaracter"/>
    <w:uiPriority w:val="99"/>
    <w:semiHidden/>
    <w:unhideWhenUsed/>
    <w:rsid w:val="002A738A"/>
    <w:rPr>
      <w:rFonts w:ascii="Calibri" w:eastAsia="Calibri" w:hAnsi="Calibri"/>
      <w:sz w:val="20"/>
      <w:szCs w:val="20"/>
    </w:rPr>
  </w:style>
  <w:style w:type="character" w:customStyle="1" w:styleId="TextnotdefinalCaracter">
    <w:name w:val="Text notă de final Caracter"/>
    <w:basedOn w:val="Fontdeparagrafimplicit"/>
    <w:link w:val="Textnotdefinal"/>
    <w:uiPriority w:val="99"/>
    <w:semiHidden/>
    <w:rsid w:val="002A738A"/>
    <w:rPr>
      <w:rFonts w:ascii="Calibri" w:eastAsia="Calibri" w:hAnsi="Calibri" w:cs="Times New Roman"/>
      <w:kern w:val="0"/>
      <w:sz w:val="20"/>
      <w:szCs w:val="20"/>
      <w:lang w:val="ro-RO"/>
      <w14:ligatures w14:val="none"/>
    </w:rPr>
  </w:style>
  <w:style w:type="character" w:styleId="Referinnotdefinal">
    <w:name w:val="endnote reference"/>
    <w:uiPriority w:val="99"/>
    <w:semiHidden/>
    <w:unhideWhenUsed/>
    <w:rsid w:val="002A738A"/>
    <w:rPr>
      <w:vertAlign w:val="superscript"/>
    </w:rPr>
  </w:style>
  <w:style w:type="paragraph" w:customStyle="1" w:styleId="Char">
    <w:name w:val="Char"/>
    <w:basedOn w:val="Normal"/>
    <w:rsid w:val="002A738A"/>
    <w:pPr>
      <w:spacing w:after="160" w:line="240" w:lineRule="exact"/>
    </w:pPr>
    <w:rPr>
      <w:rFonts w:ascii="Verdana" w:hAnsi="Verdana"/>
      <w:sz w:val="20"/>
      <w:szCs w:val="20"/>
    </w:rPr>
  </w:style>
  <w:style w:type="paragraph" w:styleId="Plandocument">
    <w:name w:val="Document Map"/>
    <w:basedOn w:val="Normal"/>
    <w:link w:val="PlandocumentCaracter"/>
    <w:semiHidden/>
    <w:rsid w:val="002A738A"/>
    <w:pPr>
      <w:shd w:val="clear" w:color="auto" w:fill="000080"/>
    </w:pPr>
    <w:rPr>
      <w:rFonts w:ascii="Tahoma" w:hAnsi="Tahoma" w:cs="Tahoma"/>
      <w:sz w:val="20"/>
      <w:szCs w:val="20"/>
      <w:lang w:eastAsia="el-GR"/>
    </w:rPr>
  </w:style>
  <w:style w:type="character" w:customStyle="1" w:styleId="PlandocumentCaracter">
    <w:name w:val="Plan document Caracter"/>
    <w:basedOn w:val="Fontdeparagrafimplicit"/>
    <w:link w:val="Plandocument"/>
    <w:semiHidden/>
    <w:rsid w:val="002A738A"/>
    <w:rPr>
      <w:rFonts w:ascii="Tahoma" w:eastAsia="Times New Roman" w:hAnsi="Tahoma" w:cs="Tahoma"/>
      <w:kern w:val="0"/>
      <w:sz w:val="20"/>
      <w:szCs w:val="20"/>
      <w:shd w:val="clear" w:color="auto" w:fill="000080"/>
      <w:lang w:val="ro-RO" w:eastAsia="el-GR"/>
      <w14:ligatures w14:val="none"/>
    </w:rPr>
  </w:style>
  <w:style w:type="character" w:styleId="Numrdepagin">
    <w:name w:val="page number"/>
    <w:rsid w:val="002A738A"/>
  </w:style>
  <w:style w:type="paragraph" w:customStyle="1" w:styleId="CharChar1CharCharCharCharCharCharCharCharCharChar">
    <w:name w:val="Char Char1 Char Char Char Char Char Char Char Char Char Char"/>
    <w:basedOn w:val="Normal"/>
    <w:rsid w:val="002A738A"/>
    <w:pPr>
      <w:spacing w:after="160" w:line="240" w:lineRule="exact"/>
    </w:pPr>
    <w:rPr>
      <w:rFonts w:ascii="Verdana" w:hAnsi="Verdana"/>
      <w:sz w:val="20"/>
      <w:szCs w:val="20"/>
    </w:rPr>
  </w:style>
  <w:style w:type="paragraph" w:styleId="NormalWeb">
    <w:name w:val="Normal (Web)"/>
    <w:basedOn w:val="Normal"/>
    <w:uiPriority w:val="99"/>
    <w:qFormat/>
    <w:rsid w:val="002A738A"/>
    <w:pPr>
      <w:spacing w:before="44" w:after="44"/>
    </w:pPr>
    <w:rPr>
      <w:lang w:eastAsia="ro-RO"/>
    </w:rPr>
  </w:style>
  <w:style w:type="character" w:customStyle="1" w:styleId="apple-converted-space">
    <w:name w:val="apple-converted-space"/>
    <w:rsid w:val="002A738A"/>
  </w:style>
  <w:style w:type="character" w:customStyle="1" w:styleId="al1">
    <w:name w:val="al1"/>
    <w:rsid w:val="002A738A"/>
    <w:rPr>
      <w:b/>
      <w:bCs/>
      <w:color w:val="008F00"/>
    </w:rPr>
  </w:style>
  <w:style w:type="paragraph" w:customStyle="1" w:styleId="xl126">
    <w:name w:val="xl126"/>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27">
    <w:name w:val="xl127"/>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28">
    <w:name w:val="xl128"/>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29">
    <w:name w:val="xl129"/>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30">
    <w:name w:val="xl130"/>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31">
    <w:name w:val="xl131"/>
    <w:basedOn w:val="Normal"/>
    <w:rsid w:val="002A7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20"/>
      <w:szCs w:val="20"/>
    </w:rPr>
  </w:style>
  <w:style w:type="paragraph" w:customStyle="1" w:styleId="xl132">
    <w:name w:val="xl132"/>
    <w:basedOn w:val="Normal"/>
    <w:rsid w:val="002A738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cs="Arial"/>
      <w:b/>
      <w:bCs/>
      <w:sz w:val="20"/>
      <w:szCs w:val="20"/>
    </w:rPr>
  </w:style>
  <w:style w:type="paragraph" w:customStyle="1" w:styleId="xl133">
    <w:name w:val="xl133"/>
    <w:basedOn w:val="Normal"/>
    <w:rsid w:val="002A738A"/>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cs="Arial"/>
      <w:b/>
      <w:bCs/>
      <w:sz w:val="20"/>
      <w:szCs w:val="20"/>
    </w:rPr>
  </w:style>
  <w:style w:type="paragraph" w:customStyle="1" w:styleId="xl134">
    <w:name w:val="xl134"/>
    <w:basedOn w:val="Normal"/>
    <w:rsid w:val="002A738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20"/>
      <w:szCs w:val="20"/>
    </w:rPr>
  </w:style>
  <w:style w:type="paragraph" w:customStyle="1" w:styleId="xl135">
    <w:name w:val="xl135"/>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36">
    <w:name w:val="xl136"/>
    <w:basedOn w:val="Normal"/>
    <w:rsid w:val="002A73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37">
    <w:name w:val="xl137"/>
    <w:basedOn w:val="Normal"/>
    <w:rsid w:val="002A7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38">
    <w:name w:val="xl138"/>
    <w:basedOn w:val="Normal"/>
    <w:rsid w:val="002A7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39">
    <w:name w:val="xl139"/>
    <w:basedOn w:val="Normal"/>
    <w:rsid w:val="002A73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141">
    <w:name w:val="xl141"/>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Arial"/>
      <w:color w:val="000000"/>
      <w:sz w:val="20"/>
      <w:szCs w:val="20"/>
    </w:rPr>
  </w:style>
  <w:style w:type="paragraph" w:customStyle="1" w:styleId="xl142">
    <w:name w:val="xl142"/>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43">
    <w:name w:val="xl143"/>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cs="Arial"/>
      <w:color w:val="000000"/>
      <w:sz w:val="20"/>
      <w:szCs w:val="20"/>
    </w:rPr>
  </w:style>
  <w:style w:type="paragraph" w:customStyle="1" w:styleId="xl144">
    <w:name w:val="xl144"/>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45">
    <w:name w:val="xl145"/>
    <w:basedOn w:val="Normal"/>
    <w:rsid w:val="002A738A"/>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cs="Arial"/>
      <w:color w:val="000000"/>
      <w:sz w:val="20"/>
      <w:szCs w:val="20"/>
    </w:rPr>
  </w:style>
  <w:style w:type="paragraph" w:customStyle="1" w:styleId="xl146">
    <w:name w:val="xl146"/>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cs="Arial"/>
      <w:color w:val="000000"/>
      <w:sz w:val="20"/>
      <w:szCs w:val="20"/>
    </w:rPr>
  </w:style>
  <w:style w:type="paragraph" w:customStyle="1" w:styleId="xl147">
    <w:name w:val="xl147"/>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48">
    <w:name w:val="xl148"/>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49">
    <w:name w:val="xl149"/>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Arial"/>
      <w:color w:val="000000"/>
      <w:sz w:val="20"/>
      <w:szCs w:val="20"/>
    </w:rPr>
  </w:style>
  <w:style w:type="paragraph" w:customStyle="1" w:styleId="xl150">
    <w:name w:val="xl150"/>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cs="Arial"/>
      <w:color w:val="000000"/>
      <w:sz w:val="20"/>
      <w:szCs w:val="20"/>
    </w:rPr>
  </w:style>
  <w:style w:type="paragraph" w:customStyle="1" w:styleId="xl151">
    <w:name w:val="xl151"/>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52">
    <w:name w:val="xl152"/>
    <w:basedOn w:val="Normal"/>
    <w:rsid w:val="002A73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53">
    <w:name w:val="xl153"/>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Arial"/>
      <w:color w:val="000000"/>
      <w:sz w:val="20"/>
      <w:szCs w:val="20"/>
    </w:rPr>
  </w:style>
  <w:style w:type="paragraph" w:customStyle="1" w:styleId="xl154">
    <w:name w:val="xl154"/>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cs="Arial"/>
      <w:color w:val="000000"/>
      <w:sz w:val="20"/>
      <w:szCs w:val="20"/>
    </w:rPr>
  </w:style>
  <w:style w:type="paragraph" w:customStyle="1" w:styleId="xl155">
    <w:name w:val="xl155"/>
    <w:basedOn w:val="Normal"/>
    <w:rsid w:val="002A738A"/>
    <w:pPr>
      <w:shd w:val="clear" w:color="000000" w:fill="FFFFFF"/>
      <w:spacing w:before="100" w:beforeAutospacing="1" w:after="100" w:afterAutospacing="1"/>
      <w:jc w:val="center"/>
      <w:textAlignment w:val="center"/>
    </w:pPr>
    <w:rPr>
      <w:rFonts w:cs="Arial"/>
      <w:color w:val="000000"/>
      <w:sz w:val="20"/>
      <w:szCs w:val="20"/>
    </w:rPr>
  </w:style>
  <w:style w:type="paragraph" w:customStyle="1" w:styleId="xl156">
    <w:name w:val="xl156"/>
    <w:basedOn w:val="Normal"/>
    <w:rsid w:val="002A738A"/>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20"/>
      <w:szCs w:val="20"/>
    </w:rPr>
  </w:style>
  <w:style w:type="paragraph" w:customStyle="1" w:styleId="xl157">
    <w:name w:val="xl157"/>
    <w:basedOn w:val="Normal"/>
    <w:rsid w:val="002A738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20"/>
      <w:szCs w:val="20"/>
    </w:rPr>
  </w:style>
  <w:style w:type="paragraph" w:customStyle="1" w:styleId="xl158">
    <w:name w:val="xl158"/>
    <w:basedOn w:val="Normal"/>
    <w:rsid w:val="002A738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color w:val="000000"/>
      <w:sz w:val="20"/>
      <w:szCs w:val="20"/>
    </w:rPr>
  </w:style>
  <w:style w:type="paragraph" w:customStyle="1" w:styleId="xl159">
    <w:name w:val="xl159"/>
    <w:basedOn w:val="Normal"/>
    <w:rsid w:val="002A738A"/>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0">
    <w:name w:val="xl160"/>
    <w:basedOn w:val="Normal"/>
    <w:rsid w:val="002A738A"/>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1">
    <w:name w:val="xl161"/>
    <w:basedOn w:val="Normal"/>
    <w:rsid w:val="002A738A"/>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2">
    <w:name w:val="xl162"/>
    <w:basedOn w:val="Normal"/>
    <w:rsid w:val="002A738A"/>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3">
    <w:name w:val="xl163"/>
    <w:basedOn w:val="Normal"/>
    <w:rsid w:val="002A738A"/>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4">
    <w:name w:val="xl164"/>
    <w:basedOn w:val="Normal"/>
    <w:rsid w:val="002A738A"/>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5">
    <w:name w:val="xl165"/>
    <w:basedOn w:val="Normal"/>
    <w:rsid w:val="002A738A"/>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6">
    <w:name w:val="xl166"/>
    <w:basedOn w:val="Normal"/>
    <w:rsid w:val="002A738A"/>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7">
    <w:name w:val="xl167"/>
    <w:basedOn w:val="Normal"/>
    <w:rsid w:val="002A738A"/>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8">
    <w:name w:val="xl168"/>
    <w:basedOn w:val="Normal"/>
    <w:rsid w:val="002A738A"/>
    <w:pPr>
      <w:pBdr>
        <w:top w:val="single" w:sz="8" w:space="0" w:color="auto"/>
        <w:left w:val="single" w:sz="4"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paragraph" w:customStyle="1" w:styleId="xl169">
    <w:name w:val="xl169"/>
    <w:basedOn w:val="Normal"/>
    <w:rsid w:val="002A738A"/>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cs="Arial"/>
      <w:b/>
      <w:bCs/>
      <w:sz w:val="20"/>
      <w:szCs w:val="20"/>
    </w:rPr>
  </w:style>
  <w:style w:type="character" w:customStyle="1" w:styleId="sntapar">
    <w:name w:val="s_nta_par"/>
    <w:rsid w:val="002A738A"/>
  </w:style>
  <w:style w:type="numbering" w:customStyle="1" w:styleId="ListStyleaVF">
    <w:name w:val="List Style (a) VF"/>
    <w:semiHidden/>
    <w:rsid w:val="002A738A"/>
    <w:pPr>
      <w:numPr>
        <w:numId w:val="4"/>
      </w:numPr>
    </w:pPr>
  </w:style>
  <w:style w:type="paragraph" w:customStyle="1" w:styleId="aList0VF">
    <w:name w:val="(a) List 0 VF"/>
    <w:basedOn w:val="Normal"/>
    <w:rsid w:val="002A738A"/>
    <w:pPr>
      <w:numPr>
        <w:numId w:val="3"/>
      </w:numPr>
      <w:spacing w:after="180" w:line="288" w:lineRule="auto"/>
    </w:pPr>
    <w:rPr>
      <w:rFonts w:ascii="Calibri" w:eastAsia="MS Mincho" w:hAnsi="Calibri"/>
      <w:sz w:val="22"/>
      <w:szCs w:val="22"/>
      <w:lang w:bidi="en-US"/>
    </w:rPr>
  </w:style>
  <w:style w:type="paragraph" w:customStyle="1" w:styleId="aList1VF">
    <w:name w:val="(a) List 1 VF"/>
    <w:basedOn w:val="aList0VF"/>
    <w:rsid w:val="002A738A"/>
    <w:pPr>
      <w:numPr>
        <w:ilvl w:val="1"/>
      </w:numPr>
    </w:pPr>
  </w:style>
  <w:style w:type="paragraph" w:customStyle="1" w:styleId="aList2VF">
    <w:name w:val="(a) List 2 VF"/>
    <w:basedOn w:val="aList0VF"/>
    <w:rsid w:val="002A738A"/>
    <w:pPr>
      <w:numPr>
        <w:ilvl w:val="2"/>
      </w:numPr>
    </w:pPr>
  </w:style>
  <w:style w:type="paragraph" w:customStyle="1" w:styleId="aList3VF">
    <w:name w:val="(a) List 3 VF"/>
    <w:basedOn w:val="aList0VF"/>
    <w:rsid w:val="002A738A"/>
    <w:pPr>
      <w:numPr>
        <w:ilvl w:val="3"/>
      </w:numPr>
    </w:pPr>
  </w:style>
  <w:style w:type="paragraph" w:customStyle="1" w:styleId="aList4VF">
    <w:name w:val="(a) List 4 VF"/>
    <w:basedOn w:val="aList0VF"/>
    <w:rsid w:val="002A738A"/>
    <w:pPr>
      <w:numPr>
        <w:ilvl w:val="4"/>
      </w:numPr>
    </w:pPr>
  </w:style>
  <w:style w:type="paragraph" w:customStyle="1" w:styleId="aList5VF">
    <w:name w:val="(a) List 5 VF"/>
    <w:basedOn w:val="aList0VF"/>
    <w:rsid w:val="002A738A"/>
    <w:pPr>
      <w:numPr>
        <w:ilvl w:val="5"/>
      </w:numPr>
    </w:pPr>
  </w:style>
  <w:style w:type="numbering" w:customStyle="1" w:styleId="NoList5">
    <w:name w:val="No List5"/>
    <w:next w:val="FrListare"/>
    <w:uiPriority w:val="99"/>
    <w:semiHidden/>
    <w:unhideWhenUsed/>
    <w:rsid w:val="002A738A"/>
  </w:style>
  <w:style w:type="character" w:customStyle="1" w:styleId="LegturInternet">
    <w:name w:val="Legătură Internet"/>
    <w:uiPriority w:val="99"/>
    <w:rsid w:val="002A738A"/>
    <w:rPr>
      <w:color w:val="0000FF"/>
      <w:u w:val="single"/>
    </w:rPr>
  </w:style>
  <w:style w:type="character" w:customStyle="1" w:styleId="l5def4">
    <w:name w:val="l5def4"/>
    <w:qFormat/>
    <w:rsid w:val="002A738A"/>
    <w:rPr>
      <w:rFonts w:ascii="Arial" w:hAnsi="Arial"/>
      <w:color w:val="000000"/>
      <w:sz w:val="26"/>
    </w:rPr>
  </w:style>
  <w:style w:type="character" w:customStyle="1" w:styleId="l5def6">
    <w:name w:val="l5def6"/>
    <w:qFormat/>
    <w:rsid w:val="002A738A"/>
    <w:rPr>
      <w:rFonts w:ascii="Arial" w:hAnsi="Arial"/>
      <w:color w:val="000000"/>
      <w:sz w:val="26"/>
    </w:rPr>
  </w:style>
  <w:style w:type="character" w:customStyle="1" w:styleId="l5def7">
    <w:name w:val="l5def7"/>
    <w:qFormat/>
    <w:rsid w:val="002A738A"/>
    <w:rPr>
      <w:rFonts w:ascii="Arial" w:hAnsi="Arial"/>
      <w:color w:val="000000"/>
      <w:sz w:val="26"/>
    </w:rPr>
  </w:style>
  <w:style w:type="character" w:customStyle="1" w:styleId="l5def8">
    <w:name w:val="l5def8"/>
    <w:qFormat/>
    <w:rsid w:val="002A738A"/>
    <w:rPr>
      <w:rFonts w:ascii="Arial" w:hAnsi="Arial"/>
      <w:color w:val="000000"/>
      <w:sz w:val="26"/>
    </w:rPr>
  </w:style>
  <w:style w:type="character" w:customStyle="1" w:styleId="l5def9">
    <w:name w:val="l5def9"/>
    <w:qFormat/>
    <w:rsid w:val="002A738A"/>
    <w:rPr>
      <w:rFonts w:ascii="Arial" w:hAnsi="Arial"/>
      <w:color w:val="000000"/>
      <w:sz w:val="26"/>
    </w:rPr>
  </w:style>
  <w:style w:type="character" w:customStyle="1" w:styleId="l5def10">
    <w:name w:val="l5def10"/>
    <w:qFormat/>
    <w:rsid w:val="002A738A"/>
    <w:rPr>
      <w:rFonts w:ascii="Arial" w:hAnsi="Arial"/>
      <w:color w:val="000000"/>
      <w:sz w:val="26"/>
    </w:rPr>
  </w:style>
  <w:style w:type="character" w:customStyle="1" w:styleId="l5def11">
    <w:name w:val="l5def11"/>
    <w:qFormat/>
    <w:rsid w:val="002A738A"/>
    <w:rPr>
      <w:rFonts w:ascii="Arial" w:hAnsi="Arial"/>
      <w:color w:val="000000"/>
      <w:sz w:val="26"/>
    </w:rPr>
  </w:style>
  <w:style w:type="character" w:customStyle="1" w:styleId="l5def12">
    <w:name w:val="l5def12"/>
    <w:qFormat/>
    <w:rsid w:val="002A738A"/>
    <w:rPr>
      <w:rFonts w:ascii="Arial" w:hAnsi="Arial"/>
      <w:color w:val="000000"/>
      <w:sz w:val="26"/>
    </w:rPr>
  </w:style>
  <w:style w:type="character" w:customStyle="1" w:styleId="l5def13">
    <w:name w:val="l5def13"/>
    <w:qFormat/>
    <w:rsid w:val="002A738A"/>
    <w:rPr>
      <w:rFonts w:ascii="Arial" w:hAnsi="Arial"/>
      <w:color w:val="000000"/>
      <w:sz w:val="26"/>
    </w:rPr>
  </w:style>
  <w:style w:type="character" w:customStyle="1" w:styleId="l5def14">
    <w:name w:val="l5def14"/>
    <w:qFormat/>
    <w:rsid w:val="002A738A"/>
    <w:rPr>
      <w:rFonts w:ascii="Arial" w:hAnsi="Arial"/>
      <w:color w:val="000000"/>
      <w:sz w:val="26"/>
    </w:rPr>
  </w:style>
  <w:style w:type="character" w:customStyle="1" w:styleId="ListLabel1">
    <w:name w:val="ListLabel 1"/>
    <w:qFormat/>
    <w:rsid w:val="002A738A"/>
  </w:style>
  <w:style w:type="character" w:customStyle="1" w:styleId="ListLabel2">
    <w:name w:val="ListLabel 2"/>
    <w:qFormat/>
    <w:rsid w:val="002A738A"/>
  </w:style>
  <w:style w:type="character" w:customStyle="1" w:styleId="ListLabel3">
    <w:name w:val="ListLabel 3"/>
    <w:rsid w:val="002A738A"/>
  </w:style>
  <w:style w:type="character" w:customStyle="1" w:styleId="ListLabel4">
    <w:name w:val="ListLabel 4"/>
    <w:qFormat/>
    <w:rsid w:val="002A738A"/>
    <w:rPr>
      <w:color w:val="00000A"/>
    </w:rPr>
  </w:style>
  <w:style w:type="character" w:customStyle="1" w:styleId="ListLabel5">
    <w:name w:val="ListLabel 5"/>
    <w:qFormat/>
    <w:rsid w:val="002A738A"/>
    <w:rPr>
      <w:b/>
      <w:color w:val="00000A"/>
    </w:rPr>
  </w:style>
  <w:style w:type="character" w:customStyle="1" w:styleId="ListLabel6">
    <w:name w:val="ListLabel 6"/>
    <w:qFormat/>
    <w:rsid w:val="002A738A"/>
    <w:rPr>
      <w:color w:val="00000A"/>
    </w:rPr>
  </w:style>
  <w:style w:type="character" w:customStyle="1" w:styleId="ListLabel7">
    <w:name w:val="ListLabel 7"/>
    <w:qFormat/>
    <w:rsid w:val="002A738A"/>
    <w:rPr>
      <w:color w:val="00000A"/>
    </w:rPr>
  </w:style>
  <w:style w:type="character" w:customStyle="1" w:styleId="ListLabel8">
    <w:name w:val="ListLabel 8"/>
    <w:qFormat/>
    <w:rsid w:val="002A738A"/>
    <w:rPr>
      <w:color w:val="00000A"/>
    </w:rPr>
  </w:style>
  <w:style w:type="character" w:customStyle="1" w:styleId="ListLabel9">
    <w:name w:val="ListLabel 9"/>
    <w:qFormat/>
    <w:rsid w:val="002A738A"/>
    <w:rPr>
      <w:color w:val="00000A"/>
    </w:rPr>
  </w:style>
  <w:style w:type="character" w:customStyle="1" w:styleId="ListLabel10">
    <w:name w:val="ListLabel 10"/>
    <w:qFormat/>
    <w:rsid w:val="002A738A"/>
    <w:rPr>
      <w:color w:val="00000A"/>
    </w:rPr>
  </w:style>
  <w:style w:type="character" w:customStyle="1" w:styleId="ListLabel11">
    <w:name w:val="ListLabel 11"/>
    <w:qFormat/>
    <w:rsid w:val="002A738A"/>
    <w:rPr>
      <w:color w:val="00000A"/>
    </w:rPr>
  </w:style>
  <w:style w:type="character" w:customStyle="1" w:styleId="ListLabel12">
    <w:name w:val="ListLabel 12"/>
    <w:qFormat/>
    <w:rsid w:val="002A738A"/>
    <w:rPr>
      <w:color w:val="00000A"/>
    </w:rPr>
  </w:style>
  <w:style w:type="character" w:customStyle="1" w:styleId="ListLabel13">
    <w:name w:val="ListLabel 13"/>
    <w:qFormat/>
    <w:rsid w:val="002A738A"/>
    <w:rPr>
      <w:b/>
      <w:color w:val="00000A"/>
    </w:rPr>
  </w:style>
  <w:style w:type="character" w:customStyle="1" w:styleId="ListLabel14">
    <w:name w:val="ListLabel 14"/>
    <w:qFormat/>
    <w:rsid w:val="002A738A"/>
    <w:rPr>
      <w:b/>
      <w:color w:val="00000A"/>
    </w:rPr>
  </w:style>
  <w:style w:type="character" w:customStyle="1" w:styleId="ListLabel15">
    <w:name w:val="ListLabel 15"/>
    <w:qFormat/>
    <w:rsid w:val="002A738A"/>
    <w:rPr>
      <w:b/>
      <w:color w:val="00000A"/>
    </w:rPr>
  </w:style>
  <w:style w:type="character" w:customStyle="1" w:styleId="ListLabel16">
    <w:name w:val="ListLabel 16"/>
    <w:qFormat/>
    <w:rsid w:val="002A738A"/>
  </w:style>
  <w:style w:type="character" w:customStyle="1" w:styleId="ListLabel17">
    <w:name w:val="ListLabel 17"/>
    <w:qFormat/>
    <w:rsid w:val="002A738A"/>
  </w:style>
  <w:style w:type="character" w:customStyle="1" w:styleId="ListLabel18">
    <w:name w:val="ListLabel 18"/>
    <w:qFormat/>
    <w:rsid w:val="002A738A"/>
  </w:style>
  <w:style w:type="character" w:customStyle="1" w:styleId="ListLabel19">
    <w:name w:val="ListLabel 19"/>
    <w:qFormat/>
    <w:rsid w:val="002A738A"/>
  </w:style>
  <w:style w:type="character" w:customStyle="1" w:styleId="ListLabel20">
    <w:name w:val="ListLabel 20"/>
    <w:qFormat/>
    <w:rsid w:val="002A738A"/>
  </w:style>
  <w:style w:type="character" w:customStyle="1" w:styleId="ListLabel21">
    <w:name w:val="ListLabel 21"/>
    <w:qFormat/>
    <w:rsid w:val="002A738A"/>
  </w:style>
  <w:style w:type="character" w:customStyle="1" w:styleId="ListLabel22">
    <w:name w:val="ListLabel 22"/>
    <w:qFormat/>
    <w:rsid w:val="002A738A"/>
    <w:rPr>
      <w:color w:val="000000"/>
      <w:sz w:val="22"/>
    </w:rPr>
  </w:style>
  <w:style w:type="character" w:customStyle="1" w:styleId="ListLabel23">
    <w:name w:val="ListLabel 23"/>
    <w:qFormat/>
    <w:rsid w:val="002A738A"/>
  </w:style>
  <w:style w:type="character" w:customStyle="1" w:styleId="ListLabel24">
    <w:name w:val="ListLabel 24"/>
    <w:qFormat/>
    <w:rsid w:val="002A738A"/>
  </w:style>
  <w:style w:type="character" w:customStyle="1" w:styleId="ListLabel25">
    <w:name w:val="ListLabel 25"/>
    <w:qFormat/>
    <w:rsid w:val="002A738A"/>
  </w:style>
  <w:style w:type="character" w:customStyle="1" w:styleId="ListLabel26">
    <w:name w:val="ListLabel 26"/>
    <w:qFormat/>
    <w:rsid w:val="002A738A"/>
    <w:rPr>
      <w:rFonts w:eastAsia="Times New Roman"/>
      <w:color w:val="00000A"/>
      <w:sz w:val="22"/>
    </w:rPr>
  </w:style>
  <w:style w:type="character" w:customStyle="1" w:styleId="ListLabel27">
    <w:name w:val="ListLabel 27"/>
    <w:qFormat/>
    <w:rsid w:val="002A738A"/>
  </w:style>
  <w:style w:type="character" w:customStyle="1" w:styleId="ListLabel28">
    <w:name w:val="ListLabel 28"/>
    <w:rsid w:val="002A738A"/>
  </w:style>
  <w:style w:type="character" w:customStyle="1" w:styleId="ListLabel29">
    <w:name w:val="ListLabel 29"/>
    <w:rsid w:val="002A738A"/>
  </w:style>
  <w:style w:type="character" w:customStyle="1" w:styleId="ListLabel30">
    <w:name w:val="ListLabel 30"/>
    <w:rsid w:val="002A738A"/>
  </w:style>
  <w:style w:type="character" w:customStyle="1" w:styleId="ListLabel31">
    <w:name w:val="ListLabel 31"/>
    <w:qFormat/>
    <w:rsid w:val="002A738A"/>
  </w:style>
  <w:style w:type="character" w:customStyle="1" w:styleId="ListLabel32">
    <w:name w:val="ListLabel 32"/>
    <w:qFormat/>
    <w:rsid w:val="002A738A"/>
  </w:style>
  <w:style w:type="character" w:customStyle="1" w:styleId="ListLabel33">
    <w:name w:val="ListLabel 33"/>
    <w:qFormat/>
    <w:rsid w:val="002A738A"/>
  </w:style>
  <w:style w:type="character" w:customStyle="1" w:styleId="ListLabel34">
    <w:name w:val="ListLabel 34"/>
    <w:qFormat/>
    <w:rsid w:val="002A738A"/>
  </w:style>
  <w:style w:type="character" w:customStyle="1" w:styleId="ListLabel35">
    <w:name w:val="ListLabel 35"/>
    <w:qFormat/>
    <w:rsid w:val="002A738A"/>
  </w:style>
  <w:style w:type="character" w:customStyle="1" w:styleId="ListLabel36">
    <w:name w:val="ListLabel 36"/>
    <w:qFormat/>
    <w:rsid w:val="002A738A"/>
  </w:style>
  <w:style w:type="character" w:customStyle="1" w:styleId="ListLabel37">
    <w:name w:val="ListLabel 37"/>
    <w:qFormat/>
    <w:rsid w:val="002A738A"/>
  </w:style>
  <w:style w:type="character" w:customStyle="1" w:styleId="ListLabel38">
    <w:name w:val="ListLabel 38"/>
    <w:qFormat/>
    <w:rsid w:val="002A738A"/>
  </w:style>
  <w:style w:type="character" w:customStyle="1" w:styleId="ListLabel39">
    <w:name w:val="ListLabel 39"/>
    <w:qFormat/>
    <w:rsid w:val="002A738A"/>
    <w:rPr>
      <w:rFonts w:ascii="Arial" w:hAnsi="Arial"/>
      <w:b/>
      <w:sz w:val="24"/>
    </w:rPr>
  </w:style>
  <w:style w:type="character" w:customStyle="1" w:styleId="ListLabel40">
    <w:name w:val="ListLabel 40"/>
    <w:qFormat/>
    <w:rsid w:val="002A738A"/>
    <w:rPr>
      <w:color w:val="00000A"/>
    </w:rPr>
  </w:style>
  <w:style w:type="character" w:customStyle="1" w:styleId="ListLabel41">
    <w:name w:val="ListLabel 41"/>
    <w:qFormat/>
    <w:rsid w:val="002A738A"/>
    <w:rPr>
      <w:b/>
      <w:color w:val="00000A"/>
    </w:rPr>
  </w:style>
  <w:style w:type="character" w:customStyle="1" w:styleId="ListLabel42">
    <w:name w:val="ListLabel 42"/>
    <w:qFormat/>
    <w:rsid w:val="002A738A"/>
    <w:rPr>
      <w:color w:val="00000A"/>
    </w:rPr>
  </w:style>
  <w:style w:type="character" w:customStyle="1" w:styleId="ListLabel43">
    <w:name w:val="ListLabel 43"/>
    <w:qFormat/>
    <w:rsid w:val="002A738A"/>
    <w:rPr>
      <w:color w:val="00000A"/>
    </w:rPr>
  </w:style>
  <w:style w:type="character" w:customStyle="1" w:styleId="ListLabel44">
    <w:name w:val="ListLabel 44"/>
    <w:qFormat/>
    <w:rsid w:val="002A738A"/>
    <w:rPr>
      <w:color w:val="00000A"/>
    </w:rPr>
  </w:style>
  <w:style w:type="character" w:customStyle="1" w:styleId="ListLabel45">
    <w:name w:val="ListLabel 45"/>
    <w:qFormat/>
    <w:rsid w:val="002A738A"/>
    <w:rPr>
      <w:color w:val="00000A"/>
    </w:rPr>
  </w:style>
  <w:style w:type="character" w:customStyle="1" w:styleId="ListLabel46">
    <w:name w:val="ListLabel 46"/>
    <w:qFormat/>
    <w:rsid w:val="002A738A"/>
    <w:rPr>
      <w:color w:val="00000A"/>
    </w:rPr>
  </w:style>
  <w:style w:type="character" w:customStyle="1" w:styleId="ListLabel47">
    <w:name w:val="ListLabel 47"/>
    <w:qFormat/>
    <w:rsid w:val="002A738A"/>
    <w:rPr>
      <w:color w:val="00000A"/>
    </w:rPr>
  </w:style>
  <w:style w:type="character" w:customStyle="1" w:styleId="ListLabel48">
    <w:name w:val="ListLabel 48"/>
    <w:qFormat/>
    <w:rsid w:val="002A738A"/>
    <w:rPr>
      <w:color w:val="00000A"/>
    </w:rPr>
  </w:style>
  <w:style w:type="character" w:customStyle="1" w:styleId="ListLabel49">
    <w:name w:val="ListLabel 49"/>
    <w:qFormat/>
    <w:rsid w:val="002A738A"/>
    <w:rPr>
      <w:b/>
      <w:color w:val="00000A"/>
    </w:rPr>
  </w:style>
  <w:style w:type="character" w:customStyle="1" w:styleId="ListLabel50">
    <w:name w:val="ListLabel 50"/>
    <w:qFormat/>
    <w:rsid w:val="002A738A"/>
    <w:rPr>
      <w:b/>
      <w:color w:val="00000A"/>
    </w:rPr>
  </w:style>
  <w:style w:type="character" w:customStyle="1" w:styleId="ListLabel51">
    <w:name w:val="ListLabel 51"/>
    <w:qFormat/>
    <w:rsid w:val="002A738A"/>
    <w:rPr>
      <w:b/>
      <w:color w:val="00000A"/>
    </w:rPr>
  </w:style>
  <w:style w:type="character" w:customStyle="1" w:styleId="ListLabel52">
    <w:name w:val="ListLabel 52"/>
    <w:qFormat/>
    <w:rsid w:val="002A738A"/>
    <w:rPr>
      <w:sz w:val="22"/>
    </w:rPr>
  </w:style>
  <w:style w:type="character" w:customStyle="1" w:styleId="ListLabel53">
    <w:name w:val="ListLabel 53"/>
    <w:qFormat/>
    <w:rsid w:val="002A738A"/>
  </w:style>
  <w:style w:type="character" w:customStyle="1" w:styleId="ListLabel54">
    <w:name w:val="ListLabel 54"/>
    <w:qFormat/>
    <w:rsid w:val="002A738A"/>
  </w:style>
  <w:style w:type="character" w:customStyle="1" w:styleId="ListLabel55">
    <w:name w:val="ListLabel 55"/>
    <w:qFormat/>
    <w:rsid w:val="002A738A"/>
  </w:style>
  <w:style w:type="character" w:customStyle="1" w:styleId="ListLabel56">
    <w:name w:val="ListLabel 56"/>
    <w:qFormat/>
    <w:rsid w:val="002A738A"/>
  </w:style>
  <w:style w:type="character" w:customStyle="1" w:styleId="ListLabel57">
    <w:name w:val="ListLabel 57"/>
    <w:qFormat/>
    <w:rsid w:val="002A738A"/>
  </w:style>
  <w:style w:type="character" w:customStyle="1" w:styleId="ListLabel58">
    <w:name w:val="ListLabel 58"/>
    <w:qFormat/>
    <w:rsid w:val="002A738A"/>
  </w:style>
  <w:style w:type="character" w:customStyle="1" w:styleId="ListLabel59">
    <w:name w:val="ListLabel 59"/>
    <w:qFormat/>
    <w:rsid w:val="002A738A"/>
  </w:style>
  <w:style w:type="character" w:customStyle="1" w:styleId="ListLabel60">
    <w:name w:val="ListLabel 60"/>
    <w:qFormat/>
    <w:rsid w:val="002A738A"/>
  </w:style>
  <w:style w:type="character" w:customStyle="1" w:styleId="ListLabel61">
    <w:name w:val="ListLabel 61"/>
    <w:qFormat/>
    <w:rsid w:val="002A738A"/>
    <w:rPr>
      <w:b/>
      <w:sz w:val="22"/>
    </w:rPr>
  </w:style>
  <w:style w:type="character" w:customStyle="1" w:styleId="ListLabel62">
    <w:name w:val="ListLabel 62"/>
    <w:qFormat/>
    <w:rsid w:val="002A738A"/>
  </w:style>
  <w:style w:type="character" w:customStyle="1" w:styleId="ListLabel63">
    <w:name w:val="ListLabel 63"/>
    <w:qFormat/>
    <w:rsid w:val="002A738A"/>
  </w:style>
  <w:style w:type="character" w:customStyle="1" w:styleId="ListLabel64">
    <w:name w:val="ListLabel 64"/>
    <w:qFormat/>
    <w:rsid w:val="002A738A"/>
  </w:style>
  <w:style w:type="character" w:customStyle="1" w:styleId="ListLabel65">
    <w:name w:val="ListLabel 65"/>
    <w:qFormat/>
    <w:rsid w:val="002A738A"/>
  </w:style>
  <w:style w:type="character" w:customStyle="1" w:styleId="ListLabel66">
    <w:name w:val="ListLabel 66"/>
    <w:qFormat/>
    <w:rsid w:val="002A738A"/>
  </w:style>
  <w:style w:type="character" w:customStyle="1" w:styleId="ListLabel67">
    <w:name w:val="ListLabel 67"/>
    <w:qFormat/>
    <w:rsid w:val="002A738A"/>
  </w:style>
  <w:style w:type="character" w:customStyle="1" w:styleId="ListLabel68">
    <w:name w:val="ListLabel 68"/>
    <w:qFormat/>
    <w:rsid w:val="002A738A"/>
  </w:style>
  <w:style w:type="character" w:customStyle="1" w:styleId="ListLabel69">
    <w:name w:val="ListLabel 69"/>
    <w:qFormat/>
    <w:rsid w:val="002A738A"/>
  </w:style>
  <w:style w:type="character" w:customStyle="1" w:styleId="ListLabel70">
    <w:name w:val="ListLabel 70"/>
    <w:qFormat/>
    <w:rsid w:val="002A738A"/>
    <w:rPr>
      <w:color w:val="000000"/>
      <w:sz w:val="22"/>
    </w:rPr>
  </w:style>
  <w:style w:type="character" w:customStyle="1" w:styleId="ListLabel71">
    <w:name w:val="ListLabel 71"/>
    <w:qFormat/>
    <w:rsid w:val="002A738A"/>
    <w:rPr>
      <w:b/>
      <w:sz w:val="22"/>
    </w:rPr>
  </w:style>
  <w:style w:type="character" w:customStyle="1" w:styleId="ListLabel72">
    <w:name w:val="ListLabel 72"/>
    <w:qFormat/>
    <w:rsid w:val="002A738A"/>
  </w:style>
  <w:style w:type="character" w:customStyle="1" w:styleId="ListLabel73">
    <w:name w:val="ListLabel 73"/>
    <w:qFormat/>
    <w:rsid w:val="002A738A"/>
  </w:style>
  <w:style w:type="character" w:customStyle="1" w:styleId="ListLabel74">
    <w:name w:val="ListLabel 74"/>
    <w:qFormat/>
    <w:rsid w:val="002A738A"/>
  </w:style>
  <w:style w:type="character" w:customStyle="1" w:styleId="ListLabel75">
    <w:name w:val="ListLabel 75"/>
    <w:qFormat/>
    <w:rsid w:val="002A738A"/>
  </w:style>
  <w:style w:type="character" w:customStyle="1" w:styleId="ListLabel76">
    <w:name w:val="ListLabel 76"/>
    <w:qFormat/>
    <w:rsid w:val="002A738A"/>
  </w:style>
  <w:style w:type="character" w:customStyle="1" w:styleId="ListLabel77">
    <w:name w:val="ListLabel 77"/>
    <w:qFormat/>
    <w:rsid w:val="002A738A"/>
  </w:style>
  <w:style w:type="character" w:customStyle="1" w:styleId="ListLabel78">
    <w:name w:val="ListLabel 78"/>
    <w:qFormat/>
    <w:rsid w:val="002A738A"/>
  </w:style>
  <w:style w:type="character" w:customStyle="1" w:styleId="ListLabel79">
    <w:name w:val="ListLabel 79"/>
    <w:qFormat/>
    <w:rsid w:val="002A738A"/>
  </w:style>
  <w:style w:type="character" w:customStyle="1" w:styleId="ListLabel80">
    <w:name w:val="ListLabel 80"/>
    <w:qFormat/>
    <w:rsid w:val="002A738A"/>
    <w:rPr>
      <w:color w:val="00000A"/>
      <w:sz w:val="22"/>
    </w:rPr>
  </w:style>
  <w:style w:type="character" w:customStyle="1" w:styleId="ListLabel81">
    <w:name w:val="ListLabel 81"/>
    <w:qFormat/>
    <w:rsid w:val="002A738A"/>
  </w:style>
  <w:style w:type="character" w:customStyle="1" w:styleId="ListLabel82">
    <w:name w:val="ListLabel 82"/>
    <w:qFormat/>
    <w:rsid w:val="002A738A"/>
  </w:style>
  <w:style w:type="character" w:customStyle="1" w:styleId="ListLabel83">
    <w:name w:val="ListLabel 83"/>
    <w:qFormat/>
    <w:rsid w:val="002A738A"/>
  </w:style>
  <w:style w:type="character" w:customStyle="1" w:styleId="ListLabel84">
    <w:name w:val="ListLabel 84"/>
    <w:qFormat/>
    <w:rsid w:val="002A738A"/>
  </w:style>
  <w:style w:type="character" w:customStyle="1" w:styleId="ListLabel85">
    <w:name w:val="ListLabel 85"/>
    <w:qFormat/>
    <w:rsid w:val="002A738A"/>
  </w:style>
  <w:style w:type="character" w:customStyle="1" w:styleId="ListLabel86">
    <w:name w:val="ListLabel 86"/>
    <w:qFormat/>
    <w:rsid w:val="002A738A"/>
  </w:style>
  <w:style w:type="character" w:customStyle="1" w:styleId="ListLabel87">
    <w:name w:val="ListLabel 87"/>
    <w:qFormat/>
    <w:rsid w:val="002A738A"/>
  </w:style>
  <w:style w:type="character" w:customStyle="1" w:styleId="ListLabel88">
    <w:name w:val="ListLabel 88"/>
    <w:qFormat/>
    <w:rsid w:val="002A738A"/>
  </w:style>
  <w:style w:type="character" w:customStyle="1" w:styleId="ListLabel89">
    <w:name w:val="ListLabel 89"/>
    <w:qFormat/>
    <w:rsid w:val="002A738A"/>
    <w:rPr>
      <w:b/>
    </w:rPr>
  </w:style>
  <w:style w:type="character" w:customStyle="1" w:styleId="ListLabel90">
    <w:name w:val="ListLabel 90"/>
    <w:qFormat/>
    <w:rsid w:val="002A738A"/>
  </w:style>
  <w:style w:type="character" w:customStyle="1" w:styleId="ListLabel91">
    <w:name w:val="ListLabel 91"/>
    <w:qFormat/>
    <w:rsid w:val="002A738A"/>
  </w:style>
  <w:style w:type="character" w:customStyle="1" w:styleId="ListLabel92">
    <w:name w:val="ListLabel 92"/>
    <w:qFormat/>
    <w:rsid w:val="002A738A"/>
  </w:style>
  <w:style w:type="character" w:customStyle="1" w:styleId="ListLabel93">
    <w:name w:val="ListLabel 93"/>
    <w:qFormat/>
    <w:rsid w:val="002A738A"/>
  </w:style>
  <w:style w:type="character" w:customStyle="1" w:styleId="ListLabel94">
    <w:name w:val="ListLabel 94"/>
    <w:qFormat/>
    <w:rsid w:val="002A738A"/>
  </w:style>
  <w:style w:type="character" w:customStyle="1" w:styleId="ListLabel95">
    <w:name w:val="ListLabel 95"/>
    <w:qFormat/>
    <w:rsid w:val="002A738A"/>
  </w:style>
  <w:style w:type="character" w:customStyle="1" w:styleId="ListLabel96">
    <w:name w:val="ListLabel 96"/>
    <w:qFormat/>
    <w:rsid w:val="002A738A"/>
  </w:style>
  <w:style w:type="character" w:customStyle="1" w:styleId="ListLabel97">
    <w:name w:val="ListLabel 97"/>
    <w:qFormat/>
    <w:rsid w:val="002A738A"/>
  </w:style>
  <w:style w:type="character" w:customStyle="1" w:styleId="ListLabel98">
    <w:name w:val="ListLabel 98"/>
    <w:qFormat/>
    <w:rsid w:val="002A738A"/>
  </w:style>
  <w:style w:type="character" w:customStyle="1" w:styleId="ListLabel99">
    <w:name w:val="ListLabel 99"/>
    <w:qFormat/>
    <w:rsid w:val="002A738A"/>
  </w:style>
  <w:style w:type="character" w:customStyle="1" w:styleId="ListLabel100">
    <w:name w:val="ListLabel 100"/>
    <w:qFormat/>
    <w:rsid w:val="002A738A"/>
  </w:style>
  <w:style w:type="character" w:customStyle="1" w:styleId="ListLabel101">
    <w:name w:val="ListLabel 101"/>
    <w:qFormat/>
    <w:rsid w:val="002A738A"/>
  </w:style>
  <w:style w:type="character" w:customStyle="1" w:styleId="ListLabel102">
    <w:name w:val="ListLabel 102"/>
    <w:qFormat/>
    <w:rsid w:val="002A738A"/>
  </w:style>
  <w:style w:type="character" w:customStyle="1" w:styleId="ListLabel103">
    <w:name w:val="ListLabel 103"/>
    <w:qFormat/>
    <w:rsid w:val="002A738A"/>
  </w:style>
  <w:style w:type="character" w:customStyle="1" w:styleId="ListLabel104">
    <w:name w:val="ListLabel 104"/>
    <w:qFormat/>
    <w:rsid w:val="002A738A"/>
  </w:style>
  <w:style w:type="character" w:customStyle="1" w:styleId="ListLabel105">
    <w:name w:val="ListLabel 105"/>
    <w:qFormat/>
    <w:rsid w:val="002A738A"/>
  </w:style>
  <w:style w:type="character" w:customStyle="1" w:styleId="ListLabel106">
    <w:name w:val="ListLabel 106"/>
    <w:qFormat/>
    <w:rsid w:val="002A738A"/>
    <w:rPr>
      <w:rFonts w:ascii="Arial" w:hAnsi="Arial"/>
      <w:b/>
      <w:sz w:val="24"/>
    </w:rPr>
  </w:style>
  <w:style w:type="character" w:customStyle="1" w:styleId="ListLabel107">
    <w:name w:val="ListLabel 107"/>
    <w:qFormat/>
    <w:rsid w:val="002A738A"/>
    <w:rPr>
      <w:color w:val="00000A"/>
    </w:rPr>
  </w:style>
  <w:style w:type="character" w:customStyle="1" w:styleId="ListLabel108">
    <w:name w:val="ListLabel 108"/>
    <w:qFormat/>
    <w:rsid w:val="002A738A"/>
    <w:rPr>
      <w:b/>
      <w:color w:val="00000A"/>
    </w:rPr>
  </w:style>
  <w:style w:type="character" w:customStyle="1" w:styleId="ListLabel109">
    <w:name w:val="ListLabel 109"/>
    <w:qFormat/>
    <w:rsid w:val="002A738A"/>
    <w:rPr>
      <w:color w:val="00000A"/>
    </w:rPr>
  </w:style>
  <w:style w:type="character" w:customStyle="1" w:styleId="ListLabel110">
    <w:name w:val="ListLabel 110"/>
    <w:qFormat/>
    <w:rsid w:val="002A738A"/>
    <w:rPr>
      <w:color w:val="00000A"/>
    </w:rPr>
  </w:style>
  <w:style w:type="character" w:customStyle="1" w:styleId="ListLabel111">
    <w:name w:val="ListLabel 111"/>
    <w:qFormat/>
    <w:rsid w:val="002A738A"/>
    <w:rPr>
      <w:color w:val="00000A"/>
    </w:rPr>
  </w:style>
  <w:style w:type="character" w:customStyle="1" w:styleId="ListLabel112">
    <w:name w:val="ListLabel 112"/>
    <w:qFormat/>
    <w:rsid w:val="002A738A"/>
    <w:rPr>
      <w:color w:val="00000A"/>
    </w:rPr>
  </w:style>
  <w:style w:type="character" w:customStyle="1" w:styleId="ListLabel113">
    <w:name w:val="ListLabel 113"/>
    <w:qFormat/>
    <w:rsid w:val="002A738A"/>
    <w:rPr>
      <w:color w:val="00000A"/>
    </w:rPr>
  </w:style>
  <w:style w:type="character" w:customStyle="1" w:styleId="ListLabel114">
    <w:name w:val="ListLabel 114"/>
    <w:qFormat/>
    <w:rsid w:val="002A738A"/>
    <w:rPr>
      <w:color w:val="00000A"/>
    </w:rPr>
  </w:style>
  <w:style w:type="character" w:customStyle="1" w:styleId="ListLabel115">
    <w:name w:val="ListLabel 115"/>
    <w:qFormat/>
    <w:rsid w:val="002A738A"/>
    <w:rPr>
      <w:color w:val="00000A"/>
    </w:rPr>
  </w:style>
  <w:style w:type="character" w:customStyle="1" w:styleId="ListLabel116">
    <w:name w:val="ListLabel 116"/>
    <w:qFormat/>
    <w:rsid w:val="002A738A"/>
    <w:rPr>
      <w:b/>
      <w:color w:val="00000A"/>
    </w:rPr>
  </w:style>
  <w:style w:type="character" w:customStyle="1" w:styleId="ListLabel117">
    <w:name w:val="ListLabel 117"/>
    <w:qFormat/>
    <w:rsid w:val="002A738A"/>
    <w:rPr>
      <w:b/>
      <w:color w:val="00000A"/>
    </w:rPr>
  </w:style>
  <w:style w:type="character" w:customStyle="1" w:styleId="ListLabel118">
    <w:name w:val="ListLabel 118"/>
    <w:qFormat/>
    <w:rsid w:val="002A738A"/>
    <w:rPr>
      <w:b/>
      <w:color w:val="00000A"/>
    </w:rPr>
  </w:style>
  <w:style w:type="character" w:customStyle="1" w:styleId="ListLabel119">
    <w:name w:val="ListLabel 119"/>
    <w:qFormat/>
    <w:rsid w:val="002A738A"/>
    <w:rPr>
      <w:sz w:val="22"/>
    </w:rPr>
  </w:style>
  <w:style w:type="character" w:customStyle="1" w:styleId="ListLabel120">
    <w:name w:val="ListLabel 120"/>
    <w:qFormat/>
    <w:rsid w:val="002A738A"/>
  </w:style>
  <w:style w:type="character" w:customStyle="1" w:styleId="ListLabel121">
    <w:name w:val="ListLabel 121"/>
    <w:qFormat/>
    <w:rsid w:val="002A738A"/>
  </w:style>
  <w:style w:type="character" w:customStyle="1" w:styleId="ListLabel122">
    <w:name w:val="ListLabel 122"/>
    <w:qFormat/>
    <w:rsid w:val="002A738A"/>
  </w:style>
  <w:style w:type="character" w:customStyle="1" w:styleId="ListLabel123">
    <w:name w:val="ListLabel 123"/>
    <w:qFormat/>
    <w:rsid w:val="002A738A"/>
  </w:style>
  <w:style w:type="character" w:customStyle="1" w:styleId="ListLabel124">
    <w:name w:val="ListLabel 124"/>
    <w:qFormat/>
    <w:rsid w:val="002A738A"/>
  </w:style>
  <w:style w:type="character" w:customStyle="1" w:styleId="ListLabel125">
    <w:name w:val="ListLabel 125"/>
    <w:qFormat/>
    <w:rsid w:val="002A738A"/>
  </w:style>
  <w:style w:type="character" w:customStyle="1" w:styleId="ListLabel126">
    <w:name w:val="ListLabel 126"/>
    <w:qFormat/>
    <w:rsid w:val="002A738A"/>
  </w:style>
  <w:style w:type="character" w:customStyle="1" w:styleId="ListLabel127">
    <w:name w:val="ListLabel 127"/>
    <w:qFormat/>
    <w:rsid w:val="002A738A"/>
  </w:style>
  <w:style w:type="character" w:customStyle="1" w:styleId="ListLabel128">
    <w:name w:val="ListLabel 128"/>
    <w:qFormat/>
    <w:rsid w:val="002A738A"/>
    <w:rPr>
      <w:b/>
      <w:sz w:val="22"/>
    </w:rPr>
  </w:style>
  <w:style w:type="character" w:customStyle="1" w:styleId="ListLabel129">
    <w:name w:val="ListLabel 129"/>
    <w:qFormat/>
    <w:rsid w:val="002A738A"/>
  </w:style>
  <w:style w:type="character" w:customStyle="1" w:styleId="ListLabel130">
    <w:name w:val="ListLabel 130"/>
    <w:qFormat/>
    <w:rsid w:val="002A738A"/>
  </w:style>
  <w:style w:type="character" w:customStyle="1" w:styleId="ListLabel131">
    <w:name w:val="ListLabel 131"/>
    <w:qFormat/>
    <w:rsid w:val="002A738A"/>
  </w:style>
  <w:style w:type="character" w:customStyle="1" w:styleId="ListLabel132">
    <w:name w:val="ListLabel 132"/>
    <w:qFormat/>
    <w:rsid w:val="002A738A"/>
  </w:style>
  <w:style w:type="character" w:customStyle="1" w:styleId="ListLabel133">
    <w:name w:val="ListLabel 133"/>
    <w:qFormat/>
    <w:rsid w:val="002A738A"/>
  </w:style>
  <w:style w:type="character" w:customStyle="1" w:styleId="ListLabel134">
    <w:name w:val="ListLabel 134"/>
    <w:qFormat/>
    <w:rsid w:val="002A738A"/>
  </w:style>
  <w:style w:type="character" w:customStyle="1" w:styleId="ListLabel135">
    <w:name w:val="ListLabel 135"/>
    <w:qFormat/>
    <w:rsid w:val="002A738A"/>
  </w:style>
  <w:style w:type="character" w:customStyle="1" w:styleId="ListLabel136">
    <w:name w:val="ListLabel 136"/>
    <w:qFormat/>
    <w:rsid w:val="002A738A"/>
  </w:style>
  <w:style w:type="character" w:customStyle="1" w:styleId="ListLabel137">
    <w:name w:val="ListLabel 137"/>
    <w:qFormat/>
    <w:rsid w:val="002A738A"/>
    <w:rPr>
      <w:color w:val="000000"/>
      <w:sz w:val="22"/>
    </w:rPr>
  </w:style>
  <w:style w:type="character" w:customStyle="1" w:styleId="ListLabel138">
    <w:name w:val="ListLabel 138"/>
    <w:qFormat/>
    <w:rsid w:val="002A738A"/>
    <w:rPr>
      <w:b/>
      <w:sz w:val="22"/>
    </w:rPr>
  </w:style>
  <w:style w:type="character" w:customStyle="1" w:styleId="ListLabel139">
    <w:name w:val="ListLabel 139"/>
    <w:qFormat/>
    <w:rsid w:val="002A738A"/>
  </w:style>
  <w:style w:type="character" w:customStyle="1" w:styleId="ListLabel140">
    <w:name w:val="ListLabel 140"/>
    <w:qFormat/>
    <w:rsid w:val="002A738A"/>
  </w:style>
  <w:style w:type="character" w:customStyle="1" w:styleId="ListLabel141">
    <w:name w:val="ListLabel 141"/>
    <w:qFormat/>
    <w:rsid w:val="002A738A"/>
  </w:style>
  <w:style w:type="character" w:customStyle="1" w:styleId="ListLabel142">
    <w:name w:val="ListLabel 142"/>
    <w:qFormat/>
    <w:rsid w:val="002A738A"/>
  </w:style>
  <w:style w:type="character" w:customStyle="1" w:styleId="ListLabel143">
    <w:name w:val="ListLabel 143"/>
    <w:qFormat/>
    <w:rsid w:val="002A738A"/>
  </w:style>
  <w:style w:type="character" w:customStyle="1" w:styleId="ListLabel144">
    <w:name w:val="ListLabel 144"/>
    <w:qFormat/>
    <w:rsid w:val="002A738A"/>
  </w:style>
  <w:style w:type="character" w:customStyle="1" w:styleId="ListLabel145">
    <w:name w:val="ListLabel 145"/>
    <w:qFormat/>
    <w:rsid w:val="002A738A"/>
  </w:style>
  <w:style w:type="character" w:customStyle="1" w:styleId="ListLabel146">
    <w:name w:val="ListLabel 146"/>
    <w:qFormat/>
    <w:rsid w:val="002A738A"/>
  </w:style>
  <w:style w:type="character" w:customStyle="1" w:styleId="ListLabel147">
    <w:name w:val="ListLabel 147"/>
    <w:qFormat/>
    <w:rsid w:val="002A738A"/>
    <w:rPr>
      <w:color w:val="00000A"/>
      <w:sz w:val="22"/>
    </w:rPr>
  </w:style>
  <w:style w:type="character" w:customStyle="1" w:styleId="ListLabel148">
    <w:name w:val="ListLabel 148"/>
    <w:qFormat/>
    <w:rsid w:val="002A738A"/>
  </w:style>
  <w:style w:type="character" w:customStyle="1" w:styleId="ListLabel149">
    <w:name w:val="ListLabel 149"/>
    <w:qFormat/>
    <w:rsid w:val="002A738A"/>
  </w:style>
  <w:style w:type="character" w:customStyle="1" w:styleId="ListLabel150">
    <w:name w:val="ListLabel 150"/>
    <w:qFormat/>
    <w:rsid w:val="002A738A"/>
  </w:style>
  <w:style w:type="character" w:customStyle="1" w:styleId="ListLabel151">
    <w:name w:val="ListLabel 151"/>
    <w:qFormat/>
    <w:rsid w:val="002A738A"/>
  </w:style>
  <w:style w:type="character" w:customStyle="1" w:styleId="ListLabel152">
    <w:name w:val="ListLabel 152"/>
    <w:qFormat/>
    <w:rsid w:val="002A738A"/>
  </w:style>
  <w:style w:type="character" w:customStyle="1" w:styleId="ListLabel153">
    <w:name w:val="ListLabel 153"/>
    <w:qFormat/>
    <w:rsid w:val="002A738A"/>
  </w:style>
  <w:style w:type="character" w:customStyle="1" w:styleId="ListLabel154">
    <w:name w:val="ListLabel 154"/>
    <w:qFormat/>
    <w:rsid w:val="002A738A"/>
  </w:style>
  <w:style w:type="character" w:customStyle="1" w:styleId="ListLabel155">
    <w:name w:val="ListLabel 155"/>
    <w:qFormat/>
    <w:rsid w:val="002A738A"/>
  </w:style>
  <w:style w:type="character" w:customStyle="1" w:styleId="ListLabel156">
    <w:name w:val="ListLabel 156"/>
    <w:qFormat/>
    <w:rsid w:val="002A738A"/>
    <w:rPr>
      <w:b/>
    </w:rPr>
  </w:style>
  <w:style w:type="character" w:customStyle="1" w:styleId="ListLabel157">
    <w:name w:val="ListLabel 157"/>
    <w:qFormat/>
    <w:rsid w:val="002A738A"/>
  </w:style>
  <w:style w:type="character" w:customStyle="1" w:styleId="ListLabel158">
    <w:name w:val="ListLabel 158"/>
    <w:qFormat/>
    <w:rsid w:val="002A738A"/>
  </w:style>
  <w:style w:type="character" w:customStyle="1" w:styleId="ListLabel159">
    <w:name w:val="ListLabel 159"/>
    <w:qFormat/>
    <w:rsid w:val="002A738A"/>
  </w:style>
  <w:style w:type="character" w:customStyle="1" w:styleId="ListLabel160">
    <w:name w:val="ListLabel 160"/>
    <w:qFormat/>
    <w:rsid w:val="002A738A"/>
  </w:style>
  <w:style w:type="character" w:customStyle="1" w:styleId="ListLabel161">
    <w:name w:val="ListLabel 161"/>
    <w:qFormat/>
    <w:rsid w:val="002A738A"/>
  </w:style>
  <w:style w:type="character" w:customStyle="1" w:styleId="ListLabel162">
    <w:name w:val="ListLabel 162"/>
    <w:qFormat/>
    <w:rsid w:val="002A738A"/>
  </w:style>
  <w:style w:type="character" w:customStyle="1" w:styleId="ListLabel163">
    <w:name w:val="ListLabel 163"/>
    <w:qFormat/>
    <w:rsid w:val="002A738A"/>
  </w:style>
  <w:style w:type="character" w:customStyle="1" w:styleId="ListLabel164">
    <w:name w:val="ListLabel 164"/>
    <w:qFormat/>
    <w:rsid w:val="002A738A"/>
  </w:style>
  <w:style w:type="character" w:customStyle="1" w:styleId="ListLabel165">
    <w:name w:val="ListLabel 165"/>
    <w:qFormat/>
    <w:rsid w:val="002A738A"/>
  </w:style>
  <w:style w:type="character" w:customStyle="1" w:styleId="ListLabel166">
    <w:name w:val="ListLabel 166"/>
    <w:qFormat/>
    <w:rsid w:val="002A738A"/>
  </w:style>
  <w:style w:type="character" w:customStyle="1" w:styleId="ListLabel167">
    <w:name w:val="ListLabel 167"/>
    <w:qFormat/>
    <w:rsid w:val="002A738A"/>
  </w:style>
  <w:style w:type="character" w:customStyle="1" w:styleId="ListLabel168">
    <w:name w:val="ListLabel 168"/>
    <w:qFormat/>
    <w:rsid w:val="002A738A"/>
  </w:style>
  <w:style w:type="character" w:customStyle="1" w:styleId="ListLabel169">
    <w:name w:val="ListLabel 169"/>
    <w:qFormat/>
    <w:rsid w:val="002A738A"/>
  </w:style>
  <w:style w:type="character" w:customStyle="1" w:styleId="ListLabel170">
    <w:name w:val="ListLabel 170"/>
    <w:qFormat/>
    <w:rsid w:val="002A738A"/>
  </w:style>
  <w:style w:type="character" w:customStyle="1" w:styleId="ListLabel171">
    <w:name w:val="ListLabel 171"/>
    <w:qFormat/>
    <w:rsid w:val="002A738A"/>
  </w:style>
  <w:style w:type="character" w:customStyle="1" w:styleId="ListLabel172">
    <w:name w:val="ListLabel 172"/>
    <w:qFormat/>
    <w:rsid w:val="002A738A"/>
  </w:style>
  <w:style w:type="character" w:customStyle="1" w:styleId="Simboluridenumerotare">
    <w:name w:val="Simboluri de numerotare"/>
    <w:qFormat/>
    <w:rsid w:val="002A738A"/>
  </w:style>
  <w:style w:type="character" w:customStyle="1" w:styleId="ListLabel173">
    <w:name w:val="ListLabel 173"/>
    <w:qFormat/>
    <w:rsid w:val="002A738A"/>
    <w:rPr>
      <w:b/>
      <w:sz w:val="24"/>
    </w:rPr>
  </w:style>
  <w:style w:type="character" w:customStyle="1" w:styleId="ListLabel174">
    <w:name w:val="ListLabel 174"/>
    <w:qFormat/>
    <w:rsid w:val="002A738A"/>
    <w:rPr>
      <w:color w:val="00000A"/>
    </w:rPr>
  </w:style>
  <w:style w:type="character" w:customStyle="1" w:styleId="ListLabel175">
    <w:name w:val="ListLabel 175"/>
    <w:qFormat/>
    <w:rsid w:val="002A738A"/>
    <w:rPr>
      <w:b/>
      <w:color w:val="00000A"/>
    </w:rPr>
  </w:style>
  <w:style w:type="character" w:customStyle="1" w:styleId="ListLabel176">
    <w:name w:val="ListLabel 176"/>
    <w:qFormat/>
    <w:rsid w:val="002A738A"/>
    <w:rPr>
      <w:color w:val="00000A"/>
    </w:rPr>
  </w:style>
  <w:style w:type="character" w:customStyle="1" w:styleId="ListLabel177">
    <w:name w:val="ListLabel 177"/>
    <w:qFormat/>
    <w:rsid w:val="002A738A"/>
    <w:rPr>
      <w:color w:val="00000A"/>
    </w:rPr>
  </w:style>
  <w:style w:type="character" w:customStyle="1" w:styleId="ListLabel178">
    <w:name w:val="ListLabel 178"/>
    <w:qFormat/>
    <w:rsid w:val="002A738A"/>
    <w:rPr>
      <w:color w:val="00000A"/>
    </w:rPr>
  </w:style>
  <w:style w:type="character" w:customStyle="1" w:styleId="ListLabel179">
    <w:name w:val="ListLabel 179"/>
    <w:qFormat/>
    <w:rsid w:val="002A738A"/>
    <w:rPr>
      <w:color w:val="00000A"/>
    </w:rPr>
  </w:style>
  <w:style w:type="character" w:customStyle="1" w:styleId="ListLabel180">
    <w:name w:val="ListLabel 180"/>
    <w:qFormat/>
    <w:rsid w:val="002A738A"/>
    <w:rPr>
      <w:color w:val="00000A"/>
    </w:rPr>
  </w:style>
  <w:style w:type="character" w:customStyle="1" w:styleId="ListLabel181">
    <w:name w:val="ListLabel 181"/>
    <w:qFormat/>
    <w:rsid w:val="002A738A"/>
    <w:rPr>
      <w:color w:val="00000A"/>
    </w:rPr>
  </w:style>
  <w:style w:type="character" w:customStyle="1" w:styleId="ListLabel182">
    <w:name w:val="ListLabel 182"/>
    <w:qFormat/>
    <w:rsid w:val="002A738A"/>
    <w:rPr>
      <w:color w:val="00000A"/>
    </w:rPr>
  </w:style>
  <w:style w:type="character" w:customStyle="1" w:styleId="ListLabel183">
    <w:name w:val="ListLabel 183"/>
    <w:qFormat/>
    <w:rsid w:val="002A738A"/>
    <w:rPr>
      <w:b/>
      <w:color w:val="00000A"/>
    </w:rPr>
  </w:style>
  <w:style w:type="character" w:customStyle="1" w:styleId="ListLabel184">
    <w:name w:val="ListLabel 184"/>
    <w:qFormat/>
    <w:rsid w:val="002A738A"/>
    <w:rPr>
      <w:b/>
      <w:color w:val="00000A"/>
    </w:rPr>
  </w:style>
  <w:style w:type="character" w:customStyle="1" w:styleId="ListLabel185">
    <w:name w:val="ListLabel 185"/>
    <w:qFormat/>
    <w:rsid w:val="002A738A"/>
    <w:rPr>
      <w:b/>
      <w:color w:val="00000A"/>
    </w:rPr>
  </w:style>
  <w:style w:type="character" w:customStyle="1" w:styleId="ListLabel186">
    <w:name w:val="ListLabel 186"/>
    <w:qFormat/>
    <w:rsid w:val="002A738A"/>
    <w:rPr>
      <w:sz w:val="22"/>
    </w:rPr>
  </w:style>
  <w:style w:type="character" w:customStyle="1" w:styleId="ListLabel187">
    <w:name w:val="ListLabel 187"/>
    <w:qFormat/>
    <w:rsid w:val="002A738A"/>
  </w:style>
  <w:style w:type="character" w:customStyle="1" w:styleId="ListLabel188">
    <w:name w:val="ListLabel 188"/>
    <w:qFormat/>
    <w:rsid w:val="002A738A"/>
  </w:style>
  <w:style w:type="character" w:customStyle="1" w:styleId="ListLabel189">
    <w:name w:val="ListLabel 189"/>
    <w:qFormat/>
    <w:rsid w:val="002A738A"/>
  </w:style>
  <w:style w:type="character" w:customStyle="1" w:styleId="ListLabel190">
    <w:name w:val="ListLabel 190"/>
    <w:qFormat/>
    <w:rsid w:val="002A738A"/>
  </w:style>
  <w:style w:type="character" w:customStyle="1" w:styleId="ListLabel191">
    <w:name w:val="ListLabel 191"/>
    <w:qFormat/>
    <w:rsid w:val="002A738A"/>
  </w:style>
  <w:style w:type="character" w:customStyle="1" w:styleId="ListLabel192">
    <w:name w:val="ListLabel 192"/>
    <w:qFormat/>
    <w:rsid w:val="002A738A"/>
  </w:style>
  <w:style w:type="character" w:customStyle="1" w:styleId="ListLabel193">
    <w:name w:val="ListLabel 193"/>
    <w:qFormat/>
    <w:rsid w:val="002A738A"/>
  </w:style>
  <w:style w:type="character" w:customStyle="1" w:styleId="ListLabel194">
    <w:name w:val="ListLabel 194"/>
    <w:qFormat/>
    <w:rsid w:val="002A738A"/>
  </w:style>
  <w:style w:type="character" w:customStyle="1" w:styleId="ListLabel195">
    <w:name w:val="ListLabel 195"/>
    <w:qFormat/>
    <w:rsid w:val="002A738A"/>
    <w:rPr>
      <w:b/>
      <w:sz w:val="22"/>
    </w:rPr>
  </w:style>
  <w:style w:type="character" w:customStyle="1" w:styleId="ListLabel196">
    <w:name w:val="ListLabel 196"/>
    <w:qFormat/>
    <w:rsid w:val="002A738A"/>
  </w:style>
  <w:style w:type="character" w:customStyle="1" w:styleId="ListLabel197">
    <w:name w:val="ListLabel 197"/>
    <w:qFormat/>
    <w:rsid w:val="002A738A"/>
  </w:style>
  <w:style w:type="character" w:customStyle="1" w:styleId="ListLabel198">
    <w:name w:val="ListLabel 198"/>
    <w:qFormat/>
    <w:rsid w:val="002A738A"/>
  </w:style>
  <w:style w:type="character" w:customStyle="1" w:styleId="ListLabel199">
    <w:name w:val="ListLabel 199"/>
    <w:qFormat/>
    <w:rsid w:val="002A738A"/>
  </w:style>
  <w:style w:type="character" w:customStyle="1" w:styleId="ListLabel200">
    <w:name w:val="ListLabel 200"/>
    <w:qFormat/>
    <w:rsid w:val="002A738A"/>
  </w:style>
  <w:style w:type="character" w:customStyle="1" w:styleId="ListLabel201">
    <w:name w:val="ListLabel 201"/>
    <w:qFormat/>
    <w:rsid w:val="002A738A"/>
  </w:style>
  <w:style w:type="character" w:customStyle="1" w:styleId="ListLabel202">
    <w:name w:val="ListLabel 202"/>
    <w:qFormat/>
    <w:rsid w:val="002A738A"/>
  </w:style>
  <w:style w:type="character" w:customStyle="1" w:styleId="ListLabel203">
    <w:name w:val="ListLabel 203"/>
    <w:qFormat/>
    <w:rsid w:val="002A738A"/>
  </w:style>
  <w:style w:type="character" w:customStyle="1" w:styleId="ListLabel204">
    <w:name w:val="ListLabel 204"/>
    <w:qFormat/>
    <w:rsid w:val="002A738A"/>
    <w:rPr>
      <w:color w:val="000000"/>
      <w:sz w:val="22"/>
    </w:rPr>
  </w:style>
  <w:style w:type="character" w:customStyle="1" w:styleId="ListLabel205">
    <w:name w:val="ListLabel 205"/>
    <w:qFormat/>
    <w:rsid w:val="002A738A"/>
    <w:rPr>
      <w:b/>
      <w:sz w:val="22"/>
    </w:rPr>
  </w:style>
  <w:style w:type="character" w:customStyle="1" w:styleId="ListLabel206">
    <w:name w:val="ListLabel 206"/>
    <w:qFormat/>
    <w:rsid w:val="002A738A"/>
  </w:style>
  <w:style w:type="character" w:customStyle="1" w:styleId="ListLabel207">
    <w:name w:val="ListLabel 207"/>
    <w:qFormat/>
    <w:rsid w:val="002A738A"/>
  </w:style>
  <w:style w:type="character" w:customStyle="1" w:styleId="ListLabel208">
    <w:name w:val="ListLabel 208"/>
    <w:qFormat/>
    <w:rsid w:val="002A738A"/>
  </w:style>
  <w:style w:type="character" w:customStyle="1" w:styleId="ListLabel209">
    <w:name w:val="ListLabel 209"/>
    <w:qFormat/>
    <w:rsid w:val="002A738A"/>
  </w:style>
  <w:style w:type="character" w:customStyle="1" w:styleId="ListLabel210">
    <w:name w:val="ListLabel 210"/>
    <w:qFormat/>
    <w:rsid w:val="002A738A"/>
  </w:style>
  <w:style w:type="character" w:customStyle="1" w:styleId="ListLabel211">
    <w:name w:val="ListLabel 211"/>
    <w:qFormat/>
    <w:rsid w:val="002A738A"/>
  </w:style>
  <w:style w:type="character" w:customStyle="1" w:styleId="ListLabel212">
    <w:name w:val="ListLabel 212"/>
    <w:qFormat/>
    <w:rsid w:val="002A738A"/>
  </w:style>
  <w:style w:type="character" w:customStyle="1" w:styleId="ListLabel213">
    <w:name w:val="ListLabel 213"/>
    <w:qFormat/>
    <w:rsid w:val="002A738A"/>
  </w:style>
  <w:style w:type="character" w:customStyle="1" w:styleId="ListLabel214">
    <w:name w:val="ListLabel 214"/>
    <w:qFormat/>
    <w:rsid w:val="002A738A"/>
    <w:rPr>
      <w:color w:val="00000A"/>
      <w:sz w:val="22"/>
    </w:rPr>
  </w:style>
  <w:style w:type="character" w:customStyle="1" w:styleId="ListLabel215">
    <w:name w:val="ListLabel 215"/>
    <w:qFormat/>
    <w:rsid w:val="002A738A"/>
  </w:style>
  <w:style w:type="character" w:customStyle="1" w:styleId="ListLabel216">
    <w:name w:val="ListLabel 216"/>
    <w:qFormat/>
    <w:rsid w:val="002A738A"/>
  </w:style>
  <w:style w:type="character" w:customStyle="1" w:styleId="ListLabel217">
    <w:name w:val="ListLabel 217"/>
    <w:qFormat/>
    <w:rsid w:val="002A738A"/>
  </w:style>
  <w:style w:type="character" w:customStyle="1" w:styleId="ListLabel218">
    <w:name w:val="ListLabel 218"/>
    <w:qFormat/>
    <w:rsid w:val="002A738A"/>
  </w:style>
  <w:style w:type="character" w:customStyle="1" w:styleId="ListLabel219">
    <w:name w:val="ListLabel 219"/>
    <w:qFormat/>
    <w:rsid w:val="002A738A"/>
  </w:style>
  <w:style w:type="character" w:customStyle="1" w:styleId="ListLabel220">
    <w:name w:val="ListLabel 220"/>
    <w:qFormat/>
    <w:rsid w:val="002A738A"/>
  </w:style>
  <w:style w:type="character" w:customStyle="1" w:styleId="ListLabel221">
    <w:name w:val="ListLabel 221"/>
    <w:qFormat/>
    <w:rsid w:val="002A738A"/>
  </w:style>
  <w:style w:type="character" w:customStyle="1" w:styleId="ListLabel222">
    <w:name w:val="ListLabel 222"/>
    <w:qFormat/>
    <w:rsid w:val="002A738A"/>
  </w:style>
  <w:style w:type="character" w:customStyle="1" w:styleId="ListLabel223">
    <w:name w:val="ListLabel 223"/>
    <w:qFormat/>
    <w:rsid w:val="002A738A"/>
    <w:rPr>
      <w:b/>
    </w:rPr>
  </w:style>
  <w:style w:type="character" w:customStyle="1" w:styleId="ListLabel224">
    <w:name w:val="ListLabel 224"/>
    <w:qFormat/>
    <w:rsid w:val="002A738A"/>
  </w:style>
  <w:style w:type="character" w:customStyle="1" w:styleId="ListLabel225">
    <w:name w:val="ListLabel 225"/>
    <w:qFormat/>
    <w:rsid w:val="002A738A"/>
  </w:style>
  <w:style w:type="character" w:customStyle="1" w:styleId="ListLabel226">
    <w:name w:val="ListLabel 226"/>
    <w:qFormat/>
    <w:rsid w:val="002A738A"/>
  </w:style>
  <w:style w:type="character" w:customStyle="1" w:styleId="ListLabel227">
    <w:name w:val="ListLabel 227"/>
    <w:qFormat/>
    <w:rsid w:val="002A738A"/>
  </w:style>
  <w:style w:type="character" w:customStyle="1" w:styleId="ListLabel228">
    <w:name w:val="ListLabel 228"/>
    <w:qFormat/>
    <w:rsid w:val="002A738A"/>
  </w:style>
  <w:style w:type="character" w:customStyle="1" w:styleId="ListLabel229">
    <w:name w:val="ListLabel 229"/>
    <w:qFormat/>
    <w:rsid w:val="002A738A"/>
  </w:style>
  <w:style w:type="character" w:customStyle="1" w:styleId="ListLabel230">
    <w:name w:val="ListLabel 230"/>
    <w:qFormat/>
    <w:rsid w:val="002A738A"/>
  </w:style>
  <w:style w:type="character" w:customStyle="1" w:styleId="ListLabel231">
    <w:name w:val="ListLabel 231"/>
    <w:qFormat/>
    <w:rsid w:val="002A738A"/>
  </w:style>
  <w:style w:type="character" w:customStyle="1" w:styleId="ListLabel232">
    <w:name w:val="ListLabel 232"/>
    <w:qFormat/>
    <w:rsid w:val="002A738A"/>
  </w:style>
  <w:style w:type="character" w:customStyle="1" w:styleId="ListLabel233">
    <w:name w:val="ListLabel 233"/>
    <w:qFormat/>
    <w:rsid w:val="002A738A"/>
  </w:style>
  <w:style w:type="character" w:customStyle="1" w:styleId="ListLabel234">
    <w:name w:val="ListLabel 234"/>
    <w:qFormat/>
    <w:rsid w:val="002A738A"/>
  </w:style>
  <w:style w:type="character" w:customStyle="1" w:styleId="ListLabel235">
    <w:name w:val="ListLabel 235"/>
    <w:qFormat/>
    <w:rsid w:val="002A738A"/>
  </w:style>
  <w:style w:type="character" w:customStyle="1" w:styleId="ListLabel236">
    <w:name w:val="ListLabel 236"/>
    <w:qFormat/>
    <w:rsid w:val="002A738A"/>
  </w:style>
  <w:style w:type="character" w:customStyle="1" w:styleId="ListLabel237">
    <w:name w:val="ListLabel 237"/>
    <w:qFormat/>
    <w:rsid w:val="002A738A"/>
  </w:style>
  <w:style w:type="character" w:customStyle="1" w:styleId="ListLabel238">
    <w:name w:val="ListLabel 238"/>
    <w:qFormat/>
    <w:rsid w:val="002A738A"/>
  </w:style>
  <w:style w:type="character" w:customStyle="1" w:styleId="ListLabel239">
    <w:name w:val="ListLabel 239"/>
    <w:qFormat/>
    <w:rsid w:val="002A738A"/>
  </w:style>
  <w:style w:type="paragraph" w:customStyle="1" w:styleId="Stiltitlu">
    <w:name w:val="Stil titlu"/>
    <w:basedOn w:val="Normal"/>
    <w:next w:val="Corptext"/>
    <w:qFormat/>
    <w:rsid w:val="002A738A"/>
    <w:pPr>
      <w:keepNext/>
      <w:spacing w:before="240" w:after="120"/>
    </w:pPr>
    <w:rPr>
      <w:rFonts w:ascii="Liberation Sans" w:eastAsia="Microsoft YaHei" w:hAnsi="Liberation Sans" w:cs="Lucida Sans"/>
      <w:color w:val="00000A"/>
      <w:sz w:val="28"/>
      <w:szCs w:val="28"/>
      <w:lang w:eastAsia="ro-RO"/>
    </w:rPr>
  </w:style>
  <w:style w:type="paragraph" w:styleId="Corptext">
    <w:name w:val="Body Text"/>
    <w:basedOn w:val="Normal"/>
    <w:link w:val="CorptextCaracter"/>
    <w:rsid w:val="002A738A"/>
    <w:pPr>
      <w:spacing w:after="140" w:line="288" w:lineRule="auto"/>
    </w:pPr>
    <w:rPr>
      <w:color w:val="00000A"/>
      <w:lang w:eastAsia="ro-RO"/>
    </w:rPr>
  </w:style>
  <w:style w:type="character" w:customStyle="1" w:styleId="CorptextCaracter">
    <w:name w:val="Corp text Caracter"/>
    <w:basedOn w:val="Fontdeparagrafimplicit"/>
    <w:link w:val="Corptext"/>
    <w:rsid w:val="002A738A"/>
    <w:rPr>
      <w:rFonts w:ascii="Arial" w:eastAsia="Times New Roman" w:hAnsi="Arial" w:cs="Times New Roman"/>
      <w:color w:val="00000A"/>
      <w:kern w:val="0"/>
      <w:lang w:val="ro-RO" w:eastAsia="ro-RO"/>
      <w14:ligatures w14:val="none"/>
    </w:rPr>
  </w:style>
  <w:style w:type="paragraph" w:styleId="List">
    <w:name w:val="List"/>
    <w:basedOn w:val="Corptext"/>
    <w:rsid w:val="002A738A"/>
    <w:rPr>
      <w:rFonts w:cs="Lucida Sans"/>
    </w:rPr>
  </w:style>
  <w:style w:type="paragraph" w:customStyle="1" w:styleId="Index">
    <w:name w:val="Index"/>
    <w:basedOn w:val="Normal"/>
    <w:qFormat/>
    <w:rsid w:val="002A738A"/>
    <w:pPr>
      <w:suppressLineNumbers/>
    </w:pPr>
    <w:rPr>
      <w:rFonts w:cs="Lucida Sans"/>
      <w:color w:val="00000A"/>
      <w:lang w:eastAsia="ro-RO"/>
    </w:rPr>
  </w:style>
  <w:style w:type="character" w:customStyle="1" w:styleId="HeaderChar1">
    <w:name w:val="Header Char1"/>
    <w:uiPriority w:val="99"/>
    <w:semiHidden/>
    <w:rsid w:val="002A738A"/>
    <w:rPr>
      <w:rFonts w:ascii="Arial" w:hAnsi="Arial"/>
      <w:color w:val="00000A"/>
      <w:sz w:val="24"/>
      <w:szCs w:val="24"/>
      <w:lang w:val="ro-RO" w:eastAsia="ro-RO"/>
    </w:rPr>
  </w:style>
  <w:style w:type="character" w:customStyle="1" w:styleId="FooterChar1">
    <w:name w:val="Footer Char1"/>
    <w:uiPriority w:val="99"/>
    <w:semiHidden/>
    <w:rsid w:val="002A738A"/>
    <w:rPr>
      <w:rFonts w:ascii="Arial" w:hAnsi="Arial"/>
      <w:color w:val="00000A"/>
      <w:sz w:val="24"/>
      <w:szCs w:val="24"/>
      <w:lang w:val="ro-RO" w:eastAsia="ro-RO"/>
    </w:rPr>
  </w:style>
  <w:style w:type="character" w:customStyle="1" w:styleId="SubtitleChar1">
    <w:name w:val="Subtitle Char1"/>
    <w:uiPriority w:val="11"/>
    <w:rsid w:val="002A738A"/>
    <w:rPr>
      <w:rFonts w:ascii="Cambria" w:eastAsia="Times New Roman" w:hAnsi="Cambria" w:cs="Times New Roman"/>
      <w:color w:val="00000A"/>
      <w:sz w:val="24"/>
      <w:szCs w:val="24"/>
      <w:lang w:val="ro-RO" w:eastAsia="ro-RO"/>
    </w:rPr>
  </w:style>
  <w:style w:type="character" w:customStyle="1" w:styleId="HTMLPreformattedChar1">
    <w:name w:val="HTML Preformatted Char1"/>
    <w:uiPriority w:val="99"/>
    <w:semiHidden/>
    <w:rsid w:val="002A738A"/>
    <w:rPr>
      <w:rFonts w:ascii="Courier New" w:hAnsi="Courier New" w:cs="Courier New"/>
      <w:color w:val="00000A"/>
      <w:lang w:val="ro-RO" w:eastAsia="ro-RO"/>
    </w:rPr>
  </w:style>
  <w:style w:type="character" w:customStyle="1" w:styleId="BalloonTextChar1">
    <w:name w:val="Balloon Text Char1"/>
    <w:uiPriority w:val="99"/>
    <w:semiHidden/>
    <w:rsid w:val="002A738A"/>
    <w:rPr>
      <w:color w:val="00000A"/>
      <w:sz w:val="0"/>
      <w:szCs w:val="0"/>
      <w:lang w:val="ro-RO" w:eastAsia="ro-RO"/>
    </w:rPr>
  </w:style>
  <w:style w:type="character" w:customStyle="1" w:styleId="CommentTextChar1">
    <w:name w:val="Comment Text Char1"/>
    <w:uiPriority w:val="99"/>
    <w:semiHidden/>
    <w:rsid w:val="002A738A"/>
    <w:rPr>
      <w:rFonts w:ascii="Arial" w:hAnsi="Arial"/>
      <w:color w:val="00000A"/>
      <w:lang w:val="ro-RO" w:eastAsia="ro-RO"/>
    </w:rPr>
  </w:style>
  <w:style w:type="character" w:customStyle="1" w:styleId="CommentSubjectChar1">
    <w:name w:val="Comment Subject Char1"/>
    <w:uiPriority w:val="99"/>
    <w:semiHidden/>
    <w:rsid w:val="002A738A"/>
    <w:rPr>
      <w:rFonts w:ascii="Arial" w:hAnsi="Arial" w:cs="Times New Roman"/>
      <w:b/>
      <w:bCs/>
      <w:color w:val="00000A"/>
      <w:lang w:val="ro-RO" w:eastAsia="ro-RO"/>
    </w:rPr>
  </w:style>
  <w:style w:type="paragraph" w:customStyle="1" w:styleId="Coninuttabel">
    <w:name w:val="Conținut tabel"/>
    <w:basedOn w:val="Normal"/>
    <w:qFormat/>
    <w:rsid w:val="002A738A"/>
    <w:pPr>
      <w:suppressLineNumbers/>
    </w:pPr>
    <w:rPr>
      <w:color w:val="00000A"/>
      <w:lang w:eastAsia="ro-RO"/>
    </w:rPr>
  </w:style>
  <w:style w:type="paragraph" w:customStyle="1" w:styleId="Titludetabel">
    <w:name w:val="Titlu de tabel"/>
    <w:basedOn w:val="Coninuttabel"/>
    <w:qFormat/>
    <w:rsid w:val="002A738A"/>
    <w:pPr>
      <w:jc w:val="center"/>
    </w:pPr>
    <w:rPr>
      <w:b/>
      <w:bCs/>
    </w:rPr>
  </w:style>
  <w:style w:type="table" w:customStyle="1" w:styleId="TableGrid4">
    <w:name w:val="Table Grid4"/>
    <w:basedOn w:val="TabelNormal"/>
    <w:next w:val="Tabelgril"/>
    <w:rsid w:val="002A738A"/>
    <w:pPr>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reformatat">
    <w:name w:val="Text preformatat"/>
    <w:basedOn w:val="Normal"/>
    <w:rsid w:val="002A738A"/>
    <w:pPr>
      <w:widowControl w:val="0"/>
      <w:suppressAutoHyphens/>
    </w:pPr>
    <w:rPr>
      <w:rFonts w:ascii="Liberation Mono" w:eastAsia="NSimSun" w:hAnsi="Liberation Mono" w:cs="Liberation Mono"/>
      <w:sz w:val="20"/>
      <w:szCs w:val="20"/>
      <w:lang w:eastAsia="zh-CN" w:bidi="hi-IN"/>
    </w:rPr>
  </w:style>
  <w:style w:type="character" w:customStyle="1" w:styleId="ListLabel240">
    <w:name w:val="ListLabel 240"/>
    <w:qFormat/>
    <w:rsid w:val="002A738A"/>
    <w:rPr>
      <w:rFonts w:cs="Symbol"/>
      <w:b/>
      <w:sz w:val="24"/>
    </w:rPr>
  </w:style>
  <w:style w:type="character" w:customStyle="1" w:styleId="ListLabel241">
    <w:name w:val="ListLabel 241"/>
    <w:qFormat/>
    <w:rsid w:val="002A738A"/>
    <w:rPr>
      <w:color w:val="00000A"/>
    </w:rPr>
  </w:style>
  <w:style w:type="character" w:customStyle="1" w:styleId="ListLabel242">
    <w:name w:val="ListLabel 242"/>
    <w:qFormat/>
    <w:rsid w:val="002A738A"/>
    <w:rPr>
      <w:b/>
      <w:color w:val="00000A"/>
    </w:rPr>
  </w:style>
  <w:style w:type="character" w:customStyle="1" w:styleId="ListLabel243">
    <w:name w:val="ListLabel 243"/>
    <w:qFormat/>
    <w:rsid w:val="002A738A"/>
    <w:rPr>
      <w:color w:val="00000A"/>
    </w:rPr>
  </w:style>
  <w:style w:type="character" w:customStyle="1" w:styleId="ListLabel244">
    <w:name w:val="ListLabel 244"/>
    <w:qFormat/>
    <w:rsid w:val="002A738A"/>
    <w:rPr>
      <w:color w:val="00000A"/>
    </w:rPr>
  </w:style>
  <w:style w:type="character" w:customStyle="1" w:styleId="ListLabel245">
    <w:name w:val="ListLabel 245"/>
    <w:qFormat/>
    <w:rsid w:val="002A738A"/>
    <w:rPr>
      <w:color w:val="00000A"/>
    </w:rPr>
  </w:style>
  <w:style w:type="character" w:customStyle="1" w:styleId="ListLabel246">
    <w:name w:val="ListLabel 246"/>
    <w:qFormat/>
    <w:rsid w:val="002A738A"/>
    <w:rPr>
      <w:color w:val="00000A"/>
    </w:rPr>
  </w:style>
  <w:style w:type="character" w:customStyle="1" w:styleId="ListLabel247">
    <w:name w:val="ListLabel 247"/>
    <w:qFormat/>
    <w:rsid w:val="002A738A"/>
    <w:rPr>
      <w:color w:val="00000A"/>
    </w:rPr>
  </w:style>
  <w:style w:type="character" w:customStyle="1" w:styleId="ListLabel248">
    <w:name w:val="ListLabel 248"/>
    <w:qFormat/>
    <w:rsid w:val="002A738A"/>
    <w:rPr>
      <w:color w:val="00000A"/>
    </w:rPr>
  </w:style>
  <w:style w:type="character" w:customStyle="1" w:styleId="ListLabel249">
    <w:name w:val="ListLabel 249"/>
    <w:qFormat/>
    <w:rsid w:val="002A738A"/>
    <w:rPr>
      <w:color w:val="00000A"/>
    </w:rPr>
  </w:style>
  <w:style w:type="character" w:customStyle="1" w:styleId="ListLabel250">
    <w:name w:val="ListLabel 250"/>
    <w:qFormat/>
    <w:rsid w:val="002A738A"/>
    <w:rPr>
      <w:b/>
      <w:color w:val="00000A"/>
    </w:rPr>
  </w:style>
  <w:style w:type="character" w:customStyle="1" w:styleId="ListLabel251">
    <w:name w:val="ListLabel 251"/>
    <w:qFormat/>
    <w:rsid w:val="002A738A"/>
    <w:rPr>
      <w:b w:val="0"/>
      <w:bCs w:val="0"/>
      <w:color w:val="00000A"/>
    </w:rPr>
  </w:style>
  <w:style w:type="character" w:customStyle="1" w:styleId="ListLabel252">
    <w:name w:val="ListLabel 252"/>
    <w:qFormat/>
    <w:rsid w:val="002A738A"/>
    <w:rPr>
      <w:b w:val="0"/>
      <w:bCs w:val="0"/>
      <w:color w:val="00000A"/>
    </w:rPr>
  </w:style>
  <w:style w:type="character" w:customStyle="1" w:styleId="ListLabel253">
    <w:name w:val="ListLabel 253"/>
    <w:qFormat/>
    <w:rsid w:val="002A738A"/>
    <w:rPr>
      <w:rFonts w:cs="Symbol"/>
      <w:sz w:val="22"/>
    </w:rPr>
  </w:style>
  <w:style w:type="character" w:customStyle="1" w:styleId="ListLabel254">
    <w:name w:val="ListLabel 254"/>
    <w:qFormat/>
    <w:rsid w:val="002A738A"/>
    <w:rPr>
      <w:rFonts w:cs="Courier New"/>
    </w:rPr>
  </w:style>
  <w:style w:type="character" w:customStyle="1" w:styleId="ListLabel255">
    <w:name w:val="ListLabel 255"/>
    <w:qFormat/>
    <w:rsid w:val="002A738A"/>
    <w:rPr>
      <w:rFonts w:cs="Wingdings"/>
    </w:rPr>
  </w:style>
  <w:style w:type="character" w:customStyle="1" w:styleId="ListLabel256">
    <w:name w:val="ListLabel 256"/>
    <w:qFormat/>
    <w:rsid w:val="002A738A"/>
    <w:rPr>
      <w:rFonts w:cs="Symbol"/>
    </w:rPr>
  </w:style>
  <w:style w:type="character" w:customStyle="1" w:styleId="ListLabel257">
    <w:name w:val="ListLabel 257"/>
    <w:qFormat/>
    <w:rsid w:val="002A738A"/>
    <w:rPr>
      <w:rFonts w:cs="Courier New"/>
    </w:rPr>
  </w:style>
  <w:style w:type="character" w:customStyle="1" w:styleId="ListLabel258">
    <w:name w:val="ListLabel 258"/>
    <w:qFormat/>
    <w:rsid w:val="002A738A"/>
    <w:rPr>
      <w:rFonts w:cs="Wingdings"/>
    </w:rPr>
  </w:style>
  <w:style w:type="character" w:customStyle="1" w:styleId="ListLabel259">
    <w:name w:val="ListLabel 259"/>
    <w:qFormat/>
    <w:rsid w:val="002A738A"/>
    <w:rPr>
      <w:rFonts w:cs="Symbol"/>
    </w:rPr>
  </w:style>
  <w:style w:type="character" w:customStyle="1" w:styleId="ListLabel260">
    <w:name w:val="ListLabel 260"/>
    <w:qFormat/>
    <w:rsid w:val="002A738A"/>
    <w:rPr>
      <w:rFonts w:cs="Courier New"/>
    </w:rPr>
  </w:style>
  <w:style w:type="character" w:customStyle="1" w:styleId="ListLabel261">
    <w:name w:val="ListLabel 261"/>
    <w:qFormat/>
    <w:rsid w:val="002A738A"/>
    <w:rPr>
      <w:rFonts w:cs="Wingdings"/>
    </w:rPr>
  </w:style>
  <w:style w:type="character" w:customStyle="1" w:styleId="ListLabel262">
    <w:name w:val="ListLabel 262"/>
    <w:qFormat/>
    <w:rsid w:val="002A738A"/>
    <w:rPr>
      <w:rFonts w:cs="Symbol"/>
      <w:b/>
      <w:sz w:val="22"/>
    </w:rPr>
  </w:style>
  <w:style w:type="character" w:customStyle="1" w:styleId="ListLabel263">
    <w:name w:val="ListLabel 263"/>
    <w:qFormat/>
    <w:rsid w:val="002A738A"/>
    <w:rPr>
      <w:rFonts w:cs="Courier New"/>
    </w:rPr>
  </w:style>
  <w:style w:type="character" w:customStyle="1" w:styleId="ListLabel264">
    <w:name w:val="ListLabel 264"/>
    <w:qFormat/>
    <w:rsid w:val="002A738A"/>
    <w:rPr>
      <w:rFonts w:cs="Wingdings"/>
    </w:rPr>
  </w:style>
  <w:style w:type="character" w:customStyle="1" w:styleId="ListLabel265">
    <w:name w:val="ListLabel 265"/>
    <w:qFormat/>
    <w:rsid w:val="002A738A"/>
    <w:rPr>
      <w:rFonts w:cs="Symbol"/>
    </w:rPr>
  </w:style>
  <w:style w:type="character" w:customStyle="1" w:styleId="ListLabel266">
    <w:name w:val="ListLabel 266"/>
    <w:qFormat/>
    <w:rsid w:val="002A738A"/>
    <w:rPr>
      <w:rFonts w:cs="Courier New"/>
    </w:rPr>
  </w:style>
  <w:style w:type="character" w:customStyle="1" w:styleId="ListLabel267">
    <w:name w:val="ListLabel 267"/>
    <w:qFormat/>
    <w:rsid w:val="002A738A"/>
    <w:rPr>
      <w:rFonts w:cs="Wingdings"/>
    </w:rPr>
  </w:style>
  <w:style w:type="character" w:customStyle="1" w:styleId="ListLabel268">
    <w:name w:val="ListLabel 268"/>
    <w:qFormat/>
    <w:rsid w:val="002A738A"/>
    <w:rPr>
      <w:rFonts w:cs="Symbol"/>
    </w:rPr>
  </w:style>
  <w:style w:type="character" w:customStyle="1" w:styleId="ListLabel269">
    <w:name w:val="ListLabel 269"/>
    <w:qFormat/>
    <w:rsid w:val="002A738A"/>
    <w:rPr>
      <w:rFonts w:cs="Courier New"/>
    </w:rPr>
  </w:style>
  <w:style w:type="character" w:customStyle="1" w:styleId="ListLabel270">
    <w:name w:val="ListLabel 270"/>
    <w:qFormat/>
    <w:rsid w:val="002A738A"/>
    <w:rPr>
      <w:rFonts w:cs="Wingdings"/>
    </w:rPr>
  </w:style>
  <w:style w:type="character" w:customStyle="1" w:styleId="ListLabel271">
    <w:name w:val="ListLabel 271"/>
    <w:qFormat/>
    <w:rsid w:val="002A738A"/>
    <w:rPr>
      <w:color w:val="000000"/>
      <w:sz w:val="22"/>
    </w:rPr>
  </w:style>
  <w:style w:type="character" w:customStyle="1" w:styleId="ListLabel272">
    <w:name w:val="ListLabel 272"/>
    <w:rsid w:val="002A738A"/>
    <w:rPr>
      <w:rFonts w:cs="Symbol"/>
      <w:b/>
      <w:sz w:val="22"/>
    </w:rPr>
  </w:style>
  <w:style w:type="character" w:customStyle="1" w:styleId="ListLabel273">
    <w:name w:val="ListLabel 273"/>
    <w:rsid w:val="002A738A"/>
    <w:rPr>
      <w:rFonts w:cs="Courier New"/>
    </w:rPr>
  </w:style>
  <w:style w:type="character" w:customStyle="1" w:styleId="ListLabel274">
    <w:name w:val="ListLabel 274"/>
    <w:rsid w:val="002A738A"/>
    <w:rPr>
      <w:rFonts w:cs="Wingdings"/>
    </w:rPr>
  </w:style>
  <w:style w:type="character" w:customStyle="1" w:styleId="ListLabel275">
    <w:name w:val="ListLabel 275"/>
    <w:rsid w:val="002A738A"/>
    <w:rPr>
      <w:rFonts w:cs="Symbol"/>
    </w:rPr>
  </w:style>
  <w:style w:type="character" w:customStyle="1" w:styleId="ListLabel276">
    <w:name w:val="ListLabel 276"/>
    <w:rsid w:val="002A738A"/>
    <w:rPr>
      <w:rFonts w:cs="Courier New"/>
    </w:rPr>
  </w:style>
  <w:style w:type="character" w:customStyle="1" w:styleId="ListLabel277">
    <w:name w:val="ListLabel 277"/>
    <w:rsid w:val="002A738A"/>
    <w:rPr>
      <w:rFonts w:cs="Wingdings"/>
    </w:rPr>
  </w:style>
  <w:style w:type="character" w:customStyle="1" w:styleId="ListLabel278">
    <w:name w:val="ListLabel 278"/>
    <w:rsid w:val="002A738A"/>
    <w:rPr>
      <w:rFonts w:cs="Symbol"/>
    </w:rPr>
  </w:style>
  <w:style w:type="character" w:customStyle="1" w:styleId="ListLabel279">
    <w:name w:val="ListLabel 279"/>
    <w:rsid w:val="002A738A"/>
    <w:rPr>
      <w:rFonts w:cs="Courier New"/>
    </w:rPr>
  </w:style>
  <w:style w:type="character" w:customStyle="1" w:styleId="ListLabel280">
    <w:name w:val="ListLabel 280"/>
    <w:rsid w:val="002A738A"/>
    <w:rPr>
      <w:rFonts w:cs="Wingdings"/>
    </w:rPr>
  </w:style>
  <w:style w:type="character" w:customStyle="1" w:styleId="ListLabel281">
    <w:name w:val="ListLabel 281"/>
    <w:rsid w:val="002A738A"/>
    <w:rPr>
      <w:rFonts w:cs="Arial"/>
      <w:color w:val="00000A"/>
      <w:sz w:val="22"/>
    </w:rPr>
  </w:style>
  <w:style w:type="character" w:customStyle="1" w:styleId="ListLabel282">
    <w:name w:val="ListLabel 282"/>
    <w:rsid w:val="002A738A"/>
    <w:rPr>
      <w:rFonts w:cs="Courier New"/>
    </w:rPr>
  </w:style>
  <w:style w:type="character" w:customStyle="1" w:styleId="ListLabel283">
    <w:name w:val="ListLabel 283"/>
    <w:rsid w:val="002A738A"/>
    <w:rPr>
      <w:rFonts w:cs="Wingdings"/>
    </w:rPr>
  </w:style>
  <w:style w:type="character" w:customStyle="1" w:styleId="ListLabel284">
    <w:name w:val="ListLabel 284"/>
    <w:rsid w:val="002A738A"/>
    <w:rPr>
      <w:rFonts w:cs="Symbol"/>
    </w:rPr>
  </w:style>
  <w:style w:type="character" w:customStyle="1" w:styleId="ListLabel285">
    <w:name w:val="ListLabel 285"/>
    <w:rsid w:val="002A738A"/>
    <w:rPr>
      <w:rFonts w:cs="Courier New"/>
    </w:rPr>
  </w:style>
  <w:style w:type="character" w:customStyle="1" w:styleId="ListLabel286">
    <w:name w:val="ListLabel 286"/>
    <w:rsid w:val="002A738A"/>
    <w:rPr>
      <w:rFonts w:cs="Wingdings"/>
    </w:rPr>
  </w:style>
  <w:style w:type="character" w:customStyle="1" w:styleId="ListLabel287">
    <w:name w:val="ListLabel 287"/>
    <w:rsid w:val="002A738A"/>
    <w:rPr>
      <w:rFonts w:cs="Symbol"/>
    </w:rPr>
  </w:style>
  <w:style w:type="character" w:customStyle="1" w:styleId="ListLabel288">
    <w:name w:val="ListLabel 288"/>
    <w:rsid w:val="002A738A"/>
    <w:rPr>
      <w:rFonts w:cs="Courier New"/>
    </w:rPr>
  </w:style>
  <w:style w:type="character" w:customStyle="1" w:styleId="ListLabel289">
    <w:name w:val="ListLabel 289"/>
    <w:rsid w:val="002A738A"/>
    <w:rPr>
      <w:rFonts w:cs="Wingdings"/>
    </w:rPr>
  </w:style>
  <w:style w:type="character" w:customStyle="1" w:styleId="ListLabel290">
    <w:name w:val="ListLabel 290"/>
    <w:rsid w:val="002A738A"/>
    <w:rPr>
      <w:rFonts w:cs="Symbol"/>
      <w:b/>
    </w:rPr>
  </w:style>
  <w:style w:type="character" w:customStyle="1" w:styleId="ListLabel291">
    <w:name w:val="ListLabel 291"/>
    <w:rsid w:val="002A738A"/>
    <w:rPr>
      <w:rFonts w:cs="Courier New"/>
    </w:rPr>
  </w:style>
  <w:style w:type="character" w:customStyle="1" w:styleId="ListLabel292">
    <w:name w:val="ListLabel 292"/>
    <w:rsid w:val="002A738A"/>
    <w:rPr>
      <w:rFonts w:cs="Wingdings"/>
    </w:rPr>
  </w:style>
  <w:style w:type="character" w:customStyle="1" w:styleId="ListLabel293">
    <w:name w:val="ListLabel 293"/>
    <w:qFormat/>
    <w:rsid w:val="002A738A"/>
    <w:rPr>
      <w:rFonts w:cs="Symbol"/>
    </w:rPr>
  </w:style>
  <w:style w:type="character" w:customStyle="1" w:styleId="ListLabel294">
    <w:name w:val="ListLabel 294"/>
    <w:qFormat/>
    <w:rsid w:val="002A738A"/>
    <w:rPr>
      <w:rFonts w:cs="Courier New"/>
    </w:rPr>
  </w:style>
  <w:style w:type="character" w:customStyle="1" w:styleId="ListLabel295">
    <w:name w:val="ListLabel 295"/>
    <w:qFormat/>
    <w:rsid w:val="002A738A"/>
    <w:rPr>
      <w:rFonts w:cs="Wingdings"/>
    </w:rPr>
  </w:style>
  <w:style w:type="character" w:customStyle="1" w:styleId="ListLabel296">
    <w:name w:val="ListLabel 296"/>
    <w:rsid w:val="002A738A"/>
    <w:rPr>
      <w:rFonts w:cs="Symbol"/>
    </w:rPr>
  </w:style>
  <w:style w:type="character" w:customStyle="1" w:styleId="ListLabel297">
    <w:name w:val="ListLabel 297"/>
    <w:rsid w:val="002A738A"/>
    <w:rPr>
      <w:rFonts w:cs="Courier New"/>
    </w:rPr>
  </w:style>
  <w:style w:type="character" w:customStyle="1" w:styleId="ListLabel298">
    <w:name w:val="ListLabel 298"/>
    <w:rsid w:val="002A738A"/>
    <w:rPr>
      <w:rFonts w:cs="Wingdings"/>
    </w:rPr>
  </w:style>
  <w:style w:type="character" w:customStyle="1" w:styleId="ListLabel299">
    <w:name w:val="ListLabel 299"/>
    <w:rsid w:val="002A738A"/>
    <w:rPr>
      <w:rFonts w:cs="Courier New"/>
    </w:rPr>
  </w:style>
  <w:style w:type="character" w:customStyle="1" w:styleId="ListLabel300">
    <w:name w:val="ListLabel 300"/>
    <w:rsid w:val="002A738A"/>
    <w:rPr>
      <w:rFonts w:cs="Wingdings"/>
    </w:rPr>
  </w:style>
  <w:style w:type="character" w:customStyle="1" w:styleId="ListLabel301">
    <w:name w:val="ListLabel 301"/>
    <w:qFormat/>
    <w:rsid w:val="002A738A"/>
    <w:rPr>
      <w:rFonts w:cs="Symbol"/>
    </w:rPr>
  </w:style>
  <w:style w:type="character" w:customStyle="1" w:styleId="ListLabel302">
    <w:name w:val="ListLabel 302"/>
    <w:qFormat/>
    <w:rsid w:val="002A738A"/>
    <w:rPr>
      <w:rFonts w:cs="Courier New"/>
    </w:rPr>
  </w:style>
  <w:style w:type="character" w:customStyle="1" w:styleId="ListLabel303">
    <w:name w:val="ListLabel 303"/>
    <w:qFormat/>
    <w:rsid w:val="002A738A"/>
    <w:rPr>
      <w:rFonts w:cs="Wingdings"/>
    </w:rPr>
  </w:style>
  <w:style w:type="character" w:customStyle="1" w:styleId="ListLabel304">
    <w:name w:val="ListLabel 304"/>
    <w:qFormat/>
    <w:rsid w:val="002A738A"/>
    <w:rPr>
      <w:rFonts w:cs="Symbol"/>
    </w:rPr>
  </w:style>
  <w:style w:type="character" w:customStyle="1" w:styleId="ListLabel305">
    <w:name w:val="ListLabel 305"/>
    <w:qFormat/>
    <w:rsid w:val="002A738A"/>
    <w:rPr>
      <w:rFonts w:cs="Courier New"/>
    </w:rPr>
  </w:style>
  <w:style w:type="character" w:customStyle="1" w:styleId="ListLabel306">
    <w:name w:val="ListLabel 306"/>
    <w:qFormat/>
    <w:rsid w:val="002A738A"/>
    <w:rPr>
      <w:rFonts w:cs="Wingdings"/>
    </w:rPr>
  </w:style>
  <w:style w:type="character" w:customStyle="1" w:styleId="ListLabel307">
    <w:name w:val="ListLabel 307"/>
    <w:qFormat/>
    <w:rsid w:val="002A738A"/>
    <w:rPr>
      <w:color w:val="00000A"/>
    </w:rPr>
  </w:style>
  <w:style w:type="character" w:customStyle="1" w:styleId="ListLabel308">
    <w:name w:val="ListLabel 308"/>
    <w:qFormat/>
    <w:rsid w:val="002A738A"/>
    <w:rPr>
      <w:b/>
      <w:color w:val="00000A"/>
      <w:sz w:val="24"/>
    </w:rPr>
  </w:style>
  <w:style w:type="character" w:customStyle="1" w:styleId="ListLabel309">
    <w:name w:val="ListLabel 309"/>
    <w:qFormat/>
    <w:rsid w:val="002A738A"/>
    <w:rPr>
      <w:color w:val="00000A"/>
    </w:rPr>
  </w:style>
  <w:style w:type="character" w:customStyle="1" w:styleId="ListLabel310">
    <w:name w:val="ListLabel 310"/>
    <w:qFormat/>
    <w:rsid w:val="002A738A"/>
    <w:rPr>
      <w:color w:val="00000A"/>
    </w:rPr>
  </w:style>
  <w:style w:type="character" w:customStyle="1" w:styleId="ListLabel311">
    <w:name w:val="ListLabel 311"/>
    <w:qFormat/>
    <w:rsid w:val="002A738A"/>
    <w:rPr>
      <w:color w:val="00000A"/>
    </w:rPr>
  </w:style>
  <w:style w:type="character" w:customStyle="1" w:styleId="ListLabel312">
    <w:name w:val="ListLabel 312"/>
    <w:qFormat/>
    <w:rsid w:val="002A738A"/>
    <w:rPr>
      <w:color w:val="00000A"/>
    </w:rPr>
  </w:style>
  <w:style w:type="character" w:customStyle="1" w:styleId="ListLabel313">
    <w:name w:val="ListLabel 313"/>
    <w:qFormat/>
    <w:rsid w:val="002A738A"/>
    <w:rPr>
      <w:color w:val="00000A"/>
    </w:rPr>
  </w:style>
  <w:style w:type="character" w:customStyle="1" w:styleId="ListLabel314">
    <w:name w:val="ListLabel 314"/>
    <w:qFormat/>
    <w:rsid w:val="002A738A"/>
    <w:rPr>
      <w:color w:val="00000A"/>
    </w:rPr>
  </w:style>
  <w:style w:type="character" w:customStyle="1" w:styleId="ListLabel315">
    <w:name w:val="ListLabel 315"/>
    <w:qFormat/>
    <w:rsid w:val="002A738A"/>
    <w:rPr>
      <w:color w:val="00000A"/>
    </w:rPr>
  </w:style>
  <w:style w:type="character" w:customStyle="1" w:styleId="ListLabel316">
    <w:name w:val="ListLabel 316"/>
    <w:qFormat/>
    <w:rsid w:val="002A738A"/>
    <w:rPr>
      <w:b/>
      <w:color w:val="00000A"/>
    </w:rPr>
  </w:style>
  <w:style w:type="character" w:customStyle="1" w:styleId="ListLabel317">
    <w:name w:val="ListLabel 317"/>
    <w:qFormat/>
    <w:rsid w:val="002A738A"/>
    <w:rPr>
      <w:b w:val="0"/>
      <w:bCs w:val="0"/>
      <w:color w:val="00000A"/>
    </w:rPr>
  </w:style>
  <w:style w:type="character" w:customStyle="1" w:styleId="ListLabel318">
    <w:name w:val="ListLabel 318"/>
    <w:qFormat/>
    <w:rsid w:val="002A738A"/>
    <w:rPr>
      <w:b w:val="0"/>
      <w:bCs w:val="0"/>
      <w:color w:val="00000A"/>
    </w:rPr>
  </w:style>
  <w:style w:type="character" w:customStyle="1" w:styleId="ListLabel319">
    <w:name w:val="ListLabel 319"/>
    <w:qFormat/>
    <w:rsid w:val="002A738A"/>
    <w:rPr>
      <w:rFonts w:cs="Symbol"/>
      <w:sz w:val="22"/>
    </w:rPr>
  </w:style>
  <w:style w:type="character" w:customStyle="1" w:styleId="ListLabel320">
    <w:name w:val="ListLabel 320"/>
    <w:qFormat/>
    <w:rsid w:val="002A738A"/>
    <w:rPr>
      <w:rFonts w:cs="Courier New"/>
    </w:rPr>
  </w:style>
  <w:style w:type="character" w:customStyle="1" w:styleId="ListLabel321">
    <w:name w:val="ListLabel 321"/>
    <w:qFormat/>
    <w:rsid w:val="002A738A"/>
    <w:rPr>
      <w:rFonts w:cs="Wingdings"/>
    </w:rPr>
  </w:style>
  <w:style w:type="character" w:customStyle="1" w:styleId="ListLabel322">
    <w:name w:val="ListLabel 322"/>
    <w:qFormat/>
    <w:rsid w:val="002A738A"/>
    <w:rPr>
      <w:rFonts w:cs="Symbol"/>
    </w:rPr>
  </w:style>
  <w:style w:type="character" w:customStyle="1" w:styleId="ListLabel323">
    <w:name w:val="ListLabel 323"/>
    <w:qFormat/>
    <w:rsid w:val="002A738A"/>
    <w:rPr>
      <w:rFonts w:cs="Courier New"/>
    </w:rPr>
  </w:style>
  <w:style w:type="character" w:customStyle="1" w:styleId="ListLabel324">
    <w:name w:val="ListLabel 324"/>
    <w:qFormat/>
    <w:rsid w:val="002A738A"/>
    <w:rPr>
      <w:rFonts w:cs="Wingdings"/>
    </w:rPr>
  </w:style>
  <w:style w:type="character" w:customStyle="1" w:styleId="ListLabel325">
    <w:name w:val="ListLabel 325"/>
    <w:qFormat/>
    <w:rsid w:val="002A738A"/>
    <w:rPr>
      <w:rFonts w:cs="Symbol"/>
    </w:rPr>
  </w:style>
  <w:style w:type="character" w:customStyle="1" w:styleId="ListLabel326">
    <w:name w:val="ListLabel 326"/>
    <w:qFormat/>
    <w:rsid w:val="002A738A"/>
    <w:rPr>
      <w:rFonts w:cs="Courier New"/>
    </w:rPr>
  </w:style>
  <w:style w:type="character" w:customStyle="1" w:styleId="ListLabel327">
    <w:name w:val="ListLabel 327"/>
    <w:qFormat/>
    <w:rsid w:val="002A738A"/>
    <w:rPr>
      <w:rFonts w:cs="Wingdings"/>
    </w:rPr>
  </w:style>
  <w:style w:type="character" w:customStyle="1" w:styleId="ListLabel328">
    <w:name w:val="ListLabel 328"/>
    <w:qFormat/>
    <w:rsid w:val="002A738A"/>
    <w:rPr>
      <w:rFonts w:cs="Symbol"/>
      <w:b/>
      <w:sz w:val="22"/>
    </w:rPr>
  </w:style>
  <w:style w:type="character" w:customStyle="1" w:styleId="ListLabel329">
    <w:name w:val="ListLabel 329"/>
    <w:qFormat/>
    <w:rsid w:val="002A738A"/>
    <w:rPr>
      <w:rFonts w:cs="Courier New"/>
    </w:rPr>
  </w:style>
  <w:style w:type="character" w:customStyle="1" w:styleId="ListLabel330">
    <w:name w:val="ListLabel 330"/>
    <w:qFormat/>
    <w:rsid w:val="002A738A"/>
    <w:rPr>
      <w:rFonts w:cs="Wingdings"/>
    </w:rPr>
  </w:style>
  <w:style w:type="character" w:customStyle="1" w:styleId="ListLabel331">
    <w:name w:val="ListLabel 331"/>
    <w:qFormat/>
    <w:rsid w:val="002A738A"/>
    <w:rPr>
      <w:rFonts w:cs="Symbol"/>
    </w:rPr>
  </w:style>
  <w:style w:type="character" w:customStyle="1" w:styleId="ListLabel332">
    <w:name w:val="ListLabel 332"/>
    <w:qFormat/>
    <w:rsid w:val="002A738A"/>
    <w:rPr>
      <w:rFonts w:cs="Courier New"/>
    </w:rPr>
  </w:style>
  <w:style w:type="character" w:customStyle="1" w:styleId="ListLabel333">
    <w:name w:val="ListLabel 333"/>
    <w:qFormat/>
    <w:rsid w:val="002A738A"/>
    <w:rPr>
      <w:rFonts w:cs="Wingdings"/>
    </w:rPr>
  </w:style>
  <w:style w:type="character" w:customStyle="1" w:styleId="ListLabel334">
    <w:name w:val="ListLabel 334"/>
    <w:qFormat/>
    <w:rsid w:val="002A738A"/>
    <w:rPr>
      <w:rFonts w:cs="Symbol"/>
    </w:rPr>
  </w:style>
  <w:style w:type="character" w:customStyle="1" w:styleId="ListLabel335">
    <w:name w:val="ListLabel 335"/>
    <w:qFormat/>
    <w:rsid w:val="002A738A"/>
    <w:rPr>
      <w:rFonts w:cs="Courier New"/>
    </w:rPr>
  </w:style>
  <w:style w:type="character" w:customStyle="1" w:styleId="ListLabel336">
    <w:name w:val="ListLabel 336"/>
    <w:qFormat/>
    <w:rsid w:val="002A738A"/>
    <w:rPr>
      <w:rFonts w:cs="Wingdings"/>
    </w:rPr>
  </w:style>
  <w:style w:type="character" w:customStyle="1" w:styleId="ListLabel337">
    <w:name w:val="ListLabel 337"/>
    <w:qFormat/>
    <w:rsid w:val="002A738A"/>
    <w:rPr>
      <w:color w:val="000000"/>
      <w:sz w:val="22"/>
    </w:rPr>
  </w:style>
  <w:style w:type="character" w:customStyle="1" w:styleId="ListLabel338">
    <w:name w:val="ListLabel 338"/>
    <w:qFormat/>
    <w:rsid w:val="002A738A"/>
    <w:rPr>
      <w:rFonts w:cs="Symbol"/>
      <w:b/>
      <w:sz w:val="22"/>
    </w:rPr>
  </w:style>
  <w:style w:type="character" w:customStyle="1" w:styleId="ListLabel339">
    <w:name w:val="ListLabel 339"/>
    <w:qFormat/>
    <w:rsid w:val="002A738A"/>
    <w:rPr>
      <w:rFonts w:cs="Courier New"/>
    </w:rPr>
  </w:style>
  <w:style w:type="character" w:customStyle="1" w:styleId="ListLabel340">
    <w:name w:val="ListLabel 340"/>
    <w:qFormat/>
    <w:rsid w:val="002A738A"/>
    <w:rPr>
      <w:rFonts w:cs="Wingdings"/>
    </w:rPr>
  </w:style>
  <w:style w:type="character" w:customStyle="1" w:styleId="ListLabel341">
    <w:name w:val="ListLabel 341"/>
    <w:qFormat/>
    <w:rsid w:val="002A738A"/>
    <w:rPr>
      <w:rFonts w:cs="Symbol"/>
    </w:rPr>
  </w:style>
  <w:style w:type="character" w:customStyle="1" w:styleId="ListLabel342">
    <w:name w:val="ListLabel 342"/>
    <w:qFormat/>
    <w:rsid w:val="002A738A"/>
    <w:rPr>
      <w:rFonts w:cs="Courier New"/>
    </w:rPr>
  </w:style>
  <w:style w:type="character" w:customStyle="1" w:styleId="ListLabel343">
    <w:name w:val="ListLabel 343"/>
    <w:qFormat/>
    <w:rsid w:val="002A738A"/>
    <w:rPr>
      <w:rFonts w:cs="Wingdings"/>
    </w:rPr>
  </w:style>
  <w:style w:type="character" w:customStyle="1" w:styleId="ListLabel344">
    <w:name w:val="ListLabel 344"/>
    <w:qFormat/>
    <w:rsid w:val="002A738A"/>
    <w:rPr>
      <w:rFonts w:cs="Symbol"/>
    </w:rPr>
  </w:style>
  <w:style w:type="character" w:customStyle="1" w:styleId="ListLabel345">
    <w:name w:val="ListLabel 345"/>
    <w:qFormat/>
    <w:rsid w:val="002A738A"/>
    <w:rPr>
      <w:rFonts w:cs="Courier New"/>
    </w:rPr>
  </w:style>
  <w:style w:type="character" w:customStyle="1" w:styleId="ListLabel346">
    <w:name w:val="ListLabel 346"/>
    <w:qFormat/>
    <w:rsid w:val="002A738A"/>
    <w:rPr>
      <w:rFonts w:cs="Wingdings"/>
    </w:rPr>
  </w:style>
  <w:style w:type="character" w:customStyle="1" w:styleId="ListLabel347">
    <w:name w:val="ListLabel 347"/>
    <w:qFormat/>
    <w:rsid w:val="002A738A"/>
    <w:rPr>
      <w:rFonts w:cs="Arial"/>
      <w:color w:val="00000A"/>
      <w:sz w:val="22"/>
    </w:rPr>
  </w:style>
  <w:style w:type="character" w:customStyle="1" w:styleId="ListLabel348">
    <w:name w:val="ListLabel 348"/>
    <w:qFormat/>
    <w:rsid w:val="002A738A"/>
    <w:rPr>
      <w:rFonts w:cs="Courier New"/>
    </w:rPr>
  </w:style>
  <w:style w:type="character" w:customStyle="1" w:styleId="ListLabel349">
    <w:name w:val="ListLabel 349"/>
    <w:qFormat/>
    <w:rsid w:val="002A738A"/>
    <w:rPr>
      <w:rFonts w:cs="Wingdings"/>
    </w:rPr>
  </w:style>
  <w:style w:type="character" w:customStyle="1" w:styleId="ListLabel350">
    <w:name w:val="ListLabel 350"/>
    <w:qFormat/>
    <w:rsid w:val="002A738A"/>
    <w:rPr>
      <w:rFonts w:cs="Symbol"/>
    </w:rPr>
  </w:style>
  <w:style w:type="character" w:customStyle="1" w:styleId="ListLabel351">
    <w:name w:val="ListLabel 351"/>
    <w:qFormat/>
    <w:rsid w:val="002A738A"/>
    <w:rPr>
      <w:rFonts w:cs="Courier New"/>
    </w:rPr>
  </w:style>
  <w:style w:type="character" w:customStyle="1" w:styleId="ListLabel352">
    <w:name w:val="ListLabel 352"/>
    <w:qFormat/>
    <w:rsid w:val="002A738A"/>
    <w:rPr>
      <w:rFonts w:cs="Wingdings"/>
    </w:rPr>
  </w:style>
  <w:style w:type="character" w:customStyle="1" w:styleId="ListLabel353">
    <w:name w:val="ListLabel 353"/>
    <w:qFormat/>
    <w:rsid w:val="002A738A"/>
    <w:rPr>
      <w:rFonts w:cs="Symbol"/>
    </w:rPr>
  </w:style>
  <w:style w:type="character" w:customStyle="1" w:styleId="ListLabel354">
    <w:name w:val="ListLabel 354"/>
    <w:qFormat/>
    <w:rsid w:val="002A738A"/>
    <w:rPr>
      <w:rFonts w:cs="Courier New"/>
    </w:rPr>
  </w:style>
  <w:style w:type="character" w:customStyle="1" w:styleId="ListLabel355">
    <w:name w:val="ListLabel 355"/>
    <w:qFormat/>
    <w:rsid w:val="002A738A"/>
    <w:rPr>
      <w:rFonts w:cs="Wingdings"/>
    </w:rPr>
  </w:style>
  <w:style w:type="character" w:customStyle="1" w:styleId="ListLabel356">
    <w:name w:val="ListLabel 356"/>
    <w:qFormat/>
    <w:rsid w:val="002A738A"/>
    <w:rPr>
      <w:rFonts w:cs="Symbol"/>
      <w:b/>
    </w:rPr>
  </w:style>
  <w:style w:type="character" w:customStyle="1" w:styleId="ListLabel357">
    <w:name w:val="ListLabel 357"/>
    <w:qFormat/>
    <w:rsid w:val="002A738A"/>
    <w:rPr>
      <w:rFonts w:cs="Courier New"/>
    </w:rPr>
  </w:style>
  <w:style w:type="character" w:customStyle="1" w:styleId="ListLabel358">
    <w:name w:val="ListLabel 358"/>
    <w:qFormat/>
    <w:rsid w:val="002A738A"/>
    <w:rPr>
      <w:rFonts w:cs="Wingdings"/>
    </w:rPr>
  </w:style>
  <w:style w:type="character" w:customStyle="1" w:styleId="ListLabel359">
    <w:name w:val="ListLabel 359"/>
    <w:qFormat/>
    <w:rsid w:val="002A738A"/>
    <w:rPr>
      <w:rFonts w:cs="Symbol"/>
    </w:rPr>
  </w:style>
  <w:style w:type="character" w:customStyle="1" w:styleId="ListLabel360">
    <w:name w:val="ListLabel 360"/>
    <w:qFormat/>
    <w:rsid w:val="002A738A"/>
    <w:rPr>
      <w:rFonts w:cs="Courier New"/>
    </w:rPr>
  </w:style>
  <w:style w:type="character" w:customStyle="1" w:styleId="ListLabel361">
    <w:name w:val="ListLabel 361"/>
    <w:qFormat/>
    <w:rsid w:val="002A738A"/>
    <w:rPr>
      <w:rFonts w:cs="Wingdings"/>
    </w:rPr>
  </w:style>
  <w:style w:type="character" w:customStyle="1" w:styleId="ListLabel362">
    <w:name w:val="ListLabel 362"/>
    <w:qFormat/>
    <w:rsid w:val="002A738A"/>
    <w:rPr>
      <w:rFonts w:cs="Symbol"/>
    </w:rPr>
  </w:style>
  <w:style w:type="character" w:customStyle="1" w:styleId="ListLabel363">
    <w:name w:val="ListLabel 363"/>
    <w:rsid w:val="002A738A"/>
    <w:rPr>
      <w:rFonts w:cs="Courier New"/>
    </w:rPr>
  </w:style>
  <w:style w:type="character" w:customStyle="1" w:styleId="ListLabel364">
    <w:name w:val="ListLabel 364"/>
    <w:qFormat/>
    <w:rsid w:val="002A738A"/>
    <w:rPr>
      <w:rFonts w:cs="Wingdings"/>
    </w:rPr>
  </w:style>
  <w:style w:type="character" w:customStyle="1" w:styleId="ListLabel365">
    <w:name w:val="ListLabel 365"/>
    <w:qFormat/>
    <w:rsid w:val="002A738A"/>
    <w:rPr>
      <w:rFonts w:cs="Courier New"/>
    </w:rPr>
  </w:style>
  <w:style w:type="character" w:customStyle="1" w:styleId="ListLabel366">
    <w:name w:val="ListLabel 366"/>
    <w:qFormat/>
    <w:rsid w:val="002A738A"/>
    <w:rPr>
      <w:rFonts w:cs="Wingdings"/>
    </w:rPr>
  </w:style>
  <w:style w:type="character" w:customStyle="1" w:styleId="ListLabel367">
    <w:name w:val="ListLabel 367"/>
    <w:qFormat/>
    <w:rsid w:val="002A738A"/>
    <w:rPr>
      <w:rFonts w:cs="Symbol"/>
    </w:rPr>
  </w:style>
  <w:style w:type="character" w:customStyle="1" w:styleId="ListLabel368">
    <w:name w:val="ListLabel 368"/>
    <w:qFormat/>
    <w:rsid w:val="002A738A"/>
    <w:rPr>
      <w:rFonts w:cs="Courier New"/>
    </w:rPr>
  </w:style>
  <w:style w:type="character" w:customStyle="1" w:styleId="ListLabel369">
    <w:name w:val="ListLabel 369"/>
    <w:qFormat/>
    <w:rsid w:val="002A738A"/>
    <w:rPr>
      <w:rFonts w:cs="Wingdings"/>
    </w:rPr>
  </w:style>
  <w:style w:type="character" w:customStyle="1" w:styleId="ListLabel370">
    <w:name w:val="ListLabel 370"/>
    <w:qFormat/>
    <w:rsid w:val="002A738A"/>
    <w:rPr>
      <w:rFonts w:cs="Symbol"/>
    </w:rPr>
  </w:style>
  <w:style w:type="character" w:customStyle="1" w:styleId="ListLabel371">
    <w:name w:val="ListLabel 371"/>
    <w:qFormat/>
    <w:rsid w:val="002A738A"/>
    <w:rPr>
      <w:rFonts w:cs="Courier New"/>
    </w:rPr>
  </w:style>
  <w:style w:type="character" w:customStyle="1" w:styleId="ListLabel372">
    <w:name w:val="ListLabel 372"/>
    <w:qFormat/>
    <w:rsid w:val="002A738A"/>
    <w:rPr>
      <w:rFonts w:cs="Wingdings"/>
    </w:rPr>
  </w:style>
  <w:style w:type="numbering" w:customStyle="1" w:styleId="NoList6">
    <w:name w:val="No List6"/>
    <w:next w:val="FrListare"/>
    <w:uiPriority w:val="99"/>
    <w:semiHidden/>
    <w:unhideWhenUsed/>
    <w:rsid w:val="002A738A"/>
  </w:style>
  <w:style w:type="table" w:customStyle="1" w:styleId="TableGrid5">
    <w:name w:val="Table Grid5"/>
    <w:basedOn w:val="TabelNormal"/>
    <w:next w:val="Tabelgril"/>
    <w:uiPriority w:val="3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2A738A"/>
  </w:style>
  <w:style w:type="numbering" w:customStyle="1" w:styleId="NoList21">
    <w:name w:val="No List21"/>
    <w:next w:val="FrListare"/>
    <w:uiPriority w:val="99"/>
    <w:semiHidden/>
    <w:unhideWhenUsed/>
    <w:rsid w:val="002A738A"/>
  </w:style>
  <w:style w:type="numbering" w:customStyle="1" w:styleId="NoList31">
    <w:name w:val="No List31"/>
    <w:next w:val="FrListare"/>
    <w:uiPriority w:val="99"/>
    <w:semiHidden/>
    <w:unhideWhenUsed/>
    <w:rsid w:val="002A738A"/>
  </w:style>
  <w:style w:type="numbering" w:customStyle="1" w:styleId="NoList41">
    <w:name w:val="No List41"/>
    <w:next w:val="FrListare"/>
    <w:uiPriority w:val="99"/>
    <w:semiHidden/>
    <w:unhideWhenUsed/>
    <w:rsid w:val="002A738A"/>
  </w:style>
  <w:style w:type="table" w:customStyle="1" w:styleId="TableGrid21">
    <w:name w:val="Table Grid21"/>
    <w:basedOn w:val="TabelNormal"/>
    <w:next w:val="Tabelgril"/>
    <w:uiPriority w:val="39"/>
    <w:rsid w:val="002A738A"/>
    <w:rPr>
      <w:rFonts w:ascii="Calibri" w:eastAsia="Times New Roman" w:hAnsi="Calibri" w:cs="Times New Roman"/>
      <w:kern w:val="0"/>
      <w:sz w:val="22"/>
      <w:szCs w:val="22"/>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
    <w:name w:val="List Style (a) VF1"/>
    <w:semiHidden/>
    <w:rsid w:val="002A738A"/>
  </w:style>
  <w:style w:type="table" w:customStyle="1" w:styleId="TableGrid111">
    <w:name w:val="Table Grid111"/>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FrListare"/>
    <w:uiPriority w:val="99"/>
    <w:semiHidden/>
    <w:unhideWhenUsed/>
    <w:rsid w:val="002A738A"/>
  </w:style>
  <w:style w:type="paragraph" w:customStyle="1" w:styleId="font0">
    <w:name w:val="font0"/>
    <w:basedOn w:val="Normal"/>
    <w:rsid w:val="002A738A"/>
    <w:pPr>
      <w:spacing w:before="100" w:beforeAutospacing="1" w:after="100" w:afterAutospacing="1"/>
    </w:pPr>
    <w:rPr>
      <w:rFonts w:cs="Arial"/>
      <w:color w:val="000000"/>
      <w:sz w:val="22"/>
      <w:szCs w:val="22"/>
    </w:rPr>
  </w:style>
  <w:style w:type="paragraph" w:customStyle="1" w:styleId="font8">
    <w:name w:val="font8"/>
    <w:basedOn w:val="Normal"/>
    <w:rsid w:val="002A738A"/>
    <w:pPr>
      <w:spacing w:before="100" w:beforeAutospacing="1" w:after="100" w:afterAutospacing="1"/>
    </w:pPr>
    <w:rPr>
      <w:rFonts w:cs="Arial"/>
      <w:color w:val="CC0000"/>
      <w:sz w:val="20"/>
      <w:szCs w:val="20"/>
    </w:rPr>
  </w:style>
  <w:style w:type="paragraph" w:customStyle="1" w:styleId="xl170">
    <w:name w:val="xl170"/>
    <w:basedOn w:val="Normal"/>
    <w:rsid w:val="002A738A"/>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textAlignment w:val="center"/>
    </w:pPr>
  </w:style>
  <w:style w:type="paragraph" w:customStyle="1" w:styleId="xl171">
    <w:name w:val="xl171"/>
    <w:basedOn w:val="Normal"/>
    <w:rsid w:val="002A738A"/>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color w:val="000000"/>
      <w:sz w:val="20"/>
      <w:szCs w:val="20"/>
    </w:rPr>
  </w:style>
  <w:style w:type="paragraph" w:customStyle="1" w:styleId="xl172">
    <w:name w:val="xl172"/>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173">
    <w:name w:val="xl173"/>
    <w:basedOn w:val="Normal"/>
    <w:rsid w:val="002A738A"/>
    <w:pPr>
      <w:pBdr>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174">
    <w:name w:val="xl174"/>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175">
    <w:name w:val="xl175"/>
    <w:basedOn w:val="Normal"/>
    <w:rsid w:val="002A738A"/>
    <w:pPr>
      <w:pBdr>
        <w:top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176">
    <w:name w:val="xl176"/>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177">
    <w:name w:val="xl177"/>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78">
    <w:name w:val="xl178"/>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style>
  <w:style w:type="paragraph" w:customStyle="1" w:styleId="xl179">
    <w:name w:val="xl179"/>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80">
    <w:name w:val="xl180"/>
    <w:basedOn w:val="Normal"/>
    <w:rsid w:val="002A738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81">
    <w:name w:val="xl181"/>
    <w:basedOn w:val="Normal"/>
    <w:rsid w:val="002A738A"/>
    <w:pPr>
      <w:pBdr>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color w:val="000000"/>
      <w:sz w:val="20"/>
      <w:szCs w:val="20"/>
    </w:rPr>
  </w:style>
  <w:style w:type="paragraph" w:customStyle="1" w:styleId="xl182">
    <w:name w:val="xl182"/>
    <w:basedOn w:val="Normal"/>
    <w:rsid w:val="002A738A"/>
    <w:pPr>
      <w:pBdr>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183">
    <w:name w:val="xl183"/>
    <w:basedOn w:val="Normal"/>
    <w:rsid w:val="002A738A"/>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84">
    <w:name w:val="xl184"/>
    <w:basedOn w:val="Normal"/>
    <w:rsid w:val="002A738A"/>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85">
    <w:name w:val="xl185"/>
    <w:basedOn w:val="Normal"/>
    <w:rsid w:val="002A738A"/>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style>
  <w:style w:type="paragraph" w:customStyle="1" w:styleId="xl186">
    <w:name w:val="xl186"/>
    <w:basedOn w:val="Normal"/>
    <w:rsid w:val="002A738A"/>
    <w:pPr>
      <w:pBdr>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187">
    <w:name w:val="xl187"/>
    <w:basedOn w:val="Normal"/>
    <w:rsid w:val="002A738A"/>
    <w:pPr>
      <w:pBdr>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188">
    <w:name w:val="xl188"/>
    <w:basedOn w:val="Normal"/>
    <w:rsid w:val="002A738A"/>
    <w:pPr>
      <w:pBdr>
        <w:bottom w:val="single" w:sz="4" w:space="0" w:color="000000"/>
        <w:right w:val="single" w:sz="4" w:space="0" w:color="000000"/>
      </w:pBdr>
      <w:shd w:val="clear" w:color="FFFFFF" w:fill="FFFFFF"/>
      <w:spacing w:before="100" w:beforeAutospacing="1" w:after="100" w:afterAutospacing="1"/>
      <w:textAlignment w:val="center"/>
    </w:pPr>
    <w:rPr>
      <w:color w:val="000000"/>
      <w:sz w:val="20"/>
      <w:szCs w:val="20"/>
    </w:rPr>
  </w:style>
  <w:style w:type="paragraph" w:customStyle="1" w:styleId="xl189">
    <w:name w:val="xl189"/>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style>
  <w:style w:type="paragraph" w:customStyle="1" w:styleId="xl190">
    <w:name w:val="xl190"/>
    <w:basedOn w:val="Normal"/>
    <w:rsid w:val="002A738A"/>
    <w:pPr>
      <w:pBdr>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color w:val="000000"/>
      <w:sz w:val="20"/>
      <w:szCs w:val="20"/>
    </w:rPr>
  </w:style>
  <w:style w:type="paragraph" w:customStyle="1" w:styleId="xl191">
    <w:name w:val="xl191"/>
    <w:basedOn w:val="Normal"/>
    <w:rsid w:val="002A738A"/>
    <w:pPr>
      <w:pBdr>
        <w:bottom w:val="single" w:sz="4" w:space="0" w:color="000000"/>
        <w:right w:val="single" w:sz="4" w:space="0" w:color="000000"/>
      </w:pBdr>
      <w:shd w:val="clear" w:color="FFFFFF" w:fill="FFFFFF"/>
      <w:spacing w:before="100" w:beforeAutospacing="1" w:after="100" w:afterAutospacing="1"/>
      <w:jc w:val="right"/>
      <w:textAlignment w:val="center"/>
    </w:pPr>
    <w:rPr>
      <w:color w:val="000000"/>
      <w:sz w:val="20"/>
      <w:szCs w:val="20"/>
    </w:rPr>
  </w:style>
  <w:style w:type="paragraph" w:customStyle="1" w:styleId="xl192">
    <w:name w:val="xl192"/>
    <w:basedOn w:val="Normal"/>
    <w:rsid w:val="002A738A"/>
    <w:pPr>
      <w:pBdr>
        <w:bottom w:val="single" w:sz="4" w:space="0" w:color="000000"/>
        <w:right w:val="single" w:sz="4" w:space="0" w:color="000000"/>
      </w:pBdr>
      <w:shd w:val="clear" w:color="FFFFFF" w:fill="FFFFFF"/>
      <w:spacing w:before="100" w:beforeAutospacing="1" w:after="100" w:afterAutospacing="1"/>
      <w:jc w:val="center"/>
      <w:textAlignment w:val="center"/>
    </w:pPr>
    <w:rPr>
      <w:color w:val="000000"/>
      <w:sz w:val="20"/>
      <w:szCs w:val="20"/>
    </w:rPr>
  </w:style>
  <w:style w:type="paragraph" w:customStyle="1" w:styleId="xl193">
    <w:name w:val="xl193"/>
    <w:basedOn w:val="Normal"/>
    <w:rsid w:val="002A738A"/>
    <w:pPr>
      <w:pBdr>
        <w:top w:val="single" w:sz="4" w:space="0" w:color="000000"/>
        <w:left w:val="single" w:sz="4" w:space="0" w:color="000000"/>
        <w:bottom w:val="single" w:sz="4" w:space="0" w:color="000000"/>
      </w:pBdr>
      <w:shd w:val="clear" w:color="FFFFFF" w:fill="FFFFFF"/>
      <w:spacing w:before="100" w:beforeAutospacing="1" w:after="100" w:afterAutospacing="1"/>
      <w:jc w:val="right"/>
      <w:textAlignment w:val="center"/>
    </w:pPr>
  </w:style>
  <w:style w:type="paragraph" w:customStyle="1" w:styleId="xl194">
    <w:name w:val="xl194"/>
    <w:basedOn w:val="Normal"/>
    <w:rsid w:val="002A738A"/>
    <w:pPr>
      <w:pBdr>
        <w:top w:val="single" w:sz="4" w:space="0" w:color="000000"/>
        <w:left w:val="single" w:sz="4" w:space="0" w:color="000000"/>
        <w:bottom w:val="single" w:sz="4" w:space="0" w:color="000000"/>
      </w:pBdr>
      <w:spacing w:before="100" w:beforeAutospacing="1" w:after="100" w:afterAutospacing="1"/>
      <w:jc w:val="right"/>
      <w:textAlignment w:val="center"/>
    </w:pPr>
  </w:style>
  <w:style w:type="paragraph" w:customStyle="1" w:styleId="xl195">
    <w:name w:val="xl195"/>
    <w:basedOn w:val="Normal"/>
    <w:rsid w:val="002A738A"/>
    <w:pPr>
      <w:pBdr>
        <w:bottom w:val="single" w:sz="4" w:space="0" w:color="000000"/>
        <w:right w:val="single" w:sz="4" w:space="0" w:color="000000"/>
      </w:pBdr>
      <w:shd w:val="clear" w:color="F8CBAD" w:fill="F8CBAD"/>
      <w:spacing w:before="100" w:beforeAutospacing="1" w:after="100" w:afterAutospacing="1"/>
      <w:textAlignment w:val="center"/>
    </w:pPr>
    <w:rPr>
      <w:color w:val="000000"/>
      <w:sz w:val="20"/>
      <w:szCs w:val="20"/>
    </w:rPr>
  </w:style>
  <w:style w:type="paragraph" w:customStyle="1" w:styleId="xl196">
    <w:name w:val="xl196"/>
    <w:basedOn w:val="Normal"/>
    <w:rsid w:val="002A738A"/>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textAlignment w:val="center"/>
    </w:pPr>
    <w:rPr>
      <w:color w:val="000000"/>
      <w:sz w:val="20"/>
      <w:szCs w:val="20"/>
    </w:rPr>
  </w:style>
  <w:style w:type="paragraph" w:customStyle="1" w:styleId="xl197">
    <w:name w:val="xl197"/>
    <w:basedOn w:val="Normal"/>
    <w:rsid w:val="002A738A"/>
    <w:pPr>
      <w:pBdr>
        <w:left w:val="single" w:sz="4" w:space="0" w:color="000000"/>
        <w:bottom w:val="single" w:sz="4" w:space="0" w:color="000000"/>
        <w:right w:val="single" w:sz="4" w:space="0" w:color="000000"/>
      </w:pBdr>
      <w:shd w:val="clear" w:color="F8CBAD" w:fill="F8CBAD"/>
      <w:spacing w:before="100" w:beforeAutospacing="1" w:after="100" w:afterAutospacing="1"/>
      <w:jc w:val="right"/>
      <w:textAlignment w:val="center"/>
    </w:pPr>
    <w:rPr>
      <w:color w:val="000000"/>
      <w:sz w:val="20"/>
      <w:szCs w:val="20"/>
    </w:rPr>
  </w:style>
  <w:style w:type="paragraph" w:customStyle="1" w:styleId="xl198">
    <w:name w:val="xl198"/>
    <w:basedOn w:val="Normal"/>
    <w:rsid w:val="002A738A"/>
    <w:pPr>
      <w:pBdr>
        <w:bottom w:val="single" w:sz="4" w:space="0" w:color="000000"/>
        <w:right w:val="single" w:sz="4" w:space="0" w:color="000000"/>
      </w:pBdr>
      <w:shd w:val="clear" w:color="F8CBAD" w:fill="F8CBAD"/>
      <w:spacing w:before="100" w:beforeAutospacing="1" w:after="100" w:afterAutospacing="1"/>
      <w:jc w:val="right"/>
      <w:textAlignment w:val="center"/>
    </w:pPr>
    <w:rPr>
      <w:color w:val="000000"/>
      <w:sz w:val="20"/>
      <w:szCs w:val="20"/>
    </w:rPr>
  </w:style>
  <w:style w:type="paragraph" w:customStyle="1" w:styleId="xl199">
    <w:name w:val="xl199"/>
    <w:basedOn w:val="Normal"/>
    <w:rsid w:val="002A738A"/>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sz w:val="20"/>
      <w:szCs w:val="20"/>
    </w:rPr>
  </w:style>
  <w:style w:type="paragraph" w:customStyle="1" w:styleId="xl200">
    <w:name w:val="xl200"/>
    <w:basedOn w:val="Normal"/>
    <w:rsid w:val="002A738A"/>
    <w:pPr>
      <w:pBdr>
        <w:left w:val="single" w:sz="4" w:space="0" w:color="000000"/>
        <w:bottom w:val="single" w:sz="4" w:space="0" w:color="000000"/>
        <w:right w:val="single" w:sz="4" w:space="0" w:color="000000"/>
      </w:pBdr>
      <w:spacing w:before="100" w:beforeAutospacing="1" w:after="100" w:afterAutospacing="1"/>
      <w:jc w:val="right"/>
      <w:textAlignment w:val="center"/>
    </w:pPr>
    <w:rPr>
      <w:sz w:val="20"/>
      <w:szCs w:val="20"/>
    </w:rPr>
  </w:style>
  <w:style w:type="paragraph" w:customStyle="1" w:styleId="xl201">
    <w:name w:val="xl201"/>
    <w:basedOn w:val="Normal"/>
    <w:rsid w:val="002A738A"/>
    <w:pPr>
      <w:pBdr>
        <w:bottom w:val="single" w:sz="4" w:space="0" w:color="000000"/>
        <w:right w:val="single" w:sz="4" w:space="0" w:color="000000"/>
      </w:pBdr>
      <w:spacing w:before="100" w:beforeAutospacing="1" w:after="100" w:afterAutospacing="1"/>
      <w:jc w:val="right"/>
      <w:textAlignment w:val="center"/>
    </w:pPr>
    <w:rPr>
      <w:sz w:val="20"/>
      <w:szCs w:val="20"/>
    </w:rPr>
  </w:style>
  <w:style w:type="paragraph" w:customStyle="1" w:styleId="xl202">
    <w:name w:val="xl202"/>
    <w:basedOn w:val="Normal"/>
    <w:rsid w:val="002A738A"/>
    <w:pPr>
      <w:pBdr>
        <w:bottom w:val="single" w:sz="4" w:space="0" w:color="000000"/>
        <w:right w:val="single" w:sz="4" w:space="0" w:color="000000"/>
      </w:pBdr>
      <w:shd w:val="clear" w:color="F8CBAD" w:fill="F8CBAD"/>
      <w:spacing w:before="100" w:beforeAutospacing="1" w:after="100" w:afterAutospacing="1"/>
      <w:textAlignment w:val="center"/>
    </w:pPr>
    <w:rPr>
      <w:sz w:val="20"/>
      <w:szCs w:val="20"/>
    </w:rPr>
  </w:style>
  <w:style w:type="paragraph" w:customStyle="1" w:styleId="xl203">
    <w:name w:val="xl203"/>
    <w:basedOn w:val="Normal"/>
    <w:rsid w:val="002A738A"/>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style>
  <w:style w:type="paragraph" w:customStyle="1" w:styleId="xl204">
    <w:name w:val="xl204"/>
    <w:basedOn w:val="Normal"/>
    <w:rsid w:val="002A738A"/>
    <w:pPr>
      <w:pBdr>
        <w:top w:val="single" w:sz="4" w:space="0" w:color="000000"/>
        <w:left w:val="single" w:sz="4" w:space="0" w:color="000000"/>
        <w:bottom w:val="single" w:sz="4" w:space="0" w:color="000000"/>
        <w:right w:val="single" w:sz="4" w:space="0" w:color="000000"/>
      </w:pBdr>
      <w:shd w:val="clear" w:color="F8CBAD" w:fill="F8CBAD"/>
      <w:spacing w:before="100" w:beforeAutospacing="1" w:after="100" w:afterAutospacing="1"/>
      <w:jc w:val="right"/>
      <w:textAlignment w:val="center"/>
    </w:pPr>
    <w:rPr>
      <w:color w:val="000000"/>
      <w:sz w:val="20"/>
      <w:szCs w:val="20"/>
    </w:rPr>
  </w:style>
  <w:style w:type="paragraph" w:customStyle="1" w:styleId="xl205">
    <w:name w:val="xl205"/>
    <w:basedOn w:val="Normal"/>
    <w:rsid w:val="002A738A"/>
    <w:pPr>
      <w:pBdr>
        <w:left w:val="single" w:sz="4" w:space="0" w:color="000000"/>
        <w:bottom w:val="single" w:sz="4" w:space="0" w:color="000000"/>
        <w:right w:val="single" w:sz="4" w:space="0" w:color="000000"/>
      </w:pBdr>
      <w:spacing w:before="100" w:beforeAutospacing="1" w:after="100" w:afterAutospacing="1"/>
      <w:jc w:val="right"/>
      <w:textAlignment w:val="center"/>
    </w:pPr>
    <w:rPr>
      <w:color w:val="00000A"/>
      <w:sz w:val="20"/>
      <w:szCs w:val="20"/>
    </w:rPr>
  </w:style>
  <w:style w:type="paragraph" w:customStyle="1" w:styleId="xl206">
    <w:name w:val="xl206"/>
    <w:basedOn w:val="Normal"/>
    <w:rsid w:val="002A738A"/>
    <w:pPr>
      <w:spacing w:before="100" w:beforeAutospacing="1" w:after="100" w:afterAutospacing="1"/>
      <w:jc w:val="right"/>
      <w:textAlignment w:val="center"/>
    </w:pPr>
    <w:rPr>
      <w:rFonts w:ascii="Calibri" w:hAnsi="Calibri"/>
      <w:color w:val="000000"/>
      <w:sz w:val="20"/>
      <w:szCs w:val="20"/>
    </w:rPr>
  </w:style>
  <w:style w:type="paragraph" w:customStyle="1" w:styleId="xl207">
    <w:name w:val="xl207"/>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0"/>
      <w:szCs w:val="20"/>
    </w:rPr>
  </w:style>
  <w:style w:type="paragraph" w:customStyle="1" w:styleId="xl208">
    <w:name w:val="xl208"/>
    <w:basedOn w:val="Normal"/>
    <w:rsid w:val="002A738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209">
    <w:name w:val="xl209"/>
    <w:basedOn w:val="Normal"/>
    <w:rsid w:val="002A738A"/>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style>
  <w:style w:type="paragraph" w:customStyle="1" w:styleId="xl210">
    <w:name w:val="xl210"/>
    <w:basedOn w:val="Normal"/>
    <w:rsid w:val="002A738A"/>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style>
  <w:style w:type="paragraph" w:customStyle="1" w:styleId="xl211">
    <w:name w:val="xl211"/>
    <w:basedOn w:val="Normal"/>
    <w:rsid w:val="002A738A"/>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style>
  <w:style w:type="paragraph" w:customStyle="1" w:styleId="xl212">
    <w:name w:val="xl212"/>
    <w:basedOn w:val="Normal"/>
    <w:rsid w:val="002A738A"/>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rPr>
      <w:b/>
      <w:bCs/>
    </w:rPr>
  </w:style>
  <w:style w:type="paragraph" w:customStyle="1" w:styleId="xl213">
    <w:name w:val="xl213"/>
    <w:basedOn w:val="Normal"/>
    <w:rsid w:val="002A738A"/>
    <w:pPr>
      <w:pBdr>
        <w:top w:val="single" w:sz="4" w:space="0" w:color="000000"/>
        <w:left w:val="single" w:sz="4" w:space="0" w:color="000000"/>
        <w:bottom w:val="single" w:sz="4" w:space="0" w:color="000000"/>
      </w:pBdr>
      <w:shd w:val="clear" w:color="E2EFD9" w:fill="E2EFD9"/>
      <w:spacing w:before="100" w:beforeAutospacing="1" w:after="100" w:afterAutospacing="1"/>
      <w:jc w:val="center"/>
      <w:textAlignment w:val="center"/>
    </w:pPr>
    <w:rPr>
      <w:b/>
      <w:bCs/>
      <w:sz w:val="20"/>
      <w:szCs w:val="20"/>
    </w:rPr>
  </w:style>
  <w:style w:type="paragraph" w:customStyle="1" w:styleId="xl214">
    <w:name w:val="xl214"/>
    <w:basedOn w:val="Normal"/>
    <w:rsid w:val="002A738A"/>
    <w:pPr>
      <w:pBdr>
        <w:top w:val="single" w:sz="4" w:space="0" w:color="000000"/>
        <w:bottom w:val="single" w:sz="4" w:space="0" w:color="000000"/>
      </w:pBdr>
      <w:spacing w:before="100" w:beforeAutospacing="1" w:after="100" w:afterAutospacing="1"/>
    </w:pPr>
  </w:style>
  <w:style w:type="paragraph" w:customStyle="1" w:styleId="xl215">
    <w:name w:val="xl215"/>
    <w:basedOn w:val="Normal"/>
    <w:rsid w:val="002A738A"/>
    <w:pPr>
      <w:pBdr>
        <w:top w:val="single" w:sz="4" w:space="0" w:color="000000"/>
        <w:bottom w:val="single" w:sz="4" w:space="0" w:color="000000"/>
        <w:right w:val="single" w:sz="4" w:space="0" w:color="000000"/>
      </w:pBdr>
      <w:spacing w:before="100" w:beforeAutospacing="1" w:after="100" w:afterAutospacing="1"/>
    </w:pPr>
  </w:style>
  <w:style w:type="paragraph" w:customStyle="1" w:styleId="xl216">
    <w:name w:val="xl216"/>
    <w:basedOn w:val="Normal"/>
    <w:rsid w:val="002A738A"/>
    <w:pPr>
      <w:pBdr>
        <w:top w:val="single" w:sz="4" w:space="0" w:color="000000"/>
        <w:left w:val="single" w:sz="4" w:space="0" w:color="000000"/>
        <w:bottom w:val="single" w:sz="4" w:space="0" w:color="000000"/>
      </w:pBdr>
      <w:shd w:val="clear" w:color="B7E1CD" w:fill="B7E1CD"/>
      <w:spacing w:before="100" w:beforeAutospacing="1" w:after="100" w:afterAutospacing="1"/>
      <w:textAlignment w:val="center"/>
    </w:pPr>
    <w:rPr>
      <w:b/>
      <w:bCs/>
      <w:color w:val="000000"/>
      <w:sz w:val="18"/>
      <w:szCs w:val="18"/>
    </w:rPr>
  </w:style>
  <w:style w:type="paragraph" w:customStyle="1" w:styleId="xl217">
    <w:name w:val="xl217"/>
    <w:basedOn w:val="Normal"/>
    <w:rsid w:val="002A738A"/>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jc w:val="center"/>
      <w:textAlignment w:val="center"/>
    </w:pPr>
    <w:rPr>
      <w:rFonts w:cs="Arial"/>
      <w:b/>
      <w:bCs/>
      <w:sz w:val="20"/>
      <w:szCs w:val="20"/>
    </w:rPr>
  </w:style>
  <w:style w:type="numbering" w:customStyle="1" w:styleId="ListStyleaVF11">
    <w:name w:val="List Style (a) VF11"/>
    <w:semiHidden/>
    <w:rsid w:val="002A738A"/>
  </w:style>
  <w:style w:type="numbering" w:customStyle="1" w:styleId="NoList7">
    <w:name w:val="No List7"/>
    <w:next w:val="FrListare"/>
    <w:uiPriority w:val="99"/>
    <w:semiHidden/>
    <w:unhideWhenUsed/>
    <w:rsid w:val="002A738A"/>
  </w:style>
  <w:style w:type="table" w:customStyle="1" w:styleId="TableGrid6">
    <w:name w:val="Table Grid6"/>
    <w:basedOn w:val="TabelNormal"/>
    <w:next w:val="Tabelgril"/>
    <w:uiPriority w:val="3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2A738A"/>
  </w:style>
  <w:style w:type="numbering" w:customStyle="1" w:styleId="NoList22">
    <w:name w:val="No List22"/>
    <w:next w:val="FrListare"/>
    <w:uiPriority w:val="99"/>
    <w:semiHidden/>
    <w:unhideWhenUsed/>
    <w:rsid w:val="002A738A"/>
  </w:style>
  <w:style w:type="numbering" w:customStyle="1" w:styleId="NoList32">
    <w:name w:val="No List32"/>
    <w:next w:val="FrListare"/>
    <w:uiPriority w:val="99"/>
    <w:semiHidden/>
    <w:unhideWhenUsed/>
    <w:rsid w:val="002A738A"/>
  </w:style>
  <w:style w:type="numbering" w:customStyle="1" w:styleId="NoList42">
    <w:name w:val="No List42"/>
    <w:next w:val="FrListare"/>
    <w:uiPriority w:val="99"/>
    <w:semiHidden/>
    <w:unhideWhenUsed/>
    <w:rsid w:val="002A738A"/>
  </w:style>
  <w:style w:type="table" w:customStyle="1" w:styleId="TableGrid22">
    <w:name w:val="Table Grid22"/>
    <w:basedOn w:val="TabelNormal"/>
    <w:next w:val="Tabelgril"/>
    <w:uiPriority w:val="39"/>
    <w:rsid w:val="002A738A"/>
    <w:rPr>
      <w:rFonts w:ascii="Calibri" w:eastAsia="Times New Roman" w:hAnsi="Calibri" w:cs="Times New Roman"/>
      <w:kern w:val="0"/>
      <w:sz w:val="22"/>
      <w:szCs w:val="22"/>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2">
    <w:name w:val="List Style (a) VF2"/>
    <w:semiHidden/>
    <w:rsid w:val="002A738A"/>
  </w:style>
  <w:style w:type="table" w:customStyle="1" w:styleId="TableGrid112">
    <w:name w:val="Table Grid112"/>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FrListare"/>
    <w:uiPriority w:val="99"/>
    <w:semiHidden/>
    <w:unhideWhenUsed/>
    <w:rsid w:val="002A738A"/>
  </w:style>
  <w:style w:type="table" w:customStyle="1" w:styleId="GridTable4-Accent3111">
    <w:name w:val="Grid Table 4 - Accent 3111"/>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2">
    <w:name w:val="List Style (a) VF12"/>
    <w:semiHidden/>
    <w:rsid w:val="002A738A"/>
  </w:style>
  <w:style w:type="numbering" w:customStyle="1" w:styleId="NoList8">
    <w:name w:val="No List8"/>
    <w:next w:val="FrListare"/>
    <w:uiPriority w:val="99"/>
    <w:semiHidden/>
    <w:unhideWhenUsed/>
    <w:rsid w:val="002A738A"/>
  </w:style>
  <w:style w:type="table" w:customStyle="1" w:styleId="TableGrid7">
    <w:name w:val="Table Grid7"/>
    <w:basedOn w:val="TabelNormal"/>
    <w:next w:val="Tabelgril"/>
    <w:uiPriority w:val="3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FrListare"/>
    <w:uiPriority w:val="99"/>
    <w:semiHidden/>
    <w:unhideWhenUsed/>
    <w:rsid w:val="002A738A"/>
  </w:style>
  <w:style w:type="numbering" w:customStyle="1" w:styleId="NoList23">
    <w:name w:val="No List23"/>
    <w:next w:val="FrListare"/>
    <w:uiPriority w:val="99"/>
    <w:semiHidden/>
    <w:unhideWhenUsed/>
    <w:rsid w:val="002A738A"/>
  </w:style>
  <w:style w:type="numbering" w:customStyle="1" w:styleId="NoList33">
    <w:name w:val="No List33"/>
    <w:next w:val="FrListare"/>
    <w:uiPriority w:val="99"/>
    <w:semiHidden/>
    <w:unhideWhenUsed/>
    <w:rsid w:val="002A738A"/>
  </w:style>
  <w:style w:type="numbering" w:customStyle="1" w:styleId="NoList43">
    <w:name w:val="No List43"/>
    <w:next w:val="FrListare"/>
    <w:uiPriority w:val="99"/>
    <w:semiHidden/>
    <w:unhideWhenUsed/>
    <w:rsid w:val="002A738A"/>
  </w:style>
  <w:style w:type="table" w:customStyle="1" w:styleId="TableGrid23">
    <w:name w:val="Table Grid23"/>
    <w:basedOn w:val="TabelNormal"/>
    <w:next w:val="Tabelgril"/>
    <w:uiPriority w:val="39"/>
    <w:rsid w:val="002A738A"/>
    <w:rPr>
      <w:rFonts w:ascii="Calibri" w:eastAsia="Times New Roman" w:hAnsi="Calibri" w:cs="Times New Roman"/>
      <w:kern w:val="0"/>
      <w:sz w:val="22"/>
      <w:szCs w:val="22"/>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3">
    <w:name w:val="List Style (a) VF3"/>
    <w:semiHidden/>
    <w:rsid w:val="002A738A"/>
    <w:pPr>
      <w:numPr>
        <w:numId w:val="1"/>
      </w:numPr>
    </w:pPr>
  </w:style>
  <w:style w:type="table" w:customStyle="1" w:styleId="TableGrid113">
    <w:name w:val="Table Grid113"/>
    <w:basedOn w:val="TabelNormal"/>
    <w:next w:val="Tabelgril"/>
    <w:uiPriority w:val="59"/>
    <w:rsid w:val="002A738A"/>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uiPriority w:val="99"/>
    <w:semiHidden/>
    <w:unhideWhenUsed/>
    <w:rsid w:val="002A738A"/>
  </w:style>
  <w:style w:type="table" w:customStyle="1" w:styleId="GridTable4-Accent3112">
    <w:name w:val="Grid Table 4 - Accent 3112"/>
    <w:basedOn w:val="TabelNormal"/>
    <w:uiPriority w:val="49"/>
    <w:rsid w:val="002A738A"/>
    <w:rPr>
      <w:rFonts w:ascii="Calibri" w:eastAsia="Calibri" w:hAnsi="Calibri" w:cs="Times New Roman"/>
      <w:kern w:val="0"/>
      <w:sz w:val="22"/>
      <w:szCs w:val="22"/>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3">
    <w:name w:val="List Style (a) VF13"/>
    <w:semiHidden/>
    <w:rsid w:val="002A738A"/>
  </w:style>
  <w:style w:type="numbering" w:customStyle="1" w:styleId="NoList9">
    <w:name w:val="No List9"/>
    <w:next w:val="FrListare"/>
    <w:uiPriority w:val="99"/>
    <w:semiHidden/>
    <w:unhideWhenUsed/>
    <w:rsid w:val="002A738A"/>
  </w:style>
  <w:style w:type="numbering" w:customStyle="1" w:styleId="NoList14">
    <w:name w:val="No List14"/>
    <w:next w:val="FrListare"/>
    <w:uiPriority w:val="99"/>
    <w:semiHidden/>
    <w:unhideWhenUsed/>
    <w:rsid w:val="002A738A"/>
  </w:style>
  <w:style w:type="numbering" w:customStyle="1" w:styleId="NoList24">
    <w:name w:val="No List24"/>
    <w:next w:val="FrListare"/>
    <w:uiPriority w:val="99"/>
    <w:semiHidden/>
    <w:unhideWhenUsed/>
    <w:rsid w:val="002A738A"/>
  </w:style>
  <w:style w:type="numbering" w:customStyle="1" w:styleId="NoList114">
    <w:name w:val="No List114"/>
    <w:next w:val="FrListare"/>
    <w:uiPriority w:val="99"/>
    <w:semiHidden/>
    <w:unhideWhenUsed/>
    <w:rsid w:val="002A738A"/>
  </w:style>
  <w:style w:type="paragraph" w:customStyle="1" w:styleId="font9">
    <w:name w:val="font9"/>
    <w:basedOn w:val="Normal"/>
    <w:rsid w:val="002A738A"/>
    <w:pPr>
      <w:spacing w:before="100" w:beforeAutospacing="1" w:after="100" w:afterAutospacing="1"/>
    </w:pPr>
    <w:rPr>
      <w:i/>
      <w:iCs/>
      <w:color w:val="000000"/>
      <w:sz w:val="22"/>
      <w:szCs w:val="22"/>
      <w:lang w:eastAsia="ro-RO"/>
    </w:rPr>
  </w:style>
  <w:style w:type="paragraph" w:customStyle="1" w:styleId="font10">
    <w:name w:val="font10"/>
    <w:basedOn w:val="Normal"/>
    <w:rsid w:val="002A738A"/>
    <w:pPr>
      <w:spacing w:before="100" w:beforeAutospacing="1" w:after="100" w:afterAutospacing="1"/>
    </w:pPr>
    <w:rPr>
      <w:i/>
      <w:iCs/>
      <w:color w:val="000000"/>
      <w:sz w:val="22"/>
      <w:szCs w:val="22"/>
      <w:lang w:eastAsia="ro-RO"/>
    </w:rPr>
  </w:style>
  <w:style w:type="paragraph" w:customStyle="1" w:styleId="font11">
    <w:name w:val="font11"/>
    <w:basedOn w:val="Normal"/>
    <w:rsid w:val="002A738A"/>
    <w:pPr>
      <w:spacing w:before="100" w:beforeAutospacing="1" w:after="100" w:afterAutospacing="1"/>
    </w:pPr>
    <w:rPr>
      <w:b/>
      <w:bCs/>
      <w:i/>
      <w:iCs/>
      <w:color w:val="000000"/>
      <w:sz w:val="22"/>
      <w:szCs w:val="22"/>
      <w:lang w:eastAsia="ro-RO"/>
    </w:rPr>
  </w:style>
  <w:style w:type="paragraph" w:customStyle="1" w:styleId="font12">
    <w:name w:val="font12"/>
    <w:basedOn w:val="Normal"/>
    <w:rsid w:val="002A738A"/>
    <w:pPr>
      <w:spacing w:before="100" w:beforeAutospacing="1" w:after="100" w:afterAutospacing="1"/>
    </w:pPr>
    <w:rPr>
      <w:b/>
      <w:bCs/>
      <w:color w:val="000000"/>
      <w:sz w:val="22"/>
      <w:szCs w:val="22"/>
      <w:lang w:eastAsia="ro-RO"/>
    </w:rPr>
  </w:style>
  <w:style w:type="paragraph" w:customStyle="1" w:styleId="font13">
    <w:name w:val="font13"/>
    <w:basedOn w:val="Normal"/>
    <w:rsid w:val="002A738A"/>
    <w:pPr>
      <w:spacing w:before="100" w:beforeAutospacing="1" w:after="100" w:afterAutospacing="1"/>
    </w:pPr>
    <w:rPr>
      <w:color w:val="FF0000"/>
      <w:sz w:val="22"/>
      <w:szCs w:val="22"/>
      <w:lang w:eastAsia="ro-RO"/>
    </w:rPr>
  </w:style>
  <w:style w:type="paragraph" w:customStyle="1" w:styleId="font14">
    <w:name w:val="font14"/>
    <w:basedOn w:val="Normal"/>
    <w:rsid w:val="002A738A"/>
    <w:pPr>
      <w:spacing w:before="100" w:beforeAutospacing="1" w:after="100" w:afterAutospacing="1"/>
    </w:pPr>
    <w:rPr>
      <w:i/>
      <w:iCs/>
      <w:color w:val="FF0000"/>
      <w:sz w:val="22"/>
      <w:szCs w:val="22"/>
      <w:lang w:eastAsia="ro-RO"/>
    </w:rPr>
  </w:style>
  <w:style w:type="paragraph" w:customStyle="1" w:styleId="font15">
    <w:name w:val="font15"/>
    <w:basedOn w:val="Normal"/>
    <w:rsid w:val="002A738A"/>
    <w:pPr>
      <w:spacing w:before="100" w:beforeAutospacing="1" w:after="100" w:afterAutospacing="1"/>
    </w:pPr>
    <w:rPr>
      <w:i/>
      <w:iCs/>
      <w:color w:val="000000"/>
      <w:sz w:val="22"/>
      <w:szCs w:val="22"/>
      <w:lang w:eastAsia="ro-RO"/>
    </w:rPr>
  </w:style>
  <w:style w:type="paragraph" w:customStyle="1" w:styleId="font16">
    <w:name w:val="font16"/>
    <w:basedOn w:val="Normal"/>
    <w:rsid w:val="002A738A"/>
    <w:pPr>
      <w:spacing w:before="100" w:beforeAutospacing="1" w:after="100" w:afterAutospacing="1"/>
    </w:pPr>
    <w:rPr>
      <w:color w:val="000000"/>
      <w:sz w:val="22"/>
      <w:szCs w:val="22"/>
      <w:lang w:eastAsia="ro-RO"/>
    </w:rPr>
  </w:style>
  <w:style w:type="paragraph" w:customStyle="1" w:styleId="font17">
    <w:name w:val="font17"/>
    <w:basedOn w:val="Normal"/>
    <w:rsid w:val="002A738A"/>
    <w:pPr>
      <w:spacing w:before="100" w:beforeAutospacing="1" w:after="100" w:afterAutospacing="1"/>
    </w:pPr>
    <w:rPr>
      <w:b/>
      <w:bCs/>
      <w:color w:val="000000"/>
      <w:sz w:val="22"/>
      <w:szCs w:val="22"/>
      <w:lang w:eastAsia="ro-RO"/>
    </w:rPr>
  </w:style>
  <w:style w:type="paragraph" w:customStyle="1" w:styleId="font18">
    <w:name w:val="font18"/>
    <w:basedOn w:val="Normal"/>
    <w:rsid w:val="002A738A"/>
    <w:pPr>
      <w:spacing w:before="100" w:beforeAutospacing="1" w:after="100" w:afterAutospacing="1"/>
    </w:pPr>
    <w:rPr>
      <w:color w:val="00000A"/>
      <w:sz w:val="22"/>
      <w:szCs w:val="22"/>
      <w:lang w:eastAsia="ro-RO"/>
    </w:rPr>
  </w:style>
  <w:style w:type="paragraph" w:customStyle="1" w:styleId="font19">
    <w:name w:val="font19"/>
    <w:basedOn w:val="Normal"/>
    <w:rsid w:val="002A738A"/>
    <w:pPr>
      <w:spacing w:before="100" w:beforeAutospacing="1" w:after="100" w:afterAutospacing="1"/>
    </w:pPr>
    <w:rPr>
      <w:color w:val="800000"/>
      <w:sz w:val="22"/>
      <w:szCs w:val="22"/>
      <w:lang w:eastAsia="ro-RO"/>
    </w:rPr>
  </w:style>
  <w:style w:type="paragraph" w:customStyle="1" w:styleId="font20">
    <w:name w:val="font20"/>
    <w:basedOn w:val="Normal"/>
    <w:rsid w:val="002A738A"/>
    <w:pPr>
      <w:spacing w:before="100" w:beforeAutospacing="1" w:after="100" w:afterAutospacing="1"/>
    </w:pPr>
    <w:rPr>
      <w:b/>
      <w:bCs/>
      <w:i/>
      <w:iCs/>
      <w:color w:val="000000"/>
      <w:sz w:val="22"/>
      <w:szCs w:val="22"/>
      <w:lang w:eastAsia="ro-RO"/>
    </w:rPr>
  </w:style>
  <w:style w:type="paragraph" w:customStyle="1" w:styleId="xl218">
    <w:name w:val="xl218"/>
    <w:basedOn w:val="Normal"/>
    <w:rsid w:val="002A738A"/>
    <w:pPr>
      <w:pBdr>
        <w:right w:val="single" w:sz="8" w:space="0" w:color="auto"/>
      </w:pBdr>
      <w:spacing w:before="100" w:beforeAutospacing="1" w:after="100" w:afterAutospacing="1"/>
      <w:textAlignment w:val="center"/>
    </w:pPr>
    <w:rPr>
      <w:lang w:eastAsia="ro-RO"/>
    </w:rPr>
  </w:style>
  <w:style w:type="paragraph" w:customStyle="1" w:styleId="xl219">
    <w:name w:val="xl219"/>
    <w:basedOn w:val="Normal"/>
    <w:rsid w:val="002A738A"/>
    <w:pPr>
      <w:pBdr>
        <w:bottom w:val="single" w:sz="8" w:space="0" w:color="auto"/>
        <w:right w:val="single" w:sz="8" w:space="0" w:color="auto"/>
      </w:pBdr>
      <w:spacing w:before="100" w:beforeAutospacing="1" w:after="100" w:afterAutospacing="1"/>
      <w:textAlignment w:val="center"/>
    </w:pPr>
    <w:rPr>
      <w:lang w:eastAsia="ro-RO"/>
    </w:rPr>
  </w:style>
  <w:style w:type="paragraph" w:customStyle="1" w:styleId="xl220">
    <w:name w:val="xl220"/>
    <w:basedOn w:val="Normal"/>
    <w:rsid w:val="002A738A"/>
    <w:pPr>
      <w:pBdr>
        <w:top w:val="single" w:sz="8" w:space="0" w:color="auto"/>
        <w:left w:val="single" w:sz="8" w:space="0" w:color="auto"/>
        <w:right w:val="single" w:sz="8" w:space="0" w:color="auto"/>
      </w:pBdr>
      <w:spacing w:before="100" w:beforeAutospacing="1" w:after="100" w:afterAutospacing="1"/>
      <w:textAlignment w:val="center"/>
    </w:pPr>
    <w:rPr>
      <w:i/>
      <w:iCs/>
      <w:color w:val="000000"/>
      <w:lang w:eastAsia="ro-RO"/>
    </w:rPr>
  </w:style>
  <w:style w:type="paragraph" w:customStyle="1" w:styleId="xl221">
    <w:name w:val="xl221"/>
    <w:basedOn w:val="Normal"/>
    <w:rsid w:val="002A738A"/>
    <w:pPr>
      <w:pBdr>
        <w:left w:val="single" w:sz="8" w:space="0" w:color="auto"/>
        <w:bottom w:val="single" w:sz="8" w:space="0" w:color="auto"/>
        <w:right w:val="single" w:sz="8" w:space="0" w:color="auto"/>
      </w:pBdr>
      <w:spacing w:before="100" w:beforeAutospacing="1" w:after="100" w:afterAutospacing="1"/>
      <w:textAlignment w:val="center"/>
    </w:pPr>
    <w:rPr>
      <w:i/>
      <w:iCs/>
      <w:color w:val="000000"/>
      <w:lang w:eastAsia="ro-RO"/>
    </w:rPr>
  </w:style>
  <w:style w:type="paragraph" w:customStyle="1" w:styleId="xl222">
    <w:name w:val="xl222"/>
    <w:basedOn w:val="Normal"/>
    <w:rsid w:val="002A738A"/>
    <w:pPr>
      <w:spacing w:before="100" w:beforeAutospacing="1" w:after="100" w:afterAutospacing="1"/>
    </w:pPr>
    <w:rPr>
      <w:lang w:eastAsia="ro-RO"/>
    </w:rPr>
  </w:style>
  <w:style w:type="paragraph" w:customStyle="1" w:styleId="xl223">
    <w:name w:val="xl223"/>
    <w:basedOn w:val="Normal"/>
    <w:rsid w:val="002A738A"/>
    <w:pPr>
      <w:spacing w:before="100" w:beforeAutospacing="1" w:after="100" w:afterAutospacing="1"/>
    </w:pPr>
    <w:rPr>
      <w:lang w:eastAsia="ro-RO"/>
    </w:rPr>
  </w:style>
  <w:style w:type="paragraph" w:customStyle="1" w:styleId="xl224">
    <w:name w:val="xl224"/>
    <w:basedOn w:val="Normal"/>
    <w:rsid w:val="002A738A"/>
    <w:pPr>
      <w:pBdr>
        <w:top w:val="single" w:sz="8" w:space="0" w:color="auto"/>
        <w:left w:val="single" w:sz="8" w:space="0" w:color="auto"/>
        <w:right w:val="single" w:sz="8" w:space="0" w:color="auto"/>
      </w:pBdr>
      <w:spacing w:before="100" w:beforeAutospacing="1" w:after="100" w:afterAutospacing="1"/>
      <w:textAlignment w:val="center"/>
    </w:pPr>
    <w:rPr>
      <w:lang w:eastAsia="ro-RO"/>
    </w:rPr>
  </w:style>
  <w:style w:type="paragraph" w:customStyle="1" w:styleId="xl225">
    <w:name w:val="xl225"/>
    <w:basedOn w:val="Normal"/>
    <w:rsid w:val="002A738A"/>
    <w:pPr>
      <w:pBdr>
        <w:left w:val="single" w:sz="8" w:space="0" w:color="auto"/>
        <w:bottom w:val="single" w:sz="8" w:space="0" w:color="auto"/>
        <w:right w:val="single" w:sz="8" w:space="0" w:color="auto"/>
      </w:pBdr>
      <w:spacing w:before="100" w:beforeAutospacing="1" w:after="100" w:afterAutospacing="1"/>
      <w:textAlignment w:val="center"/>
    </w:pPr>
    <w:rPr>
      <w:lang w:eastAsia="ro-RO"/>
    </w:rPr>
  </w:style>
  <w:style w:type="paragraph" w:customStyle="1" w:styleId="xl226">
    <w:name w:val="xl226"/>
    <w:basedOn w:val="Normal"/>
    <w:rsid w:val="002A738A"/>
    <w:pPr>
      <w:pBdr>
        <w:top w:val="single" w:sz="8" w:space="0" w:color="auto"/>
        <w:left w:val="single" w:sz="8" w:space="0" w:color="auto"/>
        <w:right w:val="single" w:sz="8" w:space="0" w:color="auto"/>
      </w:pBdr>
      <w:spacing w:before="100" w:beforeAutospacing="1" w:after="100" w:afterAutospacing="1"/>
      <w:jc w:val="right"/>
      <w:textAlignment w:val="center"/>
    </w:pPr>
    <w:rPr>
      <w:lang w:eastAsia="ro-RO"/>
    </w:rPr>
  </w:style>
  <w:style w:type="paragraph" w:customStyle="1" w:styleId="xl227">
    <w:name w:val="xl227"/>
    <w:basedOn w:val="Normal"/>
    <w:rsid w:val="002A738A"/>
    <w:pPr>
      <w:pBdr>
        <w:left w:val="single" w:sz="8" w:space="0" w:color="auto"/>
        <w:bottom w:val="single" w:sz="8" w:space="0" w:color="auto"/>
        <w:right w:val="single" w:sz="8" w:space="0" w:color="auto"/>
      </w:pBdr>
      <w:spacing w:before="100" w:beforeAutospacing="1" w:after="100" w:afterAutospacing="1"/>
      <w:jc w:val="right"/>
      <w:textAlignment w:val="center"/>
    </w:pPr>
    <w:rPr>
      <w:lang w:eastAsia="ro-RO"/>
    </w:rPr>
  </w:style>
  <w:style w:type="paragraph" w:customStyle="1" w:styleId="xl228">
    <w:name w:val="xl228"/>
    <w:basedOn w:val="Normal"/>
    <w:rsid w:val="002A738A"/>
    <w:pPr>
      <w:pBdr>
        <w:bottom w:val="single" w:sz="8" w:space="0" w:color="auto"/>
        <w:right w:val="single" w:sz="8" w:space="0" w:color="auto"/>
      </w:pBdr>
      <w:spacing w:before="100" w:beforeAutospacing="1" w:after="100" w:afterAutospacing="1"/>
      <w:jc w:val="center"/>
      <w:textAlignment w:val="center"/>
    </w:pPr>
    <w:rPr>
      <w:b/>
      <w:bCs/>
      <w:lang w:eastAsia="ro-RO"/>
    </w:rPr>
  </w:style>
  <w:style w:type="paragraph" w:customStyle="1" w:styleId="xl229">
    <w:name w:val="xl229"/>
    <w:basedOn w:val="Normal"/>
    <w:rsid w:val="002A738A"/>
    <w:pPr>
      <w:pBdr>
        <w:bottom w:val="single" w:sz="8" w:space="0" w:color="auto"/>
        <w:right w:val="single" w:sz="8" w:space="0" w:color="auto"/>
      </w:pBdr>
      <w:spacing w:before="100" w:beforeAutospacing="1" w:after="100" w:afterAutospacing="1"/>
      <w:textAlignment w:val="center"/>
    </w:pPr>
    <w:rPr>
      <w:lang w:eastAsia="ro-RO"/>
    </w:rPr>
  </w:style>
  <w:style w:type="paragraph" w:customStyle="1" w:styleId="xl230">
    <w:name w:val="xl230"/>
    <w:basedOn w:val="Normal"/>
    <w:rsid w:val="002A738A"/>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ro-RO"/>
    </w:rPr>
  </w:style>
  <w:style w:type="paragraph" w:customStyle="1" w:styleId="xl231">
    <w:name w:val="xl231"/>
    <w:basedOn w:val="Normal"/>
    <w:rsid w:val="002A738A"/>
    <w:pPr>
      <w:pBdr>
        <w:right w:val="single" w:sz="8" w:space="0" w:color="auto"/>
      </w:pBdr>
      <w:spacing w:before="100" w:beforeAutospacing="1" w:after="100" w:afterAutospacing="1"/>
      <w:textAlignment w:val="center"/>
    </w:pPr>
    <w:rPr>
      <w:b/>
      <w:bCs/>
      <w:lang w:eastAsia="ro-RO"/>
    </w:rPr>
  </w:style>
  <w:style w:type="paragraph" w:customStyle="1" w:styleId="xl232">
    <w:name w:val="xl232"/>
    <w:basedOn w:val="Normal"/>
    <w:rsid w:val="002A738A"/>
    <w:pPr>
      <w:pBdr>
        <w:left w:val="single" w:sz="8" w:space="0" w:color="auto"/>
        <w:right w:val="single" w:sz="8" w:space="0" w:color="auto"/>
      </w:pBdr>
      <w:spacing w:before="100" w:beforeAutospacing="1" w:after="100" w:afterAutospacing="1"/>
      <w:jc w:val="center"/>
      <w:textAlignment w:val="center"/>
    </w:pPr>
    <w:rPr>
      <w:b/>
      <w:bCs/>
      <w:lang w:eastAsia="ro-RO"/>
    </w:rPr>
  </w:style>
  <w:style w:type="paragraph" w:customStyle="1" w:styleId="xl233">
    <w:name w:val="xl233"/>
    <w:basedOn w:val="Normal"/>
    <w:rsid w:val="002A738A"/>
    <w:pPr>
      <w:pBdr>
        <w:bottom w:val="single" w:sz="8" w:space="0" w:color="auto"/>
        <w:right w:val="single" w:sz="8" w:space="0" w:color="auto"/>
      </w:pBdr>
      <w:spacing w:before="100" w:beforeAutospacing="1" w:after="100" w:afterAutospacing="1"/>
      <w:textAlignment w:val="center"/>
    </w:pPr>
    <w:rPr>
      <w:b/>
      <w:bCs/>
      <w:lang w:eastAsia="ro-RO"/>
    </w:rPr>
  </w:style>
  <w:style w:type="paragraph" w:customStyle="1" w:styleId="xl234">
    <w:name w:val="xl234"/>
    <w:basedOn w:val="Normal"/>
    <w:rsid w:val="002A738A"/>
    <w:pPr>
      <w:pBdr>
        <w:bottom w:val="single" w:sz="8" w:space="0" w:color="auto"/>
        <w:right w:val="single" w:sz="8" w:space="0" w:color="auto"/>
      </w:pBdr>
      <w:spacing w:before="100" w:beforeAutospacing="1" w:after="100" w:afterAutospacing="1"/>
      <w:textAlignment w:val="center"/>
    </w:pPr>
    <w:rPr>
      <w:i/>
      <w:iCs/>
      <w:lang w:eastAsia="ro-RO"/>
    </w:rPr>
  </w:style>
  <w:style w:type="paragraph" w:customStyle="1" w:styleId="xl235">
    <w:name w:val="xl235"/>
    <w:basedOn w:val="Normal"/>
    <w:rsid w:val="002A738A"/>
    <w:pPr>
      <w:pBdr>
        <w:right w:val="single" w:sz="8" w:space="0" w:color="auto"/>
      </w:pBdr>
      <w:spacing w:before="100" w:beforeAutospacing="1" w:after="100" w:afterAutospacing="1"/>
      <w:textAlignment w:val="center"/>
    </w:pPr>
    <w:rPr>
      <w:i/>
      <w:iCs/>
      <w:lang w:eastAsia="ro-RO"/>
    </w:rPr>
  </w:style>
  <w:style w:type="paragraph" w:customStyle="1" w:styleId="xl236">
    <w:name w:val="xl236"/>
    <w:basedOn w:val="Normal"/>
    <w:rsid w:val="002A738A"/>
    <w:pPr>
      <w:pBdr>
        <w:bottom w:val="single" w:sz="8" w:space="0" w:color="auto"/>
        <w:right w:val="single" w:sz="8" w:space="0" w:color="auto"/>
      </w:pBdr>
      <w:spacing w:before="100" w:beforeAutospacing="1" w:after="100" w:afterAutospacing="1"/>
      <w:ind w:firstLineChars="200" w:firstLine="200"/>
      <w:textAlignment w:val="center"/>
    </w:pPr>
    <w:rPr>
      <w:lang w:eastAsia="ro-RO"/>
    </w:rPr>
  </w:style>
  <w:style w:type="paragraph" w:customStyle="1" w:styleId="xl237">
    <w:name w:val="xl237"/>
    <w:basedOn w:val="Normal"/>
    <w:rsid w:val="002A738A"/>
    <w:pPr>
      <w:pBdr>
        <w:bottom w:val="single" w:sz="8" w:space="0" w:color="auto"/>
        <w:right w:val="single" w:sz="8" w:space="0" w:color="auto"/>
      </w:pBdr>
      <w:spacing w:before="100" w:beforeAutospacing="1" w:after="100" w:afterAutospacing="1"/>
      <w:ind w:firstLineChars="200" w:firstLine="200"/>
      <w:textAlignment w:val="center"/>
    </w:pPr>
    <w:rPr>
      <w:i/>
      <w:iCs/>
      <w:lang w:eastAsia="ro-RO"/>
    </w:rPr>
  </w:style>
  <w:style w:type="paragraph" w:customStyle="1" w:styleId="xl238">
    <w:name w:val="xl238"/>
    <w:basedOn w:val="Normal"/>
    <w:rsid w:val="002A738A"/>
    <w:pPr>
      <w:pBdr>
        <w:bottom w:val="single" w:sz="8" w:space="0" w:color="auto"/>
        <w:right w:val="single" w:sz="8" w:space="0" w:color="auto"/>
      </w:pBdr>
      <w:spacing w:before="100" w:beforeAutospacing="1" w:after="100" w:afterAutospacing="1"/>
      <w:ind w:firstLineChars="400" w:firstLine="400"/>
      <w:textAlignment w:val="center"/>
    </w:pPr>
    <w:rPr>
      <w:lang w:eastAsia="ro-RO"/>
    </w:rPr>
  </w:style>
  <w:style w:type="paragraph" w:customStyle="1" w:styleId="xl239">
    <w:name w:val="xl239"/>
    <w:basedOn w:val="Normal"/>
    <w:rsid w:val="002A738A"/>
    <w:pPr>
      <w:pBdr>
        <w:right w:val="single" w:sz="8" w:space="0" w:color="auto"/>
      </w:pBdr>
      <w:spacing w:before="100" w:beforeAutospacing="1" w:after="100" w:afterAutospacing="1"/>
      <w:jc w:val="right"/>
      <w:textAlignment w:val="center"/>
    </w:pPr>
    <w:rPr>
      <w:lang w:eastAsia="ro-RO"/>
    </w:rPr>
  </w:style>
  <w:style w:type="paragraph" w:customStyle="1" w:styleId="xl240">
    <w:name w:val="xl240"/>
    <w:basedOn w:val="Normal"/>
    <w:rsid w:val="002A738A"/>
    <w:pPr>
      <w:pBdr>
        <w:top w:val="single" w:sz="8" w:space="0" w:color="auto"/>
        <w:left w:val="single" w:sz="8" w:space="0" w:color="auto"/>
        <w:right w:val="single" w:sz="8" w:space="0" w:color="auto"/>
      </w:pBdr>
      <w:spacing w:before="100" w:beforeAutospacing="1" w:after="100" w:afterAutospacing="1"/>
      <w:textAlignment w:val="center"/>
    </w:pPr>
    <w:rPr>
      <w:i/>
      <w:iCs/>
      <w:lang w:eastAsia="ro-RO"/>
    </w:rPr>
  </w:style>
  <w:style w:type="paragraph" w:customStyle="1" w:styleId="xl241">
    <w:name w:val="xl241"/>
    <w:basedOn w:val="Normal"/>
    <w:rsid w:val="002A738A"/>
    <w:pPr>
      <w:pBdr>
        <w:left w:val="single" w:sz="8" w:space="0" w:color="auto"/>
        <w:bottom w:val="single" w:sz="8" w:space="0" w:color="auto"/>
        <w:right w:val="single" w:sz="8" w:space="0" w:color="auto"/>
      </w:pBdr>
      <w:spacing w:before="100" w:beforeAutospacing="1" w:after="100" w:afterAutospacing="1"/>
      <w:textAlignment w:val="center"/>
    </w:pPr>
    <w:rPr>
      <w:i/>
      <w:iCs/>
      <w:lang w:eastAsia="ro-RO"/>
    </w:rPr>
  </w:style>
  <w:style w:type="paragraph" w:customStyle="1" w:styleId="xl242">
    <w:name w:val="xl242"/>
    <w:basedOn w:val="Normal"/>
    <w:rsid w:val="002A738A"/>
    <w:pPr>
      <w:pBdr>
        <w:bottom w:val="single" w:sz="8" w:space="0" w:color="auto"/>
        <w:right w:val="single" w:sz="8" w:space="0" w:color="auto"/>
      </w:pBdr>
      <w:spacing w:before="100" w:beforeAutospacing="1" w:after="100" w:afterAutospacing="1"/>
      <w:jc w:val="center"/>
      <w:textAlignment w:val="center"/>
    </w:pPr>
    <w:rPr>
      <w:lang w:eastAsia="ro-RO"/>
    </w:rPr>
  </w:style>
  <w:style w:type="paragraph" w:customStyle="1" w:styleId="xl243">
    <w:name w:val="xl243"/>
    <w:basedOn w:val="Normal"/>
    <w:rsid w:val="002A738A"/>
    <w:pPr>
      <w:pBdr>
        <w:right w:val="single" w:sz="8" w:space="0" w:color="auto"/>
      </w:pBdr>
      <w:spacing w:before="100" w:beforeAutospacing="1" w:after="100" w:afterAutospacing="1"/>
      <w:jc w:val="center"/>
      <w:textAlignment w:val="center"/>
    </w:pPr>
    <w:rPr>
      <w:b/>
      <w:bCs/>
      <w:lang w:eastAsia="ro-RO"/>
    </w:rPr>
  </w:style>
  <w:style w:type="paragraph" w:customStyle="1" w:styleId="xl244">
    <w:name w:val="xl244"/>
    <w:basedOn w:val="Normal"/>
    <w:rsid w:val="002A738A"/>
    <w:pPr>
      <w:pBdr>
        <w:bottom w:val="single" w:sz="8" w:space="0" w:color="auto"/>
        <w:right w:val="single" w:sz="8" w:space="0" w:color="auto"/>
      </w:pBdr>
      <w:spacing w:before="100" w:beforeAutospacing="1" w:after="100" w:afterAutospacing="1"/>
      <w:jc w:val="center"/>
      <w:textAlignment w:val="center"/>
    </w:pPr>
    <w:rPr>
      <w:i/>
      <w:iCs/>
      <w:lang w:eastAsia="ro-RO"/>
    </w:rPr>
  </w:style>
  <w:style w:type="paragraph" w:customStyle="1" w:styleId="xl245">
    <w:name w:val="xl245"/>
    <w:basedOn w:val="Normal"/>
    <w:rsid w:val="002A738A"/>
    <w:pPr>
      <w:pBdr>
        <w:right w:val="single" w:sz="8" w:space="0" w:color="auto"/>
      </w:pBdr>
      <w:spacing w:before="100" w:beforeAutospacing="1" w:after="100" w:afterAutospacing="1"/>
      <w:jc w:val="center"/>
      <w:textAlignment w:val="center"/>
    </w:pPr>
    <w:rPr>
      <w:i/>
      <w:iCs/>
      <w:lang w:eastAsia="ro-RO"/>
    </w:rPr>
  </w:style>
  <w:style w:type="paragraph" w:customStyle="1" w:styleId="xl246">
    <w:name w:val="xl246"/>
    <w:basedOn w:val="Normal"/>
    <w:rsid w:val="002A738A"/>
    <w:pPr>
      <w:pBdr>
        <w:top w:val="single" w:sz="8" w:space="0" w:color="auto"/>
        <w:left w:val="single" w:sz="8" w:space="0" w:color="auto"/>
        <w:right w:val="single" w:sz="8" w:space="0" w:color="auto"/>
      </w:pBdr>
      <w:spacing w:before="100" w:beforeAutospacing="1" w:after="100" w:afterAutospacing="1"/>
      <w:jc w:val="center"/>
      <w:textAlignment w:val="center"/>
    </w:pPr>
    <w:rPr>
      <w:i/>
      <w:iCs/>
      <w:lang w:eastAsia="ro-RO"/>
    </w:rPr>
  </w:style>
  <w:style w:type="paragraph" w:customStyle="1" w:styleId="xl247">
    <w:name w:val="xl247"/>
    <w:basedOn w:val="Normal"/>
    <w:rsid w:val="002A738A"/>
    <w:pPr>
      <w:pBdr>
        <w:left w:val="single" w:sz="8" w:space="0" w:color="auto"/>
        <w:bottom w:val="single" w:sz="8" w:space="0" w:color="auto"/>
        <w:right w:val="single" w:sz="8" w:space="0" w:color="auto"/>
      </w:pBdr>
      <w:spacing w:before="100" w:beforeAutospacing="1" w:after="100" w:afterAutospacing="1"/>
      <w:jc w:val="center"/>
      <w:textAlignment w:val="center"/>
    </w:pPr>
    <w:rPr>
      <w:i/>
      <w:iCs/>
      <w:lang w:eastAsia="ro-RO"/>
    </w:rPr>
  </w:style>
  <w:style w:type="paragraph" w:customStyle="1" w:styleId="xl248">
    <w:name w:val="xl248"/>
    <w:basedOn w:val="Normal"/>
    <w:rsid w:val="002A738A"/>
    <w:pPr>
      <w:pBdr>
        <w:bottom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49">
    <w:name w:val="xl249"/>
    <w:basedOn w:val="Normal"/>
    <w:rsid w:val="002A738A"/>
    <w:pPr>
      <w:pBdr>
        <w:bottom w:val="single" w:sz="8" w:space="0" w:color="auto"/>
        <w:right w:val="single" w:sz="8" w:space="0" w:color="auto"/>
      </w:pBdr>
      <w:spacing w:before="100" w:beforeAutospacing="1" w:after="100" w:afterAutospacing="1"/>
      <w:jc w:val="center"/>
      <w:textAlignment w:val="center"/>
    </w:pPr>
    <w:rPr>
      <w:lang w:eastAsia="ro-RO"/>
    </w:rPr>
  </w:style>
  <w:style w:type="paragraph" w:customStyle="1" w:styleId="xl250">
    <w:name w:val="xl250"/>
    <w:basedOn w:val="Normal"/>
    <w:rsid w:val="002A738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51">
    <w:name w:val="xl251"/>
    <w:basedOn w:val="Normal"/>
    <w:rsid w:val="002A738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52">
    <w:name w:val="xl252"/>
    <w:basedOn w:val="Normal"/>
    <w:rsid w:val="002A738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53">
    <w:name w:val="xl253"/>
    <w:basedOn w:val="Normal"/>
    <w:rsid w:val="002A738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54">
    <w:name w:val="xl254"/>
    <w:basedOn w:val="Normal"/>
    <w:rsid w:val="002A738A"/>
    <w:pPr>
      <w:pBdr>
        <w:bottom w:val="single" w:sz="8" w:space="0" w:color="auto"/>
        <w:right w:val="single" w:sz="8" w:space="0" w:color="auto"/>
      </w:pBdr>
      <w:spacing w:before="100" w:beforeAutospacing="1" w:after="100" w:afterAutospacing="1"/>
      <w:jc w:val="center"/>
      <w:textAlignment w:val="center"/>
    </w:pPr>
    <w:rPr>
      <w:color w:val="000000"/>
      <w:lang w:eastAsia="ro-RO"/>
    </w:rPr>
  </w:style>
  <w:style w:type="paragraph" w:customStyle="1" w:styleId="xl255">
    <w:name w:val="xl255"/>
    <w:basedOn w:val="Normal"/>
    <w:rsid w:val="002A738A"/>
    <w:pPr>
      <w:pBdr>
        <w:right w:val="single" w:sz="8" w:space="0" w:color="auto"/>
      </w:pBdr>
      <w:spacing w:before="100" w:beforeAutospacing="1" w:after="100" w:afterAutospacing="1"/>
      <w:textAlignment w:val="center"/>
    </w:pPr>
    <w:rPr>
      <w:color w:val="000000"/>
      <w:lang w:eastAsia="ro-RO"/>
    </w:rPr>
  </w:style>
  <w:style w:type="paragraph" w:customStyle="1" w:styleId="xl256">
    <w:name w:val="xl256"/>
    <w:basedOn w:val="Normal"/>
    <w:rsid w:val="002A738A"/>
    <w:pPr>
      <w:pBdr>
        <w:right w:val="single" w:sz="8" w:space="0" w:color="auto"/>
      </w:pBdr>
      <w:spacing w:before="100" w:beforeAutospacing="1" w:after="100" w:afterAutospacing="1"/>
      <w:jc w:val="center"/>
      <w:textAlignment w:val="center"/>
    </w:pPr>
    <w:rPr>
      <w:color w:val="000000"/>
      <w:lang w:eastAsia="ro-RO"/>
    </w:rPr>
  </w:style>
  <w:style w:type="paragraph" w:customStyle="1" w:styleId="al">
    <w:name w:val="a_l"/>
    <w:basedOn w:val="Normal"/>
    <w:rsid w:val="002A738A"/>
  </w:style>
  <w:style w:type="paragraph" w:styleId="Titlu0">
    <w:name w:val="Title"/>
    <w:basedOn w:val="Normal"/>
    <w:next w:val="Normal"/>
    <w:link w:val="TitluCaracter"/>
    <w:uiPriority w:val="10"/>
    <w:qFormat/>
    <w:rsid w:val="003C6D75"/>
    <w:pPr>
      <w:contextualSpacing/>
    </w:pPr>
    <w:rPr>
      <w:rFonts w:eastAsiaTheme="majorEastAsia" w:cstheme="majorBidi"/>
      <w:spacing w:val="-10"/>
      <w:kern w:val="28"/>
      <w:sz w:val="64"/>
      <w:szCs w:val="56"/>
    </w:rPr>
  </w:style>
  <w:style w:type="character" w:customStyle="1" w:styleId="TitluCaracter">
    <w:name w:val="Titlu Caracter"/>
    <w:basedOn w:val="Fontdeparagrafimplicit"/>
    <w:link w:val="Titlu0"/>
    <w:uiPriority w:val="10"/>
    <w:rsid w:val="003C6D75"/>
    <w:rPr>
      <w:rFonts w:ascii="Arial" w:eastAsiaTheme="majorEastAsia" w:hAnsi="Arial" w:cstheme="majorBidi"/>
      <w:spacing w:val="-10"/>
      <w:kern w:val="28"/>
      <w:sz w:val="64"/>
      <w:szCs w:val="56"/>
      <w:lang w:val="en-US"/>
      <w14:ligatures w14:val="none"/>
    </w:rPr>
  </w:style>
  <w:style w:type="character" w:customStyle="1" w:styleId="spar">
    <w:name w:val="s_par"/>
    <w:basedOn w:val="Fontdeparagrafimplicit"/>
    <w:rsid w:val="002A738A"/>
  </w:style>
  <w:style w:type="character" w:styleId="MeniuneNerezolvat">
    <w:name w:val="Unresolved Mention"/>
    <w:basedOn w:val="Fontdeparagrafimplicit"/>
    <w:uiPriority w:val="99"/>
    <w:semiHidden/>
    <w:unhideWhenUsed/>
    <w:rsid w:val="00604C2C"/>
    <w:rPr>
      <w:color w:val="605E5C"/>
      <w:shd w:val="clear" w:color="auto" w:fill="E1DFDD"/>
    </w:rPr>
  </w:style>
  <w:style w:type="character" w:styleId="Referireintens">
    <w:name w:val="Intense Reference"/>
    <w:basedOn w:val="Fontdeparagrafimplicit"/>
    <w:uiPriority w:val="32"/>
    <w:qFormat/>
    <w:rsid w:val="00BB134C"/>
    <w:rPr>
      <w:b/>
      <w:bCs/>
      <w:smallCaps/>
      <w:color w:val="4472C4" w:themeColor="accent1"/>
      <w:spacing w:val="5"/>
    </w:rPr>
  </w:style>
  <w:style w:type="paragraph" w:customStyle="1" w:styleId="msonormal0">
    <w:name w:val="msonormal"/>
    <w:basedOn w:val="Normal"/>
    <w:rsid w:val="00FB7414"/>
    <w:pPr>
      <w:spacing w:before="100" w:beforeAutospacing="1" w:after="100" w:afterAutospacing="1" w:line="240" w:lineRule="auto"/>
      <w:jc w:val="left"/>
    </w:pPr>
    <w:rPr>
      <w:rFonts w:ascii="Times New Roman" w:hAnsi="Times New Roman"/>
      <w:lang w:eastAsia="ro-RO"/>
    </w:rPr>
  </w:style>
  <w:style w:type="paragraph" w:styleId="Cuprins5">
    <w:name w:val="toc 5"/>
    <w:basedOn w:val="Normal"/>
    <w:next w:val="Normal"/>
    <w:autoRedefine/>
    <w:uiPriority w:val="39"/>
    <w:unhideWhenUsed/>
    <w:rsid w:val="008E2642"/>
    <w:pPr>
      <w:spacing w:after="0"/>
      <w:ind w:left="960"/>
      <w:jc w:val="left"/>
    </w:pPr>
    <w:rPr>
      <w:rFonts w:asciiTheme="minorHAnsi" w:hAnsiTheme="minorHAnsi" w:cstheme="minorHAnsi"/>
      <w:sz w:val="18"/>
      <w:szCs w:val="18"/>
    </w:rPr>
  </w:style>
  <w:style w:type="paragraph" w:styleId="Cuprins6">
    <w:name w:val="toc 6"/>
    <w:basedOn w:val="Normal"/>
    <w:next w:val="Normal"/>
    <w:autoRedefine/>
    <w:uiPriority w:val="39"/>
    <w:unhideWhenUsed/>
    <w:rsid w:val="008E2642"/>
    <w:pPr>
      <w:spacing w:after="0"/>
      <w:ind w:left="1200"/>
      <w:jc w:val="left"/>
    </w:pPr>
    <w:rPr>
      <w:rFonts w:asciiTheme="minorHAnsi" w:hAnsiTheme="minorHAnsi" w:cstheme="minorHAnsi"/>
      <w:sz w:val="18"/>
      <w:szCs w:val="18"/>
    </w:rPr>
  </w:style>
  <w:style w:type="paragraph" w:styleId="Cuprins7">
    <w:name w:val="toc 7"/>
    <w:basedOn w:val="Normal"/>
    <w:next w:val="Normal"/>
    <w:autoRedefine/>
    <w:uiPriority w:val="39"/>
    <w:unhideWhenUsed/>
    <w:rsid w:val="008E2642"/>
    <w:pPr>
      <w:spacing w:after="0"/>
      <w:ind w:left="1440"/>
      <w:jc w:val="left"/>
    </w:pPr>
    <w:rPr>
      <w:rFonts w:asciiTheme="minorHAnsi" w:hAnsiTheme="minorHAnsi" w:cstheme="minorHAnsi"/>
      <w:sz w:val="18"/>
      <w:szCs w:val="18"/>
    </w:rPr>
  </w:style>
  <w:style w:type="paragraph" w:styleId="Cuprins8">
    <w:name w:val="toc 8"/>
    <w:basedOn w:val="Normal"/>
    <w:next w:val="Normal"/>
    <w:autoRedefine/>
    <w:uiPriority w:val="39"/>
    <w:unhideWhenUsed/>
    <w:rsid w:val="008E2642"/>
    <w:pPr>
      <w:spacing w:after="0"/>
      <w:ind w:left="1680"/>
      <w:jc w:val="left"/>
    </w:pPr>
    <w:rPr>
      <w:rFonts w:asciiTheme="minorHAnsi" w:hAnsiTheme="minorHAnsi" w:cstheme="minorHAnsi"/>
      <w:sz w:val="18"/>
      <w:szCs w:val="18"/>
    </w:rPr>
  </w:style>
  <w:style w:type="paragraph" w:styleId="Cuprins9">
    <w:name w:val="toc 9"/>
    <w:basedOn w:val="Normal"/>
    <w:next w:val="Normal"/>
    <w:autoRedefine/>
    <w:uiPriority w:val="39"/>
    <w:unhideWhenUsed/>
    <w:rsid w:val="008E2642"/>
    <w:pPr>
      <w:spacing w:after="0"/>
      <w:ind w:left="1920"/>
      <w:jc w:val="left"/>
    </w:pPr>
    <w:rPr>
      <w:rFonts w:asciiTheme="minorHAnsi" w:hAnsiTheme="minorHAnsi" w:cstheme="minorHAnsi"/>
      <w:sz w:val="18"/>
      <w:szCs w:val="18"/>
    </w:rPr>
  </w:style>
  <w:style w:type="character" w:customStyle="1" w:styleId="Bodytext20">
    <w:name w:val="Body text (2)_"/>
    <w:rsid w:val="00603D04"/>
    <w:rPr>
      <w:rFonts w:ascii="Calibri" w:eastAsia="Calibri" w:hAnsi="Calibri" w:cs="Calibri"/>
      <w:shd w:val="clear" w:color="auto" w:fill="FFFFFF"/>
    </w:rPr>
  </w:style>
  <w:style w:type="character" w:customStyle="1" w:styleId="Bodytext3">
    <w:name w:val="Body text (3)_"/>
    <w:link w:val="Bodytext30"/>
    <w:rsid w:val="00273713"/>
    <w:rPr>
      <w:rFonts w:ascii="Calibri" w:eastAsia="Calibri" w:hAnsi="Calibri" w:cs="Calibri"/>
      <w:b/>
      <w:bCs/>
      <w:shd w:val="clear" w:color="auto" w:fill="FFFFFF"/>
    </w:rPr>
  </w:style>
  <w:style w:type="paragraph" w:customStyle="1" w:styleId="Bodytext30">
    <w:name w:val="Body text (3)"/>
    <w:basedOn w:val="Normal"/>
    <w:link w:val="Bodytext3"/>
    <w:rsid w:val="00273713"/>
    <w:pPr>
      <w:widowControl w:val="0"/>
      <w:shd w:val="clear" w:color="auto" w:fill="FFFFFF"/>
      <w:spacing w:before="420" w:after="0" w:line="0" w:lineRule="atLeast"/>
      <w:ind w:hanging="720"/>
    </w:pPr>
    <w:rPr>
      <w:rFonts w:ascii="Calibri" w:eastAsia="Calibri" w:hAnsi="Calibri" w:cs="Calibri"/>
      <w:b/>
      <w:bCs/>
      <w:noProof w:val="0"/>
      <w:kern w:val="2"/>
      <w14:ligatures w14:val="standardContextual"/>
    </w:rPr>
  </w:style>
  <w:style w:type="character" w:customStyle="1" w:styleId="Bodytext4">
    <w:name w:val="Body text (4)_"/>
    <w:link w:val="Bodytext40"/>
    <w:rsid w:val="00273713"/>
    <w:rPr>
      <w:rFonts w:ascii="Calibri" w:eastAsia="Calibri" w:hAnsi="Calibri" w:cs="Calibri"/>
      <w:b/>
      <w:bCs/>
      <w:i/>
      <w:iCs/>
      <w:shd w:val="clear" w:color="auto" w:fill="FFFFFF"/>
    </w:rPr>
  </w:style>
  <w:style w:type="paragraph" w:customStyle="1" w:styleId="Bodytext40">
    <w:name w:val="Body text (4)"/>
    <w:basedOn w:val="Normal"/>
    <w:link w:val="Bodytext4"/>
    <w:rsid w:val="00273713"/>
    <w:pPr>
      <w:widowControl w:val="0"/>
      <w:shd w:val="clear" w:color="auto" w:fill="FFFFFF"/>
      <w:spacing w:after="660" w:line="0" w:lineRule="atLeast"/>
      <w:ind w:hanging="340"/>
      <w:jc w:val="center"/>
    </w:pPr>
    <w:rPr>
      <w:rFonts w:ascii="Calibri" w:eastAsia="Calibri" w:hAnsi="Calibri" w:cs="Calibri"/>
      <w:b/>
      <w:bCs/>
      <w:i/>
      <w:iCs/>
      <w:noProof w:val="0"/>
      <w:kern w:val="2"/>
      <w14:ligatures w14:val="standardContextual"/>
    </w:rPr>
  </w:style>
  <w:style w:type="character" w:customStyle="1" w:styleId="Bodytext4NotBold">
    <w:name w:val="Body text (4) + Not Bold"/>
    <w:aliases w:val="Not Italic,Body text (5) + 10.5 pt"/>
    <w:rsid w:val="00273713"/>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Bold">
    <w:name w:val="Body text (2) + Bold"/>
    <w:aliases w:val="Italic"/>
    <w:rsid w:val="0027371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paragrafclass">
    <w:name w:val="paragrafclass"/>
    <w:basedOn w:val="Normal"/>
    <w:rsid w:val="00273713"/>
    <w:pPr>
      <w:spacing w:before="100" w:beforeAutospacing="1" w:after="100" w:afterAutospacing="1" w:line="240" w:lineRule="auto"/>
      <w:jc w:val="left"/>
    </w:pPr>
    <w:rPr>
      <w:rFonts w:ascii="Times New Roman" w:hAnsi="Times New Roman"/>
      <w:noProof w:val="0"/>
      <w:lang w:eastAsia="ro-RO"/>
    </w:rPr>
  </w:style>
  <w:style w:type="table" w:customStyle="1" w:styleId="TableNormal1">
    <w:name w:val="Table Normal1"/>
    <w:uiPriority w:val="2"/>
    <w:semiHidden/>
    <w:unhideWhenUsed/>
    <w:qFormat/>
    <w:rsid w:val="00CD22C5"/>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customStyle="1" w:styleId="Bodytext6">
    <w:name w:val="Body text (6)_"/>
    <w:link w:val="Bodytext60"/>
    <w:rsid w:val="00E27999"/>
    <w:rPr>
      <w:rFonts w:ascii="Calibri" w:eastAsia="Calibri" w:hAnsi="Calibri" w:cs="Calibri"/>
      <w:sz w:val="21"/>
      <w:szCs w:val="21"/>
      <w:shd w:val="clear" w:color="auto" w:fill="FFFFFF"/>
    </w:rPr>
  </w:style>
  <w:style w:type="paragraph" w:customStyle="1" w:styleId="Bodytext60">
    <w:name w:val="Body text (6)"/>
    <w:basedOn w:val="Normal"/>
    <w:link w:val="Bodytext6"/>
    <w:rsid w:val="00E27999"/>
    <w:pPr>
      <w:widowControl w:val="0"/>
      <w:shd w:val="clear" w:color="auto" w:fill="FFFFFF"/>
      <w:spacing w:after="180" w:line="0" w:lineRule="atLeast"/>
      <w:ind w:hanging="420"/>
    </w:pPr>
    <w:rPr>
      <w:rFonts w:ascii="Calibri" w:eastAsia="Calibri" w:hAnsi="Calibri" w:cs="Calibri"/>
      <w:noProof w:val="0"/>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557">
      <w:bodyDiv w:val="1"/>
      <w:marLeft w:val="0"/>
      <w:marRight w:val="0"/>
      <w:marTop w:val="0"/>
      <w:marBottom w:val="0"/>
      <w:divBdr>
        <w:top w:val="none" w:sz="0" w:space="0" w:color="auto"/>
        <w:left w:val="none" w:sz="0" w:space="0" w:color="auto"/>
        <w:bottom w:val="none" w:sz="0" w:space="0" w:color="auto"/>
        <w:right w:val="none" w:sz="0" w:space="0" w:color="auto"/>
      </w:divBdr>
    </w:div>
    <w:div w:id="52850362">
      <w:bodyDiv w:val="1"/>
      <w:marLeft w:val="0"/>
      <w:marRight w:val="0"/>
      <w:marTop w:val="0"/>
      <w:marBottom w:val="0"/>
      <w:divBdr>
        <w:top w:val="none" w:sz="0" w:space="0" w:color="auto"/>
        <w:left w:val="none" w:sz="0" w:space="0" w:color="auto"/>
        <w:bottom w:val="none" w:sz="0" w:space="0" w:color="auto"/>
        <w:right w:val="none" w:sz="0" w:space="0" w:color="auto"/>
      </w:divBdr>
    </w:div>
    <w:div w:id="164902449">
      <w:bodyDiv w:val="1"/>
      <w:marLeft w:val="0"/>
      <w:marRight w:val="0"/>
      <w:marTop w:val="0"/>
      <w:marBottom w:val="0"/>
      <w:divBdr>
        <w:top w:val="none" w:sz="0" w:space="0" w:color="auto"/>
        <w:left w:val="none" w:sz="0" w:space="0" w:color="auto"/>
        <w:bottom w:val="none" w:sz="0" w:space="0" w:color="auto"/>
        <w:right w:val="none" w:sz="0" w:space="0" w:color="auto"/>
      </w:divBdr>
    </w:div>
    <w:div w:id="288510969">
      <w:bodyDiv w:val="1"/>
      <w:marLeft w:val="0"/>
      <w:marRight w:val="0"/>
      <w:marTop w:val="0"/>
      <w:marBottom w:val="0"/>
      <w:divBdr>
        <w:top w:val="none" w:sz="0" w:space="0" w:color="auto"/>
        <w:left w:val="none" w:sz="0" w:space="0" w:color="auto"/>
        <w:bottom w:val="none" w:sz="0" w:space="0" w:color="auto"/>
        <w:right w:val="none" w:sz="0" w:space="0" w:color="auto"/>
      </w:divBdr>
    </w:div>
    <w:div w:id="390926091">
      <w:bodyDiv w:val="1"/>
      <w:marLeft w:val="0"/>
      <w:marRight w:val="0"/>
      <w:marTop w:val="0"/>
      <w:marBottom w:val="0"/>
      <w:divBdr>
        <w:top w:val="none" w:sz="0" w:space="0" w:color="auto"/>
        <w:left w:val="none" w:sz="0" w:space="0" w:color="auto"/>
        <w:bottom w:val="none" w:sz="0" w:space="0" w:color="auto"/>
        <w:right w:val="none" w:sz="0" w:space="0" w:color="auto"/>
      </w:divBdr>
      <w:divsChild>
        <w:div w:id="1972784611">
          <w:marLeft w:val="0"/>
          <w:marRight w:val="0"/>
          <w:marTop w:val="0"/>
          <w:marBottom w:val="0"/>
          <w:divBdr>
            <w:top w:val="none" w:sz="0" w:space="0" w:color="auto"/>
            <w:left w:val="none" w:sz="0" w:space="0" w:color="auto"/>
            <w:bottom w:val="none" w:sz="0" w:space="0" w:color="auto"/>
            <w:right w:val="none" w:sz="0" w:space="0" w:color="auto"/>
          </w:divBdr>
          <w:divsChild>
            <w:div w:id="623922521">
              <w:marLeft w:val="0"/>
              <w:marRight w:val="0"/>
              <w:marTop w:val="0"/>
              <w:marBottom w:val="0"/>
              <w:divBdr>
                <w:top w:val="none" w:sz="0" w:space="0" w:color="auto"/>
                <w:left w:val="none" w:sz="0" w:space="0" w:color="auto"/>
                <w:bottom w:val="none" w:sz="0" w:space="0" w:color="auto"/>
                <w:right w:val="none" w:sz="0" w:space="0" w:color="auto"/>
              </w:divBdr>
              <w:divsChild>
                <w:div w:id="6632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2372">
      <w:bodyDiv w:val="1"/>
      <w:marLeft w:val="0"/>
      <w:marRight w:val="0"/>
      <w:marTop w:val="0"/>
      <w:marBottom w:val="0"/>
      <w:divBdr>
        <w:top w:val="none" w:sz="0" w:space="0" w:color="auto"/>
        <w:left w:val="none" w:sz="0" w:space="0" w:color="auto"/>
        <w:bottom w:val="none" w:sz="0" w:space="0" w:color="auto"/>
        <w:right w:val="none" w:sz="0" w:space="0" w:color="auto"/>
      </w:divBdr>
    </w:div>
    <w:div w:id="470485882">
      <w:bodyDiv w:val="1"/>
      <w:marLeft w:val="0"/>
      <w:marRight w:val="0"/>
      <w:marTop w:val="0"/>
      <w:marBottom w:val="0"/>
      <w:divBdr>
        <w:top w:val="none" w:sz="0" w:space="0" w:color="auto"/>
        <w:left w:val="none" w:sz="0" w:space="0" w:color="auto"/>
        <w:bottom w:val="none" w:sz="0" w:space="0" w:color="auto"/>
        <w:right w:val="none" w:sz="0" w:space="0" w:color="auto"/>
      </w:divBdr>
    </w:div>
    <w:div w:id="516039668">
      <w:bodyDiv w:val="1"/>
      <w:marLeft w:val="0"/>
      <w:marRight w:val="0"/>
      <w:marTop w:val="0"/>
      <w:marBottom w:val="0"/>
      <w:divBdr>
        <w:top w:val="none" w:sz="0" w:space="0" w:color="auto"/>
        <w:left w:val="none" w:sz="0" w:space="0" w:color="auto"/>
        <w:bottom w:val="none" w:sz="0" w:space="0" w:color="auto"/>
        <w:right w:val="none" w:sz="0" w:space="0" w:color="auto"/>
      </w:divBdr>
    </w:div>
    <w:div w:id="676886282">
      <w:bodyDiv w:val="1"/>
      <w:marLeft w:val="0"/>
      <w:marRight w:val="0"/>
      <w:marTop w:val="0"/>
      <w:marBottom w:val="0"/>
      <w:divBdr>
        <w:top w:val="none" w:sz="0" w:space="0" w:color="auto"/>
        <w:left w:val="none" w:sz="0" w:space="0" w:color="auto"/>
        <w:bottom w:val="none" w:sz="0" w:space="0" w:color="auto"/>
        <w:right w:val="none" w:sz="0" w:space="0" w:color="auto"/>
      </w:divBdr>
    </w:div>
    <w:div w:id="724841376">
      <w:bodyDiv w:val="1"/>
      <w:marLeft w:val="0"/>
      <w:marRight w:val="0"/>
      <w:marTop w:val="0"/>
      <w:marBottom w:val="0"/>
      <w:divBdr>
        <w:top w:val="none" w:sz="0" w:space="0" w:color="auto"/>
        <w:left w:val="none" w:sz="0" w:space="0" w:color="auto"/>
        <w:bottom w:val="none" w:sz="0" w:space="0" w:color="auto"/>
        <w:right w:val="none" w:sz="0" w:space="0" w:color="auto"/>
      </w:divBdr>
    </w:div>
    <w:div w:id="781608141">
      <w:bodyDiv w:val="1"/>
      <w:marLeft w:val="0"/>
      <w:marRight w:val="0"/>
      <w:marTop w:val="0"/>
      <w:marBottom w:val="0"/>
      <w:divBdr>
        <w:top w:val="none" w:sz="0" w:space="0" w:color="auto"/>
        <w:left w:val="none" w:sz="0" w:space="0" w:color="auto"/>
        <w:bottom w:val="none" w:sz="0" w:space="0" w:color="auto"/>
        <w:right w:val="none" w:sz="0" w:space="0" w:color="auto"/>
      </w:divBdr>
    </w:div>
    <w:div w:id="872815361">
      <w:bodyDiv w:val="1"/>
      <w:marLeft w:val="0"/>
      <w:marRight w:val="0"/>
      <w:marTop w:val="0"/>
      <w:marBottom w:val="0"/>
      <w:divBdr>
        <w:top w:val="none" w:sz="0" w:space="0" w:color="auto"/>
        <w:left w:val="none" w:sz="0" w:space="0" w:color="auto"/>
        <w:bottom w:val="none" w:sz="0" w:space="0" w:color="auto"/>
        <w:right w:val="none" w:sz="0" w:space="0" w:color="auto"/>
      </w:divBdr>
    </w:div>
    <w:div w:id="901210049">
      <w:bodyDiv w:val="1"/>
      <w:marLeft w:val="0"/>
      <w:marRight w:val="0"/>
      <w:marTop w:val="0"/>
      <w:marBottom w:val="0"/>
      <w:divBdr>
        <w:top w:val="none" w:sz="0" w:space="0" w:color="auto"/>
        <w:left w:val="none" w:sz="0" w:space="0" w:color="auto"/>
        <w:bottom w:val="none" w:sz="0" w:space="0" w:color="auto"/>
        <w:right w:val="none" w:sz="0" w:space="0" w:color="auto"/>
      </w:divBdr>
    </w:div>
    <w:div w:id="999313577">
      <w:bodyDiv w:val="1"/>
      <w:marLeft w:val="0"/>
      <w:marRight w:val="0"/>
      <w:marTop w:val="0"/>
      <w:marBottom w:val="0"/>
      <w:divBdr>
        <w:top w:val="none" w:sz="0" w:space="0" w:color="auto"/>
        <w:left w:val="none" w:sz="0" w:space="0" w:color="auto"/>
        <w:bottom w:val="none" w:sz="0" w:space="0" w:color="auto"/>
        <w:right w:val="none" w:sz="0" w:space="0" w:color="auto"/>
      </w:divBdr>
    </w:div>
    <w:div w:id="1166818312">
      <w:bodyDiv w:val="1"/>
      <w:marLeft w:val="0"/>
      <w:marRight w:val="0"/>
      <w:marTop w:val="0"/>
      <w:marBottom w:val="0"/>
      <w:divBdr>
        <w:top w:val="none" w:sz="0" w:space="0" w:color="auto"/>
        <w:left w:val="none" w:sz="0" w:space="0" w:color="auto"/>
        <w:bottom w:val="none" w:sz="0" w:space="0" w:color="auto"/>
        <w:right w:val="none" w:sz="0" w:space="0" w:color="auto"/>
      </w:divBdr>
    </w:div>
    <w:div w:id="1167938787">
      <w:bodyDiv w:val="1"/>
      <w:marLeft w:val="0"/>
      <w:marRight w:val="0"/>
      <w:marTop w:val="0"/>
      <w:marBottom w:val="0"/>
      <w:divBdr>
        <w:top w:val="none" w:sz="0" w:space="0" w:color="auto"/>
        <w:left w:val="none" w:sz="0" w:space="0" w:color="auto"/>
        <w:bottom w:val="none" w:sz="0" w:space="0" w:color="auto"/>
        <w:right w:val="none" w:sz="0" w:space="0" w:color="auto"/>
      </w:divBdr>
    </w:div>
    <w:div w:id="1222054772">
      <w:bodyDiv w:val="1"/>
      <w:marLeft w:val="0"/>
      <w:marRight w:val="0"/>
      <w:marTop w:val="0"/>
      <w:marBottom w:val="0"/>
      <w:divBdr>
        <w:top w:val="none" w:sz="0" w:space="0" w:color="auto"/>
        <w:left w:val="none" w:sz="0" w:space="0" w:color="auto"/>
        <w:bottom w:val="none" w:sz="0" w:space="0" w:color="auto"/>
        <w:right w:val="none" w:sz="0" w:space="0" w:color="auto"/>
      </w:divBdr>
    </w:div>
    <w:div w:id="1232933572">
      <w:bodyDiv w:val="1"/>
      <w:marLeft w:val="0"/>
      <w:marRight w:val="0"/>
      <w:marTop w:val="0"/>
      <w:marBottom w:val="0"/>
      <w:divBdr>
        <w:top w:val="none" w:sz="0" w:space="0" w:color="auto"/>
        <w:left w:val="none" w:sz="0" w:space="0" w:color="auto"/>
        <w:bottom w:val="none" w:sz="0" w:space="0" w:color="auto"/>
        <w:right w:val="none" w:sz="0" w:space="0" w:color="auto"/>
      </w:divBdr>
    </w:div>
    <w:div w:id="1233396593">
      <w:bodyDiv w:val="1"/>
      <w:marLeft w:val="0"/>
      <w:marRight w:val="0"/>
      <w:marTop w:val="0"/>
      <w:marBottom w:val="0"/>
      <w:divBdr>
        <w:top w:val="none" w:sz="0" w:space="0" w:color="auto"/>
        <w:left w:val="none" w:sz="0" w:space="0" w:color="auto"/>
        <w:bottom w:val="none" w:sz="0" w:space="0" w:color="auto"/>
        <w:right w:val="none" w:sz="0" w:space="0" w:color="auto"/>
      </w:divBdr>
    </w:div>
    <w:div w:id="1294486835">
      <w:bodyDiv w:val="1"/>
      <w:marLeft w:val="0"/>
      <w:marRight w:val="0"/>
      <w:marTop w:val="0"/>
      <w:marBottom w:val="0"/>
      <w:divBdr>
        <w:top w:val="none" w:sz="0" w:space="0" w:color="auto"/>
        <w:left w:val="none" w:sz="0" w:space="0" w:color="auto"/>
        <w:bottom w:val="none" w:sz="0" w:space="0" w:color="auto"/>
        <w:right w:val="none" w:sz="0" w:space="0" w:color="auto"/>
      </w:divBdr>
    </w:div>
    <w:div w:id="1297829735">
      <w:bodyDiv w:val="1"/>
      <w:marLeft w:val="0"/>
      <w:marRight w:val="0"/>
      <w:marTop w:val="0"/>
      <w:marBottom w:val="0"/>
      <w:divBdr>
        <w:top w:val="none" w:sz="0" w:space="0" w:color="auto"/>
        <w:left w:val="none" w:sz="0" w:space="0" w:color="auto"/>
        <w:bottom w:val="none" w:sz="0" w:space="0" w:color="auto"/>
        <w:right w:val="none" w:sz="0" w:space="0" w:color="auto"/>
      </w:divBdr>
    </w:div>
    <w:div w:id="1546020192">
      <w:bodyDiv w:val="1"/>
      <w:marLeft w:val="0"/>
      <w:marRight w:val="0"/>
      <w:marTop w:val="0"/>
      <w:marBottom w:val="0"/>
      <w:divBdr>
        <w:top w:val="none" w:sz="0" w:space="0" w:color="auto"/>
        <w:left w:val="none" w:sz="0" w:space="0" w:color="auto"/>
        <w:bottom w:val="none" w:sz="0" w:space="0" w:color="auto"/>
        <w:right w:val="none" w:sz="0" w:space="0" w:color="auto"/>
      </w:divBdr>
    </w:div>
    <w:div w:id="1593391172">
      <w:bodyDiv w:val="1"/>
      <w:marLeft w:val="0"/>
      <w:marRight w:val="0"/>
      <w:marTop w:val="0"/>
      <w:marBottom w:val="0"/>
      <w:divBdr>
        <w:top w:val="none" w:sz="0" w:space="0" w:color="auto"/>
        <w:left w:val="none" w:sz="0" w:space="0" w:color="auto"/>
        <w:bottom w:val="none" w:sz="0" w:space="0" w:color="auto"/>
        <w:right w:val="none" w:sz="0" w:space="0" w:color="auto"/>
      </w:divBdr>
      <w:divsChild>
        <w:div w:id="1675064294">
          <w:marLeft w:val="0"/>
          <w:marRight w:val="0"/>
          <w:marTop w:val="0"/>
          <w:marBottom w:val="0"/>
          <w:divBdr>
            <w:top w:val="none" w:sz="0" w:space="0" w:color="auto"/>
            <w:left w:val="none" w:sz="0" w:space="0" w:color="auto"/>
            <w:bottom w:val="none" w:sz="0" w:space="0" w:color="auto"/>
            <w:right w:val="none" w:sz="0" w:space="0" w:color="auto"/>
          </w:divBdr>
          <w:divsChild>
            <w:div w:id="58483528">
              <w:marLeft w:val="0"/>
              <w:marRight w:val="0"/>
              <w:marTop w:val="0"/>
              <w:marBottom w:val="0"/>
              <w:divBdr>
                <w:top w:val="none" w:sz="0" w:space="0" w:color="auto"/>
                <w:left w:val="none" w:sz="0" w:space="0" w:color="auto"/>
                <w:bottom w:val="none" w:sz="0" w:space="0" w:color="auto"/>
                <w:right w:val="none" w:sz="0" w:space="0" w:color="auto"/>
              </w:divBdr>
              <w:divsChild>
                <w:div w:id="9983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59786">
      <w:bodyDiv w:val="1"/>
      <w:marLeft w:val="0"/>
      <w:marRight w:val="0"/>
      <w:marTop w:val="0"/>
      <w:marBottom w:val="0"/>
      <w:divBdr>
        <w:top w:val="none" w:sz="0" w:space="0" w:color="auto"/>
        <w:left w:val="none" w:sz="0" w:space="0" w:color="auto"/>
        <w:bottom w:val="none" w:sz="0" w:space="0" w:color="auto"/>
        <w:right w:val="none" w:sz="0" w:space="0" w:color="auto"/>
      </w:divBdr>
    </w:div>
    <w:div w:id="1978026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3" Type="http://schemas.openxmlformats.org/officeDocument/2006/relationships/settings" Target="settings.xml"/><Relationship Id="rId7" Type="http://schemas.openxmlformats.org/officeDocument/2006/relationships/hyperlink" Target="mailto:primaria_sinesti_i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38</Pages>
  <Words>18271</Words>
  <Characters>105974</Characters>
  <DocSecurity>0</DocSecurity>
  <Lines>883</Lines>
  <Paragraphs>247</Paragraphs>
  <ScaleCrop>false</ScaleCrop>
  <Company/>
  <LinksUpToDate>false</LinksUpToDate>
  <CharactersWithSpaces>123998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2026-03-18T09:27:00Z</dcterms:created>
  <dcterms:modified xsi:type="dcterms:W3CDTF">2026-03-30T04:57:00Z</dcterms:modified>
</cp:coreProperties>
</file>