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570" w:rsidRPr="0021271E" w:rsidRDefault="003F0570" w:rsidP="003F0570">
      <w:pPr>
        <w:pageBreakBefore/>
        <w:numPr>
          <w:ilvl w:val="0"/>
          <w:numId w:val="3"/>
        </w:numPr>
        <w:spacing w:after="0" w:line="240" w:lineRule="auto"/>
        <w:jc w:val="center"/>
        <w:rPr>
          <w:rFonts w:ascii="Times New Roman" w:hAnsi="Times New Roman" w:cs="Times New Roman"/>
          <w:b/>
          <w:spacing w:val="22"/>
          <w:sz w:val="24"/>
          <w:szCs w:val="24"/>
        </w:rPr>
      </w:pPr>
      <w:r w:rsidRPr="0021271E">
        <w:rPr>
          <w:rFonts w:ascii="Times New Roman" w:hAnsi="Times New Roman" w:cs="Times New Roman"/>
          <w:b/>
          <w:sz w:val="24"/>
          <w:szCs w:val="24"/>
          <w:lang w:eastAsia="x-none"/>
        </w:rPr>
        <w:t>CLAUZE CONTRACTUALE</w:t>
      </w:r>
    </w:p>
    <w:p w:rsidR="003F0570" w:rsidRPr="0021271E" w:rsidRDefault="003F0570" w:rsidP="003F0570">
      <w:pPr>
        <w:pStyle w:val="Header"/>
        <w:rPr>
          <w:rFonts w:ascii="Times New Roman" w:hAnsi="Times New Roman" w:cs="Times New Roman"/>
          <w:b/>
          <w:bCs/>
          <w:sz w:val="24"/>
          <w:szCs w:val="24"/>
        </w:rPr>
      </w:pPr>
      <w:r w:rsidRPr="0021271E">
        <w:rPr>
          <w:rFonts w:ascii="Times New Roman" w:hAnsi="Times New Roman" w:cs="Times New Roman"/>
          <w:b/>
          <w:bCs/>
          <w:sz w:val="24"/>
          <w:szCs w:val="24"/>
        </w:rPr>
        <w:tab/>
      </w: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pStyle w:val="Header"/>
        <w:rPr>
          <w:rFonts w:ascii="Times New Roman" w:hAnsi="Times New Roman" w:cs="Times New Roman"/>
          <w:b/>
          <w:bCs/>
          <w:sz w:val="24"/>
          <w:szCs w:val="24"/>
        </w:rPr>
      </w:pPr>
    </w:p>
    <w:p w:rsidR="003F0570" w:rsidRPr="0021271E" w:rsidRDefault="003F0570" w:rsidP="003F0570">
      <w:pPr>
        <w:autoSpaceDE w:val="0"/>
        <w:autoSpaceDN w:val="0"/>
        <w:adjustRightInd w:val="0"/>
        <w:spacing w:after="0" w:line="240" w:lineRule="auto"/>
        <w:rPr>
          <w:rFonts w:ascii="Times New Roman" w:hAnsi="Times New Roman" w:cs="Times New Roman"/>
          <w:b/>
          <w:sz w:val="24"/>
          <w:szCs w:val="24"/>
        </w:rPr>
      </w:pPr>
    </w:p>
    <w:p w:rsidR="003F0570" w:rsidRPr="0021271E" w:rsidRDefault="003F0570" w:rsidP="003F0570">
      <w:pPr>
        <w:autoSpaceDE w:val="0"/>
        <w:autoSpaceDN w:val="0"/>
        <w:adjustRightInd w:val="0"/>
        <w:spacing w:after="0" w:line="240" w:lineRule="auto"/>
        <w:jc w:val="center"/>
        <w:rPr>
          <w:rFonts w:ascii="Times New Roman" w:hAnsi="Times New Roman" w:cs="Times New Roman"/>
          <w:b/>
          <w:sz w:val="24"/>
          <w:szCs w:val="24"/>
        </w:rPr>
      </w:pPr>
    </w:p>
    <w:tbl>
      <w:tblPr>
        <w:tblW w:w="10466" w:type="dxa"/>
        <w:tblInd w:w="1" w:type="dxa"/>
        <w:tblCellMar>
          <w:left w:w="10" w:type="dxa"/>
          <w:right w:w="10" w:type="dxa"/>
        </w:tblCellMar>
        <w:tblLook w:val="04A0" w:firstRow="1" w:lastRow="0" w:firstColumn="1" w:lastColumn="0" w:noHBand="0" w:noVBand="1"/>
      </w:tblPr>
      <w:tblGrid>
        <w:gridCol w:w="10466"/>
      </w:tblGrid>
      <w:tr w:rsidR="003F0570" w:rsidRPr="0021271E" w:rsidTr="00F655BA">
        <w:tc>
          <w:tcPr>
            <w:tcW w:w="10466" w:type="dxa"/>
            <w:shd w:val="clear" w:color="auto" w:fill="auto"/>
            <w:tcMar>
              <w:top w:w="0" w:type="dxa"/>
              <w:left w:w="108" w:type="dxa"/>
              <w:bottom w:w="0" w:type="dxa"/>
              <w:right w:w="108" w:type="dxa"/>
            </w:tcMar>
          </w:tcPr>
          <w:p w:rsidR="003F0570" w:rsidRPr="0021271E" w:rsidRDefault="003F0570" w:rsidP="00F655BA">
            <w:pPr>
              <w:suppressAutoHyphens/>
              <w:spacing w:after="0" w:line="240" w:lineRule="auto"/>
              <w:jc w:val="both"/>
              <w:rPr>
                <w:rFonts w:ascii="Times New Roman" w:eastAsia="Times New Roman" w:hAnsi="Times New Roman" w:cs="Times New Roman"/>
                <w:b/>
                <w:sz w:val="24"/>
                <w:szCs w:val="24"/>
                <w:lang w:eastAsia="ar-SA"/>
              </w:rPr>
            </w:pPr>
            <w:r w:rsidRPr="0021271E">
              <w:rPr>
                <w:rFonts w:ascii="Times New Roman" w:eastAsia="Times New Roman" w:hAnsi="Times New Roman" w:cs="Times New Roman"/>
                <w:b/>
                <w:sz w:val="24"/>
                <w:szCs w:val="24"/>
                <w:lang w:eastAsia="ar-SA"/>
              </w:rPr>
              <w:t xml:space="preserve">Compania Națională                                   </w:t>
            </w:r>
          </w:p>
          <w:p w:rsidR="003F0570" w:rsidRPr="0021271E" w:rsidRDefault="003F0570" w:rsidP="00F655BA">
            <w:pPr>
              <w:suppressAutoHyphens/>
              <w:spacing w:after="0" w:line="240" w:lineRule="auto"/>
              <w:jc w:val="both"/>
              <w:rPr>
                <w:rFonts w:ascii="Times New Roman" w:eastAsia="Times New Roman" w:hAnsi="Times New Roman" w:cs="Times New Roman"/>
                <w:b/>
                <w:sz w:val="24"/>
                <w:szCs w:val="24"/>
                <w:lang w:eastAsia="ar-SA"/>
              </w:rPr>
            </w:pPr>
            <w:r w:rsidRPr="0021271E">
              <w:rPr>
                <w:rFonts w:ascii="Times New Roman" w:eastAsia="Times New Roman" w:hAnsi="Times New Roman" w:cs="Times New Roman"/>
                <w:b/>
                <w:sz w:val="24"/>
                <w:szCs w:val="24"/>
                <w:lang w:eastAsia="ar-SA"/>
              </w:rPr>
              <w:t>Aeroporturi București S.A.                                               ……………………………………………</w:t>
            </w:r>
          </w:p>
          <w:p w:rsidR="003F0570" w:rsidRPr="0021271E" w:rsidRDefault="003F0570" w:rsidP="00F655BA">
            <w:pPr>
              <w:suppressAutoHyphens/>
              <w:spacing w:after="0" w:line="240" w:lineRule="auto"/>
              <w:jc w:val="both"/>
              <w:rPr>
                <w:rFonts w:ascii="Times New Roman" w:eastAsia="Times New Roman" w:hAnsi="Times New Roman" w:cs="Times New Roman"/>
                <w:b/>
                <w:sz w:val="24"/>
                <w:szCs w:val="24"/>
                <w:lang w:eastAsia="ar-SA"/>
              </w:rPr>
            </w:pPr>
            <w:r w:rsidRPr="0021271E">
              <w:rPr>
                <w:rFonts w:ascii="Times New Roman" w:eastAsia="Times New Roman" w:hAnsi="Times New Roman" w:cs="Times New Roman"/>
                <w:b/>
                <w:sz w:val="24"/>
                <w:szCs w:val="24"/>
                <w:lang w:eastAsia="ar-SA"/>
              </w:rPr>
              <w:t>Nr. Înreg. ………………………………….                      Nr. Înreg. ………………………………….</w:t>
            </w:r>
          </w:p>
          <w:p w:rsidR="003F0570" w:rsidRPr="0021271E" w:rsidRDefault="003F0570" w:rsidP="00F655BA">
            <w:pPr>
              <w:suppressAutoHyphens/>
              <w:spacing w:after="0" w:line="240" w:lineRule="auto"/>
              <w:jc w:val="both"/>
              <w:rPr>
                <w:rFonts w:ascii="Times New Roman" w:eastAsia="Times New Roman" w:hAnsi="Times New Roman" w:cs="Times New Roman"/>
                <w:b/>
                <w:sz w:val="24"/>
                <w:szCs w:val="24"/>
                <w:lang w:eastAsia="ar-SA"/>
              </w:rPr>
            </w:pPr>
          </w:p>
          <w:p w:rsidR="003F0570" w:rsidRPr="0021271E" w:rsidRDefault="003F0570" w:rsidP="00F655BA">
            <w:pPr>
              <w:suppressAutoHyphens/>
              <w:spacing w:after="0" w:line="240" w:lineRule="auto"/>
              <w:jc w:val="both"/>
              <w:rPr>
                <w:rFonts w:ascii="Times New Roman" w:eastAsia="Times New Roman" w:hAnsi="Times New Roman" w:cs="Times New Roman"/>
                <w:b/>
                <w:sz w:val="24"/>
                <w:szCs w:val="24"/>
                <w:lang w:eastAsia="ar-SA"/>
              </w:rPr>
            </w:pPr>
          </w:p>
          <w:p w:rsidR="003F0570" w:rsidRPr="0021271E" w:rsidRDefault="003F0570" w:rsidP="00F655BA">
            <w:pPr>
              <w:suppressAutoHyphens/>
              <w:spacing w:after="0" w:line="240" w:lineRule="auto"/>
              <w:jc w:val="center"/>
              <w:rPr>
                <w:rFonts w:ascii="Times New Roman" w:eastAsia="Times New Roman" w:hAnsi="Times New Roman" w:cs="Times New Roman"/>
                <w:b/>
                <w:sz w:val="24"/>
                <w:szCs w:val="24"/>
                <w:lang w:eastAsia="ar-SA"/>
              </w:rPr>
            </w:pPr>
            <w:r w:rsidRPr="0021271E">
              <w:rPr>
                <w:rFonts w:ascii="Times New Roman" w:eastAsia="Times New Roman" w:hAnsi="Times New Roman" w:cs="Times New Roman"/>
                <w:b/>
                <w:sz w:val="24"/>
                <w:szCs w:val="24"/>
                <w:lang w:eastAsia="ar-SA"/>
              </w:rPr>
              <w:t>CONTRACT SECTORIAL DE FURNIZARE</w:t>
            </w:r>
          </w:p>
          <w:p w:rsidR="003F0570" w:rsidRPr="0021271E" w:rsidRDefault="003F0570" w:rsidP="00F655BA">
            <w:pPr>
              <w:widowControl w:val="0"/>
              <w:tabs>
                <w:tab w:val="left" w:pos="567"/>
              </w:tabs>
              <w:suppressAutoHyphens/>
              <w:spacing w:after="0" w:line="240" w:lineRule="auto"/>
              <w:jc w:val="center"/>
              <w:rPr>
                <w:rFonts w:ascii="Times New Roman" w:eastAsia="Times New Roman" w:hAnsi="Times New Roman" w:cs="Times New Roman"/>
                <w:sz w:val="24"/>
                <w:szCs w:val="24"/>
                <w:lang w:val="ro-RO" w:eastAsia="ro-RO"/>
              </w:rPr>
            </w:pPr>
          </w:p>
          <w:p w:rsidR="003F0570" w:rsidRPr="0021271E" w:rsidRDefault="003F0570" w:rsidP="00F655BA">
            <w:pPr>
              <w:widowControl w:val="0"/>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bCs/>
                <w:sz w:val="24"/>
                <w:szCs w:val="24"/>
                <w:lang w:val="ro-RO" w:eastAsia="ro-RO"/>
              </w:rPr>
              <w:t xml:space="preserve">Prezentul </w:t>
            </w:r>
            <w:r w:rsidRPr="0021271E">
              <w:rPr>
                <w:rFonts w:ascii="Times New Roman" w:eastAsia="Times New Roman" w:hAnsi="Times New Roman" w:cs="Times New Roman"/>
                <w:bCs/>
                <w:i/>
                <w:sz w:val="24"/>
                <w:szCs w:val="24"/>
                <w:lang w:val="ro-RO" w:eastAsia="ro-RO"/>
              </w:rPr>
              <w:t>Contract sectorial de produse</w:t>
            </w:r>
            <w:r w:rsidRPr="0021271E">
              <w:rPr>
                <w:rFonts w:ascii="Times New Roman" w:eastAsia="Times New Roman" w:hAnsi="Times New Roman" w:cs="Times New Roman"/>
                <w:bCs/>
                <w:sz w:val="24"/>
                <w:szCs w:val="24"/>
                <w:lang w:val="ro-RO" w:eastAsia="ro-RO"/>
              </w:rPr>
              <w:t xml:space="preserve"> (denumit in continuare „</w:t>
            </w:r>
            <w:r w:rsidRPr="0021271E">
              <w:rPr>
                <w:rFonts w:ascii="Times New Roman" w:eastAsia="Times New Roman" w:hAnsi="Times New Roman" w:cs="Times New Roman"/>
                <w:b/>
                <w:bCs/>
                <w:sz w:val="24"/>
                <w:szCs w:val="24"/>
                <w:lang w:val="ro-RO" w:eastAsia="ro-RO"/>
              </w:rPr>
              <w:t>Contract”</w:t>
            </w:r>
            <w:r w:rsidRPr="0021271E">
              <w:rPr>
                <w:rFonts w:ascii="Times New Roman" w:eastAsia="Times New Roman" w:hAnsi="Times New Roman" w:cs="Times New Roman"/>
                <w:bCs/>
                <w:sz w:val="24"/>
                <w:szCs w:val="24"/>
                <w:lang w:val="ro-RO" w:eastAsia="ro-RO"/>
              </w:rPr>
              <w:t>)</w:t>
            </w:r>
            <w:r w:rsidRPr="0021271E">
              <w:rPr>
                <w:rFonts w:ascii="Times New Roman" w:eastAsia="Times New Roman" w:hAnsi="Times New Roman" w:cs="Times New Roman"/>
                <w:bCs/>
                <w:i/>
                <w:sz w:val="24"/>
                <w:szCs w:val="24"/>
                <w:lang w:val="ro-RO" w:eastAsia="ro-RO"/>
              </w:rPr>
              <w:t xml:space="preserve">, </w:t>
            </w:r>
            <w:r w:rsidRPr="0021271E">
              <w:rPr>
                <w:rFonts w:ascii="Times New Roman" w:eastAsia="Times New Roman" w:hAnsi="Times New Roman" w:cs="Times New Roman"/>
                <w:bCs/>
                <w:sz w:val="24"/>
                <w:szCs w:val="24"/>
                <w:lang w:val="ro-RO" w:eastAsia="ro-RO"/>
              </w:rPr>
              <w:t xml:space="preserve">s-a incheiat in conformitate cu prevederile din </w:t>
            </w:r>
            <w:r w:rsidRPr="0021271E">
              <w:rPr>
                <w:rFonts w:ascii="Times New Roman" w:eastAsia="Calibri" w:hAnsi="Times New Roman" w:cs="Times New Roman"/>
                <w:i/>
                <w:sz w:val="24"/>
                <w:szCs w:val="24"/>
                <w:lang w:val="ro-RO" w:eastAsia="ro-RO"/>
              </w:rPr>
              <w:t>Legea nr. 99/2016 privind achizitiile sectoriale, cu modificarile si completarile ulterioare</w:t>
            </w:r>
            <w:r w:rsidRPr="0021271E">
              <w:rPr>
                <w:rFonts w:ascii="Times New Roman" w:eastAsia="Calibri" w:hAnsi="Times New Roman" w:cs="Times New Roman"/>
                <w:sz w:val="24"/>
                <w:szCs w:val="24"/>
                <w:lang w:val="ro-RO" w:eastAsia="ro-RO"/>
              </w:rPr>
              <w:t xml:space="preserve"> (denumita in continuare “Legea nr. 99/2016”) si prevederile </w:t>
            </w:r>
            <w:r w:rsidRPr="0021271E">
              <w:rPr>
                <w:rFonts w:ascii="Times New Roman" w:eastAsia="Calibri" w:hAnsi="Times New Roman" w:cs="Times New Roman"/>
                <w:bCs/>
                <w:sz w:val="24"/>
                <w:szCs w:val="24"/>
                <w:lang w:eastAsia="ar-SA"/>
              </w:rPr>
              <w:t>Normelor metodologice de aplicare a prevederilor referitoare la atribuirea contractului sectorial/contractului din Legea nr. 99/2016 privind achizitiile sectoriale din 02.06.2016</w:t>
            </w:r>
            <w:r w:rsidRPr="0021271E">
              <w:rPr>
                <w:rFonts w:ascii="Times New Roman" w:eastAsia="Calibri" w:hAnsi="Times New Roman" w:cs="Times New Roman"/>
                <w:sz w:val="24"/>
                <w:szCs w:val="24"/>
                <w:lang w:val="ro-RO" w:eastAsia="ar-SA"/>
              </w:rPr>
              <w:t>,</w:t>
            </w:r>
            <w:r w:rsidRPr="0021271E">
              <w:rPr>
                <w:rFonts w:ascii="Times New Roman" w:eastAsia="Calibri" w:hAnsi="Times New Roman" w:cs="Times New Roman"/>
                <w:b/>
                <w:sz w:val="24"/>
                <w:szCs w:val="24"/>
                <w:lang w:val="ro-RO" w:eastAsia="ar-SA"/>
              </w:rPr>
              <w:t xml:space="preserve"> </w:t>
            </w:r>
            <w:r w:rsidRPr="0021271E">
              <w:rPr>
                <w:rFonts w:ascii="Times New Roman" w:eastAsia="Calibri" w:hAnsi="Times New Roman" w:cs="Times New Roman"/>
                <w:sz w:val="24"/>
                <w:szCs w:val="24"/>
                <w:lang w:val="ro-RO" w:eastAsia="ar-SA"/>
              </w:rPr>
              <w:t>aprobate prin HG nr. 394/2016 (denumite in continuare Norme),</w:t>
            </w:r>
            <w:r w:rsidRPr="0021271E">
              <w:rPr>
                <w:rFonts w:ascii="Times New Roman" w:eastAsia="Calibri" w:hAnsi="Times New Roman" w:cs="Times New Roman"/>
                <w:sz w:val="24"/>
                <w:szCs w:val="24"/>
                <w:lang w:val="ro-RO" w:eastAsia="ro-RO"/>
              </w:rPr>
              <w:t xml:space="preserve"> </w:t>
            </w:r>
            <w:r w:rsidRPr="0021271E">
              <w:rPr>
                <w:rFonts w:ascii="Times New Roman" w:eastAsia="Times New Roman" w:hAnsi="Times New Roman" w:cs="Times New Roman"/>
                <w:bCs/>
                <w:sz w:val="24"/>
                <w:szCs w:val="24"/>
                <w:lang w:val="ro-RO" w:eastAsia="ro-RO"/>
              </w:rPr>
              <w:t>precum si orice alte prevederi legale emise in aplicarea acestora,</w:t>
            </w:r>
          </w:p>
          <w:p w:rsidR="003F0570" w:rsidRPr="0021271E" w:rsidRDefault="003F0570" w:rsidP="00F655BA">
            <w:pPr>
              <w:widowControl w:val="0"/>
              <w:suppressAutoHyphens/>
              <w:spacing w:after="0" w:line="240" w:lineRule="auto"/>
              <w:jc w:val="both"/>
              <w:rPr>
                <w:rFonts w:ascii="Times New Roman" w:eastAsia="Times New Roman" w:hAnsi="Times New Roman" w:cs="Times New Roman"/>
                <w:bCs/>
                <w:sz w:val="24"/>
                <w:szCs w:val="24"/>
                <w:lang w:val="ro-RO" w:eastAsia="ro-RO"/>
              </w:rPr>
            </w:pPr>
          </w:p>
          <w:p w:rsidR="003F0570" w:rsidRPr="0021271E" w:rsidRDefault="003F0570" w:rsidP="00F655BA">
            <w:pPr>
              <w:widowControl w:val="0"/>
              <w:tabs>
                <w:tab w:val="left" w:pos="567"/>
              </w:tabs>
              <w:suppressAutoHyphens/>
              <w:spacing w:after="0" w:line="240" w:lineRule="auto"/>
              <w:jc w:val="both"/>
              <w:rPr>
                <w:rFonts w:ascii="Times New Roman" w:eastAsia="Times New Roman" w:hAnsi="Times New Roman" w:cs="Times New Roman"/>
                <w:b/>
                <w:sz w:val="24"/>
                <w:szCs w:val="24"/>
                <w:lang w:val="ro-RO" w:eastAsia="ro-RO"/>
              </w:rPr>
            </w:pPr>
            <w:r w:rsidRPr="0021271E">
              <w:rPr>
                <w:rFonts w:ascii="Times New Roman" w:eastAsia="Times New Roman" w:hAnsi="Times New Roman" w:cs="Times New Roman"/>
                <w:b/>
                <w:sz w:val="24"/>
                <w:szCs w:val="24"/>
                <w:lang w:val="ro-RO" w:eastAsia="ro-RO"/>
              </w:rPr>
              <w:t>1.1.Partile contractului</w:t>
            </w:r>
          </w:p>
          <w:p w:rsidR="003F0570" w:rsidRPr="0021271E" w:rsidRDefault="003F0570" w:rsidP="00F655BA">
            <w:pPr>
              <w:widowControl w:val="0"/>
              <w:tabs>
                <w:tab w:val="left" w:pos="567"/>
              </w:tabs>
              <w:suppressAutoHyphens/>
              <w:spacing w:after="0" w:line="240" w:lineRule="auto"/>
              <w:jc w:val="both"/>
              <w:rPr>
                <w:rFonts w:ascii="Times New Roman" w:eastAsia="Times New Roman" w:hAnsi="Times New Roman" w:cs="Times New Roman"/>
                <w:sz w:val="24"/>
                <w:szCs w:val="24"/>
                <w:lang w:val="ro-RO" w:eastAsia="ro-RO"/>
              </w:rPr>
            </w:pPr>
            <w:r w:rsidRPr="0021271E">
              <w:rPr>
                <w:rFonts w:ascii="Times New Roman" w:eastAsia="Times New Roman" w:hAnsi="Times New Roman" w:cs="Times New Roman"/>
                <w:sz w:val="24"/>
                <w:szCs w:val="24"/>
                <w:lang w:val="ro-RO" w:eastAsia="ro-RO"/>
              </w:rPr>
              <w:t>intre:</w:t>
            </w:r>
          </w:p>
          <w:p w:rsidR="003F0570" w:rsidRPr="0021271E" w:rsidRDefault="003F0570" w:rsidP="00F655BA">
            <w:pPr>
              <w:widowControl w:val="0"/>
              <w:shd w:val="clear" w:color="auto" w:fill="FFFFFF"/>
              <w:tabs>
                <w:tab w:val="left" w:pos="709"/>
                <w:tab w:val="left" w:leader="dot" w:pos="7349"/>
                <w:tab w:val="left" w:leader="dot" w:pos="7515"/>
              </w:tabs>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b/>
                <w:bCs/>
                <w:sz w:val="24"/>
                <w:szCs w:val="24"/>
                <w:lang w:val="ro-RO" w:eastAsia="ro-RO" w:bidi="ro-RO"/>
              </w:rPr>
              <w:t>C.N. AEROPORTURI BUCURESTI S.A. (denumită în continuare CNAB)</w:t>
            </w:r>
            <w:r w:rsidRPr="0021271E">
              <w:rPr>
                <w:rFonts w:ascii="Times New Roman" w:eastAsia="Times New Roman" w:hAnsi="Times New Roman" w:cs="Times New Roman"/>
                <w:sz w:val="24"/>
                <w:szCs w:val="24"/>
                <w:lang w:val="ro-RO" w:eastAsia="ro-RO" w:bidi="ro-RO"/>
              </w:rPr>
              <w:t xml:space="preserve">, cu sediul in orasul Otopeni, Calea Bucurestilor nr. 224E, judetul Ilfov, telefon 021/201.33.04, fax 021/201.49.90, nr. ordine Registrul Comertului </w:t>
            </w:r>
            <w:r w:rsidRPr="0021271E">
              <w:rPr>
                <w:rFonts w:ascii="Times New Roman" w:hAnsi="Times New Roman" w:cs="Times New Roman"/>
                <w:sz w:val="24"/>
                <w:szCs w:val="24"/>
              </w:rPr>
              <w:t>J2010000401237</w:t>
            </w:r>
            <w:r w:rsidRPr="0021271E">
              <w:rPr>
                <w:rFonts w:ascii="Times New Roman" w:eastAsia="Times New Roman" w:hAnsi="Times New Roman" w:cs="Times New Roman"/>
                <w:sz w:val="24"/>
                <w:szCs w:val="24"/>
                <w:lang w:val="ro-RO" w:eastAsia="ro-RO" w:bidi="ro-RO"/>
              </w:rPr>
              <w:t xml:space="preserve">, CUI 26490194, cont bancar RO40BRDE445SV12412444450 deschis la BRD, reprezentata legal de catre Director General – </w:t>
            </w:r>
            <w:r w:rsidRPr="0021271E">
              <w:rPr>
                <w:rFonts w:ascii="Times New Roman" w:hAnsi="Times New Roman" w:cs="Times New Roman"/>
                <w:sz w:val="24"/>
                <w:szCs w:val="24"/>
                <w:lang w:val="ro-RO" w:eastAsia="ro-RO" w:bidi="ro-RO"/>
              </w:rPr>
              <w:t>…………………</w:t>
            </w:r>
            <w:r w:rsidRPr="0021271E">
              <w:rPr>
                <w:rFonts w:ascii="Times New Roman" w:eastAsia="Times New Roman" w:hAnsi="Times New Roman" w:cs="Times New Roman"/>
                <w:sz w:val="24"/>
                <w:szCs w:val="24"/>
                <w:lang w:val="ro-RO" w:eastAsia="ro-RO" w:bidi="ro-RO"/>
              </w:rPr>
              <w:t xml:space="preserve"> in calitate de </w:t>
            </w:r>
            <w:r w:rsidRPr="0021271E">
              <w:rPr>
                <w:rFonts w:ascii="Times New Roman" w:eastAsia="Times New Roman" w:hAnsi="Times New Roman" w:cs="Times New Roman"/>
                <w:b/>
                <w:bCs/>
                <w:sz w:val="24"/>
                <w:szCs w:val="24"/>
                <w:lang w:val="ro-RO" w:eastAsia="ro-RO" w:bidi="ro-RO"/>
              </w:rPr>
              <w:t xml:space="preserve">" entitatea contractantă", </w:t>
            </w:r>
            <w:r w:rsidRPr="0021271E">
              <w:rPr>
                <w:rFonts w:ascii="Times New Roman" w:eastAsia="Times New Roman" w:hAnsi="Times New Roman" w:cs="Times New Roman"/>
                <w:sz w:val="24"/>
                <w:szCs w:val="24"/>
                <w:lang w:val="ro-RO" w:eastAsia="ro-RO" w:bidi="ro-RO"/>
              </w:rPr>
              <w:t>pe de o parte,</w:t>
            </w:r>
          </w:p>
          <w:p w:rsidR="003F0570" w:rsidRPr="0021271E" w:rsidRDefault="003F0570" w:rsidP="00F655BA">
            <w:pPr>
              <w:widowControl w:val="0"/>
              <w:suppressAutoHyphens/>
              <w:spacing w:after="0" w:line="240" w:lineRule="auto"/>
              <w:jc w:val="both"/>
              <w:rPr>
                <w:rFonts w:ascii="Times New Roman" w:eastAsia="Times New Roman" w:hAnsi="Times New Roman" w:cs="Times New Roman"/>
                <w:sz w:val="24"/>
                <w:szCs w:val="24"/>
                <w:lang w:val="ro-RO" w:eastAsia="ro-RO"/>
              </w:rPr>
            </w:pPr>
            <w:r w:rsidRPr="0021271E">
              <w:rPr>
                <w:rFonts w:ascii="Times New Roman" w:eastAsia="Times New Roman" w:hAnsi="Times New Roman" w:cs="Times New Roman"/>
                <w:sz w:val="24"/>
                <w:szCs w:val="24"/>
                <w:lang w:val="ro-RO" w:eastAsia="ro-RO"/>
              </w:rPr>
              <w:t>si</w:t>
            </w:r>
          </w:p>
          <w:p w:rsidR="003F0570" w:rsidRPr="0021271E" w:rsidRDefault="003F0570" w:rsidP="00F655BA">
            <w:pPr>
              <w:widowControl w:val="0"/>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Arial Unicode MS" w:hAnsi="Times New Roman" w:cs="Times New Roman"/>
                <w:sz w:val="24"/>
                <w:szCs w:val="24"/>
                <w:shd w:val="clear" w:color="auto" w:fill="D9D9D9"/>
                <w:lang w:val="ro-RO" w:eastAsia="ro-RO"/>
              </w:rPr>
              <w:t>…………………</w:t>
            </w:r>
            <w:r w:rsidRPr="0021271E">
              <w:rPr>
                <w:rFonts w:ascii="Times New Roman" w:eastAsia="Arial Unicode MS" w:hAnsi="Times New Roman" w:cs="Times New Roman"/>
                <w:sz w:val="24"/>
                <w:szCs w:val="24"/>
                <w:lang w:val="ro-RO" w:eastAsia="ro-RO"/>
              </w:rPr>
              <w:t>,</w:t>
            </w:r>
            <w:r w:rsidRPr="0021271E">
              <w:rPr>
                <w:rFonts w:ascii="Times New Roman" w:eastAsia="Arial Unicode MS" w:hAnsi="Times New Roman" w:cs="Times New Roman"/>
                <w:b/>
                <w:sz w:val="24"/>
                <w:szCs w:val="24"/>
                <w:lang w:val="ro-RO" w:eastAsia="ro-RO"/>
              </w:rPr>
              <w:t xml:space="preserve"> </w:t>
            </w:r>
            <w:r w:rsidRPr="0021271E">
              <w:rPr>
                <w:rFonts w:ascii="Times New Roman" w:eastAsia="Arial Unicode MS" w:hAnsi="Times New Roman" w:cs="Times New Roman"/>
                <w:sz w:val="24"/>
                <w:szCs w:val="24"/>
                <w:lang w:val="ro-RO" w:eastAsia="ro-RO"/>
              </w:rPr>
              <w:t xml:space="preserve">cu sediul in: </w:t>
            </w:r>
            <w:r w:rsidRPr="0021271E">
              <w:rPr>
                <w:rFonts w:ascii="Times New Roman" w:eastAsia="Arial Unicode MS" w:hAnsi="Times New Roman" w:cs="Times New Roman"/>
                <w:sz w:val="24"/>
                <w:szCs w:val="24"/>
                <w:shd w:val="clear" w:color="auto" w:fill="D9D9D9"/>
                <w:lang w:val="ro-RO" w:eastAsia="ro-RO"/>
              </w:rPr>
              <w:t>[adresa]</w:t>
            </w:r>
            <w:r w:rsidRPr="0021271E">
              <w:rPr>
                <w:rFonts w:ascii="Times New Roman" w:eastAsia="Arial Unicode MS" w:hAnsi="Times New Roman" w:cs="Times New Roman"/>
                <w:sz w:val="24"/>
                <w:szCs w:val="24"/>
                <w:lang w:val="ro-RO" w:eastAsia="ro-RO"/>
              </w:rPr>
              <w:t xml:space="preserve">, telefon: </w:t>
            </w:r>
            <w:r w:rsidRPr="0021271E">
              <w:rPr>
                <w:rFonts w:ascii="Times New Roman" w:eastAsia="Arial Unicode MS" w:hAnsi="Times New Roman" w:cs="Times New Roman"/>
                <w:sz w:val="24"/>
                <w:szCs w:val="24"/>
                <w:shd w:val="clear" w:color="auto" w:fill="D9D9D9"/>
                <w:lang w:val="ro-RO" w:eastAsia="ro-RO"/>
              </w:rPr>
              <w:t>[numar telefon]</w:t>
            </w:r>
            <w:r w:rsidRPr="0021271E">
              <w:rPr>
                <w:rFonts w:ascii="Times New Roman" w:eastAsia="Arial Unicode MS" w:hAnsi="Times New Roman" w:cs="Times New Roman"/>
                <w:sz w:val="24"/>
                <w:szCs w:val="24"/>
                <w:lang w:val="ro-RO" w:eastAsia="ro-RO"/>
              </w:rPr>
              <w:t xml:space="preserve">, fax: </w:t>
            </w:r>
            <w:r w:rsidRPr="0021271E">
              <w:rPr>
                <w:rFonts w:ascii="Times New Roman" w:eastAsia="Arial Unicode MS" w:hAnsi="Times New Roman" w:cs="Times New Roman"/>
                <w:sz w:val="24"/>
                <w:szCs w:val="24"/>
                <w:shd w:val="clear" w:color="auto" w:fill="D9D9D9"/>
                <w:lang w:val="ro-RO" w:eastAsia="ro-RO"/>
              </w:rPr>
              <w:t>[numar fax]</w:t>
            </w:r>
            <w:r w:rsidRPr="0021271E">
              <w:rPr>
                <w:rFonts w:ascii="Times New Roman" w:eastAsia="Arial Unicode MS" w:hAnsi="Times New Roman" w:cs="Times New Roman"/>
                <w:sz w:val="24"/>
                <w:szCs w:val="24"/>
                <w:lang w:val="ro-RO" w:eastAsia="ro-RO"/>
              </w:rPr>
              <w:t xml:space="preserve">, e-mail: </w:t>
            </w:r>
            <w:r w:rsidRPr="0021271E">
              <w:rPr>
                <w:rFonts w:ascii="Times New Roman" w:eastAsia="Arial Unicode MS" w:hAnsi="Times New Roman" w:cs="Times New Roman"/>
                <w:sz w:val="24"/>
                <w:szCs w:val="24"/>
                <w:shd w:val="clear" w:color="auto" w:fill="D9D9D9"/>
                <w:lang w:val="ro-RO" w:eastAsia="ro-RO"/>
              </w:rPr>
              <w:t>[adresa electronica]</w:t>
            </w:r>
            <w:r w:rsidRPr="0021271E">
              <w:rPr>
                <w:rFonts w:ascii="Times New Roman" w:eastAsia="Arial Unicode MS" w:hAnsi="Times New Roman" w:cs="Times New Roman"/>
                <w:sz w:val="24"/>
                <w:szCs w:val="24"/>
                <w:lang w:val="ro-RO" w:eastAsia="ro-RO"/>
              </w:rPr>
              <w:t xml:space="preserve">, numar de inmatriculare </w:t>
            </w:r>
            <w:r w:rsidRPr="0021271E">
              <w:rPr>
                <w:rFonts w:ascii="Times New Roman" w:eastAsia="Arial Unicode MS" w:hAnsi="Times New Roman" w:cs="Times New Roman"/>
                <w:sz w:val="24"/>
                <w:szCs w:val="24"/>
                <w:shd w:val="clear" w:color="auto" w:fill="D9D9D9"/>
                <w:lang w:val="ro-RO" w:eastAsia="ro-RO"/>
              </w:rPr>
              <w:t>[numar de inmatriculare]</w:t>
            </w:r>
            <w:r w:rsidRPr="0021271E">
              <w:rPr>
                <w:rFonts w:ascii="Times New Roman" w:eastAsia="Arial Unicode MS" w:hAnsi="Times New Roman" w:cs="Times New Roman"/>
                <w:sz w:val="24"/>
                <w:szCs w:val="24"/>
                <w:lang w:val="ro-RO" w:eastAsia="ro-RO"/>
              </w:rPr>
              <w:t xml:space="preserve">, cod de inregistrare fiscala </w:t>
            </w:r>
            <w:r w:rsidRPr="0021271E">
              <w:rPr>
                <w:rFonts w:ascii="Times New Roman" w:eastAsia="Arial Unicode MS" w:hAnsi="Times New Roman" w:cs="Times New Roman"/>
                <w:sz w:val="24"/>
                <w:szCs w:val="24"/>
                <w:shd w:val="clear" w:color="auto" w:fill="D9D9D9"/>
                <w:lang w:val="ro-RO" w:eastAsia="ro-RO"/>
              </w:rPr>
              <w:t>[cod de inregistrare fiscala]</w:t>
            </w:r>
            <w:r w:rsidRPr="0021271E">
              <w:rPr>
                <w:rFonts w:ascii="Times New Roman" w:eastAsia="Arial Unicode MS" w:hAnsi="Times New Roman" w:cs="Times New Roman"/>
                <w:sz w:val="24"/>
                <w:szCs w:val="24"/>
                <w:lang w:val="ro-RO" w:eastAsia="ro-RO"/>
              </w:rPr>
              <w:t xml:space="preserve">, cont IBAN nr. </w:t>
            </w:r>
            <w:r w:rsidRPr="0021271E">
              <w:rPr>
                <w:rFonts w:ascii="Times New Roman" w:eastAsia="Arial Unicode MS" w:hAnsi="Times New Roman" w:cs="Times New Roman"/>
                <w:sz w:val="24"/>
                <w:szCs w:val="24"/>
                <w:shd w:val="clear" w:color="auto" w:fill="D9D9D9"/>
                <w:lang w:val="ro-RO" w:eastAsia="ro-RO"/>
              </w:rPr>
              <w:t>[cont bancar]</w:t>
            </w:r>
            <w:r w:rsidRPr="0021271E">
              <w:rPr>
                <w:rFonts w:ascii="Times New Roman" w:eastAsia="Arial Unicode MS" w:hAnsi="Times New Roman" w:cs="Times New Roman"/>
                <w:sz w:val="24"/>
                <w:szCs w:val="24"/>
                <w:lang w:val="ro-RO" w:eastAsia="ro-RO"/>
              </w:rPr>
              <w:t xml:space="preserve">, deschis la……………………, reprezentata prin </w:t>
            </w:r>
            <w:r w:rsidRPr="0021271E">
              <w:rPr>
                <w:rFonts w:ascii="Times New Roman" w:eastAsia="Arial Unicode MS" w:hAnsi="Times New Roman" w:cs="Times New Roman"/>
                <w:sz w:val="24"/>
                <w:szCs w:val="24"/>
                <w:shd w:val="clear" w:color="auto" w:fill="D9D9D9"/>
                <w:lang w:val="ro-RO" w:eastAsia="ro-RO"/>
              </w:rPr>
              <w:t>[numele si prenumele reprezentantului / reprezentantilor legal(i) al/ai contractantului]</w:t>
            </w:r>
            <w:r w:rsidRPr="0021271E">
              <w:rPr>
                <w:rFonts w:ascii="Times New Roman" w:eastAsia="Arial Unicode MS" w:hAnsi="Times New Roman" w:cs="Times New Roman"/>
                <w:sz w:val="24"/>
                <w:szCs w:val="24"/>
                <w:lang w:val="ro-RO" w:eastAsia="ro-RO"/>
              </w:rPr>
              <w:t xml:space="preserve">, </w:t>
            </w:r>
            <w:r w:rsidRPr="0021271E">
              <w:rPr>
                <w:rFonts w:ascii="Times New Roman" w:eastAsia="Arial Unicode MS" w:hAnsi="Times New Roman" w:cs="Times New Roman"/>
                <w:sz w:val="24"/>
                <w:szCs w:val="24"/>
                <w:shd w:val="clear" w:color="auto" w:fill="D9D9D9"/>
                <w:lang w:val="ro-RO" w:eastAsia="ro-RO"/>
              </w:rPr>
              <w:t>[functia(ile) reprezentantului / reprezentantilor legal(i) al/ai contractantului]</w:t>
            </w:r>
            <w:r w:rsidRPr="0021271E">
              <w:rPr>
                <w:rFonts w:ascii="Times New Roman" w:eastAsia="Arial Unicode MS" w:hAnsi="Times New Roman" w:cs="Times New Roman"/>
                <w:sz w:val="24"/>
                <w:szCs w:val="24"/>
                <w:lang w:val="ro-RO" w:eastAsia="ro-RO"/>
              </w:rPr>
              <w:t xml:space="preserve">, </w:t>
            </w:r>
            <w:r w:rsidRPr="0021271E">
              <w:rPr>
                <w:rFonts w:ascii="Times New Roman" w:eastAsia="Times New Roman" w:hAnsi="Times New Roman" w:cs="Times New Roman"/>
                <w:sz w:val="24"/>
                <w:szCs w:val="24"/>
                <w:lang w:val="ro-RO" w:eastAsia="ro-RO"/>
              </w:rPr>
              <w:t xml:space="preserve">in calitate de si denumita in continuare </w:t>
            </w:r>
            <w:r w:rsidRPr="0021271E">
              <w:rPr>
                <w:rFonts w:ascii="Times New Roman" w:eastAsia="Times New Roman" w:hAnsi="Times New Roman" w:cs="Times New Roman"/>
                <w:b/>
                <w:sz w:val="24"/>
                <w:szCs w:val="24"/>
                <w:lang w:val="ro-RO" w:eastAsia="ro-RO"/>
              </w:rPr>
              <w:t>”Contractant/Furnizor”</w:t>
            </w:r>
            <w:r w:rsidRPr="0021271E">
              <w:rPr>
                <w:rFonts w:ascii="Times New Roman" w:eastAsia="Times New Roman" w:hAnsi="Times New Roman" w:cs="Times New Roman"/>
                <w:sz w:val="24"/>
                <w:szCs w:val="24"/>
                <w:lang w:val="ro-RO" w:eastAsia="ro-RO"/>
              </w:rPr>
              <w:t>, pe de alta parte,</w:t>
            </w:r>
          </w:p>
          <w:p w:rsidR="003F0570" w:rsidRPr="0021271E" w:rsidRDefault="003F0570" w:rsidP="00F655BA">
            <w:pPr>
              <w:widowControl w:val="0"/>
              <w:suppressAutoHyphens/>
              <w:spacing w:after="0" w:line="240" w:lineRule="auto"/>
              <w:jc w:val="both"/>
              <w:rPr>
                <w:rFonts w:ascii="Times New Roman" w:eastAsia="Times New Roman" w:hAnsi="Times New Roman" w:cs="Times New Roman"/>
                <w:sz w:val="24"/>
                <w:szCs w:val="24"/>
                <w:lang w:val="ro-RO" w:eastAsia="ro-RO"/>
              </w:rPr>
            </w:pPr>
          </w:p>
          <w:p w:rsidR="003F0570" w:rsidRPr="0021271E" w:rsidRDefault="003F0570" w:rsidP="00F655BA">
            <w:pPr>
              <w:widowControl w:val="0"/>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val="ro-RO" w:eastAsia="ro-RO"/>
              </w:rPr>
              <w:t>denumite, in continuare, in mod individual "</w:t>
            </w:r>
            <w:r w:rsidRPr="0021271E">
              <w:rPr>
                <w:rFonts w:ascii="Times New Roman" w:eastAsia="Times New Roman" w:hAnsi="Times New Roman" w:cs="Times New Roman"/>
                <w:b/>
                <w:sz w:val="24"/>
                <w:szCs w:val="24"/>
                <w:lang w:val="ro-RO" w:eastAsia="ro-RO"/>
              </w:rPr>
              <w:t>Partea</w:t>
            </w:r>
            <w:r w:rsidRPr="0021271E">
              <w:rPr>
                <w:rFonts w:ascii="Times New Roman" w:eastAsia="Times New Roman" w:hAnsi="Times New Roman" w:cs="Times New Roman"/>
                <w:sz w:val="24"/>
                <w:szCs w:val="24"/>
                <w:lang w:val="ro-RO" w:eastAsia="ro-RO"/>
              </w:rPr>
              <w:t>" si impreuna, "</w:t>
            </w:r>
            <w:r w:rsidRPr="0021271E">
              <w:rPr>
                <w:rFonts w:ascii="Times New Roman" w:eastAsia="Times New Roman" w:hAnsi="Times New Roman" w:cs="Times New Roman"/>
                <w:b/>
                <w:sz w:val="24"/>
                <w:szCs w:val="24"/>
                <w:lang w:val="ro-RO" w:eastAsia="ro-RO"/>
              </w:rPr>
              <w:t>Partile</w:t>
            </w:r>
            <w:r w:rsidRPr="0021271E">
              <w:rPr>
                <w:rFonts w:ascii="Times New Roman" w:eastAsia="Times New Roman" w:hAnsi="Times New Roman" w:cs="Times New Roman"/>
                <w:sz w:val="24"/>
                <w:szCs w:val="24"/>
                <w:lang w:val="ro-RO" w:eastAsia="ro-RO"/>
              </w:rPr>
              <w:t>" si care,</w:t>
            </w:r>
          </w:p>
          <w:p w:rsidR="003F0570" w:rsidRPr="0021271E" w:rsidRDefault="003F0570" w:rsidP="00F655BA">
            <w:pPr>
              <w:widowControl w:val="0"/>
              <w:suppressAutoHyphens/>
              <w:spacing w:after="0" w:line="240" w:lineRule="auto"/>
              <w:jc w:val="both"/>
              <w:rPr>
                <w:rFonts w:ascii="Times New Roman" w:eastAsia="Times New Roman" w:hAnsi="Times New Roman" w:cs="Times New Roman"/>
                <w:sz w:val="24"/>
                <w:szCs w:val="24"/>
                <w:lang w:val="ro-RO" w:eastAsia="ro-RO"/>
              </w:rPr>
            </w:pPr>
          </w:p>
          <w:p w:rsidR="003F0570" w:rsidRPr="0021271E" w:rsidRDefault="003F0570" w:rsidP="00F655BA">
            <w:pPr>
              <w:widowControl w:val="0"/>
              <w:suppressAutoHyphens/>
              <w:spacing w:after="0" w:line="240" w:lineRule="auto"/>
              <w:jc w:val="both"/>
              <w:rPr>
                <w:rFonts w:ascii="Times New Roman" w:eastAsia="Times New Roman" w:hAnsi="Times New Roman" w:cs="Times New Roman"/>
                <w:sz w:val="24"/>
                <w:szCs w:val="24"/>
                <w:lang w:val="ro-RO" w:eastAsia="ro-RO"/>
              </w:rPr>
            </w:pPr>
            <w:r w:rsidRPr="0021271E">
              <w:rPr>
                <w:rFonts w:ascii="Times New Roman" w:eastAsia="Times New Roman" w:hAnsi="Times New Roman" w:cs="Times New Roman"/>
                <w:sz w:val="24"/>
                <w:szCs w:val="24"/>
                <w:lang w:val="ro-RO" w:eastAsia="ro-RO"/>
              </w:rPr>
              <w:t xml:space="preserve">avand in vedere urmatoarele: </w:t>
            </w:r>
          </w:p>
          <w:p w:rsidR="003F0570" w:rsidRPr="0021271E" w:rsidRDefault="003F0570" w:rsidP="00F655BA">
            <w:pPr>
              <w:widowControl w:val="0"/>
              <w:suppressAutoHyphens/>
              <w:spacing w:after="0" w:line="240" w:lineRule="auto"/>
              <w:jc w:val="both"/>
              <w:rPr>
                <w:rFonts w:ascii="Times New Roman" w:eastAsia="Times New Roman" w:hAnsi="Times New Roman" w:cs="Times New Roman"/>
                <w:sz w:val="24"/>
                <w:szCs w:val="24"/>
                <w:lang w:val="ro-RO" w:eastAsia="ro-RO"/>
              </w:rPr>
            </w:pPr>
          </w:p>
          <w:p w:rsidR="003F0570" w:rsidRPr="0021271E" w:rsidRDefault="003F0570" w:rsidP="00F655BA">
            <w:pPr>
              <w:widowControl w:val="0"/>
              <w:tabs>
                <w:tab w:val="left" w:pos="567"/>
              </w:tabs>
              <w:suppressAutoHyphens/>
              <w:spacing w:after="0" w:line="240" w:lineRule="auto"/>
              <w:jc w:val="both"/>
              <w:rPr>
                <w:rFonts w:ascii="Times New Roman" w:hAnsi="Times New Roman" w:cs="Times New Roman"/>
                <w:b/>
                <w:sz w:val="24"/>
                <w:szCs w:val="24"/>
              </w:rPr>
            </w:pPr>
            <w:r w:rsidRPr="0021271E">
              <w:rPr>
                <w:rFonts w:ascii="Times New Roman" w:eastAsia="Calibri" w:hAnsi="Times New Roman" w:cs="Times New Roman"/>
                <w:sz w:val="24"/>
                <w:szCs w:val="24"/>
                <w:lang w:val="ro-RO" w:eastAsia="ar-SA"/>
              </w:rPr>
              <w:t xml:space="preserve">CNAB a derulat procedura de atribuire avand ca obiect </w:t>
            </w:r>
            <w:r w:rsidRPr="0021271E">
              <w:rPr>
                <w:rFonts w:ascii="Times New Roman" w:hAnsi="Times New Roman" w:cs="Times New Roman"/>
                <w:b/>
                <w:sz w:val="24"/>
                <w:szCs w:val="24"/>
              </w:rPr>
              <w:t>“</w:t>
            </w:r>
            <w:r w:rsidRPr="0021271E">
              <w:rPr>
                <w:rFonts w:ascii="Times New Roman" w:hAnsi="Times New Roman" w:cs="Times New Roman"/>
                <w:b/>
                <w:i/>
                <w:sz w:val="24"/>
                <w:szCs w:val="24"/>
                <w:lang w:val="ro-RO"/>
              </w:rPr>
              <w:t>Achizitia de piese schimb în stocul tampon la Sistemele de Benzi Bagaje  din Terminalul Sosiri de la  Aeroportul Internațional Henri Coanda</w:t>
            </w:r>
            <w:r w:rsidRPr="0021271E">
              <w:rPr>
                <w:rFonts w:ascii="Times New Roman" w:hAnsi="Times New Roman" w:cs="Times New Roman"/>
                <w:b/>
                <w:sz w:val="24"/>
                <w:szCs w:val="24"/>
              </w:rPr>
              <w:t xml:space="preserve">”, </w:t>
            </w:r>
            <w:r w:rsidRPr="0021271E">
              <w:rPr>
                <w:rFonts w:ascii="Times New Roman" w:eastAsia="Calibri" w:hAnsi="Times New Roman" w:cs="Times New Roman"/>
                <w:sz w:val="24"/>
                <w:szCs w:val="24"/>
                <w:lang w:val="ro-RO"/>
              </w:rPr>
              <w:t>initiata prin publicarea in SEAP a Anuntului de participare nr. ………………,</w:t>
            </w:r>
          </w:p>
          <w:p w:rsidR="003F0570" w:rsidRPr="0021271E" w:rsidRDefault="003F0570" w:rsidP="00F655BA">
            <w:pPr>
              <w:keepNext/>
              <w:keepLines/>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ar-SA"/>
              </w:rPr>
            </w:pPr>
            <w:r w:rsidRPr="0021271E">
              <w:rPr>
                <w:rFonts w:ascii="Times New Roman" w:eastAsia="Calibri" w:hAnsi="Times New Roman" w:cs="Times New Roman"/>
                <w:sz w:val="24"/>
                <w:szCs w:val="24"/>
                <w:lang w:val="ro-RO" w:eastAsia="ar-SA"/>
              </w:rPr>
              <w:t xml:space="preserve">Prin Raportul procedurii de atribuire nr. ............................ CNAB a declarat castigatoare oferta </w:t>
            </w:r>
            <w:r w:rsidRPr="0021271E">
              <w:rPr>
                <w:rFonts w:ascii="Times New Roman" w:eastAsia="Times New Roman" w:hAnsi="Times New Roman" w:cs="Times New Roman"/>
                <w:sz w:val="24"/>
                <w:szCs w:val="24"/>
                <w:lang w:val="ro-RO"/>
              </w:rPr>
              <w:t>Contractantul</w:t>
            </w:r>
            <w:r w:rsidRPr="0021271E">
              <w:rPr>
                <w:rFonts w:ascii="Times New Roman" w:eastAsia="Calibri" w:hAnsi="Times New Roman" w:cs="Times New Roman"/>
                <w:sz w:val="24"/>
                <w:szCs w:val="24"/>
                <w:lang w:val="ro-RO" w:eastAsia="ar-SA"/>
              </w:rPr>
              <w:t>ui, ____________________</w:t>
            </w:r>
            <w:r w:rsidRPr="0021271E">
              <w:rPr>
                <w:rFonts w:ascii="Times New Roman" w:eastAsia="Calibri" w:hAnsi="Times New Roman" w:cs="Times New Roman"/>
                <w:i/>
                <w:sz w:val="24"/>
                <w:szCs w:val="24"/>
                <w:lang w:val="ro-RO" w:eastAsia="ar-SA"/>
              </w:rPr>
              <w:t>,</w:t>
            </w:r>
          </w:p>
          <w:p w:rsidR="003F0570" w:rsidRPr="0021271E" w:rsidRDefault="003F0570" w:rsidP="00F655BA">
            <w:pPr>
              <w:widowControl w:val="0"/>
              <w:suppressAutoHyphens/>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Calibri" w:hAnsi="Times New Roman" w:cs="Times New Roman"/>
                <w:sz w:val="24"/>
                <w:szCs w:val="24"/>
                <w:lang w:val="ro-RO" w:eastAsia="ar-SA"/>
              </w:rPr>
              <w:t>au convenit incheierea prezentului contract.</w:t>
            </w:r>
          </w:p>
          <w:p w:rsidR="003F0570" w:rsidRPr="0021271E" w:rsidRDefault="003F0570" w:rsidP="00F655BA">
            <w:pPr>
              <w:widowControl w:val="0"/>
              <w:suppressAutoHyphens/>
              <w:spacing w:after="0" w:line="240" w:lineRule="auto"/>
              <w:jc w:val="both"/>
              <w:rPr>
                <w:rFonts w:ascii="Times New Roman" w:eastAsia="Times New Roman" w:hAnsi="Times New Roman" w:cs="Times New Roman"/>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bookmarkStart w:id="0" w:name="_Toc455493945"/>
            <w:bookmarkStart w:id="1" w:name="_Toc455494350"/>
            <w:bookmarkStart w:id="2" w:name="_Toc455493946"/>
            <w:bookmarkStart w:id="3" w:name="_Toc455494351"/>
            <w:bookmarkEnd w:id="0"/>
            <w:bookmarkEnd w:id="1"/>
            <w:bookmarkEnd w:id="2"/>
            <w:bookmarkEnd w:id="3"/>
            <w:r w:rsidRPr="0021271E">
              <w:rPr>
                <w:rFonts w:ascii="Times New Roman" w:eastAsia="Times New Roman" w:hAnsi="Times New Roman" w:cs="Times New Roman"/>
                <w:b/>
                <w:sz w:val="24"/>
                <w:szCs w:val="24"/>
                <w:lang w:val="ro-RO" w:eastAsia="ar-SA"/>
              </w:rPr>
              <w:t>1.2. Definitii</w:t>
            </w:r>
          </w:p>
          <w:p w:rsidR="003F0570" w:rsidRPr="0021271E" w:rsidRDefault="003F0570" w:rsidP="00F655BA">
            <w:pPr>
              <w:widowControl w:val="0"/>
              <w:tabs>
                <w:tab w:val="left" w:pos="6795"/>
              </w:tabs>
              <w:suppressAutoHyphens/>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1.1.In prezentul contract, urmatorii termeni vor fi interpretati astfel:</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 (a)</w:t>
            </w:r>
            <w:r w:rsidRPr="0021271E">
              <w:rPr>
                <w:rFonts w:ascii="Times New Roman" w:eastAsia="Times New Roman" w:hAnsi="Times New Roman" w:cs="Times New Roman"/>
                <w:sz w:val="24"/>
                <w:szCs w:val="24"/>
                <w:lang w:val="ro-RO" w:eastAsia="ar-SA"/>
              </w:rPr>
              <w:tab/>
              <w:t>entitate contractantă și Contractant - Părțile contractante, așa cum sunt acestea numite în prezentul Contract;</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(b)</w:t>
            </w:r>
            <w:r w:rsidRPr="0021271E">
              <w:rPr>
                <w:rFonts w:ascii="Times New Roman" w:eastAsia="Times New Roman" w:hAnsi="Times New Roman" w:cs="Times New Roman"/>
                <w:sz w:val="24"/>
                <w:szCs w:val="24"/>
                <w:lang w:val="ro-RO" w:eastAsia="ar-SA"/>
              </w:rPr>
              <w:tab/>
              <w:t>Act Adițional - document prin care se modifică termenii și condițiile prezentului Contract de achiziție publică/sectorială de produse, în condițiile Legii nr. 98/2016 privind achizițiile publice / Legii nr. 99/2016 privind achizițiile sectoriale;</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(c)</w:t>
            </w:r>
            <w:r w:rsidRPr="0021271E">
              <w:rPr>
                <w:rFonts w:ascii="Times New Roman" w:eastAsia="Times New Roman" w:hAnsi="Times New Roman" w:cs="Times New Roman"/>
                <w:sz w:val="24"/>
                <w:szCs w:val="24"/>
                <w:lang w:val="ro-RO" w:eastAsia="ar-SA"/>
              </w:rPr>
              <w:tab/>
              <w:t xml:space="preserve">Caiet de Sarcini – anexa 1 la Contract care include obiectivele, sarcinile specificațiile și caracteristicile Produselor descrise în mod obiectiv, într-o manieră corespunzătoare îndeplinirii necesității 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w:t>
            </w:r>
            <w:r w:rsidRPr="0021271E">
              <w:rPr>
                <w:rFonts w:ascii="Times New Roman" w:eastAsia="Times New Roman" w:hAnsi="Times New Roman" w:cs="Times New Roman"/>
                <w:sz w:val="24"/>
                <w:szCs w:val="24"/>
                <w:lang w:val="ro-RO" w:eastAsia="ar-SA"/>
              </w:rPr>
              <w:lastRenderedPageBreak/>
              <w:t>asemenea, după caz, precum și cerințe aplicabile Contractantului în ceea ce privește informațiile și documentele care trebuie puse la dispoziția Entității contractante;</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(d)</w:t>
            </w:r>
            <w:r w:rsidRPr="0021271E">
              <w:rPr>
                <w:rFonts w:ascii="Times New Roman" w:eastAsia="Times New Roman" w:hAnsi="Times New Roman" w:cs="Times New Roman"/>
                <w:sz w:val="24"/>
                <w:szCs w:val="24"/>
                <w:lang w:val="ro-RO" w:eastAsia="ar-SA"/>
              </w:rPr>
              <w:tab/>
              <w:t>Cazul fortuit – Eveniment care nu poate fi prevăzut și nici împiedicat de către cel care ar fi fost chemat să răspundă dacă evenimentul nu s-ar fi produs.</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(e)</w:t>
            </w:r>
            <w:r w:rsidRPr="0021271E">
              <w:rPr>
                <w:rFonts w:ascii="Times New Roman" w:eastAsia="Times New Roman" w:hAnsi="Times New Roman" w:cs="Times New Roman"/>
                <w:sz w:val="24"/>
                <w:szCs w:val="24"/>
                <w:lang w:val="ro-RO" w:eastAsia="ar-SA"/>
              </w:rPr>
              <w:tab/>
              <w:t>Cesiune - înțelegere scrisă prin care Contractantul transferă unei terțe părți, în condițiile Legii nr. 98/2016 / Legii nr. 99/2016, drepturile și/sau obligațiile deținute prin Contract sau parte din acestea;</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(f)</w:t>
            </w:r>
            <w:r w:rsidRPr="0021271E">
              <w:rPr>
                <w:rFonts w:ascii="Times New Roman" w:eastAsia="Times New Roman" w:hAnsi="Times New Roman" w:cs="Times New Roman"/>
                <w:sz w:val="24"/>
                <w:szCs w:val="24"/>
                <w:lang w:val="ro-RO" w:eastAsia="ar-SA"/>
              </w:rPr>
              <w:tab/>
              <w:t>Conflict de interese - orice situație influențând capacitatea Contractantului de a exprima o opinie profesională obiectivă și imparțială sau care îl împiedică pe acesta, în orice moment, să acorde prioritate intereselor 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 Legii nr. 99/2016, în cazul în care este aplicabil;</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(g)</w:t>
            </w:r>
            <w:r w:rsidRPr="0021271E">
              <w:rPr>
                <w:rFonts w:ascii="Times New Roman" w:eastAsia="Times New Roman" w:hAnsi="Times New Roman" w:cs="Times New Roman"/>
                <w:sz w:val="24"/>
                <w:szCs w:val="24"/>
                <w:lang w:val="ro-RO" w:eastAsia="ar-SA"/>
              </w:rPr>
              <w:tab/>
              <w:t xml:space="preserve">Contract - prezentul Contract de achiziție publică/sectorială de produse care are ca obiect </w:t>
            </w:r>
            <w:r w:rsidRPr="0021271E">
              <w:rPr>
                <w:rFonts w:ascii="Times New Roman" w:eastAsia="Times New Roman" w:hAnsi="Times New Roman" w:cs="Times New Roman"/>
                <w:b/>
                <w:i/>
                <w:sz w:val="24"/>
                <w:szCs w:val="24"/>
                <w:lang w:val="ro-RO" w:eastAsia="ar-SA"/>
              </w:rPr>
              <w:t>furnizare de</w:t>
            </w:r>
            <w:r w:rsidRPr="0021271E">
              <w:rPr>
                <w:rFonts w:ascii="Times New Roman" w:eastAsia="Times New Roman" w:hAnsi="Times New Roman" w:cs="Times New Roman"/>
                <w:sz w:val="24"/>
                <w:szCs w:val="24"/>
                <w:lang w:val="ro-RO" w:eastAsia="ar-SA"/>
              </w:rPr>
              <w:t xml:space="preserve"> </w:t>
            </w:r>
            <w:r w:rsidRPr="0021271E">
              <w:rPr>
                <w:rFonts w:ascii="Times New Roman" w:hAnsi="Times New Roman" w:cs="Times New Roman"/>
                <w:b/>
                <w:i/>
                <w:sz w:val="24"/>
                <w:szCs w:val="24"/>
                <w:lang w:val="ro-RO"/>
              </w:rPr>
              <w:t>piese schimb în stocul tampon la Sistemele de Benzi Bagaje din Terminalul Sosiri de la  Aeroportul Internațional Henri Coanda</w:t>
            </w:r>
            <w:r w:rsidRPr="0021271E">
              <w:rPr>
                <w:rFonts w:ascii="Times New Roman" w:hAnsi="Times New Roman" w:cs="Times New Roman"/>
                <w:b/>
                <w:sz w:val="24"/>
                <w:szCs w:val="24"/>
              </w:rPr>
              <w:t xml:space="preserve"> </w:t>
            </w:r>
            <w:r w:rsidRPr="0021271E">
              <w:rPr>
                <w:rFonts w:ascii="Times New Roman" w:eastAsia="Times New Roman" w:hAnsi="Times New Roman" w:cs="Times New Roman"/>
                <w:sz w:val="24"/>
                <w:szCs w:val="24"/>
                <w:lang w:val="ro-RO" w:eastAsia="ar-SA"/>
              </w:rPr>
              <w:t>(și toate Anexele sale), cu titlu oneros, asimilat, potrivit Legii, actului administrativ, încheiat în scris, între entitatea contractantă și Contractant, care are ca obiect furnizarea de Produse.</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(h)</w:t>
            </w:r>
            <w:r w:rsidRPr="0021271E">
              <w:rPr>
                <w:rFonts w:ascii="Times New Roman" w:eastAsia="Times New Roman" w:hAnsi="Times New Roman" w:cs="Times New Roman"/>
                <w:sz w:val="24"/>
                <w:szCs w:val="24"/>
                <w:lang w:val="ro-RO" w:eastAsia="ar-SA"/>
              </w:rPr>
              <w:tab/>
              <w:t>Contract de Subcontractare – acordul încheiat în scris între Contractant și un terț ce dobândește calitatea de Subcontractant, în condițiile Legii nr. 98/2016 / Legii nr. 99/2016, prin care Contractantul subcontractează Subcontractantului partea din Contract în conformitate cu prevederile Contractului;</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(i)</w:t>
            </w:r>
            <w:r w:rsidRPr="0021271E">
              <w:rPr>
                <w:rFonts w:ascii="Times New Roman" w:eastAsia="Times New Roman" w:hAnsi="Times New Roman" w:cs="Times New Roman"/>
                <w:sz w:val="24"/>
                <w:szCs w:val="24"/>
                <w:lang w:val="ro-RO" w:eastAsia="ar-SA"/>
              </w:rPr>
              <w:tab/>
              <w:t>Cost – toate cheltuielile efectuate sau care urmează să fie efectuate de către Contractant, în legătură cu executarea prezentului Contract, inclusiv cheltuielile indirecte sau costuri similare, dar care nu includ profitul;</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(j)</w:t>
            </w:r>
            <w:r w:rsidRPr="0021271E">
              <w:rPr>
                <w:rFonts w:ascii="Times New Roman" w:eastAsia="Times New Roman" w:hAnsi="Times New Roman" w:cs="Times New Roman"/>
                <w:sz w:val="24"/>
                <w:szCs w:val="24"/>
                <w:lang w:val="ro-RO" w:eastAsia="ar-SA"/>
              </w:rPr>
              <w:tab/>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(k)</w:t>
            </w:r>
            <w:r w:rsidRPr="0021271E">
              <w:rPr>
                <w:rFonts w:ascii="Times New Roman" w:eastAsia="Times New Roman" w:hAnsi="Times New Roman" w:cs="Times New Roman"/>
                <w:sz w:val="24"/>
                <w:szCs w:val="24"/>
                <w:lang w:val="ro-RO" w:eastAsia="ar-SA"/>
              </w:rPr>
              <w:tab/>
              <w:t>Despăgubire – suma, neprevăzută expres în Contract, care este acordată de către instanța de judecată ca despăgubire plătibilă Părții prejudiciate în urma încălcării prevederilor Contractului de către cealaltă Parte;</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(l)</w:t>
            </w:r>
            <w:r w:rsidRPr="0021271E">
              <w:rPr>
                <w:rFonts w:ascii="Times New Roman" w:eastAsia="Times New Roman" w:hAnsi="Times New Roman" w:cs="Times New Roman"/>
                <w:sz w:val="24"/>
                <w:szCs w:val="24"/>
                <w:lang w:val="ro-RO" w:eastAsia="ar-SA"/>
              </w:rPr>
              <w:tab/>
              <w:t>Dispoziție – document scris(ă) emis(ă) de entitatea contractantă în executarea Contractului și cu respectarea prevederilor acestuia, în limitele Legii nr. 98/2016 / Legii nr. 99/2016, și a normelor de aplicare a acesteia;</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(m)</w:t>
            </w:r>
            <w:r w:rsidRPr="0021271E">
              <w:rPr>
                <w:rFonts w:ascii="Times New Roman" w:eastAsia="Times New Roman" w:hAnsi="Times New Roman" w:cs="Times New Roman"/>
                <w:sz w:val="24"/>
                <w:szCs w:val="24"/>
                <w:lang w:val="ro-RO" w:eastAsia="ar-SA"/>
              </w:rPr>
              <w:tab/>
              <w:t>Documentele 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entitatea contractantă și necesare Contractantului în vederea realizării obiectului Contractului;</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(n)</w:t>
            </w:r>
            <w:r w:rsidRPr="0021271E">
              <w:rPr>
                <w:rFonts w:ascii="Times New Roman" w:eastAsia="Times New Roman" w:hAnsi="Times New Roman" w:cs="Times New Roman"/>
                <w:sz w:val="24"/>
                <w:szCs w:val="24"/>
                <w:lang w:val="ro-RO" w:eastAsia="ar-SA"/>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(o)</w:t>
            </w:r>
            <w:r w:rsidRPr="0021271E">
              <w:rPr>
                <w:rFonts w:ascii="Times New Roman" w:eastAsia="Times New Roman" w:hAnsi="Times New Roman" w:cs="Times New Roman"/>
                <w:sz w:val="24"/>
                <w:szCs w:val="24"/>
                <w:lang w:val="ro-RO" w:eastAsia="ar-SA"/>
              </w:rPr>
              <w:tab/>
            </w:r>
            <w:r w:rsidRPr="0021271E">
              <w:rPr>
                <w:rFonts w:ascii="Times New Roman" w:eastAsia="Times New Roman" w:hAnsi="Times New Roman" w:cs="Times New Roman"/>
                <w:sz w:val="24"/>
                <w:szCs w:val="24"/>
                <w:lang w:val="ro-RO"/>
              </w:rPr>
              <w:t>Contractant</w:t>
            </w:r>
            <w:r w:rsidRPr="0021271E">
              <w:rPr>
                <w:rFonts w:ascii="Times New Roman" w:eastAsia="Times New Roman" w:hAnsi="Times New Roman" w:cs="Times New Roman"/>
                <w:sz w:val="24"/>
                <w:szCs w:val="24"/>
                <w:lang w:val="ro-RO" w:eastAsia="ar-SA"/>
              </w:rPr>
              <w:t xml:space="preserve"> – operator economic care pune la dispoziția unui Contractant, Produse, care fac obiectul prezentului Contract, și care nu are calitatea de Subcontractant;</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(p)</w:t>
            </w:r>
            <w:r w:rsidRPr="0021271E">
              <w:rPr>
                <w:rFonts w:ascii="Times New Roman" w:eastAsia="Times New Roman" w:hAnsi="Times New Roman" w:cs="Times New Roman"/>
                <w:sz w:val="24"/>
                <w:szCs w:val="24"/>
                <w:lang w:val="ro-RO" w:eastAsia="ar-SA"/>
              </w:rPr>
              <w:tab/>
              <w:t xml:space="preserve">Furnizare – în cuprinsul prezentului contract termenul de furnizare este echivalentul termenului de livrare și predare, reprezentând momentul în care bunurile achiziționate intră în posesia entității </w:t>
            </w:r>
            <w:r w:rsidRPr="0021271E">
              <w:rPr>
                <w:rFonts w:ascii="Times New Roman" w:eastAsia="Times New Roman" w:hAnsi="Times New Roman" w:cs="Times New Roman"/>
                <w:sz w:val="24"/>
                <w:szCs w:val="24"/>
                <w:lang w:val="ro-RO" w:eastAsia="ar-SA"/>
              </w:rPr>
              <w:lastRenderedPageBreak/>
              <w:t>contractante.</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(q)</w:t>
            </w:r>
            <w:r w:rsidRPr="0021271E">
              <w:rPr>
                <w:rFonts w:ascii="Times New Roman" w:eastAsia="Times New Roman" w:hAnsi="Times New Roman" w:cs="Times New Roman"/>
                <w:sz w:val="24"/>
                <w:szCs w:val="24"/>
                <w:lang w:val="ro-RO" w:eastAsia="ar-SA"/>
              </w:rPr>
              <w:tab/>
              <w:t xml:space="preserve">  Întârziere – Perioada de timp calculată de la data scadentă/termenul convenit al executării oricărei obligații contractuale de către AC/EC sau Contractant;</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(r)</w:t>
            </w:r>
            <w:r w:rsidRPr="0021271E">
              <w:rPr>
                <w:rFonts w:ascii="Times New Roman" w:eastAsia="Times New Roman" w:hAnsi="Times New Roman" w:cs="Times New Roman"/>
                <w:sz w:val="24"/>
                <w:szCs w:val="24"/>
                <w:lang w:val="ro-RO" w:eastAsia="ar-SA"/>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(s)</w:t>
            </w:r>
            <w:r w:rsidRPr="0021271E">
              <w:rPr>
                <w:rFonts w:ascii="Times New Roman" w:eastAsia="Times New Roman" w:hAnsi="Times New Roman" w:cs="Times New Roman"/>
                <w:sz w:val="24"/>
                <w:szCs w:val="24"/>
                <w:lang w:val="ro-RO" w:eastAsia="ar-SA"/>
              </w:rPr>
              <w:tab/>
              <w:t>Lună – luna calendaristică (12 luni/an);</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(t)</w:t>
            </w:r>
            <w:r w:rsidRPr="0021271E">
              <w:rPr>
                <w:rFonts w:ascii="Times New Roman" w:eastAsia="Times New Roman" w:hAnsi="Times New Roman" w:cs="Times New Roman"/>
                <w:sz w:val="24"/>
                <w:szCs w:val="24"/>
                <w:lang w:val="ro-RO" w:eastAsia="ar-SA"/>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(u)</w:t>
            </w:r>
            <w:r w:rsidRPr="0021271E">
              <w:rPr>
                <w:rFonts w:ascii="Times New Roman" w:eastAsia="Times New Roman" w:hAnsi="Times New Roman" w:cs="Times New Roman"/>
                <w:sz w:val="24"/>
                <w:szCs w:val="24"/>
                <w:lang w:val="ro-RO" w:eastAsia="ar-SA"/>
              </w:rPr>
              <w:tab/>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(v)</w:t>
            </w:r>
            <w:r w:rsidRPr="0021271E">
              <w:rPr>
                <w:rFonts w:ascii="Times New Roman" w:eastAsia="Times New Roman" w:hAnsi="Times New Roman" w:cs="Times New Roman"/>
                <w:sz w:val="24"/>
                <w:szCs w:val="24"/>
                <w:lang w:val="ro-RO" w:eastAsia="ar-SA"/>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(w)</w:t>
            </w:r>
            <w:r w:rsidRPr="0021271E">
              <w:rPr>
                <w:rFonts w:ascii="Times New Roman" w:eastAsia="Times New Roman" w:hAnsi="Times New Roman" w:cs="Times New Roman"/>
                <w:sz w:val="24"/>
                <w:szCs w:val="24"/>
                <w:lang w:val="ro-RO" w:eastAsia="ar-SA"/>
              </w:rPr>
              <w:tab/>
              <w:t>Personal – persoanele desemnate de către Contractant sau de către oricare dintre Subcontractanți pentru îndeplinirea Contractului;</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(x)</w:t>
            </w:r>
            <w:r w:rsidRPr="0021271E">
              <w:rPr>
                <w:rFonts w:ascii="Times New Roman" w:eastAsia="Times New Roman" w:hAnsi="Times New Roman" w:cs="Times New Roman"/>
                <w:sz w:val="24"/>
                <w:szCs w:val="24"/>
                <w:lang w:val="ro-RO" w:eastAsia="ar-SA"/>
              </w:rPr>
              <w:tab/>
              <w:t>Prețul Contractului – Prețul plătibil Contractantului de către entitatea contractantă, în baza și în conformitate cu prevederile Contractului, a ofertei Contractantului și a documentației de atribuire, pentru îndeplinirea integrală și corespunzătoare a tuturor obligațiilor asumate prin Contract;</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(y)</w:t>
            </w:r>
            <w:r w:rsidRPr="0021271E">
              <w:rPr>
                <w:rFonts w:ascii="Times New Roman" w:eastAsia="Times New Roman" w:hAnsi="Times New Roman" w:cs="Times New Roman"/>
                <w:sz w:val="24"/>
                <w:szCs w:val="24"/>
                <w:lang w:val="ro-RO" w:eastAsia="ar-SA"/>
              </w:rPr>
              <w:tab/>
              <w:t>Prejudiciu – paguba produsă entității Contractante de către Contractant prin neexecutarea/ executarea necorespunzătoare ori cu întârziere a obligațiilor stabilite în sarcina sa, prin prezentul contract;</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(z)</w:t>
            </w:r>
            <w:r w:rsidRPr="0021271E">
              <w:rPr>
                <w:rFonts w:ascii="Times New Roman" w:eastAsia="Times New Roman" w:hAnsi="Times New Roman" w:cs="Times New Roman"/>
                <w:sz w:val="24"/>
                <w:szCs w:val="24"/>
                <w:lang w:val="ro-RO" w:eastAsia="ar-SA"/>
              </w:rPr>
              <w:tab/>
              <w:t>Proces-Verbal de Recepție a Produselor – documentul prin care AC/EC își exprimă acordul cu privire la faptul că sunt acceptate Produsele furnizate, întocmit de Contractant și semnat de entitatea contractantă, prin care aceasta din urmă confirmă furnizarea Produselor în mod corespunzător de către Contractant și că acestea au fost acceptate de către entitatea contractantă;</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(aa)</w:t>
            </w:r>
            <w:r w:rsidRPr="0021271E">
              <w:rPr>
                <w:rFonts w:ascii="Times New Roman" w:eastAsia="Times New Roman" w:hAnsi="Times New Roman" w:cs="Times New Roman"/>
                <w:sz w:val="24"/>
                <w:szCs w:val="24"/>
                <w:lang w:val="ro-RO" w:eastAsia="ar-SA"/>
              </w:rPr>
              <w:tab/>
              <w:t>Recepția – reprezintă operațiunea de identificare și verificare cantitativă și calitativă a  produselor furnizate, prin care AC/EC constată că acestea corespund clauzelor contractuale și cerințelor din caietul de sarcini/propunere tehnică prin care entitatea contractantă își exprimă acordul cu privire la  cantitatea și calitatea produselor furnizate în cadrul contractului de achiziție publică/sectorială și pe baza căreia efectuează plata;</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(bb)</w:t>
            </w:r>
            <w:r w:rsidRPr="0021271E">
              <w:rPr>
                <w:rFonts w:ascii="Times New Roman" w:eastAsia="Times New Roman" w:hAnsi="Times New Roman" w:cs="Times New Roman"/>
                <w:sz w:val="24"/>
                <w:szCs w:val="24"/>
                <w:lang w:val="ro-RO" w:eastAsia="ar-SA"/>
              </w:rPr>
              <w:tab/>
              <w:t>Rezultat/Rezultate – oricare și toate informațiile, documentele, rapoartele colectate și/sau pregătite de Contractant ca urmare a Produselor furnizate astfel cum sunt acestea descrise în Caietul de Sarcini;</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(cc)</w:t>
            </w:r>
            <w:r w:rsidRPr="0021271E">
              <w:rPr>
                <w:rFonts w:ascii="Times New Roman" w:eastAsia="Times New Roman" w:hAnsi="Times New Roman" w:cs="Times New Roman"/>
                <w:sz w:val="24"/>
                <w:szCs w:val="24"/>
                <w:lang w:val="ro-RO" w:eastAsia="ar-SA"/>
              </w:rPr>
              <w:tab/>
              <w:t>Scris(ă) sau în scris – orice ansamblu de cuvinte sau cifre care poate fi citit, reprodus și comunicat ulterior, stocat pe suport de hârtie, inclusiv informații transmise și stocate prin Mijloace electronice de comunicare în cadrul Contractului;</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(dd)</w:t>
            </w:r>
            <w:r w:rsidRPr="0021271E">
              <w:rPr>
                <w:rFonts w:ascii="Times New Roman" w:eastAsia="Times New Roman" w:hAnsi="Times New Roman" w:cs="Times New Roman"/>
                <w:sz w:val="24"/>
                <w:szCs w:val="24"/>
                <w:lang w:val="ro-RO" w:eastAsia="ar-SA"/>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(ee)</w:t>
            </w:r>
            <w:r w:rsidRPr="0021271E">
              <w:rPr>
                <w:rFonts w:ascii="Times New Roman" w:eastAsia="Times New Roman" w:hAnsi="Times New Roman" w:cs="Times New Roman"/>
                <w:sz w:val="24"/>
                <w:szCs w:val="24"/>
                <w:lang w:val="ro-RO" w:eastAsia="ar-SA"/>
              </w:rPr>
              <w:tab/>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(ff)</w:t>
            </w:r>
            <w:r w:rsidRPr="0021271E">
              <w:rPr>
                <w:rFonts w:ascii="Times New Roman" w:eastAsia="Times New Roman" w:hAnsi="Times New Roman" w:cs="Times New Roman"/>
                <w:sz w:val="24"/>
                <w:szCs w:val="24"/>
                <w:lang w:val="ro-RO" w:eastAsia="ar-SA"/>
              </w:rPr>
              <w:tab/>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entității contractante nu este luată în calculul termenului. Dacă ultima </w:t>
            </w:r>
            <w:r w:rsidRPr="0021271E">
              <w:rPr>
                <w:rFonts w:ascii="Times New Roman" w:eastAsia="Times New Roman" w:hAnsi="Times New Roman" w:cs="Times New Roman"/>
                <w:sz w:val="24"/>
                <w:szCs w:val="24"/>
                <w:lang w:val="ro-RO" w:eastAsia="ar-SA"/>
              </w:rPr>
              <w:lastRenderedPageBreak/>
              <w:t>zi a unui termen exprimat altfel decât în ore este o zi de sărbătoare legală, o duminică sau o sâmbătă, termenul se încheie la expirarea ultimei ore a următoarei zile lucrătoare;</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(gg)</w:t>
            </w:r>
            <w:r w:rsidRPr="0021271E">
              <w:rPr>
                <w:rFonts w:ascii="Times New Roman" w:eastAsia="Times New Roman" w:hAnsi="Times New Roman" w:cs="Times New Roman"/>
                <w:sz w:val="24"/>
                <w:szCs w:val="24"/>
                <w:lang w:val="ro-RO" w:eastAsia="ar-SA"/>
              </w:rPr>
              <w:tab/>
              <w:t>Zi – înseamnă zi calendaristică, iar anul înseamnă 365 de zile; în afara cazului în care se prevede expres că sunt zile lucrătoare.</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2. Interpretare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2.1. In contract, cu exceptia unei prevederi contrare, cuvintele la forma singular vor include forma de plural si invers, iar cuvintele la forma de gen masculin vor include forma de gen feminin, si invers, acolo unde acest lucru este permis de context.</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2.2. In cazul in care se constata contradictii intre prevederile clauzelor contractului si documentele achizitiei, se vor aplica regulile specifice stabilite prin documentele achizitiei.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2.3.</w:t>
            </w:r>
            <w:r w:rsidRPr="0021271E">
              <w:rPr>
                <w:rFonts w:ascii="Times New Roman" w:hAnsi="Times New Roman" w:cs="Times New Roman"/>
                <w:sz w:val="24"/>
                <w:szCs w:val="24"/>
                <w:lang w:val="ro-RO"/>
              </w:rPr>
              <w:t>Nulitatea unei clauze nu atrage desființarea contractului, dacă aceasta nu a fost esențială. Celelalte dispoziții contractuale rămân valabile.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eastAsia="ar-SA"/>
              </w:rPr>
            </w:pPr>
            <w:bookmarkStart w:id="4" w:name="_Toc475519924"/>
            <w:r w:rsidRPr="0021271E">
              <w:rPr>
                <w:rFonts w:ascii="Times New Roman" w:eastAsia="Calibri" w:hAnsi="Times New Roman" w:cs="Times New Roman"/>
                <w:b/>
                <w:sz w:val="24"/>
                <w:szCs w:val="24"/>
                <w:lang w:val="ro-RO" w:eastAsia="ar-SA"/>
              </w:rPr>
              <w:t xml:space="preserve">3. Obiectul </w:t>
            </w:r>
            <w:bookmarkEnd w:id="4"/>
            <w:r w:rsidRPr="0021271E">
              <w:rPr>
                <w:rFonts w:ascii="Times New Roman" w:eastAsia="Calibri" w:hAnsi="Times New Roman" w:cs="Times New Roman"/>
                <w:b/>
                <w:sz w:val="24"/>
                <w:szCs w:val="24"/>
                <w:lang w:val="ro-RO" w:eastAsia="ar-SA"/>
              </w:rPr>
              <w:t xml:space="preserve">contractului </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bookmarkStart w:id="5" w:name="_Toc475519925"/>
            <w:r w:rsidRPr="0021271E">
              <w:rPr>
                <w:rFonts w:ascii="Times New Roman" w:eastAsia="Times New Roman" w:hAnsi="Times New Roman" w:cs="Times New Roman"/>
                <w:b/>
                <w:sz w:val="24"/>
                <w:szCs w:val="24"/>
                <w:lang w:val="ro-RO" w:eastAsia="ar-SA"/>
              </w:rPr>
              <w:t xml:space="preserve">3.1. </w:t>
            </w:r>
            <w:r w:rsidRPr="0021271E">
              <w:rPr>
                <w:rFonts w:ascii="Times New Roman" w:eastAsia="Times New Roman" w:hAnsi="Times New Roman" w:cs="Times New Roman"/>
                <w:sz w:val="24"/>
                <w:szCs w:val="24"/>
                <w:lang w:val="ro-RO" w:eastAsia="ar-SA"/>
              </w:rPr>
              <w:t xml:space="preserve">Obiectul prezentului Contract îl reprezintă </w:t>
            </w:r>
            <w:r w:rsidRPr="0021271E">
              <w:rPr>
                <w:rFonts w:ascii="Times New Roman" w:eastAsia="Times New Roman" w:hAnsi="Times New Roman" w:cs="Times New Roman"/>
                <w:b/>
                <w:i/>
                <w:sz w:val="24"/>
                <w:szCs w:val="24"/>
                <w:lang w:val="ro-RO" w:eastAsia="ar-SA"/>
              </w:rPr>
              <w:t>furnizarea de</w:t>
            </w:r>
            <w:r w:rsidRPr="0021271E">
              <w:rPr>
                <w:rFonts w:ascii="Times New Roman" w:eastAsia="Times New Roman" w:hAnsi="Times New Roman" w:cs="Times New Roman"/>
                <w:sz w:val="24"/>
                <w:szCs w:val="24"/>
                <w:lang w:val="ro-RO" w:eastAsia="ar-SA"/>
              </w:rPr>
              <w:t xml:space="preserve"> </w:t>
            </w:r>
            <w:r w:rsidRPr="0021271E">
              <w:rPr>
                <w:rFonts w:ascii="Times New Roman" w:hAnsi="Times New Roman" w:cs="Times New Roman"/>
                <w:b/>
                <w:i/>
                <w:sz w:val="24"/>
                <w:szCs w:val="24"/>
                <w:lang w:val="ro-RO"/>
              </w:rPr>
              <w:t>piese schimb în stocul tampon la Sistemele de Benzi Bagaje din Terminalul Sosiri de la  Aeroportul Internațional Henri Coanda</w:t>
            </w:r>
            <w:r w:rsidRPr="0021271E">
              <w:rPr>
                <w:rFonts w:ascii="Times New Roman" w:eastAsia="Times New Roman" w:hAnsi="Times New Roman" w:cs="Times New Roman"/>
                <w:sz w:val="24"/>
                <w:szCs w:val="24"/>
                <w:lang w:val="ro-RO" w:eastAsia="ar-SA"/>
              </w:rPr>
              <w:t>, denumite în continuare Produse, pe care Contractantul se obligă să le furnizeze/livreze în conformitate cu prevederile din prezentul Contract, Anexa nr. 1 – Documentatia de atribuire, inclusiv Caietul de sarcini si anexele acestuia, clarificarile si/sau masurile de remediere aduse pana la depunerea ofertelor, ce privesc aspectele tehnice si financiare, Anexa nr. 2 – Propunerea tehnică, cu dispozițiile legale, aprobările și standardele tehnice, profesionale și de calitate în vigoare, inclusiv operațiunile conexe prevăzute în Caietul de Sarcini, dacă este cazul.</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 xml:space="preserve">4. Pretul </w:t>
            </w:r>
            <w:bookmarkEnd w:id="5"/>
            <w:r w:rsidRPr="0021271E">
              <w:rPr>
                <w:rFonts w:ascii="Times New Roman" w:eastAsia="Times New Roman" w:hAnsi="Times New Roman" w:cs="Times New Roman"/>
                <w:b/>
                <w:sz w:val="24"/>
                <w:szCs w:val="24"/>
                <w:lang w:val="ro-RO" w:eastAsia="ar-SA"/>
              </w:rPr>
              <w:t>contractului</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Calibri" w:hAnsi="Times New Roman" w:cs="Times New Roman"/>
                <w:sz w:val="24"/>
                <w:szCs w:val="24"/>
                <w:lang w:val="ro-RO" w:eastAsia="ro-RO"/>
              </w:rPr>
              <w:t>4.1. Entitatea contractantă se obligă să plătească Contractantului Prețul total convenit prin prezentul Contract pentru achiziție sectorială a produselor, în sumă de __________________ LEI</w:t>
            </w:r>
            <w:r w:rsidRPr="0021271E">
              <w:rPr>
                <w:rFonts w:ascii="Times New Roman" w:eastAsia="Calibri" w:hAnsi="Times New Roman" w:cs="Times New Roman"/>
                <w:sz w:val="24"/>
                <w:szCs w:val="24"/>
                <w:shd w:val="clear" w:color="auto" w:fill="FFFFFF"/>
                <w:lang w:val="ro-RO" w:eastAsia="ro-RO"/>
              </w:rPr>
              <w:t>,</w:t>
            </w:r>
            <w:r w:rsidRPr="0021271E">
              <w:rPr>
                <w:rFonts w:ascii="Times New Roman" w:eastAsia="Calibri" w:hAnsi="Times New Roman" w:cs="Times New Roman"/>
                <w:sz w:val="24"/>
                <w:szCs w:val="24"/>
                <w:lang w:val="ro-RO" w:eastAsia="ro-RO"/>
              </w:rPr>
              <w:t xml:space="preserve"> la care se adauga TVA,</w:t>
            </w:r>
            <w:r w:rsidRPr="0021271E">
              <w:rPr>
                <w:rFonts w:ascii="Times New Roman" w:hAnsi="Times New Roman" w:cs="Times New Roman"/>
                <w:sz w:val="24"/>
                <w:szCs w:val="24"/>
              </w:rPr>
              <w:t xml:space="preserve"> </w:t>
            </w:r>
            <w:r w:rsidRPr="0021271E">
              <w:rPr>
                <w:rFonts w:ascii="Times New Roman" w:eastAsia="Calibri" w:hAnsi="Times New Roman" w:cs="Times New Roman"/>
                <w:sz w:val="24"/>
                <w:szCs w:val="24"/>
                <w:lang w:val="ro-RO" w:eastAsia="ro-RO"/>
              </w:rPr>
              <w:t>conform prevederilor legale și in conformitate cu oferta financiara</w:t>
            </w:r>
            <w:r w:rsidRPr="0021271E">
              <w:rPr>
                <w:rFonts w:ascii="Times New Roman" w:eastAsia="Times New Roman" w:hAnsi="Times New Roman" w:cs="Times New Roman"/>
                <w:sz w:val="24"/>
                <w:szCs w:val="24"/>
                <w:lang w:val="ro-RO" w:eastAsia="ro-RO"/>
              </w:rPr>
              <w:t>.</w:t>
            </w:r>
          </w:p>
          <w:p w:rsidR="003F0570" w:rsidRPr="0021271E" w:rsidRDefault="003F0570" w:rsidP="00F655BA">
            <w:pPr>
              <w:keepNext/>
              <w:keepLines/>
              <w:suppressAutoHyphens/>
              <w:spacing w:after="0" w:line="240" w:lineRule="auto"/>
              <w:jc w:val="both"/>
              <w:rPr>
                <w:rFonts w:ascii="Times New Roman" w:eastAsia="Times New Roman" w:hAnsi="Times New Roman" w:cs="Times New Roman"/>
                <w:sz w:val="24"/>
                <w:szCs w:val="24"/>
                <w:lang w:val="ro-RO" w:eastAsia="ro-RO"/>
              </w:rPr>
            </w:pPr>
            <w:r w:rsidRPr="0021271E">
              <w:rPr>
                <w:rFonts w:ascii="Times New Roman" w:eastAsia="Times New Roman" w:hAnsi="Times New Roman" w:cs="Times New Roman"/>
                <w:sz w:val="24"/>
                <w:szCs w:val="24"/>
                <w:lang w:val="ro-RO" w:eastAsia="ro-RO"/>
              </w:rPr>
              <w:t>4.2. Preturile unitare si cantitatile contractate sunt:</w:t>
            </w:r>
          </w:p>
          <w:tbl>
            <w:tblPr>
              <w:tblpPr w:leftFromText="180" w:rightFromText="180" w:vertAnchor="text" w:tblpY="1"/>
              <w:tblOverlap w:val="never"/>
              <w:tblW w:w="10345" w:type="dxa"/>
              <w:tblLook w:val="04A0" w:firstRow="1" w:lastRow="0" w:firstColumn="1" w:lastColumn="0" w:noHBand="0" w:noVBand="1"/>
            </w:tblPr>
            <w:tblGrid>
              <w:gridCol w:w="569"/>
              <w:gridCol w:w="4646"/>
              <w:gridCol w:w="2790"/>
              <w:gridCol w:w="2340"/>
            </w:tblGrid>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0570" w:rsidRPr="0021271E" w:rsidRDefault="003F0570" w:rsidP="00F655BA">
                  <w:pPr>
                    <w:spacing w:after="0" w:line="240" w:lineRule="auto"/>
                    <w:rPr>
                      <w:rFonts w:ascii="Times New Roman" w:eastAsia="Times New Roman" w:hAnsi="Times New Roman" w:cs="Times New Roman"/>
                      <w:b/>
                      <w:bCs/>
                      <w:sz w:val="24"/>
                      <w:szCs w:val="24"/>
                      <w:lang w:eastAsia="ro-RO"/>
                    </w:rPr>
                  </w:pPr>
                  <w:r w:rsidRPr="0021271E">
                    <w:rPr>
                      <w:rFonts w:ascii="Times New Roman" w:eastAsia="Times New Roman" w:hAnsi="Times New Roman" w:cs="Times New Roman"/>
                      <w:b/>
                      <w:bCs/>
                      <w:sz w:val="24"/>
                      <w:szCs w:val="24"/>
                      <w:lang w:eastAsia="ro-RO"/>
                    </w:rPr>
                    <w:t>Nr.</w:t>
                  </w:r>
                  <w:r w:rsidRPr="0021271E">
                    <w:rPr>
                      <w:rFonts w:ascii="Times New Roman" w:eastAsia="Times New Roman" w:hAnsi="Times New Roman" w:cs="Times New Roman"/>
                      <w:b/>
                      <w:bCs/>
                      <w:sz w:val="24"/>
                      <w:szCs w:val="24"/>
                      <w:lang w:eastAsia="ro-RO"/>
                    </w:rPr>
                    <w:br/>
                    <w:t>crt.</w:t>
                  </w:r>
                </w:p>
              </w:tc>
              <w:tc>
                <w:tcPr>
                  <w:tcW w:w="4646" w:type="dxa"/>
                  <w:tcBorders>
                    <w:top w:val="single" w:sz="4" w:space="0" w:color="auto"/>
                    <w:left w:val="nil"/>
                    <w:bottom w:val="single" w:sz="4" w:space="0" w:color="auto"/>
                    <w:right w:val="single" w:sz="4" w:space="0" w:color="auto"/>
                  </w:tcBorders>
                  <w:shd w:val="clear" w:color="auto" w:fill="auto"/>
                  <w:noWrap/>
                  <w:vAlign w:val="center"/>
                  <w:hideMark/>
                </w:tcPr>
                <w:p w:rsidR="003F0570" w:rsidRPr="0021271E" w:rsidRDefault="003F0570" w:rsidP="00F655BA">
                  <w:pPr>
                    <w:spacing w:after="0" w:line="240" w:lineRule="auto"/>
                    <w:jc w:val="center"/>
                    <w:rPr>
                      <w:rFonts w:ascii="Times New Roman" w:eastAsia="Times New Roman" w:hAnsi="Times New Roman" w:cs="Times New Roman"/>
                      <w:b/>
                      <w:bCs/>
                      <w:sz w:val="24"/>
                      <w:szCs w:val="24"/>
                      <w:lang w:eastAsia="ro-RO"/>
                    </w:rPr>
                  </w:pPr>
                  <w:r w:rsidRPr="0021271E">
                    <w:rPr>
                      <w:rFonts w:ascii="Times New Roman" w:eastAsia="Times New Roman" w:hAnsi="Times New Roman" w:cs="Times New Roman"/>
                      <w:b/>
                      <w:bCs/>
                      <w:sz w:val="24"/>
                      <w:szCs w:val="24"/>
                      <w:lang w:eastAsia="ro-RO"/>
                    </w:rPr>
                    <w:t>PRODUS</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
                      <w:bCs/>
                      <w:sz w:val="24"/>
                      <w:szCs w:val="24"/>
                      <w:lang w:eastAsia="ro-RO"/>
                    </w:rPr>
                  </w:pPr>
                </w:p>
                <w:p w:rsidR="003F0570" w:rsidRPr="0021271E" w:rsidRDefault="003F0570" w:rsidP="00F655BA">
                  <w:pPr>
                    <w:spacing w:after="0" w:line="240" w:lineRule="auto"/>
                    <w:jc w:val="center"/>
                    <w:rPr>
                      <w:rFonts w:ascii="Times New Roman" w:eastAsia="Times New Roman" w:hAnsi="Times New Roman" w:cs="Times New Roman"/>
                      <w:b/>
                      <w:bCs/>
                      <w:sz w:val="24"/>
                      <w:szCs w:val="24"/>
                      <w:lang w:eastAsia="ro-RO"/>
                    </w:rPr>
                  </w:pPr>
                </w:p>
                <w:p w:rsidR="003F0570" w:rsidRPr="0021271E" w:rsidRDefault="003F0570" w:rsidP="00F655BA">
                  <w:pPr>
                    <w:spacing w:after="0" w:line="240" w:lineRule="auto"/>
                    <w:jc w:val="center"/>
                    <w:rPr>
                      <w:rFonts w:ascii="Times New Roman" w:eastAsia="Times New Roman" w:hAnsi="Times New Roman" w:cs="Times New Roman"/>
                      <w:b/>
                      <w:bCs/>
                      <w:sz w:val="24"/>
                      <w:szCs w:val="24"/>
                      <w:lang w:eastAsia="ro-RO"/>
                    </w:rPr>
                  </w:pPr>
                  <w:r w:rsidRPr="0021271E">
                    <w:rPr>
                      <w:rFonts w:ascii="Times New Roman" w:eastAsia="Times New Roman" w:hAnsi="Times New Roman" w:cs="Times New Roman"/>
                      <w:b/>
                      <w:bCs/>
                      <w:sz w:val="24"/>
                      <w:szCs w:val="24"/>
                      <w:lang w:eastAsia="ro-RO"/>
                    </w:rPr>
                    <w:t>Pret unitar EURO exclusiv TVA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0570" w:rsidRPr="0021271E" w:rsidRDefault="003F0570" w:rsidP="00F655BA">
                  <w:pPr>
                    <w:spacing w:after="0" w:line="240" w:lineRule="auto"/>
                    <w:jc w:val="center"/>
                    <w:rPr>
                      <w:rFonts w:ascii="Times New Roman" w:eastAsia="Times New Roman" w:hAnsi="Times New Roman" w:cs="Times New Roman"/>
                      <w:b/>
                      <w:bCs/>
                      <w:sz w:val="24"/>
                      <w:szCs w:val="24"/>
                      <w:lang w:eastAsia="ro-RO"/>
                    </w:rPr>
                  </w:pPr>
                </w:p>
                <w:p w:rsidR="003F0570" w:rsidRPr="0021271E" w:rsidRDefault="003F0570" w:rsidP="00F655BA">
                  <w:pPr>
                    <w:spacing w:after="0" w:line="240" w:lineRule="auto"/>
                    <w:jc w:val="center"/>
                    <w:rPr>
                      <w:rFonts w:ascii="Times New Roman" w:eastAsia="Times New Roman" w:hAnsi="Times New Roman" w:cs="Times New Roman"/>
                      <w:b/>
                      <w:bCs/>
                      <w:sz w:val="24"/>
                      <w:szCs w:val="24"/>
                      <w:lang w:eastAsia="ro-RO"/>
                    </w:rPr>
                  </w:pPr>
                  <w:r w:rsidRPr="0021271E">
                    <w:rPr>
                      <w:rFonts w:ascii="Times New Roman" w:eastAsia="Times New Roman" w:hAnsi="Times New Roman" w:cs="Times New Roman"/>
                      <w:b/>
                      <w:bCs/>
                      <w:sz w:val="24"/>
                      <w:szCs w:val="24"/>
                      <w:lang w:eastAsia="ro-RO"/>
                    </w:rPr>
                    <w:t xml:space="preserve">Cantitate </w:t>
                  </w:r>
                </w:p>
                <w:p w:rsidR="003F0570" w:rsidRPr="0021271E" w:rsidRDefault="003F0570" w:rsidP="00F655BA">
                  <w:pPr>
                    <w:spacing w:after="0" w:line="240" w:lineRule="auto"/>
                    <w:jc w:val="center"/>
                    <w:rPr>
                      <w:rFonts w:ascii="Times New Roman" w:eastAsia="Times New Roman" w:hAnsi="Times New Roman" w:cs="Times New Roman"/>
                      <w:b/>
                      <w:bCs/>
                      <w:sz w:val="24"/>
                      <w:szCs w:val="24"/>
                      <w:lang w:eastAsia="ro-RO"/>
                    </w:rPr>
                  </w:pPr>
                  <w:r w:rsidRPr="0021271E">
                    <w:rPr>
                      <w:rFonts w:ascii="Times New Roman" w:eastAsia="Times New Roman" w:hAnsi="Times New Roman" w:cs="Times New Roman"/>
                      <w:b/>
                      <w:bCs/>
                      <w:sz w:val="24"/>
                      <w:szCs w:val="24"/>
                      <w:lang w:eastAsia="ro-RO"/>
                    </w:rPr>
                    <w:t>(buc)</w:t>
                  </w:r>
                  <w:r w:rsidRPr="0021271E">
                    <w:rPr>
                      <w:rFonts w:ascii="Times New Roman" w:eastAsia="Times New Roman" w:hAnsi="Times New Roman" w:cs="Times New Roman"/>
                      <w:b/>
                      <w:bCs/>
                      <w:sz w:val="24"/>
                      <w:szCs w:val="24"/>
                      <w:lang w:eastAsia="ro-RO"/>
                    </w:rPr>
                    <w:br/>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bottom"/>
                </w:tcPr>
                <w:p w:rsidR="003F0570" w:rsidRPr="0021271E" w:rsidRDefault="003F0570" w:rsidP="00F655BA">
                  <w:pPr>
                    <w:spacing w:after="0" w:line="240" w:lineRule="auto"/>
                    <w:jc w:val="center"/>
                    <w:rPr>
                      <w:rFonts w:ascii="Times New Roman" w:eastAsia="Times New Roman" w:hAnsi="Times New Roman" w:cs="Times New Roman"/>
                      <w:bCs/>
                      <w:sz w:val="24"/>
                      <w:szCs w:val="24"/>
                      <w:lang w:eastAsia="ro-RO"/>
                    </w:rPr>
                  </w:pPr>
                  <w:r w:rsidRPr="0021271E">
                    <w:rPr>
                      <w:rFonts w:ascii="Times New Roman" w:eastAsia="Times New Roman" w:hAnsi="Times New Roman" w:cs="Times New Roman"/>
                      <w:bCs/>
                      <w:sz w:val="24"/>
                      <w:szCs w:val="24"/>
                      <w:lang w:eastAsia="ro-RO"/>
                    </w:rPr>
                    <w:t>0</w:t>
                  </w:r>
                </w:p>
              </w:tc>
              <w:tc>
                <w:tcPr>
                  <w:tcW w:w="4646" w:type="dxa"/>
                  <w:tcBorders>
                    <w:top w:val="single" w:sz="4" w:space="0" w:color="auto"/>
                    <w:left w:val="nil"/>
                    <w:bottom w:val="single" w:sz="4" w:space="0" w:color="auto"/>
                    <w:right w:val="single" w:sz="4" w:space="0" w:color="auto"/>
                  </w:tcBorders>
                  <w:shd w:val="clear" w:color="auto" w:fill="auto"/>
                  <w:noWrap/>
                  <w:vAlign w:val="center"/>
                </w:tcPr>
                <w:p w:rsidR="003F0570" w:rsidRPr="0021271E" w:rsidRDefault="003F0570" w:rsidP="00F655BA">
                  <w:pPr>
                    <w:spacing w:after="0" w:line="240" w:lineRule="auto"/>
                    <w:jc w:val="center"/>
                    <w:rPr>
                      <w:rFonts w:ascii="Times New Roman" w:eastAsia="Times New Roman" w:hAnsi="Times New Roman" w:cs="Times New Roman"/>
                      <w:bCs/>
                      <w:sz w:val="24"/>
                      <w:szCs w:val="24"/>
                      <w:lang w:eastAsia="ro-RO"/>
                    </w:rPr>
                  </w:pPr>
                </w:p>
                <w:p w:rsidR="003F0570" w:rsidRPr="0021271E" w:rsidRDefault="003F0570" w:rsidP="00F655BA">
                  <w:pPr>
                    <w:spacing w:after="0" w:line="240" w:lineRule="auto"/>
                    <w:jc w:val="center"/>
                    <w:rPr>
                      <w:rFonts w:ascii="Times New Roman" w:eastAsia="Times New Roman" w:hAnsi="Times New Roman" w:cs="Times New Roman"/>
                      <w:bCs/>
                      <w:sz w:val="24"/>
                      <w:szCs w:val="24"/>
                      <w:lang w:eastAsia="ro-RO"/>
                    </w:rPr>
                  </w:pPr>
                  <w:r w:rsidRPr="0021271E">
                    <w:rPr>
                      <w:rFonts w:ascii="Times New Roman" w:eastAsia="Times New Roman" w:hAnsi="Times New Roman" w:cs="Times New Roman"/>
                      <w:bCs/>
                      <w:sz w:val="24"/>
                      <w:szCs w:val="24"/>
                      <w:lang w:eastAsia="ro-RO"/>
                    </w:rPr>
                    <w:t>1</w:t>
                  </w:r>
                </w:p>
              </w:tc>
              <w:tc>
                <w:tcPr>
                  <w:tcW w:w="2790" w:type="dxa"/>
                  <w:tcBorders>
                    <w:top w:val="single" w:sz="4" w:space="0" w:color="auto"/>
                    <w:left w:val="single" w:sz="4" w:space="0" w:color="auto"/>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sz w:val="24"/>
                      <w:szCs w:val="24"/>
                      <w:lang w:eastAsia="ro-RO"/>
                    </w:rPr>
                  </w:pPr>
                </w:p>
                <w:p w:rsidR="003F0570" w:rsidRPr="0021271E" w:rsidRDefault="003F0570" w:rsidP="00F655BA">
                  <w:pPr>
                    <w:spacing w:after="0" w:line="240" w:lineRule="auto"/>
                    <w:jc w:val="center"/>
                    <w:rPr>
                      <w:rFonts w:ascii="Times New Roman" w:eastAsia="Times New Roman" w:hAnsi="Times New Roman" w:cs="Times New Roman"/>
                      <w:bCs/>
                      <w:sz w:val="24"/>
                      <w:szCs w:val="24"/>
                      <w:lang w:eastAsia="ro-RO"/>
                    </w:rPr>
                  </w:pPr>
                  <w:r w:rsidRPr="0021271E">
                    <w:rPr>
                      <w:rFonts w:ascii="Times New Roman" w:eastAsia="Times New Roman" w:hAnsi="Times New Roman" w:cs="Times New Roman"/>
                      <w:bCs/>
                      <w:sz w:val="24"/>
                      <w:szCs w:val="24"/>
                      <w:lang w:eastAsia="ro-RO"/>
                    </w:rPr>
                    <w:t>2</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bCs/>
                      <w:sz w:val="24"/>
                      <w:szCs w:val="24"/>
                      <w:lang w:eastAsia="ro-RO"/>
                    </w:rPr>
                  </w:pPr>
                </w:p>
                <w:p w:rsidR="003F0570" w:rsidRPr="0021271E" w:rsidRDefault="003F0570" w:rsidP="00F655BA">
                  <w:pPr>
                    <w:spacing w:after="0" w:line="240" w:lineRule="auto"/>
                    <w:jc w:val="center"/>
                    <w:rPr>
                      <w:rFonts w:ascii="Times New Roman" w:eastAsia="Times New Roman" w:hAnsi="Times New Roman" w:cs="Times New Roman"/>
                      <w:bCs/>
                      <w:sz w:val="24"/>
                      <w:szCs w:val="24"/>
                      <w:lang w:eastAsia="ro-RO"/>
                    </w:rPr>
                  </w:pPr>
                  <w:r w:rsidRPr="0021271E">
                    <w:rPr>
                      <w:rFonts w:ascii="Times New Roman" w:eastAsia="Times New Roman" w:hAnsi="Times New Roman" w:cs="Times New Roman"/>
                      <w:bCs/>
                      <w:sz w:val="24"/>
                      <w:szCs w:val="24"/>
                      <w:lang w:eastAsia="ro-RO"/>
                    </w:rPr>
                    <w:t>3</w:t>
                  </w:r>
                </w:p>
              </w:tc>
            </w:tr>
            <w:tr w:rsidR="003F0570" w:rsidRPr="0021271E" w:rsidTr="00F655BA">
              <w:trPr>
                <w:trHeight w:val="576"/>
              </w:trPr>
              <w:tc>
                <w:tcPr>
                  <w:tcW w:w="1034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3F0570" w:rsidRPr="0021271E" w:rsidRDefault="003F0570" w:rsidP="00F655BA">
                  <w:pPr>
                    <w:spacing w:after="0" w:line="240" w:lineRule="auto"/>
                    <w:jc w:val="center"/>
                    <w:rPr>
                      <w:rFonts w:ascii="Times New Roman" w:eastAsia="Times New Roman" w:hAnsi="Times New Roman" w:cs="Times New Roman"/>
                      <w:bCs/>
                      <w:sz w:val="24"/>
                      <w:szCs w:val="24"/>
                      <w:lang w:eastAsia="ro-RO"/>
                    </w:rPr>
                  </w:pPr>
                  <w:r w:rsidRPr="0021271E">
                    <w:rPr>
                      <w:rFonts w:ascii="Times New Roman" w:eastAsia="Times New Roman" w:hAnsi="Times New Roman" w:cs="Times New Roman"/>
                      <w:b/>
                      <w:bCs/>
                      <w:sz w:val="24"/>
                      <w:szCs w:val="24"/>
                      <w:lang w:eastAsia="ro-RO"/>
                    </w:rPr>
                    <w:t>Piese de schimb parte mecanica</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bCs/>
                      <w:sz w:val="24"/>
                      <w:szCs w:val="24"/>
                      <w:lang w:eastAsia="ro-RO"/>
                    </w:rPr>
                  </w:pPr>
                  <w:r w:rsidRPr="0021271E">
                    <w:rPr>
                      <w:rFonts w:ascii="Times New Roman" w:eastAsia="Times New Roman" w:hAnsi="Times New Roman" w:cs="Times New Roman"/>
                      <w:sz w:val="24"/>
                      <w:szCs w:val="24"/>
                      <w:lang w:eastAsia="ro-RO"/>
                    </w:rPr>
                    <w:t>1</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 xml:space="preserve"> Wide Smooth Face Belt x 25000 Long </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w:t>
                  </w:r>
                </w:p>
              </w:tc>
              <w:tc>
                <w:tcPr>
                  <w:tcW w:w="4646" w:type="dxa"/>
                  <w:tcBorders>
                    <w:top w:val="nil"/>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 xml:space="preserve"> Wide Grip Face Belt x 25000 Long </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w:t>
                  </w:r>
                </w:p>
              </w:tc>
              <w:tc>
                <w:tcPr>
                  <w:tcW w:w="4646" w:type="dxa"/>
                  <w:tcBorders>
                    <w:top w:val="nil"/>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SEW EURODRIVE PMM  FAT2</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w:t>
                  </w:r>
                </w:p>
              </w:tc>
              <w:tc>
                <w:tcPr>
                  <w:tcW w:w="4646" w:type="dxa"/>
                  <w:tcBorders>
                    <w:top w:val="nil"/>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SEW EURODRIVE PMM  FAT4</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w:t>
                  </w:r>
                </w:p>
              </w:tc>
              <w:tc>
                <w:tcPr>
                  <w:tcW w:w="4646" w:type="dxa"/>
                  <w:tcBorders>
                    <w:top w:val="nil"/>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DRIVE PULLEY TO SUIT Ø30 FAT2</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6</w:t>
                  </w:r>
                </w:p>
              </w:tc>
              <w:tc>
                <w:tcPr>
                  <w:tcW w:w="4646" w:type="dxa"/>
                  <w:tcBorders>
                    <w:top w:val="nil"/>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DRIVE PULLEY TO SUIT Ø35 FAT4</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7</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HEAD / TAIL END PULLEY</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lastRenderedPageBreak/>
                    <w:t>8</w:t>
                  </w:r>
                </w:p>
              </w:tc>
              <w:tc>
                <w:tcPr>
                  <w:tcW w:w="4646" w:type="dxa"/>
                  <w:tcBorders>
                    <w:top w:val="nil"/>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TENSION PULLEY WITH INTERNAL BEARINGS</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9</w:t>
                  </w:r>
                </w:p>
              </w:tc>
              <w:tc>
                <w:tcPr>
                  <w:tcW w:w="4646" w:type="dxa"/>
                  <w:tcBorders>
                    <w:top w:val="nil"/>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Curved Belt</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10</w:t>
                  </w:r>
                </w:p>
              </w:tc>
              <w:tc>
                <w:tcPr>
                  <w:tcW w:w="4646" w:type="dxa"/>
                  <w:tcBorders>
                    <w:top w:val="nil"/>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Drive Pulley</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11</w:t>
                  </w:r>
                </w:p>
              </w:tc>
              <w:tc>
                <w:tcPr>
                  <w:tcW w:w="4646" w:type="dxa"/>
                  <w:tcBorders>
                    <w:top w:val="nil"/>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Tail Pulley</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12</w:t>
                  </w:r>
                </w:p>
              </w:tc>
              <w:tc>
                <w:tcPr>
                  <w:tcW w:w="4646" w:type="dxa"/>
                  <w:tcBorders>
                    <w:top w:val="nil"/>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Pillar c/w bearings</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10</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13</w:t>
                  </w:r>
                </w:p>
              </w:tc>
              <w:tc>
                <w:tcPr>
                  <w:tcW w:w="4646" w:type="dxa"/>
                  <w:tcBorders>
                    <w:top w:val="nil"/>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Geared Motor Ø30</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14</w:t>
                  </w:r>
                </w:p>
              </w:tc>
              <w:tc>
                <w:tcPr>
                  <w:tcW w:w="4646" w:type="dxa"/>
                  <w:tcBorders>
                    <w:top w:val="nil"/>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Fire Shutter Drive Motor</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15</w:t>
                  </w:r>
                </w:p>
              </w:tc>
              <w:tc>
                <w:tcPr>
                  <w:tcW w:w="4646" w:type="dxa"/>
                  <w:tcBorders>
                    <w:top w:val="nil"/>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Photocell (conveyor shutter)</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r>
            <w:tr w:rsidR="003F0570" w:rsidRPr="0021271E" w:rsidTr="00F655BA">
              <w:trPr>
                <w:trHeight w:val="798"/>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16</w:t>
                  </w:r>
                </w:p>
              </w:tc>
              <w:tc>
                <w:tcPr>
                  <w:tcW w:w="4646" w:type="dxa"/>
                  <w:tcBorders>
                    <w:top w:val="nil"/>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External limit sensor (each)</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17</w:t>
                  </w:r>
                </w:p>
              </w:tc>
              <w:tc>
                <w:tcPr>
                  <w:tcW w:w="4646" w:type="dxa"/>
                  <w:tcBorders>
                    <w:top w:val="nil"/>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SEW Geared Motor Unit For Carousel</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2</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18</w:t>
                  </w:r>
                </w:p>
              </w:tc>
              <w:tc>
                <w:tcPr>
                  <w:tcW w:w="4646" w:type="dxa"/>
                  <w:tcBorders>
                    <w:top w:val="nil"/>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Chain Wheels</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nil"/>
                    <w:left w:val="nil"/>
                    <w:bottom w:val="single" w:sz="4" w:space="0" w:color="auto"/>
                    <w:right w:val="single" w:sz="4" w:space="0" w:color="auto"/>
                  </w:tcBorders>
                  <w:shd w:val="clear" w:color="auto" w:fill="auto"/>
                  <w:vAlign w:val="bottom"/>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color w:val="000000"/>
                      <w:sz w:val="24"/>
                      <w:szCs w:val="24"/>
                      <w:lang w:eastAsia="en-GB"/>
                    </w:rPr>
                    <w:t>10</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19</w:t>
                  </w:r>
                </w:p>
              </w:tc>
              <w:tc>
                <w:tcPr>
                  <w:tcW w:w="4646" w:type="dxa"/>
                  <w:tcBorders>
                    <w:top w:val="nil"/>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Support Plate Wheels</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nil"/>
                    <w:left w:val="nil"/>
                    <w:bottom w:val="single" w:sz="4" w:space="0" w:color="auto"/>
                    <w:right w:val="single" w:sz="4" w:space="0" w:color="auto"/>
                  </w:tcBorders>
                  <w:shd w:val="clear" w:color="auto" w:fill="auto"/>
                  <w:vAlign w:val="bottom"/>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color w:val="000000"/>
                      <w:sz w:val="24"/>
                      <w:szCs w:val="24"/>
                      <w:lang w:eastAsia="en-GB"/>
                    </w:rPr>
                    <w:t>10</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20</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Frame Support Plate</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nil"/>
                    <w:bottom w:val="single" w:sz="4" w:space="0" w:color="auto"/>
                    <w:right w:val="single" w:sz="4" w:space="0" w:color="auto"/>
                  </w:tcBorders>
                  <w:shd w:val="clear" w:color="auto" w:fill="auto"/>
                  <w:vAlign w:val="bottom"/>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color w:val="000000"/>
                      <w:sz w:val="24"/>
                      <w:szCs w:val="24"/>
                      <w:lang w:eastAsia="en-GB"/>
                    </w:rPr>
                    <w:t>10</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21</w:t>
                  </w:r>
                </w:p>
              </w:tc>
              <w:tc>
                <w:tcPr>
                  <w:tcW w:w="46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Slat - Horizontal</w:t>
                  </w:r>
                </w:p>
              </w:tc>
              <w:tc>
                <w:tcPr>
                  <w:tcW w:w="2790" w:type="dxa"/>
                  <w:tcBorders>
                    <w:top w:val="single" w:sz="4" w:space="0" w:color="auto"/>
                    <w:left w:val="single" w:sz="4" w:space="0" w:color="auto"/>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color w:val="000000"/>
                      <w:sz w:val="24"/>
                      <w:szCs w:val="24"/>
                      <w:lang w:eastAsia="en-GB"/>
                    </w:rPr>
                    <w:t>10</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22</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Slat - Inclined</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nil"/>
                    <w:bottom w:val="single" w:sz="4" w:space="0" w:color="auto"/>
                    <w:right w:val="single" w:sz="4" w:space="0" w:color="auto"/>
                  </w:tcBorders>
                  <w:shd w:val="clear" w:color="auto" w:fill="auto"/>
                  <w:vAlign w:val="bottom"/>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color w:val="000000"/>
                      <w:sz w:val="24"/>
                      <w:szCs w:val="24"/>
                      <w:lang w:eastAsia="en-GB"/>
                    </w:rPr>
                    <w:t>10</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23</w:t>
                  </w:r>
                </w:p>
              </w:tc>
              <w:tc>
                <w:tcPr>
                  <w:tcW w:w="4646" w:type="dxa"/>
                  <w:tcBorders>
                    <w:top w:val="nil"/>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Central Chain Link</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nil"/>
                    <w:left w:val="nil"/>
                    <w:bottom w:val="single" w:sz="4" w:space="0" w:color="auto"/>
                    <w:right w:val="single" w:sz="4" w:space="0" w:color="auto"/>
                  </w:tcBorders>
                  <w:shd w:val="clear" w:color="auto" w:fill="auto"/>
                  <w:vAlign w:val="bottom"/>
                </w:tcPr>
                <w:p w:rsidR="003F0570" w:rsidRPr="0021271E" w:rsidRDefault="003F0570"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color w:val="000000"/>
                      <w:sz w:val="24"/>
                      <w:szCs w:val="24"/>
                      <w:lang w:eastAsia="en-GB"/>
                    </w:rPr>
                    <w:t>10</w:t>
                  </w:r>
                </w:p>
              </w:tc>
            </w:tr>
            <w:tr w:rsidR="003F0570" w:rsidRPr="0021271E" w:rsidTr="00F655BA">
              <w:trPr>
                <w:trHeight w:val="576"/>
              </w:trPr>
              <w:tc>
                <w:tcPr>
                  <w:tcW w:w="103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color w:val="000000"/>
                      <w:sz w:val="24"/>
                      <w:szCs w:val="24"/>
                      <w:lang w:eastAsia="en-GB"/>
                    </w:rPr>
                  </w:pPr>
                  <w:r w:rsidRPr="0021271E">
                    <w:rPr>
                      <w:rFonts w:ascii="Times New Roman" w:eastAsia="Times New Roman" w:hAnsi="Times New Roman" w:cs="Times New Roman"/>
                      <w:b/>
                      <w:sz w:val="24"/>
                      <w:szCs w:val="24"/>
                      <w:lang w:eastAsia="ro-RO"/>
                    </w:rPr>
                    <w:t>Piese de schimb parte electrica</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24</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ACT KEY SWITCH HEAD - 3 POSITION</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25</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GREEN ILLUMINATED PUSHBUTTON</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p>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26</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GREEN LIGHT BLOCK</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27</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RED ILLUMINATED PUSHBUTTON</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28</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RED LIGHT BLOCK</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29</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AMBER ILLUMINATED PUSHBUTTON</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lastRenderedPageBreak/>
                    <w:t>30</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AMBER LIGHT BLOCK</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31</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BLUE ILLUMINATED PUSHBUTTON</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32</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BLUE LIGHT BLOCK</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33</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WHITE INDICATOR LAMP</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34</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WHITE LIGHT BLOCK</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35</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SIRIUS EMERGENCY STOP PUSHBUTTON</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36</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BEACON LIGHT ELEMENT RED LED</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37</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BEACON LIGHT ELEMENT AMBER LED</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38</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BEACON LIGHT ELEMENT GREEN LED</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39</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BEACON LIGHT ELEMENT WHITE LED</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40</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BEACON SOUNDER ELEMENT</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41</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BEACON CONNECTION ELEMENT</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42</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S7-1511 CPU</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43</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ET200SP CPU</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44</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ET200SP DI Module</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45</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ET200SP DO Module</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46</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ET200SP Relay OP Module</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47</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ET200SP FDI Module</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48</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ET200SP FDO Module</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49</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HMI</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50</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 xml:space="preserve">CONVEYOR EMERGENCY STOP ASSEMBLY </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51</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REFLECTOR</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p>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52</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INCREASED DISTANCE PROXIMITY SENSOR</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53</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RETRO PHOTOCELL</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lastRenderedPageBreak/>
                    <w:t>54</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ETHERNET I/O MODULE IP20</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55</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ET200 ECO SAFETY MODULE</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56</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ET200 ECO DIGITAL INPUT MODULE</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57</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ET200 ECO DIGITAL OUTPUT MODULE</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58</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ET200 IO MODULE</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103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eastAsia="Times New Roman" w:hAnsi="Times New Roman" w:cs="Times New Roman"/>
                      <w:b/>
                      <w:sz w:val="24"/>
                      <w:szCs w:val="24"/>
                      <w:lang w:eastAsia="ro-RO"/>
                    </w:rPr>
                    <w:t>Piese de schimb ATR-uri</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59</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CONTROLLER PROFINET</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60</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PWR UNIT 110/230VAC 23v CE</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61</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STANDARD RESOLUTION DX8210</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62</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STANDARD RESOLUTION DS8110</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r w:rsidR="003F0570"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63</w:t>
                  </w:r>
                </w:p>
              </w:tc>
              <w:tc>
                <w:tcPr>
                  <w:tcW w:w="4646" w:type="dxa"/>
                  <w:tcBorders>
                    <w:top w:val="single" w:sz="4" w:space="0" w:color="auto"/>
                    <w:left w:val="nil"/>
                    <w:bottom w:val="single" w:sz="4" w:space="0" w:color="auto"/>
                    <w:right w:val="single" w:sz="4" w:space="0" w:color="auto"/>
                  </w:tcBorders>
                  <w:shd w:val="clear" w:color="auto" w:fill="auto"/>
                  <w:noWrap/>
                  <w:vAlign w:val="bottom"/>
                </w:tcPr>
                <w:p w:rsidR="003F0570" w:rsidRPr="0021271E" w:rsidRDefault="003F0570"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ADJ MIRROR CONTRACT READ. DS8110</w:t>
                  </w:r>
                </w:p>
              </w:tc>
              <w:tc>
                <w:tcPr>
                  <w:tcW w:w="2790" w:type="dxa"/>
                  <w:tcBorders>
                    <w:top w:val="single" w:sz="4" w:space="0" w:color="auto"/>
                    <w:left w:val="nil"/>
                    <w:bottom w:val="single" w:sz="4" w:space="0" w:color="auto"/>
                    <w:right w:val="single" w:sz="4" w:space="0" w:color="auto"/>
                  </w:tcBorders>
                </w:tcPr>
                <w:p w:rsidR="003F0570" w:rsidRPr="0021271E" w:rsidRDefault="003F0570" w:rsidP="00F655BA">
                  <w:pPr>
                    <w:spacing w:after="0" w:line="240" w:lineRule="auto"/>
                    <w:jc w:val="center"/>
                    <w:rPr>
                      <w:rFonts w:ascii="Times New Roman" w:eastAsia="Times New Roman" w:hAnsi="Times New Roman" w:cs="Times New Roman"/>
                      <w:bCs/>
                      <w:color w:val="FF0000"/>
                      <w:sz w:val="24"/>
                      <w:szCs w:val="24"/>
                      <w:lang w:eastAsia="ro-RO"/>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0570" w:rsidRPr="0021271E" w:rsidRDefault="003F0570"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r>
          </w:tbl>
          <w:p w:rsidR="003F0570" w:rsidRPr="0021271E" w:rsidRDefault="003F0570" w:rsidP="00F655BA">
            <w:pPr>
              <w:keepNext/>
              <w:keepLines/>
              <w:suppressAutoHyphens/>
              <w:spacing w:after="0" w:line="240" w:lineRule="auto"/>
              <w:jc w:val="both"/>
              <w:rPr>
                <w:rFonts w:ascii="Times New Roman" w:eastAsia="Calibri" w:hAnsi="Times New Roman" w:cs="Times New Roman"/>
                <w:sz w:val="24"/>
                <w:szCs w:val="24"/>
                <w:lang w:val="ro-RO" w:eastAsia="ro-RO"/>
              </w:rPr>
            </w:pPr>
          </w:p>
          <w:p w:rsidR="003F0570" w:rsidRPr="0021271E" w:rsidRDefault="003F0570" w:rsidP="00F655BA">
            <w:pPr>
              <w:keepNext/>
              <w:keepLines/>
              <w:suppressAutoHyphens/>
              <w:spacing w:after="0" w:line="240" w:lineRule="auto"/>
              <w:jc w:val="both"/>
              <w:rPr>
                <w:rFonts w:ascii="Times New Roman" w:eastAsia="Calibri" w:hAnsi="Times New Roman" w:cs="Times New Roman"/>
                <w:sz w:val="24"/>
                <w:szCs w:val="24"/>
                <w:lang w:val="ro-RO" w:eastAsia="ro-RO"/>
              </w:rPr>
            </w:pPr>
            <w:r w:rsidRPr="0021271E">
              <w:rPr>
                <w:rFonts w:ascii="Times New Roman" w:eastAsia="Calibri" w:hAnsi="Times New Roman" w:cs="Times New Roman"/>
                <w:sz w:val="24"/>
                <w:szCs w:val="24"/>
                <w:lang w:val="ro-RO" w:eastAsia="ro-RO"/>
              </w:rPr>
              <w:t>Preturile includ toate cheltuielile necesare pentru livrare, paletizare, transport, incarcare, descarcare, asa cum a fost solicitat in caietul de sarcini.</w:t>
            </w:r>
          </w:p>
          <w:p w:rsidR="003F0570" w:rsidRPr="0021271E" w:rsidRDefault="003F0570" w:rsidP="00F655BA">
            <w:pPr>
              <w:keepNext/>
              <w:keepLines/>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eastAsia="ar-SA"/>
              </w:rPr>
              <w:t>4.3. Preturile ofertate sunt ferme si fixe pe toata durata de valabilitate a contractului.</w:t>
            </w:r>
          </w:p>
          <w:p w:rsidR="003F0570" w:rsidRPr="0021271E" w:rsidRDefault="003F0570" w:rsidP="00F655BA">
            <w:pPr>
              <w:spacing w:after="0" w:line="240" w:lineRule="auto"/>
              <w:jc w:val="both"/>
              <w:rPr>
                <w:rFonts w:ascii="Times New Roman" w:eastAsia="Times New Roman" w:hAnsi="Times New Roman" w:cs="Times New Roman"/>
                <w:sz w:val="24"/>
                <w:szCs w:val="24"/>
                <w:lang w:val="ro-RO" w:eastAsia="ro-RO"/>
              </w:rPr>
            </w:pPr>
            <w:r w:rsidRPr="0021271E">
              <w:rPr>
                <w:rFonts w:ascii="Times New Roman" w:eastAsia="Times New Roman" w:hAnsi="Times New Roman" w:cs="Times New Roman"/>
                <w:sz w:val="24"/>
                <w:szCs w:val="24"/>
                <w:lang w:val="ro-RO" w:eastAsia="ro-RO"/>
              </w:rPr>
              <w:t>4.4. Pretul contractului include toate cheltuielile suportate de contractant in vederea indeplinirii obiectului contractului.</w:t>
            </w:r>
          </w:p>
          <w:p w:rsidR="003F0570" w:rsidRPr="0021271E" w:rsidRDefault="003F0570" w:rsidP="00F655BA">
            <w:pPr>
              <w:widowControl w:val="0"/>
              <w:suppressAutoHyphens/>
              <w:spacing w:after="0" w:line="240" w:lineRule="auto"/>
              <w:jc w:val="both"/>
              <w:rPr>
                <w:rFonts w:ascii="Times New Roman" w:eastAsia="Times New Roman" w:hAnsi="Times New Roman" w:cs="Times New Roman"/>
                <w:b/>
                <w:sz w:val="24"/>
                <w:szCs w:val="24"/>
                <w:lang w:val="ro-RO" w:eastAsia="ro-RO"/>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ro-RO"/>
              </w:rPr>
            </w:pPr>
            <w:r w:rsidRPr="0021271E">
              <w:rPr>
                <w:rFonts w:ascii="Times New Roman" w:eastAsia="Times New Roman" w:hAnsi="Times New Roman" w:cs="Times New Roman"/>
                <w:b/>
                <w:sz w:val="24"/>
                <w:szCs w:val="24"/>
                <w:lang w:val="ro-RO" w:eastAsia="ro-RO"/>
              </w:rPr>
              <w:t>5. Clauze aplicabile nerezidentilor (daca este cazul)</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i/>
                <w:sz w:val="24"/>
                <w:szCs w:val="24"/>
                <w:lang w:eastAsia="ar-SA"/>
              </w:rPr>
            </w:pPr>
            <w:r w:rsidRPr="0021271E">
              <w:rPr>
                <w:rFonts w:ascii="Times New Roman" w:eastAsia="Times New Roman" w:hAnsi="Times New Roman" w:cs="Times New Roman"/>
                <w:bCs/>
                <w:i/>
                <w:sz w:val="24"/>
                <w:szCs w:val="24"/>
                <w:lang w:val="ro-RO" w:eastAsia="ro-RO"/>
              </w:rPr>
              <w:t xml:space="preserve"> In</w:t>
            </w:r>
            <w:r w:rsidRPr="0021271E">
              <w:rPr>
                <w:rFonts w:ascii="Times New Roman" w:eastAsia="Times New Roman" w:hAnsi="Times New Roman" w:cs="Times New Roman"/>
                <w:i/>
                <w:sz w:val="24"/>
                <w:szCs w:val="24"/>
                <w:lang w:val="ro-RO" w:eastAsia="ro-RO"/>
              </w:rPr>
              <w:t xml:space="preserve"> cazul in care </w:t>
            </w:r>
            <w:r w:rsidRPr="0021271E">
              <w:rPr>
                <w:rFonts w:ascii="Times New Roman" w:eastAsia="Times New Roman" w:hAnsi="Times New Roman" w:cs="Times New Roman"/>
                <w:i/>
                <w:sz w:val="24"/>
                <w:szCs w:val="24"/>
                <w:lang w:val="ro-RO"/>
              </w:rPr>
              <w:t>Contractantul</w:t>
            </w:r>
            <w:r w:rsidRPr="0021271E">
              <w:rPr>
                <w:rFonts w:ascii="Times New Roman" w:eastAsia="Times New Roman" w:hAnsi="Times New Roman" w:cs="Times New Roman"/>
                <w:i/>
                <w:sz w:val="24"/>
                <w:szCs w:val="24"/>
                <w:lang w:val="ro-RO" w:eastAsia="ro-RO"/>
              </w:rPr>
              <w:t xml:space="preserve"> va crea un sediu permanent conform prevederilor din Codul Fiscal roman si Conventia de Evitare a Dublei Impuneri dintre Romania si ________ [tara de rezidenta a </w:t>
            </w:r>
            <w:r w:rsidRPr="0021271E">
              <w:rPr>
                <w:rFonts w:ascii="Times New Roman" w:eastAsia="Times New Roman" w:hAnsi="Times New Roman" w:cs="Times New Roman"/>
                <w:i/>
                <w:sz w:val="24"/>
                <w:szCs w:val="24"/>
                <w:lang w:val="ro-RO"/>
              </w:rPr>
              <w:t>Contractantul</w:t>
            </w:r>
            <w:r w:rsidRPr="0021271E">
              <w:rPr>
                <w:rFonts w:ascii="Times New Roman" w:eastAsia="Times New Roman" w:hAnsi="Times New Roman" w:cs="Times New Roman"/>
                <w:i/>
                <w:sz w:val="24"/>
                <w:szCs w:val="24"/>
                <w:lang w:val="ro-RO" w:eastAsia="ro-RO"/>
              </w:rPr>
              <w:t xml:space="preserve">ui - daca este cazul], </w:t>
            </w:r>
            <w:r w:rsidRPr="0021271E">
              <w:rPr>
                <w:rFonts w:ascii="Times New Roman" w:eastAsia="Times New Roman" w:hAnsi="Times New Roman" w:cs="Times New Roman"/>
                <w:i/>
                <w:sz w:val="24"/>
                <w:szCs w:val="24"/>
                <w:lang w:val="ro-RO"/>
              </w:rPr>
              <w:t>Contractantul</w:t>
            </w:r>
            <w:r w:rsidRPr="0021271E">
              <w:rPr>
                <w:rFonts w:ascii="Times New Roman" w:eastAsia="Times New Roman" w:hAnsi="Times New Roman" w:cs="Times New Roman"/>
                <w:i/>
                <w:sz w:val="24"/>
                <w:szCs w:val="24"/>
                <w:lang w:val="ro-RO" w:eastAsia="ro-RO"/>
              </w:rPr>
              <w:t xml:space="preserve"> este responsabil pentru inregistrarea sediului permanent in Romania pentru scopuri ce tin de impozitul pe profit si impozitul pe venit si trebuie sa respecte prevederile fiscale specifice. Entitate contractantă nu va fi responsabila pentru plata niciunei taxe rezultand din nerespectarea de catre </w:t>
            </w:r>
            <w:r w:rsidRPr="0021271E">
              <w:rPr>
                <w:rFonts w:ascii="Times New Roman" w:eastAsia="Times New Roman" w:hAnsi="Times New Roman" w:cs="Times New Roman"/>
                <w:i/>
                <w:sz w:val="24"/>
                <w:szCs w:val="24"/>
                <w:lang w:val="ro-RO"/>
              </w:rPr>
              <w:t>Contractant</w:t>
            </w:r>
            <w:r w:rsidRPr="0021271E">
              <w:rPr>
                <w:rFonts w:ascii="Times New Roman" w:eastAsia="Times New Roman" w:hAnsi="Times New Roman" w:cs="Times New Roman"/>
                <w:i/>
                <w:sz w:val="24"/>
                <w:szCs w:val="24"/>
                <w:lang w:val="ro-RO" w:eastAsia="ro-RO"/>
              </w:rPr>
              <w:t xml:space="preserve"> a regulilor privind sediul permanent prevazute de lege. </w:t>
            </w:r>
            <w:r w:rsidRPr="0021271E">
              <w:rPr>
                <w:rFonts w:ascii="Times New Roman" w:eastAsia="Times New Roman" w:hAnsi="Times New Roman" w:cs="Times New Roman"/>
                <w:i/>
                <w:sz w:val="24"/>
                <w:szCs w:val="24"/>
                <w:lang w:val="ro-RO"/>
              </w:rPr>
              <w:t>Contractantul</w:t>
            </w:r>
            <w:r w:rsidRPr="0021271E">
              <w:rPr>
                <w:rFonts w:ascii="Times New Roman" w:eastAsia="Times New Roman" w:hAnsi="Times New Roman" w:cs="Times New Roman"/>
                <w:i/>
                <w:sz w:val="24"/>
                <w:szCs w:val="24"/>
                <w:lang w:val="ro-RO" w:eastAsia="ro-RO"/>
              </w:rPr>
              <w:t xml:space="preserve"> va trebui sa despagubeasca si sa protejeze entitate contractantă de orice obligatie de plata rezultata din nerespectarea de catre </w:t>
            </w:r>
            <w:r w:rsidRPr="0021271E">
              <w:rPr>
                <w:rFonts w:ascii="Times New Roman" w:eastAsia="Times New Roman" w:hAnsi="Times New Roman" w:cs="Times New Roman"/>
                <w:i/>
                <w:sz w:val="24"/>
                <w:szCs w:val="24"/>
                <w:lang w:val="ro-RO"/>
              </w:rPr>
              <w:t>Contractant</w:t>
            </w:r>
            <w:r w:rsidRPr="0021271E">
              <w:rPr>
                <w:rFonts w:ascii="Times New Roman" w:eastAsia="Times New Roman" w:hAnsi="Times New Roman" w:cs="Times New Roman"/>
                <w:i/>
                <w:sz w:val="24"/>
                <w:szCs w:val="24"/>
                <w:lang w:val="ro-RO" w:eastAsia="ro-RO"/>
              </w:rPr>
              <w:t xml:space="preserve"> a regulilor prevazute de lege pentru sediul permanent.</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i/>
                <w:sz w:val="24"/>
                <w:szCs w:val="24"/>
                <w:lang w:eastAsia="ar-SA"/>
              </w:rPr>
            </w:pPr>
            <w:r w:rsidRPr="0021271E">
              <w:rPr>
                <w:rFonts w:ascii="Times New Roman" w:eastAsia="Times New Roman" w:hAnsi="Times New Roman" w:cs="Times New Roman"/>
                <w:i/>
                <w:sz w:val="24"/>
                <w:szCs w:val="24"/>
                <w:lang w:val="ro-RO" w:eastAsia="ar-SA"/>
              </w:rPr>
              <w:t xml:space="preserve"> Acolo unde legea romana prevede ca </w:t>
            </w:r>
            <w:r w:rsidRPr="0021271E">
              <w:rPr>
                <w:rFonts w:ascii="Times New Roman" w:eastAsia="Times New Roman" w:hAnsi="Times New Roman" w:cs="Times New Roman"/>
                <w:i/>
                <w:iCs/>
                <w:sz w:val="24"/>
                <w:szCs w:val="24"/>
                <w:lang w:val="ro-RO" w:eastAsia="ar-SA"/>
              </w:rPr>
              <w:t xml:space="preserve">entitate contractantă </w:t>
            </w:r>
            <w:r w:rsidRPr="0021271E">
              <w:rPr>
                <w:rFonts w:ascii="Times New Roman" w:eastAsia="Times New Roman" w:hAnsi="Times New Roman" w:cs="Times New Roman"/>
                <w:i/>
                <w:sz w:val="24"/>
                <w:szCs w:val="24"/>
                <w:lang w:val="ro-RO" w:eastAsia="ar-SA"/>
              </w:rPr>
              <w:t xml:space="preserve">are obligatia sa retina impozitele aplicabile platilor efectuate in conditiile acestui contract, </w:t>
            </w:r>
            <w:r w:rsidRPr="0021271E">
              <w:rPr>
                <w:rFonts w:ascii="Times New Roman" w:eastAsia="Times New Roman" w:hAnsi="Times New Roman" w:cs="Times New Roman"/>
                <w:i/>
                <w:sz w:val="24"/>
                <w:szCs w:val="24"/>
                <w:lang w:val="ro-RO"/>
              </w:rPr>
              <w:t>Contractantul</w:t>
            </w:r>
            <w:r w:rsidRPr="0021271E">
              <w:rPr>
                <w:rFonts w:ascii="Times New Roman" w:eastAsia="Times New Roman" w:hAnsi="Times New Roman" w:cs="Times New Roman"/>
                <w:i/>
                <w:iCs/>
                <w:sz w:val="24"/>
                <w:szCs w:val="24"/>
                <w:lang w:val="ro-RO" w:eastAsia="ar-SA"/>
              </w:rPr>
              <w:t xml:space="preserve"> </w:t>
            </w:r>
            <w:r w:rsidRPr="0021271E">
              <w:rPr>
                <w:rFonts w:ascii="Times New Roman" w:eastAsia="Times New Roman" w:hAnsi="Times New Roman" w:cs="Times New Roman"/>
                <w:i/>
                <w:sz w:val="24"/>
                <w:szCs w:val="24"/>
                <w:lang w:val="ro-RO" w:eastAsia="ar-SA"/>
              </w:rPr>
              <w:t>va trebui sa deduca impozitul pe veniturile nerezidentilor din suma prevazuta in factura corespunzatoare.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i/>
                <w:sz w:val="24"/>
                <w:szCs w:val="24"/>
                <w:lang w:val="ro-RO" w:eastAsia="ar-SA"/>
              </w:rPr>
            </w:pPr>
            <w:r w:rsidRPr="0021271E">
              <w:rPr>
                <w:rFonts w:ascii="Times New Roman" w:eastAsia="Times New Roman" w:hAnsi="Times New Roman" w:cs="Times New Roman"/>
                <w:i/>
                <w:sz w:val="24"/>
                <w:szCs w:val="24"/>
                <w:lang w:val="ro-RO" w:eastAsia="ar-SA"/>
              </w:rPr>
              <w:t xml:space="preserve"> In vederea implementarii </w:t>
            </w:r>
            <w:r w:rsidRPr="0021271E">
              <w:rPr>
                <w:rFonts w:ascii="Times New Roman" w:eastAsia="Times New Roman" w:hAnsi="Times New Roman" w:cs="Times New Roman"/>
                <w:i/>
                <w:sz w:val="24"/>
                <w:szCs w:val="24"/>
                <w:lang w:val="ro-RO" w:eastAsia="ro-RO"/>
              </w:rPr>
              <w:t>Conventia</w:t>
            </w:r>
            <w:r w:rsidRPr="0021271E">
              <w:rPr>
                <w:rFonts w:ascii="Times New Roman" w:eastAsia="Times New Roman" w:hAnsi="Times New Roman" w:cs="Times New Roman"/>
                <w:i/>
                <w:sz w:val="24"/>
                <w:szCs w:val="24"/>
                <w:lang w:val="ro-RO" w:eastAsia="ar-SA"/>
              </w:rPr>
              <w:t xml:space="preserve"> de Evitare a Dublei Impuneri incheiat intre Romania si [tara de rezidenta a </w:t>
            </w:r>
            <w:r w:rsidRPr="0021271E">
              <w:rPr>
                <w:rFonts w:ascii="Times New Roman" w:eastAsia="Times New Roman" w:hAnsi="Times New Roman" w:cs="Times New Roman"/>
                <w:i/>
                <w:sz w:val="24"/>
                <w:szCs w:val="24"/>
                <w:lang w:val="ro-RO"/>
              </w:rPr>
              <w:t>Contractantul</w:t>
            </w:r>
            <w:r w:rsidRPr="0021271E">
              <w:rPr>
                <w:rFonts w:ascii="Times New Roman" w:eastAsia="Times New Roman" w:hAnsi="Times New Roman" w:cs="Times New Roman"/>
                <w:i/>
                <w:sz w:val="24"/>
                <w:szCs w:val="24"/>
                <w:lang w:val="ro-RO" w:eastAsia="ar-SA"/>
              </w:rPr>
              <w:t xml:space="preserve">ui], </w:t>
            </w:r>
            <w:r w:rsidRPr="0021271E">
              <w:rPr>
                <w:rFonts w:ascii="Times New Roman" w:eastAsia="Times New Roman" w:hAnsi="Times New Roman" w:cs="Times New Roman"/>
                <w:i/>
                <w:sz w:val="24"/>
                <w:szCs w:val="24"/>
                <w:lang w:val="ro-RO"/>
              </w:rPr>
              <w:t>Contractantul</w:t>
            </w:r>
            <w:r w:rsidRPr="0021271E">
              <w:rPr>
                <w:rFonts w:ascii="Times New Roman" w:eastAsia="Times New Roman" w:hAnsi="Times New Roman" w:cs="Times New Roman"/>
                <w:i/>
                <w:sz w:val="24"/>
                <w:szCs w:val="24"/>
                <w:lang w:val="ro-RO" w:eastAsia="ar-SA"/>
              </w:rPr>
              <w:t xml:space="preserve"> va transmite entitatii contractante, in original, un certificat de rezidenta fiscala, inainte ca prima plata sa fie efectuata catre </w:t>
            </w:r>
            <w:r w:rsidRPr="0021271E">
              <w:rPr>
                <w:rFonts w:ascii="Times New Roman" w:eastAsia="Times New Roman" w:hAnsi="Times New Roman" w:cs="Times New Roman"/>
                <w:i/>
                <w:sz w:val="24"/>
                <w:szCs w:val="24"/>
                <w:lang w:val="ro-RO"/>
              </w:rPr>
              <w:t>Contractantul</w:t>
            </w:r>
            <w:r w:rsidRPr="0021271E">
              <w:rPr>
                <w:rFonts w:ascii="Times New Roman" w:eastAsia="Times New Roman" w:hAnsi="Times New Roman" w:cs="Times New Roman"/>
                <w:i/>
                <w:sz w:val="24"/>
                <w:szCs w:val="24"/>
                <w:lang w:val="ro-RO" w:eastAsia="ar-SA"/>
              </w:rPr>
              <w:t>.</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i/>
                <w:sz w:val="24"/>
                <w:szCs w:val="24"/>
                <w:lang w:val="ro-RO" w:eastAsia="ar-SA"/>
              </w:rPr>
            </w:pPr>
            <w:r w:rsidRPr="0021271E">
              <w:rPr>
                <w:rFonts w:ascii="Times New Roman" w:eastAsia="Times New Roman" w:hAnsi="Times New Roman" w:cs="Times New Roman"/>
                <w:i/>
                <w:sz w:val="24"/>
                <w:szCs w:val="24"/>
                <w:lang w:val="ro-RO" w:eastAsia="ar-SA"/>
              </w:rPr>
              <w:t xml:space="preserve">La emiterea facturii, </w:t>
            </w:r>
            <w:r w:rsidRPr="0021271E">
              <w:rPr>
                <w:rFonts w:ascii="Times New Roman" w:eastAsia="Times New Roman" w:hAnsi="Times New Roman" w:cs="Times New Roman"/>
                <w:i/>
                <w:sz w:val="24"/>
                <w:szCs w:val="24"/>
                <w:lang w:val="ro-RO"/>
              </w:rPr>
              <w:t>Contractantul</w:t>
            </w:r>
            <w:r w:rsidRPr="0021271E">
              <w:rPr>
                <w:rFonts w:ascii="Times New Roman" w:eastAsia="Times New Roman" w:hAnsi="Times New Roman" w:cs="Times New Roman"/>
                <w:i/>
                <w:sz w:val="24"/>
                <w:szCs w:val="24"/>
                <w:lang w:val="ro-RO" w:eastAsia="ar-SA"/>
              </w:rPr>
              <w:t xml:space="preserve"> va respecta prevederile legale aplicabile in UE privind TVA, aplicabile operatiunilor ce fac obiectul acestui contract. In cazul in care </w:t>
            </w:r>
            <w:r w:rsidRPr="0021271E">
              <w:rPr>
                <w:rFonts w:ascii="Times New Roman" w:eastAsia="Times New Roman" w:hAnsi="Times New Roman" w:cs="Times New Roman"/>
                <w:i/>
                <w:sz w:val="24"/>
                <w:szCs w:val="24"/>
                <w:lang w:val="ro-RO"/>
              </w:rPr>
              <w:t>Contractantul</w:t>
            </w:r>
            <w:r w:rsidRPr="0021271E">
              <w:rPr>
                <w:rFonts w:ascii="Times New Roman" w:eastAsia="Times New Roman" w:hAnsi="Times New Roman" w:cs="Times New Roman"/>
                <w:i/>
                <w:sz w:val="24"/>
                <w:szCs w:val="24"/>
                <w:lang w:val="ro-RO" w:eastAsia="ar-SA"/>
              </w:rPr>
              <w:t xml:space="preserve"> nu respecta aceste obligatii, entitate contractantă va avea dreptul sa refuze plata.</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i/>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6. Durata de valabilitate a contractului</w:t>
            </w:r>
          </w:p>
          <w:p w:rsidR="003F0570" w:rsidRPr="0021271E" w:rsidRDefault="003F0570" w:rsidP="00F655BA">
            <w:pPr>
              <w:suppressAutoHyphens/>
              <w:spacing w:after="0" w:line="240" w:lineRule="auto"/>
              <w:jc w:val="both"/>
              <w:rPr>
                <w:rFonts w:ascii="Times New Roman" w:hAnsi="Times New Roman" w:cs="Times New Roman"/>
                <w:sz w:val="24"/>
                <w:szCs w:val="24"/>
              </w:rPr>
            </w:pPr>
            <w:bookmarkStart w:id="6" w:name="_Ref5700447"/>
            <w:bookmarkStart w:id="7" w:name="_Toc475519927"/>
            <w:r w:rsidRPr="0021271E">
              <w:rPr>
                <w:rFonts w:ascii="Times New Roman" w:eastAsia="Times New Roman" w:hAnsi="Times New Roman" w:cs="Times New Roman"/>
                <w:sz w:val="24"/>
                <w:szCs w:val="24"/>
                <w:lang w:val="ro-RO" w:eastAsia="ar-SA"/>
              </w:rPr>
              <w:t xml:space="preserve">6.1. </w:t>
            </w:r>
            <w:bookmarkEnd w:id="6"/>
            <w:r w:rsidRPr="0021271E">
              <w:rPr>
                <w:rFonts w:ascii="Times New Roman" w:eastAsia="Times New Roman" w:hAnsi="Times New Roman" w:cs="Times New Roman"/>
                <w:sz w:val="24"/>
                <w:szCs w:val="24"/>
                <w:lang w:eastAsia="ar-SA"/>
              </w:rPr>
              <w:t xml:space="preserve">Durata prezentului contract este de </w:t>
            </w:r>
            <w:r w:rsidRPr="0021271E">
              <w:rPr>
                <w:rFonts w:ascii="Times New Roman" w:eastAsia="Times New Roman" w:hAnsi="Times New Roman" w:cs="Times New Roman"/>
                <w:b/>
                <w:bCs/>
                <w:sz w:val="24"/>
                <w:szCs w:val="24"/>
                <w:lang w:eastAsia="ar-SA"/>
              </w:rPr>
              <w:t>12 luni</w:t>
            </w:r>
            <w:r w:rsidRPr="0021271E">
              <w:rPr>
                <w:rFonts w:ascii="Times New Roman" w:hAnsi="Times New Roman" w:cs="Times New Roman"/>
                <w:sz w:val="24"/>
                <w:szCs w:val="24"/>
              </w:rPr>
              <w:t xml:space="preserve"> si intră în vigoare la data semnării lui de către ambele parti.</w:t>
            </w:r>
          </w:p>
          <w:p w:rsidR="003F0570" w:rsidRPr="0021271E" w:rsidRDefault="003F0570" w:rsidP="00F655BA">
            <w:pPr>
              <w:widowControl w:val="0"/>
              <w:numPr>
                <w:ilvl w:val="1"/>
                <w:numId w:val="0"/>
              </w:numPr>
              <w:spacing w:after="0" w:line="240" w:lineRule="auto"/>
              <w:jc w:val="both"/>
              <w:outlineLvl w:val="1"/>
              <w:rPr>
                <w:rFonts w:ascii="Times New Roman" w:eastAsia="Times New Roman" w:hAnsi="Times New Roman" w:cs="Times New Roman"/>
                <w:b/>
                <w:sz w:val="24"/>
                <w:szCs w:val="24"/>
                <w:lang w:val="ro-RO"/>
              </w:rPr>
            </w:pPr>
            <w:bookmarkStart w:id="8" w:name="_Ref8220915"/>
            <w:r w:rsidRPr="0021271E">
              <w:rPr>
                <w:rFonts w:ascii="Times New Roman" w:eastAsia="Times New Roman" w:hAnsi="Times New Roman" w:cs="Times New Roman"/>
                <w:sz w:val="24"/>
                <w:szCs w:val="24"/>
                <w:lang w:val="ro-RO" w:eastAsia="ro-RO"/>
              </w:rPr>
              <w:t>6.2.</w:t>
            </w:r>
            <w:bookmarkStart w:id="9" w:name="_Ref521509345"/>
            <w:bookmarkStart w:id="10" w:name="_Ref5638954"/>
            <w:bookmarkEnd w:id="8"/>
            <w:r w:rsidRPr="0021271E">
              <w:rPr>
                <w:rFonts w:ascii="Times New Roman" w:eastAsia="Times New Roman" w:hAnsi="Times New Roman" w:cs="Times New Roman"/>
                <w:sz w:val="24"/>
                <w:szCs w:val="24"/>
                <w:lang w:val="ro-RO"/>
              </w:rPr>
              <w:t xml:space="preserve"> Termenul de livrare este de </w:t>
            </w:r>
            <w:r w:rsidRPr="0021271E">
              <w:rPr>
                <w:rFonts w:ascii="Times New Roman" w:hAnsi="Times New Roman" w:cs="Times New Roman"/>
                <w:b/>
                <w:sz w:val="24"/>
                <w:szCs w:val="24"/>
                <w:lang w:val="ro-RO"/>
              </w:rPr>
              <w:t>90 de zile lucrătoare de la data semnarii contractului</w:t>
            </w:r>
            <w:r w:rsidRPr="0021271E">
              <w:rPr>
                <w:rFonts w:ascii="Times New Roman" w:eastAsia="Times New Roman" w:hAnsi="Times New Roman" w:cs="Times New Roman"/>
                <w:b/>
                <w:sz w:val="24"/>
                <w:szCs w:val="24"/>
                <w:lang w:val="ro-RO"/>
              </w:rPr>
              <w:t xml:space="preserve">. </w:t>
            </w:r>
          </w:p>
          <w:bookmarkEnd w:id="9"/>
          <w:bookmarkEnd w:id="10"/>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bookmarkStart w:id="11" w:name="_Ref5640788"/>
            <w:r w:rsidRPr="0021271E">
              <w:rPr>
                <w:rFonts w:ascii="Times New Roman" w:eastAsia="Times New Roman" w:hAnsi="Times New Roman" w:cs="Times New Roman"/>
                <w:b/>
                <w:sz w:val="24"/>
                <w:szCs w:val="24"/>
                <w:lang w:val="ro-RO" w:eastAsia="ar-SA"/>
              </w:rPr>
              <w:lastRenderedPageBreak/>
              <w:t xml:space="preserve">7. Documentele </w:t>
            </w:r>
            <w:bookmarkEnd w:id="11"/>
            <w:r w:rsidRPr="0021271E">
              <w:rPr>
                <w:rFonts w:ascii="Times New Roman" w:eastAsia="Times New Roman" w:hAnsi="Times New Roman" w:cs="Times New Roman"/>
                <w:b/>
                <w:sz w:val="24"/>
                <w:szCs w:val="24"/>
                <w:lang w:val="ro-RO" w:eastAsia="ar-SA"/>
              </w:rPr>
              <w:t>contractului:</w:t>
            </w:r>
          </w:p>
          <w:p w:rsidR="003F0570" w:rsidRPr="0021271E" w:rsidRDefault="003F0570" w:rsidP="00F655BA">
            <w:pPr>
              <w:keepNext/>
              <w:tabs>
                <w:tab w:val="left" w:pos="0"/>
              </w:tabs>
              <w:suppressAutoHyphens/>
              <w:spacing w:after="0" w:line="240" w:lineRule="auto"/>
              <w:jc w:val="both"/>
              <w:outlineLvl w:val="1"/>
              <w:rPr>
                <w:rFonts w:ascii="Times New Roman" w:eastAsia="Times New Roman" w:hAnsi="Times New Roman" w:cs="Times New Roman"/>
                <w:bCs/>
                <w:sz w:val="24"/>
                <w:szCs w:val="24"/>
                <w:lang w:eastAsia="ar-SA"/>
              </w:rPr>
            </w:pPr>
            <w:r w:rsidRPr="0021271E">
              <w:rPr>
                <w:rFonts w:ascii="Times New Roman" w:eastAsia="Times New Roman" w:hAnsi="Times New Roman" w:cs="Times New Roman"/>
                <w:bCs/>
                <w:sz w:val="24"/>
                <w:szCs w:val="24"/>
                <w:lang w:val="ro-RO" w:eastAsia="ar-SA"/>
              </w:rPr>
              <w:t>7.1. Documentele sunt:</w:t>
            </w:r>
          </w:p>
          <w:p w:rsidR="003F0570" w:rsidRPr="0021271E" w:rsidRDefault="003F0570" w:rsidP="00F655BA">
            <w:pPr>
              <w:widowControl w:val="0"/>
              <w:numPr>
                <w:ilvl w:val="0"/>
                <w:numId w:val="29"/>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21271E">
              <w:rPr>
                <w:rFonts w:ascii="Times New Roman" w:eastAsia="Calibri" w:hAnsi="Times New Roman" w:cs="Times New Roman"/>
                <w:sz w:val="24"/>
                <w:szCs w:val="24"/>
                <w:lang w:val="ro-RO" w:eastAsia="ar-SA"/>
              </w:rPr>
              <w:t>Documentatia de atribuire, inclusiv Caietul de sarcini si anexele acestuia, clarificarile si/sau masurile de remediere aduse pana la depunerea ofertelor, ce privesc aspectele tehnice si financiare</w:t>
            </w:r>
            <w:r w:rsidRPr="0021271E">
              <w:rPr>
                <w:rFonts w:ascii="Times New Roman" w:eastAsia="Times New Roman" w:hAnsi="Times New Roman" w:cs="Times New Roman"/>
                <w:sz w:val="24"/>
                <w:szCs w:val="24"/>
                <w:lang w:val="ro-RO" w:eastAsia="ar-SA"/>
              </w:rPr>
              <w:t xml:space="preserve"> </w:t>
            </w:r>
            <w:r w:rsidRPr="0021271E">
              <w:rPr>
                <w:rFonts w:ascii="Times New Roman" w:eastAsia="Calibri" w:hAnsi="Times New Roman" w:cs="Times New Roman"/>
                <w:sz w:val="24"/>
                <w:szCs w:val="24"/>
                <w:lang w:val="ro-RO" w:eastAsia="ar-SA"/>
              </w:rPr>
              <w:t>– Anexa nr. 1;</w:t>
            </w:r>
          </w:p>
          <w:p w:rsidR="003F0570" w:rsidRPr="0021271E" w:rsidRDefault="003F0570" w:rsidP="00F655BA">
            <w:pPr>
              <w:widowControl w:val="0"/>
              <w:numPr>
                <w:ilvl w:val="0"/>
                <w:numId w:val="29"/>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21271E">
              <w:rPr>
                <w:rFonts w:ascii="Times New Roman" w:eastAsia="Calibri" w:hAnsi="Times New Roman" w:cs="Times New Roman"/>
                <w:sz w:val="24"/>
                <w:szCs w:val="24"/>
                <w:lang w:val="ro-RO" w:eastAsia="ar-SA"/>
              </w:rPr>
              <w:t>Propunerea tehnica, inclusiv, daca este cazul, clarificarile din perioada de evaluare – Anexa nr. 2;</w:t>
            </w:r>
          </w:p>
          <w:p w:rsidR="003F0570" w:rsidRPr="0021271E" w:rsidRDefault="003F0570" w:rsidP="00F655BA">
            <w:pPr>
              <w:widowControl w:val="0"/>
              <w:numPr>
                <w:ilvl w:val="0"/>
                <w:numId w:val="29"/>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 </w:t>
            </w:r>
            <w:r w:rsidRPr="0021271E">
              <w:rPr>
                <w:rFonts w:ascii="Times New Roman" w:eastAsia="Calibri" w:hAnsi="Times New Roman" w:cs="Times New Roman"/>
                <w:sz w:val="24"/>
                <w:szCs w:val="24"/>
                <w:lang w:val="ro-RO" w:eastAsia="ar-SA"/>
              </w:rPr>
              <w:t>Propunerea financiara, inclusiv, daca este cazul, clarificarile din perioada de evaluare – Anexa nr. 3;</w:t>
            </w:r>
          </w:p>
          <w:p w:rsidR="003F0570" w:rsidRPr="0021271E" w:rsidRDefault="003F0570" w:rsidP="00F655BA">
            <w:pPr>
              <w:widowControl w:val="0"/>
              <w:numPr>
                <w:ilvl w:val="0"/>
                <w:numId w:val="29"/>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 </w:t>
            </w:r>
            <w:r w:rsidRPr="0021271E">
              <w:rPr>
                <w:rFonts w:ascii="Times New Roman" w:eastAsia="Calibri" w:hAnsi="Times New Roman" w:cs="Times New Roman"/>
                <w:sz w:val="24"/>
                <w:szCs w:val="24"/>
                <w:lang w:val="ro-RO" w:eastAsia="ar-SA"/>
              </w:rPr>
              <w:t>Garantia de buna executie – Anexa nr. 4;</w:t>
            </w:r>
          </w:p>
          <w:p w:rsidR="003F0570" w:rsidRPr="0021271E" w:rsidRDefault="003F0570" w:rsidP="00F655BA">
            <w:pPr>
              <w:widowControl w:val="0"/>
              <w:numPr>
                <w:ilvl w:val="0"/>
                <w:numId w:val="29"/>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21271E">
              <w:rPr>
                <w:rFonts w:ascii="Times New Roman" w:eastAsia="Calibri" w:hAnsi="Times New Roman" w:cs="Times New Roman"/>
                <w:sz w:val="24"/>
                <w:szCs w:val="24"/>
                <w:lang w:val="ro-RO" w:eastAsia="ar-SA"/>
              </w:rPr>
              <w:t>Angajamentul ferm de sustinere din partea unui tert, daca este cazul – Anexa nr.....;</w:t>
            </w:r>
          </w:p>
          <w:p w:rsidR="003F0570" w:rsidRPr="0021271E" w:rsidRDefault="003F0570" w:rsidP="00F655BA">
            <w:pPr>
              <w:widowControl w:val="0"/>
              <w:numPr>
                <w:ilvl w:val="0"/>
                <w:numId w:val="29"/>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21271E">
              <w:rPr>
                <w:rFonts w:ascii="Times New Roman" w:eastAsia="Calibri" w:hAnsi="Times New Roman" w:cs="Times New Roman"/>
                <w:sz w:val="24"/>
                <w:szCs w:val="24"/>
                <w:lang w:val="ro-RO" w:eastAsia="ar-SA"/>
              </w:rPr>
              <w:t>Acordul de asociere, daca este cazul – Anexa nr. ...;</w:t>
            </w:r>
          </w:p>
          <w:p w:rsidR="003F0570" w:rsidRPr="0021271E" w:rsidRDefault="003F0570" w:rsidP="00F655BA">
            <w:pPr>
              <w:widowControl w:val="0"/>
              <w:numPr>
                <w:ilvl w:val="0"/>
                <w:numId w:val="29"/>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21271E">
              <w:rPr>
                <w:rFonts w:ascii="Times New Roman" w:eastAsia="Calibri" w:hAnsi="Times New Roman" w:cs="Times New Roman"/>
                <w:sz w:val="24"/>
                <w:szCs w:val="24"/>
                <w:lang w:val="ro-RO" w:eastAsia="ar-SA"/>
              </w:rPr>
              <w:t>Contractul de subcontractare, daca este cazul – Anexa nr. ...</w:t>
            </w:r>
          </w:p>
          <w:p w:rsidR="003F0570" w:rsidRPr="0021271E" w:rsidRDefault="003F0570" w:rsidP="00F655BA">
            <w:pPr>
              <w:pStyle w:val="ListParagraph"/>
              <w:widowControl w:val="0"/>
              <w:numPr>
                <w:ilvl w:val="0"/>
                <w:numId w:val="29"/>
              </w:numPr>
              <w:tabs>
                <w:tab w:val="left" w:pos="130"/>
              </w:tabs>
              <w:suppressAutoHyphens/>
              <w:spacing w:after="0" w:line="240" w:lineRule="auto"/>
              <w:ind w:left="0" w:firstLine="0"/>
              <w:jc w:val="both"/>
              <w:rPr>
                <w:rFonts w:ascii="Times New Roman" w:eastAsia="Times New Roman" w:hAnsi="Times New Roman"/>
                <w:sz w:val="24"/>
                <w:szCs w:val="24"/>
                <w:lang w:val="ro-RO" w:eastAsia="ar-SA"/>
              </w:rPr>
            </w:pPr>
            <w:r w:rsidRPr="0021271E">
              <w:rPr>
                <w:rFonts w:ascii="Times New Roman" w:hAnsi="Times New Roman"/>
                <w:sz w:val="24"/>
                <w:szCs w:val="24"/>
                <w:lang w:val="ro-RO" w:eastAsia="ar-SA"/>
              </w:rPr>
              <w:t>Norme de s</w:t>
            </w:r>
            <w:r w:rsidRPr="0021271E">
              <w:rPr>
                <w:rFonts w:ascii="Times New Roman" w:eastAsia="Times New Roman" w:hAnsi="Times New Roman"/>
                <w:sz w:val="24"/>
                <w:szCs w:val="24"/>
                <w:lang w:val="ro-RO" w:eastAsia="ar-SA"/>
              </w:rPr>
              <w:t xml:space="preserve">ecuritate aeroportuara </w:t>
            </w:r>
            <w:r w:rsidRPr="0021271E">
              <w:rPr>
                <w:rFonts w:ascii="Times New Roman" w:hAnsi="Times New Roman"/>
                <w:sz w:val="24"/>
                <w:szCs w:val="24"/>
                <w:lang w:val="ro-RO" w:eastAsia="ar-SA"/>
              </w:rPr>
              <w:t>– Anexa nr. ...</w:t>
            </w:r>
            <w:r w:rsidRPr="0021271E">
              <w:rPr>
                <w:rFonts w:ascii="Times New Roman" w:eastAsia="Times New Roman" w:hAnsi="Times New Roman"/>
                <w:sz w:val="24"/>
                <w:szCs w:val="24"/>
                <w:lang w:val="ro-RO" w:eastAsia="ar-SA"/>
              </w:rPr>
              <w:t xml:space="preserve">; </w:t>
            </w:r>
          </w:p>
          <w:p w:rsidR="003F0570" w:rsidRPr="0021271E" w:rsidRDefault="003F0570" w:rsidP="00F655BA">
            <w:pPr>
              <w:pStyle w:val="ListParagraph"/>
              <w:widowControl w:val="0"/>
              <w:numPr>
                <w:ilvl w:val="0"/>
                <w:numId w:val="29"/>
              </w:numPr>
              <w:tabs>
                <w:tab w:val="left" w:pos="130"/>
              </w:tabs>
              <w:suppressAutoHyphens/>
              <w:spacing w:after="0" w:line="240" w:lineRule="auto"/>
              <w:ind w:left="0" w:firstLine="0"/>
              <w:jc w:val="both"/>
              <w:rPr>
                <w:rFonts w:ascii="Times New Roman" w:eastAsia="Times New Roman" w:hAnsi="Times New Roman"/>
                <w:sz w:val="24"/>
                <w:szCs w:val="24"/>
                <w:lang w:val="ro-RO" w:eastAsia="ar-SA"/>
              </w:rPr>
            </w:pPr>
            <w:r w:rsidRPr="0021271E">
              <w:rPr>
                <w:rFonts w:ascii="Times New Roman" w:hAnsi="Times New Roman"/>
                <w:sz w:val="24"/>
                <w:szCs w:val="24"/>
              </w:rPr>
              <w:t>Convenția privind protecția mediului –</w:t>
            </w:r>
            <w:r w:rsidRPr="0021271E">
              <w:rPr>
                <w:rFonts w:ascii="Times New Roman" w:hAnsi="Times New Roman"/>
                <w:sz w:val="24"/>
                <w:szCs w:val="24"/>
                <w:lang w:val="ro-RO" w:eastAsia="ar-SA"/>
              </w:rPr>
              <w:t xml:space="preserve">– Anexa nr. ...; </w:t>
            </w:r>
          </w:p>
          <w:p w:rsidR="003F0570" w:rsidRPr="0021271E" w:rsidRDefault="003F0570" w:rsidP="00F655BA">
            <w:pPr>
              <w:pStyle w:val="ListParagraph"/>
              <w:widowControl w:val="0"/>
              <w:numPr>
                <w:ilvl w:val="0"/>
                <w:numId w:val="29"/>
              </w:numPr>
              <w:tabs>
                <w:tab w:val="left" w:pos="130"/>
              </w:tabs>
              <w:suppressAutoHyphens/>
              <w:spacing w:after="0" w:line="240" w:lineRule="auto"/>
              <w:ind w:left="0" w:firstLine="0"/>
              <w:jc w:val="both"/>
              <w:rPr>
                <w:rFonts w:ascii="Times New Roman" w:eastAsia="Times New Roman" w:hAnsi="Times New Roman"/>
                <w:sz w:val="24"/>
                <w:szCs w:val="24"/>
                <w:lang w:val="ro-RO" w:eastAsia="ar-SA"/>
              </w:rPr>
            </w:pPr>
            <w:r w:rsidRPr="0021271E">
              <w:rPr>
                <w:rFonts w:ascii="Times New Roman" w:hAnsi="Times New Roman"/>
                <w:sz w:val="24"/>
                <w:szCs w:val="24"/>
                <w:lang w:val="ro-RO" w:eastAsia="ar-SA"/>
              </w:rPr>
              <w:t xml:space="preserve">Norme privind securitate si sanatate in munca si </w:t>
            </w:r>
            <w:r w:rsidRPr="0021271E">
              <w:rPr>
                <w:rFonts w:ascii="Times New Roman" w:eastAsia="Times New Roman" w:hAnsi="Times New Roman"/>
                <w:sz w:val="24"/>
                <w:szCs w:val="24"/>
                <w:lang w:val="ro-RO" w:eastAsia="ro-RO"/>
              </w:rPr>
              <w:t>PLCSSM</w:t>
            </w:r>
            <w:r w:rsidRPr="0021271E">
              <w:rPr>
                <w:rFonts w:ascii="Times New Roman" w:hAnsi="Times New Roman"/>
                <w:sz w:val="24"/>
                <w:szCs w:val="24"/>
                <w:lang w:val="ro-RO" w:eastAsia="ar-SA"/>
              </w:rPr>
              <w:t xml:space="preserve"> – Anexa nr. ...;.</w:t>
            </w:r>
          </w:p>
          <w:p w:rsidR="003F0570" w:rsidRPr="0021271E" w:rsidRDefault="003F0570" w:rsidP="00F655BA">
            <w:pPr>
              <w:pStyle w:val="ListParagraph"/>
              <w:widowControl w:val="0"/>
              <w:numPr>
                <w:ilvl w:val="0"/>
                <w:numId w:val="29"/>
              </w:numPr>
              <w:tabs>
                <w:tab w:val="left" w:pos="130"/>
              </w:tabs>
              <w:suppressAutoHyphens/>
              <w:spacing w:after="0" w:line="240" w:lineRule="auto"/>
              <w:ind w:left="0" w:firstLine="0"/>
              <w:jc w:val="both"/>
              <w:rPr>
                <w:rFonts w:ascii="Times New Roman" w:eastAsia="Times New Roman" w:hAnsi="Times New Roman"/>
                <w:sz w:val="24"/>
                <w:szCs w:val="24"/>
                <w:lang w:val="ro-RO" w:eastAsia="ar-SA"/>
              </w:rPr>
            </w:pPr>
            <w:r w:rsidRPr="0021271E">
              <w:rPr>
                <w:rFonts w:ascii="Times New Roman" w:hAnsi="Times New Roman"/>
                <w:sz w:val="24"/>
                <w:szCs w:val="24"/>
                <w:lang w:val="ro-RO" w:eastAsia="ar-SA"/>
              </w:rPr>
              <w:t>Norme de siguranta aeronautica</w:t>
            </w:r>
            <w:r w:rsidRPr="0021271E">
              <w:rPr>
                <w:rFonts w:ascii="Times New Roman" w:eastAsia="Times New Roman" w:hAnsi="Times New Roman"/>
                <w:sz w:val="24"/>
                <w:szCs w:val="24"/>
                <w:lang w:val="ro-RO" w:eastAsia="ar-SA"/>
              </w:rPr>
              <w:t xml:space="preserve"> </w:t>
            </w:r>
            <w:r w:rsidRPr="0021271E">
              <w:rPr>
                <w:rFonts w:ascii="Times New Roman" w:hAnsi="Times New Roman"/>
                <w:sz w:val="24"/>
                <w:szCs w:val="24"/>
                <w:lang w:val="ro-RO" w:eastAsia="ar-SA"/>
              </w:rPr>
              <w:t>– Anexa nr. ...</w:t>
            </w:r>
            <w:r w:rsidRPr="0021271E">
              <w:rPr>
                <w:rFonts w:ascii="Times New Roman" w:eastAsia="Times New Roman" w:hAnsi="Times New Roman"/>
                <w:sz w:val="24"/>
                <w:szCs w:val="24"/>
                <w:lang w:val="ro-RO" w:eastAsia="ar-SA"/>
              </w:rPr>
              <w:t xml:space="preserve">; </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8. Ordinea de precedență</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8.1. In cazul oricarei contradictii intre documentele prevazute la art. </w:t>
            </w:r>
            <w:r w:rsidRPr="0021271E">
              <w:rPr>
                <w:rFonts w:ascii="Times New Roman" w:eastAsia="Times New Roman" w:hAnsi="Times New Roman" w:cs="Times New Roman"/>
                <w:b/>
                <w:sz w:val="24"/>
                <w:szCs w:val="24"/>
                <w:lang w:val="ro-RO" w:eastAsia="ar-SA"/>
              </w:rPr>
              <w:t>7</w:t>
            </w:r>
            <w:r w:rsidRPr="0021271E">
              <w:rPr>
                <w:rFonts w:ascii="Times New Roman" w:eastAsia="Times New Roman" w:hAnsi="Times New Roman" w:cs="Times New Roman"/>
                <w:sz w:val="24"/>
                <w:szCs w:val="24"/>
                <w:lang w:val="ro-RO" w:eastAsia="ar-SA"/>
              </w:rPr>
              <w:t xml:space="preserve"> prevederile acestora vor fi aplicate in ordinea de precedenta stabilita conform succesiunii documentelor enumerate la art. 7.1. din contract.</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8.2. In cazul in care, pe parcursul indeplinirii contractului, se constata faptul ca anumite elemente ale Propunerii tehnice sunt inferioare sau nu corespund cerintelor prevazute in Caietul de sarcini, prevaleaza prevederile Caietului de sarcini.</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bookmarkStart w:id="12" w:name="_Ref5641640"/>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9. Comunicarea între părți</w:t>
            </w:r>
            <w:bookmarkEnd w:id="12"/>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9.1. Orice comunicare făcută de Părți va fi redactată în scris și depusă personal de Parte sau expediată prin scrisoare recomandată cu confirmare de primire sau prin alt mijloc de comunicare care asigură confirmarea primirii documentului.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9.2. </w:t>
            </w:r>
            <w:r w:rsidRPr="0021271E">
              <w:rPr>
                <w:rFonts w:ascii="Times New Roman" w:hAnsi="Times New Roman" w:cs="Times New Roman"/>
                <w:sz w:val="24"/>
                <w:szCs w:val="24"/>
                <w:lang w:val="ro-RO"/>
              </w:rPr>
              <w:t>Comunicările între Părți se pot face și prin fax sau e-mail, cu condiția confirmării în scris a primirii documentuluii</w:t>
            </w:r>
            <w:r w:rsidRPr="0021271E">
              <w:rPr>
                <w:rFonts w:ascii="Times New Roman" w:eastAsia="Times New Roman" w:hAnsi="Times New Roman" w:cs="Times New Roman"/>
                <w:sz w:val="24"/>
                <w:szCs w:val="24"/>
                <w:lang w:val="ro-RO" w:eastAsia="ar-SA"/>
              </w:rPr>
              <w:t>.</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9.3.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 </w:t>
            </w:r>
            <w:bookmarkStart w:id="13" w:name="_Ref5640944"/>
            <w:r w:rsidRPr="0021271E">
              <w:rPr>
                <w:rFonts w:ascii="Times New Roman" w:eastAsia="Times New Roman" w:hAnsi="Times New Roman" w:cs="Times New Roman"/>
                <w:sz w:val="24"/>
                <w:szCs w:val="24"/>
                <w:lang w:val="ro-RO" w:eastAsia="ar-SA"/>
              </w:rPr>
              <w:t xml:space="preserve">Adresele la care se transmit comunicarile sunt cele precizate la cap. 1 din prezentul contract. </w:t>
            </w:r>
            <w:bookmarkEnd w:id="13"/>
          </w:p>
          <w:p w:rsidR="003F0570" w:rsidRPr="0021271E" w:rsidRDefault="003F0570" w:rsidP="00F655BA">
            <w:pPr>
              <w:spacing w:after="0" w:line="240" w:lineRule="auto"/>
              <w:jc w:val="both"/>
              <w:rPr>
                <w:rFonts w:ascii="Times New Roman" w:hAnsi="Times New Roman" w:cs="Times New Roman"/>
                <w:sz w:val="24"/>
                <w:szCs w:val="24"/>
                <w:lang w:val="ro-RO"/>
              </w:rPr>
            </w:pPr>
            <w:r w:rsidRPr="0021271E">
              <w:rPr>
                <w:rFonts w:ascii="Times New Roman" w:eastAsia="Times New Roman" w:hAnsi="Times New Roman" w:cs="Times New Roman"/>
                <w:sz w:val="24"/>
                <w:szCs w:val="24"/>
                <w:lang w:val="ro-RO" w:eastAsia="ar-SA"/>
              </w:rPr>
              <w:t xml:space="preserve">9.4. </w:t>
            </w:r>
            <w:r w:rsidRPr="0021271E">
              <w:rPr>
                <w:rFonts w:ascii="Times New Roman" w:hAnsi="Times New Roman" w:cs="Times New Roman"/>
                <w:sz w:val="24"/>
                <w:szCs w:val="24"/>
                <w:lang w:val="ro-RO"/>
              </w:rPr>
              <w:t>Orice document (dispoziție, adresă, propunere, înregistrare, Proces-Verbal de Recepție, notificare și altele) întocmit în cadrul Contractului, este realizat și transmis, în scris, într-o formă ce poate fi citită, reprodusă și înregistrată.</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val="ro-RO" w:eastAsia="ar-SA"/>
              </w:rPr>
              <w:t>9.5. Orice comunicare intre parti trebuie sa contina precizari cu privire la elementele de identificare ale contractului (titlul si numarul de inregistrare) si sa fie transmisa la adresa/adresele mentionate la cap. 1.</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9.6. Orice comunicare facuta de una dintre parti va fi considerata primita:</w:t>
            </w:r>
          </w:p>
          <w:p w:rsidR="003F0570" w:rsidRPr="0021271E" w:rsidRDefault="003F0570" w:rsidP="00F655BA">
            <w:pPr>
              <w:keepNext/>
              <w:keepLines/>
              <w:widowControl w:val="0"/>
              <w:numPr>
                <w:ilvl w:val="0"/>
                <w:numId w:val="30"/>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21271E">
              <w:rPr>
                <w:rFonts w:ascii="Times New Roman" w:eastAsia="Calibri" w:hAnsi="Times New Roman" w:cs="Times New Roman"/>
                <w:sz w:val="24"/>
                <w:szCs w:val="24"/>
                <w:lang w:val="ro-RO" w:eastAsia="ar-SA"/>
              </w:rPr>
              <w:t>la momentul inmanarii, daca este depusa personal de catre una dintre parti,</w:t>
            </w:r>
          </w:p>
          <w:p w:rsidR="003F0570" w:rsidRPr="0021271E" w:rsidRDefault="003F0570" w:rsidP="00F655BA">
            <w:pPr>
              <w:keepNext/>
              <w:keepLines/>
              <w:widowControl w:val="0"/>
              <w:numPr>
                <w:ilvl w:val="0"/>
                <w:numId w:val="30"/>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21271E">
              <w:rPr>
                <w:rFonts w:ascii="Times New Roman" w:eastAsia="Calibri" w:hAnsi="Times New Roman" w:cs="Times New Roman"/>
                <w:sz w:val="24"/>
                <w:szCs w:val="24"/>
                <w:lang w:val="ro-RO" w:eastAsia="ar-SA"/>
              </w:rPr>
              <w:t>la momentul primirii de catre destinatar, in cazul trimiterii prin scrisoare recomandata cu confirmare de primire,</w:t>
            </w:r>
          </w:p>
          <w:p w:rsidR="003F0570" w:rsidRPr="0021271E" w:rsidRDefault="003F0570" w:rsidP="00F655BA">
            <w:pPr>
              <w:keepNext/>
              <w:keepLines/>
              <w:widowControl w:val="0"/>
              <w:numPr>
                <w:ilvl w:val="0"/>
                <w:numId w:val="30"/>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21271E">
              <w:rPr>
                <w:rFonts w:ascii="Times New Roman" w:eastAsia="Calibri" w:hAnsi="Times New Roman" w:cs="Times New Roman"/>
                <w:sz w:val="24"/>
                <w:szCs w:val="24"/>
                <w:lang w:val="ro-RO" w:eastAsia="ar-SA"/>
              </w:rPr>
              <w:t>la momentul primirii confirmarii de catre expeditor, in cazul in care comunicarea este facuta prin fax sau e-mail (cu conditia ca trimiterea sa nu fi intervenit intr-o zi nelucratoare, caz in care va fi considerata primita la prima ora a zilei lucratoare urmatoare).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9.7. Partile se declara de acord ca nerespectarea cerintelor referitoare la modalitatile de comunicare stabilite in prezentul contract sa fie sanctionate cu inopozabilitatea respectivei comunicari.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9.8. In orice situatie in care este necesara emiterea de notificari, instiintari, instructiuni sau alte forme de comunicare de catre una dintre parti, daca nu este specificat altfel, aceste comunicari vor fi redactate in limba contractului si nu vor fi retinute sau intarziate in mod nejustificat.</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9.9. Nicio modificare a datelor de contact prevazute in prezentul contract/contract nu este opozabila celeilalte parti, decat in cazul in care a fost notificata in prealabil.</w:t>
            </w:r>
          </w:p>
          <w:p w:rsidR="003F0570" w:rsidRPr="0021271E" w:rsidRDefault="003F0570" w:rsidP="00F655BA">
            <w:pPr>
              <w:widowControl w:val="0"/>
              <w:suppressAutoHyphens/>
              <w:autoSpaceDE w:val="0"/>
              <w:spacing w:after="0" w:line="240" w:lineRule="auto"/>
              <w:jc w:val="both"/>
              <w:outlineLvl w:val="0"/>
              <w:rPr>
                <w:rFonts w:ascii="Times New Roman" w:eastAsia="Times New Roman" w:hAnsi="Times New Roman" w:cs="Times New Roman"/>
                <w:b/>
                <w:sz w:val="24"/>
                <w:szCs w:val="24"/>
                <w:lang w:val="ro-RO" w:eastAsia="ar-SA"/>
              </w:rPr>
            </w:pPr>
          </w:p>
          <w:p w:rsidR="003F0570" w:rsidRPr="0021271E" w:rsidRDefault="003F0570" w:rsidP="00F655BA">
            <w:pPr>
              <w:widowControl w:val="0"/>
              <w:suppressAutoHyphens/>
              <w:autoSpaceDE w:val="0"/>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 xml:space="preserve">10. Garantia de buna executie aferenta contractului </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10.1. Contractantul va furniza Achizitorului Garanția de Bună Execuție în original, in termen de 5 zile lucratoare de la data semnării Contractului. Acest termen poate fi prelungit la solicitarea justificata a Contractantului, fără a depăși 15 zile de la data semnarii contractului.</w:t>
            </w:r>
          </w:p>
          <w:p w:rsidR="003F0570" w:rsidRPr="0021271E" w:rsidRDefault="003F0570" w:rsidP="00F655BA">
            <w:pPr>
              <w:spacing w:after="0" w:line="240" w:lineRule="auto"/>
              <w:jc w:val="both"/>
              <w:rPr>
                <w:rFonts w:ascii="Times New Roman" w:hAnsi="Times New Roman" w:cs="Times New Roman"/>
                <w:sz w:val="24"/>
                <w:szCs w:val="24"/>
              </w:rPr>
            </w:pPr>
            <w:r w:rsidRPr="0021271E">
              <w:rPr>
                <w:rFonts w:ascii="Times New Roman" w:eastAsia="Times New Roman" w:hAnsi="Times New Roman" w:cs="Times New Roman"/>
                <w:sz w:val="24"/>
                <w:szCs w:val="24"/>
                <w:lang w:val="ro-RO"/>
              </w:rPr>
              <w:t>10.2. Contractantul va constitui (pe cheltuiala sa şi fără a solicita Achizitorului costurile aferente constituirii şi menţinerii acesteia) o Garanţie de Bună Execuţie pentru executarea corespunzătoare a Contractului, în cuantum de 10% din Prețul Contractului, fără TVA.</w:t>
            </w:r>
            <w:r w:rsidRPr="0021271E">
              <w:rPr>
                <w:rFonts w:ascii="Times New Roman" w:eastAsia="Times New Roman" w:hAnsi="Times New Roman" w:cs="Times New Roman"/>
                <w:sz w:val="24"/>
                <w:szCs w:val="24"/>
              </w:rPr>
              <w:t xml:space="preserve"> </w:t>
            </w:r>
            <w:r w:rsidRPr="0021271E">
              <w:rPr>
                <w:rFonts w:ascii="Times New Roman" w:eastAsia="Times New Roman" w:hAnsi="Times New Roman" w:cs="Times New Roman"/>
                <w:sz w:val="24"/>
                <w:szCs w:val="24"/>
                <w:lang w:val="ro-RO"/>
              </w:rPr>
              <w:t>Garantia de buna executie va fi valabila pe toata perioada de valabilitate a contractului +14 zile.</w:t>
            </w:r>
            <w:r w:rsidRPr="0021271E">
              <w:rPr>
                <w:rFonts w:ascii="Times New Roman" w:hAnsi="Times New Roman" w:cs="Times New Roman"/>
                <w:sz w:val="24"/>
                <w:szCs w:val="24"/>
              </w:rPr>
              <w:t xml:space="preserve"> </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10.3.Garanţia de bună execuţie se constituie printr-una dintre următoarele modalitati de constituire şi devine anexă la contract:</w:t>
            </w:r>
          </w:p>
          <w:p w:rsidR="003F0570" w:rsidRPr="0021271E" w:rsidRDefault="003F0570" w:rsidP="00F655BA">
            <w:pPr>
              <w:autoSpaceDE w:val="0"/>
              <w:autoSpaceDN w:val="0"/>
              <w:adjustRightInd w:val="0"/>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a) virament bancar;</w:t>
            </w:r>
          </w:p>
          <w:p w:rsidR="003F0570" w:rsidRPr="0021271E" w:rsidRDefault="003F0570" w:rsidP="00F655BA">
            <w:pPr>
              <w:autoSpaceDE w:val="0"/>
              <w:autoSpaceDN w:val="0"/>
              <w:adjustRightInd w:val="0"/>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b) instrumente de garantare emise în condiţiile legii, astfel:</w:t>
            </w:r>
          </w:p>
          <w:p w:rsidR="003F0570" w:rsidRPr="0021271E" w:rsidRDefault="003F0570" w:rsidP="00F655BA">
            <w:pPr>
              <w:autoSpaceDE w:val="0"/>
              <w:autoSpaceDN w:val="0"/>
              <w:adjustRightInd w:val="0"/>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(i) scrisori de garanţie emise de instituţii de credit bancare din România sau din alt stat;</w:t>
            </w:r>
          </w:p>
          <w:p w:rsidR="003F0570" w:rsidRPr="0021271E" w:rsidRDefault="003F0570" w:rsidP="00F655BA">
            <w:pPr>
              <w:autoSpaceDE w:val="0"/>
              <w:autoSpaceDN w:val="0"/>
              <w:adjustRightInd w:val="0"/>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 xml:space="preserve">(ii) scrisori de garantie emise de institutii financiare nebancare din Romania sau din alt stat pentru achizitiile de lucrari a caror valoare estimata este mai mica sau egala cu 40.000.000 lei fara TVA si respectiv pentru achizitiile de produse sau servicii a caror valoare estimata este mai mica sau egala cu 7.000.000 lei fara TVA;  </w:t>
            </w:r>
          </w:p>
          <w:p w:rsidR="003F0570" w:rsidRPr="0021271E" w:rsidRDefault="003F0570" w:rsidP="00F655BA">
            <w:pPr>
              <w:autoSpaceDE w:val="0"/>
              <w:autoSpaceDN w:val="0"/>
              <w:adjustRightInd w:val="0"/>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(iii) asigurări de garanţii emise:</w:t>
            </w:r>
          </w:p>
          <w:p w:rsidR="003F0570" w:rsidRPr="0021271E" w:rsidRDefault="003F0570" w:rsidP="00F655BA">
            <w:pPr>
              <w:autoSpaceDE w:val="0"/>
              <w:autoSpaceDN w:val="0"/>
              <w:adjustRightInd w:val="0"/>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3F0570" w:rsidRPr="0021271E" w:rsidRDefault="003F0570" w:rsidP="00F655BA">
            <w:pPr>
              <w:autoSpaceDE w:val="0"/>
              <w:autoSpaceDN w:val="0"/>
              <w:adjustRightInd w:val="0"/>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 fie de societăţi de asigurare din state terţe prin sucursale autorizate în România de către Autoritatea de Supraveghere Financiară;</w:t>
            </w:r>
          </w:p>
          <w:p w:rsidR="003F0570" w:rsidRPr="0021271E" w:rsidRDefault="003F0570" w:rsidP="00F655BA">
            <w:pPr>
              <w:autoSpaceDE w:val="0"/>
              <w:autoSpaceDN w:val="0"/>
              <w:adjustRightInd w:val="0"/>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c) prin depunere numerar numai daca valoarea este mai mică sau egala cu maximul legal stabilit pentru plati in numerar.</w:t>
            </w:r>
          </w:p>
          <w:p w:rsidR="003F0570" w:rsidRPr="0021271E" w:rsidRDefault="003F0570" w:rsidP="00F655BA">
            <w:pPr>
              <w:autoSpaceDE w:val="0"/>
              <w:autoSpaceDN w:val="0"/>
              <w:adjustRightInd w:val="0"/>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 xml:space="preserve">d) rețineri succesive din sumele datorate pentru facturi parțiale. </w:t>
            </w:r>
            <w:r w:rsidRPr="0021271E">
              <w:rPr>
                <w:rFonts w:ascii="Times New Roman" w:eastAsia="Times New Roman" w:hAnsi="Times New Roman" w:cs="Times New Roman"/>
                <w:sz w:val="24"/>
                <w:szCs w:val="24"/>
                <w:lang w:val="ro-RO"/>
              </w:rPr>
              <w:t>Contractantul</w:t>
            </w:r>
            <w:r w:rsidRPr="0021271E">
              <w:rPr>
                <w:rFonts w:ascii="Times New Roman" w:hAnsi="Times New Roman" w:cs="Times New Roman"/>
                <w:sz w:val="24"/>
                <w:szCs w:val="24"/>
                <w:lang w:val="ro-RO"/>
              </w:rPr>
              <w:t xml:space="preserve"> are obligația de a deschide la unitatea trezoreriei statului din cadrul organului competent in administrarea acestuia, un cont de disponibil distinct la dispoziția </w:t>
            </w:r>
            <w:r w:rsidRPr="0021271E">
              <w:rPr>
                <w:rFonts w:ascii="Times New Roman" w:eastAsia="Times New Roman" w:hAnsi="Times New Roman" w:cs="Times New Roman"/>
                <w:sz w:val="24"/>
                <w:szCs w:val="24"/>
                <w:lang w:val="ro-RO" w:eastAsia="ar-SA"/>
              </w:rPr>
              <w:t>contractantă</w:t>
            </w:r>
            <w:r w:rsidRPr="0021271E">
              <w:rPr>
                <w:rFonts w:ascii="Times New Roman" w:hAnsi="Times New Roman" w:cs="Times New Roman"/>
                <w:sz w:val="24"/>
                <w:szCs w:val="24"/>
                <w:lang w:val="ro-RO"/>
              </w:rPr>
              <w:t xml:space="preserve">, in termen de 5 zile lucrătoare de la data semnării prezentului contract. </w:t>
            </w:r>
            <w:r w:rsidRPr="0021271E">
              <w:rPr>
                <w:rFonts w:ascii="Times New Roman" w:eastAsia="Times New Roman" w:hAnsi="Times New Roman" w:cs="Times New Roman"/>
                <w:sz w:val="24"/>
                <w:szCs w:val="24"/>
                <w:lang w:val="ro-RO"/>
              </w:rPr>
              <w:t>Contractantul</w:t>
            </w:r>
            <w:r w:rsidRPr="0021271E">
              <w:rPr>
                <w:rFonts w:ascii="Times New Roman" w:hAnsi="Times New Roman" w:cs="Times New Roman"/>
                <w:sz w:val="24"/>
                <w:szCs w:val="24"/>
                <w:lang w:val="ro-RO"/>
              </w:rPr>
              <w:t xml:space="preserve"> are obligația de a depune in contul astfel deschis o suma inițiala ce </w:t>
            </w:r>
            <w:r w:rsidRPr="0021271E">
              <w:rPr>
                <w:rFonts w:ascii="Times New Roman" w:hAnsi="Times New Roman" w:cs="Times New Roman"/>
                <w:b/>
                <w:sz w:val="24"/>
                <w:szCs w:val="24"/>
                <w:lang w:val="ro-RO"/>
              </w:rPr>
              <w:t xml:space="preserve">nu </w:t>
            </w:r>
            <w:r w:rsidRPr="0021271E">
              <w:rPr>
                <w:rFonts w:ascii="Times New Roman" w:hAnsi="Times New Roman" w:cs="Times New Roman"/>
                <w:sz w:val="24"/>
                <w:szCs w:val="24"/>
                <w:lang w:val="ro-RO"/>
              </w:rPr>
              <w:t xml:space="preserve">trebuie sa fie mai mica de 2,5% din prețul contractului. </w:t>
            </w:r>
            <w:r w:rsidRPr="0021271E">
              <w:rPr>
                <w:rFonts w:ascii="Times New Roman" w:eastAsia="Times New Roman" w:hAnsi="Times New Roman" w:cs="Times New Roman"/>
                <w:sz w:val="24"/>
                <w:szCs w:val="24"/>
                <w:lang w:val="ro-RO"/>
              </w:rPr>
              <w:t>Contractantul</w:t>
            </w:r>
            <w:r w:rsidRPr="0021271E">
              <w:rPr>
                <w:rFonts w:ascii="Times New Roman" w:hAnsi="Times New Roman" w:cs="Times New Roman"/>
                <w:sz w:val="24"/>
                <w:szCs w:val="24"/>
                <w:lang w:val="ro-RO"/>
              </w:rPr>
              <w:t xml:space="preserve"> va înscrie distinct pe facturile emise, cuantumul garanției de buna execuție si contul in care acesta va fi virat.</w:t>
            </w:r>
          </w:p>
          <w:p w:rsidR="003F0570" w:rsidRPr="0021271E" w:rsidRDefault="003F0570" w:rsidP="00F655BA">
            <w:pPr>
              <w:autoSpaceDE w:val="0"/>
              <w:autoSpaceDN w:val="0"/>
              <w:adjustRightInd w:val="0"/>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e) combinarea a două sau mai multe dintre modalitățile de constituire prevăzute la lit. a)-c);</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 xml:space="preserve">10.4.Garanţia de Bună Execuţie trebuie sa fie irevocabilă, neconditionata, trebuie sa prevada că plata Garanţiei de Bună Execuţie se va executa necondiţionat, respectiv la prima cerere a </w:t>
            </w:r>
            <w:r w:rsidRPr="0021271E">
              <w:rPr>
                <w:rFonts w:ascii="Times New Roman" w:eastAsia="Times New Roman" w:hAnsi="Times New Roman" w:cs="Times New Roman"/>
                <w:sz w:val="24"/>
                <w:szCs w:val="24"/>
                <w:lang w:val="ro-RO" w:eastAsia="ar-SA"/>
              </w:rPr>
              <w:t>entitatii contractantă</w:t>
            </w:r>
            <w:r w:rsidRPr="0021271E">
              <w:rPr>
                <w:rFonts w:ascii="Times New Roman" w:eastAsia="Times New Roman" w:hAnsi="Times New Roman" w:cs="Times New Roman"/>
                <w:sz w:val="24"/>
                <w:szCs w:val="24"/>
                <w:lang w:val="ro-RO"/>
              </w:rPr>
              <w:t xml:space="preserve">, pe baza declaraţiei acestuia cu privire la culpa persoanei garantate. </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10.5.Garanţia de Bună Execuţie a unei asocieri sau a unui consorţiu va fi emisă în numele asocierii sau a consorţiului.</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 xml:space="preserve">10.6.Garanţia de Bună Execuţie emisa de o societate de asigurări sau de o instituție financiara nebancara (IFN)  trebuie să nu fie condiţionată de emiterea unei poliţe de asigurare/ scrisori de garanție care să fie opozabilă </w:t>
            </w:r>
            <w:r w:rsidRPr="0021271E">
              <w:rPr>
                <w:rFonts w:ascii="Times New Roman" w:eastAsia="Times New Roman" w:hAnsi="Times New Roman" w:cs="Times New Roman"/>
                <w:sz w:val="24"/>
                <w:szCs w:val="24"/>
                <w:lang w:val="ro-RO" w:eastAsia="ar-SA"/>
              </w:rPr>
              <w:t>entitatii contractantă</w:t>
            </w:r>
            <w:r w:rsidRPr="0021271E">
              <w:rPr>
                <w:rFonts w:ascii="Times New Roman" w:eastAsia="Times New Roman" w:hAnsi="Times New Roman" w:cs="Times New Roman"/>
                <w:sz w:val="24"/>
                <w:szCs w:val="24"/>
                <w:lang w:val="ro-RO"/>
              </w:rPr>
              <w:t xml:space="preserve"> prin alte documente, respectiv Condiţii Generale de Asigurare, Condiţii Speciale de Asigurare, Clauza/Clauze de garantare, etc. </w:t>
            </w:r>
          </w:p>
          <w:p w:rsidR="003F0570" w:rsidRPr="0021271E" w:rsidRDefault="003F0570" w:rsidP="00F655BA">
            <w:pPr>
              <w:widowControl w:val="0"/>
              <w:numPr>
                <w:ilvl w:val="1"/>
                <w:numId w:val="0"/>
              </w:numPr>
              <w:spacing w:after="0" w:line="240" w:lineRule="auto"/>
              <w:jc w:val="both"/>
              <w:outlineLvl w:val="1"/>
              <w:rPr>
                <w:rFonts w:ascii="Times New Roman" w:hAnsi="Times New Roman" w:cs="Times New Roman"/>
                <w:sz w:val="24"/>
                <w:szCs w:val="24"/>
              </w:rPr>
            </w:pPr>
            <w:r w:rsidRPr="0021271E">
              <w:rPr>
                <w:rFonts w:ascii="Times New Roman" w:eastAsia="Times New Roman" w:hAnsi="Times New Roman" w:cs="Times New Roman"/>
                <w:sz w:val="24"/>
                <w:szCs w:val="24"/>
                <w:lang w:val="ro-RO"/>
              </w:rPr>
              <w:t xml:space="preserve">10.7. </w:t>
            </w:r>
            <w:r w:rsidRPr="0021271E">
              <w:rPr>
                <w:rFonts w:ascii="Times New Roman" w:hAnsi="Times New Roman" w:cs="Times New Roman"/>
                <w:sz w:val="24"/>
                <w:szCs w:val="24"/>
              </w:rPr>
              <w:t xml:space="preserve">În situaţia în care Garanţia de Bună Execuţie este emisă de către o societate de asigurări, aceasta trebuie prezentată </w:t>
            </w:r>
            <w:r w:rsidRPr="0021271E">
              <w:rPr>
                <w:rFonts w:ascii="Times New Roman" w:eastAsia="Times New Roman" w:hAnsi="Times New Roman" w:cs="Times New Roman"/>
                <w:sz w:val="24"/>
                <w:szCs w:val="24"/>
                <w:lang w:val="ro-RO" w:eastAsia="ar-SA"/>
              </w:rPr>
              <w:t>entitatii contractantă</w:t>
            </w:r>
            <w:r w:rsidRPr="0021271E">
              <w:rPr>
                <w:rFonts w:ascii="Times New Roman" w:hAnsi="Times New Roman" w:cs="Times New Roman"/>
                <w:sz w:val="24"/>
                <w:szCs w:val="24"/>
              </w:rPr>
              <w:t xml:space="preserve"> însoţită de o adresă din partea Societăţii de Asigurări prin care aceasta confirmă faptul că Garanţia de Buna Executie este valabilă şi în vigoare indiferent de prevederile unei poliţe de asigurare şi că angajamentul societăţii de asigurare faţă de </w:t>
            </w:r>
            <w:r w:rsidRPr="0021271E">
              <w:rPr>
                <w:rFonts w:ascii="Times New Roman" w:eastAsia="Times New Roman" w:hAnsi="Times New Roman" w:cs="Times New Roman"/>
                <w:sz w:val="24"/>
                <w:szCs w:val="24"/>
                <w:lang w:val="ro-RO" w:eastAsia="ar-SA"/>
              </w:rPr>
              <w:t>entitate contractantă</w:t>
            </w:r>
            <w:r w:rsidRPr="0021271E">
              <w:rPr>
                <w:rFonts w:ascii="Times New Roman" w:hAnsi="Times New Roman" w:cs="Times New Roman"/>
                <w:sz w:val="24"/>
                <w:szCs w:val="24"/>
              </w:rPr>
              <w:t xml:space="preserve"> va fi exclusiv în baza Garanţiei de Bună Execuţie emise.</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 xml:space="preserve">10.8. Nerespectarea condiţiilor prevazute la art. 10.6. si 10.7 va pune </w:t>
            </w:r>
            <w:r w:rsidRPr="0021271E">
              <w:rPr>
                <w:rFonts w:ascii="Times New Roman" w:eastAsia="Times New Roman" w:hAnsi="Times New Roman" w:cs="Times New Roman"/>
                <w:sz w:val="24"/>
                <w:szCs w:val="24"/>
                <w:lang w:val="ro-RO" w:eastAsia="ar-SA"/>
              </w:rPr>
              <w:t>entitatea contractantă</w:t>
            </w:r>
            <w:r w:rsidRPr="0021271E">
              <w:rPr>
                <w:rFonts w:ascii="Times New Roman" w:eastAsia="Times New Roman" w:hAnsi="Times New Roman" w:cs="Times New Roman"/>
                <w:sz w:val="24"/>
                <w:szCs w:val="24"/>
                <w:lang w:val="ro-RO"/>
              </w:rPr>
              <w:t xml:space="preserve"> în situaţia de a nu accepta Garanţia de Bună Execuţie emisă de către o societate de asigurare/ IFN şi, totodată, entitatea contractantă poate rezilia Contractul. </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 xml:space="preserve">10.9. Contractantul se va asigura că Garanţia de Bună Execuţie este valabilă şi în vigoare, până la îndeplinirea de către Contractant a tuturor obligațiilor contractuale asumate prin Contract. </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 xml:space="preserve">10.10. Dacă termenii Garanţiei de Bună Execuţie specifică data de expirare a acesteia, iar Contractantul nu </w:t>
            </w:r>
            <w:r w:rsidRPr="0021271E">
              <w:rPr>
                <w:rFonts w:ascii="Times New Roman" w:eastAsia="Times New Roman" w:hAnsi="Times New Roman" w:cs="Times New Roman"/>
                <w:sz w:val="24"/>
                <w:szCs w:val="24"/>
                <w:lang w:val="ro-RO"/>
              </w:rPr>
              <w:lastRenderedPageBreak/>
              <w:t xml:space="preserve">si-a indeplinit toate obligatiile contractuale asumate prin contract cu 30 de zile înainte de data de expirare a Garanţiei, Contractantul va prelungi valabilitatea Garanţiei de Bună Execuţie până când obligatiile contractuale vor fi indeplinite. </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 xml:space="preserve">10.11.Pe durata derularii Contractului, dacă emitentul Garanţiei de Bună Execuţie pierde autorizarea să emită asemenea garanţii, se va considera că Garanţia de Bună Execuţie îşi pierde valabilitatea şi Contractantul va avea obligaţia de a constitui o nouă Garanţie de Bună Execuţie (pe cheltuiala sa şi fără a solicita entitatii contractantă costurile aferente constituirii şi menţinerii acesteia) în conformitate cu prevederile pct. 10.1. </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 xml:space="preserve">10.12. Contractantul va prezenta entitatii contractantă aceasta noua Garantie de Buna Executie in termen de maxim 5 zile lucratoare, de la data notificarii acestuia de catre entitatea contractantă, si/sau de la data notificarii evenimentului anterior enuntat de catre Garant catre Contractant. </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10.13. In cazul in care Contractantul nu prezinta noua garantie de buna executie in termenul mentionat la pct. 10.11, in forma, cuantumul si conform prezentelor prevederi contractuale, entitatea contractantă este îndreptățit să rezilieze Contractul fără îndeplinirea niciunei formalități, nefiind necesară nicio notificare, înștiințare sau altă măsura în vederea înștiințării rezilierii Contractului pentru motivul menționat anterior, nefiind necesară, de asemenea, nici o încuviințare sau intervenție în fața vreunei instanțe judecătorești.</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 xml:space="preserve">10.14.Pe durata derulării Contractului, dacă emitentul Garanţiei de Bună Execuţie nu îşi poate respecta angajamentele, Garanţia de Bună Execuţie nu va mai fi validă. Entitatea contractantă va notifica Contractantul pentru a elibera o nouă Garanţie de Buna Executie (pe cheltuiala sa şi fără a solicita entitatii contractante costurile aferente constituirii şi menţinerii acesteia) conform aceloraşi termeni ca cei ai anterioarei garanţii. In cazul în care Contractantul nu transmite o nouă Garanţie de Bună Execuţie în termen de 5 de zile de la data notificării, entitatea contractantă poate rezilia Contractul. </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10.15.</w:t>
            </w:r>
            <w:r w:rsidRPr="0021271E">
              <w:rPr>
                <w:rFonts w:ascii="Times New Roman" w:hAnsi="Times New Roman" w:cs="Times New Roman"/>
                <w:sz w:val="24"/>
                <w:szCs w:val="24"/>
              </w:rPr>
              <w:t xml:space="preserve"> E</w:t>
            </w:r>
            <w:r w:rsidRPr="0021271E">
              <w:rPr>
                <w:rFonts w:ascii="Times New Roman" w:eastAsia="Times New Roman" w:hAnsi="Times New Roman" w:cs="Times New Roman"/>
                <w:sz w:val="24"/>
                <w:szCs w:val="24"/>
                <w:lang w:val="ro-RO"/>
              </w:rPr>
              <w:t xml:space="preserve">ntitatea contractantă are dreptul de a emite pretenţii asupra Garanţiei de Bună Execuţie, oricând pe parcursul derulării Contractului, în limita prejudiciului creat entitatii contractantă, şi care va fi apreciat de către acesta, în cazul în care Contractantul nu îşi îndeplineşte, îndeplineşte cu întârziere sau nu îndeplineşte corespunzător, din culpa sa, oricare din obligaţiile asumate prin prezentul Contract. </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 xml:space="preserve">10.15. Entitatea contractantă are obligația de a emite pretenții asupra Garanției de Bună Execuție, pe cheltuiala Contractantului, oricând pe parcursul derulării Contractului, în oricare dintre cazurile de mai jos: </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(a) Daca in termenii Garanţiei de Bună Execuţie se specifică data de expirare a acesteia iar Contractantul nu si-a indeplinit toate obligațiile contractuale asumate prin Contract pana la acea data, entitatea contractantă, inainte de expirarea Garanţiei de Bună Execuţie, va cere întreaga valoare a acesteia in situatia in care Contractantul nu prelungeste valabilitatea Garanţiei de Bună Execuţie până când obligatiile contractuale vor fi indeplinite.</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 xml:space="preserve">(b) entitatea contractantă reziliază Contractul, situatie in care entitatea contractantă poate revendica intreaga valoare a Garantiei de Buna Executie.  </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 xml:space="preserve">10.17.Anterior emiterii unei pretenţii asupra Garanţiei de Bună Execuţie, Beneficiraul are obligaţia de a notifica pretenţia atât Contractantului, cât şi emitentului instrumentului de garantare, precizând obligaţiile care nu au fost respectate, precum şi modul de calcul al prejudiciului. </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 xml:space="preserve">10.18.De fiecare dată când Garanţia de Bună Execuţie este executată parţial sau total, cu exceptia situatiilor in care entitatea contractantă reziliaza Contractul sau Contractantul nu reuşeşte să prelungească valabilitatea Garanţiei de Bună Execuţie, Contractantul are obligaţia de a reîntregi valoarea Garanţiei de Bună Execuţie în cauză, raportat la restul rămas de furnizat, în termen de maxim15 zile de la data notificării emise de către Bneficiar. </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 xml:space="preserve">10.19.De fiecare data când pe parcursul derularii Contractului Preţul Contractului este modificat, Contractantul  are obligația de a modifica valoarea Garanţiei de Bună Execuţie în corelaţie cu noul Pret al Contactului, în termen de 5 zile lucratoare de la modificare. </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 xml:space="preserve">10.20. Entitatea contractantă va elibera/restitui Contractantului Garanția de Bună Execuţie in cel mult 14 zile de la data procesului-verbal de recepție a produselor care fac obiectul contractului și/sau la data plății facturii finale, dacă nu a ridicat până la acea dată pretenții asupra ei. </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 xml:space="preserve">10.21.În cazul în care, pe parcursul perioadei duratei contractului, Contractantul își modifică denumirea, acesta are obligația de a prezenta, în maxim 10 zile de la semnarea Actului Adițional în care este consemnată modificarea denumirii Contractantului, amendamentele aferente tuturor garanțiilor din Contract. În cazul în care Contractantul nu-și îndeplinește aceasta obligație, entitatea contractantă are dreptul, fără nicio </w:t>
            </w:r>
            <w:r w:rsidRPr="0021271E">
              <w:rPr>
                <w:rFonts w:ascii="Times New Roman" w:eastAsia="Times New Roman" w:hAnsi="Times New Roman" w:cs="Times New Roman"/>
                <w:sz w:val="24"/>
                <w:szCs w:val="24"/>
                <w:lang w:val="ro-RO"/>
              </w:rPr>
              <w:lastRenderedPageBreak/>
              <w:t xml:space="preserve">notificare prealabilă sau demers suplimentar, de a executa garanțiile în cauză, garanții pentru care Contractantul nu a prezentat amendamentele necesare și totodată, de a rezilia Contractul fără necesitatea notificării prealabile a Contractantului.   </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10.22. În situația neîndeplinirii obligațiilor privind constituirea/prelungirea/ reîntregirea /completarea/ amendarea garanției de bună execuție în interiorul termenelor menționate în prezentul capitol, entitatea contractantă este îndreptățit să aplice penalităţi conform prezentului contract și/sau să rezilieze și/sau să execute integral garanţia de bună execuţie.</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 xml:space="preserve">10.23. </w:t>
            </w:r>
            <w:r w:rsidRPr="0021271E">
              <w:rPr>
                <w:rFonts w:ascii="Times New Roman" w:hAnsi="Times New Roman" w:cs="Times New Roman"/>
                <w:sz w:val="24"/>
                <w:szCs w:val="24"/>
                <w:lang w:val="ro-RO"/>
              </w:rPr>
              <w:t xml:space="preserve">In cazul executării Garanţiei de Bună Execuţie, toate taxele, comisoanele şi spezele swift generate de executarea garanţiei, vor fi suportate de </w:t>
            </w:r>
            <w:r w:rsidRPr="0021271E">
              <w:rPr>
                <w:rFonts w:ascii="Times New Roman" w:eastAsia="Times New Roman" w:hAnsi="Times New Roman" w:cs="Times New Roman"/>
                <w:sz w:val="24"/>
                <w:szCs w:val="24"/>
                <w:lang w:val="ro-RO"/>
              </w:rPr>
              <w:t>Contractant</w:t>
            </w:r>
            <w:r w:rsidRPr="0021271E">
              <w:rPr>
                <w:rFonts w:ascii="Times New Roman" w:hAnsi="Times New Roman" w:cs="Times New Roman"/>
                <w:sz w:val="24"/>
                <w:szCs w:val="24"/>
                <w:lang w:val="ro-RO"/>
              </w:rPr>
              <w:t>;</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10.24.</w:t>
            </w:r>
            <w:r w:rsidRPr="0021271E">
              <w:rPr>
                <w:rFonts w:ascii="Times New Roman" w:hAnsi="Times New Roman" w:cs="Times New Roman"/>
                <w:sz w:val="24"/>
                <w:szCs w:val="24"/>
                <w:lang w:val="ro-RO"/>
              </w:rPr>
              <w:t xml:space="preserve">In situația in care societatea emitenta a Garantiei de buna executie solicita notificarea sa prealabila in cazul modificarii prezentului contract, atunci </w:t>
            </w:r>
            <w:r w:rsidRPr="0021271E">
              <w:rPr>
                <w:rFonts w:ascii="Times New Roman" w:eastAsia="Times New Roman" w:hAnsi="Times New Roman" w:cs="Times New Roman"/>
                <w:sz w:val="24"/>
                <w:szCs w:val="24"/>
                <w:lang w:val="ro-RO"/>
              </w:rPr>
              <w:t>Contractantul</w:t>
            </w:r>
            <w:r w:rsidRPr="0021271E">
              <w:rPr>
                <w:rFonts w:ascii="Times New Roman" w:hAnsi="Times New Roman" w:cs="Times New Roman"/>
                <w:sz w:val="24"/>
                <w:szCs w:val="24"/>
                <w:lang w:val="ro-RO"/>
              </w:rPr>
              <w:t xml:space="preserve">ui se obliga ca in termen de maxim 30 de zile de la momentul notificarii societatii emitente a Garantiei  sa obtina de la aceasta  acordul cu privire la orice modificari ale termenelor si conditiilor prezentului contract, cu privire la obligatiile garantate. </w:t>
            </w:r>
          </w:p>
          <w:p w:rsidR="003F0570" w:rsidRPr="0021271E" w:rsidRDefault="003F0570" w:rsidP="00F655BA">
            <w:pPr>
              <w:spacing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 xml:space="preserve">10.25.În cazul în care societatea emitenta a Garantiei de buna executie nu este de acord cu ulterioarele modificări survenite pe perioada desfășurării prezentului contract, </w:t>
            </w:r>
            <w:r w:rsidRPr="0021271E">
              <w:rPr>
                <w:rFonts w:ascii="Times New Roman" w:eastAsia="Times New Roman" w:hAnsi="Times New Roman" w:cs="Times New Roman"/>
                <w:sz w:val="24"/>
                <w:szCs w:val="24"/>
                <w:lang w:val="ro-RO"/>
              </w:rPr>
              <w:t>Contractantul</w:t>
            </w:r>
            <w:r w:rsidRPr="0021271E">
              <w:rPr>
                <w:rFonts w:ascii="Times New Roman" w:hAnsi="Times New Roman" w:cs="Times New Roman"/>
                <w:sz w:val="24"/>
                <w:szCs w:val="24"/>
                <w:lang w:val="ro-RO"/>
              </w:rPr>
              <w:t xml:space="preserve"> va prezenta o nouă garanție de bună execuție constituită prin una din modalitățile si in termenul cuprinse in documentația de atribuire și in clauzele prezentului contract.</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 xml:space="preserve">11. Perioada de garantie acordata produselor </w:t>
            </w:r>
          </w:p>
          <w:p w:rsidR="003F0570" w:rsidRPr="0021271E" w:rsidRDefault="003F0570" w:rsidP="00F655BA">
            <w:pPr>
              <w:widowControl w:val="0"/>
              <w:numPr>
                <w:ilvl w:val="1"/>
                <w:numId w:val="0"/>
              </w:numPr>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11.1.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are obligatia sa asigure o garantie de </w:t>
            </w:r>
            <w:r w:rsidRPr="0021271E">
              <w:rPr>
                <w:rFonts w:ascii="Times New Roman" w:eastAsia="Times New Roman" w:hAnsi="Times New Roman" w:cs="Times New Roman"/>
                <w:b/>
                <w:bCs/>
                <w:sz w:val="24"/>
                <w:szCs w:val="24"/>
                <w:lang w:val="ro-RO" w:eastAsia="ar-SA"/>
              </w:rPr>
              <w:t>24 de luni</w:t>
            </w:r>
            <w:r w:rsidRPr="0021271E">
              <w:rPr>
                <w:rFonts w:ascii="Times New Roman" w:eastAsia="Times New Roman" w:hAnsi="Times New Roman" w:cs="Times New Roman"/>
                <w:sz w:val="24"/>
                <w:szCs w:val="24"/>
                <w:lang w:val="ro-RO" w:eastAsia="ar-SA"/>
              </w:rPr>
              <w:t xml:space="preserve">  </w:t>
            </w:r>
            <w:r w:rsidRPr="0021271E">
              <w:rPr>
                <w:rFonts w:ascii="Times New Roman" w:eastAsia="Times New Roman" w:hAnsi="Times New Roman" w:cs="Times New Roman"/>
                <w:b/>
                <w:sz w:val="24"/>
                <w:szCs w:val="24"/>
                <w:lang w:val="ro-RO" w:eastAsia="ar-SA"/>
              </w:rPr>
              <w:t>de la data încheierii procesului verbal de recepție</w:t>
            </w:r>
            <w:r w:rsidRPr="0021271E">
              <w:rPr>
                <w:rFonts w:ascii="Times New Roman" w:eastAsia="Times New Roman" w:hAnsi="Times New Roman" w:cs="Times New Roman"/>
                <w:sz w:val="24"/>
                <w:szCs w:val="24"/>
                <w:lang w:val="ro-RO" w:eastAsia="ar-SA"/>
              </w:rPr>
              <w:t xml:space="preserve">. </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11.2.</w:t>
            </w:r>
            <w:r w:rsidRPr="0021271E">
              <w:rPr>
                <w:rFonts w:ascii="Times New Roman" w:eastAsia="Times New Roman" w:hAnsi="Times New Roman" w:cs="Times New Roman"/>
                <w:sz w:val="24"/>
                <w:szCs w:val="24"/>
                <w:lang w:val="ro-RO"/>
              </w:rPr>
              <w:t xml:space="preserve"> Entitatea contractantă</w:t>
            </w:r>
            <w:r w:rsidRPr="0021271E">
              <w:rPr>
                <w:rFonts w:ascii="Times New Roman" w:eastAsia="Times New Roman" w:hAnsi="Times New Roman" w:cs="Times New Roman"/>
                <w:sz w:val="24"/>
                <w:szCs w:val="24"/>
                <w:lang w:val="ro-RO" w:eastAsia="ar-SA"/>
              </w:rPr>
              <w:t xml:space="preserve"> are dreptul de a notifica imediat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in scris, orice plangere sau reclamatie ce apare in conformitate cu aceasta garantie.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11.3. La primirea unei astfel de notificari,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are obligatia </w:t>
            </w:r>
            <w:r w:rsidRPr="0021271E">
              <w:rPr>
                <w:rFonts w:ascii="Times New Roman" w:eastAsia="Times New Roman" w:hAnsi="Times New Roman" w:cs="Times New Roman"/>
                <w:b/>
                <w:sz w:val="24"/>
                <w:szCs w:val="24"/>
                <w:lang w:val="ro-RO" w:eastAsia="ar-SA"/>
              </w:rPr>
              <w:t>de a inlocui produsul neconform in termen de maxim 10 zile de la data livrarii</w:t>
            </w:r>
            <w:r w:rsidRPr="0021271E">
              <w:rPr>
                <w:rFonts w:ascii="Times New Roman" w:eastAsia="Times New Roman" w:hAnsi="Times New Roman" w:cs="Times New Roman"/>
                <w:sz w:val="24"/>
                <w:szCs w:val="24"/>
                <w:lang w:val="ro-RO" w:eastAsia="ar-SA"/>
              </w:rPr>
              <w:t xml:space="preserve">, fara costuri suplimentare pentru </w:t>
            </w:r>
            <w:r w:rsidRPr="0021271E">
              <w:rPr>
                <w:rFonts w:ascii="Times New Roman" w:eastAsia="Times New Roman" w:hAnsi="Times New Roman" w:cs="Times New Roman"/>
                <w:sz w:val="24"/>
                <w:szCs w:val="24"/>
                <w:lang w:val="ro-RO"/>
              </w:rPr>
              <w:t>entitatea contractantă</w:t>
            </w:r>
            <w:r w:rsidRPr="0021271E">
              <w:rPr>
                <w:rFonts w:ascii="Times New Roman" w:eastAsia="Times New Roman" w:hAnsi="Times New Roman" w:cs="Times New Roman"/>
                <w:sz w:val="24"/>
                <w:szCs w:val="24"/>
                <w:lang w:val="ro-RO" w:eastAsia="ar-SA"/>
              </w:rPr>
              <w:t xml:space="preserve">. Produsele care, in timpul perioadei de garantie, le inlocuiesc pe cele defecte beneficiaza de o noua perioada de garantie care curge de la data inlocuirii produselor. </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11.4. În cazul în care Contractantul, după ce a fost înştiinţat în conformitate cu prevederile de mai sus, nu reuşeşte să remedieze defectul/defectele în termenul stabilit, entitatea contractanta are dreptul de a solicita daune-interese şi/sau de a rezilia Contractul.  </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11.5. Garantia produselor este distincta de garantia de buna executie a contractului.</w:t>
            </w:r>
          </w:p>
          <w:p w:rsidR="003F0570" w:rsidRPr="0021271E" w:rsidRDefault="003F0570" w:rsidP="00F655BA">
            <w:pPr>
              <w:keepNext/>
              <w:keepLines/>
              <w:suppressAutoHyphens/>
              <w:spacing w:after="0" w:line="240" w:lineRule="auto"/>
              <w:jc w:val="both"/>
              <w:rPr>
                <w:rFonts w:ascii="Times New Roman" w:eastAsia="Times New Roman" w:hAnsi="Times New Roman" w:cs="Times New Roman"/>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12. Începere, Întârzieri, Sistare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12.1.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are obligatia de a începe furnizarea produselor in conformitate cu cerintele caietului de sarcini.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12.2. 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p>
          <w:p w:rsidR="003F0570" w:rsidRPr="0021271E" w:rsidRDefault="003F0570" w:rsidP="00F655BA">
            <w:pPr>
              <w:keepNext/>
              <w:keepLines/>
              <w:tabs>
                <w:tab w:val="left" w:pos="284"/>
              </w:tabs>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13. Livrare si receptie.</w:t>
            </w:r>
          </w:p>
          <w:p w:rsidR="003F0570" w:rsidRPr="0021271E" w:rsidRDefault="003F0570" w:rsidP="00F655BA">
            <w:pPr>
              <w:keepNext/>
              <w:keepLines/>
              <w:widowControl w:val="0"/>
              <w:suppressAutoHyphens/>
              <w:spacing w:after="0" w:line="240" w:lineRule="auto"/>
              <w:jc w:val="both"/>
              <w:rPr>
                <w:rFonts w:ascii="Times New Roman" w:eastAsia="Calibri" w:hAnsi="Times New Roman" w:cs="Times New Roman"/>
                <w:sz w:val="24"/>
                <w:szCs w:val="24"/>
                <w:lang w:val="ro-RO" w:eastAsia="ar-SA"/>
              </w:rPr>
            </w:pPr>
            <w:r w:rsidRPr="0021271E">
              <w:rPr>
                <w:rFonts w:ascii="Times New Roman" w:eastAsia="Calibri" w:hAnsi="Times New Roman" w:cs="Times New Roman"/>
                <w:sz w:val="24"/>
                <w:szCs w:val="24"/>
                <w:lang w:val="ro-RO" w:eastAsia="ar-SA"/>
              </w:rPr>
              <w:t xml:space="preserve">13.1. Produsele vor fi livrate si receptionate la destinatia finala, in termen de </w:t>
            </w:r>
            <w:r w:rsidRPr="0021271E">
              <w:rPr>
                <w:rFonts w:ascii="Times New Roman" w:hAnsi="Times New Roman" w:cs="Times New Roman"/>
                <w:b/>
                <w:sz w:val="24"/>
                <w:szCs w:val="24"/>
                <w:lang w:val="ro-RO"/>
              </w:rPr>
              <w:t>90 de zile lucrătoare de la data semnarii contractului</w:t>
            </w:r>
            <w:r w:rsidRPr="0021271E">
              <w:rPr>
                <w:rFonts w:ascii="Times New Roman" w:eastAsia="Calibri" w:hAnsi="Times New Roman" w:cs="Times New Roman"/>
                <w:sz w:val="24"/>
                <w:szCs w:val="24"/>
                <w:lang w:val="ro-RO" w:eastAsia="ar-SA"/>
              </w:rPr>
              <w:t>.</w:t>
            </w:r>
          </w:p>
          <w:p w:rsidR="003F0570" w:rsidRPr="0021271E" w:rsidRDefault="003F0570" w:rsidP="00F655BA">
            <w:pPr>
              <w:keepNext/>
              <w:keepLines/>
              <w:widowControl w:val="0"/>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Calibri" w:hAnsi="Times New Roman" w:cs="Times New Roman"/>
                <w:sz w:val="24"/>
                <w:szCs w:val="24"/>
                <w:lang w:val="ro-RO" w:eastAsia="ar-SA"/>
              </w:rPr>
              <w:t>13.2.</w:t>
            </w:r>
            <w:r w:rsidRPr="0021271E">
              <w:rPr>
                <w:rFonts w:ascii="Times New Roman" w:eastAsia="Times New Roman" w:hAnsi="Times New Roman" w:cs="Times New Roman"/>
                <w:sz w:val="24"/>
                <w:szCs w:val="24"/>
                <w:lang w:val="ro-RO" w:eastAsia="ar-SA"/>
              </w:rPr>
              <w:t xml:space="preserve">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w:t>
            </w:r>
            <w:r w:rsidRPr="0021271E">
              <w:rPr>
                <w:rFonts w:ascii="Times New Roman" w:eastAsia="Calibri" w:hAnsi="Times New Roman" w:cs="Times New Roman"/>
                <w:sz w:val="24"/>
                <w:szCs w:val="24"/>
                <w:lang w:val="ro-RO" w:eastAsia="ar-SA"/>
              </w:rPr>
              <w:t xml:space="preserve">va asigura transportul produselor la locatiile specificate de catre </w:t>
            </w:r>
            <w:r w:rsidRPr="0021271E">
              <w:rPr>
                <w:rFonts w:ascii="Times New Roman" w:eastAsia="Times New Roman" w:hAnsi="Times New Roman" w:cs="Times New Roman"/>
                <w:sz w:val="24"/>
                <w:szCs w:val="24"/>
                <w:lang w:val="ro-RO"/>
              </w:rPr>
              <w:t>entitatea contractantă</w:t>
            </w:r>
            <w:r w:rsidRPr="0021271E">
              <w:rPr>
                <w:rFonts w:ascii="Times New Roman" w:eastAsia="Calibri" w:hAnsi="Times New Roman" w:cs="Times New Roman"/>
                <w:sz w:val="24"/>
                <w:szCs w:val="24"/>
                <w:lang w:val="ro-RO" w:eastAsia="ar-SA"/>
              </w:rPr>
              <w:t>, in timpul programului de lucru al acestuia.</w:t>
            </w:r>
          </w:p>
          <w:p w:rsidR="003F0570" w:rsidRPr="0021271E" w:rsidRDefault="003F0570" w:rsidP="00F655BA">
            <w:pPr>
              <w:keepNext/>
              <w:keepLines/>
              <w:widowControl w:val="0"/>
              <w:suppressAutoHyphens/>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Calibri" w:hAnsi="Times New Roman" w:cs="Times New Roman"/>
                <w:sz w:val="24"/>
                <w:szCs w:val="24"/>
                <w:lang w:val="ro-RO" w:eastAsia="ar-SA"/>
              </w:rPr>
              <w:t>13.3. Produsele se vor livra conform prevederilor din standardele de executie ale acestora, astfel incat sa se asigure integritatea lor pe timpul transportului, manipularii si depozitarii.</w:t>
            </w:r>
          </w:p>
          <w:p w:rsidR="003F0570" w:rsidRPr="0021271E" w:rsidRDefault="003F0570" w:rsidP="00F655BA">
            <w:pPr>
              <w:keepNext/>
              <w:keepLines/>
              <w:widowControl w:val="0"/>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Calibri" w:hAnsi="Times New Roman" w:cs="Times New Roman"/>
                <w:sz w:val="24"/>
                <w:szCs w:val="24"/>
                <w:lang w:val="ro-RO" w:eastAsia="ar-SA"/>
              </w:rPr>
              <w:t xml:space="preserve">13.4.Asigurarea produselor pe timpul manipularii (incarcarii/descarcarii) si a transportului de la locul de origine pana la locatia de livrare cade in sarcina exclusiva a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ui.</w:t>
            </w:r>
          </w:p>
          <w:p w:rsidR="003F0570" w:rsidRPr="0021271E" w:rsidRDefault="003F0570" w:rsidP="00F655BA">
            <w:pPr>
              <w:keepNext/>
              <w:keepLines/>
              <w:widowControl w:val="0"/>
              <w:suppressAutoHyphens/>
              <w:spacing w:after="0" w:line="240" w:lineRule="auto"/>
              <w:jc w:val="both"/>
              <w:rPr>
                <w:rFonts w:ascii="Times New Roman" w:eastAsia="Calibri" w:hAnsi="Times New Roman" w:cs="Times New Roman"/>
                <w:sz w:val="24"/>
                <w:szCs w:val="24"/>
                <w:lang w:val="ro-RO" w:eastAsia="ar-SA"/>
              </w:rPr>
            </w:pPr>
            <w:r w:rsidRPr="0021271E">
              <w:rPr>
                <w:rFonts w:ascii="Times New Roman" w:eastAsia="Calibri" w:hAnsi="Times New Roman" w:cs="Times New Roman"/>
                <w:sz w:val="24"/>
                <w:szCs w:val="24"/>
                <w:lang w:val="ro-RO" w:eastAsia="ar-SA"/>
              </w:rPr>
              <w:t>13.5.</w:t>
            </w:r>
            <w:r w:rsidRPr="0021271E">
              <w:rPr>
                <w:rFonts w:ascii="Times New Roman" w:eastAsia="Times New Roman" w:hAnsi="Times New Roman" w:cs="Times New Roman"/>
                <w:sz w:val="24"/>
                <w:szCs w:val="24"/>
                <w:lang w:val="ro-RO" w:eastAsia="ar-SA"/>
              </w:rPr>
              <w:t xml:space="preserve"> </w:t>
            </w:r>
            <w:r w:rsidRPr="0021271E">
              <w:rPr>
                <w:rFonts w:ascii="Times New Roman" w:eastAsia="Times New Roman" w:hAnsi="Times New Roman" w:cs="Times New Roman"/>
                <w:sz w:val="24"/>
                <w:szCs w:val="24"/>
                <w:lang w:val="ro-RO"/>
              </w:rPr>
              <w:t>Contractantul</w:t>
            </w:r>
            <w:r w:rsidRPr="0021271E">
              <w:rPr>
                <w:rFonts w:ascii="Times New Roman" w:eastAsia="Calibri" w:hAnsi="Times New Roman" w:cs="Times New Roman"/>
                <w:sz w:val="24"/>
                <w:szCs w:val="24"/>
                <w:lang w:val="ro-RO" w:eastAsia="ar-SA"/>
              </w:rPr>
              <w:t>, in conditiile legii, va prezenta, la livrare, urmatoarele:</w:t>
            </w:r>
          </w:p>
          <w:p w:rsidR="003F0570" w:rsidRPr="0021271E" w:rsidRDefault="003F0570" w:rsidP="00F655BA">
            <w:pPr>
              <w:widowControl w:val="0"/>
              <w:suppressAutoHyphens/>
              <w:spacing w:after="0" w:line="240" w:lineRule="auto"/>
              <w:jc w:val="both"/>
              <w:rPr>
                <w:rFonts w:ascii="Times New Roman" w:eastAsia="Calibri" w:hAnsi="Times New Roman" w:cs="Times New Roman"/>
                <w:sz w:val="24"/>
                <w:szCs w:val="24"/>
                <w:lang w:eastAsia="ar-SA"/>
              </w:rPr>
            </w:pPr>
            <w:r w:rsidRPr="0021271E">
              <w:rPr>
                <w:rFonts w:ascii="Times New Roman" w:eastAsia="Calibri" w:hAnsi="Times New Roman" w:cs="Times New Roman"/>
                <w:sz w:val="24"/>
                <w:szCs w:val="24"/>
                <w:lang w:eastAsia="ar-SA"/>
              </w:rPr>
              <w:t>a) Factura fiscală</w:t>
            </w:r>
            <w:r w:rsidRPr="0021271E">
              <w:rPr>
                <w:rFonts w:ascii="Times New Roman" w:hAnsi="Times New Roman" w:cs="Times New Roman"/>
                <w:sz w:val="24"/>
                <w:szCs w:val="24"/>
                <w:lang w:eastAsia="ar-SA"/>
              </w:rPr>
              <w:t xml:space="preserve"> în original</w:t>
            </w:r>
            <w:r w:rsidRPr="0021271E">
              <w:rPr>
                <w:rFonts w:ascii="Times New Roman" w:eastAsia="Calibri" w:hAnsi="Times New Roman" w:cs="Times New Roman"/>
                <w:sz w:val="24"/>
                <w:szCs w:val="24"/>
                <w:lang w:eastAsia="ar-SA"/>
              </w:rPr>
              <w:t>;</w:t>
            </w:r>
          </w:p>
          <w:p w:rsidR="003F0570" w:rsidRPr="0021271E" w:rsidRDefault="003F0570" w:rsidP="00F655BA">
            <w:pPr>
              <w:widowControl w:val="0"/>
              <w:suppressAutoHyphens/>
              <w:spacing w:after="0" w:line="240" w:lineRule="auto"/>
              <w:jc w:val="both"/>
              <w:rPr>
                <w:rFonts w:ascii="Times New Roman" w:eastAsia="Calibri" w:hAnsi="Times New Roman" w:cs="Times New Roman"/>
                <w:sz w:val="24"/>
                <w:szCs w:val="24"/>
                <w:lang w:eastAsia="ar-SA"/>
              </w:rPr>
            </w:pPr>
            <w:r w:rsidRPr="0021271E">
              <w:rPr>
                <w:rFonts w:ascii="Times New Roman" w:eastAsia="Calibri" w:hAnsi="Times New Roman" w:cs="Times New Roman"/>
                <w:sz w:val="24"/>
                <w:szCs w:val="24"/>
                <w:lang w:eastAsia="ar-SA"/>
              </w:rPr>
              <w:t>b) Certificate de garanție</w:t>
            </w:r>
            <w:r w:rsidRPr="0021271E">
              <w:rPr>
                <w:rFonts w:ascii="Times New Roman" w:hAnsi="Times New Roman" w:cs="Times New Roman"/>
                <w:sz w:val="24"/>
                <w:szCs w:val="24"/>
                <w:lang w:eastAsia="ar-SA"/>
              </w:rPr>
              <w:t xml:space="preserve"> în original</w:t>
            </w:r>
            <w:r w:rsidRPr="0021271E">
              <w:rPr>
                <w:rFonts w:ascii="Times New Roman" w:eastAsia="Calibri" w:hAnsi="Times New Roman" w:cs="Times New Roman"/>
                <w:sz w:val="24"/>
                <w:szCs w:val="24"/>
                <w:lang w:eastAsia="ar-SA"/>
              </w:rPr>
              <w:t>;</w:t>
            </w:r>
          </w:p>
          <w:p w:rsidR="003F0570" w:rsidRPr="0021271E" w:rsidRDefault="003F0570" w:rsidP="00F655BA">
            <w:pPr>
              <w:widowControl w:val="0"/>
              <w:suppressAutoHyphens/>
              <w:spacing w:after="0" w:line="240" w:lineRule="auto"/>
              <w:jc w:val="both"/>
              <w:rPr>
                <w:rFonts w:ascii="Times New Roman" w:eastAsia="Calibri" w:hAnsi="Times New Roman" w:cs="Times New Roman"/>
                <w:sz w:val="24"/>
                <w:szCs w:val="24"/>
                <w:lang w:eastAsia="ar-SA"/>
              </w:rPr>
            </w:pPr>
            <w:r w:rsidRPr="0021271E">
              <w:rPr>
                <w:rFonts w:ascii="Times New Roman" w:hAnsi="Times New Roman" w:cs="Times New Roman"/>
                <w:sz w:val="24"/>
                <w:szCs w:val="24"/>
                <w:lang w:eastAsia="ar-SA"/>
              </w:rPr>
              <w:t>c) Certificate de calitate și conformitate în original</w:t>
            </w:r>
          </w:p>
          <w:p w:rsidR="003F0570" w:rsidRPr="0021271E" w:rsidRDefault="003F0570" w:rsidP="00F655BA">
            <w:pPr>
              <w:widowControl w:val="0"/>
              <w:suppressAutoHyphens/>
              <w:spacing w:after="0" w:line="240" w:lineRule="auto"/>
              <w:jc w:val="both"/>
              <w:rPr>
                <w:rFonts w:ascii="Times New Roman" w:eastAsia="Calibri" w:hAnsi="Times New Roman" w:cs="Times New Roman"/>
                <w:sz w:val="24"/>
                <w:szCs w:val="24"/>
                <w:lang w:eastAsia="ar-SA"/>
              </w:rPr>
            </w:pPr>
            <w:r w:rsidRPr="0021271E">
              <w:rPr>
                <w:rFonts w:ascii="Times New Roman" w:eastAsia="Calibri" w:hAnsi="Times New Roman" w:cs="Times New Roman"/>
                <w:sz w:val="24"/>
                <w:szCs w:val="24"/>
                <w:lang w:eastAsia="ar-SA"/>
              </w:rPr>
              <w:t>d) Fișele tehnice ale echipamentelor;</w:t>
            </w:r>
          </w:p>
          <w:p w:rsidR="003F0570" w:rsidRPr="0021271E" w:rsidRDefault="003F0570" w:rsidP="00F655BA">
            <w:pPr>
              <w:widowControl w:val="0"/>
              <w:suppressAutoHyphens/>
              <w:spacing w:after="0" w:line="240" w:lineRule="auto"/>
              <w:jc w:val="both"/>
              <w:rPr>
                <w:rFonts w:ascii="Times New Roman" w:eastAsia="Calibri" w:hAnsi="Times New Roman" w:cs="Times New Roman"/>
                <w:sz w:val="24"/>
                <w:szCs w:val="24"/>
                <w:lang w:eastAsia="ar-SA"/>
              </w:rPr>
            </w:pPr>
            <w:r w:rsidRPr="0021271E">
              <w:rPr>
                <w:rFonts w:ascii="Times New Roman" w:eastAsia="Calibri" w:hAnsi="Times New Roman" w:cs="Times New Roman"/>
                <w:sz w:val="24"/>
                <w:szCs w:val="24"/>
                <w:lang w:eastAsia="ar-SA"/>
              </w:rPr>
              <w:lastRenderedPageBreak/>
              <w:t>e) Manuale de instalare</w:t>
            </w:r>
          </w:p>
          <w:p w:rsidR="003F0570" w:rsidRPr="0021271E" w:rsidRDefault="003F0570" w:rsidP="00F655BA">
            <w:pPr>
              <w:widowControl w:val="0"/>
              <w:suppressAutoHyphens/>
              <w:spacing w:after="0" w:line="240" w:lineRule="auto"/>
              <w:jc w:val="both"/>
              <w:rPr>
                <w:rFonts w:ascii="Times New Roman" w:eastAsia="Calibri" w:hAnsi="Times New Roman" w:cs="Times New Roman"/>
                <w:sz w:val="24"/>
                <w:szCs w:val="24"/>
                <w:lang w:eastAsia="ar-SA"/>
              </w:rPr>
            </w:pPr>
            <w:r w:rsidRPr="0021271E">
              <w:rPr>
                <w:rFonts w:ascii="Times New Roman" w:eastAsia="Calibri" w:hAnsi="Times New Roman" w:cs="Times New Roman"/>
                <w:sz w:val="24"/>
                <w:szCs w:val="24"/>
                <w:lang w:eastAsia="ar-SA"/>
              </w:rPr>
              <w:t>f) Manuale de utilizare și mentenanță.</w:t>
            </w:r>
          </w:p>
          <w:p w:rsidR="003F0570" w:rsidRPr="0021271E" w:rsidRDefault="003F0570" w:rsidP="00F655BA">
            <w:pPr>
              <w:widowControl w:val="0"/>
              <w:suppressAutoHyphens/>
              <w:spacing w:after="0" w:line="240" w:lineRule="auto"/>
              <w:jc w:val="both"/>
              <w:rPr>
                <w:rFonts w:ascii="Times New Roman" w:eastAsia="Calibri" w:hAnsi="Times New Roman" w:cs="Times New Roman"/>
                <w:sz w:val="24"/>
                <w:szCs w:val="24"/>
                <w:lang w:eastAsia="ar-SA"/>
              </w:rPr>
            </w:pPr>
            <w:r w:rsidRPr="0021271E">
              <w:rPr>
                <w:rFonts w:ascii="Times New Roman" w:eastAsia="Calibri" w:hAnsi="Times New Roman" w:cs="Times New Roman"/>
                <w:sz w:val="24"/>
                <w:szCs w:val="24"/>
                <w:lang w:eastAsia="ar-SA"/>
              </w:rPr>
              <w:t>Documentale menționate la literele d)-f) vor fi predate entității contractante în două exemplare atât în format electronic cât și tipărit, documentația elaborate în altă limbă decât română fiind însoțită de traducere autorizată în limba română.</w:t>
            </w:r>
          </w:p>
          <w:p w:rsidR="003F0570" w:rsidRPr="0021271E" w:rsidRDefault="003F0570" w:rsidP="00F655BA">
            <w:pPr>
              <w:keepNext/>
              <w:keepLines/>
              <w:widowControl w:val="0"/>
              <w:suppressAutoHyphens/>
              <w:spacing w:after="0" w:line="240" w:lineRule="auto"/>
              <w:jc w:val="both"/>
              <w:outlineLvl w:val="1"/>
              <w:rPr>
                <w:rFonts w:ascii="Times New Roman" w:eastAsia="Times New Roman" w:hAnsi="Times New Roman" w:cs="Times New Roman"/>
                <w:sz w:val="24"/>
                <w:szCs w:val="24"/>
                <w:lang w:val="ro-RO" w:eastAsia="ar-SA"/>
              </w:rPr>
            </w:pPr>
            <w:bookmarkStart w:id="14" w:name="_Ref5641584"/>
            <w:r w:rsidRPr="0021271E">
              <w:rPr>
                <w:rFonts w:ascii="Times New Roman" w:eastAsia="Calibri" w:hAnsi="Times New Roman" w:cs="Times New Roman"/>
                <w:sz w:val="24"/>
                <w:szCs w:val="24"/>
                <w:lang w:val="ro-RO" w:eastAsia="ar-SA"/>
              </w:rPr>
              <w:t>13</w:t>
            </w:r>
            <w:r w:rsidRPr="0021271E">
              <w:rPr>
                <w:rFonts w:ascii="Times New Roman" w:eastAsia="Times New Roman" w:hAnsi="Times New Roman" w:cs="Times New Roman"/>
                <w:sz w:val="24"/>
                <w:szCs w:val="24"/>
                <w:lang w:val="ro-RO" w:eastAsia="ar-SA"/>
              </w:rPr>
              <w:t>.6. E</w:t>
            </w:r>
            <w:r w:rsidRPr="0021271E">
              <w:rPr>
                <w:rFonts w:ascii="Times New Roman" w:eastAsia="Times New Roman" w:hAnsi="Times New Roman" w:cs="Times New Roman"/>
                <w:sz w:val="24"/>
                <w:szCs w:val="24"/>
                <w:lang w:val="ro-RO"/>
              </w:rPr>
              <w:t>ntitatea contractantă</w:t>
            </w:r>
            <w:r w:rsidRPr="0021271E">
              <w:rPr>
                <w:rFonts w:ascii="Times New Roman" w:eastAsia="Times New Roman" w:hAnsi="Times New Roman" w:cs="Times New Roman"/>
                <w:sz w:val="24"/>
                <w:szCs w:val="24"/>
                <w:lang w:val="ro-RO" w:eastAsia="ar-SA"/>
              </w:rPr>
              <w:t xml:space="preserve"> sau reprezentantul sau are dreptul de a verifica modul de furnizare a produselor pentru a stabili conformitatea acestora cu prevederile din Caietul de sarcini si din Propunerea tehnica.</w:t>
            </w:r>
            <w:bookmarkEnd w:id="14"/>
          </w:p>
          <w:p w:rsidR="003F0570" w:rsidRPr="0021271E" w:rsidRDefault="003F0570" w:rsidP="00F655BA">
            <w:pPr>
              <w:keepNext/>
              <w:keepLines/>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13.7 Furnizorul va prelua deșeurile de ambalaje (sacii) fără costuri suplimentare, atunci când va solicita CNAB.</w:t>
            </w:r>
          </w:p>
          <w:p w:rsidR="003F0570" w:rsidRPr="0021271E" w:rsidRDefault="003F0570" w:rsidP="00F655BA">
            <w:pPr>
              <w:keepNext/>
              <w:keepLines/>
              <w:widowControl w:val="0"/>
              <w:suppressAutoHyphens/>
              <w:spacing w:after="0" w:line="240" w:lineRule="auto"/>
              <w:jc w:val="both"/>
              <w:outlineLvl w:val="1"/>
              <w:rPr>
                <w:rFonts w:ascii="Times New Roman" w:eastAsia="Times New Roman" w:hAnsi="Times New Roman" w:cs="Times New Roman"/>
                <w:sz w:val="24"/>
                <w:szCs w:val="24"/>
                <w:lang w:eastAsia="ar-SA"/>
              </w:rPr>
            </w:pPr>
            <w:bookmarkStart w:id="15" w:name="_Ref533163212"/>
            <w:r w:rsidRPr="0021271E">
              <w:rPr>
                <w:rFonts w:ascii="Times New Roman" w:eastAsia="Calibri" w:hAnsi="Times New Roman" w:cs="Times New Roman"/>
                <w:sz w:val="24"/>
                <w:szCs w:val="24"/>
                <w:lang w:val="ro-RO" w:eastAsia="ar-SA"/>
              </w:rPr>
              <w:t>13</w:t>
            </w:r>
            <w:r w:rsidRPr="0021271E">
              <w:rPr>
                <w:rFonts w:ascii="Times New Roman" w:eastAsia="Times New Roman" w:hAnsi="Times New Roman" w:cs="Times New Roman"/>
                <w:sz w:val="24"/>
                <w:szCs w:val="24"/>
                <w:lang w:val="ro-RO" w:eastAsia="ar-SA"/>
              </w:rPr>
              <w:t xml:space="preserve">.8. Daca vreunul din produsele inspectate sau testate nu corespunde, </w:t>
            </w:r>
            <w:r w:rsidRPr="0021271E">
              <w:rPr>
                <w:rFonts w:ascii="Times New Roman" w:eastAsia="Times New Roman" w:hAnsi="Times New Roman" w:cs="Times New Roman"/>
                <w:sz w:val="24"/>
                <w:szCs w:val="24"/>
                <w:lang w:val="ro-RO"/>
              </w:rPr>
              <w:t>entitatea contractantă</w:t>
            </w:r>
            <w:r w:rsidRPr="0021271E">
              <w:rPr>
                <w:rFonts w:ascii="Times New Roman" w:eastAsia="Times New Roman" w:hAnsi="Times New Roman" w:cs="Times New Roman"/>
                <w:sz w:val="24"/>
                <w:szCs w:val="24"/>
                <w:lang w:val="ro-RO" w:eastAsia="ar-SA"/>
              </w:rPr>
              <w:t xml:space="preserve"> are dreptul sa il respinga. </w:t>
            </w:r>
            <w:r w:rsidRPr="0021271E">
              <w:rPr>
                <w:rFonts w:ascii="Times New Roman" w:eastAsia="Times New Roman" w:hAnsi="Times New Roman" w:cs="Times New Roman"/>
                <w:sz w:val="24"/>
                <w:szCs w:val="24"/>
                <w:lang w:val="ro-RO"/>
              </w:rPr>
              <w:t>entitatea contractantă</w:t>
            </w:r>
            <w:r w:rsidRPr="0021271E">
              <w:rPr>
                <w:rFonts w:ascii="Times New Roman" w:eastAsia="Times New Roman" w:hAnsi="Times New Roman" w:cs="Times New Roman"/>
                <w:sz w:val="24"/>
                <w:szCs w:val="24"/>
                <w:lang w:val="ro-RO" w:eastAsia="ar-SA"/>
              </w:rPr>
              <w:t xml:space="preserve"> </w:t>
            </w:r>
            <w:r w:rsidRPr="0021271E">
              <w:rPr>
                <w:rFonts w:ascii="Times New Roman" w:eastAsia="Calibri" w:hAnsi="Times New Roman" w:cs="Times New Roman"/>
                <w:sz w:val="24"/>
                <w:szCs w:val="24"/>
                <w:lang w:val="ro-RO" w:eastAsia="ar-SA"/>
              </w:rPr>
              <w:t xml:space="preserve">notifica </w:t>
            </w:r>
            <w:r w:rsidRPr="0021271E">
              <w:rPr>
                <w:rFonts w:ascii="Times New Roman" w:eastAsia="Times New Roman" w:hAnsi="Times New Roman" w:cs="Times New Roman"/>
                <w:sz w:val="24"/>
                <w:szCs w:val="24"/>
                <w:lang w:val="ro-RO"/>
              </w:rPr>
              <w:t>Contractantul</w:t>
            </w:r>
            <w:r w:rsidRPr="0021271E">
              <w:rPr>
                <w:rFonts w:ascii="Times New Roman" w:eastAsia="Calibri" w:hAnsi="Times New Roman" w:cs="Times New Roman"/>
                <w:sz w:val="24"/>
                <w:szCs w:val="24"/>
                <w:lang w:val="ro-RO" w:eastAsia="ar-SA"/>
              </w:rPr>
              <w:t xml:space="preserve"> cu privire la fiecare neconformitate imediat ce acesta o identifica.</w:t>
            </w:r>
          </w:p>
          <w:p w:rsidR="003F0570" w:rsidRPr="0021271E" w:rsidRDefault="003F0570" w:rsidP="00F655BA">
            <w:pPr>
              <w:keepNext/>
              <w:keepLines/>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Calibri" w:hAnsi="Times New Roman" w:cs="Times New Roman"/>
                <w:sz w:val="24"/>
                <w:szCs w:val="24"/>
                <w:lang w:val="ro-RO" w:eastAsia="ar-SA"/>
              </w:rPr>
              <w:t>13</w:t>
            </w:r>
            <w:r w:rsidRPr="0021271E">
              <w:rPr>
                <w:rFonts w:ascii="Times New Roman" w:eastAsia="Times New Roman" w:hAnsi="Times New Roman" w:cs="Times New Roman"/>
                <w:sz w:val="24"/>
                <w:szCs w:val="24"/>
                <w:lang w:val="ro-RO" w:eastAsia="ar-SA"/>
              </w:rPr>
              <w:t xml:space="preserve">.11.(1)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fara a modifica pretul contractului, are obligatia:</w:t>
            </w:r>
            <w:bookmarkEnd w:id="15"/>
          </w:p>
          <w:p w:rsidR="003F0570" w:rsidRPr="0021271E" w:rsidRDefault="003F0570" w:rsidP="00F655BA">
            <w:pPr>
              <w:keepNext/>
              <w:keepLines/>
              <w:widowControl w:val="0"/>
              <w:numPr>
                <w:ilvl w:val="0"/>
                <w:numId w:val="28"/>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21271E">
              <w:rPr>
                <w:rFonts w:ascii="Times New Roman" w:eastAsia="Calibri" w:hAnsi="Times New Roman" w:cs="Times New Roman"/>
                <w:sz w:val="24"/>
                <w:szCs w:val="24"/>
                <w:lang w:val="ro-RO" w:eastAsia="ar-SA"/>
              </w:rPr>
              <w:t>de a inlocui produsele refuzate; sau</w:t>
            </w:r>
          </w:p>
          <w:p w:rsidR="003F0570" w:rsidRPr="0021271E" w:rsidRDefault="003F0570" w:rsidP="00F655BA">
            <w:pPr>
              <w:keepNext/>
              <w:keepLines/>
              <w:widowControl w:val="0"/>
              <w:numPr>
                <w:ilvl w:val="0"/>
                <w:numId w:val="28"/>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21271E">
              <w:rPr>
                <w:rFonts w:ascii="Times New Roman" w:eastAsia="Calibri" w:hAnsi="Times New Roman" w:cs="Times New Roman"/>
                <w:sz w:val="24"/>
                <w:szCs w:val="24"/>
                <w:lang w:val="ro-RO" w:eastAsia="ar-SA"/>
              </w:rPr>
              <w:t>de a face toate modificarile necesare pentru ca produsele sa corespunda specificatiilor tehnice.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bookmarkStart w:id="16" w:name="_Ref532823744"/>
            <w:r w:rsidRPr="0021271E">
              <w:rPr>
                <w:rFonts w:ascii="Times New Roman" w:eastAsia="Times New Roman" w:hAnsi="Times New Roman" w:cs="Times New Roman"/>
                <w:sz w:val="24"/>
                <w:szCs w:val="24"/>
                <w:lang w:val="ro-RO" w:eastAsia="ar-SA"/>
              </w:rPr>
              <w:t xml:space="preserve">(2)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notifica </w:t>
            </w:r>
            <w:r w:rsidRPr="0021271E">
              <w:rPr>
                <w:rFonts w:ascii="Times New Roman" w:eastAsia="Times New Roman" w:hAnsi="Times New Roman" w:cs="Times New Roman"/>
                <w:sz w:val="24"/>
                <w:szCs w:val="24"/>
                <w:lang w:val="ro-RO"/>
              </w:rPr>
              <w:t>entitatea contractantă</w:t>
            </w:r>
            <w:r w:rsidRPr="0021271E">
              <w:rPr>
                <w:rFonts w:ascii="Times New Roman" w:eastAsia="Times New Roman" w:hAnsi="Times New Roman" w:cs="Times New Roman"/>
                <w:sz w:val="24"/>
                <w:szCs w:val="24"/>
                <w:lang w:val="ro-RO" w:eastAsia="ar-SA"/>
              </w:rPr>
              <w:t xml:space="preserve"> cu privire la neconformitatile care nu au fost remediate si comunica </w:t>
            </w:r>
            <w:r w:rsidRPr="0021271E">
              <w:rPr>
                <w:rFonts w:ascii="Times New Roman" w:eastAsia="Times New Roman" w:hAnsi="Times New Roman" w:cs="Times New Roman"/>
                <w:sz w:val="24"/>
                <w:szCs w:val="24"/>
                <w:lang w:val="ro-RO"/>
              </w:rPr>
              <w:t>entitatii contractante</w:t>
            </w:r>
            <w:r w:rsidRPr="0021271E">
              <w:rPr>
                <w:rFonts w:ascii="Times New Roman" w:eastAsia="Times New Roman" w:hAnsi="Times New Roman" w:cs="Times New Roman"/>
                <w:sz w:val="24"/>
                <w:szCs w:val="24"/>
                <w:lang w:val="ro-RO" w:eastAsia="ar-SA"/>
              </w:rPr>
              <w:t xml:space="preserve"> perioada de remediere a acestora. Drepturile </w:t>
            </w:r>
            <w:r w:rsidRPr="0021271E">
              <w:rPr>
                <w:rFonts w:ascii="Times New Roman" w:eastAsia="Times New Roman" w:hAnsi="Times New Roman" w:cs="Times New Roman"/>
                <w:sz w:val="24"/>
                <w:szCs w:val="24"/>
                <w:lang w:val="ro-RO"/>
              </w:rPr>
              <w:t>entitatii contractante</w:t>
            </w:r>
            <w:r w:rsidRPr="0021271E">
              <w:rPr>
                <w:rFonts w:ascii="Times New Roman" w:eastAsia="Times New Roman" w:hAnsi="Times New Roman" w:cs="Times New Roman"/>
                <w:sz w:val="24"/>
                <w:szCs w:val="24"/>
                <w:lang w:val="ro-RO" w:eastAsia="ar-SA"/>
              </w:rPr>
              <w:t xml:space="preserve"> cu privire la orice neconformitate neidentificata sau nenotificata de catre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pe perioada de derulare a contractului, nu sunt afectate. </w:t>
            </w:r>
            <w:r w:rsidRPr="0021271E">
              <w:rPr>
                <w:rFonts w:ascii="Times New Roman" w:eastAsia="Times New Roman" w:hAnsi="Times New Roman" w:cs="Times New Roman"/>
                <w:sz w:val="24"/>
                <w:szCs w:val="24"/>
                <w:lang w:val="ro-RO"/>
              </w:rPr>
              <w:t>Contractantul</w:t>
            </w:r>
            <w:bookmarkStart w:id="17" w:name="_Ref5893032"/>
            <w:r w:rsidRPr="0021271E">
              <w:rPr>
                <w:rFonts w:ascii="Times New Roman" w:eastAsia="Times New Roman" w:hAnsi="Times New Roman" w:cs="Times New Roman"/>
                <w:sz w:val="24"/>
                <w:szCs w:val="24"/>
                <w:lang w:val="ro-RO" w:eastAsia="ar-SA"/>
              </w:rPr>
              <w:t xml:space="preserve"> remediaza neconformitatile conform caietului de sarcini.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Calibri" w:hAnsi="Times New Roman" w:cs="Times New Roman"/>
                <w:sz w:val="24"/>
                <w:szCs w:val="24"/>
                <w:lang w:val="ro-RO" w:eastAsia="ar-SA"/>
              </w:rPr>
              <w:t>13</w:t>
            </w:r>
            <w:r w:rsidRPr="0021271E">
              <w:rPr>
                <w:rFonts w:ascii="Times New Roman" w:eastAsia="Times New Roman" w:hAnsi="Times New Roman" w:cs="Times New Roman"/>
                <w:sz w:val="24"/>
                <w:szCs w:val="24"/>
                <w:lang w:val="ro-RO" w:eastAsia="ar-SA"/>
              </w:rPr>
              <w:t xml:space="preserve">.9. Dreptul </w:t>
            </w:r>
            <w:r w:rsidRPr="0021271E">
              <w:rPr>
                <w:rFonts w:ascii="Times New Roman" w:eastAsia="Times New Roman" w:hAnsi="Times New Roman" w:cs="Times New Roman"/>
                <w:sz w:val="24"/>
                <w:szCs w:val="24"/>
                <w:lang w:val="ro-RO"/>
              </w:rPr>
              <w:t>entitatii contractante</w:t>
            </w:r>
            <w:r w:rsidRPr="0021271E">
              <w:rPr>
                <w:rFonts w:ascii="Times New Roman" w:eastAsia="Times New Roman" w:hAnsi="Times New Roman" w:cs="Times New Roman"/>
                <w:sz w:val="24"/>
                <w:szCs w:val="24"/>
                <w:lang w:val="ro-RO" w:eastAsia="ar-SA"/>
              </w:rPr>
              <w:t xml:space="preserve"> de a inspecta, testa si, daca este necesar, de a respinge nu va fi limitat sau amanat datorita faptului ca produsele au fost inspectate si testate de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cu sau fara participarea unui reprezentant al </w:t>
            </w:r>
            <w:r w:rsidRPr="0021271E">
              <w:rPr>
                <w:rFonts w:ascii="Times New Roman" w:eastAsia="Times New Roman" w:hAnsi="Times New Roman" w:cs="Times New Roman"/>
                <w:sz w:val="24"/>
                <w:szCs w:val="24"/>
                <w:lang w:val="ro-RO"/>
              </w:rPr>
              <w:t>entitatii contractante</w:t>
            </w:r>
            <w:r w:rsidRPr="0021271E">
              <w:rPr>
                <w:rFonts w:ascii="Times New Roman" w:eastAsia="Times New Roman" w:hAnsi="Times New Roman" w:cs="Times New Roman"/>
                <w:sz w:val="24"/>
                <w:szCs w:val="24"/>
                <w:lang w:val="ro-RO" w:eastAsia="ar-SA"/>
              </w:rPr>
              <w:t>, anterior furnizarii acestora la destinatiile finale.</w:t>
            </w:r>
            <w:bookmarkEnd w:id="16"/>
            <w:bookmarkEnd w:id="17"/>
            <w:r w:rsidRPr="0021271E">
              <w:rPr>
                <w:rFonts w:ascii="Times New Roman" w:eastAsia="Times New Roman" w:hAnsi="Times New Roman" w:cs="Times New Roman"/>
                <w:sz w:val="24"/>
                <w:szCs w:val="24"/>
                <w:lang w:val="ro-RO" w:eastAsia="ar-SA"/>
              </w:rPr>
              <w:t xml:space="preserve"> </w:t>
            </w:r>
          </w:p>
          <w:p w:rsidR="003F0570" w:rsidRPr="0021271E" w:rsidRDefault="003F0570" w:rsidP="00F655BA">
            <w:pPr>
              <w:keepNext/>
              <w:keepLines/>
              <w:widowControl w:val="0"/>
              <w:suppressAutoHyphens/>
              <w:spacing w:after="0" w:line="240" w:lineRule="auto"/>
              <w:jc w:val="both"/>
              <w:outlineLvl w:val="1"/>
              <w:rPr>
                <w:rFonts w:ascii="Times New Roman" w:eastAsia="Times New Roman" w:hAnsi="Times New Roman" w:cs="Times New Roman"/>
                <w:sz w:val="24"/>
                <w:szCs w:val="24"/>
                <w:lang w:eastAsia="ar-SA"/>
              </w:rPr>
            </w:pPr>
            <w:r w:rsidRPr="0021271E">
              <w:rPr>
                <w:rFonts w:ascii="Times New Roman" w:eastAsia="Calibri" w:hAnsi="Times New Roman" w:cs="Times New Roman"/>
                <w:sz w:val="24"/>
                <w:szCs w:val="24"/>
                <w:lang w:val="ro-RO" w:eastAsia="ar-SA"/>
              </w:rPr>
              <w:t>13.10.</w:t>
            </w:r>
            <w:r w:rsidRPr="0021271E">
              <w:rPr>
                <w:rFonts w:ascii="Times New Roman" w:eastAsia="Times New Roman" w:hAnsi="Times New Roman" w:cs="Times New Roman"/>
                <w:sz w:val="24"/>
                <w:szCs w:val="24"/>
                <w:lang w:val="ro-RO" w:eastAsia="ar-SA"/>
              </w:rPr>
              <w:t xml:space="preserve"> </w:t>
            </w:r>
            <w:r w:rsidRPr="0021271E">
              <w:rPr>
                <w:rFonts w:ascii="Times New Roman" w:eastAsia="Times New Roman" w:hAnsi="Times New Roman" w:cs="Times New Roman"/>
                <w:sz w:val="24"/>
                <w:szCs w:val="24"/>
                <w:lang w:val="ro-RO"/>
              </w:rPr>
              <w:t>Contractantul</w:t>
            </w:r>
            <w:r w:rsidRPr="0021271E">
              <w:rPr>
                <w:rFonts w:ascii="Times New Roman" w:eastAsia="Calibri" w:hAnsi="Times New Roman" w:cs="Times New Roman"/>
                <w:sz w:val="24"/>
                <w:szCs w:val="24"/>
                <w:lang w:val="ro-RO" w:eastAsia="ar-SA"/>
              </w:rPr>
              <w:t xml:space="preserve"> va notifica </w:t>
            </w:r>
            <w:r w:rsidRPr="0021271E">
              <w:rPr>
                <w:rFonts w:ascii="Times New Roman" w:eastAsia="Times New Roman" w:hAnsi="Times New Roman" w:cs="Times New Roman"/>
                <w:sz w:val="24"/>
                <w:szCs w:val="24"/>
                <w:lang w:val="ro-RO"/>
              </w:rPr>
              <w:t>entitatea contractantă</w:t>
            </w:r>
            <w:r w:rsidRPr="0021271E">
              <w:rPr>
                <w:rFonts w:ascii="Times New Roman" w:eastAsia="Times New Roman" w:hAnsi="Times New Roman" w:cs="Times New Roman"/>
                <w:sz w:val="24"/>
                <w:szCs w:val="24"/>
                <w:lang w:val="ro-RO" w:eastAsia="ar-SA"/>
              </w:rPr>
              <w:t xml:space="preserve"> </w:t>
            </w:r>
            <w:r w:rsidRPr="0021271E">
              <w:rPr>
                <w:rFonts w:ascii="Times New Roman" w:eastAsia="Calibri" w:hAnsi="Times New Roman" w:cs="Times New Roman"/>
                <w:sz w:val="24"/>
                <w:szCs w:val="24"/>
                <w:lang w:val="ro-RO" w:eastAsia="ar-SA"/>
              </w:rPr>
              <w:t>cu privire la finalizarea furnizarii produselor, in vederea realizarii receptiei cantitative si calitative.</w:t>
            </w:r>
          </w:p>
          <w:p w:rsidR="003F0570" w:rsidRPr="0021271E" w:rsidRDefault="003F0570" w:rsidP="00F655BA">
            <w:pPr>
              <w:keepNext/>
              <w:keepLines/>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Calibri" w:hAnsi="Times New Roman" w:cs="Times New Roman"/>
                <w:sz w:val="24"/>
                <w:szCs w:val="24"/>
                <w:lang w:val="ro-RO" w:eastAsia="ar-SA"/>
              </w:rPr>
              <w:t>13</w:t>
            </w:r>
            <w:r w:rsidRPr="0021271E">
              <w:rPr>
                <w:rFonts w:ascii="Times New Roman" w:eastAsia="Times New Roman" w:hAnsi="Times New Roman" w:cs="Times New Roman"/>
                <w:sz w:val="24"/>
                <w:szCs w:val="24"/>
                <w:lang w:val="ro-RO" w:eastAsia="ar-SA"/>
              </w:rPr>
              <w:t>.11. Furnizarea produselor se considera incheiata in momentul semnarii procesului-verbal de receptie cantitativa si calitativa de catre reprezentantii ambelor parti.</w:t>
            </w:r>
          </w:p>
          <w:p w:rsidR="003F0570" w:rsidRPr="0021271E" w:rsidRDefault="003F0570" w:rsidP="00F655BA">
            <w:pPr>
              <w:keepNext/>
              <w:keepLines/>
              <w:widowControl w:val="0"/>
              <w:suppressAutoHyphens/>
              <w:spacing w:after="0" w:line="240" w:lineRule="auto"/>
              <w:jc w:val="both"/>
              <w:outlineLvl w:val="1"/>
              <w:rPr>
                <w:rFonts w:ascii="Times New Roman" w:eastAsia="Calibri" w:hAnsi="Times New Roman" w:cs="Times New Roman"/>
                <w:sz w:val="24"/>
                <w:szCs w:val="24"/>
                <w:lang w:val="ro-RO" w:eastAsia="ar-SA"/>
              </w:rPr>
            </w:pPr>
            <w:r w:rsidRPr="0021271E">
              <w:rPr>
                <w:rFonts w:ascii="Times New Roman" w:eastAsia="Calibri" w:hAnsi="Times New Roman" w:cs="Times New Roman"/>
                <w:sz w:val="24"/>
                <w:szCs w:val="24"/>
                <w:lang w:val="ro-RO" w:eastAsia="ar-SA"/>
              </w:rPr>
              <w:t xml:space="preserve">13.12. Prevederile art.13.6 – art. 13.11 nu il vor absolvi pe </w:t>
            </w:r>
            <w:r w:rsidRPr="0021271E">
              <w:rPr>
                <w:rFonts w:ascii="Times New Roman" w:eastAsia="Times New Roman" w:hAnsi="Times New Roman" w:cs="Times New Roman"/>
                <w:sz w:val="24"/>
                <w:szCs w:val="24"/>
                <w:lang w:val="ro-RO"/>
              </w:rPr>
              <w:t>Contractant</w:t>
            </w:r>
            <w:r w:rsidRPr="0021271E">
              <w:rPr>
                <w:rFonts w:ascii="Times New Roman" w:eastAsia="Calibri" w:hAnsi="Times New Roman" w:cs="Times New Roman"/>
                <w:sz w:val="24"/>
                <w:szCs w:val="24"/>
                <w:lang w:val="ro-RO" w:eastAsia="ar-SA"/>
              </w:rPr>
              <w:t xml:space="preserve"> de obligatia asumarii garantiilor sau altor obligatii prevazute in contract.</w:t>
            </w:r>
          </w:p>
          <w:p w:rsidR="003F0570" w:rsidRPr="0021271E" w:rsidRDefault="003F0570" w:rsidP="00F655BA">
            <w:pPr>
              <w:keepNext/>
              <w:keepLines/>
              <w:widowControl w:val="0"/>
              <w:suppressAutoHyphens/>
              <w:spacing w:after="0" w:line="240" w:lineRule="auto"/>
              <w:jc w:val="both"/>
              <w:outlineLvl w:val="1"/>
              <w:rPr>
                <w:rFonts w:ascii="Times New Roman" w:eastAsia="Times New Roman" w:hAnsi="Times New Roman" w:cs="Times New Roman"/>
                <w:sz w:val="24"/>
                <w:szCs w:val="24"/>
                <w:lang w:eastAsia="ar-SA"/>
              </w:rPr>
            </w:pPr>
          </w:p>
          <w:p w:rsidR="003F0570" w:rsidRPr="0021271E" w:rsidRDefault="003F0570" w:rsidP="00F655BA">
            <w:pPr>
              <w:keepNext/>
              <w:keepLines/>
              <w:widowControl w:val="0"/>
              <w:suppressAutoHyphens/>
              <w:spacing w:after="0" w:line="240" w:lineRule="auto"/>
              <w:jc w:val="both"/>
              <w:outlineLvl w:val="1"/>
              <w:rPr>
                <w:rFonts w:ascii="Times New Roman" w:eastAsia="Times New Roman" w:hAnsi="Times New Roman" w:cs="Times New Roman"/>
                <w:sz w:val="24"/>
                <w:szCs w:val="24"/>
                <w:lang w:eastAsia="ar-SA"/>
              </w:rPr>
            </w:pPr>
            <w:r w:rsidRPr="0021271E">
              <w:rPr>
                <w:rFonts w:ascii="Times New Roman" w:hAnsi="Times New Roman" w:cs="Times New Roman"/>
                <w:b/>
                <w:bCs/>
                <w:sz w:val="24"/>
                <w:szCs w:val="24"/>
              </w:rPr>
              <w:t>14.Modificarea Contractului, Clauze de revizuire</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rPr>
            </w:pPr>
            <w:r w:rsidRPr="0021271E">
              <w:rPr>
                <w:rFonts w:ascii="Times New Roman" w:eastAsia="Times New Roman" w:hAnsi="Times New Roman" w:cs="Times New Roman"/>
                <w:sz w:val="24"/>
                <w:szCs w:val="24"/>
                <w:lang w:val="ro-RO" w:eastAsia="ar-SA"/>
              </w:rPr>
              <w:t>14.1.</w:t>
            </w:r>
            <w:r w:rsidRPr="0021271E">
              <w:rPr>
                <w:rFonts w:ascii="Times New Roman" w:hAnsi="Times New Roman" w:cs="Times New Roman"/>
                <w:sz w:val="24"/>
                <w:szCs w:val="24"/>
              </w:rPr>
              <w:t xml:space="preserve">Pe durata perioadei de valabilitate a </w:t>
            </w:r>
            <w:r w:rsidRPr="0021271E">
              <w:rPr>
                <w:rFonts w:ascii="Times New Roman" w:eastAsia="Times New Roman" w:hAnsi="Times New Roman" w:cs="Times New Roman"/>
                <w:sz w:val="24"/>
                <w:szCs w:val="24"/>
              </w:rPr>
              <w:t xml:space="preserve">contractului, Partile au dreptul de a conveni modificarea și/sau completarea clauzelor acestora, </w:t>
            </w:r>
            <w:r w:rsidRPr="0021271E">
              <w:rPr>
                <w:rFonts w:ascii="Times New Roman" w:hAnsi="Times New Roman" w:cs="Times New Roman"/>
                <w:sz w:val="24"/>
                <w:szCs w:val="24"/>
              </w:rPr>
              <w:t>fără organizarea unei noi proceduri de atribuire, cu acordul Părților, fără a afecta caracterul general al  Contractului, în limitele dispozițiilor prevăzute de actele normative în vigoare</w:t>
            </w:r>
            <w:r w:rsidRPr="0021271E">
              <w:rPr>
                <w:rFonts w:ascii="Times New Roman" w:eastAsia="Times New Roman" w:hAnsi="Times New Roman" w:cs="Times New Roman"/>
                <w:sz w:val="24"/>
                <w:szCs w:val="24"/>
              </w:rPr>
              <w:t xml:space="preserve"> .</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rPr>
            </w:pPr>
            <w:r w:rsidRPr="0021271E">
              <w:rPr>
                <w:rFonts w:ascii="Times New Roman" w:hAnsi="Times New Roman" w:cs="Times New Roman"/>
                <w:sz w:val="24"/>
                <w:szCs w:val="24"/>
              </w:rPr>
              <w:t xml:space="preserve">14.2. Modificările contractuale nu trebuie să afecteze, în niciun caz și în niciun fel, rezultatul procedurii de atribuire, prin anularea sau diminuarea avantajului competitiv pe baza căruia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rPr>
              <w:t xml:space="preserve"> </w:t>
            </w:r>
            <w:r w:rsidRPr="0021271E">
              <w:rPr>
                <w:rFonts w:ascii="Times New Roman" w:hAnsi="Times New Roman" w:cs="Times New Roman"/>
                <w:sz w:val="24"/>
                <w:szCs w:val="24"/>
              </w:rPr>
              <w:t>a fost declarat câștigător în cadrul procedurii de atribuire.</w:t>
            </w:r>
          </w:p>
          <w:p w:rsidR="003F0570" w:rsidRPr="0021271E" w:rsidRDefault="003F0570" w:rsidP="00F655BA">
            <w:pPr>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14.3. Partea care propune modificarea Contractului are obligația de a transmite celeilalte Părți propunerea de modificare a Contractului cu respectarea clauzelor prevăzute la pct. 9 Comunicarea între Părți și documentele suport cu cel puțin 5 zile înainte de data la care se consideră că modificarea ar trebui să producă efecte.</w:t>
            </w:r>
          </w:p>
          <w:p w:rsidR="003F0570" w:rsidRPr="0021271E" w:rsidRDefault="003F0570" w:rsidP="00F655BA">
            <w:pPr>
              <w:spacing w:after="0" w:line="240" w:lineRule="auto"/>
              <w:jc w:val="both"/>
              <w:rPr>
                <w:rFonts w:ascii="Times New Roman" w:eastAsia="Times New Roman" w:hAnsi="Times New Roman" w:cs="Times New Roman"/>
                <w:sz w:val="24"/>
                <w:szCs w:val="24"/>
                <w:lang w:val="ro-RO" w:eastAsia="ar-SA"/>
              </w:rPr>
            </w:pPr>
            <w:r w:rsidRPr="0021271E">
              <w:rPr>
                <w:rFonts w:ascii="Times New Roman" w:hAnsi="Times New Roman" w:cs="Times New Roman"/>
                <w:sz w:val="24"/>
                <w:szCs w:val="24"/>
                <w:lang w:val="ro-RO"/>
              </w:rPr>
              <w:t xml:space="preserve">14.4.Modificarea va produce efecte doar dacă părțile au convenit asupra acestui aspect în scris, se poate face numai prin acordul părților, prin semnarea unui act adițional, cu exceptia Anexei - </w:t>
            </w:r>
            <w:r w:rsidRPr="0021271E">
              <w:rPr>
                <w:rFonts w:ascii="Times New Roman" w:eastAsia="Times New Roman" w:hAnsi="Times New Roman" w:cs="Times New Roman"/>
                <w:sz w:val="24"/>
                <w:szCs w:val="24"/>
                <w:lang w:val="ro-RO" w:eastAsia="ar-SA"/>
              </w:rPr>
              <w:t>Cerinte de securitate aeroportuara aplicabile la nivelul CNAB SA.</w:t>
            </w:r>
          </w:p>
          <w:p w:rsidR="003F0570" w:rsidRPr="0021271E" w:rsidRDefault="003F0570" w:rsidP="00F655BA">
            <w:pPr>
              <w:spacing w:after="0" w:line="240" w:lineRule="auto"/>
              <w:jc w:val="both"/>
              <w:rPr>
                <w:rFonts w:ascii="Times New Roman" w:hAnsi="Times New Roman" w:cs="Times New Roman"/>
                <w:sz w:val="24"/>
                <w:szCs w:val="24"/>
              </w:rPr>
            </w:pPr>
            <w:r w:rsidRPr="0021271E">
              <w:rPr>
                <w:rFonts w:ascii="Times New Roman" w:eastAsia="Times New Roman" w:hAnsi="Times New Roman" w:cs="Times New Roman"/>
                <w:sz w:val="24"/>
                <w:szCs w:val="24"/>
              </w:rPr>
              <w:t xml:space="preserve">14.5. </w:t>
            </w:r>
            <w:r w:rsidRPr="0021271E">
              <w:rPr>
                <w:rFonts w:ascii="Times New Roman" w:hAnsi="Times New Roman" w:cs="Times New Roman"/>
                <w:sz w:val="24"/>
                <w:szCs w:val="24"/>
                <w:lang w:val="ro-RO"/>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rsidR="003F0570" w:rsidRPr="0021271E" w:rsidRDefault="003F0570" w:rsidP="00F655BA">
            <w:pPr>
              <w:spacing w:after="0" w:line="240" w:lineRule="auto"/>
              <w:jc w:val="both"/>
              <w:rPr>
                <w:rFonts w:ascii="Times New Roman" w:eastAsia="Times New Roman" w:hAnsi="Times New Roman" w:cs="Times New Roman"/>
                <w:b/>
                <w:bCs/>
                <w:sz w:val="24"/>
                <w:szCs w:val="24"/>
                <w:lang w:val="ro-RO" w:eastAsia="ar-SA"/>
              </w:rPr>
            </w:pPr>
          </w:p>
          <w:p w:rsidR="003F0570" w:rsidRPr="0021271E" w:rsidRDefault="003F0570" w:rsidP="00F655BA">
            <w:pPr>
              <w:spacing w:after="0" w:line="240" w:lineRule="auto"/>
              <w:jc w:val="both"/>
              <w:rPr>
                <w:rFonts w:ascii="Times New Roman" w:eastAsia="Times New Roman" w:hAnsi="Times New Roman" w:cs="Times New Roman"/>
                <w:b/>
                <w:bCs/>
                <w:sz w:val="24"/>
                <w:szCs w:val="24"/>
                <w:lang w:val="ro-RO" w:eastAsia="ar-SA"/>
              </w:rPr>
            </w:pPr>
            <w:r w:rsidRPr="0021271E">
              <w:rPr>
                <w:rFonts w:ascii="Times New Roman" w:eastAsia="Times New Roman" w:hAnsi="Times New Roman" w:cs="Times New Roman"/>
                <w:b/>
                <w:bCs/>
                <w:sz w:val="24"/>
                <w:szCs w:val="24"/>
                <w:lang w:val="ro-RO" w:eastAsia="ar-SA"/>
              </w:rPr>
              <w:t>15. Subcontractarea (daca este cazul)</w:t>
            </w:r>
          </w:p>
          <w:p w:rsidR="003F0570" w:rsidRPr="0021271E" w:rsidRDefault="003F0570" w:rsidP="00F655BA">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ro-RO" w:bidi="ro-RO"/>
              </w:rPr>
              <w:t>15</w:t>
            </w:r>
            <w:r w:rsidRPr="0021271E">
              <w:rPr>
                <w:rFonts w:ascii="Times New Roman" w:eastAsia="Times New Roman" w:hAnsi="Times New Roman" w:cs="Times New Roman"/>
                <w:sz w:val="24"/>
                <w:szCs w:val="24"/>
                <w:lang w:val="ro-RO" w:eastAsia="ar-SA"/>
              </w:rPr>
              <w:t xml:space="preserve">.1.1 La incheierea Contractului sau atunci cand se introduc noi subcontractanti, este obligatorie furnizarea către </w:t>
            </w:r>
            <w:r w:rsidRPr="0021271E">
              <w:rPr>
                <w:rFonts w:ascii="Times New Roman" w:eastAsia="Times New Roman" w:hAnsi="Times New Roman" w:cs="Times New Roman"/>
                <w:sz w:val="24"/>
                <w:szCs w:val="24"/>
                <w:lang w:val="ro-RO"/>
              </w:rPr>
              <w:t>entitatea contractantă</w:t>
            </w:r>
            <w:r w:rsidRPr="0021271E">
              <w:rPr>
                <w:rFonts w:ascii="Times New Roman" w:eastAsia="Times New Roman" w:hAnsi="Times New Roman" w:cs="Times New Roman"/>
                <w:sz w:val="24"/>
                <w:szCs w:val="24"/>
                <w:lang w:val="ro-RO" w:eastAsia="ar-SA"/>
              </w:rPr>
              <w:t xml:space="preserve"> a contractelor încheiate de către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cu subcontractanții nominalizati </w:t>
            </w:r>
            <w:r w:rsidRPr="0021271E">
              <w:rPr>
                <w:rFonts w:ascii="Times New Roman" w:eastAsia="Times New Roman" w:hAnsi="Times New Roman" w:cs="Times New Roman"/>
                <w:sz w:val="24"/>
                <w:szCs w:val="24"/>
                <w:lang w:val="ro-RO" w:eastAsia="ar-SA"/>
              </w:rPr>
              <w:lastRenderedPageBreak/>
              <w:t xml:space="preserve">in oferta sau declarati ulterior, astfel incat activitatile ce revin acestora, precum si sumele aferente prestatiilor, sa fie cuprinse in Contract devenind anexe ale acestuia. Ele trebuie sa cuprinda obligatoriu, insa fara a se limita: denumirea subcontractantilor, reprezentantii legali ai noilor subcontractanti, datele de contact, activitatile ce urmeaza a fi sucontractate, valoarea aferenta prestatiilor, optiunea de a fi plătiți direct de către </w:t>
            </w:r>
            <w:r w:rsidRPr="0021271E">
              <w:rPr>
                <w:rFonts w:ascii="Times New Roman" w:eastAsia="Times New Roman" w:hAnsi="Times New Roman" w:cs="Times New Roman"/>
                <w:sz w:val="24"/>
                <w:szCs w:val="24"/>
                <w:lang w:val="ro-RO"/>
              </w:rPr>
              <w:t>entitatea contractantă</w:t>
            </w:r>
            <w:r w:rsidRPr="0021271E">
              <w:rPr>
                <w:rFonts w:ascii="Times New Roman" w:eastAsia="Times New Roman" w:hAnsi="Times New Roman" w:cs="Times New Roman"/>
                <w:sz w:val="24"/>
                <w:szCs w:val="24"/>
                <w:lang w:val="ro-RO" w:eastAsia="ar-SA"/>
              </w:rPr>
              <w:t xml:space="preserve">, optiunea de cesionare a contractului in favoarea </w:t>
            </w:r>
            <w:r w:rsidRPr="0021271E">
              <w:rPr>
                <w:rFonts w:ascii="Times New Roman" w:eastAsia="Times New Roman" w:hAnsi="Times New Roman" w:cs="Times New Roman"/>
                <w:sz w:val="24"/>
                <w:szCs w:val="24"/>
                <w:lang w:val="ro-RO"/>
              </w:rPr>
              <w:t>entitatii contractante</w:t>
            </w:r>
            <w:r w:rsidRPr="0021271E">
              <w:rPr>
                <w:rFonts w:ascii="Times New Roman" w:eastAsia="Times New Roman" w:hAnsi="Times New Roman" w:cs="Times New Roman"/>
                <w:sz w:val="24"/>
                <w:szCs w:val="24"/>
                <w:lang w:val="ro-RO" w:eastAsia="ar-SA"/>
              </w:rPr>
              <w:t xml:space="preserve"> (daca este cazul). </w:t>
            </w:r>
          </w:p>
          <w:p w:rsidR="003F0570" w:rsidRPr="0021271E" w:rsidRDefault="003F0570" w:rsidP="00F655BA">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ro-RO" w:bidi="ro-RO"/>
              </w:rPr>
              <w:t>15.</w:t>
            </w:r>
            <w:r w:rsidRPr="0021271E">
              <w:rPr>
                <w:rFonts w:ascii="Times New Roman" w:eastAsia="Times New Roman" w:hAnsi="Times New Roman" w:cs="Times New Roman"/>
                <w:sz w:val="24"/>
                <w:szCs w:val="24"/>
                <w:lang w:val="ro-RO" w:eastAsia="ar-SA"/>
              </w:rPr>
              <w:t xml:space="preserve">1.2.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are dreptul de a inlocui/implica noi subcontractanti in perioada de implementare a Contractului, cu conditia ca schimbarea sa nu reprezinte o modificare substantiala a acestuia, in conformitate cu cele prevazute expres de legislatia in vigoare privind achizitiile sectoriale. </w:t>
            </w:r>
          </w:p>
          <w:p w:rsidR="003F0570" w:rsidRPr="0021271E" w:rsidRDefault="003F0570" w:rsidP="00F655BA">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ro-RO" w:bidi="ro-RO"/>
              </w:rPr>
              <w:t>15.1.</w:t>
            </w:r>
            <w:r w:rsidRPr="0021271E">
              <w:rPr>
                <w:rFonts w:ascii="Times New Roman" w:eastAsia="Times New Roman" w:hAnsi="Times New Roman" w:cs="Times New Roman"/>
                <w:sz w:val="24"/>
                <w:szCs w:val="24"/>
                <w:lang w:val="ro-RO" w:eastAsia="ar-SA"/>
              </w:rPr>
              <w:t xml:space="preserve">3.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nu va avea dreptul de a inlocui/implica niciun subcontractant, în perioada de implementare a contractului fără acordul prealabil al </w:t>
            </w:r>
            <w:r w:rsidRPr="0021271E">
              <w:rPr>
                <w:rFonts w:ascii="Times New Roman" w:eastAsia="Times New Roman" w:hAnsi="Times New Roman" w:cs="Times New Roman"/>
                <w:sz w:val="24"/>
                <w:szCs w:val="24"/>
                <w:lang w:val="ro-RO"/>
              </w:rPr>
              <w:t>entitatii contractante</w:t>
            </w:r>
            <w:r w:rsidRPr="0021271E">
              <w:rPr>
                <w:rFonts w:ascii="Times New Roman" w:eastAsia="Times New Roman" w:hAnsi="Times New Roman" w:cs="Times New Roman"/>
                <w:sz w:val="24"/>
                <w:szCs w:val="24"/>
                <w:lang w:val="ro-RO" w:eastAsia="ar-SA"/>
              </w:rPr>
              <w:t xml:space="preserve">. Orice solicitare privind inlocuirea/implicarea de noi subcontractanti, va fi inaintata catre </w:t>
            </w:r>
            <w:r w:rsidRPr="0021271E">
              <w:rPr>
                <w:rFonts w:ascii="Times New Roman" w:eastAsia="Times New Roman" w:hAnsi="Times New Roman" w:cs="Times New Roman"/>
                <w:sz w:val="24"/>
                <w:szCs w:val="24"/>
                <w:lang w:val="ro-RO"/>
              </w:rPr>
              <w:t>Contractant</w:t>
            </w:r>
            <w:r w:rsidRPr="0021271E">
              <w:rPr>
                <w:rFonts w:ascii="Times New Roman" w:eastAsia="Times New Roman" w:hAnsi="Times New Roman" w:cs="Times New Roman"/>
                <w:sz w:val="24"/>
                <w:szCs w:val="24"/>
                <w:lang w:val="ro-RO" w:eastAsia="ar-SA"/>
              </w:rPr>
              <w:t xml:space="preserve"> in vederea obtinerii acordului </w:t>
            </w:r>
            <w:r w:rsidRPr="0021271E">
              <w:rPr>
                <w:rFonts w:ascii="Times New Roman" w:eastAsia="Times New Roman" w:hAnsi="Times New Roman" w:cs="Times New Roman"/>
                <w:sz w:val="24"/>
                <w:szCs w:val="24"/>
                <w:lang w:val="ro-RO"/>
              </w:rPr>
              <w:t>entitatii contractante</w:t>
            </w:r>
            <w:r w:rsidRPr="0021271E">
              <w:rPr>
                <w:rFonts w:ascii="Times New Roman" w:eastAsia="Times New Roman" w:hAnsi="Times New Roman" w:cs="Times New Roman"/>
                <w:sz w:val="24"/>
                <w:szCs w:val="24"/>
                <w:lang w:val="ro-RO" w:eastAsia="ar-SA"/>
              </w:rPr>
              <w:t xml:space="preserve"> intr-un termen rezonabil si care nu va putea fi mai mic de 15 zile inainte de momentul inceperii activitatii de catre noii subcontractanti. </w:t>
            </w:r>
          </w:p>
          <w:p w:rsidR="003F0570" w:rsidRPr="0021271E" w:rsidRDefault="003F0570" w:rsidP="00F655BA">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ro-RO" w:bidi="ro-RO"/>
              </w:rPr>
              <w:t>15.1.</w:t>
            </w:r>
            <w:r w:rsidRPr="0021271E">
              <w:rPr>
                <w:rFonts w:ascii="Times New Roman" w:eastAsia="Times New Roman" w:hAnsi="Times New Roman" w:cs="Times New Roman"/>
                <w:sz w:val="24"/>
                <w:szCs w:val="24"/>
                <w:lang w:val="ro-RO" w:eastAsia="ar-SA"/>
              </w:rPr>
              <w:t xml:space="preserve">4.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poate inlocui/implica subcontractantii in perioada de implementare a contractului, in urmatoarele situatii: </w:t>
            </w:r>
          </w:p>
          <w:p w:rsidR="003F0570" w:rsidRPr="0021271E" w:rsidRDefault="003F0570" w:rsidP="00F655BA">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a) inlocuirea subcontractantilor nominalizati in oferta ai ale caror activitati au fost indicate in oferta ca fiind realízate de subcontractanti; </w:t>
            </w:r>
          </w:p>
          <w:p w:rsidR="003F0570" w:rsidRPr="0021271E" w:rsidRDefault="003F0570" w:rsidP="00F655BA">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b) declararea unor noi subcontractanti, ulterior semnarii contractului, in conditiile in care  serviciile ce urmeaza a fi subcontractate au fost prevazute in oferta, fara a se indica initial optiunea subcontractarii acestora. </w:t>
            </w:r>
          </w:p>
          <w:p w:rsidR="003F0570" w:rsidRPr="0021271E" w:rsidRDefault="003F0570" w:rsidP="00F655BA">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ro-RO" w:bidi="ro-RO"/>
              </w:rPr>
              <w:t>15.1.</w:t>
            </w:r>
            <w:r w:rsidRPr="0021271E">
              <w:rPr>
                <w:rFonts w:ascii="Times New Roman" w:eastAsia="Times New Roman" w:hAnsi="Times New Roman" w:cs="Times New Roman"/>
                <w:sz w:val="24"/>
                <w:szCs w:val="24"/>
                <w:lang w:val="ro-RO" w:eastAsia="ar-SA"/>
              </w:rPr>
              <w:t xml:space="preserve">5. In vederea obtinerii acordului </w:t>
            </w:r>
            <w:r w:rsidRPr="0021271E">
              <w:rPr>
                <w:rFonts w:ascii="Times New Roman" w:eastAsia="Times New Roman" w:hAnsi="Times New Roman" w:cs="Times New Roman"/>
                <w:sz w:val="24"/>
                <w:szCs w:val="24"/>
                <w:lang w:val="ro-RO"/>
              </w:rPr>
              <w:t>entitatii contractante</w:t>
            </w:r>
            <w:r w:rsidRPr="0021271E">
              <w:rPr>
                <w:rFonts w:ascii="Times New Roman" w:eastAsia="Times New Roman" w:hAnsi="Times New Roman" w:cs="Times New Roman"/>
                <w:sz w:val="24"/>
                <w:szCs w:val="24"/>
                <w:lang w:val="ro-RO" w:eastAsia="ar-SA"/>
              </w:rPr>
              <w:t xml:space="preserve">, noii subcontractanti sunt obligați să prezinte: </w:t>
            </w:r>
          </w:p>
          <w:p w:rsidR="003F0570" w:rsidRPr="0021271E" w:rsidRDefault="003F0570" w:rsidP="00F655BA">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 o declaratie pe proprie raspundere prin care isi asuma prevederile caietului de sarcini si a propunerii tehnice depusa de catre </w:t>
            </w:r>
            <w:r w:rsidRPr="0021271E">
              <w:rPr>
                <w:rFonts w:ascii="Times New Roman" w:eastAsia="Times New Roman" w:hAnsi="Times New Roman" w:cs="Times New Roman"/>
                <w:sz w:val="24"/>
                <w:szCs w:val="24"/>
                <w:lang w:val="ro-RO"/>
              </w:rPr>
              <w:t>Contractant</w:t>
            </w:r>
            <w:r w:rsidRPr="0021271E">
              <w:rPr>
                <w:rFonts w:ascii="Times New Roman" w:eastAsia="Times New Roman" w:hAnsi="Times New Roman" w:cs="Times New Roman"/>
                <w:sz w:val="24"/>
                <w:szCs w:val="24"/>
                <w:lang w:val="ro-RO" w:eastAsia="ar-SA"/>
              </w:rPr>
              <w:t xml:space="preserve"> la oferta, pentru activitatile supuse subcontractarii;</w:t>
            </w:r>
          </w:p>
          <w:p w:rsidR="003F0570" w:rsidRPr="0021271E" w:rsidRDefault="003F0570" w:rsidP="00F655BA">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 contractele de subcontractare incheiate intre </w:t>
            </w:r>
            <w:r w:rsidRPr="0021271E">
              <w:rPr>
                <w:rFonts w:ascii="Times New Roman" w:eastAsia="Times New Roman" w:hAnsi="Times New Roman" w:cs="Times New Roman"/>
                <w:sz w:val="24"/>
                <w:szCs w:val="24"/>
                <w:lang w:val="ro-RO"/>
              </w:rPr>
              <w:t>Contractant</w:t>
            </w:r>
            <w:r w:rsidRPr="0021271E">
              <w:rPr>
                <w:rFonts w:ascii="Times New Roman" w:eastAsia="Times New Roman" w:hAnsi="Times New Roman" w:cs="Times New Roman"/>
                <w:sz w:val="24"/>
                <w:szCs w:val="24"/>
                <w:lang w:val="ro-RO" w:eastAsia="ar-SA"/>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F0570" w:rsidRPr="0021271E" w:rsidRDefault="003F0570" w:rsidP="00F655BA">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 certificatele şi alte documente necesare pentru verificarea inexistenţei unor situaţii de excludere şi a resurselor/capabilităţilor corespunzătoare părţilor de implicare în contractul de achiziţie sectoriala. </w:t>
            </w:r>
          </w:p>
          <w:p w:rsidR="003F0570" w:rsidRPr="0021271E" w:rsidRDefault="003F0570" w:rsidP="00F655BA">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ro-RO" w:bidi="ro-RO"/>
              </w:rPr>
              <w:t>15.1.</w:t>
            </w:r>
            <w:r w:rsidRPr="0021271E">
              <w:rPr>
                <w:rFonts w:ascii="Times New Roman" w:eastAsia="Times New Roman" w:hAnsi="Times New Roman" w:cs="Times New Roman"/>
                <w:sz w:val="24"/>
                <w:szCs w:val="24"/>
                <w:lang w:val="ro-RO" w:eastAsia="ar-SA"/>
              </w:rPr>
              <w:t xml:space="preserve">6. Dispozitiile privind inlocuirea/implicarea de noi subcontractanti nu diminueaza in nici o situatie raspunderea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ui in ceea ce priveste modul de indeplinire a Contractului. </w:t>
            </w:r>
          </w:p>
          <w:p w:rsidR="003F0570" w:rsidRPr="0021271E" w:rsidRDefault="003F0570" w:rsidP="00F655BA">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ro-RO" w:bidi="ro-RO"/>
              </w:rPr>
              <w:t>15.1.</w:t>
            </w:r>
            <w:r w:rsidRPr="0021271E">
              <w:rPr>
                <w:rFonts w:ascii="Times New Roman" w:eastAsia="Times New Roman" w:hAnsi="Times New Roman" w:cs="Times New Roman"/>
                <w:sz w:val="24"/>
                <w:szCs w:val="24"/>
                <w:lang w:val="ro-RO" w:eastAsia="ar-SA"/>
              </w:rPr>
              <w:t xml:space="preserve">7. In vederea finalizarii Contractului, </w:t>
            </w:r>
            <w:r w:rsidRPr="0021271E">
              <w:rPr>
                <w:rFonts w:ascii="Times New Roman" w:eastAsia="Times New Roman" w:hAnsi="Times New Roman" w:cs="Times New Roman"/>
                <w:sz w:val="24"/>
                <w:szCs w:val="24"/>
                <w:lang w:val="ro-RO"/>
              </w:rPr>
              <w:t>entitatea contractantă</w:t>
            </w:r>
            <w:r w:rsidRPr="0021271E">
              <w:rPr>
                <w:rFonts w:ascii="Times New Roman" w:eastAsia="Times New Roman" w:hAnsi="Times New Roman" w:cs="Times New Roman"/>
                <w:sz w:val="24"/>
                <w:szCs w:val="24"/>
                <w:lang w:val="ro-RO" w:eastAsia="ar-SA"/>
              </w:rPr>
              <w:t xml:space="preserve"> poate solicita în condițiile legislatiei achizitiilor, iar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se obliga sa cesioneze in favoarea </w:t>
            </w:r>
            <w:r w:rsidRPr="0021271E">
              <w:rPr>
                <w:rFonts w:ascii="Times New Roman" w:eastAsia="Times New Roman" w:hAnsi="Times New Roman" w:cs="Times New Roman"/>
                <w:sz w:val="24"/>
                <w:szCs w:val="24"/>
                <w:lang w:val="ro-RO"/>
              </w:rPr>
              <w:t>entitatii contractante</w:t>
            </w:r>
            <w:r w:rsidRPr="0021271E">
              <w:rPr>
                <w:rFonts w:ascii="Times New Roman" w:eastAsia="Times New Roman" w:hAnsi="Times New Roman" w:cs="Times New Roman"/>
                <w:sz w:val="24"/>
                <w:szCs w:val="24"/>
                <w:lang w:val="ro-RO" w:eastAsia="ar-SA"/>
              </w:rPr>
              <w:t xml:space="preserve">, contractele incheiate cu subcontractantii acestuia,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obligandu-se totodata sã introduca in contractele sale cu subcontractanții clauze in acest sens. Intr-o asemenea situatie Contractul va fi continuat de subcontractanți. Dispozitiile privind cesiunea contractului de subcontractare nu diminueaza in nici o situatie raspunderea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ui fata de </w:t>
            </w:r>
            <w:r w:rsidRPr="0021271E">
              <w:rPr>
                <w:rFonts w:ascii="Times New Roman" w:eastAsia="Times New Roman" w:hAnsi="Times New Roman" w:cs="Times New Roman"/>
                <w:sz w:val="24"/>
                <w:szCs w:val="24"/>
                <w:lang w:val="ro-RO"/>
              </w:rPr>
              <w:t>entitatea contractantă</w:t>
            </w:r>
            <w:r w:rsidRPr="0021271E">
              <w:rPr>
                <w:rFonts w:ascii="Times New Roman" w:eastAsia="Times New Roman" w:hAnsi="Times New Roman" w:cs="Times New Roman"/>
                <w:sz w:val="24"/>
                <w:szCs w:val="24"/>
                <w:lang w:val="ro-RO" w:eastAsia="ar-SA"/>
              </w:rPr>
              <w:t xml:space="preserve"> in ceea ce priveste modul de indeplinire a Contractului. </w:t>
            </w:r>
          </w:p>
          <w:p w:rsidR="003F0570" w:rsidRPr="0021271E" w:rsidRDefault="003F0570" w:rsidP="00F655BA">
            <w:pPr>
              <w:suppressAutoHyphens/>
              <w:autoSpaceDE w:val="0"/>
              <w:autoSpaceDN w:val="0"/>
              <w:adjustRightInd w:val="0"/>
              <w:spacing w:after="0" w:line="240" w:lineRule="auto"/>
              <w:jc w:val="both"/>
              <w:rPr>
                <w:rFonts w:ascii="Times New Roman" w:eastAsia="Times New Roman" w:hAnsi="Times New Roman" w:cs="Times New Roman"/>
                <w:b/>
                <w:bCs/>
                <w:sz w:val="24"/>
                <w:szCs w:val="24"/>
                <w:lang w:val="ro-RO" w:eastAsia="ar-SA"/>
              </w:rPr>
            </w:pPr>
          </w:p>
          <w:p w:rsidR="003F0570" w:rsidRPr="0021271E" w:rsidRDefault="003F0570" w:rsidP="00F655BA">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b/>
                <w:bCs/>
                <w:sz w:val="24"/>
                <w:szCs w:val="24"/>
                <w:lang w:val="ro-RO" w:eastAsia="ar-SA"/>
              </w:rPr>
              <w:t>15.2</w:t>
            </w:r>
            <w:r w:rsidRPr="0021271E">
              <w:rPr>
                <w:rFonts w:ascii="Times New Roman" w:eastAsia="Times New Roman" w:hAnsi="Times New Roman" w:cs="Times New Roman"/>
                <w:bCs/>
                <w:sz w:val="24"/>
                <w:szCs w:val="24"/>
                <w:lang w:val="ro-RO" w:eastAsia="ar-SA"/>
              </w:rPr>
              <w:t>.</w:t>
            </w:r>
            <w:r w:rsidRPr="0021271E">
              <w:rPr>
                <w:rFonts w:ascii="Times New Roman" w:eastAsia="Times New Roman" w:hAnsi="Times New Roman" w:cs="Times New Roman"/>
                <w:b/>
                <w:bCs/>
                <w:sz w:val="24"/>
                <w:szCs w:val="24"/>
                <w:lang w:val="ro-RO" w:eastAsia="ar-SA"/>
              </w:rPr>
              <w:t xml:space="preserve"> Plata directa către subcontractanti </w:t>
            </w:r>
          </w:p>
          <w:p w:rsidR="003F0570" w:rsidRPr="0021271E" w:rsidRDefault="003F0570" w:rsidP="00F655BA">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bCs/>
                <w:sz w:val="24"/>
                <w:szCs w:val="24"/>
                <w:lang w:val="ro-RO" w:eastAsia="ar-SA"/>
              </w:rPr>
              <w:t>15.2.</w:t>
            </w:r>
            <w:r w:rsidRPr="0021271E">
              <w:rPr>
                <w:rFonts w:ascii="Times New Roman" w:eastAsia="Times New Roman" w:hAnsi="Times New Roman" w:cs="Times New Roman"/>
                <w:sz w:val="24"/>
                <w:szCs w:val="24"/>
                <w:lang w:val="ro-RO" w:eastAsia="ar-SA"/>
              </w:rPr>
              <w:t xml:space="preserve">1. </w:t>
            </w:r>
            <w:r w:rsidRPr="0021271E">
              <w:rPr>
                <w:rFonts w:ascii="Times New Roman" w:eastAsia="Times New Roman" w:hAnsi="Times New Roman" w:cs="Times New Roman"/>
                <w:sz w:val="24"/>
                <w:szCs w:val="24"/>
                <w:lang w:val="ro-RO"/>
              </w:rPr>
              <w:t>entitatea contractantă</w:t>
            </w:r>
            <w:r w:rsidRPr="0021271E">
              <w:rPr>
                <w:rFonts w:ascii="Times New Roman" w:eastAsia="Times New Roman" w:hAnsi="Times New Roman" w:cs="Times New Roman"/>
                <w:sz w:val="24"/>
                <w:szCs w:val="24"/>
                <w:lang w:val="ro-RO" w:eastAsia="ar-SA"/>
              </w:rPr>
              <w:t xml:space="preserve"> poate efectua plati corespunzatoare partii/partilor din Contract indeplinite de catre subcontractantii daca acestia si au exprimat in mod expres aceasta optiune, conform dispozitiior legale aplicabile privind achizitiile sectoriale. </w:t>
            </w:r>
          </w:p>
          <w:p w:rsidR="003F0570" w:rsidRPr="0021271E" w:rsidRDefault="003F0570" w:rsidP="00F655BA">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bCs/>
                <w:sz w:val="24"/>
                <w:szCs w:val="24"/>
                <w:lang w:val="ro-RO" w:eastAsia="ar-SA"/>
              </w:rPr>
              <w:t>15.2.</w:t>
            </w:r>
            <w:r w:rsidRPr="0021271E">
              <w:rPr>
                <w:rFonts w:ascii="Times New Roman" w:eastAsia="Times New Roman" w:hAnsi="Times New Roman" w:cs="Times New Roman"/>
                <w:sz w:val="24"/>
                <w:szCs w:val="24"/>
                <w:lang w:val="ro-RO" w:eastAsia="ar-SA"/>
              </w:rPr>
              <w:t xml:space="preserve">2. Subcontractantii isi vor exprima la momentul nominalizarii lor in oferta si oricum nu mai tarziu de data incheierii Contractului, sau la momentul introducerii acestora in Contract, dupa caz, optiunea de a fi platiti direct de catre </w:t>
            </w:r>
            <w:r w:rsidRPr="0021271E">
              <w:rPr>
                <w:rFonts w:ascii="Times New Roman" w:eastAsia="Times New Roman" w:hAnsi="Times New Roman" w:cs="Times New Roman"/>
                <w:sz w:val="24"/>
                <w:szCs w:val="24"/>
                <w:lang w:val="ro-RO"/>
              </w:rPr>
              <w:t>entitatea contractantă</w:t>
            </w:r>
            <w:r w:rsidRPr="0021271E">
              <w:rPr>
                <w:rFonts w:ascii="Times New Roman" w:eastAsia="Times New Roman" w:hAnsi="Times New Roman" w:cs="Times New Roman"/>
                <w:sz w:val="24"/>
                <w:szCs w:val="24"/>
                <w:lang w:val="ro-RO" w:eastAsia="ar-SA"/>
              </w:rPr>
              <w:t xml:space="preserve">. </w:t>
            </w:r>
          </w:p>
          <w:p w:rsidR="003F0570" w:rsidRPr="0021271E" w:rsidRDefault="003F0570" w:rsidP="00F655BA">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bCs/>
                <w:sz w:val="24"/>
                <w:szCs w:val="24"/>
                <w:lang w:val="ro-RO" w:eastAsia="ar-SA"/>
              </w:rPr>
              <w:t>15.2.</w:t>
            </w:r>
            <w:r w:rsidRPr="0021271E">
              <w:rPr>
                <w:rFonts w:ascii="Times New Roman" w:eastAsia="Times New Roman" w:hAnsi="Times New Roman" w:cs="Times New Roman"/>
                <w:sz w:val="24"/>
                <w:szCs w:val="24"/>
                <w:lang w:val="ro-RO" w:eastAsia="ar-SA"/>
              </w:rPr>
              <w:t>3. E</w:t>
            </w:r>
            <w:r w:rsidRPr="0021271E">
              <w:rPr>
                <w:rFonts w:ascii="Times New Roman" w:eastAsia="Times New Roman" w:hAnsi="Times New Roman" w:cs="Times New Roman"/>
                <w:sz w:val="24"/>
                <w:szCs w:val="24"/>
                <w:lang w:val="ro-RO"/>
              </w:rPr>
              <w:t>ntitatea contractantă</w:t>
            </w:r>
            <w:r w:rsidRPr="0021271E">
              <w:rPr>
                <w:rFonts w:ascii="Times New Roman" w:eastAsia="Times New Roman" w:hAnsi="Times New Roman" w:cs="Times New Roman"/>
                <w:sz w:val="24"/>
                <w:szCs w:val="24"/>
                <w:lang w:val="ro-RO" w:eastAsia="ar-SA"/>
              </w:rPr>
              <w:t xml:space="preserve"> efectueaza platile directe catre subcontractantii agreati doar atunci cand prestatia acestora este confirmata prin documente agreate de toate cele 3 parti, respectiv </w:t>
            </w:r>
            <w:r w:rsidRPr="0021271E">
              <w:rPr>
                <w:rFonts w:ascii="Times New Roman" w:eastAsia="Times New Roman" w:hAnsi="Times New Roman" w:cs="Times New Roman"/>
                <w:sz w:val="24"/>
                <w:szCs w:val="24"/>
                <w:lang w:val="ro-RO"/>
              </w:rPr>
              <w:t>entitatea contractantă</w:t>
            </w:r>
            <w:r w:rsidRPr="0021271E">
              <w:rPr>
                <w:rFonts w:ascii="Times New Roman" w:eastAsia="Times New Roman" w:hAnsi="Times New Roman" w:cs="Times New Roman"/>
                <w:sz w:val="24"/>
                <w:szCs w:val="24"/>
                <w:lang w:val="ro-RO" w:eastAsia="ar-SA"/>
              </w:rPr>
              <w:t xml:space="preserve">, </w:t>
            </w:r>
            <w:r w:rsidRPr="0021271E">
              <w:rPr>
                <w:rFonts w:ascii="Times New Roman" w:eastAsia="Times New Roman" w:hAnsi="Times New Roman" w:cs="Times New Roman"/>
                <w:sz w:val="24"/>
                <w:szCs w:val="24"/>
                <w:lang w:val="ro-RO"/>
              </w:rPr>
              <w:t>Contractant</w:t>
            </w:r>
            <w:r w:rsidRPr="0021271E">
              <w:rPr>
                <w:rFonts w:ascii="Times New Roman" w:eastAsia="Times New Roman" w:hAnsi="Times New Roman" w:cs="Times New Roman"/>
                <w:sz w:val="24"/>
                <w:szCs w:val="24"/>
                <w:lang w:val="ro-RO" w:eastAsia="ar-SA"/>
              </w:rPr>
              <w:t xml:space="preserve"> si subcontractant sau de </w:t>
            </w:r>
            <w:r w:rsidRPr="0021271E">
              <w:rPr>
                <w:rFonts w:ascii="Times New Roman" w:eastAsia="Times New Roman" w:hAnsi="Times New Roman" w:cs="Times New Roman"/>
                <w:sz w:val="24"/>
                <w:szCs w:val="24"/>
                <w:lang w:val="ro-RO"/>
              </w:rPr>
              <w:t>entitatea contractantă</w:t>
            </w:r>
            <w:r w:rsidRPr="0021271E">
              <w:rPr>
                <w:rFonts w:ascii="Times New Roman" w:eastAsia="Times New Roman" w:hAnsi="Times New Roman" w:cs="Times New Roman"/>
                <w:sz w:val="24"/>
                <w:szCs w:val="24"/>
                <w:lang w:val="ro-RO" w:eastAsia="ar-SA"/>
              </w:rPr>
              <w:t xml:space="preserve"> si subcontractant atunci cand, in mod nejustificat,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blocheaza confirmarea executarii obligatiilor asumate de subcontractant. </w:t>
            </w:r>
          </w:p>
          <w:p w:rsidR="003F0570" w:rsidRPr="0021271E" w:rsidRDefault="003F0570" w:rsidP="00F655BA">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bCs/>
                <w:sz w:val="24"/>
                <w:szCs w:val="24"/>
                <w:lang w:val="ro-RO" w:eastAsia="ar-SA"/>
              </w:rPr>
              <w:t>15.2.</w:t>
            </w:r>
            <w:r w:rsidRPr="0021271E">
              <w:rPr>
                <w:rFonts w:ascii="Times New Roman" w:eastAsia="Times New Roman" w:hAnsi="Times New Roman" w:cs="Times New Roman"/>
                <w:sz w:val="24"/>
                <w:szCs w:val="24"/>
                <w:lang w:val="ro-RO" w:eastAsia="ar-SA"/>
              </w:rPr>
              <w:t xml:space="preserve">4. Acordul partilor se poate materializa prin íncheierea unui act aditional la contract intre </w:t>
            </w:r>
            <w:r w:rsidRPr="0021271E">
              <w:rPr>
                <w:rFonts w:ascii="Times New Roman" w:eastAsia="Times New Roman" w:hAnsi="Times New Roman" w:cs="Times New Roman"/>
                <w:sz w:val="24"/>
                <w:szCs w:val="24"/>
                <w:lang w:val="ro-RO"/>
              </w:rPr>
              <w:t>entitatea contractantă</w:t>
            </w:r>
            <w:r w:rsidRPr="0021271E">
              <w:rPr>
                <w:rFonts w:ascii="Times New Roman" w:eastAsia="Times New Roman" w:hAnsi="Times New Roman" w:cs="Times New Roman"/>
                <w:sz w:val="24"/>
                <w:szCs w:val="24"/>
                <w:lang w:val="ro-RO" w:eastAsia="ar-SA"/>
              </w:rPr>
              <w:t xml:space="preserve">, </w:t>
            </w:r>
            <w:r w:rsidRPr="0021271E">
              <w:rPr>
                <w:rFonts w:ascii="Times New Roman" w:eastAsia="Times New Roman" w:hAnsi="Times New Roman" w:cs="Times New Roman"/>
                <w:sz w:val="24"/>
                <w:szCs w:val="24"/>
                <w:lang w:val="ro-RO"/>
              </w:rPr>
              <w:t>Contractant</w:t>
            </w:r>
            <w:r w:rsidRPr="0021271E">
              <w:rPr>
                <w:rFonts w:ascii="Times New Roman" w:eastAsia="Times New Roman" w:hAnsi="Times New Roman" w:cs="Times New Roman"/>
                <w:sz w:val="24"/>
                <w:szCs w:val="24"/>
                <w:lang w:val="ro-RO" w:eastAsia="ar-SA"/>
              </w:rPr>
              <w:t xml:space="preserve"> si Subcontractant atunci cand contractul de subcontractare este cesionat </w:t>
            </w:r>
            <w:r w:rsidRPr="0021271E">
              <w:rPr>
                <w:rFonts w:ascii="Times New Roman" w:eastAsia="Times New Roman" w:hAnsi="Times New Roman" w:cs="Times New Roman"/>
                <w:sz w:val="24"/>
                <w:szCs w:val="24"/>
                <w:lang w:val="ro-RO"/>
              </w:rPr>
              <w:t>entitatii contractante</w:t>
            </w:r>
            <w:r w:rsidRPr="0021271E">
              <w:rPr>
                <w:rFonts w:ascii="Times New Roman" w:eastAsia="Times New Roman" w:hAnsi="Times New Roman" w:cs="Times New Roman"/>
                <w:sz w:val="24"/>
                <w:szCs w:val="24"/>
                <w:lang w:val="ro-RO" w:eastAsia="ar-SA"/>
              </w:rPr>
              <w:t>.</w:t>
            </w:r>
          </w:p>
          <w:p w:rsidR="003F0570" w:rsidRPr="0021271E" w:rsidRDefault="003F0570" w:rsidP="00F655BA">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b/>
                <w:bCs/>
                <w:sz w:val="24"/>
                <w:szCs w:val="24"/>
                <w:lang w:val="ro-RO" w:eastAsia="ar-SA"/>
              </w:rPr>
              <w:t xml:space="preserve">15.3. Tertul Sustinator </w:t>
            </w:r>
          </w:p>
          <w:p w:rsidR="003F0570" w:rsidRPr="0021271E" w:rsidRDefault="003F0570" w:rsidP="00F655BA">
            <w:pPr>
              <w:suppressAutoHyphens/>
              <w:autoSpaceDE w:val="0"/>
              <w:autoSpaceDN w:val="0"/>
              <w:adjustRightInd w:val="0"/>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bCs/>
                <w:sz w:val="24"/>
                <w:szCs w:val="24"/>
                <w:lang w:val="ro-RO" w:eastAsia="ar-SA"/>
              </w:rPr>
              <w:lastRenderedPageBreak/>
              <w:t>15.3.</w:t>
            </w:r>
            <w:r w:rsidRPr="0021271E">
              <w:rPr>
                <w:rFonts w:ascii="Times New Roman" w:eastAsia="Times New Roman" w:hAnsi="Times New Roman" w:cs="Times New Roman"/>
                <w:sz w:val="24"/>
                <w:szCs w:val="24"/>
                <w:lang w:val="ro-RO" w:eastAsia="ar-SA"/>
              </w:rPr>
              <w:t xml:space="preserve">1. Prezentul contract reprezinta si contract de cesiune a drepturilor litigioase ce rezulta din incalcarea obligatiilor ce ii revin tertului sustinator in baza angajamentului ferm, anexa la prezentul contract. Cu titlu de garantie, prin semnarea prezentului contract,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consimte ca </w:t>
            </w:r>
            <w:r w:rsidRPr="0021271E">
              <w:rPr>
                <w:rFonts w:ascii="Times New Roman" w:eastAsia="Times New Roman" w:hAnsi="Times New Roman" w:cs="Times New Roman"/>
                <w:sz w:val="24"/>
                <w:szCs w:val="24"/>
                <w:lang w:val="ro-RO"/>
              </w:rPr>
              <w:t>entitatea contractantă</w:t>
            </w:r>
            <w:r w:rsidRPr="0021271E">
              <w:rPr>
                <w:rFonts w:ascii="Times New Roman" w:eastAsia="Times New Roman" w:hAnsi="Times New Roman" w:cs="Times New Roman"/>
                <w:sz w:val="24"/>
                <w:szCs w:val="24"/>
                <w:lang w:val="ro-RO" w:eastAsia="ar-SA"/>
              </w:rPr>
              <w:t xml:space="preserve"> se poate subtitui in toate drepturile sale, rezultate in urma incheierii angajamentului ferm, putand urmari orice pretentie la daune pe care acesta ar putea sa o aiba impotriva tertului sustinator pentru nerespectarea obligatiilor asumate de catre acesta.</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bCs/>
                <w:sz w:val="24"/>
                <w:szCs w:val="24"/>
                <w:lang w:val="ro-RO" w:eastAsia="ar-SA"/>
              </w:rPr>
              <w:t>15.3.</w:t>
            </w:r>
            <w:r w:rsidRPr="0021271E">
              <w:rPr>
                <w:rFonts w:ascii="Times New Roman" w:eastAsia="Times New Roman" w:hAnsi="Times New Roman" w:cs="Times New Roman"/>
                <w:sz w:val="24"/>
                <w:szCs w:val="24"/>
                <w:lang w:val="ro-RO" w:eastAsia="ar-SA"/>
              </w:rPr>
              <w:t xml:space="preserve">2. In cazul in care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w:t>
            </w:r>
            <w:r w:rsidRPr="0021271E">
              <w:rPr>
                <w:rFonts w:ascii="Times New Roman" w:eastAsia="Times New Roman" w:hAnsi="Times New Roman" w:cs="Times New Roman"/>
                <w:sz w:val="24"/>
                <w:szCs w:val="24"/>
                <w:lang w:val="ro-RO"/>
              </w:rPr>
              <w:t>Contractantului</w:t>
            </w:r>
            <w:r w:rsidRPr="0021271E">
              <w:rPr>
                <w:rFonts w:ascii="Times New Roman" w:eastAsia="Times New Roman" w:hAnsi="Times New Roman" w:cs="Times New Roman"/>
                <w:sz w:val="24"/>
                <w:szCs w:val="24"/>
                <w:lang w:val="ro-RO" w:eastAsia="ar-SA"/>
              </w:rPr>
              <w:t xml:space="preserve"> initial cu tertul sustinator, nu reprezinta o modificare substantiala a contractului in cursul perioadei sale de valabilitate si se va efectua prin semnarea unui act aditional la contract si fara organizarea unei alte proceduri de atribuire. </w:t>
            </w:r>
          </w:p>
          <w:p w:rsidR="003F0570" w:rsidRPr="0021271E" w:rsidRDefault="003F0570" w:rsidP="00F655BA">
            <w:pPr>
              <w:suppressAutoHyphens/>
              <w:spacing w:after="0" w:line="240" w:lineRule="auto"/>
              <w:jc w:val="both"/>
              <w:rPr>
                <w:rFonts w:ascii="Times New Roman" w:eastAsia="Calibri" w:hAnsi="Times New Roman" w:cs="Times New Roman"/>
                <w:b/>
                <w:sz w:val="24"/>
                <w:szCs w:val="24"/>
                <w:lang w:eastAsia="ar-SA"/>
              </w:rPr>
            </w:pPr>
          </w:p>
          <w:p w:rsidR="003F0570" w:rsidRPr="0021271E" w:rsidRDefault="003F0570" w:rsidP="00F655BA">
            <w:pPr>
              <w:suppressAutoHyphens/>
              <w:spacing w:after="0" w:line="240" w:lineRule="auto"/>
              <w:jc w:val="both"/>
              <w:rPr>
                <w:rFonts w:ascii="Times New Roman" w:eastAsia="Times New Roman" w:hAnsi="Times New Roman" w:cs="Times New Roman"/>
                <w:b/>
                <w:sz w:val="24"/>
                <w:szCs w:val="24"/>
                <w:lang w:eastAsia="ar-SA"/>
              </w:rPr>
            </w:pPr>
            <w:r w:rsidRPr="0021271E">
              <w:rPr>
                <w:rFonts w:ascii="Times New Roman" w:eastAsia="Calibri" w:hAnsi="Times New Roman" w:cs="Times New Roman"/>
                <w:b/>
                <w:sz w:val="24"/>
                <w:szCs w:val="24"/>
                <w:lang w:eastAsia="ar-SA"/>
              </w:rPr>
              <w:t>16. Cesiunea</w:t>
            </w:r>
          </w:p>
          <w:p w:rsidR="003F0570" w:rsidRPr="0021271E" w:rsidRDefault="003F0570" w:rsidP="00F655BA">
            <w:pPr>
              <w:spacing w:after="0" w:line="240" w:lineRule="auto"/>
              <w:jc w:val="both"/>
              <w:rPr>
                <w:rFonts w:ascii="Times New Roman" w:hAnsi="Times New Roman" w:cs="Times New Roman"/>
                <w:sz w:val="24"/>
                <w:szCs w:val="24"/>
                <w:lang w:val="ro-RO"/>
              </w:rPr>
            </w:pPr>
            <w:r w:rsidRPr="0021271E">
              <w:rPr>
                <w:rFonts w:ascii="Times New Roman" w:hAnsi="Times New Roman" w:cs="Times New Roman"/>
                <w:b/>
                <w:bCs/>
                <w:sz w:val="24"/>
                <w:szCs w:val="24"/>
                <w:lang w:val="ro-RO"/>
              </w:rPr>
              <w:t>16.1.</w:t>
            </w:r>
            <w:r w:rsidRPr="0021271E">
              <w:rPr>
                <w:rFonts w:ascii="Times New Roman" w:hAnsi="Times New Roman" w:cs="Times New Roman"/>
                <w:sz w:val="24"/>
                <w:szCs w:val="24"/>
                <w:lang w:val="ro-RO"/>
              </w:rPr>
              <w:t xml:space="preserve"> Cesiunea drepturilor derivate din prezentul contract poate fi realizată în condițiile și termenii prevăzuți de </w:t>
            </w:r>
            <w:r w:rsidRPr="0021271E">
              <w:rPr>
                <w:rFonts w:ascii="Times New Roman" w:hAnsi="Times New Roman" w:cs="Times New Roman"/>
                <w:i/>
                <w:sz w:val="24"/>
                <w:szCs w:val="24"/>
                <w:lang w:val="ro-RO"/>
              </w:rPr>
              <w:t>Legea nr. 99/2016</w:t>
            </w:r>
            <w:r w:rsidRPr="0021271E">
              <w:rPr>
                <w:rFonts w:ascii="Times New Roman" w:hAnsi="Times New Roman" w:cs="Times New Roman"/>
                <w:sz w:val="24"/>
                <w:szCs w:val="24"/>
                <w:lang w:val="ro-RO"/>
              </w:rPr>
              <w:t xml:space="preserve">, cu respectarea dispozițiilor art. 1.566-1.586 Cod Civil. Contractul de cesiune de creanță produce efecte față de </w:t>
            </w:r>
            <w:r w:rsidRPr="0021271E">
              <w:rPr>
                <w:rFonts w:ascii="Times New Roman" w:hAnsi="Times New Roman" w:cs="Times New Roman"/>
                <w:i/>
                <w:sz w:val="24"/>
                <w:szCs w:val="24"/>
                <w:lang w:val="ro-RO"/>
              </w:rPr>
              <w:t>entitatea contractantă</w:t>
            </w:r>
            <w:r w:rsidRPr="0021271E">
              <w:rPr>
                <w:rFonts w:ascii="Times New Roman" w:hAnsi="Times New Roman" w:cs="Times New Roman"/>
                <w:sz w:val="24"/>
                <w:szCs w:val="24"/>
                <w:lang w:val="ro-RO"/>
              </w:rPr>
              <w:t xml:space="preserve"> doar de la momentul acceptării în scris a acesteia. Plata făcută către Contractant anterior acceptării cesiunii de creanță este valabilă, iar </w:t>
            </w:r>
            <w:r w:rsidRPr="0021271E">
              <w:rPr>
                <w:rFonts w:ascii="Times New Roman" w:hAnsi="Times New Roman" w:cs="Times New Roman"/>
                <w:i/>
                <w:sz w:val="24"/>
                <w:szCs w:val="24"/>
                <w:lang w:val="ro-RO"/>
              </w:rPr>
              <w:t>entității contractante</w:t>
            </w:r>
            <w:r w:rsidRPr="0021271E">
              <w:rPr>
                <w:rFonts w:ascii="Times New Roman" w:hAnsi="Times New Roman" w:cs="Times New Roman"/>
                <w:sz w:val="24"/>
                <w:szCs w:val="24"/>
                <w:lang w:val="ro-RO"/>
              </w:rPr>
              <w:t xml:space="preserve"> nu îi poate fi opus contractul de cesiune de creanță.</w:t>
            </w:r>
          </w:p>
          <w:p w:rsidR="003F0570" w:rsidRPr="0021271E" w:rsidRDefault="003F0570" w:rsidP="00F655BA">
            <w:pPr>
              <w:spacing w:after="0" w:line="240" w:lineRule="auto"/>
              <w:jc w:val="both"/>
              <w:rPr>
                <w:rFonts w:ascii="Times New Roman" w:hAnsi="Times New Roman" w:cs="Times New Roman"/>
                <w:sz w:val="24"/>
                <w:szCs w:val="24"/>
                <w:lang w:val="ro-RO"/>
              </w:rPr>
            </w:pPr>
            <w:r w:rsidRPr="0021271E">
              <w:rPr>
                <w:rFonts w:ascii="Times New Roman" w:hAnsi="Times New Roman" w:cs="Times New Roman"/>
                <w:b/>
                <w:bCs/>
                <w:sz w:val="24"/>
                <w:szCs w:val="24"/>
                <w:lang w:val="ro-RO"/>
              </w:rPr>
              <w:t>16.2.</w:t>
            </w:r>
            <w:r w:rsidRPr="0021271E">
              <w:rPr>
                <w:rFonts w:ascii="Times New Roman" w:hAnsi="Times New Roman" w:cs="Times New Roman"/>
                <w:sz w:val="24"/>
                <w:szCs w:val="24"/>
                <w:lang w:val="ro-RO"/>
              </w:rPr>
              <w:t xml:space="preserve"> Contractantul are obligația de a nu transfera total sau parțial obligațiile sale asumate prin contract, fără să obțină, în prealabil, acordul scris al </w:t>
            </w:r>
            <w:r w:rsidRPr="0021271E">
              <w:rPr>
                <w:rFonts w:ascii="Times New Roman" w:hAnsi="Times New Roman" w:cs="Times New Roman"/>
                <w:i/>
                <w:sz w:val="24"/>
                <w:szCs w:val="24"/>
                <w:lang w:val="ro-RO"/>
              </w:rPr>
              <w:t>entității contractante</w:t>
            </w:r>
            <w:bookmarkStart w:id="18" w:name="_Hlk85046443"/>
            <w:r w:rsidRPr="0021271E">
              <w:rPr>
                <w:rFonts w:ascii="Times New Roman" w:hAnsi="Times New Roman" w:cs="Times New Roman"/>
                <w:i/>
                <w:sz w:val="24"/>
                <w:szCs w:val="24"/>
                <w:lang w:val="ro-RO"/>
              </w:rPr>
              <w:t>.</w:t>
            </w:r>
            <w:r w:rsidRPr="0021271E">
              <w:rPr>
                <w:rFonts w:ascii="Times New Roman" w:hAnsi="Times New Roman" w:cs="Times New Roman"/>
                <w:sz w:val="24"/>
                <w:szCs w:val="24"/>
                <w:lang w:val="ro-RO"/>
              </w:rPr>
              <w:t xml:space="preserve"> Contractantul este obligat să îi notifice 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21271E">
              <w:rPr>
                <w:rFonts w:ascii="Times New Roman" w:hAnsi="Times New Roman" w:cs="Times New Roman"/>
                <w:i/>
                <w:sz w:val="24"/>
                <w:szCs w:val="24"/>
                <w:lang w:val="ro-RO"/>
              </w:rPr>
              <w:t>entității contractante</w:t>
            </w:r>
            <w:r w:rsidRPr="0021271E">
              <w:rPr>
                <w:rFonts w:ascii="Times New Roman" w:hAnsi="Times New Roman" w:cs="Times New Roman"/>
                <w:sz w:val="24"/>
                <w:szCs w:val="24"/>
                <w:lang w:val="ro-RO"/>
              </w:rPr>
              <w:t xml:space="preserve"> nu produce niciun efect. </w:t>
            </w:r>
          </w:p>
          <w:p w:rsidR="003F0570" w:rsidRPr="0021271E" w:rsidRDefault="003F0570" w:rsidP="00F655BA">
            <w:pPr>
              <w:spacing w:after="0" w:line="240" w:lineRule="auto"/>
              <w:jc w:val="both"/>
              <w:rPr>
                <w:rFonts w:ascii="Times New Roman" w:hAnsi="Times New Roman" w:cs="Times New Roman"/>
                <w:sz w:val="24"/>
                <w:szCs w:val="24"/>
                <w:lang w:val="ro-RO"/>
              </w:rPr>
            </w:pPr>
            <w:r w:rsidRPr="0021271E">
              <w:rPr>
                <w:rFonts w:ascii="Times New Roman" w:hAnsi="Times New Roman" w:cs="Times New Roman"/>
                <w:b/>
                <w:bCs/>
                <w:sz w:val="24"/>
                <w:szCs w:val="24"/>
                <w:lang w:val="ro-RO"/>
              </w:rPr>
              <w:t>16.3.</w:t>
            </w:r>
            <w:r w:rsidRPr="0021271E">
              <w:rPr>
                <w:rFonts w:ascii="Times New Roman" w:hAnsi="Times New Roman" w:cs="Times New Roman"/>
                <w:sz w:val="24"/>
                <w:szCs w:val="24"/>
                <w:lang w:val="ro-RO"/>
              </w:rPr>
              <w:t xml:space="preserve"> Cesiunea obligațiilor derivate din prezentul contract nu va exonera Contractantul de nicio responsabilitate în privința garantării executării acestora de către cesionar. E</w:t>
            </w:r>
            <w:r w:rsidRPr="0021271E">
              <w:rPr>
                <w:rFonts w:ascii="Times New Roman" w:hAnsi="Times New Roman" w:cs="Times New Roman"/>
                <w:i/>
                <w:sz w:val="24"/>
                <w:szCs w:val="24"/>
                <w:lang w:val="ro-RO"/>
              </w:rPr>
              <w:t>ntitatea contractantă</w:t>
            </w:r>
            <w:r w:rsidRPr="0021271E">
              <w:rPr>
                <w:rFonts w:ascii="Times New Roman" w:hAnsi="Times New Roman" w:cs="Times New Roman"/>
                <w:sz w:val="24"/>
                <w:szCs w:val="24"/>
                <w:lang w:val="ro-RO"/>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3F0570" w:rsidRPr="0021271E" w:rsidRDefault="003F0570" w:rsidP="00F655BA">
            <w:pPr>
              <w:spacing w:after="0" w:line="240" w:lineRule="auto"/>
              <w:jc w:val="both"/>
              <w:rPr>
                <w:rFonts w:ascii="Times New Roman" w:hAnsi="Times New Roman" w:cs="Times New Roman"/>
                <w:b/>
                <w:bCs/>
                <w:sz w:val="24"/>
                <w:szCs w:val="24"/>
                <w:lang w:val="ro-RO"/>
              </w:rPr>
            </w:pPr>
            <w:bookmarkStart w:id="19" w:name="_Hlk85046476"/>
            <w:bookmarkEnd w:id="18"/>
            <w:r w:rsidRPr="0021271E">
              <w:rPr>
                <w:rFonts w:ascii="Times New Roman" w:hAnsi="Times New Roman" w:cs="Times New Roman"/>
                <w:b/>
                <w:bCs/>
                <w:sz w:val="24"/>
                <w:szCs w:val="24"/>
                <w:lang w:val="ro-RO"/>
              </w:rPr>
              <w:t xml:space="preserve">16.4. </w:t>
            </w:r>
            <w:r w:rsidRPr="0021271E">
              <w:rPr>
                <w:rFonts w:ascii="Times New Roman" w:hAnsi="Times New Roman" w:cs="Times New Roman"/>
                <w:sz w:val="24"/>
                <w:szCs w:val="24"/>
                <w:lang w:val="ro-RO"/>
              </w:rPr>
              <w:t xml:space="preserve">Contractantul are obligația de a nu cesiona prezentul contract, fără să obțină, în prealabil, acordul scris al entității contractante. Contractantul este obligat să îi notifice </w:t>
            </w:r>
            <w:r w:rsidRPr="0021271E">
              <w:rPr>
                <w:rFonts w:ascii="Times New Roman" w:hAnsi="Times New Roman" w:cs="Times New Roman"/>
                <w:i/>
                <w:sz w:val="24"/>
                <w:szCs w:val="24"/>
                <w:lang w:val="ro-RO"/>
              </w:rPr>
              <w:t>entității contractante</w:t>
            </w:r>
            <w:r w:rsidRPr="0021271E">
              <w:rPr>
                <w:rFonts w:ascii="Times New Roman" w:hAnsi="Times New Roman" w:cs="Times New Roman"/>
                <w:sz w:val="24"/>
                <w:szCs w:val="24"/>
                <w:lang w:val="ro-RO"/>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entității contractante nu produce niciun efect.</w:t>
            </w:r>
          </w:p>
          <w:bookmarkEnd w:id="19"/>
          <w:p w:rsidR="003F0570" w:rsidRPr="0021271E" w:rsidRDefault="003F0570" w:rsidP="00F655BA">
            <w:pPr>
              <w:spacing w:after="0" w:line="240" w:lineRule="auto"/>
              <w:jc w:val="both"/>
              <w:rPr>
                <w:rFonts w:ascii="Times New Roman" w:hAnsi="Times New Roman" w:cs="Times New Roman"/>
                <w:sz w:val="24"/>
                <w:szCs w:val="24"/>
                <w:lang w:val="ro-RO"/>
              </w:rPr>
            </w:pPr>
            <w:r w:rsidRPr="0021271E">
              <w:rPr>
                <w:rFonts w:ascii="Times New Roman" w:hAnsi="Times New Roman" w:cs="Times New Roman"/>
                <w:b/>
                <w:bCs/>
                <w:sz w:val="24"/>
                <w:szCs w:val="24"/>
                <w:lang w:val="ro-RO"/>
              </w:rPr>
              <w:t>16.5.</w:t>
            </w:r>
            <w:r w:rsidRPr="0021271E">
              <w:rPr>
                <w:rFonts w:ascii="Times New Roman" w:hAnsi="Times New Roman" w:cs="Times New Roman"/>
                <w:sz w:val="24"/>
                <w:szCs w:val="24"/>
                <w:lang w:val="ro-RO"/>
              </w:rPr>
              <w:t xml:space="preserve"> Cesiunea contractului nu va exonera Contractantul de nicio responsabilitate privind garanția sau orice alte obligații asumate prin contract. </w:t>
            </w:r>
            <w:bookmarkStart w:id="20" w:name="_Hlk85046599"/>
            <w:r w:rsidRPr="0021271E">
              <w:rPr>
                <w:rFonts w:ascii="Times New Roman" w:hAnsi="Times New Roman" w:cs="Times New Roman"/>
                <w:sz w:val="24"/>
                <w:szCs w:val="24"/>
                <w:lang w:val="ro-RO"/>
              </w:rPr>
              <w:t xml:space="preserve">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0"/>
          </w:p>
          <w:p w:rsidR="003F0570" w:rsidRPr="0021271E" w:rsidRDefault="003F0570" w:rsidP="00F655BA">
            <w:pPr>
              <w:spacing w:after="0" w:line="240" w:lineRule="auto"/>
              <w:jc w:val="both"/>
              <w:rPr>
                <w:rFonts w:ascii="Times New Roman" w:hAnsi="Times New Roman" w:cs="Times New Roman"/>
                <w:sz w:val="24"/>
                <w:szCs w:val="24"/>
                <w:lang w:val="ro-RO"/>
              </w:rPr>
            </w:pPr>
            <w:r w:rsidRPr="0021271E">
              <w:rPr>
                <w:rFonts w:ascii="Times New Roman" w:hAnsi="Times New Roman" w:cs="Times New Roman"/>
                <w:b/>
                <w:bCs/>
                <w:sz w:val="24"/>
                <w:szCs w:val="24"/>
                <w:lang w:val="ro-RO"/>
              </w:rPr>
              <w:t>16.6.</w:t>
            </w:r>
            <w:r w:rsidRPr="0021271E">
              <w:rPr>
                <w:rFonts w:ascii="Times New Roman" w:hAnsi="Times New Roman" w:cs="Times New Roman"/>
                <w:sz w:val="24"/>
                <w:szCs w:val="24"/>
                <w:lang w:val="ro-RO"/>
              </w:rPr>
              <w:t xml:space="preserve"> Prezentul contract poate fi cesionat în următoarele condiții:</w:t>
            </w:r>
          </w:p>
          <w:p w:rsidR="003F0570" w:rsidRPr="0021271E" w:rsidRDefault="003F0570" w:rsidP="00F655BA">
            <w:pPr>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99/2016;</w:t>
            </w:r>
          </w:p>
          <w:p w:rsidR="003F0570" w:rsidRPr="0021271E" w:rsidRDefault="003F0570" w:rsidP="00F655BA">
            <w:pPr>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 xml:space="preserve">b. în măsura în care Contractul este cesionat subcontractantului/subcontractanților, iar entitatea contractantă își asumă obligațiile derivate din prezentul contract față de acesta/aceștia, iar subcontractantul/subcontractanții își asumă obligațiile din prezentul contract stabilite în sarcina Contractantului față de entitatea contractantă. </w:t>
            </w:r>
          </w:p>
          <w:p w:rsidR="003F0570" w:rsidRPr="0021271E" w:rsidRDefault="003F0570" w:rsidP="00F655BA">
            <w:pPr>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lastRenderedPageBreak/>
              <w:t>c. în măsura în care contractul este cesionat terțului susținător, iar entitatea contractantă își asumă obligațiile derivate din prezentul contract față de acesta, iar terțul susținător își asumă obligațiile din prezentul contract stabilite în sarcina Contractantului față de 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de Legea nr. 99/2016.</w:t>
            </w:r>
          </w:p>
          <w:p w:rsidR="003F0570" w:rsidRPr="0021271E" w:rsidRDefault="003F0570" w:rsidP="00F655BA">
            <w:pPr>
              <w:spacing w:after="0" w:line="240" w:lineRule="auto"/>
              <w:jc w:val="both"/>
              <w:rPr>
                <w:rFonts w:ascii="Times New Roman" w:eastAsia="Times New Roman" w:hAnsi="Times New Roman" w:cs="Times New Roman"/>
                <w:bCs/>
                <w:sz w:val="24"/>
                <w:szCs w:val="24"/>
                <w:lang w:val="ro-RO" w:eastAsia="fr-FR"/>
              </w:rPr>
            </w:pPr>
            <w:r w:rsidRPr="0021271E">
              <w:rPr>
                <w:rFonts w:ascii="Times New Roman" w:eastAsia="Times New Roman" w:hAnsi="Times New Roman" w:cs="Times New Roman"/>
                <w:bCs/>
                <w:sz w:val="24"/>
                <w:szCs w:val="24"/>
                <w:lang w:val="ro-RO" w:eastAsia="fr-FR"/>
              </w:rPr>
              <w:t>d.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rsidR="003F0570" w:rsidRPr="0021271E" w:rsidRDefault="003F0570" w:rsidP="00F655BA">
            <w:pPr>
              <w:spacing w:after="0" w:line="240" w:lineRule="auto"/>
              <w:jc w:val="both"/>
              <w:rPr>
                <w:rFonts w:ascii="Times New Roman" w:hAnsi="Times New Roman" w:cs="Times New Roman"/>
                <w:sz w:val="24"/>
                <w:szCs w:val="24"/>
                <w:lang w:val="ro-RO"/>
              </w:rPr>
            </w:pPr>
            <w:bookmarkStart w:id="21" w:name="_Hlk85788059"/>
            <w:r w:rsidRPr="0021271E">
              <w:rPr>
                <w:rFonts w:ascii="Times New Roman" w:hAnsi="Times New Roman" w:cs="Times New Roman"/>
                <w:sz w:val="24"/>
                <w:szCs w:val="24"/>
                <w:lang w:val="ro-RO"/>
              </w:rPr>
              <w:t>Clauza prevăzută la pct. c  reprezintă clauze de revizuire a contractului, astfel cum ele sunt definite de art. 240 alin. (1) lit. a) din Legea nr. 99/2016.</w:t>
            </w:r>
          </w:p>
          <w:bookmarkEnd w:id="21"/>
          <w:p w:rsidR="003F0570" w:rsidRPr="0021271E" w:rsidRDefault="003F0570" w:rsidP="00F655BA">
            <w:pPr>
              <w:spacing w:after="0" w:line="240" w:lineRule="auto"/>
              <w:jc w:val="both"/>
              <w:rPr>
                <w:rFonts w:ascii="Times New Roman" w:hAnsi="Times New Roman" w:cs="Times New Roman"/>
                <w:sz w:val="24"/>
                <w:szCs w:val="24"/>
                <w:lang w:val="ro-RO"/>
              </w:rPr>
            </w:pPr>
            <w:r w:rsidRPr="0021271E">
              <w:rPr>
                <w:rFonts w:ascii="Times New Roman" w:hAnsi="Times New Roman" w:cs="Times New Roman"/>
                <w:b/>
                <w:bCs/>
                <w:sz w:val="24"/>
                <w:szCs w:val="24"/>
                <w:lang w:val="ro-RO"/>
              </w:rPr>
              <w:t>16.7.</w:t>
            </w:r>
            <w:r w:rsidRPr="0021271E">
              <w:rPr>
                <w:rFonts w:ascii="Times New Roman" w:hAnsi="Times New Roman" w:cs="Times New Roman"/>
                <w:sz w:val="24"/>
                <w:szCs w:val="24"/>
                <w:lang w:val="ro-RO"/>
              </w:rPr>
              <w:t xml:space="preserve"> În cazul în care terțul susținător nu și-a respectat obligațiile asumate prin angajamentul ferm de susținere, dreptul de creanță al Contractantului asupra terțului susținător este cesionat cu titlu de garanție, către entitatea contractantă.</w:t>
            </w:r>
          </w:p>
          <w:p w:rsidR="003F0570" w:rsidRPr="0021271E" w:rsidRDefault="003F0570" w:rsidP="00F655BA">
            <w:pPr>
              <w:spacing w:after="0" w:line="240" w:lineRule="auto"/>
              <w:jc w:val="both"/>
              <w:rPr>
                <w:rFonts w:ascii="Times New Roman" w:hAnsi="Times New Roman" w:cs="Times New Roman"/>
                <w:sz w:val="24"/>
                <w:szCs w:val="24"/>
                <w:lang w:val="ro-RO"/>
              </w:rPr>
            </w:pPr>
            <w:r w:rsidRPr="0021271E">
              <w:rPr>
                <w:rFonts w:ascii="Times New Roman" w:hAnsi="Times New Roman" w:cs="Times New Roman"/>
                <w:b/>
                <w:bCs/>
                <w:sz w:val="24"/>
                <w:szCs w:val="24"/>
                <w:lang w:val="ro-RO"/>
              </w:rPr>
              <w:t>16.8.</w:t>
            </w:r>
            <w:r w:rsidRPr="0021271E">
              <w:rPr>
                <w:rFonts w:ascii="Times New Roman" w:hAnsi="Times New Roman" w:cs="Times New Roman"/>
                <w:sz w:val="24"/>
                <w:szCs w:val="24"/>
                <w:lang w:val="ro-RO"/>
              </w:rPr>
              <w:t xml:space="preserve"> În cazul încetării anticipate a contractului, Contractantul cesionează entității contractante contractele încheiate cu Subcontractanții.</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17. Confidentialitatea informatiilor</w:t>
            </w:r>
            <w:r w:rsidRPr="0021271E">
              <w:rPr>
                <w:rFonts w:ascii="Times New Roman" w:eastAsia="Times New Roman" w:hAnsi="Times New Roman" w:cs="Times New Roman"/>
                <w:b/>
                <w:strike/>
                <w:sz w:val="24"/>
                <w:szCs w:val="24"/>
                <w:lang w:val="ro-RO" w:eastAsia="ar-SA"/>
              </w:rPr>
              <w:t xml:space="preserve"> </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17.1.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va considera toate documentele si informatiile care ii sunt puse la dispozitie in vederea incheierii si executarii contractului drept strict confidentiale.</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17.2. Obligatia de confidentialitate nu se aplica in cazul solicitarilor legale privind divulgarea unor informatii venite, in format oficial, din partea anumitor autoritati publice conform prevederilor legale aplicabile, în cazul în care legea prevede obligația entității contractante de a furniza aceste informați.</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b/>
                <w:sz w:val="24"/>
                <w:szCs w:val="24"/>
                <w:lang w:val="ro-RO" w:eastAsia="ar-SA"/>
              </w:rPr>
              <w:t xml:space="preserve">17.3. </w:t>
            </w:r>
            <w:r w:rsidRPr="0021271E">
              <w:rPr>
                <w:rFonts w:ascii="Times New Roman" w:eastAsia="Times New Roman" w:hAnsi="Times New Roman" w:cs="Times New Roman"/>
                <w:sz w:val="24"/>
                <w:szCs w:val="24"/>
                <w:lang w:val="ro-RO" w:eastAsia="ar-SA"/>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 xml:space="preserve">18. Obligatiile principale ale </w:t>
            </w:r>
            <w:r w:rsidRPr="0021271E">
              <w:rPr>
                <w:rFonts w:ascii="Times New Roman" w:eastAsia="Times New Roman" w:hAnsi="Times New Roman" w:cs="Times New Roman"/>
                <w:b/>
                <w:sz w:val="24"/>
                <w:szCs w:val="24"/>
                <w:lang w:val="ro-RO"/>
              </w:rPr>
              <w:t>entitatii contractante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18.1.</w:t>
            </w:r>
            <w:r w:rsidRPr="0021271E">
              <w:rPr>
                <w:rFonts w:ascii="Times New Roman" w:eastAsia="Times New Roman" w:hAnsi="Times New Roman" w:cs="Times New Roman"/>
                <w:sz w:val="24"/>
                <w:szCs w:val="24"/>
                <w:lang w:val="ro-RO" w:eastAsia="ar-SA"/>
              </w:rPr>
              <w:tab/>
              <w:t>Entitatea contractantă va pune la dispoziția Contractantului, cu promptitudine, orice informații și/sau documente pe care le deține și care pot fi relevante pentru realizarea Contractului. În măsura în care entitatea contractantă nu furnizează datele/informațiile/documentele solicitate de către Contractant, termenele stabilite în sarcina Contractantului pentru furnizarea produselor se prelungesc în mod corespunzător.</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lastRenderedPageBreak/>
              <w:t>18.2.</w:t>
            </w:r>
            <w:r w:rsidRPr="0021271E">
              <w:rPr>
                <w:rFonts w:ascii="Times New Roman" w:eastAsia="Times New Roman" w:hAnsi="Times New Roman" w:cs="Times New Roman"/>
                <w:sz w:val="24"/>
                <w:szCs w:val="24"/>
                <w:lang w:val="ro-RO" w:eastAsia="ar-SA"/>
              </w:rPr>
              <w:tab/>
              <w:t>Entitatea contractantă se obligă să respecte prevederile Caietului de sarcini.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18.3.</w:t>
            </w:r>
            <w:r w:rsidRPr="0021271E">
              <w:rPr>
                <w:rFonts w:ascii="Times New Roman" w:eastAsia="Times New Roman" w:hAnsi="Times New Roman" w:cs="Times New Roman"/>
                <w:sz w:val="24"/>
                <w:szCs w:val="24"/>
                <w:lang w:val="ro-RO" w:eastAsia="ar-SA"/>
              </w:rPr>
              <w:tab/>
              <w:t xml:space="preserve">Entitatea contractantă își asumă răspunderea pentru veridicitatea, corectitudinea și legalitatea datelor/informațiilor/documentelor puse la dispoziția Contractantului în vederea îndeplinirii Contractului. </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18.4.</w:t>
            </w:r>
            <w:r w:rsidRPr="0021271E">
              <w:rPr>
                <w:rFonts w:ascii="Times New Roman" w:eastAsia="Times New Roman" w:hAnsi="Times New Roman" w:cs="Times New Roman"/>
                <w:sz w:val="24"/>
                <w:szCs w:val="24"/>
                <w:lang w:val="ro-RO" w:eastAsia="ar-SA"/>
              </w:rPr>
              <w:tab/>
              <w:t>Entitatea contractantă va colabora cu Contractantul pentru furnizarea informațiilor pe care acesta din urmă le poate solicita în mod rezonabil pentru realizarea Contractului.</w:t>
            </w:r>
            <w:r w:rsidRPr="0021271E">
              <w:rPr>
                <w:rFonts w:ascii="Times New Roman" w:hAnsi="Times New Roman" w:cs="Times New Roman"/>
                <w:sz w:val="24"/>
                <w:szCs w:val="24"/>
              </w:rPr>
              <w:t xml:space="preserve"> </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18.5.</w:t>
            </w:r>
            <w:r w:rsidRPr="0021271E">
              <w:rPr>
                <w:rFonts w:ascii="Times New Roman" w:eastAsia="Times New Roman" w:hAnsi="Times New Roman" w:cs="Times New Roman"/>
                <w:sz w:val="24"/>
                <w:szCs w:val="24"/>
                <w:lang w:val="ro-RO" w:eastAsia="ar-SA"/>
              </w:rPr>
              <w:tab/>
              <w:t>Entitatea contractanta are obligația să desemneze, în termen 5 zile de la semnarea contractului, persoana de contact.</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18.6.</w:t>
            </w:r>
            <w:r w:rsidRPr="0021271E">
              <w:rPr>
                <w:rFonts w:ascii="Times New Roman" w:eastAsia="Times New Roman" w:hAnsi="Times New Roman" w:cs="Times New Roman"/>
                <w:sz w:val="24"/>
                <w:szCs w:val="24"/>
                <w:lang w:val="ro-RO" w:eastAsia="ar-SA"/>
              </w:rPr>
              <w:tab/>
            </w:r>
            <w:r w:rsidRPr="0021271E">
              <w:rPr>
                <w:rFonts w:ascii="Times New Roman" w:eastAsia="Times New Roman" w:hAnsi="Times New Roman" w:cs="Times New Roman"/>
                <w:sz w:val="24"/>
                <w:szCs w:val="24"/>
                <w:lang w:val="ro-RO"/>
              </w:rPr>
              <w:t>Entitatea contractantă</w:t>
            </w:r>
            <w:r w:rsidRPr="0021271E">
              <w:rPr>
                <w:rFonts w:ascii="Times New Roman" w:eastAsia="Times New Roman" w:hAnsi="Times New Roman" w:cs="Times New Roman"/>
                <w:sz w:val="24"/>
                <w:szCs w:val="24"/>
                <w:lang w:val="ro-RO" w:eastAsia="ar-SA"/>
              </w:rPr>
              <w:t xml:space="preserve"> se obliga sa receptioneze produsele furnizate si sa certifice conformitatea astfel cum este prevazut in Caietul sarcini.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18.7.</w:t>
            </w:r>
            <w:r w:rsidRPr="0021271E">
              <w:rPr>
                <w:rFonts w:ascii="Times New Roman" w:eastAsia="Times New Roman" w:hAnsi="Times New Roman" w:cs="Times New Roman"/>
                <w:sz w:val="24"/>
                <w:szCs w:val="24"/>
                <w:lang w:val="ro-RO" w:eastAsia="ar-SA"/>
              </w:rPr>
              <w:tab/>
              <w:t>Entitatea contractantă are obligația de a verifica bunul imediat după preluarea acestuia potrivit uzanțelor. Dacă în urma verificării se constată existenţa unor vicii sau neconformități aparente, entitatea contractantă  trebuie să refuze preluarea bunului sau după caz să îl informeze de îndată pe Contractant despre aeste neconformități. În lipsa informării, se consideră că Contractantul şi-a executat obligația.</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18.8.</w:t>
            </w:r>
            <w:r w:rsidRPr="0021271E">
              <w:rPr>
                <w:rFonts w:ascii="Times New Roman" w:eastAsia="Times New Roman" w:hAnsi="Times New Roman" w:cs="Times New Roman"/>
                <w:sz w:val="24"/>
                <w:szCs w:val="24"/>
                <w:lang w:val="ro-RO" w:eastAsia="ar-SA"/>
              </w:rPr>
              <w:tab/>
              <w:t>În situația prevăzută de art. 18.7. entitatea contractantă are dreptul:</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(i) de a rezoluționa integral/parțial Contractul;</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entității contractante contractante de a percepe penalități de întârziere pentru perioada cuprinsă între momentul la care trebuiau predate bunurile și momentul la care bunurile au fost înlocuite/au fost remediate defectele bunului;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(iii) 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entitatea contractantă. </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18.9.</w:t>
            </w:r>
            <w:r w:rsidRPr="0021271E">
              <w:rPr>
                <w:rFonts w:ascii="Times New Roman" w:eastAsia="Times New Roman" w:hAnsi="Times New Roman" w:cs="Times New Roman"/>
                <w:sz w:val="24"/>
                <w:szCs w:val="24"/>
                <w:lang w:val="ro-RO" w:eastAsia="ar-SA"/>
              </w:rPr>
              <w:tab/>
              <w:t>În ipoteza în care 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18.10.</w:t>
            </w:r>
            <w:r w:rsidRPr="0021271E">
              <w:rPr>
                <w:rFonts w:ascii="Times New Roman" w:eastAsia="Times New Roman" w:hAnsi="Times New Roman" w:cs="Times New Roman"/>
                <w:sz w:val="24"/>
                <w:szCs w:val="24"/>
                <w:lang w:val="ro-RO" w:eastAsia="ar-SA"/>
              </w:rPr>
              <w:tab/>
              <w:t xml:space="preserve">În situația în care entitatea contractantă constată existența unor vicii/neconformități ascunse ale bunului, aceasta are obligația să le aducă la cunoștință Contractantului în termen de 2 zile lucrătoare de la momentul la care le-a descoperit. </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18.11.</w:t>
            </w:r>
            <w:r w:rsidRPr="0021271E">
              <w:rPr>
                <w:rFonts w:ascii="Times New Roman" w:eastAsia="Times New Roman" w:hAnsi="Times New Roman" w:cs="Times New Roman"/>
                <w:sz w:val="24"/>
                <w:szCs w:val="24"/>
                <w:lang w:val="ro-RO" w:eastAsia="ar-SA"/>
              </w:rPr>
              <w:tab/>
              <w:t>În situația prevăzută de art. 18.10. entitatea contractantă are dreptul:</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(i) de a rezoluționa integral/parțial Contractul;</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entității contractante contractante de a percepe penalități de întârziere pentru perioada cuprinsă între momentul la care trebuiau predate bunurile și momentul la care bunurile au fost înlocuite/au fost remediate defectele bunului;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entitatea dacă viciile sunt descoperite pe parcursul derulării contractului. Dacă viciile/neconformitățile bunului sunt descoperite ulterior încetării contractului recuperarea prejudiciului cauzat se va face potrivit normelor de drept comun.</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18.12.</w:t>
            </w:r>
            <w:r w:rsidRPr="0021271E">
              <w:rPr>
                <w:rFonts w:ascii="Times New Roman" w:eastAsia="Times New Roman" w:hAnsi="Times New Roman" w:cs="Times New Roman"/>
                <w:sz w:val="24"/>
                <w:szCs w:val="24"/>
                <w:lang w:val="ro-RO" w:eastAsia="ar-SA"/>
              </w:rPr>
              <w:tab/>
              <w:t>În ipoteza în care viciile/neconformitățile ascunse vizează doar o parte din bunuri, entitatea are dreptul de a rezoluționa parțial contractul, în privința acestor bunuri.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18.13.</w:t>
            </w:r>
            <w:r w:rsidRPr="0021271E">
              <w:rPr>
                <w:rFonts w:ascii="Times New Roman" w:eastAsia="Times New Roman" w:hAnsi="Times New Roman" w:cs="Times New Roman"/>
                <w:sz w:val="24"/>
                <w:szCs w:val="24"/>
                <w:lang w:val="ro-RO" w:eastAsia="ar-SA"/>
              </w:rPr>
              <w:tab/>
              <w:t xml:space="preserve">Termenul de plată este de maxim de 30 zile de la momentul recepționării facturii, conform prevederilor Legii nr. 72/2013. </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18.14.</w:t>
            </w:r>
            <w:r w:rsidRPr="0021271E">
              <w:rPr>
                <w:rFonts w:ascii="Times New Roman" w:eastAsia="Times New Roman" w:hAnsi="Times New Roman" w:cs="Times New Roman"/>
                <w:sz w:val="24"/>
                <w:szCs w:val="24"/>
                <w:lang w:val="ro-RO" w:eastAsia="ar-SA"/>
              </w:rPr>
              <w:tab/>
              <w:t>Contractantul va emite factura împreună cu documentele justificative ca urmare a aprobării de către entitatea contractantă a îndeplinirii obligațiilor de către Contractant cu privire la livrarea produselor/prestarea serviciilor conexe, în condițiile prevederilor Caietului de sarcini.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bookmarkStart w:id="22" w:name="_Ref5639475"/>
            <w:r w:rsidRPr="0021271E">
              <w:rPr>
                <w:rFonts w:ascii="Times New Roman" w:eastAsia="Times New Roman" w:hAnsi="Times New Roman" w:cs="Times New Roman"/>
                <w:b/>
                <w:sz w:val="24"/>
                <w:szCs w:val="24"/>
                <w:lang w:val="ro-RO" w:eastAsia="ar-SA"/>
              </w:rPr>
              <w:t>19. Asocierea de operatori economici (daca este cazul)</w:t>
            </w:r>
            <w:bookmarkEnd w:id="22"/>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lastRenderedPageBreak/>
              <w:t>19.1. Fiecare asociat este responsabil individual si in solidar fata de entitatea contractantă, fiind considerat ca avand obligatii comune si individuale pentru executarea contractului.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19.2. Membrii asocierii inteleg si confirma ca liderul stabilit prin acordul de asociere este desemnat de asociere sa actioneze in numele sau si este autorizata sa angajeze asocierea in cadrul contractului.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19.3. Membrii asocierii inteleg si confirma ca liderul asocierii este autorizat sa primeasca dispozitii din partea entitatii contractante si sa primeasca plata pentru si in numele persoanelor care constituie asocierea.</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19.4. Prevederile contractului de asociere nu sunt opozabile entității contractante.</w:t>
            </w:r>
          </w:p>
          <w:p w:rsidR="003F0570" w:rsidRPr="0021271E" w:rsidRDefault="003F0570" w:rsidP="00F655BA">
            <w:pPr>
              <w:keepNext/>
              <w:keepLines/>
              <w:suppressAutoHyphens/>
              <w:spacing w:after="0" w:line="240" w:lineRule="auto"/>
              <w:jc w:val="both"/>
              <w:rPr>
                <w:rFonts w:ascii="Times New Roman" w:eastAsia="Times New Roman" w:hAnsi="Times New Roman" w:cs="Times New Roman"/>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 xml:space="preserve">20. Obligatiile principale ale </w:t>
            </w:r>
            <w:r w:rsidRPr="0021271E">
              <w:rPr>
                <w:rFonts w:ascii="Times New Roman" w:eastAsia="Times New Roman" w:hAnsi="Times New Roman" w:cs="Times New Roman"/>
                <w:b/>
                <w:sz w:val="24"/>
                <w:szCs w:val="24"/>
                <w:lang w:val="ro-RO"/>
              </w:rPr>
              <w:t>Contractantul</w:t>
            </w:r>
            <w:r w:rsidRPr="0021271E">
              <w:rPr>
                <w:rFonts w:ascii="Times New Roman" w:eastAsia="Times New Roman" w:hAnsi="Times New Roman" w:cs="Times New Roman"/>
                <w:b/>
                <w:sz w:val="24"/>
                <w:szCs w:val="24"/>
                <w:lang w:val="ro-RO" w:eastAsia="ar-SA"/>
              </w:rPr>
              <w:t>ui</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eastAsia="ar-SA"/>
              </w:rPr>
              <w:t xml:space="preserve">22.1.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eastAsia="ar-SA"/>
              </w:rPr>
              <w:t xml:space="preserve"> va furniza produsele si isi va indeplini obligatiile in conditiile stabilite prin prezentul Contract, cu respectarea prevederilor documentatiei de atribuire si a ofertei in baza careia i-a fost adjudecat contractul.  </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eastAsia="ar-SA"/>
              </w:rPr>
              <w:t xml:space="preserve">20.2.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eastAsia="ar-SA"/>
              </w:rPr>
              <w:t xml:space="preserve"> va furniza produsele cu atentie, eficienta si diligenta, cu respectarea dispozitiile legale, aprobarile si standardele tehnice, profesionale si de calitate in vigoare</w:t>
            </w:r>
            <w:r w:rsidRPr="0021271E">
              <w:rPr>
                <w:rFonts w:ascii="Times New Roman" w:hAnsi="Times New Roman" w:cs="Times New Roman"/>
                <w:sz w:val="24"/>
                <w:szCs w:val="24"/>
                <w:lang w:val="ro-RO"/>
              </w:rPr>
              <w:t>.</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eastAsia="ar-SA"/>
              </w:rPr>
              <w:t xml:space="preserve">20.3.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eastAsia="ar-SA"/>
              </w:rPr>
              <w:t xml:space="preserve"> se obliga sa depuna garantia de buna executie in termenul prevazut in contract.</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eastAsia="ar-SA"/>
              </w:rPr>
              <w:t xml:space="preserve">20.4.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eastAsia="ar-SA"/>
              </w:rPr>
              <w:t xml:space="preserve"> va respecta toate prevederile legale in vigoare in Romania si se va asigura ca si Personalul sau, implicat in Contractul, va respecta prevederile legale, aprobarile si standardele tehnice, profesionale si de calitate in vigoare.  </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eastAsia="ar-SA"/>
              </w:rPr>
              <w:t xml:space="preserve">20.5. In cazul in care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eastAsia="ar-SA"/>
              </w:rPr>
              <w:t xml:space="preserve"> este o asociere alcatuita din doi sau mai multi operatori economici, toti acestia vor fi tinuti solidar responsabili de indeplinirea obligatiilor din Contractul.  </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eastAsia="ar-SA"/>
              </w:rPr>
              <w:t xml:space="preserve">20.6. Partile vor colabora, pentru furnizarea de informatii pe care le pot solicita in mod rezonabil intre ele pentru realizarea Contractului.  </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eastAsia="ar-SA"/>
              </w:rPr>
              <w:t xml:space="preserve">20.7.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eastAsia="ar-SA"/>
              </w:rPr>
              <w:t xml:space="preserve"> va adopta toate masurile necesare pentru a asigura, in mod continuu, Personalul, echipamentele si suportul necesare pentru indeplinirea in mod eficient a obligatiilor asumate prin Contract.  </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eastAsia="ar-SA"/>
              </w:rPr>
              <w:t xml:space="preserve">20.8.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eastAsia="ar-SA"/>
              </w:rPr>
              <w:t xml:space="preserve"> are obligatia de a desemna, in termen de 5 (cinci) zile de la semnarea contractului, persoana de contact.  </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eastAsia="ar-SA"/>
              </w:rPr>
              <w:t xml:space="preserve">20.9.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eastAsia="ar-SA"/>
              </w:rPr>
              <w:t xml:space="preserve"> are obligatia de a asigura disponibilitatea Personalului, pe toata durata contractului. </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eastAsia="ar-SA"/>
              </w:rPr>
              <w:t xml:space="preserve">20.10.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eastAsia="ar-SA"/>
              </w:rPr>
              <w:t xml:space="preserve"> se obliga sa emita factura aferenta produselor furnizate si serviciilor prestate prin prezentul Contract numai dupa aprobarea/receptia produselor si in conditiile prevazute din Caietul de sarcini.  </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eastAsia="ar-SA"/>
              </w:rPr>
              <w:t xml:space="preserve">20.11.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eastAsia="ar-SA"/>
              </w:rPr>
              <w:t xml:space="preserve"> este pe deplin responsabil pentru furnizarea produselor si prestarea serviciilor in conditiile Caietului de sarcini, in conformitate cu propunerea sa tehnica. Totodata, este raspunzator atat de siguranta tuturor operatiunilor, cat si de calificarea personalului folosit pe toata durata contractului.  </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eastAsia="ar-SA"/>
              </w:rPr>
              <w:t xml:space="preserve">20.12.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eastAsia="ar-SA"/>
              </w:rPr>
              <w:t xml:space="preserve"> nu poate fi considerat raspunzator pentru incalcarea de catre entitatea Contractantă sau de catre orice alta persoana a reglementarilor aplicabile in ceea ce priveste modul de utilizare a Produselor.  </w:t>
            </w:r>
          </w:p>
          <w:p w:rsidR="003F0570" w:rsidRPr="0021271E" w:rsidRDefault="003F0570" w:rsidP="00F655BA">
            <w:pPr>
              <w:spacing w:after="0" w:line="240" w:lineRule="auto"/>
              <w:jc w:val="both"/>
              <w:rPr>
                <w:rFonts w:ascii="Times New Roman" w:eastAsia="Times New Roman" w:hAnsi="Times New Roman" w:cs="Times New Roman"/>
                <w:bCs/>
                <w:sz w:val="24"/>
                <w:szCs w:val="24"/>
                <w:lang w:val="en-GB" w:eastAsia="ro-RO"/>
              </w:rPr>
            </w:pPr>
            <w:r w:rsidRPr="0021271E">
              <w:rPr>
                <w:rFonts w:ascii="Times New Roman" w:eastAsia="Times New Roman" w:hAnsi="Times New Roman" w:cs="Times New Roman"/>
                <w:bCs/>
                <w:sz w:val="24"/>
                <w:szCs w:val="24"/>
                <w:lang w:val="en-GB"/>
              </w:rPr>
              <w:t>20.13. O</w:t>
            </w:r>
            <w:r w:rsidRPr="0021271E">
              <w:rPr>
                <w:rFonts w:ascii="Times New Roman" w:eastAsia="Times New Roman" w:hAnsi="Times New Roman" w:cs="Times New Roman"/>
                <w:sz w:val="24"/>
                <w:szCs w:val="24"/>
                <w:lang w:val="pt-BR"/>
              </w:rPr>
              <w:t xml:space="preserve">bligatiile prevazute la Cap. 20. se completeaza cu toate obligatiile ce sunt in sarcina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eastAsia="ro-RO"/>
              </w:rPr>
              <w:t>ui</w:t>
            </w:r>
            <w:r w:rsidRPr="0021271E">
              <w:rPr>
                <w:rFonts w:ascii="Times New Roman" w:eastAsia="Times New Roman" w:hAnsi="Times New Roman" w:cs="Times New Roman"/>
                <w:sz w:val="24"/>
                <w:szCs w:val="24"/>
              </w:rPr>
              <w:t xml:space="preserve"> </w:t>
            </w:r>
            <w:r w:rsidRPr="0021271E">
              <w:rPr>
                <w:rFonts w:ascii="Times New Roman" w:eastAsia="Times New Roman" w:hAnsi="Times New Roman" w:cs="Times New Roman"/>
                <w:sz w:val="24"/>
                <w:szCs w:val="24"/>
                <w:lang w:val="pt-BR"/>
              </w:rPr>
              <w:t xml:space="preserve">prevazute in Caietul de Sarcini, anexele contractului, totodata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eastAsia="ro-RO"/>
              </w:rPr>
              <w:t>ui</w:t>
            </w:r>
            <w:r w:rsidRPr="0021271E">
              <w:rPr>
                <w:rFonts w:ascii="Times New Roman" w:eastAsia="Times New Roman" w:hAnsi="Times New Roman" w:cs="Times New Roman"/>
                <w:sz w:val="24"/>
                <w:szCs w:val="24"/>
              </w:rPr>
              <w:t xml:space="preserve"> </w:t>
            </w:r>
            <w:r w:rsidRPr="0021271E">
              <w:rPr>
                <w:rFonts w:ascii="Times New Roman" w:eastAsia="Times New Roman" w:hAnsi="Times New Roman" w:cs="Times New Roman"/>
                <w:bCs/>
                <w:sz w:val="24"/>
                <w:szCs w:val="24"/>
                <w:lang w:val="en-GB" w:eastAsia="ro-RO"/>
              </w:rPr>
              <w:t xml:space="preserve">revenindu-i si </w:t>
            </w:r>
            <w:r w:rsidRPr="0021271E">
              <w:rPr>
                <w:rFonts w:ascii="Times New Roman" w:eastAsia="Times New Roman" w:hAnsi="Times New Roman" w:cs="Times New Roman"/>
                <w:sz w:val="24"/>
                <w:szCs w:val="24"/>
                <w:lang w:val="en-GB" w:eastAsia="ro-RO"/>
              </w:rPr>
              <w:t xml:space="preserve">toate obligaţiile stabilite prin </w:t>
            </w:r>
            <w:r w:rsidRPr="0021271E">
              <w:rPr>
                <w:rFonts w:ascii="Times New Roman" w:eastAsia="Times New Roman" w:hAnsi="Times New Roman" w:cs="Times New Roman"/>
                <w:bCs/>
                <w:sz w:val="24"/>
                <w:szCs w:val="24"/>
                <w:lang w:val="en-GB" w:eastAsia="ro-RO"/>
              </w:rPr>
              <w:t>legislaţia și reglementările în vigoare, aplicabile pe parcursul derularii  contractului.</w:t>
            </w:r>
          </w:p>
          <w:p w:rsidR="003F0570" w:rsidRPr="0021271E" w:rsidRDefault="003F0570" w:rsidP="00F655BA">
            <w:pPr>
              <w:spacing w:after="0" w:line="240" w:lineRule="auto"/>
              <w:jc w:val="both"/>
              <w:rPr>
                <w:rFonts w:ascii="Times New Roman" w:hAnsi="Times New Roman" w:cs="Times New Roman"/>
                <w:sz w:val="24"/>
                <w:szCs w:val="24"/>
              </w:rPr>
            </w:pPr>
            <w:r w:rsidRPr="0021271E">
              <w:rPr>
                <w:rFonts w:ascii="Times New Roman" w:eastAsia="Calibri" w:hAnsi="Times New Roman" w:cs="Times New Roman"/>
                <w:sz w:val="24"/>
                <w:szCs w:val="24"/>
                <w:lang w:val="ro-RO" w:eastAsia="ar-SA"/>
              </w:rPr>
              <w:t xml:space="preserve">20.14. </w:t>
            </w:r>
            <w:r w:rsidRPr="0021271E">
              <w:rPr>
                <w:rFonts w:ascii="Times New Roman" w:eastAsia="Times New Roman" w:hAnsi="Times New Roman" w:cs="Times New Roman"/>
                <w:sz w:val="24"/>
                <w:szCs w:val="24"/>
                <w:lang w:val="ro-RO"/>
              </w:rPr>
              <w:t>Contractantul</w:t>
            </w:r>
            <w:r w:rsidRPr="0021271E">
              <w:rPr>
                <w:rFonts w:ascii="Times New Roman" w:eastAsia="Calibri" w:hAnsi="Times New Roman" w:cs="Times New Roman"/>
                <w:sz w:val="24"/>
                <w:szCs w:val="24"/>
                <w:lang w:val="ro-RO"/>
              </w:rPr>
              <w:t xml:space="preserve"> </w:t>
            </w:r>
            <w:r w:rsidRPr="0021271E">
              <w:rPr>
                <w:rFonts w:ascii="Times New Roman" w:eastAsia="Times New Roman" w:hAnsi="Times New Roman" w:cs="Times New Roman"/>
                <w:sz w:val="24"/>
                <w:szCs w:val="24"/>
                <w:lang w:val="ro-RO"/>
              </w:rPr>
              <w:t xml:space="preserve">are obligatia sa respecte prevederile din </w:t>
            </w:r>
            <w:r w:rsidRPr="0021271E">
              <w:rPr>
                <w:rFonts w:ascii="Times New Roman" w:hAnsi="Times New Roman" w:cs="Times New Roman"/>
                <w:sz w:val="24"/>
                <w:szCs w:val="24"/>
                <w:lang w:val="ro-RO" w:eastAsia="ar-SA"/>
              </w:rPr>
              <w:t>Cerintele de siguranta aeronautica</w:t>
            </w:r>
            <w:r w:rsidRPr="0021271E">
              <w:rPr>
                <w:rFonts w:ascii="Times New Roman" w:eastAsia="Times New Roman" w:hAnsi="Times New Roman" w:cs="Times New Roman"/>
                <w:sz w:val="24"/>
                <w:szCs w:val="24"/>
                <w:lang w:val="ro-RO" w:eastAsia="ro-RO"/>
              </w:rPr>
              <w:t>, anexa la prezentul contract.</w:t>
            </w:r>
          </w:p>
          <w:p w:rsidR="003F0570" w:rsidRPr="0021271E" w:rsidRDefault="003F0570" w:rsidP="00F655BA">
            <w:pPr>
              <w:spacing w:after="0" w:line="240" w:lineRule="auto"/>
              <w:jc w:val="both"/>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20.15. Contractantul are obligatia sa indeplineasca si sa respecte toate obligatiile si responsabilitatile privind sanatatea si securitatea in munca prevazute in „Norma privind securitatea și securitatea în muncă”, anexa 1/ D la procedura AB SIPP PL-01 anexata la prezentul contract.</w:t>
            </w:r>
          </w:p>
          <w:p w:rsidR="003F0570" w:rsidRPr="0021271E" w:rsidRDefault="003F0570" w:rsidP="00F655BA">
            <w:pPr>
              <w:spacing w:after="0" w:line="240" w:lineRule="auto"/>
              <w:jc w:val="both"/>
              <w:rPr>
                <w:rFonts w:ascii="Times New Roman" w:eastAsia="Times New Roman" w:hAnsi="Times New Roman" w:cs="Times New Roman"/>
                <w:sz w:val="24"/>
                <w:szCs w:val="24"/>
                <w:lang w:val="ro-RO" w:eastAsia="ro-RO"/>
              </w:rPr>
            </w:pPr>
            <w:r w:rsidRPr="0021271E">
              <w:rPr>
                <w:rFonts w:ascii="Times New Roman" w:eastAsia="Times New Roman" w:hAnsi="Times New Roman" w:cs="Times New Roman"/>
                <w:sz w:val="24"/>
                <w:szCs w:val="24"/>
                <w:lang w:val="ro-RO" w:eastAsia="ro-RO"/>
              </w:rPr>
              <w:t xml:space="preserve">20.16.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ro-RO"/>
              </w:rPr>
              <w:t xml:space="preserve"> are obligatia sa respecte prevederile Conventiei privind protectia mediului, anexa la prezentul contract.</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Calibri" w:hAnsi="Times New Roman" w:cs="Times New Roman"/>
                <w:sz w:val="24"/>
                <w:szCs w:val="24"/>
                <w:lang w:val="ro-RO"/>
              </w:rPr>
              <w:t>20.17</w:t>
            </w:r>
            <w:r w:rsidRPr="0021271E">
              <w:rPr>
                <w:rFonts w:ascii="Times New Roman" w:eastAsia="Times New Roman" w:hAnsi="Times New Roman" w:cs="Times New Roman"/>
                <w:sz w:val="24"/>
                <w:szCs w:val="24"/>
                <w:lang w:val="ro-RO" w:eastAsia="ar-SA"/>
              </w:rPr>
              <w:t xml:space="preserve">.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are obligația de a cunoaste, aplica, respecta si de a-si asuma prin semnatura respectarea prevederilor Anexei – Cerinte de securitate aeroportuara aplicabile la nivelul CNAB SA.</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20.18. Pe perioada de derulare a prezentului contract,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recunoaște dreptul entitatii contractante de a modifica unilateral Anexa – Cerinte de securitate aeroportuara aplicabile la nivelul CNAB SA. În acest caz, entitatea contractantă transmite </w:t>
            </w:r>
            <w:r w:rsidRPr="0021271E">
              <w:rPr>
                <w:rFonts w:ascii="Times New Roman" w:eastAsia="Times New Roman" w:hAnsi="Times New Roman" w:cs="Times New Roman"/>
                <w:sz w:val="24"/>
                <w:szCs w:val="24"/>
                <w:lang w:val="ro-RO"/>
              </w:rPr>
              <w:t>Contractantul</w:t>
            </w:r>
            <w:r w:rsidRPr="0021271E">
              <w:rPr>
                <w:rFonts w:ascii="Times New Roman" w:hAnsi="Times New Roman" w:cs="Times New Roman"/>
                <w:sz w:val="24"/>
                <w:szCs w:val="24"/>
                <w:lang w:val="ro-RO"/>
              </w:rPr>
              <w:t>ui,</w:t>
            </w:r>
            <w:r w:rsidRPr="0021271E">
              <w:rPr>
                <w:rFonts w:ascii="Times New Roman" w:eastAsia="Times New Roman" w:hAnsi="Times New Roman" w:cs="Times New Roman"/>
                <w:sz w:val="24"/>
                <w:szCs w:val="24"/>
                <w:lang w:val="ro-RO" w:eastAsia="ar-SA"/>
              </w:rPr>
              <w:t xml:space="preserve"> în scris, Cerintele de securitate aeroportuara modificate, acestea urmând să se aplice de la data primirii lor de către </w:t>
            </w:r>
            <w:r w:rsidRPr="0021271E">
              <w:rPr>
                <w:rFonts w:ascii="Times New Roman" w:eastAsia="Times New Roman" w:hAnsi="Times New Roman" w:cs="Times New Roman"/>
                <w:sz w:val="24"/>
                <w:szCs w:val="24"/>
                <w:lang w:val="ro-RO"/>
              </w:rPr>
              <w:t xml:space="preserve">Contractantul </w:t>
            </w:r>
            <w:r w:rsidRPr="0021271E">
              <w:rPr>
                <w:rFonts w:ascii="Times New Roman" w:eastAsia="Times New Roman" w:hAnsi="Times New Roman" w:cs="Times New Roman"/>
                <w:sz w:val="24"/>
                <w:szCs w:val="24"/>
                <w:lang w:val="ro-RO" w:eastAsia="ar-SA"/>
              </w:rPr>
              <w:t>și să înlocuiască Anexa – Cerinte de securitate aeroportuara aplicabile la nivelul CNAB SA.</w:t>
            </w:r>
          </w:p>
          <w:p w:rsidR="003F0570" w:rsidRPr="0021271E" w:rsidRDefault="003F0570" w:rsidP="00F655BA">
            <w:pPr>
              <w:keepNext/>
              <w:keepLines/>
              <w:suppressAutoHyphens/>
              <w:spacing w:after="0" w:line="240" w:lineRule="auto"/>
              <w:jc w:val="both"/>
              <w:rPr>
                <w:rFonts w:ascii="Times New Roman" w:eastAsia="Times New Roman" w:hAnsi="Times New Roman" w:cs="Times New Roman"/>
                <w:sz w:val="24"/>
                <w:szCs w:val="24"/>
                <w:lang w:eastAsia="ar-SA"/>
              </w:rPr>
            </w:pPr>
          </w:p>
          <w:p w:rsidR="003F0570" w:rsidRPr="0021271E" w:rsidRDefault="003F0570" w:rsidP="00F655BA">
            <w:pPr>
              <w:spacing w:after="0" w:line="240" w:lineRule="auto"/>
              <w:jc w:val="both"/>
              <w:rPr>
                <w:rFonts w:ascii="Times New Roman" w:hAnsi="Times New Roman" w:cs="Times New Roman"/>
                <w:sz w:val="24"/>
                <w:szCs w:val="24"/>
              </w:rPr>
            </w:pPr>
            <w:r w:rsidRPr="0021271E">
              <w:rPr>
                <w:rFonts w:ascii="Times New Roman" w:eastAsia="Times New Roman" w:hAnsi="Times New Roman" w:cs="Times New Roman"/>
                <w:b/>
                <w:sz w:val="24"/>
                <w:szCs w:val="24"/>
                <w:lang w:val="ro-RO" w:eastAsia="ar-SA"/>
              </w:rPr>
              <w:t xml:space="preserve">21. Conflictul de interese. </w:t>
            </w:r>
            <w:r w:rsidRPr="0021271E">
              <w:rPr>
                <w:rStyle w:val="l5def1"/>
                <w:rFonts w:ascii="Times New Roman" w:hAnsi="Times New Roman" w:cs="Times New Roman"/>
                <w:b/>
                <w:sz w:val="24"/>
                <w:szCs w:val="24"/>
              </w:rPr>
              <w:t xml:space="preserve">Conduita </w:t>
            </w:r>
            <w:r w:rsidRPr="0021271E">
              <w:rPr>
                <w:rFonts w:ascii="Times New Roman" w:eastAsia="Times New Roman" w:hAnsi="Times New Roman" w:cs="Times New Roman"/>
                <w:b/>
                <w:sz w:val="24"/>
                <w:szCs w:val="24"/>
                <w:lang w:val="ro-RO"/>
              </w:rPr>
              <w:t>Contractantul</w:t>
            </w:r>
            <w:r w:rsidRPr="0021271E">
              <w:rPr>
                <w:rStyle w:val="l5def1"/>
                <w:rFonts w:ascii="Times New Roman" w:hAnsi="Times New Roman" w:cs="Times New Roman"/>
                <w:b/>
                <w:sz w:val="24"/>
                <w:szCs w:val="24"/>
              </w:rPr>
              <w:t>ui</w:t>
            </w:r>
            <w:r w:rsidRPr="0021271E">
              <w:rPr>
                <w:rFonts w:ascii="Times New Roman" w:hAnsi="Times New Roman" w:cs="Times New Roman"/>
                <w:sz w:val="24"/>
                <w:szCs w:val="24"/>
              </w:rPr>
              <w:t xml:space="preserve">  </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22.1.</w:t>
            </w:r>
            <w:r w:rsidRPr="0021271E">
              <w:rPr>
                <w:rFonts w:ascii="Times New Roman" w:eastAsia="Times New Roman" w:hAnsi="Times New Roman" w:cs="Times New Roman"/>
                <w:sz w:val="24"/>
                <w:szCs w:val="24"/>
                <w:lang w:val="ro-RO" w:eastAsia="ar-SA"/>
              </w:rPr>
              <w:tab/>
              <w:t>Contractantul/Personalul Contractantului/Subcontractanții va/vor acționa întotdeauna loial și imparțial și ca un consilier de încredere pentru entitatea contractantă, conform regulilor și/sau codului de conduită al domeniului său de activitate precum și cu discreția necesară.</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val="ro-RO" w:eastAsia="ar-SA"/>
              </w:rPr>
              <w:t>21.2.</w:t>
            </w:r>
            <w:r w:rsidRPr="0021271E">
              <w:rPr>
                <w:rFonts w:ascii="Times New Roman" w:eastAsia="Times New Roman" w:hAnsi="Times New Roman" w:cs="Times New Roman"/>
                <w:sz w:val="24"/>
                <w:szCs w:val="24"/>
                <w:lang w:eastAsia="ar-SA"/>
              </w:rPr>
              <w:t xml:space="preserve">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va lua toate masurile necesare pentru a preveni ori stopa orice situatie care ar putea compromite derularea obiectiva si impartiala a contractului. Conflictele de interese pot aparea, in mod special, ca rezultat al intereselor economice, afinitatilor politice ori de nationalitate, legaturilor de rudenie ori afinitate sau al oricaror alte legaturi ori interese comune. Orice conflict de interese aparut in timpul derularii contractului trebuie notificat in scris entitatii contractante, fara intarziere.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val="ro-RO" w:eastAsia="ar-SA"/>
              </w:rPr>
              <w:t>21.3.</w:t>
            </w:r>
            <w:r w:rsidRPr="0021271E">
              <w:rPr>
                <w:rFonts w:ascii="Times New Roman" w:eastAsia="Times New Roman" w:hAnsi="Times New Roman" w:cs="Times New Roman"/>
                <w:sz w:val="24"/>
                <w:szCs w:val="24"/>
                <w:lang w:eastAsia="ar-SA"/>
              </w:rPr>
              <w:t xml:space="preserve">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se va asigura ca personalul sau nu se afla intr-o situatie care ar putea genera un conflict de interese.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va inlocui, imediat si fara vreo compensatie din partea entitatii contractante, orice membru al personalului sau, care se regaseste intr-o astfel de situatie (ex.: inlocuire, incetare, aprobare, deplasare/delegare, orar/program), cu o alta persoana ce indeplineste conditiile minime stabilite prin prezentul contract. </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21.4.</w:t>
            </w:r>
            <w:r w:rsidRPr="0021271E">
              <w:rPr>
                <w:rFonts w:ascii="Times New Roman" w:eastAsia="Times New Roman" w:hAnsi="Times New Roman" w:cs="Times New Roman"/>
                <w:sz w:val="24"/>
                <w:szCs w:val="24"/>
                <w:lang w:eastAsia="ar-SA"/>
              </w:rPr>
              <w:t xml:space="preserve">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are obligatia de a respecta prevederile legale in domeniul achizitiilor sectoriale cu privire la evitarea conflictului de interese.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ar-SA"/>
              </w:rPr>
              <w:t xml:space="preserve"> nu are dreptul de a angaja sau de a incheia orice alte intelegeri privind furnizarea de produse, direct ori indirect, in scopul indeplinirii contractului, cu persoane fizice sau juridice care au fost implicate in procesul de verificare/evaluare a solicitarilor de participare/ofertelor depuse in cadrul unei proceduri de atribuire ori angajati/fosti angajati ai entitatii contractante implicati in procedura de atribuire cu care entitatea contractantă implicat in procedura de atribuire a incetat relatiile contractuale ulterior atribuirii contractului de achizitie sectorială, pe parcursul unei perioade de cel putin 12 (douasprezece) luni de la incheierea contractului, sub sanctiunea rezolutiunii/rezilierii contractului.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21.5.</w:t>
            </w:r>
            <w:r w:rsidRPr="0021271E">
              <w:rPr>
                <w:rFonts w:ascii="Times New Roman" w:hAnsi="Times New Roman" w:cs="Times New Roman"/>
                <w:sz w:val="24"/>
                <w:szCs w:val="24"/>
                <w:lang w:val="ro-RO"/>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entitatea contractantă poate decide încetarea Contractului.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21.6. </w:t>
            </w:r>
            <w:r w:rsidRPr="0021271E">
              <w:rPr>
                <w:rFonts w:ascii="Times New Roman" w:hAnsi="Times New Roman" w:cs="Times New Roman"/>
                <w:sz w:val="24"/>
                <w:szCs w:val="24"/>
                <w:lang w:val="ro-RO"/>
              </w:rPr>
              <w:t>Contractantul și Personalul său vor respecta secretul profesional, pe perioada executării Contractului, inclusiv pe perioada oricărei prelungiri a acestuia, precum și după încetarea Contractului.</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22. Obligatii privind daunele si penalitatile de întârziere</w:t>
            </w:r>
          </w:p>
          <w:p w:rsidR="003F0570" w:rsidRPr="0021271E" w:rsidRDefault="003F0570" w:rsidP="00F655BA">
            <w:pPr>
              <w:tabs>
                <w:tab w:val="left" w:pos="9900"/>
              </w:tabs>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bCs/>
                <w:sz w:val="24"/>
                <w:szCs w:val="24"/>
                <w:lang w:eastAsia="ar-SA"/>
              </w:rPr>
              <w:t>22.1.</w:t>
            </w:r>
            <w:r w:rsidRPr="0021271E">
              <w:rPr>
                <w:rFonts w:ascii="Times New Roman" w:eastAsia="Times New Roman" w:hAnsi="Times New Roman" w:cs="Times New Roman"/>
                <w:sz w:val="24"/>
                <w:szCs w:val="24"/>
                <w:lang w:eastAsia="ar-SA"/>
              </w:rPr>
              <w:t xml:space="preserve"> In</w:t>
            </w:r>
            <w:r w:rsidRPr="0021271E">
              <w:rPr>
                <w:rFonts w:ascii="Times New Roman" w:eastAsia="Times New Roman" w:hAnsi="Times New Roman" w:cs="Times New Roman"/>
                <w:bCs/>
                <w:sz w:val="24"/>
                <w:szCs w:val="24"/>
                <w:lang w:eastAsia="ar-SA"/>
              </w:rPr>
              <w:t xml:space="preserve"> </w:t>
            </w:r>
            <w:r w:rsidRPr="0021271E">
              <w:rPr>
                <w:rFonts w:ascii="Times New Roman" w:eastAsia="Times New Roman" w:hAnsi="Times New Roman" w:cs="Times New Roman"/>
                <w:sz w:val="24"/>
                <w:szCs w:val="24"/>
                <w:lang w:eastAsia="ar-SA"/>
              </w:rPr>
              <w:t xml:space="preserve">cazul in care, </w:t>
            </w:r>
            <w:r w:rsidRPr="0021271E">
              <w:rPr>
                <w:rFonts w:ascii="Times New Roman" w:hAnsi="Times New Roman" w:cs="Times New Roman"/>
                <w:sz w:val="24"/>
                <w:szCs w:val="24"/>
              </w:rPr>
              <w:t xml:space="preserve">din vina sa exclusiva,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eastAsia="ar-SA"/>
              </w:rPr>
              <w:t xml:space="preserve"> nu reuseste sa isi indeplineasca obligatiile asumate prin contract, </w:t>
            </w:r>
            <w:r w:rsidRPr="0021271E">
              <w:rPr>
                <w:rFonts w:ascii="Times New Roman" w:eastAsia="Times New Roman" w:hAnsi="Times New Roman" w:cs="Times New Roman"/>
                <w:sz w:val="24"/>
                <w:szCs w:val="24"/>
                <w:lang w:val="ro-RO" w:eastAsia="ar-SA"/>
              </w:rPr>
              <w:t>entitatea contractantă</w:t>
            </w:r>
            <w:r w:rsidRPr="0021271E">
              <w:rPr>
                <w:rFonts w:ascii="Times New Roman" w:eastAsia="Times New Roman" w:hAnsi="Times New Roman" w:cs="Times New Roman"/>
                <w:sz w:val="24"/>
                <w:szCs w:val="24"/>
                <w:lang w:eastAsia="ar-SA"/>
              </w:rPr>
              <w:t xml:space="preserve"> are dreptul de a deduce din pretul contractului in derulare, ca penalitati, o suma echivalenta cu o cota procentuala de 0,15% pentru fiecare zi de intarziere din valoarea obligatiilor neexecutate sau executate in mod necorespunzator, pana la indeplinirea efectiva a obligatiilor si alte daune interese ce decurg din neindeplinirea conform standardelor profesionale si/sau a obligatiilor contractuale din prezentul contract.</w:t>
            </w:r>
          </w:p>
          <w:p w:rsidR="003F0570" w:rsidRPr="0021271E" w:rsidRDefault="003F0570" w:rsidP="00F655BA">
            <w:pPr>
              <w:widowControl w:val="0"/>
              <w:suppressAutoHyphens/>
              <w:spacing w:after="0" w:line="240" w:lineRule="auto"/>
              <w:jc w:val="both"/>
              <w:rPr>
                <w:rFonts w:ascii="Times New Roman" w:eastAsia="Times New Roman" w:hAnsi="Times New Roman" w:cs="Times New Roman"/>
                <w:sz w:val="24"/>
                <w:szCs w:val="24"/>
                <w:lang w:val="ro-RO" w:eastAsia="ro-RO" w:bidi="ro-RO"/>
              </w:rPr>
            </w:pPr>
            <w:r w:rsidRPr="0021271E">
              <w:rPr>
                <w:rFonts w:ascii="Times New Roman" w:eastAsia="Times New Roman" w:hAnsi="Times New Roman" w:cs="Times New Roman"/>
                <w:bCs/>
                <w:sz w:val="24"/>
                <w:szCs w:val="24"/>
                <w:lang w:eastAsia="ar-SA"/>
              </w:rPr>
              <w:t xml:space="preserve">22.2. </w:t>
            </w:r>
            <w:r w:rsidRPr="0021271E">
              <w:rPr>
                <w:rFonts w:ascii="Times New Roman" w:eastAsia="Times New Roman" w:hAnsi="Times New Roman" w:cs="Times New Roman"/>
                <w:sz w:val="24"/>
                <w:szCs w:val="24"/>
                <w:lang w:eastAsia="ar-SA"/>
              </w:rPr>
              <w:t xml:space="preserve">In cazul in care, din vina sa exclusiva, </w:t>
            </w:r>
            <w:r w:rsidRPr="0021271E">
              <w:rPr>
                <w:rFonts w:ascii="Times New Roman" w:eastAsia="Times New Roman" w:hAnsi="Times New Roman" w:cs="Times New Roman"/>
                <w:sz w:val="24"/>
                <w:szCs w:val="24"/>
                <w:lang w:val="ro-RO" w:eastAsia="ar-SA"/>
              </w:rPr>
              <w:t xml:space="preserve">entitatea contractantă </w:t>
            </w:r>
            <w:r w:rsidRPr="0021271E">
              <w:rPr>
                <w:rFonts w:ascii="Times New Roman" w:eastAsia="Times New Roman" w:hAnsi="Times New Roman" w:cs="Times New Roman"/>
                <w:sz w:val="24"/>
                <w:szCs w:val="24"/>
                <w:lang w:eastAsia="ar-SA"/>
              </w:rPr>
              <w:t xml:space="preserve">nu onoreaza </w:t>
            </w:r>
            <w:r w:rsidRPr="0021271E">
              <w:rPr>
                <w:rFonts w:ascii="Times New Roman" w:eastAsia="Times New Roman" w:hAnsi="Times New Roman" w:cs="Times New Roman"/>
                <w:sz w:val="24"/>
                <w:szCs w:val="24"/>
                <w:lang w:val="ro-RO" w:eastAsia="ro-RO" w:bidi="ro-RO"/>
              </w:rPr>
              <w:t xml:space="preserve">facturile in termenele prevazute in contract,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ro-RO" w:bidi="ro-RO"/>
              </w:rPr>
              <w:t xml:space="preserve"> are dreptul de a aplica, ca penalitati, o suma reprezentand 0,15% pentru fiecare zi intarziere, din plata neefectuata, pana la indeplinirea efectiva a obligatiilor.</w:t>
            </w:r>
          </w:p>
          <w:p w:rsidR="003F0570" w:rsidRPr="0021271E" w:rsidRDefault="003F0570" w:rsidP="00F655BA">
            <w:pPr>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22.3.</w:t>
            </w:r>
            <w:r w:rsidRPr="0021271E">
              <w:rPr>
                <w:rFonts w:ascii="Times New Roman" w:hAnsi="Times New Roman" w:cs="Times New Roman"/>
                <w:sz w:val="24"/>
                <w:szCs w:val="24"/>
              </w:rPr>
              <w:t xml:space="preserve"> </w:t>
            </w:r>
            <w:r w:rsidRPr="0021271E">
              <w:rPr>
                <w:rFonts w:ascii="Times New Roman" w:hAnsi="Times New Roman" w:cs="Times New Roman"/>
                <w:sz w:val="24"/>
                <w:szCs w:val="24"/>
                <w:lang w:val="ro-RO"/>
              </w:rPr>
              <w:t>În cazul în care Contractantul livrează bunuri afectate de vicii sau necoforme, iar entitatea contractantă optează pentru acordarea unui termen în care Contractantul să înlocuiască/remedieze deficiențele bunurilor respective, aceasta are dreptul de a percepe penalități de întârziere potrivit art. 22.1.</w:t>
            </w:r>
          </w:p>
          <w:p w:rsidR="003F0570" w:rsidRPr="0021271E" w:rsidRDefault="003F0570" w:rsidP="00F655BA">
            <w:pPr>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22.4.</w:t>
            </w:r>
            <w:r w:rsidRPr="0021271E">
              <w:rPr>
                <w:rFonts w:ascii="Times New Roman" w:hAnsi="Times New Roman" w:cs="Times New Roman"/>
                <w:sz w:val="24"/>
                <w:szCs w:val="24"/>
                <w:lang w:val="ro-RO"/>
              </w:rPr>
              <w:tab/>
              <w:t>În cazul neîndeplinirii sau a îndeplinirii necorespunzătoare a altor obligații contractuale, Contractantul acoperă integral prejudiciul cauzat entitatii contractante.</w:t>
            </w:r>
          </w:p>
          <w:p w:rsidR="003F0570" w:rsidRPr="0021271E" w:rsidRDefault="003F0570" w:rsidP="00F655BA">
            <w:pPr>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22.5.</w:t>
            </w:r>
            <w:r w:rsidRPr="0021271E">
              <w:rPr>
                <w:rFonts w:ascii="Times New Roman" w:eastAsia="Times New Roman" w:hAnsi="Times New Roman" w:cs="Times New Roman"/>
                <w:sz w:val="24"/>
                <w:szCs w:val="24"/>
                <w:lang w:val="ro-RO" w:eastAsia="ro-RO" w:bidi="ro-RO"/>
              </w:rPr>
              <w:t xml:space="preserve"> Entitatea contractanta poate incasa penalitatile datorate de catre </w:t>
            </w:r>
            <w:r w:rsidRPr="0021271E">
              <w:rPr>
                <w:rFonts w:ascii="Times New Roman" w:eastAsia="Times New Roman" w:hAnsi="Times New Roman" w:cs="Times New Roman"/>
                <w:sz w:val="24"/>
                <w:szCs w:val="24"/>
                <w:lang w:val="ro-RO"/>
              </w:rPr>
              <w:t>Contractant</w:t>
            </w:r>
            <w:r w:rsidRPr="0021271E">
              <w:rPr>
                <w:rFonts w:ascii="Times New Roman" w:eastAsia="Times New Roman" w:hAnsi="Times New Roman" w:cs="Times New Roman"/>
                <w:sz w:val="24"/>
                <w:szCs w:val="24"/>
                <w:lang w:val="ro-RO" w:eastAsia="ro-RO" w:bidi="ro-RO"/>
              </w:rPr>
              <w:t xml:space="preserve"> prin emiterea unei facturi distincte cu o valoare egala cu valoarea penalitatilor stabilite conform clauzelor contractuale.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ro-RO" w:bidi="ro-RO"/>
              </w:rPr>
              <w:t xml:space="preserve"> are obligatia de a plati aceasta factura in termen de 30 de zile de la data comunicarii facturii in contul indicat de achizitor in acest scop. In situatia in care,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val="ro-RO" w:eastAsia="ro-RO" w:bidi="ro-RO"/>
              </w:rPr>
              <w:t xml:space="preserve"> nu efectueaza plata in termenul solicitat sau contesta aplicarea/cuantumul penalitatilor, recupararea penalitatilor datorate se va face din contravaloarea pretului contractului care urmeaza a fi platit sau, dupa caz, prin executarea garantiei de buna executie.</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eastAsia="ar-SA"/>
              </w:rPr>
              <w:lastRenderedPageBreak/>
              <w:t>22.6.</w:t>
            </w:r>
            <w:r w:rsidRPr="0021271E">
              <w:rPr>
                <w:rFonts w:ascii="Times New Roman" w:eastAsia="Times New Roman" w:hAnsi="Times New Roman" w:cs="Times New Roman"/>
                <w:sz w:val="24"/>
                <w:szCs w:val="24"/>
                <w:lang w:eastAsia="ar-SA"/>
              </w:rPr>
              <w:tab/>
              <w:t>Răspunderea Contractantului nu operează în următoarele situații:</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eastAsia="ar-SA"/>
              </w:rPr>
              <w:t>a)</w:t>
            </w:r>
            <w:r w:rsidRPr="0021271E">
              <w:rPr>
                <w:rFonts w:ascii="Times New Roman" w:eastAsia="Times New Roman" w:hAnsi="Times New Roman" w:cs="Times New Roman"/>
                <w:sz w:val="24"/>
                <w:szCs w:val="24"/>
                <w:lang w:eastAsia="ar-SA"/>
              </w:rPr>
              <w:tab/>
              <w:t>datele/informațiile/documentele necesare pentru îndeplinirea Contractului nu sunt puse la dispoziția Contractantului sau sunt puse la dispoziție cu întârziere;</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eastAsia="ar-SA"/>
              </w:rPr>
              <w:t>b)</w:t>
            </w:r>
            <w:r w:rsidRPr="0021271E">
              <w:rPr>
                <w:rFonts w:ascii="Times New Roman" w:eastAsia="Times New Roman" w:hAnsi="Times New Roman" w:cs="Times New Roman"/>
                <w:sz w:val="24"/>
                <w:szCs w:val="24"/>
                <w:lang w:eastAsia="ar-SA"/>
              </w:rPr>
              <w:tab/>
              <w:t>neexecutarea sau executarea în mod necorespunzător a obligațiilor ce revin Contractantului se datorează culpei entității contractante;</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eastAsia="ar-SA"/>
              </w:rPr>
              <w:t>c)</w:t>
            </w:r>
            <w:r w:rsidRPr="0021271E">
              <w:rPr>
                <w:rFonts w:ascii="Times New Roman" w:eastAsia="Times New Roman" w:hAnsi="Times New Roman" w:cs="Times New Roman"/>
                <w:sz w:val="24"/>
                <w:szCs w:val="24"/>
                <w:lang w:eastAsia="ar-SA"/>
              </w:rPr>
              <w:tab/>
              <w:t>Contractantul se află în imposibilitatea fortuită de executare a obligaților contractuale imputate.</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eastAsia="ar-SA"/>
              </w:rPr>
              <w:t>22.10.</w:t>
            </w:r>
            <w:r w:rsidRPr="0021271E">
              <w:rPr>
                <w:rFonts w:ascii="Times New Roman" w:eastAsia="Times New Roman" w:hAnsi="Times New Roman" w:cs="Times New Roman"/>
                <w:sz w:val="24"/>
                <w:szCs w:val="24"/>
                <w:lang w:eastAsia="ar-SA"/>
              </w:rPr>
              <w:tab/>
              <w:t>Penalitățile de întârziere datorate curg de drept din data scadenței obligațiilor asumate conform prezentului contract.</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23.</w:t>
            </w:r>
            <w:r w:rsidRPr="0021271E">
              <w:rPr>
                <w:rFonts w:ascii="Times New Roman" w:eastAsia="Times New Roman" w:hAnsi="Times New Roman" w:cs="Times New Roman"/>
                <w:b/>
                <w:sz w:val="24"/>
                <w:szCs w:val="24"/>
                <w:lang w:val="ro-RO" w:eastAsia="ar-SA"/>
              </w:rPr>
              <w:tab/>
              <w:t>Obligații privind asigurările si securitatea muncii care trebuie respectate de către Contractant</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23.1.</w:t>
            </w:r>
            <w:r w:rsidRPr="0021271E">
              <w:rPr>
                <w:rFonts w:ascii="Times New Roman" w:eastAsia="Times New Roman" w:hAnsi="Times New Roman" w:cs="Times New Roman"/>
                <w:b/>
                <w:sz w:val="24"/>
                <w:szCs w:val="24"/>
                <w:lang w:val="ro-RO" w:eastAsia="ar-SA"/>
              </w:rPr>
              <w:tab/>
            </w:r>
            <w:r w:rsidRPr="0021271E">
              <w:rPr>
                <w:rFonts w:ascii="Times New Roman" w:eastAsia="Times New Roman" w:hAnsi="Times New Roman" w:cs="Times New Roman"/>
                <w:sz w:val="24"/>
                <w:szCs w:val="24"/>
                <w:lang w:val="ro-RO" w:eastAsia="ar-SA"/>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23.2.</w:t>
            </w:r>
            <w:r w:rsidRPr="0021271E">
              <w:rPr>
                <w:rFonts w:ascii="Times New Roman" w:eastAsia="Times New Roman" w:hAnsi="Times New Roman" w:cs="Times New Roman"/>
                <w:sz w:val="24"/>
                <w:szCs w:val="24"/>
                <w:lang w:val="ro-RO" w:eastAsia="ar-SA"/>
              </w:rPr>
              <w:tab/>
              <w:t>Contractantul este Partea asiguratoare, care are obligația de a încheia, înainte de începerea Contractului, Asigurările, astfel cum este stabilit în Caietul de Sarcini.</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23.3.</w:t>
            </w:r>
            <w:r w:rsidRPr="0021271E">
              <w:rPr>
                <w:rFonts w:ascii="Times New Roman" w:eastAsia="Times New Roman" w:hAnsi="Times New Roman" w:cs="Times New Roman"/>
                <w:sz w:val="24"/>
                <w:szCs w:val="24"/>
                <w:lang w:val="ro-RO" w:eastAsia="ar-SA"/>
              </w:rPr>
              <w:tab/>
              <w:t>Toate costurile ce decurg din sau în legătură cu încheierea și menținerea Asigurărilor Contractantului stabilită în prezentul Contract se suportă de către Contractant.</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23.4.</w:t>
            </w:r>
            <w:r w:rsidRPr="0021271E">
              <w:rPr>
                <w:rFonts w:ascii="Times New Roman" w:eastAsia="Times New Roman" w:hAnsi="Times New Roman" w:cs="Times New Roman"/>
                <w:sz w:val="24"/>
                <w:szCs w:val="24"/>
                <w:lang w:val="ro-RO" w:eastAsia="ar-SA"/>
              </w:rPr>
              <w:tab/>
              <w:t>Orice daune neacoperite de beneficiile de asigurare cad în sarcina Părții obligate să suporte aceste daune conform Legii și/sau prevederilor contractuale.</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24.</w:t>
            </w:r>
            <w:r w:rsidRPr="0021271E">
              <w:rPr>
                <w:rFonts w:ascii="Times New Roman" w:eastAsia="Times New Roman" w:hAnsi="Times New Roman" w:cs="Times New Roman"/>
                <w:b/>
                <w:sz w:val="24"/>
                <w:szCs w:val="24"/>
                <w:lang w:val="ro-RO" w:eastAsia="ar-SA"/>
              </w:rPr>
              <w:tab/>
              <w:t>Drepturi de proprietate intelectuală</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24.1.</w:t>
            </w:r>
            <w:r w:rsidRPr="0021271E">
              <w:rPr>
                <w:rFonts w:ascii="Times New Roman" w:eastAsia="Times New Roman" w:hAnsi="Times New Roman" w:cs="Times New Roman"/>
                <w:sz w:val="24"/>
                <w:szCs w:val="24"/>
                <w:lang w:val="ro-RO" w:eastAsia="ar-SA"/>
              </w:rPr>
              <w:tab/>
              <w:t>Orice Rezultat/Rezultate elaborat(e) și/sau prelucrat(e) de către Contractant în executarea Contractului vor deveni proprietatea exclusivă a entității contractante, la momentul efectuării plății sumelor datorate Contractantului conform prevederilor prezentului Contract.</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24.2.</w:t>
            </w:r>
            <w:r w:rsidRPr="0021271E">
              <w:rPr>
                <w:rFonts w:ascii="Times New Roman" w:eastAsia="Times New Roman" w:hAnsi="Times New Roman" w:cs="Times New Roman"/>
                <w:sz w:val="24"/>
                <w:szCs w:val="24"/>
                <w:lang w:val="ro-RO" w:eastAsia="ar-SA"/>
              </w:rPr>
              <w:tab/>
              <w:t>Orice Rezultate ori drepturi, inclusiv drepturi de autor sau alte drepturi de proprietate intelectuală ori industrială, dobândite în executarea Contractului vor fi proprietatea exclusivă a 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25.</w:t>
            </w:r>
            <w:r w:rsidRPr="0021271E">
              <w:rPr>
                <w:rFonts w:ascii="Times New Roman" w:eastAsia="Times New Roman" w:hAnsi="Times New Roman" w:cs="Times New Roman"/>
                <w:b/>
                <w:sz w:val="24"/>
                <w:szCs w:val="24"/>
                <w:lang w:val="ro-RO" w:eastAsia="ar-SA"/>
              </w:rPr>
              <w:tab/>
              <w:t>Obligații în legătură cu calitatea produselor</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25.1.</w:t>
            </w:r>
            <w:r w:rsidRPr="0021271E">
              <w:rPr>
                <w:rFonts w:ascii="Times New Roman" w:eastAsia="Times New Roman" w:hAnsi="Times New Roman" w:cs="Times New Roman"/>
                <w:sz w:val="24"/>
                <w:szCs w:val="24"/>
                <w:lang w:val="ro-RO" w:eastAsia="ar-SA"/>
              </w:rPr>
              <w:tab/>
              <w:t>Entitatea contractantă notifică Contractantul cu privire la fiecare Neconformitate imediat ce acesta o identifică. La Finalizare, Contractantul notifică entitatea contractantă cu privire la Defectele /Neconformitățile care nu au fost remediate și comunică entității contractante perioada de remediere a acestora. Drepturile entității contractante cu privire la orice Defect / Neconformitate neidentificat(ă) sau nenotificată de către Contractant, pe perioada de derulare a Contractului, nu sunt afectate. Contractantul remediază Defectele / Neconformitățile, în termenul comunicat de entitatea contractantă.</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 xml:space="preserve">26. Facturare și plăți în cadrul contractului </w:t>
            </w:r>
          </w:p>
          <w:p w:rsidR="003F0570" w:rsidRPr="0021271E" w:rsidRDefault="003F0570" w:rsidP="00F655BA">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 xml:space="preserve">26.1. Factura se emite dupa efectuarea receptiei calitative/cantitative in baza procesului verbal de receptie calitativa/cantitativa, conform specificatiilor din caietul de sarcini. </w:t>
            </w:r>
          </w:p>
          <w:p w:rsidR="003F0570" w:rsidRPr="0021271E" w:rsidRDefault="003F0570" w:rsidP="00F655BA">
            <w:pPr>
              <w:spacing w:after="0" w:line="240" w:lineRule="auto"/>
              <w:jc w:val="both"/>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26.2. Plățile care urmează a fi realizate în cadrul contractului se vor face numai după emiterea facturii.</w:t>
            </w:r>
            <w:r w:rsidRPr="0021271E">
              <w:rPr>
                <w:rFonts w:ascii="Times New Roman" w:hAnsi="Times New Roman" w:cs="Times New Roman"/>
                <w:sz w:val="24"/>
                <w:szCs w:val="24"/>
                <w:lang w:val="ro-RO"/>
              </w:rPr>
              <w:t xml:space="preserve"> Plățile se vor face in lei. </w:t>
            </w:r>
          </w:p>
          <w:p w:rsidR="003F0570" w:rsidRPr="0021271E" w:rsidRDefault="003F0570" w:rsidP="00F655BA">
            <w:pPr>
              <w:keepNext/>
              <w:keepLines/>
              <w:spacing w:after="0" w:line="240" w:lineRule="auto"/>
              <w:jc w:val="both"/>
              <w:rPr>
                <w:rFonts w:ascii="Times New Roman" w:eastAsia="Calibri" w:hAnsi="Times New Roman" w:cs="Times New Roman"/>
                <w:sz w:val="24"/>
                <w:szCs w:val="24"/>
                <w:lang w:val="ro-RO"/>
              </w:rPr>
            </w:pPr>
            <w:bookmarkStart w:id="23" w:name="_Ref5638148"/>
            <w:r w:rsidRPr="0021271E">
              <w:rPr>
                <w:rFonts w:ascii="Times New Roman" w:eastAsia="Calibri" w:hAnsi="Times New Roman" w:cs="Times New Roman"/>
                <w:sz w:val="24"/>
                <w:szCs w:val="24"/>
                <w:lang w:val="ro-RO"/>
              </w:rPr>
              <w:t xml:space="preserve">26.3. Termenul de plată este de </w:t>
            </w:r>
            <w:bookmarkEnd w:id="23"/>
            <w:r w:rsidRPr="0021271E">
              <w:rPr>
                <w:rFonts w:ascii="Times New Roman" w:eastAsia="Times New Roman" w:hAnsi="Times New Roman" w:cs="Times New Roman"/>
                <w:sz w:val="24"/>
                <w:szCs w:val="24"/>
                <w:lang w:val="ro-RO"/>
              </w:rPr>
              <w:t>30 (treizeci) zile de la primirea facturi(lor) fiscale transmise în sistemul naţional privind factura electronică RO e-Factura</w:t>
            </w:r>
            <w:r w:rsidRPr="0021271E">
              <w:rPr>
                <w:rFonts w:ascii="Times New Roman" w:eastAsia="Calibri" w:hAnsi="Times New Roman" w:cs="Times New Roman"/>
                <w:sz w:val="24"/>
                <w:szCs w:val="24"/>
                <w:lang w:val="ro-RO"/>
              </w:rPr>
              <w:t>.</w:t>
            </w:r>
          </w:p>
          <w:p w:rsidR="003F0570" w:rsidRPr="0021271E" w:rsidRDefault="003F0570" w:rsidP="00F655BA">
            <w:pPr>
              <w:keepNext/>
              <w:keepLines/>
              <w:spacing w:after="0" w:line="240" w:lineRule="auto"/>
              <w:jc w:val="both"/>
              <w:rPr>
                <w:rFonts w:ascii="Times New Roman" w:eastAsia="Calibri" w:hAnsi="Times New Roman" w:cs="Times New Roman"/>
                <w:sz w:val="24"/>
                <w:szCs w:val="24"/>
                <w:lang w:val="ro-RO"/>
              </w:rPr>
            </w:pPr>
            <w:r w:rsidRPr="0021271E">
              <w:rPr>
                <w:rFonts w:ascii="Times New Roman" w:eastAsia="Calibri" w:hAnsi="Times New Roman" w:cs="Times New Roman"/>
                <w:sz w:val="24"/>
                <w:szCs w:val="24"/>
                <w:lang w:val="ro-RO"/>
              </w:rPr>
              <w:t>26.4. Data comunicării facturii electronice către CNAB se consideră data la care factura electronică este primită in sistemul național privind factura electronică RO e-Factura și este disponibilă pentru descărcare.</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26.5. Dacă factura are elemente greșite și/sau greșeli de calcul identificate de Contractant și sunt necesare revizuiri, clarificări suplimentare sau alte documente suport din partea Contractantului, termenul pentru plata facturii prevăzut la pct. 3 se suspendă. Repunerea în termen se face de la momentul îndeplinirii condițiilor de formă și de fond ale facturii.</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 xml:space="preserve">26.6. Corecția facturii electronice comunicată Achizitorului (CNAB) in sistemul RO e-Factura se efectuează </w:t>
            </w:r>
            <w:r w:rsidRPr="0021271E">
              <w:rPr>
                <w:rFonts w:ascii="Times New Roman" w:eastAsia="Times New Roman" w:hAnsi="Times New Roman" w:cs="Times New Roman"/>
                <w:sz w:val="24"/>
                <w:szCs w:val="24"/>
                <w:lang w:val="ro-RO"/>
              </w:rPr>
              <w:lastRenderedPageBreak/>
              <w:t>conform art.330 din Legea nr. 227.2015 privind Codul Fiscal, cu modificările și completările ulterioare, iar factura electronică corectată se transmite in cadrul aceluiași sistem național privind factura electronică RO e-Factura.</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26.7. Contractantul este răspunzător de corectitudinea și exactitatea datelor înscrise în facturi și se obligă să restituie atât sumele încasate în plus cât și foloasele realizate necuvenit, aferent acestora. Atât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3F0570" w:rsidRPr="0021271E" w:rsidRDefault="003F0570" w:rsidP="00F655BA">
            <w:pPr>
              <w:widowControl w:val="0"/>
              <w:spacing w:after="0" w:line="240" w:lineRule="auto"/>
              <w:jc w:val="both"/>
              <w:outlineLvl w:val="1"/>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 xml:space="preserve">26.8. Solicitările de plată către terți pot fi onorate numai după operarea unei cesiuni de drepturi ale Contractantului către terți, cu respectarea clauzelor prezentului </w:t>
            </w:r>
            <w:r w:rsidRPr="0021271E">
              <w:rPr>
                <w:rFonts w:ascii="Times New Roman" w:eastAsia="Calibri" w:hAnsi="Times New Roman" w:cs="Times New Roman"/>
                <w:sz w:val="24"/>
                <w:szCs w:val="24"/>
                <w:lang w:val="ro-RO"/>
              </w:rPr>
              <w:t xml:space="preserve">contract </w:t>
            </w:r>
            <w:r w:rsidRPr="0021271E">
              <w:rPr>
                <w:rFonts w:ascii="Times New Roman" w:eastAsia="Times New Roman" w:hAnsi="Times New Roman" w:cs="Times New Roman"/>
                <w:sz w:val="24"/>
                <w:szCs w:val="24"/>
                <w:lang w:val="ro-RO"/>
              </w:rPr>
              <w:t>(după caz).</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27. Suspendarea contractului</w:t>
            </w:r>
          </w:p>
          <w:p w:rsidR="003F0570" w:rsidRPr="0021271E" w:rsidRDefault="003F0570" w:rsidP="00F655BA">
            <w:pPr>
              <w:keepNext/>
              <w:keepLines/>
              <w:suppressAutoHyphens/>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27.1.În situații temeinic justificate, părțile pot conveni suspendarea executării Contractului.</w:t>
            </w:r>
          </w:p>
          <w:p w:rsidR="003F0570" w:rsidRPr="0021271E" w:rsidRDefault="003F0570" w:rsidP="00F655BA">
            <w:pPr>
              <w:keepNext/>
              <w:keepLines/>
              <w:suppressAutoHyphens/>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27.2.În cazul în care se constată că procedura de atribuire a Contractului de Produse sau executarea Contractului este viciată de erori esențiale, nereguli sau de fraudă, Părțile au dreptul să suspende executarea Contractului.</w:t>
            </w:r>
          </w:p>
          <w:p w:rsidR="003F0570" w:rsidRPr="0021271E" w:rsidRDefault="003F0570" w:rsidP="00F655BA">
            <w:pPr>
              <w:keepNext/>
              <w:keepLines/>
              <w:suppressAutoHyphens/>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27.3.În cazul suspendării/sistării temporare a furnizării Produselor, durata Contractului se va prelungi automat cu perioada suspendării/sistării.</w:t>
            </w:r>
          </w:p>
          <w:p w:rsidR="003F0570" w:rsidRPr="0021271E" w:rsidRDefault="003F0570" w:rsidP="00F655BA">
            <w:pPr>
              <w:keepNext/>
              <w:keepLines/>
              <w:suppressAutoHyphens/>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27.4.</w:t>
            </w:r>
            <w:r w:rsidRPr="0021271E">
              <w:rPr>
                <w:rFonts w:ascii="Times New Roman" w:eastAsia="Times New Roman" w:hAnsi="Times New Roman" w:cs="Times New Roman"/>
                <w:sz w:val="24"/>
                <w:szCs w:val="24"/>
                <w:lang w:val="ro-RO" w:eastAsia="ar-SA"/>
              </w:rPr>
              <w:t xml:space="preserve"> Entitatea contractantă</w:t>
            </w:r>
            <w:r w:rsidRPr="0021271E">
              <w:rPr>
                <w:rFonts w:ascii="Times New Roman" w:hAnsi="Times New Roman" w:cs="Times New Roman"/>
                <w:sz w:val="24"/>
                <w:szCs w:val="24"/>
                <w:lang w:val="ro-RO"/>
              </w:rPr>
              <w:t xml:space="preserve"> are dreptul în mod unilateral de a suspenda executarea Contractului fără ca Contractantul sa fie îndreptătit a solicita orice costuri suplimentare si/sau daune aferente suspendarii sau care deriva/rezulta ca urmare a suspendarii.</w:t>
            </w:r>
          </w:p>
          <w:p w:rsidR="003F0570" w:rsidRPr="0021271E" w:rsidRDefault="003F0570" w:rsidP="00F655BA">
            <w:pPr>
              <w:keepNext/>
              <w:keepLines/>
              <w:suppressAutoHyphens/>
              <w:spacing w:after="0" w:line="240" w:lineRule="auto"/>
              <w:jc w:val="both"/>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27.4. Entitatea contractantă </w:t>
            </w:r>
            <w:r w:rsidRPr="0021271E">
              <w:rPr>
                <w:rFonts w:ascii="Times New Roman" w:hAnsi="Times New Roman" w:cs="Times New Roman"/>
                <w:sz w:val="24"/>
                <w:szCs w:val="24"/>
                <w:lang w:val="ro-RO"/>
              </w:rPr>
              <w:t>are dreptul, in mod unilateral, de a suspenda Contractul si in lipsa existentei de fonduri financiare, cu informarea prealabila a Contractantului.</w:t>
            </w:r>
          </w:p>
          <w:p w:rsidR="003F0570" w:rsidRPr="0021271E" w:rsidRDefault="003F0570" w:rsidP="00F655BA">
            <w:pPr>
              <w:keepNext/>
              <w:keepLines/>
              <w:suppressAutoHyphens/>
              <w:spacing w:after="0" w:line="240" w:lineRule="auto"/>
              <w:jc w:val="both"/>
              <w:rPr>
                <w:rFonts w:ascii="Times New Roman" w:eastAsia="Times New Roman" w:hAnsi="Times New Roman" w:cs="Times New Roman"/>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28. Forta majora și cazul fortuit</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28.1.Forța majoră și cazul fortuit exonerează de răspundere Părțile în cazul neexecutării parțiale sau totale a obligațiilor asumate prin prezentul Contract, în conformitate cu prevederile art. 1.351 din Codul civil.</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28.2.Forța majoră și cazul fortuit trebuie dovedite.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28.3.Partea care invocă forța majoră sau cazul fortuit are obligația să o aducă la cunoștință celeilalte părți, în scris, de îndată ce s-a produs evenimentul.</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28.4.Partea care a invocat forța majoră sau cazul fortuit are obligația să aducă la cunoștința celeilalte părți încetarea cauzei acesteia de îndată ce evenimentul a luat sfârșit.</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28.5.Îndeplinirea contractului va fi suspendată în perioada de acțiune a forței majore, dar fără a prejudicia drepturile ce li se cuveneau părților până la apariția acesteia.</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28.6.Dacă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 xml:space="preserve">29. Încetarea/Reziliere/Denuntare contract </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29.1. Prezentul Contract încetează de drept prin ajungere la termen sau la momentul la care toate obligațiile stabilite în sarcina părților au fost executate.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29.2.</w:t>
            </w:r>
            <w:r w:rsidRPr="0021271E">
              <w:rPr>
                <w:rFonts w:ascii="Times New Roman" w:eastAsia="Times New Roman" w:hAnsi="Times New Roman" w:cs="Times New Roman"/>
                <w:sz w:val="24"/>
                <w:szCs w:val="24"/>
                <w:lang w:val="ro-RO" w:eastAsia="ar-SA"/>
              </w:rPr>
              <w:tab/>
              <w:t>Entitatea contractantă își rezervă dreptul de a rezoluționa/rezilia Contractul, fără însă a fi afectat dreptul Părților de a pretinde plata unor daune sau alte prejudicii, dacă:</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(i)</w:t>
            </w:r>
            <w:r w:rsidRPr="0021271E">
              <w:rPr>
                <w:rFonts w:ascii="Times New Roman" w:eastAsia="Times New Roman" w:hAnsi="Times New Roman" w:cs="Times New Roman"/>
                <w:sz w:val="24"/>
                <w:szCs w:val="24"/>
                <w:lang w:val="ro-RO" w:eastAsia="ar-SA"/>
              </w:rPr>
              <w:tab/>
              <w:t>Contractantul nu se conformează, în perioada de timp, conform notificării emise de către entitatea contractantă, prin care i se solicită remedierea Neconformității sau executarea obligațiilor care decurg din prezentul Contract;</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(ii)</w:t>
            </w:r>
            <w:r w:rsidRPr="0021271E">
              <w:rPr>
                <w:rFonts w:ascii="Times New Roman" w:eastAsia="Times New Roman" w:hAnsi="Times New Roman" w:cs="Times New Roman"/>
                <w:sz w:val="24"/>
                <w:szCs w:val="24"/>
                <w:lang w:val="ro-RO" w:eastAsia="ar-SA"/>
              </w:rPr>
              <w:tab/>
              <w:t>Contractantul subcontractează părți din Contract fără a avea acordul scris al entității contractante;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(iii)</w:t>
            </w:r>
            <w:r w:rsidRPr="0021271E">
              <w:rPr>
                <w:rFonts w:ascii="Times New Roman" w:eastAsia="Times New Roman" w:hAnsi="Times New Roman" w:cs="Times New Roman"/>
                <w:sz w:val="24"/>
                <w:szCs w:val="24"/>
                <w:lang w:val="ro-RO" w:eastAsia="ar-SA"/>
              </w:rPr>
              <w:tab/>
              <w:t>Contractantul cesionează drepturile și obligațiile sale fără acordul scris al entității contractante;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(iv)</w:t>
            </w:r>
            <w:r w:rsidRPr="0021271E">
              <w:rPr>
                <w:rFonts w:ascii="Times New Roman" w:eastAsia="Times New Roman" w:hAnsi="Times New Roman" w:cs="Times New Roman"/>
                <w:sz w:val="24"/>
                <w:szCs w:val="24"/>
                <w:lang w:val="ro-RO" w:eastAsia="ar-SA"/>
              </w:rPr>
              <w:tab/>
              <w:t>Contractantul înlocuiește personalul/experții nominalizați fără acordul entității Contractante;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(v)</w:t>
            </w:r>
            <w:r w:rsidRPr="0021271E">
              <w:rPr>
                <w:rFonts w:ascii="Times New Roman" w:eastAsia="Times New Roman" w:hAnsi="Times New Roman" w:cs="Times New Roman"/>
                <w:sz w:val="24"/>
                <w:szCs w:val="24"/>
                <w:lang w:val="ro-RO" w:eastAsia="ar-SA"/>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(vi)</w:t>
            </w:r>
            <w:r w:rsidRPr="0021271E">
              <w:rPr>
                <w:rFonts w:ascii="Times New Roman" w:eastAsia="Times New Roman" w:hAnsi="Times New Roman" w:cs="Times New Roman"/>
                <w:sz w:val="24"/>
                <w:szCs w:val="24"/>
                <w:lang w:val="ro-RO" w:eastAsia="ar-SA"/>
              </w:rPr>
              <w:tab/>
              <w:t>Devin incidente oricare alte incapacități legale care să împiedice executarea Contractului;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lastRenderedPageBreak/>
              <w:t>(vii)</w:t>
            </w:r>
            <w:r w:rsidRPr="0021271E">
              <w:rPr>
                <w:rFonts w:ascii="Times New Roman" w:eastAsia="Times New Roman" w:hAnsi="Times New Roman" w:cs="Times New Roman"/>
                <w:sz w:val="24"/>
                <w:szCs w:val="24"/>
                <w:lang w:val="ro-RO" w:eastAsia="ar-SA"/>
              </w:rPr>
              <w:tab/>
              <w:t>Contractantul eșuează în a furniza/menține/prelungi/reîntregi/completa garanțiile ori asigurările solicitate prin Contract;</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(viii)</w:t>
            </w:r>
            <w:r w:rsidRPr="0021271E">
              <w:rPr>
                <w:rFonts w:ascii="Times New Roman" w:eastAsia="Times New Roman" w:hAnsi="Times New Roman" w:cs="Times New Roman"/>
                <w:sz w:val="24"/>
                <w:szCs w:val="24"/>
                <w:lang w:val="ro-RO" w:eastAsia="ar-SA"/>
              </w:rPr>
              <w:tab/>
              <w:t>în cazul în care, printr-un act normativ, se modifică interesul public al entității contractante în legătură cu care se furnizează Produselor care fac obiectul Contractului;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(ix)</w:t>
            </w:r>
            <w:r w:rsidRPr="0021271E">
              <w:rPr>
                <w:rFonts w:ascii="Times New Roman" w:eastAsia="Times New Roman" w:hAnsi="Times New Roman" w:cs="Times New Roman"/>
                <w:sz w:val="24"/>
                <w:szCs w:val="24"/>
                <w:lang w:val="ro-RO" w:eastAsia="ar-SA"/>
              </w:rPr>
              <w:tab/>
              <w:t>la momentul atribuirii Contractului, Contractantul se afla în una dintre situațiile care ar fi determinat excluderea sa din procedura de atribuire;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(x)</w:t>
            </w:r>
            <w:r w:rsidRPr="0021271E">
              <w:rPr>
                <w:rFonts w:ascii="Times New Roman" w:eastAsia="Times New Roman" w:hAnsi="Times New Roman" w:cs="Times New Roman"/>
                <w:sz w:val="24"/>
                <w:szCs w:val="24"/>
                <w:lang w:val="ro-RO" w:eastAsia="ar-SA"/>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(xi)</w:t>
            </w:r>
            <w:r w:rsidRPr="0021271E">
              <w:rPr>
                <w:rFonts w:ascii="Times New Roman" w:eastAsia="Times New Roman" w:hAnsi="Times New Roman" w:cs="Times New Roman"/>
                <w:sz w:val="24"/>
                <w:szCs w:val="24"/>
                <w:lang w:val="ro-RO" w:eastAsia="ar-SA"/>
              </w:rPr>
              <w:tab/>
              <w:t>În cazul în care împotriva Contractantului se deschide procedura falimentului;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(xii)</w:t>
            </w:r>
            <w:r w:rsidRPr="0021271E">
              <w:rPr>
                <w:rFonts w:ascii="Times New Roman" w:eastAsia="Times New Roman" w:hAnsi="Times New Roman" w:cs="Times New Roman"/>
                <w:sz w:val="24"/>
                <w:szCs w:val="24"/>
                <w:lang w:val="ro-RO" w:eastAsia="ar-SA"/>
              </w:rPr>
              <w:tab/>
              <w:t>Contractantul a săvârșit nereguli sau fraude în cadrul procedurii de atribuire a Contractului sau în legătură cu executare acestuia, ce au provocat o vătămare entității contractante;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(xiii)</w:t>
            </w:r>
            <w:r w:rsidRPr="0021271E">
              <w:rPr>
                <w:rFonts w:ascii="Times New Roman" w:eastAsia="Times New Roman" w:hAnsi="Times New Roman" w:cs="Times New Roman"/>
                <w:sz w:val="24"/>
                <w:szCs w:val="24"/>
                <w:lang w:val="ro-RO" w:eastAsia="ar-SA"/>
              </w:rPr>
              <w:tab/>
              <w:t>Valorificarea de către entitatea contractantă a rezultatelor prezentului contract este grav compromisă ca urmare a întârzierii prestațiilor din vina Contractantului.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29.3.</w:t>
            </w:r>
            <w:r w:rsidRPr="0021271E">
              <w:rPr>
                <w:rFonts w:ascii="Times New Roman" w:eastAsia="Times New Roman" w:hAnsi="Times New Roman" w:cs="Times New Roman"/>
                <w:sz w:val="24"/>
                <w:szCs w:val="24"/>
                <w:lang w:val="ro-RO" w:eastAsia="ar-SA"/>
              </w:rPr>
              <w:tab/>
              <w:t>Contractantul poate rezoluționa/rezilia Contractul fără însă a fi afectat dreptul Părților de a pretinde plata unor daune sau alte prejudicii, în cazul în care: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(i)</w:t>
            </w:r>
            <w:r w:rsidRPr="0021271E">
              <w:rPr>
                <w:rFonts w:ascii="Times New Roman" w:eastAsia="Times New Roman" w:hAnsi="Times New Roman" w:cs="Times New Roman"/>
                <w:sz w:val="24"/>
                <w:szCs w:val="24"/>
                <w:lang w:val="ro-RO" w:eastAsia="ar-SA"/>
              </w:rPr>
              <w:tab/>
              <w:t>entitatea contractantă a comis erori esențiale, nereguli sau fraude în cadrul procedurii de atribuire a Contractului sau în legătură cu executare acestuia, ce au provocat o vătămare Contractantului.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(ii)</w:t>
            </w:r>
            <w:r w:rsidRPr="0021271E">
              <w:rPr>
                <w:rFonts w:ascii="Times New Roman" w:eastAsia="Times New Roman" w:hAnsi="Times New Roman" w:cs="Times New Roman"/>
                <w:sz w:val="24"/>
                <w:szCs w:val="24"/>
                <w:lang w:val="ro-RO" w:eastAsia="ar-SA"/>
              </w:rPr>
              <w:tab/>
              <w:t>entitatea contractantă nu își îndeplinește obligațiile de plată a produselor furnizate de Contractant, în condițiile stabilite prin prezentul Contract.</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29.4.</w:t>
            </w:r>
            <w:r w:rsidRPr="0021271E">
              <w:rPr>
                <w:rFonts w:ascii="Times New Roman" w:eastAsia="Times New Roman" w:hAnsi="Times New Roman" w:cs="Times New Roman"/>
                <w:sz w:val="24"/>
                <w:szCs w:val="24"/>
                <w:lang w:val="ro-RO" w:eastAsia="ar-SA"/>
              </w:rPr>
              <w:tab/>
              <w:t>Rezoluțiunea/Rezilierea Contractului în condițiile pct. 29.2 și pct. 29.3 intervine cu efecte depline, fără a mai fi necesară îndeplinirea vreunei formalități prealabile și fără a mai fi necesară intervenția vreunei instanțe judecătorești și/sau arbitrale.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29.5.</w:t>
            </w:r>
            <w:r w:rsidRPr="0021271E">
              <w:rPr>
                <w:rFonts w:ascii="Times New Roman" w:eastAsia="Times New Roman" w:hAnsi="Times New Roman" w:cs="Times New Roman"/>
                <w:sz w:val="24"/>
                <w:szCs w:val="24"/>
                <w:lang w:val="ro-RO" w:eastAsia="ar-SA"/>
              </w:rPr>
              <w:tab/>
              <w:t>Prevederile prezentului Contract în materia rezoluțiunii/rezilierii Contractului se completează cu prevederile în materie ale Codului Civil în vigoare.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29.6.</w:t>
            </w:r>
            <w:r w:rsidRPr="0021271E">
              <w:rPr>
                <w:rFonts w:ascii="Times New Roman" w:eastAsia="Times New Roman" w:hAnsi="Times New Roman" w:cs="Times New Roman"/>
                <w:sz w:val="24"/>
                <w:szCs w:val="24"/>
                <w:lang w:val="ro-RO" w:eastAsia="ar-SA"/>
              </w:rPr>
              <w:tab/>
              <w:t>În situația rezoluțiunii/rezilierii totale/parțiale din cauza neexecutării/executării parțiale de către Contractant a obligațiilor contractuale, acesta va datora entității contractante daune-interese cu titlu de clauză penală în cuantum egal cu valoarea obligațiilor contractuale neexecutate.</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29.7.</w:t>
            </w:r>
            <w:r w:rsidRPr="0021271E">
              <w:rPr>
                <w:rFonts w:ascii="Times New Roman" w:eastAsia="Times New Roman" w:hAnsi="Times New Roman" w:cs="Times New Roman"/>
                <w:sz w:val="24"/>
                <w:szCs w:val="24"/>
                <w:lang w:val="ro-RO" w:eastAsia="ar-SA"/>
              </w:rPr>
              <w:tab/>
              <w:t>În cazul în care Contractantul nu constituie garanția de bună execuție în termenul legal, entitatea contractantă reține garanția de participare.  În situația în care Contractantul nu constituie garanția de bună-execuție în termen, entitatea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29.8.</w:t>
            </w:r>
            <w:r w:rsidRPr="0021271E">
              <w:rPr>
                <w:rFonts w:ascii="Times New Roman" w:eastAsia="Times New Roman" w:hAnsi="Times New Roman" w:cs="Times New Roman"/>
                <w:sz w:val="24"/>
                <w:szCs w:val="24"/>
                <w:lang w:val="ro-RO" w:eastAsia="ar-SA"/>
              </w:rPr>
              <w:tab/>
              <w:t xml:space="preserve">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15 zile înainte de momentul denunțării. </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 xml:space="preserve">29.9. In cazul prevazut la art. 29.8., Contractantul are dreptul de a pretinde numai plata corespunzatoare pentru partea din contract indeplinite pana la data denuntarii unilaterale a contractului. </w:t>
            </w:r>
          </w:p>
          <w:p w:rsidR="003F0570" w:rsidRPr="0021271E" w:rsidRDefault="003F0570" w:rsidP="00F655BA">
            <w:pPr>
              <w:autoSpaceDE w:val="0"/>
              <w:autoSpaceDN w:val="0"/>
              <w:adjustRightInd w:val="0"/>
              <w:spacing w:after="0" w:line="240" w:lineRule="auto"/>
              <w:jc w:val="both"/>
              <w:rPr>
                <w:rFonts w:ascii="Times New Roman" w:hAnsi="Times New Roman" w:cs="Times New Roman"/>
                <w:color w:val="000000"/>
                <w:sz w:val="24"/>
                <w:szCs w:val="24"/>
                <w:lang w:val="ro-RO"/>
              </w:rPr>
            </w:pPr>
            <w:r w:rsidRPr="0021271E">
              <w:rPr>
                <w:rFonts w:ascii="Times New Roman" w:eastAsia="Times New Roman" w:hAnsi="Times New Roman" w:cs="Times New Roman"/>
                <w:sz w:val="24"/>
                <w:szCs w:val="24"/>
                <w:lang w:val="ro-RO" w:eastAsia="ar-SA"/>
              </w:rPr>
              <w:t xml:space="preserve">29.10. </w:t>
            </w:r>
            <w:r w:rsidRPr="0021271E">
              <w:rPr>
                <w:rFonts w:ascii="Times New Roman" w:hAnsi="Times New Roman" w:cs="Times New Roman"/>
                <w:color w:val="000000"/>
                <w:sz w:val="24"/>
                <w:szCs w:val="24"/>
                <w:lang w:val="ro-RO"/>
              </w:rPr>
              <w:t xml:space="preserve">Fără a aduce atingere dispoziţiilor dreptului comun privind încetarea contractelor sau dreptului Beneficiarului de a solicita constatarea nulităţii absolute a contractului de achiziţie sectoriala, în conformitate cu dispoziţiile dreptului comun, Beneficiarul are dreptul de a denunţa unilateral contractul de achiziţie publică de servicii în perioada de valabilitate si în una dintre următoarele situaţii: </w:t>
            </w:r>
          </w:p>
          <w:p w:rsidR="003F0570" w:rsidRPr="0021271E" w:rsidRDefault="003F0570" w:rsidP="00F655BA">
            <w:pPr>
              <w:autoSpaceDE w:val="0"/>
              <w:autoSpaceDN w:val="0"/>
              <w:adjustRightInd w:val="0"/>
              <w:spacing w:after="0" w:line="240" w:lineRule="auto"/>
              <w:jc w:val="both"/>
              <w:rPr>
                <w:rFonts w:ascii="Times New Roman" w:hAnsi="Times New Roman" w:cs="Times New Roman"/>
                <w:color w:val="000000"/>
                <w:sz w:val="24"/>
                <w:szCs w:val="24"/>
                <w:lang w:val="ro-RO"/>
              </w:rPr>
            </w:pPr>
            <w:r w:rsidRPr="0021271E">
              <w:rPr>
                <w:rFonts w:ascii="Times New Roman" w:hAnsi="Times New Roman" w:cs="Times New Roman"/>
                <w:color w:val="000000"/>
                <w:sz w:val="24"/>
                <w:szCs w:val="24"/>
                <w:lang w:val="ro-RO"/>
              </w:rPr>
              <w:t xml:space="preserve">a) Contractantul se afla, la momentul atribuirii contractului, în una dintre situaţiile care ar fi determinat excluderea sa din procedura de atribuire potrivit Articolelor 177-190 din Legea nr. 99/2016 ; </w:t>
            </w:r>
          </w:p>
          <w:p w:rsidR="003F0570" w:rsidRPr="0021271E" w:rsidRDefault="003F0570" w:rsidP="00F655BA">
            <w:pPr>
              <w:autoSpaceDE w:val="0"/>
              <w:autoSpaceDN w:val="0"/>
              <w:adjustRightInd w:val="0"/>
              <w:spacing w:after="0" w:line="240" w:lineRule="auto"/>
              <w:jc w:val="both"/>
              <w:rPr>
                <w:rFonts w:ascii="Times New Roman" w:hAnsi="Times New Roman" w:cs="Times New Roman"/>
                <w:color w:val="000000"/>
                <w:sz w:val="24"/>
                <w:szCs w:val="24"/>
                <w:lang w:val="ro-RO"/>
              </w:rPr>
            </w:pPr>
            <w:r w:rsidRPr="0021271E">
              <w:rPr>
                <w:rFonts w:ascii="Times New Roman" w:hAnsi="Times New Roman" w:cs="Times New Roman"/>
                <w:color w:val="000000"/>
                <w:sz w:val="24"/>
                <w:szCs w:val="24"/>
                <w:lang w:val="ro-RO"/>
              </w:rPr>
              <w:t xml:space="preserve">b) contractul nu ar fi trebuit să fie atribuit Contractantului respectiv, având în vedere o încălcare gravă a obligaţiilor care rezultă din legislaţia europeană relevantă şi care a fost constatată printr-o decizie a Curţii de Justiţie a Uniunii Europene. </w:t>
            </w:r>
          </w:p>
          <w:p w:rsidR="003F0570" w:rsidRPr="0021271E" w:rsidRDefault="003F0570" w:rsidP="00F655BA">
            <w:pPr>
              <w:autoSpaceDE w:val="0"/>
              <w:autoSpaceDN w:val="0"/>
              <w:adjustRightInd w:val="0"/>
              <w:spacing w:after="0" w:line="240" w:lineRule="auto"/>
              <w:jc w:val="both"/>
              <w:rPr>
                <w:rFonts w:ascii="Times New Roman" w:hAnsi="Times New Roman" w:cs="Times New Roman"/>
                <w:color w:val="000000"/>
                <w:sz w:val="24"/>
                <w:szCs w:val="24"/>
                <w:lang w:val="ro-RO"/>
              </w:rPr>
            </w:pPr>
            <w:r w:rsidRPr="0021271E">
              <w:rPr>
                <w:rFonts w:ascii="Times New Roman" w:hAnsi="Times New Roman" w:cs="Times New Roman"/>
                <w:color w:val="000000"/>
                <w:sz w:val="24"/>
                <w:szCs w:val="24"/>
                <w:lang w:val="ro-RO"/>
              </w:rPr>
              <w:t xml:space="preserve">29.11. In situatia prezentata la art. 29.10, Contractantul are obligatia de a restitui integral toate sumele platite de Beneficiar acestuia. </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29.12.</w:t>
            </w:r>
            <w:r w:rsidRPr="0021271E">
              <w:rPr>
                <w:rFonts w:ascii="Times New Roman" w:eastAsia="Times New Roman" w:hAnsi="Times New Roman" w:cs="Times New Roman"/>
                <w:sz w:val="24"/>
                <w:szCs w:val="24"/>
                <w:lang w:val="ro-RO" w:eastAsia="ar-SA"/>
              </w:rPr>
              <w:tab/>
              <w:t>Punerea în întârziere a Contractantului rezultă din simplul fapt al neexecutării obligatiilor prevăzute în cadrul prezentului Contract.</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lastRenderedPageBreak/>
              <w:t xml:space="preserve">30. Insolventa si faliment </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val="ro-RO" w:eastAsia="ar-SA"/>
              </w:rPr>
              <w:t>30</w:t>
            </w:r>
            <w:r w:rsidRPr="0021271E">
              <w:rPr>
                <w:rFonts w:ascii="Times New Roman" w:eastAsia="Times New Roman" w:hAnsi="Times New Roman" w:cs="Times New Roman"/>
                <w:sz w:val="24"/>
                <w:szCs w:val="24"/>
                <w:lang w:eastAsia="ar-SA"/>
              </w:rPr>
              <w:t xml:space="preserve">.1. In cazul deschiderii unei proceduri generale de insolventa impotriva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eastAsia="ar-SA"/>
              </w:rPr>
              <w:t xml:space="preserve">ui, acesta are obligatia de a notifica </w:t>
            </w:r>
            <w:r w:rsidRPr="0021271E">
              <w:rPr>
                <w:rFonts w:ascii="Times New Roman" w:eastAsia="Times New Roman" w:hAnsi="Times New Roman" w:cs="Times New Roman"/>
                <w:sz w:val="24"/>
                <w:szCs w:val="24"/>
                <w:lang w:val="ro-RO" w:eastAsia="ar-SA"/>
              </w:rPr>
              <w:t>entitatea contractantă</w:t>
            </w:r>
            <w:r w:rsidRPr="0021271E">
              <w:rPr>
                <w:rFonts w:ascii="Times New Roman" w:eastAsia="Times New Roman" w:hAnsi="Times New Roman" w:cs="Times New Roman"/>
                <w:sz w:val="24"/>
                <w:szCs w:val="24"/>
                <w:lang w:eastAsia="ar-SA"/>
              </w:rPr>
              <w:t xml:space="preserve"> in termen de 3 (trei) zile de la deschiderea procedurii.  </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val="ro-RO" w:eastAsia="ar-SA"/>
              </w:rPr>
              <w:t>30</w:t>
            </w:r>
            <w:r w:rsidRPr="0021271E">
              <w:rPr>
                <w:rFonts w:ascii="Times New Roman" w:eastAsia="Times New Roman" w:hAnsi="Times New Roman" w:cs="Times New Roman"/>
                <w:sz w:val="24"/>
                <w:szCs w:val="24"/>
                <w:lang w:eastAsia="ar-SA"/>
              </w:rPr>
              <w:t xml:space="preserve">.2.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eastAsia="ar-SA"/>
              </w:rPr>
              <w:t xml:space="preserve">, are obligatia de a prezenta </w:t>
            </w:r>
            <w:r w:rsidRPr="0021271E">
              <w:rPr>
                <w:rFonts w:ascii="Times New Roman" w:eastAsia="Times New Roman" w:hAnsi="Times New Roman" w:cs="Times New Roman"/>
                <w:sz w:val="24"/>
                <w:szCs w:val="24"/>
                <w:lang w:val="ro-RO" w:eastAsia="ar-SA"/>
              </w:rPr>
              <w:t>entitatii contractante</w:t>
            </w:r>
            <w:r w:rsidRPr="0021271E">
              <w:rPr>
                <w:rFonts w:ascii="Times New Roman" w:eastAsia="Times New Roman" w:hAnsi="Times New Roman" w:cs="Times New Roman"/>
                <w:sz w:val="24"/>
                <w:szCs w:val="24"/>
                <w:lang w:eastAsia="ar-SA"/>
              </w:rPr>
              <w:t xml:space="preserve">, in termen de 30 (treizeci) de zile de la notificare, o analiza detaliata referitoare la incidenta deschiderii procedurii generale de insolventa asupra Contractului si asupra livrarilor si prestariii serviciilor si de a propune masuri, actionand ca un contractant diligent.  </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val="ro-RO" w:eastAsia="ar-SA"/>
              </w:rPr>
              <w:t>30</w:t>
            </w:r>
            <w:r w:rsidRPr="0021271E">
              <w:rPr>
                <w:rFonts w:ascii="Times New Roman" w:eastAsia="Times New Roman" w:hAnsi="Times New Roman" w:cs="Times New Roman"/>
                <w:sz w:val="24"/>
                <w:szCs w:val="24"/>
                <w:lang w:eastAsia="ar-SA"/>
              </w:rPr>
              <w:t xml:space="preserve">.3. In cazul deschiderii unei proceduri generale de insolventa impotriva unui Subcontractant, unui tert sustinator sau, daca este cazul, in situatia prevazuta in contract. - Asocierea de operatori economici din prezentul contract,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eastAsia="ar-SA"/>
              </w:rPr>
              <w:t xml:space="preserve"> are aceleasi obligatii stabilite la clauzele 30.1 și 30.2 din prezentul Contract.</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val="ro-RO" w:eastAsia="ar-SA"/>
              </w:rPr>
              <w:t>30</w:t>
            </w:r>
            <w:r w:rsidRPr="0021271E">
              <w:rPr>
                <w:rFonts w:ascii="Times New Roman" w:eastAsia="Times New Roman" w:hAnsi="Times New Roman" w:cs="Times New Roman"/>
                <w:sz w:val="24"/>
                <w:szCs w:val="24"/>
                <w:lang w:eastAsia="ar-SA"/>
              </w:rPr>
              <w:t xml:space="preserve">.4. In cazul in care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eastAsia="ar-SA"/>
              </w:rPr>
              <w:t xml:space="preserve"> intra in stare de faliment, in proces de lichidare sau se afla intr-o situatie care produce efecte similare, </w:t>
            </w:r>
            <w:r w:rsidRPr="0021271E">
              <w:rPr>
                <w:rFonts w:ascii="Times New Roman" w:eastAsia="Times New Roman" w:hAnsi="Times New Roman" w:cs="Times New Roman"/>
                <w:sz w:val="24"/>
                <w:szCs w:val="24"/>
                <w:lang w:val="ro-RO"/>
              </w:rPr>
              <w:t>Contractantul</w:t>
            </w:r>
            <w:r w:rsidRPr="0021271E">
              <w:rPr>
                <w:rFonts w:ascii="Times New Roman" w:eastAsia="Times New Roman" w:hAnsi="Times New Roman" w:cs="Times New Roman"/>
                <w:sz w:val="24"/>
                <w:szCs w:val="24"/>
                <w:lang w:eastAsia="ar-SA"/>
              </w:rPr>
              <w:t xml:space="preserve"> este obligat sa actioneze in acelasi fel cum este stipulat la clauzele 31.1, 31.2 si 31.3 din prezentul contract.  </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val="ro-RO" w:eastAsia="ar-SA"/>
              </w:rPr>
              <w:t>30</w:t>
            </w:r>
            <w:r w:rsidRPr="0021271E">
              <w:rPr>
                <w:rFonts w:ascii="Times New Roman" w:eastAsia="Times New Roman" w:hAnsi="Times New Roman" w:cs="Times New Roman"/>
                <w:sz w:val="24"/>
                <w:szCs w:val="24"/>
                <w:lang w:eastAsia="ar-SA"/>
              </w:rPr>
              <w:t xml:space="preserve">.5. Nicio astfel de masura propusa conform celor stipulate la clauzele 31.2, 31.3 și 31.4 din prezentul Contract nu poate fi aplicata daca nu este acceptata, in scris, de </w:t>
            </w:r>
            <w:r w:rsidRPr="0021271E">
              <w:rPr>
                <w:rFonts w:ascii="Times New Roman" w:eastAsia="Times New Roman" w:hAnsi="Times New Roman" w:cs="Times New Roman"/>
                <w:sz w:val="24"/>
                <w:szCs w:val="24"/>
                <w:lang w:val="ro-RO" w:eastAsia="ar-SA"/>
              </w:rPr>
              <w:t>entitatea contractantă</w:t>
            </w:r>
            <w:r w:rsidRPr="0021271E">
              <w:rPr>
                <w:rFonts w:ascii="Times New Roman" w:eastAsia="Times New Roman" w:hAnsi="Times New Roman" w:cs="Times New Roman"/>
                <w:sz w:val="24"/>
                <w:szCs w:val="24"/>
                <w:lang w:eastAsia="ar-SA"/>
              </w:rPr>
              <w:t xml:space="preserve">.  </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31. Limba contractului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31.1. Limba prezentului contract si a tuturor comunicarilor scrise va fi limba oficiala a Statului Roman, respectiv limba romana.</w:t>
            </w: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32. Legea aplicabila contractului</w:t>
            </w:r>
          </w:p>
          <w:p w:rsidR="003F0570" w:rsidRPr="0021271E" w:rsidRDefault="003F0570" w:rsidP="00F655BA">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21271E">
              <w:rPr>
                <w:rFonts w:ascii="Times New Roman" w:eastAsia="Times New Roman" w:hAnsi="Times New Roman" w:cs="Times New Roman"/>
                <w:sz w:val="24"/>
                <w:szCs w:val="24"/>
                <w:lang w:val="ro-RO" w:eastAsia="ar-SA"/>
              </w:rPr>
              <w:t>32.1. Legea aplicabila prezentului contract este legea romana, contractul urmand a fi interpretat potrivit acestei legi.</w:t>
            </w:r>
          </w:p>
          <w:p w:rsidR="003F0570" w:rsidRPr="0021271E" w:rsidRDefault="003F0570" w:rsidP="00F655BA">
            <w:pPr>
              <w:keepNext/>
              <w:keepLines/>
              <w:suppressAutoHyphens/>
              <w:spacing w:after="0" w:line="240" w:lineRule="auto"/>
              <w:jc w:val="both"/>
              <w:rPr>
                <w:rFonts w:ascii="Times New Roman" w:eastAsia="Times New Roman" w:hAnsi="Times New Roman" w:cs="Times New Roman"/>
                <w:sz w:val="24"/>
                <w:szCs w:val="24"/>
                <w:lang w:val="ro-RO" w:eastAsia="ar-SA"/>
              </w:rPr>
            </w:pPr>
          </w:p>
          <w:p w:rsidR="003F0570" w:rsidRPr="0021271E" w:rsidRDefault="003F0570" w:rsidP="00F655BA">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33. Solutionarea eventualelor divergente si a litigiilor contractului</w:t>
            </w:r>
          </w:p>
          <w:p w:rsidR="003F0570" w:rsidRPr="0021271E" w:rsidRDefault="003F0570" w:rsidP="00F655BA">
            <w:pPr>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33.1.Părțile vor depune toate eforturile pentru a rezolva pe cale amiabilă, prin tratative directe și negociere amiabilă, orice neînțelegere sau dispute/divergențe care se poate/pot ivi între ele în cadrul sau în legătură cu îndeplinirea Contractului.</w:t>
            </w:r>
          </w:p>
          <w:p w:rsidR="003F0570" w:rsidRPr="0021271E" w:rsidRDefault="003F0570" w:rsidP="00F655BA">
            <w:pPr>
              <w:spacing w:after="0" w:line="240" w:lineRule="auto"/>
              <w:jc w:val="both"/>
              <w:rPr>
                <w:rFonts w:ascii="Times New Roman" w:hAnsi="Times New Roman" w:cs="Times New Roman"/>
                <w:sz w:val="24"/>
                <w:szCs w:val="24"/>
                <w:lang w:val="ro-RO"/>
              </w:rPr>
            </w:pPr>
            <w:r w:rsidRPr="0021271E">
              <w:rPr>
                <w:rFonts w:ascii="Times New Roman" w:hAnsi="Times New Roman" w:cs="Times New Roman"/>
                <w:sz w:val="24"/>
                <w:szCs w:val="24"/>
                <w:lang w:val="ro-RO"/>
              </w:rPr>
              <w:t>33.2.Dacă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3F0570" w:rsidRPr="0021271E" w:rsidRDefault="003F0570" w:rsidP="00F655BA">
            <w:pPr>
              <w:spacing w:after="0" w:line="240" w:lineRule="auto"/>
              <w:jc w:val="both"/>
              <w:rPr>
                <w:rFonts w:ascii="Times New Roman" w:eastAsia="Times New Roman" w:hAnsi="Times New Roman" w:cs="Times New Roman"/>
                <w:sz w:val="24"/>
                <w:szCs w:val="24"/>
                <w:lang w:val="ro-RO"/>
              </w:rPr>
            </w:pPr>
            <w:r w:rsidRPr="0021271E">
              <w:rPr>
                <w:rFonts w:ascii="Times New Roman" w:hAnsi="Times New Roman" w:cs="Times New Roman"/>
                <w:sz w:val="24"/>
                <w:szCs w:val="24"/>
                <w:lang w:val="ro-RO"/>
              </w:rPr>
              <w:t>33.3.Dacă încercarea de soluționare pe cale amiabilă eșuează sau dacă una dintre Părți nu răspunde în termen de 30 de zile</w:t>
            </w:r>
            <w:r w:rsidRPr="0021271E">
              <w:rPr>
                <w:rFonts w:ascii="Times New Roman" w:hAnsi="Times New Roman" w:cs="Times New Roman"/>
                <w:i/>
                <w:sz w:val="24"/>
                <w:szCs w:val="24"/>
                <w:lang w:val="ro-RO"/>
              </w:rPr>
              <w:t xml:space="preserve"> </w:t>
            </w:r>
            <w:r w:rsidRPr="0021271E">
              <w:rPr>
                <w:rFonts w:ascii="Times New Roman" w:hAnsi="Times New Roman" w:cs="Times New Roman"/>
                <w:sz w:val="24"/>
                <w:szCs w:val="24"/>
                <w:lang w:val="ro-RO"/>
              </w:rPr>
              <w:t>de la solicitare, oricare din Părți are dreptul de a se adresa instanțelor de judecată competente.</w:t>
            </w:r>
            <w:r w:rsidRPr="0021271E">
              <w:rPr>
                <w:rFonts w:ascii="Times New Roman" w:eastAsia="Times New Roman" w:hAnsi="Times New Roman" w:cs="Times New Roman"/>
                <w:sz w:val="24"/>
                <w:szCs w:val="24"/>
                <w:lang w:val="ro-RO"/>
              </w:rPr>
              <w:t xml:space="preserve"> </w:t>
            </w:r>
          </w:p>
          <w:p w:rsidR="003F0570" w:rsidRPr="0021271E" w:rsidRDefault="003F0570" w:rsidP="00F655BA">
            <w:pPr>
              <w:spacing w:after="0" w:line="240" w:lineRule="auto"/>
              <w:jc w:val="both"/>
              <w:rPr>
                <w:rFonts w:ascii="Times New Roman" w:eastAsia="Times New Roman" w:hAnsi="Times New Roman" w:cs="Times New Roman"/>
                <w:sz w:val="24"/>
                <w:szCs w:val="24"/>
                <w:lang w:val="ro-RO"/>
              </w:rPr>
            </w:pPr>
            <w:r w:rsidRPr="0021271E">
              <w:rPr>
                <w:rFonts w:ascii="Times New Roman" w:eastAsia="Times New Roman" w:hAnsi="Times New Roman" w:cs="Times New Roman"/>
                <w:sz w:val="24"/>
                <w:szCs w:val="24"/>
                <w:lang w:val="ro-RO"/>
              </w:rPr>
              <w:t xml:space="preserve">33.4.Pentru orice litigiu nascut din prezentul contract, instanta competenta este instanta de la sediul </w:t>
            </w:r>
            <w:r w:rsidRPr="0021271E">
              <w:rPr>
                <w:rFonts w:ascii="Times New Roman" w:eastAsia="Times New Roman" w:hAnsi="Times New Roman" w:cs="Times New Roman"/>
                <w:sz w:val="24"/>
                <w:szCs w:val="24"/>
                <w:lang w:val="ro-RO" w:eastAsia="ar-SA"/>
              </w:rPr>
              <w:t>entitatii contractante</w:t>
            </w:r>
            <w:r w:rsidRPr="0021271E">
              <w:rPr>
                <w:rFonts w:ascii="Times New Roman" w:eastAsia="Times New Roman" w:hAnsi="Times New Roman" w:cs="Times New Roman"/>
                <w:sz w:val="24"/>
                <w:szCs w:val="24"/>
                <w:lang w:val="ro-RO"/>
              </w:rPr>
              <w:t>.</w:t>
            </w:r>
          </w:p>
          <w:p w:rsidR="003F0570" w:rsidRPr="0021271E" w:rsidRDefault="003F0570" w:rsidP="00F655BA">
            <w:pPr>
              <w:keepNext/>
              <w:keepLines/>
              <w:suppressAutoHyphens/>
              <w:spacing w:after="0" w:line="240" w:lineRule="auto"/>
              <w:jc w:val="both"/>
              <w:rPr>
                <w:rFonts w:ascii="Times New Roman" w:eastAsia="Times New Roman" w:hAnsi="Times New Roman" w:cs="Times New Roman"/>
                <w:sz w:val="24"/>
                <w:szCs w:val="24"/>
                <w:lang w:eastAsia="ar-SA"/>
              </w:rPr>
            </w:pPr>
          </w:p>
          <w:p w:rsidR="003F0570" w:rsidRPr="0021271E" w:rsidRDefault="003F0570" w:rsidP="00F655BA">
            <w:pPr>
              <w:suppressAutoHyphens/>
              <w:spacing w:after="0" w:line="240" w:lineRule="auto"/>
              <w:jc w:val="both"/>
              <w:rPr>
                <w:rFonts w:ascii="Times New Roman" w:eastAsia="Times New Roman" w:hAnsi="Times New Roman" w:cs="Times New Roman"/>
                <w:b/>
                <w:sz w:val="24"/>
                <w:szCs w:val="24"/>
                <w:lang w:eastAsia="ar-SA"/>
              </w:rPr>
            </w:pPr>
            <w:r w:rsidRPr="0021271E">
              <w:rPr>
                <w:rFonts w:ascii="Times New Roman" w:eastAsia="Times New Roman" w:hAnsi="Times New Roman" w:cs="Times New Roman"/>
                <w:b/>
                <w:sz w:val="24"/>
                <w:szCs w:val="24"/>
                <w:lang w:eastAsia="ar-SA"/>
              </w:rPr>
              <w:t>34. Dispozitii finale</w:t>
            </w:r>
          </w:p>
          <w:p w:rsidR="003F0570" w:rsidRPr="0021271E" w:rsidRDefault="003F0570" w:rsidP="00F655BA">
            <w:pPr>
              <w:widowControl w:val="0"/>
              <w:suppressAutoHyphens/>
              <w:spacing w:after="0" w:line="240" w:lineRule="auto"/>
              <w:jc w:val="both"/>
              <w:rPr>
                <w:rFonts w:ascii="Times New Roman" w:eastAsia="SimSun" w:hAnsi="Times New Roman" w:cs="Times New Roman"/>
                <w:kern w:val="3"/>
                <w:sz w:val="24"/>
                <w:szCs w:val="24"/>
                <w:lang w:val="ro-RO" w:eastAsia="hi-IN" w:bidi="hi-IN"/>
              </w:rPr>
            </w:pPr>
            <w:r w:rsidRPr="0021271E">
              <w:rPr>
                <w:rFonts w:ascii="Times New Roman" w:eastAsia="SimSun" w:hAnsi="Times New Roman" w:cs="Times New Roman"/>
                <w:kern w:val="3"/>
                <w:sz w:val="24"/>
                <w:szCs w:val="24"/>
                <w:lang w:val="ro-RO" w:eastAsia="hi-IN" w:bidi="hi-IN"/>
              </w:rPr>
              <w:t>34.1. Partile garanteaza ca reprezentantii desemnati ale caror semnaturi apar mai jos au fost si sunt investiti la data incheierii prezentului contract cu toata puterea juridica sa semneze acest act.</w:t>
            </w:r>
          </w:p>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r w:rsidRPr="0021271E">
              <w:rPr>
                <w:rFonts w:ascii="Times New Roman" w:eastAsia="Times New Roman" w:hAnsi="Times New Roman" w:cs="Times New Roman"/>
                <w:sz w:val="24"/>
                <w:szCs w:val="24"/>
                <w:lang w:eastAsia="ar-SA"/>
              </w:rPr>
              <w:t>34.2. Prezentul contract s-a intocmit si semnat in 2 (doua) exemplare originale, cate unul pentru fiecare parte contractanta si avand aceeasi valoare juridica.</w:t>
            </w:r>
          </w:p>
          <w:p w:rsidR="003F0570" w:rsidRPr="0021271E" w:rsidRDefault="003F0570" w:rsidP="00F655BA">
            <w:pPr>
              <w:widowControl w:val="0"/>
              <w:suppressAutoHyphens/>
              <w:spacing w:after="0" w:line="240" w:lineRule="auto"/>
              <w:jc w:val="both"/>
              <w:rPr>
                <w:rFonts w:ascii="Times New Roman" w:eastAsia="Times New Roman" w:hAnsi="Times New Roman" w:cs="Times New Roman"/>
                <w:sz w:val="24"/>
                <w:szCs w:val="24"/>
                <w:lang w:val="ro-RO" w:eastAsia="ar-SA"/>
              </w:rPr>
            </w:pPr>
          </w:p>
          <w:tbl>
            <w:tblPr>
              <w:tblW w:w="9627" w:type="dxa"/>
              <w:tblInd w:w="1" w:type="dxa"/>
              <w:tblCellMar>
                <w:left w:w="10" w:type="dxa"/>
                <w:right w:w="10" w:type="dxa"/>
              </w:tblCellMar>
              <w:tblLook w:val="04A0" w:firstRow="1" w:lastRow="0" w:firstColumn="1" w:lastColumn="0" w:noHBand="0" w:noVBand="1"/>
            </w:tblPr>
            <w:tblGrid>
              <w:gridCol w:w="4813"/>
              <w:gridCol w:w="4814"/>
            </w:tblGrid>
            <w:tr w:rsidR="003F0570" w:rsidRPr="0021271E" w:rsidTr="00F655BA">
              <w:tc>
                <w:tcPr>
                  <w:tcW w:w="4813" w:type="dxa"/>
                  <w:shd w:val="clear" w:color="auto" w:fill="auto"/>
                  <w:tcMar>
                    <w:top w:w="0" w:type="dxa"/>
                    <w:left w:w="108" w:type="dxa"/>
                    <w:bottom w:w="0" w:type="dxa"/>
                    <w:right w:w="108" w:type="dxa"/>
                  </w:tcMar>
                </w:tcPr>
                <w:p w:rsidR="003F0570" w:rsidRPr="0021271E" w:rsidRDefault="003F0570" w:rsidP="00F655BA">
                  <w:pPr>
                    <w:widowControl w:val="0"/>
                    <w:suppressAutoHyphens/>
                    <w:spacing w:after="0" w:line="240" w:lineRule="auto"/>
                    <w:jc w:val="both"/>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eastAsia="ar-SA"/>
                    </w:rPr>
                    <w:t>Entitatea contractantă</w:t>
                  </w:r>
                </w:p>
              </w:tc>
              <w:tc>
                <w:tcPr>
                  <w:tcW w:w="4814" w:type="dxa"/>
                  <w:shd w:val="clear" w:color="auto" w:fill="auto"/>
                  <w:tcMar>
                    <w:top w:w="0" w:type="dxa"/>
                    <w:left w:w="108" w:type="dxa"/>
                    <w:bottom w:w="0" w:type="dxa"/>
                    <w:right w:w="108" w:type="dxa"/>
                  </w:tcMar>
                </w:tcPr>
                <w:p w:rsidR="003F0570" w:rsidRPr="0021271E" w:rsidRDefault="003F0570" w:rsidP="00F655BA">
                  <w:pPr>
                    <w:widowControl w:val="0"/>
                    <w:suppressAutoHyphens/>
                    <w:spacing w:after="0" w:line="240" w:lineRule="auto"/>
                    <w:jc w:val="both"/>
                    <w:rPr>
                      <w:rFonts w:ascii="Times New Roman" w:eastAsia="Times New Roman" w:hAnsi="Times New Roman" w:cs="Times New Roman"/>
                      <w:b/>
                      <w:sz w:val="24"/>
                      <w:szCs w:val="24"/>
                      <w:lang w:val="ro-RO" w:eastAsia="ar-SA"/>
                    </w:rPr>
                  </w:pPr>
                  <w:r w:rsidRPr="0021271E">
                    <w:rPr>
                      <w:rFonts w:ascii="Times New Roman" w:eastAsia="Times New Roman" w:hAnsi="Times New Roman" w:cs="Times New Roman"/>
                      <w:b/>
                      <w:sz w:val="24"/>
                      <w:szCs w:val="24"/>
                      <w:lang w:val="ro-RO"/>
                    </w:rPr>
                    <w:t>Contractantul</w:t>
                  </w:r>
                </w:p>
              </w:tc>
            </w:tr>
            <w:tr w:rsidR="003F0570" w:rsidRPr="0021271E" w:rsidTr="00F655BA">
              <w:trPr>
                <w:trHeight w:val="357"/>
              </w:trPr>
              <w:tc>
                <w:tcPr>
                  <w:tcW w:w="4813" w:type="dxa"/>
                  <w:shd w:val="clear" w:color="auto" w:fill="auto"/>
                  <w:tcMar>
                    <w:top w:w="0" w:type="dxa"/>
                    <w:left w:w="108" w:type="dxa"/>
                    <w:bottom w:w="0" w:type="dxa"/>
                    <w:right w:w="108" w:type="dxa"/>
                  </w:tcMar>
                </w:tcPr>
                <w:p w:rsidR="003F0570" w:rsidRPr="0021271E" w:rsidRDefault="003F0570" w:rsidP="00F655BA">
                  <w:pPr>
                    <w:widowControl w:val="0"/>
                    <w:suppressAutoHyphens/>
                    <w:spacing w:after="0" w:line="240" w:lineRule="auto"/>
                    <w:jc w:val="both"/>
                    <w:rPr>
                      <w:rFonts w:ascii="Times New Roman" w:eastAsia="Times New Roman" w:hAnsi="Times New Roman" w:cs="Times New Roman"/>
                      <w:b/>
                      <w:sz w:val="24"/>
                      <w:szCs w:val="24"/>
                      <w:lang w:val="ro-RO" w:eastAsia="ar-SA"/>
                    </w:rPr>
                  </w:pPr>
                </w:p>
              </w:tc>
              <w:tc>
                <w:tcPr>
                  <w:tcW w:w="4814" w:type="dxa"/>
                  <w:shd w:val="clear" w:color="auto" w:fill="auto"/>
                  <w:tcMar>
                    <w:top w:w="0" w:type="dxa"/>
                    <w:left w:w="108" w:type="dxa"/>
                    <w:bottom w:w="0" w:type="dxa"/>
                    <w:right w:w="108" w:type="dxa"/>
                  </w:tcMar>
                </w:tcPr>
                <w:p w:rsidR="003F0570" w:rsidRPr="0021271E" w:rsidRDefault="003F0570" w:rsidP="00F655BA">
                  <w:pPr>
                    <w:widowControl w:val="0"/>
                    <w:suppressAutoHyphens/>
                    <w:spacing w:after="0" w:line="240" w:lineRule="auto"/>
                    <w:jc w:val="both"/>
                    <w:rPr>
                      <w:rFonts w:ascii="Times New Roman" w:eastAsia="Times New Roman" w:hAnsi="Times New Roman" w:cs="Times New Roman"/>
                      <w:sz w:val="24"/>
                      <w:szCs w:val="24"/>
                      <w:lang w:val="ro-RO" w:eastAsia="ar-SA"/>
                    </w:rPr>
                  </w:pPr>
                </w:p>
              </w:tc>
            </w:tr>
            <w:bookmarkEnd w:id="7"/>
          </w:tbl>
          <w:p w:rsidR="003F0570" w:rsidRPr="0021271E" w:rsidRDefault="003F0570" w:rsidP="00F655BA">
            <w:pPr>
              <w:suppressAutoHyphens/>
              <w:spacing w:after="0" w:line="240" w:lineRule="auto"/>
              <w:jc w:val="both"/>
              <w:rPr>
                <w:rFonts w:ascii="Times New Roman" w:eastAsia="Times New Roman" w:hAnsi="Times New Roman" w:cs="Times New Roman"/>
                <w:sz w:val="24"/>
                <w:szCs w:val="24"/>
                <w:lang w:eastAsia="ar-SA"/>
              </w:rPr>
            </w:pPr>
          </w:p>
        </w:tc>
      </w:tr>
    </w:tbl>
    <w:p w:rsidR="003F0570" w:rsidRPr="0021271E" w:rsidRDefault="003F0570" w:rsidP="003F0570">
      <w:pPr>
        <w:spacing w:after="0" w:line="240" w:lineRule="auto"/>
        <w:rPr>
          <w:rFonts w:ascii="Times New Roman" w:eastAsia="Times New Roman" w:hAnsi="Times New Roman" w:cs="Times New Roman"/>
          <w:b/>
          <w:bCs/>
          <w:sz w:val="24"/>
          <w:szCs w:val="24"/>
          <w:lang w:val="ro-RO"/>
        </w:rPr>
      </w:pPr>
    </w:p>
    <w:p w:rsidR="003F0570" w:rsidRPr="0021271E" w:rsidRDefault="003F0570" w:rsidP="003F0570">
      <w:pPr>
        <w:rPr>
          <w:rFonts w:ascii="Times New Roman" w:hAnsi="Times New Roman" w:cs="Times New Roman"/>
          <w:sz w:val="24"/>
          <w:szCs w:val="24"/>
        </w:rPr>
      </w:pPr>
    </w:p>
    <w:p w:rsidR="003F0570" w:rsidRPr="0021271E" w:rsidRDefault="003F0570" w:rsidP="003F0570">
      <w:pPr>
        <w:spacing w:after="0" w:line="240" w:lineRule="auto"/>
        <w:rPr>
          <w:rFonts w:ascii="Times New Roman" w:eastAsia="Times New Roman" w:hAnsi="Times New Roman" w:cs="Times New Roman"/>
          <w:b/>
          <w:bCs/>
          <w:sz w:val="24"/>
          <w:szCs w:val="24"/>
          <w:lang w:val="ro-RO"/>
        </w:rPr>
      </w:pPr>
    </w:p>
    <w:p w:rsidR="003F0570" w:rsidRPr="0021271E" w:rsidRDefault="003F0570" w:rsidP="003F0570">
      <w:pPr>
        <w:rPr>
          <w:rFonts w:ascii="Times New Roman" w:hAnsi="Times New Roman" w:cs="Times New Roman"/>
          <w:sz w:val="24"/>
          <w:szCs w:val="24"/>
        </w:rPr>
      </w:pPr>
    </w:p>
    <w:p w:rsidR="003F0570" w:rsidRPr="0021271E" w:rsidRDefault="003F0570" w:rsidP="003F0570">
      <w:pPr>
        <w:spacing w:after="0" w:line="240" w:lineRule="auto"/>
        <w:rPr>
          <w:rFonts w:ascii="Times New Roman" w:eastAsia="Times New Roman" w:hAnsi="Times New Roman" w:cs="Times New Roman"/>
          <w:b/>
          <w:bCs/>
          <w:sz w:val="24"/>
          <w:szCs w:val="24"/>
          <w:lang w:val="ro-RO"/>
        </w:rPr>
      </w:pPr>
    </w:p>
    <w:p w:rsidR="003F0570" w:rsidRPr="0021271E" w:rsidRDefault="003F0570" w:rsidP="003F0570">
      <w:pPr>
        <w:pStyle w:val="Header"/>
        <w:rPr>
          <w:rFonts w:ascii="Times New Roman" w:hAnsi="Times New Roman" w:cs="Times New Roman"/>
          <w:b/>
          <w:bCs/>
          <w:sz w:val="24"/>
          <w:szCs w:val="24"/>
        </w:rPr>
      </w:pPr>
    </w:p>
    <w:p w:rsidR="006A54E8" w:rsidRDefault="006A54E8">
      <w:bookmarkStart w:id="24" w:name="_GoBack"/>
      <w:bookmarkEnd w:id="24"/>
    </w:p>
    <w:sectPr w:rsidR="006A54E8" w:rsidSect="00206850">
      <w:footerReference w:type="default" r:id="rId5"/>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MetaKorrespondenzEuro">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venir 45 Book">
    <w:altName w:val="Arial"/>
    <w:panose1 w:val="00000000000000000000"/>
    <w:charset w:val="00"/>
    <w:family w:val="swiss"/>
    <w:notTrueType/>
    <w:pitch w:val="default"/>
    <w:sig w:usb0="00000003" w:usb1="00000000" w:usb2="00000000" w:usb3="00000000" w:csb0="00000001" w:csb1="00000000"/>
  </w:font>
  <w:font w:name="Myria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347768"/>
      <w:docPartObj>
        <w:docPartGallery w:val="Page Numbers (Bottom of Page)"/>
        <w:docPartUnique/>
      </w:docPartObj>
    </w:sdtPr>
    <w:sdtEndPr>
      <w:rPr>
        <w:noProof/>
      </w:rPr>
    </w:sdtEndPr>
    <w:sdtContent>
      <w:p w:rsidR="00981E1B" w:rsidRDefault="003F057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981E1B" w:rsidRDefault="003F057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start w:val="1"/>
      <w:numFmt w:val="bullet"/>
      <w:lvlText w:val="o"/>
      <w:lvlJc w:val="left"/>
      <w:pPr>
        <w:ind w:left="1441" w:hanging="360"/>
      </w:pPr>
      <w:rPr>
        <w:rFonts w:ascii="Courier New" w:hAnsi="Courier New" w:cs="Courier New" w:hint="default"/>
      </w:rPr>
    </w:lvl>
    <w:lvl w:ilvl="2" w:tplc="04180005">
      <w:start w:val="1"/>
      <w:numFmt w:val="bullet"/>
      <w:lvlText w:val=""/>
      <w:lvlJc w:val="left"/>
      <w:pPr>
        <w:ind w:left="2161" w:hanging="360"/>
      </w:pPr>
      <w:rPr>
        <w:rFonts w:ascii="Wingdings" w:hAnsi="Wingdings" w:hint="default"/>
      </w:rPr>
    </w:lvl>
    <w:lvl w:ilvl="3" w:tplc="04180001">
      <w:start w:val="1"/>
      <w:numFmt w:val="bullet"/>
      <w:lvlText w:val=""/>
      <w:lvlJc w:val="left"/>
      <w:pPr>
        <w:ind w:left="2881" w:hanging="360"/>
      </w:pPr>
      <w:rPr>
        <w:rFonts w:ascii="Symbol" w:hAnsi="Symbol" w:hint="default"/>
      </w:rPr>
    </w:lvl>
    <w:lvl w:ilvl="4" w:tplc="04180003">
      <w:start w:val="1"/>
      <w:numFmt w:val="bullet"/>
      <w:lvlText w:val="o"/>
      <w:lvlJc w:val="left"/>
      <w:pPr>
        <w:ind w:left="3601" w:hanging="360"/>
      </w:pPr>
      <w:rPr>
        <w:rFonts w:ascii="Courier New" w:hAnsi="Courier New" w:cs="Courier New" w:hint="default"/>
      </w:rPr>
    </w:lvl>
    <w:lvl w:ilvl="5" w:tplc="04180005">
      <w:start w:val="1"/>
      <w:numFmt w:val="bullet"/>
      <w:lvlText w:val=""/>
      <w:lvlJc w:val="left"/>
      <w:pPr>
        <w:ind w:left="4321" w:hanging="360"/>
      </w:pPr>
      <w:rPr>
        <w:rFonts w:ascii="Wingdings" w:hAnsi="Wingdings" w:hint="default"/>
      </w:rPr>
    </w:lvl>
    <w:lvl w:ilvl="6" w:tplc="04180001">
      <w:start w:val="1"/>
      <w:numFmt w:val="bullet"/>
      <w:lvlText w:val=""/>
      <w:lvlJc w:val="left"/>
      <w:pPr>
        <w:ind w:left="5041" w:hanging="360"/>
      </w:pPr>
      <w:rPr>
        <w:rFonts w:ascii="Symbol" w:hAnsi="Symbol" w:hint="default"/>
      </w:rPr>
    </w:lvl>
    <w:lvl w:ilvl="7" w:tplc="04180003">
      <w:start w:val="1"/>
      <w:numFmt w:val="bullet"/>
      <w:lvlText w:val="o"/>
      <w:lvlJc w:val="left"/>
      <w:pPr>
        <w:ind w:left="5761" w:hanging="360"/>
      </w:pPr>
      <w:rPr>
        <w:rFonts w:ascii="Courier New" w:hAnsi="Courier New" w:cs="Courier New" w:hint="default"/>
      </w:rPr>
    </w:lvl>
    <w:lvl w:ilvl="8" w:tplc="04180005">
      <w:start w:val="1"/>
      <w:numFmt w:val="bullet"/>
      <w:lvlText w:val=""/>
      <w:lvlJc w:val="left"/>
      <w:pPr>
        <w:ind w:left="6481" w:hanging="360"/>
      </w:pPr>
      <w:rPr>
        <w:rFonts w:ascii="Wingdings" w:hAnsi="Wingdings" w:hint="default"/>
      </w:rPr>
    </w:lvl>
  </w:abstractNum>
  <w:abstractNum w:abstractNumId="1" w15:restartNumberingAfterBreak="0">
    <w:nsid w:val="1BAC4E97"/>
    <w:multiLevelType w:val="hybridMultilevel"/>
    <w:tmpl w:val="51E05782"/>
    <w:lvl w:ilvl="0" w:tplc="5C0A7C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C273F"/>
    <w:multiLevelType w:val="hybridMultilevel"/>
    <w:tmpl w:val="3D8E0042"/>
    <w:lvl w:ilvl="0" w:tplc="01F6B702">
      <w:start w:val="2"/>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64B3A"/>
    <w:multiLevelType w:val="hybridMultilevel"/>
    <w:tmpl w:val="471E9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113DC"/>
    <w:multiLevelType w:val="hybridMultilevel"/>
    <w:tmpl w:val="3A263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213948"/>
    <w:multiLevelType w:val="multilevel"/>
    <w:tmpl w:val="AD729AFA"/>
    <w:lvl w:ilvl="0">
      <w:start w:val="1"/>
      <w:numFmt w:val="decimal"/>
      <w:lvlText w:val="%1."/>
      <w:lvlJc w:val="left"/>
      <w:pPr>
        <w:ind w:left="720" w:hanging="360"/>
      </w:pPr>
      <w:rPr>
        <w:rFonts w:hint="default"/>
      </w:rPr>
    </w:lvl>
    <w:lvl w:ilvl="1">
      <w:start w:val="3"/>
      <w:numFmt w:val="decimal"/>
      <w:isLgl/>
      <w:lvlText w:val="%1.%2."/>
      <w:lvlJc w:val="left"/>
      <w:pPr>
        <w:ind w:left="808" w:hanging="448"/>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40926674"/>
    <w:multiLevelType w:val="multilevel"/>
    <w:tmpl w:val="9C6082AE"/>
    <w:styleLink w:val="LFO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4C7756"/>
    <w:multiLevelType w:val="hybridMultilevel"/>
    <w:tmpl w:val="A81476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D32654"/>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0"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1" w15:restartNumberingAfterBreak="0">
    <w:nsid w:val="46671BF7"/>
    <w:multiLevelType w:val="multilevel"/>
    <w:tmpl w:val="6B5C3BD2"/>
    <w:lvl w:ilvl="0">
      <w:start w:val="15"/>
      <w:numFmt w:val="decimal"/>
      <w:lvlText w:val="%1."/>
      <w:lvlJc w:val="left"/>
      <w:pPr>
        <w:ind w:left="480" w:hanging="480"/>
      </w:pPr>
    </w:lvl>
    <w:lvl w:ilvl="1">
      <w:start w:val="3"/>
      <w:numFmt w:val="decimal"/>
      <w:lvlText w:val="%1.%2."/>
      <w:lvlJc w:val="left"/>
      <w:pPr>
        <w:ind w:left="622"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518470C7"/>
    <w:multiLevelType w:val="hybridMultilevel"/>
    <w:tmpl w:val="9F3676DE"/>
    <w:lvl w:ilvl="0" w:tplc="04090001">
      <w:numFmt w:val="decimal"/>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1A60465"/>
    <w:multiLevelType w:val="hybridMultilevel"/>
    <w:tmpl w:val="54F00070"/>
    <w:lvl w:ilvl="0" w:tplc="C2CA6AE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A156E9"/>
    <w:multiLevelType w:val="hybridMultilevel"/>
    <w:tmpl w:val="3D16F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56C21A50"/>
    <w:multiLevelType w:val="hybridMultilevel"/>
    <w:tmpl w:val="18C6CC5A"/>
    <w:lvl w:ilvl="0" w:tplc="0409000F">
      <w:start w:val="1"/>
      <w:numFmt w:val="decimal"/>
      <w:pStyle w:val="StyleHeading1AllcapsLeft0cmHanging09cm"/>
      <w:lvlText w:val="%1."/>
      <w:lvlJc w:val="left"/>
      <w:pPr>
        <w:tabs>
          <w:tab w:val="num" w:pos="720"/>
        </w:tabs>
        <w:ind w:left="720" w:hanging="360"/>
      </w:pPr>
    </w:lvl>
    <w:lvl w:ilvl="1" w:tplc="DFECE7AC">
      <w:start w:val="1"/>
      <w:numFmt w:val="bullet"/>
      <w:lvlText w:val="-"/>
      <w:lvlJc w:val="left"/>
      <w:pPr>
        <w:tabs>
          <w:tab w:val="num" w:pos="1224"/>
        </w:tabs>
        <w:ind w:left="1152" w:hanging="72"/>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206FFC"/>
    <w:multiLevelType w:val="hybridMultilevel"/>
    <w:tmpl w:val="35F20D78"/>
    <w:lvl w:ilvl="0" w:tplc="464ADE5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851B0"/>
    <w:multiLevelType w:val="multilevel"/>
    <w:tmpl w:val="438EF40E"/>
    <w:lvl w:ilvl="0">
      <w:start w:val="1"/>
      <w:numFmt w:val="lowerRoman"/>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0" w15:restartNumberingAfterBreak="0">
    <w:nsid w:val="5E994C63"/>
    <w:multiLevelType w:val="hybridMultilevel"/>
    <w:tmpl w:val="5F46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46B6E"/>
    <w:multiLevelType w:val="hybridMultilevel"/>
    <w:tmpl w:val="990A81F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655545AF"/>
    <w:multiLevelType w:val="hybridMultilevel"/>
    <w:tmpl w:val="03AC1874"/>
    <w:lvl w:ilvl="0" w:tplc="1310C3E6">
      <w:start w:val="1"/>
      <w:numFmt w:val="lowerLetter"/>
      <w:pStyle w:val="Listparagraphletter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6B1D1232"/>
    <w:multiLevelType w:val="multilevel"/>
    <w:tmpl w:val="8E9EEC84"/>
    <w:lvl w:ilvl="0">
      <w:start w:val="1"/>
      <w:numFmt w:val="decimal"/>
      <w:pStyle w:val="Level1"/>
      <w:lvlText w:val="%1"/>
      <w:lvlJc w:val="left"/>
      <w:pPr>
        <w:tabs>
          <w:tab w:val="num" w:pos="680"/>
        </w:tabs>
        <w:ind w:left="680" w:hanging="680"/>
      </w:pPr>
      <w:rPr>
        <w:rFonts w:hint="default"/>
        <w:b/>
        <w:i w:val="0"/>
        <w:sz w:val="24"/>
        <w:szCs w:val="24"/>
      </w:rPr>
    </w:lvl>
    <w:lvl w:ilvl="1">
      <w:start w:val="1"/>
      <w:numFmt w:val="decimal"/>
      <w:pStyle w:val="Level2"/>
      <w:lvlText w:val="%1.%2"/>
      <w:lvlJc w:val="left"/>
      <w:pPr>
        <w:tabs>
          <w:tab w:val="num" w:pos="680"/>
        </w:tabs>
        <w:ind w:left="680" w:hanging="680"/>
      </w:pPr>
      <w:rPr>
        <w:rFonts w:hint="default"/>
        <w:b/>
        <w:i w:val="0"/>
        <w:sz w:val="24"/>
        <w:szCs w:val="24"/>
      </w:rPr>
    </w:lvl>
    <w:lvl w:ilvl="2">
      <w:start w:val="1"/>
      <w:numFmt w:val="decimal"/>
      <w:pStyle w:val="Level3"/>
      <w:lvlText w:val="%1.%2.%3"/>
      <w:lvlJc w:val="left"/>
      <w:pPr>
        <w:tabs>
          <w:tab w:val="num" w:pos="1361"/>
        </w:tabs>
        <w:ind w:left="1361" w:hanging="681"/>
      </w:pPr>
      <w:rPr>
        <w:rFonts w:hint="default"/>
        <w:b/>
        <w:i w:val="0"/>
        <w:sz w:val="24"/>
        <w:szCs w:val="24"/>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6" w15:restartNumberingAfterBreak="0">
    <w:nsid w:val="759F236C"/>
    <w:multiLevelType w:val="hybridMultilevel"/>
    <w:tmpl w:val="93023580"/>
    <w:lvl w:ilvl="0" w:tplc="CACA4FF0">
      <w:start w:val="1"/>
      <w:numFmt w:val="lowerRoman"/>
      <w:lvlText w:val="(%1)"/>
      <w:lvlJc w:val="left"/>
      <w:pPr>
        <w:ind w:left="1435" w:hanging="360"/>
      </w:pPr>
      <w:rPr>
        <w:rFonts w:hint="default"/>
      </w:rPr>
    </w:lvl>
    <w:lvl w:ilvl="1" w:tplc="04180019" w:tentative="1">
      <w:start w:val="1"/>
      <w:numFmt w:val="lowerLetter"/>
      <w:lvlText w:val="%2."/>
      <w:lvlJc w:val="left"/>
      <w:pPr>
        <w:ind w:left="2155" w:hanging="360"/>
      </w:pPr>
    </w:lvl>
    <w:lvl w:ilvl="2" w:tplc="0418001B" w:tentative="1">
      <w:start w:val="1"/>
      <w:numFmt w:val="lowerRoman"/>
      <w:lvlText w:val="%3."/>
      <w:lvlJc w:val="right"/>
      <w:pPr>
        <w:ind w:left="2875" w:hanging="180"/>
      </w:pPr>
    </w:lvl>
    <w:lvl w:ilvl="3" w:tplc="0418000F" w:tentative="1">
      <w:start w:val="1"/>
      <w:numFmt w:val="decimal"/>
      <w:lvlText w:val="%4."/>
      <w:lvlJc w:val="left"/>
      <w:pPr>
        <w:ind w:left="3595" w:hanging="360"/>
      </w:pPr>
    </w:lvl>
    <w:lvl w:ilvl="4" w:tplc="04180019" w:tentative="1">
      <w:start w:val="1"/>
      <w:numFmt w:val="lowerLetter"/>
      <w:lvlText w:val="%5."/>
      <w:lvlJc w:val="left"/>
      <w:pPr>
        <w:ind w:left="4315" w:hanging="360"/>
      </w:pPr>
    </w:lvl>
    <w:lvl w:ilvl="5" w:tplc="0418001B" w:tentative="1">
      <w:start w:val="1"/>
      <w:numFmt w:val="lowerRoman"/>
      <w:lvlText w:val="%6."/>
      <w:lvlJc w:val="right"/>
      <w:pPr>
        <w:ind w:left="5035" w:hanging="180"/>
      </w:pPr>
    </w:lvl>
    <w:lvl w:ilvl="6" w:tplc="0418000F" w:tentative="1">
      <w:start w:val="1"/>
      <w:numFmt w:val="decimal"/>
      <w:lvlText w:val="%7."/>
      <w:lvlJc w:val="left"/>
      <w:pPr>
        <w:ind w:left="5755" w:hanging="360"/>
      </w:pPr>
    </w:lvl>
    <w:lvl w:ilvl="7" w:tplc="04180019" w:tentative="1">
      <w:start w:val="1"/>
      <w:numFmt w:val="lowerLetter"/>
      <w:lvlText w:val="%8."/>
      <w:lvlJc w:val="left"/>
      <w:pPr>
        <w:ind w:left="6475" w:hanging="360"/>
      </w:pPr>
    </w:lvl>
    <w:lvl w:ilvl="8" w:tplc="0418001B" w:tentative="1">
      <w:start w:val="1"/>
      <w:numFmt w:val="lowerRoman"/>
      <w:lvlText w:val="%9."/>
      <w:lvlJc w:val="right"/>
      <w:pPr>
        <w:ind w:left="7195" w:hanging="180"/>
      </w:pPr>
    </w:lvl>
  </w:abstractNum>
  <w:abstractNum w:abstractNumId="27" w15:restartNumberingAfterBreak="0">
    <w:nsid w:val="79E4619A"/>
    <w:multiLevelType w:val="hybridMultilevel"/>
    <w:tmpl w:val="DA020CAA"/>
    <w:styleLink w:val="ImportedStyle3"/>
    <w:lvl w:ilvl="0" w:tplc="DA020CAA">
      <w:start w:val="1"/>
      <w:numFmt w:val="bullet"/>
      <w:lvlText w:val="-"/>
      <w:lvlJc w:val="left"/>
      <w:pPr>
        <w:tabs>
          <w:tab w:val="left" w:pos="284"/>
        </w:tabs>
        <w:ind w:left="13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DE49CEC">
      <w:start w:val="1"/>
      <w:numFmt w:val="bullet"/>
      <w:lvlText w:val="o"/>
      <w:lvlJc w:val="left"/>
      <w:pPr>
        <w:tabs>
          <w:tab w:val="left" w:pos="284"/>
        </w:tabs>
        <w:ind w:left="20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5C42162">
      <w:start w:val="1"/>
      <w:numFmt w:val="bullet"/>
      <w:lvlText w:val="▪"/>
      <w:lvlJc w:val="left"/>
      <w:pPr>
        <w:tabs>
          <w:tab w:val="left" w:pos="284"/>
        </w:tabs>
        <w:ind w:left="27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48CB93C">
      <w:start w:val="1"/>
      <w:numFmt w:val="bullet"/>
      <w:lvlText w:val="•"/>
      <w:lvlJc w:val="left"/>
      <w:pPr>
        <w:tabs>
          <w:tab w:val="left" w:pos="284"/>
        </w:tabs>
        <w:ind w:left="35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0A8D0A4">
      <w:start w:val="1"/>
      <w:numFmt w:val="bullet"/>
      <w:lvlText w:val="o"/>
      <w:lvlJc w:val="left"/>
      <w:pPr>
        <w:tabs>
          <w:tab w:val="left" w:pos="284"/>
        </w:tabs>
        <w:ind w:left="42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B607272">
      <w:start w:val="1"/>
      <w:numFmt w:val="bullet"/>
      <w:lvlText w:val="▪"/>
      <w:lvlJc w:val="left"/>
      <w:pPr>
        <w:tabs>
          <w:tab w:val="left" w:pos="284"/>
        </w:tabs>
        <w:ind w:left="49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A64C33C">
      <w:start w:val="1"/>
      <w:numFmt w:val="bullet"/>
      <w:lvlText w:val="•"/>
      <w:lvlJc w:val="left"/>
      <w:pPr>
        <w:tabs>
          <w:tab w:val="left" w:pos="284"/>
        </w:tabs>
        <w:ind w:left="56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38AF182">
      <w:start w:val="1"/>
      <w:numFmt w:val="bullet"/>
      <w:lvlText w:val="o"/>
      <w:lvlJc w:val="left"/>
      <w:pPr>
        <w:tabs>
          <w:tab w:val="left" w:pos="284"/>
        </w:tabs>
        <w:ind w:left="63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EEECAB2">
      <w:start w:val="1"/>
      <w:numFmt w:val="bullet"/>
      <w:lvlText w:val="▪"/>
      <w:lvlJc w:val="left"/>
      <w:pPr>
        <w:tabs>
          <w:tab w:val="left" w:pos="284"/>
        </w:tabs>
        <w:ind w:left="71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D5E5BA9"/>
    <w:multiLevelType w:val="hybridMultilevel"/>
    <w:tmpl w:val="64CEA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903E8"/>
    <w:multiLevelType w:val="hybridMultilevel"/>
    <w:tmpl w:val="0CF0B658"/>
    <w:lvl w:ilvl="0" w:tplc="0428E8AA">
      <w:start w:val="1"/>
      <w:numFmt w:val="bullet"/>
      <w:pStyle w:val="Elementeaciune"/>
      <w:lvlText w:val=""/>
      <w:lvlJc w:val="left"/>
      <w:pPr>
        <w:tabs>
          <w:tab w:val="num" w:pos="1275"/>
        </w:tabs>
        <w:ind w:left="127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EB77B6C"/>
    <w:multiLevelType w:val="multilevel"/>
    <w:tmpl w:val="815E9678"/>
    <w:lvl w:ilvl="0">
      <w:start w:val="1"/>
      <w:numFmt w:val="lowerRoman"/>
      <w:lvlText w:val="(%1)"/>
      <w:lvlJc w:val="left"/>
      <w:pPr>
        <w:ind w:left="721" w:hanging="360"/>
      </w:pPr>
      <w:rPr>
        <w:color w:val="auto"/>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1" w15:restartNumberingAfterBreak="0">
    <w:nsid w:val="7F3329D5"/>
    <w:multiLevelType w:val="hybridMultilevel"/>
    <w:tmpl w:val="A8FE8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D96E91"/>
    <w:multiLevelType w:val="multilevel"/>
    <w:tmpl w:val="EC4E20EA"/>
    <w:lvl w:ilvl="0">
      <w:start w:val="20"/>
      <w:numFmt w:val="decimal"/>
      <w:lvlText w:val="%1."/>
      <w:lvlJc w:val="left"/>
      <w:pPr>
        <w:ind w:left="600" w:hanging="600"/>
      </w:pPr>
      <w:rPr>
        <w:rFonts w:cstheme="minorBidi" w:hint="default"/>
      </w:rPr>
    </w:lvl>
    <w:lvl w:ilvl="1">
      <w:start w:val="13"/>
      <w:numFmt w:val="decimal"/>
      <w:lvlText w:val="%1.%2."/>
      <w:lvlJc w:val="left"/>
      <w:pPr>
        <w:ind w:left="600" w:hanging="60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4"/>
  </w:num>
  <w:num w:numId="4">
    <w:abstractNumId w:val="22"/>
  </w:num>
  <w:num w:numId="5">
    <w:abstractNumId w:val="22"/>
    <w:lvlOverride w:ilvl="0">
      <w:startOverride w:val="1"/>
    </w:lvlOverride>
  </w:num>
  <w:num w:numId="6">
    <w:abstractNumId w:val="26"/>
  </w:num>
  <w:num w:numId="7">
    <w:abstractNumId w:val="24"/>
  </w:num>
  <w:num w:numId="8">
    <w:abstractNumId w:val="6"/>
  </w:num>
  <w:num w:numId="9">
    <w:abstractNumId w:val="12"/>
  </w:num>
  <w:num w:numId="10">
    <w:abstractNumId w:val="5"/>
  </w:num>
  <w:num w:numId="11">
    <w:abstractNumId w:val="3"/>
  </w:num>
  <w:num w:numId="12">
    <w:abstractNumId w:val="21"/>
  </w:num>
  <w:num w:numId="13">
    <w:abstractNumId w:val="20"/>
  </w:num>
  <w:num w:numId="14">
    <w:abstractNumId w:val="25"/>
  </w:num>
  <w:num w:numId="15">
    <w:abstractNumId w:val="0"/>
  </w:num>
  <w:num w:numId="16">
    <w:abstractNumId w:val="11"/>
  </w:num>
  <w:num w:numId="17">
    <w:abstractNumId w:val="9"/>
  </w:num>
  <w:num w:numId="18">
    <w:abstractNumId w:val="31"/>
  </w:num>
  <w:num w:numId="19">
    <w:abstractNumId w:val="1"/>
  </w:num>
  <w:num w:numId="20">
    <w:abstractNumId w:val="1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3"/>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6"/>
  </w:num>
  <w:num w:numId="27">
    <w:abstractNumId w:val="17"/>
  </w:num>
  <w:num w:numId="28">
    <w:abstractNumId w:val="7"/>
  </w:num>
  <w:num w:numId="29">
    <w:abstractNumId w:val="30"/>
  </w:num>
  <w:num w:numId="30">
    <w:abstractNumId w:val="19"/>
  </w:num>
  <w:num w:numId="31">
    <w:abstractNumId w:val="8"/>
  </w:num>
  <w:num w:numId="32">
    <w:abstractNumId w:val="2"/>
  </w:num>
  <w:num w:numId="33">
    <w:abstractNumId w:val="3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570"/>
    <w:rsid w:val="003F0570"/>
    <w:rsid w:val="006A5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F3AD8-34ED-4529-B377-1EE293E1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570"/>
  </w:style>
  <w:style w:type="paragraph" w:styleId="Heading1">
    <w:name w:val="heading 1"/>
    <w:aliases w:val="1,Part,Chapter Heading,Section Heading,Attribute Heading 1,Headline 1,Titre1,h1,Hoofdstuk,A MAJOR/BOLD,t1,Titolo capitolo,level 1,Level 1 Head,H1,U1,PARA1,heading1,Titre 1-1,Heading 1X,Heading1,Heading 1 (NN),Tempo Heading 1,A,OS1,Par"/>
    <w:basedOn w:val="Normal"/>
    <w:next w:val="Normal"/>
    <w:link w:val="Heading1Char"/>
    <w:uiPriority w:val="9"/>
    <w:qFormat/>
    <w:rsid w:val="003F0570"/>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qFormat/>
    <w:rsid w:val="003F0570"/>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qFormat/>
    <w:rsid w:val="003F0570"/>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aliases w:val="H4"/>
    <w:basedOn w:val="Normal"/>
    <w:next w:val="Normal"/>
    <w:link w:val="Heading4Char"/>
    <w:autoRedefine/>
    <w:uiPriority w:val="9"/>
    <w:qFormat/>
    <w:rsid w:val="003F0570"/>
    <w:pPr>
      <w:keepNext/>
      <w:keepLines/>
      <w:spacing w:before="200" w:after="0" w:line="240" w:lineRule="auto"/>
      <w:ind w:left="1440" w:hanging="1080"/>
      <w:jc w:val="center"/>
      <w:outlineLvl w:val="3"/>
    </w:pPr>
    <w:rPr>
      <w:rFonts w:ascii="Times New Roman" w:eastAsia="Times New Roman" w:hAnsi="Times New Roman" w:cs="Times New Roman"/>
      <w:b/>
      <w:bCs/>
      <w:iCs/>
      <w:sz w:val="24"/>
      <w:szCs w:val="24"/>
      <w:lang w:val="en-GB"/>
    </w:rPr>
  </w:style>
  <w:style w:type="paragraph" w:styleId="Heading5">
    <w:name w:val="heading 5"/>
    <w:basedOn w:val="Normal"/>
    <w:next w:val="Normal"/>
    <w:link w:val="Heading5Char"/>
    <w:uiPriority w:val="9"/>
    <w:qFormat/>
    <w:rsid w:val="003F0570"/>
    <w:pPr>
      <w:keepNext/>
      <w:spacing w:after="0" w:line="240" w:lineRule="auto"/>
      <w:jc w:val="center"/>
      <w:outlineLvl w:val="4"/>
    </w:pPr>
    <w:rPr>
      <w:rFonts w:ascii="Times New Roman" w:eastAsia="Times New Roman" w:hAnsi="Times New Roman" w:cs="Times New Roman"/>
      <w:sz w:val="32"/>
      <w:szCs w:val="20"/>
    </w:rPr>
  </w:style>
  <w:style w:type="paragraph" w:styleId="Heading6">
    <w:name w:val="heading 6"/>
    <w:basedOn w:val="Normal"/>
    <w:next w:val="Normal"/>
    <w:link w:val="Heading6Char"/>
    <w:uiPriority w:val="9"/>
    <w:qFormat/>
    <w:rsid w:val="003F0570"/>
    <w:pPr>
      <w:keepNext/>
      <w:spacing w:after="0" w:line="240" w:lineRule="auto"/>
      <w:jc w:val="center"/>
      <w:outlineLvl w:val="5"/>
    </w:pPr>
    <w:rPr>
      <w:rFonts w:ascii="Times New Roman" w:eastAsia="Times New Roman" w:hAnsi="Times New Roman" w:cs="Times New Roman"/>
      <w:b/>
      <w:sz w:val="32"/>
      <w:szCs w:val="20"/>
    </w:rPr>
  </w:style>
  <w:style w:type="paragraph" w:styleId="Heading7">
    <w:name w:val="heading 7"/>
    <w:aliases w:val="Heading 7 (do not use)"/>
    <w:basedOn w:val="Normal"/>
    <w:next w:val="Normal"/>
    <w:link w:val="Heading7Char"/>
    <w:uiPriority w:val="9"/>
    <w:qFormat/>
    <w:rsid w:val="003F0570"/>
    <w:pPr>
      <w:spacing w:before="240" w:after="60" w:line="240" w:lineRule="auto"/>
      <w:outlineLvl w:val="6"/>
    </w:pPr>
    <w:rPr>
      <w:rFonts w:ascii="Times New Roman" w:eastAsia="Times New Roman" w:hAnsi="Times New Roman" w:cs="Times New Roman"/>
      <w:sz w:val="24"/>
      <w:szCs w:val="24"/>
    </w:rPr>
  </w:style>
  <w:style w:type="paragraph" w:styleId="Heading8">
    <w:name w:val="heading 8"/>
    <w:aliases w:val="Heading 8 (do not use)"/>
    <w:basedOn w:val="Normal"/>
    <w:next w:val="Normal"/>
    <w:link w:val="Heading8Char"/>
    <w:uiPriority w:val="9"/>
    <w:qFormat/>
    <w:rsid w:val="003F0570"/>
    <w:pPr>
      <w:keepNext/>
      <w:spacing w:after="0" w:line="240" w:lineRule="auto"/>
      <w:jc w:val="both"/>
      <w:outlineLvl w:val="7"/>
    </w:pPr>
    <w:rPr>
      <w:rFonts w:ascii="Times New Roman" w:eastAsia="Times New Roman" w:hAnsi="Times New Roman" w:cs="Times New Roman"/>
      <w:b/>
      <w:sz w:val="28"/>
      <w:szCs w:val="20"/>
    </w:rPr>
  </w:style>
  <w:style w:type="paragraph" w:styleId="Heading9">
    <w:name w:val="heading 9"/>
    <w:aliases w:val="Heading 9 (do not use)"/>
    <w:basedOn w:val="Normal"/>
    <w:next w:val="Normal"/>
    <w:link w:val="Heading9Char"/>
    <w:unhideWhenUsed/>
    <w:qFormat/>
    <w:rsid w:val="003F05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3F0570"/>
    <w:rPr>
      <w:rFonts w:ascii="Arial" w:eastAsia="Times New Roman" w:hAnsi="Arial" w:cs="Times New Roman"/>
      <w:b/>
      <w:bCs/>
      <w:kern w:val="32"/>
      <w:sz w:val="32"/>
      <w:szCs w:val="32"/>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rsid w:val="003F0570"/>
    <w:rPr>
      <w:rFonts w:ascii="Arial" w:eastAsia="Times New Roman" w:hAnsi="Arial" w:cs="Arial"/>
      <w:b/>
      <w:bCs/>
      <w:i/>
      <w:iCs/>
      <w:sz w:val="28"/>
      <w:szCs w:val="28"/>
      <w:lang w:val="en-GB" w:eastAsia="fr-FR"/>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3F0570"/>
    <w:rPr>
      <w:rFonts w:ascii="Arial" w:eastAsia="Times New Roman" w:hAnsi="Arial" w:cs="Arial"/>
      <w:b/>
      <w:bCs/>
      <w:sz w:val="26"/>
      <w:szCs w:val="26"/>
      <w:lang w:val="en-GB"/>
    </w:rPr>
  </w:style>
  <w:style w:type="character" w:customStyle="1" w:styleId="Heading4Char">
    <w:name w:val="Heading 4 Char"/>
    <w:aliases w:val="H4 Char"/>
    <w:basedOn w:val="DefaultParagraphFont"/>
    <w:link w:val="Heading4"/>
    <w:uiPriority w:val="9"/>
    <w:rsid w:val="003F0570"/>
    <w:rPr>
      <w:rFonts w:ascii="Times New Roman" w:eastAsia="Times New Roman" w:hAnsi="Times New Roman" w:cs="Times New Roman"/>
      <w:b/>
      <w:bCs/>
      <w:iCs/>
      <w:sz w:val="24"/>
      <w:szCs w:val="24"/>
      <w:lang w:val="en-GB"/>
    </w:rPr>
  </w:style>
  <w:style w:type="character" w:customStyle="1" w:styleId="Heading5Char">
    <w:name w:val="Heading 5 Char"/>
    <w:basedOn w:val="DefaultParagraphFont"/>
    <w:link w:val="Heading5"/>
    <w:uiPriority w:val="9"/>
    <w:rsid w:val="003F0570"/>
    <w:rPr>
      <w:rFonts w:ascii="Times New Roman" w:eastAsia="Times New Roman" w:hAnsi="Times New Roman" w:cs="Times New Roman"/>
      <w:sz w:val="32"/>
      <w:szCs w:val="20"/>
    </w:rPr>
  </w:style>
  <w:style w:type="character" w:customStyle="1" w:styleId="Heading6Char">
    <w:name w:val="Heading 6 Char"/>
    <w:basedOn w:val="DefaultParagraphFont"/>
    <w:link w:val="Heading6"/>
    <w:uiPriority w:val="9"/>
    <w:rsid w:val="003F0570"/>
    <w:rPr>
      <w:rFonts w:ascii="Times New Roman" w:eastAsia="Times New Roman" w:hAnsi="Times New Roman" w:cs="Times New Roman"/>
      <w:b/>
      <w:sz w:val="32"/>
      <w:szCs w:val="20"/>
    </w:rPr>
  </w:style>
  <w:style w:type="character" w:customStyle="1" w:styleId="Heading7Char">
    <w:name w:val="Heading 7 Char"/>
    <w:aliases w:val="Heading 7 (do not use) Char"/>
    <w:basedOn w:val="DefaultParagraphFont"/>
    <w:link w:val="Heading7"/>
    <w:uiPriority w:val="9"/>
    <w:rsid w:val="003F0570"/>
    <w:rPr>
      <w:rFonts w:ascii="Times New Roman" w:eastAsia="Times New Roman" w:hAnsi="Times New Roman" w:cs="Times New Roman"/>
      <w:sz w:val="24"/>
      <w:szCs w:val="24"/>
    </w:rPr>
  </w:style>
  <w:style w:type="character" w:customStyle="1" w:styleId="Heading8Char">
    <w:name w:val="Heading 8 Char"/>
    <w:aliases w:val="Heading 8 (do not use) Char"/>
    <w:basedOn w:val="DefaultParagraphFont"/>
    <w:link w:val="Heading8"/>
    <w:uiPriority w:val="9"/>
    <w:rsid w:val="003F0570"/>
    <w:rPr>
      <w:rFonts w:ascii="Times New Roman" w:eastAsia="Times New Roman" w:hAnsi="Times New Roman" w:cs="Times New Roman"/>
      <w:b/>
      <w:sz w:val="28"/>
      <w:szCs w:val="20"/>
    </w:rPr>
  </w:style>
  <w:style w:type="character" w:customStyle="1" w:styleId="Heading9Char">
    <w:name w:val="Heading 9 Char"/>
    <w:aliases w:val="Heading 9 (do not use) Char"/>
    <w:basedOn w:val="DefaultParagraphFont"/>
    <w:link w:val="Heading9"/>
    <w:rsid w:val="003F0570"/>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3F0570"/>
    <w:rPr>
      <w:b/>
      <w:bCs/>
    </w:rPr>
  </w:style>
  <w:style w:type="character" w:customStyle="1" w:styleId="u-displayfieldpreffix">
    <w:name w:val="u-displayfield__preffix"/>
    <w:basedOn w:val="DefaultParagraphFont"/>
    <w:rsid w:val="003F0570"/>
  </w:style>
  <w:style w:type="character" w:customStyle="1" w:styleId="u-displayfieldfield">
    <w:name w:val="u-displayfield__field"/>
    <w:basedOn w:val="DefaultParagraphFont"/>
    <w:rsid w:val="003F0570"/>
  </w:style>
  <w:style w:type="character" w:styleId="Hyperlink">
    <w:name w:val="Hyperlink"/>
    <w:basedOn w:val="DefaultParagraphFont"/>
    <w:uiPriority w:val="99"/>
    <w:unhideWhenUsed/>
    <w:rsid w:val="003F0570"/>
    <w:rPr>
      <w:color w:val="0563C1" w:themeColor="hyperlink"/>
      <w:u w:val="single"/>
    </w:rPr>
  </w:style>
  <w:style w:type="character" w:styleId="CommentReference">
    <w:name w:val="annotation reference"/>
    <w:basedOn w:val="DefaultParagraphFont"/>
    <w:uiPriority w:val="99"/>
    <w:unhideWhenUsed/>
    <w:rsid w:val="003F0570"/>
    <w:rPr>
      <w:sz w:val="16"/>
      <w:szCs w:val="16"/>
    </w:rPr>
  </w:style>
  <w:style w:type="paragraph" w:styleId="CommentText">
    <w:name w:val="annotation text"/>
    <w:basedOn w:val="Normal"/>
    <w:link w:val="CommentTextChar"/>
    <w:uiPriority w:val="99"/>
    <w:unhideWhenUsed/>
    <w:rsid w:val="003F0570"/>
    <w:pPr>
      <w:spacing w:line="240" w:lineRule="auto"/>
    </w:pPr>
    <w:rPr>
      <w:sz w:val="20"/>
      <w:szCs w:val="20"/>
    </w:rPr>
  </w:style>
  <w:style w:type="character" w:customStyle="1" w:styleId="CommentTextChar">
    <w:name w:val="Comment Text Char"/>
    <w:basedOn w:val="DefaultParagraphFont"/>
    <w:link w:val="CommentText"/>
    <w:uiPriority w:val="99"/>
    <w:rsid w:val="003F0570"/>
    <w:rPr>
      <w:sz w:val="20"/>
      <w:szCs w:val="20"/>
    </w:rPr>
  </w:style>
  <w:style w:type="paragraph" w:styleId="CommentSubject">
    <w:name w:val="annotation subject"/>
    <w:basedOn w:val="CommentText"/>
    <w:next w:val="CommentText"/>
    <w:link w:val="CommentSubjectChar"/>
    <w:uiPriority w:val="99"/>
    <w:semiHidden/>
    <w:unhideWhenUsed/>
    <w:rsid w:val="003F0570"/>
    <w:rPr>
      <w:b/>
      <w:bCs/>
    </w:rPr>
  </w:style>
  <w:style w:type="character" w:customStyle="1" w:styleId="CommentSubjectChar">
    <w:name w:val="Comment Subject Char"/>
    <w:basedOn w:val="CommentTextChar"/>
    <w:link w:val="CommentSubject"/>
    <w:uiPriority w:val="99"/>
    <w:semiHidden/>
    <w:rsid w:val="003F0570"/>
    <w:rPr>
      <w:b/>
      <w:bCs/>
      <w:sz w:val="20"/>
      <w:szCs w:val="20"/>
    </w:rPr>
  </w:style>
  <w:style w:type="paragraph" w:styleId="BalloonText">
    <w:name w:val="Balloon Text"/>
    <w:basedOn w:val="Normal"/>
    <w:link w:val="BalloonTextChar"/>
    <w:uiPriority w:val="99"/>
    <w:unhideWhenUsed/>
    <w:rsid w:val="003F0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F0570"/>
    <w:rPr>
      <w:rFonts w:ascii="Segoe UI" w:hAnsi="Segoe UI" w:cs="Segoe UI"/>
      <w:sz w:val="18"/>
      <w:szCs w:val="18"/>
    </w:rPr>
  </w:style>
  <w:style w:type="paragraph" w:styleId="ListParagraph">
    <w:name w:val="List Paragraph"/>
    <w:aliases w:val="body 2,List Paragraph1,lp1,Heading x1,Forth level,Paragraph,Citation List,본문(내용),List Paragraph (numbered (a)),List Paragraph11,List Paragraph111,Cablenet,Normal bullet 2,Colorful List - Accent 11,Normal2,Lettre d'introduction,Lista 1"/>
    <w:basedOn w:val="Normal"/>
    <w:link w:val="ListParagraphChar"/>
    <w:uiPriority w:val="34"/>
    <w:qFormat/>
    <w:rsid w:val="003F0570"/>
    <w:pPr>
      <w:ind w:left="720"/>
      <w:contextualSpacing/>
    </w:pPr>
    <w:rPr>
      <w:rFonts w:ascii="Calibri" w:eastAsia="Calibri" w:hAnsi="Calibri" w:cs="Times New Roman"/>
    </w:rPr>
  </w:style>
  <w:style w:type="paragraph" w:styleId="NoSpacing">
    <w:name w:val="No Spacing"/>
    <w:link w:val="NoSpacingChar"/>
    <w:uiPriority w:val="1"/>
    <w:qFormat/>
    <w:rsid w:val="003F0570"/>
    <w:pPr>
      <w:spacing w:after="0" w:line="240" w:lineRule="auto"/>
    </w:pPr>
    <w:rPr>
      <w:rFonts w:ascii="Calibri" w:eastAsia="Calibri" w:hAnsi="Calibri" w:cs="Times New Roman"/>
      <w:lang w:val="ro-RO"/>
    </w:rPr>
  </w:style>
  <w:style w:type="character" w:customStyle="1" w:styleId="l5def1">
    <w:name w:val="l5def1"/>
    <w:basedOn w:val="DefaultParagraphFont"/>
    <w:rsid w:val="003F0570"/>
    <w:rPr>
      <w:rFonts w:ascii="Arial" w:hAnsi="Arial" w:cs="Arial" w:hint="default"/>
      <w:color w:val="000000"/>
      <w:sz w:val="26"/>
      <w:szCs w:val="26"/>
    </w:rPr>
  </w:style>
  <w:style w:type="character" w:customStyle="1" w:styleId="l5def2">
    <w:name w:val="l5def2"/>
    <w:basedOn w:val="DefaultParagraphFont"/>
    <w:rsid w:val="003F0570"/>
    <w:rPr>
      <w:rFonts w:ascii="Arial" w:hAnsi="Arial" w:cs="Arial" w:hint="default"/>
      <w:color w:val="000000"/>
      <w:sz w:val="26"/>
      <w:szCs w:val="26"/>
    </w:rPr>
  </w:style>
  <w:style w:type="character" w:customStyle="1" w:styleId="l5def3">
    <w:name w:val="l5def3"/>
    <w:basedOn w:val="DefaultParagraphFont"/>
    <w:rsid w:val="003F0570"/>
    <w:rPr>
      <w:rFonts w:ascii="Arial" w:hAnsi="Arial" w:cs="Arial" w:hint="default"/>
      <w:color w:val="000000"/>
      <w:sz w:val="26"/>
      <w:szCs w:val="26"/>
    </w:rPr>
  </w:style>
  <w:style w:type="character" w:customStyle="1" w:styleId="l5com1">
    <w:name w:val="l5com1"/>
    <w:basedOn w:val="DefaultParagraphFont"/>
    <w:rsid w:val="003F0570"/>
    <w:rPr>
      <w:rFonts w:ascii="Tahoma" w:hAnsi="Tahoma" w:cs="Tahoma" w:hint="default"/>
      <w:b w:val="0"/>
      <w:bCs w:val="0"/>
      <w:i/>
      <w:iCs/>
      <w:color w:val="339966"/>
      <w:sz w:val="22"/>
      <w:szCs w:val="22"/>
    </w:rPr>
  </w:style>
  <w:style w:type="character" w:customStyle="1" w:styleId="l5def4">
    <w:name w:val="l5def4"/>
    <w:basedOn w:val="DefaultParagraphFont"/>
    <w:rsid w:val="003F0570"/>
    <w:rPr>
      <w:rFonts w:ascii="Arial" w:hAnsi="Arial" w:cs="Arial" w:hint="default"/>
      <w:color w:val="000000"/>
      <w:sz w:val="26"/>
      <w:szCs w:val="26"/>
    </w:rPr>
  </w:style>
  <w:style w:type="character" w:customStyle="1" w:styleId="l5def5">
    <w:name w:val="l5def5"/>
    <w:basedOn w:val="DefaultParagraphFont"/>
    <w:rsid w:val="003F0570"/>
    <w:rPr>
      <w:rFonts w:ascii="Arial" w:hAnsi="Arial" w:cs="Arial" w:hint="default"/>
      <w:color w:val="000000"/>
      <w:sz w:val="26"/>
      <w:szCs w:val="26"/>
    </w:rPr>
  </w:style>
  <w:style w:type="character" w:customStyle="1" w:styleId="l5com2">
    <w:name w:val="l5com2"/>
    <w:basedOn w:val="DefaultParagraphFont"/>
    <w:rsid w:val="003F0570"/>
    <w:rPr>
      <w:rFonts w:ascii="Tahoma" w:hAnsi="Tahoma" w:cs="Tahoma" w:hint="default"/>
      <w:b w:val="0"/>
      <w:bCs w:val="0"/>
      <w:i/>
      <w:iCs/>
      <w:color w:val="339966"/>
      <w:sz w:val="22"/>
      <w:szCs w:val="22"/>
    </w:rPr>
  </w:style>
  <w:style w:type="paragraph" w:styleId="Header">
    <w:name w:val="header"/>
    <w:aliases w:val="Header Char Char Char Char Char,Header Char Char Char,hd Char,hd Char Char,even"/>
    <w:basedOn w:val="Normal"/>
    <w:link w:val="HeaderChar"/>
    <w:unhideWhenUsed/>
    <w:rsid w:val="003F0570"/>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rsid w:val="003F0570"/>
  </w:style>
  <w:style w:type="paragraph" w:styleId="Footer">
    <w:name w:val="footer"/>
    <w:basedOn w:val="Normal"/>
    <w:link w:val="FooterChar"/>
    <w:uiPriority w:val="99"/>
    <w:unhideWhenUsed/>
    <w:rsid w:val="003F0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570"/>
  </w:style>
  <w:style w:type="table" w:styleId="TableGrid">
    <w:name w:val="Table Grid"/>
    <w:basedOn w:val="TableNormal"/>
    <w:uiPriority w:val="39"/>
    <w:rsid w:val="003F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3F0570"/>
    <w:rPr>
      <w:rFonts w:ascii="Calibri" w:eastAsia="Calibri" w:hAnsi="Calibri" w:cs="Times New Roman"/>
      <w:lang w:val="ro-RO"/>
    </w:rPr>
  </w:style>
  <w:style w:type="character" w:styleId="PageNumber">
    <w:name w:val="page number"/>
    <w:basedOn w:val="DefaultParagraphFont"/>
    <w:rsid w:val="003F0570"/>
  </w:style>
  <w:style w:type="character" w:customStyle="1" w:styleId="yshortcuts">
    <w:name w:val="yshortcuts"/>
    <w:basedOn w:val="DefaultParagraphFont"/>
    <w:rsid w:val="003F0570"/>
  </w:style>
  <w:style w:type="paragraph" w:styleId="NormalWeb">
    <w:name w:val="Normal (Web)"/>
    <w:basedOn w:val="Normal"/>
    <w:rsid w:val="003F0570"/>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yiv1198841860msonormal">
    <w:name w:val="yiv1198841860msonormal"/>
    <w:basedOn w:val="Normal"/>
    <w:rsid w:val="003F05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aliases w:val="Caracter Caracter Char"/>
    <w:link w:val="Title"/>
    <w:uiPriority w:val="10"/>
    <w:locked/>
    <w:rsid w:val="003F0570"/>
    <w:rPr>
      <w:sz w:val="72"/>
      <w:szCs w:val="72"/>
      <w:lang w:val="en-GB" w:eastAsia="ro-RO"/>
    </w:rPr>
  </w:style>
  <w:style w:type="paragraph" w:styleId="Title">
    <w:name w:val="Title"/>
    <w:aliases w:val="Caracter Caracter"/>
    <w:basedOn w:val="Normal"/>
    <w:link w:val="TitleChar"/>
    <w:uiPriority w:val="10"/>
    <w:qFormat/>
    <w:rsid w:val="003F0570"/>
    <w:pPr>
      <w:spacing w:after="0" w:line="240" w:lineRule="auto"/>
      <w:jc w:val="center"/>
    </w:pPr>
    <w:rPr>
      <w:sz w:val="72"/>
      <w:szCs w:val="72"/>
      <w:lang w:val="en-GB" w:eastAsia="ro-RO"/>
    </w:rPr>
  </w:style>
  <w:style w:type="character" w:customStyle="1" w:styleId="TitleChar1">
    <w:name w:val="Title Char1"/>
    <w:basedOn w:val="DefaultParagraphFont"/>
    <w:uiPriority w:val="10"/>
    <w:rsid w:val="003F0570"/>
    <w:rPr>
      <w:rFonts w:asciiTheme="majorHAnsi" w:eastAsiaTheme="majorEastAsia" w:hAnsiTheme="majorHAnsi" w:cstheme="majorBidi"/>
      <w:spacing w:val="-10"/>
      <w:kern w:val="28"/>
      <w:sz w:val="56"/>
      <w:szCs w:val="56"/>
    </w:rPr>
  </w:style>
  <w:style w:type="character" w:customStyle="1" w:styleId="longtext">
    <w:name w:val="long_text"/>
    <w:rsid w:val="003F0570"/>
  </w:style>
  <w:style w:type="character" w:customStyle="1" w:styleId="CharChar">
    <w:name w:val="Char Char"/>
    <w:rsid w:val="003F0570"/>
    <w:rPr>
      <w:rFonts w:ascii="Cambria" w:hAnsi="Cambria"/>
      <w:spacing w:val="5"/>
      <w:sz w:val="52"/>
      <w:szCs w:val="52"/>
      <w:lang w:bidi="ar-SA"/>
    </w:rPr>
  </w:style>
  <w:style w:type="paragraph" w:styleId="BodyText">
    <w:name w:val="Body Text"/>
    <w:basedOn w:val="Normal"/>
    <w:link w:val="BodyTextChar"/>
    <w:rsid w:val="003F0570"/>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rsid w:val="003F0570"/>
    <w:rPr>
      <w:rFonts w:ascii="Times New Roman" w:eastAsia="Times New Roman" w:hAnsi="Times New Roman" w:cs="Times New Roman"/>
      <w:sz w:val="26"/>
      <w:szCs w:val="20"/>
      <w:lang w:val="en-GB"/>
    </w:rPr>
  </w:style>
  <w:style w:type="paragraph" w:styleId="BodyText3">
    <w:name w:val="Body Text 3"/>
    <w:basedOn w:val="Normal"/>
    <w:link w:val="BodyText3Char"/>
    <w:uiPriority w:val="99"/>
    <w:rsid w:val="003F057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3F0570"/>
    <w:rPr>
      <w:rFonts w:ascii="Times New Roman" w:eastAsia="Times New Roman" w:hAnsi="Times New Roman" w:cs="Times New Roman"/>
      <w:sz w:val="16"/>
      <w:szCs w:val="16"/>
    </w:rPr>
  </w:style>
  <w:style w:type="paragraph" w:styleId="BodyTextIndent3">
    <w:name w:val="Body Text Indent 3"/>
    <w:basedOn w:val="Normal"/>
    <w:link w:val="BodyTextIndent3Char"/>
    <w:rsid w:val="003F05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3F0570"/>
    <w:rPr>
      <w:rFonts w:ascii="Times New Roman" w:eastAsia="Times New Roman" w:hAnsi="Times New Roman" w:cs="Times New Roman"/>
      <w:sz w:val="16"/>
      <w:szCs w:val="16"/>
    </w:rPr>
  </w:style>
  <w:style w:type="character" w:customStyle="1" w:styleId="tpt1">
    <w:name w:val="tpt1"/>
    <w:rsid w:val="003F0570"/>
    <w:rPr>
      <w:rFonts w:ascii="Tahoma" w:hAnsi="Tahoma"/>
    </w:rPr>
  </w:style>
  <w:style w:type="character" w:customStyle="1" w:styleId="pt1">
    <w:name w:val="pt1"/>
    <w:rsid w:val="003F0570"/>
    <w:rPr>
      <w:b/>
      <w:bCs/>
      <w:color w:val="8F0000"/>
    </w:rPr>
  </w:style>
  <w:style w:type="paragraph" w:styleId="DocumentMap">
    <w:name w:val="Document Map"/>
    <w:basedOn w:val="Normal"/>
    <w:link w:val="DocumentMapChar"/>
    <w:rsid w:val="003F0570"/>
    <w:pPr>
      <w:spacing w:after="0" w:line="240" w:lineRule="auto"/>
    </w:pPr>
    <w:rPr>
      <w:rFonts w:ascii="Tahoma" w:eastAsia="Times New Roman" w:hAnsi="Tahoma" w:cs="Times New Roman"/>
      <w:sz w:val="16"/>
      <w:szCs w:val="16"/>
      <w:lang w:val="en-GB"/>
    </w:rPr>
  </w:style>
  <w:style w:type="character" w:customStyle="1" w:styleId="DocumentMapChar">
    <w:name w:val="Document Map Char"/>
    <w:basedOn w:val="DefaultParagraphFont"/>
    <w:link w:val="DocumentMap"/>
    <w:rsid w:val="003F0570"/>
    <w:rPr>
      <w:rFonts w:ascii="Tahoma" w:eastAsia="Times New Roman" w:hAnsi="Tahoma" w:cs="Times New Roman"/>
      <w:sz w:val="16"/>
      <w:szCs w:val="16"/>
      <w:lang w:val="en-GB"/>
    </w:rPr>
  </w:style>
  <w:style w:type="paragraph" w:customStyle="1" w:styleId="Style5">
    <w:name w:val="Style5"/>
    <w:basedOn w:val="Normal"/>
    <w:rsid w:val="003F0570"/>
    <w:pPr>
      <w:widowControl w:val="0"/>
      <w:autoSpaceDE w:val="0"/>
      <w:autoSpaceDN w:val="0"/>
      <w:adjustRightInd w:val="0"/>
      <w:spacing w:after="0" w:line="322" w:lineRule="exact"/>
      <w:jc w:val="both"/>
    </w:pPr>
    <w:rPr>
      <w:rFonts w:ascii="Arial" w:eastAsia="Times New Roman" w:hAnsi="Arial" w:cs="Arial"/>
      <w:sz w:val="24"/>
      <w:szCs w:val="24"/>
    </w:rPr>
  </w:style>
  <w:style w:type="character" w:customStyle="1" w:styleId="FontStyle30">
    <w:name w:val="Font Style30"/>
    <w:rsid w:val="003F0570"/>
    <w:rPr>
      <w:rFonts w:ascii="Times New Roman" w:hAnsi="Times New Roman" w:cs="Times New Roman"/>
      <w:sz w:val="26"/>
      <w:szCs w:val="26"/>
    </w:rPr>
  </w:style>
  <w:style w:type="paragraph" w:customStyle="1" w:styleId="Style6">
    <w:name w:val="Style6"/>
    <w:basedOn w:val="Normal"/>
    <w:rsid w:val="003F0570"/>
    <w:pPr>
      <w:widowControl w:val="0"/>
      <w:autoSpaceDE w:val="0"/>
      <w:autoSpaceDN w:val="0"/>
      <w:adjustRightInd w:val="0"/>
      <w:spacing w:after="0" w:line="323" w:lineRule="exact"/>
      <w:ind w:hanging="355"/>
      <w:jc w:val="both"/>
    </w:pPr>
    <w:rPr>
      <w:rFonts w:ascii="Arial" w:eastAsia="Times New Roman" w:hAnsi="Arial" w:cs="Arial"/>
      <w:sz w:val="24"/>
      <w:szCs w:val="24"/>
    </w:rPr>
  </w:style>
  <w:style w:type="paragraph" w:customStyle="1" w:styleId="Style7">
    <w:name w:val="Style7"/>
    <w:basedOn w:val="Normal"/>
    <w:rsid w:val="003F057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6">
    <w:name w:val="Style16"/>
    <w:basedOn w:val="Normal"/>
    <w:rsid w:val="003F0570"/>
    <w:pPr>
      <w:widowControl w:val="0"/>
      <w:autoSpaceDE w:val="0"/>
      <w:autoSpaceDN w:val="0"/>
      <w:adjustRightInd w:val="0"/>
      <w:spacing w:after="0" w:line="322" w:lineRule="exact"/>
      <w:ind w:hanging="350"/>
      <w:jc w:val="both"/>
    </w:pPr>
    <w:rPr>
      <w:rFonts w:ascii="Arial" w:eastAsia="Times New Roman" w:hAnsi="Arial" w:cs="Arial"/>
      <w:sz w:val="24"/>
      <w:szCs w:val="24"/>
    </w:rPr>
  </w:style>
  <w:style w:type="character" w:customStyle="1" w:styleId="FontStyle24">
    <w:name w:val="Font Style24"/>
    <w:rsid w:val="003F0570"/>
    <w:rPr>
      <w:rFonts w:ascii="Times New Roman" w:hAnsi="Times New Roman" w:cs="Times New Roman"/>
      <w:b/>
      <w:bCs/>
      <w:sz w:val="8"/>
      <w:szCs w:val="8"/>
    </w:rPr>
  </w:style>
  <w:style w:type="character" w:customStyle="1" w:styleId="FontStyle27">
    <w:name w:val="Font Style27"/>
    <w:rsid w:val="003F0570"/>
    <w:rPr>
      <w:rFonts w:ascii="Times New Roman" w:hAnsi="Times New Roman" w:cs="Times New Roman"/>
      <w:b/>
      <w:bCs/>
      <w:spacing w:val="390"/>
      <w:sz w:val="8"/>
      <w:szCs w:val="8"/>
    </w:rPr>
  </w:style>
  <w:style w:type="paragraph" w:customStyle="1" w:styleId="Style10">
    <w:name w:val="Style10"/>
    <w:basedOn w:val="Normal"/>
    <w:rsid w:val="003F0570"/>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SubTitle2LeftChar">
    <w:name w:val="Style SubTitle 2 + Left Char"/>
    <w:basedOn w:val="Normal"/>
    <w:link w:val="StyleSubTitle2LeftCharChar"/>
    <w:autoRedefine/>
    <w:rsid w:val="003F0570"/>
    <w:pPr>
      <w:tabs>
        <w:tab w:val="left" w:pos="3119"/>
      </w:tabs>
      <w:spacing w:after="0" w:line="276" w:lineRule="auto"/>
      <w:ind w:left="3119" w:hanging="3119"/>
      <w:jc w:val="both"/>
    </w:pPr>
    <w:rPr>
      <w:rFonts w:ascii="Arial" w:eastAsia="Times New Roman" w:hAnsi="Arial" w:cs="Times New Roman"/>
      <w:b/>
      <w:bCs/>
      <w:color w:val="000000"/>
      <w:w w:val="101"/>
      <w:sz w:val="24"/>
      <w:szCs w:val="24"/>
      <w:lang w:val="en-GB" w:eastAsia="en-GB"/>
    </w:rPr>
  </w:style>
  <w:style w:type="character" w:customStyle="1" w:styleId="StyleSubTitle2LeftCharChar">
    <w:name w:val="Style SubTitle 2 + Left Char Char"/>
    <w:link w:val="StyleSubTitle2LeftChar"/>
    <w:locked/>
    <w:rsid w:val="003F0570"/>
    <w:rPr>
      <w:rFonts w:ascii="Arial" w:eastAsia="Times New Roman" w:hAnsi="Arial" w:cs="Times New Roman"/>
      <w:b/>
      <w:bCs/>
      <w:color w:val="000000"/>
      <w:w w:val="101"/>
      <w:sz w:val="24"/>
      <w:szCs w:val="24"/>
      <w:lang w:val="en-GB" w:eastAsia="en-GB"/>
    </w:rPr>
  </w:style>
  <w:style w:type="paragraph" w:styleId="TOCHeading">
    <w:name w:val="TOC Heading"/>
    <w:basedOn w:val="Heading1"/>
    <w:next w:val="Normal"/>
    <w:uiPriority w:val="39"/>
    <w:unhideWhenUsed/>
    <w:qFormat/>
    <w:rsid w:val="003F0570"/>
    <w:pPr>
      <w:keepLines/>
      <w:spacing w:before="480" w:after="0" w:line="276" w:lineRule="auto"/>
      <w:outlineLvl w:val="9"/>
    </w:pPr>
    <w:rPr>
      <w:rFonts w:ascii="Cambria" w:eastAsia="MS Gothic" w:hAnsi="Cambria"/>
      <w:color w:val="365F91"/>
      <w:kern w:val="0"/>
      <w:sz w:val="28"/>
      <w:szCs w:val="28"/>
      <w:lang w:eastAsia="ja-JP"/>
    </w:rPr>
  </w:style>
  <w:style w:type="paragraph" w:styleId="TOC2">
    <w:name w:val="toc 2"/>
    <w:basedOn w:val="Normal"/>
    <w:next w:val="Normal"/>
    <w:autoRedefine/>
    <w:uiPriority w:val="39"/>
    <w:unhideWhenUsed/>
    <w:qFormat/>
    <w:rsid w:val="003F0570"/>
    <w:pPr>
      <w:tabs>
        <w:tab w:val="left" w:pos="660"/>
        <w:tab w:val="right" w:leader="dot" w:pos="9350"/>
      </w:tabs>
      <w:spacing w:after="100" w:line="276" w:lineRule="auto"/>
    </w:pPr>
    <w:rPr>
      <w:rFonts w:ascii="Calibri" w:eastAsia="MS Mincho" w:hAnsi="Calibri" w:cs="Arial"/>
      <w:lang w:eastAsia="ja-JP"/>
    </w:rPr>
  </w:style>
  <w:style w:type="paragraph" w:styleId="TOC1">
    <w:name w:val="toc 1"/>
    <w:basedOn w:val="Normal"/>
    <w:next w:val="Normal"/>
    <w:autoRedefine/>
    <w:uiPriority w:val="39"/>
    <w:unhideWhenUsed/>
    <w:qFormat/>
    <w:rsid w:val="003F0570"/>
    <w:pPr>
      <w:spacing w:after="100" w:line="276" w:lineRule="auto"/>
    </w:pPr>
    <w:rPr>
      <w:rFonts w:ascii="Calibri" w:eastAsia="MS Mincho" w:hAnsi="Calibri" w:cs="Arial"/>
      <w:lang w:eastAsia="ja-JP"/>
    </w:rPr>
  </w:style>
  <w:style w:type="paragraph" w:styleId="TOC3">
    <w:name w:val="toc 3"/>
    <w:basedOn w:val="Normal"/>
    <w:next w:val="Normal"/>
    <w:autoRedefine/>
    <w:uiPriority w:val="39"/>
    <w:unhideWhenUsed/>
    <w:qFormat/>
    <w:rsid w:val="003F0570"/>
    <w:pPr>
      <w:tabs>
        <w:tab w:val="right" w:leader="dot" w:pos="9350"/>
      </w:tabs>
      <w:spacing w:after="100" w:line="276" w:lineRule="auto"/>
    </w:pPr>
    <w:rPr>
      <w:rFonts w:ascii="Calibri" w:eastAsia="MS Mincho" w:hAnsi="Calibri" w:cs="Arial"/>
      <w:lang w:eastAsia="ja-JP"/>
    </w:rPr>
  </w:style>
  <w:style w:type="paragraph" w:styleId="FootnoteText">
    <w:name w:val="footnote text"/>
    <w:aliases w:val="Car"/>
    <w:basedOn w:val="Normal"/>
    <w:link w:val="FootnoteTextChar"/>
    <w:uiPriority w:val="99"/>
    <w:semiHidden/>
    <w:rsid w:val="003F0570"/>
    <w:pPr>
      <w:spacing w:after="0" w:line="276" w:lineRule="auto"/>
      <w:jc w:val="both"/>
    </w:pPr>
    <w:rPr>
      <w:rFonts w:ascii="Times New Roman" w:eastAsia="Times New Roman" w:hAnsi="Times New Roman" w:cs="Times New Roman"/>
      <w:snapToGrid w:val="0"/>
      <w:sz w:val="20"/>
      <w:szCs w:val="20"/>
      <w:lang w:val="es-ES_tradnl"/>
    </w:rPr>
  </w:style>
  <w:style w:type="character" w:customStyle="1" w:styleId="FootnoteTextChar">
    <w:name w:val="Footnote Text Char"/>
    <w:aliases w:val="Car Char"/>
    <w:basedOn w:val="DefaultParagraphFont"/>
    <w:link w:val="FootnoteText"/>
    <w:uiPriority w:val="99"/>
    <w:semiHidden/>
    <w:rsid w:val="003F0570"/>
    <w:rPr>
      <w:rFonts w:ascii="Times New Roman" w:eastAsia="Times New Roman" w:hAnsi="Times New Roman" w:cs="Times New Roman"/>
      <w:snapToGrid w:val="0"/>
      <w:sz w:val="20"/>
      <w:szCs w:val="20"/>
      <w:lang w:val="es-ES_tradnl"/>
    </w:rPr>
  </w:style>
  <w:style w:type="character" w:styleId="FootnoteReference">
    <w:name w:val="footnote reference"/>
    <w:uiPriority w:val="99"/>
    <w:rsid w:val="003F0570"/>
    <w:rPr>
      <w:vertAlign w:val="superscript"/>
    </w:rPr>
  </w:style>
  <w:style w:type="paragraph" w:customStyle="1" w:styleId="Hauptberschrift1">
    <w:name w:val="Hauptüberschrift 1"/>
    <w:basedOn w:val="Normal"/>
    <w:rsid w:val="003F0570"/>
    <w:pPr>
      <w:tabs>
        <w:tab w:val="num" w:pos="720"/>
        <w:tab w:val="left" w:pos="5103"/>
        <w:tab w:val="left" w:pos="5387"/>
      </w:tabs>
      <w:spacing w:after="120" w:line="276" w:lineRule="auto"/>
      <w:ind w:left="720" w:hanging="720"/>
      <w:jc w:val="both"/>
    </w:pPr>
    <w:rPr>
      <w:rFonts w:ascii="MetaKorrespondenzEuro" w:eastAsia="Times New Roman" w:hAnsi="MetaKorrespondenzEuro" w:cs="MetaKorrespondenzEuro"/>
      <w:b/>
      <w:bCs/>
      <w:snapToGrid w:val="0"/>
      <w:sz w:val="28"/>
      <w:szCs w:val="28"/>
      <w:lang w:val="pl-PL"/>
    </w:rPr>
  </w:style>
  <w:style w:type="character" w:customStyle="1" w:styleId="ColorfulList-Accent1Char">
    <w:name w:val="Colorful List - Accent 1 Char"/>
    <w:link w:val="ColorfulList-Accent1"/>
    <w:uiPriority w:val="99"/>
    <w:locked/>
    <w:rsid w:val="003F0570"/>
    <w:rPr>
      <w:rFonts w:eastAsia="Times New Roman" w:cs="Calibri"/>
      <w:sz w:val="22"/>
      <w:szCs w:val="22"/>
      <w:lang w:eastAsia="en-US"/>
    </w:rPr>
  </w:style>
  <w:style w:type="table" w:styleId="ColorfulList-Accent1">
    <w:name w:val="Colorful List Accent 1"/>
    <w:basedOn w:val="TableNormal"/>
    <w:link w:val="ColorfulList-Accent1Char"/>
    <w:uiPriority w:val="99"/>
    <w:rsid w:val="003F0570"/>
    <w:pPr>
      <w:spacing w:after="0" w:line="240" w:lineRule="auto"/>
    </w:pPr>
    <w:rPr>
      <w:rFonts w:eastAsia="Times New Roman" w:cs="Calibr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TOC4">
    <w:name w:val="toc 4"/>
    <w:basedOn w:val="Normal"/>
    <w:next w:val="Normal"/>
    <w:autoRedefine/>
    <w:uiPriority w:val="39"/>
    <w:unhideWhenUsed/>
    <w:rsid w:val="003F0570"/>
    <w:pPr>
      <w:spacing w:after="100" w:line="276" w:lineRule="auto"/>
      <w:ind w:left="660"/>
    </w:pPr>
    <w:rPr>
      <w:rFonts w:ascii="Calibri" w:eastAsia="Times New Roman" w:hAnsi="Calibri" w:cs="Times New Roman"/>
      <w:lang w:val="ro-RO" w:eastAsia="ro-RO"/>
    </w:rPr>
  </w:style>
  <w:style w:type="paragraph" w:styleId="TOC5">
    <w:name w:val="toc 5"/>
    <w:basedOn w:val="Normal"/>
    <w:next w:val="Normal"/>
    <w:autoRedefine/>
    <w:uiPriority w:val="39"/>
    <w:unhideWhenUsed/>
    <w:rsid w:val="003F0570"/>
    <w:pPr>
      <w:spacing w:after="100" w:line="276" w:lineRule="auto"/>
      <w:ind w:left="880"/>
    </w:pPr>
    <w:rPr>
      <w:rFonts w:ascii="Calibri" w:eastAsia="Times New Roman" w:hAnsi="Calibri" w:cs="Times New Roman"/>
      <w:lang w:val="ro-RO" w:eastAsia="ro-RO"/>
    </w:rPr>
  </w:style>
  <w:style w:type="paragraph" w:styleId="TOC6">
    <w:name w:val="toc 6"/>
    <w:basedOn w:val="Normal"/>
    <w:next w:val="Normal"/>
    <w:autoRedefine/>
    <w:uiPriority w:val="39"/>
    <w:unhideWhenUsed/>
    <w:rsid w:val="003F0570"/>
    <w:pPr>
      <w:spacing w:after="100" w:line="276" w:lineRule="auto"/>
      <w:ind w:left="1100"/>
    </w:pPr>
    <w:rPr>
      <w:rFonts w:ascii="Calibri" w:eastAsia="Times New Roman" w:hAnsi="Calibri" w:cs="Times New Roman"/>
      <w:lang w:val="ro-RO" w:eastAsia="ro-RO"/>
    </w:rPr>
  </w:style>
  <w:style w:type="paragraph" w:styleId="TOC7">
    <w:name w:val="toc 7"/>
    <w:basedOn w:val="Normal"/>
    <w:next w:val="Normal"/>
    <w:autoRedefine/>
    <w:uiPriority w:val="39"/>
    <w:unhideWhenUsed/>
    <w:rsid w:val="003F0570"/>
    <w:pPr>
      <w:spacing w:after="100" w:line="276" w:lineRule="auto"/>
      <w:ind w:left="1320"/>
    </w:pPr>
    <w:rPr>
      <w:rFonts w:ascii="Calibri" w:eastAsia="Times New Roman" w:hAnsi="Calibri" w:cs="Times New Roman"/>
      <w:lang w:val="ro-RO" w:eastAsia="ro-RO"/>
    </w:rPr>
  </w:style>
  <w:style w:type="paragraph" w:styleId="TOC8">
    <w:name w:val="toc 8"/>
    <w:basedOn w:val="Normal"/>
    <w:next w:val="Normal"/>
    <w:autoRedefine/>
    <w:uiPriority w:val="39"/>
    <w:unhideWhenUsed/>
    <w:rsid w:val="003F0570"/>
    <w:pPr>
      <w:spacing w:after="100" w:line="276" w:lineRule="auto"/>
      <w:ind w:left="1540"/>
    </w:pPr>
    <w:rPr>
      <w:rFonts w:ascii="Calibri" w:eastAsia="Times New Roman" w:hAnsi="Calibri" w:cs="Times New Roman"/>
      <w:lang w:val="ro-RO" w:eastAsia="ro-RO"/>
    </w:rPr>
  </w:style>
  <w:style w:type="paragraph" w:styleId="TOC9">
    <w:name w:val="toc 9"/>
    <w:basedOn w:val="Normal"/>
    <w:next w:val="Normal"/>
    <w:autoRedefine/>
    <w:uiPriority w:val="39"/>
    <w:unhideWhenUsed/>
    <w:rsid w:val="003F0570"/>
    <w:pPr>
      <w:spacing w:after="100" w:line="276" w:lineRule="auto"/>
      <w:ind w:left="1760"/>
    </w:pPr>
    <w:rPr>
      <w:rFonts w:ascii="Calibri" w:eastAsia="Times New Roman" w:hAnsi="Calibri" w:cs="Times New Roman"/>
      <w:lang w:val="ro-RO" w:eastAsia="ro-RO"/>
    </w:rPr>
  </w:style>
  <w:style w:type="character" w:customStyle="1" w:styleId="apple-converted-space">
    <w:name w:val="apple-converted-space"/>
    <w:rsid w:val="003F0570"/>
  </w:style>
  <w:style w:type="paragraph" w:customStyle="1" w:styleId="Default">
    <w:name w:val="Default"/>
    <w:rsid w:val="003F057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
    <w:name w:val="Char"/>
    <w:basedOn w:val="Normal"/>
    <w:rsid w:val="003F0570"/>
    <w:pPr>
      <w:spacing w:after="0" w:line="240" w:lineRule="auto"/>
    </w:pPr>
    <w:rPr>
      <w:rFonts w:ascii="Times New Roman" w:eastAsia="Times New Roman" w:hAnsi="Times New Roman" w:cs="Times New Roman"/>
      <w:sz w:val="24"/>
      <w:szCs w:val="24"/>
      <w:lang w:val="pl-PL" w:eastAsia="pl-PL"/>
    </w:rPr>
  </w:style>
  <w:style w:type="paragraph" w:customStyle="1" w:styleId="CM47">
    <w:name w:val="CM47"/>
    <w:basedOn w:val="Normal"/>
    <w:next w:val="Normal"/>
    <w:uiPriority w:val="99"/>
    <w:rsid w:val="003F0570"/>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BodyText2">
    <w:name w:val="Body Text 2"/>
    <w:basedOn w:val="Normal"/>
    <w:link w:val="BodyText2Char"/>
    <w:unhideWhenUsed/>
    <w:rsid w:val="003F0570"/>
    <w:pPr>
      <w:spacing w:after="120" w:line="480" w:lineRule="auto"/>
    </w:pPr>
  </w:style>
  <w:style w:type="character" w:customStyle="1" w:styleId="BodyText2Char">
    <w:name w:val="Body Text 2 Char"/>
    <w:basedOn w:val="DefaultParagraphFont"/>
    <w:link w:val="BodyText2"/>
    <w:rsid w:val="003F0570"/>
  </w:style>
  <w:style w:type="paragraph" w:styleId="BodyTextIndent">
    <w:name w:val="Body Text Indent"/>
    <w:basedOn w:val="Normal"/>
    <w:link w:val="BodyTextIndentChar"/>
    <w:uiPriority w:val="99"/>
    <w:unhideWhenUsed/>
    <w:rsid w:val="003F0570"/>
    <w:pPr>
      <w:spacing w:after="120"/>
      <w:ind w:left="283"/>
    </w:pPr>
  </w:style>
  <w:style w:type="character" w:customStyle="1" w:styleId="BodyTextIndentChar">
    <w:name w:val="Body Text Indent Char"/>
    <w:basedOn w:val="DefaultParagraphFont"/>
    <w:link w:val="BodyTextIndent"/>
    <w:uiPriority w:val="99"/>
    <w:rsid w:val="003F0570"/>
  </w:style>
  <w:style w:type="paragraph" w:customStyle="1" w:styleId="TableText">
    <w:name w:val="Table Text"/>
    <w:basedOn w:val="Normal"/>
    <w:link w:val="TableTextChar"/>
    <w:rsid w:val="003F0570"/>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3F057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3F0570"/>
    <w:rPr>
      <w:rFonts w:ascii="Times New Roman" w:eastAsia="Times New Roman" w:hAnsi="Times New Roman" w:cs="Times New Roman"/>
      <w:sz w:val="24"/>
      <w:szCs w:val="20"/>
    </w:rPr>
  </w:style>
  <w:style w:type="character" w:customStyle="1" w:styleId="DefaultTextChar">
    <w:name w:val="Default Text Char"/>
    <w:link w:val="DefaultText"/>
    <w:rsid w:val="003F0570"/>
    <w:rPr>
      <w:rFonts w:ascii="Times New Roman" w:eastAsia="Times New Roman" w:hAnsi="Times New Roman" w:cs="Times New Roman"/>
      <w:sz w:val="24"/>
      <w:szCs w:val="20"/>
      <w:lang w:val="x-none"/>
    </w:rPr>
  </w:style>
  <w:style w:type="character" w:customStyle="1" w:styleId="labeldatatext">
    <w:name w:val="labeldatatext"/>
    <w:rsid w:val="003F0570"/>
  </w:style>
  <w:style w:type="character" w:customStyle="1" w:styleId="FontStyle22">
    <w:name w:val="Font Style22"/>
    <w:uiPriority w:val="99"/>
    <w:rsid w:val="003F0570"/>
    <w:rPr>
      <w:rFonts w:ascii="Times New Roman" w:hAnsi="Times New Roman" w:cs="Times New Roman"/>
      <w:b/>
      <w:bCs/>
      <w:color w:val="000000"/>
      <w:sz w:val="22"/>
      <w:szCs w:val="22"/>
    </w:rPr>
  </w:style>
  <w:style w:type="paragraph" w:customStyle="1" w:styleId="H5">
    <w:name w:val="H5"/>
    <w:basedOn w:val="Normal"/>
    <w:next w:val="Normal"/>
    <w:rsid w:val="003F0570"/>
    <w:pPr>
      <w:keepNext/>
      <w:spacing w:before="100" w:after="100" w:line="240" w:lineRule="auto"/>
      <w:outlineLvl w:val="5"/>
    </w:pPr>
    <w:rPr>
      <w:rFonts w:ascii="Times New Roman" w:eastAsia="Times New Roman" w:hAnsi="Times New Roman" w:cs="Times New Roman"/>
      <w:b/>
      <w:snapToGrid w:val="0"/>
      <w:sz w:val="20"/>
      <w:szCs w:val="20"/>
      <w:lang w:val="ro-RO"/>
    </w:rPr>
  </w:style>
  <w:style w:type="paragraph" w:customStyle="1" w:styleId="Elementeaciune">
    <w:name w:val="Elemente acţiune"/>
    <w:basedOn w:val="Normal"/>
    <w:qFormat/>
    <w:rsid w:val="003F0570"/>
    <w:pPr>
      <w:numPr>
        <w:numId w:val="1"/>
      </w:numPr>
      <w:spacing w:after="0" w:line="240" w:lineRule="auto"/>
    </w:pPr>
    <w:rPr>
      <w:rFonts w:ascii="Times New Roman" w:eastAsia="Times New Roman" w:hAnsi="Times New Roman" w:cs="Times New Roman"/>
      <w:sz w:val="20"/>
      <w:szCs w:val="20"/>
      <w:lang w:val="ro-RO" w:eastAsia="ro-RO"/>
    </w:rPr>
  </w:style>
  <w:style w:type="character" w:customStyle="1" w:styleId="EndnoteTextChar">
    <w:name w:val="Endnote Text Char"/>
    <w:basedOn w:val="DefaultParagraphFont"/>
    <w:link w:val="EndnoteText"/>
    <w:semiHidden/>
    <w:qFormat/>
    <w:rsid w:val="003F0570"/>
    <w:rPr>
      <w:rFonts w:ascii="Arial" w:eastAsia="Times New Roman" w:hAnsi="Arial" w:cs="Times New Roman"/>
      <w:sz w:val="20"/>
      <w:szCs w:val="20"/>
    </w:rPr>
  </w:style>
  <w:style w:type="paragraph" w:styleId="EndnoteText">
    <w:name w:val="endnote text"/>
    <w:basedOn w:val="Normal"/>
    <w:link w:val="EndnoteTextChar"/>
    <w:semiHidden/>
    <w:unhideWhenUsed/>
    <w:rsid w:val="003F0570"/>
    <w:pPr>
      <w:widowControl w:val="0"/>
      <w:spacing w:after="0" w:line="240" w:lineRule="auto"/>
      <w:jc w:val="both"/>
    </w:pPr>
    <w:rPr>
      <w:rFonts w:ascii="Arial" w:eastAsia="Times New Roman" w:hAnsi="Arial" w:cs="Times New Roman"/>
      <w:sz w:val="20"/>
      <w:szCs w:val="20"/>
    </w:rPr>
  </w:style>
  <w:style w:type="character" w:customStyle="1" w:styleId="EndnoteTextChar1">
    <w:name w:val="Endnote Text Char1"/>
    <w:basedOn w:val="DefaultParagraphFont"/>
    <w:uiPriority w:val="99"/>
    <w:semiHidden/>
    <w:rsid w:val="003F0570"/>
    <w:rPr>
      <w:sz w:val="20"/>
      <w:szCs w:val="20"/>
    </w:rPr>
  </w:style>
  <w:style w:type="paragraph" w:customStyle="1" w:styleId="DefaultText2">
    <w:name w:val="Default Text:2"/>
    <w:basedOn w:val="Normal"/>
    <w:rsid w:val="003F0570"/>
    <w:pPr>
      <w:spacing w:after="0" w:line="240" w:lineRule="auto"/>
    </w:pPr>
    <w:rPr>
      <w:rFonts w:ascii="Times New Roman" w:eastAsia="Times New Roman" w:hAnsi="Times New Roman" w:cs="Times New Roman"/>
      <w:noProof/>
      <w:sz w:val="24"/>
      <w:szCs w:val="20"/>
    </w:rPr>
  </w:style>
  <w:style w:type="paragraph" w:customStyle="1" w:styleId="StyleJustified">
    <w:name w:val="Style Justified"/>
    <w:basedOn w:val="Normal"/>
    <w:uiPriority w:val="99"/>
    <w:rsid w:val="003F0570"/>
    <w:pPr>
      <w:widowControl w:val="0"/>
      <w:suppressAutoHyphens/>
      <w:spacing w:after="0" w:line="240" w:lineRule="auto"/>
      <w:jc w:val="both"/>
    </w:pPr>
    <w:rPr>
      <w:rFonts w:ascii="Times New Roman" w:eastAsia="SimSun" w:hAnsi="Times New Roman" w:cs="Tahoma"/>
      <w:kern w:val="1"/>
      <w:sz w:val="24"/>
      <w:szCs w:val="20"/>
      <w:lang w:val="ro-RO" w:eastAsia="hi-IN" w:bidi="hi-IN"/>
    </w:rPr>
  </w:style>
  <w:style w:type="character" w:customStyle="1" w:styleId="l5tlu1">
    <w:name w:val="l5tlu1"/>
    <w:rsid w:val="003F0570"/>
    <w:rPr>
      <w:b/>
      <w:bCs/>
      <w:color w:val="000000"/>
      <w:sz w:val="32"/>
      <w:szCs w:val="32"/>
    </w:rPr>
  </w:style>
  <w:style w:type="paragraph" w:customStyle="1" w:styleId="Style18">
    <w:name w:val="Style18"/>
    <w:basedOn w:val="Normal"/>
    <w:rsid w:val="003F0570"/>
    <w:pPr>
      <w:spacing w:after="0" w:line="414" w:lineRule="exact"/>
      <w:ind w:hanging="360"/>
      <w:jc w:val="both"/>
    </w:pPr>
    <w:rPr>
      <w:rFonts w:ascii="Times New Roman" w:eastAsia="Times New Roman" w:hAnsi="Times New Roman" w:cs="Times New Roman"/>
      <w:sz w:val="20"/>
      <w:szCs w:val="20"/>
    </w:rPr>
  </w:style>
  <w:style w:type="character" w:customStyle="1" w:styleId="CharStyle9">
    <w:name w:val="CharStyle9"/>
    <w:basedOn w:val="DefaultParagraphFont"/>
    <w:rsid w:val="003F0570"/>
    <w:rPr>
      <w:rFonts w:ascii="Times New Roman" w:eastAsia="Times New Roman" w:hAnsi="Times New Roman" w:cs="Times New Roman"/>
      <w:b w:val="0"/>
      <w:bCs w:val="0"/>
      <w:i w:val="0"/>
      <w:iCs w:val="0"/>
      <w:smallCaps w:val="0"/>
      <w:sz w:val="22"/>
      <w:szCs w:val="22"/>
    </w:rPr>
  </w:style>
  <w:style w:type="character" w:customStyle="1" w:styleId="CharStyle7">
    <w:name w:val="CharStyle7"/>
    <w:basedOn w:val="DefaultParagraphFont"/>
    <w:rsid w:val="003F0570"/>
    <w:rPr>
      <w:rFonts w:ascii="Times New Roman" w:eastAsia="Times New Roman" w:hAnsi="Times New Roman" w:cs="Times New Roman"/>
      <w:b w:val="0"/>
      <w:bCs w:val="0"/>
      <w:i/>
      <w:iCs/>
      <w:smallCaps w:val="0"/>
      <w:sz w:val="22"/>
      <w:szCs w:val="22"/>
    </w:rPr>
  </w:style>
  <w:style w:type="character" w:customStyle="1" w:styleId="Bodytext30">
    <w:name w:val="Body text (3)_"/>
    <w:basedOn w:val="DefaultParagraphFont"/>
    <w:link w:val="Bodytext31"/>
    <w:locked/>
    <w:rsid w:val="003F0570"/>
    <w:rPr>
      <w:b/>
      <w:bCs/>
      <w:shd w:val="clear" w:color="auto" w:fill="FFFFFF"/>
    </w:rPr>
  </w:style>
  <w:style w:type="paragraph" w:customStyle="1" w:styleId="Bodytext31">
    <w:name w:val="Body text (3)"/>
    <w:basedOn w:val="Normal"/>
    <w:link w:val="Bodytext30"/>
    <w:rsid w:val="003F0570"/>
    <w:pPr>
      <w:widowControl w:val="0"/>
      <w:shd w:val="clear" w:color="auto" w:fill="FFFFFF"/>
      <w:spacing w:after="0" w:line="250" w:lineRule="exact"/>
      <w:jc w:val="both"/>
    </w:pPr>
    <w:rPr>
      <w:b/>
      <w:bCs/>
    </w:rPr>
  </w:style>
  <w:style w:type="character" w:customStyle="1" w:styleId="Bodytext20">
    <w:name w:val="Body text (2)_"/>
    <w:basedOn w:val="DefaultParagraphFont"/>
    <w:link w:val="Bodytext21"/>
    <w:locked/>
    <w:rsid w:val="003F0570"/>
    <w:rPr>
      <w:shd w:val="clear" w:color="auto" w:fill="FFFFFF"/>
    </w:rPr>
  </w:style>
  <w:style w:type="paragraph" w:customStyle="1" w:styleId="Bodytext21">
    <w:name w:val="Body text (2)"/>
    <w:basedOn w:val="Normal"/>
    <w:link w:val="Bodytext20"/>
    <w:rsid w:val="003F0570"/>
    <w:pPr>
      <w:widowControl w:val="0"/>
      <w:shd w:val="clear" w:color="auto" w:fill="FFFFFF"/>
      <w:spacing w:before="540" w:after="240" w:line="254" w:lineRule="exact"/>
      <w:jc w:val="both"/>
    </w:pPr>
  </w:style>
  <w:style w:type="character" w:customStyle="1" w:styleId="Bodytext4Exact">
    <w:name w:val="Body text (4) Exact"/>
    <w:basedOn w:val="DefaultParagraphFont"/>
    <w:link w:val="Bodytext4"/>
    <w:locked/>
    <w:rsid w:val="003F0570"/>
    <w:rPr>
      <w:b/>
      <w:bCs/>
      <w:sz w:val="18"/>
      <w:szCs w:val="18"/>
      <w:shd w:val="clear" w:color="auto" w:fill="FFFFFF"/>
    </w:rPr>
  </w:style>
  <w:style w:type="paragraph" w:customStyle="1" w:styleId="Bodytext4">
    <w:name w:val="Body text (4)"/>
    <w:basedOn w:val="Normal"/>
    <w:link w:val="Bodytext4Exact"/>
    <w:rsid w:val="003F0570"/>
    <w:pPr>
      <w:widowControl w:val="0"/>
      <w:shd w:val="clear" w:color="auto" w:fill="FFFFFF"/>
      <w:spacing w:after="0" w:line="0" w:lineRule="atLeast"/>
    </w:pPr>
    <w:rPr>
      <w:b/>
      <w:bCs/>
      <w:sz w:val="18"/>
      <w:szCs w:val="18"/>
    </w:rPr>
  </w:style>
  <w:style w:type="character" w:customStyle="1" w:styleId="Heading30">
    <w:name w:val="Heading #3_"/>
    <w:basedOn w:val="DefaultParagraphFont"/>
    <w:link w:val="Heading31"/>
    <w:locked/>
    <w:rsid w:val="003F0570"/>
    <w:rPr>
      <w:b/>
      <w:bCs/>
      <w:shd w:val="clear" w:color="auto" w:fill="FFFFFF"/>
    </w:rPr>
  </w:style>
  <w:style w:type="paragraph" w:customStyle="1" w:styleId="Heading31">
    <w:name w:val="Heading #3"/>
    <w:basedOn w:val="Normal"/>
    <w:link w:val="Heading30"/>
    <w:rsid w:val="003F0570"/>
    <w:pPr>
      <w:widowControl w:val="0"/>
      <w:shd w:val="clear" w:color="auto" w:fill="FFFFFF"/>
      <w:spacing w:after="180" w:line="283" w:lineRule="exact"/>
      <w:jc w:val="both"/>
      <w:outlineLvl w:val="2"/>
    </w:pPr>
    <w:rPr>
      <w:b/>
      <w:bCs/>
    </w:rPr>
  </w:style>
  <w:style w:type="character" w:customStyle="1" w:styleId="Bodytext3Exact">
    <w:name w:val="Body text (3) Exact"/>
    <w:basedOn w:val="DefaultParagraphFont"/>
    <w:rsid w:val="003F057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Bold">
    <w:name w:val="Body text (2) + Bold"/>
    <w:basedOn w:val="Bodytext20"/>
    <w:rsid w:val="003F0570"/>
    <w:rPr>
      <w:b/>
      <w:bCs/>
      <w:color w:val="000000"/>
      <w:spacing w:val="0"/>
      <w:w w:val="100"/>
      <w:position w:val="0"/>
      <w:shd w:val="clear" w:color="auto" w:fill="FFFFFF"/>
      <w:lang w:val="ro-RO" w:eastAsia="ro-RO" w:bidi="ro-RO"/>
    </w:rPr>
  </w:style>
  <w:style w:type="character" w:customStyle="1" w:styleId="Bodytext0">
    <w:name w:val="Body text_"/>
    <w:link w:val="BodyText1"/>
    <w:locked/>
    <w:rsid w:val="003F0570"/>
    <w:rPr>
      <w:shd w:val="clear" w:color="auto" w:fill="FFFFFF"/>
    </w:rPr>
  </w:style>
  <w:style w:type="paragraph" w:customStyle="1" w:styleId="BodyText1">
    <w:name w:val="Body Text1"/>
    <w:basedOn w:val="Normal"/>
    <w:link w:val="Bodytext0"/>
    <w:rsid w:val="003F0570"/>
    <w:pPr>
      <w:shd w:val="clear" w:color="auto" w:fill="FFFFFF"/>
      <w:spacing w:after="0" w:line="274" w:lineRule="exact"/>
      <w:ind w:hanging="440"/>
      <w:jc w:val="both"/>
    </w:pPr>
  </w:style>
  <w:style w:type="character" w:customStyle="1" w:styleId="BodytextBold">
    <w:name w:val="Body text + Bold"/>
    <w:rsid w:val="003F0570"/>
    <w:rPr>
      <w:rFonts w:ascii="Times New Roman" w:eastAsia="Times New Roman" w:hAnsi="Times New Roman"/>
      <w:b/>
      <w:bCs/>
      <w:sz w:val="22"/>
      <w:szCs w:val="22"/>
      <w:shd w:val="clear" w:color="auto" w:fill="FFFFFF"/>
    </w:rPr>
  </w:style>
  <w:style w:type="paragraph" w:styleId="BodyTextIndent2">
    <w:name w:val="Body Text Indent 2"/>
    <w:basedOn w:val="Normal"/>
    <w:link w:val="BodyTextIndent2Char"/>
    <w:uiPriority w:val="99"/>
    <w:rsid w:val="003F0570"/>
    <w:pPr>
      <w:spacing w:after="0" w:line="240" w:lineRule="auto"/>
      <w:ind w:left="720" w:firstLine="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3F0570"/>
    <w:rPr>
      <w:rFonts w:ascii="Times New Roman" w:eastAsia="Times New Roman" w:hAnsi="Times New Roman" w:cs="Times New Roman"/>
      <w:sz w:val="24"/>
      <w:szCs w:val="20"/>
    </w:rPr>
  </w:style>
  <w:style w:type="table" w:styleId="TableGrid5">
    <w:name w:val="Table Grid 5"/>
    <w:basedOn w:val="TableNormal"/>
    <w:rsid w:val="003F0570"/>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par1">
    <w:name w:val="par1"/>
    <w:basedOn w:val="Normal"/>
    <w:rsid w:val="003F0570"/>
    <w:pPr>
      <w:spacing w:after="0" w:line="240" w:lineRule="auto"/>
      <w:ind w:firstLine="851"/>
      <w:jc w:val="both"/>
    </w:pPr>
    <w:rPr>
      <w:rFonts w:ascii="Times New Roman" w:eastAsia="Times New Roman" w:hAnsi="Times New Roman" w:cs="Times New Roman"/>
      <w:sz w:val="28"/>
      <w:szCs w:val="20"/>
    </w:rPr>
  </w:style>
  <w:style w:type="character" w:styleId="FollowedHyperlink">
    <w:name w:val="FollowedHyperlink"/>
    <w:uiPriority w:val="99"/>
    <w:unhideWhenUsed/>
    <w:rsid w:val="003F0570"/>
    <w:rPr>
      <w:color w:val="800080"/>
      <w:u w:val="single"/>
    </w:rPr>
  </w:style>
  <w:style w:type="paragraph" w:customStyle="1" w:styleId="font5">
    <w:name w:val="font5"/>
    <w:basedOn w:val="Normal"/>
    <w:rsid w:val="003F0570"/>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3">
    <w:name w:val="xl63"/>
    <w:basedOn w:val="Normal"/>
    <w:rsid w:val="003F05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3F057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rsid w:val="003F0570"/>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3F0570"/>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7">
    <w:name w:val="xl67"/>
    <w:basedOn w:val="Normal"/>
    <w:rsid w:val="003F0570"/>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8">
    <w:name w:val="xl68"/>
    <w:basedOn w:val="Normal"/>
    <w:rsid w:val="003F0570"/>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69">
    <w:name w:val="xl69"/>
    <w:basedOn w:val="Normal"/>
    <w:rsid w:val="003F0570"/>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
    <w:name w:val="xl70"/>
    <w:basedOn w:val="Normal"/>
    <w:rsid w:val="003F0570"/>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71">
    <w:name w:val="xl71"/>
    <w:basedOn w:val="Normal"/>
    <w:rsid w:val="003F0570"/>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2">
    <w:name w:val="xl72"/>
    <w:basedOn w:val="Normal"/>
    <w:rsid w:val="003F0570"/>
    <w:pPr>
      <w:spacing w:before="100" w:beforeAutospacing="1" w:after="100" w:afterAutospacing="1" w:line="240" w:lineRule="auto"/>
      <w:jc w:val="right"/>
    </w:pPr>
    <w:rPr>
      <w:rFonts w:ascii="Times New Roman" w:eastAsia="Times New Roman" w:hAnsi="Times New Roman" w:cs="Times New Roman"/>
      <w:b/>
      <w:bCs/>
      <w:sz w:val="28"/>
      <w:szCs w:val="28"/>
    </w:rPr>
  </w:style>
  <w:style w:type="paragraph" w:customStyle="1" w:styleId="xl73">
    <w:name w:val="xl73"/>
    <w:basedOn w:val="Normal"/>
    <w:rsid w:val="003F0570"/>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4">
    <w:name w:val="xl74"/>
    <w:basedOn w:val="Normal"/>
    <w:rsid w:val="003F057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3F057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3F057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3F057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rsid w:val="003F057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Normal"/>
    <w:rsid w:val="003F0570"/>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Normal"/>
    <w:rsid w:val="003F0570"/>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Normal"/>
    <w:rsid w:val="003F0570"/>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2">
    <w:name w:val="xl82"/>
    <w:basedOn w:val="Normal"/>
    <w:rsid w:val="003F0570"/>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3">
    <w:name w:val="xl83"/>
    <w:basedOn w:val="Normal"/>
    <w:rsid w:val="003F0570"/>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4">
    <w:name w:val="xl84"/>
    <w:basedOn w:val="Normal"/>
    <w:rsid w:val="003F0570"/>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5">
    <w:name w:val="xl85"/>
    <w:basedOn w:val="Normal"/>
    <w:rsid w:val="003F0570"/>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6">
    <w:name w:val="xl86"/>
    <w:basedOn w:val="Normal"/>
    <w:rsid w:val="003F0570"/>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7">
    <w:name w:val="xl87"/>
    <w:basedOn w:val="Normal"/>
    <w:rsid w:val="003F0570"/>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8">
    <w:name w:val="xl88"/>
    <w:basedOn w:val="Normal"/>
    <w:rsid w:val="003F0570"/>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9">
    <w:name w:val="xl89"/>
    <w:basedOn w:val="Normal"/>
    <w:rsid w:val="003F057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0">
    <w:name w:val="xl90"/>
    <w:basedOn w:val="Normal"/>
    <w:rsid w:val="003F057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1">
    <w:name w:val="xl91"/>
    <w:basedOn w:val="Normal"/>
    <w:rsid w:val="003F057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2">
    <w:name w:val="xl92"/>
    <w:basedOn w:val="Normal"/>
    <w:rsid w:val="003F057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3">
    <w:name w:val="xl93"/>
    <w:basedOn w:val="Normal"/>
    <w:rsid w:val="003F057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4">
    <w:name w:val="xl94"/>
    <w:basedOn w:val="Normal"/>
    <w:rsid w:val="003F0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5">
    <w:name w:val="xl95"/>
    <w:basedOn w:val="Normal"/>
    <w:rsid w:val="003F0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6">
    <w:name w:val="xl96"/>
    <w:basedOn w:val="Normal"/>
    <w:rsid w:val="003F0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7">
    <w:name w:val="xl97"/>
    <w:basedOn w:val="Normal"/>
    <w:rsid w:val="003F0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8">
    <w:name w:val="xl98"/>
    <w:basedOn w:val="Normal"/>
    <w:rsid w:val="003F0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Normal"/>
    <w:rsid w:val="003F0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00">
    <w:name w:val="xl100"/>
    <w:basedOn w:val="Normal"/>
    <w:rsid w:val="003F0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01">
    <w:name w:val="xl101"/>
    <w:basedOn w:val="Normal"/>
    <w:rsid w:val="003F0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02">
    <w:name w:val="xl102"/>
    <w:basedOn w:val="Normal"/>
    <w:rsid w:val="003F057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Normal"/>
    <w:rsid w:val="003F0570"/>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04">
    <w:name w:val="xl104"/>
    <w:basedOn w:val="Normal"/>
    <w:rsid w:val="003F057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5">
    <w:name w:val="xl105"/>
    <w:basedOn w:val="Normal"/>
    <w:rsid w:val="003F0570"/>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6">
    <w:name w:val="xl106"/>
    <w:basedOn w:val="Normal"/>
    <w:rsid w:val="003F0570"/>
    <w:pPr>
      <w:pBdr>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7">
    <w:name w:val="xl107"/>
    <w:basedOn w:val="Normal"/>
    <w:rsid w:val="003F0570"/>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8">
    <w:name w:val="xl108"/>
    <w:basedOn w:val="Normal"/>
    <w:rsid w:val="003F057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9">
    <w:name w:val="xl109"/>
    <w:basedOn w:val="Normal"/>
    <w:rsid w:val="003F0570"/>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0">
    <w:name w:val="xl110"/>
    <w:basedOn w:val="Normal"/>
    <w:rsid w:val="003F057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11">
    <w:name w:val="xl111"/>
    <w:basedOn w:val="Normal"/>
    <w:rsid w:val="003F057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2">
    <w:name w:val="xl112"/>
    <w:basedOn w:val="Normal"/>
    <w:rsid w:val="003F057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3">
    <w:name w:val="xl113"/>
    <w:basedOn w:val="Normal"/>
    <w:rsid w:val="003F0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Normal"/>
    <w:rsid w:val="003F057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5">
    <w:name w:val="xl115"/>
    <w:basedOn w:val="Normal"/>
    <w:rsid w:val="003F057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6">
    <w:name w:val="xl116"/>
    <w:basedOn w:val="Normal"/>
    <w:rsid w:val="003F0570"/>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3F0570"/>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8">
    <w:name w:val="xl118"/>
    <w:basedOn w:val="Normal"/>
    <w:rsid w:val="003F0570"/>
    <w:pPr>
      <w:pBdr>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19">
    <w:name w:val="xl119"/>
    <w:basedOn w:val="Normal"/>
    <w:rsid w:val="003F057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0">
    <w:name w:val="xl120"/>
    <w:basedOn w:val="Normal"/>
    <w:rsid w:val="003F057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21">
    <w:name w:val="xl121"/>
    <w:basedOn w:val="Normal"/>
    <w:rsid w:val="003F0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2">
    <w:name w:val="xl122"/>
    <w:basedOn w:val="Normal"/>
    <w:rsid w:val="003F0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3">
    <w:name w:val="xl123"/>
    <w:basedOn w:val="Normal"/>
    <w:rsid w:val="003F057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4">
    <w:name w:val="xl124"/>
    <w:basedOn w:val="Normal"/>
    <w:rsid w:val="003F057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5">
    <w:name w:val="xl125"/>
    <w:basedOn w:val="Normal"/>
    <w:rsid w:val="003F057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6">
    <w:name w:val="xl126"/>
    <w:basedOn w:val="Normal"/>
    <w:rsid w:val="003F057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7">
    <w:name w:val="xl127"/>
    <w:basedOn w:val="Normal"/>
    <w:rsid w:val="003F057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8">
    <w:name w:val="xl128"/>
    <w:basedOn w:val="Normal"/>
    <w:rsid w:val="003F057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3F057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0">
    <w:name w:val="xl130"/>
    <w:basedOn w:val="Normal"/>
    <w:rsid w:val="003F057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1">
    <w:name w:val="xl131"/>
    <w:basedOn w:val="Normal"/>
    <w:rsid w:val="003F0570"/>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32">
    <w:name w:val="xl132"/>
    <w:basedOn w:val="Normal"/>
    <w:rsid w:val="003F0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3F0570"/>
  </w:style>
  <w:style w:type="paragraph" w:customStyle="1" w:styleId="xl133">
    <w:name w:val="xl133"/>
    <w:basedOn w:val="Normal"/>
    <w:rsid w:val="003F057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4">
    <w:name w:val="xl134"/>
    <w:basedOn w:val="Normal"/>
    <w:rsid w:val="003F05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5">
    <w:name w:val="xl135"/>
    <w:basedOn w:val="Normal"/>
    <w:rsid w:val="003F057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6">
    <w:name w:val="xl136"/>
    <w:basedOn w:val="Normal"/>
    <w:rsid w:val="003F057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7">
    <w:name w:val="xl137"/>
    <w:basedOn w:val="Normal"/>
    <w:rsid w:val="003F057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8">
    <w:name w:val="xl138"/>
    <w:basedOn w:val="Normal"/>
    <w:rsid w:val="003F057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9">
    <w:name w:val="xl139"/>
    <w:basedOn w:val="Normal"/>
    <w:rsid w:val="003F05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0">
    <w:name w:val="xl140"/>
    <w:basedOn w:val="Normal"/>
    <w:rsid w:val="003F05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41">
    <w:name w:val="xl141"/>
    <w:basedOn w:val="Normal"/>
    <w:rsid w:val="003F0570"/>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2">
    <w:name w:val="xl142"/>
    <w:basedOn w:val="Normal"/>
    <w:rsid w:val="003F057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43">
    <w:name w:val="xl143"/>
    <w:basedOn w:val="Normal"/>
    <w:rsid w:val="003F05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44">
    <w:name w:val="xl144"/>
    <w:basedOn w:val="Normal"/>
    <w:rsid w:val="003F0570"/>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character" w:customStyle="1" w:styleId="l5def44">
    <w:name w:val="l5def44"/>
    <w:rsid w:val="003F0570"/>
    <w:rPr>
      <w:rFonts w:ascii="Arial" w:hAnsi="Arial" w:cs="Arial" w:hint="default"/>
      <w:color w:val="000000"/>
      <w:sz w:val="26"/>
      <w:szCs w:val="26"/>
    </w:rPr>
  </w:style>
  <w:style w:type="character" w:customStyle="1" w:styleId="l5def45">
    <w:name w:val="l5def45"/>
    <w:rsid w:val="003F0570"/>
    <w:rPr>
      <w:rFonts w:ascii="Arial" w:hAnsi="Arial" w:cs="Arial" w:hint="default"/>
      <w:color w:val="000000"/>
      <w:sz w:val="26"/>
      <w:szCs w:val="26"/>
    </w:rPr>
  </w:style>
  <w:style w:type="character" w:customStyle="1" w:styleId="l5def6">
    <w:name w:val="l5def6"/>
    <w:rsid w:val="003F0570"/>
    <w:rPr>
      <w:rFonts w:ascii="Arial" w:hAnsi="Arial" w:cs="Arial" w:hint="default"/>
      <w:color w:val="000000"/>
      <w:sz w:val="26"/>
      <w:szCs w:val="26"/>
    </w:rPr>
  </w:style>
  <w:style w:type="character" w:customStyle="1" w:styleId="l5def29">
    <w:name w:val="l5def29"/>
    <w:rsid w:val="003F0570"/>
    <w:rPr>
      <w:rFonts w:ascii="Arial" w:hAnsi="Arial" w:cs="Arial" w:hint="default"/>
      <w:color w:val="000000"/>
      <w:sz w:val="26"/>
      <w:szCs w:val="26"/>
    </w:rPr>
  </w:style>
  <w:style w:type="character" w:customStyle="1" w:styleId="l5def7">
    <w:name w:val="l5def7"/>
    <w:basedOn w:val="DefaultParagraphFont"/>
    <w:rsid w:val="003F0570"/>
    <w:rPr>
      <w:rFonts w:ascii="Arial" w:hAnsi="Arial" w:cs="Arial" w:hint="default"/>
      <w:color w:val="000000"/>
    </w:rPr>
  </w:style>
  <w:style w:type="character" w:customStyle="1" w:styleId="l5def34">
    <w:name w:val="l5def34"/>
    <w:basedOn w:val="DefaultParagraphFont"/>
    <w:rsid w:val="003F0570"/>
    <w:rPr>
      <w:rFonts w:ascii="Arial" w:hAnsi="Arial" w:cs="Arial" w:hint="default"/>
      <w:color w:val="000000"/>
    </w:rPr>
  </w:style>
  <w:style w:type="numbering" w:customStyle="1" w:styleId="NoList2">
    <w:name w:val="No List2"/>
    <w:next w:val="NoList"/>
    <w:semiHidden/>
    <w:unhideWhenUsed/>
    <w:rsid w:val="003F0570"/>
  </w:style>
  <w:style w:type="paragraph" w:customStyle="1" w:styleId="Style2">
    <w:name w:val="Style2"/>
    <w:basedOn w:val="Normal"/>
    <w:rsid w:val="003F057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3F05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3F0570"/>
  </w:style>
  <w:style w:type="table" w:customStyle="1" w:styleId="TableGrid2">
    <w:name w:val="Table Grid2"/>
    <w:basedOn w:val="TableNormal"/>
    <w:next w:val="TableGrid"/>
    <w:rsid w:val="003F05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3F0570"/>
  </w:style>
  <w:style w:type="table" w:customStyle="1" w:styleId="TableGrid3">
    <w:name w:val="Table Grid3"/>
    <w:basedOn w:val="TableNormal"/>
    <w:next w:val="TableGrid"/>
    <w:uiPriority w:val="39"/>
    <w:rsid w:val="003F05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3F0570"/>
  </w:style>
  <w:style w:type="numbering" w:customStyle="1" w:styleId="NoList21">
    <w:name w:val="No List21"/>
    <w:next w:val="NoList"/>
    <w:uiPriority w:val="99"/>
    <w:semiHidden/>
    <w:rsid w:val="003F0570"/>
  </w:style>
  <w:style w:type="numbering" w:customStyle="1" w:styleId="NoList5">
    <w:name w:val="No List5"/>
    <w:next w:val="NoList"/>
    <w:uiPriority w:val="99"/>
    <w:semiHidden/>
    <w:rsid w:val="003F0570"/>
  </w:style>
  <w:style w:type="table" w:customStyle="1" w:styleId="TableGrid4">
    <w:name w:val="Table Grid4"/>
    <w:basedOn w:val="TableNormal"/>
    <w:next w:val="TableGrid"/>
    <w:uiPriority w:val="39"/>
    <w:rsid w:val="003F05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3F0570"/>
  </w:style>
  <w:style w:type="numbering" w:customStyle="1" w:styleId="NoList22">
    <w:name w:val="No List22"/>
    <w:next w:val="NoList"/>
    <w:uiPriority w:val="99"/>
    <w:semiHidden/>
    <w:rsid w:val="003F0570"/>
  </w:style>
  <w:style w:type="character" w:customStyle="1" w:styleId="noticetext1">
    <w:name w:val="noticetext1"/>
    <w:rsid w:val="003F0570"/>
    <w:rPr>
      <w:rFonts w:ascii="Arial" w:hAnsi="Arial" w:cs="Arial" w:hint="default"/>
      <w:b w:val="0"/>
      <w:bCs w:val="0"/>
      <w:i w:val="0"/>
      <w:iCs w:val="0"/>
      <w:caps w:val="0"/>
      <w:sz w:val="12"/>
      <w:szCs w:val="12"/>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F0570"/>
    <w:pPr>
      <w:spacing w:after="0" w:line="240" w:lineRule="auto"/>
    </w:pPr>
    <w:rPr>
      <w:rFonts w:ascii="Arial" w:eastAsia="Times New Roman" w:hAnsi="Arial" w:cs="Times New Roman"/>
      <w:sz w:val="24"/>
      <w:szCs w:val="24"/>
      <w:lang w:val="pl-PL" w:eastAsia="pl-PL"/>
    </w:rPr>
  </w:style>
  <w:style w:type="paragraph" w:styleId="HTMLPreformatted">
    <w:name w:val="HTML Preformatted"/>
    <w:basedOn w:val="Normal"/>
    <w:link w:val="HTMLPreformattedChar"/>
    <w:uiPriority w:val="99"/>
    <w:unhideWhenUsed/>
    <w:rsid w:val="003F0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x-none" w:eastAsia="x-none"/>
    </w:rPr>
  </w:style>
  <w:style w:type="character" w:customStyle="1" w:styleId="HTMLPreformattedChar">
    <w:name w:val="HTML Preformatted Char"/>
    <w:basedOn w:val="DefaultParagraphFont"/>
    <w:link w:val="HTMLPreformatted"/>
    <w:uiPriority w:val="99"/>
    <w:rsid w:val="003F0570"/>
    <w:rPr>
      <w:rFonts w:ascii="Courier New" w:eastAsia="Times New Roman" w:hAnsi="Courier New" w:cs="Times New Roman"/>
      <w:color w:val="000000"/>
      <w:sz w:val="20"/>
      <w:szCs w:val="20"/>
      <w:lang w:val="x-none" w:eastAsia="x-none"/>
    </w:rPr>
  </w:style>
  <w:style w:type="character" w:customStyle="1" w:styleId="ctext">
    <w:name w:val="c_text"/>
    <w:rsid w:val="003F0570"/>
  </w:style>
  <w:style w:type="character" w:customStyle="1" w:styleId="anexa1">
    <w:name w:val="anexa1"/>
    <w:rsid w:val="003F0570"/>
    <w:rPr>
      <w:b/>
      <w:bCs/>
      <w:i/>
      <w:iCs/>
      <w:color w:val="FF0000"/>
    </w:rPr>
  </w:style>
  <w:style w:type="character" w:customStyle="1" w:styleId="paragraf1">
    <w:name w:val="paragraf1"/>
    <w:rsid w:val="003F0570"/>
    <w:rPr>
      <w:shd w:val="clear" w:color="auto" w:fill="auto"/>
    </w:rPr>
  </w:style>
  <w:style w:type="character" w:customStyle="1" w:styleId="punct1">
    <w:name w:val="punct1"/>
    <w:rsid w:val="003F0570"/>
    <w:rPr>
      <w:b/>
      <w:bCs/>
      <w:color w:val="000000"/>
    </w:rPr>
  </w:style>
  <w:style w:type="paragraph" w:customStyle="1" w:styleId="DefaultText1">
    <w:name w:val="Default Text:1"/>
    <w:basedOn w:val="Normal"/>
    <w:rsid w:val="003F0570"/>
    <w:pPr>
      <w:suppressAutoHyphens/>
      <w:spacing w:after="0" w:line="240" w:lineRule="auto"/>
    </w:pPr>
    <w:rPr>
      <w:rFonts w:ascii="Times New Roman" w:eastAsia="Times New Roman" w:hAnsi="Times New Roman" w:cs="Times New Roman"/>
      <w:sz w:val="24"/>
      <w:szCs w:val="20"/>
      <w:lang w:eastAsia="ar-SA"/>
    </w:rPr>
  </w:style>
  <w:style w:type="paragraph" w:customStyle="1" w:styleId="H6">
    <w:name w:val="H6"/>
    <w:basedOn w:val="Normal"/>
    <w:next w:val="Normal"/>
    <w:uiPriority w:val="99"/>
    <w:rsid w:val="003F0570"/>
    <w:pPr>
      <w:keepNext/>
      <w:spacing w:before="100" w:after="100" w:line="240" w:lineRule="auto"/>
      <w:outlineLvl w:val="6"/>
    </w:pPr>
    <w:rPr>
      <w:rFonts w:ascii="Times New Roman" w:eastAsia="Times New Roman" w:hAnsi="Times New Roman" w:cs="Times New Roman"/>
      <w:b/>
      <w:snapToGrid w:val="0"/>
      <w:sz w:val="16"/>
      <w:szCs w:val="20"/>
      <w:lang w:val="ro-RO"/>
    </w:rPr>
  </w:style>
  <w:style w:type="paragraph" w:customStyle="1" w:styleId="Corptext21">
    <w:name w:val="Corp text 21"/>
    <w:basedOn w:val="Normal"/>
    <w:rsid w:val="003F0570"/>
    <w:pPr>
      <w:widowControl w:val="0"/>
      <w:suppressAutoHyphens/>
      <w:spacing w:after="0" w:line="240" w:lineRule="auto"/>
      <w:jc w:val="both"/>
    </w:pPr>
    <w:rPr>
      <w:rFonts w:ascii="Times New Roman" w:eastAsia="SimSun" w:hAnsi="Times New Roman" w:cs="Tahoma"/>
      <w:kern w:val="1"/>
      <w:sz w:val="24"/>
      <w:szCs w:val="24"/>
      <w:lang w:val="ro-RO" w:eastAsia="hi-IN" w:bidi="hi-IN"/>
    </w:rPr>
  </w:style>
  <w:style w:type="paragraph" w:customStyle="1" w:styleId="defaulttext0">
    <w:name w:val="defaulttext"/>
    <w:basedOn w:val="Normal"/>
    <w:rsid w:val="003F0570"/>
    <w:pPr>
      <w:spacing w:before="100" w:beforeAutospacing="1" w:after="100" w:afterAutospacing="1" w:line="240" w:lineRule="auto"/>
    </w:pPr>
    <w:rPr>
      <w:rFonts w:ascii="Times New Roman" w:eastAsia="SimSun" w:hAnsi="Times New Roman" w:cs="Times New Roman"/>
      <w:sz w:val="24"/>
      <w:szCs w:val="24"/>
    </w:rPr>
  </w:style>
  <w:style w:type="paragraph" w:customStyle="1" w:styleId="TableContents">
    <w:name w:val="Table Contents"/>
    <w:basedOn w:val="Normal"/>
    <w:rsid w:val="003F0570"/>
    <w:pPr>
      <w:widowControl w:val="0"/>
      <w:suppressLineNumbers/>
      <w:suppressAutoHyphens/>
      <w:spacing w:after="0" w:line="240" w:lineRule="auto"/>
    </w:pPr>
    <w:rPr>
      <w:rFonts w:ascii="Times New Roman" w:eastAsia="SimSun" w:hAnsi="Times New Roman" w:cs="Tahoma"/>
      <w:kern w:val="1"/>
      <w:sz w:val="24"/>
      <w:szCs w:val="24"/>
      <w:lang w:val="ro-RO" w:eastAsia="hi-IN" w:bidi="hi-IN"/>
    </w:rPr>
  </w:style>
  <w:style w:type="character" w:customStyle="1" w:styleId="A1">
    <w:name w:val="A1"/>
    <w:uiPriority w:val="99"/>
    <w:rsid w:val="003F0570"/>
    <w:rPr>
      <w:rFonts w:cs="Avenir 45 Book"/>
      <w:color w:val="000000"/>
      <w:sz w:val="16"/>
      <w:szCs w:val="16"/>
    </w:rPr>
  </w:style>
  <w:style w:type="character" w:customStyle="1" w:styleId="ListParagraphChar">
    <w:name w:val="List Paragraph Char"/>
    <w:aliases w:val="body 2 Char,List Paragraph1 Char,lp1 Char,Heading x1 Char,Forth level Char,Paragraph Char,Citation List Char,본문(내용) Char,List Paragraph (numbered (a)) Char,List Paragraph11 Char,List Paragraph111 Char,Cablenet Char,Normal2 Char"/>
    <w:link w:val="ListParagraph"/>
    <w:uiPriority w:val="34"/>
    <w:qFormat/>
    <w:locked/>
    <w:rsid w:val="003F0570"/>
    <w:rPr>
      <w:rFonts w:ascii="Calibri" w:eastAsia="Calibri" w:hAnsi="Calibri" w:cs="Times New Roman"/>
    </w:rPr>
  </w:style>
  <w:style w:type="paragraph" w:styleId="EnvelopeReturn">
    <w:name w:val="envelope return"/>
    <w:basedOn w:val="Normal"/>
    <w:uiPriority w:val="99"/>
    <w:rsid w:val="003F0570"/>
    <w:pPr>
      <w:spacing w:after="0" w:line="240" w:lineRule="auto"/>
    </w:pPr>
    <w:rPr>
      <w:rFonts w:ascii="Arial" w:eastAsia="Times New Roman" w:hAnsi="Arial" w:cs="Arial"/>
      <w:sz w:val="20"/>
      <w:szCs w:val="20"/>
      <w:lang w:val="ro-RO"/>
    </w:rPr>
  </w:style>
  <w:style w:type="paragraph" w:customStyle="1" w:styleId="CM1">
    <w:name w:val="CM1"/>
    <w:basedOn w:val="Normal"/>
    <w:next w:val="Normal"/>
    <w:uiPriority w:val="99"/>
    <w:rsid w:val="003F057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3F0570"/>
    <w:pPr>
      <w:spacing w:after="0" w:line="240" w:lineRule="auto"/>
    </w:pPr>
    <w:rPr>
      <w:rFonts w:ascii="Times New Roman" w:eastAsia="Times New Roman" w:hAnsi="Times New Roman" w:cs="Times New Roman"/>
      <w:sz w:val="24"/>
      <w:szCs w:val="24"/>
      <w:lang w:val="pl-PL" w:eastAsia="pl-PL"/>
    </w:rPr>
  </w:style>
  <w:style w:type="character" w:styleId="HTMLTypewriter">
    <w:name w:val="HTML Typewriter"/>
    <w:rsid w:val="003F0570"/>
    <w:rPr>
      <w:rFonts w:ascii="Courier New" w:eastAsia="Courier New" w:hAnsi="Courier New" w:cs="Courier New" w:hint="default"/>
      <w:sz w:val="20"/>
      <w:szCs w:val="20"/>
    </w:rPr>
  </w:style>
  <w:style w:type="paragraph" w:customStyle="1" w:styleId="al">
    <w:name w:val="a_l"/>
    <w:basedOn w:val="Normal"/>
    <w:rsid w:val="003F05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letters">
    <w:name w:val="List paragraph letters"/>
    <w:basedOn w:val="Normal"/>
    <w:qFormat/>
    <w:rsid w:val="003F0570"/>
    <w:pPr>
      <w:keepNext/>
      <w:keepLines/>
      <w:numPr>
        <w:numId w:val="4"/>
      </w:numPr>
      <w:spacing w:after="60" w:line="240" w:lineRule="auto"/>
      <w:ind w:left="360" w:firstLine="0"/>
      <w:jc w:val="both"/>
    </w:pPr>
    <w:rPr>
      <w:rFonts w:ascii="Arial" w:eastAsia="Calibri" w:hAnsi="Arial" w:cs="Times New Roman"/>
      <w:sz w:val="24"/>
      <w:lang w:val="ro-RO"/>
    </w:rPr>
  </w:style>
  <w:style w:type="character" w:customStyle="1" w:styleId="rvts21">
    <w:name w:val="rvts21"/>
    <w:uiPriority w:val="99"/>
    <w:rsid w:val="003F0570"/>
    <w:rPr>
      <w:b/>
      <w:bCs/>
    </w:rPr>
  </w:style>
  <w:style w:type="paragraph" w:customStyle="1" w:styleId="rvps4">
    <w:name w:val="rvps4"/>
    <w:basedOn w:val="Normal"/>
    <w:uiPriority w:val="99"/>
    <w:rsid w:val="003F0570"/>
    <w:pPr>
      <w:spacing w:after="0" w:line="240" w:lineRule="auto"/>
      <w:jc w:val="both"/>
    </w:pPr>
    <w:rPr>
      <w:rFonts w:ascii="Times New Roman" w:eastAsia="Times New Roman" w:hAnsi="Times New Roman" w:cs="Times New Roman"/>
      <w:sz w:val="24"/>
      <w:szCs w:val="24"/>
    </w:rPr>
  </w:style>
  <w:style w:type="character" w:customStyle="1" w:styleId="rvts22">
    <w:name w:val="rvts22"/>
    <w:rsid w:val="003F0570"/>
  </w:style>
  <w:style w:type="paragraph" w:customStyle="1" w:styleId="Level1">
    <w:name w:val="Level 1"/>
    <w:basedOn w:val="Normal"/>
    <w:next w:val="Normal"/>
    <w:qFormat/>
    <w:rsid w:val="003F0570"/>
    <w:pPr>
      <w:keepNext/>
      <w:numPr>
        <w:numId w:val="14"/>
      </w:numPr>
      <w:spacing w:before="280" w:after="140" w:line="290" w:lineRule="auto"/>
      <w:jc w:val="both"/>
      <w:outlineLvl w:val="0"/>
    </w:pPr>
    <w:rPr>
      <w:rFonts w:ascii="Arial" w:eastAsia="Times New Roman" w:hAnsi="Arial" w:cs="Times New Roman"/>
      <w:b/>
      <w:bCs/>
      <w:kern w:val="20"/>
      <w:szCs w:val="32"/>
      <w:lang w:val="en-GB"/>
    </w:rPr>
  </w:style>
  <w:style w:type="paragraph" w:customStyle="1" w:styleId="Level2">
    <w:name w:val="Level 2"/>
    <w:basedOn w:val="Normal"/>
    <w:qFormat/>
    <w:rsid w:val="003F0570"/>
    <w:pPr>
      <w:numPr>
        <w:ilvl w:val="1"/>
        <w:numId w:val="14"/>
      </w:numPr>
      <w:spacing w:after="140" w:line="290" w:lineRule="auto"/>
      <w:jc w:val="both"/>
    </w:pPr>
    <w:rPr>
      <w:rFonts w:ascii="Arial" w:eastAsia="Times New Roman" w:hAnsi="Arial" w:cs="Times New Roman"/>
      <w:kern w:val="20"/>
      <w:sz w:val="20"/>
      <w:szCs w:val="28"/>
      <w:lang w:val="en-GB"/>
    </w:rPr>
  </w:style>
  <w:style w:type="paragraph" w:customStyle="1" w:styleId="Level3">
    <w:name w:val="Level 3"/>
    <w:basedOn w:val="Normal"/>
    <w:qFormat/>
    <w:rsid w:val="003F0570"/>
    <w:pPr>
      <w:numPr>
        <w:ilvl w:val="2"/>
        <w:numId w:val="14"/>
      </w:numPr>
      <w:spacing w:after="140" w:line="290" w:lineRule="auto"/>
      <w:jc w:val="both"/>
    </w:pPr>
    <w:rPr>
      <w:rFonts w:ascii="Arial" w:eastAsia="Times New Roman" w:hAnsi="Arial" w:cs="Times New Roman"/>
      <w:kern w:val="20"/>
      <w:sz w:val="20"/>
      <w:szCs w:val="28"/>
      <w:lang w:val="en-GB"/>
    </w:rPr>
  </w:style>
  <w:style w:type="paragraph" w:customStyle="1" w:styleId="Level4">
    <w:name w:val="Level 4"/>
    <w:basedOn w:val="Normal"/>
    <w:qFormat/>
    <w:rsid w:val="003F0570"/>
    <w:pPr>
      <w:numPr>
        <w:ilvl w:val="3"/>
        <w:numId w:val="14"/>
      </w:numPr>
      <w:spacing w:after="140" w:line="290" w:lineRule="auto"/>
      <w:jc w:val="both"/>
    </w:pPr>
    <w:rPr>
      <w:rFonts w:ascii="Arial" w:eastAsia="Times New Roman" w:hAnsi="Arial" w:cs="Times New Roman"/>
      <w:kern w:val="20"/>
      <w:sz w:val="20"/>
      <w:szCs w:val="24"/>
      <w:lang w:val="en-GB"/>
    </w:rPr>
  </w:style>
  <w:style w:type="paragraph" w:customStyle="1" w:styleId="Level5">
    <w:name w:val="Level 5"/>
    <w:basedOn w:val="Normal"/>
    <w:qFormat/>
    <w:rsid w:val="003F0570"/>
    <w:pPr>
      <w:numPr>
        <w:ilvl w:val="4"/>
        <w:numId w:val="14"/>
      </w:numPr>
      <w:spacing w:after="140" w:line="290" w:lineRule="auto"/>
      <w:jc w:val="both"/>
    </w:pPr>
    <w:rPr>
      <w:rFonts w:ascii="Arial" w:eastAsia="Times New Roman" w:hAnsi="Arial" w:cs="Times New Roman"/>
      <w:kern w:val="20"/>
      <w:sz w:val="20"/>
      <w:szCs w:val="24"/>
      <w:lang w:val="en-GB"/>
    </w:rPr>
  </w:style>
  <w:style w:type="paragraph" w:customStyle="1" w:styleId="Level6">
    <w:name w:val="Level 6"/>
    <w:basedOn w:val="Normal"/>
    <w:rsid w:val="003F0570"/>
    <w:pPr>
      <w:numPr>
        <w:ilvl w:val="5"/>
        <w:numId w:val="14"/>
      </w:numPr>
      <w:spacing w:after="140" w:line="290" w:lineRule="auto"/>
      <w:jc w:val="both"/>
    </w:pPr>
    <w:rPr>
      <w:rFonts w:ascii="Arial" w:eastAsia="Times New Roman" w:hAnsi="Arial" w:cs="Times New Roman"/>
      <w:kern w:val="20"/>
      <w:sz w:val="20"/>
      <w:szCs w:val="24"/>
      <w:lang w:val="en-GB"/>
    </w:rPr>
  </w:style>
  <w:style w:type="paragraph" w:customStyle="1" w:styleId="Level7">
    <w:name w:val="Level 7"/>
    <w:basedOn w:val="Normal"/>
    <w:rsid w:val="003F0570"/>
    <w:pPr>
      <w:numPr>
        <w:ilvl w:val="6"/>
        <w:numId w:val="14"/>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3F0570"/>
    <w:pPr>
      <w:numPr>
        <w:ilvl w:val="7"/>
        <w:numId w:val="14"/>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3F0570"/>
    <w:pPr>
      <w:numPr>
        <w:ilvl w:val="8"/>
        <w:numId w:val="14"/>
      </w:numPr>
      <w:spacing w:after="140" w:line="290" w:lineRule="auto"/>
      <w:jc w:val="both"/>
      <w:outlineLvl w:val="8"/>
    </w:pPr>
    <w:rPr>
      <w:rFonts w:ascii="Arial" w:eastAsia="Times New Roman" w:hAnsi="Arial" w:cs="Times New Roman"/>
      <w:kern w:val="20"/>
      <w:sz w:val="20"/>
      <w:szCs w:val="24"/>
      <w:lang w:val="en-GB"/>
    </w:rPr>
  </w:style>
  <w:style w:type="paragraph" w:customStyle="1" w:styleId="msonormal0">
    <w:name w:val="msonormal"/>
    <w:basedOn w:val="Normal"/>
    <w:rsid w:val="003F05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0">
    <w:name w:val="Heading #4_"/>
    <w:link w:val="Heading41"/>
    <w:locked/>
    <w:rsid w:val="003F0570"/>
    <w:rPr>
      <w:shd w:val="clear" w:color="auto" w:fill="FFFFFF"/>
    </w:rPr>
  </w:style>
  <w:style w:type="paragraph" w:customStyle="1" w:styleId="Heading41">
    <w:name w:val="Heading #4"/>
    <w:basedOn w:val="Normal"/>
    <w:link w:val="Heading40"/>
    <w:rsid w:val="003F0570"/>
    <w:pPr>
      <w:shd w:val="clear" w:color="auto" w:fill="FFFFFF"/>
      <w:spacing w:after="0" w:line="346" w:lineRule="exact"/>
      <w:jc w:val="both"/>
      <w:outlineLvl w:val="3"/>
    </w:pPr>
  </w:style>
  <w:style w:type="character" w:customStyle="1" w:styleId="Picturecaption">
    <w:name w:val="Picture caption_"/>
    <w:link w:val="Picturecaption0"/>
    <w:locked/>
    <w:rsid w:val="003F0570"/>
    <w:rPr>
      <w:shd w:val="clear" w:color="auto" w:fill="FFFFFF"/>
    </w:rPr>
  </w:style>
  <w:style w:type="paragraph" w:customStyle="1" w:styleId="Picturecaption0">
    <w:name w:val="Picture caption"/>
    <w:basedOn w:val="Normal"/>
    <w:link w:val="Picturecaption"/>
    <w:rsid w:val="003F0570"/>
    <w:pPr>
      <w:shd w:val="clear" w:color="auto" w:fill="FFFFFF"/>
      <w:spacing w:after="0" w:line="0" w:lineRule="atLeast"/>
    </w:pPr>
  </w:style>
  <w:style w:type="character" w:customStyle="1" w:styleId="Heading4Spacing-1pt">
    <w:name w:val="Heading #4 + Spacing -1 pt"/>
    <w:rsid w:val="003F0570"/>
    <w:rPr>
      <w:rFonts w:ascii="Times New Roman" w:eastAsia="Times New Roman" w:hAnsi="Times New Roman"/>
      <w:spacing w:val="-20"/>
      <w:sz w:val="22"/>
      <w:szCs w:val="22"/>
      <w:shd w:val="clear" w:color="auto" w:fill="FFFFFF"/>
    </w:rPr>
  </w:style>
  <w:style w:type="character" w:customStyle="1" w:styleId="BodytextSpacing-1pt">
    <w:name w:val="Body text + Spacing -1 pt"/>
    <w:rsid w:val="003F0570"/>
    <w:rPr>
      <w:rFonts w:ascii="Times New Roman" w:eastAsia="Times New Roman" w:hAnsi="Times New Roman"/>
      <w:spacing w:val="-20"/>
      <w:sz w:val="22"/>
      <w:szCs w:val="22"/>
      <w:shd w:val="clear" w:color="auto" w:fill="FFFFFF"/>
    </w:rPr>
  </w:style>
  <w:style w:type="character" w:customStyle="1" w:styleId="Heading4NotBold">
    <w:name w:val="Heading #4 + Not Bold"/>
    <w:rsid w:val="003F0570"/>
    <w:rPr>
      <w:rFonts w:ascii="Times New Roman" w:eastAsia="Times New Roman" w:hAnsi="Times New Roman"/>
      <w:b/>
      <w:bCs/>
      <w:sz w:val="22"/>
      <w:szCs w:val="22"/>
      <w:shd w:val="clear" w:color="auto" w:fill="FFFFFF"/>
    </w:rPr>
  </w:style>
  <w:style w:type="character" w:styleId="Emphasis">
    <w:name w:val="Emphasis"/>
    <w:uiPriority w:val="20"/>
    <w:qFormat/>
    <w:rsid w:val="003F0570"/>
    <w:rPr>
      <w:i/>
      <w:iCs/>
    </w:rPr>
  </w:style>
  <w:style w:type="paragraph" w:customStyle="1" w:styleId="Bodytext10">
    <w:name w:val="Body text1"/>
    <w:basedOn w:val="Normal"/>
    <w:rsid w:val="003F0570"/>
    <w:pPr>
      <w:shd w:val="clear" w:color="auto" w:fill="FFFFFF"/>
      <w:spacing w:before="180" w:after="180" w:line="240" w:lineRule="atLeast"/>
      <w:jc w:val="both"/>
    </w:pPr>
    <w:rPr>
      <w:rFonts w:ascii="Calibri" w:eastAsia="Calibri" w:hAnsi="Calibri" w:cs="Times New Roman"/>
      <w:sz w:val="23"/>
      <w:szCs w:val="23"/>
      <w:lang w:val="ro-RO" w:eastAsia="ro-RO"/>
    </w:rPr>
  </w:style>
  <w:style w:type="paragraph" w:styleId="PlainText">
    <w:name w:val="Plain Text"/>
    <w:basedOn w:val="Normal"/>
    <w:link w:val="PlainTextChar"/>
    <w:uiPriority w:val="99"/>
    <w:unhideWhenUsed/>
    <w:rsid w:val="003F0570"/>
    <w:pPr>
      <w:spacing w:after="0" w:line="240" w:lineRule="auto"/>
    </w:pPr>
    <w:rPr>
      <w:rFonts w:ascii="Calibri" w:eastAsia="Calibri" w:hAnsi="Calibri" w:cs="Times New Roman"/>
      <w:szCs w:val="21"/>
      <w:lang w:val="ro-RO"/>
    </w:rPr>
  </w:style>
  <w:style w:type="character" w:customStyle="1" w:styleId="PlainTextChar">
    <w:name w:val="Plain Text Char"/>
    <w:basedOn w:val="DefaultParagraphFont"/>
    <w:link w:val="PlainText"/>
    <w:uiPriority w:val="99"/>
    <w:rsid w:val="003F0570"/>
    <w:rPr>
      <w:rFonts w:ascii="Calibri" w:eastAsia="Calibri" w:hAnsi="Calibri" w:cs="Times New Roman"/>
      <w:szCs w:val="21"/>
      <w:lang w:val="ro-RO"/>
    </w:rPr>
  </w:style>
  <w:style w:type="paragraph" w:customStyle="1" w:styleId="CharCharCharChar">
    <w:name w:val="Char Char Char Char"/>
    <w:basedOn w:val="Normal"/>
    <w:rsid w:val="003F0570"/>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3F0570"/>
    <w:pPr>
      <w:numPr>
        <w:ilvl w:val="1"/>
      </w:numPr>
      <w:spacing w:after="0" w:line="320" w:lineRule="exact"/>
      <w:jc w:val="both"/>
    </w:pPr>
    <w:rPr>
      <w:rFonts w:ascii="Trebuchet MS" w:eastAsia="Cambria" w:hAnsi="Trebuchet MS" w:cs="Times New Roman"/>
      <w:sz w:val="20"/>
    </w:rPr>
  </w:style>
  <w:style w:type="paragraph" w:customStyle="1" w:styleId="DefaultTextCharChar">
    <w:name w:val="Default Text Char Char"/>
    <w:basedOn w:val="Normal"/>
    <w:rsid w:val="003F0570"/>
    <w:pPr>
      <w:spacing w:after="0" w:line="240" w:lineRule="auto"/>
    </w:pPr>
    <w:rPr>
      <w:rFonts w:ascii="Times New Roman" w:eastAsia="Times New Roman" w:hAnsi="Times New Roman" w:cs="Times New Roman"/>
      <w:sz w:val="24"/>
      <w:szCs w:val="20"/>
    </w:rPr>
  </w:style>
  <w:style w:type="paragraph" w:customStyle="1" w:styleId="Corptext2">
    <w:name w:val="Corp text 2"/>
    <w:basedOn w:val="Normal"/>
    <w:rsid w:val="003F0570"/>
    <w:pPr>
      <w:widowControl w:val="0"/>
      <w:suppressAutoHyphens/>
      <w:spacing w:after="0" w:line="240" w:lineRule="auto"/>
      <w:jc w:val="both"/>
    </w:pPr>
    <w:rPr>
      <w:rFonts w:ascii="Times New Roman" w:eastAsia="SimSun" w:hAnsi="Times New Roman" w:cs="Tahoma"/>
      <w:kern w:val="1"/>
      <w:sz w:val="24"/>
      <w:szCs w:val="24"/>
      <w:lang w:val="ro-RO" w:eastAsia="hi-IN" w:bidi="hi-IN"/>
    </w:rPr>
  </w:style>
  <w:style w:type="numbering" w:customStyle="1" w:styleId="ImportedStyle3">
    <w:name w:val="Imported Style 3"/>
    <w:rsid w:val="003F0570"/>
    <w:pPr>
      <w:numPr>
        <w:numId w:val="22"/>
      </w:numPr>
    </w:pPr>
  </w:style>
  <w:style w:type="character" w:customStyle="1" w:styleId="UnresolvedMention1">
    <w:name w:val="Unresolved Mention1"/>
    <w:basedOn w:val="DefaultParagraphFont"/>
    <w:uiPriority w:val="99"/>
    <w:semiHidden/>
    <w:unhideWhenUsed/>
    <w:rsid w:val="003F0570"/>
    <w:rPr>
      <w:color w:val="605E5C"/>
      <w:shd w:val="clear" w:color="auto" w:fill="E1DFDD"/>
    </w:rPr>
  </w:style>
  <w:style w:type="paragraph" w:styleId="Revision">
    <w:name w:val="Revision"/>
    <w:hidden/>
    <w:uiPriority w:val="99"/>
    <w:semiHidden/>
    <w:rsid w:val="003F0570"/>
    <w:pPr>
      <w:spacing w:after="0" w:line="240" w:lineRule="auto"/>
    </w:pPr>
    <w:rPr>
      <w:lang w:val="ro-RO"/>
    </w:rPr>
  </w:style>
  <w:style w:type="character" w:styleId="PlaceholderText">
    <w:name w:val="Placeholder Text"/>
    <w:basedOn w:val="DefaultParagraphFont"/>
    <w:uiPriority w:val="99"/>
    <w:semiHidden/>
    <w:rsid w:val="003F0570"/>
    <w:rPr>
      <w:color w:val="808080"/>
    </w:rPr>
  </w:style>
  <w:style w:type="paragraph" w:customStyle="1" w:styleId="Body">
    <w:name w:val="Body"/>
    <w:basedOn w:val="Normal"/>
    <w:link w:val="BodyChar"/>
    <w:qFormat/>
    <w:rsid w:val="003F0570"/>
    <w:pPr>
      <w:spacing w:before="120" w:after="0" w:line="240" w:lineRule="exact"/>
      <w:jc w:val="both"/>
    </w:pPr>
    <w:rPr>
      <w:rFonts w:ascii="Times New Roman" w:hAnsi="Times New Roman" w:cs="Arial"/>
      <w:sz w:val="24"/>
      <w:szCs w:val="24"/>
    </w:rPr>
  </w:style>
  <w:style w:type="character" w:customStyle="1" w:styleId="BodyChar">
    <w:name w:val="Body Char"/>
    <w:basedOn w:val="DefaultParagraphFont"/>
    <w:link w:val="Body"/>
    <w:rsid w:val="003F0570"/>
    <w:rPr>
      <w:rFonts w:ascii="Times New Roman" w:hAnsi="Times New Roman" w:cs="Arial"/>
      <w:sz w:val="24"/>
      <w:szCs w:val="24"/>
    </w:rPr>
  </w:style>
  <w:style w:type="paragraph" w:customStyle="1" w:styleId="Norm">
    <w:name w:val="Norm"/>
    <w:basedOn w:val="Normal"/>
    <w:qFormat/>
    <w:rsid w:val="003F0570"/>
    <w:pPr>
      <w:framePr w:hSpace="1701" w:wrap="around" w:vAnchor="text" w:hAnchor="page" w:x="1708" w:y="1"/>
      <w:spacing w:after="0" w:line="240" w:lineRule="exact"/>
      <w:suppressOverlap/>
      <w:jc w:val="both"/>
    </w:pPr>
    <w:rPr>
      <w:rFonts w:ascii="Times New Roman" w:hAnsi="Times New Roman" w:cs="Arial"/>
      <w:sz w:val="24"/>
      <w:szCs w:val="24"/>
    </w:rPr>
  </w:style>
  <w:style w:type="paragraph" w:customStyle="1" w:styleId="StyleHeading1AllcapsLeft0cmHanging09cm">
    <w:name w:val="Style Heading 1 + All caps Left:  0 cm Hanging:  09 cm"/>
    <w:basedOn w:val="Heading1"/>
    <w:rsid w:val="003F0570"/>
    <w:pPr>
      <w:numPr>
        <w:numId w:val="27"/>
      </w:numPr>
      <w:jc w:val="both"/>
    </w:pPr>
    <w:rPr>
      <w:caps/>
      <w:szCs w:val="20"/>
      <w:u w:val="single"/>
      <w:lang w:val="ro-RO"/>
    </w:rPr>
  </w:style>
  <w:style w:type="character" w:customStyle="1" w:styleId="l5def8">
    <w:name w:val="l5def8"/>
    <w:rsid w:val="003F0570"/>
    <w:rPr>
      <w:rFonts w:ascii="Arial" w:hAnsi="Arial" w:cs="Arial" w:hint="default"/>
      <w:color w:val="000000"/>
      <w:sz w:val="26"/>
      <w:szCs w:val="26"/>
    </w:rPr>
  </w:style>
  <w:style w:type="character" w:customStyle="1" w:styleId="A16">
    <w:name w:val="A16"/>
    <w:uiPriority w:val="99"/>
    <w:rsid w:val="003F0570"/>
    <w:rPr>
      <w:rFonts w:cs="Myriad"/>
      <w:color w:val="211D1E"/>
      <w:sz w:val="22"/>
      <w:szCs w:val="22"/>
    </w:rPr>
  </w:style>
  <w:style w:type="numbering" w:customStyle="1" w:styleId="Style1">
    <w:name w:val="Style1"/>
    <w:uiPriority w:val="99"/>
    <w:rsid w:val="003F0570"/>
    <w:pPr>
      <w:numPr>
        <w:numId w:val="26"/>
      </w:numPr>
    </w:pPr>
  </w:style>
  <w:style w:type="character" w:styleId="SubtleEmphasis">
    <w:name w:val="Subtle Emphasis"/>
    <w:basedOn w:val="DefaultParagraphFont"/>
    <w:uiPriority w:val="19"/>
    <w:rsid w:val="003F0570"/>
    <w:rPr>
      <w:i/>
      <w:iCs/>
      <w:color w:val="404040" w:themeColor="text1" w:themeTint="BF"/>
    </w:rPr>
  </w:style>
  <w:style w:type="paragraph" w:styleId="Subtitle">
    <w:name w:val="Subtitle"/>
    <w:basedOn w:val="Normal"/>
    <w:next w:val="Normal"/>
    <w:link w:val="SubtitleChar"/>
    <w:uiPriority w:val="11"/>
    <w:qFormat/>
    <w:rsid w:val="003F0570"/>
    <w:pPr>
      <w:numPr>
        <w:ilvl w:val="1"/>
      </w:numPr>
    </w:pPr>
    <w:rPr>
      <w:rFonts w:ascii="Times New Roman" w:eastAsiaTheme="minorEastAsia" w:hAnsi="Times New Roman"/>
      <w:color w:val="5A5A5A" w:themeColor="text1" w:themeTint="A5"/>
      <w:spacing w:val="15"/>
      <w:sz w:val="24"/>
      <w:lang w:val="ro-RO"/>
    </w:rPr>
  </w:style>
  <w:style w:type="character" w:customStyle="1" w:styleId="SubtitleChar">
    <w:name w:val="Subtitle Char"/>
    <w:basedOn w:val="DefaultParagraphFont"/>
    <w:link w:val="Subtitle"/>
    <w:uiPriority w:val="11"/>
    <w:rsid w:val="003F0570"/>
    <w:rPr>
      <w:rFonts w:ascii="Times New Roman" w:eastAsiaTheme="minorEastAsia" w:hAnsi="Times New Roman"/>
      <w:color w:val="5A5A5A" w:themeColor="text1" w:themeTint="A5"/>
      <w:spacing w:val="15"/>
      <w:sz w:val="24"/>
      <w:lang w:val="ro-RO"/>
    </w:rPr>
  </w:style>
  <w:style w:type="paragraph" w:customStyle="1" w:styleId="BodytextArial">
    <w:name w:val="Body text + Arial"/>
    <w:aliases w:val="Italic"/>
    <w:basedOn w:val="Title"/>
    <w:rsid w:val="003F0570"/>
    <w:pPr>
      <w:contextualSpacing/>
      <w:jc w:val="left"/>
    </w:pPr>
    <w:rPr>
      <w:rFonts w:ascii="Times New Roman" w:eastAsiaTheme="majorEastAsia" w:hAnsi="Times New Roman" w:cstheme="majorBidi"/>
      <w:b/>
      <w:spacing w:val="-10"/>
      <w:kern w:val="28"/>
      <w:sz w:val="24"/>
      <w:szCs w:val="56"/>
      <w:lang w:val="ro-RO" w:eastAsia="en-US"/>
    </w:rPr>
  </w:style>
  <w:style w:type="character" w:customStyle="1" w:styleId="l5def">
    <w:name w:val="l5def"/>
    <w:basedOn w:val="DefaultParagraphFont"/>
    <w:rsid w:val="003F0570"/>
  </w:style>
  <w:style w:type="character" w:customStyle="1" w:styleId="l5tlu">
    <w:name w:val="l5tlu"/>
    <w:basedOn w:val="DefaultParagraphFont"/>
    <w:rsid w:val="003F0570"/>
  </w:style>
  <w:style w:type="numbering" w:customStyle="1" w:styleId="LFO2">
    <w:name w:val="LFO2"/>
    <w:basedOn w:val="NoList"/>
    <w:rsid w:val="003F0570"/>
    <w:pPr>
      <w:numPr>
        <w:numId w:val="28"/>
      </w:numPr>
    </w:pPr>
  </w:style>
  <w:style w:type="character" w:customStyle="1" w:styleId="tax1">
    <w:name w:val="tax1"/>
    <w:rsid w:val="003F0570"/>
    <w:rPr>
      <w:b/>
      <w:bCs/>
      <w:sz w:val="26"/>
      <w:szCs w:val="26"/>
    </w:rPr>
  </w:style>
  <w:style w:type="character" w:customStyle="1" w:styleId="UnresolvedMention2">
    <w:name w:val="Unresolved Mention2"/>
    <w:basedOn w:val="DefaultParagraphFont"/>
    <w:uiPriority w:val="99"/>
    <w:semiHidden/>
    <w:unhideWhenUsed/>
    <w:rsid w:val="003F0570"/>
    <w:rPr>
      <w:color w:val="605E5C"/>
      <w:shd w:val="clear" w:color="auto" w:fill="E1DFDD"/>
    </w:rPr>
  </w:style>
  <w:style w:type="character" w:customStyle="1" w:styleId="UnresolvedMention3">
    <w:name w:val="Unresolved Mention3"/>
    <w:basedOn w:val="DefaultParagraphFont"/>
    <w:uiPriority w:val="99"/>
    <w:semiHidden/>
    <w:unhideWhenUsed/>
    <w:rsid w:val="003F0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12930</Words>
  <Characters>73702</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Basceanu</dc:creator>
  <cp:keywords/>
  <dc:description/>
  <cp:lastModifiedBy>Cristina Basceanu</cp:lastModifiedBy>
  <cp:revision>1</cp:revision>
  <dcterms:created xsi:type="dcterms:W3CDTF">2026-04-28T05:42:00Z</dcterms:created>
  <dcterms:modified xsi:type="dcterms:W3CDTF">2026-04-28T05:42:00Z</dcterms:modified>
</cp:coreProperties>
</file>