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DF6D" w14:textId="77777777" w:rsidR="0074253C" w:rsidRPr="006A0D94" w:rsidRDefault="0074253C" w:rsidP="0074253C">
      <w:pPr>
        <w:pStyle w:val="Body"/>
        <w:jc w:val="center"/>
        <w:rPr>
          <w:b/>
          <w:bCs/>
          <w:lang w:val="ro-RO"/>
        </w:rPr>
      </w:pPr>
      <w:r w:rsidRPr="006A0D94">
        <w:rPr>
          <w:b/>
          <w:bCs/>
          <w:lang w:val="ro-RO"/>
        </w:rPr>
        <w:t>MODEL</w:t>
      </w:r>
    </w:p>
    <w:p w14:paraId="325D1E0F" w14:textId="77777777" w:rsidR="0074253C" w:rsidRPr="006A0D94" w:rsidRDefault="0074253C" w:rsidP="0074253C">
      <w:pPr>
        <w:pStyle w:val="Body"/>
        <w:jc w:val="center"/>
        <w:rPr>
          <w:b/>
          <w:bCs/>
          <w:lang w:val="ro-RO"/>
        </w:rPr>
      </w:pPr>
      <w:r w:rsidRPr="006A0D94">
        <w:rPr>
          <w:b/>
          <w:bCs/>
          <w:lang w:val="ro-RO"/>
        </w:rPr>
        <w:t>CONTRACT SUBSECVENT</w:t>
      </w:r>
    </w:p>
    <w:p w14:paraId="3956E789" w14:textId="77777777" w:rsidR="0074253C" w:rsidRPr="006A0D94" w:rsidRDefault="0074253C" w:rsidP="0074253C">
      <w:pPr>
        <w:pStyle w:val="Body"/>
        <w:jc w:val="center"/>
        <w:rPr>
          <w:b/>
          <w:bCs/>
          <w:lang w:val="ro-RO"/>
        </w:rPr>
      </w:pPr>
      <w:r w:rsidRPr="006A0D94">
        <w:rPr>
          <w:b/>
          <w:bCs/>
          <w:lang w:val="ro-RO"/>
        </w:rPr>
        <w:t xml:space="preserve">Nr. </w:t>
      </w:r>
      <w:r>
        <w:rPr>
          <w:b/>
          <w:bCs/>
          <w:lang w:val="en-US"/>
        </w:rPr>
        <w:t>[</w:t>
      </w:r>
      <w:r>
        <w:rPr>
          <w:b/>
          <w:bCs/>
          <w:lang w:val="ro-RO"/>
        </w:rPr>
        <w:t>...</w:t>
      </w:r>
      <w:r w:rsidRPr="006A0D94">
        <w:rPr>
          <w:b/>
          <w:bCs/>
          <w:lang w:val="ro-RO"/>
        </w:rPr>
        <w:t>] / […]</w:t>
      </w:r>
    </w:p>
    <w:p w14:paraId="55FD548D" w14:textId="77777777" w:rsidR="0074253C" w:rsidRPr="006A0D94" w:rsidRDefault="0074253C" w:rsidP="0074253C">
      <w:pPr>
        <w:pStyle w:val="Body"/>
        <w:rPr>
          <w:lang w:val="ro-RO"/>
        </w:rPr>
      </w:pPr>
    </w:p>
    <w:p w14:paraId="72A180A2" w14:textId="126F485F" w:rsidR="0074253C" w:rsidRPr="006A0D94" w:rsidRDefault="0074253C" w:rsidP="0074253C">
      <w:pPr>
        <w:pStyle w:val="Body"/>
        <w:rPr>
          <w:lang w:val="ro-RO"/>
        </w:rPr>
      </w:pPr>
      <w:r w:rsidRPr="006A0D94">
        <w:rPr>
          <w:lang w:val="ro-RO"/>
        </w:rPr>
        <w:t>Prezentul Contract de achiziție publică/sectorială de  produse, (denumit în continuare „</w:t>
      </w:r>
      <w:r w:rsidRPr="006A0D94">
        <w:rPr>
          <w:b/>
          <w:bCs/>
          <w:lang w:val="ro-RO"/>
        </w:rPr>
        <w:t>Contract</w:t>
      </w:r>
      <w:r w:rsidRPr="006A0D94">
        <w:rPr>
          <w:lang w:val="ro-RO"/>
        </w:rPr>
        <w:t xml:space="preserve">”), s-a încheiat având în vedere prevederile din </w:t>
      </w:r>
      <w:r w:rsidRPr="006A0D94">
        <w:rPr>
          <w:i/>
          <w:lang w:val="ro-RO"/>
        </w:rPr>
        <w:t>Legea nr. 98/2016 privind achizițiile publice (denumită în continuare „</w:t>
      </w:r>
      <w:r w:rsidRPr="006A0D94">
        <w:rPr>
          <w:b/>
          <w:bCs/>
          <w:i/>
          <w:lang w:val="ro-RO"/>
        </w:rPr>
        <w:t>Legea nr. 98/2016”</w:t>
      </w:r>
      <w:r w:rsidRPr="006A0D94">
        <w:rPr>
          <w:i/>
          <w:lang w:val="ro-RO"/>
        </w:rPr>
        <w:t>),</w:t>
      </w:r>
      <w:r w:rsidRPr="006A0D94">
        <w:rPr>
          <w:lang w:val="ro-RO"/>
        </w:rPr>
        <w:t xml:space="preserve"> precum și orice alte prevederi legale emise în aplicarea acesteia</w:t>
      </w:r>
    </w:p>
    <w:p w14:paraId="38D0B7C5" w14:textId="77777777" w:rsidR="0074253C" w:rsidRPr="006A0D94" w:rsidRDefault="0074253C" w:rsidP="0074253C">
      <w:pPr>
        <w:pStyle w:val="Body"/>
        <w:rPr>
          <w:lang w:val="ro-RO"/>
        </w:rPr>
      </w:pPr>
      <w:r w:rsidRPr="006A0D94">
        <w:rPr>
          <w:lang w:val="ro-RO"/>
        </w:rPr>
        <w:t xml:space="preserve">încheiat în data de </w:t>
      </w:r>
      <w:r w:rsidRPr="006A0D94">
        <w:rPr>
          <w:i/>
          <w:iCs/>
          <w:lang w:val="ro-RO"/>
        </w:rPr>
        <w:t>[</w:t>
      </w:r>
      <w:proofErr w:type="spellStart"/>
      <w:r w:rsidRPr="006A0D94">
        <w:rPr>
          <w:i/>
          <w:iCs/>
          <w:lang w:val="ro-RO"/>
        </w:rPr>
        <w:t>zz</w:t>
      </w:r>
      <w:proofErr w:type="spellEnd"/>
      <w:r w:rsidRPr="006A0D94">
        <w:rPr>
          <w:i/>
          <w:iCs/>
          <w:lang w:val="ro-RO"/>
        </w:rPr>
        <w:t>/</w:t>
      </w:r>
      <w:proofErr w:type="spellStart"/>
      <w:r w:rsidRPr="006A0D94">
        <w:rPr>
          <w:i/>
          <w:iCs/>
          <w:lang w:val="ro-RO"/>
        </w:rPr>
        <w:t>ll</w:t>
      </w:r>
      <w:proofErr w:type="spellEnd"/>
      <w:r w:rsidRPr="006A0D94">
        <w:rPr>
          <w:i/>
          <w:iCs/>
          <w:lang w:val="ro-RO"/>
        </w:rPr>
        <w:t>/</w:t>
      </w:r>
      <w:proofErr w:type="spellStart"/>
      <w:r w:rsidRPr="006A0D94">
        <w:rPr>
          <w:i/>
          <w:iCs/>
          <w:lang w:val="ro-RO"/>
        </w:rPr>
        <w:t>aaaa</w:t>
      </w:r>
      <w:proofErr w:type="spellEnd"/>
      <w:r w:rsidRPr="006A0D94">
        <w:rPr>
          <w:i/>
          <w:iCs/>
          <w:lang w:val="ro-RO"/>
        </w:rPr>
        <w:t>]</w:t>
      </w:r>
      <w:r w:rsidRPr="006A0D94">
        <w:rPr>
          <w:lang w:val="ro-RO"/>
        </w:rPr>
        <w:t>, între</w:t>
      </w:r>
    </w:p>
    <w:p w14:paraId="3A26D037" w14:textId="77777777" w:rsidR="0074253C" w:rsidRPr="006A0D94" w:rsidRDefault="0074253C" w:rsidP="0074253C">
      <w:pPr>
        <w:pStyle w:val="Body"/>
        <w:rPr>
          <w:lang w:val="ro-RO"/>
        </w:rPr>
      </w:pPr>
    </w:p>
    <w:p w14:paraId="7E0EAB0A" w14:textId="2852598B" w:rsidR="0074253C" w:rsidRPr="006A0D94" w:rsidRDefault="0074253C" w:rsidP="00387AE8">
      <w:pPr>
        <w:pStyle w:val="ListNumbers"/>
        <w:numPr>
          <w:ilvl w:val="0"/>
          <w:numId w:val="0"/>
        </w:numPr>
        <w:ind w:left="680"/>
        <w:rPr>
          <w:lang w:val="ro-RO"/>
        </w:rPr>
      </w:pPr>
      <w:r w:rsidRPr="006A0D94">
        <w:rPr>
          <w:b/>
          <w:bCs/>
          <w:lang w:val="ro-RO"/>
        </w:rPr>
        <w:t xml:space="preserve">Părțile </w:t>
      </w:r>
      <w:r w:rsidR="00AE2224">
        <w:rPr>
          <w:b/>
          <w:bCs/>
          <w:lang w:val="ro-RO"/>
        </w:rPr>
        <w:t>C</w:t>
      </w:r>
      <w:r w:rsidRPr="006A0D94">
        <w:rPr>
          <w:b/>
          <w:bCs/>
          <w:lang w:val="ro-RO"/>
        </w:rPr>
        <w:t xml:space="preserve">ontractului </w:t>
      </w:r>
      <w:r w:rsidR="00AE2224">
        <w:rPr>
          <w:b/>
          <w:bCs/>
          <w:lang w:val="ro-RO"/>
        </w:rPr>
        <w:t>S</w:t>
      </w:r>
      <w:r w:rsidRPr="006A0D94">
        <w:rPr>
          <w:b/>
          <w:bCs/>
          <w:lang w:val="ro-RO"/>
        </w:rPr>
        <w:t>ubsecvent</w:t>
      </w:r>
    </w:p>
    <w:p w14:paraId="13C48F67" w14:textId="7FFCDC7C" w:rsidR="0074253C" w:rsidRPr="00F304AB" w:rsidRDefault="00CB53DE" w:rsidP="0074253C">
      <w:pPr>
        <w:pStyle w:val="Parties"/>
        <w:rPr>
          <w:bCs/>
          <w:lang w:val="ro-RO"/>
        </w:rPr>
      </w:pPr>
      <w:r w:rsidRPr="00847140">
        <w:rPr>
          <w:b/>
          <w:bCs/>
          <w:lang w:val="ro-RO"/>
        </w:rPr>
        <w:t>SCOALA SUPERIOARA DE AVIATIE CIVILA</w:t>
      </w:r>
      <w:r w:rsidRPr="00847140">
        <w:rPr>
          <w:b/>
          <w:lang w:val="ro-RO"/>
        </w:rPr>
        <w:t xml:space="preserve"> </w:t>
      </w:r>
      <w:r w:rsidRPr="00847140">
        <w:rPr>
          <w:bCs/>
          <w:lang w:val="ro-RO"/>
        </w:rPr>
        <w:t xml:space="preserve">cu sediul în Strada: </w:t>
      </w:r>
      <w:proofErr w:type="spellStart"/>
      <w:r w:rsidRPr="00847140">
        <w:rPr>
          <w:bCs/>
          <w:lang w:val="ro-RO"/>
        </w:rPr>
        <w:t>Graţioasă</w:t>
      </w:r>
      <w:proofErr w:type="spellEnd"/>
      <w:r w:rsidRPr="00847140">
        <w:rPr>
          <w:bCs/>
          <w:lang w:val="ro-RO"/>
        </w:rPr>
        <w:t xml:space="preserve">, nr. 13, sector 1, </w:t>
      </w:r>
      <w:proofErr w:type="spellStart"/>
      <w:r w:rsidRPr="00847140">
        <w:rPr>
          <w:bCs/>
          <w:lang w:val="ro-RO"/>
        </w:rPr>
        <w:t>Bucuresti</w:t>
      </w:r>
      <w:proofErr w:type="spellEnd"/>
      <w:r w:rsidRPr="00847140">
        <w:rPr>
          <w:bCs/>
          <w:lang w:val="ro-RO"/>
        </w:rPr>
        <w:t xml:space="preserve"> și adresă de corespondență în Strada: </w:t>
      </w:r>
      <w:proofErr w:type="spellStart"/>
      <w:r w:rsidRPr="00847140">
        <w:rPr>
          <w:bCs/>
          <w:lang w:val="ro-RO"/>
        </w:rPr>
        <w:t>Graţioasă</w:t>
      </w:r>
      <w:proofErr w:type="spellEnd"/>
      <w:r w:rsidRPr="00847140">
        <w:rPr>
          <w:bCs/>
          <w:lang w:val="ro-RO"/>
        </w:rPr>
        <w:t xml:space="preserve">, nr. 13, sector 1, </w:t>
      </w:r>
      <w:proofErr w:type="spellStart"/>
      <w:r w:rsidRPr="00847140">
        <w:rPr>
          <w:bCs/>
          <w:lang w:val="ro-RO"/>
        </w:rPr>
        <w:t>Bucuresti</w:t>
      </w:r>
      <w:proofErr w:type="spellEnd"/>
      <w:r w:rsidRPr="00847140">
        <w:rPr>
          <w:bCs/>
          <w:lang w:val="ro-RO"/>
        </w:rPr>
        <w:t>, cod fiscal</w:t>
      </w:r>
      <w:r w:rsidRPr="00847140">
        <w:rPr>
          <w:bCs/>
        </w:rPr>
        <w:t xml:space="preserve"> </w:t>
      </w:r>
      <w:r w:rsidRPr="00847140">
        <w:rPr>
          <w:bCs/>
          <w:lang w:val="ro-RO"/>
        </w:rPr>
        <w:t>RO 11534322, cont bancar/ Trezoreria Statului […], reprezentat prin Adrian Prisecaru</w:t>
      </w:r>
      <w:r w:rsidR="0074253C" w:rsidRPr="006A0D94">
        <w:rPr>
          <w:b/>
          <w:lang w:val="ro-RO"/>
        </w:rPr>
        <w:t>,</w:t>
      </w:r>
      <w:r w:rsidR="0074253C" w:rsidRPr="006A0D94">
        <w:rPr>
          <w:lang w:val="ro-RO"/>
        </w:rPr>
        <w:t xml:space="preserve"> </w:t>
      </w:r>
      <w:r w:rsidRPr="00CB53DE">
        <w:rPr>
          <w:lang w:val="ro-RO"/>
        </w:rPr>
        <w:t xml:space="preserve">în calitate de </w:t>
      </w:r>
      <w:r w:rsidRPr="00CB53DE">
        <w:rPr>
          <w:b/>
          <w:lang w:val="ro-RO"/>
        </w:rPr>
        <w:t>parte la Acordul-cadru nr. […]</w:t>
      </w:r>
      <w:r w:rsidR="0074253C" w:rsidRPr="006A0D94">
        <w:rPr>
          <w:lang w:val="ro-RO"/>
        </w:rPr>
        <w:t>numit în continuare “</w:t>
      </w:r>
      <w:r w:rsidR="0074253C" w:rsidRPr="006A0D94">
        <w:rPr>
          <w:b/>
          <w:bCs/>
          <w:lang w:val="ro-RO"/>
        </w:rPr>
        <w:t>A</w:t>
      </w:r>
      <w:r w:rsidR="00A9606D">
        <w:rPr>
          <w:b/>
          <w:bCs/>
          <w:lang w:val="ro-RO"/>
        </w:rPr>
        <w:t>utoritate contractantă</w:t>
      </w:r>
      <w:r w:rsidR="0074253C" w:rsidRPr="006A0D94">
        <w:rPr>
          <w:lang w:val="ro-RO"/>
        </w:rPr>
        <w:t xml:space="preserve">”, </w:t>
      </w:r>
      <w:r w:rsidR="0074253C" w:rsidRPr="006A0D94">
        <w:rPr>
          <w:bCs/>
          <w:lang w:val="ro-RO"/>
        </w:rPr>
        <w:t>pe de o parte</w:t>
      </w:r>
    </w:p>
    <w:p w14:paraId="76BE2421" w14:textId="77777777" w:rsidR="0074253C" w:rsidRPr="006A0D94" w:rsidRDefault="0074253C" w:rsidP="0074253C">
      <w:pPr>
        <w:pStyle w:val="Body"/>
        <w:rPr>
          <w:bCs/>
          <w:lang w:val="ro-RO"/>
        </w:rPr>
      </w:pPr>
      <w:r>
        <w:rPr>
          <w:bCs/>
          <w:lang w:val="ro-RO"/>
        </w:rPr>
        <w:t>ș</w:t>
      </w:r>
      <w:r w:rsidRPr="006A0D94">
        <w:rPr>
          <w:bCs/>
          <w:lang w:val="ro-RO"/>
        </w:rPr>
        <w:t>i</w:t>
      </w:r>
    </w:p>
    <w:p w14:paraId="379C64DF" w14:textId="77777777" w:rsidR="00CB53DE" w:rsidRDefault="00CB53DE" w:rsidP="00CB53DE">
      <w:pPr>
        <w:pStyle w:val="Parties"/>
        <w:rPr>
          <w:lang w:val="ro-RO"/>
        </w:rPr>
      </w:pPr>
      <w:r>
        <w:rPr>
          <w:b/>
          <w:lang w:val="ro-RO"/>
        </w:rPr>
        <w:t xml:space="preserve">S.C. […] </w:t>
      </w:r>
      <w:r>
        <w:rPr>
          <w:lang w:val="ro-RO"/>
        </w:rPr>
        <w:t>cu sediul în […], nr. de înregistrare în Registrul Comerțului, telefon […], fax […], având CIF […], cont IBAN […] deschis la […], reprezentată prin […], având funcția</w:t>
      </w:r>
      <w:r>
        <w:rPr>
          <w:b/>
          <w:lang w:val="ro-RO"/>
        </w:rPr>
        <w:t xml:space="preserve"> </w:t>
      </w:r>
      <w:r>
        <w:rPr>
          <w:lang w:val="ro-RO"/>
        </w:rPr>
        <w:t>[…]</w:t>
      </w:r>
      <w:r>
        <w:rPr>
          <w:b/>
          <w:lang w:val="ro-RO"/>
        </w:rPr>
        <w:t>,</w:t>
      </w:r>
      <w:r>
        <w:rPr>
          <w:lang w:val="ro-RO"/>
        </w:rPr>
        <w:t xml:space="preserve"> în calitate de Promitent-Furnizor </w:t>
      </w:r>
      <w:r>
        <w:rPr>
          <w:b/>
          <w:lang w:val="ro-RO"/>
        </w:rPr>
        <w:t xml:space="preserve">în Acordul-cadru nr. […], </w:t>
      </w:r>
      <w:r>
        <w:rPr>
          <w:lang w:val="ro-RO"/>
        </w:rPr>
        <w:t>numit în continuare “</w:t>
      </w:r>
      <w:r>
        <w:rPr>
          <w:b/>
          <w:lang w:val="ro-RO"/>
        </w:rPr>
        <w:t>Contractant</w:t>
      </w:r>
      <w:r>
        <w:rPr>
          <w:lang w:val="ro-RO"/>
        </w:rPr>
        <w:t>”,</w:t>
      </w:r>
    </w:p>
    <w:p w14:paraId="20053AF6" w14:textId="77777777" w:rsidR="00CB53DE" w:rsidRPr="00CB53DE" w:rsidRDefault="00CB53DE" w:rsidP="00CB53DE">
      <w:pPr>
        <w:pStyle w:val="Parties"/>
        <w:numPr>
          <w:ilvl w:val="0"/>
          <w:numId w:val="0"/>
        </w:numPr>
        <w:ind w:left="680"/>
        <w:rPr>
          <w:lang w:val="ro-RO"/>
        </w:rPr>
      </w:pPr>
    </w:p>
    <w:p w14:paraId="0E5B65E7" w14:textId="77777777" w:rsidR="0074253C" w:rsidRPr="006A0D94" w:rsidRDefault="0074253C" w:rsidP="0074253C">
      <w:pPr>
        <w:pStyle w:val="Body"/>
        <w:rPr>
          <w:lang w:val="ro-RO"/>
        </w:rPr>
      </w:pPr>
      <w:r w:rsidRPr="006A0D94">
        <w:rPr>
          <w:lang w:val="ro-RO"/>
        </w:rPr>
        <w:t>Pe de altă parte,</w:t>
      </w:r>
    </w:p>
    <w:p w14:paraId="636117AC" w14:textId="77777777" w:rsidR="0074253C" w:rsidRPr="00F304AB" w:rsidRDefault="0074253C" w:rsidP="0074253C">
      <w:pPr>
        <w:pStyle w:val="Body"/>
        <w:rPr>
          <w:lang w:val="ro-RO"/>
        </w:rPr>
      </w:pPr>
      <w:r w:rsidRPr="006A0D94">
        <w:rPr>
          <w:lang w:val="ro-RO"/>
        </w:rPr>
        <w:t>Fiecare denumit în continuare ”Parte” și împreună ”Părți”;</w:t>
      </w:r>
    </w:p>
    <w:p w14:paraId="72C866F4" w14:textId="2EFFB910" w:rsidR="0074253C" w:rsidRPr="00FC4352" w:rsidRDefault="00387AE8" w:rsidP="004E0269">
      <w:pPr>
        <w:pStyle w:val="Level1"/>
        <w:numPr>
          <w:ilvl w:val="0"/>
          <w:numId w:val="77"/>
        </w:numPr>
        <w:rPr>
          <w:lang w:val="ro-RO"/>
        </w:rPr>
      </w:pPr>
      <w:r>
        <w:rPr>
          <w:lang w:val="ro-RO"/>
        </w:rPr>
        <w:t>CAPITOLUL</w:t>
      </w:r>
      <w:r w:rsidR="0074253C" w:rsidRPr="00F66FB4">
        <w:rPr>
          <w:lang w:val="ro-RO"/>
        </w:rPr>
        <w:t xml:space="preserve"> </w:t>
      </w:r>
      <w:r w:rsidR="00AE2224">
        <w:rPr>
          <w:lang w:val="ro-RO"/>
        </w:rPr>
        <w:t>1</w:t>
      </w:r>
      <w:r w:rsidR="0074253C" w:rsidRPr="00F66FB4">
        <w:rPr>
          <w:lang w:val="ro-RO"/>
        </w:rPr>
        <w:t xml:space="preserve"> – A</w:t>
      </w:r>
      <w:r w:rsidR="002F0AF1">
        <w:rPr>
          <w:lang w:val="ro-RO"/>
        </w:rPr>
        <w:t>SPECTE GENERALE REFERITOARE LA OBIECTUL CONTRACTULUI SUBSECVENT</w:t>
      </w:r>
    </w:p>
    <w:p w14:paraId="0D22866B" w14:textId="77777777" w:rsidR="0074253C" w:rsidRPr="006A0D94" w:rsidRDefault="0074253C" w:rsidP="0074253C">
      <w:pPr>
        <w:pStyle w:val="Level2"/>
        <w:rPr>
          <w:lang w:val="ro-RO"/>
        </w:rPr>
      </w:pPr>
      <w:r w:rsidRPr="006A0D94">
        <w:rPr>
          <w:b/>
          <w:bCs/>
          <w:lang w:val="ro-RO"/>
        </w:rPr>
        <w:t>Obiectul și scopul Contractului Subsecvent</w:t>
      </w:r>
    </w:p>
    <w:p w14:paraId="008B8061" w14:textId="2980D50A" w:rsidR="0074253C" w:rsidRDefault="0074253C" w:rsidP="0074253C">
      <w:pPr>
        <w:pStyle w:val="Level3"/>
        <w:rPr>
          <w:lang w:val="ro-RO"/>
        </w:rPr>
      </w:pPr>
      <w:r w:rsidRPr="006A0D94">
        <w:rPr>
          <w:lang w:val="ro-RO"/>
        </w:rPr>
        <w:t>Obiectul prezentului Contract îl reprezintă furnizarea [</w:t>
      </w:r>
      <w:r w:rsidRPr="006A0D94">
        <w:rPr>
          <w:i/>
          <w:iCs/>
          <w:lang w:val="ro-RO"/>
        </w:rPr>
        <w:t>denumirea produselor ce urmează a fi furnizate</w:t>
      </w:r>
      <w:r w:rsidRPr="006A0D94">
        <w:rPr>
          <w:lang w:val="ro-RO"/>
        </w:rPr>
        <w:t>], denumite în continuare Produse, pe care Contractantul se obligă să le furnizeze în conformitate cu prevederile din acordul-cadru, prezentul contract, Caietul de sarcini, Propunerea tehnică și propunerea financiară.</w:t>
      </w:r>
    </w:p>
    <w:p w14:paraId="5AA63597" w14:textId="77777777" w:rsidR="006E05EA" w:rsidRDefault="006E05EA" w:rsidP="006E05EA">
      <w:pPr>
        <w:pStyle w:val="Level3"/>
        <w:rPr>
          <w:lang w:val="ro-RO"/>
        </w:rPr>
      </w:pPr>
      <w:r>
        <w:rPr>
          <w:lang w:val="ro-RO"/>
        </w:rPr>
        <w:t>Cantitatea produselor care urmează a fi livrată în baza contractului subsecvent este de:  ……………….  ……………;</w:t>
      </w:r>
    </w:p>
    <w:p w14:paraId="2C287AE6" w14:textId="653B309C" w:rsidR="006E05EA" w:rsidRDefault="006E05EA" w:rsidP="006E05EA">
      <w:pPr>
        <w:pStyle w:val="Level3"/>
        <w:rPr>
          <w:lang w:val="ro-RO"/>
        </w:rPr>
      </w:pPr>
      <w:r>
        <w:rPr>
          <w:lang w:val="ro-RO"/>
        </w:rPr>
        <w:t>Contractantul</w:t>
      </w:r>
      <w:r>
        <w:rPr>
          <w:spacing w:val="-17"/>
          <w:lang w:val="ro-RO"/>
        </w:rPr>
        <w:t xml:space="preserve"> </w:t>
      </w:r>
      <w:r>
        <w:rPr>
          <w:lang w:val="ro-RO"/>
        </w:rPr>
        <w:t>se</w:t>
      </w:r>
      <w:r>
        <w:rPr>
          <w:spacing w:val="-15"/>
          <w:lang w:val="ro-RO"/>
        </w:rPr>
        <w:t xml:space="preserve"> </w:t>
      </w:r>
      <w:r>
        <w:rPr>
          <w:lang w:val="ro-RO"/>
        </w:rPr>
        <w:t>obligă</w:t>
      </w:r>
      <w:r>
        <w:rPr>
          <w:spacing w:val="-18"/>
          <w:lang w:val="ro-RO"/>
        </w:rPr>
        <w:t xml:space="preserve"> </w:t>
      </w:r>
      <w:r>
        <w:rPr>
          <w:lang w:val="ro-RO"/>
        </w:rPr>
        <w:t>să</w:t>
      </w:r>
      <w:r>
        <w:rPr>
          <w:spacing w:val="-13"/>
          <w:lang w:val="ro-RO"/>
        </w:rPr>
        <w:t xml:space="preserve"> </w:t>
      </w:r>
      <w:r>
        <w:rPr>
          <w:lang w:val="ro-RO"/>
        </w:rPr>
        <w:t>furnizeze</w:t>
      </w:r>
      <w:r>
        <w:rPr>
          <w:spacing w:val="-15"/>
          <w:lang w:val="ro-RO"/>
        </w:rPr>
        <w:t xml:space="preserve"> </w:t>
      </w:r>
      <w:r>
        <w:rPr>
          <w:lang w:val="ro-RO"/>
        </w:rPr>
        <w:t>produsele</w:t>
      </w:r>
      <w:r>
        <w:rPr>
          <w:spacing w:val="-16"/>
          <w:lang w:val="ro-RO"/>
        </w:rPr>
        <w:t xml:space="preserve"> </w:t>
      </w:r>
      <w:r>
        <w:rPr>
          <w:lang w:val="ro-RO"/>
        </w:rPr>
        <w:t>la</w:t>
      </w:r>
      <w:r>
        <w:rPr>
          <w:spacing w:val="-16"/>
          <w:lang w:val="ro-RO"/>
        </w:rPr>
        <w:t xml:space="preserve"> </w:t>
      </w:r>
      <w:r>
        <w:rPr>
          <w:lang w:val="ro-RO"/>
        </w:rPr>
        <w:t>adresa/adresele</w:t>
      </w:r>
      <w:r>
        <w:rPr>
          <w:spacing w:val="-17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14"/>
          <w:lang w:val="ro-RO"/>
        </w:rPr>
        <w:t xml:space="preserve"> </w:t>
      </w:r>
      <w:r>
        <w:rPr>
          <w:lang w:val="ro-RO"/>
        </w:rPr>
        <w:t>livrare după cum urmează:</w:t>
      </w:r>
    </w:p>
    <w:p w14:paraId="27FFA6FE" w14:textId="77777777" w:rsidR="006E05EA" w:rsidRDefault="006E05EA" w:rsidP="001349D2">
      <w:pPr>
        <w:pStyle w:val="Level3"/>
        <w:numPr>
          <w:ilvl w:val="0"/>
          <w:numId w:val="0"/>
        </w:numPr>
        <w:ind w:left="1361"/>
        <w:rPr>
          <w:rFonts w:cs="Arial"/>
          <w:szCs w:val="20"/>
          <w:lang w:val="ro-RO"/>
        </w:rPr>
      </w:pPr>
      <w:r>
        <w:rPr>
          <w:rFonts w:cs="Arial"/>
          <w:szCs w:val="20"/>
          <w:lang w:val="ro-RO"/>
        </w:rPr>
        <w:t>……………….  ……………;</w:t>
      </w:r>
    </w:p>
    <w:p w14:paraId="07BC42EE" w14:textId="0D4A398C" w:rsidR="006E05EA" w:rsidRDefault="006E05EA" w:rsidP="006E05EA">
      <w:pPr>
        <w:pStyle w:val="Level3"/>
        <w:rPr>
          <w:lang w:val="ro-RO"/>
        </w:rPr>
      </w:pPr>
      <w:r>
        <w:rPr>
          <w:lang w:val="ro-RO"/>
        </w:rPr>
        <w:t xml:space="preserve">Achizitorul se obligă să </w:t>
      </w:r>
      <w:proofErr w:type="spellStart"/>
      <w:r>
        <w:rPr>
          <w:lang w:val="ro-RO"/>
        </w:rPr>
        <w:t>achiziţioneze</w:t>
      </w:r>
      <w:proofErr w:type="spellEnd"/>
      <w:r>
        <w:rPr>
          <w:lang w:val="ro-RO"/>
        </w:rPr>
        <w:t xml:space="preserve"> produsele prevăzute la art. 1.1.1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să plătească </w:t>
      </w:r>
      <w:proofErr w:type="spellStart"/>
      <w:r>
        <w:rPr>
          <w:lang w:val="ro-RO"/>
        </w:rPr>
        <w:t>preţul</w:t>
      </w:r>
      <w:proofErr w:type="spellEnd"/>
      <w:r>
        <w:rPr>
          <w:lang w:val="ro-RO"/>
        </w:rPr>
        <w:t xml:space="preserve"> convenit la art. 1.1.</w:t>
      </w:r>
      <w:r w:rsidR="001349D2">
        <w:rPr>
          <w:lang w:val="ro-RO"/>
        </w:rPr>
        <w:t>5</w:t>
      </w:r>
      <w:r>
        <w:rPr>
          <w:lang w:val="ro-RO"/>
        </w:rPr>
        <w:t>.</w:t>
      </w:r>
    </w:p>
    <w:p w14:paraId="4E79A99D" w14:textId="12386977" w:rsidR="006E05EA" w:rsidRPr="006A0D94" w:rsidRDefault="006E05EA" w:rsidP="006E05EA">
      <w:pPr>
        <w:pStyle w:val="Level3"/>
        <w:rPr>
          <w:lang w:val="ro-RO"/>
        </w:rPr>
      </w:pPr>
      <w:proofErr w:type="spellStart"/>
      <w:r w:rsidRPr="006676C1">
        <w:rPr>
          <w:lang w:val="fr-BE"/>
        </w:rPr>
        <w:t>Valoarea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contractului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subsecvent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aferentă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produselor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specificate</w:t>
      </w:r>
      <w:proofErr w:type="spellEnd"/>
      <w:r w:rsidRPr="006676C1">
        <w:rPr>
          <w:lang w:val="fr-BE"/>
        </w:rPr>
        <w:t xml:space="preserve"> la art. 6 </w:t>
      </w:r>
      <w:proofErr w:type="spellStart"/>
      <w:r w:rsidRPr="006676C1">
        <w:rPr>
          <w:lang w:val="fr-BE"/>
        </w:rPr>
        <w:t>din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prezentul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contract</w:t>
      </w:r>
      <w:proofErr w:type="spellEnd"/>
      <w:r w:rsidRPr="006676C1">
        <w:rPr>
          <w:spacing w:val="-16"/>
          <w:lang w:val="fr-BE"/>
        </w:rPr>
        <w:t xml:space="preserve"> </w:t>
      </w:r>
      <w:proofErr w:type="spellStart"/>
      <w:r w:rsidRPr="006676C1">
        <w:rPr>
          <w:lang w:val="fr-BE"/>
        </w:rPr>
        <w:t>subsecvent</w:t>
      </w:r>
      <w:proofErr w:type="spellEnd"/>
      <w:r w:rsidRPr="006676C1">
        <w:rPr>
          <w:lang w:val="fr-BE"/>
        </w:rPr>
        <w:t>,</w:t>
      </w:r>
      <w:r w:rsidRPr="006676C1">
        <w:rPr>
          <w:spacing w:val="-15"/>
          <w:lang w:val="fr-BE"/>
        </w:rPr>
        <w:t xml:space="preserve"> </w:t>
      </w:r>
      <w:r w:rsidRPr="006676C1">
        <w:rPr>
          <w:lang w:val="fr-BE"/>
        </w:rPr>
        <w:t>este</w:t>
      </w:r>
      <w:r w:rsidRPr="006676C1">
        <w:rPr>
          <w:spacing w:val="-15"/>
          <w:lang w:val="fr-BE"/>
        </w:rPr>
        <w:t xml:space="preserve"> </w:t>
      </w:r>
      <w:r w:rsidRPr="006676C1">
        <w:rPr>
          <w:lang w:val="fr-BE"/>
        </w:rPr>
        <w:t xml:space="preserve">de.................... </w:t>
      </w:r>
      <w:proofErr w:type="gramStart"/>
      <w:r w:rsidRPr="006676C1">
        <w:rPr>
          <w:lang w:val="fr-BE"/>
        </w:rPr>
        <w:t>lei</w:t>
      </w:r>
      <w:proofErr w:type="gramEnd"/>
      <w:r w:rsidRPr="006676C1">
        <w:rPr>
          <w:spacing w:val="-15"/>
          <w:lang w:val="fr-BE"/>
        </w:rPr>
        <w:t xml:space="preserve"> </w:t>
      </w:r>
      <w:proofErr w:type="spellStart"/>
      <w:r w:rsidRPr="006676C1">
        <w:rPr>
          <w:lang w:val="fr-BE"/>
        </w:rPr>
        <w:t>fără</w:t>
      </w:r>
      <w:proofErr w:type="spellEnd"/>
      <w:r w:rsidRPr="006676C1">
        <w:rPr>
          <w:spacing w:val="-14"/>
          <w:lang w:val="fr-BE"/>
        </w:rPr>
        <w:t xml:space="preserve"> </w:t>
      </w:r>
      <w:proofErr w:type="gramStart"/>
      <w:r w:rsidRPr="006676C1">
        <w:rPr>
          <w:lang w:val="fr-BE"/>
        </w:rPr>
        <w:t>T.V.A</w:t>
      </w:r>
      <w:r w:rsidRPr="006676C1">
        <w:rPr>
          <w:spacing w:val="-15"/>
          <w:lang w:val="fr-BE"/>
        </w:rPr>
        <w:t xml:space="preserve"> </w:t>
      </w:r>
      <w:r w:rsidRPr="006676C1">
        <w:rPr>
          <w:lang w:val="fr-BE"/>
        </w:rPr>
        <w:t>.</w:t>
      </w:r>
      <w:proofErr w:type="gramEnd"/>
      <w:r w:rsidRPr="006676C1">
        <w:rPr>
          <w:lang w:val="fr-BE"/>
        </w:rPr>
        <w:t>,</w:t>
      </w:r>
      <w:r w:rsidRPr="006676C1">
        <w:rPr>
          <w:spacing w:val="-15"/>
          <w:lang w:val="fr-BE"/>
        </w:rPr>
        <w:t xml:space="preserve"> </w:t>
      </w:r>
      <w:r w:rsidRPr="006676C1">
        <w:rPr>
          <w:lang w:val="fr-BE"/>
        </w:rPr>
        <w:t>la</w:t>
      </w:r>
      <w:r w:rsidRPr="006676C1">
        <w:rPr>
          <w:spacing w:val="-12"/>
          <w:lang w:val="fr-BE"/>
        </w:rPr>
        <w:t xml:space="preserve"> </w:t>
      </w:r>
      <w:r w:rsidRPr="006676C1">
        <w:rPr>
          <w:lang w:val="fr-BE"/>
        </w:rPr>
        <w:t>care</w:t>
      </w:r>
      <w:r w:rsidRPr="006676C1">
        <w:rPr>
          <w:spacing w:val="-13"/>
          <w:lang w:val="fr-BE"/>
        </w:rPr>
        <w:t xml:space="preserve"> </w:t>
      </w:r>
      <w:r w:rsidRPr="006676C1">
        <w:rPr>
          <w:lang w:val="fr-BE"/>
        </w:rPr>
        <w:t>se</w:t>
      </w:r>
      <w:r w:rsidRPr="006676C1">
        <w:rPr>
          <w:spacing w:val="-12"/>
          <w:lang w:val="fr-BE"/>
        </w:rPr>
        <w:t xml:space="preserve"> </w:t>
      </w:r>
      <w:proofErr w:type="spellStart"/>
      <w:r w:rsidRPr="006676C1">
        <w:rPr>
          <w:lang w:val="fr-BE"/>
        </w:rPr>
        <w:t>adaugă</w:t>
      </w:r>
      <w:proofErr w:type="spellEnd"/>
      <w:r w:rsidRPr="006676C1">
        <w:rPr>
          <w:spacing w:val="-12"/>
          <w:lang w:val="fr-BE"/>
        </w:rPr>
        <w:t xml:space="preserve"> </w:t>
      </w:r>
      <w:r w:rsidRPr="006676C1">
        <w:rPr>
          <w:lang w:val="fr-BE"/>
        </w:rPr>
        <w:t>TVA</w:t>
      </w:r>
      <w:r w:rsidR="00E248DE" w:rsidRPr="006676C1">
        <w:rPr>
          <w:lang w:val="fr-BE"/>
        </w:rPr>
        <w:t>.</w:t>
      </w:r>
    </w:p>
    <w:p w14:paraId="02C8C3FC" w14:textId="599650D2" w:rsidR="0074253C" w:rsidRPr="006A0D94" w:rsidRDefault="00792C64" w:rsidP="0074253C">
      <w:pPr>
        <w:pStyle w:val="Level2"/>
        <w:rPr>
          <w:lang w:val="ro-RO"/>
        </w:rPr>
      </w:pPr>
      <w:r>
        <w:rPr>
          <w:b/>
          <w:bCs/>
          <w:lang w:val="ro-RO"/>
        </w:rPr>
        <w:t>A</w:t>
      </w:r>
      <w:r w:rsidR="0074253C" w:rsidRPr="006A0D94">
        <w:rPr>
          <w:b/>
          <w:bCs/>
          <w:lang w:val="ro-RO"/>
        </w:rPr>
        <w:t>justarea prețului</w:t>
      </w:r>
    </w:p>
    <w:p w14:paraId="60FAFE73" w14:textId="213D0570" w:rsidR="0074253C" w:rsidRPr="006A0D94" w:rsidRDefault="0074253C" w:rsidP="0074253C">
      <w:pPr>
        <w:pStyle w:val="Level3"/>
        <w:rPr>
          <w:lang w:val="ro-RO"/>
        </w:rPr>
      </w:pPr>
      <w:r w:rsidRPr="006A0D94">
        <w:rPr>
          <w:lang w:val="ro-RO"/>
        </w:rPr>
        <w:lastRenderedPageBreak/>
        <w:t xml:space="preserve">Prețul se va ajusta conform mecanismului prevăzut </w:t>
      </w:r>
      <w:r w:rsidR="00896E89">
        <w:rPr>
          <w:lang w:val="ro-RO"/>
        </w:rPr>
        <w:t>în Acordul-Cadru.</w:t>
      </w:r>
    </w:p>
    <w:p w14:paraId="743E4DB1" w14:textId="77777777" w:rsidR="0074253C" w:rsidRPr="006A0D94" w:rsidRDefault="0074253C" w:rsidP="0002020F">
      <w:pPr>
        <w:pStyle w:val="Body3"/>
        <w:ind w:left="0"/>
        <w:rPr>
          <w:lang w:val="ro-RO"/>
        </w:rPr>
      </w:pPr>
    </w:p>
    <w:p w14:paraId="15377CA9" w14:textId="69BBD1F1" w:rsidR="0074253C" w:rsidRPr="006A0D94" w:rsidRDefault="0074253C" w:rsidP="0074253C">
      <w:pPr>
        <w:pStyle w:val="Level3"/>
        <w:rPr>
          <w:lang w:val="ro-RO"/>
        </w:rPr>
      </w:pPr>
      <w:r w:rsidRPr="006A0D94">
        <w:rPr>
          <w:lang w:val="ro-RO"/>
        </w:rPr>
        <w:t>Prețurile sunt exprimate în lei, fără TVA și includ toate cheltuielile ocazionate de furnizarea și livrarea Produselor</w:t>
      </w:r>
      <w:r w:rsidR="00B70D7E">
        <w:rPr>
          <w:lang w:val="ro-RO"/>
        </w:rPr>
        <w:t>.</w:t>
      </w:r>
    </w:p>
    <w:p w14:paraId="0CB60E87" w14:textId="5A88B978" w:rsidR="0074253C" w:rsidRPr="006A0D94" w:rsidRDefault="0074253C" w:rsidP="0074253C">
      <w:pPr>
        <w:pStyle w:val="Level3"/>
        <w:rPr>
          <w:lang w:val="ro-RO"/>
        </w:rPr>
      </w:pPr>
      <w:r w:rsidRPr="006A0D94">
        <w:rPr>
          <w:lang w:val="ro-RO"/>
        </w:rPr>
        <w:t xml:space="preserve">Prin excepție de la prevederile art. </w:t>
      </w:r>
      <w:r w:rsidR="00AE2224">
        <w:rPr>
          <w:lang w:val="ro-RO"/>
        </w:rPr>
        <w:t>1</w:t>
      </w:r>
      <w:r w:rsidRPr="006A0D94">
        <w:rPr>
          <w:lang w:val="ro-RO"/>
        </w:rPr>
        <w:t xml:space="preserve">.2.1 în măsura în care prețul contractului se ajustează potrivit dispozițiilor din acordul cadru, prețul </w:t>
      </w:r>
      <w:r w:rsidR="001D3875">
        <w:rPr>
          <w:lang w:val="ro-RO"/>
        </w:rPr>
        <w:t>C</w:t>
      </w:r>
      <w:r w:rsidRPr="006A0D94">
        <w:rPr>
          <w:lang w:val="ro-RO"/>
        </w:rPr>
        <w:t xml:space="preserve">ontractului </w:t>
      </w:r>
      <w:r w:rsidR="001D3875">
        <w:rPr>
          <w:lang w:val="ro-RO"/>
        </w:rPr>
        <w:t>S</w:t>
      </w:r>
      <w:r w:rsidRPr="006A0D94">
        <w:rPr>
          <w:lang w:val="ro-RO"/>
        </w:rPr>
        <w:t>ubsecvent se modifică în mod corespunzător pentru produsele care se livrează ulterior modificării dispozițiilor din acordul-cadru.</w:t>
      </w:r>
    </w:p>
    <w:p w14:paraId="3F580E2F" w14:textId="5686010A" w:rsidR="0074253C" w:rsidRDefault="0074253C" w:rsidP="0074253C">
      <w:pPr>
        <w:pStyle w:val="Level3"/>
        <w:rPr>
          <w:lang w:val="ro-RO"/>
        </w:rPr>
      </w:pPr>
      <w:r w:rsidRPr="006A0D94">
        <w:rPr>
          <w:lang w:val="ro-RO"/>
        </w:rPr>
        <w:t xml:space="preserve">Prețul contractului va fi ajustat după următoarea formulă: </w:t>
      </w:r>
    </w:p>
    <w:p w14:paraId="26D9325B" w14:textId="77777777" w:rsidR="00847140" w:rsidRPr="00847140" w:rsidRDefault="00847140" w:rsidP="00847140">
      <w:pPr>
        <w:pStyle w:val="Level3"/>
        <w:numPr>
          <w:ilvl w:val="0"/>
          <w:numId w:val="0"/>
        </w:numPr>
        <w:ind w:left="1361"/>
        <w:rPr>
          <w:lang w:val="ro-RO"/>
        </w:rPr>
      </w:pPr>
      <w:r w:rsidRPr="00847140">
        <w:rPr>
          <w:lang w:val="ro-RO"/>
        </w:rPr>
        <w:t xml:space="preserve">In conformitate cu </w:t>
      </w:r>
      <w:proofErr w:type="spellStart"/>
      <w:r w:rsidRPr="00847140">
        <w:rPr>
          <w:lang w:val="ro-RO"/>
        </w:rPr>
        <w:t>art</w:t>
      </w:r>
      <w:proofErr w:type="spellEnd"/>
      <w:r w:rsidRPr="00847140">
        <w:rPr>
          <w:lang w:val="ro-RO"/>
        </w:rPr>
        <w:t xml:space="preserve"> 222^2, alin. (1) din Legea 98/2016, prețul poate fi ajustat prin actualizare în cazul în care pe piață au apărut anumite condiții, în urma cărora s-a constatat creșterea/diminuarea indicilor de preț pentru elemente constitutive ale ofertei, al căror efect se reflectă în creșterea/ diminuarea costurilor pe baza cărora s-a fundamentat prețul acordului-cadru.</w:t>
      </w:r>
    </w:p>
    <w:p w14:paraId="756D8ADF" w14:textId="77777777" w:rsidR="00847140" w:rsidRPr="00847140" w:rsidRDefault="00847140" w:rsidP="00847140">
      <w:pPr>
        <w:pStyle w:val="Level3"/>
        <w:numPr>
          <w:ilvl w:val="0"/>
          <w:numId w:val="0"/>
        </w:numPr>
        <w:ind w:left="1361"/>
        <w:rPr>
          <w:lang w:val="ro-RO"/>
        </w:rPr>
      </w:pPr>
      <w:r w:rsidRPr="00847140">
        <w:rPr>
          <w:lang w:val="ro-RO"/>
        </w:rPr>
        <w:t xml:space="preserve">Modul acceptat de ajustare a </w:t>
      </w:r>
      <w:proofErr w:type="spellStart"/>
      <w:r w:rsidRPr="00847140">
        <w:rPr>
          <w:lang w:val="ro-RO"/>
        </w:rPr>
        <w:t>pretului</w:t>
      </w:r>
      <w:proofErr w:type="spellEnd"/>
      <w:r w:rsidRPr="00847140">
        <w:rPr>
          <w:lang w:val="ro-RO"/>
        </w:rPr>
        <w:t xml:space="preserve"> Acordului-cadru este </w:t>
      </w:r>
      <w:proofErr w:type="spellStart"/>
      <w:r w:rsidRPr="00847140">
        <w:rPr>
          <w:lang w:val="ro-RO"/>
        </w:rPr>
        <w:t>urmatorul</w:t>
      </w:r>
      <w:proofErr w:type="spellEnd"/>
      <w:r w:rsidRPr="00847140">
        <w:rPr>
          <w:lang w:val="ro-RO"/>
        </w:rPr>
        <w:t>:</w:t>
      </w:r>
    </w:p>
    <w:p w14:paraId="06758799" w14:textId="77777777" w:rsidR="00847140" w:rsidRPr="00847140" w:rsidRDefault="00847140" w:rsidP="00847140">
      <w:pPr>
        <w:pStyle w:val="Level3"/>
        <w:numPr>
          <w:ilvl w:val="0"/>
          <w:numId w:val="0"/>
        </w:numPr>
        <w:ind w:left="1361"/>
        <w:rPr>
          <w:lang w:val="ro-RO"/>
        </w:rPr>
      </w:pPr>
      <w:r w:rsidRPr="00847140">
        <w:rPr>
          <w:lang w:val="ro-RO"/>
        </w:rPr>
        <w:t>P = A($) + B(lei) + CSO + TVA</w:t>
      </w:r>
    </w:p>
    <w:p w14:paraId="65DFB25A" w14:textId="77777777" w:rsidR="00847140" w:rsidRPr="00847140" w:rsidRDefault="00847140" w:rsidP="00847140">
      <w:pPr>
        <w:pStyle w:val="Level3"/>
        <w:numPr>
          <w:ilvl w:val="0"/>
          <w:numId w:val="0"/>
        </w:numPr>
        <w:ind w:left="1361"/>
        <w:rPr>
          <w:lang w:val="ro-RO"/>
        </w:rPr>
      </w:pPr>
      <w:r w:rsidRPr="00847140">
        <w:rPr>
          <w:lang w:val="ro-RO"/>
        </w:rPr>
        <w:t xml:space="preserve">A - cotația medie combustibil Jet A1, MOGAS in </w:t>
      </w:r>
      <w:proofErr w:type="spellStart"/>
      <w:r w:rsidRPr="00847140">
        <w:rPr>
          <w:lang w:val="ro-RO"/>
        </w:rPr>
        <w:t>functie</w:t>
      </w:r>
      <w:proofErr w:type="spellEnd"/>
      <w:r w:rsidRPr="00847140">
        <w:rPr>
          <w:lang w:val="ro-RO"/>
        </w:rPr>
        <w:t xml:space="preserve"> de tipul de combustibil aferent lotului respectiv, așa cum este publicată în </w:t>
      </w:r>
      <w:proofErr w:type="spellStart"/>
      <w:r w:rsidRPr="00847140">
        <w:rPr>
          <w:lang w:val="ro-RO"/>
        </w:rPr>
        <w:t>Platt’s</w:t>
      </w:r>
      <w:proofErr w:type="spellEnd"/>
      <w:r w:rsidRPr="00847140">
        <w:rPr>
          <w:lang w:val="ro-RO"/>
        </w:rPr>
        <w:t xml:space="preserve"> European </w:t>
      </w:r>
      <w:proofErr w:type="spellStart"/>
      <w:r w:rsidRPr="00847140">
        <w:rPr>
          <w:lang w:val="ro-RO"/>
        </w:rPr>
        <w:t>Marketscan</w:t>
      </w:r>
      <w:proofErr w:type="spellEnd"/>
      <w:r w:rsidRPr="00847140">
        <w:rPr>
          <w:lang w:val="ro-RO"/>
        </w:rPr>
        <w:t xml:space="preserve"> FOB Med </w:t>
      </w:r>
      <w:proofErr w:type="spellStart"/>
      <w:r w:rsidRPr="00847140">
        <w:rPr>
          <w:lang w:val="ro-RO"/>
        </w:rPr>
        <w:t>ItalyHigh</w:t>
      </w:r>
      <w:proofErr w:type="spellEnd"/>
      <w:r w:rsidRPr="00847140">
        <w:rPr>
          <w:lang w:val="ro-RO"/>
        </w:rPr>
        <w:t xml:space="preserve">, pentru </w:t>
      </w:r>
      <w:proofErr w:type="spellStart"/>
      <w:r w:rsidRPr="00847140">
        <w:rPr>
          <w:lang w:val="ro-RO"/>
        </w:rPr>
        <w:t>saptamana</w:t>
      </w:r>
      <w:proofErr w:type="spellEnd"/>
      <w:r w:rsidRPr="00847140">
        <w:rPr>
          <w:lang w:val="ro-RO"/>
        </w:rPr>
        <w:t xml:space="preserve"> anterioara </w:t>
      </w:r>
      <w:proofErr w:type="spellStart"/>
      <w:r w:rsidRPr="00847140">
        <w:rPr>
          <w:lang w:val="ro-RO"/>
        </w:rPr>
        <w:t>livrarii</w:t>
      </w:r>
      <w:proofErr w:type="spellEnd"/>
      <w:r w:rsidRPr="00847140">
        <w:rPr>
          <w:lang w:val="ro-RO"/>
        </w:rPr>
        <w:t>, în $.</w:t>
      </w:r>
    </w:p>
    <w:p w14:paraId="51CA0242" w14:textId="77777777" w:rsidR="00847140" w:rsidRPr="00847140" w:rsidRDefault="00847140" w:rsidP="00847140">
      <w:pPr>
        <w:pStyle w:val="Level3"/>
        <w:numPr>
          <w:ilvl w:val="0"/>
          <w:numId w:val="0"/>
        </w:numPr>
        <w:ind w:left="1361"/>
        <w:rPr>
          <w:lang w:val="ro-RO"/>
        </w:rPr>
      </w:pPr>
      <w:r w:rsidRPr="00847140">
        <w:rPr>
          <w:lang w:val="ro-RO"/>
        </w:rPr>
        <w:t xml:space="preserve">B - este </w:t>
      </w:r>
      <w:proofErr w:type="spellStart"/>
      <w:r w:rsidRPr="00847140">
        <w:rPr>
          <w:lang w:val="ro-RO"/>
        </w:rPr>
        <w:t>diferentialul</w:t>
      </w:r>
      <w:proofErr w:type="spellEnd"/>
      <w:r w:rsidRPr="00847140">
        <w:rPr>
          <w:lang w:val="ro-RO"/>
        </w:rPr>
        <w:t xml:space="preserve"> - constanta pe toată perioada de derulare a acordului cadru și reprezintă prețul transportului și alte cheltuieli legate de îndeplinirea contractului, în lei.</w:t>
      </w:r>
    </w:p>
    <w:p w14:paraId="4DC57677" w14:textId="77777777" w:rsidR="00847140" w:rsidRPr="00847140" w:rsidRDefault="00847140" w:rsidP="00847140">
      <w:pPr>
        <w:pStyle w:val="Level3"/>
        <w:numPr>
          <w:ilvl w:val="0"/>
          <w:numId w:val="0"/>
        </w:numPr>
        <w:ind w:left="1361"/>
        <w:rPr>
          <w:lang w:val="ro-RO"/>
        </w:rPr>
      </w:pPr>
      <w:r w:rsidRPr="00847140">
        <w:rPr>
          <w:lang w:val="ro-RO"/>
        </w:rPr>
        <w:t xml:space="preserve">CSO – cost </w:t>
      </w:r>
      <w:proofErr w:type="spellStart"/>
      <w:r w:rsidRPr="00847140">
        <w:rPr>
          <w:lang w:val="ro-RO"/>
        </w:rPr>
        <w:t>obligatie</w:t>
      </w:r>
      <w:proofErr w:type="spellEnd"/>
      <w:r w:rsidRPr="00847140">
        <w:rPr>
          <w:lang w:val="ro-RO"/>
        </w:rPr>
        <w:t xml:space="preserve"> constituire stoc minim</w:t>
      </w:r>
    </w:p>
    <w:p w14:paraId="2B5EA0ED" w14:textId="77777777" w:rsidR="00847140" w:rsidRPr="00847140" w:rsidRDefault="00847140" w:rsidP="00847140">
      <w:pPr>
        <w:pStyle w:val="Level3"/>
        <w:numPr>
          <w:ilvl w:val="0"/>
          <w:numId w:val="0"/>
        </w:numPr>
        <w:ind w:left="1361"/>
        <w:rPr>
          <w:lang w:val="ro-RO"/>
        </w:rPr>
      </w:pPr>
      <w:r w:rsidRPr="00847140">
        <w:rPr>
          <w:lang w:val="ro-RO"/>
        </w:rPr>
        <w:t>D - alte taxe</w:t>
      </w:r>
    </w:p>
    <w:p w14:paraId="68507AF0" w14:textId="77777777" w:rsidR="00847140" w:rsidRPr="00847140" w:rsidRDefault="00847140" w:rsidP="00847140">
      <w:pPr>
        <w:pStyle w:val="Level3"/>
        <w:numPr>
          <w:ilvl w:val="0"/>
          <w:numId w:val="0"/>
        </w:numPr>
        <w:ind w:left="1361"/>
        <w:rPr>
          <w:lang w:val="ro-RO"/>
        </w:rPr>
      </w:pPr>
      <w:r w:rsidRPr="00847140">
        <w:rPr>
          <w:lang w:val="ro-RO"/>
        </w:rPr>
        <w:t>Densitatea 0.8 kg/l (15° C)</w:t>
      </w:r>
    </w:p>
    <w:p w14:paraId="72893708" w14:textId="77777777" w:rsidR="00847140" w:rsidRPr="00847140" w:rsidRDefault="00847140" w:rsidP="00847140">
      <w:pPr>
        <w:pStyle w:val="Level3"/>
        <w:numPr>
          <w:ilvl w:val="0"/>
          <w:numId w:val="0"/>
        </w:numPr>
        <w:ind w:left="1361"/>
        <w:rPr>
          <w:lang w:val="ro-RO"/>
        </w:rPr>
      </w:pPr>
      <w:r w:rsidRPr="00847140">
        <w:rPr>
          <w:lang w:val="ro-RO"/>
        </w:rPr>
        <w:t>Echivalenta leu/$ se va calcula conform cursului BNR din ziua emiterii facturii.</w:t>
      </w:r>
    </w:p>
    <w:p w14:paraId="151112B0" w14:textId="77777777" w:rsidR="00847140" w:rsidRPr="00847140" w:rsidRDefault="00847140" w:rsidP="00847140">
      <w:pPr>
        <w:pStyle w:val="Level3"/>
        <w:numPr>
          <w:ilvl w:val="0"/>
          <w:numId w:val="0"/>
        </w:numPr>
        <w:ind w:left="1361"/>
        <w:rPr>
          <w:lang w:val="ro-RO"/>
        </w:rPr>
      </w:pPr>
      <w:r w:rsidRPr="00847140">
        <w:rPr>
          <w:lang w:val="ro-RO"/>
        </w:rPr>
        <w:t xml:space="preserve">Ajustarea </w:t>
      </w:r>
      <w:proofErr w:type="spellStart"/>
      <w:r w:rsidRPr="00847140">
        <w:rPr>
          <w:lang w:val="ro-RO"/>
        </w:rPr>
        <w:t>preţului</w:t>
      </w:r>
      <w:proofErr w:type="spellEnd"/>
      <w:r w:rsidRPr="00847140">
        <w:rPr>
          <w:lang w:val="ro-RO"/>
        </w:rPr>
        <w:t xml:space="preserve"> trebuie să fie </w:t>
      </w:r>
      <w:proofErr w:type="spellStart"/>
      <w:r w:rsidRPr="00847140">
        <w:rPr>
          <w:lang w:val="ro-RO"/>
        </w:rPr>
        <w:t>însoţită</w:t>
      </w:r>
      <w:proofErr w:type="spellEnd"/>
      <w:r w:rsidRPr="00847140">
        <w:rPr>
          <w:lang w:val="ro-RO"/>
        </w:rPr>
        <w:t xml:space="preserve"> obligatoriu de o justificare care să </w:t>
      </w:r>
      <w:proofErr w:type="spellStart"/>
      <w:r w:rsidRPr="00847140">
        <w:rPr>
          <w:lang w:val="ro-RO"/>
        </w:rPr>
        <w:t>evidenţieze</w:t>
      </w:r>
      <w:proofErr w:type="spellEnd"/>
      <w:r w:rsidRPr="00847140">
        <w:rPr>
          <w:lang w:val="ro-RO"/>
        </w:rPr>
        <w:t xml:space="preserve"> </w:t>
      </w:r>
      <w:proofErr w:type="spellStart"/>
      <w:r w:rsidRPr="00847140">
        <w:rPr>
          <w:lang w:val="ro-RO"/>
        </w:rPr>
        <w:t>influenţa</w:t>
      </w:r>
      <w:proofErr w:type="spellEnd"/>
      <w:r w:rsidRPr="00847140">
        <w:rPr>
          <w:lang w:val="ro-RO"/>
        </w:rPr>
        <w:t xml:space="preserve"> corectă pe care o exercită </w:t>
      </w:r>
      <w:proofErr w:type="spellStart"/>
      <w:r w:rsidRPr="00847140">
        <w:rPr>
          <w:lang w:val="ro-RO"/>
        </w:rPr>
        <w:t>situaţia</w:t>
      </w:r>
      <w:proofErr w:type="spellEnd"/>
      <w:r w:rsidRPr="00847140">
        <w:rPr>
          <w:lang w:val="ro-RO"/>
        </w:rPr>
        <w:t xml:space="preserve"> care determină eventuala ajustare, noul </w:t>
      </w:r>
      <w:proofErr w:type="spellStart"/>
      <w:r w:rsidRPr="00847140">
        <w:rPr>
          <w:lang w:val="ro-RO"/>
        </w:rPr>
        <w:t>pret</w:t>
      </w:r>
      <w:proofErr w:type="spellEnd"/>
      <w:r w:rsidRPr="00847140">
        <w:rPr>
          <w:lang w:val="ro-RO"/>
        </w:rPr>
        <w:t xml:space="preserve">, fiind stabilit de comun acord al </w:t>
      </w:r>
      <w:proofErr w:type="spellStart"/>
      <w:r w:rsidRPr="00847140">
        <w:rPr>
          <w:lang w:val="ro-RO"/>
        </w:rPr>
        <w:t>al</w:t>
      </w:r>
      <w:proofErr w:type="spellEnd"/>
      <w:r w:rsidRPr="00847140">
        <w:rPr>
          <w:lang w:val="ro-RO"/>
        </w:rPr>
        <w:t xml:space="preserve"> ambelor </w:t>
      </w:r>
      <w:proofErr w:type="spellStart"/>
      <w:r w:rsidRPr="00847140">
        <w:rPr>
          <w:lang w:val="ro-RO"/>
        </w:rPr>
        <w:t>parti</w:t>
      </w:r>
      <w:proofErr w:type="spellEnd"/>
      <w:r w:rsidRPr="00847140">
        <w:rPr>
          <w:lang w:val="ro-RO"/>
        </w:rPr>
        <w:t>.</w:t>
      </w:r>
    </w:p>
    <w:p w14:paraId="2C821D03" w14:textId="4B06A940" w:rsidR="00847140" w:rsidRPr="006A0D94" w:rsidRDefault="00847140" w:rsidP="00847140">
      <w:pPr>
        <w:pStyle w:val="Level3"/>
        <w:numPr>
          <w:ilvl w:val="0"/>
          <w:numId w:val="0"/>
        </w:numPr>
        <w:ind w:left="1361"/>
        <w:rPr>
          <w:lang w:val="ro-RO"/>
        </w:rPr>
      </w:pPr>
      <w:r w:rsidRPr="00847140">
        <w:rPr>
          <w:lang w:val="ro-RO"/>
        </w:rPr>
        <w:t xml:space="preserve">La solicitarea achizitorului, furnizorul va prezenta documente care sa demonstreze cauzele care au determinat modificarea </w:t>
      </w:r>
      <w:proofErr w:type="spellStart"/>
      <w:r w:rsidRPr="00847140">
        <w:rPr>
          <w:lang w:val="ro-RO"/>
        </w:rPr>
        <w:t>pretului</w:t>
      </w:r>
      <w:proofErr w:type="spellEnd"/>
      <w:r w:rsidRPr="00847140">
        <w:rPr>
          <w:lang w:val="ro-RO"/>
        </w:rPr>
        <w:t xml:space="preserve"> si care stau la baza </w:t>
      </w:r>
      <w:proofErr w:type="spellStart"/>
      <w:r w:rsidRPr="00847140">
        <w:rPr>
          <w:lang w:val="ro-RO"/>
        </w:rPr>
        <w:t>ajustarii</w:t>
      </w:r>
      <w:proofErr w:type="spellEnd"/>
      <w:r w:rsidRPr="00847140">
        <w:rPr>
          <w:lang w:val="ro-RO"/>
        </w:rPr>
        <w:t xml:space="preserve"> </w:t>
      </w:r>
      <w:proofErr w:type="spellStart"/>
      <w:r w:rsidRPr="00847140">
        <w:rPr>
          <w:lang w:val="ro-RO"/>
        </w:rPr>
        <w:t>pretului</w:t>
      </w:r>
      <w:proofErr w:type="spellEnd"/>
      <w:r w:rsidRPr="00847140">
        <w:rPr>
          <w:lang w:val="ro-RO"/>
        </w:rPr>
        <w:t xml:space="preserve"> contractului.</w:t>
      </w:r>
    </w:p>
    <w:p w14:paraId="7580A45A" w14:textId="77777777" w:rsidR="0074253C" w:rsidRPr="006A0D94" w:rsidRDefault="0074253C" w:rsidP="0074253C">
      <w:pPr>
        <w:pStyle w:val="Level2"/>
        <w:rPr>
          <w:lang w:val="ro-RO"/>
        </w:rPr>
      </w:pPr>
      <w:r w:rsidRPr="006A0D94">
        <w:rPr>
          <w:b/>
          <w:bCs/>
          <w:lang w:val="ro-RO"/>
        </w:rPr>
        <w:t>Durata contractului</w:t>
      </w:r>
    </w:p>
    <w:p w14:paraId="632E08E1" w14:textId="77777777" w:rsidR="0074253C" w:rsidRPr="006A0D94" w:rsidRDefault="0074253C" w:rsidP="0074253C">
      <w:pPr>
        <w:pStyle w:val="Level3"/>
        <w:rPr>
          <w:lang w:val="ro-RO"/>
        </w:rPr>
      </w:pPr>
      <w:r w:rsidRPr="006A0D94">
        <w:rPr>
          <w:lang w:val="ro-RO"/>
        </w:rPr>
        <w:t>Contractul Subsecvent intră în vigoare la data semnării sale de către ambele Părți.</w:t>
      </w:r>
    </w:p>
    <w:p w14:paraId="78178710" w14:textId="5EB9B966" w:rsidR="0074253C" w:rsidRPr="006A0D94" w:rsidRDefault="0074253C" w:rsidP="0074253C">
      <w:pPr>
        <w:pStyle w:val="Level3"/>
        <w:rPr>
          <w:lang w:val="ro-RO"/>
        </w:rPr>
      </w:pPr>
      <w:r w:rsidRPr="006A0D94">
        <w:rPr>
          <w:lang w:val="ro-RO"/>
        </w:rPr>
        <w:t xml:space="preserve">Prezentul Contract Subsecvent se încheie pentru o perioadă de […] luni, </w:t>
      </w:r>
      <w:r w:rsidR="006E05EA">
        <w:rPr>
          <w:lang w:val="ro-RO"/>
        </w:rPr>
        <w:t>și produce e</w:t>
      </w:r>
      <w:r w:rsidRPr="006A0D94">
        <w:rPr>
          <w:lang w:val="ro-RO"/>
        </w:rPr>
        <w:t>fect de la data intrării sale în vigoare.</w:t>
      </w:r>
    </w:p>
    <w:p w14:paraId="39A55D29" w14:textId="77777777" w:rsidR="0074253C" w:rsidRPr="006A0D94" w:rsidRDefault="0074253C" w:rsidP="0074253C">
      <w:pPr>
        <w:pStyle w:val="Level3"/>
        <w:rPr>
          <w:lang w:val="ro-RO"/>
        </w:rPr>
      </w:pPr>
      <w:r w:rsidRPr="006A0D94">
        <w:rPr>
          <w:lang w:val="ro-RO"/>
        </w:rPr>
        <w:t>Încetarea din orice motiv a Contractului Subsecvent nu afectează obligațiile scadente la data încetării acestuia.</w:t>
      </w:r>
    </w:p>
    <w:p w14:paraId="56E35EE4" w14:textId="3F7F3AA4" w:rsidR="006964B1" w:rsidRPr="006964B1" w:rsidRDefault="006964B1" w:rsidP="0074253C">
      <w:pPr>
        <w:pStyle w:val="Level2"/>
        <w:rPr>
          <w:lang w:val="ro-RO"/>
        </w:rPr>
      </w:pPr>
      <w:r>
        <w:rPr>
          <w:b/>
          <w:bCs/>
          <w:lang w:val="ro-RO"/>
        </w:rPr>
        <w:t>Documentele contractului</w:t>
      </w:r>
    </w:p>
    <w:p w14:paraId="0EF97801" w14:textId="2027E40F" w:rsidR="006964B1" w:rsidRDefault="00B948E9" w:rsidP="006964B1">
      <w:pPr>
        <w:pStyle w:val="Level3"/>
        <w:rPr>
          <w:lang w:val="ro-RO"/>
        </w:rPr>
      </w:pPr>
      <w:r>
        <w:rPr>
          <w:lang w:val="ro-RO"/>
        </w:rPr>
        <w:t>Anexele contractului</w:t>
      </w:r>
      <w:r w:rsidR="006964B1">
        <w:rPr>
          <w:lang w:val="ro-RO"/>
        </w:rPr>
        <w:t xml:space="preserve"> sunt următoarele:</w:t>
      </w:r>
    </w:p>
    <w:p w14:paraId="3A81A9E6" w14:textId="4C88208E" w:rsidR="006964B1" w:rsidRDefault="006964B1" w:rsidP="006964B1">
      <w:pPr>
        <w:pStyle w:val="Level4"/>
        <w:rPr>
          <w:lang w:val="ro-RO"/>
        </w:rPr>
      </w:pPr>
      <w:r w:rsidRPr="006A0D94">
        <w:rPr>
          <w:lang w:val="ro-RO"/>
        </w:rPr>
        <w:lastRenderedPageBreak/>
        <w:t>Acordul-cadru încheiat de către Promitentul achizitor cu Contractantul semnatar al prezentului Contract Subsecvent</w:t>
      </w:r>
      <w:r>
        <w:rPr>
          <w:lang w:val="ro-RO"/>
        </w:rPr>
        <w:t>, împreună cu anexele acestuia;</w:t>
      </w:r>
    </w:p>
    <w:p w14:paraId="1D55CCF7" w14:textId="753AD0AA" w:rsidR="006964B1" w:rsidRPr="006964B1" w:rsidRDefault="006964B1" w:rsidP="006964B1">
      <w:pPr>
        <w:pStyle w:val="Level4"/>
        <w:rPr>
          <w:lang w:val="ro-RO"/>
        </w:rPr>
      </w:pPr>
      <w:r w:rsidRPr="006A0D94">
        <w:rPr>
          <w:lang w:val="ro-RO"/>
        </w:rPr>
        <w:t>Garanția de bună execuție</w:t>
      </w:r>
      <w:r>
        <w:rPr>
          <w:i/>
          <w:iCs/>
          <w:lang w:val="ro-RO"/>
        </w:rPr>
        <w:t>;</w:t>
      </w:r>
    </w:p>
    <w:p w14:paraId="054BADAC" w14:textId="6C87A72E" w:rsidR="006964B1" w:rsidRPr="006964B1" w:rsidRDefault="006964B1" w:rsidP="006964B1">
      <w:pPr>
        <w:pStyle w:val="Level4"/>
        <w:rPr>
          <w:lang w:val="ro-RO"/>
        </w:rPr>
      </w:pPr>
      <w:r w:rsidRPr="006A0D94">
        <w:rPr>
          <w:lang w:val="ro-RO"/>
        </w:rPr>
        <w:t xml:space="preserve">Contractul de subcontractare încheiat între Contractant și subcontractantul/subcontractanții nominalizați în Ofertă </w:t>
      </w:r>
      <w:r w:rsidRPr="006A0D94">
        <w:rPr>
          <w:i/>
          <w:iCs/>
          <w:lang w:val="ro-RO"/>
        </w:rPr>
        <w:t>(dacă este cazul)</w:t>
      </w:r>
      <w:r>
        <w:rPr>
          <w:i/>
          <w:iCs/>
          <w:lang w:val="ro-RO"/>
        </w:rPr>
        <w:t>;</w:t>
      </w:r>
    </w:p>
    <w:p w14:paraId="2B2585B9" w14:textId="0867935F" w:rsidR="006964B1" w:rsidRDefault="006964B1" w:rsidP="006964B1">
      <w:pPr>
        <w:pStyle w:val="Level4"/>
        <w:rPr>
          <w:lang w:val="ro-RO"/>
        </w:rPr>
      </w:pPr>
      <w:r w:rsidRPr="006A0D94">
        <w:rPr>
          <w:lang w:val="ro-RO"/>
        </w:rPr>
        <w:t>Graficul de livrare a Produselor</w:t>
      </w:r>
      <w:r>
        <w:rPr>
          <w:lang w:val="ro-RO"/>
        </w:rPr>
        <w:t>;</w:t>
      </w:r>
    </w:p>
    <w:p w14:paraId="58367FB1" w14:textId="23A32966" w:rsidR="0074253C" w:rsidRPr="006E05EA" w:rsidRDefault="00751172" w:rsidP="006E05EA">
      <w:pPr>
        <w:pStyle w:val="Level4"/>
        <w:rPr>
          <w:lang w:val="ro-RO"/>
        </w:rPr>
      </w:pPr>
      <w:r w:rsidRPr="006A0D94">
        <w:rPr>
          <w:lang w:val="ro-RO"/>
        </w:rPr>
        <w:t>Modelul Procesul-verbal de recepție</w:t>
      </w:r>
      <w:r w:rsidR="00B948E9">
        <w:rPr>
          <w:lang w:val="ro-RO"/>
        </w:rPr>
        <w:t xml:space="preserve"> și Procesele-verbale de recepție încheiate</w:t>
      </w:r>
      <w:r>
        <w:rPr>
          <w:lang w:val="ro-RO"/>
        </w:rPr>
        <w:t>.</w:t>
      </w:r>
    </w:p>
    <w:p w14:paraId="29FE1C38" w14:textId="648FB43D" w:rsidR="006964B1" w:rsidRPr="006A0D94" w:rsidRDefault="006964B1" w:rsidP="006964B1">
      <w:pPr>
        <w:pStyle w:val="Level2"/>
        <w:rPr>
          <w:lang w:val="ro-RO"/>
        </w:rPr>
      </w:pPr>
      <w:r w:rsidRPr="006A0D94">
        <w:rPr>
          <w:b/>
          <w:bCs/>
          <w:lang w:val="ro-RO"/>
        </w:rPr>
        <w:t>Transferul proprietății</w:t>
      </w:r>
      <w:r w:rsidR="006E05EA">
        <w:rPr>
          <w:b/>
          <w:bCs/>
          <w:lang w:val="ro-RO"/>
        </w:rPr>
        <w:t xml:space="preserve"> și livrarea</w:t>
      </w:r>
    </w:p>
    <w:p w14:paraId="120E424A" w14:textId="14249A76" w:rsidR="006E05EA" w:rsidRDefault="006964B1" w:rsidP="006964B1">
      <w:pPr>
        <w:pStyle w:val="Level3"/>
        <w:rPr>
          <w:lang w:val="ro-RO"/>
        </w:rPr>
      </w:pPr>
      <w:r w:rsidRPr="006A0D94">
        <w:rPr>
          <w:lang w:val="ro-RO"/>
        </w:rPr>
        <w:t xml:space="preserve">Dreptul de proprietate asupra Produsului/Produselor se transferă de la Contractant la </w:t>
      </w:r>
      <w:r>
        <w:rPr>
          <w:lang w:val="ro-RO"/>
        </w:rPr>
        <w:t>Autoritatea contractantă</w:t>
      </w:r>
      <w:r w:rsidRPr="006A0D94">
        <w:rPr>
          <w:lang w:val="ro-RO"/>
        </w:rPr>
        <w:t xml:space="preserve"> la momentul îndeplinirii condițiilor de recepție, </w:t>
      </w:r>
      <w:r>
        <w:rPr>
          <w:lang w:val="ro-RO"/>
        </w:rPr>
        <w:t xml:space="preserve">și a </w:t>
      </w:r>
      <w:r w:rsidRPr="006A0D94">
        <w:rPr>
          <w:lang w:val="ro-RO"/>
        </w:rPr>
        <w:t xml:space="preserve">semnării procesului-verbal de recepție a </w:t>
      </w:r>
      <w:r>
        <w:rPr>
          <w:lang w:val="ro-RO"/>
        </w:rPr>
        <w:t>produselor</w:t>
      </w:r>
    </w:p>
    <w:p w14:paraId="3DCD8829" w14:textId="5B464D26" w:rsidR="0074253C" w:rsidRDefault="006E05EA" w:rsidP="006964B1">
      <w:pPr>
        <w:pStyle w:val="Level3"/>
        <w:rPr>
          <w:lang w:val="ro-RO"/>
        </w:rPr>
      </w:pPr>
      <w:r>
        <w:rPr>
          <w:lang w:val="ro-RO"/>
        </w:rPr>
        <w:t xml:space="preserve">Contractantul are obligația ca în termen de </w:t>
      </w:r>
      <w:r w:rsidRPr="00803896">
        <w:rPr>
          <w:i/>
          <w:iCs/>
          <w:lang w:val="ro-RO"/>
        </w:rPr>
        <w:t>(...)</w:t>
      </w:r>
      <w:r>
        <w:rPr>
          <w:lang w:val="ro-RO"/>
        </w:rPr>
        <w:t xml:space="preserve"> zile de la semnarea Contractului să prezinte spre aprobare Autorității/entității contractante graficul de livrare actualizat. Autoritatea contractantă are obligația de a aproba graficul de livrare în termen de </w:t>
      </w:r>
      <w:r w:rsidRPr="00803896">
        <w:rPr>
          <w:i/>
          <w:iCs/>
          <w:lang w:val="ro-RO"/>
        </w:rPr>
        <w:t xml:space="preserve">(...) </w:t>
      </w:r>
      <w:r>
        <w:rPr>
          <w:lang w:val="ro-RO"/>
        </w:rPr>
        <w:t>dacă acesta respectă dispozițiile Caietului de sarcini și a propunerii tehnice</w:t>
      </w:r>
      <w:r w:rsidR="006964B1">
        <w:rPr>
          <w:lang w:val="ro-RO"/>
        </w:rPr>
        <w:t>.</w:t>
      </w:r>
    </w:p>
    <w:p w14:paraId="754E5A8E" w14:textId="56AC4285" w:rsidR="006E05EA" w:rsidRPr="006964B1" w:rsidRDefault="006E05EA" w:rsidP="006964B1">
      <w:pPr>
        <w:pStyle w:val="Level3"/>
        <w:rPr>
          <w:lang w:val="ro-RO"/>
        </w:rPr>
      </w:pPr>
      <w:r>
        <w:rPr>
          <w:lang w:val="ro-RO"/>
        </w:rPr>
        <w:t>Contractantul are obligația de a respecta toate celelalte prevederi ale Acordului-Cadru cu privire la livrarea produselor.</w:t>
      </w:r>
    </w:p>
    <w:p w14:paraId="10ED6517" w14:textId="77777777" w:rsidR="0074253C" w:rsidRPr="006A0D94" w:rsidRDefault="0074253C" w:rsidP="0074253C">
      <w:pPr>
        <w:pStyle w:val="Level2"/>
        <w:rPr>
          <w:lang w:val="ro-RO"/>
        </w:rPr>
      </w:pPr>
      <w:r w:rsidRPr="006A0D94">
        <w:rPr>
          <w:b/>
          <w:bCs/>
          <w:lang w:val="ro-RO"/>
        </w:rPr>
        <w:t>Facturare și plăți</w:t>
      </w:r>
    </w:p>
    <w:p w14:paraId="7E4BCECF" w14:textId="330A920F" w:rsidR="0074253C" w:rsidRPr="006A0D94" w:rsidRDefault="0074253C" w:rsidP="0074253C">
      <w:pPr>
        <w:pStyle w:val="Level3"/>
        <w:rPr>
          <w:lang w:val="ro-RO"/>
        </w:rPr>
      </w:pPr>
      <w:r w:rsidRPr="006A0D94">
        <w:rPr>
          <w:lang w:val="ro-RO"/>
        </w:rPr>
        <w:t xml:space="preserve">Plățile care urmează a fi realizate în cadrul contractului se vor face numai după emiterea facturii ca urmare a aprobării de către Autoritatea contractantă a </w:t>
      </w:r>
      <w:r w:rsidR="00803896">
        <w:rPr>
          <w:lang w:val="ro-RO"/>
        </w:rPr>
        <w:t xml:space="preserve">îndeplinirii obligațiilor de către </w:t>
      </w:r>
      <w:r w:rsidRPr="006A0D94">
        <w:rPr>
          <w:lang w:val="ro-RO"/>
        </w:rPr>
        <w:t>Contractant</w:t>
      </w:r>
      <w:r w:rsidR="00803896">
        <w:rPr>
          <w:lang w:val="ro-RO"/>
        </w:rPr>
        <w:t xml:space="preserve"> cu privire la livrarea produselor</w:t>
      </w:r>
      <w:r w:rsidRPr="006A0D94">
        <w:rPr>
          <w:lang w:val="ro-RO"/>
        </w:rPr>
        <w:t>, în condițiile Caietului de sarcini.</w:t>
      </w:r>
    </w:p>
    <w:p w14:paraId="3D49E8E4" w14:textId="77777777" w:rsidR="0074253C" w:rsidRPr="006A0D94" w:rsidRDefault="0074253C" w:rsidP="0074253C">
      <w:pPr>
        <w:pStyle w:val="Level3"/>
        <w:rPr>
          <w:lang w:val="ro-RO"/>
        </w:rPr>
      </w:pPr>
      <w:r w:rsidRPr="006A0D94">
        <w:rPr>
          <w:lang w:val="ro-RO"/>
        </w:rPr>
        <w:t>Plățile vor fi efectuate în lei.</w:t>
      </w:r>
    </w:p>
    <w:p w14:paraId="577838E3" w14:textId="453ED35B" w:rsidR="0074253C" w:rsidRDefault="0074253C" w:rsidP="0074253C">
      <w:pPr>
        <w:pStyle w:val="Level3"/>
        <w:rPr>
          <w:lang w:val="ro-RO"/>
        </w:rPr>
      </w:pPr>
      <w:r w:rsidRPr="006A0D94">
        <w:rPr>
          <w:lang w:val="ro-RO"/>
        </w:rPr>
        <w:t xml:space="preserve">Termenul de plată este de maxim </w:t>
      </w:r>
      <w:r w:rsidR="00847140">
        <w:rPr>
          <w:lang w:val="ro-RO"/>
        </w:rPr>
        <w:t xml:space="preserve">30 </w:t>
      </w:r>
      <w:r w:rsidRPr="006A0D94">
        <w:rPr>
          <w:lang w:val="ro-RO"/>
        </w:rPr>
        <w:t xml:space="preserve">de zile de la momentul recepționării facturii, conform prevederilor Legii nr. 72/2013. </w:t>
      </w:r>
    </w:p>
    <w:p w14:paraId="1FE5525C" w14:textId="3312EC26" w:rsidR="006964B1" w:rsidRPr="006A0D94" w:rsidRDefault="006964B1" w:rsidP="0074253C">
      <w:pPr>
        <w:pStyle w:val="Level3"/>
        <w:rPr>
          <w:lang w:val="ro-RO"/>
        </w:rPr>
      </w:pPr>
      <w:r>
        <w:rPr>
          <w:lang w:val="ro-RO"/>
        </w:rPr>
        <w:t xml:space="preserve">Toate celelalte dispoziții ale Acordului-Cadru în privința efectuării plății se aplică în mod corespunzător. </w:t>
      </w:r>
    </w:p>
    <w:p w14:paraId="0D6599E4" w14:textId="349A5C67" w:rsidR="0074253C" w:rsidRPr="006A0D94" w:rsidRDefault="00387AE8" w:rsidP="0074253C">
      <w:pPr>
        <w:pStyle w:val="Level1"/>
        <w:rPr>
          <w:lang w:val="ro-RO"/>
        </w:rPr>
      </w:pPr>
      <w:r>
        <w:rPr>
          <w:lang w:val="ro-RO"/>
        </w:rPr>
        <w:t xml:space="preserve">CAPITOLUL </w:t>
      </w:r>
      <w:r w:rsidR="00A17180">
        <w:rPr>
          <w:lang w:val="ro-RO"/>
        </w:rPr>
        <w:t>2</w:t>
      </w:r>
      <w:r w:rsidR="0074253C" w:rsidRPr="006A0D94">
        <w:rPr>
          <w:lang w:val="ro-RO"/>
        </w:rPr>
        <w:t xml:space="preserve"> – OBLIGAȚIILE PĂRȚILOR</w:t>
      </w:r>
      <w:r w:rsidR="006E05EA">
        <w:rPr>
          <w:lang w:val="ro-RO"/>
        </w:rPr>
        <w:t xml:space="preserve">. RĂSPUNDERE CONTRACTUALĂ. </w:t>
      </w:r>
    </w:p>
    <w:p w14:paraId="0DCD8404" w14:textId="5014DB07" w:rsidR="0074253C" w:rsidRPr="006A0D94" w:rsidRDefault="0074253C" w:rsidP="0074253C">
      <w:pPr>
        <w:pStyle w:val="Level2"/>
        <w:rPr>
          <w:lang w:val="ro-RO"/>
        </w:rPr>
      </w:pPr>
      <w:r w:rsidRPr="006A0D94">
        <w:rPr>
          <w:b/>
          <w:bCs/>
          <w:lang w:val="ro-RO"/>
        </w:rPr>
        <w:t xml:space="preserve">Obligațiile generale ale </w:t>
      </w:r>
      <w:r w:rsidR="00DB76F1">
        <w:rPr>
          <w:b/>
          <w:bCs/>
          <w:lang w:val="ro-RO"/>
        </w:rPr>
        <w:t>Autorității/entității contractante</w:t>
      </w:r>
    </w:p>
    <w:p w14:paraId="354F6EBD" w14:textId="785B8DDA" w:rsidR="0074253C" w:rsidRDefault="003806F1" w:rsidP="0074253C">
      <w:pPr>
        <w:pStyle w:val="Level3"/>
        <w:rPr>
          <w:lang w:val="ro-RO"/>
        </w:rPr>
      </w:pPr>
      <w:r>
        <w:rPr>
          <w:lang w:val="ro-RO"/>
        </w:rPr>
        <w:t>Autoritatea contractantă</w:t>
      </w:r>
      <w:r w:rsidR="0074253C" w:rsidRPr="006A0D94">
        <w:rPr>
          <w:lang w:val="ro-RO"/>
        </w:rPr>
        <w:t xml:space="preserve"> are obligația de a colabora cu Contractantul pentru a identifica în timp util orice eventuale probleme care ar putea apărea pe parcursul derulării Contractului Subsecvent.</w:t>
      </w:r>
    </w:p>
    <w:p w14:paraId="16182D59" w14:textId="6B5DCF1E" w:rsidR="00515B33" w:rsidRPr="006A0D94" w:rsidRDefault="00515B33" w:rsidP="0074253C">
      <w:pPr>
        <w:pStyle w:val="Level3"/>
        <w:rPr>
          <w:lang w:val="ro-RO"/>
        </w:rPr>
      </w:pPr>
      <w:r>
        <w:rPr>
          <w:lang w:val="ro-RO"/>
        </w:rPr>
        <w:t>Autoritatea contractantă are obligația de a achita prețul aferent produselor livrate.</w:t>
      </w:r>
    </w:p>
    <w:p w14:paraId="576381B1" w14:textId="042B95F6" w:rsidR="0074253C" w:rsidRPr="006A0D94" w:rsidRDefault="00CC6563" w:rsidP="0074253C">
      <w:pPr>
        <w:pStyle w:val="Level3"/>
        <w:rPr>
          <w:lang w:val="ro-RO"/>
        </w:rPr>
      </w:pPr>
      <w:r>
        <w:rPr>
          <w:lang w:val="ro-RO"/>
        </w:rPr>
        <w:t>Autoritatea contractantă are obligația de a respecta toate celelalte obligații stabilite în sarcina sa, așa cum ele au fost indicate în cuprinsul Acordului-Cadru</w:t>
      </w:r>
      <w:r w:rsidR="0074253C" w:rsidRPr="006A0D94">
        <w:rPr>
          <w:lang w:val="ro-RO"/>
        </w:rPr>
        <w:t>.</w:t>
      </w:r>
    </w:p>
    <w:p w14:paraId="1F7348E8" w14:textId="77777777" w:rsidR="0074253C" w:rsidRPr="006A0D94" w:rsidRDefault="0074253C" w:rsidP="0074253C">
      <w:pPr>
        <w:pStyle w:val="Level2"/>
        <w:rPr>
          <w:lang w:val="ro-RO"/>
        </w:rPr>
      </w:pPr>
      <w:r w:rsidRPr="006A0D94">
        <w:rPr>
          <w:b/>
          <w:bCs/>
          <w:lang w:val="ro-RO"/>
        </w:rPr>
        <w:t>Obligațiile generale ale Contractantului</w:t>
      </w:r>
    </w:p>
    <w:p w14:paraId="24C0AB73" w14:textId="3BD66B03" w:rsidR="0074253C" w:rsidRPr="002C6A3C" w:rsidRDefault="0074253C" w:rsidP="0074253C">
      <w:pPr>
        <w:pStyle w:val="Level3"/>
        <w:rPr>
          <w:lang w:val="ro-RO"/>
        </w:rPr>
      </w:pPr>
      <w:r w:rsidRPr="006A0D94">
        <w:rPr>
          <w:lang w:val="ro-RO"/>
        </w:rPr>
        <w:t>Contractantul va furniza Produsele și își va îndeplini obligațiile în condițiile stabilite prin prezentul Contract</w:t>
      </w:r>
      <w:r w:rsidR="00803896">
        <w:rPr>
          <w:lang w:val="ro-RO"/>
        </w:rPr>
        <w:t xml:space="preserve"> Subsecvent</w:t>
      </w:r>
      <w:r w:rsidRPr="006A0D94">
        <w:rPr>
          <w:lang w:val="ro-RO"/>
        </w:rPr>
        <w:t xml:space="preserve">, cu respectarea prevederilor </w:t>
      </w:r>
      <w:r w:rsidR="00465FB0">
        <w:rPr>
          <w:lang w:val="ro-RO"/>
        </w:rPr>
        <w:t xml:space="preserve">din Acordul cadru, din </w:t>
      </w:r>
      <w:r w:rsidRPr="002C6A3C">
        <w:rPr>
          <w:lang w:val="ro-RO"/>
        </w:rPr>
        <w:t>documentați</w:t>
      </w:r>
      <w:r w:rsidR="00465FB0" w:rsidRPr="002C6A3C">
        <w:rPr>
          <w:lang w:val="ro-RO"/>
        </w:rPr>
        <w:t>a</w:t>
      </w:r>
      <w:r w:rsidRPr="002C6A3C">
        <w:rPr>
          <w:lang w:val="ro-RO"/>
        </w:rPr>
        <w:t xml:space="preserve"> de atribuire și a ofertei în baza căreia i-a fost </w:t>
      </w:r>
      <w:r w:rsidR="00465FB0" w:rsidRPr="002C6A3C">
        <w:rPr>
          <w:lang w:val="ro-RO"/>
        </w:rPr>
        <w:t xml:space="preserve">atribuit </w:t>
      </w:r>
      <w:r w:rsidRPr="002C6A3C">
        <w:rPr>
          <w:lang w:val="ro-RO"/>
        </w:rPr>
        <w:t>contractul.</w:t>
      </w:r>
    </w:p>
    <w:p w14:paraId="6901B83D" w14:textId="0973CA28" w:rsidR="00803896" w:rsidRPr="002C6A3C" w:rsidRDefault="00FC6541" w:rsidP="00803896">
      <w:pPr>
        <w:pStyle w:val="Level3"/>
        <w:rPr>
          <w:lang w:val="ro-RO"/>
        </w:rPr>
      </w:pPr>
      <w:r w:rsidRPr="002C6A3C">
        <w:rPr>
          <w:lang w:val="ro-RO"/>
        </w:rPr>
        <w:lastRenderedPageBreak/>
        <w:t xml:space="preserve">Contractantul are toate celelalte obligații prevăzute în Acordul-Cadru în sarcina sa. </w:t>
      </w:r>
    </w:p>
    <w:p w14:paraId="6CA54042" w14:textId="264610DD" w:rsidR="0074253C" w:rsidRPr="002C6A3C" w:rsidRDefault="0074253C" w:rsidP="0074253C">
      <w:pPr>
        <w:pStyle w:val="Level2"/>
        <w:rPr>
          <w:lang w:val="ro-RO"/>
        </w:rPr>
      </w:pPr>
      <w:r w:rsidRPr="002C6A3C">
        <w:rPr>
          <w:b/>
          <w:bCs/>
          <w:lang w:val="ro-RO"/>
        </w:rPr>
        <w:t>Obligația Contractantului de a constitui garanția de bună-execuție</w:t>
      </w:r>
    </w:p>
    <w:p w14:paraId="15AC52F7" w14:textId="58666848" w:rsidR="003110C4" w:rsidRPr="002C6A3C" w:rsidRDefault="007A0A36" w:rsidP="003110C4">
      <w:pPr>
        <w:pStyle w:val="Level3"/>
        <w:rPr>
          <w:lang w:val="ro-RO"/>
        </w:rPr>
      </w:pPr>
      <w:r w:rsidRPr="002C6A3C">
        <w:rPr>
          <w:lang w:val="ro-RO"/>
        </w:rPr>
        <w:t>Contractantul</w:t>
      </w:r>
      <w:r w:rsidR="00B70D7E" w:rsidRPr="002C6A3C">
        <w:rPr>
          <w:lang w:val="ro-RO"/>
        </w:rPr>
        <w:t xml:space="preserve"> se obligă să constituie garanția de bună execuție a contractului în cuantum de </w:t>
      </w:r>
      <w:r w:rsidR="00847140">
        <w:rPr>
          <w:lang w:val="ro-RO"/>
        </w:rPr>
        <w:t>5</w:t>
      </w:r>
      <w:r w:rsidR="00B70D7E" w:rsidRPr="002C6A3C">
        <w:rPr>
          <w:lang w:val="ro-RO"/>
        </w:rPr>
        <w:t xml:space="preserve"> % din prețul contractului fără TVA, adică …… lei, în termen de 5 zile lucrătoare de la semnarea contractului de ambele părți. </w:t>
      </w:r>
      <w:r w:rsidR="003110C4" w:rsidRPr="002C6A3C">
        <w:rPr>
          <w:lang w:val="ro-RO"/>
        </w:rPr>
        <w:t xml:space="preserve">Garanția de bună execuție se constituie în conformitate cu prevederile art. 154 alin (3) și (4) din Legea 98/2016, precum și cu prevederile art. 40 din Anexa la H.G. nr. 395/2016 cu modificările și completările ulterioare. </w:t>
      </w:r>
    </w:p>
    <w:p w14:paraId="580C0E6E" w14:textId="25E3226C" w:rsidR="0074253C" w:rsidRPr="002C6A3C" w:rsidRDefault="00751172" w:rsidP="001436BF">
      <w:pPr>
        <w:pStyle w:val="Level3"/>
        <w:rPr>
          <w:lang w:val="ro-RO"/>
        </w:rPr>
      </w:pPr>
      <w:r w:rsidRPr="002C6A3C">
        <w:rPr>
          <w:lang w:val="ro-RO"/>
        </w:rPr>
        <w:t>Dispozițiile din Acordul-Cadru cu privire la garanția de bună execuție se aplică în mod corespunzător.</w:t>
      </w:r>
    </w:p>
    <w:p w14:paraId="4EF3D3C6" w14:textId="768C8EF5" w:rsidR="006E05EA" w:rsidRPr="006E05EA" w:rsidRDefault="006E05EA" w:rsidP="006E05EA">
      <w:pPr>
        <w:pStyle w:val="Level2"/>
        <w:rPr>
          <w:lang w:val="ro-RO"/>
        </w:rPr>
      </w:pPr>
      <w:r>
        <w:rPr>
          <w:b/>
          <w:bCs/>
          <w:lang w:val="ro-RO"/>
        </w:rPr>
        <w:t>Răspunderea contractuală</w:t>
      </w:r>
    </w:p>
    <w:p w14:paraId="6C21B942" w14:textId="0ED7AA57" w:rsidR="001349D2" w:rsidRPr="001349D2" w:rsidRDefault="006E05EA" w:rsidP="001349D2">
      <w:pPr>
        <w:pStyle w:val="Level3"/>
        <w:rPr>
          <w:lang w:val="ro-RO"/>
        </w:rPr>
      </w:pPr>
      <w:r>
        <w:rPr>
          <w:lang w:val="ro-RO"/>
        </w:rPr>
        <w:t>În cazul în care una dintre Părți nu își îndeplinește sau își îndeplinește în mod necorespunzător obligațiile contractuale, aceasta va răspunde contractual potrivit celor stabilite în Acordul-Cadru.</w:t>
      </w:r>
    </w:p>
    <w:p w14:paraId="0E59D0CC" w14:textId="64301CCD" w:rsidR="006E05EA" w:rsidRPr="006E05EA" w:rsidRDefault="006E05EA" w:rsidP="006E05EA">
      <w:pPr>
        <w:pStyle w:val="Level1"/>
        <w:rPr>
          <w:lang w:val="ro-RO"/>
        </w:rPr>
      </w:pPr>
      <w:r>
        <w:rPr>
          <w:lang w:val="ro-RO"/>
        </w:rPr>
        <w:t xml:space="preserve">CAPITOLUL </w:t>
      </w:r>
      <w:r w:rsidR="001349D2">
        <w:rPr>
          <w:lang w:val="ro-RO"/>
        </w:rPr>
        <w:t>3</w:t>
      </w:r>
      <w:r>
        <w:rPr>
          <w:lang w:val="ro-RO"/>
        </w:rPr>
        <w:t xml:space="preserve"> – DISPOZIȚII FINALE</w:t>
      </w:r>
    </w:p>
    <w:p w14:paraId="31E2C1F2" w14:textId="77777777" w:rsidR="006E05EA" w:rsidRPr="006676C1" w:rsidRDefault="006E05EA" w:rsidP="006E05EA">
      <w:pPr>
        <w:pStyle w:val="Level2"/>
        <w:rPr>
          <w:lang w:val="fr-BE"/>
        </w:rPr>
      </w:pPr>
      <w:proofErr w:type="spellStart"/>
      <w:r w:rsidRPr="006676C1">
        <w:rPr>
          <w:lang w:val="fr-BE"/>
        </w:rPr>
        <w:t>Prevederile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Acordului-Cadru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cu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privire</w:t>
      </w:r>
      <w:proofErr w:type="spellEnd"/>
      <w:r w:rsidRPr="006676C1">
        <w:rPr>
          <w:lang w:val="fr-BE"/>
        </w:rPr>
        <w:t xml:space="preserve"> </w:t>
      </w:r>
      <w:proofErr w:type="gramStart"/>
      <w:r w:rsidRPr="006676C1">
        <w:rPr>
          <w:lang w:val="fr-BE"/>
        </w:rPr>
        <w:t>la:</w:t>
      </w:r>
      <w:proofErr w:type="gramEnd"/>
    </w:p>
    <w:p w14:paraId="5801195B" w14:textId="77777777" w:rsidR="006E05EA" w:rsidRPr="006676C1" w:rsidRDefault="006E05EA" w:rsidP="006E05EA">
      <w:pPr>
        <w:pStyle w:val="Level4"/>
        <w:rPr>
          <w:lang w:val="fr-BE"/>
        </w:rPr>
      </w:pPr>
      <w:proofErr w:type="spellStart"/>
      <w:r w:rsidRPr="006676C1">
        <w:rPr>
          <w:lang w:val="fr-BE"/>
        </w:rPr>
        <w:t>Încetarea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și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suspendarea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Contractului</w:t>
      </w:r>
      <w:proofErr w:type="spellEnd"/>
      <w:r w:rsidRPr="006676C1">
        <w:rPr>
          <w:lang w:val="fr-BE"/>
        </w:rPr>
        <w:t xml:space="preserve"> </w:t>
      </w:r>
      <w:proofErr w:type="spellStart"/>
      <w:proofErr w:type="gramStart"/>
      <w:r w:rsidRPr="006676C1">
        <w:rPr>
          <w:lang w:val="fr-BE"/>
        </w:rPr>
        <w:t>Subsecvent</w:t>
      </w:r>
      <w:proofErr w:type="spellEnd"/>
      <w:r w:rsidRPr="006676C1">
        <w:rPr>
          <w:lang w:val="fr-BE"/>
        </w:rPr>
        <w:t>;</w:t>
      </w:r>
      <w:proofErr w:type="gramEnd"/>
    </w:p>
    <w:p w14:paraId="3D368F80" w14:textId="74C72656" w:rsidR="006E05EA" w:rsidRPr="006676C1" w:rsidRDefault="006E05EA" w:rsidP="006E05EA">
      <w:pPr>
        <w:pStyle w:val="Level4"/>
        <w:rPr>
          <w:lang w:val="fr-BE"/>
        </w:rPr>
      </w:pPr>
      <w:proofErr w:type="spellStart"/>
      <w:r w:rsidRPr="006676C1">
        <w:rPr>
          <w:lang w:val="fr-BE"/>
        </w:rPr>
        <w:t>Aspectele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referitoare</w:t>
      </w:r>
      <w:proofErr w:type="spellEnd"/>
      <w:r w:rsidRPr="006676C1">
        <w:rPr>
          <w:lang w:val="fr-BE"/>
        </w:rPr>
        <w:t xml:space="preserve"> la </w:t>
      </w:r>
      <w:proofErr w:type="spellStart"/>
      <w:r w:rsidRPr="006676C1">
        <w:rPr>
          <w:lang w:val="fr-BE"/>
        </w:rPr>
        <w:t>derularea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contractului</w:t>
      </w:r>
      <w:proofErr w:type="spellEnd"/>
      <w:r w:rsidRPr="006676C1">
        <w:rPr>
          <w:lang w:val="fr-BE"/>
        </w:rPr>
        <w:t xml:space="preserve"> – </w:t>
      </w:r>
      <w:proofErr w:type="spellStart"/>
      <w:r w:rsidRPr="006676C1">
        <w:rPr>
          <w:lang w:val="fr-BE"/>
        </w:rPr>
        <w:t>facturare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și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plata</w:t>
      </w:r>
      <w:proofErr w:type="spellEnd"/>
      <w:r w:rsidRPr="006676C1">
        <w:rPr>
          <w:lang w:val="fr-BE"/>
        </w:rPr>
        <w:t xml:space="preserve">, </w:t>
      </w:r>
      <w:proofErr w:type="spellStart"/>
      <w:r w:rsidRPr="006676C1">
        <w:rPr>
          <w:lang w:val="fr-BE"/>
        </w:rPr>
        <w:t>modificarea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contractului</w:t>
      </w:r>
      <w:proofErr w:type="spellEnd"/>
      <w:r w:rsidRPr="006676C1">
        <w:rPr>
          <w:lang w:val="fr-BE"/>
        </w:rPr>
        <w:t xml:space="preserve">, </w:t>
      </w:r>
      <w:proofErr w:type="spellStart"/>
      <w:r w:rsidRPr="006676C1">
        <w:rPr>
          <w:lang w:val="fr-BE"/>
        </w:rPr>
        <w:t>cesiunea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și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subcontractarea</w:t>
      </w:r>
      <w:proofErr w:type="spellEnd"/>
      <w:r w:rsidRPr="006676C1">
        <w:rPr>
          <w:lang w:val="fr-BE"/>
        </w:rPr>
        <w:t xml:space="preserve">, </w:t>
      </w:r>
      <w:proofErr w:type="spellStart"/>
      <w:r w:rsidRPr="006676C1">
        <w:rPr>
          <w:lang w:val="fr-BE"/>
        </w:rPr>
        <w:t>conflictul</w:t>
      </w:r>
      <w:proofErr w:type="spellEnd"/>
      <w:r w:rsidRPr="006676C1">
        <w:rPr>
          <w:lang w:val="fr-BE"/>
        </w:rPr>
        <w:t xml:space="preserve"> de </w:t>
      </w:r>
      <w:proofErr w:type="spellStart"/>
      <w:r w:rsidRPr="006676C1">
        <w:rPr>
          <w:lang w:val="fr-BE"/>
        </w:rPr>
        <w:t>interese</w:t>
      </w:r>
      <w:proofErr w:type="spellEnd"/>
      <w:r w:rsidRPr="006676C1">
        <w:rPr>
          <w:lang w:val="fr-BE"/>
        </w:rPr>
        <w:t xml:space="preserve">, </w:t>
      </w:r>
      <w:proofErr w:type="spellStart"/>
      <w:r w:rsidRPr="006676C1">
        <w:rPr>
          <w:lang w:val="fr-BE"/>
        </w:rPr>
        <w:t>protecția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datelor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cu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caracter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personal</w:t>
      </w:r>
      <w:proofErr w:type="spellEnd"/>
      <w:r w:rsidRPr="006676C1">
        <w:rPr>
          <w:lang w:val="fr-BE"/>
        </w:rPr>
        <w:t xml:space="preserve">, </w:t>
      </w:r>
      <w:proofErr w:type="spellStart"/>
      <w:r w:rsidRPr="006676C1">
        <w:rPr>
          <w:lang w:val="fr-BE"/>
        </w:rPr>
        <w:t>comunicarea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părților</w:t>
      </w:r>
      <w:proofErr w:type="spellEnd"/>
      <w:r w:rsidRPr="006676C1">
        <w:rPr>
          <w:lang w:val="fr-BE"/>
        </w:rPr>
        <w:t xml:space="preserve">, </w:t>
      </w:r>
      <w:proofErr w:type="spellStart"/>
      <w:r w:rsidRPr="006676C1">
        <w:rPr>
          <w:lang w:val="fr-BE"/>
        </w:rPr>
        <w:t>soluționarea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litigiilor</w:t>
      </w:r>
      <w:proofErr w:type="spellEnd"/>
      <w:r w:rsidRPr="006676C1">
        <w:rPr>
          <w:lang w:val="fr-BE"/>
        </w:rPr>
        <w:t xml:space="preserve">, </w:t>
      </w:r>
      <w:proofErr w:type="spellStart"/>
      <w:r w:rsidRPr="006676C1">
        <w:rPr>
          <w:lang w:val="fr-BE"/>
        </w:rPr>
        <w:t>insolvență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și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faliment</w:t>
      </w:r>
      <w:proofErr w:type="spellEnd"/>
    </w:p>
    <w:p w14:paraId="5D76EA97" w14:textId="4291556A" w:rsidR="006E05EA" w:rsidRPr="006E05EA" w:rsidRDefault="006E05EA" w:rsidP="006E05EA">
      <w:pPr>
        <w:pStyle w:val="Level2"/>
        <w:numPr>
          <w:ilvl w:val="0"/>
          <w:numId w:val="0"/>
        </w:numPr>
        <w:ind w:left="680" w:hanging="680"/>
        <w:rPr>
          <w:lang w:val="ro-RO"/>
        </w:rPr>
      </w:pPr>
      <w:r w:rsidRPr="006676C1">
        <w:rPr>
          <w:lang w:val="fr-BE"/>
        </w:rPr>
        <w:t xml:space="preserve">   Se </w:t>
      </w:r>
      <w:proofErr w:type="spellStart"/>
      <w:r w:rsidRPr="006676C1">
        <w:rPr>
          <w:lang w:val="fr-BE"/>
        </w:rPr>
        <w:t>aplică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în</w:t>
      </w:r>
      <w:proofErr w:type="spellEnd"/>
      <w:r w:rsidRPr="006676C1">
        <w:rPr>
          <w:lang w:val="fr-BE"/>
        </w:rPr>
        <w:t xml:space="preserve"> mod </w:t>
      </w:r>
      <w:proofErr w:type="spellStart"/>
      <w:r w:rsidRPr="006676C1">
        <w:rPr>
          <w:lang w:val="fr-BE"/>
        </w:rPr>
        <w:t>corespunzător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în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cadrul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prezentului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Contract</w:t>
      </w:r>
      <w:proofErr w:type="spellEnd"/>
      <w:r w:rsidRPr="006676C1">
        <w:rPr>
          <w:lang w:val="fr-BE"/>
        </w:rPr>
        <w:t xml:space="preserve"> </w:t>
      </w:r>
      <w:proofErr w:type="spellStart"/>
      <w:r w:rsidRPr="006676C1">
        <w:rPr>
          <w:lang w:val="fr-BE"/>
        </w:rPr>
        <w:t>Subsecvent</w:t>
      </w:r>
      <w:proofErr w:type="spellEnd"/>
    </w:p>
    <w:p w14:paraId="628FB67F" w14:textId="5C30B416" w:rsidR="0074253C" w:rsidRPr="006A0D94" w:rsidRDefault="0074253C" w:rsidP="00515B33">
      <w:pPr>
        <w:pStyle w:val="Body1"/>
        <w:rPr>
          <w:lang w:val="ro-RO"/>
        </w:rPr>
      </w:pPr>
      <w:r w:rsidRPr="006A0D94">
        <w:rPr>
          <w:lang w:val="ro-RO"/>
        </w:rPr>
        <w:t>Prezentul Contract Subsecvent a fost încheiat în […] exemplare originale, câte unul pentru fiecare parte.</w:t>
      </w:r>
    </w:p>
    <w:tbl>
      <w:tblPr>
        <w:tblStyle w:val="TableGrid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4331"/>
      </w:tblGrid>
      <w:tr w:rsidR="0074253C" w:rsidRPr="006A0D94" w14:paraId="3A4D7AB0" w14:textId="77777777" w:rsidTr="004D220E">
        <w:trPr>
          <w:trHeight w:val="599"/>
        </w:trPr>
        <w:tc>
          <w:tcPr>
            <w:tcW w:w="3710" w:type="dxa"/>
          </w:tcPr>
          <w:p w14:paraId="3E59116F" w14:textId="6BBB81CC" w:rsidR="0074253C" w:rsidRPr="006A0D94" w:rsidRDefault="0074253C" w:rsidP="004D220E">
            <w:pPr>
              <w:pStyle w:val="Body"/>
              <w:rPr>
                <w:b/>
                <w:bCs/>
                <w:lang w:val="ro-RO"/>
              </w:rPr>
            </w:pPr>
            <w:r w:rsidRPr="006A0D94">
              <w:rPr>
                <w:b/>
                <w:bCs/>
                <w:lang w:val="ro-RO"/>
              </w:rPr>
              <w:t>A</w:t>
            </w:r>
            <w:r w:rsidR="006D5C06">
              <w:rPr>
                <w:b/>
                <w:bCs/>
                <w:lang w:val="ro-RO"/>
              </w:rPr>
              <w:t>UTORITATEA CONTRACTANTĂ</w:t>
            </w:r>
          </w:p>
        </w:tc>
        <w:tc>
          <w:tcPr>
            <w:tcW w:w="4331" w:type="dxa"/>
          </w:tcPr>
          <w:p w14:paraId="79FEAD5B" w14:textId="77777777" w:rsidR="0074253C" w:rsidRPr="006A0D94" w:rsidRDefault="0074253C" w:rsidP="004D220E">
            <w:pPr>
              <w:pStyle w:val="Body"/>
              <w:jc w:val="right"/>
              <w:rPr>
                <w:b/>
                <w:bCs/>
                <w:lang w:val="ro-RO"/>
              </w:rPr>
            </w:pPr>
            <w:r w:rsidRPr="006A0D94">
              <w:rPr>
                <w:b/>
                <w:bCs/>
                <w:lang w:val="ro-RO"/>
              </w:rPr>
              <w:t>CONTRACTANT</w:t>
            </w:r>
          </w:p>
        </w:tc>
      </w:tr>
      <w:tr w:rsidR="0074253C" w:rsidRPr="006A0D94" w14:paraId="2948406F" w14:textId="77777777" w:rsidTr="004D220E">
        <w:tc>
          <w:tcPr>
            <w:tcW w:w="3710" w:type="dxa"/>
          </w:tcPr>
          <w:p w14:paraId="49688AE1" w14:textId="77777777" w:rsidR="0074253C" w:rsidRPr="006A0D94" w:rsidRDefault="0074253C" w:rsidP="004D220E">
            <w:pPr>
              <w:pStyle w:val="Body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____________</w:t>
            </w:r>
          </w:p>
        </w:tc>
        <w:tc>
          <w:tcPr>
            <w:tcW w:w="4331" w:type="dxa"/>
          </w:tcPr>
          <w:p w14:paraId="4AA4A484" w14:textId="77777777" w:rsidR="0074253C" w:rsidRPr="006A0D94" w:rsidRDefault="0074253C" w:rsidP="004D220E">
            <w:pPr>
              <w:pStyle w:val="Body"/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______________</w:t>
            </w:r>
          </w:p>
        </w:tc>
      </w:tr>
    </w:tbl>
    <w:p w14:paraId="53DCAC0E" w14:textId="77777777" w:rsidR="0074253C" w:rsidRDefault="0074253C" w:rsidP="0074253C">
      <w:pPr>
        <w:pStyle w:val="Body1"/>
        <w:rPr>
          <w:lang w:val="ro-RO"/>
        </w:rPr>
      </w:pPr>
    </w:p>
    <w:p w14:paraId="55B29773" w14:textId="4DD583C9" w:rsidR="00C921B2" w:rsidRPr="0074253C" w:rsidRDefault="00C921B2" w:rsidP="0074253C">
      <w:pPr>
        <w:rPr>
          <w:kern w:val="20"/>
          <w:lang w:val="ro-RO"/>
        </w:rPr>
      </w:pPr>
    </w:p>
    <w:sectPr w:rsidR="00C921B2" w:rsidRPr="0074253C" w:rsidSect="0074253C">
      <w:headerReference w:type="default" r:id="rId8"/>
      <w:headerReference w:type="first" r:id="rId9"/>
      <w:footerReference w:type="first" r:id="rId10"/>
      <w:pgSz w:w="11907" w:h="16839" w:code="9"/>
      <w:pgMar w:top="1134" w:right="1588" w:bottom="1134" w:left="1588" w:header="576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3742" w14:textId="77777777" w:rsidR="00DD1E56" w:rsidRDefault="00DD1E56">
      <w:r>
        <w:separator/>
      </w:r>
    </w:p>
  </w:endnote>
  <w:endnote w:type="continuationSeparator" w:id="0">
    <w:p w14:paraId="575B981B" w14:textId="77777777" w:rsidR="00DD1E56" w:rsidRDefault="00DD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Corbel"/>
    <w:charset w:val="00"/>
    <w:family w:val="auto"/>
    <w:pitch w:val="variable"/>
    <w:sig w:usb0="800002AF" w:usb1="5000204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015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64385" w14:textId="4370BC7B" w:rsidR="001436BF" w:rsidRPr="00A321F8" w:rsidRDefault="001436BF" w:rsidP="00970A0E">
        <w:pPr>
          <w:pStyle w:val="Footer"/>
          <w:spacing w:before="360" w:after="0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6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310D" w14:textId="77777777" w:rsidR="00DD1E56" w:rsidRDefault="00DD1E56">
      <w:r>
        <w:separator/>
      </w:r>
    </w:p>
  </w:footnote>
  <w:footnote w:type="continuationSeparator" w:id="0">
    <w:p w14:paraId="164B7262" w14:textId="77777777" w:rsidR="00DD1E56" w:rsidRDefault="00DD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41FD" w14:textId="77777777" w:rsidR="001436BF" w:rsidRPr="003B3793" w:rsidRDefault="001436BF" w:rsidP="003B3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0445" w14:textId="3C8AD741" w:rsidR="001436BF" w:rsidRDefault="00143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5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2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01FD2"/>
    <w:multiLevelType w:val="hybridMultilevel"/>
    <w:tmpl w:val="A6AA470A"/>
    <w:lvl w:ilvl="0" w:tplc="17F43B4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05D16"/>
    <w:multiLevelType w:val="singleLevel"/>
    <w:tmpl w:val="18DE5AC8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Arial" w:hAnsi="Arial" w:cs="Arial" w:hint="default"/>
        <w:b w:val="0"/>
        <w:i w:val="0"/>
        <w:iCs/>
        <w:sz w:val="20"/>
      </w:rPr>
    </w:lvl>
  </w:abstractNum>
  <w:abstractNum w:abstractNumId="17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2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5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6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8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9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2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3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6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9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1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2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4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735254">
    <w:abstractNumId w:val="35"/>
  </w:num>
  <w:num w:numId="2" w16cid:durableId="1898928190">
    <w:abstractNumId w:val="2"/>
  </w:num>
  <w:num w:numId="3" w16cid:durableId="1576621460">
    <w:abstractNumId w:val="30"/>
  </w:num>
  <w:num w:numId="4" w16cid:durableId="1759209596">
    <w:abstractNumId w:val="3"/>
  </w:num>
  <w:num w:numId="5" w16cid:durableId="1228876264">
    <w:abstractNumId w:val="20"/>
  </w:num>
  <w:num w:numId="6" w16cid:durableId="627273277">
    <w:abstractNumId w:val="4"/>
  </w:num>
  <w:num w:numId="7" w16cid:durableId="950555020">
    <w:abstractNumId w:val="25"/>
  </w:num>
  <w:num w:numId="8" w16cid:durableId="984168029">
    <w:abstractNumId w:val="16"/>
  </w:num>
  <w:num w:numId="9" w16cid:durableId="1625579845">
    <w:abstractNumId w:val="5"/>
  </w:num>
  <w:num w:numId="10" w16cid:durableId="1542324405">
    <w:abstractNumId w:val="24"/>
  </w:num>
  <w:num w:numId="11" w16cid:durableId="201097172">
    <w:abstractNumId w:val="21"/>
  </w:num>
  <w:num w:numId="12" w16cid:durableId="1496190822">
    <w:abstractNumId w:val="28"/>
  </w:num>
  <w:num w:numId="13" w16cid:durableId="925572906">
    <w:abstractNumId w:val="43"/>
  </w:num>
  <w:num w:numId="14" w16cid:durableId="1585650340">
    <w:abstractNumId w:val="31"/>
  </w:num>
  <w:num w:numId="15" w16cid:durableId="870265615">
    <w:abstractNumId w:val="41"/>
  </w:num>
  <w:num w:numId="16" w16cid:durableId="95683416">
    <w:abstractNumId w:val="38"/>
  </w:num>
  <w:num w:numId="17" w16cid:durableId="1027827310">
    <w:abstractNumId w:val="11"/>
  </w:num>
  <w:num w:numId="18" w16cid:durableId="235020426">
    <w:abstractNumId w:val="32"/>
  </w:num>
  <w:num w:numId="19" w16cid:durableId="1234005733">
    <w:abstractNumId w:val="40"/>
  </w:num>
  <w:num w:numId="20" w16cid:durableId="1172842948">
    <w:abstractNumId w:val="27"/>
  </w:num>
  <w:num w:numId="21" w16cid:durableId="5181312">
    <w:abstractNumId w:val="44"/>
  </w:num>
  <w:num w:numId="22" w16cid:durableId="110982461">
    <w:abstractNumId w:val="0"/>
  </w:num>
  <w:num w:numId="23" w16cid:durableId="424881104">
    <w:abstractNumId w:val="17"/>
  </w:num>
  <w:num w:numId="24" w16cid:durableId="597181802">
    <w:abstractNumId w:val="33"/>
  </w:num>
  <w:num w:numId="25" w16cid:durableId="1331179710">
    <w:abstractNumId w:val="10"/>
  </w:num>
  <w:num w:numId="26" w16cid:durableId="583422207">
    <w:abstractNumId w:val="23"/>
  </w:num>
  <w:num w:numId="27" w16cid:durableId="1893541195">
    <w:abstractNumId w:val="37"/>
  </w:num>
  <w:num w:numId="28" w16cid:durableId="1287348814">
    <w:abstractNumId w:val="9"/>
  </w:num>
  <w:num w:numId="29" w16cid:durableId="1745955512">
    <w:abstractNumId w:val="26"/>
  </w:num>
  <w:num w:numId="30" w16cid:durableId="1531142222">
    <w:abstractNumId w:val="36"/>
  </w:num>
  <w:num w:numId="31" w16cid:durableId="1637682397">
    <w:abstractNumId w:val="1"/>
  </w:num>
  <w:num w:numId="32" w16cid:durableId="734400984">
    <w:abstractNumId w:val="19"/>
  </w:num>
  <w:num w:numId="33" w16cid:durableId="1542087529">
    <w:abstractNumId w:val="34"/>
  </w:num>
  <w:num w:numId="34" w16cid:durableId="404450003">
    <w:abstractNumId w:val="6"/>
  </w:num>
  <w:num w:numId="35" w16cid:durableId="143745159">
    <w:abstractNumId w:val="42"/>
  </w:num>
  <w:num w:numId="36" w16cid:durableId="1720982454">
    <w:abstractNumId w:val="15"/>
  </w:num>
  <w:num w:numId="37" w16cid:durableId="500893709">
    <w:abstractNumId w:val="18"/>
  </w:num>
  <w:num w:numId="38" w16cid:durableId="1492214901">
    <w:abstractNumId w:val="39"/>
  </w:num>
  <w:num w:numId="39" w16cid:durableId="1312948944">
    <w:abstractNumId w:val="12"/>
  </w:num>
  <w:num w:numId="40" w16cid:durableId="1164249543">
    <w:abstractNumId w:val="7"/>
  </w:num>
  <w:num w:numId="41" w16cid:durableId="295111314">
    <w:abstractNumId w:val="14"/>
  </w:num>
  <w:num w:numId="42" w16cid:durableId="1993369704">
    <w:abstractNumId w:val="8"/>
  </w:num>
  <w:num w:numId="43" w16cid:durableId="1615404925">
    <w:abstractNumId w:val="29"/>
  </w:num>
  <w:num w:numId="44" w16cid:durableId="415325369">
    <w:abstractNumId w:val="22"/>
  </w:num>
  <w:num w:numId="45" w16cid:durableId="1523516766">
    <w:abstractNumId w:val="25"/>
    <w:lvlOverride w:ilvl="0">
      <w:startOverride w:val="1"/>
    </w:lvlOverride>
  </w:num>
  <w:num w:numId="46" w16cid:durableId="2083402716">
    <w:abstractNumId w:val="31"/>
    <w:lvlOverride w:ilvl="0">
      <w:startOverride w:val="1"/>
    </w:lvlOverride>
  </w:num>
  <w:num w:numId="47" w16cid:durableId="731463777">
    <w:abstractNumId w:val="31"/>
    <w:lvlOverride w:ilvl="0">
      <w:startOverride w:val="1"/>
    </w:lvlOverride>
  </w:num>
  <w:num w:numId="48" w16cid:durableId="1373383120">
    <w:abstractNumId w:val="31"/>
    <w:lvlOverride w:ilvl="0">
      <w:startOverride w:val="1"/>
    </w:lvlOverride>
  </w:num>
  <w:num w:numId="49" w16cid:durableId="1862745299">
    <w:abstractNumId w:val="31"/>
    <w:lvlOverride w:ilvl="0">
      <w:startOverride w:val="1"/>
    </w:lvlOverride>
  </w:num>
  <w:num w:numId="50" w16cid:durableId="455955716">
    <w:abstractNumId w:val="31"/>
    <w:lvlOverride w:ilvl="0">
      <w:startOverride w:val="1"/>
    </w:lvlOverride>
  </w:num>
  <w:num w:numId="51" w16cid:durableId="987056304">
    <w:abstractNumId w:val="31"/>
    <w:lvlOverride w:ilvl="0">
      <w:startOverride w:val="1"/>
    </w:lvlOverride>
  </w:num>
  <w:num w:numId="52" w16cid:durableId="239751843">
    <w:abstractNumId w:val="31"/>
    <w:lvlOverride w:ilvl="0">
      <w:startOverride w:val="1"/>
    </w:lvlOverride>
  </w:num>
  <w:num w:numId="53" w16cid:durableId="1546944452">
    <w:abstractNumId w:val="16"/>
    <w:lvlOverride w:ilvl="0">
      <w:startOverride w:val="1"/>
    </w:lvlOverride>
  </w:num>
  <w:num w:numId="54" w16cid:durableId="1901749175">
    <w:abstractNumId w:val="16"/>
    <w:lvlOverride w:ilvl="0">
      <w:startOverride w:val="1"/>
    </w:lvlOverride>
  </w:num>
  <w:num w:numId="55" w16cid:durableId="1703552634">
    <w:abstractNumId w:val="16"/>
    <w:lvlOverride w:ilvl="0">
      <w:startOverride w:val="1"/>
    </w:lvlOverride>
  </w:num>
  <w:num w:numId="56" w16cid:durableId="811337195">
    <w:abstractNumId w:val="16"/>
    <w:lvlOverride w:ilvl="0">
      <w:startOverride w:val="1"/>
    </w:lvlOverride>
  </w:num>
  <w:num w:numId="57" w16cid:durableId="36589255">
    <w:abstractNumId w:val="16"/>
    <w:lvlOverride w:ilvl="0">
      <w:startOverride w:val="1"/>
    </w:lvlOverride>
  </w:num>
  <w:num w:numId="58" w16cid:durableId="1759866617">
    <w:abstractNumId w:val="31"/>
    <w:lvlOverride w:ilvl="0">
      <w:startOverride w:val="1"/>
    </w:lvlOverride>
  </w:num>
  <w:num w:numId="59" w16cid:durableId="2107918368">
    <w:abstractNumId w:val="16"/>
    <w:lvlOverride w:ilvl="0">
      <w:startOverride w:val="1"/>
    </w:lvlOverride>
  </w:num>
  <w:num w:numId="60" w16cid:durableId="506558768">
    <w:abstractNumId w:val="16"/>
    <w:lvlOverride w:ilvl="0">
      <w:startOverride w:val="1"/>
    </w:lvlOverride>
  </w:num>
  <w:num w:numId="61" w16cid:durableId="879590874">
    <w:abstractNumId w:val="16"/>
    <w:lvlOverride w:ilvl="0">
      <w:startOverride w:val="1"/>
    </w:lvlOverride>
  </w:num>
  <w:num w:numId="62" w16cid:durableId="1312061640">
    <w:abstractNumId w:val="16"/>
    <w:lvlOverride w:ilvl="0">
      <w:startOverride w:val="1"/>
    </w:lvlOverride>
  </w:num>
  <w:num w:numId="63" w16cid:durableId="2102750006">
    <w:abstractNumId w:val="16"/>
    <w:lvlOverride w:ilvl="0">
      <w:startOverride w:val="1"/>
    </w:lvlOverride>
  </w:num>
  <w:num w:numId="64" w16cid:durableId="11593432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68212556">
    <w:abstractNumId w:val="31"/>
    <w:lvlOverride w:ilvl="0">
      <w:startOverride w:val="1"/>
    </w:lvlOverride>
  </w:num>
  <w:num w:numId="66" w16cid:durableId="651525893">
    <w:abstractNumId w:val="31"/>
    <w:lvlOverride w:ilvl="0">
      <w:startOverride w:val="1"/>
    </w:lvlOverride>
  </w:num>
  <w:num w:numId="67" w16cid:durableId="240606318">
    <w:abstractNumId w:val="31"/>
    <w:lvlOverride w:ilvl="0">
      <w:startOverride w:val="1"/>
    </w:lvlOverride>
  </w:num>
  <w:num w:numId="68" w16cid:durableId="501238967">
    <w:abstractNumId w:val="31"/>
    <w:lvlOverride w:ilvl="0">
      <w:startOverride w:val="1"/>
    </w:lvlOverride>
  </w:num>
  <w:num w:numId="69" w16cid:durableId="1218781997">
    <w:abstractNumId w:val="31"/>
    <w:lvlOverride w:ilvl="0">
      <w:startOverride w:val="1"/>
    </w:lvlOverride>
  </w:num>
  <w:num w:numId="70" w16cid:durableId="1811247433">
    <w:abstractNumId w:val="31"/>
    <w:lvlOverride w:ilvl="0">
      <w:startOverride w:val="1"/>
    </w:lvlOverride>
  </w:num>
  <w:num w:numId="71" w16cid:durableId="727805916">
    <w:abstractNumId w:val="16"/>
    <w:lvlOverride w:ilvl="0">
      <w:startOverride w:val="1"/>
    </w:lvlOverride>
  </w:num>
  <w:num w:numId="72" w16cid:durableId="684131303">
    <w:abstractNumId w:val="16"/>
    <w:lvlOverride w:ilvl="0">
      <w:startOverride w:val="1"/>
    </w:lvlOverride>
  </w:num>
  <w:num w:numId="73" w16cid:durableId="1854608458">
    <w:abstractNumId w:val="31"/>
    <w:lvlOverride w:ilvl="0">
      <w:startOverride w:val="1"/>
    </w:lvlOverride>
  </w:num>
  <w:num w:numId="74" w16cid:durableId="485322685">
    <w:abstractNumId w:val="16"/>
    <w:lvlOverride w:ilvl="0">
      <w:startOverride w:val="1"/>
    </w:lvlOverride>
  </w:num>
  <w:num w:numId="75" w16cid:durableId="1213542203">
    <w:abstractNumId w:val="16"/>
    <w:lvlOverride w:ilvl="0">
      <w:startOverride w:val="1"/>
    </w:lvlOverride>
  </w:num>
  <w:num w:numId="76" w16cid:durableId="1033069654">
    <w:abstractNumId w:val="16"/>
    <w:lvlOverride w:ilvl="0">
      <w:startOverride w:val="1"/>
    </w:lvlOverride>
  </w:num>
  <w:num w:numId="77" w16cid:durableId="2546753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60762922">
    <w:abstractNumId w:val="16"/>
    <w:lvlOverride w:ilvl="0">
      <w:startOverride w:val="1"/>
    </w:lvlOverride>
  </w:num>
  <w:num w:numId="79" w16cid:durableId="573318009">
    <w:abstractNumId w:val="31"/>
    <w:lvlOverride w:ilvl="0">
      <w:startOverride w:val="1"/>
    </w:lvlOverride>
  </w:num>
  <w:num w:numId="80" w16cid:durableId="742416464">
    <w:abstractNumId w:val="31"/>
    <w:lvlOverride w:ilvl="0">
      <w:startOverride w:val="1"/>
    </w:lvlOverride>
  </w:num>
  <w:num w:numId="81" w16cid:durableId="898594051">
    <w:abstractNumId w:val="16"/>
    <w:lvlOverride w:ilvl="0">
      <w:startOverride w:val="1"/>
    </w:lvlOverride>
  </w:num>
  <w:num w:numId="82" w16cid:durableId="382950279">
    <w:abstractNumId w:val="16"/>
    <w:lvlOverride w:ilvl="0">
      <w:startOverride w:val="1"/>
    </w:lvlOverride>
  </w:num>
  <w:num w:numId="83" w16cid:durableId="1208639129">
    <w:abstractNumId w:val="16"/>
    <w:lvlOverride w:ilvl="0">
      <w:startOverride w:val="1"/>
    </w:lvlOverride>
  </w:num>
  <w:num w:numId="84" w16cid:durableId="431362920">
    <w:abstractNumId w:val="31"/>
    <w:lvlOverride w:ilvl="0">
      <w:startOverride w:val="1"/>
    </w:lvlOverride>
  </w:num>
  <w:num w:numId="85" w16cid:durableId="1885828291">
    <w:abstractNumId w:val="31"/>
    <w:lvlOverride w:ilvl="0">
      <w:startOverride w:val="1"/>
    </w:lvlOverride>
  </w:num>
  <w:num w:numId="86" w16cid:durableId="1296564772">
    <w:abstractNumId w:val="16"/>
    <w:lvlOverride w:ilvl="0">
      <w:startOverride w:val="1"/>
    </w:lvlOverride>
  </w:num>
  <w:num w:numId="87" w16cid:durableId="255289063">
    <w:abstractNumId w:val="16"/>
    <w:lvlOverride w:ilvl="0">
      <w:startOverride w:val="1"/>
    </w:lvlOverride>
  </w:num>
  <w:num w:numId="88" w16cid:durableId="1944923840">
    <w:abstractNumId w:val="16"/>
    <w:lvlOverride w:ilvl="0">
      <w:startOverride w:val="1"/>
    </w:lvlOverride>
  </w:num>
  <w:num w:numId="89" w16cid:durableId="1974872889">
    <w:abstractNumId w:val="16"/>
    <w:lvlOverride w:ilvl="0">
      <w:startOverride w:val="1"/>
    </w:lvlOverride>
  </w:num>
  <w:num w:numId="90" w16cid:durableId="1909806764">
    <w:abstractNumId w:val="27"/>
    <w:lvlOverride w:ilvl="0">
      <w:startOverride w:val="1"/>
    </w:lvlOverride>
  </w:num>
  <w:num w:numId="91" w16cid:durableId="1042556463">
    <w:abstractNumId w:val="13"/>
  </w:num>
  <w:num w:numId="92" w16cid:durableId="1271669776">
    <w:abstractNumId w:val="31"/>
    <w:lvlOverride w:ilvl="0">
      <w:startOverride w:val="1"/>
    </w:lvlOverride>
  </w:num>
  <w:num w:numId="93" w16cid:durableId="1716346278">
    <w:abstractNumId w:val="31"/>
    <w:lvlOverride w:ilvl="0">
      <w:startOverride w:val="1"/>
    </w:lvlOverride>
  </w:num>
  <w:num w:numId="94" w16cid:durableId="502087587">
    <w:abstractNumId w:val="31"/>
    <w:lvlOverride w:ilvl="0">
      <w:startOverride w:val="1"/>
    </w:lvlOverride>
  </w:num>
  <w:num w:numId="95" w16cid:durableId="843398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XtoolsFileType" w:val="Word97"/>
  </w:docVars>
  <w:rsids>
    <w:rsidRoot w:val="00CE53BF"/>
    <w:rsid w:val="0000257C"/>
    <w:rsid w:val="000079AF"/>
    <w:rsid w:val="0001491C"/>
    <w:rsid w:val="00016D56"/>
    <w:rsid w:val="00017152"/>
    <w:rsid w:val="0002020F"/>
    <w:rsid w:val="0002556F"/>
    <w:rsid w:val="00026B0D"/>
    <w:rsid w:val="0002777F"/>
    <w:rsid w:val="000305C6"/>
    <w:rsid w:val="0003385F"/>
    <w:rsid w:val="000345C9"/>
    <w:rsid w:val="0004304F"/>
    <w:rsid w:val="00043350"/>
    <w:rsid w:val="000454A7"/>
    <w:rsid w:val="00047E3A"/>
    <w:rsid w:val="00060562"/>
    <w:rsid w:val="000633C4"/>
    <w:rsid w:val="000659A2"/>
    <w:rsid w:val="00071684"/>
    <w:rsid w:val="00076E6C"/>
    <w:rsid w:val="00080E48"/>
    <w:rsid w:val="000817D7"/>
    <w:rsid w:val="00087188"/>
    <w:rsid w:val="000928EF"/>
    <w:rsid w:val="00093634"/>
    <w:rsid w:val="00094A5C"/>
    <w:rsid w:val="000A1844"/>
    <w:rsid w:val="000D00CE"/>
    <w:rsid w:val="000D1960"/>
    <w:rsid w:val="000E7A9E"/>
    <w:rsid w:val="000F1F90"/>
    <w:rsid w:val="000F2A3B"/>
    <w:rsid w:val="000F30D0"/>
    <w:rsid w:val="000F4A6F"/>
    <w:rsid w:val="000F604A"/>
    <w:rsid w:val="001101C1"/>
    <w:rsid w:val="001101CE"/>
    <w:rsid w:val="00113FB8"/>
    <w:rsid w:val="00120F2E"/>
    <w:rsid w:val="00122587"/>
    <w:rsid w:val="00130CFE"/>
    <w:rsid w:val="001349D2"/>
    <w:rsid w:val="00135306"/>
    <w:rsid w:val="001436BF"/>
    <w:rsid w:val="00146788"/>
    <w:rsid w:val="00147F0D"/>
    <w:rsid w:val="00152BE7"/>
    <w:rsid w:val="00164B00"/>
    <w:rsid w:val="00165F65"/>
    <w:rsid w:val="001673EA"/>
    <w:rsid w:val="00171388"/>
    <w:rsid w:val="00175C93"/>
    <w:rsid w:val="0019049C"/>
    <w:rsid w:val="00195A9E"/>
    <w:rsid w:val="001A018B"/>
    <w:rsid w:val="001A4F87"/>
    <w:rsid w:val="001C1EFB"/>
    <w:rsid w:val="001C2CC6"/>
    <w:rsid w:val="001C3130"/>
    <w:rsid w:val="001D3159"/>
    <w:rsid w:val="001D3875"/>
    <w:rsid w:val="001F35B8"/>
    <w:rsid w:val="001F46E7"/>
    <w:rsid w:val="00200108"/>
    <w:rsid w:val="00200C90"/>
    <w:rsid w:val="00204EAE"/>
    <w:rsid w:val="002060F7"/>
    <w:rsid w:val="00206B15"/>
    <w:rsid w:val="0023277E"/>
    <w:rsid w:val="00232F8D"/>
    <w:rsid w:val="00233BC2"/>
    <w:rsid w:val="00233F00"/>
    <w:rsid w:val="00233FEA"/>
    <w:rsid w:val="0023562D"/>
    <w:rsid w:val="00240697"/>
    <w:rsid w:val="002426FD"/>
    <w:rsid w:val="002467D7"/>
    <w:rsid w:val="002475D9"/>
    <w:rsid w:val="00247FD6"/>
    <w:rsid w:val="00253763"/>
    <w:rsid w:val="00261C0B"/>
    <w:rsid w:val="00262D40"/>
    <w:rsid w:val="00277D9D"/>
    <w:rsid w:val="00286518"/>
    <w:rsid w:val="00292FC8"/>
    <w:rsid w:val="002959BF"/>
    <w:rsid w:val="00296420"/>
    <w:rsid w:val="002A32F7"/>
    <w:rsid w:val="002A61C2"/>
    <w:rsid w:val="002B07C6"/>
    <w:rsid w:val="002B1DD5"/>
    <w:rsid w:val="002B5AA3"/>
    <w:rsid w:val="002C35D6"/>
    <w:rsid w:val="002C6A3C"/>
    <w:rsid w:val="002D3BE7"/>
    <w:rsid w:val="002E46B1"/>
    <w:rsid w:val="002E78F0"/>
    <w:rsid w:val="002F0AF1"/>
    <w:rsid w:val="002F316D"/>
    <w:rsid w:val="002F7796"/>
    <w:rsid w:val="00304CC3"/>
    <w:rsid w:val="00305E33"/>
    <w:rsid w:val="0031108E"/>
    <w:rsid w:val="003110C4"/>
    <w:rsid w:val="00313F30"/>
    <w:rsid w:val="003179E4"/>
    <w:rsid w:val="00324C4F"/>
    <w:rsid w:val="00326E52"/>
    <w:rsid w:val="00334801"/>
    <w:rsid w:val="003376B1"/>
    <w:rsid w:val="00341663"/>
    <w:rsid w:val="003421C6"/>
    <w:rsid w:val="00342CD0"/>
    <w:rsid w:val="00343DFE"/>
    <w:rsid w:val="00344117"/>
    <w:rsid w:val="0034736D"/>
    <w:rsid w:val="003568E9"/>
    <w:rsid w:val="0035701A"/>
    <w:rsid w:val="003629AE"/>
    <w:rsid w:val="00380193"/>
    <w:rsid w:val="003806F1"/>
    <w:rsid w:val="00381FFF"/>
    <w:rsid w:val="0038612C"/>
    <w:rsid w:val="00386181"/>
    <w:rsid w:val="00387AE8"/>
    <w:rsid w:val="003A3D63"/>
    <w:rsid w:val="003B1E08"/>
    <w:rsid w:val="003B3793"/>
    <w:rsid w:val="003B5009"/>
    <w:rsid w:val="003C7BBE"/>
    <w:rsid w:val="003D354B"/>
    <w:rsid w:val="003D7A6B"/>
    <w:rsid w:val="003E3D8D"/>
    <w:rsid w:val="003E4E73"/>
    <w:rsid w:val="003E5B76"/>
    <w:rsid w:val="003F2DB3"/>
    <w:rsid w:val="003F5078"/>
    <w:rsid w:val="00400AAA"/>
    <w:rsid w:val="004021EA"/>
    <w:rsid w:val="00407C05"/>
    <w:rsid w:val="004127BC"/>
    <w:rsid w:val="004144EB"/>
    <w:rsid w:val="00414F93"/>
    <w:rsid w:val="004178FC"/>
    <w:rsid w:val="00417B10"/>
    <w:rsid w:val="00434624"/>
    <w:rsid w:val="004362BC"/>
    <w:rsid w:val="00437AAD"/>
    <w:rsid w:val="00441B2D"/>
    <w:rsid w:val="0044509B"/>
    <w:rsid w:val="00462C4B"/>
    <w:rsid w:val="00465FB0"/>
    <w:rsid w:val="004729DA"/>
    <w:rsid w:val="0047706E"/>
    <w:rsid w:val="00485AB4"/>
    <w:rsid w:val="004A2D86"/>
    <w:rsid w:val="004A4F32"/>
    <w:rsid w:val="004B1306"/>
    <w:rsid w:val="004B21CF"/>
    <w:rsid w:val="004C073A"/>
    <w:rsid w:val="004C11C1"/>
    <w:rsid w:val="004C353C"/>
    <w:rsid w:val="004D040D"/>
    <w:rsid w:val="004D220E"/>
    <w:rsid w:val="004D2436"/>
    <w:rsid w:val="004E0269"/>
    <w:rsid w:val="004F666C"/>
    <w:rsid w:val="004F6E5E"/>
    <w:rsid w:val="00503647"/>
    <w:rsid w:val="00503F62"/>
    <w:rsid w:val="0050435B"/>
    <w:rsid w:val="00505877"/>
    <w:rsid w:val="00505942"/>
    <w:rsid w:val="0050635D"/>
    <w:rsid w:val="00511B89"/>
    <w:rsid w:val="0051307D"/>
    <w:rsid w:val="00514DBE"/>
    <w:rsid w:val="00515B33"/>
    <w:rsid w:val="00516E6B"/>
    <w:rsid w:val="00520357"/>
    <w:rsid w:val="00522204"/>
    <w:rsid w:val="00524A7D"/>
    <w:rsid w:val="00524CAD"/>
    <w:rsid w:val="005278B5"/>
    <w:rsid w:val="00527B40"/>
    <w:rsid w:val="005339CD"/>
    <w:rsid w:val="00547140"/>
    <w:rsid w:val="00551B96"/>
    <w:rsid w:val="00566D38"/>
    <w:rsid w:val="00572F06"/>
    <w:rsid w:val="0058107E"/>
    <w:rsid w:val="0058239B"/>
    <w:rsid w:val="00587547"/>
    <w:rsid w:val="00590D96"/>
    <w:rsid w:val="00592247"/>
    <w:rsid w:val="0059489C"/>
    <w:rsid w:val="00595AD2"/>
    <w:rsid w:val="005B1520"/>
    <w:rsid w:val="005B3D48"/>
    <w:rsid w:val="005B7049"/>
    <w:rsid w:val="005C4B70"/>
    <w:rsid w:val="005C4E08"/>
    <w:rsid w:val="005C4FCA"/>
    <w:rsid w:val="005C6540"/>
    <w:rsid w:val="005C6713"/>
    <w:rsid w:val="005C7773"/>
    <w:rsid w:val="005D6DB1"/>
    <w:rsid w:val="005D7A78"/>
    <w:rsid w:val="005E60C1"/>
    <w:rsid w:val="005F4048"/>
    <w:rsid w:val="005F5BEA"/>
    <w:rsid w:val="005F5E55"/>
    <w:rsid w:val="00600BE5"/>
    <w:rsid w:val="0060145F"/>
    <w:rsid w:val="006048DB"/>
    <w:rsid w:val="00607E5A"/>
    <w:rsid w:val="00607F0D"/>
    <w:rsid w:val="00612084"/>
    <w:rsid w:val="006144E7"/>
    <w:rsid w:val="006159FA"/>
    <w:rsid w:val="00624D86"/>
    <w:rsid w:val="00630C91"/>
    <w:rsid w:val="00637CC0"/>
    <w:rsid w:val="0064191E"/>
    <w:rsid w:val="006423DA"/>
    <w:rsid w:val="00642D4F"/>
    <w:rsid w:val="0064535B"/>
    <w:rsid w:val="00647145"/>
    <w:rsid w:val="006519F7"/>
    <w:rsid w:val="00661C01"/>
    <w:rsid w:val="00662C4D"/>
    <w:rsid w:val="0066551E"/>
    <w:rsid w:val="006666E9"/>
    <w:rsid w:val="006676C1"/>
    <w:rsid w:val="00677A98"/>
    <w:rsid w:val="006809AD"/>
    <w:rsid w:val="006812D9"/>
    <w:rsid w:val="0069314D"/>
    <w:rsid w:val="006964B1"/>
    <w:rsid w:val="006A0A5F"/>
    <w:rsid w:val="006A25D5"/>
    <w:rsid w:val="006A496F"/>
    <w:rsid w:val="006A572F"/>
    <w:rsid w:val="006A799B"/>
    <w:rsid w:val="006B1038"/>
    <w:rsid w:val="006B5F91"/>
    <w:rsid w:val="006C47C3"/>
    <w:rsid w:val="006D1360"/>
    <w:rsid w:val="006D3DBE"/>
    <w:rsid w:val="006D536C"/>
    <w:rsid w:val="006D5C06"/>
    <w:rsid w:val="006D6C1F"/>
    <w:rsid w:val="006E05EA"/>
    <w:rsid w:val="006E0B2E"/>
    <w:rsid w:val="006E58E5"/>
    <w:rsid w:val="006F33FB"/>
    <w:rsid w:val="006F76C9"/>
    <w:rsid w:val="00700319"/>
    <w:rsid w:val="00701699"/>
    <w:rsid w:val="00710CA6"/>
    <w:rsid w:val="0071641C"/>
    <w:rsid w:val="00717ED2"/>
    <w:rsid w:val="007353B9"/>
    <w:rsid w:val="00735C7A"/>
    <w:rsid w:val="00735CA5"/>
    <w:rsid w:val="0074253C"/>
    <w:rsid w:val="00743ED1"/>
    <w:rsid w:val="00751172"/>
    <w:rsid w:val="00762B16"/>
    <w:rsid w:val="00764301"/>
    <w:rsid w:val="00766123"/>
    <w:rsid w:val="00767181"/>
    <w:rsid w:val="007728AB"/>
    <w:rsid w:val="007728D1"/>
    <w:rsid w:val="00781DDC"/>
    <w:rsid w:val="00782D51"/>
    <w:rsid w:val="007852BB"/>
    <w:rsid w:val="007878BF"/>
    <w:rsid w:val="00792C64"/>
    <w:rsid w:val="007970AF"/>
    <w:rsid w:val="007A0A36"/>
    <w:rsid w:val="007A5191"/>
    <w:rsid w:val="007A55B6"/>
    <w:rsid w:val="007B6099"/>
    <w:rsid w:val="007D5200"/>
    <w:rsid w:val="007E1C10"/>
    <w:rsid w:val="007E4DE8"/>
    <w:rsid w:val="007F0115"/>
    <w:rsid w:val="007F122A"/>
    <w:rsid w:val="00802B4A"/>
    <w:rsid w:val="00803896"/>
    <w:rsid w:val="008048D9"/>
    <w:rsid w:val="00805A8C"/>
    <w:rsid w:val="00812785"/>
    <w:rsid w:val="008147A5"/>
    <w:rsid w:val="0081593A"/>
    <w:rsid w:val="00832BC4"/>
    <w:rsid w:val="00846E30"/>
    <w:rsid w:val="00847140"/>
    <w:rsid w:val="00856204"/>
    <w:rsid w:val="008663F9"/>
    <w:rsid w:val="00872D60"/>
    <w:rsid w:val="0087552B"/>
    <w:rsid w:val="008763C9"/>
    <w:rsid w:val="00885D7F"/>
    <w:rsid w:val="00891ED1"/>
    <w:rsid w:val="0089368A"/>
    <w:rsid w:val="0089377C"/>
    <w:rsid w:val="00896E89"/>
    <w:rsid w:val="008A1DAF"/>
    <w:rsid w:val="008A2F77"/>
    <w:rsid w:val="008A4098"/>
    <w:rsid w:val="008B7495"/>
    <w:rsid w:val="008D0BCB"/>
    <w:rsid w:val="008E4F5E"/>
    <w:rsid w:val="008F19CD"/>
    <w:rsid w:val="008F446C"/>
    <w:rsid w:val="009026E8"/>
    <w:rsid w:val="0091365B"/>
    <w:rsid w:val="00920F2A"/>
    <w:rsid w:val="00924D57"/>
    <w:rsid w:val="00930A5F"/>
    <w:rsid w:val="00931034"/>
    <w:rsid w:val="00931F9F"/>
    <w:rsid w:val="00933A30"/>
    <w:rsid w:val="009368B3"/>
    <w:rsid w:val="00937C46"/>
    <w:rsid w:val="009409AE"/>
    <w:rsid w:val="009426DD"/>
    <w:rsid w:val="00943DA6"/>
    <w:rsid w:val="00953A49"/>
    <w:rsid w:val="0096142C"/>
    <w:rsid w:val="00962830"/>
    <w:rsid w:val="00970A0E"/>
    <w:rsid w:val="009711D9"/>
    <w:rsid w:val="00972DA8"/>
    <w:rsid w:val="00975463"/>
    <w:rsid w:val="009829BC"/>
    <w:rsid w:val="00982F4B"/>
    <w:rsid w:val="00986B76"/>
    <w:rsid w:val="00994A0A"/>
    <w:rsid w:val="00995786"/>
    <w:rsid w:val="009971CF"/>
    <w:rsid w:val="009A214A"/>
    <w:rsid w:val="009A61F8"/>
    <w:rsid w:val="009A7102"/>
    <w:rsid w:val="009A71D5"/>
    <w:rsid w:val="009B6290"/>
    <w:rsid w:val="009C282A"/>
    <w:rsid w:val="009C2F09"/>
    <w:rsid w:val="009C568E"/>
    <w:rsid w:val="009D0C5B"/>
    <w:rsid w:val="009D2DE3"/>
    <w:rsid w:val="009E1540"/>
    <w:rsid w:val="009E6330"/>
    <w:rsid w:val="00A001FC"/>
    <w:rsid w:val="00A03F98"/>
    <w:rsid w:val="00A12D11"/>
    <w:rsid w:val="00A1470C"/>
    <w:rsid w:val="00A16A6A"/>
    <w:rsid w:val="00A17180"/>
    <w:rsid w:val="00A2023F"/>
    <w:rsid w:val="00A22514"/>
    <w:rsid w:val="00A31E20"/>
    <w:rsid w:val="00A31E73"/>
    <w:rsid w:val="00A321F8"/>
    <w:rsid w:val="00A3671B"/>
    <w:rsid w:val="00A5179D"/>
    <w:rsid w:val="00A52851"/>
    <w:rsid w:val="00A53AE2"/>
    <w:rsid w:val="00A544A7"/>
    <w:rsid w:val="00A54778"/>
    <w:rsid w:val="00A600EC"/>
    <w:rsid w:val="00A628B6"/>
    <w:rsid w:val="00A62A85"/>
    <w:rsid w:val="00A62C55"/>
    <w:rsid w:val="00A64F2E"/>
    <w:rsid w:val="00A704D2"/>
    <w:rsid w:val="00A7090B"/>
    <w:rsid w:val="00A74327"/>
    <w:rsid w:val="00A75070"/>
    <w:rsid w:val="00A777F6"/>
    <w:rsid w:val="00A779A1"/>
    <w:rsid w:val="00A80A5E"/>
    <w:rsid w:val="00A87EB1"/>
    <w:rsid w:val="00A9606D"/>
    <w:rsid w:val="00AA02CB"/>
    <w:rsid w:val="00AA2693"/>
    <w:rsid w:val="00AB69A3"/>
    <w:rsid w:val="00AB69BC"/>
    <w:rsid w:val="00AC3773"/>
    <w:rsid w:val="00AC37F8"/>
    <w:rsid w:val="00AC607B"/>
    <w:rsid w:val="00AC6AF6"/>
    <w:rsid w:val="00AD235F"/>
    <w:rsid w:val="00AD3CAA"/>
    <w:rsid w:val="00AE2224"/>
    <w:rsid w:val="00AE487F"/>
    <w:rsid w:val="00AF6BC7"/>
    <w:rsid w:val="00AF6BF4"/>
    <w:rsid w:val="00B00ED2"/>
    <w:rsid w:val="00B023E3"/>
    <w:rsid w:val="00B045C9"/>
    <w:rsid w:val="00B054EF"/>
    <w:rsid w:val="00B10AF2"/>
    <w:rsid w:val="00B11276"/>
    <w:rsid w:val="00B20B64"/>
    <w:rsid w:val="00B2104E"/>
    <w:rsid w:val="00B22E6E"/>
    <w:rsid w:val="00B23405"/>
    <w:rsid w:val="00B24BBB"/>
    <w:rsid w:val="00B30CF3"/>
    <w:rsid w:val="00B33C3B"/>
    <w:rsid w:val="00B358DE"/>
    <w:rsid w:val="00B36FB9"/>
    <w:rsid w:val="00B4066B"/>
    <w:rsid w:val="00B43726"/>
    <w:rsid w:val="00B4449A"/>
    <w:rsid w:val="00B47481"/>
    <w:rsid w:val="00B50B7D"/>
    <w:rsid w:val="00B56916"/>
    <w:rsid w:val="00B67101"/>
    <w:rsid w:val="00B67B94"/>
    <w:rsid w:val="00B70D7E"/>
    <w:rsid w:val="00B70EE7"/>
    <w:rsid w:val="00B71082"/>
    <w:rsid w:val="00B77CCD"/>
    <w:rsid w:val="00B80D52"/>
    <w:rsid w:val="00B83C11"/>
    <w:rsid w:val="00B84BF1"/>
    <w:rsid w:val="00B85D1B"/>
    <w:rsid w:val="00B93559"/>
    <w:rsid w:val="00B948E9"/>
    <w:rsid w:val="00B96E78"/>
    <w:rsid w:val="00BA3FDB"/>
    <w:rsid w:val="00BA47F0"/>
    <w:rsid w:val="00BB4FC6"/>
    <w:rsid w:val="00BB75EB"/>
    <w:rsid w:val="00BC3214"/>
    <w:rsid w:val="00BC3C03"/>
    <w:rsid w:val="00BD6C21"/>
    <w:rsid w:val="00BE61E5"/>
    <w:rsid w:val="00BF1255"/>
    <w:rsid w:val="00BF1DF9"/>
    <w:rsid w:val="00BF4026"/>
    <w:rsid w:val="00C007DA"/>
    <w:rsid w:val="00C017A8"/>
    <w:rsid w:val="00C042BB"/>
    <w:rsid w:val="00C0638F"/>
    <w:rsid w:val="00C07936"/>
    <w:rsid w:val="00C10880"/>
    <w:rsid w:val="00C14774"/>
    <w:rsid w:val="00C21BC3"/>
    <w:rsid w:val="00C22ED7"/>
    <w:rsid w:val="00C248A4"/>
    <w:rsid w:val="00C25D93"/>
    <w:rsid w:val="00C42850"/>
    <w:rsid w:val="00C42CC4"/>
    <w:rsid w:val="00C43F0D"/>
    <w:rsid w:val="00C43F68"/>
    <w:rsid w:val="00C45587"/>
    <w:rsid w:val="00C51151"/>
    <w:rsid w:val="00C54FE8"/>
    <w:rsid w:val="00C611E2"/>
    <w:rsid w:val="00C62F03"/>
    <w:rsid w:val="00C77B00"/>
    <w:rsid w:val="00C81A43"/>
    <w:rsid w:val="00C82ADD"/>
    <w:rsid w:val="00C82EB5"/>
    <w:rsid w:val="00C921B2"/>
    <w:rsid w:val="00C92B0A"/>
    <w:rsid w:val="00C93A9B"/>
    <w:rsid w:val="00C93FCB"/>
    <w:rsid w:val="00C978C0"/>
    <w:rsid w:val="00CA2A63"/>
    <w:rsid w:val="00CA32EA"/>
    <w:rsid w:val="00CA5580"/>
    <w:rsid w:val="00CB53DE"/>
    <w:rsid w:val="00CC28DC"/>
    <w:rsid w:val="00CC2F02"/>
    <w:rsid w:val="00CC6563"/>
    <w:rsid w:val="00CD126B"/>
    <w:rsid w:val="00CD151C"/>
    <w:rsid w:val="00CE53BF"/>
    <w:rsid w:val="00CF2F6B"/>
    <w:rsid w:val="00CF5FB4"/>
    <w:rsid w:val="00D13AD3"/>
    <w:rsid w:val="00D16465"/>
    <w:rsid w:val="00D16DE0"/>
    <w:rsid w:val="00D30F5C"/>
    <w:rsid w:val="00D34664"/>
    <w:rsid w:val="00D35314"/>
    <w:rsid w:val="00D40698"/>
    <w:rsid w:val="00D4264E"/>
    <w:rsid w:val="00D54D16"/>
    <w:rsid w:val="00D641A4"/>
    <w:rsid w:val="00D67684"/>
    <w:rsid w:val="00D7149B"/>
    <w:rsid w:val="00D80CB4"/>
    <w:rsid w:val="00D854C4"/>
    <w:rsid w:val="00D90316"/>
    <w:rsid w:val="00D9762B"/>
    <w:rsid w:val="00DB162C"/>
    <w:rsid w:val="00DB33DE"/>
    <w:rsid w:val="00DB4523"/>
    <w:rsid w:val="00DB58DD"/>
    <w:rsid w:val="00DB76F1"/>
    <w:rsid w:val="00DC450E"/>
    <w:rsid w:val="00DC7406"/>
    <w:rsid w:val="00DD1A33"/>
    <w:rsid w:val="00DD1E56"/>
    <w:rsid w:val="00DD2AAA"/>
    <w:rsid w:val="00DE0C75"/>
    <w:rsid w:val="00DE267E"/>
    <w:rsid w:val="00DE5652"/>
    <w:rsid w:val="00DE70D2"/>
    <w:rsid w:val="00DE7334"/>
    <w:rsid w:val="00DF0583"/>
    <w:rsid w:val="00DF266C"/>
    <w:rsid w:val="00DF44BF"/>
    <w:rsid w:val="00DF5A30"/>
    <w:rsid w:val="00DF6E28"/>
    <w:rsid w:val="00E118C5"/>
    <w:rsid w:val="00E1342D"/>
    <w:rsid w:val="00E138FB"/>
    <w:rsid w:val="00E2179B"/>
    <w:rsid w:val="00E22D2F"/>
    <w:rsid w:val="00E238B4"/>
    <w:rsid w:val="00E248DE"/>
    <w:rsid w:val="00E43E11"/>
    <w:rsid w:val="00E44599"/>
    <w:rsid w:val="00E45B80"/>
    <w:rsid w:val="00E45D47"/>
    <w:rsid w:val="00E512CC"/>
    <w:rsid w:val="00E53D06"/>
    <w:rsid w:val="00E54697"/>
    <w:rsid w:val="00E5644A"/>
    <w:rsid w:val="00E57542"/>
    <w:rsid w:val="00E6021E"/>
    <w:rsid w:val="00E6116D"/>
    <w:rsid w:val="00E61943"/>
    <w:rsid w:val="00E6210C"/>
    <w:rsid w:val="00E62AD0"/>
    <w:rsid w:val="00E65C36"/>
    <w:rsid w:val="00E70B21"/>
    <w:rsid w:val="00E71017"/>
    <w:rsid w:val="00E75479"/>
    <w:rsid w:val="00E75E9F"/>
    <w:rsid w:val="00E836CD"/>
    <w:rsid w:val="00E869F2"/>
    <w:rsid w:val="00E92C42"/>
    <w:rsid w:val="00E96A18"/>
    <w:rsid w:val="00EA74F6"/>
    <w:rsid w:val="00EB777E"/>
    <w:rsid w:val="00EC029F"/>
    <w:rsid w:val="00EC4A57"/>
    <w:rsid w:val="00ED0FAA"/>
    <w:rsid w:val="00EE0321"/>
    <w:rsid w:val="00EE1339"/>
    <w:rsid w:val="00EE1E57"/>
    <w:rsid w:val="00EE2757"/>
    <w:rsid w:val="00EE3EC4"/>
    <w:rsid w:val="00EF1BC1"/>
    <w:rsid w:val="00EF21D1"/>
    <w:rsid w:val="00EF2317"/>
    <w:rsid w:val="00EF5437"/>
    <w:rsid w:val="00EF6F88"/>
    <w:rsid w:val="00EF768E"/>
    <w:rsid w:val="00EF7D98"/>
    <w:rsid w:val="00F037F2"/>
    <w:rsid w:val="00F04CA3"/>
    <w:rsid w:val="00F06C96"/>
    <w:rsid w:val="00F127B4"/>
    <w:rsid w:val="00F1535F"/>
    <w:rsid w:val="00F16537"/>
    <w:rsid w:val="00F32D23"/>
    <w:rsid w:val="00F41820"/>
    <w:rsid w:val="00F446C2"/>
    <w:rsid w:val="00F4500F"/>
    <w:rsid w:val="00F502ED"/>
    <w:rsid w:val="00F53564"/>
    <w:rsid w:val="00F66FB4"/>
    <w:rsid w:val="00F7040A"/>
    <w:rsid w:val="00F733AD"/>
    <w:rsid w:val="00F75917"/>
    <w:rsid w:val="00F75F19"/>
    <w:rsid w:val="00F763E3"/>
    <w:rsid w:val="00F80B2E"/>
    <w:rsid w:val="00F81B6F"/>
    <w:rsid w:val="00F83970"/>
    <w:rsid w:val="00F90AAB"/>
    <w:rsid w:val="00F90B56"/>
    <w:rsid w:val="00F944C8"/>
    <w:rsid w:val="00FA25C5"/>
    <w:rsid w:val="00FA2B3A"/>
    <w:rsid w:val="00FC11A8"/>
    <w:rsid w:val="00FC34A6"/>
    <w:rsid w:val="00FC4352"/>
    <w:rsid w:val="00FC6541"/>
    <w:rsid w:val="00FC6EEC"/>
    <w:rsid w:val="00FD00B2"/>
    <w:rsid w:val="00FE4BA0"/>
    <w:rsid w:val="00FE4F2A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90E450"/>
  <w15:docId w15:val="{5C81A5DD-26AE-4426-89E8-1E5DD05E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12D11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rsid w:val="00B36FB9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rsid w:val="00B36FB9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rsid w:val="00B36FB9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rsid w:val="00B36FB9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rsid w:val="00B36FB9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rsid w:val="00B36FB9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rsid w:val="00B36FB9"/>
    <w:pPr>
      <w:outlineLvl w:val="6"/>
    </w:pPr>
  </w:style>
  <w:style w:type="paragraph" w:styleId="Heading8">
    <w:name w:val="heading 8"/>
    <w:basedOn w:val="Normal"/>
    <w:next w:val="Normal"/>
    <w:rsid w:val="00B36FB9"/>
    <w:pPr>
      <w:outlineLvl w:val="7"/>
    </w:pPr>
    <w:rPr>
      <w:iCs/>
    </w:rPr>
  </w:style>
  <w:style w:type="paragraph" w:styleId="Heading9">
    <w:name w:val="heading 9"/>
    <w:basedOn w:val="Normal"/>
    <w:next w:val="Normal"/>
    <w:rsid w:val="00B36FB9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semiHidden/>
    <w:rsid w:val="00B36FB9"/>
    <w:rPr>
      <w:szCs w:val="20"/>
    </w:rPr>
  </w:style>
  <w:style w:type="paragraph" w:styleId="Title">
    <w:name w:val="Title"/>
    <w:basedOn w:val="Normal"/>
    <w:next w:val="Body"/>
    <w:link w:val="TitleChar"/>
    <w:uiPriority w:val="10"/>
    <w:qFormat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Footer">
    <w:name w:val="footer"/>
    <w:basedOn w:val="Normal"/>
    <w:link w:val="FooterChar"/>
    <w:uiPriority w:val="99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sid w:val="00B36FB9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link w:val="HeaderChar"/>
    <w:uiPriority w:val="99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TOC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  <w:rsid w:val="00B36FB9"/>
  </w:style>
  <w:style w:type="paragraph" w:styleId="TOC6">
    <w:name w:val="toc 6"/>
    <w:basedOn w:val="Normal"/>
    <w:next w:val="Body"/>
    <w:semiHidden/>
    <w:rsid w:val="00B36FB9"/>
  </w:style>
  <w:style w:type="paragraph" w:styleId="TOC7">
    <w:name w:val="toc 7"/>
    <w:basedOn w:val="Normal"/>
    <w:next w:val="Body"/>
    <w:semiHidden/>
    <w:rsid w:val="00B36FB9"/>
  </w:style>
  <w:style w:type="paragraph" w:styleId="TOC8">
    <w:name w:val="toc 8"/>
    <w:basedOn w:val="Normal"/>
    <w:next w:val="Body"/>
    <w:semiHidden/>
    <w:rsid w:val="00B36FB9"/>
  </w:style>
  <w:style w:type="paragraph" w:styleId="TOC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sid w:val="00B36FB9"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DefaultParagraphFon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color w:val="666666"/>
      <w:kern w:val="12"/>
      <w:sz w:val="15"/>
    </w:rPr>
  </w:style>
  <w:style w:type="table" w:styleId="TableGrid">
    <w:name w:val="Table Grid"/>
    <w:basedOn w:val="TableNormal"/>
    <w:uiPriority w:val="3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customStyle="1" w:styleId="HeaderChar">
    <w:name w:val="Header Char"/>
    <w:basedOn w:val="DefaultParagraphFont"/>
    <w:link w:val="Header"/>
    <w:uiPriority w:val="99"/>
    <w:rsid w:val="00931034"/>
    <w:rPr>
      <w:rFonts w:ascii="Arial" w:hAnsi="Arial"/>
      <w:kern w:val="20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1034"/>
    <w:rPr>
      <w:rFonts w:ascii="Arial" w:hAnsi="Arial"/>
      <w:kern w:val="16"/>
      <w:sz w:val="16"/>
      <w:szCs w:val="24"/>
      <w:lang w:val="en-GB"/>
    </w:rPr>
  </w:style>
  <w:style w:type="paragraph" w:styleId="ListParagraph">
    <w:name w:val="List Paragraph"/>
    <w:aliases w:val="Forth level,Heading x1,Normal bullet 2,List Paragraph1,body 2,List Paragraph11,Citation List,본문(내용),List Paragraph (numbered (a)),lp1,Lettre d'introduction,1st level - Bullet List Paragraph,Paragrafo elenco,Lista 1,lp11,Cablenet"/>
    <w:basedOn w:val="Normal"/>
    <w:link w:val="ListParagraphChar"/>
    <w:uiPriority w:val="34"/>
    <w:qFormat/>
    <w:rsid w:val="00CE53BF"/>
    <w:pPr>
      <w:ind w:left="720"/>
      <w:contextualSpacing/>
    </w:pPr>
    <w:rPr>
      <w:rFonts w:ascii="Times New Roman" w:hAnsi="Times New Roman"/>
      <w:sz w:val="24"/>
      <w:lang w:val="en-US" w:eastAsia="en-GB"/>
    </w:rPr>
  </w:style>
  <w:style w:type="character" w:customStyle="1" w:styleId="ListParagraphChar">
    <w:name w:val="List Paragraph Char"/>
    <w:aliases w:val="Forth level Char,Heading x1 Char,Normal bullet 2 Char,List Paragraph1 Char,body 2 Char,List Paragraph11 Char,Citation List Char,본문(내용) Char,List Paragraph (numbered (a)) Char,lp1 Char,Lettre d'introduction Char,Paragrafo elenco Char"/>
    <w:link w:val="ListParagraph"/>
    <w:uiPriority w:val="34"/>
    <w:qFormat/>
    <w:locked/>
    <w:rsid w:val="00CE53BF"/>
    <w:rPr>
      <w:sz w:val="24"/>
      <w:szCs w:val="24"/>
      <w:lang w:eastAsia="en-GB"/>
    </w:rPr>
  </w:style>
  <w:style w:type="character" w:customStyle="1" w:styleId="slit">
    <w:name w:val="s_lit"/>
    <w:basedOn w:val="DefaultParagraphFont"/>
    <w:rsid w:val="006F76C9"/>
  </w:style>
  <w:style w:type="character" w:customStyle="1" w:styleId="Bodytext7">
    <w:name w:val="Body text (7)_"/>
    <w:basedOn w:val="DefaultParagraphFont"/>
    <w:link w:val="Bodytext70"/>
    <w:rsid w:val="007E4DE8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E4DE8"/>
    <w:pPr>
      <w:shd w:val="clear" w:color="auto" w:fill="FFFFFF"/>
      <w:spacing w:after="240" w:line="259" w:lineRule="exact"/>
      <w:ind w:hanging="700"/>
      <w:jc w:val="both"/>
    </w:pPr>
    <w:rPr>
      <w:rFonts w:ascii="Trebuchet MS" w:eastAsia="Trebuchet MS" w:hAnsi="Trebuchet MS" w:cs="Trebuchet MS"/>
      <w:sz w:val="19"/>
      <w:szCs w:val="19"/>
      <w:lang w:val="en-US"/>
    </w:rPr>
  </w:style>
  <w:style w:type="character" w:styleId="CommentReference">
    <w:name w:val="annotation reference"/>
    <w:basedOn w:val="DefaultParagraphFont"/>
    <w:semiHidden/>
    <w:unhideWhenUsed/>
    <w:rsid w:val="001904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049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9049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19049C"/>
    <w:rPr>
      <w:rFonts w:ascii="Arial" w:hAnsi="Arial"/>
      <w:b/>
      <w:bCs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70A0E"/>
    <w:rPr>
      <w:rFonts w:ascii="Arial" w:hAnsi="Arial" w:cs="Arial"/>
      <w:b/>
      <w:bCs/>
      <w:kern w:val="28"/>
      <w:sz w:val="25"/>
      <w:szCs w:val="32"/>
      <w:lang w:val="en-GB"/>
    </w:rPr>
  </w:style>
  <w:style w:type="paragraph" w:customStyle="1" w:styleId="TableParagraph">
    <w:name w:val="Table Paragraph"/>
    <w:basedOn w:val="Normal"/>
    <w:uiPriority w:val="1"/>
    <w:qFormat/>
    <w:rsid w:val="00677A98"/>
    <w:pPr>
      <w:widowControl w:val="0"/>
      <w:autoSpaceDE w:val="0"/>
      <w:autoSpaceDN w:val="0"/>
    </w:pPr>
    <w:rPr>
      <w:rFonts w:eastAsia="Arial" w:cs="Arial"/>
      <w:sz w:val="22"/>
      <w:szCs w:val="22"/>
      <w:lang w:val="en-US" w:bidi="en-US"/>
    </w:rPr>
  </w:style>
  <w:style w:type="paragraph" w:styleId="Revision">
    <w:name w:val="Revision"/>
    <w:hidden/>
    <w:uiPriority w:val="99"/>
    <w:semiHidden/>
    <w:rsid w:val="002959BF"/>
    <w:rPr>
      <w:rFonts w:ascii="Arial" w:hAnsi="Arial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D34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34664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425ZB\OneDrive%20-%20EY\Desktop\templates\BDAttorneys_General%20template_September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A61F9-A7E3-4434-974D-5D625E62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BDAttorneys_General template_September 2021</Template>
  <TotalTime>1</TotalTime>
  <Pages>4</Pages>
  <Words>1013</Words>
  <Characters>7674</Characters>
  <Application>Microsoft Office Word</Application>
  <DocSecurity>0</DocSecurity>
  <Lines>239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subject/>
  <dc:creator>Bancila, Diaconu si Asociatii</dc:creator>
  <cp:keywords/>
  <dc:description/>
  <cp:lastModifiedBy>Ionela Floricel</cp:lastModifiedBy>
  <cp:revision>4</cp:revision>
  <cp:lastPrinted>2007-09-26T09:41:00Z</cp:lastPrinted>
  <dcterms:created xsi:type="dcterms:W3CDTF">2026-03-23T18:41:00Z</dcterms:created>
  <dcterms:modified xsi:type="dcterms:W3CDTF">2026-03-23T18:58:00Z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