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76A8" w14:textId="77777777" w:rsidR="00FA6347" w:rsidRPr="00493106" w:rsidRDefault="00FA6347" w:rsidP="00FA6347">
      <w:pPr>
        <w:rPr>
          <w:rFonts w:ascii="Arial" w:hAnsi="Arial" w:cs="Arial"/>
          <w:color w:val="000000" w:themeColor="text1"/>
          <w:sz w:val="18"/>
          <w:szCs w:val="18"/>
          <w:lang w:val="ro-RO"/>
        </w:rPr>
      </w:pPr>
    </w:p>
    <w:p w14:paraId="21E1DC2E" w14:textId="77777777" w:rsidR="00FA6347" w:rsidRPr="00493106" w:rsidRDefault="00FA6347" w:rsidP="00FA6347">
      <w:pPr>
        <w:rPr>
          <w:rFonts w:ascii="Arial" w:hAnsi="Arial" w:cs="Arial"/>
          <w:color w:val="000000" w:themeColor="text1"/>
          <w:sz w:val="18"/>
          <w:szCs w:val="18"/>
          <w:lang w:val="ro-RO"/>
        </w:rPr>
      </w:pPr>
    </w:p>
    <w:p w14:paraId="70C89FAF" w14:textId="77777777" w:rsidR="00FA6347" w:rsidRPr="00493106" w:rsidRDefault="00FA6347" w:rsidP="00FA6347">
      <w:pPr>
        <w:pStyle w:val="DefaultText"/>
        <w:rPr>
          <w:rFonts w:ascii="Arial" w:hAnsi="Arial" w:cs="Arial"/>
          <w:b/>
          <w:color w:val="000000" w:themeColor="text1"/>
          <w:sz w:val="18"/>
          <w:szCs w:val="18"/>
          <w:lang w:val="ro-RO"/>
        </w:rPr>
      </w:pPr>
    </w:p>
    <w:p w14:paraId="5BA2E7A5" w14:textId="77777777" w:rsidR="00A808A5" w:rsidRPr="00493106" w:rsidRDefault="00304578" w:rsidP="00304578">
      <w:pPr>
        <w:rPr>
          <w:rFonts w:ascii="Arial" w:hAnsi="Arial" w:cs="Arial"/>
          <w:b/>
          <w:color w:val="000000" w:themeColor="text1"/>
          <w:sz w:val="18"/>
          <w:szCs w:val="18"/>
          <w:lang w:val="fr-FR"/>
        </w:rPr>
      </w:pPr>
      <w:r w:rsidRPr="00493106">
        <w:rPr>
          <w:rFonts w:ascii="Arial" w:hAnsi="Arial" w:cs="Arial"/>
          <w:b/>
          <w:color w:val="000000" w:themeColor="text1"/>
          <w:sz w:val="18"/>
          <w:szCs w:val="18"/>
          <w:lang w:val="fr-FR"/>
        </w:rPr>
        <w:t xml:space="preserve">                                                       </w:t>
      </w:r>
      <w:r w:rsidR="00DF169B" w:rsidRPr="00493106">
        <w:rPr>
          <w:rFonts w:ascii="Arial" w:hAnsi="Arial" w:cs="Arial"/>
          <w:b/>
          <w:color w:val="000000" w:themeColor="text1"/>
          <w:sz w:val="18"/>
          <w:szCs w:val="18"/>
          <w:lang w:val="fr-FR"/>
        </w:rPr>
        <w:t xml:space="preserve">   </w:t>
      </w:r>
      <w:r w:rsidRPr="00493106">
        <w:rPr>
          <w:rFonts w:ascii="Arial" w:hAnsi="Arial" w:cs="Arial"/>
          <w:b/>
          <w:color w:val="000000" w:themeColor="text1"/>
          <w:sz w:val="18"/>
          <w:szCs w:val="18"/>
          <w:lang w:val="fr-FR"/>
        </w:rPr>
        <w:t xml:space="preserve"> </w:t>
      </w:r>
      <w:r w:rsidR="00A808A5" w:rsidRPr="00493106">
        <w:rPr>
          <w:rFonts w:ascii="Arial" w:hAnsi="Arial" w:cs="Arial"/>
          <w:b/>
          <w:color w:val="000000" w:themeColor="text1"/>
          <w:sz w:val="18"/>
          <w:szCs w:val="18"/>
          <w:lang w:val="fr-FR"/>
        </w:rPr>
        <w:t xml:space="preserve">CONTRACT DE </w:t>
      </w:r>
      <w:proofErr w:type="gramStart"/>
      <w:r w:rsidR="00A808A5" w:rsidRPr="00493106">
        <w:rPr>
          <w:rFonts w:ascii="Arial" w:hAnsi="Arial" w:cs="Arial"/>
          <w:b/>
          <w:color w:val="000000" w:themeColor="text1"/>
          <w:sz w:val="18"/>
          <w:szCs w:val="18"/>
          <w:lang w:val="fr-FR"/>
        </w:rPr>
        <w:t>FURNIZARE  PRODUSE</w:t>
      </w:r>
      <w:proofErr w:type="gramEnd"/>
    </w:p>
    <w:p w14:paraId="139D9483" w14:textId="77777777" w:rsidR="00A808A5" w:rsidRPr="00493106" w:rsidRDefault="00A808A5" w:rsidP="00A808A5">
      <w:pPr>
        <w:pStyle w:val="DefaultText"/>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 xml:space="preserve">                                             SUBSECVENT ACORDULUI CADRU NR.</w:t>
      </w:r>
      <w:r w:rsidR="00AE61B9" w:rsidRPr="00493106">
        <w:rPr>
          <w:rFonts w:ascii="Arial" w:hAnsi="Arial" w:cs="Arial"/>
          <w:b/>
          <w:color w:val="000000" w:themeColor="text1"/>
          <w:sz w:val="18"/>
          <w:szCs w:val="18"/>
          <w:lang w:val="ro-RO"/>
        </w:rPr>
        <w:t>.......................</w:t>
      </w:r>
    </w:p>
    <w:p w14:paraId="1F572AD3" w14:textId="77777777" w:rsidR="005050BC" w:rsidRPr="00493106" w:rsidRDefault="00304578" w:rsidP="00FA6347">
      <w:pPr>
        <w:pStyle w:val="DefaultText"/>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ab/>
      </w:r>
      <w:r w:rsidRPr="00493106">
        <w:rPr>
          <w:rFonts w:ascii="Arial" w:hAnsi="Arial" w:cs="Arial"/>
          <w:b/>
          <w:color w:val="000000" w:themeColor="text1"/>
          <w:sz w:val="18"/>
          <w:szCs w:val="18"/>
          <w:lang w:val="ro-RO"/>
        </w:rPr>
        <w:tab/>
      </w:r>
      <w:r w:rsidRPr="00493106">
        <w:rPr>
          <w:rFonts w:ascii="Arial" w:hAnsi="Arial" w:cs="Arial"/>
          <w:b/>
          <w:color w:val="000000" w:themeColor="text1"/>
          <w:sz w:val="18"/>
          <w:szCs w:val="18"/>
          <w:lang w:val="ro-RO"/>
        </w:rPr>
        <w:tab/>
      </w:r>
      <w:r w:rsidRPr="00493106">
        <w:rPr>
          <w:rFonts w:ascii="Arial" w:hAnsi="Arial" w:cs="Arial"/>
          <w:b/>
          <w:color w:val="000000" w:themeColor="text1"/>
          <w:sz w:val="18"/>
          <w:szCs w:val="18"/>
          <w:lang w:val="ro-RO"/>
        </w:rPr>
        <w:tab/>
        <w:t xml:space="preserve">    </w:t>
      </w:r>
      <w:r w:rsidR="00DF169B" w:rsidRPr="00493106">
        <w:rPr>
          <w:rFonts w:ascii="Arial" w:hAnsi="Arial" w:cs="Arial"/>
          <w:b/>
          <w:color w:val="000000" w:themeColor="text1"/>
          <w:sz w:val="18"/>
          <w:szCs w:val="18"/>
          <w:lang w:val="ro-RO"/>
        </w:rPr>
        <w:t xml:space="preserve">   </w:t>
      </w:r>
      <w:r w:rsidRPr="00493106">
        <w:rPr>
          <w:rFonts w:ascii="Arial" w:hAnsi="Arial" w:cs="Arial"/>
          <w:b/>
          <w:color w:val="000000" w:themeColor="text1"/>
          <w:sz w:val="18"/>
          <w:szCs w:val="18"/>
          <w:lang w:val="ro-RO"/>
        </w:rPr>
        <w:t xml:space="preserve"> </w:t>
      </w:r>
      <w:r w:rsidR="00402157" w:rsidRPr="00493106">
        <w:rPr>
          <w:rFonts w:ascii="Arial" w:hAnsi="Arial" w:cs="Arial"/>
          <w:b/>
          <w:color w:val="000000" w:themeColor="text1"/>
          <w:sz w:val="18"/>
          <w:szCs w:val="18"/>
          <w:lang w:val="ro-RO"/>
        </w:rPr>
        <w:t>IOCN NR.</w:t>
      </w:r>
      <w:r w:rsidR="007071BD" w:rsidRPr="00493106">
        <w:rPr>
          <w:rFonts w:ascii="Arial" w:hAnsi="Arial" w:cs="Arial"/>
          <w:b/>
          <w:color w:val="000000" w:themeColor="text1"/>
          <w:sz w:val="18"/>
          <w:szCs w:val="18"/>
          <w:lang w:val="ro-RO"/>
        </w:rPr>
        <w:t xml:space="preserve"> </w:t>
      </w:r>
      <w:r w:rsidR="00AE61B9" w:rsidRPr="00493106">
        <w:rPr>
          <w:rFonts w:ascii="Arial" w:hAnsi="Arial" w:cs="Arial"/>
          <w:b/>
          <w:color w:val="000000" w:themeColor="text1"/>
          <w:sz w:val="18"/>
          <w:szCs w:val="18"/>
          <w:lang w:val="ro-RO"/>
        </w:rPr>
        <w:t>.........................</w:t>
      </w:r>
    </w:p>
    <w:p w14:paraId="6E12B432" w14:textId="77777777" w:rsidR="00E30456" w:rsidRPr="00493106" w:rsidRDefault="00E30456" w:rsidP="00FA6347">
      <w:pPr>
        <w:pStyle w:val="DefaultText"/>
        <w:jc w:val="both"/>
        <w:rPr>
          <w:rFonts w:ascii="Arial" w:hAnsi="Arial" w:cs="Arial"/>
          <w:b/>
          <w:color w:val="000000" w:themeColor="text1"/>
          <w:sz w:val="18"/>
          <w:szCs w:val="18"/>
          <w:lang w:val="ro-RO"/>
        </w:rPr>
      </w:pPr>
    </w:p>
    <w:p w14:paraId="5E97D04F" w14:textId="77777777" w:rsidR="00E30456" w:rsidRPr="00493106" w:rsidRDefault="00E30456" w:rsidP="00FA6347">
      <w:pPr>
        <w:pStyle w:val="DefaultText"/>
        <w:jc w:val="both"/>
        <w:rPr>
          <w:rFonts w:ascii="Arial" w:hAnsi="Arial" w:cs="Arial"/>
          <w:b/>
          <w:color w:val="000000" w:themeColor="text1"/>
          <w:sz w:val="18"/>
          <w:szCs w:val="18"/>
          <w:lang w:val="ro-RO"/>
        </w:rPr>
      </w:pPr>
    </w:p>
    <w:p w14:paraId="011F4124" w14:textId="77777777" w:rsidR="00870995" w:rsidRPr="00493106" w:rsidRDefault="00870995" w:rsidP="00FA6347">
      <w:pPr>
        <w:pStyle w:val="DefaultText"/>
        <w:jc w:val="both"/>
        <w:rPr>
          <w:rFonts w:ascii="Arial" w:hAnsi="Arial" w:cs="Arial"/>
          <w:b/>
          <w:color w:val="000000" w:themeColor="text1"/>
          <w:sz w:val="18"/>
          <w:szCs w:val="18"/>
          <w:lang w:val="ro-RO"/>
        </w:rPr>
      </w:pPr>
    </w:p>
    <w:p w14:paraId="2712BEC6" w14:textId="77777777" w:rsidR="00FA6347" w:rsidRPr="00493106" w:rsidRDefault="00FA6347" w:rsidP="00FA6347">
      <w:pPr>
        <w:pStyle w:val="DefaultText"/>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ab/>
        <w:t>1. Părţile contractante</w:t>
      </w:r>
    </w:p>
    <w:p w14:paraId="152D6A5B" w14:textId="77777777" w:rsidR="00FA6347" w:rsidRPr="00493106" w:rsidRDefault="00B3521E" w:rsidP="00FA6347">
      <w:pPr>
        <w:ind w:firstLine="900"/>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În temeiul Legii nr. 98/2016 privind achizitiile publice si a Hotararii nr. 395/2016 pentru aprobarea Normelor metodologice de aplicare a prevederilor referitoare la atribuirea contractului de achiziţie publică/acordului-cadru din Legea nr. 98/2016 privind achiziţiile publice, cu modificările şi completările ulterioare</w:t>
      </w:r>
      <w:r w:rsidR="00FA6347" w:rsidRPr="00493106">
        <w:rPr>
          <w:rFonts w:ascii="Arial" w:hAnsi="Arial" w:cs="Arial"/>
          <w:color w:val="000000" w:themeColor="text1"/>
          <w:sz w:val="18"/>
          <w:szCs w:val="18"/>
          <w:lang w:val="ro-RO"/>
        </w:rPr>
        <w:t xml:space="preserve">, s-a încheiat prezentul contract de furnizare de produse, </w:t>
      </w:r>
    </w:p>
    <w:p w14:paraId="0A55DB6C" w14:textId="77777777" w:rsidR="00FA6347" w:rsidRPr="00493106" w:rsidRDefault="00FA6347" w:rsidP="00A808A5">
      <w:pPr>
        <w:jc w:val="both"/>
        <w:rPr>
          <w:rFonts w:ascii="Arial" w:hAnsi="Arial" w:cs="Arial"/>
          <w:color w:val="000000" w:themeColor="text1"/>
          <w:sz w:val="18"/>
          <w:szCs w:val="18"/>
          <w:lang w:val="ro-RO"/>
        </w:rPr>
      </w:pPr>
      <w:r w:rsidRPr="00493106">
        <w:rPr>
          <w:rFonts w:ascii="Arial" w:hAnsi="Arial" w:cs="Arial"/>
          <w:b/>
          <w:color w:val="000000" w:themeColor="text1"/>
          <w:sz w:val="18"/>
          <w:szCs w:val="18"/>
          <w:lang w:val="ro-RO"/>
        </w:rPr>
        <w:t>între</w:t>
      </w:r>
    </w:p>
    <w:p w14:paraId="1ACF7C77" w14:textId="77777777" w:rsidR="00FA6347" w:rsidRPr="00493106" w:rsidRDefault="00FA6347" w:rsidP="00FA6347">
      <w:pPr>
        <w:pStyle w:val="DefaultText"/>
        <w:jc w:val="both"/>
        <w:rPr>
          <w:rFonts w:ascii="Arial" w:hAnsi="Arial" w:cs="Arial"/>
          <w:color w:val="000000" w:themeColor="text1"/>
          <w:sz w:val="18"/>
          <w:szCs w:val="18"/>
          <w:lang w:val="ro-RO"/>
        </w:rPr>
      </w:pPr>
    </w:p>
    <w:p w14:paraId="24E6A23C" w14:textId="77777777" w:rsidR="000B67B1" w:rsidRPr="00493106" w:rsidRDefault="000B67B1" w:rsidP="000B67B1">
      <w:pPr>
        <w:ind w:firstLine="720"/>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 </w:t>
      </w:r>
      <w:r w:rsidRPr="00493106">
        <w:rPr>
          <w:rFonts w:ascii="Arial" w:hAnsi="Arial" w:cs="Arial"/>
          <w:b/>
          <w:color w:val="000000" w:themeColor="text1"/>
          <w:sz w:val="18"/>
          <w:szCs w:val="18"/>
          <w:lang w:val="ro-RO"/>
        </w:rPr>
        <w:t>Institutul Oncologic « Prof. Dr. I. Chiricuta » (IOCN),  adresa </w:t>
      </w:r>
      <w:r w:rsidRPr="00493106">
        <w:rPr>
          <w:rFonts w:ascii="Arial" w:hAnsi="Arial" w:cs="Arial"/>
          <w:color w:val="000000" w:themeColor="text1"/>
          <w:sz w:val="18"/>
          <w:szCs w:val="18"/>
          <w:lang w:val="ro-RO"/>
        </w:rPr>
        <w:t>: str. Republicii, nr. 34-36, telefon/fax 0264/59</w:t>
      </w:r>
      <w:r w:rsidR="005F0AA7" w:rsidRPr="00493106">
        <w:rPr>
          <w:rFonts w:ascii="Arial" w:hAnsi="Arial" w:cs="Arial"/>
          <w:color w:val="000000" w:themeColor="text1"/>
          <w:sz w:val="18"/>
          <w:szCs w:val="18"/>
          <w:lang w:val="ro-RO"/>
        </w:rPr>
        <w:t>8361/598365, cod fiscal 4547125</w:t>
      </w:r>
      <w:r w:rsidRPr="00493106">
        <w:rPr>
          <w:rFonts w:ascii="Arial" w:hAnsi="Arial" w:cs="Arial"/>
          <w:color w:val="000000" w:themeColor="text1"/>
          <w:sz w:val="18"/>
          <w:szCs w:val="18"/>
          <w:lang w:val="ro-RO"/>
        </w:rPr>
        <w:t xml:space="preserve">, cont trezorerie </w:t>
      </w:r>
      <w:r w:rsidR="00A57A10" w:rsidRPr="00493106">
        <w:rPr>
          <w:rFonts w:ascii="Arial" w:hAnsi="Arial" w:cs="Arial"/>
          <w:color w:val="000000" w:themeColor="text1"/>
          <w:sz w:val="18"/>
          <w:szCs w:val="18"/>
          <w:lang w:val="ro-RO"/>
        </w:rPr>
        <w:t>RO41TREZ23F660601200401X</w:t>
      </w:r>
      <w:r w:rsidRPr="00493106">
        <w:rPr>
          <w:rFonts w:ascii="Arial" w:hAnsi="Arial" w:cs="Arial"/>
          <w:color w:val="000000" w:themeColor="text1"/>
          <w:sz w:val="18"/>
          <w:szCs w:val="18"/>
          <w:lang w:val="ro-RO"/>
        </w:rPr>
        <w:t xml:space="preserve">, reprezentat prin  </w:t>
      </w:r>
      <w:r w:rsidR="000D07A6">
        <w:rPr>
          <w:rFonts w:ascii="Arial" w:hAnsi="Arial" w:cs="Arial"/>
          <w:color w:val="000000" w:themeColor="text1"/>
          <w:sz w:val="18"/>
          <w:szCs w:val="18"/>
          <w:lang w:val="ro-RO"/>
        </w:rPr>
        <w:t xml:space="preserve">Sef Lucrari </w:t>
      </w:r>
      <w:r w:rsidR="00D7324F" w:rsidRPr="00493106">
        <w:rPr>
          <w:rFonts w:ascii="Arial" w:hAnsi="Arial" w:cs="Arial"/>
          <w:color w:val="000000" w:themeColor="text1"/>
          <w:sz w:val="18"/>
          <w:szCs w:val="18"/>
          <w:lang w:val="ro-RO"/>
        </w:rPr>
        <w:t>Dr.Ioan-Catalin Vlad</w:t>
      </w:r>
      <w:r w:rsidRPr="00493106">
        <w:rPr>
          <w:rFonts w:ascii="Arial" w:hAnsi="Arial" w:cs="Arial"/>
          <w:color w:val="000000" w:themeColor="text1"/>
          <w:sz w:val="18"/>
          <w:szCs w:val="18"/>
          <w:lang w:val="ro-RO"/>
        </w:rPr>
        <w:t>,  functia Manager si Ec. Anca Burca, functia Director Financiar-Contabil</w:t>
      </w:r>
      <w:r w:rsidR="00A808A5" w:rsidRPr="00493106">
        <w:rPr>
          <w:rFonts w:ascii="Arial" w:hAnsi="Arial" w:cs="Arial"/>
          <w:color w:val="000000" w:themeColor="text1"/>
          <w:sz w:val="18"/>
          <w:szCs w:val="18"/>
          <w:lang w:val="ro-RO"/>
        </w:rPr>
        <w:t>,</w:t>
      </w:r>
      <w:r w:rsidRPr="00493106">
        <w:rPr>
          <w:rFonts w:ascii="Arial" w:hAnsi="Arial" w:cs="Arial"/>
          <w:color w:val="000000" w:themeColor="text1"/>
          <w:sz w:val="18"/>
          <w:szCs w:val="18"/>
          <w:lang w:val="ro-RO"/>
        </w:rPr>
        <w:t xml:space="preserve">  in calitate de </w:t>
      </w:r>
      <w:r w:rsidRPr="00493106">
        <w:rPr>
          <w:rFonts w:ascii="Arial" w:hAnsi="Arial" w:cs="Arial"/>
          <w:b/>
          <w:color w:val="000000" w:themeColor="text1"/>
          <w:sz w:val="18"/>
          <w:szCs w:val="18"/>
          <w:lang w:val="ro-RO"/>
        </w:rPr>
        <w:t>achizitor</w:t>
      </w:r>
      <w:r w:rsidR="00A808A5" w:rsidRPr="00493106">
        <w:rPr>
          <w:rFonts w:ascii="Arial" w:hAnsi="Arial" w:cs="Arial"/>
          <w:b/>
          <w:color w:val="000000" w:themeColor="text1"/>
          <w:sz w:val="18"/>
          <w:szCs w:val="18"/>
          <w:lang w:val="ro-RO"/>
        </w:rPr>
        <w:t>,</w:t>
      </w:r>
      <w:r w:rsidRPr="00493106">
        <w:rPr>
          <w:rFonts w:ascii="Arial" w:hAnsi="Arial" w:cs="Arial"/>
          <w:color w:val="000000" w:themeColor="text1"/>
          <w:sz w:val="18"/>
          <w:szCs w:val="18"/>
          <w:lang w:val="ro-RO"/>
        </w:rPr>
        <w:t xml:space="preserve"> pe de o parte,</w:t>
      </w:r>
    </w:p>
    <w:p w14:paraId="3EEA8E15" w14:textId="77777777" w:rsidR="00FA6347" w:rsidRPr="00493106" w:rsidRDefault="00FA6347" w:rsidP="00FA6347">
      <w:pPr>
        <w:pStyle w:val="DefaultText"/>
        <w:ind w:firstLine="900"/>
        <w:jc w:val="both"/>
        <w:rPr>
          <w:rFonts w:ascii="Arial" w:hAnsi="Arial" w:cs="Arial"/>
          <w:b/>
          <w:color w:val="000000" w:themeColor="text1"/>
          <w:sz w:val="18"/>
          <w:szCs w:val="18"/>
          <w:lang w:val="ro-RO"/>
        </w:rPr>
      </w:pPr>
    </w:p>
    <w:p w14:paraId="47599940" w14:textId="77777777" w:rsidR="00FA6347" w:rsidRPr="00493106" w:rsidRDefault="00FA6347" w:rsidP="00FA6347">
      <w:pPr>
        <w:pStyle w:val="DefaultText"/>
        <w:ind w:firstLine="900"/>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 xml:space="preserve">şi </w:t>
      </w:r>
    </w:p>
    <w:p w14:paraId="535917B2" w14:textId="77777777" w:rsidR="00FA6347" w:rsidRPr="00493106" w:rsidRDefault="00FA6347" w:rsidP="00FA6347">
      <w:pPr>
        <w:pStyle w:val="DefaultText"/>
        <w:jc w:val="both"/>
        <w:rPr>
          <w:rFonts w:ascii="Arial" w:hAnsi="Arial" w:cs="Arial"/>
          <w:color w:val="000000" w:themeColor="text1"/>
          <w:sz w:val="18"/>
          <w:szCs w:val="18"/>
          <w:lang w:val="ro-RO"/>
        </w:rPr>
      </w:pPr>
    </w:p>
    <w:p w14:paraId="1BEEF3A3" w14:textId="77777777" w:rsidR="006118FE" w:rsidRPr="00493106" w:rsidRDefault="00B3340A" w:rsidP="006118FE">
      <w:pPr>
        <w:pStyle w:val="DefaultText"/>
        <w:rPr>
          <w:rFonts w:ascii="Arial" w:hAnsi="Arial" w:cs="Arial"/>
          <w:color w:val="000000" w:themeColor="text1"/>
          <w:sz w:val="18"/>
          <w:szCs w:val="18"/>
          <w:lang w:val="ro-RO"/>
        </w:rPr>
      </w:pPr>
      <w:r w:rsidRPr="00163FCA">
        <w:rPr>
          <w:rFonts w:ascii="Arial" w:hAnsi="Arial" w:cs="Arial"/>
          <w:b/>
          <w:color w:val="000000" w:themeColor="text1"/>
          <w:sz w:val="18"/>
          <w:szCs w:val="18"/>
          <w:lang w:val="it-IT"/>
        </w:rPr>
        <w:tab/>
      </w:r>
      <w:r w:rsidR="00AE61B9" w:rsidRPr="00163FCA">
        <w:rPr>
          <w:rFonts w:ascii="Arial" w:hAnsi="Arial" w:cs="Arial"/>
          <w:b/>
          <w:color w:val="000000" w:themeColor="text1"/>
          <w:sz w:val="18"/>
          <w:szCs w:val="18"/>
          <w:lang w:val="it-IT"/>
        </w:rPr>
        <w:t>.........................</w:t>
      </w:r>
      <w:r w:rsidR="00D4224C" w:rsidRPr="00163FCA">
        <w:rPr>
          <w:rFonts w:ascii="Arial" w:hAnsi="Arial" w:cs="Arial"/>
          <w:b/>
          <w:color w:val="000000" w:themeColor="text1"/>
          <w:sz w:val="18"/>
          <w:szCs w:val="18"/>
          <w:lang w:val="it-IT"/>
        </w:rPr>
        <w:t>.......................................................................</w:t>
      </w:r>
      <w:r w:rsidR="006118FE" w:rsidRPr="00493106">
        <w:rPr>
          <w:rFonts w:ascii="Arial" w:hAnsi="Arial" w:cs="Arial"/>
          <w:color w:val="000000" w:themeColor="text1"/>
          <w:sz w:val="18"/>
          <w:szCs w:val="18"/>
          <w:lang w:val="ro-RO"/>
        </w:rPr>
        <w:t>, in calitate de promitent-furnizor, pe de alta parte:</w:t>
      </w:r>
    </w:p>
    <w:p w14:paraId="3905843D" w14:textId="77777777" w:rsidR="00D51EBC" w:rsidRPr="00493106" w:rsidRDefault="00D51EBC" w:rsidP="00D51EBC">
      <w:pPr>
        <w:pStyle w:val="DefaultText"/>
        <w:rPr>
          <w:rFonts w:ascii="Arial" w:hAnsi="Arial" w:cs="Arial"/>
          <w:color w:val="000000" w:themeColor="text1"/>
          <w:sz w:val="18"/>
          <w:szCs w:val="18"/>
          <w:lang w:val="ro-RO"/>
        </w:rPr>
      </w:pPr>
    </w:p>
    <w:p w14:paraId="23AEF1B4" w14:textId="77777777" w:rsidR="00FA6347" w:rsidRPr="00493106" w:rsidRDefault="00FA6347" w:rsidP="00406FAD">
      <w:pPr>
        <w:pStyle w:val="DefaultText"/>
        <w:ind w:firstLine="720"/>
        <w:jc w:val="both"/>
        <w:rPr>
          <w:rFonts w:ascii="Arial" w:hAnsi="Arial" w:cs="Arial"/>
          <w:noProof w:val="0"/>
          <w:color w:val="000000" w:themeColor="text1"/>
          <w:sz w:val="18"/>
          <w:szCs w:val="18"/>
          <w:lang w:val="ro-RO"/>
        </w:rPr>
      </w:pPr>
      <w:r w:rsidRPr="00493106">
        <w:rPr>
          <w:rFonts w:ascii="Arial" w:hAnsi="Arial" w:cs="Arial"/>
          <w:noProof w:val="0"/>
          <w:color w:val="000000" w:themeColor="text1"/>
          <w:sz w:val="18"/>
          <w:szCs w:val="18"/>
          <w:lang w:val="ro-RO"/>
        </w:rPr>
        <w:t xml:space="preserve">2. Definiţii </w:t>
      </w:r>
    </w:p>
    <w:p w14:paraId="097B3C31" w14:textId="77777777" w:rsidR="00FA6347" w:rsidRPr="00493106" w:rsidRDefault="00FA6347" w:rsidP="00FA6347">
      <w:pPr>
        <w:pStyle w:val="DefaultText"/>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2.1 - În prezentul contract următorii termeni vor fi interpretaţi astfel:</w:t>
      </w:r>
    </w:p>
    <w:p w14:paraId="57C0E74F" w14:textId="77777777" w:rsidR="00FA6347" w:rsidRPr="00493106" w:rsidRDefault="00FA6347" w:rsidP="00FA6347">
      <w:pPr>
        <w:pStyle w:val="DefaultText"/>
        <w:numPr>
          <w:ilvl w:val="3"/>
          <w:numId w:val="1"/>
        </w:numPr>
        <w:ind w:left="0" w:firstLine="0"/>
        <w:jc w:val="both"/>
        <w:rPr>
          <w:rFonts w:ascii="Arial" w:hAnsi="Arial" w:cs="Arial"/>
          <w:color w:val="000000" w:themeColor="text1"/>
          <w:sz w:val="18"/>
          <w:szCs w:val="18"/>
        </w:rPr>
      </w:pPr>
      <w:r w:rsidRPr="00493106">
        <w:rPr>
          <w:rFonts w:ascii="Arial" w:hAnsi="Arial" w:cs="Arial"/>
          <w:b/>
          <w:i/>
          <w:color w:val="000000" w:themeColor="text1"/>
          <w:sz w:val="18"/>
          <w:szCs w:val="18"/>
          <w:lang w:val="ro-RO"/>
        </w:rPr>
        <w:t>contract</w:t>
      </w:r>
      <w:r w:rsidRPr="00493106">
        <w:rPr>
          <w:rFonts w:ascii="Arial" w:hAnsi="Arial" w:cs="Arial"/>
          <w:b/>
          <w:color w:val="000000" w:themeColor="text1"/>
          <w:sz w:val="18"/>
          <w:szCs w:val="18"/>
          <w:lang w:val="ro-RO"/>
        </w:rPr>
        <w:t xml:space="preserve"> </w:t>
      </w:r>
      <w:r w:rsidRPr="00493106">
        <w:rPr>
          <w:rFonts w:ascii="Arial" w:hAnsi="Arial" w:cs="Arial"/>
          <w:color w:val="000000" w:themeColor="text1"/>
          <w:sz w:val="18"/>
          <w:szCs w:val="18"/>
          <w:lang w:val="es-ES"/>
        </w:rPr>
        <w:t>–prezentul contract şi toate anexele sale;</w:t>
      </w:r>
    </w:p>
    <w:p w14:paraId="1E76B4CB" w14:textId="77777777" w:rsidR="00FA6347" w:rsidRPr="00163FCA" w:rsidRDefault="00FA6347" w:rsidP="00FA6347">
      <w:pPr>
        <w:pStyle w:val="DefaultText"/>
        <w:numPr>
          <w:ilvl w:val="3"/>
          <w:numId w:val="1"/>
        </w:numPr>
        <w:ind w:left="0" w:firstLine="0"/>
        <w:jc w:val="both"/>
        <w:rPr>
          <w:rFonts w:ascii="Arial" w:hAnsi="Arial" w:cs="Arial"/>
          <w:color w:val="000000" w:themeColor="text1"/>
          <w:sz w:val="18"/>
          <w:szCs w:val="18"/>
          <w:lang w:val="pt-BR"/>
        </w:rPr>
      </w:pPr>
      <w:r w:rsidRPr="00163FCA">
        <w:rPr>
          <w:rFonts w:ascii="Arial" w:hAnsi="Arial" w:cs="Arial"/>
          <w:b/>
          <w:i/>
          <w:color w:val="000000" w:themeColor="text1"/>
          <w:sz w:val="18"/>
          <w:szCs w:val="18"/>
          <w:lang w:val="pt-BR"/>
        </w:rPr>
        <w:t>achizitor şi furnizor</w:t>
      </w:r>
      <w:r w:rsidRPr="00163FCA">
        <w:rPr>
          <w:rFonts w:ascii="Arial" w:hAnsi="Arial" w:cs="Arial"/>
          <w:color w:val="000000" w:themeColor="text1"/>
          <w:sz w:val="18"/>
          <w:szCs w:val="18"/>
          <w:lang w:val="pt-BR"/>
        </w:rPr>
        <w:t xml:space="preserve"> - părţile contractante, aşa cum sunt acestea numite în prezentul contract;</w:t>
      </w:r>
    </w:p>
    <w:p w14:paraId="4B028339" w14:textId="77777777" w:rsidR="00FA6347" w:rsidRPr="00163FCA" w:rsidRDefault="00FA6347" w:rsidP="00FA6347">
      <w:pPr>
        <w:pStyle w:val="DefaultText"/>
        <w:numPr>
          <w:ilvl w:val="3"/>
          <w:numId w:val="1"/>
        </w:numPr>
        <w:ind w:left="0" w:firstLine="0"/>
        <w:jc w:val="both"/>
        <w:rPr>
          <w:rFonts w:ascii="Arial" w:hAnsi="Arial" w:cs="Arial"/>
          <w:color w:val="000000" w:themeColor="text1"/>
          <w:sz w:val="18"/>
          <w:szCs w:val="18"/>
          <w:lang w:val="pt-BR"/>
        </w:rPr>
      </w:pPr>
      <w:r w:rsidRPr="00163FCA">
        <w:rPr>
          <w:rFonts w:ascii="Arial" w:hAnsi="Arial" w:cs="Arial"/>
          <w:b/>
          <w:i/>
          <w:color w:val="000000" w:themeColor="text1"/>
          <w:sz w:val="18"/>
          <w:szCs w:val="18"/>
          <w:lang w:val="pt-BR"/>
        </w:rPr>
        <w:t>preţul contractului</w:t>
      </w:r>
      <w:r w:rsidRPr="00163FCA">
        <w:rPr>
          <w:rFonts w:ascii="Arial" w:hAnsi="Arial" w:cs="Arial"/>
          <w:b/>
          <w:color w:val="000000" w:themeColor="text1"/>
          <w:sz w:val="18"/>
          <w:szCs w:val="18"/>
          <w:lang w:val="pt-BR"/>
        </w:rPr>
        <w:t xml:space="preserve"> </w:t>
      </w:r>
      <w:r w:rsidRPr="00163FCA">
        <w:rPr>
          <w:rFonts w:ascii="Arial" w:hAnsi="Arial" w:cs="Arial"/>
          <w:color w:val="000000" w:themeColor="text1"/>
          <w:sz w:val="18"/>
          <w:szCs w:val="18"/>
          <w:lang w:val="pt-BR"/>
        </w:rPr>
        <w:t>- preţul plătibil furnizorului de către achizitor, în baza contractului, pentru îndeplinirea integrală şi corespunzătoare a tuturor obligaţiilor asumate prin contract;</w:t>
      </w:r>
    </w:p>
    <w:p w14:paraId="3A70F361" w14:textId="77777777" w:rsidR="00FA6347" w:rsidRPr="00163FCA" w:rsidRDefault="00FA6347" w:rsidP="00FA6347">
      <w:pPr>
        <w:pStyle w:val="DefaultText"/>
        <w:numPr>
          <w:ilvl w:val="3"/>
          <w:numId w:val="1"/>
        </w:numPr>
        <w:ind w:left="0" w:firstLine="0"/>
        <w:jc w:val="both"/>
        <w:rPr>
          <w:rFonts w:ascii="Arial" w:hAnsi="Arial" w:cs="Arial"/>
          <w:color w:val="000000" w:themeColor="text1"/>
          <w:sz w:val="18"/>
          <w:szCs w:val="18"/>
          <w:lang w:val="pt-BR"/>
        </w:rPr>
      </w:pPr>
      <w:r w:rsidRPr="00163FCA">
        <w:rPr>
          <w:rFonts w:ascii="Arial" w:hAnsi="Arial" w:cs="Arial"/>
          <w:b/>
          <w:i/>
          <w:color w:val="000000" w:themeColor="text1"/>
          <w:sz w:val="18"/>
          <w:szCs w:val="18"/>
          <w:lang w:val="pt-BR"/>
        </w:rPr>
        <w:t>produse</w:t>
      </w:r>
      <w:r w:rsidRPr="00163FCA">
        <w:rPr>
          <w:rFonts w:ascii="Arial" w:hAnsi="Arial" w:cs="Arial"/>
          <w:color w:val="000000" w:themeColor="text1"/>
          <w:sz w:val="18"/>
          <w:szCs w:val="18"/>
          <w:lang w:val="pt-BR"/>
        </w:rPr>
        <w:t xml:space="preserve"> - echipamentele, maşinile, utilajele, orice alte bunuri, cuprinse în anexa/anexele la prezentul contract, pe care furnizorul se obligă, prin contract, să le furnizeze achizitorului;</w:t>
      </w:r>
    </w:p>
    <w:p w14:paraId="1A35A9A1" w14:textId="77777777" w:rsidR="00FA6347" w:rsidRPr="00163FCA" w:rsidRDefault="00FA6347" w:rsidP="00FA6347">
      <w:pPr>
        <w:pStyle w:val="DefaultText"/>
        <w:numPr>
          <w:ilvl w:val="3"/>
          <w:numId w:val="1"/>
        </w:numPr>
        <w:ind w:left="0" w:firstLine="0"/>
        <w:jc w:val="both"/>
        <w:rPr>
          <w:rFonts w:ascii="Arial" w:hAnsi="Arial" w:cs="Arial"/>
          <w:color w:val="000000" w:themeColor="text1"/>
          <w:sz w:val="18"/>
          <w:szCs w:val="18"/>
          <w:lang w:val="pt-BR"/>
        </w:rPr>
      </w:pPr>
      <w:r w:rsidRPr="00163FCA">
        <w:rPr>
          <w:rFonts w:ascii="Arial" w:hAnsi="Arial" w:cs="Arial"/>
          <w:b/>
          <w:i/>
          <w:color w:val="000000" w:themeColor="text1"/>
          <w:sz w:val="18"/>
          <w:szCs w:val="18"/>
          <w:lang w:val="pt-BR"/>
        </w:rPr>
        <w:t>servicii</w:t>
      </w:r>
      <w:r w:rsidRPr="00163FCA">
        <w:rPr>
          <w:rFonts w:ascii="Arial" w:hAnsi="Arial" w:cs="Arial"/>
          <w:i/>
          <w:color w:val="000000" w:themeColor="text1"/>
          <w:sz w:val="18"/>
          <w:szCs w:val="18"/>
          <w:lang w:val="pt-BR"/>
        </w:rPr>
        <w:t xml:space="preserve"> -</w:t>
      </w:r>
      <w:r w:rsidRPr="00163FCA">
        <w:rPr>
          <w:rFonts w:ascii="Arial" w:hAnsi="Arial" w:cs="Arial"/>
          <w:color w:val="000000" w:themeColor="text1"/>
          <w:sz w:val="18"/>
          <w:szCs w:val="18"/>
          <w:lang w:val="pt-BR"/>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7B953B7" w14:textId="77777777" w:rsidR="00FA6347" w:rsidRPr="00493106" w:rsidRDefault="00FA6347" w:rsidP="00FA6347">
      <w:pPr>
        <w:pStyle w:val="DefaultText"/>
        <w:numPr>
          <w:ilvl w:val="3"/>
          <w:numId w:val="1"/>
        </w:numPr>
        <w:ind w:left="0" w:firstLine="0"/>
        <w:jc w:val="both"/>
        <w:rPr>
          <w:rFonts w:ascii="Arial" w:hAnsi="Arial" w:cs="Arial"/>
          <w:color w:val="000000" w:themeColor="text1"/>
          <w:sz w:val="18"/>
          <w:szCs w:val="18"/>
        </w:rPr>
      </w:pPr>
      <w:r w:rsidRPr="00163FCA">
        <w:rPr>
          <w:rFonts w:ascii="Arial" w:hAnsi="Arial" w:cs="Arial"/>
          <w:b/>
          <w:i/>
          <w:color w:val="000000" w:themeColor="text1"/>
          <w:sz w:val="18"/>
          <w:szCs w:val="18"/>
          <w:lang w:val="pt-BR"/>
        </w:rPr>
        <w:t>origine</w:t>
      </w:r>
      <w:r w:rsidRPr="00163FCA">
        <w:rPr>
          <w:rFonts w:ascii="Arial" w:hAnsi="Arial" w:cs="Arial"/>
          <w:b/>
          <w:color w:val="000000" w:themeColor="text1"/>
          <w:sz w:val="18"/>
          <w:szCs w:val="18"/>
          <w:lang w:val="pt-BR"/>
        </w:rPr>
        <w:t xml:space="preserve"> </w:t>
      </w:r>
      <w:r w:rsidRPr="00163FCA">
        <w:rPr>
          <w:rFonts w:ascii="Arial" w:hAnsi="Arial" w:cs="Arial"/>
          <w:color w:val="000000" w:themeColor="text1"/>
          <w:sz w:val="18"/>
          <w:szCs w:val="18"/>
          <w:lang w:val="pt-BR"/>
        </w:rPr>
        <w:t>-</w:t>
      </w:r>
      <w:r w:rsidRPr="00163FCA">
        <w:rPr>
          <w:rFonts w:ascii="Arial" w:hAnsi="Arial" w:cs="Arial"/>
          <w:b/>
          <w:color w:val="000000" w:themeColor="text1"/>
          <w:sz w:val="18"/>
          <w:szCs w:val="18"/>
          <w:lang w:val="pt-BR"/>
        </w:rPr>
        <w:t xml:space="preserve"> </w:t>
      </w:r>
      <w:r w:rsidRPr="00163FCA">
        <w:rPr>
          <w:rFonts w:ascii="Arial" w:hAnsi="Arial" w:cs="Arial"/>
          <w:color w:val="000000" w:themeColor="text1"/>
          <w:sz w:val="18"/>
          <w:szCs w:val="18"/>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493106">
        <w:rPr>
          <w:rFonts w:ascii="Arial" w:hAnsi="Arial" w:cs="Arial"/>
          <w:color w:val="000000" w:themeColor="text1"/>
          <w:sz w:val="18"/>
          <w:szCs w:val="18"/>
        </w:rPr>
        <w:t>Originea produselor şi serviciilor poate fi distinctă de naţionalitatea furnizorului;</w:t>
      </w:r>
    </w:p>
    <w:p w14:paraId="3BCD5F3C" w14:textId="77777777" w:rsidR="00FA6347" w:rsidRPr="00493106" w:rsidRDefault="00FA6347" w:rsidP="00FA6347">
      <w:pPr>
        <w:pStyle w:val="DefaultText"/>
        <w:numPr>
          <w:ilvl w:val="3"/>
          <w:numId w:val="1"/>
        </w:numPr>
        <w:ind w:left="0" w:firstLine="0"/>
        <w:jc w:val="both"/>
        <w:rPr>
          <w:rFonts w:ascii="Arial" w:hAnsi="Arial" w:cs="Arial"/>
          <w:color w:val="000000" w:themeColor="text1"/>
          <w:sz w:val="18"/>
          <w:szCs w:val="18"/>
          <w:lang w:val="es-ES"/>
        </w:rPr>
      </w:pPr>
      <w:r w:rsidRPr="00493106">
        <w:rPr>
          <w:rFonts w:ascii="Arial" w:hAnsi="Arial" w:cs="Arial"/>
          <w:b/>
          <w:i/>
          <w:color w:val="000000" w:themeColor="text1"/>
          <w:sz w:val="18"/>
          <w:szCs w:val="18"/>
          <w:lang w:val="es-ES"/>
        </w:rPr>
        <w:t>destinaţie finală</w:t>
      </w:r>
      <w:r w:rsidRPr="00493106">
        <w:rPr>
          <w:rFonts w:ascii="Arial" w:hAnsi="Arial" w:cs="Arial"/>
          <w:i/>
          <w:color w:val="000000" w:themeColor="text1"/>
          <w:sz w:val="18"/>
          <w:szCs w:val="18"/>
          <w:lang w:val="es-ES"/>
        </w:rPr>
        <w:t xml:space="preserve"> </w:t>
      </w:r>
      <w:r w:rsidRPr="00493106">
        <w:rPr>
          <w:rFonts w:ascii="Arial" w:hAnsi="Arial" w:cs="Arial"/>
          <w:color w:val="000000" w:themeColor="text1"/>
          <w:sz w:val="18"/>
          <w:szCs w:val="18"/>
          <w:lang w:val="es-ES"/>
        </w:rPr>
        <w:t>- locul unde furnizorul are obligaţia de a furniza produsele;</w:t>
      </w:r>
    </w:p>
    <w:p w14:paraId="50CB4CC6" w14:textId="77777777" w:rsidR="00FA6347" w:rsidRPr="00493106" w:rsidRDefault="00FA6347" w:rsidP="00FA6347">
      <w:pPr>
        <w:pStyle w:val="DefaultText"/>
        <w:numPr>
          <w:ilvl w:val="3"/>
          <w:numId w:val="1"/>
        </w:numPr>
        <w:ind w:left="0" w:firstLine="0"/>
        <w:jc w:val="both"/>
        <w:rPr>
          <w:rFonts w:ascii="Arial" w:hAnsi="Arial" w:cs="Arial"/>
          <w:color w:val="000000" w:themeColor="text1"/>
          <w:sz w:val="18"/>
          <w:szCs w:val="18"/>
          <w:lang w:val="it-IT"/>
        </w:rPr>
      </w:pPr>
      <w:r w:rsidRPr="00493106">
        <w:rPr>
          <w:rFonts w:ascii="Arial" w:hAnsi="Arial" w:cs="Arial"/>
          <w:b/>
          <w:i/>
          <w:color w:val="000000" w:themeColor="text1"/>
          <w:sz w:val="18"/>
          <w:szCs w:val="18"/>
          <w:lang w:val="it-IT"/>
        </w:rPr>
        <w:t>termenii comerciali</w:t>
      </w:r>
      <w:r w:rsidRPr="00493106">
        <w:rPr>
          <w:rFonts w:ascii="Arial" w:hAnsi="Arial" w:cs="Arial"/>
          <w:color w:val="000000" w:themeColor="text1"/>
          <w:sz w:val="18"/>
          <w:szCs w:val="18"/>
          <w:lang w:val="it-IT"/>
        </w:rPr>
        <w:t xml:space="preserve"> de livrare vor fi int</w:t>
      </w:r>
      <w:r w:rsidR="001C70A3" w:rsidRPr="00493106">
        <w:rPr>
          <w:rFonts w:ascii="Arial" w:hAnsi="Arial" w:cs="Arial"/>
          <w:color w:val="000000" w:themeColor="text1"/>
          <w:sz w:val="18"/>
          <w:szCs w:val="18"/>
          <w:lang w:val="it-IT"/>
        </w:rPr>
        <w:t>erpretaţi conform INCOTERMS 2010 sau versiunea ulterioara</w:t>
      </w:r>
      <w:r w:rsidRPr="00493106">
        <w:rPr>
          <w:rFonts w:ascii="Arial" w:hAnsi="Arial" w:cs="Arial"/>
          <w:color w:val="000000" w:themeColor="text1"/>
          <w:sz w:val="18"/>
          <w:szCs w:val="18"/>
          <w:lang w:val="it-IT"/>
        </w:rPr>
        <w:t xml:space="preserve"> – Camera Internaţională de Comerţ (CIC);</w:t>
      </w:r>
    </w:p>
    <w:p w14:paraId="224D28D0" w14:textId="77777777" w:rsidR="00FA6347" w:rsidRPr="00163FCA" w:rsidRDefault="00FA6347" w:rsidP="00FA6347">
      <w:pPr>
        <w:pStyle w:val="DefaultText"/>
        <w:numPr>
          <w:ilvl w:val="3"/>
          <w:numId w:val="1"/>
        </w:numPr>
        <w:ind w:left="0" w:firstLine="0"/>
        <w:jc w:val="both"/>
        <w:rPr>
          <w:rFonts w:ascii="Arial" w:hAnsi="Arial" w:cs="Arial"/>
          <w:color w:val="000000" w:themeColor="text1"/>
          <w:sz w:val="18"/>
          <w:szCs w:val="18"/>
          <w:lang w:val="pt-BR"/>
        </w:rPr>
      </w:pPr>
      <w:r w:rsidRPr="00493106">
        <w:rPr>
          <w:rFonts w:ascii="Arial" w:hAnsi="Arial" w:cs="Arial"/>
          <w:b/>
          <w:i/>
          <w:color w:val="000000" w:themeColor="text1"/>
          <w:sz w:val="18"/>
          <w:szCs w:val="18"/>
          <w:lang w:val="it-IT"/>
        </w:rPr>
        <w:t>forţa majoră</w:t>
      </w:r>
      <w:r w:rsidRPr="00493106">
        <w:rPr>
          <w:rFonts w:ascii="Arial" w:hAnsi="Arial" w:cs="Arial"/>
          <w:i/>
          <w:color w:val="000000" w:themeColor="text1"/>
          <w:sz w:val="18"/>
          <w:szCs w:val="18"/>
          <w:lang w:val="it-IT"/>
        </w:rPr>
        <w:t xml:space="preserve"> </w:t>
      </w:r>
      <w:r w:rsidRPr="00493106">
        <w:rPr>
          <w:rFonts w:ascii="Arial" w:hAnsi="Arial" w:cs="Arial"/>
          <w:color w:val="000000" w:themeColor="text1"/>
          <w:sz w:val="18"/>
          <w:szCs w:val="18"/>
          <w:lang w:val="it-IT"/>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163FCA">
        <w:rPr>
          <w:rFonts w:ascii="Arial" w:hAnsi="Arial" w:cs="Arial"/>
          <w:color w:val="000000" w:themeColor="text1"/>
          <w:sz w:val="18"/>
          <w:szCs w:val="18"/>
          <w:lang w:val="pt-BR"/>
        </w:rPr>
        <w:t>Nu este considerat forţă majoră un eveniment asemenea celor de mai sus care, fără a crea o imposibilitate de executare, face extrem de costisitoare executarea obligaţiilor uneia din părţi;</w:t>
      </w:r>
    </w:p>
    <w:p w14:paraId="05238816" w14:textId="77777777" w:rsidR="00FA6347" w:rsidRPr="00493106" w:rsidRDefault="00FA6347" w:rsidP="00FA6347">
      <w:pPr>
        <w:pStyle w:val="DefaultText"/>
        <w:numPr>
          <w:ilvl w:val="3"/>
          <w:numId w:val="1"/>
        </w:numPr>
        <w:ind w:left="0" w:firstLine="0"/>
        <w:jc w:val="both"/>
        <w:rPr>
          <w:rFonts w:ascii="Arial" w:hAnsi="Arial" w:cs="Arial"/>
          <w:color w:val="000000" w:themeColor="text1"/>
          <w:sz w:val="18"/>
          <w:szCs w:val="18"/>
          <w:lang w:val="es-ES"/>
        </w:rPr>
      </w:pPr>
      <w:r w:rsidRPr="00493106">
        <w:rPr>
          <w:rFonts w:ascii="Arial" w:hAnsi="Arial" w:cs="Arial"/>
          <w:b/>
          <w:i/>
          <w:color w:val="000000" w:themeColor="text1"/>
          <w:sz w:val="18"/>
          <w:szCs w:val="18"/>
          <w:lang w:val="fr-FR"/>
        </w:rPr>
        <w:t>zi</w:t>
      </w:r>
      <w:r w:rsidRPr="00493106">
        <w:rPr>
          <w:rFonts w:ascii="Arial" w:hAnsi="Arial" w:cs="Arial"/>
          <w:b/>
          <w:color w:val="000000" w:themeColor="text1"/>
          <w:sz w:val="18"/>
          <w:szCs w:val="18"/>
          <w:lang w:val="fr-FR"/>
        </w:rPr>
        <w:t xml:space="preserve"> </w:t>
      </w:r>
      <w:r w:rsidRPr="00493106">
        <w:rPr>
          <w:rFonts w:ascii="Arial" w:hAnsi="Arial" w:cs="Arial"/>
          <w:color w:val="000000" w:themeColor="text1"/>
          <w:sz w:val="18"/>
          <w:szCs w:val="18"/>
          <w:lang w:val="fr-FR"/>
        </w:rPr>
        <w:t xml:space="preserve">- zi calendaristică; </w:t>
      </w:r>
      <w:r w:rsidRPr="00493106">
        <w:rPr>
          <w:rFonts w:ascii="Arial" w:hAnsi="Arial" w:cs="Arial"/>
          <w:b/>
          <w:i/>
          <w:color w:val="000000" w:themeColor="text1"/>
          <w:sz w:val="18"/>
          <w:szCs w:val="18"/>
          <w:lang w:val="fr-FR"/>
        </w:rPr>
        <w:t>an</w:t>
      </w:r>
      <w:r w:rsidRPr="00493106">
        <w:rPr>
          <w:rFonts w:ascii="Arial" w:hAnsi="Arial" w:cs="Arial"/>
          <w:color w:val="000000" w:themeColor="text1"/>
          <w:sz w:val="18"/>
          <w:szCs w:val="18"/>
          <w:lang w:val="fr-FR"/>
        </w:rPr>
        <w:t xml:space="preserve"> - 365 de zile.</w:t>
      </w:r>
    </w:p>
    <w:p w14:paraId="3F286346" w14:textId="77777777" w:rsidR="00FA6347" w:rsidRPr="00493106" w:rsidRDefault="00FA6347" w:rsidP="00FA6347">
      <w:pPr>
        <w:pStyle w:val="DefaultText"/>
        <w:jc w:val="both"/>
        <w:rPr>
          <w:rFonts w:ascii="Arial" w:hAnsi="Arial" w:cs="Arial"/>
          <w:b/>
          <w:color w:val="000000" w:themeColor="text1"/>
          <w:sz w:val="18"/>
          <w:szCs w:val="18"/>
          <w:lang w:val="es-ES"/>
        </w:rPr>
      </w:pPr>
      <w:r w:rsidRPr="00493106">
        <w:rPr>
          <w:rFonts w:ascii="Arial" w:hAnsi="Arial" w:cs="Arial"/>
          <w:b/>
          <w:color w:val="000000" w:themeColor="text1"/>
          <w:sz w:val="18"/>
          <w:szCs w:val="18"/>
          <w:lang w:val="es-ES"/>
        </w:rPr>
        <w:t xml:space="preserve">3. </w:t>
      </w:r>
      <w:r w:rsidRPr="00493106">
        <w:rPr>
          <w:rFonts w:ascii="Arial" w:hAnsi="Arial" w:cs="Arial"/>
          <w:b/>
          <w:i/>
          <w:color w:val="000000" w:themeColor="text1"/>
          <w:sz w:val="18"/>
          <w:szCs w:val="18"/>
          <w:lang w:val="es-ES"/>
        </w:rPr>
        <w:t>Interpretare</w:t>
      </w:r>
    </w:p>
    <w:p w14:paraId="0B753F83" w14:textId="77777777" w:rsidR="00FA6347" w:rsidRPr="00493106" w:rsidRDefault="00FA6347" w:rsidP="00FA6347">
      <w:pPr>
        <w:pStyle w:val="DefaultText"/>
        <w:jc w:val="both"/>
        <w:rPr>
          <w:rFonts w:ascii="Arial" w:hAnsi="Arial" w:cs="Arial"/>
          <w:color w:val="000000" w:themeColor="text1"/>
          <w:sz w:val="18"/>
          <w:szCs w:val="18"/>
          <w:lang w:val="es-ES"/>
        </w:rPr>
      </w:pPr>
      <w:r w:rsidRPr="00493106">
        <w:rPr>
          <w:rFonts w:ascii="Arial" w:hAnsi="Arial" w:cs="Arial"/>
          <w:color w:val="000000" w:themeColor="text1"/>
          <w:sz w:val="18"/>
          <w:szCs w:val="18"/>
          <w:lang w:val="es-ES"/>
        </w:rPr>
        <w:t>3.1 -</w:t>
      </w:r>
      <w:r w:rsidRPr="00493106">
        <w:rPr>
          <w:rFonts w:ascii="Arial" w:hAnsi="Arial" w:cs="Arial"/>
          <w:b/>
          <w:color w:val="000000" w:themeColor="text1"/>
          <w:sz w:val="18"/>
          <w:szCs w:val="18"/>
          <w:lang w:val="es-ES"/>
        </w:rPr>
        <w:t xml:space="preserve"> </w:t>
      </w:r>
      <w:r w:rsidRPr="00493106">
        <w:rPr>
          <w:rFonts w:ascii="Arial" w:hAnsi="Arial" w:cs="Arial"/>
          <w:color w:val="000000" w:themeColor="text1"/>
          <w:sz w:val="18"/>
          <w:szCs w:val="18"/>
          <w:lang w:val="es-ES"/>
        </w:rPr>
        <w:t>În prezentul contract, cu excepţia unei prevederi contrare, cuvintele la forma singular vor include forma de plural şi vice versa, acolo unde acest lucru este permis de context.</w:t>
      </w:r>
    </w:p>
    <w:p w14:paraId="2C123838" w14:textId="77777777" w:rsidR="00FA6347" w:rsidRPr="00493106" w:rsidRDefault="00FA6347"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3.2 -</w:t>
      </w:r>
      <w:r w:rsidRPr="00493106">
        <w:rPr>
          <w:rFonts w:ascii="Arial" w:hAnsi="Arial" w:cs="Arial"/>
          <w:b/>
          <w:color w:val="000000" w:themeColor="text1"/>
          <w:sz w:val="18"/>
          <w:szCs w:val="18"/>
          <w:lang w:val="it-IT"/>
        </w:rPr>
        <w:t xml:space="preserve"> </w:t>
      </w:r>
      <w:r w:rsidRPr="00493106">
        <w:rPr>
          <w:rFonts w:ascii="Arial" w:hAnsi="Arial" w:cs="Arial"/>
          <w:color w:val="000000" w:themeColor="text1"/>
          <w:sz w:val="18"/>
          <w:szCs w:val="18"/>
          <w:lang w:val="it-IT"/>
        </w:rPr>
        <w:t>Termenul “zi”sau “zile” sau orice referire la zile reprezintă zile calendaristice dacă nu se specifică în mod diferit.</w:t>
      </w:r>
    </w:p>
    <w:p w14:paraId="52037597" w14:textId="77777777" w:rsidR="00FA6347" w:rsidRPr="00493106" w:rsidRDefault="00FA6347" w:rsidP="00FA6347">
      <w:pPr>
        <w:pStyle w:val="DefaultText"/>
        <w:jc w:val="both"/>
        <w:rPr>
          <w:rFonts w:ascii="Arial" w:hAnsi="Arial" w:cs="Arial"/>
          <w:i/>
          <w:color w:val="000000" w:themeColor="text1"/>
          <w:sz w:val="18"/>
          <w:szCs w:val="18"/>
          <w:lang w:val="it-IT"/>
        </w:rPr>
      </w:pPr>
      <w:r w:rsidRPr="00493106">
        <w:rPr>
          <w:rFonts w:ascii="Arial" w:hAnsi="Arial" w:cs="Arial"/>
          <w:b/>
          <w:i/>
          <w:color w:val="000000" w:themeColor="text1"/>
          <w:sz w:val="18"/>
          <w:szCs w:val="18"/>
          <w:lang w:val="it-IT"/>
        </w:rPr>
        <w:t>4. Obiectul şi preţul contractului</w:t>
      </w:r>
    </w:p>
    <w:p w14:paraId="69C2F300" w14:textId="77777777" w:rsidR="00FA6347" w:rsidRPr="00493106" w:rsidRDefault="00FA6347" w:rsidP="00FA6347">
      <w:pPr>
        <w:autoSpaceDE w:val="0"/>
        <w:autoSpaceDN w:val="0"/>
        <w:adjustRightInd w:val="0"/>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 xml:space="preserve"> 4.1. - </w:t>
      </w:r>
      <w:proofErr w:type="spellStart"/>
      <w:r w:rsidRPr="00493106">
        <w:rPr>
          <w:rFonts w:ascii="Arial" w:hAnsi="Arial" w:cs="Arial"/>
          <w:color w:val="000000" w:themeColor="text1"/>
          <w:sz w:val="18"/>
          <w:szCs w:val="18"/>
          <w:lang w:val="it-IT"/>
        </w:rPr>
        <w:t>Furnizorul</w:t>
      </w:r>
      <w:proofErr w:type="spellEnd"/>
      <w:r w:rsidRPr="00493106">
        <w:rPr>
          <w:rFonts w:ascii="Arial" w:hAnsi="Arial" w:cs="Arial"/>
          <w:color w:val="000000" w:themeColor="text1"/>
          <w:sz w:val="18"/>
          <w:szCs w:val="18"/>
          <w:lang w:val="it-IT"/>
        </w:rPr>
        <w:t xml:space="preserve"> se </w:t>
      </w:r>
      <w:proofErr w:type="spellStart"/>
      <w:r w:rsidRPr="00493106">
        <w:rPr>
          <w:rFonts w:ascii="Arial" w:hAnsi="Arial" w:cs="Arial"/>
          <w:color w:val="000000" w:themeColor="text1"/>
          <w:sz w:val="18"/>
          <w:szCs w:val="18"/>
          <w:lang w:val="it-IT"/>
        </w:rPr>
        <w:t>obligă</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să</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furnizeze</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şi</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după</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caz</w:t>
      </w:r>
      <w:proofErr w:type="spellEnd"/>
      <w:r w:rsidRPr="00493106">
        <w:rPr>
          <w:rFonts w:ascii="Arial" w:hAnsi="Arial" w:cs="Arial"/>
          <w:color w:val="000000" w:themeColor="text1"/>
          <w:sz w:val="18"/>
          <w:szCs w:val="18"/>
          <w:lang w:val="it-IT"/>
        </w:rPr>
        <w:t>,</w:t>
      </w:r>
      <w:r w:rsidR="005D3A22" w:rsidRPr="00493106">
        <w:rPr>
          <w:rFonts w:ascii="Arial" w:hAnsi="Arial" w:cs="Arial"/>
          <w:color w:val="000000" w:themeColor="text1"/>
          <w:sz w:val="18"/>
          <w:szCs w:val="18"/>
          <w:lang w:val="it-IT"/>
        </w:rPr>
        <w:t xml:space="preserve"> sa </w:t>
      </w:r>
      <w:proofErr w:type="spellStart"/>
      <w:r w:rsidR="005D3A22" w:rsidRPr="00493106">
        <w:rPr>
          <w:rFonts w:ascii="Arial" w:hAnsi="Arial" w:cs="Arial"/>
          <w:color w:val="000000" w:themeColor="text1"/>
          <w:sz w:val="18"/>
          <w:szCs w:val="18"/>
          <w:lang w:val="it-IT"/>
        </w:rPr>
        <w:t>livreze</w:t>
      </w:r>
      <w:proofErr w:type="spellEnd"/>
      <w:r w:rsidR="005D3A22" w:rsidRPr="00493106">
        <w:rPr>
          <w:rFonts w:ascii="Arial" w:hAnsi="Arial" w:cs="Arial"/>
          <w:color w:val="000000" w:themeColor="text1"/>
          <w:sz w:val="18"/>
          <w:szCs w:val="18"/>
          <w:lang w:val="it-IT"/>
        </w:rPr>
        <w:t xml:space="preserve"> la </w:t>
      </w:r>
      <w:proofErr w:type="spellStart"/>
      <w:r w:rsidR="005D3A22" w:rsidRPr="00493106">
        <w:rPr>
          <w:rFonts w:ascii="Arial" w:hAnsi="Arial" w:cs="Arial"/>
          <w:color w:val="000000" w:themeColor="text1"/>
          <w:sz w:val="18"/>
          <w:szCs w:val="18"/>
          <w:lang w:val="it-IT"/>
        </w:rPr>
        <w:t>sediul</w:t>
      </w:r>
      <w:proofErr w:type="spellEnd"/>
      <w:r w:rsidR="005D3A22" w:rsidRPr="00493106">
        <w:rPr>
          <w:rFonts w:ascii="Arial" w:hAnsi="Arial" w:cs="Arial"/>
          <w:color w:val="000000" w:themeColor="text1"/>
          <w:sz w:val="18"/>
          <w:szCs w:val="18"/>
          <w:lang w:val="it-IT"/>
        </w:rPr>
        <w:t xml:space="preserve"> </w:t>
      </w:r>
      <w:proofErr w:type="spellStart"/>
      <w:r w:rsidR="005D3A22" w:rsidRPr="00493106">
        <w:rPr>
          <w:rFonts w:ascii="Arial" w:hAnsi="Arial" w:cs="Arial"/>
          <w:color w:val="000000" w:themeColor="text1"/>
          <w:sz w:val="18"/>
          <w:szCs w:val="18"/>
          <w:lang w:val="it-IT"/>
        </w:rPr>
        <w:t>achizitorului</w:t>
      </w:r>
      <w:proofErr w:type="spellEnd"/>
      <w:r w:rsidR="005D3A22" w:rsidRPr="00493106">
        <w:rPr>
          <w:rFonts w:ascii="Arial" w:hAnsi="Arial" w:cs="Arial"/>
          <w:color w:val="000000" w:themeColor="text1"/>
          <w:sz w:val="18"/>
          <w:szCs w:val="18"/>
          <w:lang w:val="it-IT"/>
        </w:rPr>
        <w:t>,</w:t>
      </w:r>
      <w:r w:rsidR="00986699" w:rsidRPr="00493106">
        <w:rPr>
          <w:rFonts w:ascii="Arial" w:hAnsi="Arial" w:cs="Arial"/>
          <w:color w:val="000000" w:themeColor="text1"/>
          <w:sz w:val="18"/>
          <w:szCs w:val="18"/>
          <w:lang w:val="it-IT"/>
        </w:rPr>
        <w:t xml:space="preserve"> </w:t>
      </w:r>
      <w:r w:rsidR="005D3A22" w:rsidRPr="00493106">
        <w:rPr>
          <w:rFonts w:ascii="Arial" w:hAnsi="Arial" w:cs="Arial"/>
          <w:color w:val="000000" w:themeColor="text1"/>
          <w:sz w:val="18"/>
          <w:szCs w:val="18"/>
          <w:lang w:val="it-IT"/>
        </w:rPr>
        <w:t xml:space="preserve">pe </w:t>
      </w:r>
      <w:proofErr w:type="spellStart"/>
      <w:r w:rsidR="005D3A22" w:rsidRPr="00493106">
        <w:rPr>
          <w:rFonts w:ascii="Arial" w:hAnsi="Arial" w:cs="Arial"/>
          <w:color w:val="000000" w:themeColor="text1"/>
          <w:sz w:val="18"/>
          <w:szCs w:val="18"/>
          <w:lang w:val="it-IT"/>
        </w:rPr>
        <w:t>baza</w:t>
      </w:r>
      <w:proofErr w:type="spellEnd"/>
      <w:r w:rsidR="005D3A22" w:rsidRPr="00493106">
        <w:rPr>
          <w:rFonts w:ascii="Arial" w:hAnsi="Arial" w:cs="Arial"/>
          <w:color w:val="000000" w:themeColor="text1"/>
          <w:sz w:val="18"/>
          <w:szCs w:val="18"/>
          <w:lang w:val="it-IT"/>
        </w:rPr>
        <w:t xml:space="preserve"> de comanda ferma, </w:t>
      </w:r>
      <w:proofErr w:type="spellStart"/>
      <w:r w:rsidR="005D3A22" w:rsidRPr="00493106">
        <w:rPr>
          <w:rFonts w:ascii="Arial" w:hAnsi="Arial" w:cs="Arial"/>
          <w:color w:val="000000" w:themeColor="text1"/>
          <w:sz w:val="18"/>
          <w:szCs w:val="18"/>
          <w:lang w:val="it-IT"/>
        </w:rPr>
        <w:t>produsele</w:t>
      </w:r>
      <w:proofErr w:type="spellEnd"/>
      <w:r w:rsidR="005D3A22" w:rsidRPr="00493106">
        <w:rPr>
          <w:rFonts w:ascii="Arial" w:hAnsi="Arial" w:cs="Arial"/>
          <w:color w:val="000000" w:themeColor="text1"/>
          <w:sz w:val="18"/>
          <w:szCs w:val="18"/>
          <w:lang w:val="it-IT"/>
        </w:rPr>
        <w:t xml:space="preserve"> </w:t>
      </w:r>
      <w:proofErr w:type="spellStart"/>
      <w:r w:rsidR="005D3A22" w:rsidRPr="00493106">
        <w:rPr>
          <w:rFonts w:ascii="Arial" w:hAnsi="Arial" w:cs="Arial"/>
          <w:color w:val="000000" w:themeColor="text1"/>
          <w:sz w:val="18"/>
          <w:szCs w:val="18"/>
          <w:lang w:val="it-IT"/>
        </w:rPr>
        <w:t>medicamentoase</w:t>
      </w:r>
      <w:proofErr w:type="spellEnd"/>
      <w:r w:rsidR="005D3A22" w:rsidRPr="00493106">
        <w:rPr>
          <w:rFonts w:ascii="Arial" w:hAnsi="Arial" w:cs="Arial"/>
          <w:color w:val="000000" w:themeColor="text1"/>
          <w:sz w:val="18"/>
          <w:szCs w:val="18"/>
          <w:lang w:val="it-IT"/>
        </w:rPr>
        <w:t xml:space="preserve"> </w:t>
      </w:r>
      <w:proofErr w:type="spellStart"/>
      <w:r w:rsidR="005D3A22" w:rsidRPr="00493106">
        <w:rPr>
          <w:rFonts w:ascii="Arial" w:hAnsi="Arial" w:cs="Arial"/>
          <w:color w:val="000000" w:themeColor="text1"/>
          <w:sz w:val="18"/>
          <w:szCs w:val="18"/>
          <w:lang w:val="it-IT"/>
        </w:rPr>
        <w:t>din</w:t>
      </w:r>
      <w:proofErr w:type="spellEnd"/>
      <w:r w:rsidR="005D3A22" w:rsidRPr="00493106">
        <w:rPr>
          <w:rFonts w:ascii="Arial" w:hAnsi="Arial" w:cs="Arial"/>
          <w:color w:val="000000" w:themeColor="text1"/>
          <w:sz w:val="18"/>
          <w:szCs w:val="18"/>
          <w:lang w:val="it-IT"/>
        </w:rPr>
        <w:t xml:space="preserve"> </w:t>
      </w:r>
      <w:proofErr w:type="spellStart"/>
      <w:r w:rsidR="00F10FBA" w:rsidRPr="00493106">
        <w:rPr>
          <w:rFonts w:ascii="Arial" w:hAnsi="Arial" w:cs="Arial"/>
          <w:color w:val="000000" w:themeColor="text1"/>
          <w:sz w:val="18"/>
          <w:szCs w:val="18"/>
          <w:lang w:val="it-IT"/>
        </w:rPr>
        <w:t>tabelul</w:t>
      </w:r>
      <w:proofErr w:type="spellEnd"/>
      <w:r w:rsidR="006B72CB" w:rsidRPr="00493106">
        <w:rPr>
          <w:rFonts w:ascii="Arial" w:hAnsi="Arial" w:cs="Arial"/>
          <w:color w:val="000000" w:themeColor="text1"/>
          <w:sz w:val="18"/>
          <w:szCs w:val="18"/>
          <w:lang w:val="it-IT"/>
        </w:rPr>
        <w:t xml:space="preserve"> </w:t>
      </w:r>
      <w:proofErr w:type="spellStart"/>
      <w:r w:rsidR="005D3A22" w:rsidRPr="00493106">
        <w:rPr>
          <w:rFonts w:ascii="Arial" w:hAnsi="Arial" w:cs="Arial"/>
          <w:color w:val="000000" w:themeColor="text1"/>
          <w:sz w:val="18"/>
          <w:szCs w:val="18"/>
          <w:lang w:val="it-IT"/>
        </w:rPr>
        <w:t>contractului</w:t>
      </w:r>
      <w:proofErr w:type="spellEnd"/>
      <w:r w:rsidR="005D3A22" w:rsidRPr="00493106">
        <w:rPr>
          <w:rFonts w:ascii="Arial" w:hAnsi="Arial" w:cs="Arial"/>
          <w:color w:val="000000" w:themeColor="text1"/>
          <w:sz w:val="18"/>
          <w:szCs w:val="18"/>
          <w:lang w:val="it-IT"/>
        </w:rPr>
        <w:t xml:space="preserve">, care </w:t>
      </w:r>
      <w:r w:rsidR="00DB79EF" w:rsidRPr="00493106">
        <w:rPr>
          <w:rFonts w:ascii="Arial" w:hAnsi="Arial" w:cs="Arial"/>
          <w:color w:val="000000" w:themeColor="text1"/>
          <w:sz w:val="18"/>
          <w:szCs w:val="18"/>
          <w:lang w:val="it-IT"/>
        </w:rPr>
        <w:t>este</w:t>
      </w:r>
      <w:r w:rsidR="00986699" w:rsidRPr="00493106">
        <w:rPr>
          <w:rFonts w:ascii="Arial" w:hAnsi="Arial" w:cs="Arial"/>
          <w:color w:val="000000" w:themeColor="text1"/>
          <w:sz w:val="18"/>
          <w:szCs w:val="18"/>
          <w:lang w:val="it-IT"/>
        </w:rPr>
        <w:t xml:space="preserve"> parte </w:t>
      </w:r>
      <w:proofErr w:type="spellStart"/>
      <w:r w:rsidR="00986699" w:rsidRPr="00493106">
        <w:rPr>
          <w:rFonts w:ascii="Arial" w:hAnsi="Arial" w:cs="Arial"/>
          <w:color w:val="000000" w:themeColor="text1"/>
          <w:sz w:val="18"/>
          <w:szCs w:val="18"/>
          <w:lang w:val="it-IT"/>
        </w:rPr>
        <w:t>integranta</w:t>
      </w:r>
      <w:proofErr w:type="spellEnd"/>
      <w:r w:rsidR="00986699" w:rsidRPr="00493106">
        <w:rPr>
          <w:rFonts w:ascii="Arial" w:hAnsi="Arial" w:cs="Arial"/>
          <w:color w:val="000000" w:themeColor="text1"/>
          <w:sz w:val="18"/>
          <w:szCs w:val="18"/>
          <w:lang w:val="it-IT"/>
        </w:rPr>
        <w:t xml:space="preserve"> </w:t>
      </w:r>
      <w:proofErr w:type="spellStart"/>
      <w:r w:rsidR="00986699" w:rsidRPr="00493106">
        <w:rPr>
          <w:rFonts w:ascii="Arial" w:hAnsi="Arial" w:cs="Arial"/>
          <w:color w:val="000000" w:themeColor="text1"/>
          <w:sz w:val="18"/>
          <w:szCs w:val="18"/>
          <w:lang w:val="it-IT"/>
        </w:rPr>
        <w:t>din</w:t>
      </w:r>
      <w:proofErr w:type="spellEnd"/>
      <w:r w:rsidR="00986699" w:rsidRPr="00493106">
        <w:rPr>
          <w:rFonts w:ascii="Arial" w:hAnsi="Arial" w:cs="Arial"/>
          <w:color w:val="000000" w:themeColor="text1"/>
          <w:sz w:val="18"/>
          <w:szCs w:val="18"/>
          <w:lang w:val="it-IT"/>
        </w:rPr>
        <w:t xml:space="preserve"> </w:t>
      </w:r>
      <w:proofErr w:type="spellStart"/>
      <w:r w:rsidR="00986699" w:rsidRPr="00493106">
        <w:rPr>
          <w:rFonts w:ascii="Arial" w:hAnsi="Arial" w:cs="Arial"/>
          <w:color w:val="000000" w:themeColor="text1"/>
          <w:sz w:val="18"/>
          <w:szCs w:val="18"/>
          <w:lang w:val="it-IT"/>
        </w:rPr>
        <w:t>acesta</w:t>
      </w:r>
      <w:proofErr w:type="spellEnd"/>
      <w:r w:rsidR="00986699" w:rsidRPr="00493106">
        <w:rPr>
          <w:rFonts w:ascii="Arial" w:hAnsi="Arial" w:cs="Arial"/>
          <w:color w:val="000000" w:themeColor="text1"/>
          <w:sz w:val="18"/>
          <w:szCs w:val="18"/>
          <w:lang w:val="it-IT"/>
        </w:rPr>
        <w:t xml:space="preserve">, </w:t>
      </w:r>
      <w:proofErr w:type="spellStart"/>
      <w:r w:rsidR="00986699" w:rsidRPr="00493106">
        <w:rPr>
          <w:rFonts w:ascii="Arial" w:hAnsi="Arial" w:cs="Arial"/>
          <w:color w:val="000000" w:themeColor="text1"/>
          <w:sz w:val="18"/>
          <w:szCs w:val="18"/>
          <w:lang w:val="it-IT"/>
        </w:rPr>
        <w:t>în</w:t>
      </w:r>
      <w:proofErr w:type="spellEnd"/>
      <w:r w:rsidR="00986699" w:rsidRPr="00493106">
        <w:rPr>
          <w:rFonts w:ascii="Arial" w:hAnsi="Arial" w:cs="Arial"/>
          <w:color w:val="000000" w:themeColor="text1"/>
          <w:sz w:val="18"/>
          <w:szCs w:val="18"/>
          <w:lang w:val="it-IT"/>
        </w:rPr>
        <w:t xml:space="preserve"> </w:t>
      </w:r>
      <w:proofErr w:type="spellStart"/>
      <w:r w:rsidR="00986699" w:rsidRPr="00493106">
        <w:rPr>
          <w:rFonts w:ascii="Arial" w:hAnsi="Arial" w:cs="Arial"/>
          <w:color w:val="000000" w:themeColor="text1"/>
          <w:sz w:val="18"/>
          <w:szCs w:val="18"/>
          <w:lang w:val="it-IT"/>
        </w:rPr>
        <w:t>perioadele</w:t>
      </w:r>
      <w:proofErr w:type="spellEnd"/>
      <w:r w:rsidR="00986699" w:rsidRPr="00493106">
        <w:rPr>
          <w:rFonts w:ascii="Arial" w:hAnsi="Arial" w:cs="Arial"/>
          <w:color w:val="000000" w:themeColor="text1"/>
          <w:sz w:val="18"/>
          <w:szCs w:val="18"/>
          <w:lang w:val="it-IT"/>
        </w:rPr>
        <w:t xml:space="preserve"> </w:t>
      </w:r>
      <w:r w:rsidRPr="00493106">
        <w:rPr>
          <w:rFonts w:ascii="Arial" w:hAnsi="Arial" w:cs="Arial"/>
          <w:color w:val="000000" w:themeColor="text1"/>
          <w:sz w:val="18"/>
          <w:szCs w:val="18"/>
          <w:lang w:val="it-IT"/>
        </w:rPr>
        <w:t>convenite</w:t>
      </w:r>
      <w:r w:rsidR="00C6183C" w:rsidRPr="00493106">
        <w:rPr>
          <w:rFonts w:ascii="Arial" w:hAnsi="Arial" w:cs="Arial"/>
          <w:color w:val="000000" w:themeColor="text1"/>
          <w:sz w:val="18"/>
          <w:szCs w:val="18"/>
          <w:lang w:val="it-IT"/>
        </w:rPr>
        <w:t xml:space="preserve">, </w:t>
      </w:r>
      <w:proofErr w:type="spellStart"/>
      <w:r w:rsidR="00C6183C" w:rsidRPr="00493106">
        <w:rPr>
          <w:rFonts w:ascii="Arial" w:hAnsi="Arial" w:cs="Arial"/>
          <w:color w:val="000000" w:themeColor="text1"/>
          <w:sz w:val="18"/>
          <w:szCs w:val="18"/>
          <w:lang w:val="it-IT"/>
        </w:rPr>
        <w:t>conform</w:t>
      </w:r>
      <w:proofErr w:type="spellEnd"/>
      <w:r w:rsidR="00C6183C" w:rsidRPr="00493106">
        <w:rPr>
          <w:rFonts w:ascii="Arial" w:hAnsi="Arial" w:cs="Arial"/>
          <w:color w:val="000000" w:themeColor="text1"/>
          <w:sz w:val="18"/>
          <w:szCs w:val="18"/>
          <w:lang w:val="it-IT"/>
        </w:rPr>
        <w:t xml:space="preserve"> </w:t>
      </w:r>
      <w:proofErr w:type="spellStart"/>
      <w:r w:rsidR="00C6183C" w:rsidRPr="00493106">
        <w:rPr>
          <w:rFonts w:ascii="Arial" w:hAnsi="Arial" w:cs="Arial"/>
          <w:color w:val="000000" w:themeColor="text1"/>
          <w:sz w:val="18"/>
          <w:szCs w:val="18"/>
          <w:lang w:val="it-IT"/>
        </w:rPr>
        <w:t>caietului</w:t>
      </w:r>
      <w:proofErr w:type="spellEnd"/>
      <w:r w:rsidR="00C6183C" w:rsidRPr="00493106">
        <w:rPr>
          <w:rFonts w:ascii="Arial" w:hAnsi="Arial" w:cs="Arial"/>
          <w:color w:val="000000" w:themeColor="text1"/>
          <w:sz w:val="18"/>
          <w:szCs w:val="18"/>
          <w:lang w:val="it-IT"/>
        </w:rPr>
        <w:t xml:space="preserve"> de </w:t>
      </w:r>
      <w:proofErr w:type="spellStart"/>
      <w:r w:rsidR="00C6183C" w:rsidRPr="00493106">
        <w:rPr>
          <w:rFonts w:ascii="Arial" w:hAnsi="Arial" w:cs="Arial"/>
          <w:color w:val="000000" w:themeColor="text1"/>
          <w:sz w:val="18"/>
          <w:szCs w:val="18"/>
          <w:lang w:val="it-IT"/>
        </w:rPr>
        <w:t>sarcini</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şi</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în</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conformitate</w:t>
      </w:r>
      <w:proofErr w:type="spellEnd"/>
      <w:r w:rsidRPr="00493106">
        <w:rPr>
          <w:rFonts w:ascii="Arial" w:hAnsi="Arial" w:cs="Arial"/>
          <w:color w:val="000000" w:themeColor="text1"/>
          <w:sz w:val="18"/>
          <w:szCs w:val="18"/>
          <w:lang w:val="it-IT"/>
        </w:rPr>
        <w:t xml:space="preserve"> cu </w:t>
      </w:r>
      <w:proofErr w:type="spellStart"/>
      <w:r w:rsidRPr="00493106">
        <w:rPr>
          <w:rFonts w:ascii="Arial" w:hAnsi="Arial" w:cs="Arial"/>
          <w:color w:val="000000" w:themeColor="text1"/>
          <w:sz w:val="18"/>
          <w:szCs w:val="18"/>
          <w:lang w:val="it-IT"/>
        </w:rPr>
        <w:t>obligaţiile</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asumate</w:t>
      </w:r>
      <w:proofErr w:type="spellEnd"/>
      <w:r w:rsidRPr="00493106">
        <w:rPr>
          <w:rFonts w:ascii="Arial" w:hAnsi="Arial" w:cs="Arial"/>
          <w:color w:val="000000" w:themeColor="text1"/>
          <w:sz w:val="18"/>
          <w:szCs w:val="18"/>
          <w:lang w:val="it-IT"/>
        </w:rPr>
        <w:t xml:space="preserve"> prin </w:t>
      </w:r>
      <w:proofErr w:type="spellStart"/>
      <w:r w:rsidRPr="00493106">
        <w:rPr>
          <w:rFonts w:ascii="Arial" w:hAnsi="Arial" w:cs="Arial"/>
          <w:color w:val="000000" w:themeColor="text1"/>
          <w:sz w:val="18"/>
          <w:szCs w:val="18"/>
          <w:lang w:val="it-IT"/>
        </w:rPr>
        <w:t>prezentul</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contract</w:t>
      </w:r>
      <w:proofErr w:type="spellEnd"/>
      <w:r w:rsidRPr="00493106">
        <w:rPr>
          <w:rFonts w:ascii="Arial" w:hAnsi="Arial" w:cs="Arial"/>
          <w:color w:val="000000" w:themeColor="text1"/>
          <w:sz w:val="18"/>
          <w:szCs w:val="18"/>
          <w:lang w:val="it-IT"/>
        </w:rPr>
        <w:t>.</w:t>
      </w:r>
    </w:p>
    <w:p w14:paraId="76F13C56" w14:textId="77777777" w:rsidR="00DA1E10" w:rsidRPr="00493106" w:rsidRDefault="00FA6347" w:rsidP="00DA1E10">
      <w:pPr>
        <w:autoSpaceDE w:val="0"/>
        <w:autoSpaceDN w:val="0"/>
        <w:adjustRightInd w:val="0"/>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 xml:space="preserve"> </w:t>
      </w:r>
      <w:r w:rsidR="00DA1E10" w:rsidRPr="00493106">
        <w:rPr>
          <w:rFonts w:ascii="Arial" w:hAnsi="Arial" w:cs="Arial"/>
          <w:noProof/>
          <w:color w:val="000000" w:themeColor="text1"/>
          <w:sz w:val="18"/>
          <w:szCs w:val="18"/>
          <w:lang w:val="it-IT"/>
        </w:rPr>
        <w:t xml:space="preserve">4.2. - Achizitorul se obligă să plătească furnizorului preţul convenit pentru îndeplinirea contractului de furnizare. </w:t>
      </w:r>
    </w:p>
    <w:p w14:paraId="1FA49A51" w14:textId="77777777" w:rsidR="005D3A22" w:rsidRPr="00493106" w:rsidRDefault="00FA6347" w:rsidP="00FA6347">
      <w:pPr>
        <w:autoSpaceDE w:val="0"/>
        <w:autoSpaceDN w:val="0"/>
        <w:adjustRightInd w:val="0"/>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 xml:space="preserve">4.3. </w:t>
      </w:r>
      <w:r w:rsidRPr="00493106">
        <w:rPr>
          <w:rFonts w:ascii="Arial" w:hAnsi="Arial" w:cs="Arial"/>
          <w:b/>
          <w:color w:val="000000" w:themeColor="text1"/>
          <w:sz w:val="18"/>
          <w:szCs w:val="18"/>
          <w:lang w:val="it-IT"/>
        </w:rPr>
        <w:t xml:space="preserve">- </w:t>
      </w:r>
      <w:proofErr w:type="spellStart"/>
      <w:r w:rsidRPr="00493106">
        <w:rPr>
          <w:rFonts w:ascii="Arial" w:hAnsi="Arial" w:cs="Arial"/>
          <w:color w:val="000000" w:themeColor="text1"/>
          <w:sz w:val="18"/>
          <w:szCs w:val="18"/>
          <w:lang w:val="it-IT"/>
        </w:rPr>
        <w:t>Preţul</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convenit</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pentru</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îndeplinirea</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contractului</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respectiv</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preţul</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produselor</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plătibil</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furnizorului</w:t>
      </w:r>
      <w:proofErr w:type="spellEnd"/>
      <w:r w:rsidRPr="00493106">
        <w:rPr>
          <w:rFonts w:ascii="Arial" w:hAnsi="Arial" w:cs="Arial"/>
          <w:color w:val="000000" w:themeColor="text1"/>
          <w:sz w:val="18"/>
          <w:szCs w:val="18"/>
          <w:lang w:val="it-IT"/>
        </w:rPr>
        <w:t xml:space="preserve"> de </w:t>
      </w:r>
      <w:proofErr w:type="spellStart"/>
      <w:r w:rsidRPr="00493106">
        <w:rPr>
          <w:rFonts w:ascii="Arial" w:hAnsi="Arial" w:cs="Arial"/>
          <w:color w:val="000000" w:themeColor="text1"/>
          <w:sz w:val="18"/>
          <w:szCs w:val="18"/>
          <w:lang w:val="it-IT"/>
        </w:rPr>
        <w:t>către</w:t>
      </w:r>
      <w:proofErr w:type="spellEnd"/>
      <w:r w:rsidRPr="00493106">
        <w:rPr>
          <w:rFonts w:ascii="Arial" w:hAnsi="Arial" w:cs="Arial"/>
          <w:color w:val="000000" w:themeColor="text1"/>
          <w:sz w:val="18"/>
          <w:szCs w:val="18"/>
          <w:lang w:val="it-IT"/>
        </w:rPr>
        <w:t xml:space="preserve"> </w:t>
      </w:r>
      <w:proofErr w:type="spellStart"/>
      <w:r w:rsidRPr="00493106">
        <w:rPr>
          <w:rFonts w:ascii="Arial" w:hAnsi="Arial" w:cs="Arial"/>
          <w:color w:val="000000" w:themeColor="text1"/>
          <w:sz w:val="18"/>
          <w:szCs w:val="18"/>
          <w:lang w:val="it-IT"/>
        </w:rPr>
        <w:t>achizitor</w:t>
      </w:r>
      <w:proofErr w:type="spellEnd"/>
      <w:r w:rsidRPr="00493106">
        <w:rPr>
          <w:rFonts w:ascii="Arial" w:hAnsi="Arial" w:cs="Arial"/>
          <w:color w:val="000000" w:themeColor="text1"/>
          <w:sz w:val="18"/>
          <w:szCs w:val="18"/>
          <w:lang w:val="it-IT"/>
        </w:rPr>
        <w:t xml:space="preserve"> </w:t>
      </w:r>
      <w:r w:rsidR="005D1667" w:rsidRPr="00493106">
        <w:rPr>
          <w:rFonts w:ascii="Arial" w:hAnsi="Arial" w:cs="Arial"/>
          <w:color w:val="000000" w:themeColor="text1"/>
          <w:sz w:val="18"/>
          <w:szCs w:val="18"/>
          <w:lang w:val="it-IT"/>
        </w:rPr>
        <w:t xml:space="preserve">este cel </w:t>
      </w:r>
      <w:proofErr w:type="spellStart"/>
      <w:r w:rsidR="005D1667" w:rsidRPr="00493106">
        <w:rPr>
          <w:rFonts w:ascii="Arial" w:hAnsi="Arial" w:cs="Arial"/>
          <w:color w:val="000000" w:themeColor="text1"/>
          <w:sz w:val="18"/>
          <w:szCs w:val="18"/>
          <w:lang w:val="it-IT"/>
        </w:rPr>
        <w:t>prevazut</w:t>
      </w:r>
      <w:proofErr w:type="spellEnd"/>
      <w:r w:rsidR="005D1667" w:rsidRPr="00493106">
        <w:rPr>
          <w:rFonts w:ascii="Arial" w:hAnsi="Arial" w:cs="Arial"/>
          <w:color w:val="000000" w:themeColor="text1"/>
          <w:sz w:val="18"/>
          <w:szCs w:val="18"/>
          <w:lang w:val="it-IT"/>
        </w:rPr>
        <w:t xml:space="preserve"> in </w:t>
      </w:r>
      <w:proofErr w:type="spellStart"/>
      <w:r w:rsidR="001B60F8" w:rsidRPr="00493106">
        <w:rPr>
          <w:rFonts w:ascii="Arial" w:hAnsi="Arial" w:cs="Arial"/>
          <w:color w:val="000000" w:themeColor="text1"/>
          <w:sz w:val="18"/>
          <w:szCs w:val="18"/>
          <w:lang w:val="it-IT"/>
        </w:rPr>
        <w:t>tabelul</w:t>
      </w:r>
      <w:proofErr w:type="spellEnd"/>
      <w:r w:rsidR="005D3A22" w:rsidRPr="00493106">
        <w:rPr>
          <w:rFonts w:ascii="Arial" w:hAnsi="Arial" w:cs="Arial"/>
          <w:color w:val="000000" w:themeColor="text1"/>
          <w:sz w:val="18"/>
          <w:szCs w:val="18"/>
          <w:lang w:val="it-IT"/>
        </w:rPr>
        <w:t xml:space="preserve"> </w:t>
      </w:r>
      <w:proofErr w:type="spellStart"/>
      <w:r w:rsidR="008C3FEE" w:rsidRPr="00493106">
        <w:rPr>
          <w:rFonts w:ascii="Arial" w:hAnsi="Arial" w:cs="Arial"/>
          <w:color w:val="000000" w:themeColor="text1"/>
          <w:sz w:val="18"/>
          <w:szCs w:val="18"/>
          <w:lang w:val="it-IT"/>
        </w:rPr>
        <w:t>din</w:t>
      </w:r>
      <w:proofErr w:type="spellEnd"/>
      <w:r w:rsidR="008C3FEE" w:rsidRPr="00493106">
        <w:rPr>
          <w:rFonts w:ascii="Arial" w:hAnsi="Arial" w:cs="Arial"/>
          <w:color w:val="000000" w:themeColor="text1"/>
          <w:sz w:val="18"/>
          <w:szCs w:val="18"/>
          <w:lang w:val="it-IT"/>
        </w:rPr>
        <w:t xml:space="preserve"> </w:t>
      </w:r>
      <w:proofErr w:type="spellStart"/>
      <w:r w:rsidR="008C3FEE" w:rsidRPr="00493106">
        <w:rPr>
          <w:rFonts w:ascii="Arial" w:hAnsi="Arial" w:cs="Arial"/>
          <w:color w:val="000000" w:themeColor="text1"/>
          <w:sz w:val="18"/>
          <w:szCs w:val="18"/>
          <w:lang w:val="it-IT"/>
        </w:rPr>
        <w:t>contract</w:t>
      </w:r>
      <w:proofErr w:type="spellEnd"/>
      <w:r w:rsidR="005D3A22" w:rsidRPr="00493106">
        <w:rPr>
          <w:rFonts w:ascii="Arial" w:hAnsi="Arial" w:cs="Arial"/>
          <w:color w:val="000000" w:themeColor="text1"/>
          <w:sz w:val="18"/>
          <w:szCs w:val="18"/>
          <w:lang w:val="it-IT"/>
        </w:rPr>
        <w:t xml:space="preserve">, care </w:t>
      </w:r>
      <w:r w:rsidR="00357A37" w:rsidRPr="00493106">
        <w:rPr>
          <w:rFonts w:ascii="Arial" w:hAnsi="Arial" w:cs="Arial"/>
          <w:color w:val="000000" w:themeColor="text1"/>
          <w:sz w:val="18"/>
          <w:szCs w:val="18"/>
          <w:lang w:val="it-IT"/>
        </w:rPr>
        <w:t>este</w:t>
      </w:r>
      <w:r w:rsidR="005D3A22" w:rsidRPr="00493106">
        <w:rPr>
          <w:rFonts w:ascii="Arial" w:hAnsi="Arial" w:cs="Arial"/>
          <w:color w:val="000000" w:themeColor="text1"/>
          <w:sz w:val="18"/>
          <w:szCs w:val="18"/>
          <w:lang w:val="it-IT"/>
        </w:rPr>
        <w:t xml:space="preserve"> parte </w:t>
      </w:r>
      <w:proofErr w:type="spellStart"/>
      <w:r w:rsidR="005D3A22" w:rsidRPr="00493106">
        <w:rPr>
          <w:rFonts w:ascii="Arial" w:hAnsi="Arial" w:cs="Arial"/>
          <w:color w:val="000000" w:themeColor="text1"/>
          <w:sz w:val="18"/>
          <w:szCs w:val="18"/>
          <w:lang w:val="it-IT"/>
        </w:rPr>
        <w:t>integranta</w:t>
      </w:r>
      <w:proofErr w:type="spellEnd"/>
      <w:r w:rsidR="005D3A22" w:rsidRPr="00493106">
        <w:rPr>
          <w:rFonts w:ascii="Arial" w:hAnsi="Arial" w:cs="Arial"/>
          <w:color w:val="000000" w:themeColor="text1"/>
          <w:sz w:val="18"/>
          <w:szCs w:val="18"/>
          <w:lang w:val="it-IT"/>
        </w:rPr>
        <w:t xml:space="preserve"> </w:t>
      </w:r>
      <w:proofErr w:type="spellStart"/>
      <w:r w:rsidR="005D3A22" w:rsidRPr="00493106">
        <w:rPr>
          <w:rFonts w:ascii="Arial" w:hAnsi="Arial" w:cs="Arial"/>
          <w:color w:val="000000" w:themeColor="text1"/>
          <w:sz w:val="18"/>
          <w:szCs w:val="18"/>
          <w:lang w:val="it-IT"/>
        </w:rPr>
        <w:t>din</w:t>
      </w:r>
      <w:proofErr w:type="spellEnd"/>
      <w:r w:rsidR="005D3A22" w:rsidRPr="00493106">
        <w:rPr>
          <w:rFonts w:ascii="Arial" w:hAnsi="Arial" w:cs="Arial"/>
          <w:color w:val="000000" w:themeColor="text1"/>
          <w:sz w:val="18"/>
          <w:szCs w:val="18"/>
          <w:lang w:val="it-IT"/>
        </w:rPr>
        <w:t xml:space="preserve"> </w:t>
      </w:r>
      <w:proofErr w:type="spellStart"/>
      <w:r w:rsidR="005D3A22" w:rsidRPr="00493106">
        <w:rPr>
          <w:rFonts w:ascii="Arial" w:hAnsi="Arial" w:cs="Arial"/>
          <w:color w:val="000000" w:themeColor="text1"/>
          <w:sz w:val="18"/>
          <w:szCs w:val="18"/>
          <w:lang w:val="it-IT"/>
        </w:rPr>
        <w:t>acesta</w:t>
      </w:r>
      <w:proofErr w:type="spellEnd"/>
      <w:r w:rsidR="00986699" w:rsidRPr="00493106">
        <w:rPr>
          <w:rFonts w:ascii="Arial" w:hAnsi="Arial" w:cs="Arial"/>
          <w:color w:val="000000" w:themeColor="text1"/>
          <w:sz w:val="18"/>
          <w:szCs w:val="18"/>
          <w:lang w:val="it-IT"/>
        </w:rPr>
        <w:t>.</w:t>
      </w:r>
      <w:r w:rsidR="005D3A22" w:rsidRPr="00493106">
        <w:rPr>
          <w:rFonts w:ascii="Arial" w:hAnsi="Arial" w:cs="Arial"/>
          <w:color w:val="000000" w:themeColor="text1"/>
          <w:sz w:val="18"/>
          <w:szCs w:val="18"/>
          <w:lang w:val="it-IT"/>
        </w:rPr>
        <w:t xml:space="preserve"> </w:t>
      </w:r>
    </w:p>
    <w:p w14:paraId="08C0DEA2" w14:textId="77777777" w:rsidR="006B72CB" w:rsidRPr="00493106" w:rsidRDefault="006B72CB" w:rsidP="00FA6347">
      <w:pPr>
        <w:pStyle w:val="DefaultText2"/>
        <w:jc w:val="both"/>
        <w:rPr>
          <w:rFonts w:ascii="Arial" w:hAnsi="Arial" w:cs="Arial"/>
          <w:b/>
          <w:color w:val="000000" w:themeColor="text1"/>
          <w:sz w:val="18"/>
          <w:szCs w:val="18"/>
          <w:lang w:val="it-IT"/>
        </w:rPr>
      </w:pPr>
    </w:p>
    <w:p w14:paraId="6A29B215" w14:textId="77777777" w:rsidR="00F10FBA" w:rsidRPr="00493106" w:rsidRDefault="00AE61B9" w:rsidP="00FA6347">
      <w:pPr>
        <w:pStyle w:val="DefaultText2"/>
        <w:jc w:val="both"/>
        <w:rPr>
          <w:rFonts w:ascii="Arial" w:hAnsi="Arial" w:cs="Arial"/>
          <w:b/>
          <w:color w:val="000000" w:themeColor="text1"/>
          <w:sz w:val="18"/>
          <w:szCs w:val="18"/>
          <w:lang w:val="it-IT"/>
        </w:rPr>
      </w:pPr>
      <w:r w:rsidRPr="00493106">
        <w:rPr>
          <w:rFonts w:ascii="Arial" w:hAnsi="Arial" w:cs="Arial"/>
          <w:color w:val="000000" w:themeColor="text1"/>
          <w:sz w:val="18"/>
          <w:szCs w:val="18"/>
          <w:lang w:val="ro-RO"/>
        </w:rPr>
        <w:object w:dxaOrig="10329" w:dyaOrig="1917" w14:anchorId="38E55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7pt;height:95.35pt" o:ole="">
            <v:imagedata r:id="rId7" o:title=""/>
          </v:shape>
          <o:OLEObject Type="Embed" ProgID="Excel.Sheet.8" ShapeID="_x0000_i1025" DrawAspect="Content" ObjectID="_1821503363" r:id="rId8"/>
        </w:object>
      </w:r>
    </w:p>
    <w:p w14:paraId="5CA1C989" w14:textId="77777777" w:rsidR="00FA6347" w:rsidRPr="00493106" w:rsidRDefault="00FA6347" w:rsidP="00FA6347">
      <w:pPr>
        <w:pStyle w:val="DefaultText2"/>
        <w:jc w:val="both"/>
        <w:rPr>
          <w:rFonts w:ascii="Arial" w:hAnsi="Arial" w:cs="Arial"/>
          <w:b/>
          <w:i/>
          <w:color w:val="000000" w:themeColor="text1"/>
          <w:sz w:val="18"/>
          <w:szCs w:val="18"/>
          <w:lang w:val="it-IT"/>
        </w:rPr>
      </w:pPr>
      <w:r w:rsidRPr="00493106">
        <w:rPr>
          <w:rFonts w:ascii="Arial" w:hAnsi="Arial" w:cs="Arial"/>
          <w:b/>
          <w:color w:val="000000" w:themeColor="text1"/>
          <w:sz w:val="18"/>
          <w:szCs w:val="18"/>
          <w:lang w:val="it-IT"/>
        </w:rPr>
        <w:t xml:space="preserve">5. </w:t>
      </w:r>
      <w:r w:rsidRPr="00493106">
        <w:rPr>
          <w:rFonts w:ascii="Arial" w:hAnsi="Arial" w:cs="Arial"/>
          <w:b/>
          <w:i/>
          <w:color w:val="000000" w:themeColor="text1"/>
          <w:sz w:val="18"/>
          <w:szCs w:val="18"/>
          <w:lang w:val="it-IT"/>
        </w:rPr>
        <w:t>Durata contractului</w:t>
      </w:r>
    </w:p>
    <w:p w14:paraId="45BD7AEA" w14:textId="77777777" w:rsidR="00FA6347" w:rsidRPr="00493106" w:rsidRDefault="00FA6347" w:rsidP="00FA6347">
      <w:pPr>
        <w:pStyle w:val="DefaultText2"/>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 xml:space="preserve">5.1 </w:t>
      </w:r>
      <w:r w:rsidR="000C560F" w:rsidRPr="00493106">
        <w:rPr>
          <w:rFonts w:ascii="Arial" w:hAnsi="Arial" w:cs="Arial"/>
          <w:color w:val="000000" w:themeColor="text1"/>
          <w:sz w:val="18"/>
          <w:szCs w:val="18"/>
          <w:lang w:val="it-IT"/>
        </w:rPr>
        <w:t>-</w:t>
      </w:r>
      <w:r w:rsidRPr="00493106">
        <w:rPr>
          <w:rFonts w:ascii="Arial" w:hAnsi="Arial" w:cs="Arial"/>
          <w:color w:val="000000" w:themeColor="text1"/>
          <w:sz w:val="18"/>
          <w:szCs w:val="18"/>
          <w:lang w:val="it-IT"/>
        </w:rPr>
        <w:t xml:space="preserve"> Durata prezen</w:t>
      </w:r>
      <w:r w:rsidR="000B67B1" w:rsidRPr="00493106">
        <w:rPr>
          <w:rFonts w:ascii="Arial" w:hAnsi="Arial" w:cs="Arial"/>
          <w:color w:val="000000" w:themeColor="text1"/>
          <w:sz w:val="18"/>
          <w:szCs w:val="18"/>
          <w:lang w:val="it-IT"/>
        </w:rPr>
        <w:t xml:space="preserve">tului contract este </w:t>
      </w:r>
      <w:r w:rsidRPr="00493106">
        <w:rPr>
          <w:rFonts w:ascii="Arial" w:hAnsi="Arial" w:cs="Arial"/>
          <w:color w:val="000000" w:themeColor="text1"/>
          <w:sz w:val="18"/>
          <w:szCs w:val="18"/>
          <w:lang w:val="it-IT"/>
        </w:rPr>
        <w:t xml:space="preserve"> </w:t>
      </w:r>
      <w:r w:rsidR="00357A37" w:rsidRPr="00493106">
        <w:rPr>
          <w:rFonts w:ascii="Arial" w:hAnsi="Arial" w:cs="Arial"/>
          <w:color w:val="000000" w:themeColor="text1"/>
          <w:sz w:val="18"/>
          <w:szCs w:val="18"/>
          <w:lang w:val="it-IT"/>
        </w:rPr>
        <w:t xml:space="preserve">pana la </w:t>
      </w:r>
      <w:r w:rsidR="00AE61B9" w:rsidRPr="00493106">
        <w:rPr>
          <w:rFonts w:ascii="Arial" w:hAnsi="Arial" w:cs="Arial"/>
          <w:b/>
          <w:color w:val="000000" w:themeColor="text1"/>
          <w:sz w:val="18"/>
          <w:szCs w:val="18"/>
          <w:lang w:val="it-IT"/>
        </w:rPr>
        <w:t>...................</w:t>
      </w:r>
      <w:r w:rsidR="00357A37" w:rsidRPr="00493106">
        <w:rPr>
          <w:rFonts w:ascii="Arial" w:hAnsi="Arial" w:cs="Arial"/>
          <w:color w:val="000000" w:themeColor="text1"/>
          <w:sz w:val="18"/>
          <w:szCs w:val="18"/>
          <w:lang w:val="it-IT"/>
        </w:rPr>
        <w:t>.</w:t>
      </w:r>
    </w:p>
    <w:p w14:paraId="11213D4D" w14:textId="77777777" w:rsidR="00357A37" w:rsidRPr="00493106" w:rsidRDefault="00357A37" w:rsidP="00357A37">
      <w:pPr>
        <w:jc w:val="both"/>
        <w:rPr>
          <w:rFonts w:ascii="Arial" w:hAnsi="Arial" w:cs="Arial"/>
          <w:color w:val="000000" w:themeColor="text1"/>
          <w:sz w:val="18"/>
          <w:szCs w:val="18"/>
          <w:lang w:val="ro-RO"/>
        </w:rPr>
      </w:pPr>
      <w:r w:rsidRPr="00493106">
        <w:rPr>
          <w:rFonts w:ascii="Arial" w:hAnsi="Arial" w:cs="Arial"/>
          <w:color w:val="000000" w:themeColor="text1"/>
          <w:sz w:val="18"/>
          <w:szCs w:val="18"/>
          <w:lang w:val="it-IT"/>
        </w:rPr>
        <w:t>5</w:t>
      </w:r>
      <w:r w:rsidRPr="00493106">
        <w:rPr>
          <w:rFonts w:ascii="Arial" w:hAnsi="Arial" w:cs="Arial"/>
          <w:color w:val="000000" w:themeColor="text1"/>
          <w:sz w:val="18"/>
          <w:szCs w:val="18"/>
          <w:lang w:val="ro-RO"/>
        </w:rPr>
        <w:t xml:space="preserve">.2. - Prezentul contract inceteaza sa produca efecte la data indeplinirii obligatiilor de catre parti. </w:t>
      </w:r>
    </w:p>
    <w:p w14:paraId="433961BA" w14:textId="77777777" w:rsidR="00357A37" w:rsidRPr="00493106" w:rsidRDefault="00357A37" w:rsidP="00357A37">
      <w:pPr>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5.3  - Executarea contractului incepe la data semnarii de catre parti.</w:t>
      </w:r>
    </w:p>
    <w:p w14:paraId="0B67039A" w14:textId="77777777" w:rsidR="00FA6347" w:rsidRPr="00163FCA" w:rsidRDefault="00FA6347" w:rsidP="003057EB">
      <w:pPr>
        <w:pStyle w:val="DefaultText2"/>
        <w:jc w:val="both"/>
        <w:rPr>
          <w:rFonts w:ascii="Arial" w:hAnsi="Arial" w:cs="Arial"/>
          <w:b/>
          <w:i/>
          <w:color w:val="000000" w:themeColor="text1"/>
          <w:sz w:val="18"/>
          <w:szCs w:val="18"/>
          <w:lang w:val="ro-RO"/>
        </w:rPr>
      </w:pPr>
      <w:r w:rsidRPr="00163FCA">
        <w:rPr>
          <w:rFonts w:ascii="Arial" w:hAnsi="Arial" w:cs="Arial"/>
          <w:b/>
          <w:i/>
          <w:color w:val="000000" w:themeColor="text1"/>
          <w:sz w:val="18"/>
          <w:szCs w:val="18"/>
          <w:lang w:val="ro-RO"/>
        </w:rPr>
        <w:t>6. Documentele contractului</w:t>
      </w:r>
    </w:p>
    <w:p w14:paraId="0A01D50F" w14:textId="77777777" w:rsidR="00FA6347" w:rsidRPr="00163FCA" w:rsidRDefault="00FA6347" w:rsidP="00FA6347">
      <w:pPr>
        <w:pStyle w:val="DefaultText1"/>
        <w:jc w:val="both"/>
        <w:rPr>
          <w:rFonts w:ascii="Arial" w:hAnsi="Arial" w:cs="Arial"/>
          <w:color w:val="000000" w:themeColor="text1"/>
          <w:sz w:val="18"/>
          <w:szCs w:val="18"/>
          <w:lang w:val="ro-RO"/>
        </w:rPr>
      </w:pPr>
      <w:r w:rsidRPr="00163FCA">
        <w:rPr>
          <w:rFonts w:ascii="Arial" w:hAnsi="Arial" w:cs="Arial"/>
          <w:i/>
          <w:color w:val="000000" w:themeColor="text1"/>
          <w:sz w:val="18"/>
          <w:szCs w:val="18"/>
          <w:lang w:val="ro-RO"/>
        </w:rPr>
        <w:t>6</w:t>
      </w:r>
      <w:r w:rsidRPr="00163FCA">
        <w:rPr>
          <w:rFonts w:ascii="Arial" w:hAnsi="Arial" w:cs="Arial"/>
          <w:color w:val="000000" w:themeColor="text1"/>
          <w:sz w:val="18"/>
          <w:szCs w:val="18"/>
          <w:lang w:val="ro-RO"/>
        </w:rPr>
        <w:t>.1 - Documentele contractului sun</w:t>
      </w:r>
      <w:r w:rsidR="005D3A22" w:rsidRPr="00163FCA">
        <w:rPr>
          <w:rFonts w:ascii="Arial" w:hAnsi="Arial" w:cs="Arial"/>
          <w:color w:val="000000" w:themeColor="text1"/>
          <w:sz w:val="18"/>
          <w:szCs w:val="18"/>
          <w:lang w:val="ro-RO"/>
        </w:rPr>
        <w:t>t</w:t>
      </w:r>
      <w:r w:rsidRPr="00163FCA">
        <w:rPr>
          <w:rFonts w:ascii="Arial" w:hAnsi="Arial" w:cs="Arial"/>
          <w:color w:val="000000" w:themeColor="text1"/>
          <w:sz w:val="18"/>
          <w:szCs w:val="18"/>
          <w:lang w:val="ro-RO"/>
        </w:rPr>
        <w:t>:</w:t>
      </w:r>
    </w:p>
    <w:p w14:paraId="03575713" w14:textId="77777777" w:rsidR="00FA6347" w:rsidRPr="00493106" w:rsidRDefault="00FA6347" w:rsidP="00FA6347">
      <w:pPr>
        <w:autoSpaceDE w:val="0"/>
        <w:autoSpaceDN w:val="0"/>
        <w:adjustRightInd w:val="0"/>
        <w:ind w:firstLine="720"/>
        <w:rPr>
          <w:rFonts w:ascii="Arial" w:hAnsi="Arial" w:cs="Arial"/>
          <w:color w:val="000000" w:themeColor="text1"/>
          <w:sz w:val="18"/>
          <w:szCs w:val="18"/>
          <w:lang w:val="ro-RO"/>
        </w:rPr>
      </w:pPr>
      <w:r w:rsidRPr="00493106">
        <w:rPr>
          <w:rFonts w:ascii="Arial" w:hAnsi="Arial" w:cs="Arial"/>
          <w:color w:val="000000" w:themeColor="text1"/>
          <w:sz w:val="18"/>
          <w:szCs w:val="18"/>
          <w:lang w:val="ro-RO"/>
        </w:rPr>
        <w:t>a) caietul de sarcini;</w:t>
      </w:r>
      <w:r w:rsidR="009800DE" w:rsidRPr="00493106">
        <w:rPr>
          <w:rFonts w:ascii="Arial" w:hAnsi="Arial" w:cs="Arial"/>
          <w:color w:val="000000" w:themeColor="text1"/>
          <w:sz w:val="18"/>
          <w:szCs w:val="18"/>
          <w:lang w:val="ro-RO"/>
        </w:rPr>
        <w:t xml:space="preserve"> documentatia de atribuire, </w:t>
      </w:r>
    </w:p>
    <w:p w14:paraId="48B43756" w14:textId="77777777" w:rsidR="00FA6347" w:rsidRPr="00493106" w:rsidRDefault="00FA6347" w:rsidP="00FA6347">
      <w:pPr>
        <w:autoSpaceDE w:val="0"/>
        <w:autoSpaceDN w:val="0"/>
        <w:adjustRightInd w:val="0"/>
        <w:ind w:firstLine="720"/>
        <w:rPr>
          <w:rFonts w:ascii="Arial" w:hAnsi="Arial" w:cs="Arial"/>
          <w:color w:val="000000" w:themeColor="text1"/>
          <w:sz w:val="18"/>
          <w:szCs w:val="18"/>
          <w:lang w:val="ro-RO"/>
        </w:rPr>
      </w:pPr>
      <w:r w:rsidRPr="00493106">
        <w:rPr>
          <w:rFonts w:ascii="Arial" w:hAnsi="Arial" w:cs="Arial"/>
          <w:color w:val="000000" w:themeColor="text1"/>
          <w:sz w:val="18"/>
          <w:szCs w:val="18"/>
          <w:lang w:val="ro-RO"/>
        </w:rPr>
        <w:t>b) propunerea tehnică şi propunerea financiară;</w:t>
      </w:r>
    </w:p>
    <w:p w14:paraId="44BBCA5D" w14:textId="77777777" w:rsidR="00FA6347" w:rsidRPr="00493106" w:rsidRDefault="00FA6347" w:rsidP="00FA6347">
      <w:pPr>
        <w:autoSpaceDE w:val="0"/>
        <w:autoSpaceDN w:val="0"/>
        <w:adjustRightInd w:val="0"/>
        <w:ind w:firstLine="720"/>
        <w:rPr>
          <w:rFonts w:ascii="Arial" w:hAnsi="Arial" w:cs="Arial"/>
          <w:color w:val="000000" w:themeColor="text1"/>
          <w:sz w:val="18"/>
          <w:szCs w:val="18"/>
          <w:lang w:val="ro-RO"/>
        </w:rPr>
      </w:pPr>
      <w:r w:rsidRPr="00493106">
        <w:rPr>
          <w:rFonts w:ascii="Arial" w:hAnsi="Arial" w:cs="Arial"/>
          <w:color w:val="000000" w:themeColor="text1"/>
          <w:sz w:val="18"/>
          <w:szCs w:val="18"/>
          <w:lang w:val="ro-RO"/>
        </w:rPr>
        <w:t>c) graficul de îndeplinire a contractului</w:t>
      </w:r>
      <w:r w:rsidR="00CD23F7" w:rsidRPr="00493106">
        <w:rPr>
          <w:rFonts w:ascii="Arial" w:hAnsi="Arial" w:cs="Arial"/>
          <w:color w:val="000000" w:themeColor="text1"/>
          <w:sz w:val="18"/>
          <w:szCs w:val="18"/>
          <w:lang w:val="ro-RO"/>
        </w:rPr>
        <w:t xml:space="preserve"> (comanda ferma)</w:t>
      </w:r>
      <w:r w:rsidRPr="00493106">
        <w:rPr>
          <w:rFonts w:ascii="Arial" w:hAnsi="Arial" w:cs="Arial"/>
          <w:color w:val="000000" w:themeColor="text1"/>
          <w:sz w:val="18"/>
          <w:szCs w:val="18"/>
          <w:lang w:val="ro-RO"/>
        </w:rPr>
        <w:t>;</w:t>
      </w:r>
    </w:p>
    <w:p w14:paraId="734F2FBE" w14:textId="77777777" w:rsidR="00FA6347" w:rsidRPr="00493106" w:rsidRDefault="00FA6347" w:rsidP="00FA6347">
      <w:pPr>
        <w:autoSpaceDE w:val="0"/>
        <w:autoSpaceDN w:val="0"/>
        <w:adjustRightInd w:val="0"/>
        <w:ind w:firstLine="720"/>
        <w:rPr>
          <w:rFonts w:ascii="Arial" w:hAnsi="Arial" w:cs="Arial"/>
          <w:color w:val="000000" w:themeColor="text1"/>
          <w:sz w:val="18"/>
          <w:szCs w:val="18"/>
          <w:lang w:val="ro-RO"/>
        </w:rPr>
      </w:pPr>
      <w:r w:rsidRPr="00493106">
        <w:rPr>
          <w:rFonts w:ascii="Arial" w:hAnsi="Arial" w:cs="Arial"/>
          <w:color w:val="000000" w:themeColor="text1"/>
          <w:sz w:val="18"/>
          <w:szCs w:val="18"/>
          <w:lang w:val="ro-RO"/>
        </w:rPr>
        <w:t>d) graficul de plăţi</w:t>
      </w:r>
      <w:r w:rsidR="00CD23F7" w:rsidRPr="00493106">
        <w:rPr>
          <w:rFonts w:ascii="Arial" w:hAnsi="Arial" w:cs="Arial"/>
          <w:color w:val="000000" w:themeColor="text1"/>
          <w:sz w:val="18"/>
          <w:szCs w:val="18"/>
          <w:lang w:val="ro-RO"/>
        </w:rPr>
        <w:t xml:space="preserve"> (comanda ferma)</w:t>
      </w:r>
      <w:r w:rsidRPr="00493106">
        <w:rPr>
          <w:rFonts w:ascii="Arial" w:hAnsi="Arial" w:cs="Arial"/>
          <w:color w:val="000000" w:themeColor="text1"/>
          <w:sz w:val="18"/>
          <w:szCs w:val="18"/>
          <w:lang w:val="ro-RO"/>
        </w:rPr>
        <w:t>;</w:t>
      </w:r>
    </w:p>
    <w:p w14:paraId="3FE783AF" w14:textId="77777777" w:rsidR="00FA6347" w:rsidRPr="00493106" w:rsidRDefault="00FA6347" w:rsidP="00FA6347">
      <w:pPr>
        <w:autoSpaceDE w:val="0"/>
        <w:autoSpaceDN w:val="0"/>
        <w:adjustRightInd w:val="0"/>
        <w:ind w:firstLine="720"/>
        <w:rPr>
          <w:rFonts w:ascii="Arial" w:hAnsi="Arial" w:cs="Arial"/>
          <w:color w:val="000000" w:themeColor="text1"/>
          <w:sz w:val="18"/>
          <w:szCs w:val="18"/>
          <w:lang w:val="ro-RO"/>
        </w:rPr>
      </w:pPr>
      <w:r w:rsidRPr="00493106">
        <w:rPr>
          <w:rFonts w:ascii="Arial" w:hAnsi="Arial" w:cs="Arial"/>
          <w:color w:val="000000" w:themeColor="text1"/>
          <w:sz w:val="18"/>
          <w:szCs w:val="18"/>
          <w:lang w:val="ro-RO"/>
        </w:rPr>
        <w:t>e) garanţia de bună execuţie, dacă este cazul;</w:t>
      </w:r>
    </w:p>
    <w:p w14:paraId="2FB3AD90" w14:textId="77777777" w:rsidR="00FA6347" w:rsidRPr="00493106" w:rsidRDefault="00FA6347" w:rsidP="00FA6347">
      <w:pPr>
        <w:pStyle w:val="DefaultText1"/>
        <w:ind w:firstLine="720"/>
        <w:jc w:val="both"/>
        <w:rPr>
          <w:rFonts w:ascii="Arial" w:hAnsi="Arial" w:cs="Arial"/>
          <w:noProof w:val="0"/>
          <w:color w:val="000000" w:themeColor="text1"/>
          <w:sz w:val="18"/>
          <w:szCs w:val="18"/>
          <w:lang w:val="ro-RO"/>
        </w:rPr>
      </w:pPr>
      <w:r w:rsidRPr="00493106">
        <w:rPr>
          <w:rFonts w:ascii="Arial" w:hAnsi="Arial" w:cs="Arial"/>
          <w:noProof w:val="0"/>
          <w:color w:val="000000" w:themeColor="text1"/>
          <w:sz w:val="18"/>
          <w:szCs w:val="18"/>
          <w:lang w:val="ro-RO"/>
        </w:rPr>
        <w:t>f) angajamentul ferm de susţinere din partea unui terţ, dacă este cazul.</w:t>
      </w:r>
    </w:p>
    <w:p w14:paraId="1B1630C0" w14:textId="77777777" w:rsidR="009800DE" w:rsidRPr="00493106" w:rsidRDefault="003C155F" w:rsidP="00FA6347">
      <w:pPr>
        <w:pStyle w:val="DefaultText1"/>
        <w:ind w:firstLine="720"/>
        <w:jc w:val="both"/>
        <w:rPr>
          <w:rFonts w:ascii="Arial" w:hAnsi="Arial" w:cs="Arial"/>
          <w:noProof w:val="0"/>
          <w:color w:val="000000" w:themeColor="text1"/>
          <w:sz w:val="18"/>
          <w:szCs w:val="18"/>
          <w:lang w:val="ro-RO"/>
        </w:rPr>
      </w:pPr>
      <w:r w:rsidRPr="00493106">
        <w:rPr>
          <w:rFonts w:ascii="Arial" w:hAnsi="Arial" w:cs="Arial"/>
          <w:noProof w:val="0"/>
          <w:color w:val="000000" w:themeColor="text1"/>
          <w:sz w:val="18"/>
          <w:szCs w:val="18"/>
          <w:lang w:val="ro-RO"/>
        </w:rPr>
        <w:t>g)alte anexe la contract, daca este cazul.</w:t>
      </w:r>
    </w:p>
    <w:p w14:paraId="3D58FB82" w14:textId="77777777" w:rsidR="00FA6347" w:rsidRPr="00493106" w:rsidRDefault="00FA6347" w:rsidP="00FA6347">
      <w:pPr>
        <w:pStyle w:val="DefaultText"/>
        <w:jc w:val="both"/>
        <w:rPr>
          <w:rFonts w:ascii="Arial" w:hAnsi="Arial" w:cs="Arial"/>
          <w:b/>
          <w:color w:val="000000" w:themeColor="text1"/>
          <w:sz w:val="18"/>
          <w:szCs w:val="18"/>
          <w:lang w:val="ro-RO"/>
        </w:rPr>
      </w:pPr>
      <w:r w:rsidRPr="00493106">
        <w:rPr>
          <w:rFonts w:ascii="Arial" w:hAnsi="Arial" w:cs="Arial"/>
          <w:b/>
          <w:i/>
          <w:color w:val="000000" w:themeColor="text1"/>
          <w:sz w:val="18"/>
          <w:szCs w:val="18"/>
          <w:lang w:val="ro-RO"/>
        </w:rPr>
        <w:t>7</w:t>
      </w:r>
      <w:r w:rsidRPr="00493106">
        <w:rPr>
          <w:rFonts w:ascii="Arial" w:hAnsi="Arial" w:cs="Arial"/>
          <w:b/>
          <w:color w:val="000000" w:themeColor="text1"/>
          <w:sz w:val="18"/>
          <w:szCs w:val="18"/>
          <w:lang w:val="ro-RO"/>
        </w:rPr>
        <w:t xml:space="preserve">. </w:t>
      </w:r>
      <w:r w:rsidRPr="00493106">
        <w:rPr>
          <w:rFonts w:ascii="Arial" w:hAnsi="Arial" w:cs="Arial"/>
          <w:b/>
          <w:i/>
          <w:color w:val="000000" w:themeColor="text1"/>
          <w:sz w:val="18"/>
          <w:szCs w:val="18"/>
          <w:lang w:val="ro-RO"/>
        </w:rPr>
        <w:t>Obligaţiile principale ale furnizorului</w:t>
      </w:r>
    </w:p>
    <w:p w14:paraId="19B58830" w14:textId="77777777" w:rsidR="00FA6347" w:rsidRPr="00493106" w:rsidRDefault="00FA6347" w:rsidP="00FA6347">
      <w:pPr>
        <w:pStyle w:val="DefaultText"/>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 xml:space="preserve">7.1 </w:t>
      </w:r>
      <w:r w:rsidR="000C560F" w:rsidRPr="00493106">
        <w:rPr>
          <w:rFonts w:ascii="Arial" w:hAnsi="Arial" w:cs="Arial"/>
          <w:color w:val="000000" w:themeColor="text1"/>
          <w:sz w:val="18"/>
          <w:szCs w:val="18"/>
          <w:lang w:val="ro-RO"/>
        </w:rPr>
        <w:t>-</w:t>
      </w:r>
      <w:r w:rsidRPr="00493106">
        <w:rPr>
          <w:rFonts w:ascii="Arial" w:hAnsi="Arial" w:cs="Arial"/>
          <w:color w:val="000000" w:themeColor="text1"/>
          <w:sz w:val="18"/>
          <w:szCs w:val="18"/>
          <w:lang w:val="ro-RO"/>
        </w:rPr>
        <w:t xml:space="preserve"> Furnizorul se obligă să predea/să pună la dispoziţia</w:t>
      </w:r>
      <w:r w:rsidR="005D1667" w:rsidRPr="00493106">
        <w:rPr>
          <w:rFonts w:ascii="Arial" w:hAnsi="Arial" w:cs="Arial"/>
          <w:color w:val="000000" w:themeColor="text1"/>
          <w:sz w:val="18"/>
          <w:szCs w:val="18"/>
          <w:lang w:val="ro-RO"/>
        </w:rPr>
        <w:t xml:space="preserve"> achizitorului </w:t>
      </w:r>
      <w:r w:rsidRPr="00493106">
        <w:rPr>
          <w:rFonts w:ascii="Arial" w:hAnsi="Arial" w:cs="Arial"/>
          <w:color w:val="000000" w:themeColor="text1"/>
          <w:sz w:val="18"/>
          <w:szCs w:val="18"/>
          <w:lang w:val="ro-RO"/>
        </w:rPr>
        <w:t>produsele definite în prezentul contract.</w:t>
      </w:r>
    </w:p>
    <w:p w14:paraId="64366ABC" w14:textId="77777777" w:rsidR="00FA6347" w:rsidRPr="00493106" w:rsidRDefault="00FA6347" w:rsidP="00FA6347">
      <w:pPr>
        <w:pStyle w:val="DefaultText"/>
        <w:jc w:val="both"/>
        <w:rPr>
          <w:rFonts w:ascii="Arial" w:hAnsi="Arial" w:cs="Arial"/>
          <w:b/>
          <w:color w:val="000000" w:themeColor="text1"/>
          <w:sz w:val="18"/>
          <w:szCs w:val="18"/>
          <w:lang w:val="ro-RO"/>
        </w:rPr>
      </w:pPr>
      <w:r w:rsidRPr="00493106">
        <w:rPr>
          <w:rFonts w:ascii="Arial" w:hAnsi="Arial" w:cs="Arial"/>
          <w:color w:val="000000" w:themeColor="text1"/>
          <w:sz w:val="18"/>
          <w:szCs w:val="18"/>
          <w:lang w:val="ro-RO"/>
        </w:rPr>
        <w:t>7.2</w:t>
      </w:r>
      <w:r w:rsidR="000C560F" w:rsidRPr="00493106">
        <w:rPr>
          <w:rFonts w:ascii="Arial" w:hAnsi="Arial" w:cs="Arial"/>
          <w:color w:val="000000" w:themeColor="text1"/>
          <w:sz w:val="18"/>
          <w:szCs w:val="18"/>
          <w:lang w:val="ro-RO"/>
        </w:rPr>
        <w:t xml:space="preserve"> </w:t>
      </w:r>
      <w:r w:rsidRPr="00493106">
        <w:rPr>
          <w:rFonts w:ascii="Arial" w:hAnsi="Arial" w:cs="Arial"/>
          <w:color w:val="000000" w:themeColor="text1"/>
          <w:sz w:val="18"/>
          <w:szCs w:val="18"/>
          <w:lang w:val="ro-RO"/>
        </w:rPr>
        <w:t>- Furnizorul se obligă să furnizeze produsele la standardele şi/sau performanţele prezentate în propunerea tehnică</w:t>
      </w:r>
      <w:r w:rsidRPr="00493106">
        <w:rPr>
          <w:rFonts w:ascii="Arial" w:hAnsi="Arial" w:cs="Arial"/>
          <w:b/>
          <w:color w:val="000000" w:themeColor="text1"/>
          <w:sz w:val="18"/>
          <w:szCs w:val="18"/>
          <w:lang w:val="ro-RO"/>
        </w:rPr>
        <w:t xml:space="preserve">. </w:t>
      </w:r>
    </w:p>
    <w:p w14:paraId="16A98B36" w14:textId="77777777" w:rsidR="005318E2" w:rsidRPr="00493106" w:rsidRDefault="005318E2" w:rsidP="005318E2">
      <w:pPr>
        <w:jc w:val="both"/>
        <w:rPr>
          <w:rFonts w:ascii="Arial" w:hAnsi="Arial" w:cs="Arial"/>
          <w:noProof/>
          <w:color w:val="000000" w:themeColor="text1"/>
          <w:sz w:val="18"/>
          <w:szCs w:val="18"/>
          <w:lang w:val="it-IT"/>
        </w:rPr>
      </w:pPr>
      <w:r w:rsidRPr="00163FCA">
        <w:rPr>
          <w:rFonts w:ascii="Arial" w:hAnsi="Arial" w:cs="Arial"/>
          <w:noProof/>
          <w:color w:val="000000" w:themeColor="text1"/>
          <w:sz w:val="18"/>
          <w:szCs w:val="18"/>
          <w:lang w:val="ro-RO"/>
        </w:rPr>
        <w:t xml:space="preserve">7.3. - Furnizorul se obliga sa furnizeze produsele in termen de </w:t>
      </w:r>
      <w:r w:rsidR="000D07A6" w:rsidRPr="00163FCA">
        <w:rPr>
          <w:rFonts w:ascii="Arial" w:hAnsi="Arial" w:cs="Arial"/>
          <w:b/>
          <w:noProof/>
          <w:color w:val="000000" w:themeColor="text1"/>
          <w:sz w:val="18"/>
          <w:szCs w:val="18"/>
          <w:lang w:val="ro-RO"/>
        </w:rPr>
        <w:t xml:space="preserve">48h </w:t>
      </w:r>
      <w:r w:rsidRPr="00163FCA">
        <w:rPr>
          <w:rFonts w:ascii="Arial" w:hAnsi="Arial" w:cs="Arial"/>
          <w:noProof/>
          <w:color w:val="000000" w:themeColor="text1"/>
          <w:sz w:val="18"/>
          <w:szCs w:val="18"/>
          <w:lang w:val="ro-RO"/>
        </w:rPr>
        <w:t>de la transmiterea comenzii la sediul (IOCN), farmacie, conform caietulu</w:t>
      </w:r>
      <w:r w:rsidR="000D07A6" w:rsidRPr="00163FCA">
        <w:rPr>
          <w:rFonts w:ascii="Arial" w:hAnsi="Arial" w:cs="Arial"/>
          <w:noProof/>
          <w:color w:val="000000" w:themeColor="text1"/>
          <w:sz w:val="18"/>
          <w:szCs w:val="18"/>
          <w:lang w:val="ro-RO"/>
        </w:rPr>
        <w:t>i de sarcini, anexa la contract</w:t>
      </w:r>
      <w:r w:rsidRPr="00163FCA">
        <w:rPr>
          <w:rFonts w:ascii="Arial" w:hAnsi="Arial" w:cs="Arial"/>
          <w:noProof/>
          <w:color w:val="000000" w:themeColor="text1"/>
          <w:sz w:val="18"/>
          <w:szCs w:val="18"/>
          <w:lang w:val="ro-RO"/>
        </w:rPr>
        <w:t xml:space="preserve">. </w:t>
      </w:r>
      <w:r w:rsidRPr="00493106">
        <w:rPr>
          <w:rFonts w:ascii="Arial" w:hAnsi="Arial" w:cs="Arial"/>
          <w:noProof/>
          <w:color w:val="000000" w:themeColor="text1"/>
          <w:sz w:val="18"/>
          <w:szCs w:val="18"/>
          <w:lang w:val="it-IT"/>
        </w:rPr>
        <w:t>Imposibilitatea onorarii comenzii se va anunta in mod obligatoriu printr-o negatie scrisa la data primirii comenzii, negatie prin care ne fundamentati detaliat motivele pentru care nu ne puteti onora comanda ferma, respectiv si perioada pentru care nu veti detine produsul/produsele care fac obiectul prezentului contract.</w:t>
      </w:r>
    </w:p>
    <w:p w14:paraId="014E5317" w14:textId="77777777" w:rsidR="00FA6347" w:rsidRPr="00493106" w:rsidRDefault="00FA6347" w:rsidP="00FA6347">
      <w:pPr>
        <w:pStyle w:val="DefaultText"/>
        <w:jc w:val="both"/>
        <w:rPr>
          <w:rFonts w:ascii="Arial" w:hAnsi="Arial" w:cs="Arial"/>
          <w:b/>
          <w:color w:val="000000" w:themeColor="text1"/>
          <w:sz w:val="18"/>
          <w:szCs w:val="18"/>
          <w:lang w:val="ro-RO"/>
        </w:rPr>
      </w:pPr>
      <w:r w:rsidRPr="00493106">
        <w:rPr>
          <w:rFonts w:ascii="Arial" w:hAnsi="Arial" w:cs="Arial"/>
          <w:color w:val="000000" w:themeColor="text1"/>
          <w:sz w:val="18"/>
          <w:szCs w:val="18"/>
          <w:lang w:val="ro-RO"/>
        </w:rPr>
        <w:t>7.4 - Furnizorul se obligă să despăgubească achizitorul împotriva oricăror:</w:t>
      </w:r>
    </w:p>
    <w:p w14:paraId="34D63CDF" w14:textId="77777777" w:rsidR="00FA6347" w:rsidRPr="00493106" w:rsidRDefault="00FA6347" w:rsidP="00FA6347">
      <w:pPr>
        <w:pStyle w:val="DefaultText"/>
        <w:numPr>
          <w:ilvl w:val="7"/>
          <w:numId w:val="2"/>
        </w:numPr>
        <w:ind w:left="900" w:firstLine="0"/>
        <w:jc w:val="both"/>
        <w:rPr>
          <w:rFonts w:ascii="Arial" w:hAnsi="Arial" w:cs="Arial"/>
          <w:color w:val="000000" w:themeColor="text1"/>
          <w:sz w:val="18"/>
          <w:szCs w:val="18"/>
          <w:lang w:val="nl-NL"/>
        </w:rPr>
      </w:pPr>
      <w:r w:rsidRPr="00493106">
        <w:rPr>
          <w:rFonts w:ascii="Arial" w:hAnsi="Arial" w:cs="Arial"/>
          <w:color w:val="000000" w:themeColor="text1"/>
          <w:sz w:val="18"/>
          <w:szCs w:val="18"/>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9EA149A" w14:textId="77777777" w:rsidR="00FA6347" w:rsidRPr="00493106" w:rsidRDefault="00FA6347" w:rsidP="00FA6347">
      <w:pPr>
        <w:pStyle w:val="DefaultText"/>
        <w:numPr>
          <w:ilvl w:val="7"/>
          <w:numId w:val="2"/>
        </w:numPr>
        <w:ind w:left="900" w:firstLine="0"/>
        <w:jc w:val="both"/>
        <w:rPr>
          <w:rFonts w:ascii="Arial" w:hAnsi="Arial" w:cs="Arial"/>
          <w:color w:val="000000" w:themeColor="text1"/>
          <w:sz w:val="18"/>
          <w:szCs w:val="18"/>
          <w:lang w:val="nl-NL"/>
        </w:rPr>
      </w:pPr>
      <w:r w:rsidRPr="00493106">
        <w:rPr>
          <w:rFonts w:ascii="Arial" w:hAnsi="Arial" w:cs="Arial"/>
          <w:color w:val="000000" w:themeColor="text1"/>
          <w:sz w:val="18"/>
          <w:szCs w:val="18"/>
          <w:lang w:val="nl-NL"/>
        </w:rPr>
        <w:t xml:space="preserve"> daune-interese, costuri, taxe şi cheltuieli de orice natură, aferente, cu excepţia situaţiei în care o astfel de încălcare rezultă din respectarea caietului de sarcini întocmit de către achizitor.</w:t>
      </w:r>
    </w:p>
    <w:p w14:paraId="442511E7" w14:textId="77777777" w:rsidR="00FA6347" w:rsidRPr="00493106" w:rsidRDefault="00FA6347" w:rsidP="00FA6347">
      <w:pPr>
        <w:pStyle w:val="DefaultText"/>
        <w:jc w:val="both"/>
        <w:rPr>
          <w:rFonts w:ascii="Arial" w:hAnsi="Arial" w:cs="Arial"/>
          <w:b/>
          <w:color w:val="000000" w:themeColor="text1"/>
          <w:sz w:val="18"/>
          <w:szCs w:val="18"/>
          <w:lang w:val="nl-NL"/>
        </w:rPr>
      </w:pPr>
      <w:r w:rsidRPr="00493106">
        <w:rPr>
          <w:rFonts w:ascii="Arial" w:hAnsi="Arial" w:cs="Arial"/>
          <w:b/>
          <w:i/>
          <w:color w:val="000000" w:themeColor="text1"/>
          <w:sz w:val="18"/>
          <w:szCs w:val="18"/>
          <w:lang w:val="nl-NL"/>
        </w:rPr>
        <w:t>8. Obligaţiile principale ale achizitorului</w:t>
      </w:r>
    </w:p>
    <w:p w14:paraId="5D2CA4B8" w14:textId="77777777" w:rsidR="00FA6347" w:rsidRPr="00493106" w:rsidRDefault="00986699" w:rsidP="00FA6347">
      <w:pPr>
        <w:pStyle w:val="DefaultText"/>
        <w:jc w:val="both"/>
        <w:rPr>
          <w:rFonts w:ascii="Arial" w:hAnsi="Arial" w:cs="Arial"/>
          <w:color w:val="000000" w:themeColor="text1"/>
          <w:sz w:val="18"/>
          <w:szCs w:val="18"/>
          <w:lang w:val="nl-NL"/>
        </w:rPr>
      </w:pPr>
      <w:r w:rsidRPr="00493106">
        <w:rPr>
          <w:rFonts w:ascii="Arial" w:hAnsi="Arial" w:cs="Arial"/>
          <w:color w:val="000000" w:themeColor="text1"/>
          <w:sz w:val="18"/>
          <w:szCs w:val="18"/>
          <w:lang w:val="nl-NL"/>
        </w:rPr>
        <w:t xml:space="preserve">8.1 </w:t>
      </w:r>
      <w:r w:rsidR="00FA6347" w:rsidRPr="00493106">
        <w:rPr>
          <w:rFonts w:ascii="Arial" w:hAnsi="Arial" w:cs="Arial"/>
          <w:color w:val="000000" w:themeColor="text1"/>
          <w:sz w:val="18"/>
          <w:szCs w:val="18"/>
          <w:lang w:val="nl-NL"/>
        </w:rPr>
        <w:t>-</w:t>
      </w:r>
      <w:r w:rsidRPr="00493106">
        <w:rPr>
          <w:rFonts w:ascii="Arial" w:hAnsi="Arial" w:cs="Arial"/>
          <w:color w:val="000000" w:themeColor="text1"/>
          <w:sz w:val="18"/>
          <w:szCs w:val="18"/>
          <w:lang w:val="nl-NL"/>
        </w:rPr>
        <w:t xml:space="preserve"> </w:t>
      </w:r>
      <w:r w:rsidR="00FA6347" w:rsidRPr="00493106">
        <w:rPr>
          <w:rFonts w:ascii="Arial" w:hAnsi="Arial" w:cs="Arial"/>
          <w:color w:val="000000" w:themeColor="text1"/>
          <w:sz w:val="18"/>
          <w:szCs w:val="18"/>
          <w:lang w:val="nl-NL"/>
        </w:rPr>
        <w:t>Achizitorul se obligă să achiziţioneze, respectiv să cumpere şi să plătească preţul convenit în prezentul contract.</w:t>
      </w:r>
    </w:p>
    <w:p w14:paraId="14B80841" w14:textId="77777777" w:rsidR="005D3A22" w:rsidRPr="00493106" w:rsidRDefault="005D3A22" w:rsidP="00FA6347">
      <w:pPr>
        <w:pStyle w:val="DefaultText"/>
        <w:jc w:val="both"/>
        <w:rPr>
          <w:rFonts w:ascii="Arial" w:hAnsi="Arial" w:cs="Arial"/>
          <w:color w:val="000000" w:themeColor="text1"/>
          <w:sz w:val="18"/>
          <w:szCs w:val="18"/>
          <w:lang w:val="nl-NL"/>
        </w:rPr>
      </w:pPr>
      <w:r w:rsidRPr="00493106">
        <w:rPr>
          <w:rFonts w:ascii="Arial" w:hAnsi="Arial" w:cs="Arial"/>
          <w:color w:val="000000" w:themeColor="text1"/>
          <w:sz w:val="18"/>
          <w:szCs w:val="18"/>
          <w:lang w:val="nl-NL"/>
        </w:rPr>
        <w:t xml:space="preserve">8.2 </w:t>
      </w:r>
      <w:r w:rsidR="00986699" w:rsidRPr="00493106">
        <w:rPr>
          <w:rFonts w:ascii="Arial" w:hAnsi="Arial" w:cs="Arial"/>
          <w:color w:val="000000" w:themeColor="text1"/>
          <w:sz w:val="18"/>
          <w:szCs w:val="18"/>
          <w:lang w:val="nl-NL"/>
        </w:rPr>
        <w:t xml:space="preserve">- </w:t>
      </w:r>
      <w:r w:rsidRPr="00493106">
        <w:rPr>
          <w:rFonts w:ascii="Arial" w:hAnsi="Arial" w:cs="Arial"/>
          <w:color w:val="000000" w:themeColor="text1"/>
          <w:sz w:val="18"/>
          <w:szCs w:val="18"/>
          <w:lang w:val="nl-NL"/>
        </w:rPr>
        <w:t>Achizitorul se obliga sa recep</w:t>
      </w:r>
      <w:r w:rsidR="00185750" w:rsidRPr="00493106">
        <w:rPr>
          <w:rFonts w:ascii="Arial" w:hAnsi="Arial" w:cs="Arial"/>
          <w:color w:val="000000" w:themeColor="text1"/>
          <w:sz w:val="18"/>
          <w:szCs w:val="18"/>
          <w:lang w:val="nl-NL"/>
        </w:rPr>
        <w:t>tioneze produsele in termenul co</w:t>
      </w:r>
      <w:r w:rsidR="00336965" w:rsidRPr="00493106">
        <w:rPr>
          <w:rFonts w:ascii="Arial" w:hAnsi="Arial" w:cs="Arial"/>
          <w:color w:val="000000" w:themeColor="text1"/>
          <w:sz w:val="18"/>
          <w:szCs w:val="18"/>
          <w:lang w:val="nl-NL"/>
        </w:rPr>
        <w:t>n</w:t>
      </w:r>
      <w:r w:rsidRPr="00493106">
        <w:rPr>
          <w:rFonts w:ascii="Arial" w:hAnsi="Arial" w:cs="Arial"/>
          <w:color w:val="000000" w:themeColor="text1"/>
          <w:sz w:val="18"/>
          <w:szCs w:val="18"/>
          <w:lang w:val="nl-NL"/>
        </w:rPr>
        <w:t>venit.</w:t>
      </w:r>
    </w:p>
    <w:p w14:paraId="73215E2E" w14:textId="77777777" w:rsidR="00AE49AF" w:rsidRPr="00493106" w:rsidRDefault="005D3A22" w:rsidP="00B0689C">
      <w:pPr>
        <w:jc w:val="both"/>
        <w:rPr>
          <w:rFonts w:ascii="Arial" w:hAnsi="Arial" w:cs="Arial"/>
          <w:noProof/>
          <w:color w:val="000000" w:themeColor="text1"/>
          <w:sz w:val="18"/>
          <w:szCs w:val="18"/>
          <w:lang w:val="nl-NL"/>
        </w:rPr>
      </w:pPr>
      <w:r w:rsidRPr="00493106">
        <w:rPr>
          <w:rFonts w:ascii="Arial" w:hAnsi="Arial" w:cs="Arial"/>
          <w:color w:val="000000" w:themeColor="text1"/>
          <w:sz w:val="18"/>
          <w:szCs w:val="18"/>
          <w:lang w:val="nl-NL"/>
        </w:rPr>
        <w:t>8.3</w:t>
      </w:r>
      <w:r w:rsidR="00BF347C" w:rsidRPr="00493106">
        <w:rPr>
          <w:rFonts w:ascii="Arial" w:hAnsi="Arial" w:cs="Arial"/>
          <w:color w:val="000000" w:themeColor="text1"/>
          <w:sz w:val="18"/>
          <w:szCs w:val="18"/>
          <w:lang w:val="nl-NL"/>
        </w:rPr>
        <w:t xml:space="preserve"> -</w:t>
      </w:r>
      <w:r w:rsidR="005D1667" w:rsidRPr="00493106">
        <w:rPr>
          <w:rFonts w:ascii="Arial" w:hAnsi="Arial" w:cs="Arial"/>
          <w:color w:val="000000" w:themeColor="text1"/>
          <w:sz w:val="18"/>
          <w:szCs w:val="18"/>
          <w:lang w:val="nl-NL"/>
        </w:rPr>
        <w:t>Achizitorul se obliga sa plateasca pretul produs</w:t>
      </w:r>
      <w:r w:rsidR="00AE49AF" w:rsidRPr="00493106">
        <w:rPr>
          <w:rFonts w:ascii="Arial" w:hAnsi="Arial" w:cs="Arial"/>
          <w:color w:val="000000" w:themeColor="text1"/>
          <w:sz w:val="18"/>
          <w:szCs w:val="18"/>
          <w:lang w:val="nl-NL"/>
        </w:rPr>
        <w:t xml:space="preserve">elor catre furnizor </w:t>
      </w:r>
      <w:r w:rsidR="00D14C7A" w:rsidRPr="00493106">
        <w:rPr>
          <w:rFonts w:ascii="Arial" w:hAnsi="Arial" w:cs="Arial"/>
          <w:color w:val="000000" w:themeColor="text1"/>
          <w:sz w:val="18"/>
          <w:szCs w:val="18"/>
          <w:lang w:val="nl-NL"/>
        </w:rPr>
        <w:t xml:space="preserve">in termen </w:t>
      </w:r>
      <w:r w:rsidR="00D14C7A" w:rsidRPr="00493106">
        <w:rPr>
          <w:rFonts w:ascii="Arial" w:hAnsi="Arial" w:cs="Arial"/>
          <w:b/>
          <w:color w:val="000000" w:themeColor="text1"/>
          <w:sz w:val="18"/>
          <w:szCs w:val="18"/>
          <w:lang w:val="nl-NL"/>
        </w:rPr>
        <w:t xml:space="preserve">de 60 de zile </w:t>
      </w:r>
      <w:r w:rsidR="00AE49AF" w:rsidRPr="00493106">
        <w:rPr>
          <w:rFonts w:ascii="Arial" w:hAnsi="Arial" w:cs="Arial"/>
          <w:b/>
          <w:noProof/>
          <w:color w:val="000000" w:themeColor="text1"/>
          <w:sz w:val="18"/>
          <w:szCs w:val="18"/>
          <w:lang w:val="nl-NL"/>
        </w:rPr>
        <w:t>de la receptia</w:t>
      </w:r>
      <w:r w:rsidR="00AE49AF" w:rsidRPr="00493106">
        <w:rPr>
          <w:rFonts w:ascii="Arial" w:hAnsi="Arial" w:cs="Arial"/>
          <w:noProof/>
          <w:color w:val="000000" w:themeColor="text1"/>
          <w:sz w:val="18"/>
          <w:szCs w:val="18"/>
          <w:lang w:val="nl-NL"/>
        </w:rPr>
        <w:t xml:space="preserve"> </w:t>
      </w:r>
      <w:r w:rsidR="00AE49AF" w:rsidRPr="00493106">
        <w:rPr>
          <w:rFonts w:ascii="Arial" w:hAnsi="Arial" w:cs="Arial"/>
          <w:b/>
          <w:noProof/>
          <w:color w:val="000000" w:themeColor="text1"/>
          <w:sz w:val="18"/>
          <w:szCs w:val="18"/>
          <w:lang w:val="nl-NL"/>
        </w:rPr>
        <w:t>produselor,</w:t>
      </w:r>
      <w:r w:rsidR="00AE49AF" w:rsidRPr="00493106">
        <w:rPr>
          <w:rFonts w:ascii="Arial" w:hAnsi="Arial" w:cs="Arial"/>
          <w:noProof/>
          <w:color w:val="000000" w:themeColor="text1"/>
          <w:sz w:val="18"/>
          <w:szCs w:val="18"/>
          <w:lang w:val="nl-NL"/>
        </w:rPr>
        <w:t xml:space="preserve"> cu conditia respectarii procedurilor privind efectuarea platii impuse de legislatia in vigoare.</w:t>
      </w:r>
      <w:r w:rsidR="00D2153F" w:rsidRPr="00493106">
        <w:rPr>
          <w:rFonts w:ascii="Arial" w:hAnsi="Arial" w:cs="Arial"/>
          <w:noProof/>
          <w:color w:val="000000" w:themeColor="text1"/>
          <w:sz w:val="18"/>
          <w:szCs w:val="18"/>
          <w:lang w:val="nl-NL"/>
        </w:rPr>
        <w:t xml:space="preserve"> Partile pot conveni efectuarea platii in mod esalonat.</w:t>
      </w:r>
    </w:p>
    <w:p w14:paraId="6227103B" w14:textId="77777777" w:rsidR="00FA6347" w:rsidRPr="00493106" w:rsidRDefault="005D3A22" w:rsidP="00FA6347">
      <w:pPr>
        <w:pStyle w:val="DefaultText"/>
        <w:jc w:val="both"/>
        <w:rPr>
          <w:rFonts w:ascii="Arial" w:hAnsi="Arial" w:cs="Arial"/>
          <w:color w:val="000000" w:themeColor="text1"/>
          <w:sz w:val="18"/>
          <w:szCs w:val="18"/>
          <w:lang w:val="nl-NL"/>
        </w:rPr>
      </w:pPr>
      <w:r w:rsidRPr="00493106">
        <w:rPr>
          <w:rFonts w:ascii="Arial" w:hAnsi="Arial" w:cs="Arial"/>
          <w:color w:val="000000" w:themeColor="text1"/>
          <w:sz w:val="18"/>
          <w:szCs w:val="18"/>
          <w:lang w:val="nl-NL"/>
        </w:rPr>
        <w:t>8.4</w:t>
      </w:r>
      <w:r w:rsidR="00FA6347" w:rsidRPr="00493106">
        <w:rPr>
          <w:rFonts w:ascii="Arial" w:hAnsi="Arial" w:cs="Arial"/>
          <w:color w:val="000000" w:themeColor="text1"/>
          <w:sz w:val="18"/>
          <w:szCs w:val="18"/>
          <w:lang w:val="nl-NL"/>
        </w:rPr>
        <w:t xml:space="preserve"> - Dacă achizitorul nu onorează facturile în termen de </w:t>
      </w:r>
      <w:r w:rsidR="00B0689C" w:rsidRPr="00493106">
        <w:rPr>
          <w:rFonts w:ascii="Arial" w:hAnsi="Arial" w:cs="Arial"/>
          <w:color w:val="000000" w:themeColor="text1"/>
          <w:sz w:val="18"/>
          <w:szCs w:val="18"/>
          <w:lang w:val="nl-NL"/>
        </w:rPr>
        <w:t>30</w:t>
      </w:r>
      <w:r w:rsidR="005D1667" w:rsidRPr="00493106">
        <w:rPr>
          <w:rFonts w:ascii="Arial" w:hAnsi="Arial" w:cs="Arial"/>
          <w:color w:val="000000" w:themeColor="text1"/>
          <w:sz w:val="18"/>
          <w:szCs w:val="18"/>
          <w:lang w:val="nl-NL"/>
        </w:rPr>
        <w:t xml:space="preserve"> </w:t>
      </w:r>
      <w:r w:rsidR="00FA6347" w:rsidRPr="00493106">
        <w:rPr>
          <w:rFonts w:ascii="Arial" w:hAnsi="Arial" w:cs="Arial"/>
          <w:color w:val="000000" w:themeColor="text1"/>
          <w:sz w:val="18"/>
          <w:szCs w:val="18"/>
          <w:lang w:val="nl-NL"/>
        </w:rPr>
        <w:t>zile de la expirarea perioadei convenite</w:t>
      </w:r>
      <w:r w:rsidR="0048510A" w:rsidRPr="00493106">
        <w:rPr>
          <w:rFonts w:ascii="Arial" w:hAnsi="Arial" w:cs="Arial"/>
          <w:color w:val="000000" w:themeColor="text1"/>
          <w:sz w:val="18"/>
          <w:szCs w:val="18"/>
          <w:lang w:val="nl-NL"/>
        </w:rPr>
        <w:t xml:space="preserve"> la art. 8.3</w:t>
      </w:r>
      <w:r w:rsidR="00FA6347" w:rsidRPr="00493106">
        <w:rPr>
          <w:rFonts w:ascii="Arial" w:hAnsi="Arial" w:cs="Arial"/>
          <w:color w:val="000000" w:themeColor="text1"/>
          <w:sz w:val="18"/>
          <w:szCs w:val="18"/>
          <w:lang w:val="nl-NL"/>
        </w:rPr>
        <w:t>, atunci furnizorul are dreptul de a sista livrarea produselor. Imediat după ce achizitorul îşi onorează obligaţiile, furnizorul va relua livrarea produselor în cel mai scurt timp posibil.</w:t>
      </w:r>
    </w:p>
    <w:p w14:paraId="0FA69BA7" w14:textId="77777777" w:rsidR="009329A9" w:rsidRPr="00493106" w:rsidRDefault="009329A9" w:rsidP="00FA6347">
      <w:pPr>
        <w:pStyle w:val="DefaultText"/>
        <w:jc w:val="both"/>
        <w:rPr>
          <w:rFonts w:ascii="Arial" w:hAnsi="Arial" w:cs="Arial"/>
          <w:color w:val="000000" w:themeColor="text1"/>
          <w:sz w:val="18"/>
          <w:szCs w:val="18"/>
          <w:lang w:val="nl-NL"/>
        </w:rPr>
      </w:pPr>
      <w:r w:rsidRPr="00493106">
        <w:rPr>
          <w:rFonts w:ascii="Arial" w:hAnsi="Arial" w:cs="Arial"/>
          <w:color w:val="000000" w:themeColor="text1"/>
          <w:sz w:val="18"/>
          <w:szCs w:val="18"/>
          <w:lang w:val="nl-NL"/>
        </w:rPr>
        <w:t>8.5 Plata se va face in baza preturilor unitare declarate in propunerea financiara (sau dupa caz, pretul un</w:t>
      </w:r>
      <w:r w:rsidR="0085509B" w:rsidRPr="00493106">
        <w:rPr>
          <w:rFonts w:ascii="Arial" w:hAnsi="Arial" w:cs="Arial"/>
          <w:color w:val="000000" w:themeColor="text1"/>
          <w:sz w:val="18"/>
          <w:szCs w:val="18"/>
          <w:lang w:val="nl-NL"/>
        </w:rPr>
        <w:t>itar ajustat conform formulei d</w:t>
      </w:r>
      <w:r w:rsidRPr="00493106">
        <w:rPr>
          <w:rFonts w:ascii="Arial" w:hAnsi="Arial" w:cs="Arial"/>
          <w:color w:val="000000" w:themeColor="text1"/>
          <w:sz w:val="18"/>
          <w:szCs w:val="18"/>
          <w:lang w:val="nl-NL"/>
        </w:rPr>
        <w:t>in acordul cadru)  inmultite cu cantitatea contractata.</w:t>
      </w:r>
    </w:p>
    <w:p w14:paraId="05ADFE95" w14:textId="77777777" w:rsidR="007F4C47" w:rsidRPr="00493106" w:rsidRDefault="007F4C47" w:rsidP="00FA6347">
      <w:pPr>
        <w:pStyle w:val="DefaultText"/>
        <w:jc w:val="both"/>
        <w:rPr>
          <w:rFonts w:ascii="Arial" w:hAnsi="Arial" w:cs="Arial"/>
          <w:color w:val="000000" w:themeColor="text1"/>
          <w:sz w:val="18"/>
          <w:szCs w:val="18"/>
          <w:lang w:val="nl-NL"/>
        </w:rPr>
      </w:pPr>
      <w:r w:rsidRPr="00493106">
        <w:rPr>
          <w:rFonts w:ascii="Arial" w:hAnsi="Arial" w:cs="Arial"/>
          <w:color w:val="000000" w:themeColor="text1"/>
          <w:sz w:val="18"/>
          <w:szCs w:val="18"/>
          <w:lang w:val="nl-NL"/>
        </w:rPr>
        <w:t xml:space="preserve">8.6 Plata se va </w:t>
      </w:r>
      <w:r w:rsidR="0085509B" w:rsidRPr="00493106">
        <w:rPr>
          <w:rFonts w:ascii="Arial" w:hAnsi="Arial" w:cs="Arial"/>
          <w:color w:val="000000" w:themeColor="text1"/>
          <w:sz w:val="18"/>
          <w:szCs w:val="18"/>
          <w:lang w:val="nl-NL"/>
        </w:rPr>
        <w:t>face cu or</w:t>
      </w:r>
      <w:r w:rsidRPr="00493106">
        <w:rPr>
          <w:rFonts w:ascii="Arial" w:hAnsi="Arial" w:cs="Arial"/>
          <w:color w:val="000000" w:themeColor="text1"/>
          <w:sz w:val="18"/>
          <w:szCs w:val="18"/>
          <w:lang w:val="nl-NL"/>
        </w:rPr>
        <w:t>d</w:t>
      </w:r>
      <w:r w:rsidR="0085509B" w:rsidRPr="00493106">
        <w:rPr>
          <w:rFonts w:ascii="Arial" w:hAnsi="Arial" w:cs="Arial"/>
          <w:color w:val="000000" w:themeColor="text1"/>
          <w:sz w:val="18"/>
          <w:szCs w:val="18"/>
          <w:lang w:val="nl-NL"/>
        </w:rPr>
        <w:t>i</w:t>
      </w:r>
      <w:r w:rsidRPr="00493106">
        <w:rPr>
          <w:rFonts w:ascii="Arial" w:hAnsi="Arial" w:cs="Arial"/>
          <w:color w:val="000000" w:themeColor="text1"/>
          <w:sz w:val="18"/>
          <w:szCs w:val="18"/>
          <w:lang w:val="nl-NL"/>
        </w:rPr>
        <w:t>n de plata in con</w:t>
      </w:r>
      <w:r w:rsidR="000E3AD7" w:rsidRPr="00493106">
        <w:rPr>
          <w:rFonts w:ascii="Arial" w:hAnsi="Arial" w:cs="Arial"/>
          <w:color w:val="000000" w:themeColor="text1"/>
          <w:sz w:val="18"/>
          <w:szCs w:val="18"/>
          <w:lang w:val="nl-NL"/>
        </w:rPr>
        <w:t>t</w:t>
      </w:r>
      <w:r w:rsidRPr="00493106">
        <w:rPr>
          <w:rFonts w:ascii="Arial" w:hAnsi="Arial" w:cs="Arial"/>
          <w:color w:val="000000" w:themeColor="text1"/>
          <w:sz w:val="18"/>
          <w:szCs w:val="18"/>
          <w:lang w:val="nl-NL"/>
        </w:rPr>
        <w:t xml:space="preserve">ul de Trezorerie </w:t>
      </w:r>
      <w:r w:rsidR="00493106" w:rsidRPr="00493106">
        <w:rPr>
          <w:rFonts w:ascii="Arial" w:hAnsi="Arial" w:cs="Arial"/>
          <w:color w:val="000000" w:themeColor="text1"/>
          <w:sz w:val="18"/>
          <w:szCs w:val="18"/>
          <w:lang w:val="nl-NL"/>
        </w:rPr>
        <w:t>al Furnizorului.</w:t>
      </w:r>
    </w:p>
    <w:p w14:paraId="7F0C5458" w14:textId="77777777" w:rsidR="00FA6347" w:rsidRPr="00493106" w:rsidRDefault="00FA6347" w:rsidP="00FA6347">
      <w:pPr>
        <w:pStyle w:val="DefaultText"/>
        <w:jc w:val="both"/>
        <w:rPr>
          <w:rFonts w:ascii="Arial" w:hAnsi="Arial" w:cs="Arial"/>
          <w:b/>
          <w:i/>
          <w:color w:val="000000" w:themeColor="text1"/>
          <w:sz w:val="18"/>
          <w:szCs w:val="18"/>
          <w:lang w:val="nl-NL"/>
        </w:rPr>
      </w:pPr>
      <w:r w:rsidRPr="00493106">
        <w:rPr>
          <w:rFonts w:ascii="Arial" w:hAnsi="Arial" w:cs="Arial"/>
          <w:b/>
          <w:i/>
          <w:color w:val="000000" w:themeColor="text1"/>
          <w:sz w:val="18"/>
          <w:szCs w:val="18"/>
          <w:lang w:val="nl-NL"/>
        </w:rPr>
        <w:t>9.</w:t>
      </w:r>
      <w:r w:rsidRPr="00493106">
        <w:rPr>
          <w:rFonts w:ascii="Arial" w:hAnsi="Arial" w:cs="Arial"/>
          <w:b/>
          <w:color w:val="000000" w:themeColor="text1"/>
          <w:sz w:val="18"/>
          <w:szCs w:val="18"/>
          <w:lang w:val="nl-NL"/>
        </w:rPr>
        <w:t xml:space="preserve"> </w:t>
      </w:r>
      <w:r w:rsidRPr="00493106">
        <w:rPr>
          <w:rFonts w:ascii="Arial" w:hAnsi="Arial" w:cs="Arial"/>
          <w:b/>
          <w:i/>
          <w:color w:val="000000" w:themeColor="text1"/>
          <w:sz w:val="18"/>
          <w:szCs w:val="18"/>
          <w:lang w:val="nl-NL"/>
        </w:rPr>
        <w:t xml:space="preserve">Sancţiuni pentru neîndeplinirea culpabilă a obligaţiilor </w:t>
      </w:r>
    </w:p>
    <w:p w14:paraId="170CB958" w14:textId="77777777" w:rsidR="00CC7E38" w:rsidRPr="00493106" w:rsidRDefault="00CC7E38" w:rsidP="00CC7E38">
      <w:pPr>
        <w:jc w:val="both"/>
        <w:rPr>
          <w:rFonts w:ascii="Arial" w:hAnsi="Arial" w:cs="Arial"/>
          <w:noProof/>
          <w:color w:val="000000" w:themeColor="text1"/>
          <w:sz w:val="18"/>
          <w:szCs w:val="18"/>
          <w:lang w:val="nl-NL"/>
        </w:rPr>
      </w:pPr>
      <w:r w:rsidRPr="00493106">
        <w:rPr>
          <w:rFonts w:ascii="Arial" w:hAnsi="Arial" w:cs="Arial"/>
          <w:noProof/>
          <w:color w:val="000000" w:themeColor="text1"/>
          <w:sz w:val="18"/>
          <w:szCs w:val="18"/>
          <w:lang w:val="nl-NL"/>
        </w:rPr>
        <w:t xml:space="preserve">9.1 - In cazul în care, din vina sa exclusivă, furnizorul nu îşi îndeplineşte obligaţiile asumate, atunci achizitorul are dreptul de a deduce din preţul contractului, ca penalităţi, </w:t>
      </w:r>
      <w:r w:rsidR="005C2DD8" w:rsidRPr="00493106">
        <w:rPr>
          <w:rFonts w:ascii="Arial" w:hAnsi="Arial" w:cs="Arial"/>
          <w:noProof/>
          <w:color w:val="000000" w:themeColor="text1"/>
          <w:sz w:val="18"/>
          <w:szCs w:val="18"/>
          <w:lang w:val="nl-NL"/>
        </w:rPr>
        <w:t xml:space="preserve">o </w:t>
      </w:r>
      <w:r w:rsidRPr="00493106">
        <w:rPr>
          <w:rFonts w:ascii="Arial" w:hAnsi="Arial" w:cs="Arial"/>
          <w:noProof/>
          <w:color w:val="000000" w:themeColor="text1"/>
          <w:sz w:val="18"/>
          <w:szCs w:val="18"/>
          <w:lang w:val="nl-NL"/>
        </w:rPr>
        <w:t>suma</w:t>
      </w:r>
      <w:r w:rsidR="005C2DD8" w:rsidRPr="00493106">
        <w:rPr>
          <w:rFonts w:ascii="Arial" w:hAnsi="Arial" w:cs="Arial"/>
          <w:noProof/>
          <w:color w:val="000000" w:themeColor="text1"/>
          <w:sz w:val="18"/>
          <w:szCs w:val="18"/>
          <w:lang w:val="nl-NL"/>
        </w:rPr>
        <w:t xml:space="preserve"> echivalenta cu 0.02% pentru fiecare zi de intarziere, din pretul contractului</w:t>
      </w:r>
    </w:p>
    <w:p w14:paraId="5E2F24BB" w14:textId="77777777" w:rsidR="00CC7E38" w:rsidRPr="00493106" w:rsidRDefault="00CC7E38" w:rsidP="00CC7E38">
      <w:pPr>
        <w:pStyle w:val="DefaultText"/>
        <w:jc w:val="both"/>
        <w:rPr>
          <w:rFonts w:ascii="Arial" w:hAnsi="Arial" w:cs="Arial"/>
          <w:color w:val="000000" w:themeColor="text1"/>
          <w:sz w:val="18"/>
          <w:szCs w:val="18"/>
          <w:lang w:val="nl-NL"/>
        </w:rPr>
      </w:pPr>
      <w:r w:rsidRPr="00493106">
        <w:rPr>
          <w:rFonts w:ascii="Arial" w:hAnsi="Arial" w:cs="Arial"/>
          <w:color w:val="000000" w:themeColor="text1"/>
          <w:sz w:val="18"/>
          <w:szCs w:val="18"/>
          <w:lang w:val="nl-NL"/>
        </w:rPr>
        <w:t xml:space="preserve">9.2 - In cazul in care achizitorul nu isi onoreaza obligatiile la expirarea perioadei convenite la art. 8.3, atunci furnizorul are dreptul de a aplica </w:t>
      </w:r>
      <w:r w:rsidR="005C2DD8" w:rsidRPr="00493106">
        <w:rPr>
          <w:rFonts w:ascii="Arial" w:hAnsi="Arial" w:cs="Arial"/>
          <w:color w:val="000000" w:themeColor="text1"/>
          <w:sz w:val="18"/>
          <w:szCs w:val="18"/>
          <w:lang w:val="nl-NL"/>
        </w:rPr>
        <w:t>penalitati de intarziere, o suma echivalenta cu 0.0</w:t>
      </w:r>
      <w:r w:rsidR="00265DC7">
        <w:rPr>
          <w:rFonts w:ascii="Arial" w:hAnsi="Arial" w:cs="Arial"/>
          <w:color w:val="000000" w:themeColor="text1"/>
          <w:sz w:val="18"/>
          <w:szCs w:val="18"/>
          <w:lang w:val="nl-NL"/>
        </w:rPr>
        <w:t>2</w:t>
      </w:r>
      <w:r w:rsidR="005C2DD8" w:rsidRPr="00493106">
        <w:rPr>
          <w:rFonts w:ascii="Arial" w:hAnsi="Arial" w:cs="Arial"/>
          <w:color w:val="000000" w:themeColor="text1"/>
          <w:sz w:val="18"/>
          <w:szCs w:val="18"/>
          <w:lang w:val="nl-NL"/>
        </w:rPr>
        <w:t xml:space="preserve">% pentru fiecare zi de intarziere din plata neefectuata, </w:t>
      </w:r>
      <w:r w:rsidRPr="00493106">
        <w:rPr>
          <w:rFonts w:ascii="Arial" w:hAnsi="Arial" w:cs="Arial"/>
          <w:color w:val="000000" w:themeColor="text1"/>
          <w:sz w:val="18"/>
          <w:szCs w:val="18"/>
          <w:lang w:val="nl-NL"/>
        </w:rPr>
        <w:t xml:space="preserve"> potrivit prevederilor Legii nr. 72/2013 privind măsurile pentru combaterea întârzierii în executarea obligaţiilor de plată a unor sume de bani rezultând din contracte încheiate între profesionişti şi între aceştia şi autorităţi contractante, cu modificarile si completarile ulterioare, pentru plata neefectuată. </w:t>
      </w:r>
    </w:p>
    <w:p w14:paraId="51A109E0" w14:textId="77777777" w:rsidR="009F59C4" w:rsidRPr="00493106" w:rsidRDefault="009F59C4" w:rsidP="00CC7E38">
      <w:pPr>
        <w:pStyle w:val="DefaultText"/>
        <w:jc w:val="both"/>
        <w:rPr>
          <w:rFonts w:ascii="Arial" w:hAnsi="Arial" w:cs="Arial"/>
          <w:color w:val="000000" w:themeColor="text1"/>
          <w:sz w:val="18"/>
          <w:szCs w:val="18"/>
          <w:lang w:val="nl-NL"/>
        </w:rPr>
      </w:pPr>
      <w:r w:rsidRPr="00493106">
        <w:rPr>
          <w:rFonts w:ascii="Arial" w:hAnsi="Arial" w:cs="Arial"/>
          <w:color w:val="000000" w:themeColor="text1"/>
          <w:sz w:val="18"/>
          <w:szCs w:val="18"/>
          <w:lang w:val="nl-NL"/>
        </w:rPr>
        <w:t>Valoarea penalitatilor nu poate depasi valoarea sumei la care se aplica.</w:t>
      </w:r>
    </w:p>
    <w:p w14:paraId="2A04BE74" w14:textId="77777777" w:rsidR="005D1667" w:rsidRPr="00493106" w:rsidRDefault="005D1667" w:rsidP="005D1667">
      <w:pPr>
        <w:pStyle w:val="DefaultText"/>
        <w:jc w:val="both"/>
        <w:rPr>
          <w:rFonts w:ascii="Arial" w:hAnsi="Arial" w:cs="Arial"/>
          <w:color w:val="000000" w:themeColor="text1"/>
          <w:sz w:val="18"/>
          <w:szCs w:val="18"/>
          <w:lang w:val="es-ES_tradnl"/>
        </w:rPr>
      </w:pPr>
      <w:r w:rsidRPr="00493106">
        <w:rPr>
          <w:rFonts w:ascii="Arial" w:hAnsi="Arial" w:cs="Arial"/>
          <w:color w:val="000000" w:themeColor="text1"/>
          <w:sz w:val="18"/>
          <w:szCs w:val="18"/>
          <w:lang w:val="es-ES_tradnl"/>
        </w:rPr>
        <w:t>9.3 -</w:t>
      </w:r>
      <w:r w:rsidR="0008035A" w:rsidRPr="00493106">
        <w:rPr>
          <w:rFonts w:ascii="Arial" w:hAnsi="Arial" w:cs="Arial"/>
          <w:color w:val="000000" w:themeColor="text1"/>
          <w:sz w:val="18"/>
          <w:szCs w:val="18"/>
          <w:lang w:val="nl-NL"/>
        </w:rPr>
        <w:t>Nerespectarea obligaţiilor asumate prin prezentul contract de către una dintre părţi, în mod culpabil si repetat, dă dreptul părţii lezate de a cere rezilierea contractului, dupa notificarea prealabila cu 15 zile inainte de data de la care aceasta isi produce efectele si de a pretinde plata de daune-interese</w:t>
      </w:r>
      <w:r w:rsidRPr="00493106">
        <w:rPr>
          <w:rFonts w:ascii="Arial" w:hAnsi="Arial" w:cs="Arial"/>
          <w:color w:val="000000" w:themeColor="text1"/>
          <w:sz w:val="18"/>
          <w:szCs w:val="18"/>
          <w:lang w:val="es-ES_tradnl"/>
        </w:rPr>
        <w:t>.</w:t>
      </w:r>
    </w:p>
    <w:p w14:paraId="130B2715" w14:textId="77777777" w:rsidR="005D1667" w:rsidRPr="00163FCA" w:rsidRDefault="005D1667" w:rsidP="005D1667">
      <w:pPr>
        <w:pStyle w:val="DefaultText"/>
        <w:jc w:val="both"/>
        <w:rPr>
          <w:rFonts w:ascii="Arial" w:hAnsi="Arial" w:cs="Arial"/>
          <w:color w:val="000000" w:themeColor="text1"/>
          <w:sz w:val="18"/>
          <w:szCs w:val="18"/>
          <w:lang w:val="es-ES_tradnl"/>
        </w:rPr>
      </w:pPr>
      <w:r w:rsidRPr="00163FCA">
        <w:rPr>
          <w:rFonts w:ascii="Arial" w:hAnsi="Arial" w:cs="Arial"/>
          <w:color w:val="000000" w:themeColor="text1"/>
          <w:sz w:val="18"/>
          <w:szCs w:val="18"/>
          <w:lang w:val="es-ES_tradnl"/>
        </w:rPr>
        <w:t xml:space="preserve">9.4 - Achizitorul îşi rezervă dreptul de a denunţa unilateral contractul, printr-o notificare scrisă adresată furnizorului, fără nici o compensaţie, dacă acesta din urmă dă faliment, cu condiţia ca această denunţare să nu prejudicieze sau să </w:t>
      </w:r>
      <w:r w:rsidRPr="00163FCA">
        <w:rPr>
          <w:rFonts w:ascii="Arial" w:hAnsi="Arial" w:cs="Arial"/>
          <w:color w:val="000000" w:themeColor="text1"/>
          <w:sz w:val="18"/>
          <w:szCs w:val="18"/>
          <w:lang w:val="es-ES_tradnl"/>
        </w:rPr>
        <w:lastRenderedPageBreak/>
        <w:t>afecteze dreptul la acţiune sau despăgubire pentru furnizor. În acest caz, furnizorul are dreptul de a pretinde numai plata corespunzătoare pentru partea din contract îndeplinită până la data denunţării unilaterale a contractului.</w:t>
      </w:r>
    </w:p>
    <w:p w14:paraId="2DE71A49" w14:textId="77777777" w:rsidR="009F59C4" w:rsidRDefault="00FA6347" w:rsidP="0010332D">
      <w:pPr>
        <w:pStyle w:val="DefaultText"/>
        <w:rPr>
          <w:rFonts w:ascii="Arial" w:hAnsi="Arial" w:cs="Arial"/>
          <w:b/>
          <w:i/>
          <w:color w:val="000000" w:themeColor="text1"/>
          <w:sz w:val="18"/>
          <w:szCs w:val="18"/>
          <w:lang w:val="pt-BR"/>
        </w:rPr>
      </w:pPr>
      <w:r w:rsidRPr="00493106">
        <w:rPr>
          <w:rFonts w:ascii="Arial" w:hAnsi="Arial" w:cs="Arial"/>
          <w:b/>
          <w:i/>
          <w:color w:val="000000" w:themeColor="text1"/>
          <w:sz w:val="18"/>
          <w:szCs w:val="18"/>
          <w:lang w:val="ro-RO"/>
        </w:rPr>
        <w:t xml:space="preserve"> </w:t>
      </w:r>
      <w:r w:rsidR="0010332D" w:rsidRPr="00493106">
        <w:rPr>
          <w:rFonts w:ascii="Arial" w:hAnsi="Arial" w:cs="Arial"/>
          <w:b/>
          <w:i/>
          <w:color w:val="000000" w:themeColor="text1"/>
          <w:sz w:val="18"/>
          <w:szCs w:val="18"/>
          <w:lang w:val="ro-RO"/>
        </w:rPr>
        <w:t>10. Garanţia de bună execuţie a contractului-</w:t>
      </w:r>
      <w:r w:rsidR="0010332D" w:rsidRPr="00163FCA">
        <w:rPr>
          <w:rFonts w:ascii="Arial" w:hAnsi="Arial" w:cs="Arial"/>
          <w:b/>
          <w:i/>
          <w:color w:val="000000" w:themeColor="text1"/>
          <w:sz w:val="18"/>
          <w:szCs w:val="18"/>
          <w:lang w:val="pt-BR"/>
        </w:rPr>
        <w:t xml:space="preserve"> </w:t>
      </w:r>
      <w:r w:rsidR="009F59C4" w:rsidRPr="00163FCA">
        <w:rPr>
          <w:rFonts w:ascii="Arial" w:hAnsi="Arial" w:cs="Arial"/>
          <w:b/>
          <w:i/>
          <w:color w:val="000000" w:themeColor="text1"/>
          <w:sz w:val="18"/>
          <w:szCs w:val="18"/>
          <w:lang w:val="pt-BR"/>
        </w:rPr>
        <w:t>se solicita doar pentru contractele a caror valoare fara TVA depaseste pragul valoric de la art.7 alin 1 din Legea 98/2016.</w:t>
      </w:r>
    </w:p>
    <w:p w14:paraId="15E82B34" w14:textId="77777777" w:rsidR="003E7D7D" w:rsidRPr="0046250F" w:rsidRDefault="00504384" w:rsidP="0046250F">
      <w:pPr>
        <w:pStyle w:val="DefaultText"/>
        <w:rPr>
          <w:rFonts w:ascii="Arial" w:hAnsi="Arial" w:cs="Arial"/>
          <w:b/>
          <w:i/>
          <w:sz w:val="18"/>
          <w:szCs w:val="18"/>
          <w:lang w:val="pt-BR"/>
        </w:rPr>
      </w:pPr>
      <w:r w:rsidRPr="0046250F">
        <w:rPr>
          <w:rFonts w:ascii="Arial" w:hAnsi="Arial" w:cs="Arial"/>
          <w:b/>
          <w:i/>
          <w:iCs/>
          <w:sz w:val="18"/>
          <w:szCs w:val="18"/>
          <w:lang w:val="pt-BR"/>
        </w:rPr>
        <w:t xml:space="preserve">Garanţia de bună execuție se constituie </w:t>
      </w:r>
      <w:r w:rsidRPr="0046250F">
        <w:rPr>
          <w:rFonts w:ascii="Arial" w:hAnsi="Arial" w:cs="Arial"/>
          <w:b/>
          <w:i/>
          <w:sz w:val="18"/>
          <w:szCs w:val="18"/>
          <w:lang w:val="pt-BR"/>
        </w:rPr>
        <w:t>se constituie potrivit prevederilor art.154 alin.(4) din Legea nr.98/2016 cu modificările și completările ulterioare conf.</w:t>
      </w:r>
      <w:r w:rsidRPr="0046250F">
        <w:rPr>
          <w:rFonts w:ascii="Arial" w:hAnsi="Arial" w:cs="Arial"/>
          <w:b/>
          <w:bCs/>
          <w:i/>
          <w:sz w:val="18"/>
          <w:szCs w:val="18"/>
          <w:lang w:val="pt-BR"/>
        </w:rPr>
        <w:t xml:space="preserve"> </w:t>
      </w:r>
      <w:r w:rsidRPr="0046250F">
        <w:rPr>
          <w:rFonts w:ascii="Arial" w:hAnsi="Arial" w:cs="Arial"/>
          <w:b/>
          <w:i/>
          <w:sz w:val="18"/>
          <w:szCs w:val="18"/>
          <w:lang w:val="pt-BR"/>
        </w:rPr>
        <w:t xml:space="preserve">Art.154 Legea nr. 98/2016, Art.39 alin.(3) din H.G. 395/2016.  </w:t>
      </w:r>
      <w:r w:rsidR="003E7D7D" w:rsidRPr="0046250F">
        <w:rPr>
          <w:rFonts w:ascii="Arial" w:hAnsi="Arial" w:cs="Arial"/>
          <w:sz w:val="18"/>
          <w:szCs w:val="18"/>
          <w:lang w:val="nl-NL"/>
        </w:rPr>
        <w:t xml:space="preserve">. </w:t>
      </w:r>
    </w:p>
    <w:p w14:paraId="06CE24B7" w14:textId="77777777" w:rsidR="0010332D" w:rsidRPr="00493106" w:rsidRDefault="003E7D7D" w:rsidP="0010332D">
      <w:pPr>
        <w:pStyle w:val="DefaultText"/>
        <w:rPr>
          <w:rFonts w:ascii="Arial" w:hAnsi="Arial" w:cs="Arial"/>
          <w:b/>
          <w:i/>
          <w:color w:val="000000" w:themeColor="text1"/>
          <w:sz w:val="18"/>
          <w:szCs w:val="18"/>
          <w:lang w:val="es-ES"/>
        </w:rPr>
      </w:pPr>
      <w:r w:rsidRPr="00163FCA">
        <w:rPr>
          <w:rFonts w:ascii="Arial" w:hAnsi="Arial" w:cs="Arial"/>
          <w:b/>
          <w:i/>
          <w:color w:val="000000" w:themeColor="text1"/>
          <w:sz w:val="18"/>
          <w:szCs w:val="18"/>
          <w:lang w:val="pt-BR"/>
        </w:rPr>
        <w:t>Garantia de buna executie</w:t>
      </w:r>
      <w:r w:rsidR="0010332D" w:rsidRPr="00163FCA">
        <w:rPr>
          <w:rFonts w:ascii="Arial" w:hAnsi="Arial" w:cs="Arial"/>
          <w:b/>
          <w:i/>
          <w:color w:val="000000" w:themeColor="text1"/>
          <w:sz w:val="18"/>
          <w:szCs w:val="18"/>
          <w:lang w:val="pt-BR"/>
        </w:rPr>
        <w:t xml:space="preserve"> reprezinta 5 % din valoarea fara TVA a contractului.</w:t>
      </w:r>
      <w:r w:rsidR="0010332D" w:rsidRPr="00493106">
        <w:rPr>
          <w:rFonts w:ascii="Arial" w:hAnsi="Arial" w:cs="Arial"/>
          <w:b/>
          <w:i/>
          <w:color w:val="000000" w:themeColor="text1"/>
          <w:sz w:val="18"/>
          <w:szCs w:val="18"/>
          <w:lang w:val="es-ES"/>
        </w:rPr>
        <w:t xml:space="preserve"> Garantia de buna executie se constituie in termen de 5 zile lucratoare de la data semnarii prezentului contract (art. 39 alin. 3 din H.G. 395/2016 pentru aprobarea Normelor metodologice de aplicare a prevederilor referitoare la atribuirea contractului de achiziţie publică/acordului-cadru din Legea nr. 98/2016 privind achiziţiile publice).</w:t>
      </w:r>
    </w:p>
    <w:p w14:paraId="2D632426" w14:textId="77777777" w:rsidR="00FA6347" w:rsidRPr="00163FCA" w:rsidRDefault="00FA6347" w:rsidP="00FA6347">
      <w:pPr>
        <w:pStyle w:val="DefaultText"/>
        <w:jc w:val="both"/>
        <w:rPr>
          <w:rFonts w:ascii="Arial" w:hAnsi="Arial" w:cs="Arial"/>
          <w:b/>
          <w:i/>
          <w:color w:val="000000" w:themeColor="text1"/>
          <w:sz w:val="18"/>
          <w:szCs w:val="18"/>
          <w:lang w:val="es-ES"/>
        </w:rPr>
      </w:pPr>
      <w:r w:rsidRPr="00163FCA">
        <w:rPr>
          <w:rFonts w:ascii="Arial" w:hAnsi="Arial" w:cs="Arial"/>
          <w:b/>
          <w:i/>
          <w:color w:val="000000" w:themeColor="text1"/>
          <w:sz w:val="18"/>
          <w:szCs w:val="18"/>
          <w:lang w:val="es-ES"/>
        </w:rPr>
        <w:t>11. Recepţie, inspecţii şi teste</w:t>
      </w:r>
    </w:p>
    <w:p w14:paraId="4F6E8AF6" w14:textId="77777777" w:rsidR="00FA6347" w:rsidRPr="00163FCA" w:rsidRDefault="00FA6347" w:rsidP="00FA6347">
      <w:pPr>
        <w:pStyle w:val="DefaultText"/>
        <w:jc w:val="both"/>
        <w:rPr>
          <w:rFonts w:ascii="Arial" w:hAnsi="Arial" w:cs="Arial"/>
          <w:color w:val="000000" w:themeColor="text1"/>
          <w:sz w:val="18"/>
          <w:szCs w:val="18"/>
          <w:lang w:val="es-ES"/>
        </w:rPr>
      </w:pPr>
      <w:r w:rsidRPr="00163FCA">
        <w:rPr>
          <w:rFonts w:ascii="Arial" w:hAnsi="Arial" w:cs="Arial"/>
          <w:color w:val="000000" w:themeColor="text1"/>
          <w:sz w:val="18"/>
          <w:szCs w:val="18"/>
          <w:lang w:val="es-ES"/>
        </w:rPr>
        <w:t>11.1 - Achizitorul sau reprezentantul său are dreptul de a inspecta şi/sau testa produsele pentru a verifica conformitatea lor cu specificaţiile din anexa/anexele la contract.</w:t>
      </w:r>
    </w:p>
    <w:p w14:paraId="5ED5F24E" w14:textId="77777777" w:rsidR="00FA6347" w:rsidRPr="00163FCA" w:rsidRDefault="00FA6347" w:rsidP="00FA6347">
      <w:pPr>
        <w:pStyle w:val="DefaultText"/>
        <w:jc w:val="both"/>
        <w:rPr>
          <w:rFonts w:ascii="Arial" w:hAnsi="Arial" w:cs="Arial"/>
          <w:color w:val="000000" w:themeColor="text1"/>
          <w:sz w:val="18"/>
          <w:szCs w:val="18"/>
          <w:lang w:val="es-ES"/>
        </w:rPr>
      </w:pPr>
      <w:r w:rsidRPr="00163FCA">
        <w:rPr>
          <w:rFonts w:ascii="Arial" w:hAnsi="Arial" w:cs="Arial"/>
          <w:color w:val="000000" w:themeColor="text1"/>
          <w:sz w:val="18"/>
          <w:szCs w:val="18"/>
          <w:lang w:val="es-ES"/>
        </w:rPr>
        <w:t xml:space="preserve">11.2 - (1) Inspecţiile şi testările la care vor fi supuse produsele, cât şi condiţiile de trecere a recepţiei provizorii şi a recepţiei finale (calitative) sunt descrise în anexa/anexele la prezentul contract. </w:t>
      </w:r>
    </w:p>
    <w:p w14:paraId="50BD8C9A" w14:textId="77777777" w:rsidR="00FA6347" w:rsidRPr="00163FCA" w:rsidRDefault="00FA6347" w:rsidP="00FA6347">
      <w:pPr>
        <w:pStyle w:val="DefaultText"/>
        <w:jc w:val="both"/>
        <w:rPr>
          <w:rFonts w:ascii="Arial" w:hAnsi="Arial" w:cs="Arial"/>
          <w:color w:val="000000" w:themeColor="text1"/>
          <w:sz w:val="18"/>
          <w:szCs w:val="18"/>
          <w:lang w:val="es-ES"/>
        </w:rPr>
      </w:pPr>
      <w:r w:rsidRPr="00163FCA">
        <w:rPr>
          <w:rFonts w:ascii="Arial" w:hAnsi="Arial" w:cs="Arial"/>
          <w:color w:val="000000" w:themeColor="text1"/>
          <w:sz w:val="18"/>
          <w:szCs w:val="18"/>
          <w:lang w:val="es-ES"/>
        </w:rPr>
        <w:t>(2) Achizitorul are obligaţia de a notifica, în scris, furnizorului identitatea reprezentanţilor săi împuterniciţi pentru efectuarea recepţiei, testelor şi inspecţiilor.</w:t>
      </w:r>
    </w:p>
    <w:p w14:paraId="12C7C9DD" w14:textId="77777777" w:rsidR="00FA6347" w:rsidRPr="00163FCA" w:rsidRDefault="00FA6347" w:rsidP="00FA6347">
      <w:pPr>
        <w:pStyle w:val="DefaultText"/>
        <w:jc w:val="both"/>
        <w:rPr>
          <w:rFonts w:ascii="Arial" w:hAnsi="Arial" w:cs="Arial"/>
          <w:i/>
          <w:color w:val="000000" w:themeColor="text1"/>
          <w:sz w:val="18"/>
          <w:szCs w:val="18"/>
          <w:lang w:val="es-ES"/>
        </w:rPr>
      </w:pPr>
      <w:r w:rsidRPr="00163FCA">
        <w:rPr>
          <w:rFonts w:ascii="Arial" w:hAnsi="Arial" w:cs="Arial"/>
          <w:color w:val="000000" w:themeColor="text1"/>
          <w:sz w:val="18"/>
          <w:szCs w:val="18"/>
          <w:lang w:val="es-ES"/>
        </w:rPr>
        <w:t>11.3 - Inspecţiile şi testele din cadrul recepţiei provizorii şi recepţiei finale (calitative) se vor face la destinaţia finală a produselor.</w:t>
      </w:r>
      <w:r w:rsidRPr="00163FCA">
        <w:rPr>
          <w:rFonts w:ascii="Arial" w:hAnsi="Arial" w:cs="Arial"/>
          <w:i/>
          <w:color w:val="000000" w:themeColor="text1"/>
          <w:sz w:val="18"/>
          <w:szCs w:val="18"/>
          <w:lang w:val="es-ES"/>
        </w:rPr>
        <w:t xml:space="preserve"> </w:t>
      </w:r>
    </w:p>
    <w:p w14:paraId="1597D591" w14:textId="77777777" w:rsidR="00FA6347" w:rsidRPr="00163FCA" w:rsidRDefault="00FA6347" w:rsidP="00FA6347">
      <w:pPr>
        <w:pStyle w:val="DefaultText"/>
        <w:jc w:val="both"/>
        <w:rPr>
          <w:rFonts w:ascii="Arial" w:hAnsi="Arial" w:cs="Arial"/>
          <w:color w:val="000000" w:themeColor="text1"/>
          <w:sz w:val="18"/>
          <w:szCs w:val="18"/>
          <w:lang w:val="es-ES"/>
        </w:rPr>
      </w:pPr>
      <w:r w:rsidRPr="00163FCA">
        <w:rPr>
          <w:rFonts w:ascii="Arial" w:hAnsi="Arial" w:cs="Arial"/>
          <w:color w:val="000000" w:themeColor="text1"/>
          <w:sz w:val="18"/>
          <w:szCs w:val="18"/>
          <w:lang w:val="es-ES"/>
        </w:rPr>
        <w:t>11.4 - Dacă vreunul din produsele inspectate sau testate nu corespunde specificaţiilor, achizitorul are dreptul să îl respingă, iar furnizorul fără a modifica preţul contractului are obligaţia:</w:t>
      </w:r>
    </w:p>
    <w:p w14:paraId="7CE8CA94" w14:textId="77777777" w:rsidR="00FA6347" w:rsidRPr="00493106" w:rsidRDefault="00FA6347" w:rsidP="00FA6347">
      <w:pPr>
        <w:pStyle w:val="DefaultText"/>
        <w:ind w:firstLine="900"/>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a) de a înlocui produsele refuzate; sau</w:t>
      </w:r>
    </w:p>
    <w:p w14:paraId="09B084BB" w14:textId="77777777" w:rsidR="00FA6347" w:rsidRPr="00493106" w:rsidRDefault="00FA6347" w:rsidP="00FA6347">
      <w:pPr>
        <w:pStyle w:val="DefaultText"/>
        <w:ind w:firstLine="900"/>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b) de a face toate modificările necesare pentru ca produsele să corespundă specificaţiilor lor tehnice.</w:t>
      </w:r>
    </w:p>
    <w:p w14:paraId="53E0C23D" w14:textId="77777777" w:rsidR="00FA6347" w:rsidRPr="00493106" w:rsidRDefault="00FA6347"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11.5 -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708882DC" w14:textId="77777777" w:rsidR="00FA6347" w:rsidRPr="00493106" w:rsidRDefault="00FA6347"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 xml:space="preserve">11.6 - Prevederile clauzelor 11.1-11.4 nu îl vor absolvi pe furnizor de obligaţia asumării garanţiilor sau altor obligaţii prevăzute în contract. </w:t>
      </w:r>
    </w:p>
    <w:p w14:paraId="401136EB" w14:textId="77777777" w:rsidR="00FA6347" w:rsidRPr="00493106" w:rsidRDefault="00FA6347" w:rsidP="00FA6347">
      <w:pPr>
        <w:pStyle w:val="DefaultText"/>
        <w:jc w:val="both"/>
        <w:rPr>
          <w:rFonts w:ascii="Arial" w:hAnsi="Arial" w:cs="Arial"/>
          <w:b/>
          <w:i/>
          <w:color w:val="000000" w:themeColor="text1"/>
          <w:sz w:val="18"/>
          <w:szCs w:val="18"/>
          <w:lang w:val="pt-BR"/>
        </w:rPr>
      </w:pPr>
      <w:r w:rsidRPr="00493106">
        <w:rPr>
          <w:rFonts w:ascii="Arial" w:hAnsi="Arial" w:cs="Arial"/>
          <w:b/>
          <w:i/>
          <w:color w:val="000000" w:themeColor="text1"/>
          <w:sz w:val="18"/>
          <w:szCs w:val="18"/>
          <w:lang w:val="pt-BR"/>
        </w:rPr>
        <w:t>12. Ambalare</w:t>
      </w:r>
      <w:r w:rsidRPr="00493106">
        <w:rPr>
          <w:rFonts w:ascii="Arial" w:hAnsi="Arial" w:cs="Arial"/>
          <w:i/>
          <w:color w:val="000000" w:themeColor="text1"/>
          <w:sz w:val="18"/>
          <w:szCs w:val="18"/>
          <w:lang w:val="pt-BR"/>
        </w:rPr>
        <w:t xml:space="preserve"> </w:t>
      </w:r>
      <w:r w:rsidRPr="00493106">
        <w:rPr>
          <w:rFonts w:ascii="Arial" w:hAnsi="Arial" w:cs="Arial"/>
          <w:b/>
          <w:i/>
          <w:color w:val="000000" w:themeColor="text1"/>
          <w:sz w:val="18"/>
          <w:szCs w:val="18"/>
          <w:lang w:val="pt-BR"/>
        </w:rPr>
        <w:t>şi marcare</w:t>
      </w:r>
    </w:p>
    <w:p w14:paraId="6F74BF18" w14:textId="77777777" w:rsidR="00FA6347" w:rsidRPr="00493106" w:rsidRDefault="00FA6347" w:rsidP="00FA6347">
      <w:pPr>
        <w:pStyle w:val="DefaultText"/>
        <w:jc w:val="both"/>
        <w:rPr>
          <w:rFonts w:ascii="Arial" w:hAnsi="Arial" w:cs="Arial"/>
          <w:color w:val="000000" w:themeColor="text1"/>
          <w:sz w:val="18"/>
          <w:szCs w:val="18"/>
          <w:lang w:val="pt-BR"/>
        </w:rPr>
      </w:pPr>
      <w:r w:rsidRPr="00493106">
        <w:rPr>
          <w:rFonts w:ascii="Arial" w:hAnsi="Arial" w:cs="Arial"/>
          <w:caps/>
          <w:color w:val="000000" w:themeColor="text1"/>
          <w:sz w:val="18"/>
          <w:szCs w:val="18"/>
          <w:lang w:val="pt-BR"/>
        </w:rPr>
        <w:t xml:space="preserve">12.1 - </w:t>
      </w:r>
      <w:r w:rsidRPr="00493106">
        <w:rPr>
          <w:rFonts w:ascii="Arial" w:hAnsi="Arial" w:cs="Arial"/>
          <w:color w:val="000000" w:themeColor="text1"/>
          <w:sz w:val="18"/>
          <w:szCs w:val="18"/>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6CD3E0DF" w14:textId="77777777" w:rsidR="00FA6347" w:rsidRPr="00493106" w:rsidRDefault="00FA6347"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14:paraId="1766AD3F" w14:textId="77777777" w:rsidR="00B47086" w:rsidRPr="00163FCA" w:rsidRDefault="00FE4566"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pt-BR"/>
        </w:rPr>
        <w:t xml:space="preserve"> </w:t>
      </w:r>
      <w:r w:rsidRPr="00163FCA">
        <w:rPr>
          <w:rFonts w:ascii="Arial" w:hAnsi="Arial" w:cs="Arial"/>
          <w:color w:val="000000" w:themeColor="text1"/>
          <w:sz w:val="18"/>
          <w:szCs w:val="18"/>
          <w:lang w:val="it-IT"/>
        </w:rPr>
        <w:t>(3</w:t>
      </w:r>
      <w:r w:rsidR="00B47086" w:rsidRPr="00163FCA">
        <w:rPr>
          <w:rFonts w:ascii="Arial" w:hAnsi="Arial" w:cs="Arial"/>
          <w:color w:val="000000" w:themeColor="text1"/>
          <w:sz w:val="18"/>
          <w:szCs w:val="18"/>
          <w:lang w:val="it-IT"/>
        </w:rPr>
        <w:t>) Etichetarea ambalajelor se face vizibil, se marcheaza data expirarii, precum si caracteristicile, compozitia produsului, informatii si instructiuni de utilizare.</w:t>
      </w:r>
    </w:p>
    <w:p w14:paraId="59110275" w14:textId="77777777" w:rsidR="00FA6347" w:rsidRPr="00163FCA" w:rsidRDefault="00FA6347" w:rsidP="00FA6347">
      <w:pPr>
        <w:pStyle w:val="DefaultText"/>
        <w:jc w:val="both"/>
        <w:rPr>
          <w:rFonts w:ascii="Arial" w:hAnsi="Arial" w:cs="Arial"/>
          <w:color w:val="000000" w:themeColor="text1"/>
          <w:sz w:val="18"/>
          <w:szCs w:val="18"/>
          <w:lang w:val="it-IT"/>
        </w:rPr>
      </w:pPr>
      <w:r w:rsidRPr="00163FCA">
        <w:rPr>
          <w:rFonts w:ascii="Arial" w:hAnsi="Arial" w:cs="Arial"/>
          <w:color w:val="000000" w:themeColor="text1"/>
          <w:sz w:val="18"/>
          <w:szCs w:val="18"/>
          <w:lang w:val="it-IT"/>
        </w:rPr>
        <w:t xml:space="preserve">12.2 - Ambalarea, marcarea şi documentaţia din interiorul sau din afara pachetelor vor respecta strict cerinţele ce vor fi special prevăzute în contract, inclusiv cerinţele suplimentare. </w:t>
      </w:r>
    </w:p>
    <w:p w14:paraId="7C9821A9" w14:textId="77777777" w:rsidR="00FA6347" w:rsidRPr="00163FCA" w:rsidRDefault="00FA6347" w:rsidP="00FA6347">
      <w:pPr>
        <w:pStyle w:val="DefaultText"/>
        <w:jc w:val="both"/>
        <w:rPr>
          <w:rFonts w:ascii="Arial" w:hAnsi="Arial" w:cs="Arial"/>
          <w:b/>
          <w:color w:val="000000" w:themeColor="text1"/>
          <w:sz w:val="18"/>
          <w:szCs w:val="18"/>
          <w:lang w:val="pt-BR"/>
        </w:rPr>
      </w:pPr>
      <w:r w:rsidRPr="00163FCA">
        <w:rPr>
          <w:rFonts w:ascii="Arial" w:hAnsi="Arial" w:cs="Arial"/>
          <w:color w:val="000000" w:themeColor="text1"/>
          <w:sz w:val="18"/>
          <w:szCs w:val="18"/>
          <w:lang w:val="pt-BR"/>
        </w:rPr>
        <w:t>12.3 - Toate materialele de ambalare a produselor, precum şi toate materialele necesare protecţiei coletelor (paleţi de lemn, foi de protecţie etc.) rămân în proprietatea achizitorului.</w:t>
      </w:r>
    </w:p>
    <w:p w14:paraId="73504475" w14:textId="77777777" w:rsidR="00FA6347" w:rsidRPr="00163FCA" w:rsidRDefault="00FA6347" w:rsidP="00FA6347">
      <w:pPr>
        <w:pStyle w:val="DefaultText"/>
        <w:jc w:val="both"/>
        <w:rPr>
          <w:rFonts w:ascii="Arial" w:hAnsi="Arial" w:cs="Arial"/>
          <w:i/>
          <w:color w:val="000000" w:themeColor="text1"/>
          <w:sz w:val="18"/>
          <w:szCs w:val="18"/>
          <w:lang w:val="pt-BR"/>
        </w:rPr>
      </w:pPr>
      <w:r w:rsidRPr="00163FCA">
        <w:rPr>
          <w:rFonts w:ascii="Arial" w:hAnsi="Arial" w:cs="Arial"/>
          <w:b/>
          <w:i/>
          <w:color w:val="000000" w:themeColor="text1"/>
          <w:sz w:val="18"/>
          <w:szCs w:val="18"/>
          <w:lang w:val="pt-BR"/>
        </w:rPr>
        <w:t>13. Livrarea şi documentele care însoţesc produsele</w:t>
      </w:r>
    </w:p>
    <w:p w14:paraId="695F2447" w14:textId="77777777" w:rsidR="00FA6347"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13.1 - Furnizorul are obligaţia de a livra produsele la destinaţia finală indicată de achizitor, respectând:</w:t>
      </w:r>
    </w:p>
    <w:p w14:paraId="01FFA7AA" w14:textId="77777777" w:rsidR="00FA6347" w:rsidRPr="00163FCA" w:rsidRDefault="00FA6347" w:rsidP="00FA6347">
      <w:pPr>
        <w:pStyle w:val="DefaultText"/>
        <w:ind w:firstLine="900"/>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a) datele din graficul de livrare şi</w:t>
      </w:r>
    </w:p>
    <w:p w14:paraId="47CFDF80" w14:textId="77777777" w:rsidR="00FA6347" w:rsidRPr="00163FCA" w:rsidRDefault="00FA6347" w:rsidP="00FA6347">
      <w:pPr>
        <w:pStyle w:val="DefaultText"/>
        <w:ind w:firstLine="900"/>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 xml:space="preserve">b) termenul comercial stabilit. </w:t>
      </w:r>
    </w:p>
    <w:p w14:paraId="0CBE1AEE" w14:textId="77777777" w:rsidR="00FA6347"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13.2 - (1)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741BD661" w14:textId="77777777" w:rsidR="00FA6347"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(2) Furnizorul va transmite achizitorului docu</w:t>
      </w:r>
      <w:r w:rsidR="001B0B1F" w:rsidRPr="00163FCA">
        <w:rPr>
          <w:rFonts w:ascii="Arial" w:hAnsi="Arial" w:cs="Arial"/>
          <w:color w:val="000000" w:themeColor="text1"/>
          <w:sz w:val="18"/>
          <w:szCs w:val="18"/>
          <w:lang w:val="pt-BR"/>
        </w:rPr>
        <w:t>mentele care însoţesc produsele:</w:t>
      </w:r>
    </w:p>
    <w:p w14:paraId="67E692E8" w14:textId="77777777" w:rsidR="001B0B1F" w:rsidRPr="001B33FA" w:rsidRDefault="001B0B1F" w:rsidP="00FA6347">
      <w:pPr>
        <w:pStyle w:val="DefaultText"/>
        <w:jc w:val="both"/>
        <w:rPr>
          <w:rFonts w:ascii="Arial" w:hAnsi="Arial" w:cs="Arial"/>
          <w:sz w:val="18"/>
          <w:szCs w:val="18"/>
          <w:lang w:val="pt-BR"/>
        </w:rPr>
      </w:pPr>
      <w:r w:rsidRPr="00504384">
        <w:rPr>
          <w:rFonts w:ascii="Arial" w:hAnsi="Arial" w:cs="Arial"/>
          <w:color w:val="EE0000"/>
          <w:sz w:val="18"/>
          <w:szCs w:val="18"/>
          <w:lang w:val="pt-BR"/>
        </w:rPr>
        <w:t>-</w:t>
      </w:r>
      <w:r w:rsidRPr="001B33FA">
        <w:rPr>
          <w:rFonts w:ascii="Arial" w:hAnsi="Arial" w:cs="Arial"/>
          <w:sz w:val="18"/>
          <w:szCs w:val="18"/>
          <w:lang w:val="pt-BR"/>
        </w:rPr>
        <w:t>copia formularului de comanda</w:t>
      </w:r>
    </w:p>
    <w:p w14:paraId="139EBCCE" w14:textId="77777777" w:rsidR="001B0B1F" w:rsidRPr="001B33FA" w:rsidRDefault="001B0B1F" w:rsidP="00FA6347">
      <w:pPr>
        <w:pStyle w:val="DefaultText"/>
        <w:jc w:val="both"/>
        <w:rPr>
          <w:rFonts w:ascii="Arial" w:hAnsi="Arial" w:cs="Arial"/>
          <w:sz w:val="18"/>
          <w:szCs w:val="18"/>
          <w:lang w:val="pt-BR"/>
        </w:rPr>
      </w:pPr>
      <w:r w:rsidRPr="001B33FA">
        <w:rPr>
          <w:rFonts w:ascii="Arial" w:hAnsi="Arial" w:cs="Arial"/>
          <w:sz w:val="18"/>
          <w:szCs w:val="18"/>
          <w:lang w:val="pt-BR"/>
        </w:rPr>
        <w:t>-certificat de calitate</w:t>
      </w:r>
    </w:p>
    <w:p w14:paraId="4BBDDB3D" w14:textId="77777777" w:rsidR="001B0B1F" w:rsidRPr="001B33FA" w:rsidRDefault="001B0B1F" w:rsidP="00FA6347">
      <w:pPr>
        <w:pStyle w:val="DefaultText"/>
        <w:jc w:val="both"/>
        <w:rPr>
          <w:rFonts w:ascii="Arial" w:hAnsi="Arial" w:cs="Arial"/>
          <w:sz w:val="18"/>
          <w:szCs w:val="18"/>
          <w:lang w:val="pt-BR"/>
        </w:rPr>
      </w:pPr>
      <w:r w:rsidRPr="001B33FA">
        <w:rPr>
          <w:rFonts w:ascii="Arial" w:hAnsi="Arial" w:cs="Arial"/>
          <w:sz w:val="18"/>
          <w:szCs w:val="18"/>
          <w:lang w:val="pt-BR"/>
        </w:rPr>
        <w:t>-certificat de valabilitate a produsului</w:t>
      </w:r>
    </w:p>
    <w:p w14:paraId="4D909A09" w14:textId="77777777" w:rsidR="001B0B1F" w:rsidRPr="001B33FA" w:rsidRDefault="001B0B1F" w:rsidP="00FA6347">
      <w:pPr>
        <w:pStyle w:val="DefaultText"/>
        <w:jc w:val="both"/>
        <w:rPr>
          <w:rFonts w:ascii="Arial" w:hAnsi="Arial" w:cs="Arial"/>
          <w:sz w:val="18"/>
          <w:szCs w:val="18"/>
          <w:lang w:val="pt-BR"/>
        </w:rPr>
      </w:pPr>
      <w:r w:rsidRPr="001B33FA">
        <w:rPr>
          <w:rFonts w:ascii="Arial" w:hAnsi="Arial" w:cs="Arial"/>
          <w:sz w:val="18"/>
          <w:szCs w:val="18"/>
          <w:lang w:val="pt-BR"/>
        </w:rPr>
        <w:t>-buletin de analiza</w:t>
      </w:r>
      <w:r w:rsidR="00504384" w:rsidRPr="001B33FA">
        <w:rPr>
          <w:rFonts w:ascii="Arial" w:hAnsi="Arial" w:cs="Arial"/>
          <w:sz w:val="18"/>
          <w:szCs w:val="18"/>
          <w:lang w:val="pt-BR"/>
        </w:rPr>
        <w:t>, doar la cerere</w:t>
      </w:r>
    </w:p>
    <w:p w14:paraId="3F72342B" w14:textId="77777777" w:rsidR="00FA6347"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13.3 - Certificarea de către achizitor a faptului că produsele au fost livrate parţial sau total se face după instalare şi după recepţie, prin semnarea de primire de către reprezentantul autorizat al acestuia, pe documentele emise de furnizor pentru livrare.</w:t>
      </w:r>
    </w:p>
    <w:p w14:paraId="1B483ADA" w14:textId="77777777" w:rsidR="00FA6347"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13.4 - Livrarea produselor se consideră încheiată în momentul în care sunt îndeplinite prevederile cl</w:t>
      </w:r>
      <w:r w:rsidR="001B0B1F" w:rsidRPr="00163FCA">
        <w:rPr>
          <w:rFonts w:ascii="Arial" w:hAnsi="Arial" w:cs="Arial"/>
          <w:color w:val="000000" w:themeColor="text1"/>
          <w:sz w:val="18"/>
          <w:szCs w:val="18"/>
          <w:lang w:val="pt-BR"/>
        </w:rPr>
        <w:t>auzelor de recepţie produselor.</w:t>
      </w:r>
    </w:p>
    <w:p w14:paraId="3D067FE2" w14:textId="77777777" w:rsidR="001B0B1F" w:rsidRPr="00163FCA" w:rsidRDefault="001B0B1F"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 xml:space="preserve">13.5 Receptia produselor </w:t>
      </w:r>
      <w:r w:rsidR="00FE4566" w:rsidRPr="00163FCA">
        <w:rPr>
          <w:rFonts w:ascii="Arial" w:hAnsi="Arial" w:cs="Arial"/>
          <w:color w:val="000000" w:themeColor="text1"/>
          <w:sz w:val="18"/>
          <w:szCs w:val="18"/>
          <w:lang w:val="pt-BR"/>
        </w:rPr>
        <w:t>se va realiza la momentul predarii medicamentelor de catre furnizor, achizitorului, (Farmacia IOCN), intocmindu-se nota interna de rec</w:t>
      </w:r>
      <w:r w:rsidR="0085509B" w:rsidRPr="00163FCA">
        <w:rPr>
          <w:rFonts w:ascii="Arial" w:hAnsi="Arial" w:cs="Arial"/>
          <w:color w:val="000000" w:themeColor="text1"/>
          <w:sz w:val="18"/>
          <w:szCs w:val="18"/>
          <w:lang w:val="pt-BR"/>
        </w:rPr>
        <w:t>eptie.</w:t>
      </w:r>
    </w:p>
    <w:p w14:paraId="3D64CDE7" w14:textId="77777777" w:rsidR="007A2878" w:rsidRPr="00163FCA" w:rsidRDefault="007A2878" w:rsidP="00FA6347">
      <w:pPr>
        <w:pStyle w:val="DefaultText"/>
        <w:jc w:val="both"/>
        <w:rPr>
          <w:rFonts w:ascii="Arial" w:hAnsi="Arial" w:cs="Arial"/>
          <w:b/>
          <w:i/>
          <w:color w:val="000000" w:themeColor="text1"/>
          <w:sz w:val="18"/>
          <w:szCs w:val="18"/>
          <w:lang w:val="pt-BR"/>
        </w:rPr>
      </w:pPr>
    </w:p>
    <w:p w14:paraId="5F3BF7B9" w14:textId="77777777" w:rsidR="007A2878" w:rsidRPr="00163FCA" w:rsidRDefault="007A2878" w:rsidP="00FA6347">
      <w:pPr>
        <w:pStyle w:val="DefaultText"/>
        <w:jc w:val="both"/>
        <w:rPr>
          <w:rFonts w:ascii="Arial" w:hAnsi="Arial" w:cs="Arial"/>
          <w:b/>
          <w:i/>
          <w:color w:val="000000" w:themeColor="text1"/>
          <w:sz w:val="18"/>
          <w:szCs w:val="18"/>
          <w:lang w:val="pt-BR"/>
        </w:rPr>
      </w:pPr>
    </w:p>
    <w:p w14:paraId="1A9B6820" w14:textId="77777777" w:rsidR="00FA6347" w:rsidRPr="00163FCA" w:rsidRDefault="00FA6347" w:rsidP="00FA6347">
      <w:pPr>
        <w:pStyle w:val="DefaultText"/>
        <w:jc w:val="both"/>
        <w:rPr>
          <w:rFonts w:ascii="Arial" w:hAnsi="Arial" w:cs="Arial"/>
          <w:i/>
          <w:color w:val="000000" w:themeColor="text1"/>
          <w:sz w:val="18"/>
          <w:szCs w:val="18"/>
          <w:lang w:val="pt-BR"/>
        </w:rPr>
      </w:pPr>
      <w:r w:rsidRPr="00163FCA">
        <w:rPr>
          <w:rFonts w:ascii="Arial" w:hAnsi="Arial" w:cs="Arial"/>
          <w:b/>
          <w:i/>
          <w:color w:val="000000" w:themeColor="text1"/>
          <w:sz w:val="18"/>
          <w:szCs w:val="18"/>
          <w:lang w:val="pt-BR"/>
        </w:rPr>
        <w:t>14. Asigurări</w:t>
      </w:r>
    </w:p>
    <w:p w14:paraId="56F64706" w14:textId="77777777" w:rsidR="00FA6347"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lastRenderedPageBreak/>
        <w:t>14.1 - Furnizorul are obligaţia de a asigura complet produsele furnizate prin contract împotriva pierderii sau deteriorării neprevăzute la fabricare, transport, depozitare şi livrare, în funcţie de termenul</w:t>
      </w:r>
      <w:r w:rsidR="00CF1CC9" w:rsidRPr="00163FCA">
        <w:rPr>
          <w:rFonts w:ascii="Arial" w:hAnsi="Arial" w:cs="Arial"/>
          <w:color w:val="000000" w:themeColor="text1"/>
          <w:sz w:val="18"/>
          <w:szCs w:val="18"/>
          <w:lang w:val="pt-BR"/>
        </w:rPr>
        <w:t xml:space="preserve"> comercial de livrare convenit, respectiv </w:t>
      </w:r>
      <w:r w:rsidR="00197942" w:rsidRPr="00163FCA">
        <w:rPr>
          <w:rFonts w:ascii="Arial" w:hAnsi="Arial" w:cs="Arial"/>
          <w:color w:val="000000" w:themeColor="text1"/>
          <w:sz w:val="18"/>
          <w:szCs w:val="18"/>
          <w:lang w:val="pt-BR"/>
        </w:rPr>
        <w:t>48 ore</w:t>
      </w:r>
      <w:r w:rsidR="00CF1CC9" w:rsidRPr="00163FCA">
        <w:rPr>
          <w:rFonts w:ascii="Arial" w:hAnsi="Arial" w:cs="Arial"/>
          <w:color w:val="000000" w:themeColor="text1"/>
          <w:sz w:val="18"/>
          <w:szCs w:val="18"/>
          <w:lang w:val="pt-BR"/>
        </w:rPr>
        <w:t xml:space="preserve"> de la data transmiterii comenzii.</w:t>
      </w:r>
    </w:p>
    <w:p w14:paraId="410FA23F" w14:textId="77777777" w:rsidR="00FA6347" w:rsidRPr="00163FCA" w:rsidRDefault="00FA6347" w:rsidP="00FA6347">
      <w:pPr>
        <w:pStyle w:val="DefaultText"/>
        <w:jc w:val="both"/>
        <w:rPr>
          <w:rFonts w:ascii="Arial" w:hAnsi="Arial" w:cs="Arial"/>
          <w:b/>
          <w:i/>
          <w:color w:val="000000" w:themeColor="text1"/>
          <w:sz w:val="18"/>
          <w:szCs w:val="18"/>
          <w:lang w:val="pt-BR"/>
        </w:rPr>
      </w:pPr>
      <w:r w:rsidRPr="00163FCA">
        <w:rPr>
          <w:rFonts w:ascii="Arial" w:hAnsi="Arial" w:cs="Arial"/>
          <w:b/>
          <w:i/>
          <w:color w:val="000000" w:themeColor="text1"/>
          <w:sz w:val="18"/>
          <w:szCs w:val="18"/>
          <w:lang w:val="pt-BR"/>
        </w:rPr>
        <w:t xml:space="preserve">15. Servicii </w:t>
      </w:r>
    </w:p>
    <w:p w14:paraId="0FD02867" w14:textId="77777777" w:rsidR="00FA6347" w:rsidRPr="00163FCA" w:rsidRDefault="00FA6347" w:rsidP="00FA6347">
      <w:pPr>
        <w:pStyle w:val="DefaultText"/>
        <w:jc w:val="both"/>
        <w:rPr>
          <w:rFonts w:ascii="Arial" w:hAnsi="Arial" w:cs="Arial"/>
          <w:i/>
          <w:color w:val="000000" w:themeColor="text1"/>
          <w:sz w:val="18"/>
          <w:szCs w:val="18"/>
          <w:lang w:val="pt-BR"/>
        </w:rPr>
      </w:pPr>
      <w:r w:rsidRPr="00163FCA">
        <w:rPr>
          <w:rFonts w:ascii="Arial" w:hAnsi="Arial" w:cs="Arial"/>
          <w:color w:val="000000" w:themeColor="text1"/>
          <w:sz w:val="18"/>
          <w:szCs w:val="18"/>
          <w:lang w:val="pt-BR"/>
        </w:rPr>
        <w:t>15.1 - Pe lângă furnizarea efectivă a produselor, furnizorul are obligaţia de a presta şi serviciile accesorii furnizării produselor, fără a modifica preţul contractului.</w:t>
      </w:r>
    </w:p>
    <w:p w14:paraId="3FAA9EE8" w14:textId="77777777" w:rsidR="00FA6347"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15.2.- Furnizorul are obligaţia de a presta serviciile, pentru perioada de timp convenită, cu condiţia ca aceste servicii să nu elibereze furnizorul de nicio obligaţie de garanţie asumată prin contract.</w:t>
      </w:r>
    </w:p>
    <w:p w14:paraId="0F9EF98F" w14:textId="77777777" w:rsidR="00FA6347" w:rsidRPr="00163FCA" w:rsidRDefault="00FA6347" w:rsidP="00FA6347">
      <w:pPr>
        <w:pStyle w:val="DefaultText"/>
        <w:jc w:val="both"/>
        <w:rPr>
          <w:rFonts w:ascii="Arial" w:hAnsi="Arial" w:cs="Arial"/>
          <w:b/>
          <w:i/>
          <w:color w:val="000000" w:themeColor="text1"/>
          <w:sz w:val="18"/>
          <w:szCs w:val="18"/>
          <w:lang w:val="pt-BR"/>
        </w:rPr>
      </w:pPr>
      <w:r w:rsidRPr="00163FCA">
        <w:rPr>
          <w:rFonts w:ascii="Arial" w:hAnsi="Arial" w:cs="Arial"/>
          <w:b/>
          <w:i/>
          <w:color w:val="000000" w:themeColor="text1"/>
          <w:sz w:val="18"/>
          <w:szCs w:val="18"/>
          <w:lang w:val="pt-BR"/>
        </w:rPr>
        <w:t xml:space="preserve">16. Perioada de </w:t>
      </w:r>
      <w:r w:rsidR="007D5462" w:rsidRPr="00163FCA">
        <w:rPr>
          <w:rFonts w:ascii="Arial" w:hAnsi="Arial" w:cs="Arial"/>
          <w:b/>
          <w:i/>
          <w:color w:val="000000" w:themeColor="text1"/>
          <w:sz w:val="18"/>
          <w:szCs w:val="18"/>
          <w:lang w:val="pt-BR"/>
        </w:rPr>
        <w:t>valabilitate a produselor</w:t>
      </w:r>
    </w:p>
    <w:p w14:paraId="60D89D2B" w14:textId="77777777" w:rsidR="000B181F"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 xml:space="preserve">16.1  </w:t>
      </w:r>
      <w:r w:rsidR="007D5462" w:rsidRPr="00163FCA">
        <w:rPr>
          <w:rFonts w:ascii="Arial" w:hAnsi="Arial" w:cs="Arial"/>
          <w:color w:val="000000" w:themeColor="text1"/>
          <w:sz w:val="18"/>
          <w:szCs w:val="18"/>
          <w:lang w:val="pt-BR"/>
        </w:rPr>
        <w:t xml:space="preserve">Perioada de valabilitate a produselor la livrare </w:t>
      </w:r>
      <w:r w:rsidR="007D5462" w:rsidRPr="00504384">
        <w:rPr>
          <w:rFonts w:ascii="Arial" w:hAnsi="Arial" w:cs="Arial"/>
          <w:b/>
          <w:bCs/>
          <w:color w:val="000000" w:themeColor="text1"/>
          <w:sz w:val="18"/>
          <w:szCs w:val="18"/>
          <w:lang w:val="pt-BR"/>
        </w:rPr>
        <w:t xml:space="preserve">nu poate fi mai mica de </w:t>
      </w:r>
      <w:r w:rsidR="000B181F" w:rsidRPr="00504384">
        <w:rPr>
          <w:rFonts w:ascii="Arial" w:hAnsi="Arial" w:cs="Arial"/>
          <w:b/>
          <w:bCs/>
          <w:color w:val="000000" w:themeColor="text1"/>
          <w:sz w:val="18"/>
          <w:szCs w:val="18"/>
          <w:lang w:val="pt-BR"/>
        </w:rPr>
        <w:t>12 luni</w:t>
      </w:r>
      <w:r w:rsidR="007D5462" w:rsidRPr="00163FCA">
        <w:rPr>
          <w:rFonts w:ascii="Arial" w:hAnsi="Arial" w:cs="Arial"/>
          <w:color w:val="000000" w:themeColor="text1"/>
          <w:sz w:val="18"/>
          <w:szCs w:val="18"/>
          <w:lang w:val="pt-BR"/>
        </w:rPr>
        <w:t xml:space="preserve"> </w:t>
      </w:r>
    </w:p>
    <w:p w14:paraId="711259A1" w14:textId="77777777" w:rsidR="007D5462"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 xml:space="preserve">16.2 </w:t>
      </w:r>
      <w:r w:rsidR="007D5462" w:rsidRPr="00163FCA">
        <w:rPr>
          <w:rFonts w:ascii="Arial" w:hAnsi="Arial" w:cs="Arial"/>
          <w:color w:val="000000" w:themeColor="text1"/>
          <w:sz w:val="18"/>
          <w:szCs w:val="18"/>
          <w:lang w:val="pt-BR"/>
        </w:rPr>
        <w:t xml:space="preserve">Daca in momentul receptiei produselor, termenul de valabilitate al acestora este mai mic decat termenul de valabilitate de la art.16.1, achizitorul poate respinge produsele livrate a caror perioada de valabilitate ramasa este mai mica de </w:t>
      </w:r>
      <w:r w:rsidR="000B181F" w:rsidRPr="00163FCA">
        <w:rPr>
          <w:rFonts w:ascii="Arial" w:hAnsi="Arial" w:cs="Arial"/>
          <w:color w:val="000000" w:themeColor="text1"/>
          <w:sz w:val="18"/>
          <w:szCs w:val="18"/>
          <w:lang w:val="pt-BR"/>
        </w:rPr>
        <w:t>12 luni</w:t>
      </w:r>
      <w:r w:rsidR="007D5462" w:rsidRPr="00163FCA">
        <w:rPr>
          <w:rFonts w:ascii="Arial" w:hAnsi="Arial" w:cs="Arial"/>
          <w:color w:val="000000" w:themeColor="text1"/>
          <w:sz w:val="18"/>
          <w:szCs w:val="18"/>
          <w:lang w:val="pt-BR"/>
        </w:rPr>
        <w:t xml:space="preserve">, furnizorul avand obligatia de a inlocui medicamentele in termen de </w:t>
      </w:r>
      <w:r w:rsidR="00640D12" w:rsidRPr="00163FCA">
        <w:rPr>
          <w:rFonts w:ascii="Arial" w:hAnsi="Arial" w:cs="Arial"/>
          <w:color w:val="000000" w:themeColor="text1"/>
          <w:sz w:val="18"/>
          <w:szCs w:val="18"/>
          <w:lang w:val="pt-BR"/>
        </w:rPr>
        <w:t>48</w:t>
      </w:r>
      <w:r w:rsidR="007D5462" w:rsidRPr="00163FCA">
        <w:rPr>
          <w:rFonts w:ascii="Arial" w:hAnsi="Arial" w:cs="Arial"/>
          <w:color w:val="000000" w:themeColor="text1"/>
          <w:sz w:val="18"/>
          <w:szCs w:val="18"/>
          <w:lang w:val="pt-BR"/>
        </w:rPr>
        <w:t xml:space="preserve"> </w:t>
      </w:r>
      <w:r w:rsidR="00640D12" w:rsidRPr="00163FCA">
        <w:rPr>
          <w:rFonts w:ascii="Arial" w:hAnsi="Arial" w:cs="Arial"/>
          <w:color w:val="000000" w:themeColor="text1"/>
          <w:sz w:val="18"/>
          <w:szCs w:val="18"/>
          <w:lang w:val="pt-BR"/>
        </w:rPr>
        <w:t>de ore</w:t>
      </w:r>
      <w:r w:rsidR="007D5462" w:rsidRPr="00163FCA">
        <w:rPr>
          <w:rFonts w:ascii="Arial" w:hAnsi="Arial" w:cs="Arial"/>
          <w:color w:val="000000" w:themeColor="text1"/>
          <w:sz w:val="18"/>
          <w:szCs w:val="18"/>
          <w:lang w:val="pt-BR"/>
        </w:rPr>
        <w:t xml:space="preserve"> de la primirea notificarii</w:t>
      </w:r>
      <w:r w:rsidR="00444662" w:rsidRPr="00163FCA">
        <w:rPr>
          <w:rFonts w:ascii="Arial" w:hAnsi="Arial" w:cs="Arial"/>
          <w:color w:val="000000" w:themeColor="text1"/>
          <w:sz w:val="18"/>
          <w:szCs w:val="18"/>
          <w:lang w:val="pt-BR"/>
        </w:rPr>
        <w:t xml:space="preserve"> din partea achizitorului, fara costuri suplimentare pentru achizitor</w:t>
      </w:r>
      <w:r w:rsidR="007D5462" w:rsidRPr="00163FCA">
        <w:rPr>
          <w:rFonts w:ascii="Arial" w:hAnsi="Arial" w:cs="Arial"/>
          <w:color w:val="000000" w:themeColor="text1"/>
          <w:sz w:val="18"/>
          <w:szCs w:val="18"/>
          <w:lang w:val="pt-BR"/>
        </w:rPr>
        <w:t xml:space="preserve"> </w:t>
      </w:r>
    </w:p>
    <w:p w14:paraId="68055B9D" w14:textId="77777777" w:rsidR="007D5462" w:rsidRPr="00493106" w:rsidRDefault="007D5462"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16.3 Achizitorul va notifica in scris furnizorul in legatura cu necesitatea inlocuirii produselor care nu indeplinedc conditia de valabilitate de la art 16.1.</w:t>
      </w:r>
    </w:p>
    <w:p w14:paraId="3098860E" w14:textId="77777777" w:rsidR="00FA6347" w:rsidRPr="00493106" w:rsidRDefault="00CF1CC9"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 xml:space="preserve"> </w:t>
      </w:r>
      <w:r w:rsidR="00444662" w:rsidRPr="00493106">
        <w:rPr>
          <w:rFonts w:ascii="Arial" w:hAnsi="Arial" w:cs="Arial"/>
          <w:color w:val="000000" w:themeColor="text1"/>
          <w:sz w:val="18"/>
          <w:szCs w:val="18"/>
          <w:lang w:val="it-IT"/>
        </w:rPr>
        <w:t>16.4</w:t>
      </w:r>
      <w:r w:rsidR="00FA6347" w:rsidRPr="00493106">
        <w:rPr>
          <w:rFonts w:ascii="Arial" w:hAnsi="Arial" w:cs="Arial"/>
          <w:color w:val="000000" w:themeColor="text1"/>
          <w:sz w:val="18"/>
          <w:szCs w:val="18"/>
          <w:lang w:val="it-IT"/>
        </w:rPr>
        <w:t xml:space="preserve"> - Dacă furnizorul, după ce a fost înştiinţat, nu reuşeşte să </w:t>
      </w:r>
      <w:r w:rsidR="00444662" w:rsidRPr="00493106">
        <w:rPr>
          <w:rFonts w:ascii="Arial" w:hAnsi="Arial" w:cs="Arial"/>
          <w:color w:val="000000" w:themeColor="text1"/>
          <w:sz w:val="18"/>
          <w:szCs w:val="18"/>
          <w:lang w:val="it-IT"/>
        </w:rPr>
        <w:t>inlocuiasca produsele</w:t>
      </w:r>
      <w:r w:rsidR="00FA6347" w:rsidRPr="00493106">
        <w:rPr>
          <w:rFonts w:ascii="Arial" w:hAnsi="Arial" w:cs="Arial"/>
          <w:color w:val="000000" w:themeColor="text1"/>
          <w:sz w:val="18"/>
          <w:szCs w:val="18"/>
          <w:lang w:val="it-IT"/>
        </w:rPr>
        <w:t xml:space="preserve"> în perioada convenită, achizitorul are dreptul de a lua măsuri de remediere pe riscul şi pe cheltuiala furnizorului şi fără a aduce niciun prejudiciu oricăror alte drepturi pe care achizitorul le poate avea faţă de furnizor prin contract.</w:t>
      </w:r>
    </w:p>
    <w:p w14:paraId="665B8FC4" w14:textId="77777777" w:rsidR="00FA6347" w:rsidRPr="00493106" w:rsidRDefault="00FA6347" w:rsidP="00FA6347">
      <w:pPr>
        <w:pStyle w:val="DefaultText"/>
        <w:jc w:val="both"/>
        <w:rPr>
          <w:rFonts w:ascii="Arial" w:hAnsi="Arial" w:cs="Arial"/>
          <w:b/>
          <w:i/>
          <w:color w:val="000000" w:themeColor="text1"/>
          <w:sz w:val="18"/>
          <w:szCs w:val="18"/>
          <w:lang w:val="it-IT"/>
        </w:rPr>
      </w:pPr>
      <w:r w:rsidRPr="00493106">
        <w:rPr>
          <w:rFonts w:ascii="Arial" w:hAnsi="Arial" w:cs="Arial"/>
          <w:b/>
          <w:i/>
          <w:color w:val="000000" w:themeColor="text1"/>
          <w:sz w:val="18"/>
          <w:szCs w:val="18"/>
          <w:lang w:val="it-IT"/>
        </w:rPr>
        <w:t>17. Ajustarea preţului contractului</w:t>
      </w:r>
    </w:p>
    <w:p w14:paraId="61A73362" w14:textId="77777777" w:rsidR="00FA6347" w:rsidRPr="00493106" w:rsidRDefault="00FA6347"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17.1 - Pentru produsele livrate şi pentru serviciile prestate, plăţile datorate de achizitor furnizorului sunt cele declarate în propunerea financiară, anexă la contract.</w:t>
      </w:r>
    </w:p>
    <w:p w14:paraId="666B26FE" w14:textId="77777777" w:rsidR="00444662" w:rsidRPr="00163FCA" w:rsidRDefault="00FA6347"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 xml:space="preserve">17.2 - Preţul contractului </w:t>
      </w:r>
      <w:r w:rsidR="00AE49AF" w:rsidRPr="00163FCA">
        <w:rPr>
          <w:rFonts w:ascii="Arial" w:hAnsi="Arial" w:cs="Arial"/>
          <w:color w:val="000000" w:themeColor="text1"/>
          <w:sz w:val="18"/>
          <w:szCs w:val="18"/>
          <w:lang w:val="pt-BR"/>
        </w:rPr>
        <w:t xml:space="preserve"> nu </w:t>
      </w:r>
      <w:r w:rsidRPr="00163FCA">
        <w:rPr>
          <w:rFonts w:ascii="Arial" w:hAnsi="Arial" w:cs="Arial"/>
          <w:color w:val="000000" w:themeColor="text1"/>
          <w:sz w:val="18"/>
          <w:szCs w:val="18"/>
          <w:lang w:val="pt-BR"/>
        </w:rPr>
        <w:t>se ajust</w:t>
      </w:r>
      <w:r w:rsidR="00CF1CC9" w:rsidRPr="00163FCA">
        <w:rPr>
          <w:rFonts w:ascii="Arial" w:hAnsi="Arial" w:cs="Arial"/>
          <w:color w:val="000000" w:themeColor="text1"/>
          <w:sz w:val="18"/>
          <w:szCs w:val="18"/>
          <w:lang w:val="pt-BR"/>
        </w:rPr>
        <w:t>ează</w:t>
      </w:r>
      <w:r w:rsidR="00D75E78" w:rsidRPr="00163FCA">
        <w:rPr>
          <w:rFonts w:ascii="Arial" w:hAnsi="Arial" w:cs="Arial"/>
          <w:color w:val="000000" w:themeColor="text1"/>
          <w:sz w:val="18"/>
          <w:szCs w:val="18"/>
          <w:lang w:val="pt-BR"/>
        </w:rPr>
        <w:t>.</w:t>
      </w:r>
    </w:p>
    <w:p w14:paraId="37C3C9CC" w14:textId="77777777" w:rsidR="00FA6347" w:rsidRPr="00163FCA" w:rsidRDefault="00444662" w:rsidP="00FA6347">
      <w:pPr>
        <w:pStyle w:val="DefaultText"/>
        <w:jc w:val="both"/>
        <w:rPr>
          <w:rFonts w:ascii="Arial" w:hAnsi="Arial" w:cs="Arial"/>
          <w:color w:val="000000" w:themeColor="text1"/>
          <w:sz w:val="18"/>
          <w:szCs w:val="18"/>
          <w:lang w:val="pt-BR"/>
        </w:rPr>
      </w:pPr>
      <w:r w:rsidRPr="00163FCA">
        <w:rPr>
          <w:rFonts w:ascii="Arial" w:hAnsi="Arial" w:cs="Arial"/>
          <w:color w:val="000000" w:themeColor="text1"/>
          <w:sz w:val="18"/>
          <w:szCs w:val="18"/>
          <w:lang w:val="pt-BR"/>
        </w:rPr>
        <w:t>17.3 Daca pe parcursul derularii contractului de furnizare apare necesitatea ajustarii pretului, acesta se va rezilia de comun acord si se va incheia un nou contract subsecvent cu noul pret, calculat conform formulei de ajustare prevazuta in acordul cadru.</w:t>
      </w:r>
      <w:r w:rsidR="00CF1CC9" w:rsidRPr="00163FCA">
        <w:rPr>
          <w:rFonts w:ascii="Arial" w:hAnsi="Arial" w:cs="Arial"/>
          <w:color w:val="000000" w:themeColor="text1"/>
          <w:sz w:val="18"/>
          <w:szCs w:val="18"/>
          <w:lang w:val="pt-BR"/>
        </w:rPr>
        <w:t xml:space="preserve"> </w:t>
      </w:r>
    </w:p>
    <w:p w14:paraId="6D2163AF" w14:textId="77777777" w:rsidR="005E76D1" w:rsidRPr="00493106" w:rsidRDefault="005E76D1" w:rsidP="005E76D1">
      <w:pPr>
        <w:pStyle w:val="DefaultText"/>
        <w:jc w:val="both"/>
        <w:rPr>
          <w:rFonts w:ascii="Arial" w:hAnsi="Arial" w:cs="Arial"/>
          <w:b/>
          <w:bCs/>
          <w:i/>
          <w:color w:val="000000" w:themeColor="text1"/>
          <w:sz w:val="18"/>
          <w:szCs w:val="18"/>
          <w:lang w:val="ro-RO"/>
        </w:rPr>
      </w:pPr>
      <w:r w:rsidRPr="00493106">
        <w:rPr>
          <w:rFonts w:ascii="Arial" w:hAnsi="Arial" w:cs="Arial"/>
          <w:color w:val="000000" w:themeColor="text1"/>
          <w:sz w:val="18"/>
          <w:szCs w:val="18"/>
          <w:lang w:val="it-IT"/>
        </w:rPr>
        <w:t>18.</w:t>
      </w:r>
      <w:r w:rsidRPr="00493106">
        <w:rPr>
          <w:rFonts w:ascii="Calibri" w:hAnsi="Calibri" w:cs="Calibri"/>
          <w:i/>
          <w:color w:val="000000" w:themeColor="text1"/>
          <w:sz w:val="22"/>
          <w:szCs w:val="22"/>
          <w:lang w:val="ro-RO" w:eastAsia="ro-RO"/>
        </w:rPr>
        <w:t xml:space="preserve"> </w:t>
      </w:r>
      <w:r w:rsidRPr="00493106">
        <w:rPr>
          <w:rFonts w:ascii="Arial" w:hAnsi="Arial" w:cs="Arial"/>
          <w:b/>
          <w:bCs/>
          <w:i/>
          <w:color w:val="000000" w:themeColor="text1"/>
          <w:sz w:val="18"/>
          <w:szCs w:val="18"/>
          <w:lang w:val="ro-RO"/>
        </w:rPr>
        <w:t>Modificări ale Contractului</w:t>
      </w:r>
    </w:p>
    <w:p w14:paraId="34FA22D7" w14:textId="77777777" w:rsidR="005E76D1" w:rsidRPr="00493106" w:rsidRDefault="005E76D1" w:rsidP="005E76D1">
      <w:pPr>
        <w:pStyle w:val="DefaultText"/>
        <w:numPr>
          <w:ilvl w:val="0"/>
          <w:numId w:val="13"/>
        </w:numPr>
        <w:rPr>
          <w:rFonts w:ascii="Arial" w:hAnsi="Arial" w:cs="Arial"/>
          <w:bCs/>
          <w:color w:val="000000" w:themeColor="text1"/>
          <w:sz w:val="18"/>
          <w:szCs w:val="18"/>
          <w:lang w:val="ro-RO"/>
        </w:rPr>
      </w:pPr>
      <w:r w:rsidRPr="00493106">
        <w:rPr>
          <w:rFonts w:ascii="Arial" w:hAnsi="Arial" w:cs="Arial"/>
          <w:bCs/>
          <w:i/>
          <w:color w:val="000000" w:themeColor="text1"/>
          <w:sz w:val="18"/>
          <w:szCs w:val="18"/>
          <w:lang w:val="ro-RO"/>
        </w:rPr>
        <w:t>Părțile</w:t>
      </w:r>
      <w:r w:rsidRPr="00493106">
        <w:rPr>
          <w:rFonts w:ascii="Arial" w:hAnsi="Arial" w:cs="Arial"/>
          <w:bCs/>
          <w:color w:val="000000" w:themeColor="text1"/>
          <w:sz w:val="18"/>
          <w:szCs w:val="18"/>
          <w:lang w:val="ro-RO"/>
        </w:rPr>
        <w:t xml:space="preserve"> au dreptul, pe durata perioadei de valabilitate a </w:t>
      </w:r>
      <w:r w:rsidRPr="00493106">
        <w:rPr>
          <w:rFonts w:ascii="Arial" w:hAnsi="Arial" w:cs="Arial"/>
          <w:bCs/>
          <w:i/>
          <w:color w:val="000000" w:themeColor="text1"/>
          <w:sz w:val="18"/>
          <w:szCs w:val="18"/>
          <w:lang w:val="ro-RO"/>
        </w:rPr>
        <w:t>Contractului</w:t>
      </w:r>
      <w:r w:rsidRPr="00493106">
        <w:rPr>
          <w:rFonts w:ascii="Arial" w:hAnsi="Arial" w:cs="Arial"/>
          <w:bCs/>
          <w:color w:val="000000" w:themeColor="text1"/>
          <w:sz w:val="18"/>
          <w:szCs w:val="18"/>
          <w:lang w:val="ro-RO"/>
        </w:rPr>
        <w:t xml:space="preserve">, de a conveni modificarea și/sau completarea clauzelor acestuia, fără organizarea unei noi proceduri de atribuire, cu acordul </w:t>
      </w:r>
      <w:r w:rsidRPr="00493106">
        <w:rPr>
          <w:rFonts w:ascii="Arial" w:hAnsi="Arial" w:cs="Arial"/>
          <w:bCs/>
          <w:i/>
          <w:color w:val="000000" w:themeColor="text1"/>
          <w:sz w:val="18"/>
          <w:szCs w:val="18"/>
          <w:lang w:val="ro-RO"/>
        </w:rPr>
        <w:t>Părților</w:t>
      </w:r>
      <w:r w:rsidRPr="00493106">
        <w:rPr>
          <w:rFonts w:ascii="Arial" w:hAnsi="Arial" w:cs="Arial"/>
          <w:bCs/>
          <w:color w:val="000000" w:themeColor="text1"/>
          <w:sz w:val="18"/>
          <w:szCs w:val="18"/>
          <w:lang w:val="ro-RO"/>
        </w:rPr>
        <w:t xml:space="preserve">, fără a afecta caracterul general al </w:t>
      </w:r>
      <w:r w:rsidRPr="00493106">
        <w:rPr>
          <w:rFonts w:ascii="Arial" w:hAnsi="Arial" w:cs="Arial"/>
          <w:bCs/>
          <w:i/>
          <w:color w:val="000000" w:themeColor="text1"/>
          <w:sz w:val="18"/>
          <w:szCs w:val="18"/>
          <w:lang w:val="ro-RO"/>
        </w:rPr>
        <w:t>Contractului</w:t>
      </w:r>
      <w:r w:rsidRPr="00493106">
        <w:rPr>
          <w:rFonts w:ascii="Arial" w:hAnsi="Arial" w:cs="Arial"/>
          <w:bCs/>
          <w:color w:val="000000" w:themeColor="text1"/>
          <w:sz w:val="18"/>
          <w:szCs w:val="18"/>
          <w:lang w:val="ro-RO"/>
        </w:rPr>
        <w:t xml:space="preserve">, în limitele dispozițiilor prevăzute de </w:t>
      </w:r>
      <w:r w:rsidRPr="00493106">
        <w:rPr>
          <w:rFonts w:ascii="Arial" w:hAnsi="Arial" w:cs="Arial"/>
          <w:bCs/>
          <w:i/>
          <w:color w:val="000000" w:themeColor="text1"/>
          <w:sz w:val="18"/>
          <w:szCs w:val="18"/>
          <w:u w:val="single"/>
          <w:lang w:val="ro-RO"/>
        </w:rPr>
        <w:t>art. 221-222 din Legea nr. 98/2016</w:t>
      </w:r>
      <w:r w:rsidRPr="00493106">
        <w:rPr>
          <w:rFonts w:ascii="Arial" w:hAnsi="Arial" w:cs="Arial"/>
          <w:bCs/>
          <w:color w:val="000000" w:themeColor="text1"/>
          <w:sz w:val="18"/>
          <w:szCs w:val="18"/>
          <w:lang w:val="ro-RO"/>
        </w:rPr>
        <w:t xml:space="preserve">, coroborate cu prevederile referitoare la modificări contractuale din </w:t>
      </w:r>
      <w:r w:rsidRPr="00493106">
        <w:rPr>
          <w:rFonts w:ascii="Arial" w:hAnsi="Arial" w:cs="Arial"/>
          <w:bCs/>
          <w:i/>
          <w:color w:val="000000" w:themeColor="text1"/>
          <w:sz w:val="18"/>
          <w:szCs w:val="18"/>
          <w:u w:val="single"/>
          <w:lang w:val="ro-RO"/>
        </w:rPr>
        <w:t>HG nr. 395/2016 (art. 164 și 165)</w:t>
      </w:r>
      <w:r w:rsidRPr="00493106">
        <w:rPr>
          <w:rFonts w:ascii="Arial" w:hAnsi="Arial" w:cs="Arial"/>
          <w:bCs/>
          <w:color w:val="000000" w:themeColor="text1"/>
          <w:sz w:val="18"/>
          <w:szCs w:val="18"/>
          <w:lang w:val="ro-RO"/>
        </w:rPr>
        <w:t>.</w:t>
      </w:r>
    </w:p>
    <w:p w14:paraId="7B176C17" w14:textId="77777777" w:rsidR="005E76D1" w:rsidRPr="00493106" w:rsidRDefault="005E76D1" w:rsidP="005E76D1">
      <w:pPr>
        <w:pStyle w:val="DefaultText"/>
        <w:numPr>
          <w:ilvl w:val="0"/>
          <w:numId w:val="13"/>
        </w:numPr>
        <w:rPr>
          <w:rFonts w:ascii="Arial" w:hAnsi="Arial" w:cs="Arial"/>
          <w:bCs/>
          <w:color w:val="000000" w:themeColor="text1"/>
          <w:sz w:val="18"/>
          <w:szCs w:val="18"/>
          <w:lang w:val="ro-RO"/>
        </w:rPr>
      </w:pPr>
      <w:r w:rsidRPr="00493106">
        <w:rPr>
          <w:rFonts w:ascii="Arial" w:hAnsi="Arial" w:cs="Arial"/>
          <w:bCs/>
          <w:color w:val="000000" w:themeColor="text1"/>
          <w:sz w:val="18"/>
          <w:szCs w:val="18"/>
          <w:lang w:val="ro-RO"/>
        </w:rPr>
        <w:t>Modificările nesubstanțiale</w:t>
      </w:r>
      <w:r w:rsidRPr="00493106">
        <w:rPr>
          <w:rFonts w:ascii="Arial" w:hAnsi="Arial" w:cs="Arial"/>
          <w:bCs/>
          <w:i/>
          <w:color w:val="000000" w:themeColor="text1"/>
          <w:sz w:val="18"/>
          <w:szCs w:val="18"/>
          <w:lang w:val="ro-RO"/>
        </w:rPr>
        <w:t>”</w:t>
      </w:r>
      <w:r w:rsidRPr="00493106">
        <w:rPr>
          <w:rFonts w:ascii="Arial" w:hAnsi="Arial" w:cs="Arial"/>
          <w:bCs/>
          <w:color w:val="000000" w:themeColor="text1"/>
          <w:sz w:val="18"/>
          <w:szCs w:val="18"/>
          <w:lang w:val="ro-RO"/>
        </w:rPr>
        <w:t xml:space="preserve"> sunt singurele modificări ale </w:t>
      </w:r>
      <w:r w:rsidRPr="00493106">
        <w:rPr>
          <w:rFonts w:ascii="Arial" w:hAnsi="Arial" w:cs="Arial"/>
          <w:bCs/>
          <w:i/>
          <w:color w:val="000000" w:themeColor="text1"/>
          <w:sz w:val="18"/>
          <w:szCs w:val="18"/>
          <w:lang w:val="ro-RO"/>
        </w:rPr>
        <w:t>Contractului</w:t>
      </w:r>
      <w:r w:rsidRPr="00493106">
        <w:rPr>
          <w:rFonts w:ascii="Arial" w:hAnsi="Arial" w:cs="Arial"/>
          <w:bCs/>
          <w:color w:val="000000" w:themeColor="text1"/>
          <w:sz w:val="18"/>
          <w:szCs w:val="18"/>
          <w:lang w:val="ro-RO"/>
        </w:rPr>
        <w:t xml:space="preserve"> care pot fi făcute fără organizarea unei noi proceduri de atribuire.</w:t>
      </w:r>
    </w:p>
    <w:p w14:paraId="4C9AB454" w14:textId="77777777" w:rsidR="005E76D1" w:rsidRPr="00493106" w:rsidRDefault="005E76D1" w:rsidP="005E76D1">
      <w:pPr>
        <w:pStyle w:val="DefaultText"/>
        <w:numPr>
          <w:ilvl w:val="0"/>
          <w:numId w:val="13"/>
        </w:numPr>
        <w:rPr>
          <w:rFonts w:ascii="Arial" w:hAnsi="Arial" w:cs="Arial"/>
          <w:bCs/>
          <w:color w:val="000000" w:themeColor="text1"/>
          <w:sz w:val="18"/>
          <w:szCs w:val="18"/>
          <w:lang w:val="ro-RO"/>
        </w:rPr>
      </w:pPr>
      <w:r w:rsidRPr="00493106">
        <w:rPr>
          <w:rFonts w:ascii="Arial" w:hAnsi="Arial" w:cs="Arial"/>
          <w:bCs/>
          <w:color w:val="000000" w:themeColor="text1"/>
          <w:sz w:val="18"/>
          <w:szCs w:val="18"/>
          <w:lang w:val="ro-RO"/>
        </w:rPr>
        <w:t xml:space="preserve">Modificările contractuale, din prezentul </w:t>
      </w:r>
      <w:r w:rsidRPr="00493106">
        <w:rPr>
          <w:rFonts w:ascii="Arial" w:hAnsi="Arial" w:cs="Arial"/>
          <w:bCs/>
          <w:i/>
          <w:color w:val="000000" w:themeColor="text1"/>
          <w:sz w:val="18"/>
          <w:szCs w:val="18"/>
          <w:lang w:val="ro-RO"/>
        </w:rPr>
        <w:t>Contract</w:t>
      </w:r>
      <w:r w:rsidRPr="00493106">
        <w:rPr>
          <w:rFonts w:ascii="Arial" w:hAnsi="Arial" w:cs="Arial"/>
          <w:bCs/>
          <w:color w:val="000000" w:themeColor="text1"/>
          <w:sz w:val="18"/>
          <w:szCs w:val="18"/>
          <w:lang w:val="ro-RO"/>
        </w:rPr>
        <w:t xml:space="preserve">, nu trebuie să afecteze, în nici un caz și în nici un fel, rezultatul procedurii de atribuire, prin anularea sau diminuarea avantajului competitiv pe baza căruia </w:t>
      </w:r>
      <w:r w:rsidRPr="00493106">
        <w:rPr>
          <w:rFonts w:ascii="Arial" w:hAnsi="Arial" w:cs="Arial"/>
          <w:bCs/>
          <w:i/>
          <w:color w:val="000000" w:themeColor="text1"/>
          <w:sz w:val="18"/>
          <w:szCs w:val="18"/>
          <w:lang w:val="ro-RO"/>
        </w:rPr>
        <w:t>Contractantul</w:t>
      </w:r>
      <w:r w:rsidRPr="00493106">
        <w:rPr>
          <w:rFonts w:ascii="Arial" w:hAnsi="Arial" w:cs="Arial"/>
          <w:bCs/>
          <w:color w:val="000000" w:themeColor="text1"/>
          <w:sz w:val="18"/>
          <w:szCs w:val="18"/>
          <w:lang w:val="ro-RO"/>
        </w:rPr>
        <w:t xml:space="preserve"> a fost declarat câștigător în cadrul procedurii de atribuire.</w:t>
      </w:r>
    </w:p>
    <w:p w14:paraId="6604CBA9" w14:textId="77777777" w:rsidR="005E76D1" w:rsidRPr="00493106" w:rsidRDefault="005E76D1" w:rsidP="005E76D1">
      <w:pPr>
        <w:pStyle w:val="DefaultText"/>
        <w:numPr>
          <w:ilvl w:val="0"/>
          <w:numId w:val="13"/>
        </w:numPr>
        <w:rPr>
          <w:rFonts w:ascii="Arial" w:hAnsi="Arial" w:cs="Arial"/>
          <w:bCs/>
          <w:color w:val="000000" w:themeColor="text1"/>
          <w:sz w:val="18"/>
          <w:szCs w:val="18"/>
          <w:lang w:val="ro-RO"/>
        </w:rPr>
      </w:pPr>
      <w:r w:rsidRPr="00493106">
        <w:rPr>
          <w:rFonts w:ascii="Arial" w:hAnsi="Arial" w:cs="Arial"/>
          <w:i/>
          <w:color w:val="000000" w:themeColor="text1"/>
          <w:sz w:val="18"/>
          <w:szCs w:val="18"/>
          <w:lang w:val="ro-RO"/>
        </w:rPr>
        <w:t>Partea</w:t>
      </w:r>
      <w:r w:rsidRPr="00493106">
        <w:rPr>
          <w:rFonts w:ascii="Arial" w:hAnsi="Arial" w:cs="Arial"/>
          <w:color w:val="000000" w:themeColor="text1"/>
          <w:sz w:val="18"/>
          <w:szCs w:val="18"/>
          <w:lang w:val="ro-RO"/>
        </w:rPr>
        <w:t xml:space="preserve"> care propune modificarea </w:t>
      </w:r>
      <w:r w:rsidRPr="00493106">
        <w:rPr>
          <w:rFonts w:ascii="Arial" w:hAnsi="Arial" w:cs="Arial"/>
          <w:i/>
          <w:color w:val="000000" w:themeColor="text1"/>
          <w:sz w:val="18"/>
          <w:szCs w:val="18"/>
          <w:lang w:val="ro-RO"/>
        </w:rPr>
        <w:t>Contractului</w:t>
      </w:r>
      <w:r w:rsidRPr="00493106">
        <w:rPr>
          <w:rFonts w:ascii="Arial" w:hAnsi="Arial" w:cs="Arial"/>
          <w:color w:val="000000" w:themeColor="text1"/>
          <w:sz w:val="18"/>
          <w:szCs w:val="18"/>
          <w:lang w:val="ro-RO"/>
        </w:rPr>
        <w:t xml:space="preserve"> are obligația de a transmite celeilalte </w:t>
      </w:r>
      <w:r w:rsidRPr="00493106">
        <w:rPr>
          <w:rFonts w:ascii="Arial" w:hAnsi="Arial" w:cs="Arial"/>
          <w:i/>
          <w:color w:val="000000" w:themeColor="text1"/>
          <w:sz w:val="18"/>
          <w:szCs w:val="18"/>
          <w:lang w:val="ro-RO"/>
        </w:rPr>
        <w:t>Părți</w:t>
      </w:r>
      <w:r w:rsidRPr="00493106">
        <w:rPr>
          <w:rFonts w:ascii="Arial" w:hAnsi="Arial" w:cs="Arial"/>
          <w:color w:val="000000" w:themeColor="text1"/>
          <w:sz w:val="18"/>
          <w:szCs w:val="18"/>
          <w:lang w:val="ro-RO"/>
        </w:rPr>
        <w:t xml:space="preserve"> propunerea de modificare a </w:t>
      </w:r>
      <w:r w:rsidRPr="00493106">
        <w:rPr>
          <w:rFonts w:ascii="Arial" w:hAnsi="Arial" w:cs="Arial"/>
          <w:i/>
          <w:color w:val="000000" w:themeColor="text1"/>
          <w:sz w:val="18"/>
          <w:szCs w:val="18"/>
          <w:lang w:val="ro-RO"/>
        </w:rPr>
        <w:t>Contractului</w:t>
      </w:r>
      <w:r w:rsidRPr="00493106">
        <w:rPr>
          <w:rFonts w:ascii="Arial" w:hAnsi="Arial" w:cs="Arial"/>
          <w:color w:val="000000" w:themeColor="text1"/>
          <w:sz w:val="18"/>
          <w:szCs w:val="18"/>
          <w:lang w:val="ro-RO"/>
        </w:rPr>
        <w:t xml:space="preserve"> </w:t>
      </w:r>
    </w:p>
    <w:p w14:paraId="610607BB" w14:textId="77777777" w:rsidR="00444662" w:rsidRPr="00493106" w:rsidRDefault="00444662" w:rsidP="00FA6347">
      <w:pPr>
        <w:pStyle w:val="DefaultText"/>
        <w:jc w:val="both"/>
        <w:rPr>
          <w:rFonts w:ascii="Arial" w:hAnsi="Arial" w:cs="Arial"/>
          <w:b/>
          <w:color w:val="000000" w:themeColor="text1"/>
          <w:sz w:val="18"/>
          <w:szCs w:val="18"/>
          <w:lang w:val="it-IT"/>
        </w:rPr>
      </w:pPr>
      <w:r w:rsidRPr="00493106">
        <w:rPr>
          <w:rFonts w:ascii="Arial" w:hAnsi="Arial" w:cs="Arial"/>
          <w:b/>
          <w:color w:val="000000" w:themeColor="text1"/>
          <w:sz w:val="18"/>
          <w:szCs w:val="18"/>
          <w:lang w:val="it-IT"/>
        </w:rPr>
        <w:t>1</w:t>
      </w:r>
      <w:r w:rsidR="000803C3" w:rsidRPr="00493106">
        <w:rPr>
          <w:rFonts w:ascii="Arial" w:hAnsi="Arial" w:cs="Arial"/>
          <w:b/>
          <w:color w:val="000000" w:themeColor="text1"/>
          <w:sz w:val="18"/>
          <w:szCs w:val="18"/>
          <w:lang w:val="it-IT"/>
        </w:rPr>
        <w:t>9</w:t>
      </w:r>
      <w:r w:rsidRPr="00493106">
        <w:rPr>
          <w:rFonts w:ascii="Arial" w:hAnsi="Arial" w:cs="Arial"/>
          <w:b/>
          <w:color w:val="000000" w:themeColor="text1"/>
          <w:sz w:val="18"/>
          <w:szCs w:val="18"/>
          <w:lang w:val="it-IT"/>
        </w:rPr>
        <w:t>. Calitatea produselor</w:t>
      </w:r>
    </w:p>
    <w:p w14:paraId="3F637C02" w14:textId="77777777" w:rsidR="00444662" w:rsidRPr="00493106" w:rsidRDefault="00444662"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1</w:t>
      </w:r>
      <w:r w:rsidR="000803C3" w:rsidRPr="00493106">
        <w:rPr>
          <w:rFonts w:ascii="Arial" w:hAnsi="Arial" w:cs="Arial"/>
          <w:color w:val="000000" w:themeColor="text1"/>
          <w:sz w:val="18"/>
          <w:szCs w:val="18"/>
          <w:lang w:val="it-IT"/>
        </w:rPr>
        <w:t>9</w:t>
      </w:r>
      <w:r w:rsidRPr="00493106">
        <w:rPr>
          <w:rFonts w:ascii="Arial" w:hAnsi="Arial" w:cs="Arial"/>
          <w:color w:val="000000" w:themeColor="text1"/>
          <w:sz w:val="18"/>
          <w:szCs w:val="18"/>
          <w:lang w:val="it-IT"/>
        </w:rPr>
        <w:t>.1 Furnizorul are obligatia de a garanta ca produsele furnizate prin contract sunt conforme cu specificatiile tehnice ofertate.</w:t>
      </w:r>
    </w:p>
    <w:p w14:paraId="669921DB" w14:textId="77777777" w:rsidR="00444662" w:rsidRPr="00493106" w:rsidRDefault="00444662"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1</w:t>
      </w:r>
      <w:r w:rsidR="000803C3" w:rsidRPr="00493106">
        <w:rPr>
          <w:rFonts w:ascii="Arial" w:hAnsi="Arial" w:cs="Arial"/>
          <w:color w:val="000000" w:themeColor="text1"/>
          <w:sz w:val="18"/>
          <w:szCs w:val="18"/>
          <w:lang w:val="it-IT"/>
        </w:rPr>
        <w:t>9</w:t>
      </w:r>
      <w:r w:rsidRPr="00493106">
        <w:rPr>
          <w:rFonts w:ascii="Arial" w:hAnsi="Arial" w:cs="Arial"/>
          <w:color w:val="000000" w:themeColor="text1"/>
          <w:sz w:val="18"/>
          <w:szCs w:val="18"/>
          <w:lang w:val="it-IT"/>
        </w:rPr>
        <w:t xml:space="preserve">.2 Furnizorul are obligatia de a livra produsele </w:t>
      </w:r>
      <w:r w:rsidR="00640D12" w:rsidRPr="00493106">
        <w:rPr>
          <w:rFonts w:ascii="Arial" w:hAnsi="Arial" w:cs="Arial"/>
          <w:color w:val="000000" w:themeColor="text1"/>
          <w:sz w:val="18"/>
          <w:szCs w:val="18"/>
          <w:lang w:val="it-IT"/>
        </w:rPr>
        <w:t>insotite de buletin de analiza si declaratie de conformitate pentru fiecare produs.</w:t>
      </w:r>
    </w:p>
    <w:p w14:paraId="1BB4B331" w14:textId="77777777" w:rsidR="00640D12" w:rsidRPr="00493106" w:rsidRDefault="00640D12"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1</w:t>
      </w:r>
      <w:r w:rsidR="000803C3" w:rsidRPr="00493106">
        <w:rPr>
          <w:rFonts w:ascii="Arial" w:hAnsi="Arial" w:cs="Arial"/>
          <w:color w:val="000000" w:themeColor="text1"/>
          <w:sz w:val="18"/>
          <w:szCs w:val="18"/>
          <w:lang w:val="it-IT"/>
        </w:rPr>
        <w:t>9</w:t>
      </w:r>
      <w:r w:rsidRPr="00493106">
        <w:rPr>
          <w:rFonts w:ascii="Arial" w:hAnsi="Arial" w:cs="Arial"/>
          <w:color w:val="000000" w:themeColor="text1"/>
          <w:sz w:val="18"/>
          <w:szCs w:val="18"/>
          <w:lang w:val="it-IT"/>
        </w:rPr>
        <w:t>.3 Achizitorul are dreptul de a notifica imediat furnizorului, in scris, orice plangere sau reclamatie ce apare in legatura cu calitatea produselor.</w:t>
      </w:r>
    </w:p>
    <w:p w14:paraId="7E4B101A" w14:textId="77777777" w:rsidR="00640D12" w:rsidRPr="00493106" w:rsidRDefault="00640D12"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1</w:t>
      </w:r>
      <w:r w:rsidR="000803C3" w:rsidRPr="00493106">
        <w:rPr>
          <w:rFonts w:ascii="Arial" w:hAnsi="Arial" w:cs="Arial"/>
          <w:color w:val="000000" w:themeColor="text1"/>
          <w:sz w:val="18"/>
          <w:szCs w:val="18"/>
          <w:lang w:val="it-IT"/>
        </w:rPr>
        <w:t>9</w:t>
      </w:r>
      <w:r w:rsidRPr="00493106">
        <w:rPr>
          <w:rFonts w:ascii="Arial" w:hAnsi="Arial" w:cs="Arial"/>
          <w:color w:val="000000" w:themeColor="text1"/>
          <w:sz w:val="18"/>
          <w:szCs w:val="18"/>
          <w:lang w:val="it-IT"/>
        </w:rPr>
        <w:t>.4 La primirea unei astfel de notificari, furnizorul are obligatia de a inlocui produsele in termen de 48 de ore de la primirea notificarii, fara costuri suplimentare pentru achizitor.</w:t>
      </w:r>
    </w:p>
    <w:p w14:paraId="20B5A338" w14:textId="77777777" w:rsidR="00640D12" w:rsidRPr="00493106" w:rsidRDefault="00640D12"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1</w:t>
      </w:r>
      <w:r w:rsidR="000803C3" w:rsidRPr="00493106">
        <w:rPr>
          <w:rFonts w:ascii="Arial" w:hAnsi="Arial" w:cs="Arial"/>
          <w:color w:val="000000" w:themeColor="text1"/>
          <w:sz w:val="18"/>
          <w:szCs w:val="18"/>
          <w:lang w:val="it-IT"/>
        </w:rPr>
        <w:t>9</w:t>
      </w:r>
      <w:r w:rsidRPr="00493106">
        <w:rPr>
          <w:rFonts w:ascii="Arial" w:hAnsi="Arial" w:cs="Arial"/>
          <w:color w:val="000000" w:themeColor="text1"/>
          <w:sz w:val="18"/>
          <w:szCs w:val="18"/>
          <w:lang w:val="it-IT"/>
        </w:rPr>
        <w:t>.5 Daca furnizorul, dupa ce a fost instiintat, nu reuseste sa remedieze defectul in perioada convenita, achizitorul are dreptul de a achizitiona produsele din alta sursa.</w:t>
      </w:r>
    </w:p>
    <w:p w14:paraId="734352DD" w14:textId="77777777" w:rsidR="00640D12" w:rsidRPr="00493106" w:rsidRDefault="000803C3" w:rsidP="00FA6347">
      <w:pPr>
        <w:pStyle w:val="DefaultText"/>
        <w:jc w:val="both"/>
        <w:rPr>
          <w:rFonts w:ascii="Arial" w:hAnsi="Arial" w:cs="Arial"/>
          <w:b/>
          <w:color w:val="000000" w:themeColor="text1"/>
          <w:sz w:val="18"/>
          <w:szCs w:val="18"/>
          <w:lang w:val="it-IT"/>
        </w:rPr>
      </w:pPr>
      <w:r w:rsidRPr="00493106">
        <w:rPr>
          <w:rFonts w:ascii="Arial" w:hAnsi="Arial" w:cs="Arial"/>
          <w:b/>
          <w:color w:val="000000" w:themeColor="text1"/>
          <w:sz w:val="18"/>
          <w:szCs w:val="18"/>
          <w:lang w:val="it-IT"/>
        </w:rPr>
        <w:t>20</w:t>
      </w:r>
      <w:r w:rsidR="00640D12" w:rsidRPr="00493106">
        <w:rPr>
          <w:rFonts w:ascii="Arial" w:hAnsi="Arial" w:cs="Arial"/>
          <w:b/>
          <w:color w:val="000000" w:themeColor="text1"/>
          <w:sz w:val="18"/>
          <w:szCs w:val="18"/>
          <w:lang w:val="it-IT"/>
        </w:rPr>
        <w:t>.Depozitare si transport</w:t>
      </w:r>
    </w:p>
    <w:p w14:paraId="78CED8F9" w14:textId="77777777" w:rsidR="00640D12" w:rsidRPr="00493106" w:rsidRDefault="000803C3"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20</w:t>
      </w:r>
      <w:r w:rsidR="00640D12" w:rsidRPr="00493106">
        <w:rPr>
          <w:rFonts w:ascii="Arial" w:hAnsi="Arial" w:cs="Arial"/>
          <w:color w:val="000000" w:themeColor="text1"/>
          <w:sz w:val="18"/>
          <w:szCs w:val="18"/>
          <w:lang w:val="it-IT"/>
        </w:rPr>
        <w:t>.1 Furnizorul are obligatia de a asigura si de a plati transportul incarcaturii pana la destinatia precizata in comanda.</w:t>
      </w:r>
    </w:p>
    <w:p w14:paraId="3266CFDB" w14:textId="77777777" w:rsidR="000803C3" w:rsidRPr="00493106" w:rsidRDefault="000803C3"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20</w:t>
      </w:r>
      <w:r w:rsidR="00640D12" w:rsidRPr="00493106">
        <w:rPr>
          <w:rFonts w:ascii="Arial" w:hAnsi="Arial" w:cs="Arial"/>
          <w:color w:val="000000" w:themeColor="text1"/>
          <w:sz w:val="18"/>
          <w:szCs w:val="18"/>
          <w:lang w:val="it-IT"/>
        </w:rPr>
        <w:t xml:space="preserve">.2 Transportul se va face cu mijloace de transport care sa asigure livrarea in bune conditii a produselor </w:t>
      </w:r>
    </w:p>
    <w:p w14:paraId="2D40C0BA" w14:textId="77777777" w:rsidR="00734CC0" w:rsidRPr="00493106" w:rsidRDefault="00734CC0" w:rsidP="00FA6347">
      <w:pPr>
        <w:pStyle w:val="DefaultText"/>
        <w:jc w:val="both"/>
        <w:rPr>
          <w:rFonts w:ascii="Arial" w:hAnsi="Arial" w:cs="Arial"/>
          <w:b/>
          <w:color w:val="000000" w:themeColor="text1"/>
          <w:sz w:val="18"/>
          <w:szCs w:val="18"/>
          <w:lang w:val="it-IT"/>
        </w:rPr>
      </w:pPr>
      <w:r w:rsidRPr="00493106">
        <w:rPr>
          <w:rFonts w:ascii="Arial" w:hAnsi="Arial" w:cs="Arial"/>
          <w:b/>
          <w:color w:val="000000" w:themeColor="text1"/>
          <w:sz w:val="18"/>
          <w:szCs w:val="18"/>
          <w:lang w:val="it-IT"/>
        </w:rPr>
        <w:t>21.</w:t>
      </w:r>
      <w:r w:rsidR="00D4224C" w:rsidRPr="00493106">
        <w:rPr>
          <w:rFonts w:ascii="Arial" w:hAnsi="Arial" w:cs="Arial"/>
          <w:b/>
          <w:color w:val="000000" w:themeColor="text1"/>
          <w:sz w:val="18"/>
          <w:szCs w:val="18"/>
          <w:lang w:val="it-IT"/>
        </w:rPr>
        <w:t>Riscuri</w:t>
      </w:r>
    </w:p>
    <w:p w14:paraId="282E73F1" w14:textId="77777777" w:rsidR="00D118DB" w:rsidRPr="00C5437C" w:rsidRDefault="00D118DB" w:rsidP="00D118DB">
      <w:pPr>
        <w:pStyle w:val="DefaultText"/>
        <w:numPr>
          <w:ilvl w:val="0"/>
          <w:numId w:val="15"/>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Riscurile aferente implementarii contractului ce cad in responsabilitatea partilor</w:t>
      </w:r>
    </w:p>
    <w:p w14:paraId="1922AC43" w14:textId="77777777" w:rsidR="00D118DB" w:rsidRPr="00C5437C" w:rsidRDefault="00D118DB" w:rsidP="00D118DB">
      <w:pPr>
        <w:pStyle w:val="DefaultText"/>
        <w:rPr>
          <w:rFonts w:ascii="Arial" w:hAnsi="Arial" w:cs="Arial"/>
          <w:color w:val="000000" w:themeColor="text1"/>
          <w:sz w:val="18"/>
          <w:szCs w:val="18"/>
          <w:lang w:val="it-IT"/>
        </w:rPr>
      </w:pPr>
    </w:p>
    <w:p w14:paraId="6237334C" w14:textId="77777777" w:rsidR="00D118DB" w:rsidRPr="00C5437C" w:rsidRDefault="00D118DB" w:rsidP="00D118DB">
      <w:pPr>
        <w:pStyle w:val="DefaultText"/>
        <w:rPr>
          <w:rFonts w:ascii="Arial" w:hAnsi="Arial" w:cs="Arial"/>
          <w:color w:val="000000" w:themeColor="text1"/>
          <w:sz w:val="18"/>
          <w:szCs w:val="18"/>
          <w:lang w:val="it-IT"/>
        </w:rPr>
      </w:pPr>
      <w:r w:rsidRPr="00C5437C">
        <w:rPr>
          <w:rFonts w:ascii="Arial" w:hAnsi="Arial" w:cs="Arial"/>
          <w:color w:val="000000" w:themeColor="text1"/>
          <w:sz w:val="18"/>
          <w:szCs w:val="18"/>
          <w:lang w:val="it-IT"/>
        </w:rPr>
        <w:t>In etapa de implementare a acordului cadru / contractului subsecvent trebuie se va verifica, atat de achizitor, cat si de furnizor, daca persoanele fizice sau juridice implicate in procesul de verificare/evaluare a ofertelor s-au angajat la firma castigatoare, pe parcursul unei perioade de cel putin 12 luni de la semnarea contractului.</w:t>
      </w:r>
    </w:p>
    <w:p w14:paraId="7AB7C3D9" w14:textId="77777777" w:rsidR="00D118DB" w:rsidRPr="00C5437C" w:rsidRDefault="00D118DB" w:rsidP="00D118DB">
      <w:pPr>
        <w:pStyle w:val="DefaultText"/>
        <w:rPr>
          <w:rFonts w:ascii="Arial" w:hAnsi="Arial" w:cs="Arial"/>
          <w:color w:val="000000" w:themeColor="text1"/>
          <w:sz w:val="18"/>
          <w:szCs w:val="18"/>
          <w:lang w:val="it-IT"/>
        </w:rPr>
      </w:pPr>
      <w:r w:rsidRPr="00C5437C">
        <w:rPr>
          <w:rFonts w:ascii="Arial" w:hAnsi="Arial" w:cs="Arial"/>
          <w:color w:val="000000" w:themeColor="text1"/>
          <w:sz w:val="18"/>
          <w:szCs w:val="18"/>
          <w:lang w:val="it-IT"/>
        </w:rPr>
        <w:t>Responsabilitatea promitentului achizitor / achizitorului – masuri de gestionare a riscului:</w:t>
      </w:r>
    </w:p>
    <w:p w14:paraId="76E1427B" w14:textId="77777777" w:rsidR="00D118DB" w:rsidRPr="00C5437C" w:rsidRDefault="00D118DB" w:rsidP="00D118DB">
      <w:pPr>
        <w:pStyle w:val="DefaultText"/>
        <w:numPr>
          <w:ilvl w:val="0"/>
          <w:numId w:val="16"/>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Are obligatia de a achita contravaloarea produselor achizitionate in cuantumul, termenul, conditiile stipulate prin contractele subsecvente si in oferta promitentului furnizor.</w:t>
      </w:r>
    </w:p>
    <w:p w14:paraId="3AC06331" w14:textId="77777777" w:rsidR="00D118DB" w:rsidRPr="00C5437C" w:rsidRDefault="00D118DB" w:rsidP="00D118DB">
      <w:pPr>
        <w:pStyle w:val="DefaultText"/>
        <w:numPr>
          <w:ilvl w:val="0"/>
          <w:numId w:val="16"/>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Se va preocupa in mod continuu pentru asigurarea de lichiditati la nivelul organizatiei pentru eliminarea riscului de neplata</w:t>
      </w:r>
    </w:p>
    <w:p w14:paraId="01AA280B" w14:textId="77777777" w:rsidR="00D118DB" w:rsidRPr="00163FCA" w:rsidRDefault="00D118DB" w:rsidP="00D118DB">
      <w:pPr>
        <w:pStyle w:val="DefaultText"/>
        <w:numPr>
          <w:ilvl w:val="0"/>
          <w:numId w:val="16"/>
        </w:numPr>
        <w:rPr>
          <w:rFonts w:ascii="Arial" w:hAnsi="Arial" w:cs="Arial"/>
          <w:color w:val="000000" w:themeColor="text1"/>
          <w:sz w:val="18"/>
          <w:szCs w:val="18"/>
          <w:lang w:val="pt-BR"/>
        </w:rPr>
      </w:pPr>
      <w:r w:rsidRPr="00163FCA">
        <w:rPr>
          <w:rFonts w:ascii="Arial" w:hAnsi="Arial" w:cs="Arial"/>
          <w:color w:val="000000" w:themeColor="text1"/>
          <w:sz w:val="18"/>
          <w:szCs w:val="18"/>
          <w:lang w:val="pt-BR"/>
        </w:rPr>
        <w:t>Sa realizeze receptia produselor achizitionate, intocmind procese verbale de receptie.</w:t>
      </w:r>
    </w:p>
    <w:p w14:paraId="77CEEE48" w14:textId="77777777" w:rsidR="00D118DB" w:rsidRPr="00163FCA" w:rsidRDefault="00D118DB" w:rsidP="00D118DB">
      <w:pPr>
        <w:pStyle w:val="DefaultText"/>
        <w:numPr>
          <w:ilvl w:val="0"/>
          <w:numId w:val="16"/>
        </w:numPr>
        <w:rPr>
          <w:rFonts w:ascii="Arial" w:hAnsi="Arial" w:cs="Arial"/>
          <w:color w:val="000000" w:themeColor="text1"/>
          <w:sz w:val="18"/>
          <w:szCs w:val="18"/>
          <w:lang w:val="pt-BR"/>
        </w:rPr>
      </w:pPr>
      <w:r w:rsidRPr="00163FCA">
        <w:rPr>
          <w:rFonts w:ascii="Arial" w:hAnsi="Arial" w:cs="Arial"/>
          <w:color w:val="000000" w:themeColor="text1"/>
          <w:sz w:val="18"/>
          <w:szCs w:val="18"/>
          <w:lang w:val="pt-BR"/>
        </w:rPr>
        <w:lastRenderedPageBreak/>
        <w:t>Se va numi comisia de receptie a produselor si se va verifica permanent intocmirea conforma a proceselor verbale de receptie.</w:t>
      </w:r>
    </w:p>
    <w:p w14:paraId="58983A84" w14:textId="77777777" w:rsidR="00D118DB" w:rsidRPr="00163FCA" w:rsidRDefault="00D118DB" w:rsidP="00D118DB">
      <w:pPr>
        <w:pStyle w:val="DefaultText"/>
        <w:rPr>
          <w:rFonts w:ascii="Arial" w:hAnsi="Arial" w:cs="Arial"/>
          <w:color w:val="000000" w:themeColor="text1"/>
          <w:sz w:val="18"/>
          <w:szCs w:val="18"/>
          <w:lang w:val="pt-BR"/>
        </w:rPr>
      </w:pPr>
    </w:p>
    <w:p w14:paraId="6309B0CB" w14:textId="77777777" w:rsidR="00D118DB" w:rsidRPr="00C5437C" w:rsidRDefault="00D118DB" w:rsidP="00D118DB">
      <w:pPr>
        <w:pStyle w:val="DefaultText"/>
        <w:rPr>
          <w:rFonts w:ascii="Arial" w:hAnsi="Arial" w:cs="Arial"/>
          <w:color w:val="000000" w:themeColor="text1"/>
          <w:sz w:val="18"/>
          <w:szCs w:val="18"/>
          <w:lang w:val="it-IT"/>
        </w:rPr>
      </w:pPr>
      <w:r w:rsidRPr="00C5437C">
        <w:rPr>
          <w:rFonts w:ascii="Arial" w:hAnsi="Arial" w:cs="Arial"/>
          <w:color w:val="000000" w:themeColor="text1"/>
          <w:sz w:val="18"/>
          <w:szCs w:val="18"/>
          <w:lang w:val="it-IT"/>
        </w:rPr>
        <w:t>Responsabilitatea promitentului furnizor / furnizorului – masuri de gestionare a riscului:</w:t>
      </w:r>
    </w:p>
    <w:p w14:paraId="05D04998" w14:textId="77777777" w:rsidR="00D118DB" w:rsidRPr="00C5437C" w:rsidRDefault="00D118DB" w:rsidP="00D118DB">
      <w:pPr>
        <w:pStyle w:val="DefaultText"/>
        <w:numPr>
          <w:ilvl w:val="0"/>
          <w:numId w:val="16"/>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 xml:space="preserve">Sa asigure livrarea produselor conform specificatiilor din Acord Cadru/Contract/Oferta in conditiile din documentatia de atribuire </w:t>
      </w:r>
    </w:p>
    <w:p w14:paraId="22A40AA3" w14:textId="77777777" w:rsidR="00D118DB" w:rsidRPr="00C5437C" w:rsidRDefault="00D118DB" w:rsidP="00D118DB">
      <w:pPr>
        <w:pStyle w:val="DefaultText"/>
        <w:numPr>
          <w:ilvl w:val="0"/>
          <w:numId w:val="16"/>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Promitentul Furnizor trebuie sa isi asigure stocurile necesare pentru a putea livra produsele conforme calitativ (conform cerintelor Caietului de sarcini) la momentul si la preturile stabilite in documentatia de atribuire.</w:t>
      </w:r>
    </w:p>
    <w:p w14:paraId="0A38CE75" w14:textId="77777777" w:rsidR="00D118DB" w:rsidRPr="00C5437C" w:rsidRDefault="00D118DB" w:rsidP="00D118DB">
      <w:pPr>
        <w:pStyle w:val="DefaultText"/>
        <w:numPr>
          <w:ilvl w:val="0"/>
          <w:numId w:val="16"/>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Sa transmita promitentului achizitor pana la momentul semnarii Acordului Cadru lista cu persoanele responsabile pentru urmarirea si indeplinirea acordului cadru si a contractelor subsecvente. Se va intocmi in termen de catre promitentul furnizor  aceasta lista care va fi anexa la Acordul Cadru.</w:t>
      </w:r>
    </w:p>
    <w:p w14:paraId="40551DAB" w14:textId="77777777" w:rsidR="00D118DB" w:rsidRPr="00C5437C" w:rsidRDefault="00D118DB" w:rsidP="00D118DB">
      <w:pPr>
        <w:pStyle w:val="DefaultText"/>
        <w:numPr>
          <w:ilvl w:val="0"/>
          <w:numId w:val="16"/>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Promitentul furnizor are obligatia adaptarii la modificarile legislative care reglementeaza calitatea produselor livrate conform Acordului Cadru</w:t>
      </w:r>
    </w:p>
    <w:p w14:paraId="1C6007AF" w14:textId="77777777" w:rsidR="00D118DB" w:rsidRPr="00C5437C" w:rsidRDefault="00D118DB" w:rsidP="00D118DB">
      <w:pPr>
        <w:pStyle w:val="DefaultText"/>
        <w:numPr>
          <w:ilvl w:val="0"/>
          <w:numId w:val="16"/>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Promitentul furnizor are obligatia constituirii, in valoarea si termenul legal prevazut de acordul cadru si contractele subsecvente,a garantiei de buna executie</w:t>
      </w:r>
    </w:p>
    <w:p w14:paraId="2B1380E5" w14:textId="77777777" w:rsidR="00D118DB" w:rsidRPr="00C5437C" w:rsidRDefault="00D118DB" w:rsidP="00D118DB">
      <w:pPr>
        <w:pStyle w:val="DefaultText"/>
        <w:numPr>
          <w:ilvl w:val="0"/>
          <w:numId w:val="16"/>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Promitentul furnizor are obligatia notificarii in termenl legal si conform Acordului cadru a cazului in care s-a deschis procedura de insolventa</w:t>
      </w:r>
    </w:p>
    <w:p w14:paraId="26448D23" w14:textId="77777777" w:rsidR="00D118DB" w:rsidRPr="00C5437C" w:rsidRDefault="00D118DB" w:rsidP="00D118DB">
      <w:pPr>
        <w:pStyle w:val="DefaultText"/>
        <w:numPr>
          <w:ilvl w:val="0"/>
          <w:numId w:val="16"/>
        </w:numPr>
        <w:rPr>
          <w:rFonts w:ascii="Arial" w:hAnsi="Arial" w:cs="Arial"/>
          <w:color w:val="000000" w:themeColor="text1"/>
          <w:sz w:val="18"/>
          <w:szCs w:val="18"/>
          <w:lang w:val="it-IT"/>
        </w:rPr>
      </w:pPr>
      <w:r w:rsidRPr="00C5437C">
        <w:rPr>
          <w:rFonts w:ascii="Arial" w:hAnsi="Arial" w:cs="Arial"/>
          <w:color w:val="000000" w:themeColor="text1"/>
          <w:sz w:val="18"/>
          <w:szCs w:val="18"/>
          <w:lang w:val="it-IT"/>
        </w:rPr>
        <w:t>Promitentul furnizor are obligatia predarii la livrarea produselor a documentelor de livrare conforme conform acordului cadru si a contractelor subsecvente, inclusiv certificate de calitate/valabilitate/analiza</w:t>
      </w:r>
    </w:p>
    <w:p w14:paraId="2EE7372E" w14:textId="77777777" w:rsidR="00FA6347" w:rsidRPr="00493106" w:rsidRDefault="00734CC0" w:rsidP="00FA6347">
      <w:pPr>
        <w:pStyle w:val="DefaultText"/>
        <w:jc w:val="both"/>
        <w:rPr>
          <w:rFonts w:ascii="Arial" w:hAnsi="Arial" w:cs="Arial"/>
          <w:b/>
          <w:i/>
          <w:color w:val="000000" w:themeColor="text1"/>
          <w:sz w:val="18"/>
          <w:szCs w:val="18"/>
          <w:lang w:val="it-IT"/>
        </w:rPr>
      </w:pPr>
      <w:r w:rsidRPr="00493106">
        <w:rPr>
          <w:rFonts w:ascii="Arial" w:hAnsi="Arial" w:cs="Arial"/>
          <w:b/>
          <w:i/>
          <w:color w:val="000000" w:themeColor="text1"/>
          <w:sz w:val="18"/>
          <w:szCs w:val="18"/>
          <w:lang w:val="it-IT"/>
        </w:rPr>
        <w:t>22</w:t>
      </w:r>
      <w:r w:rsidR="00FA6347" w:rsidRPr="00493106">
        <w:rPr>
          <w:rFonts w:ascii="Arial" w:hAnsi="Arial" w:cs="Arial"/>
          <w:b/>
          <w:i/>
          <w:color w:val="000000" w:themeColor="text1"/>
          <w:sz w:val="18"/>
          <w:szCs w:val="18"/>
          <w:lang w:val="it-IT"/>
        </w:rPr>
        <w:t xml:space="preserve"> Întârzieri în îndeplinirea contractului</w:t>
      </w:r>
    </w:p>
    <w:p w14:paraId="773CB3C7" w14:textId="77777777" w:rsidR="00FA6347" w:rsidRPr="00493106" w:rsidRDefault="009329A9"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2</w:t>
      </w:r>
      <w:r w:rsidR="00734CC0" w:rsidRPr="00493106">
        <w:rPr>
          <w:rFonts w:ascii="Arial" w:hAnsi="Arial" w:cs="Arial"/>
          <w:color w:val="000000" w:themeColor="text1"/>
          <w:sz w:val="18"/>
          <w:szCs w:val="18"/>
          <w:lang w:val="it-IT"/>
        </w:rPr>
        <w:t>2</w:t>
      </w:r>
      <w:r w:rsidR="00FA6347" w:rsidRPr="00493106">
        <w:rPr>
          <w:rFonts w:ascii="Arial" w:hAnsi="Arial" w:cs="Arial"/>
          <w:color w:val="000000" w:themeColor="text1"/>
          <w:sz w:val="18"/>
          <w:szCs w:val="18"/>
          <w:lang w:val="it-IT"/>
        </w:rPr>
        <w:t>.1 - Furnizorul are obligaţia de a îndeplini</w:t>
      </w:r>
      <w:r w:rsidR="00FA6347" w:rsidRPr="00493106">
        <w:rPr>
          <w:rFonts w:ascii="Arial" w:hAnsi="Arial" w:cs="Arial"/>
          <w:b/>
          <w:color w:val="000000" w:themeColor="text1"/>
          <w:sz w:val="18"/>
          <w:szCs w:val="18"/>
          <w:lang w:val="it-IT"/>
        </w:rPr>
        <w:t xml:space="preserve"> </w:t>
      </w:r>
      <w:r w:rsidR="00FA6347" w:rsidRPr="00493106">
        <w:rPr>
          <w:rFonts w:ascii="Arial" w:hAnsi="Arial" w:cs="Arial"/>
          <w:color w:val="000000" w:themeColor="text1"/>
          <w:sz w:val="18"/>
          <w:szCs w:val="18"/>
          <w:lang w:val="it-IT"/>
        </w:rPr>
        <w:t>contractul de furnizare în perioada/perioadele înscrise în graficul de livrare.</w:t>
      </w:r>
    </w:p>
    <w:p w14:paraId="6EC9D1DA" w14:textId="77777777" w:rsidR="00FA6347" w:rsidRPr="00493106" w:rsidRDefault="009329A9" w:rsidP="00FA6347">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2</w:t>
      </w:r>
      <w:r w:rsidR="00734CC0" w:rsidRPr="00493106">
        <w:rPr>
          <w:rFonts w:ascii="Arial" w:hAnsi="Arial" w:cs="Arial"/>
          <w:color w:val="000000" w:themeColor="text1"/>
          <w:sz w:val="18"/>
          <w:szCs w:val="18"/>
          <w:lang w:val="it-IT"/>
        </w:rPr>
        <w:t>2</w:t>
      </w:r>
      <w:r w:rsidR="00FA6347" w:rsidRPr="00493106">
        <w:rPr>
          <w:rFonts w:ascii="Arial" w:hAnsi="Arial" w:cs="Arial"/>
          <w:color w:val="000000" w:themeColor="text1"/>
          <w:sz w:val="18"/>
          <w:szCs w:val="18"/>
          <w:lang w:val="it-IT"/>
        </w:rPr>
        <w:t>.2 - Dacă pe parcursul îndeplinirii contractului furnizorul nu respectă graficul de livrare sau de prestare a serviciilor, atunci acesta are obligaţia de a notifica achizitorul în timp util; modificarea datei/perioadelor de furnizare asumate în graficul de livrare se va face cu acordul părţilor, prin act adiţional.</w:t>
      </w:r>
    </w:p>
    <w:p w14:paraId="4F847C13" w14:textId="77777777" w:rsidR="00A4519B" w:rsidRPr="00163FCA" w:rsidRDefault="009329A9" w:rsidP="00A4519B">
      <w:pPr>
        <w:pStyle w:val="DefaultText"/>
        <w:jc w:val="both"/>
        <w:rPr>
          <w:rFonts w:ascii="Arial" w:hAnsi="Arial" w:cs="Arial"/>
          <w:bCs/>
          <w:color w:val="000000" w:themeColor="text1"/>
          <w:sz w:val="18"/>
          <w:szCs w:val="18"/>
          <w:lang w:val="it-IT"/>
        </w:rPr>
      </w:pPr>
      <w:r w:rsidRPr="00493106">
        <w:rPr>
          <w:rFonts w:ascii="Arial" w:hAnsi="Arial" w:cs="Arial"/>
          <w:color w:val="000000" w:themeColor="text1"/>
          <w:sz w:val="18"/>
          <w:szCs w:val="18"/>
          <w:lang w:val="it-IT"/>
        </w:rPr>
        <w:t>2</w:t>
      </w:r>
      <w:r w:rsidR="00734CC0" w:rsidRPr="00493106">
        <w:rPr>
          <w:rFonts w:ascii="Arial" w:hAnsi="Arial" w:cs="Arial"/>
          <w:color w:val="000000" w:themeColor="text1"/>
          <w:sz w:val="18"/>
          <w:szCs w:val="18"/>
          <w:lang w:val="it-IT"/>
        </w:rPr>
        <w:t>2</w:t>
      </w:r>
      <w:r w:rsidR="00FA6347" w:rsidRPr="00493106">
        <w:rPr>
          <w:rFonts w:ascii="Arial" w:hAnsi="Arial" w:cs="Arial"/>
          <w:color w:val="000000" w:themeColor="text1"/>
          <w:sz w:val="18"/>
          <w:szCs w:val="18"/>
          <w:lang w:val="it-IT"/>
        </w:rPr>
        <w:t>.3 -</w:t>
      </w:r>
      <w:r w:rsidR="00A4519B" w:rsidRPr="00163FCA">
        <w:rPr>
          <w:rFonts w:ascii="Arial" w:hAnsi="Arial" w:cs="Arial"/>
          <w:bCs/>
          <w:color w:val="000000" w:themeColor="text1"/>
          <w:sz w:val="18"/>
          <w:szCs w:val="18"/>
          <w:lang w:val="it-IT"/>
        </w:rPr>
        <w:t>In afara cazului in care achizitorul este de acord cu o prelungire a termenului de livrare, orice intarziere in indeplinirea contractului, din vina exclusiva a furnizorului, da dreptul achizitorului de a solicita penalitati furnizorului</w:t>
      </w:r>
    </w:p>
    <w:p w14:paraId="2898C3B0" w14:textId="77777777" w:rsidR="003057EB" w:rsidRPr="00493106" w:rsidRDefault="009329A9" w:rsidP="00A4519B">
      <w:pPr>
        <w:pStyle w:val="DefaultText"/>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2</w:t>
      </w:r>
      <w:r w:rsidR="00734CC0" w:rsidRPr="00493106">
        <w:rPr>
          <w:rFonts w:ascii="Arial" w:hAnsi="Arial" w:cs="Arial"/>
          <w:b/>
          <w:color w:val="000000" w:themeColor="text1"/>
          <w:sz w:val="18"/>
          <w:szCs w:val="18"/>
          <w:lang w:val="ro-RO"/>
        </w:rPr>
        <w:t>3</w:t>
      </w:r>
      <w:r w:rsidR="003057EB" w:rsidRPr="00493106">
        <w:rPr>
          <w:rFonts w:ascii="Arial" w:hAnsi="Arial" w:cs="Arial"/>
          <w:b/>
          <w:color w:val="000000" w:themeColor="text1"/>
          <w:sz w:val="18"/>
          <w:szCs w:val="18"/>
          <w:lang w:val="ro-RO"/>
        </w:rPr>
        <w:t>. Incetarea contractului</w:t>
      </w:r>
    </w:p>
    <w:p w14:paraId="0798082A" w14:textId="77777777" w:rsidR="00D75E78" w:rsidRPr="00493106" w:rsidRDefault="009329A9" w:rsidP="00D75E78">
      <w:pPr>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2</w:t>
      </w:r>
      <w:r w:rsidR="00734CC0" w:rsidRPr="00493106">
        <w:rPr>
          <w:rFonts w:ascii="Arial" w:hAnsi="Arial" w:cs="Arial"/>
          <w:color w:val="000000" w:themeColor="text1"/>
          <w:sz w:val="18"/>
          <w:szCs w:val="18"/>
          <w:lang w:val="ro-RO"/>
        </w:rPr>
        <w:t>3</w:t>
      </w:r>
      <w:r w:rsidR="00D75E78" w:rsidRPr="00493106">
        <w:rPr>
          <w:rFonts w:ascii="Arial" w:hAnsi="Arial" w:cs="Arial"/>
          <w:color w:val="000000" w:themeColor="text1"/>
          <w:sz w:val="18"/>
          <w:szCs w:val="18"/>
          <w:lang w:val="ro-RO"/>
        </w:rPr>
        <w:t>.1 - Prezentul contract inceteaza de plin drept, fara  a mai fi necesara interventia unui/unei tribunal arbitral/instante judecatoresti, in cazul in care una dintre parti:</w:t>
      </w:r>
    </w:p>
    <w:p w14:paraId="6E7DE2D6" w14:textId="77777777" w:rsidR="00D75E78" w:rsidRPr="00186AFA" w:rsidRDefault="00D75E78" w:rsidP="00D75E78">
      <w:pPr>
        <w:pStyle w:val="DefaultText"/>
        <w:jc w:val="both"/>
        <w:rPr>
          <w:rFonts w:ascii="Arial" w:hAnsi="Arial" w:cs="Arial"/>
          <w:sz w:val="18"/>
          <w:szCs w:val="18"/>
          <w:lang w:val="it-IT"/>
        </w:rPr>
      </w:pPr>
      <w:r w:rsidRPr="00186AFA">
        <w:rPr>
          <w:rFonts w:ascii="Arial" w:hAnsi="Arial" w:cs="Arial"/>
          <w:sz w:val="18"/>
          <w:szCs w:val="18"/>
          <w:lang w:val="it-IT"/>
        </w:rPr>
        <w:t>- in cazul in care una dintre parti nu isi executa sau executa necorespunzator obligatiile enumerate la pct. 4 din prezentul contract, in termen de 5 zile de la data primirii notificarii prin care i s-a adus la cunostinta ca nu si-a executat ori isi executa in mod necorespunzator oricare dintre obligatiile ce-i revin;</w:t>
      </w:r>
    </w:p>
    <w:p w14:paraId="6E7412B1" w14:textId="77777777" w:rsidR="00D75E78" w:rsidRPr="00493106" w:rsidRDefault="00D75E78" w:rsidP="00D75E78">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 in cazul in care una dintre parti este declarata in stare de incapacitate de plati sau a fost declansata procedura de lichidare (faliment) inainte de inceperea executarii prezentului contract;</w:t>
      </w:r>
    </w:p>
    <w:p w14:paraId="75FE0051" w14:textId="77777777" w:rsidR="00D75E78" w:rsidRPr="00493106" w:rsidRDefault="00D75E78" w:rsidP="00D75E78">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 in situatia in care fondurile alocate sunt redistribuite pentru incheierea de contracte de achizitie/acorduri cadru pentru proceduri de achizitii publice centralizate realizate de catre Ministerul Sanatatii, conform OUG 71/2012 si a normelor de aplicare ale acesteia.</w:t>
      </w:r>
    </w:p>
    <w:p w14:paraId="2C5F128C" w14:textId="77777777" w:rsidR="00D75E78" w:rsidRPr="00493106" w:rsidRDefault="00D75E78" w:rsidP="00D75E78">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 in situatia in care pe perioada de derulare a contractului subsecvent intervine o reglementare legislativa privind modificarile preturilor medicamentelor prin Ordin al Ministrului Sanatatii pentru aprobarea preţurilor de decontare la medicamentele de uz uman autorizate de punere pe piaţă în România aplicabil, se r</w:t>
      </w:r>
      <w:r w:rsidR="004D72D6" w:rsidRPr="00493106">
        <w:rPr>
          <w:rFonts w:ascii="Arial" w:hAnsi="Arial" w:cs="Arial"/>
          <w:color w:val="000000" w:themeColor="text1"/>
          <w:sz w:val="18"/>
          <w:szCs w:val="18"/>
          <w:lang w:val="it-IT"/>
        </w:rPr>
        <w:t>eziliaza cantitatea necomandata, urmand a se incheia un nou contract cu pretul ajustat pentru diferenta de cantitate ramasa necomandata.</w:t>
      </w:r>
    </w:p>
    <w:p w14:paraId="565746B8" w14:textId="77777777" w:rsidR="00D75E78" w:rsidRPr="00493106" w:rsidRDefault="00D75E78" w:rsidP="00D75E78">
      <w:pPr>
        <w:pStyle w:val="DefaultText"/>
        <w:jc w:val="both"/>
        <w:rPr>
          <w:rFonts w:ascii="Arial" w:hAnsi="Arial" w:cs="Arial"/>
          <w:color w:val="000000" w:themeColor="text1"/>
          <w:sz w:val="18"/>
          <w:szCs w:val="18"/>
          <w:lang w:val="it-IT"/>
        </w:rPr>
      </w:pPr>
      <w:r w:rsidRPr="00493106">
        <w:rPr>
          <w:rFonts w:ascii="Arial" w:hAnsi="Arial" w:cs="Arial"/>
          <w:color w:val="000000" w:themeColor="text1"/>
          <w:sz w:val="18"/>
          <w:szCs w:val="18"/>
          <w:lang w:val="it-IT"/>
        </w:rPr>
        <w:t>- la incheierea duratei contractului conform punctului 5 din prezentul contract.</w:t>
      </w:r>
    </w:p>
    <w:p w14:paraId="6D40F415" w14:textId="77777777" w:rsidR="00D75E78" w:rsidRPr="00493106" w:rsidRDefault="00D75E78" w:rsidP="00D75E78">
      <w:pPr>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 xml:space="preserve"> </w:t>
      </w:r>
      <w:r w:rsidR="009329A9" w:rsidRPr="00493106">
        <w:rPr>
          <w:rFonts w:ascii="Arial" w:hAnsi="Arial" w:cs="Arial"/>
          <w:color w:val="000000" w:themeColor="text1"/>
          <w:sz w:val="18"/>
          <w:szCs w:val="18"/>
          <w:lang w:val="ro-RO"/>
        </w:rPr>
        <w:t>2</w:t>
      </w:r>
      <w:r w:rsidR="00734CC0" w:rsidRPr="00493106">
        <w:rPr>
          <w:rFonts w:ascii="Arial" w:hAnsi="Arial" w:cs="Arial"/>
          <w:color w:val="000000" w:themeColor="text1"/>
          <w:sz w:val="18"/>
          <w:szCs w:val="18"/>
          <w:lang w:val="ro-RO"/>
        </w:rPr>
        <w:t>3</w:t>
      </w:r>
      <w:r w:rsidRPr="00493106">
        <w:rPr>
          <w:rFonts w:ascii="Arial" w:hAnsi="Arial" w:cs="Arial"/>
          <w:color w:val="000000" w:themeColor="text1"/>
          <w:sz w:val="18"/>
          <w:szCs w:val="18"/>
          <w:lang w:val="ro-RO"/>
        </w:rPr>
        <w:t>.2. Partea care invoca o cauza de incetare a prevederilor prezentului contract o va notifica celeilalte parti, cu cel putin 5 zile inainte de data la care incetarea urmeaza sa-si produca efectele.</w:t>
      </w:r>
    </w:p>
    <w:p w14:paraId="6FE0B167" w14:textId="77777777" w:rsidR="00D75E78" w:rsidRPr="00493106" w:rsidRDefault="009329A9" w:rsidP="00D75E78">
      <w:pPr>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2</w:t>
      </w:r>
      <w:r w:rsidR="00734CC0" w:rsidRPr="00493106">
        <w:rPr>
          <w:rFonts w:ascii="Arial" w:hAnsi="Arial" w:cs="Arial"/>
          <w:color w:val="000000" w:themeColor="text1"/>
          <w:sz w:val="18"/>
          <w:szCs w:val="18"/>
          <w:lang w:val="ro-RO"/>
        </w:rPr>
        <w:t>3</w:t>
      </w:r>
      <w:r w:rsidR="00D75E78" w:rsidRPr="00493106">
        <w:rPr>
          <w:rFonts w:ascii="Arial" w:hAnsi="Arial" w:cs="Arial"/>
          <w:color w:val="000000" w:themeColor="text1"/>
          <w:sz w:val="18"/>
          <w:szCs w:val="18"/>
          <w:lang w:val="ro-RO"/>
        </w:rPr>
        <w:t>.3. Rezilierea prezentului contract nu va avea nici un efect asupra obligatiilor deja scadente intre partile contractante.</w:t>
      </w:r>
    </w:p>
    <w:p w14:paraId="1A02AC4A" w14:textId="77777777" w:rsidR="00D75E78" w:rsidRPr="00493106" w:rsidRDefault="00D75E78" w:rsidP="00D75E78">
      <w:pPr>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 xml:space="preserve"> </w:t>
      </w:r>
      <w:r w:rsidR="009329A9" w:rsidRPr="00493106">
        <w:rPr>
          <w:rFonts w:ascii="Arial" w:hAnsi="Arial" w:cs="Arial"/>
          <w:color w:val="000000" w:themeColor="text1"/>
          <w:sz w:val="18"/>
          <w:szCs w:val="18"/>
          <w:lang w:val="ro-RO"/>
        </w:rPr>
        <w:t>2</w:t>
      </w:r>
      <w:r w:rsidR="00734CC0" w:rsidRPr="00493106">
        <w:rPr>
          <w:rFonts w:ascii="Arial" w:hAnsi="Arial" w:cs="Arial"/>
          <w:color w:val="000000" w:themeColor="text1"/>
          <w:sz w:val="18"/>
          <w:szCs w:val="18"/>
          <w:lang w:val="ro-RO"/>
        </w:rPr>
        <w:t>3</w:t>
      </w:r>
      <w:r w:rsidRPr="00493106">
        <w:rPr>
          <w:rFonts w:ascii="Arial" w:hAnsi="Arial" w:cs="Arial"/>
          <w:color w:val="000000" w:themeColor="text1"/>
          <w:sz w:val="18"/>
          <w:szCs w:val="18"/>
          <w:lang w:val="ro-RO"/>
        </w:rPr>
        <w:t>.4. Prevederile prezentului articol nu inalatura raspunderea partii care in mod culpabil a cauzat incetarea contractului.</w:t>
      </w:r>
    </w:p>
    <w:p w14:paraId="73984DB3" w14:textId="77777777" w:rsidR="00302073" w:rsidRDefault="004D72D6" w:rsidP="00D75E78">
      <w:pPr>
        <w:jc w:val="both"/>
        <w:rPr>
          <w:rFonts w:ascii="Arial" w:hAnsi="Arial" w:cs="Arial"/>
          <w:color w:val="000000" w:themeColor="text1"/>
          <w:sz w:val="18"/>
          <w:szCs w:val="18"/>
          <w:lang w:val="ro-RO"/>
        </w:rPr>
      </w:pPr>
      <w:r w:rsidRPr="00493106">
        <w:rPr>
          <w:rFonts w:ascii="Arial" w:hAnsi="Arial" w:cs="Arial"/>
          <w:color w:val="000000" w:themeColor="text1"/>
          <w:sz w:val="18"/>
          <w:szCs w:val="18"/>
          <w:lang w:val="ro-RO"/>
        </w:rPr>
        <w:t xml:space="preserve">  </w:t>
      </w:r>
      <w:r w:rsidR="009329A9" w:rsidRPr="00493106">
        <w:rPr>
          <w:rFonts w:ascii="Arial" w:hAnsi="Arial" w:cs="Arial"/>
          <w:color w:val="000000" w:themeColor="text1"/>
          <w:sz w:val="18"/>
          <w:szCs w:val="18"/>
          <w:lang w:val="ro-RO"/>
        </w:rPr>
        <w:t>2</w:t>
      </w:r>
      <w:r w:rsidR="00734CC0" w:rsidRPr="00493106">
        <w:rPr>
          <w:rFonts w:ascii="Arial" w:hAnsi="Arial" w:cs="Arial"/>
          <w:color w:val="000000" w:themeColor="text1"/>
          <w:sz w:val="18"/>
          <w:szCs w:val="18"/>
          <w:lang w:val="ro-RO"/>
        </w:rPr>
        <w:t>3</w:t>
      </w:r>
      <w:r w:rsidRPr="00493106">
        <w:rPr>
          <w:rFonts w:ascii="Arial" w:hAnsi="Arial" w:cs="Arial"/>
          <w:color w:val="000000" w:themeColor="text1"/>
          <w:sz w:val="18"/>
          <w:szCs w:val="18"/>
          <w:lang w:val="ro-RO"/>
        </w:rPr>
        <w:t>.5 Achizitorul are dreptul de a denunta unilateral contractul in cazul unor decizii ale Curtii Europene de Justitie sau in cazul in care furnizorul se gaseste in una dintre situatiile de excludere reglementate de art.164 si 165 din Legea 98/2016</w:t>
      </w:r>
    </w:p>
    <w:p w14:paraId="34E9BC6C" w14:textId="77777777" w:rsidR="00615315" w:rsidRPr="001B33FA" w:rsidRDefault="00615315" w:rsidP="00615315">
      <w:pPr>
        <w:jc w:val="both"/>
        <w:rPr>
          <w:rFonts w:ascii="Arial" w:hAnsi="Arial" w:cs="Arial"/>
          <w:b/>
          <w:sz w:val="18"/>
          <w:szCs w:val="18"/>
          <w:lang w:val="nl-NL"/>
        </w:rPr>
      </w:pPr>
      <w:r>
        <w:rPr>
          <w:rFonts w:ascii="Arial" w:hAnsi="Arial" w:cs="Arial"/>
          <w:b/>
          <w:color w:val="000000" w:themeColor="text1"/>
          <w:sz w:val="18"/>
          <w:szCs w:val="18"/>
          <w:lang w:val="nl-NL"/>
        </w:rPr>
        <w:t>24</w:t>
      </w:r>
      <w:r w:rsidRPr="00615315">
        <w:rPr>
          <w:rFonts w:ascii="Arial" w:hAnsi="Arial" w:cs="Arial"/>
          <w:b/>
          <w:color w:val="000000" w:themeColor="text1"/>
          <w:sz w:val="18"/>
          <w:szCs w:val="18"/>
          <w:lang w:val="nl-NL"/>
        </w:rPr>
        <w:t xml:space="preserve">. </w:t>
      </w:r>
      <w:r w:rsidRPr="001B33FA">
        <w:rPr>
          <w:rFonts w:ascii="Arial" w:hAnsi="Arial" w:cs="Arial"/>
          <w:b/>
          <w:sz w:val="18"/>
          <w:szCs w:val="18"/>
          <w:lang w:val="nl-NL"/>
        </w:rPr>
        <w:t xml:space="preserve">Sancţiuni pentru neîndeplinirea culpabilă a obligaţiilor </w:t>
      </w:r>
    </w:p>
    <w:p w14:paraId="05EE4066" w14:textId="1F68C4F8" w:rsidR="00615315" w:rsidRPr="001B33FA" w:rsidRDefault="00615315" w:rsidP="00615315">
      <w:pPr>
        <w:jc w:val="both"/>
        <w:rPr>
          <w:rFonts w:ascii="Arial" w:hAnsi="Arial" w:cs="Arial"/>
          <w:bCs/>
          <w:sz w:val="18"/>
          <w:szCs w:val="18"/>
          <w:lang w:val="nl-NL"/>
        </w:rPr>
      </w:pPr>
      <w:r w:rsidRPr="001B33FA">
        <w:rPr>
          <w:rFonts w:ascii="Arial" w:hAnsi="Arial" w:cs="Arial"/>
          <w:bCs/>
          <w:sz w:val="18"/>
          <w:szCs w:val="18"/>
          <w:lang w:val="nl-NL"/>
        </w:rPr>
        <w:t>24.1 - În cazul în care, din vina sa exclusivă, furnizorul nu îşi îndeplineşte obligaţiile asumate,, inclusiv angajamentele sustinutela nivelul factorilor de evaluare in implementarea contractului</w:t>
      </w:r>
      <w:r w:rsidR="00186AFA" w:rsidRPr="001B33FA">
        <w:rPr>
          <w:rFonts w:ascii="Arial" w:hAnsi="Arial" w:cs="Arial"/>
          <w:bCs/>
          <w:sz w:val="18"/>
          <w:szCs w:val="18"/>
          <w:lang w:val="nl-NL"/>
        </w:rPr>
        <w:t>, conf art.154-156, art 196 Legea 98/2016, art 20 din HG nr 395/2016,</w:t>
      </w:r>
      <w:r w:rsidRPr="001B33FA">
        <w:rPr>
          <w:rFonts w:ascii="Arial" w:hAnsi="Arial" w:cs="Arial"/>
          <w:bCs/>
          <w:sz w:val="18"/>
          <w:szCs w:val="18"/>
          <w:lang w:val="nl-NL"/>
        </w:rPr>
        <w:t xml:space="preserve"> echivalenta cu o cota procentuala de 0,02% din valoarea contractului ramasa de efectuat pentru fiecare zi de  intarziere   pana   la indeplinirea efectiva a obligatiilor.</w:t>
      </w:r>
    </w:p>
    <w:p w14:paraId="20292F45" w14:textId="72F3A109" w:rsidR="00615315" w:rsidRPr="001B33FA" w:rsidRDefault="00186AFA" w:rsidP="00615315">
      <w:pPr>
        <w:jc w:val="both"/>
        <w:rPr>
          <w:rFonts w:ascii="Arial" w:hAnsi="Arial" w:cs="Arial"/>
          <w:bCs/>
          <w:sz w:val="18"/>
          <w:szCs w:val="18"/>
          <w:lang w:val="nl-NL"/>
        </w:rPr>
      </w:pPr>
      <w:r w:rsidRPr="001B33FA">
        <w:rPr>
          <w:rFonts w:ascii="Arial" w:hAnsi="Arial" w:cs="Arial"/>
          <w:bCs/>
          <w:sz w:val="18"/>
          <w:szCs w:val="18"/>
          <w:lang w:val="nl-NL"/>
        </w:rPr>
        <w:t>24</w:t>
      </w:r>
      <w:r w:rsidR="00615315" w:rsidRPr="001B33FA">
        <w:rPr>
          <w:rFonts w:ascii="Arial" w:hAnsi="Arial" w:cs="Arial"/>
          <w:bCs/>
          <w:sz w:val="18"/>
          <w:szCs w:val="18"/>
          <w:lang w:val="ro-RO"/>
        </w:rPr>
        <w:t>.2</w:t>
      </w:r>
      <w:r w:rsidR="00615315" w:rsidRPr="001B33FA">
        <w:rPr>
          <w:rFonts w:ascii="Arial" w:hAnsi="Arial" w:cs="Arial"/>
          <w:bCs/>
          <w:sz w:val="18"/>
          <w:szCs w:val="18"/>
          <w:lang w:val="nl-NL"/>
        </w:rPr>
        <w:t>- In cazul in care achizitorul nu isi onoreaza obligatiile in termenul convenit, atunci acestuia ii revine obligatia de a plati, ca penalitati, o suma echivalenta cu o cota de 0,02% din plata neefectuata, aplicabila din ziua urmatoare scadentei, pentru fiecare zi de  intarziere   pana   la indeplinirea efectiva a obligatiilor. </w:t>
      </w:r>
    </w:p>
    <w:p w14:paraId="670735F7" w14:textId="6F51C202" w:rsidR="00615315" w:rsidRPr="001B33FA" w:rsidRDefault="00186AFA" w:rsidP="00615315">
      <w:pPr>
        <w:jc w:val="both"/>
        <w:rPr>
          <w:rFonts w:ascii="Arial" w:hAnsi="Arial" w:cs="Arial"/>
          <w:bCs/>
          <w:i/>
          <w:iCs/>
          <w:sz w:val="18"/>
          <w:szCs w:val="18"/>
          <w:lang w:val="ro-RO"/>
        </w:rPr>
      </w:pPr>
      <w:r w:rsidRPr="001B33FA">
        <w:rPr>
          <w:rFonts w:ascii="Arial" w:hAnsi="Arial" w:cs="Arial"/>
          <w:bCs/>
          <w:sz w:val="18"/>
          <w:szCs w:val="18"/>
          <w:lang w:val="nl-NL"/>
        </w:rPr>
        <w:t>24</w:t>
      </w:r>
      <w:r w:rsidR="00615315" w:rsidRPr="001B33FA">
        <w:rPr>
          <w:rFonts w:ascii="Arial" w:hAnsi="Arial" w:cs="Arial"/>
          <w:bCs/>
          <w:sz w:val="18"/>
          <w:szCs w:val="18"/>
          <w:lang w:val="ro-RO"/>
        </w:rPr>
        <w:t xml:space="preserve">.3 - </w:t>
      </w:r>
      <w:r w:rsidR="00615315" w:rsidRPr="001B33FA">
        <w:rPr>
          <w:rFonts w:ascii="Arial" w:hAnsi="Arial" w:cs="Arial"/>
          <w:bCs/>
          <w:i/>
          <w:iCs/>
          <w:sz w:val="18"/>
          <w:szCs w:val="18"/>
          <w:lang w:val="ro-RO"/>
        </w:rPr>
        <w:t>Nerespectarea obligaţiilor asumate prin prezentul contract de către una dintre părţi, în mod culpabil, dă dreptul părţii lezate de a cere rezilierea contractului în condițiile art. 24.1. si 24.2 şi de a pretinde plata de daune-interese</w:t>
      </w:r>
    </w:p>
    <w:p w14:paraId="1AAE4503" w14:textId="2E2D21A6" w:rsidR="00615315" w:rsidRPr="00186AFA" w:rsidRDefault="00186AFA" w:rsidP="00615315">
      <w:pPr>
        <w:jc w:val="both"/>
        <w:rPr>
          <w:rFonts w:ascii="Arial" w:hAnsi="Arial" w:cs="Arial"/>
          <w:b/>
          <w:sz w:val="18"/>
          <w:szCs w:val="18"/>
          <w:lang w:val="ro-RO"/>
        </w:rPr>
      </w:pPr>
      <w:r w:rsidRPr="001B33FA">
        <w:rPr>
          <w:rFonts w:ascii="Arial" w:hAnsi="Arial" w:cs="Arial"/>
          <w:bCs/>
          <w:sz w:val="18"/>
          <w:szCs w:val="18"/>
          <w:lang w:val="ro-RO"/>
        </w:rPr>
        <w:t>24</w:t>
      </w:r>
      <w:r w:rsidR="00615315" w:rsidRPr="001B33FA">
        <w:rPr>
          <w:rFonts w:ascii="Arial" w:hAnsi="Arial" w:cs="Arial"/>
          <w:bCs/>
          <w:sz w:val="18"/>
          <w:szCs w:val="18"/>
          <w:lang w:val="ro-RO"/>
        </w:rPr>
        <w:t xml:space="preserve">.4 - Achizitorul îşi rezervă dreptul de a denunţa unilateral contractul, printr-o notificare scrisă adresată furnizorului, fără nici o compensaţie, dacă acesta din urmă dă faliment, cu condiţia ca această denunţare să nu prejudicieze sau să </w:t>
      </w:r>
      <w:r w:rsidR="00615315" w:rsidRPr="001B33FA">
        <w:rPr>
          <w:rFonts w:ascii="Arial" w:hAnsi="Arial" w:cs="Arial"/>
          <w:bCs/>
          <w:sz w:val="18"/>
          <w:szCs w:val="18"/>
          <w:lang w:val="ro-RO"/>
        </w:rPr>
        <w:lastRenderedPageBreak/>
        <w:t>afecteze dreptul la acţiune sau despăgubire pentru furnizor. În acest caz, furnizorul are dreptul de a pretinde numai plata corespunzătoare pentru partea din contract îndeplinită până la data denunţării unilaterale a contractului</w:t>
      </w:r>
      <w:r w:rsidR="00615315" w:rsidRPr="00186AFA">
        <w:rPr>
          <w:rFonts w:ascii="Arial" w:hAnsi="Arial" w:cs="Arial"/>
          <w:b/>
          <w:sz w:val="18"/>
          <w:szCs w:val="18"/>
          <w:lang w:val="ro-RO"/>
        </w:rPr>
        <w:t>.</w:t>
      </w:r>
    </w:p>
    <w:p w14:paraId="2A9A365E" w14:textId="77777777" w:rsidR="00615315" w:rsidRPr="00493106" w:rsidRDefault="00615315" w:rsidP="00D75E78">
      <w:pPr>
        <w:jc w:val="both"/>
        <w:rPr>
          <w:rFonts w:ascii="Arial" w:hAnsi="Arial" w:cs="Arial"/>
          <w:color w:val="000000" w:themeColor="text1"/>
          <w:sz w:val="18"/>
          <w:szCs w:val="18"/>
          <w:lang w:val="ro-RO"/>
        </w:rPr>
      </w:pPr>
    </w:p>
    <w:p w14:paraId="7924896A" w14:textId="3E57EFDA" w:rsidR="00FA6347" w:rsidRPr="00493106" w:rsidRDefault="003057EB" w:rsidP="00FA6347">
      <w:pPr>
        <w:pStyle w:val="DefaultText"/>
        <w:jc w:val="both"/>
        <w:rPr>
          <w:rFonts w:ascii="Arial" w:hAnsi="Arial" w:cs="Arial"/>
          <w:b/>
          <w:color w:val="000000" w:themeColor="text1"/>
          <w:sz w:val="18"/>
          <w:szCs w:val="18"/>
          <w:lang w:val="pt-BR"/>
        </w:rPr>
      </w:pPr>
      <w:r w:rsidRPr="00493106">
        <w:rPr>
          <w:rFonts w:ascii="Arial" w:hAnsi="Arial" w:cs="Arial"/>
          <w:b/>
          <w:color w:val="000000" w:themeColor="text1"/>
          <w:sz w:val="18"/>
          <w:szCs w:val="18"/>
          <w:lang w:val="pt-BR"/>
        </w:rPr>
        <w:t>2</w:t>
      </w:r>
      <w:r w:rsidR="00186AFA">
        <w:rPr>
          <w:rFonts w:ascii="Arial" w:hAnsi="Arial" w:cs="Arial"/>
          <w:b/>
          <w:color w:val="000000" w:themeColor="text1"/>
          <w:sz w:val="18"/>
          <w:szCs w:val="18"/>
          <w:lang w:val="pt-BR"/>
        </w:rPr>
        <w:t>5</w:t>
      </w:r>
      <w:r w:rsidR="00FA6347" w:rsidRPr="00493106">
        <w:rPr>
          <w:rFonts w:ascii="Arial" w:hAnsi="Arial" w:cs="Arial"/>
          <w:b/>
          <w:color w:val="000000" w:themeColor="text1"/>
          <w:sz w:val="18"/>
          <w:szCs w:val="18"/>
          <w:lang w:val="pt-BR"/>
        </w:rPr>
        <w:t>. Forţa majoră</w:t>
      </w:r>
    </w:p>
    <w:p w14:paraId="09B89C79" w14:textId="6D79AFEE" w:rsidR="00FA6347" w:rsidRPr="00493106" w:rsidRDefault="003057EB"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2</w:t>
      </w:r>
      <w:r w:rsidR="00186AFA">
        <w:rPr>
          <w:rFonts w:ascii="Arial" w:hAnsi="Arial" w:cs="Arial"/>
          <w:color w:val="000000" w:themeColor="text1"/>
          <w:sz w:val="18"/>
          <w:szCs w:val="18"/>
          <w:lang w:val="pt-BR"/>
        </w:rPr>
        <w:t>5</w:t>
      </w:r>
      <w:r w:rsidR="00FA6347" w:rsidRPr="00493106">
        <w:rPr>
          <w:rFonts w:ascii="Arial" w:hAnsi="Arial" w:cs="Arial"/>
          <w:color w:val="000000" w:themeColor="text1"/>
          <w:sz w:val="18"/>
          <w:szCs w:val="18"/>
          <w:lang w:val="pt-BR"/>
        </w:rPr>
        <w:t>.1 - Forţa majoră este constatată de o autoritate competentă.</w:t>
      </w:r>
    </w:p>
    <w:p w14:paraId="0A579644" w14:textId="0C300996" w:rsidR="00FA6347" w:rsidRPr="00493106" w:rsidRDefault="003057EB"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2</w:t>
      </w:r>
      <w:r w:rsidR="00186AFA">
        <w:rPr>
          <w:rFonts w:ascii="Arial" w:hAnsi="Arial" w:cs="Arial"/>
          <w:color w:val="000000" w:themeColor="text1"/>
          <w:sz w:val="18"/>
          <w:szCs w:val="18"/>
          <w:lang w:val="pt-BR"/>
        </w:rPr>
        <w:t>5</w:t>
      </w:r>
      <w:r w:rsidR="00FA6347" w:rsidRPr="00493106">
        <w:rPr>
          <w:rFonts w:ascii="Arial" w:hAnsi="Arial" w:cs="Arial"/>
          <w:color w:val="000000" w:themeColor="text1"/>
          <w:sz w:val="18"/>
          <w:szCs w:val="18"/>
          <w:lang w:val="pt-BR"/>
        </w:rPr>
        <w:t>.2 - Forţa majoră exonerează părţile contractante de îndeplinirea obligaţiilor asumate prin prezentul contract, pe toată perioada în care aceasta acţionează.</w:t>
      </w:r>
    </w:p>
    <w:p w14:paraId="5D2C6D0B" w14:textId="6FD25C74" w:rsidR="00FA6347" w:rsidRPr="00493106" w:rsidRDefault="003057EB" w:rsidP="00FA6347">
      <w:pPr>
        <w:pStyle w:val="DefaultText"/>
        <w:jc w:val="both"/>
        <w:rPr>
          <w:rFonts w:ascii="Arial" w:hAnsi="Arial" w:cs="Arial"/>
          <w:b/>
          <w:color w:val="000000" w:themeColor="text1"/>
          <w:sz w:val="18"/>
          <w:szCs w:val="18"/>
          <w:lang w:val="pt-BR"/>
        </w:rPr>
      </w:pPr>
      <w:r w:rsidRPr="00493106">
        <w:rPr>
          <w:rFonts w:ascii="Arial" w:hAnsi="Arial" w:cs="Arial"/>
          <w:color w:val="000000" w:themeColor="text1"/>
          <w:sz w:val="18"/>
          <w:szCs w:val="18"/>
          <w:lang w:val="pt-BR"/>
        </w:rPr>
        <w:t>2</w:t>
      </w:r>
      <w:r w:rsidR="00186AFA">
        <w:rPr>
          <w:rFonts w:ascii="Arial" w:hAnsi="Arial" w:cs="Arial"/>
          <w:color w:val="000000" w:themeColor="text1"/>
          <w:sz w:val="18"/>
          <w:szCs w:val="18"/>
          <w:lang w:val="pt-BR"/>
        </w:rPr>
        <w:t>5</w:t>
      </w:r>
      <w:r w:rsidR="00FA6347" w:rsidRPr="00493106">
        <w:rPr>
          <w:rFonts w:ascii="Arial" w:hAnsi="Arial" w:cs="Arial"/>
          <w:color w:val="000000" w:themeColor="text1"/>
          <w:sz w:val="18"/>
          <w:szCs w:val="18"/>
          <w:lang w:val="pt-BR"/>
        </w:rPr>
        <w:t>.3 - Îndeplinirea contractului va fi suspendată în perioada de acţiune a forţei majore, dar fără a prejudicia drepturile ce li se cuveneau părţilor până la apariţia acesteia.</w:t>
      </w:r>
    </w:p>
    <w:p w14:paraId="0C601DA2" w14:textId="317BC91F" w:rsidR="00FA6347" w:rsidRPr="00493106" w:rsidRDefault="003057EB"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2</w:t>
      </w:r>
      <w:r w:rsidR="00186AFA">
        <w:rPr>
          <w:rFonts w:ascii="Arial" w:hAnsi="Arial" w:cs="Arial"/>
          <w:color w:val="000000" w:themeColor="text1"/>
          <w:sz w:val="18"/>
          <w:szCs w:val="18"/>
          <w:lang w:val="pt-BR"/>
        </w:rPr>
        <w:t>5</w:t>
      </w:r>
      <w:r w:rsidR="00FA6347" w:rsidRPr="00493106">
        <w:rPr>
          <w:rFonts w:ascii="Arial" w:hAnsi="Arial" w:cs="Arial"/>
          <w:color w:val="000000" w:themeColor="text1"/>
          <w:sz w:val="18"/>
          <w:szCs w:val="18"/>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5E5D9323" w14:textId="46CA3D0F" w:rsidR="00FA6347" w:rsidRPr="00493106" w:rsidRDefault="003057EB"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2</w:t>
      </w:r>
      <w:r w:rsidR="00186AFA">
        <w:rPr>
          <w:rFonts w:ascii="Arial" w:hAnsi="Arial" w:cs="Arial"/>
          <w:color w:val="000000" w:themeColor="text1"/>
          <w:sz w:val="18"/>
          <w:szCs w:val="18"/>
          <w:lang w:val="pt-BR"/>
        </w:rPr>
        <w:t>5</w:t>
      </w:r>
      <w:r w:rsidR="00FA6347" w:rsidRPr="00493106">
        <w:rPr>
          <w:rFonts w:ascii="Arial" w:hAnsi="Arial" w:cs="Arial"/>
          <w:color w:val="000000" w:themeColor="text1"/>
          <w:sz w:val="18"/>
          <w:szCs w:val="18"/>
          <w:lang w:val="pt-BR"/>
        </w:rPr>
        <w:t>.5 - Partea contractantă care invocă forţa majoră are obligaţia de a notifica celeilalte părţi încetarea cauzei acesteia în maximum 15 zile de la încetare.</w:t>
      </w:r>
    </w:p>
    <w:p w14:paraId="46E283E6" w14:textId="162DCAC3" w:rsidR="00FA6347" w:rsidRPr="00493106" w:rsidRDefault="003057EB"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2</w:t>
      </w:r>
      <w:r w:rsidR="00186AFA">
        <w:rPr>
          <w:rFonts w:ascii="Arial" w:hAnsi="Arial" w:cs="Arial"/>
          <w:color w:val="000000" w:themeColor="text1"/>
          <w:sz w:val="18"/>
          <w:szCs w:val="18"/>
          <w:lang w:val="pt-BR"/>
        </w:rPr>
        <w:t>5</w:t>
      </w:r>
      <w:r w:rsidR="00FA6347" w:rsidRPr="00493106">
        <w:rPr>
          <w:rFonts w:ascii="Arial" w:hAnsi="Arial" w:cs="Arial"/>
          <w:color w:val="000000" w:themeColor="text1"/>
          <w:sz w:val="18"/>
          <w:szCs w:val="18"/>
          <w:lang w:val="pt-BR"/>
        </w:rPr>
        <w:t>.6 - Dacă forţa majoră acţionează sau se estimează că va acţiona o perioadă mai mare de 6 luni, fiecare parte va avea dreptul să notifice celeilalte</w:t>
      </w:r>
      <w:r w:rsidR="00FA6347" w:rsidRPr="00493106">
        <w:rPr>
          <w:rFonts w:ascii="Arial" w:hAnsi="Arial" w:cs="Arial"/>
          <w:b/>
          <w:color w:val="000000" w:themeColor="text1"/>
          <w:sz w:val="18"/>
          <w:szCs w:val="18"/>
          <w:lang w:val="pt-BR"/>
        </w:rPr>
        <w:t xml:space="preserve"> </w:t>
      </w:r>
      <w:r w:rsidR="00FA6347" w:rsidRPr="00493106">
        <w:rPr>
          <w:rFonts w:ascii="Arial" w:hAnsi="Arial" w:cs="Arial"/>
          <w:color w:val="000000" w:themeColor="text1"/>
          <w:sz w:val="18"/>
          <w:szCs w:val="18"/>
          <w:lang w:val="pt-BR"/>
        </w:rPr>
        <w:t>părţi încetarea de drept a prezentului contract, fără ca vreuna din părţi să poată pretinde celeilalte daune-interese.</w:t>
      </w:r>
    </w:p>
    <w:p w14:paraId="7AEAF4C1" w14:textId="21B8FC5B" w:rsidR="00FA6347" w:rsidRPr="00493106" w:rsidRDefault="003057EB" w:rsidP="00FA6347">
      <w:pPr>
        <w:pStyle w:val="DefaultText"/>
        <w:jc w:val="both"/>
        <w:rPr>
          <w:rFonts w:ascii="Arial" w:hAnsi="Arial" w:cs="Arial"/>
          <w:b/>
          <w:i/>
          <w:color w:val="000000" w:themeColor="text1"/>
          <w:sz w:val="18"/>
          <w:szCs w:val="18"/>
          <w:lang w:val="pt-BR"/>
        </w:rPr>
      </w:pPr>
      <w:r w:rsidRPr="00493106">
        <w:rPr>
          <w:rFonts w:ascii="Arial" w:hAnsi="Arial" w:cs="Arial"/>
          <w:b/>
          <w:i/>
          <w:color w:val="000000" w:themeColor="text1"/>
          <w:sz w:val="18"/>
          <w:szCs w:val="18"/>
          <w:lang w:val="pt-BR"/>
        </w:rPr>
        <w:t>2</w:t>
      </w:r>
      <w:r w:rsidR="00186AFA">
        <w:rPr>
          <w:rFonts w:ascii="Arial" w:hAnsi="Arial" w:cs="Arial"/>
          <w:b/>
          <w:i/>
          <w:color w:val="000000" w:themeColor="text1"/>
          <w:sz w:val="18"/>
          <w:szCs w:val="18"/>
          <w:lang w:val="pt-BR"/>
        </w:rPr>
        <w:t>6</w:t>
      </w:r>
      <w:r w:rsidR="00FA6347" w:rsidRPr="00493106">
        <w:rPr>
          <w:rFonts w:ascii="Arial" w:hAnsi="Arial" w:cs="Arial"/>
          <w:b/>
          <w:i/>
          <w:color w:val="000000" w:themeColor="text1"/>
          <w:sz w:val="18"/>
          <w:szCs w:val="18"/>
          <w:lang w:val="pt-BR"/>
        </w:rPr>
        <w:t>. Soluţionarea litigiilor</w:t>
      </w:r>
    </w:p>
    <w:p w14:paraId="22BC8707" w14:textId="7104C24B" w:rsidR="00FA6347" w:rsidRPr="00493106" w:rsidRDefault="003057EB"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2</w:t>
      </w:r>
      <w:r w:rsidR="00186AFA">
        <w:rPr>
          <w:rFonts w:ascii="Arial" w:hAnsi="Arial" w:cs="Arial"/>
          <w:color w:val="000000" w:themeColor="text1"/>
          <w:sz w:val="18"/>
          <w:szCs w:val="18"/>
          <w:lang w:val="pt-BR"/>
        </w:rPr>
        <w:t>6</w:t>
      </w:r>
      <w:r w:rsidR="00FA6347" w:rsidRPr="00493106">
        <w:rPr>
          <w:rFonts w:ascii="Arial" w:hAnsi="Arial" w:cs="Arial"/>
          <w:color w:val="000000" w:themeColor="text1"/>
          <w:sz w:val="18"/>
          <w:szCs w:val="18"/>
          <w:lang w:val="pt-BR"/>
        </w:rPr>
        <w:t>.1 - Achizitorul şi furnizorul vor depune toate eforturile pentru a rezolva pe cale amiabilă, prin tratative directe, orice neînţelegere sau dispută care se poate ivi între ei în cadrul sau în legătură cu îndeplinirea contractului.</w:t>
      </w:r>
    </w:p>
    <w:p w14:paraId="3594D536" w14:textId="0AE7BD68" w:rsidR="00FA6347" w:rsidRPr="00493106" w:rsidRDefault="003057EB"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2</w:t>
      </w:r>
      <w:r w:rsidR="00186AFA">
        <w:rPr>
          <w:rFonts w:ascii="Arial" w:hAnsi="Arial" w:cs="Arial"/>
          <w:color w:val="000000" w:themeColor="text1"/>
          <w:sz w:val="18"/>
          <w:szCs w:val="18"/>
          <w:lang w:val="pt-BR"/>
        </w:rPr>
        <w:t>6</w:t>
      </w:r>
      <w:r w:rsidR="00C41AFE" w:rsidRPr="00493106">
        <w:rPr>
          <w:rFonts w:ascii="Arial" w:hAnsi="Arial" w:cs="Arial"/>
          <w:color w:val="000000" w:themeColor="text1"/>
          <w:sz w:val="18"/>
          <w:szCs w:val="18"/>
          <w:lang w:val="pt-BR"/>
        </w:rPr>
        <w:t>.</w:t>
      </w:r>
      <w:r w:rsidR="00FA6347" w:rsidRPr="00493106">
        <w:rPr>
          <w:rFonts w:ascii="Arial" w:hAnsi="Arial" w:cs="Arial"/>
          <w:color w:val="000000" w:themeColor="text1"/>
          <w:sz w:val="18"/>
          <w:szCs w:val="18"/>
          <w:lang w:val="pt-BR"/>
        </w:rPr>
        <w:t xml:space="preserve">2 - Dacă, după 15 de zile de la începerea acestor tratative, achizitorul şi furnizorul nu reuşesc să rezolve în mod amiabil o divergenţă contractuală, fiecare poate solicita ca disputa să se soluţioneze de către instanţele judecătoreşti din România. </w:t>
      </w:r>
    </w:p>
    <w:p w14:paraId="29C43EE7" w14:textId="504B042D" w:rsidR="00FA6347" w:rsidRPr="00493106" w:rsidRDefault="003057EB" w:rsidP="00FA6347">
      <w:pPr>
        <w:pStyle w:val="DefaultText"/>
        <w:jc w:val="both"/>
        <w:rPr>
          <w:rFonts w:ascii="Arial" w:hAnsi="Arial" w:cs="Arial"/>
          <w:b/>
          <w:color w:val="000000" w:themeColor="text1"/>
          <w:sz w:val="18"/>
          <w:szCs w:val="18"/>
          <w:lang w:val="pt-BR"/>
        </w:rPr>
      </w:pPr>
      <w:r w:rsidRPr="00493106">
        <w:rPr>
          <w:rFonts w:ascii="Arial" w:hAnsi="Arial" w:cs="Arial"/>
          <w:b/>
          <w:i/>
          <w:color w:val="000000" w:themeColor="text1"/>
          <w:sz w:val="18"/>
          <w:szCs w:val="18"/>
          <w:lang w:val="pt-BR"/>
        </w:rPr>
        <w:t>2</w:t>
      </w:r>
      <w:r w:rsidR="00186AFA">
        <w:rPr>
          <w:rFonts w:ascii="Arial" w:hAnsi="Arial" w:cs="Arial"/>
          <w:b/>
          <w:i/>
          <w:color w:val="000000" w:themeColor="text1"/>
          <w:sz w:val="18"/>
          <w:szCs w:val="18"/>
          <w:lang w:val="pt-BR"/>
        </w:rPr>
        <w:t>7</w:t>
      </w:r>
      <w:r w:rsidR="00FA6347" w:rsidRPr="00493106">
        <w:rPr>
          <w:rFonts w:ascii="Arial" w:hAnsi="Arial" w:cs="Arial"/>
          <w:b/>
          <w:i/>
          <w:color w:val="000000" w:themeColor="text1"/>
          <w:sz w:val="18"/>
          <w:szCs w:val="18"/>
          <w:lang w:val="pt-BR"/>
        </w:rPr>
        <w:t>. Limba care guvernează contractul</w:t>
      </w:r>
    </w:p>
    <w:p w14:paraId="68ADE5ED" w14:textId="412C6FAA" w:rsidR="00FA6347" w:rsidRPr="00493106" w:rsidRDefault="003057EB" w:rsidP="00FA6347">
      <w:pPr>
        <w:pStyle w:val="DefaultText"/>
        <w:jc w:val="both"/>
        <w:rPr>
          <w:rFonts w:ascii="Arial" w:hAnsi="Arial" w:cs="Arial"/>
          <w:color w:val="000000" w:themeColor="text1"/>
          <w:sz w:val="18"/>
          <w:szCs w:val="18"/>
          <w:lang w:val="pt-BR"/>
        </w:rPr>
      </w:pPr>
      <w:r w:rsidRPr="00493106">
        <w:rPr>
          <w:rFonts w:ascii="Arial" w:hAnsi="Arial" w:cs="Arial"/>
          <w:color w:val="000000" w:themeColor="text1"/>
          <w:sz w:val="18"/>
          <w:szCs w:val="18"/>
          <w:lang w:val="pt-BR"/>
        </w:rPr>
        <w:t>2</w:t>
      </w:r>
      <w:r w:rsidR="00186AFA">
        <w:rPr>
          <w:rFonts w:ascii="Arial" w:hAnsi="Arial" w:cs="Arial"/>
          <w:color w:val="000000" w:themeColor="text1"/>
          <w:sz w:val="18"/>
          <w:szCs w:val="18"/>
          <w:lang w:val="pt-BR"/>
        </w:rPr>
        <w:t>7</w:t>
      </w:r>
      <w:r w:rsidR="00FA6347" w:rsidRPr="00493106">
        <w:rPr>
          <w:rFonts w:ascii="Arial" w:hAnsi="Arial" w:cs="Arial"/>
          <w:color w:val="000000" w:themeColor="text1"/>
          <w:sz w:val="18"/>
          <w:szCs w:val="18"/>
          <w:lang w:val="pt-BR"/>
        </w:rPr>
        <w:t>.1 - Limba care guvernează contractul este limba română.</w:t>
      </w:r>
    </w:p>
    <w:p w14:paraId="725AB645" w14:textId="71B6DE95" w:rsidR="00FA6347" w:rsidRPr="00493106" w:rsidRDefault="00FA6347" w:rsidP="00FA6347">
      <w:pPr>
        <w:pStyle w:val="DefaultText"/>
        <w:rPr>
          <w:rFonts w:ascii="Arial" w:hAnsi="Arial" w:cs="Arial"/>
          <w:b/>
          <w:i/>
          <w:color w:val="000000" w:themeColor="text1"/>
          <w:sz w:val="18"/>
          <w:szCs w:val="18"/>
          <w:lang w:val="pt-BR"/>
        </w:rPr>
      </w:pPr>
      <w:r w:rsidRPr="00493106">
        <w:rPr>
          <w:rFonts w:ascii="Arial" w:hAnsi="Arial" w:cs="Arial"/>
          <w:b/>
          <w:i/>
          <w:color w:val="000000" w:themeColor="text1"/>
          <w:sz w:val="18"/>
          <w:szCs w:val="18"/>
          <w:lang w:val="pt-BR"/>
        </w:rPr>
        <w:t>2</w:t>
      </w:r>
      <w:r w:rsidR="00186AFA">
        <w:rPr>
          <w:rFonts w:ascii="Arial" w:hAnsi="Arial" w:cs="Arial"/>
          <w:b/>
          <w:i/>
          <w:color w:val="000000" w:themeColor="text1"/>
          <w:sz w:val="18"/>
          <w:szCs w:val="18"/>
          <w:lang w:val="pt-BR"/>
        </w:rPr>
        <w:t>8</w:t>
      </w:r>
      <w:r w:rsidRPr="00493106">
        <w:rPr>
          <w:rFonts w:ascii="Arial" w:hAnsi="Arial" w:cs="Arial"/>
          <w:b/>
          <w:i/>
          <w:color w:val="000000" w:themeColor="text1"/>
          <w:sz w:val="18"/>
          <w:szCs w:val="18"/>
          <w:lang w:val="pt-BR"/>
        </w:rPr>
        <w:t>. Comunicări</w:t>
      </w:r>
    </w:p>
    <w:p w14:paraId="1D0F7AF7" w14:textId="1E55097F" w:rsidR="00FA6347" w:rsidRPr="00163FCA" w:rsidRDefault="003057EB" w:rsidP="00FA6347">
      <w:pPr>
        <w:pStyle w:val="DefaultText"/>
        <w:jc w:val="both"/>
        <w:rPr>
          <w:rFonts w:ascii="Arial" w:hAnsi="Arial" w:cs="Arial"/>
          <w:color w:val="000000" w:themeColor="text1"/>
          <w:sz w:val="18"/>
          <w:szCs w:val="18"/>
          <w:lang w:val="it-IT"/>
        </w:rPr>
      </w:pPr>
      <w:r w:rsidRPr="00163FCA">
        <w:rPr>
          <w:rFonts w:ascii="Arial" w:hAnsi="Arial" w:cs="Arial"/>
          <w:color w:val="000000" w:themeColor="text1"/>
          <w:sz w:val="18"/>
          <w:szCs w:val="18"/>
          <w:lang w:val="it-IT"/>
        </w:rPr>
        <w:t>2</w:t>
      </w:r>
      <w:r w:rsidR="00186AFA">
        <w:rPr>
          <w:rFonts w:ascii="Arial" w:hAnsi="Arial" w:cs="Arial"/>
          <w:color w:val="000000" w:themeColor="text1"/>
          <w:sz w:val="18"/>
          <w:szCs w:val="18"/>
          <w:lang w:val="it-IT"/>
        </w:rPr>
        <w:t>8</w:t>
      </w:r>
      <w:r w:rsidR="00FA6347" w:rsidRPr="00163FCA">
        <w:rPr>
          <w:rFonts w:ascii="Arial" w:hAnsi="Arial" w:cs="Arial"/>
          <w:color w:val="000000" w:themeColor="text1"/>
          <w:sz w:val="18"/>
          <w:szCs w:val="18"/>
          <w:lang w:val="it-IT"/>
        </w:rPr>
        <w:t>.1 - (1) Orice comunicare între părţi, referitoare la îndeplinirea prezentului contract, trebuie să fie transmisă în scris.</w:t>
      </w:r>
    </w:p>
    <w:p w14:paraId="75ED1FFB" w14:textId="77777777" w:rsidR="00FA6347" w:rsidRPr="00163FCA" w:rsidRDefault="00FA6347" w:rsidP="00FA6347">
      <w:pPr>
        <w:pStyle w:val="DefaultText"/>
        <w:jc w:val="both"/>
        <w:rPr>
          <w:rFonts w:ascii="Arial" w:hAnsi="Arial" w:cs="Arial"/>
          <w:color w:val="000000" w:themeColor="text1"/>
          <w:sz w:val="18"/>
          <w:szCs w:val="18"/>
          <w:lang w:val="it-IT"/>
        </w:rPr>
      </w:pPr>
      <w:r w:rsidRPr="00163FCA">
        <w:rPr>
          <w:rFonts w:ascii="Arial" w:hAnsi="Arial" w:cs="Arial"/>
          <w:color w:val="000000" w:themeColor="text1"/>
          <w:sz w:val="18"/>
          <w:szCs w:val="18"/>
          <w:lang w:val="it-IT"/>
        </w:rPr>
        <w:t>(2) Orice document scris trebuie înregistrat atât în momentul transmiterii, cât şi în momentul primirii.</w:t>
      </w:r>
    </w:p>
    <w:p w14:paraId="24F0E09D" w14:textId="7B7FF113" w:rsidR="00FA6347" w:rsidRPr="00163FCA" w:rsidRDefault="003057EB" w:rsidP="00FA6347">
      <w:pPr>
        <w:pStyle w:val="DefaultText"/>
        <w:jc w:val="both"/>
        <w:rPr>
          <w:rFonts w:ascii="Arial" w:hAnsi="Arial" w:cs="Arial"/>
          <w:color w:val="000000" w:themeColor="text1"/>
          <w:sz w:val="18"/>
          <w:szCs w:val="18"/>
          <w:lang w:val="it-IT"/>
        </w:rPr>
      </w:pPr>
      <w:r w:rsidRPr="00163FCA">
        <w:rPr>
          <w:rFonts w:ascii="Arial" w:hAnsi="Arial" w:cs="Arial"/>
          <w:color w:val="000000" w:themeColor="text1"/>
          <w:sz w:val="18"/>
          <w:szCs w:val="18"/>
          <w:lang w:val="it-IT"/>
        </w:rPr>
        <w:t>2</w:t>
      </w:r>
      <w:r w:rsidR="00186AFA">
        <w:rPr>
          <w:rFonts w:ascii="Arial" w:hAnsi="Arial" w:cs="Arial"/>
          <w:color w:val="000000" w:themeColor="text1"/>
          <w:sz w:val="18"/>
          <w:szCs w:val="18"/>
          <w:lang w:val="it-IT"/>
        </w:rPr>
        <w:t>8</w:t>
      </w:r>
      <w:r w:rsidR="00FA6347" w:rsidRPr="00163FCA">
        <w:rPr>
          <w:rFonts w:ascii="Arial" w:hAnsi="Arial" w:cs="Arial"/>
          <w:color w:val="000000" w:themeColor="text1"/>
          <w:sz w:val="18"/>
          <w:szCs w:val="18"/>
          <w:lang w:val="it-IT"/>
        </w:rPr>
        <w:t>.2 - Comunicările între părţi se pot face şi prin telefon, telegramă, telex, fax sau e-mail, cu condiţia confirmării în scris a primirii comunicării.</w:t>
      </w:r>
    </w:p>
    <w:p w14:paraId="47E5A766" w14:textId="036762A2" w:rsidR="00FA6347" w:rsidRPr="00163FCA" w:rsidRDefault="003057EB" w:rsidP="00FA6347">
      <w:pPr>
        <w:pStyle w:val="DefaultText"/>
        <w:rPr>
          <w:rFonts w:ascii="Arial" w:hAnsi="Arial" w:cs="Arial"/>
          <w:i/>
          <w:color w:val="000000" w:themeColor="text1"/>
          <w:sz w:val="18"/>
          <w:szCs w:val="18"/>
          <w:lang w:val="it-IT"/>
        </w:rPr>
      </w:pPr>
      <w:r w:rsidRPr="00163FCA">
        <w:rPr>
          <w:rFonts w:ascii="Arial" w:hAnsi="Arial" w:cs="Arial"/>
          <w:b/>
          <w:i/>
          <w:color w:val="000000" w:themeColor="text1"/>
          <w:sz w:val="18"/>
          <w:szCs w:val="18"/>
          <w:lang w:val="it-IT"/>
        </w:rPr>
        <w:t>2</w:t>
      </w:r>
      <w:r w:rsidR="00186AFA">
        <w:rPr>
          <w:rFonts w:ascii="Arial" w:hAnsi="Arial" w:cs="Arial"/>
          <w:b/>
          <w:i/>
          <w:color w:val="000000" w:themeColor="text1"/>
          <w:sz w:val="18"/>
          <w:szCs w:val="18"/>
          <w:lang w:val="it-IT"/>
        </w:rPr>
        <w:t>9</w:t>
      </w:r>
      <w:r w:rsidR="00FA6347" w:rsidRPr="00163FCA">
        <w:rPr>
          <w:rFonts w:ascii="Arial" w:hAnsi="Arial" w:cs="Arial"/>
          <w:b/>
          <w:i/>
          <w:color w:val="000000" w:themeColor="text1"/>
          <w:sz w:val="18"/>
          <w:szCs w:val="18"/>
          <w:lang w:val="it-IT"/>
        </w:rPr>
        <w:t>. Legea aplicabilă contractului</w:t>
      </w:r>
    </w:p>
    <w:p w14:paraId="5053CF04" w14:textId="136C1DB5" w:rsidR="00FA6347" w:rsidRPr="00163FCA" w:rsidRDefault="003057EB" w:rsidP="00FA6347">
      <w:pPr>
        <w:pStyle w:val="DefaultText"/>
        <w:jc w:val="both"/>
        <w:rPr>
          <w:rFonts w:ascii="Arial" w:hAnsi="Arial" w:cs="Arial"/>
          <w:color w:val="000000" w:themeColor="text1"/>
          <w:sz w:val="18"/>
          <w:szCs w:val="18"/>
          <w:lang w:val="it-IT"/>
        </w:rPr>
      </w:pPr>
      <w:r w:rsidRPr="00163FCA">
        <w:rPr>
          <w:rFonts w:ascii="Arial" w:hAnsi="Arial" w:cs="Arial"/>
          <w:color w:val="000000" w:themeColor="text1"/>
          <w:sz w:val="18"/>
          <w:szCs w:val="18"/>
          <w:lang w:val="it-IT"/>
        </w:rPr>
        <w:t>2</w:t>
      </w:r>
      <w:r w:rsidR="00186AFA">
        <w:rPr>
          <w:rFonts w:ascii="Arial" w:hAnsi="Arial" w:cs="Arial"/>
          <w:color w:val="000000" w:themeColor="text1"/>
          <w:sz w:val="18"/>
          <w:szCs w:val="18"/>
          <w:lang w:val="it-IT"/>
        </w:rPr>
        <w:t>9</w:t>
      </w:r>
      <w:r w:rsidR="00FA6347" w:rsidRPr="00163FCA">
        <w:rPr>
          <w:rFonts w:ascii="Arial" w:hAnsi="Arial" w:cs="Arial"/>
          <w:color w:val="000000" w:themeColor="text1"/>
          <w:sz w:val="18"/>
          <w:szCs w:val="18"/>
          <w:lang w:val="it-IT"/>
        </w:rPr>
        <w:t>.1 - Contractul va fi interpretat conform legilor din România.</w:t>
      </w:r>
    </w:p>
    <w:p w14:paraId="3A39B9ED" w14:textId="77777777" w:rsidR="008547DA" w:rsidRPr="00163FCA" w:rsidRDefault="008547DA" w:rsidP="00101066">
      <w:pPr>
        <w:tabs>
          <w:tab w:val="center" w:pos="2268"/>
          <w:tab w:val="center" w:pos="7371"/>
        </w:tabs>
        <w:jc w:val="both"/>
        <w:rPr>
          <w:b/>
          <w:color w:val="000000" w:themeColor="text1"/>
          <w:lang w:val="it-IT"/>
        </w:rPr>
      </w:pPr>
    </w:p>
    <w:p w14:paraId="539E7B09" w14:textId="77777777" w:rsidR="00CC1EFA" w:rsidRPr="00163FCA" w:rsidRDefault="00CC1EFA" w:rsidP="00CC1EFA">
      <w:pPr>
        <w:tabs>
          <w:tab w:val="center" w:pos="2268"/>
          <w:tab w:val="center" w:pos="7371"/>
        </w:tabs>
        <w:ind w:firstLine="540"/>
        <w:jc w:val="both"/>
        <w:rPr>
          <w:rFonts w:ascii="Arial" w:hAnsi="Arial" w:cs="Arial"/>
          <w:b/>
          <w:color w:val="000000" w:themeColor="text1"/>
          <w:sz w:val="18"/>
          <w:szCs w:val="18"/>
          <w:lang w:val="it-IT"/>
        </w:rPr>
      </w:pPr>
      <w:r w:rsidRPr="00163FCA">
        <w:rPr>
          <w:rFonts w:ascii="Arial" w:hAnsi="Arial" w:cs="Arial"/>
          <w:b/>
          <w:color w:val="000000" w:themeColor="text1"/>
          <w:sz w:val="18"/>
          <w:szCs w:val="18"/>
          <w:lang w:val="it-IT"/>
        </w:rPr>
        <w:tab/>
      </w:r>
      <w:proofErr w:type="spellStart"/>
      <w:r w:rsidRPr="00163FCA">
        <w:rPr>
          <w:rFonts w:ascii="Arial" w:hAnsi="Arial" w:cs="Arial"/>
          <w:b/>
          <w:color w:val="000000" w:themeColor="text1"/>
          <w:sz w:val="18"/>
          <w:szCs w:val="18"/>
          <w:lang w:val="it-IT"/>
        </w:rPr>
        <w:t>Părţi</w:t>
      </w:r>
      <w:r w:rsidR="00893AE2" w:rsidRPr="00163FCA">
        <w:rPr>
          <w:rFonts w:ascii="Arial" w:hAnsi="Arial" w:cs="Arial"/>
          <w:b/>
          <w:color w:val="000000" w:themeColor="text1"/>
          <w:sz w:val="18"/>
          <w:szCs w:val="18"/>
          <w:lang w:val="it-IT"/>
        </w:rPr>
        <w:t>le</w:t>
      </w:r>
      <w:proofErr w:type="spellEnd"/>
      <w:r w:rsidR="00893AE2" w:rsidRPr="00163FCA">
        <w:rPr>
          <w:rFonts w:ascii="Arial" w:hAnsi="Arial" w:cs="Arial"/>
          <w:b/>
          <w:color w:val="000000" w:themeColor="text1"/>
          <w:sz w:val="18"/>
          <w:szCs w:val="18"/>
          <w:lang w:val="it-IT"/>
        </w:rPr>
        <w:t xml:space="preserve"> </w:t>
      </w:r>
      <w:proofErr w:type="spellStart"/>
      <w:r w:rsidR="00893AE2" w:rsidRPr="00163FCA">
        <w:rPr>
          <w:rFonts w:ascii="Arial" w:hAnsi="Arial" w:cs="Arial"/>
          <w:b/>
          <w:color w:val="000000" w:themeColor="text1"/>
          <w:sz w:val="18"/>
          <w:szCs w:val="18"/>
          <w:lang w:val="it-IT"/>
        </w:rPr>
        <w:t>au</w:t>
      </w:r>
      <w:proofErr w:type="spellEnd"/>
      <w:r w:rsidR="00893AE2" w:rsidRPr="00163FCA">
        <w:rPr>
          <w:rFonts w:ascii="Arial" w:hAnsi="Arial" w:cs="Arial"/>
          <w:b/>
          <w:color w:val="000000" w:themeColor="text1"/>
          <w:sz w:val="18"/>
          <w:szCs w:val="18"/>
          <w:lang w:val="it-IT"/>
        </w:rPr>
        <w:t xml:space="preserve"> </w:t>
      </w:r>
      <w:proofErr w:type="spellStart"/>
      <w:r w:rsidR="00893AE2" w:rsidRPr="00163FCA">
        <w:rPr>
          <w:rFonts w:ascii="Arial" w:hAnsi="Arial" w:cs="Arial"/>
          <w:b/>
          <w:color w:val="000000" w:themeColor="text1"/>
          <w:sz w:val="18"/>
          <w:szCs w:val="18"/>
          <w:lang w:val="it-IT"/>
        </w:rPr>
        <w:t>înţeles</w:t>
      </w:r>
      <w:proofErr w:type="spellEnd"/>
      <w:r w:rsidR="00893AE2" w:rsidRPr="00163FCA">
        <w:rPr>
          <w:rFonts w:ascii="Arial" w:hAnsi="Arial" w:cs="Arial"/>
          <w:b/>
          <w:color w:val="000000" w:themeColor="text1"/>
          <w:sz w:val="18"/>
          <w:szCs w:val="18"/>
          <w:lang w:val="it-IT"/>
        </w:rPr>
        <w:t xml:space="preserve"> </w:t>
      </w:r>
      <w:proofErr w:type="spellStart"/>
      <w:r w:rsidR="00893AE2" w:rsidRPr="00163FCA">
        <w:rPr>
          <w:rFonts w:ascii="Arial" w:hAnsi="Arial" w:cs="Arial"/>
          <w:b/>
          <w:color w:val="000000" w:themeColor="text1"/>
          <w:sz w:val="18"/>
          <w:szCs w:val="18"/>
          <w:lang w:val="it-IT"/>
        </w:rPr>
        <w:t>să</w:t>
      </w:r>
      <w:proofErr w:type="spellEnd"/>
      <w:r w:rsidR="00893AE2" w:rsidRPr="00163FCA">
        <w:rPr>
          <w:rFonts w:ascii="Arial" w:hAnsi="Arial" w:cs="Arial"/>
          <w:b/>
          <w:color w:val="000000" w:themeColor="text1"/>
          <w:sz w:val="18"/>
          <w:szCs w:val="18"/>
          <w:lang w:val="it-IT"/>
        </w:rPr>
        <w:t xml:space="preserve"> </w:t>
      </w:r>
      <w:proofErr w:type="spellStart"/>
      <w:r w:rsidR="00893AE2" w:rsidRPr="00163FCA">
        <w:rPr>
          <w:rFonts w:ascii="Arial" w:hAnsi="Arial" w:cs="Arial"/>
          <w:b/>
          <w:color w:val="000000" w:themeColor="text1"/>
          <w:sz w:val="18"/>
          <w:szCs w:val="18"/>
          <w:lang w:val="it-IT"/>
        </w:rPr>
        <w:t>încheie</w:t>
      </w:r>
      <w:proofErr w:type="spellEnd"/>
      <w:r w:rsidR="00893AE2" w:rsidRPr="00163FCA">
        <w:rPr>
          <w:rFonts w:ascii="Arial" w:hAnsi="Arial" w:cs="Arial"/>
          <w:b/>
          <w:color w:val="000000" w:themeColor="text1"/>
          <w:sz w:val="18"/>
          <w:szCs w:val="18"/>
          <w:lang w:val="it-IT"/>
        </w:rPr>
        <w:t xml:space="preserve"> </w:t>
      </w:r>
      <w:proofErr w:type="spellStart"/>
      <w:r w:rsidR="00893AE2" w:rsidRPr="00163FCA">
        <w:rPr>
          <w:rFonts w:ascii="Arial" w:hAnsi="Arial" w:cs="Arial"/>
          <w:b/>
          <w:color w:val="000000" w:themeColor="text1"/>
          <w:sz w:val="18"/>
          <w:szCs w:val="18"/>
          <w:lang w:val="it-IT"/>
        </w:rPr>
        <w:t>azi</w:t>
      </w:r>
      <w:proofErr w:type="spellEnd"/>
      <w:r w:rsidR="00893AE2" w:rsidRPr="00163FCA">
        <w:rPr>
          <w:rFonts w:ascii="Arial" w:hAnsi="Arial" w:cs="Arial"/>
          <w:b/>
          <w:color w:val="000000" w:themeColor="text1"/>
          <w:sz w:val="18"/>
          <w:szCs w:val="18"/>
          <w:lang w:val="it-IT"/>
        </w:rPr>
        <w:t xml:space="preserve">, </w:t>
      </w:r>
      <w:r w:rsidR="001C70A3" w:rsidRPr="00163FCA">
        <w:rPr>
          <w:rFonts w:ascii="Arial" w:hAnsi="Arial" w:cs="Arial"/>
          <w:b/>
          <w:color w:val="000000" w:themeColor="text1"/>
          <w:sz w:val="18"/>
          <w:szCs w:val="18"/>
          <w:lang w:val="it-IT"/>
        </w:rPr>
        <w:t>..............</w:t>
      </w:r>
      <w:r w:rsidRPr="00163FCA">
        <w:rPr>
          <w:rFonts w:ascii="Arial" w:hAnsi="Arial" w:cs="Arial"/>
          <w:b/>
          <w:color w:val="000000" w:themeColor="text1"/>
          <w:sz w:val="18"/>
          <w:szCs w:val="18"/>
          <w:lang w:val="it-IT"/>
        </w:rPr>
        <w:t xml:space="preserve">, </w:t>
      </w:r>
      <w:proofErr w:type="spellStart"/>
      <w:r w:rsidRPr="00163FCA">
        <w:rPr>
          <w:rFonts w:ascii="Arial" w:hAnsi="Arial" w:cs="Arial"/>
          <w:b/>
          <w:color w:val="000000" w:themeColor="text1"/>
          <w:sz w:val="18"/>
          <w:szCs w:val="18"/>
          <w:lang w:val="it-IT"/>
        </w:rPr>
        <w:t>prezentul</w:t>
      </w:r>
      <w:proofErr w:type="spellEnd"/>
      <w:r w:rsidRPr="00163FCA">
        <w:rPr>
          <w:rFonts w:ascii="Arial" w:hAnsi="Arial" w:cs="Arial"/>
          <w:b/>
          <w:color w:val="000000" w:themeColor="text1"/>
          <w:sz w:val="18"/>
          <w:szCs w:val="18"/>
          <w:lang w:val="it-IT"/>
        </w:rPr>
        <w:t xml:space="preserve"> </w:t>
      </w:r>
      <w:proofErr w:type="spellStart"/>
      <w:r w:rsidRPr="00163FCA">
        <w:rPr>
          <w:rFonts w:ascii="Arial" w:hAnsi="Arial" w:cs="Arial"/>
          <w:b/>
          <w:color w:val="000000" w:themeColor="text1"/>
          <w:sz w:val="18"/>
          <w:szCs w:val="18"/>
          <w:lang w:val="it-IT"/>
        </w:rPr>
        <w:t>contract</w:t>
      </w:r>
      <w:proofErr w:type="spellEnd"/>
      <w:r w:rsidRPr="00163FCA">
        <w:rPr>
          <w:rFonts w:ascii="Arial" w:hAnsi="Arial" w:cs="Arial"/>
          <w:b/>
          <w:color w:val="000000" w:themeColor="text1"/>
          <w:sz w:val="18"/>
          <w:szCs w:val="18"/>
          <w:lang w:val="it-IT"/>
        </w:rPr>
        <w:t xml:space="preserve"> </w:t>
      </w:r>
      <w:proofErr w:type="spellStart"/>
      <w:r w:rsidRPr="00163FCA">
        <w:rPr>
          <w:rFonts w:ascii="Arial" w:hAnsi="Arial" w:cs="Arial"/>
          <w:b/>
          <w:color w:val="000000" w:themeColor="text1"/>
          <w:sz w:val="18"/>
          <w:szCs w:val="18"/>
          <w:lang w:val="it-IT"/>
        </w:rPr>
        <w:t>în</w:t>
      </w:r>
      <w:proofErr w:type="spellEnd"/>
      <w:r w:rsidRPr="00163FCA">
        <w:rPr>
          <w:rFonts w:ascii="Arial" w:hAnsi="Arial" w:cs="Arial"/>
          <w:b/>
          <w:color w:val="000000" w:themeColor="text1"/>
          <w:sz w:val="18"/>
          <w:szCs w:val="18"/>
          <w:lang w:val="it-IT"/>
        </w:rPr>
        <w:t xml:space="preserve"> 2 (</w:t>
      </w:r>
      <w:proofErr w:type="spellStart"/>
      <w:r w:rsidRPr="00163FCA">
        <w:rPr>
          <w:rFonts w:ascii="Arial" w:hAnsi="Arial" w:cs="Arial"/>
          <w:b/>
          <w:color w:val="000000" w:themeColor="text1"/>
          <w:sz w:val="18"/>
          <w:szCs w:val="18"/>
          <w:lang w:val="it-IT"/>
        </w:rPr>
        <w:t>două</w:t>
      </w:r>
      <w:proofErr w:type="spellEnd"/>
      <w:r w:rsidRPr="00163FCA">
        <w:rPr>
          <w:rFonts w:ascii="Arial" w:hAnsi="Arial" w:cs="Arial"/>
          <w:b/>
          <w:color w:val="000000" w:themeColor="text1"/>
          <w:sz w:val="18"/>
          <w:szCs w:val="18"/>
          <w:lang w:val="it-IT"/>
        </w:rPr>
        <w:t xml:space="preserve">) </w:t>
      </w:r>
      <w:proofErr w:type="spellStart"/>
      <w:r w:rsidRPr="00163FCA">
        <w:rPr>
          <w:rFonts w:ascii="Arial" w:hAnsi="Arial" w:cs="Arial"/>
          <w:b/>
          <w:color w:val="000000" w:themeColor="text1"/>
          <w:sz w:val="18"/>
          <w:szCs w:val="18"/>
          <w:lang w:val="it-IT"/>
        </w:rPr>
        <w:t>exemplare</w:t>
      </w:r>
      <w:proofErr w:type="spellEnd"/>
      <w:r w:rsidRPr="00163FCA">
        <w:rPr>
          <w:rFonts w:ascii="Arial" w:hAnsi="Arial" w:cs="Arial"/>
          <w:b/>
          <w:color w:val="000000" w:themeColor="text1"/>
          <w:sz w:val="18"/>
          <w:szCs w:val="18"/>
          <w:lang w:val="it-IT"/>
        </w:rPr>
        <w:t xml:space="preserve">, </w:t>
      </w:r>
      <w:proofErr w:type="spellStart"/>
      <w:r w:rsidRPr="00163FCA">
        <w:rPr>
          <w:rFonts w:ascii="Arial" w:hAnsi="Arial" w:cs="Arial"/>
          <w:b/>
          <w:color w:val="000000" w:themeColor="text1"/>
          <w:sz w:val="18"/>
          <w:szCs w:val="18"/>
          <w:lang w:val="it-IT"/>
        </w:rPr>
        <w:t>câte</w:t>
      </w:r>
      <w:proofErr w:type="spellEnd"/>
      <w:r w:rsidRPr="00163FCA">
        <w:rPr>
          <w:rFonts w:ascii="Arial" w:hAnsi="Arial" w:cs="Arial"/>
          <w:b/>
          <w:color w:val="000000" w:themeColor="text1"/>
          <w:sz w:val="18"/>
          <w:szCs w:val="18"/>
          <w:lang w:val="it-IT"/>
        </w:rPr>
        <w:t xml:space="preserve"> </w:t>
      </w:r>
      <w:proofErr w:type="spellStart"/>
      <w:r w:rsidRPr="00163FCA">
        <w:rPr>
          <w:rFonts w:ascii="Arial" w:hAnsi="Arial" w:cs="Arial"/>
          <w:b/>
          <w:color w:val="000000" w:themeColor="text1"/>
          <w:sz w:val="18"/>
          <w:szCs w:val="18"/>
          <w:lang w:val="it-IT"/>
        </w:rPr>
        <w:t>unul</w:t>
      </w:r>
      <w:proofErr w:type="spellEnd"/>
      <w:r w:rsidRPr="00163FCA">
        <w:rPr>
          <w:rFonts w:ascii="Arial" w:hAnsi="Arial" w:cs="Arial"/>
          <w:b/>
          <w:color w:val="000000" w:themeColor="text1"/>
          <w:sz w:val="18"/>
          <w:szCs w:val="18"/>
          <w:lang w:val="it-IT"/>
        </w:rPr>
        <w:t xml:space="preserve"> </w:t>
      </w:r>
      <w:proofErr w:type="spellStart"/>
      <w:r w:rsidRPr="00163FCA">
        <w:rPr>
          <w:rFonts w:ascii="Arial" w:hAnsi="Arial" w:cs="Arial"/>
          <w:b/>
          <w:color w:val="000000" w:themeColor="text1"/>
          <w:sz w:val="18"/>
          <w:szCs w:val="18"/>
          <w:lang w:val="it-IT"/>
        </w:rPr>
        <w:t>pentru</w:t>
      </w:r>
      <w:proofErr w:type="spellEnd"/>
      <w:r w:rsidRPr="00163FCA">
        <w:rPr>
          <w:rFonts w:ascii="Arial" w:hAnsi="Arial" w:cs="Arial"/>
          <w:b/>
          <w:color w:val="000000" w:themeColor="text1"/>
          <w:sz w:val="18"/>
          <w:szCs w:val="18"/>
          <w:lang w:val="it-IT"/>
        </w:rPr>
        <w:t xml:space="preserve"> </w:t>
      </w:r>
      <w:proofErr w:type="spellStart"/>
      <w:r w:rsidRPr="00163FCA">
        <w:rPr>
          <w:rFonts w:ascii="Arial" w:hAnsi="Arial" w:cs="Arial"/>
          <w:b/>
          <w:color w:val="000000" w:themeColor="text1"/>
          <w:sz w:val="18"/>
          <w:szCs w:val="18"/>
          <w:lang w:val="it-IT"/>
        </w:rPr>
        <w:t>fiecare</w:t>
      </w:r>
      <w:proofErr w:type="spellEnd"/>
      <w:r w:rsidRPr="00163FCA">
        <w:rPr>
          <w:rFonts w:ascii="Arial" w:hAnsi="Arial" w:cs="Arial"/>
          <w:b/>
          <w:color w:val="000000" w:themeColor="text1"/>
          <w:sz w:val="18"/>
          <w:szCs w:val="18"/>
          <w:lang w:val="it-IT"/>
        </w:rPr>
        <w:t xml:space="preserve"> parte. </w:t>
      </w:r>
    </w:p>
    <w:p w14:paraId="01E2DC1E"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p>
    <w:p w14:paraId="77232830"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p>
    <w:p w14:paraId="1AC9A99C" w14:textId="77777777" w:rsidR="00CC1EFA" w:rsidRPr="00163FCA" w:rsidRDefault="00CC1EFA" w:rsidP="00CC1EFA">
      <w:pPr>
        <w:tabs>
          <w:tab w:val="center" w:pos="2268"/>
          <w:tab w:val="center" w:pos="7371"/>
        </w:tabs>
        <w:jc w:val="both"/>
        <w:rPr>
          <w:rFonts w:ascii="Arial" w:hAnsi="Arial" w:cs="Arial"/>
          <w:b/>
          <w:color w:val="000000" w:themeColor="text1"/>
          <w:sz w:val="18"/>
          <w:szCs w:val="18"/>
          <w:lang w:val="it-IT"/>
        </w:rPr>
      </w:pPr>
      <w:r w:rsidRPr="00163FCA">
        <w:rPr>
          <w:rFonts w:ascii="Arial" w:hAnsi="Arial" w:cs="Arial"/>
          <w:b/>
          <w:color w:val="000000" w:themeColor="text1"/>
          <w:sz w:val="18"/>
          <w:szCs w:val="18"/>
          <w:lang w:val="it-IT"/>
        </w:rPr>
        <w:t xml:space="preserve">                 </w:t>
      </w:r>
      <w:proofErr w:type="spellStart"/>
      <w:proofErr w:type="gramStart"/>
      <w:r w:rsidRPr="00163FCA">
        <w:rPr>
          <w:rFonts w:ascii="Arial" w:hAnsi="Arial" w:cs="Arial"/>
          <w:b/>
          <w:color w:val="000000" w:themeColor="text1"/>
          <w:sz w:val="18"/>
          <w:szCs w:val="18"/>
          <w:lang w:val="it-IT"/>
        </w:rPr>
        <w:t>Achizitor</w:t>
      </w:r>
      <w:proofErr w:type="spellEnd"/>
      <w:r w:rsidRPr="00163FCA">
        <w:rPr>
          <w:rFonts w:ascii="Arial" w:hAnsi="Arial" w:cs="Arial"/>
          <w:b/>
          <w:color w:val="000000" w:themeColor="text1"/>
          <w:sz w:val="18"/>
          <w:szCs w:val="18"/>
          <w:lang w:val="it-IT"/>
        </w:rPr>
        <w:t xml:space="preserve">,   </w:t>
      </w:r>
      <w:proofErr w:type="gramEnd"/>
      <w:r w:rsidRPr="00163FCA">
        <w:rPr>
          <w:rFonts w:ascii="Arial" w:hAnsi="Arial" w:cs="Arial"/>
          <w:b/>
          <w:color w:val="000000" w:themeColor="text1"/>
          <w:sz w:val="18"/>
          <w:szCs w:val="18"/>
          <w:lang w:val="it-IT"/>
        </w:rPr>
        <w:tab/>
        <w:t xml:space="preserve">                                                                                                          </w:t>
      </w:r>
      <w:proofErr w:type="spellStart"/>
      <w:r w:rsidRPr="00163FCA">
        <w:rPr>
          <w:rFonts w:ascii="Arial" w:hAnsi="Arial" w:cs="Arial"/>
          <w:b/>
          <w:color w:val="000000" w:themeColor="text1"/>
          <w:sz w:val="18"/>
          <w:szCs w:val="18"/>
          <w:lang w:val="it-IT"/>
        </w:rPr>
        <w:t>Furnizor</w:t>
      </w:r>
      <w:proofErr w:type="spellEnd"/>
      <w:r w:rsidRPr="00163FCA">
        <w:rPr>
          <w:rFonts w:ascii="Arial" w:hAnsi="Arial" w:cs="Arial"/>
          <w:b/>
          <w:color w:val="000000" w:themeColor="text1"/>
          <w:sz w:val="18"/>
          <w:szCs w:val="18"/>
          <w:lang w:val="it-IT"/>
        </w:rPr>
        <w:t>,</w:t>
      </w:r>
    </w:p>
    <w:p w14:paraId="457C8CEE"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 xml:space="preserve">Institutul Oncologic « Prof. Dr. I. Chiricuta »                                      </w:t>
      </w:r>
      <w:r w:rsidR="001C70A3" w:rsidRPr="00493106">
        <w:rPr>
          <w:rFonts w:ascii="Arial" w:hAnsi="Arial" w:cs="Arial"/>
          <w:b/>
          <w:color w:val="000000" w:themeColor="text1"/>
          <w:sz w:val="18"/>
          <w:szCs w:val="18"/>
          <w:lang w:val="ro-RO"/>
        </w:rPr>
        <w:t xml:space="preserve">                          </w:t>
      </w:r>
      <w:r w:rsidRPr="00493106">
        <w:rPr>
          <w:rFonts w:ascii="Arial" w:hAnsi="Arial" w:cs="Arial"/>
          <w:b/>
          <w:color w:val="000000" w:themeColor="text1"/>
          <w:sz w:val="18"/>
          <w:szCs w:val="18"/>
          <w:lang w:val="ro-RO"/>
        </w:rPr>
        <w:t xml:space="preserve">  </w:t>
      </w:r>
      <w:r w:rsidR="001C70A3" w:rsidRPr="00163FCA">
        <w:rPr>
          <w:rFonts w:ascii="Arial" w:hAnsi="Arial" w:cs="Arial"/>
          <w:b/>
          <w:color w:val="000000" w:themeColor="text1"/>
          <w:sz w:val="18"/>
          <w:szCs w:val="18"/>
          <w:lang w:val="it-IT"/>
        </w:rPr>
        <w:t>............................</w:t>
      </w:r>
    </w:p>
    <w:p w14:paraId="56375655"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p>
    <w:p w14:paraId="23F7ECD9" w14:textId="77777777" w:rsidR="00CC1EFA" w:rsidRPr="00493106" w:rsidRDefault="000D07A6" w:rsidP="00CC1EFA">
      <w:pPr>
        <w:tabs>
          <w:tab w:val="center" w:pos="2268"/>
          <w:tab w:val="center" w:pos="7371"/>
        </w:tabs>
        <w:jc w:val="both"/>
        <w:rPr>
          <w:rFonts w:ascii="Arial" w:hAnsi="Arial" w:cs="Arial"/>
          <w:b/>
          <w:color w:val="000000" w:themeColor="text1"/>
          <w:sz w:val="18"/>
          <w:szCs w:val="18"/>
          <w:lang w:val="ro-RO"/>
        </w:rPr>
      </w:pPr>
      <w:r>
        <w:rPr>
          <w:rFonts w:ascii="Arial" w:hAnsi="Arial" w:cs="Arial"/>
          <w:b/>
          <w:color w:val="000000" w:themeColor="text1"/>
          <w:sz w:val="18"/>
          <w:szCs w:val="18"/>
          <w:lang w:val="ro-RO"/>
        </w:rPr>
        <w:t xml:space="preserve">Manager – Sef Lucrari </w:t>
      </w:r>
      <w:r w:rsidR="00CC1EFA" w:rsidRPr="00493106">
        <w:rPr>
          <w:rFonts w:ascii="Arial" w:hAnsi="Arial" w:cs="Arial"/>
          <w:b/>
          <w:color w:val="000000" w:themeColor="text1"/>
          <w:sz w:val="18"/>
          <w:szCs w:val="18"/>
          <w:lang w:val="ro-RO"/>
        </w:rPr>
        <w:t xml:space="preserve">Dr.Ioan-Catalin Vlad                                                            </w:t>
      </w:r>
    </w:p>
    <w:p w14:paraId="7945FEDF"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 xml:space="preserve">                </w:t>
      </w:r>
    </w:p>
    <w:p w14:paraId="0D4F9A24"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ab/>
      </w:r>
      <w:r w:rsidRPr="00493106">
        <w:rPr>
          <w:rFonts w:ascii="Arial" w:hAnsi="Arial" w:cs="Arial"/>
          <w:b/>
          <w:color w:val="000000" w:themeColor="text1"/>
          <w:sz w:val="18"/>
          <w:szCs w:val="18"/>
          <w:lang w:val="ro-RO"/>
        </w:rPr>
        <w:tab/>
        <w:t xml:space="preserve">                                                                                        </w:t>
      </w:r>
    </w:p>
    <w:p w14:paraId="41D9048F"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Director Financiar-Contabil - Ec. Anca Burcă</w:t>
      </w:r>
    </w:p>
    <w:p w14:paraId="3D90C59B"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ab/>
        <w:t xml:space="preserve">                                                                                                                                     </w:t>
      </w:r>
    </w:p>
    <w:p w14:paraId="75F9951C"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ab/>
        <w:t xml:space="preserve">                                                                                                                           </w:t>
      </w:r>
    </w:p>
    <w:p w14:paraId="02DA5028" w14:textId="77777777" w:rsidR="00CC1EFA" w:rsidRPr="00493106" w:rsidRDefault="00FE51B8" w:rsidP="00CC1EFA">
      <w:pPr>
        <w:tabs>
          <w:tab w:val="center" w:pos="2268"/>
          <w:tab w:val="center" w:pos="7371"/>
        </w:tabs>
        <w:jc w:val="both"/>
        <w:rPr>
          <w:rFonts w:ascii="Arial" w:hAnsi="Arial" w:cs="Arial"/>
          <w:b/>
          <w:color w:val="000000" w:themeColor="text1"/>
          <w:sz w:val="18"/>
          <w:szCs w:val="18"/>
          <w:lang w:val="ro-RO"/>
        </w:rPr>
      </w:pPr>
      <w:r w:rsidRPr="00493106">
        <w:rPr>
          <w:rFonts w:ascii="Arial" w:hAnsi="Arial" w:cs="Arial"/>
          <w:b/>
          <w:color w:val="000000" w:themeColor="text1"/>
          <w:sz w:val="18"/>
          <w:szCs w:val="18"/>
          <w:lang w:val="ro-RO"/>
        </w:rPr>
        <w:t>Ref.sp.juridic</w:t>
      </w:r>
      <w:r w:rsidR="00CC1EFA" w:rsidRPr="00493106">
        <w:rPr>
          <w:rFonts w:ascii="Arial" w:hAnsi="Arial" w:cs="Arial"/>
          <w:b/>
          <w:color w:val="000000" w:themeColor="text1"/>
          <w:sz w:val="18"/>
          <w:szCs w:val="18"/>
          <w:lang w:val="ro-RO"/>
        </w:rPr>
        <w:t xml:space="preserve"> </w:t>
      </w:r>
      <w:r w:rsidRPr="00493106">
        <w:rPr>
          <w:rFonts w:ascii="Arial" w:hAnsi="Arial" w:cs="Arial"/>
          <w:b/>
          <w:color w:val="000000" w:themeColor="text1"/>
          <w:sz w:val="18"/>
          <w:szCs w:val="18"/>
          <w:lang w:val="ro-RO"/>
        </w:rPr>
        <w:t>–Alin Matei</w:t>
      </w:r>
    </w:p>
    <w:p w14:paraId="0C41C11D"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p>
    <w:p w14:paraId="519A19F4" w14:textId="77777777" w:rsidR="00CC1EFA" w:rsidRPr="00493106" w:rsidRDefault="00CC1EFA" w:rsidP="00CC1EFA">
      <w:pPr>
        <w:tabs>
          <w:tab w:val="center" w:pos="2268"/>
          <w:tab w:val="center" w:pos="7371"/>
        </w:tabs>
        <w:jc w:val="both"/>
        <w:rPr>
          <w:rFonts w:ascii="Arial" w:hAnsi="Arial" w:cs="Arial"/>
          <w:b/>
          <w:color w:val="000000" w:themeColor="text1"/>
          <w:sz w:val="18"/>
          <w:szCs w:val="18"/>
          <w:lang w:val="ro-RO"/>
        </w:rPr>
      </w:pPr>
    </w:p>
    <w:p w14:paraId="1FE27AC1" w14:textId="77777777" w:rsidR="004C631A" w:rsidRDefault="00CC1EFA" w:rsidP="00517AC2">
      <w:pPr>
        <w:pStyle w:val="DefaultText"/>
        <w:jc w:val="center"/>
        <w:rPr>
          <w:rFonts w:ascii="Arial" w:hAnsi="Arial" w:cs="Arial"/>
          <w:b/>
          <w:i/>
          <w:color w:val="000000" w:themeColor="text1"/>
          <w:sz w:val="18"/>
          <w:szCs w:val="18"/>
          <w:lang w:val="pt-BR"/>
        </w:rPr>
      </w:pPr>
      <w:r w:rsidRPr="00493106">
        <w:rPr>
          <w:rFonts w:ascii="Arial" w:hAnsi="Arial" w:cs="Arial"/>
          <w:b/>
          <w:color w:val="000000" w:themeColor="text1"/>
          <w:sz w:val="18"/>
          <w:szCs w:val="18"/>
          <w:lang w:val="ro-RO"/>
        </w:rPr>
        <w:t>Responsabil contract – Farm. Alina Pop</w:t>
      </w:r>
      <w:r w:rsidRPr="00493106">
        <w:rPr>
          <w:rFonts w:ascii="Arial" w:hAnsi="Arial" w:cs="Arial"/>
          <w:b/>
          <w:color w:val="000000" w:themeColor="text1"/>
          <w:sz w:val="18"/>
          <w:szCs w:val="18"/>
          <w:lang w:val="ro-RO"/>
        </w:rPr>
        <w:tab/>
      </w:r>
      <w:r w:rsidRPr="00493106">
        <w:rPr>
          <w:rFonts w:ascii="Arial" w:hAnsi="Arial" w:cs="Arial"/>
          <w:b/>
          <w:i/>
          <w:color w:val="000000" w:themeColor="text1"/>
          <w:sz w:val="18"/>
          <w:szCs w:val="18"/>
          <w:lang w:val="pt-BR"/>
        </w:rPr>
        <w:tab/>
      </w:r>
      <w:r w:rsidRPr="00493106">
        <w:rPr>
          <w:rFonts w:ascii="Arial" w:hAnsi="Arial" w:cs="Arial"/>
          <w:b/>
          <w:i/>
          <w:color w:val="000000" w:themeColor="text1"/>
          <w:sz w:val="18"/>
          <w:szCs w:val="18"/>
          <w:lang w:val="pt-BR"/>
        </w:rPr>
        <w:tab/>
      </w:r>
      <w:r w:rsidRPr="00493106">
        <w:rPr>
          <w:rFonts w:ascii="Arial" w:hAnsi="Arial" w:cs="Arial"/>
          <w:b/>
          <w:i/>
          <w:color w:val="000000" w:themeColor="text1"/>
          <w:sz w:val="18"/>
          <w:szCs w:val="18"/>
          <w:lang w:val="pt-BR"/>
        </w:rPr>
        <w:tab/>
      </w:r>
    </w:p>
    <w:p w14:paraId="4E8BEF7E" w14:textId="77777777" w:rsidR="004C631A" w:rsidRDefault="004C631A" w:rsidP="00517AC2">
      <w:pPr>
        <w:pStyle w:val="DefaultText"/>
        <w:jc w:val="center"/>
        <w:rPr>
          <w:rFonts w:ascii="Arial" w:hAnsi="Arial" w:cs="Arial"/>
          <w:b/>
          <w:i/>
          <w:color w:val="000000" w:themeColor="text1"/>
          <w:sz w:val="18"/>
          <w:szCs w:val="18"/>
          <w:lang w:val="pt-BR"/>
        </w:rPr>
      </w:pPr>
    </w:p>
    <w:p w14:paraId="696F8325" w14:textId="77777777" w:rsidR="004C631A" w:rsidRDefault="004C631A" w:rsidP="00517AC2">
      <w:pPr>
        <w:pStyle w:val="DefaultText"/>
        <w:jc w:val="center"/>
        <w:rPr>
          <w:rFonts w:ascii="Arial" w:hAnsi="Arial" w:cs="Arial"/>
          <w:b/>
          <w:i/>
          <w:color w:val="000000" w:themeColor="text1"/>
          <w:sz w:val="18"/>
          <w:szCs w:val="18"/>
          <w:lang w:val="pt-BR"/>
        </w:rPr>
      </w:pPr>
    </w:p>
    <w:p w14:paraId="7607227E" w14:textId="77777777" w:rsidR="004C631A" w:rsidRDefault="004C631A" w:rsidP="00517AC2">
      <w:pPr>
        <w:pStyle w:val="DefaultText"/>
        <w:jc w:val="center"/>
        <w:rPr>
          <w:rFonts w:ascii="Arial" w:hAnsi="Arial" w:cs="Arial"/>
          <w:b/>
          <w:i/>
          <w:color w:val="000000" w:themeColor="text1"/>
          <w:sz w:val="18"/>
          <w:szCs w:val="18"/>
          <w:lang w:val="pt-BR"/>
        </w:rPr>
      </w:pPr>
    </w:p>
    <w:p w14:paraId="0AC325E0" w14:textId="77777777" w:rsidR="004C631A" w:rsidRDefault="004C631A" w:rsidP="00517AC2">
      <w:pPr>
        <w:pStyle w:val="DefaultText"/>
        <w:jc w:val="center"/>
        <w:rPr>
          <w:rFonts w:ascii="Arial" w:hAnsi="Arial" w:cs="Arial"/>
          <w:b/>
          <w:i/>
          <w:color w:val="000000" w:themeColor="text1"/>
          <w:sz w:val="18"/>
          <w:szCs w:val="18"/>
          <w:lang w:val="pt-BR"/>
        </w:rPr>
      </w:pPr>
    </w:p>
    <w:p w14:paraId="7B90BDA4" w14:textId="77777777" w:rsidR="004C631A" w:rsidRDefault="004C631A" w:rsidP="00517AC2">
      <w:pPr>
        <w:pStyle w:val="DefaultText"/>
        <w:jc w:val="center"/>
        <w:rPr>
          <w:rFonts w:ascii="Arial" w:hAnsi="Arial" w:cs="Arial"/>
          <w:b/>
          <w:i/>
          <w:color w:val="000000" w:themeColor="text1"/>
          <w:sz w:val="18"/>
          <w:szCs w:val="18"/>
          <w:lang w:val="pt-BR"/>
        </w:rPr>
      </w:pPr>
    </w:p>
    <w:p w14:paraId="7AC8306A" w14:textId="77777777" w:rsidR="004C631A" w:rsidRDefault="004C631A" w:rsidP="00517AC2">
      <w:pPr>
        <w:pStyle w:val="DefaultText"/>
        <w:jc w:val="center"/>
        <w:rPr>
          <w:rFonts w:ascii="Arial" w:hAnsi="Arial" w:cs="Arial"/>
          <w:b/>
          <w:i/>
          <w:color w:val="000000" w:themeColor="text1"/>
          <w:sz w:val="18"/>
          <w:szCs w:val="18"/>
          <w:lang w:val="pt-BR"/>
        </w:rPr>
      </w:pPr>
    </w:p>
    <w:p w14:paraId="6CF64BD0" w14:textId="77777777" w:rsidR="004C631A" w:rsidRDefault="004C631A" w:rsidP="00517AC2">
      <w:pPr>
        <w:pStyle w:val="DefaultText"/>
        <w:jc w:val="center"/>
        <w:rPr>
          <w:rFonts w:ascii="Arial" w:hAnsi="Arial" w:cs="Arial"/>
          <w:b/>
          <w:i/>
          <w:color w:val="000000" w:themeColor="text1"/>
          <w:sz w:val="18"/>
          <w:szCs w:val="18"/>
          <w:lang w:val="pt-BR"/>
        </w:rPr>
      </w:pPr>
    </w:p>
    <w:p w14:paraId="3FC76DC3" w14:textId="77777777" w:rsidR="004C631A" w:rsidRDefault="004C631A" w:rsidP="00517AC2">
      <w:pPr>
        <w:pStyle w:val="DefaultText"/>
        <w:jc w:val="center"/>
        <w:rPr>
          <w:rFonts w:ascii="Arial" w:hAnsi="Arial" w:cs="Arial"/>
          <w:b/>
          <w:i/>
          <w:color w:val="000000" w:themeColor="text1"/>
          <w:sz w:val="18"/>
          <w:szCs w:val="18"/>
          <w:lang w:val="pt-BR"/>
        </w:rPr>
      </w:pPr>
    </w:p>
    <w:p w14:paraId="60CAADC6" w14:textId="77777777" w:rsidR="004C631A" w:rsidRDefault="004C631A" w:rsidP="00517AC2">
      <w:pPr>
        <w:pStyle w:val="DefaultText"/>
        <w:jc w:val="center"/>
        <w:rPr>
          <w:rFonts w:ascii="Arial" w:hAnsi="Arial" w:cs="Arial"/>
          <w:b/>
          <w:i/>
          <w:color w:val="000000" w:themeColor="text1"/>
          <w:sz w:val="18"/>
          <w:szCs w:val="18"/>
          <w:lang w:val="pt-BR"/>
        </w:rPr>
      </w:pPr>
    </w:p>
    <w:p w14:paraId="5A798043" w14:textId="77777777" w:rsidR="004C631A" w:rsidRDefault="004C631A" w:rsidP="00517AC2">
      <w:pPr>
        <w:pStyle w:val="DefaultText"/>
        <w:jc w:val="center"/>
        <w:rPr>
          <w:rFonts w:ascii="Arial" w:hAnsi="Arial" w:cs="Arial"/>
          <w:b/>
          <w:i/>
          <w:color w:val="000000" w:themeColor="text1"/>
          <w:sz w:val="18"/>
          <w:szCs w:val="18"/>
          <w:lang w:val="pt-BR"/>
        </w:rPr>
      </w:pPr>
    </w:p>
    <w:p w14:paraId="023A636F" w14:textId="77777777" w:rsidR="004C631A" w:rsidRDefault="004C631A" w:rsidP="00517AC2">
      <w:pPr>
        <w:pStyle w:val="DefaultText"/>
        <w:jc w:val="center"/>
        <w:rPr>
          <w:rFonts w:ascii="Arial" w:hAnsi="Arial" w:cs="Arial"/>
          <w:b/>
          <w:i/>
          <w:color w:val="000000" w:themeColor="text1"/>
          <w:sz w:val="18"/>
          <w:szCs w:val="18"/>
          <w:lang w:val="pt-BR"/>
        </w:rPr>
      </w:pPr>
    </w:p>
    <w:p w14:paraId="15054BAE" w14:textId="77777777" w:rsidR="004C631A" w:rsidRDefault="004C631A" w:rsidP="00517AC2">
      <w:pPr>
        <w:pStyle w:val="DefaultText"/>
        <w:jc w:val="center"/>
        <w:rPr>
          <w:rFonts w:ascii="Arial" w:hAnsi="Arial" w:cs="Arial"/>
          <w:b/>
          <w:i/>
          <w:color w:val="000000" w:themeColor="text1"/>
          <w:sz w:val="18"/>
          <w:szCs w:val="18"/>
          <w:lang w:val="pt-BR"/>
        </w:rPr>
      </w:pPr>
    </w:p>
    <w:p w14:paraId="07350817" w14:textId="77777777" w:rsidR="004C631A" w:rsidRDefault="004C631A" w:rsidP="00517AC2">
      <w:pPr>
        <w:pStyle w:val="DefaultText"/>
        <w:jc w:val="center"/>
        <w:rPr>
          <w:rFonts w:ascii="Arial" w:hAnsi="Arial" w:cs="Arial"/>
          <w:b/>
          <w:i/>
          <w:color w:val="000000" w:themeColor="text1"/>
          <w:sz w:val="18"/>
          <w:szCs w:val="18"/>
          <w:lang w:val="pt-BR"/>
        </w:rPr>
      </w:pPr>
    </w:p>
    <w:p w14:paraId="1884157A" w14:textId="77777777" w:rsidR="004C631A" w:rsidRDefault="004C631A" w:rsidP="00517AC2">
      <w:pPr>
        <w:pStyle w:val="DefaultText"/>
        <w:jc w:val="center"/>
        <w:rPr>
          <w:rFonts w:ascii="Arial" w:hAnsi="Arial" w:cs="Arial"/>
          <w:b/>
          <w:i/>
          <w:color w:val="000000" w:themeColor="text1"/>
          <w:sz w:val="18"/>
          <w:szCs w:val="18"/>
          <w:lang w:val="pt-BR"/>
        </w:rPr>
      </w:pPr>
    </w:p>
    <w:p w14:paraId="1E38A8DD" w14:textId="77777777" w:rsidR="004C631A" w:rsidRDefault="004C631A" w:rsidP="00517AC2">
      <w:pPr>
        <w:pStyle w:val="DefaultText"/>
        <w:jc w:val="center"/>
        <w:rPr>
          <w:rFonts w:ascii="Arial" w:hAnsi="Arial" w:cs="Arial"/>
          <w:b/>
          <w:i/>
          <w:color w:val="000000" w:themeColor="text1"/>
          <w:sz w:val="18"/>
          <w:szCs w:val="18"/>
          <w:lang w:val="pt-BR"/>
        </w:rPr>
      </w:pPr>
    </w:p>
    <w:p w14:paraId="7EB2DAF5" w14:textId="77777777" w:rsidR="004C631A" w:rsidRDefault="004C631A" w:rsidP="00517AC2">
      <w:pPr>
        <w:pStyle w:val="DefaultText"/>
        <w:jc w:val="center"/>
        <w:rPr>
          <w:rFonts w:ascii="Arial" w:hAnsi="Arial" w:cs="Arial"/>
          <w:b/>
          <w:i/>
          <w:color w:val="000000" w:themeColor="text1"/>
          <w:sz w:val="18"/>
          <w:szCs w:val="18"/>
          <w:lang w:val="pt-BR"/>
        </w:rPr>
      </w:pPr>
    </w:p>
    <w:p w14:paraId="2E86DD72" w14:textId="77777777" w:rsidR="004C631A" w:rsidRDefault="004C631A" w:rsidP="00517AC2">
      <w:pPr>
        <w:pStyle w:val="DefaultText"/>
        <w:jc w:val="center"/>
        <w:rPr>
          <w:rFonts w:ascii="Arial" w:hAnsi="Arial" w:cs="Arial"/>
          <w:b/>
          <w:i/>
          <w:color w:val="000000" w:themeColor="text1"/>
          <w:sz w:val="18"/>
          <w:szCs w:val="18"/>
          <w:lang w:val="pt-BR"/>
        </w:rPr>
      </w:pPr>
    </w:p>
    <w:p w14:paraId="06EA1C62" w14:textId="77777777" w:rsidR="004C631A" w:rsidRDefault="004C631A" w:rsidP="00517AC2">
      <w:pPr>
        <w:pStyle w:val="DefaultText"/>
        <w:jc w:val="center"/>
        <w:rPr>
          <w:rFonts w:ascii="Arial" w:hAnsi="Arial" w:cs="Arial"/>
          <w:b/>
          <w:i/>
          <w:color w:val="000000" w:themeColor="text1"/>
          <w:sz w:val="18"/>
          <w:szCs w:val="18"/>
          <w:lang w:val="pt-BR"/>
        </w:rPr>
      </w:pPr>
    </w:p>
    <w:p w14:paraId="5E4F9765" w14:textId="77777777" w:rsidR="004C631A" w:rsidRDefault="004C631A" w:rsidP="00517AC2">
      <w:pPr>
        <w:pStyle w:val="DefaultText"/>
        <w:jc w:val="center"/>
        <w:rPr>
          <w:rFonts w:ascii="Arial" w:hAnsi="Arial" w:cs="Arial"/>
          <w:b/>
          <w:i/>
          <w:color w:val="000000" w:themeColor="text1"/>
          <w:sz w:val="18"/>
          <w:szCs w:val="18"/>
          <w:lang w:val="pt-BR"/>
        </w:rPr>
      </w:pPr>
    </w:p>
    <w:p w14:paraId="2E6FD595" w14:textId="77777777" w:rsidR="004C631A" w:rsidRDefault="004C631A" w:rsidP="00517AC2">
      <w:pPr>
        <w:pStyle w:val="DefaultText"/>
        <w:jc w:val="center"/>
        <w:rPr>
          <w:rFonts w:ascii="Arial" w:hAnsi="Arial" w:cs="Arial"/>
          <w:b/>
          <w:i/>
          <w:color w:val="000000" w:themeColor="text1"/>
          <w:sz w:val="18"/>
          <w:szCs w:val="18"/>
          <w:lang w:val="pt-BR"/>
        </w:rPr>
      </w:pPr>
    </w:p>
    <w:p w14:paraId="13619172" w14:textId="77777777" w:rsidR="004C631A" w:rsidRDefault="004C631A" w:rsidP="00517AC2">
      <w:pPr>
        <w:pStyle w:val="DefaultText"/>
        <w:jc w:val="center"/>
        <w:rPr>
          <w:rFonts w:ascii="Arial" w:hAnsi="Arial" w:cs="Arial"/>
          <w:b/>
          <w:i/>
          <w:color w:val="000000" w:themeColor="text1"/>
          <w:sz w:val="18"/>
          <w:szCs w:val="18"/>
          <w:lang w:val="pt-BR"/>
        </w:rPr>
      </w:pPr>
    </w:p>
    <w:p w14:paraId="21156D80" w14:textId="77777777" w:rsidR="004C631A" w:rsidRDefault="004C631A" w:rsidP="00517AC2">
      <w:pPr>
        <w:pStyle w:val="DefaultText"/>
        <w:jc w:val="center"/>
        <w:rPr>
          <w:rFonts w:ascii="Arial" w:hAnsi="Arial" w:cs="Arial"/>
          <w:b/>
          <w:i/>
          <w:color w:val="000000" w:themeColor="text1"/>
          <w:sz w:val="18"/>
          <w:szCs w:val="18"/>
          <w:lang w:val="pt-BR"/>
        </w:rPr>
      </w:pPr>
    </w:p>
    <w:p w14:paraId="4E168BFC" w14:textId="77777777" w:rsidR="004C631A" w:rsidRDefault="004C631A" w:rsidP="00517AC2">
      <w:pPr>
        <w:pStyle w:val="DefaultText"/>
        <w:jc w:val="center"/>
        <w:rPr>
          <w:rFonts w:ascii="Arial" w:hAnsi="Arial" w:cs="Arial"/>
          <w:b/>
          <w:i/>
          <w:color w:val="000000" w:themeColor="text1"/>
          <w:sz w:val="18"/>
          <w:szCs w:val="18"/>
          <w:lang w:val="pt-BR"/>
        </w:rPr>
      </w:pPr>
    </w:p>
    <w:p w14:paraId="52051D22" w14:textId="77777777" w:rsidR="004C631A" w:rsidRDefault="004C631A" w:rsidP="00517AC2">
      <w:pPr>
        <w:pStyle w:val="DefaultText"/>
        <w:jc w:val="center"/>
        <w:rPr>
          <w:rFonts w:ascii="Arial" w:hAnsi="Arial" w:cs="Arial"/>
          <w:b/>
          <w:i/>
          <w:color w:val="000000" w:themeColor="text1"/>
          <w:sz w:val="18"/>
          <w:szCs w:val="18"/>
          <w:lang w:val="pt-BR"/>
        </w:rPr>
      </w:pPr>
    </w:p>
    <w:p w14:paraId="293B9258" w14:textId="77777777" w:rsidR="004C631A" w:rsidRDefault="004C631A" w:rsidP="00517AC2">
      <w:pPr>
        <w:pStyle w:val="DefaultText"/>
        <w:jc w:val="center"/>
        <w:rPr>
          <w:rFonts w:ascii="Arial" w:hAnsi="Arial" w:cs="Arial"/>
          <w:b/>
          <w:i/>
          <w:color w:val="000000" w:themeColor="text1"/>
          <w:sz w:val="18"/>
          <w:szCs w:val="18"/>
          <w:lang w:val="pt-BR"/>
        </w:rPr>
      </w:pPr>
    </w:p>
    <w:p w14:paraId="6D6A1082" w14:textId="77777777" w:rsidR="004C631A" w:rsidRDefault="004C631A" w:rsidP="00517AC2">
      <w:pPr>
        <w:pStyle w:val="DefaultText"/>
        <w:jc w:val="center"/>
        <w:rPr>
          <w:rFonts w:ascii="Arial" w:hAnsi="Arial" w:cs="Arial"/>
          <w:b/>
          <w:i/>
          <w:color w:val="000000" w:themeColor="text1"/>
          <w:sz w:val="18"/>
          <w:szCs w:val="18"/>
          <w:lang w:val="pt-BR"/>
        </w:rPr>
      </w:pPr>
    </w:p>
    <w:p w14:paraId="19084390" w14:textId="77777777" w:rsidR="004C631A" w:rsidRDefault="004C631A" w:rsidP="00517AC2">
      <w:pPr>
        <w:pStyle w:val="DefaultText"/>
        <w:jc w:val="center"/>
        <w:rPr>
          <w:rFonts w:ascii="Arial" w:hAnsi="Arial" w:cs="Arial"/>
          <w:b/>
          <w:i/>
          <w:color w:val="000000" w:themeColor="text1"/>
          <w:sz w:val="18"/>
          <w:szCs w:val="18"/>
          <w:lang w:val="pt-BR"/>
        </w:rPr>
      </w:pPr>
    </w:p>
    <w:p w14:paraId="6D14BA5C" w14:textId="77777777" w:rsidR="004C631A" w:rsidRDefault="004C631A" w:rsidP="00517AC2">
      <w:pPr>
        <w:pStyle w:val="DefaultText"/>
        <w:jc w:val="center"/>
        <w:rPr>
          <w:rFonts w:ascii="Arial" w:hAnsi="Arial" w:cs="Arial"/>
          <w:b/>
          <w:i/>
          <w:color w:val="000000" w:themeColor="text1"/>
          <w:sz w:val="18"/>
          <w:szCs w:val="18"/>
          <w:lang w:val="pt-BR"/>
        </w:rPr>
      </w:pPr>
    </w:p>
    <w:p w14:paraId="4F3E4D76" w14:textId="77777777" w:rsidR="00517AC2" w:rsidRPr="00163FCA" w:rsidRDefault="00517AC2" w:rsidP="00517AC2">
      <w:pPr>
        <w:pStyle w:val="DefaultText"/>
        <w:jc w:val="center"/>
        <w:rPr>
          <w:b/>
          <w:color w:val="000000" w:themeColor="text1"/>
          <w:szCs w:val="24"/>
          <w:lang w:val="pt-BR"/>
        </w:rPr>
      </w:pPr>
      <w:r w:rsidRPr="00163FCA">
        <w:rPr>
          <w:b/>
          <w:color w:val="000000" w:themeColor="text1"/>
          <w:szCs w:val="24"/>
          <w:lang w:val="pt-BR"/>
        </w:rPr>
        <w:t>Acord – cadru de furnizare</w:t>
      </w:r>
    </w:p>
    <w:p w14:paraId="242E9364" w14:textId="77777777" w:rsidR="00517AC2" w:rsidRPr="00163FCA" w:rsidRDefault="00517AC2" w:rsidP="00517AC2">
      <w:pPr>
        <w:pStyle w:val="DefaultText"/>
        <w:jc w:val="center"/>
        <w:rPr>
          <w:b/>
          <w:color w:val="000000" w:themeColor="text1"/>
          <w:szCs w:val="24"/>
          <w:lang w:val="pt-BR"/>
        </w:rPr>
      </w:pPr>
      <w:r w:rsidRPr="00163FCA">
        <w:rPr>
          <w:b/>
          <w:color w:val="000000" w:themeColor="text1"/>
          <w:szCs w:val="24"/>
          <w:lang w:val="pt-BR"/>
        </w:rPr>
        <w:t>nr.______________data_______________</w:t>
      </w:r>
    </w:p>
    <w:p w14:paraId="29D92FE8" w14:textId="77777777" w:rsidR="00517AC2" w:rsidRPr="00163FCA" w:rsidRDefault="00517AC2" w:rsidP="00517AC2">
      <w:pPr>
        <w:pStyle w:val="DefaultText"/>
        <w:jc w:val="both"/>
        <w:rPr>
          <w:b/>
          <w:color w:val="000000" w:themeColor="text1"/>
          <w:szCs w:val="24"/>
          <w:lang w:val="pt-BR"/>
        </w:rPr>
      </w:pPr>
    </w:p>
    <w:p w14:paraId="0C0FA330" w14:textId="77777777" w:rsidR="00517AC2" w:rsidRPr="00163FCA" w:rsidRDefault="00517AC2" w:rsidP="00517AC2">
      <w:pPr>
        <w:pStyle w:val="DefaultText"/>
        <w:jc w:val="both"/>
        <w:rPr>
          <w:b/>
          <w:color w:val="000000" w:themeColor="text1"/>
          <w:szCs w:val="24"/>
          <w:lang w:val="pt-BR"/>
        </w:rPr>
      </w:pPr>
    </w:p>
    <w:p w14:paraId="4EF41BFD" w14:textId="77777777" w:rsidR="00517AC2" w:rsidRPr="00163FCA" w:rsidRDefault="00517AC2" w:rsidP="00517AC2">
      <w:pPr>
        <w:pStyle w:val="DefaultText"/>
        <w:jc w:val="both"/>
        <w:rPr>
          <w:b/>
          <w:i/>
          <w:color w:val="000000" w:themeColor="text1"/>
          <w:szCs w:val="24"/>
          <w:lang w:val="pt-BR"/>
        </w:rPr>
      </w:pPr>
      <w:r w:rsidRPr="00163FCA">
        <w:rPr>
          <w:b/>
          <w:color w:val="000000" w:themeColor="text1"/>
          <w:szCs w:val="24"/>
          <w:lang w:val="pt-BR"/>
        </w:rPr>
        <w:t>1.Părţile acordului-cadru</w:t>
      </w:r>
    </w:p>
    <w:p w14:paraId="05E2918E" w14:textId="77777777" w:rsidR="00517AC2" w:rsidRPr="00163FCA" w:rsidRDefault="00517AC2" w:rsidP="00517AC2">
      <w:pPr>
        <w:ind w:firstLine="720"/>
        <w:jc w:val="both"/>
        <w:rPr>
          <w:color w:val="000000" w:themeColor="text1"/>
          <w:lang w:val="pt-BR"/>
        </w:rPr>
      </w:pPr>
      <w:r w:rsidRPr="00163FCA">
        <w:rPr>
          <w:color w:val="000000" w:themeColor="text1"/>
          <w:lang w:val="pt-BR"/>
        </w:rPr>
        <w:t xml:space="preserve">În temeiul Lege nr 98/2016 privind achizitiile publice, a intervenit prezentul acord-cadru, </w:t>
      </w:r>
    </w:p>
    <w:p w14:paraId="5FF6A37D" w14:textId="77777777" w:rsidR="00517AC2" w:rsidRPr="00163FCA" w:rsidRDefault="00517AC2" w:rsidP="00517AC2">
      <w:pPr>
        <w:ind w:firstLine="720"/>
        <w:jc w:val="both"/>
        <w:rPr>
          <w:color w:val="000000" w:themeColor="text1"/>
          <w:lang w:val="pt-BR"/>
        </w:rPr>
      </w:pPr>
      <w:r w:rsidRPr="00163FCA">
        <w:rPr>
          <w:b/>
          <w:color w:val="000000" w:themeColor="text1"/>
          <w:lang w:val="pt-BR"/>
        </w:rPr>
        <w:t>între</w:t>
      </w:r>
    </w:p>
    <w:p w14:paraId="13EAE760" w14:textId="77777777" w:rsidR="00517AC2" w:rsidRPr="00163FCA" w:rsidRDefault="00517AC2" w:rsidP="00517AC2">
      <w:pPr>
        <w:ind w:firstLine="720"/>
        <w:rPr>
          <w:color w:val="000000" w:themeColor="text1"/>
          <w:lang w:val="pt-BR"/>
        </w:rPr>
      </w:pPr>
      <w:r w:rsidRPr="00163FCA">
        <w:rPr>
          <w:b/>
          <w:color w:val="000000" w:themeColor="text1"/>
          <w:lang w:val="pt-BR"/>
        </w:rPr>
        <w:t>Institutul Oncologic « Prof. Dr. I. Chiricuta » Cluj-Napoca</w:t>
      </w:r>
    </w:p>
    <w:p w14:paraId="35BB161B" w14:textId="77777777" w:rsidR="00517AC2" w:rsidRPr="00493106" w:rsidRDefault="00517AC2" w:rsidP="00517AC2">
      <w:pPr>
        <w:rPr>
          <w:color w:val="000000" w:themeColor="text1"/>
          <w:lang w:val="fr-FR"/>
        </w:rPr>
      </w:pPr>
      <w:r w:rsidRPr="00163FCA">
        <w:rPr>
          <w:color w:val="000000" w:themeColor="text1"/>
          <w:lang w:val="pt-BR"/>
        </w:rPr>
        <w:t xml:space="preserve">str. Republicii nr. 34-36, telefon/fax  0264/598361/598365, cod fiscal 4547125, cont trezorerie  R098TREZ2165041XXX007208, reprezentat </w:t>
      </w:r>
      <w:proofErr w:type="spellStart"/>
      <w:r w:rsidRPr="00992DFC">
        <w:rPr>
          <w:color w:val="000000" w:themeColor="text1"/>
          <w:lang w:val="fr-FR"/>
        </w:rPr>
        <w:t>prin</w:t>
      </w:r>
      <w:proofErr w:type="spellEnd"/>
      <w:r w:rsidRPr="00992DFC">
        <w:rPr>
          <w:color w:val="000000" w:themeColor="text1"/>
          <w:lang w:val="fr-FR"/>
        </w:rPr>
        <w:t xml:space="preserve"> </w:t>
      </w:r>
      <w:proofErr w:type="spellStart"/>
      <w:r w:rsidR="00D973D9">
        <w:rPr>
          <w:b/>
          <w:color w:val="000000" w:themeColor="text1"/>
          <w:lang w:val="fr-FR"/>
        </w:rPr>
        <w:t>Sef</w:t>
      </w:r>
      <w:proofErr w:type="spellEnd"/>
      <w:r w:rsidR="00D973D9">
        <w:rPr>
          <w:b/>
          <w:color w:val="000000" w:themeColor="text1"/>
          <w:lang w:val="fr-FR"/>
        </w:rPr>
        <w:t xml:space="preserve"> </w:t>
      </w:r>
      <w:proofErr w:type="spellStart"/>
      <w:r w:rsidR="00D973D9">
        <w:rPr>
          <w:b/>
          <w:color w:val="000000" w:themeColor="text1"/>
          <w:lang w:val="fr-FR"/>
        </w:rPr>
        <w:t>Lucrari</w:t>
      </w:r>
      <w:proofErr w:type="spellEnd"/>
      <w:r w:rsidRPr="00992DFC">
        <w:rPr>
          <w:b/>
          <w:color w:val="000000" w:themeColor="text1"/>
          <w:lang w:val="fr-FR"/>
        </w:rPr>
        <w:t xml:space="preserve"> Dr </w:t>
      </w:r>
      <w:proofErr w:type="spellStart"/>
      <w:r w:rsidRPr="00992DFC">
        <w:rPr>
          <w:b/>
          <w:color w:val="000000" w:themeColor="text1"/>
          <w:lang w:val="fr-FR"/>
        </w:rPr>
        <w:t>Catalin</w:t>
      </w:r>
      <w:proofErr w:type="spellEnd"/>
      <w:r w:rsidRPr="00992DFC">
        <w:rPr>
          <w:b/>
          <w:color w:val="000000" w:themeColor="text1"/>
          <w:lang w:val="fr-FR"/>
        </w:rPr>
        <w:t>-Ioan Vlad</w:t>
      </w:r>
      <w:r w:rsidRPr="00992DFC">
        <w:rPr>
          <w:color w:val="000000" w:themeColor="text1"/>
          <w:lang w:val="fr-FR"/>
        </w:rPr>
        <w:t xml:space="preserve">, </w:t>
      </w:r>
      <w:proofErr w:type="spellStart"/>
      <w:r w:rsidRPr="00992DFC">
        <w:rPr>
          <w:color w:val="000000" w:themeColor="text1"/>
          <w:lang w:val="fr-FR"/>
        </w:rPr>
        <w:t>functia</w:t>
      </w:r>
      <w:proofErr w:type="spellEnd"/>
      <w:r w:rsidRPr="00493106">
        <w:rPr>
          <w:color w:val="000000" w:themeColor="text1"/>
          <w:lang w:val="fr-FR"/>
        </w:rPr>
        <w:t xml:space="preserve"> Manager, </w:t>
      </w:r>
      <w:proofErr w:type="spellStart"/>
      <w:r w:rsidRPr="00493106">
        <w:rPr>
          <w:color w:val="000000" w:themeColor="text1"/>
          <w:lang w:val="fr-FR"/>
        </w:rPr>
        <w:t>Director</w:t>
      </w:r>
      <w:proofErr w:type="spellEnd"/>
      <w:r w:rsidRPr="00493106">
        <w:rPr>
          <w:color w:val="000000" w:themeColor="text1"/>
          <w:lang w:val="fr-FR"/>
        </w:rPr>
        <w:t xml:space="preserve"> </w:t>
      </w:r>
      <w:proofErr w:type="spellStart"/>
      <w:r w:rsidRPr="00493106">
        <w:rPr>
          <w:color w:val="000000" w:themeColor="text1"/>
          <w:lang w:val="fr-FR"/>
        </w:rPr>
        <w:t>Financiar-Contabil</w:t>
      </w:r>
      <w:proofErr w:type="spellEnd"/>
      <w:r w:rsidRPr="00493106">
        <w:rPr>
          <w:color w:val="000000" w:themeColor="text1"/>
          <w:lang w:val="fr-FR"/>
        </w:rPr>
        <w:t xml:space="preserve">, </w:t>
      </w:r>
      <w:proofErr w:type="spellStart"/>
      <w:r w:rsidRPr="00493106">
        <w:rPr>
          <w:color w:val="000000" w:themeColor="text1"/>
          <w:lang w:val="fr-FR"/>
        </w:rPr>
        <w:t>Ec</w:t>
      </w:r>
      <w:proofErr w:type="spellEnd"/>
      <w:r w:rsidRPr="00493106">
        <w:rPr>
          <w:color w:val="000000" w:themeColor="text1"/>
          <w:lang w:val="fr-FR"/>
        </w:rPr>
        <w:t xml:space="preserve">. </w:t>
      </w:r>
      <w:proofErr w:type="spellStart"/>
      <w:r w:rsidRPr="00493106">
        <w:rPr>
          <w:color w:val="000000" w:themeColor="text1"/>
          <w:lang w:val="fr-FR"/>
        </w:rPr>
        <w:t>Anca</w:t>
      </w:r>
      <w:proofErr w:type="spellEnd"/>
      <w:r w:rsidRPr="00493106">
        <w:rPr>
          <w:color w:val="000000" w:themeColor="text1"/>
          <w:lang w:val="fr-FR"/>
        </w:rPr>
        <w:t xml:space="preserve"> </w:t>
      </w:r>
      <w:proofErr w:type="spellStart"/>
      <w:proofErr w:type="gramStart"/>
      <w:r w:rsidRPr="00493106">
        <w:rPr>
          <w:color w:val="000000" w:themeColor="text1"/>
          <w:lang w:val="fr-FR"/>
        </w:rPr>
        <w:t>Burca</w:t>
      </w:r>
      <w:proofErr w:type="spellEnd"/>
      <w:r w:rsidRPr="00493106">
        <w:rPr>
          <w:color w:val="000000" w:themeColor="text1"/>
          <w:lang w:val="fr-FR"/>
        </w:rPr>
        <w:t xml:space="preserve"> ,</w:t>
      </w:r>
      <w:proofErr w:type="gramEnd"/>
      <w:r w:rsidRPr="00992DFC">
        <w:rPr>
          <w:color w:val="000000" w:themeColor="text1"/>
          <w:lang w:val="fr-FR"/>
        </w:rPr>
        <w:t xml:space="preserve"> in </w:t>
      </w:r>
      <w:proofErr w:type="spellStart"/>
      <w:r w:rsidRPr="00992DFC">
        <w:rPr>
          <w:color w:val="000000" w:themeColor="text1"/>
          <w:lang w:val="fr-FR"/>
        </w:rPr>
        <w:t>calitate</w:t>
      </w:r>
      <w:proofErr w:type="spellEnd"/>
      <w:r w:rsidRPr="00992DFC">
        <w:rPr>
          <w:b/>
          <w:color w:val="000000" w:themeColor="text1"/>
          <w:lang w:val="fr-FR"/>
        </w:rPr>
        <w:t xml:space="preserve"> </w:t>
      </w:r>
      <w:r w:rsidRPr="00992DFC">
        <w:rPr>
          <w:color w:val="000000" w:themeColor="text1"/>
          <w:lang w:val="fr-FR"/>
        </w:rPr>
        <w:t>de</w:t>
      </w:r>
      <w:r w:rsidRPr="00992DFC">
        <w:rPr>
          <w:b/>
          <w:color w:val="000000" w:themeColor="text1"/>
          <w:lang w:val="fr-FR"/>
        </w:rPr>
        <w:t xml:space="preserve"> </w:t>
      </w:r>
      <w:proofErr w:type="spellStart"/>
      <w:r w:rsidRPr="00992DFC">
        <w:rPr>
          <w:b/>
          <w:color w:val="000000" w:themeColor="text1"/>
          <w:lang w:val="fr-FR"/>
        </w:rPr>
        <w:t>promitent-achizitor</w:t>
      </w:r>
      <w:proofErr w:type="spellEnd"/>
      <w:r w:rsidRPr="00493106">
        <w:rPr>
          <w:color w:val="000000" w:themeColor="text1"/>
          <w:lang w:val="fr-FR"/>
        </w:rPr>
        <w:t xml:space="preserve">, </w:t>
      </w:r>
      <w:proofErr w:type="spellStart"/>
      <w:r w:rsidRPr="00493106">
        <w:rPr>
          <w:color w:val="000000" w:themeColor="text1"/>
          <w:lang w:val="fr-FR"/>
        </w:rPr>
        <w:t>pe</w:t>
      </w:r>
      <w:proofErr w:type="spellEnd"/>
      <w:r w:rsidRPr="00493106">
        <w:rPr>
          <w:color w:val="000000" w:themeColor="text1"/>
          <w:lang w:val="fr-FR"/>
        </w:rPr>
        <w:t xml:space="preserve"> de o parte, </w:t>
      </w:r>
    </w:p>
    <w:p w14:paraId="654BE78B" w14:textId="77777777" w:rsidR="00517AC2" w:rsidRPr="00493106" w:rsidRDefault="00517AC2" w:rsidP="00517AC2">
      <w:pPr>
        <w:pStyle w:val="DefaultText"/>
        <w:ind w:firstLine="900"/>
        <w:jc w:val="both"/>
        <w:rPr>
          <w:color w:val="000000" w:themeColor="text1"/>
          <w:szCs w:val="24"/>
          <w:lang w:val="fr-FR"/>
        </w:rPr>
      </w:pPr>
      <w:r w:rsidRPr="00493106">
        <w:rPr>
          <w:color w:val="000000" w:themeColor="text1"/>
          <w:szCs w:val="24"/>
          <w:lang w:val="fr-FR"/>
        </w:rPr>
        <w:t xml:space="preserve">şi </w:t>
      </w:r>
    </w:p>
    <w:p w14:paraId="2BFEA241" w14:textId="77777777" w:rsidR="00517AC2" w:rsidRPr="00493106" w:rsidRDefault="00517AC2" w:rsidP="00517AC2">
      <w:pPr>
        <w:pStyle w:val="DefaultText"/>
        <w:jc w:val="both"/>
        <w:rPr>
          <w:color w:val="000000" w:themeColor="text1"/>
          <w:szCs w:val="24"/>
          <w:lang w:val="fr-FR"/>
        </w:rPr>
      </w:pPr>
      <w:r w:rsidRPr="00493106">
        <w:rPr>
          <w:color w:val="000000" w:themeColor="text1"/>
          <w:szCs w:val="24"/>
          <w:lang w:val="fr-FR"/>
        </w:rPr>
        <w:t>...............................................................................................................,</w:t>
      </w:r>
    </w:p>
    <w:p w14:paraId="62A35A86" w14:textId="77777777" w:rsidR="00517AC2" w:rsidRPr="00493106" w:rsidRDefault="00517AC2" w:rsidP="00517AC2">
      <w:pPr>
        <w:pStyle w:val="DefaultText"/>
        <w:jc w:val="both"/>
        <w:rPr>
          <w:color w:val="000000" w:themeColor="text1"/>
          <w:szCs w:val="24"/>
          <w:lang w:val="fr-FR"/>
        </w:rPr>
      </w:pPr>
      <w:r w:rsidRPr="00493106">
        <w:rPr>
          <w:color w:val="000000" w:themeColor="text1"/>
          <w:szCs w:val="24"/>
          <w:lang w:val="fr-FR"/>
        </w:rPr>
        <w:t>cu sediul în ............................................................................................................, telefon/fax .................................................................,număr de înmatriculare .................................................., cod fiscal......................................................,cont (trezorerie).........................................................., reprezentată prin ................................................................................................................,</w:t>
      </w:r>
    </w:p>
    <w:p w14:paraId="2FD4A863" w14:textId="77777777" w:rsidR="00517AC2" w:rsidRPr="00493106" w:rsidRDefault="00517AC2" w:rsidP="00517AC2">
      <w:pPr>
        <w:pStyle w:val="DefaultText"/>
        <w:rPr>
          <w:color w:val="000000" w:themeColor="text1"/>
          <w:szCs w:val="24"/>
          <w:lang w:val="fr-FR"/>
        </w:rPr>
      </w:pPr>
      <w:r w:rsidRPr="00493106">
        <w:rPr>
          <w:color w:val="000000" w:themeColor="text1"/>
          <w:szCs w:val="24"/>
          <w:lang w:val="fr-FR"/>
        </w:rPr>
        <w:t xml:space="preserve">funcţia............................................................, în calitate de </w:t>
      </w:r>
      <w:r w:rsidRPr="00493106">
        <w:rPr>
          <w:b/>
          <w:color w:val="000000" w:themeColor="text1"/>
          <w:szCs w:val="24"/>
          <w:lang w:val="fr-FR"/>
        </w:rPr>
        <w:t>promitent furnizor</w:t>
      </w:r>
      <w:r w:rsidRPr="00493106">
        <w:rPr>
          <w:color w:val="000000" w:themeColor="text1"/>
          <w:szCs w:val="24"/>
          <w:lang w:val="fr-FR"/>
        </w:rPr>
        <w:t>, pe de altă parte.</w:t>
      </w:r>
    </w:p>
    <w:p w14:paraId="0C4CB26A" w14:textId="77777777" w:rsidR="00517AC2" w:rsidRPr="00493106" w:rsidRDefault="00517AC2" w:rsidP="00517AC2">
      <w:pPr>
        <w:jc w:val="both"/>
        <w:rPr>
          <w:color w:val="000000" w:themeColor="text1"/>
          <w:lang w:val="fr-FR"/>
        </w:rPr>
      </w:pPr>
      <w:r w:rsidRPr="00493106">
        <w:rPr>
          <w:color w:val="000000" w:themeColor="text1"/>
          <w:lang w:val="fr-FR"/>
        </w:rPr>
        <w:t xml:space="preserve">    </w:t>
      </w:r>
      <w:proofErr w:type="spellStart"/>
      <w:proofErr w:type="gramStart"/>
      <w:r w:rsidRPr="00493106">
        <w:rPr>
          <w:color w:val="000000" w:themeColor="text1"/>
          <w:lang w:val="fr-FR"/>
        </w:rPr>
        <w:t>a</w:t>
      </w:r>
      <w:proofErr w:type="spellEnd"/>
      <w:proofErr w:type="gramEnd"/>
      <w:r w:rsidRPr="00493106">
        <w:rPr>
          <w:color w:val="000000" w:themeColor="text1"/>
          <w:lang w:val="fr-FR"/>
        </w:rPr>
        <w:t xml:space="preserve"> </w:t>
      </w:r>
      <w:proofErr w:type="spellStart"/>
      <w:r w:rsidRPr="00493106">
        <w:rPr>
          <w:color w:val="000000" w:themeColor="text1"/>
          <w:lang w:val="fr-FR"/>
        </w:rPr>
        <w:t>intervenit</w:t>
      </w:r>
      <w:proofErr w:type="spellEnd"/>
      <w:r w:rsidRPr="00493106">
        <w:rPr>
          <w:color w:val="000000" w:themeColor="text1"/>
          <w:lang w:val="fr-FR"/>
        </w:rPr>
        <w:t xml:space="preserve"> </w:t>
      </w:r>
      <w:proofErr w:type="spellStart"/>
      <w:r w:rsidRPr="00493106">
        <w:rPr>
          <w:color w:val="000000" w:themeColor="text1"/>
          <w:lang w:val="fr-FR"/>
        </w:rPr>
        <w:t>prezentul</w:t>
      </w:r>
      <w:proofErr w:type="spellEnd"/>
      <w:r w:rsidRPr="00493106">
        <w:rPr>
          <w:color w:val="000000" w:themeColor="text1"/>
          <w:lang w:val="fr-FR"/>
        </w:rPr>
        <w:t xml:space="preserve"> </w:t>
      </w:r>
      <w:proofErr w:type="spellStart"/>
      <w:r w:rsidRPr="00493106">
        <w:rPr>
          <w:color w:val="000000" w:themeColor="text1"/>
          <w:lang w:val="fr-FR"/>
        </w:rPr>
        <w:t>acord-cadru</w:t>
      </w:r>
      <w:proofErr w:type="spellEnd"/>
      <w:r w:rsidRPr="00493106">
        <w:rPr>
          <w:color w:val="000000" w:themeColor="text1"/>
          <w:lang w:val="fr-FR"/>
        </w:rPr>
        <w:t xml:space="preserve">, in </w:t>
      </w:r>
      <w:proofErr w:type="spellStart"/>
      <w:r w:rsidRPr="00493106">
        <w:rPr>
          <w:color w:val="000000" w:themeColor="text1"/>
          <w:lang w:val="fr-FR"/>
        </w:rPr>
        <w:t>conditiile</w:t>
      </w:r>
      <w:proofErr w:type="spellEnd"/>
      <w:r w:rsidRPr="00493106">
        <w:rPr>
          <w:color w:val="000000" w:themeColor="text1"/>
          <w:lang w:val="fr-FR"/>
        </w:rPr>
        <w:t xml:space="preserve"> in care </w:t>
      </w:r>
      <w:proofErr w:type="spellStart"/>
      <w:r w:rsidRPr="00493106">
        <w:rPr>
          <w:color w:val="000000" w:themeColor="text1"/>
          <w:lang w:val="fr-FR"/>
        </w:rPr>
        <w:t>partile</w:t>
      </w:r>
      <w:proofErr w:type="spellEnd"/>
      <w:r w:rsidRPr="00493106">
        <w:rPr>
          <w:color w:val="000000" w:themeColor="text1"/>
          <w:lang w:val="fr-FR"/>
        </w:rPr>
        <w:t xml:space="preserve"> </w:t>
      </w:r>
      <w:proofErr w:type="spellStart"/>
      <w:r w:rsidRPr="00493106">
        <w:rPr>
          <w:color w:val="000000" w:themeColor="text1"/>
          <w:lang w:val="fr-FR"/>
        </w:rPr>
        <w:t>promitente</w:t>
      </w:r>
      <w:proofErr w:type="spellEnd"/>
      <w:r w:rsidRPr="00493106">
        <w:rPr>
          <w:color w:val="000000" w:themeColor="text1"/>
          <w:lang w:val="fr-FR"/>
        </w:rPr>
        <w:t xml:space="preserve"> </w:t>
      </w:r>
      <w:proofErr w:type="spellStart"/>
      <w:r w:rsidRPr="00493106">
        <w:rPr>
          <w:color w:val="000000" w:themeColor="text1"/>
          <w:lang w:val="fr-FR"/>
        </w:rPr>
        <w:t>raman</w:t>
      </w:r>
      <w:proofErr w:type="spellEnd"/>
      <w:r w:rsidRPr="00493106">
        <w:rPr>
          <w:color w:val="000000" w:themeColor="text1"/>
          <w:lang w:val="fr-FR"/>
        </w:rPr>
        <w:t xml:space="preserve"> </w:t>
      </w:r>
      <w:proofErr w:type="spellStart"/>
      <w:r w:rsidRPr="00493106">
        <w:rPr>
          <w:color w:val="000000" w:themeColor="text1"/>
          <w:lang w:val="fr-FR"/>
        </w:rPr>
        <w:t>neschimbate</w:t>
      </w:r>
      <w:proofErr w:type="spellEnd"/>
      <w:r w:rsidRPr="00493106">
        <w:rPr>
          <w:color w:val="000000" w:themeColor="text1"/>
          <w:lang w:val="fr-FR"/>
        </w:rPr>
        <w:t xml:space="preserve"> </w:t>
      </w:r>
      <w:proofErr w:type="spellStart"/>
      <w:r w:rsidRPr="00493106">
        <w:rPr>
          <w:color w:val="000000" w:themeColor="text1"/>
          <w:lang w:val="fr-FR"/>
        </w:rPr>
        <w:t>pe</w:t>
      </w:r>
      <w:proofErr w:type="spellEnd"/>
      <w:r w:rsidRPr="00493106">
        <w:rPr>
          <w:color w:val="000000" w:themeColor="text1"/>
          <w:lang w:val="fr-FR"/>
        </w:rPr>
        <w:t xml:space="preserve"> </w:t>
      </w:r>
      <w:proofErr w:type="spellStart"/>
      <w:r w:rsidRPr="00493106">
        <w:rPr>
          <w:color w:val="000000" w:themeColor="text1"/>
          <w:lang w:val="fr-FR"/>
        </w:rPr>
        <w:t>toata</w:t>
      </w:r>
      <w:proofErr w:type="spellEnd"/>
      <w:r w:rsidRPr="00493106">
        <w:rPr>
          <w:color w:val="000000" w:themeColor="text1"/>
          <w:lang w:val="fr-FR"/>
        </w:rPr>
        <w:t xml:space="preserve"> </w:t>
      </w:r>
      <w:proofErr w:type="spellStart"/>
      <w:r w:rsidRPr="00493106">
        <w:rPr>
          <w:color w:val="000000" w:themeColor="text1"/>
          <w:lang w:val="fr-FR"/>
        </w:rPr>
        <w:t>durata</w:t>
      </w:r>
      <w:proofErr w:type="spellEnd"/>
      <w:r w:rsidRPr="00493106">
        <w:rPr>
          <w:color w:val="000000" w:themeColor="text1"/>
          <w:lang w:val="fr-FR"/>
        </w:rPr>
        <w:t xml:space="preserve"> de </w:t>
      </w:r>
      <w:proofErr w:type="spellStart"/>
      <w:r w:rsidRPr="00493106">
        <w:rPr>
          <w:color w:val="000000" w:themeColor="text1"/>
          <w:lang w:val="fr-FR"/>
        </w:rPr>
        <w:t>desfasurare</w:t>
      </w:r>
      <w:proofErr w:type="spellEnd"/>
      <w:r w:rsidRPr="00493106">
        <w:rPr>
          <w:color w:val="000000" w:themeColor="text1"/>
          <w:lang w:val="fr-FR"/>
        </w:rPr>
        <w:t xml:space="preserve">. </w:t>
      </w:r>
    </w:p>
    <w:p w14:paraId="756534D1" w14:textId="77777777" w:rsidR="00517AC2" w:rsidRPr="00493106" w:rsidRDefault="00517AC2" w:rsidP="00517AC2">
      <w:pPr>
        <w:pStyle w:val="DefaultText"/>
        <w:jc w:val="both"/>
        <w:rPr>
          <w:b/>
          <w:color w:val="000000" w:themeColor="text1"/>
          <w:szCs w:val="24"/>
          <w:lang w:val="fr-FR"/>
        </w:rPr>
      </w:pPr>
      <w:r w:rsidRPr="00493106">
        <w:rPr>
          <w:b/>
          <w:color w:val="000000" w:themeColor="text1"/>
          <w:szCs w:val="24"/>
          <w:lang w:val="fr-FR"/>
        </w:rPr>
        <w:t xml:space="preserve">2. Scopul acordului cadru </w:t>
      </w:r>
    </w:p>
    <w:p w14:paraId="46A82B7D" w14:textId="77777777" w:rsidR="00517AC2" w:rsidRPr="00493106" w:rsidRDefault="00517AC2" w:rsidP="00517AC2">
      <w:pPr>
        <w:pStyle w:val="DefaultText"/>
        <w:jc w:val="both"/>
        <w:rPr>
          <w:color w:val="000000" w:themeColor="text1"/>
          <w:szCs w:val="24"/>
          <w:lang w:val="fr-FR"/>
        </w:rPr>
      </w:pPr>
      <w:r w:rsidRPr="00493106">
        <w:rPr>
          <w:color w:val="000000" w:themeColor="text1"/>
          <w:szCs w:val="24"/>
          <w:lang w:val="fr-FR"/>
        </w:rPr>
        <w:t>2.1 - Scopul acordului cadru îl reprezintă stabilirea elementelor/ condiţiilor esenţiale care vor guverna contractele subsecvente de furnizare ce urmează a fi atribuite în temeiul şi pe durata derulării prezentului acord cadru.</w:t>
      </w:r>
    </w:p>
    <w:p w14:paraId="3C99341A" w14:textId="77777777" w:rsidR="00517AC2" w:rsidRPr="00493106" w:rsidRDefault="00517AC2" w:rsidP="00517AC2">
      <w:pPr>
        <w:pStyle w:val="DefaultText"/>
        <w:jc w:val="both"/>
        <w:rPr>
          <w:color w:val="000000" w:themeColor="text1"/>
          <w:szCs w:val="24"/>
          <w:lang w:val="fr-FR"/>
        </w:rPr>
      </w:pPr>
      <w:r w:rsidRPr="00493106">
        <w:rPr>
          <w:color w:val="000000" w:themeColor="text1"/>
          <w:szCs w:val="24"/>
          <w:lang w:val="fr-FR"/>
        </w:rPr>
        <w:t>2.2 – Contractele subsecvente ce urmează a fi atribuite au ca obiect furnizarea produselor din anexa nr.1 la prezentul acord-cadru şi după caz, prestarea serviciilor accesorii furnizării produselor, în condiţiile convenite în prezentul acord cadru.</w:t>
      </w:r>
    </w:p>
    <w:p w14:paraId="5C708D2E" w14:textId="77777777" w:rsidR="00517AC2" w:rsidRPr="00493106" w:rsidRDefault="00517AC2" w:rsidP="00517AC2">
      <w:pPr>
        <w:pStyle w:val="DefaultText2"/>
        <w:jc w:val="both"/>
        <w:rPr>
          <w:b/>
          <w:color w:val="000000" w:themeColor="text1"/>
          <w:szCs w:val="24"/>
          <w:lang w:val="fr-FR"/>
        </w:rPr>
      </w:pPr>
      <w:r w:rsidRPr="00493106">
        <w:rPr>
          <w:b/>
          <w:color w:val="000000" w:themeColor="text1"/>
          <w:szCs w:val="24"/>
          <w:lang w:val="fr-FR"/>
        </w:rPr>
        <w:t>3. Durata acordului- cadru</w:t>
      </w:r>
    </w:p>
    <w:p w14:paraId="64E4FF57" w14:textId="77777777" w:rsidR="00517AC2" w:rsidRPr="00493106" w:rsidRDefault="00517AC2" w:rsidP="00517AC2">
      <w:pPr>
        <w:pStyle w:val="DefaultText2"/>
        <w:jc w:val="both"/>
        <w:rPr>
          <w:color w:val="000000" w:themeColor="text1"/>
          <w:szCs w:val="24"/>
          <w:lang w:val="fr-FR"/>
        </w:rPr>
      </w:pPr>
      <w:r w:rsidRPr="00493106">
        <w:rPr>
          <w:color w:val="000000" w:themeColor="text1"/>
          <w:szCs w:val="24"/>
          <w:lang w:val="fr-FR"/>
        </w:rPr>
        <w:t xml:space="preserve">3.1 - Durata prezentului acord-cadru este de </w:t>
      </w:r>
      <w:r w:rsidR="009B2355">
        <w:rPr>
          <w:b/>
          <w:color w:val="000000" w:themeColor="text1"/>
          <w:szCs w:val="24"/>
          <w:lang w:val="fr-FR"/>
        </w:rPr>
        <w:t xml:space="preserve">3 </w:t>
      </w:r>
      <w:r w:rsidRPr="00493106">
        <w:rPr>
          <w:b/>
          <w:color w:val="000000" w:themeColor="text1"/>
          <w:szCs w:val="24"/>
          <w:lang w:val="fr-FR"/>
        </w:rPr>
        <w:t>an</w:t>
      </w:r>
      <w:r w:rsidR="004C631A">
        <w:rPr>
          <w:b/>
          <w:color w:val="000000" w:themeColor="text1"/>
          <w:szCs w:val="24"/>
          <w:lang w:val="fr-FR"/>
        </w:rPr>
        <w:t>i</w:t>
      </w:r>
      <w:r w:rsidRPr="00493106">
        <w:rPr>
          <w:color w:val="000000" w:themeColor="text1"/>
          <w:szCs w:val="24"/>
          <w:lang w:val="fr-FR"/>
        </w:rPr>
        <w:t xml:space="preserve">, incepand de la data de </w:t>
      </w:r>
      <w:r w:rsidRPr="00493106">
        <w:rPr>
          <w:b/>
          <w:color w:val="000000" w:themeColor="text1"/>
          <w:szCs w:val="24"/>
          <w:lang w:val="fr-FR"/>
        </w:rPr>
        <w:t>...................</w:t>
      </w:r>
      <w:r w:rsidRPr="00493106">
        <w:rPr>
          <w:color w:val="000000" w:themeColor="text1"/>
          <w:szCs w:val="24"/>
          <w:lang w:val="fr-FR"/>
        </w:rPr>
        <w:t>.</w:t>
      </w:r>
    </w:p>
    <w:p w14:paraId="4024A072" w14:textId="77777777" w:rsidR="00517AC2" w:rsidRPr="00493106" w:rsidRDefault="00517AC2" w:rsidP="00517AC2">
      <w:pPr>
        <w:pStyle w:val="DefaultText2"/>
        <w:jc w:val="both"/>
        <w:rPr>
          <w:i/>
          <w:color w:val="000000" w:themeColor="text1"/>
          <w:szCs w:val="24"/>
          <w:lang w:val="fr-FR"/>
        </w:rPr>
      </w:pPr>
      <w:r w:rsidRPr="00493106">
        <w:rPr>
          <w:color w:val="000000" w:themeColor="text1"/>
          <w:szCs w:val="24"/>
          <w:lang w:val="fr-FR"/>
        </w:rPr>
        <w:t xml:space="preserve">3.2  - Prezentul acord-cadru inceteaza sa produca efecte la data de </w:t>
      </w:r>
      <w:r w:rsidRPr="00493106">
        <w:rPr>
          <w:b/>
          <w:color w:val="000000" w:themeColor="text1"/>
          <w:szCs w:val="24"/>
          <w:lang w:val="fr-FR"/>
        </w:rPr>
        <w:t>.................................</w:t>
      </w:r>
    </w:p>
    <w:p w14:paraId="582C0835" w14:textId="77777777" w:rsidR="00517AC2" w:rsidRPr="00493106" w:rsidRDefault="00517AC2" w:rsidP="00517AC2">
      <w:pPr>
        <w:pStyle w:val="DefaultText"/>
        <w:jc w:val="both"/>
        <w:rPr>
          <w:b/>
          <w:color w:val="000000" w:themeColor="text1"/>
          <w:szCs w:val="24"/>
          <w:lang w:val="fr-FR"/>
        </w:rPr>
      </w:pPr>
      <w:r w:rsidRPr="00493106">
        <w:rPr>
          <w:b/>
          <w:color w:val="000000" w:themeColor="text1"/>
          <w:szCs w:val="24"/>
          <w:lang w:val="fr-FR"/>
        </w:rPr>
        <w:t xml:space="preserve"> 4. Preţul unitar al produselor </w:t>
      </w:r>
    </w:p>
    <w:p w14:paraId="2C43CE71" w14:textId="77777777" w:rsidR="006F0C2A" w:rsidRDefault="00517AC2" w:rsidP="00517AC2">
      <w:pPr>
        <w:pStyle w:val="DefaultText"/>
        <w:jc w:val="both"/>
        <w:rPr>
          <w:color w:val="000000" w:themeColor="text1"/>
          <w:szCs w:val="24"/>
          <w:lang w:val="fr-FR"/>
        </w:rPr>
      </w:pPr>
      <w:r w:rsidRPr="00493106">
        <w:rPr>
          <w:color w:val="000000" w:themeColor="text1"/>
          <w:szCs w:val="24"/>
          <w:lang w:val="fr-FR"/>
        </w:rPr>
        <w:t xml:space="preserve">4 .1 – </w:t>
      </w:r>
      <w:r w:rsidRPr="00493106">
        <w:rPr>
          <w:color w:val="000000" w:themeColor="text1"/>
          <w:szCs w:val="24"/>
          <w:lang w:val="fr-FR"/>
        </w:rPr>
        <w:tab/>
        <w:t>Preţul unitar al produselor este cel inclus de promitentul furnizor în propunerea financiară şi este prevăzut în anexa nr. 1, la prezentul acord-cadru.</w:t>
      </w:r>
    </w:p>
    <w:p w14:paraId="4053A230" w14:textId="77777777" w:rsidR="00517AC2" w:rsidRPr="006F0C2A" w:rsidRDefault="006F0C2A" w:rsidP="00517AC2">
      <w:pPr>
        <w:pStyle w:val="DefaultText"/>
        <w:jc w:val="both"/>
        <w:rPr>
          <w:color w:val="FF0000"/>
          <w:szCs w:val="24"/>
          <w:lang w:val="fr-FR"/>
        </w:rPr>
      </w:pPr>
      <w:r w:rsidRPr="006F0C2A">
        <w:rPr>
          <w:color w:val="FF0000"/>
          <w:szCs w:val="24"/>
          <w:lang w:val="fr-FR"/>
        </w:rPr>
        <w:t>4.2 Contractele subsecvente se vor incheia cu ocupantul locului 1 in clasamentul acordului cadru</w:t>
      </w:r>
      <w:r w:rsidR="00517AC2" w:rsidRPr="006F0C2A">
        <w:rPr>
          <w:color w:val="FF0000"/>
          <w:szCs w:val="24"/>
          <w:lang w:val="fr-FR"/>
        </w:rPr>
        <w:t xml:space="preserve"> </w:t>
      </w:r>
    </w:p>
    <w:p w14:paraId="6381DCCF" w14:textId="77777777" w:rsidR="00FE0542" w:rsidRPr="00186AFA" w:rsidRDefault="003177B0" w:rsidP="00517AC2">
      <w:pPr>
        <w:pStyle w:val="DefaultText"/>
        <w:jc w:val="both"/>
        <w:rPr>
          <w:color w:val="EE0000"/>
          <w:szCs w:val="24"/>
          <w:highlight w:val="cyan"/>
          <w:lang w:val="fr-FR"/>
        </w:rPr>
      </w:pPr>
      <w:r w:rsidRPr="003177B0">
        <w:rPr>
          <w:color w:val="EE0000"/>
          <w:szCs w:val="24"/>
          <w:lang w:val="fr-FR"/>
        </w:rPr>
        <w:t>4.</w:t>
      </w:r>
      <w:r w:rsidR="006F0C2A">
        <w:rPr>
          <w:color w:val="EE0000"/>
          <w:szCs w:val="24"/>
          <w:lang w:val="fr-FR"/>
        </w:rPr>
        <w:t>2</w:t>
      </w:r>
      <w:r w:rsidRPr="003177B0">
        <w:rPr>
          <w:color w:val="EE0000"/>
          <w:szCs w:val="24"/>
          <w:lang w:val="fr-FR"/>
        </w:rPr>
        <w:t>-</w:t>
      </w:r>
      <w:r w:rsidRPr="00186AFA">
        <w:rPr>
          <w:rFonts w:ascii="Open Sans" w:hAnsi="Open Sans" w:cs="Open Sans"/>
          <w:noProof w:val="0"/>
          <w:color w:val="EE0000"/>
          <w:sz w:val="20"/>
          <w:shd w:val="clear" w:color="auto" w:fill="F5F5F5"/>
          <w:lang w:val="fr-FR"/>
        </w:rPr>
        <w:t xml:space="preserve"> </w:t>
      </w:r>
      <w:r w:rsidRPr="00186AFA">
        <w:rPr>
          <w:color w:val="EE0000"/>
          <w:szCs w:val="24"/>
          <w:lang w:val="fr-FR"/>
        </w:rPr>
        <w:t xml:space="preserve">In cazul in care </w:t>
      </w:r>
      <w:r w:rsidR="006F0C2A" w:rsidRPr="00186AFA">
        <w:rPr>
          <w:color w:val="EE0000"/>
          <w:szCs w:val="24"/>
          <w:lang w:val="fr-FR"/>
        </w:rPr>
        <w:t xml:space="preserve">ofertantul clasat pe locul 1 im clasamentul acordului cadru, </w:t>
      </w:r>
      <w:r w:rsidRPr="00186AFA">
        <w:rPr>
          <w:color w:val="EE0000"/>
          <w:szCs w:val="24"/>
          <w:lang w:val="fr-FR"/>
        </w:rPr>
        <w:t>nu</w:t>
      </w:r>
      <w:r w:rsidR="006F0C2A" w:rsidRPr="00186AFA">
        <w:rPr>
          <w:color w:val="EE0000"/>
          <w:szCs w:val="24"/>
          <w:lang w:val="fr-FR"/>
        </w:rPr>
        <w:t xml:space="preserve"> este in masura sa livreze produsele ce fac obiectul acordului cadru, autoritatea contractanta va incheia contractul de furnizare cu ocupantul locului urmator in clasamentul acordului cadru.</w:t>
      </w:r>
    </w:p>
    <w:p w14:paraId="0800D515" w14:textId="77777777" w:rsidR="00517AC2" w:rsidRPr="00493106" w:rsidRDefault="00517AC2" w:rsidP="00517AC2">
      <w:pPr>
        <w:pStyle w:val="DefaultText"/>
        <w:jc w:val="both"/>
        <w:rPr>
          <w:b/>
          <w:color w:val="000000" w:themeColor="text1"/>
          <w:szCs w:val="24"/>
          <w:lang w:val="nl-NL"/>
        </w:rPr>
      </w:pPr>
      <w:r w:rsidRPr="00493106">
        <w:rPr>
          <w:b/>
          <w:color w:val="000000" w:themeColor="text1"/>
          <w:szCs w:val="24"/>
          <w:lang w:val="nl-NL"/>
        </w:rPr>
        <w:lastRenderedPageBreak/>
        <w:t>5. Ajustarea preţului</w:t>
      </w:r>
    </w:p>
    <w:p w14:paraId="22FB3EFA" w14:textId="77777777" w:rsidR="00517AC2" w:rsidRPr="00493106" w:rsidRDefault="00517AC2" w:rsidP="00517AC2">
      <w:pPr>
        <w:jc w:val="both"/>
        <w:rPr>
          <w:color w:val="000000" w:themeColor="text1"/>
          <w:lang w:val="nl-NL"/>
        </w:rPr>
      </w:pPr>
      <w:r w:rsidRPr="00493106">
        <w:rPr>
          <w:color w:val="000000" w:themeColor="text1"/>
          <w:lang w:val="nl-NL"/>
        </w:rPr>
        <w:t xml:space="preserve">5.1 - Preţul se ajustează utilizând formula de ajustare convenită, respectiv: </w:t>
      </w:r>
    </w:p>
    <w:p w14:paraId="1BABC714" w14:textId="77777777" w:rsidR="00517AC2" w:rsidRPr="00163FCA" w:rsidRDefault="00517AC2" w:rsidP="00517AC2">
      <w:pPr>
        <w:jc w:val="both"/>
        <w:rPr>
          <w:color w:val="000000" w:themeColor="text1"/>
          <w:lang w:val="nl-NL"/>
        </w:rPr>
      </w:pPr>
      <w:r w:rsidRPr="00163FCA">
        <w:rPr>
          <w:color w:val="000000" w:themeColor="text1"/>
          <w:lang w:val="nl-NL"/>
        </w:rPr>
        <w:t>Pentru medicamantele existente în lista aprobata prin ordinul ministrului sanatatii nr. 1605/875/2014, cu modificarile si completarile ulterioare, pretul de achizitie nu poate depasi pretul de decontare, iar formula de ajustare a pretului în toate cazurile în care poate interveni o modificare (scadere sau majorare a pretului) este urmatoarea:</w:t>
      </w:r>
    </w:p>
    <w:p w14:paraId="2800FDF8" w14:textId="77777777" w:rsidR="00517AC2" w:rsidRPr="00493106" w:rsidRDefault="00517AC2" w:rsidP="00517AC2">
      <w:pPr>
        <w:jc w:val="both"/>
        <w:rPr>
          <w:color w:val="000000" w:themeColor="text1"/>
          <w:lang w:val="nb-NO"/>
        </w:rPr>
      </w:pPr>
      <w:r w:rsidRPr="00163FCA">
        <w:rPr>
          <w:color w:val="000000" w:themeColor="text1"/>
          <w:lang w:val="nl-NL"/>
        </w:rPr>
        <w:t xml:space="preserve">              </w:t>
      </w:r>
      <w:r w:rsidRPr="00493106">
        <w:rPr>
          <w:color w:val="000000" w:themeColor="text1"/>
          <w:lang w:val="nb-NO"/>
        </w:rPr>
        <w:t xml:space="preserve">PRm x CA                                                            </w:t>
      </w:r>
    </w:p>
    <w:p w14:paraId="491BD34F" w14:textId="77777777" w:rsidR="00517AC2" w:rsidRPr="00493106" w:rsidRDefault="00517AC2" w:rsidP="00517AC2">
      <w:pPr>
        <w:jc w:val="both"/>
        <w:rPr>
          <w:color w:val="000000" w:themeColor="text1"/>
          <w:lang w:val="nb-NO"/>
        </w:rPr>
      </w:pPr>
      <w:r w:rsidRPr="00493106">
        <w:rPr>
          <w:color w:val="000000" w:themeColor="text1"/>
          <w:lang w:val="nb-NO"/>
        </w:rPr>
        <w:t xml:space="preserve">PR N =------------------                 </w:t>
      </w:r>
    </w:p>
    <w:p w14:paraId="4B864ABA" w14:textId="77777777" w:rsidR="00517AC2" w:rsidRPr="00493106" w:rsidRDefault="00517AC2" w:rsidP="00517AC2">
      <w:pPr>
        <w:jc w:val="both"/>
        <w:rPr>
          <w:color w:val="000000" w:themeColor="text1"/>
          <w:lang w:val="nb-NO"/>
        </w:rPr>
      </w:pPr>
      <w:r w:rsidRPr="00493106">
        <w:rPr>
          <w:color w:val="000000" w:themeColor="text1"/>
          <w:lang w:val="nb-NO"/>
        </w:rPr>
        <w:t xml:space="preserve">                   100</w:t>
      </w:r>
    </w:p>
    <w:p w14:paraId="79ED90EB" w14:textId="77777777" w:rsidR="00517AC2" w:rsidRPr="00493106" w:rsidRDefault="00517AC2" w:rsidP="00517AC2">
      <w:pPr>
        <w:jc w:val="both"/>
        <w:rPr>
          <w:color w:val="000000" w:themeColor="text1"/>
          <w:lang w:val="nb-NO"/>
        </w:rPr>
      </w:pPr>
      <w:r w:rsidRPr="00493106">
        <w:rPr>
          <w:color w:val="000000" w:themeColor="text1"/>
          <w:lang w:val="nb-NO"/>
        </w:rPr>
        <w:t xml:space="preserve">          PRco</w:t>
      </w:r>
    </w:p>
    <w:p w14:paraId="29DD6EEC" w14:textId="77777777" w:rsidR="00517AC2" w:rsidRPr="00163FCA" w:rsidRDefault="00517AC2" w:rsidP="00517AC2">
      <w:pPr>
        <w:jc w:val="both"/>
        <w:rPr>
          <w:color w:val="000000" w:themeColor="text1"/>
          <w:lang w:val="pt-BR"/>
        </w:rPr>
      </w:pPr>
      <w:r w:rsidRPr="00163FCA">
        <w:rPr>
          <w:color w:val="000000" w:themeColor="text1"/>
          <w:lang w:val="pt-BR"/>
        </w:rPr>
        <w:t>CA= ------------ x 100</w:t>
      </w:r>
    </w:p>
    <w:p w14:paraId="2EF52EC6" w14:textId="77777777" w:rsidR="00517AC2" w:rsidRPr="00163FCA" w:rsidRDefault="00517AC2" w:rsidP="00517AC2">
      <w:pPr>
        <w:jc w:val="both"/>
        <w:rPr>
          <w:color w:val="000000" w:themeColor="text1"/>
          <w:lang w:val="pt-BR"/>
        </w:rPr>
      </w:pPr>
      <w:r w:rsidRPr="00163FCA">
        <w:rPr>
          <w:color w:val="000000" w:themeColor="text1"/>
          <w:lang w:val="pt-BR"/>
        </w:rPr>
        <w:t xml:space="preserve">          PRm1 </w:t>
      </w:r>
    </w:p>
    <w:p w14:paraId="0F103002" w14:textId="77777777" w:rsidR="00517AC2" w:rsidRPr="00163FCA" w:rsidRDefault="00517AC2" w:rsidP="00517AC2">
      <w:pPr>
        <w:jc w:val="both"/>
        <w:rPr>
          <w:color w:val="000000" w:themeColor="text1"/>
          <w:lang w:val="pt-BR"/>
        </w:rPr>
      </w:pPr>
      <w:r w:rsidRPr="00163FCA">
        <w:rPr>
          <w:color w:val="000000" w:themeColor="text1"/>
          <w:lang w:val="pt-BR"/>
        </w:rPr>
        <w:t>PRN- reprezinta pretul ajustat</w:t>
      </w:r>
    </w:p>
    <w:p w14:paraId="7B0E7A8A" w14:textId="77777777" w:rsidR="00517AC2" w:rsidRPr="00163FCA" w:rsidRDefault="00517AC2" w:rsidP="00517AC2">
      <w:pPr>
        <w:jc w:val="both"/>
        <w:rPr>
          <w:color w:val="000000" w:themeColor="text1"/>
          <w:lang w:val="pt-BR"/>
        </w:rPr>
      </w:pPr>
      <w:r w:rsidRPr="00163FCA">
        <w:rPr>
          <w:color w:val="000000" w:themeColor="text1"/>
          <w:lang w:val="pt-BR"/>
        </w:rPr>
        <w:t>CA-reprezinta coeficientul de ajustare</w:t>
      </w:r>
    </w:p>
    <w:p w14:paraId="757FFAB6" w14:textId="77777777" w:rsidR="00517AC2" w:rsidRPr="00163FCA" w:rsidRDefault="00517AC2" w:rsidP="00517AC2">
      <w:pPr>
        <w:jc w:val="both"/>
        <w:rPr>
          <w:color w:val="000000" w:themeColor="text1"/>
          <w:lang w:val="pt-BR"/>
        </w:rPr>
      </w:pPr>
      <w:r w:rsidRPr="00163FCA">
        <w:rPr>
          <w:color w:val="000000" w:themeColor="text1"/>
          <w:lang w:val="pt-BR"/>
        </w:rPr>
        <w:t>PRco-reprezinta pretul contractat (din acordul cadru).</w:t>
      </w:r>
    </w:p>
    <w:p w14:paraId="49C21E9D" w14:textId="77777777" w:rsidR="00517AC2" w:rsidRPr="00163FCA" w:rsidRDefault="00517AC2" w:rsidP="00517AC2">
      <w:pPr>
        <w:jc w:val="both"/>
        <w:rPr>
          <w:color w:val="000000" w:themeColor="text1"/>
          <w:lang w:val="pt-BR"/>
        </w:rPr>
      </w:pPr>
      <w:r w:rsidRPr="003177B0">
        <w:rPr>
          <w:color w:val="000000" w:themeColor="text1"/>
          <w:lang w:val="pt-BR"/>
        </w:rPr>
        <w:t xml:space="preserve">PRm-reprezinta pretul </w:t>
      </w:r>
      <w:bookmarkStart w:id="0" w:name="OLE_LINK1"/>
      <w:bookmarkStart w:id="1" w:name="OLE_LINK2"/>
      <w:r w:rsidRPr="003177B0">
        <w:rPr>
          <w:color w:val="000000" w:themeColor="text1"/>
          <w:lang w:val="pt-BR"/>
        </w:rPr>
        <w:t>maximal de decontare aprobat prin ordin al ministrului sanatatii</w:t>
      </w:r>
      <w:bookmarkEnd w:id="0"/>
      <w:bookmarkEnd w:id="1"/>
      <w:r w:rsidRPr="003177B0">
        <w:rPr>
          <w:color w:val="000000" w:themeColor="text1"/>
          <w:lang w:val="pt-BR"/>
        </w:rPr>
        <w:t xml:space="preserve">  actualizat</w:t>
      </w:r>
      <w:r w:rsidR="003177B0">
        <w:rPr>
          <w:color w:val="000000" w:themeColor="text1"/>
          <w:lang w:val="pt-BR"/>
        </w:rPr>
        <w:t xml:space="preserve"> </w:t>
      </w:r>
      <w:r w:rsidRPr="00163FCA">
        <w:rPr>
          <w:color w:val="000000" w:themeColor="text1"/>
          <w:lang w:val="pt-BR"/>
        </w:rPr>
        <w:t>PRm1-reprezinta pretul maximal de decontare aprobat prin ordin al ministrului sanatatii  de la data deschiderii ofertelor</w:t>
      </w:r>
      <w:r w:rsidR="003177B0">
        <w:rPr>
          <w:color w:val="000000" w:themeColor="text1"/>
          <w:lang w:val="pt-BR"/>
        </w:rPr>
        <w:t xml:space="preserve"> </w:t>
      </w:r>
    </w:p>
    <w:p w14:paraId="371D48AC" w14:textId="77777777" w:rsidR="00517AC2" w:rsidRDefault="00517AC2" w:rsidP="00517AC2">
      <w:pPr>
        <w:jc w:val="both"/>
        <w:rPr>
          <w:color w:val="000000" w:themeColor="text1"/>
          <w:lang w:val="pt-BR"/>
        </w:rPr>
      </w:pPr>
      <w:r w:rsidRPr="00163FCA">
        <w:rPr>
          <w:color w:val="000000" w:themeColor="text1"/>
          <w:lang w:val="pt-BR"/>
        </w:rPr>
        <w:t>Coeficientul de ajustare CA calculat  in baza  propunerii financiare, trebuie obligatoriu sa ramana acelasi pe toata perioada derularii acordului cadru.</w:t>
      </w:r>
    </w:p>
    <w:p w14:paraId="7979CDF1" w14:textId="77777777" w:rsidR="006F0C2A" w:rsidRPr="006F0C2A" w:rsidRDefault="006F0C2A" w:rsidP="006F0C2A">
      <w:pPr>
        <w:jc w:val="both"/>
        <w:rPr>
          <w:color w:val="000000" w:themeColor="text1"/>
          <w:lang w:val="it-IT"/>
        </w:rPr>
      </w:pPr>
      <w:r w:rsidRPr="006F0C2A">
        <w:rPr>
          <w:color w:val="000000" w:themeColor="text1"/>
          <w:lang w:val="it-IT"/>
        </w:rPr>
        <w:t xml:space="preserve">In </w:t>
      </w:r>
      <w:proofErr w:type="spellStart"/>
      <w:r w:rsidRPr="006F0C2A">
        <w:rPr>
          <w:color w:val="000000" w:themeColor="text1"/>
          <w:lang w:val="it-IT"/>
        </w:rPr>
        <w:t>cazul</w:t>
      </w:r>
      <w:proofErr w:type="spellEnd"/>
      <w:r w:rsidRPr="006F0C2A">
        <w:rPr>
          <w:color w:val="000000" w:themeColor="text1"/>
          <w:lang w:val="it-IT"/>
        </w:rPr>
        <w:t xml:space="preserve"> </w:t>
      </w:r>
      <w:proofErr w:type="spellStart"/>
      <w:r w:rsidRPr="006F0C2A">
        <w:rPr>
          <w:color w:val="000000" w:themeColor="text1"/>
          <w:lang w:val="it-IT"/>
        </w:rPr>
        <w:t>medicamentelor</w:t>
      </w:r>
      <w:proofErr w:type="spellEnd"/>
      <w:r w:rsidRPr="006F0C2A">
        <w:rPr>
          <w:color w:val="000000" w:themeColor="text1"/>
          <w:lang w:val="it-IT"/>
        </w:rPr>
        <w:t xml:space="preserve"> OTC </w:t>
      </w:r>
      <w:proofErr w:type="spellStart"/>
      <w:r w:rsidRPr="006F0C2A">
        <w:rPr>
          <w:color w:val="000000" w:themeColor="text1"/>
          <w:lang w:val="it-IT"/>
        </w:rPr>
        <w:t>pretul</w:t>
      </w:r>
      <w:proofErr w:type="spellEnd"/>
      <w:r w:rsidRPr="006F0C2A">
        <w:rPr>
          <w:color w:val="000000" w:themeColor="text1"/>
          <w:lang w:val="it-IT"/>
        </w:rPr>
        <w:t xml:space="preserve"> ramane </w:t>
      </w:r>
      <w:proofErr w:type="spellStart"/>
      <w:r w:rsidRPr="006F0C2A">
        <w:rPr>
          <w:color w:val="000000" w:themeColor="text1"/>
          <w:lang w:val="it-IT"/>
        </w:rPr>
        <w:t>ferm</w:t>
      </w:r>
      <w:proofErr w:type="spellEnd"/>
      <w:r w:rsidRPr="006F0C2A">
        <w:rPr>
          <w:color w:val="000000" w:themeColor="text1"/>
          <w:lang w:val="it-IT"/>
        </w:rPr>
        <w:t xml:space="preserve"> pe </w:t>
      </w:r>
      <w:proofErr w:type="spellStart"/>
      <w:r w:rsidRPr="006F0C2A">
        <w:rPr>
          <w:color w:val="000000" w:themeColor="text1"/>
          <w:lang w:val="it-IT"/>
        </w:rPr>
        <w:t>toata</w:t>
      </w:r>
      <w:proofErr w:type="spellEnd"/>
      <w:r w:rsidRPr="006F0C2A">
        <w:rPr>
          <w:color w:val="000000" w:themeColor="text1"/>
          <w:lang w:val="it-IT"/>
        </w:rPr>
        <w:t xml:space="preserve"> durata </w:t>
      </w:r>
      <w:proofErr w:type="spellStart"/>
      <w:r w:rsidRPr="006F0C2A">
        <w:rPr>
          <w:color w:val="000000" w:themeColor="text1"/>
          <w:lang w:val="it-IT"/>
        </w:rPr>
        <w:t>acordului-cadru</w:t>
      </w:r>
      <w:proofErr w:type="spellEnd"/>
      <w:r w:rsidRPr="006F0C2A">
        <w:rPr>
          <w:color w:val="000000" w:themeColor="text1"/>
          <w:lang w:val="it-IT"/>
        </w:rPr>
        <w:t xml:space="preserve">. </w:t>
      </w:r>
      <w:proofErr w:type="spellStart"/>
      <w:r w:rsidRPr="006F0C2A">
        <w:rPr>
          <w:color w:val="000000" w:themeColor="text1"/>
          <w:lang w:val="it-IT"/>
        </w:rPr>
        <w:t>Pentru</w:t>
      </w:r>
      <w:proofErr w:type="spellEnd"/>
      <w:r w:rsidRPr="006F0C2A">
        <w:rPr>
          <w:color w:val="000000" w:themeColor="text1"/>
          <w:lang w:val="it-IT"/>
        </w:rPr>
        <w:t xml:space="preserve"> </w:t>
      </w:r>
      <w:proofErr w:type="spellStart"/>
      <w:r w:rsidRPr="006F0C2A">
        <w:rPr>
          <w:color w:val="000000" w:themeColor="text1"/>
          <w:lang w:val="it-IT"/>
        </w:rPr>
        <w:t>medicamentele</w:t>
      </w:r>
      <w:proofErr w:type="spellEnd"/>
      <w:r w:rsidRPr="006F0C2A">
        <w:rPr>
          <w:color w:val="000000" w:themeColor="text1"/>
          <w:lang w:val="it-IT"/>
        </w:rPr>
        <w:t xml:space="preserve"> care nu se </w:t>
      </w:r>
      <w:proofErr w:type="spellStart"/>
      <w:r w:rsidRPr="006F0C2A">
        <w:rPr>
          <w:color w:val="000000" w:themeColor="text1"/>
          <w:lang w:val="it-IT"/>
        </w:rPr>
        <w:t>regasesc</w:t>
      </w:r>
      <w:proofErr w:type="spellEnd"/>
      <w:r w:rsidRPr="006F0C2A">
        <w:rPr>
          <w:color w:val="000000" w:themeColor="text1"/>
          <w:lang w:val="it-IT"/>
        </w:rPr>
        <w:t xml:space="preserve"> </w:t>
      </w:r>
      <w:proofErr w:type="spellStart"/>
      <w:r w:rsidRPr="006F0C2A">
        <w:rPr>
          <w:color w:val="000000" w:themeColor="text1"/>
          <w:lang w:val="it-IT"/>
        </w:rPr>
        <w:t>în</w:t>
      </w:r>
      <w:proofErr w:type="spellEnd"/>
      <w:r w:rsidRPr="006F0C2A">
        <w:rPr>
          <w:color w:val="000000" w:themeColor="text1"/>
          <w:lang w:val="it-IT"/>
        </w:rPr>
        <w:t xml:space="preserve"> lista de mai </w:t>
      </w:r>
      <w:proofErr w:type="spellStart"/>
      <w:r w:rsidRPr="006F0C2A">
        <w:rPr>
          <w:color w:val="000000" w:themeColor="text1"/>
          <w:lang w:val="it-IT"/>
        </w:rPr>
        <w:t>sus</w:t>
      </w:r>
      <w:proofErr w:type="spellEnd"/>
      <w:r w:rsidRPr="006F0C2A">
        <w:rPr>
          <w:color w:val="000000" w:themeColor="text1"/>
          <w:lang w:val="it-IT"/>
        </w:rPr>
        <w:t xml:space="preserve"> </w:t>
      </w:r>
      <w:proofErr w:type="spellStart"/>
      <w:r w:rsidRPr="006F0C2A">
        <w:rPr>
          <w:color w:val="000000" w:themeColor="text1"/>
          <w:lang w:val="it-IT"/>
        </w:rPr>
        <w:t>pretul</w:t>
      </w:r>
      <w:proofErr w:type="spellEnd"/>
      <w:r w:rsidRPr="006F0C2A">
        <w:rPr>
          <w:color w:val="000000" w:themeColor="text1"/>
          <w:lang w:val="it-IT"/>
        </w:rPr>
        <w:t xml:space="preserve"> </w:t>
      </w:r>
      <w:proofErr w:type="spellStart"/>
      <w:r w:rsidRPr="006F0C2A">
        <w:rPr>
          <w:color w:val="000000" w:themeColor="text1"/>
          <w:lang w:val="it-IT"/>
        </w:rPr>
        <w:t>maximal</w:t>
      </w:r>
      <w:proofErr w:type="spellEnd"/>
      <w:r w:rsidRPr="006F0C2A">
        <w:rPr>
          <w:color w:val="000000" w:themeColor="text1"/>
          <w:lang w:val="it-IT"/>
        </w:rPr>
        <w:t xml:space="preserve"> de </w:t>
      </w:r>
      <w:proofErr w:type="spellStart"/>
      <w:r w:rsidRPr="006F0C2A">
        <w:rPr>
          <w:color w:val="000000" w:themeColor="text1"/>
          <w:lang w:val="it-IT"/>
        </w:rPr>
        <w:t>decontare</w:t>
      </w:r>
      <w:proofErr w:type="spellEnd"/>
      <w:r w:rsidRPr="006F0C2A">
        <w:rPr>
          <w:color w:val="000000" w:themeColor="text1"/>
          <w:lang w:val="it-IT"/>
        </w:rPr>
        <w:t xml:space="preserve"> </w:t>
      </w:r>
      <w:proofErr w:type="spellStart"/>
      <w:r w:rsidRPr="006F0C2A">
        <w:rPr>
          <w:color w:val="000000" w:themeColor="text1"/>
          <w:lang w:val="it-IT"/>
        </w:rPr>
        <w:t>aprobat</w:t>
      </w:r>
      <w:proofErr w:type="spellEnd"/>
      <w:r w:rsidRPr="006F0C2A">
        <w:rPr>
          <w:color w:val="000000" w:themeColor="text1"/>
          <w:lang w:val="it-IT"/>
        </w:rPr>
        <w:t xml:space="preserve"> prin </w:t>
      </w:r>
      <w:proofErr w:type="spellStart"/>
      <w:r w:rsidRPr="006F0C2A">
        <w:rPr>
          <w:color w:val="000000" w:themeColor="text1"/>
          <w:lang w:val="it-IT"/>
        </w:rPr>
        <w:t>ordin</w:t>
      </w:r>
      <w:proofErr w:type="spellEnd"/>
      <w:r w:rsidRPr="006F0C2A">
        <w:rPr>
          <w:color w:val="000000" w:themeColor="text1"/>
          <w:lang w:val="it-IT"/>
        </w:rPr>
        <w:t xml:space="preserve"> al </w:t>
      </w:r>
      <w:proofErr w:type="spellStart"/>
      <w:r w:rsidRPr="006F0C2A">
        <w:rPr>
          <w:color w:val="000000" w:themeColor="text1"/>
          <w:lang w:val="it-IT"/>
        </w:rPr>
        <w:t>ministrului</w:t>
      </w:r>
      <w:proofErr w:type="spellEnd"/>
      <w:r w:rsidRPr="006F0C2A">
        <w:rPr>
          <w:color w:val="000000" w:themeColor="text1"/>
          <w:lang w:val="it-IT"/>
        </w:rPr>
        <w:t xml:space="preserve"> </w:t>
      </w:r>
      <w:proofErr w:type="spellStart"/>
      <w:r w:rsidRPr="006F0C2A">
        <w:rPr>
          <w:color w:val="000000" w:themeColor="text1"/>
          <w:lang w:val="it-IT"/>
        </w:rPr>
        <w:t>sanatatii</w:t>
      </w:r>
      <w:proofErr w:type="spellEnd"/>
      <w:r w:rsidRPr="006F0C2A">
        <w:rPr>
          <w:color w:val="000000" w:themeColor="text1"/>
          <w:lang w:val="it-IT"/>
        </w:rPr>
        <w:t xml:space="preserve"> </w:t>
      </w:r>
      <w:proofErr w:type="spellStart"/>
      <w:r w:rsidRPr="006F0C2A">
        <w:rPr>
          <w:color w:val="000000" w:themeColor="text1"/>
          <w:lang w:val="it-IT"/>
        </w:rPr>
        <w:t>reprezinta</w:t>
      </w:r>
      <w:proofErr w:type="spellEnd"/>
      <w:r w:rsidRPr="006F0C2A">
        <w:rPr>
          <w:color w:val="000000" w:themeColor="text1"/>
          <w:lang w:val="it-IT"/>
        </w:rPr>
        <w:t xml:space="preserve"> </w:t>
      </w:r>
      <w:proofErr w:type="spellStart"/>
      <w:r w:rsidRPr="006F0C2A">
        <w:rPr>
          <w:color w:val="000000" w:themeColor="text1"/>
          <w:lang w:val="it-IT"/>
        </w:rPr>
        <w:t>pretul</w:t>
      </w:r>
      <w:proofErr w:type="spellEnd"/>
      <w:r w:rsidRPr="006F0C2A">
        <w:rPr>
          <w:color w:val="000000" w:themeColor="text1"/>
          <w:lang w:val="it-IT"/>
        </w:rPr>
        <w:t xml:space="preserve"> </w:t>
      </w:r>
      <w:proofErr w:type="spellStart"/>
      <w:r w:rsidRPr="006F0C2A">
        <w:rPr>
          <w:color w:val="000000" w:themeColor="text1"/>
          <w:lang w:val="it-IT"/>
        </w:rPr>
        <w:t>maximal</w:t>
      </w:r>
      <w:proofErr w:type="spellEnd"/>
      <w:r w:rsidRPr="006F0C2A">
        <w:rPr>
          <w:color w:val="000000" w:themeColor="text1"/>
          <w:lang w:val="it-IT"/>
        </w:rPr>
        <w:t xml:space="preserve"> </w:t>
      </w:r>
      <w:proofErr w:type="spellStart"/>
      <w:r w:rsidRPr="006F0C2A">
        <w:rPr>
          <w:color w:val="000000" w:themeColor="text1"/>
          <w:lang w:val="it-IT"/>
        </w:rPr>
        <w:t>prevazut</w:t>
      </w:r>
      <w:proofErr w:type="spellEnd"/>
      <w:r w:rsidRPr="006F0C2A">
        <w:rPr>
          <w:color w:val="000000" w:themeColor="text1"/>
          <w:lang w:val="it-IT"/>
        </w:rPr>
        <w:t xml:space="preserve"> in </w:t>
      </w:r>
      <w:proofErr w:type="spellStart"/>
      <w:r w:rsidRPr="006F0C2A">
        <w:rPr>
          <w:color w:val="000000" w:themeColor="text1"/>
          <w:lang w:val="it-IT"/>
        </w:rPr>
        <w:t>Catalogul</w:t>
      </w:r>
      <w:proofErr w:type="spellEnd"/>
      <w:r w:rsidRPr="006F0C2A">
        <w:rPr>
          <w:color w:val="000000" w:themeColor="text1"/>
          <w:lang w:val="it-IT"/>
        </w:rPr>
        <w:t xml:space="preserve"> national al </w:t>
      </w:r>
      <w:proofErr w:type="spellStart"/>
      <w:r w:rsidRPr="006F0C2A">
        <w:rPr>
          <w:color w:val="000000" w:themeColor="text1"/>
          <w:lang w:val="it-IT"/>
        </w:rPr>
        <w:t>preţurilor</w:t>
      </w:r>
      <w:proofErr w:type="spellEnd"/>
      <w:r w:rsidRPr="006F0C2A">
        <w:rPr>
          <w:color w:val="000000" w:themeColor="text1"/>
          <w:lang w:val="it-IT"/>
        </w:rPr>
        <w:t xml:space="preserve"> </w:t>
      </w:r>
      <w:proofErr w:type="spellStart"/>
      <w:r w:rsidRPr="006F0C2A">
        <w:rPr>
          <w:color w:val="000000" w:themeColor="text1"/>
          <w:lang w:val="it-IT"/>
        </w:rPr>
        <w:t>medicamentelor</w:t>
      </w:r>
      <w:proofErr w:type="spellEnd"/>
      <w:r w:rsidRPr="006F0C2A">
        <w:rPr>
          <w:color w:val="000000" w:themeColor="text1"/>
          <w:lang w:val="it-IT"/>
        </w:rPr>
        <w:t xml:space="preserve"> de </w:t>
      </w:r>
      <w:proofErr w:type="spellStart"/>
      <w:r w:rsidRPr="006F0C2A">
        <w:rPr>
          <w:color w:val="000000" w:themeColor="text1"/>
          <w:lang w:val="it-IT"/>
        </w:rPr>
        <w:t>uz</w:t>
      </w:r>
      <w:proofErr w:type="spellEnd"/>
      <w:r w:rsidRPr="006F0C2A">
        <w:rPr>
          <w:color w:val="000000" w:themeColor="text1"/>
          <w:lang w:val="it-IT"/>
        </w:rPr>
        <w:t xml:space="preserve"> </w:t>
      </w:r>
      <w:proofErr w:type="spellStart"/>
      <w:r w:rsidRPr="006F0C2A">
        <w:rPr>
          <w:color w:val="000000" w:themeColor="text1"/>
          <w:lang w:val="it-IT"/>
        </w:rPr>
        <w:t>uman</w:t>
      </w:r>
      <w:proofErr w:type="spellEnd"/>
      <w:r w:rsidRPr="006F0C2A">
        <w:rPr>
          <w:color w:val="000000" w:themeColor="text1"/>
          <w:lang w:val="it-IT"/>
        </w:rPr>
        <w:t xml:space="preserve"> </w:t>
      </w:r>
      <w:proofErr w:type="spellStart"/>
      <w:r w:rsidRPr="006F0C2A">
        <w:rPr>
          <w:color w:val="000000" w:themeColor="text1"/>
          <w:lang w:val="it-IT"/>
        </w:rPr>
        <w:t>autorizate</w:t>
      </w:r>
      <w:proofErr w:type="spellEnd"/>
      <w:r w:rsidRPr="006F0C2A">
        <w:rPr>
          <w:color w:val="000000" w:themeColor="text1"/>
          <w:lang w:val="it-IT"/>
        </w:rPr>
        <w:t xml:space="preserve"> de </w:t>
      </w:r>
      <w:proofErr w:type="spellStart"/>
      <w:r w:rsidRPr="006F0C2A">
        <w:rPr>
          <w:color w:val="000000" w:themeColor="text1"/>
          <w:lang w:val="it-IT"/>
        </w:rPr>
        <w:t>punere</w:t>
      </w:r>
      <w:proofErr w:type="spellEnd"/>
      <w:r w:rsidRPr="006F0C2A">
        <w:rPr>
          <w:color w:val="000000" w:themeColor="text1"/>
          <w:lang w:val="it-IT"/>
        </w:rPr>
        <w:t xml:space="preserve"> pe </w:t>
      </w:r>
      <w:proofErr w:type="spellStart"/>
      <w:r w:rsidRPr="006F0C2A">
        <w:rPr>
          <w:color w:val="000000" w:themeColor="text1"/>
          <w:lang w:val="it-IT"/>
        </w:rPr>
        <w:t>piaţă</w:t>
      </w:r>
      <w:proofErr w:type="spellEnd"/>
      <w:r w:rsidRPr="006F0C2A">
        <w:rPr>
          <w:color w:val="000000" w:themeColor="text1"/>
          <w:lang w:val="it-IT"/>
        </w:rPr>
        <w:t xml:space="preserve"> </w:t>
      </w:r>
      <w:proofErr w:type="spellStart"/>
      <w:r w:rsidRPr="006F0C2A">
        <w:rPr>
          <w:color w:val="000000" w:themeColor="text1"/>
          <w:lang w:val="it-IT"/>
        </w:rPr>
        <w:t>în</w:t>
      </w:r>
      <w:proofErr w:type="spellEnd"/>
      <w:r w:rsidRPr="006F0C2A">
        <w:rPr>
          <w:color w:val="000000" w:themeColor="text1"/>
          <w:lang w:val="it-IT"/>
        </w:rPr>
        <w:t xml:space="preserve"> </w:t>
      </w:r>
      <w:proofErr w:type="spellStart"/>
      <w:r w:rsidRPr="006F0C2A">
        <w:rPr>
          <w:color w:val="000000" w:themeColor="text1"/>
          <w:lang w:val="it-IT"/>
        </w:rPr>
        <w:t>România</w:t>
      </w:r>
      <w:proofErr w:type="spellEnd"/>
      <w:r w:rsidRPr="006F0C2A">
        <w:rPr>
          <w:color w:val="000000" w:themeColor="text1"/>
          <w:lang w:val="it-IT"/>
        </w:rPr>
        <w:t xml:space="preserve"> (C.A.N.A.M.E.D.)</w:t>
      </w:r>
      <w:r w:rsidRPr="006F0C2A">
        <w:rPr>
          <w:color w:val="000000" w:themeColor="text1"/>
          <w:lang w:val="fr-FR"/>
        </w:rPr>
        <w:t xml:space="preserve">, </w:t>
      </w:r>
      <w:proofErr w:type="spellStart"/>
      <w:r w:rsidRPr="006F0C2A">
        <w:rPr>
          <w:color w:val="000000" w:themeColor="text1"/>
          <w:lang w:val="fr-FR"/>
        </w:rPr>
        <w:t>atât</w:t>
      </w:r>
      <w:proofErr w:type="spellEnd"/>
      <w:r w:rsidRPr="006F0C2A">
        <w:rPr>
          <w:color w:val="000000" w:themeColor="text1"/>
          <w:lang w:val="fr-FR"/>
        </w:rPr>
        <w:t xml:space="preserve"> </w:t>
      </w:r>
      <w:proofErr w:type="spellStart"/>
      <w:r w:rsidRPr="006F0C2A">
        <w:rPr>
          <w:color w:val="000000" w:themeColor="text1"/>
          <w:lang w:val="fr-FR"/>
        </w:rPr>
        <w:t>pentru</w:t>
      </w:r>
      <w:proofErr w:type="spellEnd"/>
      <w:r w:rsidRPr="006F0C2A">
        <w:rPr>
          <w:color w:val="000000" w:themeColor="text1"/>
          <w:lang w:val="fr-FR"/>
        </w:rPr>
        <w:t xml:space="preserve"> </w:t>
      </w:r>
      <w:proofErr w:type="spellStart"/>
      <w:r w:rsidRPr="006F0C2A">
        <w:rPr>
          <w:color w:val="000000" w:themeColor="text1"/>
          <w:lang w:val="fr-FR"/>
        </w:rPr>
        <w:t>achizitie</w:t>
      </w:r>
      <w:proofErr w:type="spellEnd"/>
      <w:r w:rsidRPr="006F0C2A">
        <w:rPr>
          <w:color w:val="000000" w:themeColor="text1"/>
          <w:lang w:val="fr-FR"/>
        </w:rPr>
        <w:t xml:space="preserve">, </w:t>
      </w:r>
      <w:proofErr w:type="spellStart"/>
      <w:r w:rsidRPr="006F0C2A">
        <w:rPr>
          <w:color w:val="000000" w:themeColor="text1"/>
          <w:lang w:val="fr-FR"/>
        </w:rPr>
        <w:t>cât</w:t>
      </w:r>
      <w:proofErr w:type="spellEnd"/>
      <w:r w:rsidRPr="006F0C2A">
        <w:rPr>
          <w:color w:val="000000" w:themeColor="text1"/>
          <w:lang w:val="fr-FR"/>
        </w:rPr>
        <w:t xml:space="preserve"> si </w:t>
      </w:r>
      <w:proofErr w:type="spellStart"/>
      <w:r w:rsidRPr="006F0C2A">
        <w:rPr>
          <w:color w:val="000000" w:themeColor="text1"/>
          <w:lang w:val="fr-FR"/>
        </w:rPr>
        <w:t>pentru</w:t>
      </w:r>
      <w:proofErr w:type="spellEnd"/>
      <w:r w:rsidRPr="006F0C2A">
        <w:rPr>
          <w:color w:val="000000" w:themeColor="text1"/>
          <w:lang w:val="fr-FR"/>
        </w:rPr>
        <w:t xml:space="preserve"> </w:t>
      </w:r>
      <w:proofErr w:type="spellStart"/>
      <w:r w:rsidRPr="006F0C2A">
        <w:rPr>
          <w:color w:val="000000" w:themeColor="text1"/>
          <w:lang w:val="fr-FR"/>
        </w:rPr>
        <w:t>eventualele</w:t>
      </w:r>
      <w:proofErr w:type="spellEnd"/>
      <w:r w:rsidRPr="006F0C2A">
        <w:rPr>
          <w:color w:val="000000" w:themeColor="text1"/>
          <w:lang w:val="fr-FR"/>
        </w:rPr>
        <w:t xml:space="preserve"> </w:t>
      </w:r>
      <w:proofErr w:type="spellStart"/>
      <w:r w:rsidRPr="006F0C2A">
        <w:rPr>
          <w:color w:val="000000" w:themeColor="text1"/>
          <w:lang w:val="fr-FR"/>
        </w:rPr>
        <w:t>ajustari</w:t>
      </w:r>
      <w:proofErr w:type="spellEnd"/>
      <w:r w:rsidRPr="006F0C2A">
        <w:rPr>
          <w:color w:val="000000" w:themeColor="text1"/>
          <w:lang w:val="fr-FR"/>
        </w:rPr>
        <w:t>.</w:t>
      </w:r>
      <w:r w:rsidRPr="006F0C2A">
        <w:rPr>
          <w:color w:val="000000" w:themeColor="text1"/>
          <w:lang w:val="fr-FR"/>
        </w:rPr>
        <w:tab/>
      </w:r>
    </w:p>
    <w:p w14:paraId="50DE8020" w14:textId="77777777" w:rsidR="00517AC2" w:rsidRPr="00186AFA" w:rsidRDefault="00517AC2" w:rsidP="00517AC2">
      <w:pPr>
        <w:jc w:val="both"/>
        <w:rPr>
          <w:color w:val="000000" w:themeColor="text1"/>
          <w:lang w:val="it-IT"/>
        </w:rPr>
      </w:pPr>
      <w:r w:rsidRPr="00186AFA">
        <w:rPr>
          <w:color w:val="000000" w:themeColor="text1"/>
          <w:lang w:val="it-IT"/>
        </w:rPr>
        <w:t xml:space="preserve">5.2. - </w:t>
      </w:r>
      <w:proofErr w:type="spellStart"/>
      <w:r w:rsidRPr="00186AFA">
        <w:rPr>
          <w:color w:val="000000" w:themeColor="text1"/>
          <w:lang w:val="it-IT"/>
        </w:rPr>
        <w:t>Pretul</w:t>
      </w:r>
      <w:proofErr w:type="spellEnd"/>
      <w:r w:rsidRPr="00186AFA">
        <w:rPr>
          <w:color w:val="000000" w:themeColor="text1"/>
          <w:lang w:val="it-IT"/>
        </w:rPr>
        <w:t xml:space="preserve"> se </w:t>
      </w:r>
      <w:proofErr w:type="spellStart"/>
      <w:r w:rsidRPr="00186AFA">
        <w:rPr>
          <w:color w:val="000000" w:themeColor="text1"/>
          <w:lang w:val="it-IT"/>
        </w:rPr>
        <w:t>ajusteaza</w:t>
      </w:r>
      <w:proofErr w:type="spellEnd"/>
      <w:r w:rsidRPr="00186AFA">
        <w:rPr>
          <w:color w:val="000000" w:themeColor="text1"/>
          <w:lang w:val="it-IT"/>
        </w:rPr>
        <w:t xml:space="preserve"> </w:t>
      </w:r>
      <w:proofErr w:type="spellStart"/>
      <w:r w:rsidRPr="00186AFA">
        <w:rPr>
          <w:color w:val="000000" w:themeColor="text1"/>
          <w:lang w:val="it-IT"/>
        </w:rPr>
        <w:t>doar</w:t>
      </w:r>
      <w:proofErr w:type="spellEnd"/>
      <w:r w:rsidRPr="00186AFA">
        <w:rPr>
          <w:color w:val="000000" w:themeColor="text1"/>
          <w:lang w:val="it-IT"/>
        </w:rPr>
        <w:t xml:space="preserve"> in </w:t>
      </w:r>
      <w:proofErr w:type="spellStart"/>
      <w:r w:rsidRPr="00186AFA">
        <w:rPr>
          <w:color w:val="000000" w:themeColor="text1"/>
          <w:lang w:val="it-IT"/>
        </w:rPr>
        <w:t>situatiile</w:t>
      </w:r>
      <w:proofErr w:type="spellEnd"/>
      <w:r w:rsidRPr="00186AFA">
        <w:rPr>
          <w:color w:val="000000" w:themeColor="text1"/>
          <w:lang w:val="it-IT"/>
        </w:rPr>
        <w:t xml:space="preserve"> </w:t>
      </w:r>
      <w:proofErr w:type="spellStart"/>
      <w:r w:rsidRPr="00186AFA">
        <w:rPr>
          <w:color w:val="000000" w:themeColor="text1"/>
          <w:lang w:val="it-IT"/>
        </w:rPr>
        <w:t>prevazute</w:t>
      </w:r>
      <w:proofErr w:type="spellEnd"/>
      <w:r w:rsidRPr="00186AFA">
        <w:rPr>
          <w:color w:val="000000" w:themeColor="text1"/>
          <w:lang w:val="it-IT"/>
        </w:rPr>
        <w:t xml:space="preserve"> de art. 28 </w:t>
      </w:r>
      <w:proofErr w:type="spellStart"/>
      <w:r w:rsidRPr="00186AFA">
        <w:rPr>
          <w:color w:val="000000" w:themeColor="text1"/>
          <w:lang w:val="it-IT"/>
        </w:rPr>
        <w:t>din</w:t>
      </w:r>
      <w:proofErr w:type="spellEnd"/>
      <w:r w:rsidRPr="00186AFA">
        <w:rPr>
          <w:color w:val="000000" w:themeColor="text1"/>
          <w:lang w:val="it-IT"/>
        </w:rPr>
        <w:t xml:space="preserve"> HG 395/</w:t>
      </w:r>
      <w:proofErr w:type="gramStart"/>
      <w:r w:rsidRPr="00186AFA">
        <w:rPr>
          <w:color w:val="000000" w:themeColor="text1"/>
          <w:lang w:val="it-IT"/>
        </w:rPr>
        <w:t>2016 ,</w:t>
      </w:r>
      <w:proofErr w:type="gramEnd"/>
      <w:r w:rsidRPr="00186AFA">
        <w:rPr>
          <w:color w:val="000000" w:themeColor="text1"/>
          <w:lang w:val="it-IT"/>
        </w:rPr>
        <w:t xml:space="preserve"> in </w:t>
      </w:r>
      <w:proofErr w:type="spellStart"/>
      <w:r w:rsidRPr="00186AFA">
        <w:rPr>
          <w:color w:val="000000" w:themeColor="text1"/>
          <w:lang w:val="it-IT"/>
        </w:rPr>
        <w:t>baza</w:t>
      </w:r>
      <w:proofErr w:type="spellEnd"/>
      <w:r w:rsidRPr="00186AFA">
        <w:rPr>
          <w:color w:val="000000" w:themeColor="text1"/>
          <w:lang w:val="it-IT"/>
        </w:rPr>
        <w:t xml:space="preserve"> si in </w:t>
      </w:r>
      <w:proofErr w:type="spellStart"/>
      <w:r w:rsidRPr="00186AFA">
        <w:rPr>
          <w:color w:val="000000" w:themeColor="text1"/>
          <w:lang w:val="it-IT"/>
        </w:rPr>
        <w:t>conformitate</w:t>
      </w:r>
      <w:proofErr w:type="spellEnd"/>
      <w:r w:rsidRPr="00186AFA">
        <w:rPr>
          <w:color w:val="000000" w:themeColor="text1"/>
          <w:lang w:val="it-IT"/>
        </w:rPr>
        <w:t xml:space="preserve"> cu </w:t>
      </w:r>
      <w:proofErr w:type="spellStart"/>
      <w:r w:rsidRPr="00186AFA">
        <w:rPr>
          <w:color w:val="000000" w:themeColor="text1"/>
          <w:lang w:val="it-IT"/>
        </w:rPr>
        <w:t>Ordinul</w:t>
      </w:r>
      <w:proofErr w:type="spellEnd"/>
      <w:r w:rsidRPr="00186AFA">
        <w:rPr>
          <w:color w:val="000000" w:themeColor="text1"/>
          <w:lang w:val="it-IT"/>
        </w:rPr>
        <w:t xml:space="preserve"> </w:t>
      </w:r>
      <w:proofErr w:type="spellStart"/>
      <w:r w:rsidRPr="00186AFA">
        <w:rPr>
          <w:color w:val="000000" w:themeColor="text1"/>
          <w:lang w:val="it-IT"/>
        </w:rPr>
        <w:t>Ministrului</w:t>
      </w:r>
      <w:proofErr w:type="spellEnd"/>
      <w:r w:rsidRPr="00186AFA">
        <w:rPr>
          <w:color w:val="000000" w:themeColor="text1"/>
          <w:lang w:val="it-IT"/>
        </w:rPr>
        <w:t xml:space="preserve"> </w:t>
      </w:r>
      <w:proofErr w:type="spellStart"/>
      <w:r w:rsidRPr="00186AFA">
        <w:rPr>
          <w:color w:val="000000" w:themeColor="text1"/>
          <w:lang w:val="it-IT"/>
        </w:rPr>
        <w:t>Sanatatii</w:t>
      </w:r>
      <w:proofErr w:type="spellEnd"/>
      <w:r w:rsidRPr="00186AFA">
        <w:rPr>
          <w:color w:val="000000" w:themeColor="text1"/>
          <w:lang w:val="it-IT"/>
        </w:rPr>
        <w:t xml:space="preserve"> </w:t>
      </w:r>
      <w:proofErr w:type="spellStart"/>
      <w:r w:rsidRPr="00186AFA">
        <w:rPr>
          <w:color w:val="000000" w:themeColor="text1"/>
          <w:lang w:val="it-IT"/>
        </w:rPr>
        <w:t>pentru</w:t>
      </w:r>
      <w:proofErr w:type="spellEnd"/>
      <w:r w:rsidRPr="00186AFA">
        <w:rPr>
          <w:color w:val="000000" w:themeColor="text1"/>
          <w:lang w:val="it-IT"/>
        </w:rPr>
        <w:t xml:space="preserve"> </w:t>
      </w:r>
      <w:proofErr w:type="spellStart"/>
      <w:r w:rsidRPr="00186AFA">
        <w:rPr>
          <w:color w:val="000000" w:themeColor="text1"/>
          <w:lang w:val="it-IT"/>
        </w:rPr>
        <w:t>aprobarea</w:t>
      </w:r>
      <w:proofErr w:type="spellEnd"/>
      <w:r w:rsidRPr="00186AFA">
        <w:rPr>
          <w:color w:val="000000" w:themeColor="text1"/>
          <w:lang w:val="it-IT"/>
        </w:rPr>
        <w:t xml:space="preserve"> </w:t>
      </w:r>
      <w:proofErr w:type="spellStart"/>
      <w:r w:rsidRPr="00186AFA">
        <w:rPr>
          <w:color w:val="000000" w:themeColor="text1"/>
          <w:lang w:val="it-IT"/>
        </w:rPr>
        <w:t>preţurilor</w:t>
      </w:r>
      <w:proofErr w:type="spellEnd"/>
      <w:r w:rsidRPr="00186AFA">
        <w:rPr>
          <w:color w:val="000000" w:themeColor="text1"/>
          <w:lang w:val="it-IT"/>
        </w:rPr>
        <w:t xml:space="preserve"> de </w:t>
      </w:r>
      <w:proofErr w:type="spellStart"/>
      <w:r w:rsidRPr="00186AFA">
        <w:rPr>
          <w:color w:val="000000" w:themeColor="text1"/>
          <w:lang w:val="it-IT"/>
        </w:rPr>
        <w:t>decontare</w:t>
      </w:r>
      <w:proofErr w:type="spellEnd"/>
      <w:r w:rsidRPr="00186AFA">
        <w:rPr>
          <w:color w:val="000000" w:themeColor="text1"/>
          <w:lang w:val="it-IT"/>
        </w:rPr>
        <w:t xml:space="preserve"> la </w:t>
      </w:r>
      <w:proofErr w:type="spellStart"/>
      <w:r w:rsidRPr="00186AFA">
        <w:rPr>
          <w:color w:val="000000" w:themeColor="text1"/>
          <w:lang w:val="it-IT"/>
        </w:rPr>
        <w:t>medicamentele</w:t>
      </w:r>
      <w:proofErr w:type="spellEnd"/>
      <w:r w:rsidRPr="00186AFA">
        <w:rPr>
          <w:color w:val="000000" w:themeColor="text1"/>
          <w:lang w:val="it-IT"/>
        </w:rPr>
        <w:t xml:space="preserve"> de </w:t>
      </w:r>
      <w:proofErr w:type="spellStart"/>
      <w:r w:rsidRPr="00186AFA">
        <w:rPr>
          <w:color w:val="000000" w:themeColor="text1"/>
          <w:lang w:val="it-IT"/>
        </w:rPr>
        <w:t>uz</w:t>
      </w:r>
      <w:proofErr w:type="spellEnd"/>
      <w:r w:rsidRPr="00186AFA">
        <w:rPr>
          <w:color w:val="000000" w:themeColor="text1"/>
          <w:lang w:val="it-IT"/>
        </w:rPr>
        <w:t xml:space="preserve"> </w:t>
      </w:r>
      <w:proofErr w:type="spellStart"/>
      <w:r w:rsidRPr="00186AFA">
        <w:rPr>
          <w:color w:val="000000" w:themeColor="text1"/>
          <w:lang w:val="it-IT"/>
        </w:rPr>
        <w:t>uman</w:t>
      </w:r>
      <w:proofErr w:type="spellEnd"/>
      <w:r w:rsidRPr="00186AFA">
        <w:rPr>
          <w:color w:val="000000" w:themeColor="text1"/>
          <w:lang w:val="it-IT"/>
        </w:rPr>
        <w:t xml:space="preserve"> </w:t>
      </w:r>
      <w:proofErr w:type="spellStart"/>
      <w:r w:rsidRPr="00186AFA">
        <w:rPr>
          <w:color w:val="000000" w:themeColor="text1"/>
          <w:lang w:val="it-IT"/>
        </w:rPr>
        <w:t>autorizate</w:t>
      </w:r>
      <w:proofErr w:type="spellEnd"/>
      <w:r w:rsidRPr="00186AFA">
        <w:rPr>
          <w:color w:val="000000" w:themeColor="text1"/>
          <w:lang w:val="it-IT"/>
        </w:rPr>
        <w:t xml:space="preserve"> de </w:t>
      </w:r>
      <w:proofErr w:type="spellStart"/>
      <w:r w:rsidRPr="00186AFA">
        <w:rPr>
          <w:color w:val="000000" w:themeColor="text1"/>
          <w:lang w:val="it-IT"/>
        </w:rPr>
        <w:t>punere</w:t>
      </w:r>
      <w:proofErr w:type="spellEnd"/>
      <w:r w:rsidRPr="00186AFA">
        <w:rPr>
          <w:color w:val="000000" w:themeColor="text1"/>
          <w:lang w:val="it-IT"/>
        </w:rPr>
        <w:t xml:space="preserve"> pe </w:t>
      </w:r>
      <w:proofErr w:type="spellStart"/>
      <w:r w:rsidRPr="00186AFA">
        <w:rPr>
          <w:color w:val="000000" w:themeColor="text1"/>
          <w:lang w:val="it-IT"/>
        </w:rPr>
        <w:t>piaţă</w:t>
      </w:r>
      <w:proofErr w:type="spellEnd"/>
      <w:r w:rsidRPr="00186AFA">
        <w:rPr>
          <w:color w:val="000000" w:themeColor="text1"/>
          <w:lang w:val="it-IT"/>
        </w:rPr>
        <w:t xml:space="preserve"> </w:t>
      </w:r>
      <w:proofErr w:type="spellStart"/>
      <w:r w:rsidRPr="00186AFA">
        <w:rPr>
          <w:color w:val="000000" w:themeColor="text1"/>
          <w:lang w:val="it-IT"/>
        </w:rPr>
        <w:t>în</w:t>
      </w:r>
      <w:proofErr w:type="spellEnd"/>
      <w:r w:rsidRPr="00186AFA">
        <w:rPr>
          <w:color w:val="000000" w:themeColor="text1"/>
          <w:lang w:val="it-IT"/>
        </w:rPr>
        <w:t xml:space="preserve"> </w:t>
      </w:r>
      <w:proofErr w:type="spellStart"/>
      <w:r w:rsidRPr="00186AFA">
        <w:rPr>
          <w:color w:val="000000" w:themeColor="text1"/>
          <w:lang w:val="it-IT"/>
        </w:rPr>
        <w:t>România</w:t>
      </w:r>
      <w:proofErr w:type="spellEnd"/>
      <w:r w:rsidRPr="00186AFA">
        <w:rPr>
          <w:color w:val="000000" w:themeColor="text1"/>
          <w:lang w:val="it-IT"/>
        </w:rPr>
        <w:t xml:space="preserve"> </w:t>
      </w:r>
      <w:proofErr w:type="spellStart"/>
      <w:r w:rsidRPr="00186AFA">
        <w:rPr>
          <w:color w:val="000000" w:themeColor="text1"/>
          <w:lang w:val="it-IT"/>
        </w:rPr>
        <w:t>aplicabil</w:t>
      </w:r>
      <w:proofErr w:type="spellEnd"/>
      <w:r w:rsidRPr="00186AFA">
        <w:rPr>
          <w:color w:val="000000" w:themeColor="text1"/>
          <w:lang w:val="it-IT"/>
        </w:rPr>
        <w:t xml:space="preserve">, cu </w:t>
      </w:r>
      <w:proofErr w:type="spellStart"/>
      <w:r w:rsidRPr="00186AFA">
        <w:rPr>
          <w:color w:val="000000" w:themeColor="text1"/>
          <w:lang w:val="it-IT"/>
        </w:rPr>
        <w:t>conditia</w:t>
      </w:r>
      <w:proofErr w:type="spellEnd"/>
      <w:r w:rsidRPr="00186AFA">
        <w:rPr>
          <w:color w:val="000000" w:themeColor="text1"/>
          <w:lang w:val="it-IT"/>
        </w:rPr>
        <w:t xml:space="preserve"> </w:t>
      </w:r>
      <w:proofErr w:type="spellStart"/>
      <w:r w:rsidRPr="00186AFA">
        <w:rPr>
          <w:color w:val="000000" w:themeColor="text1"/>
          <w:lang w:val="it-IT"/>
        </w:rPr>
        <w:t>nedepasirii</w:t>
      </w:r>
      <w:proofErr w:type="spellEnd"/>
      <w:r w:rsidRPr="00186AFA">
        <w:rPr>
          <w:color w:val="000000" w:themeColor="text1"/>
          <w:lang w:val="it-IT"/>
        </w:rPr>
        <w:t xml:space="preserve"> </w:t>
      </w:r>
      <w:proofErr w:type="spellStart"/>
      <w:r w:rsidRPr="00186AFA">
        <w:rPr>
          <w:color w:val="000000" w:themeColor="text1"/>
          <w:lang w:val="it-IT"/>
        </w:rPr>
        <w:t>pretului</w:t>
      </w:r>
      <w:proofErr w:type="spellEnd"/>
      <w:r w:rsidRPr="00186AFA">
        <w:rPr>
          <w:color w:val="000000" w:themeColor="text1"/>
          <w:lang w:val="it-IT"/>
        </w:rPr>
        <w:t xml:space="preserve"> </w:t>
      </w:r>
      <w:proofErr w:type="spellStart"/>
      <w:r w:rsidRPr="00186AFA">
        <w:rPr>
          <w:color w:val="000000" w:themeColor="text1"/>
          <w:lang w:val="it-IT"/>
        </w:rPr>
        <w:t>maximal</w:t>
      </w:r>
      <w:proofErr w:type="spellEnd"/>
      <w:r w:rsidRPr="00186AFA">
        <w:rPr>
          <w:color w:val="000000" w:themeColor="text1"/>
          <w:lang w:val="it-IT"/>
        </w:rPr>
        <w:t xml:space="preserve"> cu </w:t>
      </w:r>
      <w:proofErr w:type="spellStart"/>
      <w:r w:rsidRPr="00186AFA">
        <w:rPr>
          <w:color w:val="000000" w:themeColor="text1"/>
          <w:lang w:val="it-IT"/>
        </w:rPr>
        <w:t>ridicata</w:t>
      </w:r>
      <w:proofErr w:type="spellEnd"/>
      <w:r w:rsidRPr="00186AFA">
        <w:rPr>
          <w:color w:val="000000" w:themeColor="text1"/>
          <w:lang w:val="it-IT"/>
        </w:rPr>
        <w:t xml:space="preserve"> </w:t>
      </w:r>
      <w:proofErr w:type="spellStart"/>
      <w:r w:rsidRPr="00186AFA">
        <w:rPr>
          <w:color w:val="000000" w:themeColor="text1"/>
          <w:lang w:val="it-IT"/>
        </w:rPr>
        <w:t>prevazut</w:t>
      </w:r>
      <w:proofErr w:type="spellEnd"/>
      <w:r w:rsidRPr="00186AFA">
        <w:rPr>
          <w:color w:val="000000" w:themeColor="text1"/>
          <w:lang w:val="it-IT"/>
        </w:rPr>
        <w:t xml:space="preserve"> de </w:t>
      </w:r>
      <w:proofErr w:type="spellStart"/>
      <w:r w:rsidRPr="00186AFA">
        <w:rPr>
          <w:color w:val="000000" w:themeColor="text1"/>
          <w:lang w:val="it-IT"/>
        </w:rPr>
        <w:t>acesta</w:t>
      </w:r>
      <w:proofErr w:type="spellEnd"/>
      <w:r w:rsidRPr="00186AFA">
        <w:rPr>
          <w:color w:val="000000" w:themeColor="text1"/>
          <w:lang w:val="it-IT"/>
        </w:rPr>
        <w:t>.</w:t>
      </w:r>
    </w:p>
    <w:p w14:paraId="02E622EC" w14:textId="77777777" w:rsidR="00517AC2" w:rsidRPr="00186AFA" w:rsidRDefault="00517AC2" w:rsidP="00517AC2">
      <w:pPr>
        <w:pStyle w:val="DefaultText2"/>
        <w:jc w:val="both"/>
        <w:rPr>
          <w:b/>
          <w:color w:val="000000" w:themeColor="text1"/>
          <w:szCs w:val="24"/>
          <w:lang w:val="it-IT"/>
        </w:rPr>
      </w:pPr>
      <w:r w:rsidRPr="00186AFA">
        <w:rPr>
          <w:b/>
          <w:color w:val="000000" w:themeColor="text1"/>
          <w:szCs w:val="24"/>
          <w:lang w:val="it-IT"/>
        </w:rPr>
        <w:t xml:space="preserve">6. Cantitatea previzionată </w:t>
      </w:r>
    </w:p>
    <w:p w14:paraId="51D65C4C" w14:textId="77777777" w:rsidR="00517AC2" w:rsidRPr="00186AFA" w:rsidRDefault="00517AC2" w:rsidP="00517AC2">
      <w:pPr>
        <w:pStyle w:val="DefaultText2"/>
        <w:jc w:val="both"/>
        <w:rPr>
          <w:color w:val="000000" w:themeColor="text1"/>
          <w:szCs w:val="24"/>
          <w:lang w:val="it-IT"/>
        </w:rPr>
      </w:pPr>
      <w:r w:rsidRPr="00186AFA">
        <w:rPr>
          <w:color w:val="000000" w:themeColor="text1"/>
          <w:szCs w:val="24"/>
          <w:lang w:val="it-IT"/>
        </w:rPr>
        <w:t xml:space="preserve">6.1 - Cantitatea previzionata de produse ce urmează a fi furnizate în baza contractelor subsecvente </w:t>
      </w:r>
      <w:r w:rsidRPr="00493106">
        <w:rPr>
          <w:color w:val="000000" w:themeColor="text1"/>
          <w:szCs w:val="24"/>
          <w:lang w:val="fr-FR"/>
        </w:rPr>
        <w:t>incheiate cu promitentul-achizitor</w:t>
      </w:r>
      <w:r w:rsidRPr="00186AFA">
        <w:rPr>
          <w:color w:val="000000" w:themeColor="text1"/>
          <w:szCs w:val="24"/>
          <w:lang w:val="it-IT"/>
        </w:rPr>
        <w:t xml:space="preserve"> este prevăzută în </w:t>
      </w:r>
      <w:r w:rsidRPr="00186AFA">
        <w:rPr>
          <w:b/>
          <w:color w:val="000000" w:themeColor="text1"/>
          <w:szCs w:val="24"/>
          <w:lang w:val="it-IT"/>
        </w:rPr>
        <w:t>anexa nr 1</w:t>
      </w:r>
      <w:r w:rsidRPr="00186AFA">
        <w:rPr>
          <w:color w:val="000000" w:themeColor="text1"/>
          <w:szCs w:val="24"/>
          <w:lang w:val="it-IT"/>
        </w:rPr>
        <w:t xml:space="preserve"> la prezentul acord-cadru.</w:t>
      </w:r>
    </w:p>
    <w:p w14:paraId="279FC207" w14:textId="77777777" w:rsidR="00517AC2" w:rsidRPr="00163FCA" w:rsidRDefault="00517AC2" w:rsidP="00517AC2">
      <w:pPr>
        <w:pStyle w:val="DefaultText"/>
        <w:jc w:val="both"/>
        <w:rPr>
          <w:b/>
          <w:color w:val="000000" w:themeColor="text1"/>
          <w:szCs w:val="24"/>
          <w:lang w:val="it-IT"/>
        </w:rPr>
      </w:pPr>
      <w:r w:rsidRPr="00163FCA">
        <w:rPr>
          <w:b/>
          <w:color w:val="000000" w:themeColor="text1"/>
          <w:szCs w:val="24"/>
          <w:lang w:val="it-IT"/>
        </w:rPr>
        <w:t xml:space="preserve">7. Obligaţiile promitentului- furnizor </w:t>
      </w:r>
    </w:p>
    <w:p w14:paraId="36E35F09" w14:textId="77777777" w:rsidR="00517AC2" w:rsidRPr="00163FCA" w:rsidRDefault="00517AC2" w:rsidP="00517AC2">
      <w:pPr>
        <w:jc w:val="both"/>
        <w:rPr>
          <w:color w:val="000000" w:themeColor="text1"/>
          <w:lang w:val="it-IT"/>
        </w:rPr>
      </w:pPr>
      <w:r w:rsidRPr="00163FCA">
        <w:rPr>
          <w:color w:val="000000" w:themeColor="text1"/>
          <w:lang w:val="it-IT"/>
        </w:rPr>
        <w:t xml:space="preserve">7.1 - </w:t>
      </w:r>
      <w:proofErr w:type="spellStart"/>
      <w:r w:rsidRPr="00163FCA">
        <w:rPr>
          <w:color w:val="000000" w:themeColor="text1"/>
          <w:lang w:val="it-IT"/>
        </w:rPr>
        <w:t>Promitentul-furnizor</w:t>
      </w:r>
      <w:proofErr w:type="spellEnd"/>
      <w:r w:rsidRPr="00163FCA">
        <w:rPr>
          <w:color w:val="000000" w:themeColor="text1"/>
          <w:lang w:val="it-IT"/>
        </w:rPr>
        <w:t xml:space="preserve"> se </w:t>
      </w:r>
      <w:proofErr w:type="spellStart"/>
      <w:r w:rsidRPr="00163FCA">
        <w:rPr>
          <w:color w:val="000000" w:themeColor="text1"/>
          <w:lang w:val="it-IT"/>
        </w:rPr>
        <w:t>obliga</w:t>
      </w:r>
      <w:proofErr w:type="spellEnd"/>
      <w:r w:rsidRPr="00163FCA">
        <w:rPr>
          <w:color w:val="000000" w:themeColor="text1"/>
          <w:lang w:val="it-IT"/>
        </w:rPr>
        <w:t xml:space="preserve"> ca, in </w:t>
      </w:r>
      <w:proofErr w:type="spellStart"/>
      <w:r w:rsidRPr="00163FCA">
        <w:rPr>
          <w:color w:val="000000" w:themeColor="text1"/>
          <w:lang w:val="it-IT"/>
        </w:rPr>
        <w:t>baza</w:t>
      </w:r>
      <w:proofErr w:type="spellEnd"/>
      <w:r w:rsidRPr="00163FCA">
        <w:rPr>
          <w:color w:val="000000" w:themeColor="text1"/>
          <w:lang w:val="it-IT"/>
        </w:rPr>
        <w:t xml:space="preserve"> </w:t>
      </w:r>
      <w:proofErr w:type="spellStart"/>
      <w:r w:rsidRPr="00163FCA">
        <w:rPr>
          <w:color w:val="000000" w:themeColor="text1"/>
          <w:lang w:val="it-IT"/>
        </w:rPr>
        <w:t>contractelor</w:t>
      </w:r>
      <w:proofErr w:type="spellEnd"/>
      <w:r w:rsidRPr="00163FCA">
        <w:rPr>
          <w:color w:val="000000" w:themeColor="text1"/>
          <w:lang w:val="it-IT"/>
        </w:rPr>
        <w:t xml:space="preserve"> </w:t>
      </w:r>
      <w:proofErr w:type="spellStart"/>
      <w:r w:rsidRPr="00163FCA">
        <w:rPr>
          <w:color w:val="000000" w:themeColor="text1"/>
          <w:lang w:val="it-IT"/>
        </w:rPr>
        <w:t>subsecvente</w:t>
      </w:r>
      <w:proofErr w:type="spellEnd"/>
      <w:r w:rsidRPr="00163FCA">
        <w:rPr>
          <w:color w:val="000000" w:themeColor="text1"/>
          <w:lang w:val="it-IT"/>
        </w:rPr>
        <w:t xml:space="preserve"> </w:t>
      </w:r>
      <w:proofErr w:type="spellStart"/>
      <w:r w:rsidRPr="00163FCA">
        <w:rPr>
          <w:color w:val="000000" w:themeColor="text1"/>
          <w:lang w:val="it-IT"/>
        </w:rPr>
        <w:t>incheiate</w:t>
      </w:r>
      <w:proofErr w:type="spellEnd"/>
      <w:r w:rsidRPr="00163FCA">
        <w:rPr>
          <w:color w:val="000000" w:themeColor="text1"/>
          <w:lang w:val="it-IT"/>
        </w:rPr>
        <w:t xml:space="preserve"> cu </w:t>
      </w:r>
      <w:proofErr w:type="spellStart"/>
      <w:r w:rsidRPr="00163FCA">
        <w:rPr>
          <w:color w:val="000000" w:themeColor="text1"/>
          <w:lang w:val="it-IT"/>
        </w:rPr>
        <w:t>promitentul-achizitor</w:t>
      </w:r>
      <w:proofErr w:type="spellEnd"/>
      <w:r w:rsidRPr="00163FCA">
        <w:rPr>
          <w:color w:val="000000" w:themeColor="text1"/>
          <w:lang w:val="it-IT"/>
        </w:rPr>
        <w:t xml:space="preserve">, sa </w:t>
      </w:r>
      <w:proofErr w:type="spellStart"/>
      <w:r w:rsidRPr="00163FCA">
        <w:rPr>
          <w:color w:val="000000" w:themeColor="text1"/>
          <w:lang w:val="it-IT"/>
        </w:rPr>
        <w:t>furnizeze</w:t>
      </w:r>
      <w:proofErr w:type="spellEnd"/>
      <w:r w:rsidRPr="00163FCA">
        <w:rPr>
          <w:color w:val="000000" w:themeColor="text1"/>
          <w:lang w:val="it-IT"/>
        </w:rPr>
        <w:t xml:space="preserve"> </w:t>
      </w:r>
      <w:proofErr w:type="spellStart"/>
      <w:r w:rsidRPr="00163FCA">
        <w:rPr>
          <w:color w:val="000000" w:themeColor="text1"/>
          <w:lang w:val="it-IT"/>
        </w:rPr>
        <w:t>produsele</w:t>
      </w:r>
      <w:proofErr w:type="spellEnd"/>
      <w:r w:rsidRPr="00163FCA">
        <w:rPr>
          <w:color w:val="000000" w:themeColor="text1"/>
          <w:lang w:val="it-IT"/>
        </w:rPr>
        <w:t xml:space="preserve"> </w:t>
      </w:r>
      <w:proofErr w:type="spellStart"/>
      <w:r w:rsidRPr="00163FCA">
        <w:rPr>
          <w:color w:val="000000" w:themeColor="text1"/>
          <w:lang w:val="it-IT"/>
        </w:rPr>
        <w:t>prevazute</w:t>
      </w:r>
      <w:proofErr w:type="spellEnd"/>
      <w:r w:rsidRPr="00163FCA">
        <w:rPr>
          <w:color w:val="000000" w:themeColor="text1"/>
          <w:lang w:val="it-IT"/>
        </w:rPr>
        <w:t xml:space="preserve"> in </w:t>
      </w:r>
      <w:proofErr w:type="spellStart"/>
      <w:r w:rsidRPr="00163FCA">
        <w:rPr>
          <w:b/>
          <w:color w:val="000000" w:themeColor="text1"/>
          <w:lang w:val="it-IT"/>
        </w:rPr>
        <w:t>anexa</w:t>
      </w:r>
      <w:proofErr w:type="spellEnd"/>
      <w:r w:rsidRPr="00163FCA">
        <w:rPr>
          <w:b/>
          <w:color w:val="000000" w:themeColor="text1"/>
          <w:lang w:val="it-IT"/>
        </w:rPr>
        <w:t xml:space="preserve"> nr. 1</w:t>
      </w:r>
      <w:r w:rsidRPr="00163FCA">
        <w:rPr>
          <w:color w:val="000000" w:themeColor="text1"/>
          <w:lang w:val="it-IT"/>
        </w:rPr>
        <w:t xml:space="preserve"> in </w:t>
      </w:r>
      <w:proofErr w:type="spellStart"/>
      <w:r w:rsidRPr="00163FCA">
        <w:rPr>
          <w:color w:val="000000" w:themeColor="text1"/>
          <w:lang w:val="it-IT"/>
        </w:rPr>
        <w:t>conditiile</w:t>
      </w:r>
      <w:proofErr w:type="spellEnd"/>
      <w:r w:rsidRPr="00163FCA">
        <w:rPr>
          <w:color w:val="000000" w:themeColor="text1"/>
          <w:lang w:val="it-IT"/>
        </w:rPr>
        <w:t xml:space="preserve"> convenite in </w:t>
      </w:r>
      <w:proofErr w:type="spellStart"/>
      <w:r w:rsidRPr="00163FCA">
        <w:rPr>
          <w:color w:val="000000" w:themeColor="text1"/>
          <w:lang w:val="it-IT"/>
        </w:rPr>
        <w:t>prezentul</w:t>
      </w:r>
      <w:proofErr w:type="spellEnd"/>
      <w:r w:rsidRPr="00163FCA">
        <w:rPr>
          <w:color w:val="000000" w:themeColor="text1"/>
          <w:lang w:val="it-IT"/>
        </w:rPr>
        <w:t xml:space="preserve"> </w:t>
      </w:r>
      <w:proofErr w:type="spellStart"/>
      <w:r w:rsidRPr="00163FCA">
        <w:rPr>
          <w:color w:val="000000" w:themeColor="text1"/>
          <w:lang w:val="it-IT"/>
        </w:rPr>
        <w:t>acord-cadru</w:t>
      </w:r>
      <w:proofErr w:type="spellEnd"/>
      <w:r w:rsidRPr="00163FCA">
        <w:rPr>
          <w:color w:val="000000" w:themeColor="text1"/>
          <w:lang w:val="it-IT"/>
        </w:rPr>
        <w:t xml:space="preserve">.  </w:t>
      </w:r>
    </w:p>
    <w:p w14:paraId="4BC1A39A" w14:textId="77777777" w:rsidR="00517AC2" w:rsidRPr="00493106" w:rsidRDefault="00517AC2" w:rsidP="00517AC2">
      <w:pPr>
        <w:jc w:val="both"/>
        <w:rPr>
          <w:color w:val="000000" w:themeColor="text1"/>
          <w:lang w:val="it-IT"/>
        </w:rPr>
      </w:pPr>
      <w:r w:rsidRPr="00493106">
        <w:rPr>
          <w:color w:val="000000" w:themeColor="text1"/>
          <w:lang w:val="it-IT"/>
        </w:rPr>
        <w:t>7.2.</w:t>
      </w:r>
      <w:proofErr w:type="gramStart"/>
      <w:r w:rsidRPr="00493106">
        <w:rPr>
          <w:color w:val="000000" w:themeColor="text1"/>
          <w:lang w:val="it-IT"/>
        </w:rPr>
        <w:t xml:space="preserve">-  </w:t>
      </w:r>
      <w:proofErr w:type="spellStart"/>
      <w:r w:rsidRPr="00493106">
        <w:rPr>
          <w:color w:val="000000" w:themeColor="text1"/>
          <w:lang w:val="it-IT"/>
        </w:rPr>
        <w:t>Promitentul</w:t>
      </w:r>
      <w:proofErr w:type="gramEnd"/>
      <w:r w:rsidRPr="00493106">
        <w:rPr>
          <w:color w:val="000000" w:themeColor="text1"/>
          <w:lang w:val="it-IT"/>
        </w:rPr>
        <w:t>-furnizor</w:t>
      </w:r>
      <w:proofErr w:type="spellEnd"/>
      <w:r w:rsidRPr="00493106">
        <w:rPr>
          <w:color w:val="000000" w:themeColor="text1"/>
          <w:lang w:val="it-IT"/>
        </w:rPr>
        <w:t xml:space="preserve"> se </w:t>
      </w:r>
      <w:proofErr w:type="spellStart"/>
      <w:r w:rsidRPr="00493106">
        <w:rPr>
          <w:color w:val="000000" w:themeColor="text1"/>
          <w:lang w:val="it-IT"/>
        </w:rPr>
        <w:t>obliga</w:t>
      </w:r>
      <w:proofErr w:type="spellEnd"/>
      <w:r w:rsidRPr="00493106">
        <w:rPr>
          <w:color w:val="000000" w:themeColor="text1"/>
          <w:lang w:val="it-IT"/>
        </w:rPr>
        <w:t xml:space="preserve"> ca </w:t>
      </w:r>
      <w:proofErr w:type="spellStart"/>
      <w:r w:rsidRPr="00493106">
        <w:rPr>
          <w:color w:val="000000" w:themeColor="text1"/>
          <w:lang w:val="it-IT"/>
        </w:rPr>
        <w:t>produsele</w:t>
      </w:r>
      <w:proofErr w:type="spellEnd"/>
      <w:r w:rsidRPr="00493106">
        <w:rPr>
          <w:color w:val="000000" w:themeColor="text1"/>
          <w:lang w:val="it-IT"/>
        </w:rPr>
        <w:t xml:space="preserve"> </w:t>
      </w:r>
      <w:proofErr w:type="spellStart"/>
      <w:r w:rsidRPr="00493106">
        <w:rPr>
          <w:color w:val="000000" w:themeColor="text1"/>
          <w:lang w:val="it-IT"/>
        </w:rPr>
        <w:t>furnizate</w:t>
      </w:r>
      <w:proofErr w:type="spellEnd"/>
      <w:r w:rsidRPr="00493106">
        <w:rPr>
          <w:color w:val="000000" w:themeColor="text1"/>
          <w:lang w:val="it-IT"/>
        </w:rPr>
        <w:t xml:space="preserve"> sa </w:t>
      </w:r>
      <w:proofErr w:type="spellStart"/>
      <w:r w:rsidRPr="00493106">
        <w:rPr>
          <w:color w:val="000000" w:themeColor="text1"/>
          <w:lang w:val="it-IT"/>
        </w:rPr>
        <w:t>respecte</w:t>
      </w:r>
      <w:proofErr w:type="spellEnd"/>
      <w:r w:rsidRPr="00493106">
        <w:rPr>
          <w:color w:val="000000" w:themeColor="text1"/>
          <w:lang w:val="it-IT"/>
        </w:rPr>
        <w:t xml:space="preserve"> cel </w:t>
      </w:r>
      <w:proofErr w:type="spellStart"/>
      <w:r w:rsidRPr="00493106">
        <w:rPr>
          <w:color w:val="000000" w:themeColor="text1"/>
          <w:lang w:val="it-IT"/>
        </w:rPr>
        <w:t>putin</w:t>
      </w:r>
      <w:proofErr w:type="spellEnd"/>
      <w:r w:rsidRPr="00493106">
        <w:rPr>
          <w:color w:val="000000" w:themeColor="text1"/>
          <w:lang w:val="it-IT"/>
        </w:rPr>
        <w:t xml:space="preserve"> </w:t>
      </w:r>
      <w:proofErr w:type="spellStart"/>
      <w:r w:rsidRPr="00493106">
        <w:rPr>
          <w:color w:val="000000" w:themeColor="text1"/>
          <w:lang w:val="it-IT"/>
        </w:rPr>
        <w:t>calitatea</w:t>
      </w:r>
      <w:proofErr w:type="spellEnd"/>
      <w:r w:rsidRPr="00493106">
        <w:rPr>
          <w:color w:val="000000" w:themeColor="text1"/>
          <w:lang w:val="it-IT"/>
        </w:rPr>
        <w:t xml:space="preserve"> </w:t>
      </w:r>
      <w:proofErr w:type="spellStart"/>
      <w:r w:rsidRPr="00493106">
        <w:rPr>
          <w:color w:val="000000" w:themeColor="text1"/>
          <w:lang w:val="it-IT"/>
        </w:rPr>
        <w:t>prevazuta</w:t>
      </w:r>
      <w:proofErr w:type="spellEnd"/>
      <w:r w:rsidRPr="00493106">
        <w:rPr>
          <w:color w:val="000000" w:themeColor="text1"/>
          <w:lang w:val="it-IT"/>
        </w:rPr>
        <w:t xml:space="preserve"> in </w:t>
      </w:r>
      <w:proofErr w:type="spellStart"/>
      <w:r w:rsidRPr="00493106">
        <w:rPr>
          <w:color w:val="000000" w:themeColor="text1"/>
          <w:lang w:val="it-IT"/>
        </w:rPr>
        <w:t>propunerea</w:t>
      </w:r>
      <w:proofErr w:type="spellEnd"/>
      <w:r w:rsidRPr="00493106">
        <w:rPr>
          <w:color w:val="000000" w:themeColor="text1"/>
          <w:lang w:val="it-IT"/>
        </w:rPr>
        <w:t xml:space="preserve"> </w:t>
      </w:r>
      <w:proofErr w:type="spellStart"/>
      <w:r w:rsidRPr="00493106">
        <w:rPr>
          <w:color w:val="000000" w:themeColor="text1"/>
          <w:lang w:val="it-IT"/>
        </w:rPr>
        <w:t>tehnica</w:t>
      </w:r>
      <w:proofErr w:type="spellEnd"/>
      <w:r w:rsidRPr="00493106">
        <w:rPr>
          <w:color w:val="000000" w:themeColor="text1"/>
          <w:lang w:val="it-IT"/>
        </w:rPr>
        <w:t xml:space="preserve">, </w:t>
      </w:r>
      <w:proofErr w:type="spellStart"/>
      <w:r w:rsidRPr="00493106">
        <w:rPr>
          <w:color w:val="000000" w:themeColor="text1"/>
          <w:lang w:val="it-IT"/>
        </w:rPr>
        <w:t>anexa</w:t>
      </w:r>
      <w:proofErr w:type="spellEnd"/>
      <w:r w:rsidRPr="00493106">
        <w:rPr>
          <w:color w:val="000000" w:themeColor="text1"/>
          <w:lang w:val="it-IT"/>
        </w:rPr>
        <w:t xml:space="preserve"> la </w:t>
      </w:r>
      <w:proofErr w:type="spellStart"/>
      <w:r w:rsidRPr="00493106">
        <w:rPr>
          <w:color w:val="000000" w:themeColor="text1"/>
          <w:lang w:val="it-IT"/>
        </w:rPr>
        <w:t>prezentul</w:t>
      </w:r>
      <w:proofErr w:type="spellEnd"/>
      <w:r w:rsidRPr="00493106">
        <w:rPr>
          <w:color w:val="000000" w:themeColor="text1"/>
          <w:lang w:val="it-IT"/>
        </w:rPr>
        <w:t xml:space="preserve"> </w:t>
      </w:r>
      <w:proofErr w:type="spellStart"/>
      <w:r w:rsidRPr="00493106">
        <w:rPr>
          <w:color w:val="000000" w:themeColor="text1"/>
          <w:lang w:val="it-IT"/>
        </w:rPr>
        <w:t>acord-cadru</w:t>
      </w:r>
      <w:proofErr w:type="spellEnd"/>
      <w:r w:rsidRPr="00493106">
        <w:rPr>
          <w:color w:val="000000" w:themeColor="text1"/>
          <w:lang w:val="it-IT"/>
        </w:rPr>
        <w:t xml:space="preserve">. </w:t>
      </w:r>
    </w:p>
    <w:p w14:paraId="5EAE21C9" w14:textId="77777777" w:rsidR="00517AC2" w:rsidRPr="00163FCA" w:rsidRDefault="00517AC2" w:rsidP="00517AC2">
      <w:pPr>
        <w:pStyle w:val="DefaultText"/>
        <w:jc w:val="both"/>
        <w:rPr>
          <w:color w:val="000000" w:themeColor="text1"/>
          <w:szCs w:val="24"/>
          <w:lang w:val="it-IT"/>
        </w:rPr>
      </w:pPr>
      <w:r w:rsidRPr="00163FCA">
        <w:rPr>
          <w:color w:val="000000" w:themeColor="text1"/>
          <w:szCs w:val="24"/>
          <w:lang w:val="it-IT"/>
        </w:rPr>
        <w:t>7.3 - Promitentul-furnizor se obligă să furnizeze produsele astfel cum au fost prevăzute în acordul – cadru, ori de câte ori autoritatea solicită acest lucru.</w:t>
      </w:r>
    </w:p>
    <w:p w14:paraId="595309DD" w14:textId="77777777" w:rsidR="00517AC2" w:rsidRPr="00493106" w:rsidRDefault="00517AC2" w:rsidP="00517AC2">
      <w:pPr>
        <w:pStyle w:val="DefaultText"/>
        <w:jc w:val="both"/>
        <w:rPr>
          <w:b/>
          <w:color w:val="000000" w:themeColor="text1"/>
          <w:szCs w:val="24"/>
          <w:lang w:val="nl-NL"/>
        </w:rPr>
      </w:pPr>
      <w:r w:rsidRPr="00493106">
        <w:rPr>
          <w:color w:val="000000" w:themeColor="text1"/>
          <w:szCs w:val="24"/>
          <w:lang w:val="nl-NL"/>
        </w:rPr>
        <w:t>7.4 - Promitentul-furnizor se obligă să despăgubească promitentul -achizitor împotriva oricăror:</w:t>
      </w:r>
    </w:p>
    <w:p w14:paraId="61AE4810" w14:textId="77777777" w:rsidR="00517AC2" w:rsidRPr="00493106" w:rsidRDefault="00517AC2" w:rsidP="00517AC2">
      <w:pPr>
        <w:pStyle w:val="DefaultText"/>
        <w:jc w:val="both"/>
        <w:rPr>
          <w:color w:val="000000" w:themeColor="text1"/>
          <w:szCs w:val="24"/>
          <w:lang w:val="nl-NL"/>
        </w:rPr>
      </w:pPr>
      <w:r w:rsidRPr="00493106">
        <w:rPr>
          <w:color w:val="000000" w:themeColor="text1"/>
          <w:szCs w:val="24"/>
          <w:lang w:val="nl-NL"/>
        </w:rPr>
        <w:t>a)reclamaţii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60F736A" w14:textId="77777777" w:rsidR="00517AC2" w:rsidRPr="00493106" w:rsidRDefault="00517AC2" w:rsidP="00517AC2">
      <w:pPr>
        <w:pStyle w:val="DefaultText"/>
        <w:jc w:val="both"/>
        <w:rPr>
          <w:color w:val="000000" w:themeColor="text1"/>
          <w:szCs w:val="24"/>
          <w:lang w:val="nl-NL"/>
        </w:rPr>
      </w:pPr>
      <w:r w:rsidRPr="00493106">
        <w:rPr>
          <w:color w:val="000000" w:themeColor="text1"/>
          <w:szCs w:val="24"/>
          <w:lang w:val="nl-NL"/>
        </w:rPr>
        <w:t>b) daune-interese, costuri, taxe şi cheltuieli de orice natură, aferente, cu excepţia situaţiei în care o astfel de încălcare rezultă din respectarea caietului de sarcini întocmit de către achizitor.</w:t>
      </w:r>
    </w:p>
    <w:p w14:paraId="49CB8F09" w14:textId="77777777" w:rsidR="00517AC2" w:rsidRPr="00163FCA" w:rsidRDefault="00517AC2" w:rsidP="00517AC2">
      <w:pPr>
        <w:pStyle w:val="DefaultText"/>
        <w:jc w:val="both"/>
        <w:rPr>
          <w:color w:val="000000" w:themeColor="text1"/>
          <w:szCs w:val="24"/>
          <w:lang w:val="nl-NL"/>
        </w:rPr>
      </w:pPr>
      <w:r w:rsidRPr="00163FCA">
        <w:rPr>
          <w:color w:val="000000" w:themeColor="text1"/>
          <w:szCs w:val="24"/>
          <w:lang w:val="nl-NL"/>
        </w:rPr>
        <w:t>7.5 - Promitentul-furnizor se obligă să nu transfere total sau parţial obligaţiile asumate prin prezentul acord-cadru.</w:t>
      </w:r>
    </w:p>
    <w:p w14:paraId="213B2AE8" w14:textId="77777777" w:rsidR="00517AC2" w:rsidRPr="00163FCA" w:rsidRDefault="00517AC2" w:rsidP="00517AC2">
      <w:pPr>
        <w:pStyle w:val="DefaultText"/>
        <w:jc w:val="both"/>
        <w:rPr>
          <w:color w:val="000000" w:themeColor="text1"/>
          <w:szCs w:val="24"/>
          <w:lang w:val="nl-NL"/>
        </w:rPr>
      </w:pPr>
      <w:r w:rsidRPr="00163FCA">
        <w:rPr>
          <w:color w:val="000000" w:themeColor="text1"/>
          <w:szCs w:val="24"/>
          <w:lang w:val="nl-NL"/>
        </w:rPr>
        <w:lastRenderedPageBreak/>
        <w:t>7.6 – Dacă pe parcursul derulării prezentului acord cadru se vor înregistra cresteri/diminuari ale preţurilor în legătură cu produsele ce fac obiectul acordului cadru, promitentul furnizor se obligă să notifice achizitorul, in termen de 2 zile de la modificarile survenite, părţile urmând a conveni ajustarea preţului iniţial conform prevederilor art. 5 din prezentul acord cadru.</w:t>
      </w:r>
    </w:p>
    <w:p w14:paraId="75E9C990" w14:textId="77777777" w:rsidR="00517AC2" w:rsidRPr="00163FCA" w:rsidRDefault="00517AC2" w:rsidP="00517AC2">
      <w:pPr>
        <w:jc w:val="both"/>
        <w:rPr>
          <w:noProof/>
          <w:color w:val="000000" w:themeColor="text1"/>
          <w:lang w:val="nl-NL"/>
        </w:rPr>
      </w:pPr>
      <w:r w:rsidRPr="00163FCA">
        <w:rPr>
          <w:color w:val="000000" w:themeColor="text1"/>
          <w:lang w:val="nl-NL"/>
        </w:rPr>
        <w:t xml:space="preserve">7.7. - </w:t>
      </w:r>
      <w:r w:rsidRPr="00163FCA">
        <w:rPr>
          <w:noProof/>
          <w:color w:val="000000" w:themeColor="text1"/>
          <w:lang w:val="nl-NL"/>
        </w:rPr>
        <w:t>Dacă pe parcursul derulării prezentului acord cadru promitentul-furnizor primeste din partea promitentului–achizitor invitatia pentru incheierea unui contract subsecvent, acesta are obligatia de a raspunde in termenul stabilit in aceasta, in caz contrar  se va considera negatie, iar promitentul-achizitor are dreptul de a solicita acordul pentru incheierea unui contract subsecvent promitentului-furnizor clasat pe locul urmator in ierarhia acordului cadru.</w:t>
      </w:r>
    </w:p>
    <w:p w14:paraId="24E69DDD" w14:textId="77777777" w:rsidR="00517AC2" w:rsidRPr="00163FCA" w:rsidRDefault="00517AC2" w:rsidP="00517AC2">
      <w:pPr>
        <w:pStyle w:val="DefaultText"/>
        <w:jc w:val="both"/>
        <w:rPr>
          <w:color w:val="000000" w:themeColor="text1"/>
          <w:szCs w:val="24"/>
          <w:lang w:val="nl-NL"/>
        </w:rPr>
      </w:pPr>
      <w:r w:rsidRPr="00163FCA">
        <w:rPr>
          <w:color w:val="000000" w:themeColor="text1"/>
          <w:szCs w:val="24"/>
          <w:lang w:val="nl-NL"/>
        </w:rPr>
        <w:t xml:space="preserve"> </w:t>
      </w:r>
      <w:r w:rsidRPr="00163FCA">
        <w:rPr>
          <w:b/>
          <w:color w:val="000000" w:themeColor="text1"/>
          <w:szCs w:val="24"/>
          <w:lang w:val="nl-NL"/>
        </w:rPr>
        <w:t xml:space="preserve">8. Obligaţiile promitentului–achizitor </w:t>
      </w:r>
    </w:p>
    <w:p w14:paraId="3E42E733" w14:textId="77777777" w:rsidR="00517AC2" w:rsidRPr="00493106" w:rsidRDefault="00517AC2" w:rsidP="00517AC2">
      <w:pPr>
        <w:pStyle w:val="DefaultText"/>
        <w:jc w:val="both"/>
        <w:rPr>
          <w:color w:val="000000" w:themeColor="text1"/>
          <w:szCs w:val="24"/>
          <w:lang w:val="nl-NL"/>
        </w:rPr>
      </w:pPr>
      <w:r w:rsidRPr="00493106">
        <w:rPr>
          <w:color w:val="000000" w:themeColor="text1"/>
          <w:szCs w:val="24"/>
          <w:lang w:val="nl-NL"/>
        </w:rPr>
        <w:t>8.1 - Promitentul-achizitor se obligă să plătească preţul produselor către promitentul-furnizor in termen de 60 de zile de la receptia produselor, cu conditia respectarii procedurilor privind efectuarea platii impuse de legislatia in vigoare. Partile pot conveni efectuarea platii in mod esalonat.</w:t>
      </w:r>
    </w:p>
    <w:p w14:paraId="27AC670C" w14:textId="77777777" w:rsidR="00517AC2" w:rsidRPr="00163FCA" w:rsidRDefault="00517AC2" w:rsidP="00517AC2">
      <w:pPr>
        <w:pStyle w:val="DefaultText"/>
        <w:jc w:val="both"/>
        <w:rPr>
          <w:color w:val="000000" w:themeColor="text1"/>
          <w:szCs w:val="24"/>
          <w:lang w:val="nl-NL"/>
        </w:rPr>
      </w:pPr>
      <w:r w:rsidRPr="00493106">
        <w:rPr>
          <w:color w:val="000000" w:themeColor="text1"/>
          <w:szCs w:val="24"/>
          <w:lang w:val="nl-NL"/>
        </w:rPr>
        <w:t>8</w:t>
      </w:r>
      <w:r w:rsidRPr="00163FCA">
        <w:rPr>
          <w:color w:val="000000" w:themeColor="text1"/>
          <w:szCs w:val="24"/>
          <w:lang w:val="nl-NL"/>
        </w:rPr>
        <w:t>.2 - Promitentul</w:t>
      </w:r>
      <w:r w:rsidRPr="00493106">
        <w:rPr>
          <w:color w:val="000000" w:themeColor="text1"/>
          <w:szCs w:val="24"/>
          <w:lang w:val="nl-NL"/>
        </w:rPr>
        <w:t xml:space="preserve">-achizitor se obligă </w:t>
      </w:r>
      <w:r w:rsidRPr="00163FCA">
        <w:rPr>
          <w:color w:val="000000" w:themeColor="text1"/>
          <w:szCs w:val="24"/>
          <w:lang w:val="nl-NL"/>
        </w:rPr>
        <w:t xml:space="preserve">să nu iniţieze, pe durata prezentului acord-cadru, o nouă procedură de atribuire, atunci când intenţionează să achiziţioneze produse care fac obiectul prezentului acord-cadru, cu excepţia cazului în care promitentul furnizor declară că nu mai are capacitatea </w:t>
      </w:r>
      <w:r w:rsidRPr="00493106">
        <w:rPr>
          <w:color w:val="000000" w:themeColor="text1"/>
          <w:szCs w:val="24"/>
          <w:lang w:val="nl-NL"/>
        </w:rPr>
        <w:t>de a răspunde solicitărilor.</w:t>
      </w:r>
    </w:p>
    <w:p w14:paraId="1BF9F0D5" w14:textId="77777777" w:rsidR="00517AC2" w:rsidRDefault="00517AC2" w:rsidP="00517AC2">
      <w:pPr>
        <w:spacing w:line="240" w:lineRule="atLeast"/>
        <w:jc w:val="both"/>
        <w:rPr>
          <w:noProof/>
          <w:color w:val="000000" w:themeColor="text1"/>
          <w:lang w:val="nl-NL"/>
        </w:rPr>
      </w:pPr>
      <w:r w:rsidRPr="00163FCA">
        <w:rPr>
          <w:noProof/>
          <w:color w:val="000000" w:themeColor="text1"/>
          <w:lang w:val="nl-NL"/>
        </w:rPr>
        <w:t>8.3 -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5E98DB11" w14:textId="77777777" w:rsidR="00A676B9" w:rsidRPr="00A676B9" w:rsidRDefault="00A676B9" w:rsidP="00A676B9">
      <w:pPr>
        <w:spacing w:line="240" w:lineRule="atLeast"/>
        <w:jc w:val="both"/>
        <w:rPr>
          <w:noProof/>
          <w:color w:val="EE0000"/>
          <w:lang w:val="nl-NL"/>
        </w:rPr>
      </w:pPr>
    </w:p>
    <w:p w14:paraId="29190427" w14:textId="77777777" w:rsidR="00517AC2" w:rsidRPr="00163FCA" w:rsidRDefault="00517AC2" w:rsidP="00517AC2">
      <w:pPr>
        <w:pStyle w:val="DefaultText"/>
        <w:jc w:val="both"/>
        <w:rPr>
          <w:b/>
          <w:color w:val="000000" w:themeColor="text1"/>
          <w:szCs w:val="24"/>
          <w:lang w:val="it-IT"/>
        </w:rPr>
      </w:pPr>
      <w:r w:rsidRPr="00163FCA">
        <w:rPr>
          <w:b/>
          <w:color w:val="000000" w:themeColor="text1"/>
          <w:szCs w:val="24"/>
          <w:lang w:val="it-IT"/>
        </w:rPr>
        <w:t>9. Comunicări</w:t>
      </w:r>
    </w:p>
    <w:p w14:paraId="3FC11200" w14:textId="77777777" w:rsidR="00517AC2" w:rsidRPr="00163FCA" w:rsidRDefault="00517AC2" w:rsidP="00517AC2">
      <w:pPr>
        <w:pStyle w:val="DefaultText"/>
        <w:jc w:val="both"/>
        <w:rPr>
          <w:color w:val="000000" w:themeColor="text1"/>
          <w:szCs w:val="24"/>
          <w:lang w:val="it-IT"/>
        </w:rPr>
      </w:pPr>
      <w:r w:rsidRPr="00163FCA">
        <w:rPr>
          <w:color w:val="000000" w:themeColor="text1"/>
          <w:szCs w:val="24"/>
          <w:lang w:val="it-IT"/>
        </w:rPr>
        <w:t>9.1 - (1) Orice comunicare între părţi, referitoare la îndeplinirea prezentului acord-cadru, trebuie să fie transmisă în scris.</w:t>
      </w:r>
    </w:p>
    <w:p w14:paraId="6CDC6EED" w14:textId="77777777" w:rsidR="00517AC2" w:rsidRPr="00163FCA" w:rsidRDefault="00517AC2" w:rsidP="00517AC2">
      <w:pPr>
        <w:pStyle w:val="DefaultText"/>
        <w:jc w:val="both"/>
        <w:rPr>
          <w:color w:val="000000" w:themeColor="text1"/>
          <w:szCs w:val="24"/>
          <w:lang w:val="it-IT"/>
        </w:rPr>
      </w:pPr>
      <w:r w:rsidRPr="00163FCA">
        <w:rPr>
          <w:color w:val="000000" w:themeColor="text1"/>
          <w:szCs w:val="24"/>
          <w:lang w:val="it-IT"/>
        </w:rPr>
        <w:t>(2) Orice document scris trebuie înregistrat atât în momentul transmiterii cât şi în momentul primirii.</w:t>
      </w:r>
    </w:p>
    <w:p w14:paraId="5F986DA3" w14:textId="77777777" w:rsidR="00517AC2" w:rsidRPr="00163FCA" w:rsidRDefault="00517AC2" w:rsidP="00517AC2">
      <w:pPr>
        <w:pStyle w:val="DefaultText"/>
        <w:jc w:val="both"/>
        <w:rPr>
          <w:color w:val="000000" w:themeColor="text1"/>
          <w:szCs w:val="24"/>
          <w:lang w:val="it-IT"/>
        </w:rPr>
      </w:pPr>
      <w:r w:rsidRPr="00163FCA">
        <w:rPr>
          <w:color w:val="000000" w:themeColor="text1"/>
          <w:szCs w:val="24"/>
          <w:lang w:val="it-IT"/>
        </w:rPr>
        <w:t xml:space="preserve">9.2 - Comunicările între părţi se pot face şi prin telefon, </w:t>
      </w:r>
      <w:r w:rsidRPr="00A676B9">
        <w:rPr>
          <w:color w:val="EE0000"/>
          <w:szCs w:val="24"/>
          <w:lang w:val="it-IT"/>
        </w:rPr>
        <w:t xml:space="preserve">, fax </w:t>
      </w:r>
      <w:r w:rsidRPr="00163FCA">
        <w:rPr>
          <w:color w:val="000000" w:themeColor="text1"/>
          <w:szCs w:val="24"/>
          <w:lang w:val="it-IT"/>
        </w:rPr>
        <w:t>sau e-mail, cu condiţia confirmării în scris a primirii comunicării.</w:t>
      </w:r>
    </w:p>
    <w:p w14:paraId="75B2E3A6" w14:textId="77777777" w:rsidR="00517AC2" w:rsidRPr="00163FCA" w:rsidRDefault="00517AC2" w:rsidP="00517AC2">
      <w:pPr>
        <w:pStyle w:val="DefaultText"/>
        <w:jc w:val="both"/>
        <w:rPr>
          <w:b/>
          <w:color w:val="000000" w:themeColor="text1"/>
          <w:szCs w:val="24"/>
          <w:lang w:val="pt-BR"/>
        </w:rPr>
      </w:pPr>
      <w:r w:rsidRPr="00163FCA">
        <w:rPr>
          <w:b/>
          <w:color w:val="000000" w:themeColor="text1"/>
          <w:szCs w:val="24"/>
          <w:lang w:val="pt-BR"/>
        </w:rPr>
        <w:t>10. Documentele acordului cadru:</w:t>
      </w:r>
    </w:p>
    <w:p w14:paraId="6AD4448C" w14:textId="77777777" w:rsidR="00517AC2" w:rsidRPr="00163FCA" w:rsidRDefault="00517AC2" w:rsidP="00517AC2">
      <w:pPr>
        <w:pStyle w:val="DefaultText"/>
        <w:jc w:val="both"/>
        <w:rPr>
          <w:color w:val="000000" w:themeColor="text1"/>
          <w:szCs w:val="24"/>
          <w:lang w:val="pt-BR"/>
        </w:rPr>
      </w:pPr>
      <w:r w:rsidRPr="00163FCA">
        <w:rPr>
          <w:color w:val="000000" w:themeColor="text1"/>
          <w:szCs w:val="24"/>
          <w:lang w:val="pt-BR"/>
        </w:rPr>
        <w:t>a) propunerea tehnică;</w:t>
      </w:r>
    </w:p>
    <w:p w14:paraId="6C56A8C4" w14:textId="77777777" w:rsidR="00517AC2" w:rsidRPr="00493106" w:rsidRDefault="00517AC2" w:rsidP="00517AC2">
      <w:pPr>
        <w:pStyle w:val="DefaultText"/>
        <w:jc w:val="both"/>
        <w:rPr>
          <w:color w:val="000000" w:themeColor="text1"/>
          <w:szCs w:val="24"/>
          <w:lang w:val="nb-NO"/>
        </w:rPr>
      </w:pPr>
      <w:r w:rsidRPr="00493106">
        <w:rPr>
          <w:color w:val="000000" w:themeColor="text1"/>
          <w:szCs w:val="24"/>
          <w:lang w:val="nb-NO"/>
        </w:rPr>
        <w:t>b) propunerea financiară;</w:t>
      </w:r>
    </w:p>
    <w:p w14:paraId="5395556C" w14:textId="77777777" w:rsidR="00517AC2" w:rsidRPr="00493106" w:rsidRDefault="00517AC2" w:rsidP="00517AC2">
      <w:pPr>
        <w:pStyle w:val="DefaultText"/>
        <w:jc w:val="both"/>
        <w:rPr>
          <w:color w:val="000000" w:themeColor="text1"/>
          <w:szCs w:val="24"/>
          <w:lang w:val="nb-NO"/>
        </w:rPr>
      </w:pPr>
      <w:r w:rsidRPr="00493106">
        <w:rPr>
          <w:color w:val="000000" w:themeColor="text1"/>
          <w:szCs w:val="24"/>
          <w:lang w:val="nb-NO"/>
        </w:rPr>
        <w:t>c) caiet de sarcini;</w:t>
      </w:r>
    </w:p>
    <w:p w14:paraId="22FAF191" w14:textId="77777777" w:rsidR="00517AC2" w:rsidRDefault="00517AC2" w:rsidP="00517AC2">
      <w:pPr>
        <w:autoSpaceDE w:val="0"/>
        <w:autoSpaceDN w:val="0"/>
        <w:adjustRightInd w:val="0"/>
        <w:jc w:val="both"/>
        <w:rPr>
          <w:noProof/>
          <w:color w:val="000000" w:themeColor="text1"/>
          <w:lang w:val="nb-NO"/>
        </w:rPr>
      </w:pPr>
      <w:r w:rsidRPr="00493106">
        <w:rPr>
          <w:noProof/>
          <w:color w:val="000000" w:themeColor="text1"/>
          <w:lang w:val="nb-NO"/>
        </w:rPr>
        <w:t xml:space="preserve">d) alte anexe, după caz (lista preţurilor unitare; lista cantităţilor de produse contractele de asociere legalizate; contractele de subcontractare; acte adiţionale, angajamentul ferm privind susţinerea de către un terţ, prezentat de ofertantul/ofertanţii declarat /declaraţi câştigător/câştigători). </w:t>
      </w:r>
    </w:p>
    <w:p w14:paraId="10121FA5" w14:textId="77777777" w:rsidR="00A676B9" w:rsidRDefault="00A676B9" w:rsidP="00517AC2">
      <w:pPr>
        <w:autoSpaceDE w:val="0"/>
        <w:autoSpaceDN w:val="0"/>
        <w:adjustRightInd w:val="0"/>
        <w:jc w:val="both"/>
        <w:rPr>
          <w:noProof/>
          <w:color w:val="000000" w:themeColor="text1"/>
          <w:lang w:val="nb-NO"/>
        </w:rPr>
      </w:pPr>
    </w:p>
    <w:p w14:paraId="2254B9DC" w14:textId="77777777" w:rsidR="004903B4" w:rsidRDefault="004903B4" w:rsidP="00A676B9">
      <w:pPr>
        <w:autoSpaceDE w:val="0"/>
        <w:autoSpaceDN w:val="0"/>
        <w:adjustRightInd w:val="0"/>
        <w:jc w:val="both"/>
        <w:rPr>
          <w:rFonts w:ascii="Calibri" w:hAnsi="Calibri" w:cs="Courier New"/>
          <w:b/>
          <w:color w:val="EE0000"/>
          <w:lang w:val="ro-RO"/>
        </w:rPr>
      </w:pPr>
    </w:p>
    <w:p w14:paraId="276AFA40" w14:textId="77777777" w:rsidR="00517AC2" w:rsidRPr="00493106" w:rsidRDefault="00517AC2" w:rsidP="00517AC2">
      <w:pPr>
        <w:pStyle w:val="DefaultText"/>
        <w:jc w:val="both"/>
        <w:rPr>
          <w:b/>
          <w:color w:val="000000" w:themeColor="text1"/>
          <w:szCs w:val="24"/>
          <w:lang w:val="nl-NL"/>
        </w:rPr>
      </w:pPr>
      <w:r w:rsidRPr="00493106">
        <w:rPr>
          <w:b/>
          <w:color w:val="000000" w:themeColor="text1"/>
          <w:szCs w:val="24"/>
          <w:lang w:val="nl-NL"/>
        </w:rPr>
        <w:t>11. Încetarea acordului cadru</w:t>
      </w:r>
    </w:p>
    <w:p w14:paraId="4E0F2E1C" w14:textId="77777777" w:rsidR="00517AC2" w:rsidRPr="00493106" w:rsidRDefault="00517AC2" w:rsidP="00517AC2">
      <w:pPr>
        <w:pStyle w:val="DefaultText"/>
        <w:jc w:val="both"/>
        <w:rPr>
          <w:color w:val="000000" w:themeColor="text1"/>
          <w:szCs w:val="24"/>
          <w:lang w:val="nl-NL"/>
        </w:rPr>
      </w:pPr>
      <w:r w:rsidRPr="00493106">
        <w:rPr>
          <w:color w:val="000000" w:themeColor="text1"/>
          <w:szCs w:val="24"/>
          <w:lang w:val="nl-NL"/>
        </w:rPr>
        <w:t>11.1 - (1) Prezentul acord cadru încetează de drept:</w:t>
      </w:r>
    </w:p>
    <w:p w14:paraId="3768BF3D" w14:textId="77777777" w:rsidR="00517AC2" w:rsidRPr="00493106" w:rsidRDefault="00517AC2" w:rsidP="00517AC2">
      <w:pPr>
        <w:pStyle w:val="DefaultText"/>
        <w:jc w:val="both"/>
        <w:rPr>
          <w:color w:val="000000" w:themeColor="text1"/>
          <w:szCs w:val="24"/>
          <w:lang w:val="nl-NL"/>
        </w:rPr>
      </w:pPr>
      <w:r w:rsidRPr="00493106">
        <w:rPr>
          <w:color w:val="000000" w:themeColor="text1"/>
          <w:szCs w:val="24"/>
          <w:lang w:val="nl-NL"/>
        </w:rPr>
        <w:t>-</w:t>
      </w:r>
      <w:r w:rsidRPr="00163FCA">
        <w:rPr>
          <w:color w:val="000000" w:themeColor="text1"/>
          <w:szCs w:val="24"/>
          <w:lang w:val="it-IT"/>
        </w:rPr>
        <w:t xml:space="preserve"> prin ajungerea la termen;</w:t>
      </w:r>
    </w:p>
    <w:p w14:paraId="487D638C" w14:textId="77777777" w:rsidR="00517AC2" w:rsidRPr="00493106" w:rsidRDefault="00517AC2" w:rsidP="00517AC2">
      <w:pPr>
        <w:pStyle w:val="DefaultText"/>
        <w:jc w:val="both"/>
        <w:rPr>
          <w:color w:val="000000" w:themeColor="text1"/>
          <w:szCs w:val="24"/>
          <w:lang w:val="it-IT"/>
        </w:rPr>
      </w:pPr>
      <w:r w:rsidRPr="00493106">
        <w:rPr>
          <w:color w:val="000000" w:themeColor="text1"/>
          <w:szCs w:val="24"/>
          <w:lang w:val="it-IT"/>
        </w:rPr>
        <w:t xml:space="preserve">- prin atingerea </w:t>
      </w:r>
      <w:r w:rsidRPr="00163FCA">
        <w:rPr>
          <w:color w:val="000000" w:themeColor="text1"/>
          <w:szCs w:val="24"/>
          <w:lang w:val="it-IT"/>
        </w:rPr>
        <w:t>unui prag pentru care prevederile legale impun obligaţii de aplicare a unor proceduri în raport cu anumite praguri valorice</w:t>
      </w:r>
      <w:r w:rsidRPr="00493106">
        <w:rPr>
          <w:color w:val="000000" w:themeColor="text1"/>
          <w:szCs w:val="24"/>
          <w:lang w:val="it-IT"/>
        </w:rPr>
        <w:t>.</w:t>
      </w:r>
    </w:p>
    <w:p w14:paraId="0D60CA47" w14:textId="77777777" w:rsidR="00517AC2" w:rsidRPr="00163FCA" w:rsidRDefault="00517AC2" w:rsidP="00517AC2">
      <w:pPr>
        <w:pStyle w:val="DefaultText"/>
        <w:jc w:val="both"/>
        <w:rPr>
          <w:color w:val="000000" w:themeColor="text1"/>
          <w:szCs w:val="24"/>
          <w:lang w:val="it-IT"/>
        </w:rPr>
      </w:pPr>
      <w:r w:rsidRPr="00163FCA">
        <w:rPr>
          <w:color w:val="000000" w:themeColor="text1"/>
          <w:szCs w:val="24"/>
          <w:lang w:val="it-IT"/>
        </w:rPr>
        <w:t xml:space="preserve"> (2)Acordul cadru poate înceta şi în următoarele cazuri:</w:t>
      </w:r>
    </w:p>
    <w:p w14:paraId="553CC628" w14:textId="77777777" w:rsidR="00517AC2" w:rsidRPr="00493106" w:rsidRDefault="00517AC2" w:rsidP="00517AC2">
      <w:pPr>
        <w:pStyle w:val="DefaultText"/>
        <w:jc w:val="both"/>
        <w:rPr>
          <w:color w:val="000000" w:themeColor="text1"/>
          <w:szCs w:val="24"/>
          <w:lang w:val="es-ES"/>
        </w:rPr>
      </w:pPr>
      <w:r w:rsidRPr="00163FCA">
        <w:rPr>
          <w:rStyle w:val="Strong"/>
          <w:color w:val="000000" w:themeColor="text1"/>
          <w:szCs w:val="24"/>
          <w:lang w:val="pt-BR"/>
        </w:rPr>
        <w:t xml:space="preserve">- </w:t>
      </w:r>
      <w:r w:rsidRPr="00163FCA">
        <w:rPr>
          <w:color w:val="000000" w:themeColor="text1"/>
          <w:szCs w:val="24"/>
          <w:lang w:val="pt-BR"/>
        </w:rPr>
        <w:t>prin acordul de voinţă al părţilor ;</w:t>
      </w:r>
    </w:p>
    <w:p w14:paraId="178AC77F" w14:textId="77777777" w:rsidR="00517AC2" w:rsidRPr="00163FCA" w:rsidRDefault="00517AC2" w:rsidP="00517AC2">
      <w:pPr>
        <w:pStyle w:val="DefaultText"/>
        <w:jc w:val="both"/>
        <w:rPr>
          <w:color w:val="000000" w:themeColor="text1"/>
          <w:szCs w:val="24"/>
          <w:lang w:val="es-ES"/>
        </w:rPr>
      </w:pPr>
      <w:r w:rsidRPr="00163FCA">
        <w:rPr>
          <w:rStyle w:val="Strong"/>
          <w:color w:val="000000" w:themeColor="text1"/>
          <w:szCs w:val="24"/>
          <w:lang w:val="es-ES"/>
        </w:rPr>
        <w:lastRenderedPageBreak/>
        <w:t xml:space="preserve">- </w:t>
      </w:r>
      <w:r w:rsidRPr="00163FCA">
        <w:rPr>
          <w:color w:val="000000" w:themeColor="text1"/>
          <w:szCs w:val="24"/>
          <w:lang w:val="es-ES"/>
        </w:rPr>
        <w:t>prin rezilierea de către o parte ca urmare a neîndeplinirii sau îndeplinirii în mod necorespunzător a obligaţiilor asumate prin prezentul acord – cadru, de către cealaltă parte, cu notificare prealabilă de 15 zile a părţii în culpă.</w:t>
      </w:r>
    </w:p>
    <w:p w14:paraId="42141A3E" w14:textId="77777777" w:rsidR="00517AC2" w:rsidRDefault="00517AC2" w:rsidP="00517AC2">
      <w:pPr>
        <w:pStyle w:val="DefaultText"/>
        <w:jc w:val="both"/>
        <w:rPr>
          <w:color w:val="000000" w:themeColor="text1"/>
          <w:szCs w:val="24"/>
          <w:lang w:val="es-ES"/>
        </w:rPr>
      </w:pPr>
      <w:r w:rsidRPr="00163FCA">
        <w:rPr>
          <w:color w:val="000000" w:themeColor="text1"/>
          <w:szCs w:val="24"/>
          <w:lang w:val="es-ES"/>
        </w:rPr>
        <w:t>- prin rezilierea unilaterala in situatia in care pe perioada de derulare a acordului cadru exista trei negatii consecutive pentru acelas produs, autoritatea contractanta are dreptul de a rezilia produsul respectiv lotul, fondurile alocate sunt redistribuite pentru incheirea de acorduri cadru/contracte subsecvente pentru proceduri de achizitii publice centralizate realizate de catre Ministerul Sanatatii, conform OUG 71/2012 si a normelor de aplicare ale acesteia.</w:t>
      </w:r>
    </w:p>
    <w:p w14:paraId="183FA4D4" w14:textId="77777777" w:rsidR="00517AC2" w:rsidRPr="00493106" w:rsidRDefault="004903B4" w:rsidP="00517AC2">
      <w:pPr>
        <w:pStyle w:val="DefaultText"/>
        <w:jc w:val="both"/>
        <w:rPr>
          <w:b/>
          <w:color w:val="000000" w:themeColor="text1"/>
          <w:szCs w:val="24"/>
          <w:lang w:val="nl-NL"/>
        </w:rPr>
      </w:pPr>
      <w:r>
        <w:rPr>
          <w:b/>
          <w:color w:val="000000" w:themeColor="text1"/>
          <w:szCs w:val="24"/>
          <w:lang w:val="nl-NL"/>
        </w:rPr>
        <w:t>11</w:t>
      </w:r>
      <w:r w:rsidR="00517AC2" w:rsidRPr="00493106">
        <w:rPr>
          <w:b/>
          <w:color w:val="000000" w:themeColor="text1"/>
          <w:szCs w:val="24"/>
          <w:lang w:val="nl-NL"/>
        </w:rPr>
        <w:t>. Litigii</w:t>
      </w:r>
    </w:p>
    <w:p w14:paraId="5CA3067F" w14:textId="77777777" w:rsidR="00517AC2" w:rsidRPr="00163FCA" w:rsidRDefault="00517AC2" w:rsidP="00517AC2">
      <w:pPr>
        <w:pStyle w:val="DefaultText"/>
        <w:ind w:firstLine="720"/>
        <w:jc w:val="both"/>
        <w:rPr>
          <w:color w:val="000000" w:themeColor="text1"/>
          <w:szCs w:val="24"/>
          <w:lang w:val="es-ES"/>
        </w:rPr>
      </w:pPr>
      <w:r w:rsidRPr="00163FCA">
        <w:rPr>
          <w:color w:val="000000" w:themeColor="text1"/>
          <w:szCs w:val="24"/>
          <w:lang w:val="es-ES"/>
        </w:rPr>
        <w:t>Litigiile ce pot apărea ca urmare a aplicării şi interpretării prevederilor prezentului acord- cadru se vor soluţiona pe cale amiabilă.</w:t>
      </w:r>
    </w:p>
    <w:p w14:paraId="753D19CA" w14:textId="77777777" w:rsidR="00517AC2" w:rsidRPr="00493106" w:rsidRDefault="00517AC2" w:rsidP="00517AC2">
      <w:pPr>
        <w:pStyle w:val="DefaultText"/>
        <w:jc w:val="both"/>
        <w:rPr>
          <w:b/>
          <w:i/>
          <w:color w:val="000000" w:themeColor="text1"/>
          <w:szCs w:val="24"/>
          <w:lang w:val="nl-NL"/>
        </w:rPr>
      </w:pPr>
    </w:p>
    <w:p w14:paraId="44134A8D" w14:textId="77777777" w:rsidR="00517AC2" w:rsidRPr="00493106" w:rsidRDefault="00517AC2" w:rsidP="00517AC2">
      <w:pPr>
        <w:pStyle w:val="DefaultText"/>
        <w:jc w:val="both"/>
        <w:rPr>
          <w:color w:val="000000" w:themeColor="text1"/>
          <w:szCs w:val="24"/>
          <w:lang w:val="nl-NL"/>
        </w:rPr>
      </w:pPr>
      <w:r w:rsidRPr="00493106">
        <w:rPr>
          <w:color w:val="000000" w:themeColor="text1"/>
          <w:szCs w:val="24"/>
          <w:lang w:val="nl-NL"/>
        </w:rPr>
        <w:t>Părţile au convenit să încheie azi ................. prezentul acord-cadru, în două exemplare, câte unul pentru fiecare parte.</w:t>
      </w:r>
    </w:p>
    <w:p w14:paraId="331FD9EA" w14:textId="77777777" w:rsidR="00517AC2" w:rsidRPr="00493106" w:rsidRDefault="00517AC2" w:rsidP="00517AC2">
      <w:pPr>
        <w:pStyle w:val="DefaultText"/>
        <w:jc w:val="both"/>
        <w:rPr>
          <w:color w:val="000000" w:themeColor="text1"/>
          <w:szCs w:val="24"/>
          <w:lang w:val="nl-NL"/>
        </w:rPr>
      </w:pPr>
    </w:p>
    <w:p w14:paraId="67F7C5EA" w14:textId="77777777" w:rsidR="00517AC2" w:rsidRPr="00493106" w:rsidRDefault="00517AC2" w:rsidP="00517AC2">
      <w:pPr>
        <w:pStyle w:val="DefaultText"/>
        <w:jc w:val="both"/>
        <w:rPr>
          <w:color w:val="000000" w:themeColor="text1"/>
          <w:szCs w:val="24"/>
          <w:lang w:val="nl-NL"/>
        </w:rPr>
      </w:pPr>
    </w:p>
    <w:p w14:paraId="27708F08" w14:textId="77777777" w:rsidR="00517AC2" w:rsidRPr="00493106" w:rsidRDefault="00517AC2" w:rsidP="00517AC2">
      <w:pPr>
        <w:pStyle w:val="DefaultText"/>
        <w:jc w:val="both"/>
        <w:rPr>
          <w:color w:val="000000" w:themeColor="text1"/>
          <w:szCs w:val="24"/>
          <w:lang w:val="nl-NL"/>
        </w:rPr>
      </w:pPr>
    </w:p>
    <w:p w14:paraId="242BE466" w14:textId="77777777" w:rsidR="00517AC2" w:rsidRPr="00493106" w:rsidRDefault="00517AC2" w:rsidP="00517AC2">
      <w:pPr>
        <w:pStyle w:val="BodyText"/>
        <w:rPr>
          <w:color w:val="000000" w:themeColor="text1"/>
          <w:lang w:val="fr-FR"/>
        </w:rPr>
      </w:pPr>
      <w:r w:rsidRPr="00493106">
        <w:rPr>
          <w:color w:val="000000" w:themeColor="text1"/>
          <w:lang w:val="fr-FR"/>
        </w:rPr>
        <w:t xml:space="preserve">            </w:t>
      </w:r>
      <w:proofErr w:type="spellStart"/>
      <w:r w:rsidRPr="00493106">
        <w:rPr>
          <w:color w:val="000000" w:themeColor="text1"/>
          <w:lang w:val="fr-FR"/>
        </w:rPr>
        <w:t>Promitent-</w:t>
      </w:r>
      <w:proofErr w:type="gramStart"/>
      <w:r w:rsidRPr="00493106">
        <w:rPr>
          <w:color w:val="000000" w:themeColor="text1"/>
          <w:lang w:val="fr-FR"/>
        </w:rPr>
        <w:t>achizitor</w:t>
      </w:r>
      <w:proofErr w:type="spellEnd"/>
      <w:r w:rsidRPr="00493106">
        <w:rPr>
          <w:color w:val="000000" w:themeColor="text1"/>
          <w:lang w:val="fr-FR"/>
        </w:rPr>
        <w:t xml:space="preserve">,   </w:t>
      </w:r>
      <w:proofErr w:type="gramEnd"/>
      <w:r w:rsidRPr="00493106">
        <w:rPr>
          <w:color w:val="000000" w:themeColor="text1"/>
          <w:lang w:val="fr-FR"/>
        </w:rPr>
        <w:t xml:space="preserve">                                                                    </w:t>
      </w:r>
      <w:proofErr w:type="spellStart"/>
      <w:r w:rsidRPr="00493106">
        <w:rPr>
          <w:color w:val="000000" w:themeColor="text1"/>
          <w:lang w:val="fr-FR"/>
        </w:rPr>
        <w:t>Promitent-furnizor</w:t>
      </w:r>
      <w:proofErr w:type="spellEnd"/>
      <w:r w:rsidRPr="00493106">
        <w:rPr>
          <w:color w:val="000000" w:themeColor="text1"/>
          <w:lang w:val="fr-FR"/>
        </w:rPr>
        <w:t>,</w:t>
      </w:r>
    </w:p>
    <w:p w14:paraId="42E5E343" w14:textId="77777777" w:rsidR="00517AC2" w:rsidRPr="00493106" w:rsidRDefault="00517AC2" w:rsidP="00517AC2">
      <w:pPr>
        <w:pStyle w:val="BodyText"/>
        <w:rPr>
          <w:color w:val="000000" w:themeColor="text1"/>
          <w:lang w:val="fr-FR"/>
        </w:rPr>
      </w:pPr>
      <w:r w:rsidRPr="00493106">
        <w:rPr>
          <w:color w:val="000000" w:themeColor="text1"/>
          <w:lang w:val="fr-FR"/>
        </w:rPr>
        <w:br/>
        <w:t>Manager –</w:t>
      </w:r>
      <w:r w:rsidRPr="00493106">
        <w:rPr>
          <w:rFonts w:ascii="Arial" w:hAnsi="Arial" w:cs="Arial"/>
          <w:b/>
          <w:color w:val="000000" w:themeColor="text1"/>
          <w:sz w:val="18"/>
          <w:szCs w:val="18"/>
          <w:lang w:val="ro-RO"/>
        </w:rPr>
        <w:t xml:space="preserve"> </w:t>
      </w:r>
      <w:proofErr w:type="spellStart"/>
      <w:r w:rsidR="00D973D9">
        <w:rPr>
          <w:color w:val="000000" w:themeColor="text1"/>
          <w:lang w:val="fr-FR"/>
        </w:rPr>
        <w:t>Sef</w:t>
      </w:r>
      <w:proofErr w:type="spellEnd"/>
      <w:r w:rsidR="00D973D9">
        <w:rPr>
          <w:color w:val="000000" w:themeColor="text1"/>
          <w:lang w:val="fr-FR"/>
        </w:rPr>
        <w:t xml:space="preserve"> </w:t>
      </w:r>
      <w:proofErr w:type="spellStart"/>
      <w:r w:rsidR="00D973D9">
        <w:rPr>
          <w:color w:val="000000" w:themeColor="text1"/>
          <w:lang w:val="fr-FR"/>
        </w:rPr>
        <w:t>lucrari</w:t>
      </w:r>
      <w:proofErr w:type="spellEnd"/>
      <w:r w:rsidRPr="00493106">
        <w:rPr>
          <w:color w:val="000000" w:themeColor="text1"/>
          <w:lang w:val="fr-FR"/>
        </w:rPr>
        <w:t xml:space="preserve"> Dr </w:t>
      </w:r>
      <w:proofErr w:type="spellStart"/>
      <w:r w:rsidRPr="00493106">
        <w:rPr>
          <w:color w:val="000000" w:themeColor="text1"/>
          <w:lang w:val="fr-FR"/>
        </w:rPr>
        <w:t>Catalin</w:t>
      </w:r>
      <w:proofErr w:type="spellEnd"/>
      <w:r w:rsidRPr="00493106">
        <w:rPr>
          <w:color w:val="000000" w:themeColor="text1"/>
          <w:lang w:val="fr-FR"/>
        </w:rPr>
        <w:t>-Ioan Vlad</w:t>
      </w:r>
    </w:p>
    <w:p w14:paraId="084C62C0" w14:textId="77777777" w:rsidR="00517AC2" w:rsidRPr="00493106" w:rsidRDefault="00517AC2" w:rsidP="00517AC2">
      <w:pPr>
        <w:pStyle w:val="BodyText"/>
        <w:rPr>
          <w:color w:val="000000" w:themeColor="text1"/>
          <w:lang w:val="fr-FR"/>
        </w:rPr>
      </w:pPr>
    </w:p>
    <w:p w14:paraId="75751851" w14:textId="77777777" w:rsidR="00517AC2" w:rsidRPr="00493106" w:rsidRDefault="00517AC2" w:rsidP="00517AC2">
      <w:pPr>
        <w:pStyle w:val="BodyText"/>
        <w:rPr>
          <w:color w:val="000000" w:themeColor="text1"/>
          <w:lang w:val="fr-FR"/>
        </w:rPr>
      </w:pPr>
      <w:proofErr w:type="spellStart"/>
      <w:r w:rsidRPr="00493106">
        <w:rPr>
          <w:color w:val="000000" w:themeColor="text1"/>
          <w:lang w:val="fr-FR"/>
        </w:rPr>
        <w:t>Director</w:t>
      </w:r>
      <w:proofErr w:type="spellEnd"/>
      <w:r w:rsidRPr="00493106">
        <w:rPr>
          <w:color w:val="000000" w:themeColor="text1"/>
          <w:lang w:val="fr-FR"/>
        </w:rPr>
        <w:t xml:space="preserve"> </w:t>
      </w:r>
      <w:proofErr w:type="spellStart"/>
      <w:r w:rsidRPr="00493106">
        <w:rPr>
          <w:color w:val="000000" w:themeColor="text1"/>
          <w:lang w:val="fr-FR"/>
        </w:rPr>
        <w:t>Financiar-Contabil</w:t>
      </w:r>
      <w:proofErr w:type="spellEnd"/>
      <w:r w:rsidRPr="00493106">
        <w:rPr>
          <w:color w:val="000000" w:themeColor="text1"/>
          <w:lang w:val="fr-FR"/>
        </w:rPr>
        <w:t xml:space="preserve"> </w:t>
      </w:r>
      <w:proofErr w:type="gramStart"/>
      <w:r w:rsidRPr="00493106">
        <w:rPr>
          <w:color w:val="000000" w:themeColor="text1"/>
          <w:lang w:val="fr-FR"/>
        </w:rPr>
        <w:t xml:space="preserve">-  </w:t>
      </w:r>
      <w:proofErr w:type="spellStart"/>
      <w:r w:rsidRPr="00493106">
        <w:rPr>
          <w:color w:val="000000" w:themeColor="text1"/>
          <w:lang w:val="fr-FR"/>
        </w:rPr>
        <w:t>Ec</w:t>
      </w:r>
      <w:proofErr w:type="spellEnd"/>
      <w:proofErr w:type="gramEnd"/>
      <w:r w:rsidRPr="00493106">
        <w:rPr>
          <w:color w:val="000000" w:themeColor="text1"/>
          <w:lang w:val="fr-FR"/>
        </w:rPr>
        <w:t xml:space="preserve">. </w:t>
      </w:r>
      <w:proofErr w:type="spellStart"/>
      <w:r w:rsidRPr="00493106">
        <w:rPr>
          <w:color w:val="000000" w:themeColor="text1"/>
          <w:lang w:val="fr-FR"/>
        </w:rPr>
        <w:t>Anca</w:t>
      </w:r>
      <w:proofErr w:type="spellEnd"/>
      <w:r w:rsidRPr="00493106">
        <w:rPr>
          <w:color w:val="000000" w:themeColor="text1"/>
          <w:lang w:val="fr-FR"/>
        </w:rPr>
        <w:t xml:space="preserve"> </w:t>
      </w:r>
      <w:proofErr w:type="spellStart"/>
      <w:r w:rsidRPr="00493106">
        <w:rPr>
          <w:color w:val="000000" w:themeColor="text1"/>
          <w:lang w:val="fr-FR"/>
        </w:rPr>
        <w:t>Burca</w:t>
      </w:r>
      <w:proofErr w:type="spellEnd"/>
    </w:p>
    <w:p w14:paraId="2832E0F3" w14:textId="77777777" w:rsidR="00517AC2" w:rsidRPr="00493106" w:rsidRDefault="00517AC2" w:rsidP="00517AC2">
      <w:pPr>
        <w:jc w:val="both"/>
        <w:rPr>
          <w:color w:val="000000" w:themeColor="text1"/>
          <w:lang w:val="fr-FR"/>
        </w:rPr>
      </w:pPr>
    </w:p>
    <w:p w14:paraId="42EC9821" w14:textId="77777777" w:rsidR="00517AC2" w:rsidRPr="00493106" w:rsidRDefault="00517AC2" w:rsidP="00517AC2">
      <w:pPr>
        <w:jc w:val="both"/>
        <w:rPr>
          <w:color w:val="000000" w:themeColor="text1"/>
          <w:lang w:val="fr-FR"/>
        </w:rPr>
      </w:pPr>
    </w:p>
    <w:p w14:paraId="0994F944" w14:textId="77777777" w:rsidR="00517AC2" w:rsidRPr="00493106" w:rsidRDefault="00517AC2" w:rsidP="00517AC2">
      <w:pPr>
        <w:jc w:val="both"/>
        <w:rPr>
          <w:color w:val="000000" w:themeColor="text1"/>
          <w:lang w:val="fr-FR"/>
        </w:rPr>
      </w:pPr>
      <w:r w:rsidRPr="00493106">
        <w:rPr>
          <w:color w:val="000000" w:themeColor="text1"/>
          <w:lang w:val="fr-FR"/>
        </w:rPr>
        <w:t xml:space="preserve">Cons. Jr. Alin </w:t>
      </w:r>
      <w:proofErr w:type="spellStart"/>
      <w:r w:rsidRPr="00493106">
        <w:rPr>
          <w:color w:val="000000" w:themeColor="text1"/>
          <w:lang w:val="fr-FR"/>
        </w:rPr>
        <w:t>Matei</w:t>
      </w:r>
      <w:proofErr w:type="spellEnd"/>
    </w:p>
    <w:p w14:paraId="332B5FEC" w14:textId="77777777" w:rsidR="00517AC2" w:rsidRPr="00493106" w:rsidRDefault="00517AC2" w:rsidP="00517AC2">
      <w:pPr>
        <w:jc w:val="both"/>
        <w:rPr>
          <w:color w:val="000000" w:themeColor="text1"/>
          <w:lang w:val="fr-FR"/>
        </w:rPr>
      </w:pPr>
    </w:p>
    <w:p w14:paraId="220BBFBF" w14:textId="77777777" w:rsidR="00517AC2" w:rsidRPr="00163FCA" w:rsidRDefault="00517AC2" w:rsidP="00517AC2">
      <w:pPr>
        <w:rPr>
          <w:color w:val="000000" w:themeColor="text1"/>
          <w:lang w:val="pt-BR"/>
        </w:rPr>
      </w:pPr>
      <w:proofErr w:type="spellStart"/>
      <w:r w:rsidRPr="00493106">
        <w:rPr>
          <w:color w:val="000000" w:themeColor="text1"/>
          <w:lang w:val="fr-FR"/>
        </w:rPr>
        <w:t>Responsabil</w:t>
      </w:r>
      <w:proofErr w:type="spellEnd"/>
      <w:r w:rsidRPr="00493106">
        <w:rPr>
          <w:color w:val="000000" w:themeColor="text1"/>
          <w:lang w:val="fr-FR"/>
        </w:rPr>
        <w:t xml:space="preserve"> de </w:t>
      </w:r>
      <w:proofErr w:type="spellStart"/>
      <w:r w:rsidRPr="00493106">
        <w:rPr>
          <w:color w:val="000000" w:themeColor="text1"/>
          <w:lang w:val="fr-FR"/>
        </w:rPr>
        <w:t>contract</w:t>
      </w:r>
      <w:proofErr w:type="spellEnd"/>
      <w:r w:rsidRPr="00493106">
        <w:rPr>
          <w:color w:val="000000" w:themeColor="text1"/>
          <w:lang w:val="fr-FR"/>
        </w:rPr>
        <w:t xml:space="preserve"> – </w:t>
      </w:r>
      <w:proofErr w:type="spellStart"/>
      <w:r w:rsidRPr="00493106">
        <w:rPr>
          <w:color w:val="000000" w:themeColor="text1"/>
          <w:lang w:val="fr-FR"/>
        </w:rPr>
        <w:t>Farm</w:t>
      </w:r>
      <w:proofErr w:type="spellEnd"/>
      <w:r w:rsidRPr="00493106">
        <w:rPr>
          <w:color w:val="000000" w:themeColor="text1"/>
          <w:lang w:val="fr-FR"/>
        </w:rPr>
        <w:t>. Alina Pop</w:t>
      </w:r>
    </w:p>
    <w:p w14:paraId="37C7C227" w14:textId="77777777" w:rsidR="00517AC2" w:rsidRPr="00493106" w:rsidRDefault="00517AC2" w:rsidP="00517AC2">
      <w:pPr>
        <w:jc w:val="both"/>
        <w:rPr>
          <w:color w:val="000000" w:themeColor="text1"/>
          <w:lang w:val="fr-FR"/>
        </w:rPr>
      </w:pPr>
    </w:p>
    <w:p w14:paraId="05701BC0" w14:textId="77777777" w:rsidR="00CC1EFA" w:rsidRPr="00163FCA" w:rsidRDefault="00CC1EFA" w:rsidP="00CC1EFA">
      <w:pPr>
        <w:tabs>
          <w:tab w:val="center" w:pos="2268"/>
          <w:tab w:val="center" w:pos="7371"/>
        </w:tabs>
        <w:jc w:val="both"/>
        <w:rPr>
          <w:rFonts w:ascii="Arial" w:hAnsi="Arial" w:cs="Arial"/>
          <w:b/>
          <w:color w:val="000000" w:themeColor="text1"/>
          <w:sz w:val="18"/>
          <w:szCs w:val="18"/>
          <w:lang w:val="pt-BR"/>
        </w:rPr>
      </w:pPr>
      <w:r w:rsidRPr="00493106">
        <w:rPr>
          <w:rFonts w:ascii="Arial" w:hAnsi="Arial" w:cs="Arial"/>
          <w:b/>
          <w:i/>
          <w:color w:val="000000" w:themeColor="text1"/>
          <w:sz w:val="18"/>
          <w:szCs w:val="18"/>
          <w:lang w:val="pt-BR"/>
        </w:rPr>
        <w:tab/>
      </w:r>
    </w:p>
    <w:sectPr w:rsidR="00CC1EFA" w:rsidRPr="00163FCA" w:rsidSect="00C61510">
      <w:footerReference w:type="even" r:id="rId9"/>
      <w:footerReference w:type="default" r:id="rId10"/>
      <w:pgSz w:w="12240" w:h="15840"/>
      <w:pgMar w:top="1021" w:right="1260" w:bottom="144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C3B2" w14:textId="77777777" w:rsidR="00A550E3" w:rsidRDefault="00A550E3" w:rsidP="00FA6347">
      <w:r>
        <w:separator/>
      </w:r>
    </w:p>
  </w:endnote>
  <w:endnote w:type="continuationSeparator" w:id="0">
    <w:p w14:paraId="26479C8B" w14:textId="77777777" w:rsidR="00A550E3" w:rsidRDefault="00A550E3" w:rsidP="00FA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57FF" w14:textId="77777777" w:rsidR="007241B7" w:rsidRDefault="00002D8B" w:rsidP="00482FB1">
    <w:pPr>
      <w:pStyle w:val="Footer"/>
      <w:framePr w:wrap="around" w:vAnchor="text" w:hAnchor="margin" w:xAlign="center" w:y="1"/>
      <w:rPr>
        <w:rStyle w:val="PageNumber"/>
      </w:rPr>
    </w:pPr>
    <w:r>
      <w:rPr>
        <w:rStyle w:val="PageNumber"/>
      </w:rPr>
      <w:fldChar w:fldCharType="begin"/>
    </w:r>
    <w:r w:rsidR="007241B7">
      <w:rPr>
        <w:rStyle w:val="PageNumber"/>
      </w:rPr>
      <w:instrText xml:space="preserve">PAGE  </w:instrText>
    </w:r>
    <w:r>
      <w:rPr>
        <w:rStyle w:val="PageNumber"/>
      </w:rPr>
      <w:fldChar w:fldCharType="end"/>
    </w:r>
  </w:p>
  <w:p w14:paraId="2FDDA363" w14:textId="77777777" w:rsidR="007241B7" w:rsidRDefault="00724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9578" w14:textId="77777777" w:rsidR="007241B7" w:rsidRDefault="00002D8B" w:rsidP="00482FB1">
    <w:pPr>
      <w:pStyle w:val="Footer"/>
      <w:framePr w:wrap="around" w:vAnchor="text" w:hAnchor="margin" w:xAlign="center" w:y="1"/>
      <w:rPr>
        <w:rStyle w:val="PageNumber"/>
      </w:rPr>
    </w:pPr>
    <w:r>
      <w:rPr>
        <w:rStyle w:val="PageNumber"/>
      </w:rPr>
      <w:fldChar w:fldCharType="begin"/>
    </w:r>
    <w:r w:rsidR="007241B7">
      <w:rPr>
        <w:rStyle w:val="PageNumber"/>
      </w:rPr>
      <w:instrText xml:space="preserve">PAGE  </w:instrText>
    </w:r>
    <w:r>
      <w:rPr>
        <w:rStyle w:val="PageNumber"/>
      </w:rPr>
      <w:fldChar w:fldCharType="separate"/>
    </w:r>
    <w:r w:rsidR="004903B4">
      <w:rPr>
        <w:rStyle w:val="PageNumber"/>
        <w:noProof/>
      </w:rPr>
      <w:t>4</w:t>
    </w:r>
    <w:r>
      <w:rPr>
        <w:rStyle w:val="PageNumber"/>
      </w:rPr>
      <w:fldChar w:fldCharType="end"/>
    </w:r>
  </w:p>
  <w:p w14:paraId="1CD50F16" w14:textId="77777777" w:rsidR="007241B7" w:rsidRDefault="00724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8575" w14:textId="77777777" w:rsidR="00A550E3" w:rsidRDefault="00A550E3" w:rsidP="00FA6347">
      <w:r>
        <w:separator/>
      </w:r>
    </w:p>
  </w:footnote>
  <w:footnote w:type="continuationSeparator" w:id="0">
    <w:p w14:paraId="4FF5DB1E" w14:textId="77777777" w:rsidR="00A550E3" w:rsidRDefault="00A550E3" w:rsidP="00FA6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6E84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14F2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422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6E9F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E4C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60E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C33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00DA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E6C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3E09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1" w15:restartNumberingAfterBreak="0">
    <w:nsid w:val="276E6122"/>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329E139E"/>
    <w:multiLevelType w:val="hybridMultilevel"/>
    <w:tmpl w:val="9E7A47C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4BF53E5"/>
    <w:multiLevelType w:val="hybridMultilevel"/>
    <w:tmpl w:val="89A4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6" w15:restartNumberingAfterBreak="0">
    <w:nsid w:val="757020CE"/>
    <w:multiLevelType w:val="hybridMultilevel"/>
    <w:tmpl w:val="34A03E6A"/>
    <w:lvl w:ilvl="0" w:tplc="214247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9631741">
    <w:abstractNumId w:val="10"/>
  </w:num>
  <w:num w:numId="2" w16cid:durableId="1651714736">
    <w:abstractNumId w:val="12"/>
  </w:num>
  <w:num w:numId="3" w16cid:durableId="1867060308">
    <w:abstractNumId w:val="9"/>
  </w:num>
  <w:num w:numId="4" w16cid:durableId="728847619">
    <w:abstractNumId w:val="7"/>
  </w:num>
  <w:num w:numId="5" w16cid:durableId="314723108">
    <w:abstractNumId w:val="6"/>
  </w:num>
  <w:num w:numId="6" w16cid:durableId="1943370980">
    <w:abstractNumId w:val="5"/>
  </w:num>
  <w:num w:numId="7" w16cid:durableId="183977469">
    <w:abstractNumId w:val="4"/>
  </w:num>
  <w:num w:numId="8" w16cid:durableId="2068527530">
    <w:abstractNumId w:val="8"/>
  </w:num>
  <w:num w:numId="9" w16cid:durableId="1119497719">
    <w:abstractNumId w:val="3"/>
  </w:num>
  <w:num w:numId="10" w16cid:durableId="1601520588">
    <w:abstractNumId w:val="2"/>
  </w:num>
  <w:num w:numId="11" w16cid:durableId="1878081997">
    <w:abstractNumId w:val="1"/>
  </w:num>
  <w:num w:numId="12" w16cid:durableId="80954541">
    <w:abstractNumId w:val="0"/>
  </w:num>
  <w:num w:numId="13" w16cid:durableId="382146039">
    <w:abstractNumId w:val="15"/>
  </w:num>
  <w:num w:numId="14" w16cid:durableId="1427531006">
    <w:abstractNumId w:val="11"/>
  </w:num>
  <w:num w:numId="15" w16cid:durableId="117333962">
    <w:abstractNumId w:val="13"/>
  </w:num>
  <w:num w:numId="16" w16cid:durableId="624042017">
    <w:abstractNumId w:val="16"/>
  </w:num>
  <w:num w:numId="17" w16cid:durableId="1438913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47"/>
    <w:rsid w:val="00000336"/>
    <w:rsid w:val="00000509"/>
    <w:rsid w:val="00000A63"/>
    <w:rsid w:val="00000BB5"/>
    <w:rsid w:val="00001E7E"/>
    <w:rsid w:val="00002D8B"/>
    <w:rsid w:val="00003C77"/>
    <w:rsid w:val="000045C8"/>
    <w:rsid w:val="000048EC"/>
    <w:rsid w:val="000067B9"/>
    <w:rsid w:val="00006DAF"/>
    <w:rsid w:val="00011CFE"/>
    <w:rsid w:val="00012C1C"/>
    <w:rsid w:val="00013B2D"/>
    <w:rsid w:val="000152B8"/>
    <w:rsid w:val="00015C50"/>
    <w:rsid w:val="000177C9"/>
    <w:rsid w:val="00017D7D"/>
    <w:rsid w:val="0002029B"/>
    <w:rsid w:val="00020630"/>
    <w:rsid w:val="00020B37"/>
    <w:rsid w:val="00022FD6"/>
    <w:rsid w:val="00023234"/>
    <w:rsid w:val="000243D3"/>
    <w:rsid w:val="00024678"/>
    <w:rsid w:val="0002759A"/>
    <w:rsid w:val="0003068A"/>
    <w:rsid w:val="00030726"/>
    <w:rsid w:val="000323B9"/>
    <w:rsid w:val="000325C9"/>
    <w:rsid w:val="0003390D"/>
    <w:rsid w:val="00034904"/>
    <w:rsid w:val="00035472"/>
    <w:rsid w:val="00035491"/>
    <w:rsid w:val="00035730"/>
    <w:rsid w:val="00035889"/>
    <w:rsid w:val="00035B10"/>
    <w:rsid w:val="00036205"/>
    <w:rsid w:val="00041176"/>
    <w:rsid w:val="00041DB6"/>
    <w:rsid w:val="00045259"/>
    <w:rsid w:val="0004545B"/>
    <w:rsid w:val="00045AB5"/>
    <w:rsid w:val="00046476"/>
    <w:rsid w:val="00050232"/>
    <w:rsid w:val="0005088A"/>
    <w:rsid w:val="00052835"/>
    <w:rsid w:val="00052E6E"/>
    <w:rsid w:val="00053803"/>
    <w:rsid w:val="00056B81"/>
    <w:rsid w:val="000609DF"/>
    <w:rsid w:val="00060A39"/>
    <w:rsid w:val="000613E1"/>
    <w:rsid w:val="000635CA"/>
    <w:rsid w:val="00066205"/>
    <w:rsid w:val="00070F54"/>
    <w:rsid w:val="0007123B"/>
    <w:rsid w:val="00072FFD"/>
    <w:rsid w:val="000732CD"/>
    <w:rsid w:val="00074576"/>
    <w:rsid w:val="00075F72"/>
    <w:rsid w:val="00077B61"/>
    <w:rsid w:val="00080206"/>
    <w:rsid w:val="0008035A"/>
    <w:rsid w:val="000803C3"/>
    <w:rsid w:val="00080A6A"/>
    <w:rsid w:val="00082751"/>
    <w:rsid w:val="00083B64"/>
    <w:rsid w:val="00084115"/>
    <w:rsid w:val="000845E4"/>
    <w:rsid w:val="00085EE9"/>
    <w:rsid w:val="00090055"/>
    <w:rsid w:val="00090359"/>
    <w:rsid w:val="00092293"/>
    <w:rsid w:val="00092ACD"/>
    <w:rsid w:val="00092FBD"/>
    <w:rsid w:val="00093E3C"/>
    <w:rsid w:val="00095010"/>
    <w:rsid w:val="0009637B"/>
    <w:rsid w:val="00096857"/>
    <w:rsid w:val="00097734"/>
    <w:rsid w:val="00097760"/>
    <w:rsid w:val="0009789A"/>
    <w:rsid w:val="00097ABE"/>
    <w:rsid w:val="00097DD8"/>
    <w:rsid w:val="00097F12"/>
    <w:rsid w:val="000A0FE9"/>
    <w:rsid w:val="000A1B18"/>
    <w:rsid w:val="000A1FD2"/>
    <w:rsid w:val="000A30A9"/>
    <w:rsid w:val="000A3556"/>
    <w:rsid w:val="000A4ABC"/>
    <w:rsid w:val="000A4B8D"/>
    <w:rsid w:val="000A4FF3"/>
    <w:rsid w:val="000A51C6"/>
    <w:rsid w:val="000A6807"/>
    <w:rsid w:val="000A79F8"/>
    <w:rsid w:val="000B0C83"/>
    <w:rsid w:val="000B15B9"/>
    <w:rsid w:val="000B181F"/>
    <w:rsid w:val="000B1AFF"/>
    <w:rsid w:val="000B356F"/>
    <w:rsid w:val="000B5223"/>
    <w:rsid w:val="000B5359"/>
    <w:rsid w:val="000B5A7F"/>
    <w:rsid w:val="000B67B1"/>
    <w:rsid w:val="000B6BA9"/>
    <w:rsid w:val="000B709A"/>
    <w:rsid w:val="000B7221"/>
    <w:rsid w:val="000B7446"/>
    <w:rsid w:val="000B7653"/>
    <w:rsid w:val="000C0602"/>
    <w:rsid w:val="000C0A6F"/>
    <w:rsid w:val="000C0C1C"/>
    <w:rsid w:val="000C297D"/>
    <w:rsid w:val="000C2EA3"/>
    <w:rsid w:val="000C321E"/>
    <w:rsid w:val="000C3B7C"/>
    <w:rsid w:val="000C4879"/>
    <w:rsid w:val="000C4BE8"/>
    <w:rsid w:val="000C560F"/>
    <w:rsid w:val="000C6C6A"/>
    <w:rsid w:val="000C7103"/>
    <w:rsid w:val="000C72EA"/>
    <w:rsid w:val="000C7EF8"/>
    <w:rsid w:val="000D01A1"/>
    <w:rsid w:val="000D07A6"/>
    <w:rsid w:val="000D0C65"/>
    <w:rsid w:val="000D199F"/>
    <w:rsid w:val="000D19BD"/>
    <w:rsid w:val="000D1D11"/>
    <w:rsid w:val="000D1E0B"/>
    <w:rsid w:val="000D24A8"/>
    <w:rsid w:val="000D2A10"/>
    <w:rsid w:val="000D4412"/>
    <w:rsid w:val="000D4803"/>
    <w:rsid w:val="000D6513"/>
    <w:rsid w:val="000D7584"/>
    <w:rsid w:val="000D7EB5"/>
    <w:rsid w:val="000E0512"/>
    <w:rsid w:val="000E0590"/>
    <w:rsid w:val="000E0ED5"/>
    <w:rsid w:val="000E1067"/>
    <w:rsid w:val="000E20F9"/>
    <w:rsid w:val="000E2C0E"/>
    <w:rsid w:val="000E3AD7"/>
    <w:rsid w:val="000E4750"/>
    <w:rsid w:val="000E53F3"/>
    <w:rsid w:val="000E6AD6"/>
    <w:rsid w:val="000E74E9"/>
    <w:rsid w:val="000E78C6"/>
    <w:rsid w:val="000F04DE"/>
    <w:rsid w:val="000F1A6C"/>
    <w:rsid w:val="000F209A"/>
    <w:rsid w:val="000F30AB"/>
    <w:rsid w:val="000F3A50"/>
    <w:rsid w:val="000F5378"/>
    <w:rsid w:val="000F5A1B"/>
    <w:rsid w:val="000F6683"/>
    <w:rsid w:val="000F7F0E"/>
    <w:rsid w:val="0010053D"/>
    <w:rsid w:val="00100851"/>
    <w:rsid w:val="00101066"/>
    <w:rsid w:val="0010332D"/>
    <w:rsid w:val="001034B0"/>
    <w:rsid w:val="001039ED"/>
    <w:rsid w:val="00103D41"/>
    <w:rsid w:val="00103F0D"/>
    <w:rsid w:val="00105E9A"/>
    <w:rsid w:val="00107D09"/>
    <w:rsid w:val="00107E2D"/>
    <w:rsid w:val="0011071F"/>
    <w:rsid w:val="00112AD8"/>
    <w:rsid w:val="00114D70"/>
    <w:rsid w:val="00116167"/>
    <w:rsid w:val="00120104"/>
    <w:rsid w:val="00120C50"/>
    <w:rsid w:val="0012297F"/>
    <w:rsid w:val="001233ED"/>
    <w:rsid w:val="001246E2"/>
    <w:rsid w:val="001254A8"/>
    <w:rsid w:val="001269CA"/>
    <w:rsid w:val="00130F8D"/>
    <w:rsid w:val="00132155"/>
    <w:rsid w:val="001329AE"/>
    <w:rsid w:val="00135517"/>
    <w:rsid w:val="001356EA"/>
    <w:rsid w:val="001371A0"/>
    <w:rsid w:val="00137707"/>
    <w:rsid w:val="001404B0"/>
    <w:rsid w:val="00141C92"/>
    <w:rsid w:val="001434CC"/>
    <w:rsid w:val="0014380A"/>
    <w:rsid w:val="00146C64"/>
    <w:rsid w:val="00147521"/>
    <w:rsid w:val="001519C0"/>
    <w:rsid w:val="00151CD1"/>
    <w:rsid w:val="00151E88"/>
    <w:rsid w:val="00152945"/>
    <w:rsid w:val="00152962"/>
    <w:rsid w:val="00154373"/>
    <w:rsid w:val="0015597C"/>
    <w:rsid w:val="001562F2"/>
    <w:rsid w:val="001603AB"/>
    <w:rsid w:val="00160D9E"/>
    <w:rsid w:val="001629BE"/>
    <w:rsid w:val="00162DED"/>
    <w:rsid w:val="001636E1"/>
    <w:rsid w:val="00163FCA"/>
    <w:rsid w:val="00164024"/>
    <w:rsid w:val="001640E6"/>
    <w:rsid w:val="001658F7"/>
    <w:rsid w:val="00165957"/>
    <w:rsid w:val="00165DC3"/>
    <w:rsid w:val="00166C9A"/>
    <w:rsid w:val="00167E36"/>
    <w:rsid w:val="001700BC"/>
    <w:rsid w:val="00171126"/>
    <w:rsid w:val="0017288E"/>
    <w:rsid w:val="00173569"/>
    <w:rsid w:val="00173BAD"/>
    <w:rsid w:val="001744CC"/>
    <w:rsid w:val="001752E5"/>
    <w:rsid w:val="00175F2F"/>
    <w:rsid w:val="00177F87"/>
    <w:rsid w:val="0018008D"/>
    <w:rsid w:val="001800AC"/>
    <w:rsid w:val="001815E6"/>
    <w:rsid w:val="001825E0"/>
    <w:rsid w:val="001827EA"/>
    <w:rsid w:val="00183098"/>
    <w:rsid w:val="0018392B"/>
    <w:rsid w:val="00185750"/>
    <w:rsid w:val="00185858"/>
    <w:rsid w:val="00185E9D"/>
    <w:rsid w:val="001868F5"/>
    <w:rsid w:val="00186AFA"/>
    <w:rsid w:val="00187D60"/>
    <w:rsid w:val="00190E54"/>
    <w:rsid w:val="001911A3"/>
    <w:rsid w:val="001912BC"/>
    <w:rsid w:val="00191CFE"/>
    <w:rsid w:val="001927A3"/>
    <w:rsid w:val="001929D8"/>
    <w:rsid w:val="001939DD"/>
    <w:rsid w:val="00193A49"/>
    <w:rsid w:val="00193C4C"/>
    <w:rsid w:val="00195DD5"/>
    <w:rsid w:val="00197057"/>
    <w:rsid w:val="00197942"/>
    <w:rsid w:val="00197DEE"/>
    <w:rsid w:val="001A2003"/>
    <w:rsid w:val="001A297B"/>
    <w:rsid w:val="001A5203"/>
    <w:rsid w:val="001A553F"/>
    <w:rsid w:val="001A67A8"/>
    <w:rsid w:val="001A7317"/>
    <w:rsid w:val="001B07C0"/>
    <w:rsid w:val="001B0B1F"/>
    <w:rsid w:val="001B1C58"/>
    <w:rsid w:val="001B33FA"/>
    <w:rsid w:val="001B4845"/>
    <w:rsid w:val="001B60F8"/>
    <w:rsid w:val="001C118E"/>
    <w:rsid w:val="001C17B8"/>
    <w:rsid w:val="001C22BD"/>
    <w:rsid w:val="001C43CD"/>
    <w:rsid w:val="001C65BB"/>
    <w:rsid w:val="001C670D"/>
    <w:rsid w:val="001C6874"/>
    <w:rsid w:val="001C70A3"/>
    <w:rsid w:val="001C7F6E"/>
    <w:rsid w:val="001D0793"/>
    <w:rsid w:val="001D0853"/>
    <w:rsid w:val="001D2481"/>
    <w:rsid w:val="001D2E0F"/>
    <w:rsid w:val="001D42D6"/>
    <w:rsid w:val="001D4B6C"/>
    <w:rsid w:val="001D754B"/>
    <w:rsid w:val="001D7677"/>
    <w:rsid w:val="001E01EF"/>
    <w:rsid w:val="001E02D0"/>
    <w:rsid w:val="001E1864"/>
    <w:rsid w:val="001E1EB0"/>
    <w:rsid w:val="001E2755"/>
    <w:rsid w:val="001E5B23"/>
    <w:rsid w:val="001E729A"/>
    <w:rsid w:val="001E7FFE"/>
    <w:rsid w:val="001F1F90"/>
    <w:rsid w:val="001F3A04"/>
    <w:rsid w:val="001F3A9A"/>
    <w:rsid w:val="001F5917"/>
    <w:rsid w:val="001F59C2"/>
    <w:rsid w:val="001F62E1"/>
    <w:rsid w:val="001F6891"/>
    <w:rsid w:val="00201790"/>
    <w:rsid w:val="002028C5"/>
    <w:rsid w:val="00202A91"/>
    <w:rsid w:val="00203864"/>
    <w:rsid w:val="00203D25"/>
    <w:rsid w:val="00204E6E"/>
    <w:rsid w:val="00205250"/>
    <w:rsid w:val="00207827"/>
    <w:rsid w:val="00210753"/>
    <w:rsid w:val="00210CF7"/>
    <w:rsid w:val="002113A4"/>
    <w:rsid w:val="00212117"/>
    <w:rsid w:val="00213055"/>
    <w:rsid w:val="00213D5E"/>
    <w:rsid w:val="00214C05"/>
    <w:rsid w:val="0021589F"/>
    <w:rsid w:val="00220017"/>
    <w:rsid w:val="0022021F"/>
    <w:rsid w:val="00220786"/>
    <w:rsid w:val="00220CC5"/>
    <w:rsid w:val="00220F11"/>
    <w:rsid w:val="00221807"/>
    <w:rsid w:val="00222372"/>
    <w:rsid w:val="00222D1F"/>
    <w:rsid w:val="00224058"/>
    <w:rsid w:val="00225150"/>
    <w:rsid w:val="00226C9A"/>
    <w:rsid w:val="00232BF7"/>
    <w:rsid w:val="002349A7"/>
    <w:rsid w:val="00235177"/>
    <w:rsid w:val="002354BD"/>
    <w:rsid w:val="00235F96"/>
    <w:rsid w:val="0023607C"/>
    <w:rsid w:val="0023612E"/>
    <w:rsid w:val="0023618B"/>
    <w:rsid w:val="00236B0E"/>
    <w:rsid w:val="00236E65"/>
    <w:rsid w:val="002372A3"/>
    <w:rsid w:val="00237872"/>
    <w:rsid w:val="00237AB9"/>
    <w:rsid w:val="0024193F"/>
    <w:rsid w:val="002419FC"/>
    <w:rsid w:val="00241C61"/>
    <w:rsid w:val="00241EDA"/>
    <w:rsid w:val="00242523"/>
    <w:rsid w:val="00243DA7"/>
    <w:rsid w:val="00244D88"/>
    <w:rsid w:val="00245843"/>
    <w:rsid w:val="00245C12"/>
    <w:rsid w:val="00245C74"/>
    <w:rsid w:val="00245ECC"/>
    <w:rsid w:val="002463AA"/>
    <w:rsid w:val="002468A6"/>
    <w:rsid w:val="00247846"/>
    <w:rsid w:val="0025135A"/>
    <w:rsid w:val="002524CD"/>
    <w:rsid w:val="00252B69"/>
    <w:rsid w:val="00253D66"/>
    <w:rsid w:val="002578D4"/>
    <w:rsid w:val="00257AEC"/>
    <w:rsid w:val="00257CB1"/>
    <w:rsid w:val="002615C1"/>
    <w:rsid w:val="00261D7F"/>
    <w:rsid w:val="00263B40"/>
    <w:rsid w:val="002649EA"/>
    <w:rsid w:val="00265DC7"/>
    <w:rsid w:val="0026644A"/>
    <w:rsid w:val="002669D2"/>
    <w:rsid w:val="0026759F"/>
    <w:rsid w:val="002703D7"/>
    <w:rsid w:val="00271D07"/>
    <w:rsid w:val="00272799"/>
    <w:rsid w:val="00272DA8"/>
    <w:rsid w:val="002734D2"/>
    <w:rsid w:val="002749F3"/>
    <w:rsid w:val="0028017E"/>
    <w:rsid w:val="002814B0"/>
    <w:rsid w:val="00282C53"/>
    <w:rsid w:val="002838A2"/>
    <w:rsid w:val="00283950"/>
    <w:rsid w:val="00284F2D"/>
    <w:rsid w:val="00285165"/>
    <w:rsid w:val="00285265"/>
    <w:rsid w:val="002866A3"/>
    <w:rsid w:val="00286A0E"/>
    <w:rsid w:val="002874BB"/>
    <w:rsid w:val="00290764"/>
    <w:rsid w:val="00295369"/>
    <w:rsid w:val="002958A9"/>
    <w:rsid w:val="002963B9"/>
    <w:rsid w:val="00296F7A"/>
    <w:rsid w:val="002A0321"/>
    <w:rsid w:val="002A0A79"/>
    <w:rsid w:val="002A1D83"/>
    <w:rsid w:val="002A1DD4"/>
    <w:rsid w:val="002A1EAB"/>
    <w:rsid w:val="002A309C"/>
    <w:rsid w:val="002A3919"/>
    <w:rsid w:val="002A3DB3"/>
    <w:rsid w:val="002A61DC"/>
    <w:rsid w:val="002A6AE1"/>
    <w:rsid w:val="002A7967"/>
    <w:rsid w:val="002A7FAD"/>
    <w:rsid w:val="002B0149"/>
    <w:rsid w:val="002B069F"/>
    <w:rsid w:val="002B52F7"/>
    <w:rsid w:val="002B60A7"/>
    <w:rsid w:val="002B6140"/>
    <w:rsid w:val="002B690C"/>
    <w:rsid w:val="002B715A"/>
    <w:rsid w:val="002C329D"/>
    <w:rsid w:val="002C34F2"/>
    <w:rsid w:val="002C4DA9"/>
    <w:rsid w:val="002C623D"/>
    <w:rsid w:val="002C6CD3"/>
    <w:rsid w:val="002C7B4F"/>
    <w:rsid w:val="002D1275"/>
    <w:rsid w:val="002D2332"/>
    <w:rsid w:val="002D254B"/>
    <w:rsid w:val="002D2704"/>
    <w:rsid w:val="002D3F16"/>
    <w:rsid w:val="002D6AA6"/>
    <w:rsid w:val="002D6D30"/>
    <w:rsid w:val="002D74AB"/>
    <w:rsid w:val="002E0528"/>
    <w:rsid w:val="002E0B67"/>
    <w:rsid w:val="002E1106"/>
    <w:rsid w:val="002E13BD"/>
    <w:rsid w:val="002E1446"/>
    <w:rsid w:val="002E1ECF"/>
    <w:rsid w:val="002E2A91"/>
    <w:rsid w:val="002E2C12"/>
    <w:rsid w:val="002E2CE0"/>
    <w:rsid w:val="002E3DA7"/>
    <w:rsid w:val="002E4EF5"/>
    <w:rsid w:val="002E59BA"/>
    <w:rsid w:val="002E5CE7"/>
    <w:rsid w:val="002E7EE0"/>
    <w:rsid w:val="002E7F2B"/>
    <w:rsid w:val="002F042A"/>
    <w:rsid w:val="002F09D3"/>
    <w:rsid w:val="002F0C09"/>
    <w:rsid w:val="002F136E"/>
    <w:rsid w:val="002F2F38"/>
    <w:rsid w:val="002F487B"/>
    <w:rsid w:val="002F4B82"/>
    <w:rsid w:val="002F6846"/>
    <w:rsid w:val="002F77B0"/>
    <w:rsid w:val="002F77FD"/>
    <w:rsid w:val="00300494"/>
    <w:rsid w:val="003013D1"/>
    <w:rsid w:val="00302073"/>
    <w:rsid w:val="00304578"/>
    <w:rsid w:val="0030459E"/>
    <w:rsid w:val="00304B34"/>
    <w:rsid w:val="00304DC0"/>
    <w:rsid w:val="003050E2"/>
    <w:rsid w:val="003057EB"/>
    <w:rsid w:val="00306D5E"/>
    <w:rsid w:val="00307E46"/>
    <w:rsid w:val="003107FA"/>
    <w:rsid w:val="00310F07"/>
    <w:rsid w:val="00311CAA"/>
    <w:rsid w:val="00311D9B"/>
    <w:rsid w:val="0031249F"/>
    <w:rsid w:val="00312BED"/>
    <w:rsid w:val="0031315B"/>
    <w:rsid w:val="00313DD0"/>
    <w:rsid w:val="0031692E"/>
    <w:rsid w:val="003177B0"/>
    <w:rsid w:val="00320600"/>
    <w:rsid w:val="00320844"/>
    <w:rsid w:val="0032184F"/>
    <w:rsid w:val="0032287A"/>
    <w:rsid w:val="0032368E"/>
    <w:rsid w:val="00324470"/>
    <w:rsid w:val="00324CEC"/>
    <w:rsid w:val="003262AF"/>
    <w:rsid w:val="003303BF"/>
    <w:rsid w:val="00333BEE"/>
    <w:rsid w:val="00335964"/>
    <w:rsid w:val="00336363"/>
    <w:rsid w:val="00336965"/>
    <w:rsid w:val="00336A9F"/>
    <w:rsid w:val="00340C8A"/>
    <w:rsid w:val="0034266B"/>
    <w:rsid w:val="00343C60"/>
    <w:rsid w:val="00344531"/>
    <w:rsid w:val="00344FEE"/>
    <w:rsid w:val="00347193"/>
    <w:rsid w:val="00347487"/>
    <w:rsid w:val="00347967"/>
    <w:rsid w:val="00350215"/>
    <w:rsid w:val="00350AEF"/>
    <w:rsid w:val="00351573"/>
    <w:rsid w:val="0035198F"/>
    <w:rsid w:val="003527C0"/>
    <w:rsid w:val="003529EC"/>
    <w:rsid w:val="00352FB8"/>
    <w:rsid w:val="0035441E"/>
    <w:rsid w:val="00354B72"/>
    <w:rsid w:val="00354C86"/>
    <w:rsid w:val="003555D8"/>
    <w:rsid w:val="00355C9C"/>
    <w:rsid w:val="00357594"/>
    <w:rsid w:val="00357A37"/>
    <w:rsid w:val="003605C9"/>
    <w:rsid w:val="0036122E"/>
    <w:rsid w:val="00361705"/>
    <w:rsid w:val="003620B6"/>
    <w:rsid w:val="003663A3"/>
    <w:rsid w:val="00366F96"/>
    <w:rsid w:val="00367D57"/>
    <w:rsid w:val="003701D9"/>
    <w:rsid w:val="00370F75"/>
    <w:rsid w:val="003726C4"/>
    <w:rsid w:val="00373710"/>
    <w:rsid w:val="00373A3E"/>
    <w:rsid w:val="0037456C"/>
    <w:rsid w:val="00375144"/>
    <w:rsid w:val="00376BAE"/>
    <w:rsid w:val="003771A5"/>
    <w:rsid w:val="0038074A"/>
    <w:rsid w:val="00380E56"/>
    <w:rsid w:val="00380FC1"/>
    <w:rsid w:val="00381785"/>
    <w:rsid w:val="00381F65"/>
    <w:rsid w:val="003820A0"/>
    <w:rsid w:val="00384256"/>
    <w:rsid w:val="003853AD"/>
    <w:rsid w:val="00385B0D"/>
    <w:rsid w:val="00385F3C"/>
    <w:rsid w:val="00386953"/>
    <w:rsid w:val="0038729E"/>
    <w:rsid w:val="00387D2F"/>
    <w:rsid w:val="00390260"/>
    <w:rsid w:val="00390B1A"/>
    <w:rsid w:val="00390ED4"/>
    <w:rsid w:val="00390EF3"/>
    <w:rsid w:val="00391A2F"/>
    <w:rsid w:val="00392D21"/>
    <w:rsid w:val="00392D49"/>
    <w:rsid w:val="0039303C"/>
    <w:rsid w:val="003936C4"/>
    <w:rsid w:val="00393DDD"/>
    <w:rsid w:val="00396C3A"/>
    <w:rsid w:val="003975D1"/>
    <w:rsid w:val="0039760B"/>
    <w:rsid w:val="0039768A"/>
    <w:rsid w:val="003A0A15"/>
    <w:rsid w:val="003A19FA"/>
    <w:rsid w:val="003A250A"/>
    <w:rsid w:val="003A3692"/>
    <w:rsid w:val="003A4178"/>
    <w:rsid w:val="003A445E"/>
    <w:rsid w:val="003A4D4A"/>
    <w:rsid w:val="003A6099"/>
    <w:rsid w:val="003A642E"/>
    <w:rsid w:val="003A6752"/>
    <w:rsid w:val="003A69A0"/>
    <w:rsid w:val="003A6B2E"/>
    <w:rsid w:val="003A7897"/>
    <w:rsid w:val="003A7F79"/>
    <w:rsid w:val="003B15F0"/>
    <w:rsid w:val="003B16D5"/>
    <w:rsid w:val="003B1AB9"/>
    <w:rsid w:val="003B2A7B"/>
    <w:rsid w:val="003B37EF"/>
    <w:rsid w:val="003B3C3E"/>
    <w:rsid w:val="003B3FD1"/>
    <w:rsid w:val="003B77C3"/>
    <w:rsid w:val="003C03C4"/>
    <w:rsid w:val="003C0407"/>
    <w:rsid w:val="003C0CFA"/>
    <w:rsid w:val="003C155F"/>
    <w:rsid w:val="003C4B18"/>
    <w:rsid w:val="003C4C30"/>
    <w:rsid w:val="003C5136"/>
    <w:rsid w:val="003C5794"/>
    <w:rsid w:val="003C627A"/>
    <w:rsid w:val="003D12F0"/>
    <w:rsid w:val="003D1408"/>
    <w:rsid w:val="003D14D8"/>
    <w:rsid w:val="003D31F1"/>
    <w:rsid w:val="003D31F5"/>
    <w:rsid w:val="003D42FA"/>
    <w:rsid w:val="003D4D31"/>
    <w:rsid w:val="003D648E"/>
    <w:rsid w:val="003D6BA6"/>
    <w:rsid w:val="003D784D"/>
    <w:rsid w:val="003D7935"/>
    <w:rsid w:val="003D7984"/>
    <w:rsid w:val="003E0237"/>
    <w:rsid w:val="003E0DB4"/>
    <w:rsid w:val="003E0F6B"/>
    <w:rsid w:val="003E27C6"/>
    <w:rsid w:val="003E27F1"/>
    <w:rsid w:val="003E41F8"/>
    <w:rsid w:val="003E4BB8"/>
    <w:rsid w:val="003E561E"/>
    <w:rsid w:val="003E6FB9"/>
    <w:rsid w:val="003E7D7D"/>
    <w:rsid w:val="003F05D3"/>
    <w:rsid w:val="003F0C9B"/>
    <w:rsid w:val="003F11A8"/>
    <w:rsid w:val="003F131B"/>
    <w:rsid w:val="003F174D"/>
    <w:rsid w:val="003F225E"/>
    <w:rsid w:val="003F3681"/>
    <w:rsid w:val="003F3C63"/>
    <w:rsid w:val="003F522A"/>
    <w:rsid w:val="003F6590"/>
    <w:rsid w:val="003F6651"/>
    <w:rsid w:val="003F69BF"/>
    <w:rsid w:val="003F6FB8"/>
    <w:rsid w:val="003F72F1"/>
    <w:rsid w:val="003F7667"/>
    <w:rsid w:val="003F7D3A"/>
    <w:rsid w:val="003F7E17"/>
    <w:rsid w:val="004006E3"/>
    <w:rsid w:val="00400E0B"/>
    <w:rsid w:val="00402157"/>
    <w:rsid w:val="0040229F"/>
    <w:rsid w:val="004036A1"/>
    <w:rsid w:val="00406FAD"/>
    <w:rsid w:val="00407E22"/>
    <w:rsid w:val="004104B6"/>
    <w:rsid w:val="00410E5D"/>
    <w:rsid w:val="00412672"/>
    <w:rsid w:val="004132FC"/>
    <w:rsid w:val="00415EA1"/>
    <w:rsid w:val="004163C4"/>
    <w:rsid w:val="00416670"/>
    <w:rsid w:val="00417AC1"/>
    <w:rsid w:val="00417D04"/>
    <w:rsid w:val="00422796"/>
    <w:rsid w:val="0042295B"/>
    <w:rsid w:val="00424699"/>
    <w:rsid w:val="0042518F"/>
    <w:rsid w:val="004255E8"/>
    <w:rsid w:val="00427601"/>
    <w:rsid w:val="00430DDE"/>
    <w:rsid w:val="00433DDC"/>
    <w:rsid w:val="004342A1"/>
    <w:rsid w:val="00435747"/>
    <w:rsid w:val="00435A9F"/>
    <w:rsid w:val="0043623E"/>
    <w:rsid w:val="00436EDC"/>
    <w:rsid w:val="004376BC"/>
    <w:rsid w:val="00440C4E"/>
    <w:rsid w:val="00440CE6"/>
    <w:rsid w:val="00440E79"/>
    <w:rsid w:val="0044167E"/>
    <w:rsid w:val="004417B4"/>
    <w:rsid w:val="004417E7"/>
    <w:rsid w:val="004418AD"/>
    <w:rsid w:val="00441D2B"/>
    <w:rsid w:val="00443067"/>
    <w:rsid w:val="004440AB"/>
    <w:rsid w:val="00444662"/>
    <w:rsid w:val="004446E2"/>
    <w:rsid w:val="00445721"/>
    <w:rsid w:val="0044621A"/>
    <w:rsid w:val="00447261"/>
    <w:rsid w:val="004474F8"/>
    <w:rsid w:val="00450888"/>
    <w:rsid w:val="0045102E"/>
    <w:rsid w:val="004511FD"/>
    <w:rsid w:val="00453EDD"/>
    <w:rsid w:val="004544F6"/>
    <w:rsid w:val="004551BE"/>
    <w:rsid w:val="00455EB1"/>
    <w:rsid w:val="00456F18"/>
    <w:rsid w:val="0046250F"/>
    <w:rsid w:val="00462890"/>
    <w:rsid w:val="00462E70"/>
    <w:rsid w:val="00462EEA"/>
    <w:rsid w:val="00463300"/>
    <w:rsid w:val="0046455A"/>
    <w:rsid w:val="004657AD"/>
    <w:rsid w:val="00466557"/>
    <w:rsid w:val="004674D5"/>
    <w:rsid w:val="0047064F"/>
    <w:rsid w:val="0047089F"/>
    <w:rsid w:val="00471292"/>
    <w:rsid w:val="00472C0F"/>
    <w:rsid w:val="004732E9"/>
    <w:rsid w:val="0047388E"/>
    <w:rsid w:val="00473D42"/>
    <w:rsid w:val="004758CE"/>
    <w:rsid w:val="00476AF6"/>
    <w:rsid w:val="00476B6D"/>
    <w:rsid w:val="00477013"/>
    <w:rsid w:val="004776F7"/>
    <w:rsid w:val="00477C56"/>
    <w:rsid w:val="00477FCA"/>
    <w:rsid w:val="0048145C"/>
    <w:rsid w:val="00481CF6"/>
    <w:rsid w:val="00482006"/>
    <w:rsid w:val="00482FB1"/>
    <w:rsid w:val="00484491"/>
    <w:rsid w:val="0048510A"/>
    <w:rsid w:val="00485719"/>
    <w:rsid w:val="00486945"/>
    <w:rsid w:val="004870A6"/>
    <w:rsid w:val="0049010D"/>
    <w:rsid w:val="004903B4"/>
    <w:rsid w:val="004917A6"/>
    <w:rsid w:val="004917ED"/>
    <w:rsid w:val="00491E93"/>
    <w:rsid w:val="0049236A"/>
    <w:rsid w:val="00492CDA"/>
    <w:rsid w:val="00493106"/>
    <w:rsid w:val="00493451"/>
    <w:rsid w:val="0049483F"/>
    <w:rsid w:val="00494D1A"/>
    <w:rsid w:val="004975BF"/>
    <w:rsid w:val="00497C8C"/>
    <w:rsid w:val="004A091A"/>
    <w:rsid w:val="004A1B44"/>
    <w:rsid w:val="004A1FFB"/>
    <w:rsid w:val="004A2420"/>
    <w:rsid w:val="004A2F37"/>
    <w:rsid w:val="004A3864"/>
    <w:rsid w:val="004A3D8E"/>
    <w:rsid w:val="004A3F79"/>
    <w:rsid w:val="004A4593"/>
    <w:rsid w:val="004A4FD4"/>
    <w:rsid w:val="004A51E2"/>
    <w:rsid w:val="004A578B"/>
    <w:rsid w:val="004A601D"/>
    <w:rsid w:val="004A6935"/>
    <w:rsid w:val="004B0884"/>
    <w:rsid w:val="004B0CFC"/>
    <w:rsid w:val="004B0F36"/>
    <w:rsid w:val="004B2697"/>
    <w:rsid w:val="004B3EEF"/>
    <w:rsid w:val="004B42B9"/>
    <w:rsid w:val="004B43FA"/>
    <w:rsid w:val="004B51A0"/>
    <w:rsid w:val="004B6470"/>
    <w:rsid w:val="004B700F"/>
    <w:rsid w:val="004C0FAC"/>
    <w:rsid w:val="004C16E9"/>
    <w:rsid w:val="004C26E0"/>
    <w:rsid w:val="004C2E99"/>
    <w:rsid w:val="004C39B1"/>
    <w:rsid w:val="004C40E8"/>
    <w:rsid w:val="004C4990"/>
    <w:rsid w:val="004C4B9C"/>
    <w:rsid w:val="004C512A"/>
    <w:rsid w:val="004C5298"/>
    <w:rsid w:val="004C547A"/>
    <w:rsid w:val="004C631A"/>
    <w:rsid w:val="004C771B"/>
    <w:rsid w:val="004D00F5"/>
    <w:rsid w:val="004D0E8F"/>
    <w:rsid w:val="004D1508"/>
    <w:rsid w:val="004D2754"/>
    <w:rsid w:val="004D2970"/>
    <w:rsid w:val="004D360D"/>
    <w:rsid w:val="004D7272"/>
    <w:rsid w:val="004D72D6"/>
    <w:rsid w:val="004D7C20"/>
    <w:rsid w:val="004D7E0D"/>
    <w:rsid w:val="004E0F78"/>
    <w:rsid w:val="004E195F"/>
    <w:rsid w:val="004E2325"/>
    <w:rsid w:val="004E339E"/>
    <w:rsid w:val="004E373D"/>
    <w:rsid w:val="004E3BC8"/>
    <w:rsid w:val="004E3F38"/>
    <w:rsid w:val="004E46D8"/>
    <w:rsid w:val="004E582B"/>
    <w:rsid w:val="004E5A04"/>
    <w:rsid w:val="004E5C20"/>
    <w:rsid w:val="004E5F85"/>
    <w:rsid w:val="004E7918"/>
    <w:rsid w:val="004F0422"/>
    <w:rsid w:val="004F24BB"/>
    <w:rsid w:val="004F28F5"/>
    <w:rsid w:val="004F324C"/>
    <w:rsid w:val="004F49A4"/>
    <w:rsid w:val="004F76A6"/>
    <w:rsid w:val="004F7A46"/>
    <w:rsid w:val="00500327"/>
    <w:rsid w:val="005029E2"/>
    <w:rsid w:val="00504384"/>
    <w:rsid w:val="005047B5"/>
    <w:rsid w:val="005050BC"/>
    <w:rsid w:val="00505912"/>
    <w:rsid w:val="00507456"/>
    <w:rsid w:val="00507A75"/>
    <w:rsid w:val="00511AFE"/>
    <w:rsid w:val="00511B35"/>
    <w:rsid w:val="00512CA1"/>
    <w:rsid w:val="00513F2C"/>
    <w:rsid w:val="0051438D"/>
    <w:rsid w:val="005150D2"/>
    <w:rsid w:val="005151FF"/>
    <w:rsid w:val="00515731"/>
    <w:rsid w:val="00516AB1"/>
    <w:rsid w:val="00516CE9"/>
    <w:rsid w:val="00517AC2"/>
    <w:rsid w:val="005216E0"/>
    <w:rsid w:val="00521765"/>
    <w:rsid w:val="00521AC3"/>
    <w:rsid w:val="005229CC"/>
    <w:rsid w:val="00523DF9"/>
    <w:rsid w:val="0052408D"/>
    <w:rsid w:val="00524D57"/>
    <w:rsid w:val="00525AE3"/>
    <w:rsid w:val="00526B79"/>
    <w:rsid w:val="005300B3"/>
    <w:rsid w:val="005300BB"/>
    <w:rsid w:val="005317F6"/>
    <w:rsid w:val="005318E2"/>
    <w:rsid w:val="00532523"/>
    <w:rsid w:val="00532EE4"/>
    <w:rsid w:val="00534B92"/>
    <w:rsid w:val="00535DC7"/>
    <w:rsid w:val="005364FB"/>
    <w:rsid w:val="005379E8"/>
    <w:rsid w:val="005400C3"/>
    <w:rsid w:val="005400C4"/>
    <w:rsid w:val="00540BC2"/>
    <w:rsid w:val="00540F95"/>
    <w:rsid w:val="00541B27"/>
    <w:rsid w:val="005424AB"/>
    <w:rsid w:val="00542CDB"/>
    <w:rsid w:val="00543409"/>
    <w:rsid w:val="00544240"/>
    <w:rsid w:val="00544C47"/>
    <w:rsid w:val="00546AEF"/>
    <w:rsid w:val="00550746"/>
    <w:rsid w:val="00550DB0"/>
    <w:rsid w:val="005519F6"/>
    <w:rsid w:val="00551A44"/>
    <w:rsid w:val="00552122"/>
    <w:rsid w:val="005531E9"/>
    <w:rsid w:val="00553D17"/>
    <w:rsid w:val="00553EAF"/>
    <w:rsid w:val="00553F66"/>
    <w:rsid w:val="00555EEE"/>
    <w:rsid w:val="00556435"/>
    <w:rsid w:val="00557630"/>
    <w:rsid w:val="0056026D"/>
    <w:rsid w:val="005602C2"/>
    <w:rsid w:val="005614B1"/>
    <w:rsid w:val="00565096"/>
    <w:rsid w:val="00565A05"/>
    <w:rsid w:val="00566B8E"/>
    <w:rsid w:val="00570CAF"/>
    <w:rsid w:val="00571261"/>
    <w:rsid w:val="00572C64"/>
    <w:rsid w:val="00574B71"/>
    <w:rsid w:val="005755A4"/>
    <w:rsid w:val="005755D3"/>
    <w:rsid w:val="00575D87"/>
    <w:rsid w:val="00576369"/>
    <w:rsid w:val="00576690"/>
    <w:rsid w:val="005778A8"/>
    <w:rsid w:val="005805B9"/>
    <w:rsid w:val="00580ECA"/>
    <w:rsid w:val="0058292E"/>
    <w:rsid w:val="005839B5"/>
    <w:rsid w:val="00583A99"/>
    <w:rsid w:val="00583FFC"/>
    <w:rsid w:val="00585C27"/>
    <w:rsid w:val="0058657A"/>
    <w:rsid w:val="00586681"/>
    <w:rsid w:val="00586A6C"/>
    <w:rsid w:val="005871E6"/>
    <w:rsid w:val="0058730C"/>
    <w:rsid w:val="00590C18"/>
    <w:rsid w:val="00591328"/>
    <w:rsid w:val="00591722"/>
    <w:rsid w:val="00592CED"/>
    <w:rsid w:val="005932E7"/>
    <w:rsid w:val="00594835"/>
    <w:rsid w:val="00595699"/>
    <w:rsid w:val="00595B9C"/>
    <w:rsid w:val="0059627B"/>
    <w:rsid w:val="00596578"/>
    <w:rsid w:val="0059734A"/>
    <w:rsid w:val="005A1063"/>
    <w:rsid w:val="005A1703"/>
    <w:rsid w:val="005A62F8"/>
    <w:rsid w:val="005A6F2C"/>
    <w:rsid w:val="005A72FE"/>
    <w:rsid w:val="005A77E0"/>
    <w:rsid w:val="005B2623"/>
    <w:rsid w:val="005B2BED"/>
    <w:rsid w:val="005B456C"/>
    <w:rsid w:val="005B4E22"/>
    <w:rsid w:val="005B4FC9"/>
    <w:rsid w:val="005B50FC"/>
    <w:rsid w:val="005B632B"/>
    <w:rsid w:val="005C11CB"/>
    <w:rsid w:val="005C29AC"/>
    <w:rsid w:val="005C2DD8"/>
    <w:rsid w:val="005C38A4"/>
    <w:rsid w:val="005C3E4F"/>
    <w:rsid w:val="005C50D7"/>
    <w:rsid w:val="005D0716"/>
    <w:rsid w:val="005D1667"/>
    <w:rsid w:val="005D1877"/>
    <w:rsid w:val="005D2AC9"/>
    <w:rsid w:val="005D3A22"/>
    <w:rsid w:val="005D41EA"/>
    <w:rsid w:val="005D4FAF"/>
    <w:rsid w:val="005D6319"/>
    <w:rsid w:val="005D6837"/>
    <w:rsid w:val="005D716D"/>
    <w:rsid w:val="005D74FC"/>
    <w:rsid w:val="005E0A3F"/>
    <w:rsid w:val="005E0F0F"/>
    <w:rsid w:val="005E11AB"/>
    <w:rsid w:val="005E19BC"/>
    <w:rsid w:val="005E2928"/>
    <w:rsid w:val="005E32B6"/>
    <w:rsid w:val="005E353B"/>
    <w:rsid w:val="005E54EC"/>
    <w:rsid w:val="005E5FAE"/>
    <w:rsid w:val="005E76D1"/>
    <w:rsid w:val="005E7733"/>
    <w:rsid w:val="005E7B22"/>
    <w:rsid w:val="005F03D0"/>
    <w:rsid w:val="005F0AA7"/>
    <w:rsid w:val="005F0B34"/>
    <w:rsid w:val="005F0F75"/>
    <w:rsid w:val="005F1145"/>
    <w:rsid w:val="005F1386"/>
    <w:rsid w:val="005F174D"/>
    <w:rsid w:val="005F3F1C"/>
    <w:rsid w:val="005F541C"/>
    <w:rsid w:val="005F6223"/>
    <w:rsid w:val="005F670B"/>
    <w:rsid w:val="00602A73"/>
    <w:rsid w:val="00604134"/>
    <w:rsid w:val="0060469B"/>
    <w:rsid w:val="006048E9"/>
    <w:rsid w:val="00604AAB"/>
    <w:rsid w:val="00604ACC"/>
    <w:rsid w:val="00607528"/>
    <w:rsid w:val="00607C30"/>
    <w:rsid w:val="00607D9D"/>
    <w:rsid w:val="0061143D"/>
    <w:rsid w:val="006118FE"/>
    <w:rsid w:val="00614C58"/>
    <w:rsid w:val="00615315"/>
    <w:rsid w:val="006156E3"/>
    <w:rsid w:val="00616158"/>
    <w:rsid w:val="006178CA"/>
    <w:rsid w:val="00620294"/>
    <w:rsid w:val="00620C1E"/>
    <w:rsid w:val="0062166F"/>
    <w:rsid w:val="0062269F"/>
    <w:rsid w:val="00625C94"/>
    <w:rsid w:val="00626864"/>
    <w:rsid w:val="00626F31"/>
    <w:rsid w:val="00632A08"/>
    <w:rsid w:val="00633DAB"/>
    <w:rsid w:val="00635784"/>
    <w:rsid w:val="00635B74"/>
    <w:rsid w:val="0063653D"/>
    <w:rsid w:val="00640D12"/>
    <w:rsid w:val="00642214"/>
    <w:rsid w:val="00645F31"/>
    <w:rsid w:val="00646500"/>
    <w:rsid w:val="00647EBF"/>
    <w:rsid w:val="0065030B"/>
    <w:rsid w:val="00651DBC"/>
    <w:rsid w:val="006529F3"/>
    <w:rsid w:val="006533D1"/>
    <w:rsid w:val="006537DC"/>
    <w:rsid w:val="00654587"/>
    <w:rsid w:val="006568CE"/>
    <w:rsid w:val="00657FDC"/>
    <w:rsid w:val="00660718"/>
    <w:rsid w:val="00661D9B"/>
    <w:rsid w:val="00664DAB"/>
    <w:rsid w:val="00665086"/>
    <w:rsid w:val="00665107"/>
    <w:rsid w:val="00665572"/>
    <w:rsid w:val="00665AF7"/>
    <w:rsid w:val="00666D34"/>
    <w:rsid w:val="006679F0"/>
    <w:rsid w:val="006707C0"/>
    <w:rsid w:val="0067139F"/>
    <w:rsid w:val="006718DF"/>
    <w:rsid w:val="00671ECE"/>
    <w:rsid w:val="006732EE"/>
    <w:rsid w:val="0067457E"/>
    <w:rsid w:val="006753BE"/>
    <w:rsid w:val="00675C68"/>
    <w:rsid w:val="00675E9A"/>
    <w:rsid w:val="00676685"/>
    <w:rsid w:val="00676856"/>
    <w:rsid w:val="006769EB"/>
    <w:rsid w:val="006770A8"/>
    <w:rsid w:val="00680F72"/>
    <w:rsid w:val="0068148E"/>
    <w:rsid w:val="00683205"/>
    <w:rsid w:val="00685977"/>
    <w:rsid w:val="00686D3F"/>
    <w:rsid w:val="0069040A"/>
    <w:rsid w:val="00690897"/>
    <w:rsid w:val="006910FB"/>
    <w:rsid w:val="006915FD"/>
    <w:rsid w:val="00691EEE"/>
    <w:rsid w:val="00693C7F"/>
    <w:rsid w:val="00693F28"/>
    <w:rsid w:val="00694049"/>
    <w:rsid w:val="006943A7"/>
    <w:rsid w:val="00694BFD"/>
    <w:rsid w:val="00696234"/>
    <w:rsid w:val="00696AE7"/>
    <w:rsid w:val="00696EC0"/>
    <w:rsid w:val="00697112"/>
    <w:rsid w:val="006A0ACC"/>
    <w:rsid w:val="006A6196"/>
    <w:rsid w:val="006A7555"/>
    <w:rsid w:val="006A7BFB"/>
    <w:rsid w:val="006B0574"/>
    <w:rsid w:val="006B1748"/>
    <w:rsid w:val="006B1E8E"/>
    <w:rsid w:val="006B2B9B"/>
    <w:rsid w:val="006B2DC5"/>
    <w:rsid w:val="006B3066"/>
    <w:rsid w:val="006B35C6"/>
    <w:rsid w:val="006B58EF"/>
    <w:rsid w:val="006B72CB"/>
    <w:rsid w:val="006B7A0C"/>
    <w:rsid w:val="006C22DA"/>
    <w:rsid w:val="006C2A44"/>
    <w:rsid w:val="006C3FF6"/>
    <w:rsid w:val="006C4CD6"/>
    <w:rsid w:val="006C7F85"/>
    <w:rsid w:val="006D101B"/>
    <w:rsid w:val="006D1B3C"/>
    <w:rsid w:val="006D382C"/>
    <w:rsid w:val="006D3B9A"/>
    <w:rsid w:val="006D3EB1"/>
    <w:rsid w:val="006D3F39"/>
    <w:rsid w:val="006D4169"/>
    <w:rsid w:val="006D42C4"/>
    <w:rsid w:val="006D5530"/>
    <w:rsid w:val="006D5972"/>
    <w:rsid w:val="006E04A9"/>
    <w:rsid w:val="006E0C74"/>
    <w:rsid w:val="006E3658"/>
    <w:rsid w:val="006E3A99"/>
    <w:rsid w:val="006E3C0D"/>
    <w:rsid w:val="006E639F"/>
    <w:rsid w:val="006E7CA3"/>
    <w:rsid w:val="006F04BB"/>
    <w:rsid w:val="006F093C"/>
    <w:rsid w:val="006F0C2A"/>
    <w:rsid w:val="006F23F8"/>
    <w:rsid w:val="006F2772"/>
    <w:rsid w:val="006F2E13"/>
    <w:rsid w:val="006F2F4F"/>
    <w:rsid w:val="006F6872"/>
    <w:rsid w:val="006F78A0"/>
    <w:rsid w:val="006F7BB6"/>
    <w:rsid w:val="00700869"/>
    <w:rsid w:val="00701621"/>
    <w:rsid w:val="00702B9A"/>
    <w:rsid w:val="0070329A"/>
    <w:rsid w:val="0070423A"/>
    <w:rsid w:val="00705234"/>
    <w:rsid w:val="00705B6D"/>
    <w:rsid w:val="007071BD"/>
    <w:rsid w:val="00710179"/>
    <w:rsid w:val="00710FB7"/>
    <w:rsid w:val="00711542"/>
    <w:rsid w:val="00711C0E"/>
    <w:rsid w:val="00712D66"/>
    <w:rsid w:val="0071657D"/>
    <w:rsid w:val="00717D21"/>
    <w:rsid w:val="007200D7"/>
    <w:rsid w:val="007210D4"/>
    <w:rsid w:val="007225E5"/>
    <w:rsid w:val="00722768"/>
    <w:rsid w:val="00722834"/>
    <w:rsid w:val="00723D92"/>
    <w:rsid w:val="00723E68"/>
    <w:rsid w:val="007241B7"/>
    <w:rsid w:val="00724BC5"/>
    <w:rsid w:val="00724FD9"/>
    <w:rsid w:val="0072701B"/>
    <w:rsid w:val="0073083C"/>
    <w:rsid w:val="0073364B"/>
    <w:rsid w:val="007337BC"/>
    <w:rsid w:val="00733F53"/>
    <w:rsid w:val="007346B4"/>
    <w:rsid w:val="00734CC0"/>
    <w:rsid w:val="00735959"/>
    <w:rsid w:val="00736ADF"/>
    <w:rsid w:val="00737119"/>
    <w:rsid w:val="00737892"/>
    <w:rsid w:val="00740898"/>
    <w:rsid w:val="00740E3F"/>
    <w:rsid w:val="007412D1"/>
    <w:rsid w:val="007426D1"/>
    <w:rsid w:val="00742F88"/>
    <w:rsid w:val="00743884"/>
    <w:rsid w:val="007438C3"/>
    <w:rsid w:val="00743C38"/>
    <w:rsid w:val="00743FDA"/>
    <w:rsid w:val="007444C2"/>
    <w:rsid w:val="007469F4"/>
    <w:rsid w:val="00746D95"/>
    <w:rsid w:val="0074729B"/>
    <w:rsid w:val="00747E48"/>
    <w:rsid w:val="007501F2"/>
    <w:rsid w:val="007521D2"/>
    <w:rsid w:val="00753C8C"/>
    <w:rsid w:val="00755176"/>
    <w:rsid w:val="007552EE"/>
    <w:rsid w:val="007619C2"/>
    <w:rsid w:val="00761F2C"/>
    <w:rsid w:val="007628EE"/>
    <w:rsid w:val="00765BA9"/>
    <w:rsid w:val="00766047"/>
    <w:rsid w:val="007661AD"/>
    <w:rsid w:val="00766A80"/>
    <w:rsid w:val="00766A99"/>
    <w:rsid w:val="0076702B"/>
    <w:rsid w:val="00767E6C"/>
    <w:rsid w:val="00770046"/>
    <w:rsid w:val="007719E6"/>
    <w:rsid w:val="00772913"/>
    <w:rsid w:val="007737F1"/>
    <w:rsid w:val="0077401B"/>
    <w:rsid w:val="0077670D"/>
    <w:rsid w:val="00776A64"/>
    <w:rsid w:val="00776C92"/>
    <w:rsid w:val="0077736D"/>
    <w:rsid w:val="007813A1"/>
    <w:rsid w:val="007823C3"/>
    <w:rsid w:val="00784325"/>
    <w:rsid w:val="007859E6"/>
    <w:rsid w:val="00786DD9"/>
    <w:rsid w:val="00791638"/>
    <w:rsid w:val="007924A3"/>
    <w:rsid w:val="00793120"/>
    <w:rsid w:val="0079373E"/>
    <w:rsid w:val="00793E85"/>
    <w:rsid w:val="007946FE"/>
    <w:rsid w:val="0079506C"/>
    <w:rsid w:val="00795AA0"/>
    <w:rsid w:val="00797863"/>
    <w:rsid w:val="00797CC2"/>
    <w:rsid w:val="00797E1E"/>
    <w:rsid w:val="007A0172"/>
    <w:rsid w:val="007A029A"/>
    <w:rsid w:val="007A091B"/>
    <w:rsid w:val="007A1095"/>
    <w:rsid w:val="007A1A68"/>
    <w:rsid w:val="007A2878"/>
    <w:rsid w:val="007A3163"/>
    <w:rsid w:val="007A3DB4"/>
    <w:rsid w:val="007A4806"/>
    <w:rsid w:val="007A4BAD"/>
    <w:rsid w:val="007A52CD"/>
    <w:rsid w:val="007A72B7"/>
    <w:rsid w:val="007A785F"/>
    <w:rsid w:val="007A7E51"/>
    <w:rsid w:val="007B1638"/>
    <w:rsid w:val="007B1F21"/>
    <w:rsid w:val="007B2C53"/>
    <w:rsid w:val="007B3231"/>
    <w:rsid w:val="007B3845"/>
    <w:rsid w:val="007B46E4"/>
    <w:rsid w:val="007B61B2"/>
    <w:rsid w:val="007B703E"/>
    <w:rsid w:val="007B73BD"/>
    <w:rsid w:val="007C0F19"/>
    <w:rsid w:val="007C1BC0"/>
    <w:rsid w:val="007C230A"/>
    <w:rsid w:val="007C580B"/>
    <w:rsid w:val="007C7529"/>
    <w:rsid w:val="007C7F2F"/>
    <w:rsid w:val="007D104A"/>
    <w:rsid w:val="007D21DB"/>
    <w:rsid w:val="007D2A92"/>
    <w:rsid w:val="007D3D2D"/>
    <w:rsid w:val="007D3F9C"/>
    <w:rsid w:val="007D528E"/>
    <w:rsid w:val="007D5462"/>
    <w:rsid w:val="007E0B87"/>
    <w:rsid w:val="007E0C6F"/>
    <w:rsid w:val="007E1394"/>
    <w:rsid w:val="007E24CF"/>
    <w:rsid w:val="007E2989"/>
    <w:rsid w:val="007E3A49"/>
    <w:rsid w:val="007E3A85"/>
    <w:rsid w:val="007E5371"/>
    <w:rsid w:val="007E5A56"/>
    <w:rsid w:val="007E68EF"/>
    <w:rsid w:val="007F0D87"/>
    <w:rsid w:val="007F2028"/>
    <w:rsid w:val="007F2122"/>
    <w:rsid w:val="007F3745"/>
    <w:rsid w:val="007F3BD3"/>
    <w:rsid w:val="007F41AD"/>
    <w:rsid w:val="007F4C47"/>
    <w:rsid w:val="007F5530"/>
    <w:rsid w:val="007F6002"/>
    <w:rsid w:val="007F750C"/>
    <w:rsid w:val="007F7510"/>
    <w:rsid w:val="00800CE1"/>
    <w:rsid w:val="00801639"/>
    <w:rsid w:val="00801E75"/>
    <w:rsid w:val="008042BB"/>
    <w:rsid w:val="008047BE"/>
    <w:rsid w:val="008078D7"/>
    <w:rsid w:val="00807D61"/>
    <w:rsid w:val="008126F4"/>
    <w:rsid w:val="00812C77"/>
    <w:rsid w:val="008136F5"/>
    <w:rsid w:val="00813821"/>
    <w:rsid w:val="00813C43"/>
    <w:rsid w:val="00815EBA"/>
    <w:rsid w:val="00816175"/>
    <w:rsid w:val="00816AE7"/>
    <w:rsid w:val="0082018F"/>
    <w:rsid w:val="00820D2C"/>
    <w:rsid w:val="0082113F"/>
    <w:rsid w:val="00821732"/>
    <w:rsid w:val="00821D82"/>
    <w:rsid w:val="00822F66"/>
    <w:rsid w:val="008235E9"/>
    <w:rsid w:val="0082561E"/>
    <w:rsid w:val="00826091"/>
    <w:rsid w:val="00826CE3"/>
    <w:rsid w:val="00827516"/>
    <w:rsid w:val="0082757B"/>
    <w:rsid w:val="00827CCB"/>
    <w:rsid w:val="00827E94"/>
    <w:rsid w:val="00830229"/>
    <w:rsid w:val="00830C0D"/>
    <w:rsid w:val="00830ED4"/>
    <w:rsid w:val="0083115C"/>
    <w:rsid w:val="008311C8"/>
    <w:rsid w:val="0083178B"/>
    <w:rsid w:val="00831DB8"/>
    <w:rsid w:val="0083301A"/>
    <w:rsid w:val="00833ED6"/>
    <w:rsid w:val="00834701"/>
    <w:rsid w:val="00837C04"/>
    <w:rsid w:val="0084171E"/>
    <w:rsid w:val="00841785"/>
    <w:rsid w:val="00843008"/>
    <w:rsid w:val="008439E6"/>
    <w:rsid w:val="00843F5C"/>
    <w:rsid w:val="00844404"/>
    <w:rsid w:val="00844B3F"/>
    <w:rsid w:val="008459C2"/>
    <w:rsid w:val="00845DA5"/>
    <w:rsid w:val="008476BD"/>
    <w:rsid w:val="0085029D"/>
    <w:rsid w:val="00851BDB"/>
    <w:rsid w:val="00851E1D"/>
    <w:rsid w:val="00852772"/>
    <w:rsid w:val="008534E2"/>
    <w:rsid w:val="00854616"/>
    <w:rsid w:val="008547DA"/>
    <w:rsid w:val="0085509B"/>
    <w:rsid w:val="00855617"/>
    <w:rsid w:val="00855C4D"/>
    <w:rsid w:val="008568EC"/>
    <w:rsid w:val="00860B83"/>
    <w:rsid w:val="0086113C"/>
    <w:rsid w:val="008637C5"/>
    <w:rsid w:val="00864CF8"/>
    <w:rsid w:val="00864D0A"/>
    <w:rsid w:val="00866145"/>
    <w:rsid w:val="008674B3"/>
    <w:rsid w:val="00867869"/>
    <w:rsid w:val="00867D4B"/>
    <w:rsid w:val="00870995"/>
    <w:rsid w:val="00871210"/>
    <w:rsid w:val="00872434"/>
    <w:rsid w:val="00872F8A"/>
    <w:rsid w:val="008738C2"/>
    <w:rsid w:val="00874671"/>
    <w:rsid w:val="00875152"/>
    <w:rsid w:val="00876432"/>
    <w:rsid w:val="0087783D"/>
    <w:rsid w:val="00877B1F"/>
    <w:rsid w:val="00877B80"/>
    <w:rsid w:val="008801CC"/>
    <w:rsid w:val="00881FF4"/>
    <w:rsid w:val="00882927"/>
    <w:rsid w:val="00884031"/>
    <w:rsid w:val="008840D3"/>
    <w:rsid w:val="00884410"/>
    <w:rsid w:val="008844B4"/>
    <w:rsid w:val="00884707"/>
    <w:rsid w:val="008858A9"/>
    <w:rsid w:val="0088634E"/>
    <w:rsid w:val="0088685B"/>
    <w:rsid w:val="00886AAB"/>
    <w:rsid w:val="00886E18"/>
    <w:rsid w:val="00887E97"/>
    <w:rsid w:val="00887F6B"/>
    <w:rsid w:val="00890852"/>
    <w:rsid w:val="008914CC"/>
    <w:rsid w:val="00893A21"/>
    <w:rsid w:val="00893AE2"/>
    <w:rsid w:val="00893DC7"/>
    <w:rsid w:val="0089479D"/>
    <w:rsid w:val="00896F71"/>
    <w:rsid w:val="008972C0"/>
    <w:rsid w:val="008A03C4"/>
    <w:rsid w:val="008A0419"/>
    <w:rsid w:val="008A1504"/>
    <w:rsid w:val="008A2D0A"/>
    <w:rsid w:val="008A34EB"/>
    <w:rsid w:val="008A4A69"/>
    <w:rsid w:val="008A5D0D"/>
    <w:rsid w:val="008A68DC"/>
    <w:rsid w:val="008A7C95"/>
    <w:rsid w:val="008B0126"/>
    <w:rsid w:val="008B03B7"/>
    <w:rsid w:val="008B0D14"/>
    <w:rsid w:val="008B19EE"/>
    <w:rsid w:val="008B1FCF"/>
    <w:rsid w:val="008B3B74"/>
    <w:rsid w:val="008B50C0"/>
    <w:rsid w:val="008B6B56"/>
    <w:rsid w:val="008B7B65"/>
    <w:rsid w:val="008B7DB7"/>
    <w:rsid w:val="008C0E61"/>
    <w:rsid w:val="008C1696"/>
    <w:rsid w:val="008C1ABE"/>
    <w:rsid w:val="008C2D25"/>
    <w:rsid w:val="008C2FC8"/>
    <w:rsid w:val="008C3FEE"/>
    <w:rsid w:val="008C6627"/>
    <w:rsid w:val="008C6DB7"/>
    <w:rsid w:val="008D1174"/>
    <w:rsid w:val="008D1257"/>
    <w:rsid w:val="008D12C5"/>
    <w:rsid w:val="008D1316"/>
    <w:rsid w:val="008D14DA"/>
    <w:rsid w:val="008D2392"/>
    <w:rsid w:val="008D2412"/>
    <w:rsid w:val="008D270D"/>
    <w:rsid w:val="008D2820"/>
    <w:rsid w:val="008D3856"/>
    <w:rsid w:val="008D4323"/>
    <w:rsid w:val="008D5225"/>
    <w:rsid w:val="008D5C3F"/>
    <w:rsid w:val="008D64E1"/>
    <w:rsid w:val="008D6A78"/>
    <w:rsid w:val="008D6FDA"/>
    <w:rsid w:val="008D7662"/>
    <w:rsid w:val="008E00DA"/>
    <w:rsid w:val="008E08F7"/>
    <w:rsid w:val="008E0AD1"/>
    <w:rsid w:val="008E0C16"/>
    <w:rsid w:val="008E21E0"/>
    <w:rsid w:val="008E29CB"/>
    <w:rsid w:val="008E4B5C"/>
    <w:rsid w:val="008E77B7"/>
    <w:rsid w:val="008E7B3E"/>
    <w:rsid w:val="008E7C87"/>
    <w:rsid w:val="008F0172"/>
    <w:rsid w:val="008F02AD"/>
    <w:rsid w:val="008F1E84"/>
    <w:rsid w:val="008F2CAF"/>
    <w:rsid w:val="008F30EF"/>
    <w:rsid w:val="008F376B"/>
    <w:rsid w:val="008F4CB1"/>
    <w:rsid w:val="008F4DA0"/>
    <w:rsid w:val="008F5839"/>
    <w:rsid w:val="008F5DCF"/>
    <w:rsid w:val="008F6D37"/>
    <w:rsid w:val="008F6E35"/>
    <w:rsid w:val="0090002C"/>
    <w:rsid w:val="0090049D"/>
    <w:rsid w:val="00900C28"/>
    <w:rsid w:val="009011EC"/>
    <w:rsid w:val="009019F4"/>
    <w:rsid w:val="009021A8"/>
    <w:rsid w:val="00902858"/>
    <w:rsid w:val="00903450"/>
    <w:rsid w:val="0090349F"/>
    <w:rsid w:val="00906082"/>
    <w:rsid w:val="0090641C"/>
    <w:rsid w:val="00910ADC"/>
    <w:rsid w:val="00910D31"/>
    <w:rsid w:val="00911384"/>
    <w:rsid w:val="00911C60"/>
    <w:rsid w:val="009120A4"/>
    <w:rsid w:val="009156F2"/>
    <w:rsid w:val="00915DAA"/>
    <w:rsid w:val="00915E1A"/>
    <w:rsid w:val="009160D1"/>
    <w:rsid w:val="00916217"/>
    <w:rsid w:val="00916BBD"/>
    <w:rsid w:val="0092195F"/>
    <w:rsid w:val="00922049"/>
    <w:rsid w:val="009224D3"/>
    <w:rsid w:val="00923737"/>
    <w:rsid w:val="00923E13"/>
    <w:rsid w:val="00923E2E"/>
    <w:rsid w:val="009241A8"/>
    <w:rsid w:val="00924566"/>
    <w:rsid w:val="00924704"/>
    <w:rsid w:val="009249B6"/>
    <w:rsid w:val="00925C74"/>
    <w:rsid w:val="0092681B"/>
    <w:rsid w:val="00926AE8"/>
    <w:rsid w:val="0092748F"/>
    <w:rsid w:val="00930BE0"/>
    <w:rsid w:val="00931002"/>
    <w:rsid w:val="00932914"/>
    <w:rsid w:val="00932993"/>
    <w:rsid w:val="009329A9"/>
    <w:rsid w:val="0093456C"/>
    <w:rsid w:val="00934E95"/>
    <w:rsid w:val="00935010"/>
    <w:rsid w:val="00935ED2"/>
    <w:rsid w:val="00936280"/>
    <w:rsid w:val="009364B5"/>
    <w:rsid w:val="0093735B"/>
    <w:rsid w:val="00942220"/>
    <w:rsid w:val="0094277D"/>
    <w:rsid w:val="00943380"/>
    <w:rsid w:val="009434F9"/>
    <w:rsid w:val="009441DA"/>
    <w:rsid w:val="00946677"/>
    <w:rsid w:val="00946C20"/>
    <w:rsid w:val="009473B4"/>
    <w:rsid w:val="009479AB"/>
    <w:rsid w:val="00951FD9"/>
    <w:rsid w:val="009521F3"/>
    <w:rsid w:val="009530B7"/>
    <w:rsid w:val="009548A6"/>
    <w:rsid w:val="00961904"/>
    <w:rsid w:val="0096289A"/>
    <w:rsid w:val="00962D1D"/>
    <w:rsid w:val="0096395D"/>
    <w:rsid w:val="00965017"/>
    <w:rsid w:val="009658ED"/>
    <w:rsid w:val="0096619A"/>
    <w:rsid w:val="00966B2D"/>
    <w:rsid w:val="009702A4"/>
    <w:rsid w:val="00970D28"/>
    <w:rsid w:val="009712D4"/>
    <w:rsid w:val="0097289F"/>
    <w:rsid w:val="00972DC1"/>
    <w:rsid w:val="00973D53"/>
    <w:rsid w:val="00973EBA"/>
    <w:rsid w:val="00974E54"/>
    <w:rsid w:val="00975956"/>
    <w:rsid w:val="00976014"/>
    <w:rsid w:val="009775AA"/>
    <w:rsid w:val="009800DE"/>
    <w:rsid w:val="009809E0"/>
    <w:rsid w:val="009814C8"/>
    <w:rsid w:val="00981D7D"/>
    <w:rsid w:val="00982475"/>
    <w:rsid w:val="0098298B"/>
    <w:rsid w:val="009838B1"/>
    <w:rsid w:val="0098392E"/>
    <w:rsid w:val="00985215"/>
    <w:rsid w:val="0098580F"/>
    <w:rsid w:val="00986699"/>
    <w:rsid w:val="00987C15"/>
    <w:rsid w:val="00991114"/>
    <w:rsid w:val="00991738"/>
    <w:rsid w:val="00992960"/>
    <w:rsid w:val="00992DFC"/>
    <w:rsid w:val="0099315C"/>
    <w:rsid w:val="009933AF"/>
    <w:rsid w:val="009941B7"/>
    <w:rsid w:val="00994B9C"/>
    <w:rsid w:val="00996AA5"/>
    <w:rsid w:val="0099715D"/>
    <w:rsid w:val="009A0314"/>
    <w:rsid w:val="009A1C89"/>
    <w:rsid w:val="009A25FA"/>
    <w:rsid w:val="009A2C7C"/>
    <w:rsid w:val="009A3036"/>
    <w:rsid w:val="009A539E"/>
    <w:rsid w:val="009A662D"/>
    <w:rsid w:val="009A6C6C"/>
    <w:rsid w:val="009A7FB1"/>
    <w:rsid w:val="009B051F"/>
    <w:rsid w:val="009B0AD5"/>
    <w:rsid w:val="009B2355"/>
    <w:rsid w:val="009B4DF7"/>
    <w:rsid w:val="009B5197"/>
    <w:rsid w:val="009B53C4"/>
    <w:rsid w:val="009B5B0B"/>
    <w:rsid w:val="009B7C84"/>
    <w:rsid w:val="009C203A"/>
    <w:rsid w:val="009C605D"/>
    <w:rsid w:val="009C7B97"/>
    <w:rsid w:val="009C7EBD"/>
    <w:rsid w:val="009D0907"/>
    <w:rsid w:val="009D119E"/>
    <w:rsid w:val="009D1AC7"/>
    <w:rsid w:val="009D20CB"/>
    <w:rsid w:val="009D221B"/>
    <w:rsid w:val="009D26F8"/>
    <w:rsid w:val="009D4337"/>
    <w:rsid w:val="009D55A2"/>
    <w:rsid w:val="009D5666"/>
    <w:rsid w:val="009D5C40"/>
    <w:rsid w:val="009D6F4B"/>
    <w:rsid w:val="009D7195"/>
    <w:rsid w:val="009E069B"/>
    <w:rsid w:val="009E0A5E"/>
    <w:rsid w:val="009E0D26"/>
    <w:rsid w:val="009E1753"/>
    <w:rsid w:val="009E1DD9"/>
    <w:rsid w:val="009E2F8D"/>
    <w:rsid w:val="009E368C"/>
    <w:rsid w:val="009E39EF"/>
    <w:rsid w:val="009E50D2"/>
    <w:rsid w:val="009E51EA"/>
    <w:rsid w:val="009E52C4"/>
    <w:rsid w:val="009E5841"/>
    <w:rsid w:val="009E627B"/>
    <w:rsid w:val="009E6A3D"/>
    <w:rsid w:val="009E6CD9"/>
    <w:rsid w:val="009E71DE"/>
    <w:rsid w:val="009E7996"/>
    <w:rsid w:val="009F0063"/>
    <w:rsid w:val="009F1586"/>
    <w:rsid w:val="009F1713"/>
    <w:rsid w:val="009F1F75"/>
    <w:rsid w:val="009F20EC"/>
    <w:rsid w:val="009F3C58"/>
    <w:rsid w:val="009F409B"/>
    <w:rsid w:val="009F59C4"/>
    <w:rsid w:val="009F7C0D"/>
    <w:rsid w:val="00A00669"/>
    <w:rsid w:val="00A006DB"/>
    <w:rsid w:val="00A02576"/>
    <w:rsid w:val="00A02FBA"/>
    <w:rsid w:val="00A03014"/>
    <w:rsid w:val="00A042EF"/>
    <w:rsid w:val="00A0466B"/>
    <w:rsid w:val="00A05365"/>
    <w:rsid w:val="00A061C0"/>
    <w:rsid w:val="00A06ABC"/>
    <w:rsid w:val="00A07856"/>
    <w:rsid w:val="00A11C49"/>
    <w:rsid w:val="00A126D8"/>
    <w:rsid w:val="00A12C84"/>
    <w:rsid w:val="00A12E77"/>
    <w:rsid w:val="00A16952"/>
    <w:rsid w:val="00A20411"/>
    <w:rsid w:val="00A21489"/>
    <w:rsid w:val="00A214C8"/>
    <w:rsid w:val="00A219F9"/>
    <w:rsid w:val="00A21E62"/>
    <w:rsid w:val="00A23C58"/>
    <w:rsid w:val="00A24F21"/>
    <w:rsid w:val="00A254FC"/>
    <w:rsid w:val="00A26A5D"/>
    <w:rsid w:val="00A26B19"/>
    <w:rsid w:val="00A27957"/>
    <w:rsid w:val="00A30829"/>
    <w:rsid w:val="00A316BA"/>
    <w:rsid w:val="00A342B3"/>
    <w:rsid w:val="00A350AD"/>
    <w:rsid w:val="00A352E4"/>
    <w:rsid w:val="00A35444"/>
    <w:rsid w:val="00A411EF"/>
    <w:rsid w:val="00A431CE"/>
    <w:rsid w:val="00A440A4"/>
    <w:rsid w:val="00A4519B"/>
    <w:rsid w:val="00A45974"/>
    <w:rsid w:val="00A45A4F"/>
    <w:rsid w:val="00A45DF0"/>
    <w:rsid w:val="00A45E7C"/>
    <w:rsid w:val="00A52924"/>
    <w:rsid w:val="00A52CE8"/>
    <w:rsid w:val="00A52DCD"/>
    <w:rsid w:val="00A5338B"/>
    <w:rsid w:val="00A534F1"/>
    <w:rsid w:val="00A53F89"/>
    <w:rsid w:val="00A54496"/>
    <w:rsid w:val="00A547F7"/>
    <w:rsid w:val="00A54EE4"/>
    <w:rsid w:val="00A550E3"/>
    <w:rsid w:val="00A565AC"/>
    <w:rsid w:val="00A56CA0"/>
    <w:rsid w:val="00A57112"/>
    <w:rsid w:val="00A57A10"/>
    <w:rsid w:val="00A6066E"/>
    <w:rsid w:val="00A607F3"/>
    <w:rsid w:val="00A609A1"/>
    <w:rsid w:val="00A60DFF"/>
    <w:rsid w:val="00A61098"/>
    <w:rsid w:val="00A61B02"/>
    <w:rsid w:val="00A63AB2"/>
    <w:rsid w:val="00A66F03"/>
    <w:rsid w:val="00A676B9"/>
    <w:rsid w:val="00A67A18"/>
    <w:rsid w:val="00A710F5"/>
    <w:rsid w:val="00A71118"/>
    <w:rsid w:val="00A714D3"/>
    <w:rsid w:val="00A71AB1"/>
    <w:rsid w:val="00A72090"/>
    <w:rsid w:val="00A72751"/>
    <w:rsid w:val="00A75136"/>
    <w:rsid w:val="00A75FEB"/>
    <w:rsid w:val="00A76598"/>
    <w:rsid w:val="00A77D7D"/>
    <w:rsid w:val="00A808A5"/>
    <w:rsid w:val="00A814F1"/>
    <w:rsid w:val="00A83121"/>
    <w:rsid w:val="00A83537"/>
    <w:rsid w:val="00A84C02"/>
    <w:rsid w:val="00A926A2"/>
    <w:rsid w:val="00A933DB"/>
    <w:rsid w:val="00A951FA"/>
    <w:rsid w:val="00A95761"/>
    <w:rsid w:val="00A968DB"/>
    <w:rsid w:val="00A96BF3"/>
    <w:rsid w:val="00A97760"/>
    <w:rsid w:val="00AA33E3"/>
    <w:rsid w:val="00AA4ADF"/>
    <w:rsid w:val="00AA4B49"/>
    <w:rsid w:val="00AA538B"/>
    <w:rsid w:val="00AA6DC3"/>
    <w:rsid w:val="00AA7A17"/>
    <w:rsid w:val="00AB012B"/>
    <w:rsid w:val="00AB0F72"/>
    <w:rsid w:val="00AB10B0"/>
    <w:rsid w:val="00AB18B9"/>
    <w:rsid w:val="00AB1C2C"/>
    <w:rsid w:val="00AB1FE3"/>
    <w:rsid w:val="00AB4577"/>
    <w:rsid w:val="00AB573B"/>
    <w:rsid w:val="00AB730D"/>
    <w:rsid w:val="00AB7D45"/>
    <w:rsid w:val="00AC0E8C"/>
    <w:rsid w:val="00AC20D7"/>
    <w:rsid w:val="00AC3C60"/>
    <w:rsid w:val="00AC4DC8"/>
    <w:rsid w:val="00AC4E4A"/>
    <w:rsid w:val="00AC526A"/>
    <w:rsid w:val="00AC6E1D"/>
    <w:rsid w:val="00AC7791"/>
    <w:rsid w:val="00AC797E"/>
    <w:rsid w:val="00AD0ECC"/>
    <w:rsid w:val="00AD2296"/>
    <w:rsid w:val="00AD488E"/>
    <w:rsid w:val="00AD5487"/>
    <w:rsid w:val="00AD6991"/>
    <w:rsid w:val="00AE0565"/>
    <w:rsid w:val="00AE2F68"/>
    <w:rsid w:val="00AE3CEC"/>
    <w:rsid w:val="00AE49AF"/>
    <w:rsid w:val="00AE52AB"/>
    <w:rsid w:val="00AE5696"/>
    <w:rsid w:val="00AE5EA5"/>
    <w:rsid w:val="00AE61B9"/>
    <w:rsid w:val="00AE69DE"/>
    <w:rsid w:val="00AF0290"/>
    <w:rsid w:val="00AF0E4D"/>
    <w:rsid w:val="00AF10DC"/>
    <w:rsid w:val="00AF2086"/>
    <w:rsid w:val="00AF36F0"/>
    <w:rsid w:val="00AF4264"/>
    <w:rsid w:val="00AF4D69"/>
    <w:rsid w:val="00B00872"/>
    <w:rsid w:val="00B03C64"/>
    <w:rsid w:val="00B04E49"/>
    <w:rsid w:val="00B0689C"/>
    <w:rsid w:val="00B06D82"/>
    <w:rsid w:val="00B07AD4"/>
    <w:rsid w:val="00B10274"/>
    <w:rsid w:val="00B102DF"/>
    <w:rsid w:val="00B10B61"/>
    <w:rsid w:val="00B117D7"/>
    <w:rsid w:val="00B11819"/>
    <w:rsid w:val="00B11902"/>
    <w:rsid w:val="00B11FE7"/>
    <w:rsid w:val="00B12FE0"/>
    <w:rsid w:val="00B13A74"/>
    <w:rsid w:val="00B14399"/>
    <w:rsid w:val="00B1556B"/>
    <w:rsid w:val="00B15C4C"/>
    <w:rsid w:val="00B15D52"/>
    <w:rsid w:val="00B1720B"/>
    <w:rsid w:val="00B20573"/>
    <w:rsid w:val="00B228E4"/>
    <w:rsid w:val="00B23A93"/>
    <w:rsid w:val="00B24E7D"/>
    <w:rsid w:val="00B278CF"/>
    <w:rsid w:val="00B27ABB"/>
    <w:rsid w:val="00B27F77"/>
    <w:rsid w:val="00B31872"/>
    <w:rsid w:val="00B31AD9"/>
    <w:rsid w:val="00B31DCB"/>
    <w:rsid w:val="00B32B4C"/>
    <w:rsid w:val="00B32C75"/>
    <w:rsid w:val="00B3340A"/>
    <w:rsid w:val="00B33CDC"/>
    <w:rsid w:val="00B3429A"/>
    <w:rsid w:val="00B3433E"/>
    <w:rsid w:val="00B34340"/>
    <w:rsid w:val="00B3521E"/>
    <w:rsid w:val="00B35A25"/>
    <w:rsid w:val="00B35B2A"/>
    <w:rsid w:val="00B3707D"/>
    <w:rsid w:val="00B37F78"/>
    <w:rsid w:val="00B40A56"/>
    <w:rsid w:val="00B4245F"/>
    <w:rsid w:val="00B428C1"/>
    <w:rsid w:val="00B436CF"/>
    <w:rsid w:val="00B44AEA"/>
    <w:rsid w:val="00B457A8"/>
    <w:rsid w:val="00B46005"/>
    <w:rsid w:val="00B47086"/>
    <w:rsid w:val="00B47B39"/>
    <w:rsid w:val="00B50A12"/>
    <w:rsid w:val="00B50DC8"/>
    <w:rsid w:val="00B51103"/>
    <w:rsid w:val="00B5256C"/>
    <w:rsid w:val="00B54A76"/>
    <w:rsid w:val="00B54FF8"/>
    <w:rsid w:val="00B556A3"/>
    <w:rsid w:val="00B56CC6"/>
    <w:rsid w:val="00B606C8"/>
    <w:rsid w:val="00B614C4"/>
    <w:rsid w:val="00B615DA"/>
    <w:rsid w:val="00B62769"/>
    <w:rsid w:val="00B641F9"/>
    <w:rsid w:val="00B66095"/>
    <w:rsid w:val="00B672DE"/>
    <w:rsid w:val="00B6759E"/>
    <w:rsid w:val="00B70E5C"/>
    <w:rsid w:val="00B7103B"/>
    <w:rsid w:val="00B71118"/>
    <w:rsid w:val="00B7191D"/>
    <w:rsid w:val="00B73C22"/>
    <w:rsid w:val="00B73D98"/>
    <w:rsid w:val="00B75B81"/>
    <w:rsid w:val="00B81A79"/>
    <w:rsid w:val="00B832E6"/>
    <w:rsid w:val="00B83FD4"/>
    <w:rsid w:val="00B84681"/>
    <w:rsid w:val="00B84979"/>
    <w:rsid w:val="00B8580B"/>
    <w:rsid w:val="00B85E70"/>
    <w:rsid w:val="00B862B1"/>
    <w:rsid w:val="00B866C4"/>
    <w:rsid w:val="00B871E7"/>
    <w:rsid w:val="00B87337"/>
    <w:rsid w:val="00B900EF"/>
    <w:rsid w:val="00B9076E"/>
    <w:rsid w:val="00B90794"/>
    <w:rsid w:val="00B94047"/>
    <w:rsid w:val="00B942B7"/>
    <w:rsid w:val="00B94353"/>
    <w:rsid w:val="00B95F45"/>
    <w:rsid w:val="00B9656A"/>
    <w:rsid w:val="00B977E5"/>
    <w:rsid w:val="00B97C28"/>
    <w:rsid w:val="00BA112E"/>
    <w:rsid w:val="00BA1338"/>
    <w:rsid w:val="00BA1C16"/>
    <w:rsid w:val="00BA2FBC"/>
    <w:rsid w:val="00BA4515"/>
    <w:rsid w:val="00BA5FCB"/>
    <w:rsid w:val="00BB3DBF"/>
    <w:rsid w:val="00BB5A58"/>
    <w:rsid w:val="00BB6163"/>
    <w:rsid w:val="00BB6899"/>
    <w:rsid w:val="00BB697A"/>
    <w:rsid w:val="00BB79CD"/>
    <w:rsid w:val="00BC05EF"/>
    <w:rsid w:val="00BC0666"/>
    <w:rsid w:val="00BC0C80"/>
    <w:rsid w:val="00BC0D37"/>
    <w:rsid w:val="00BC14B7"/>
    <w:rsid w:val="00BC1812"/>
    <w:rsid w:val="00BC1E96"/>
    <w:rsid w:val="00BC1FD9"/>
    <w:rsid w:val="00BC1FE2"/>
    <w:rsid w:val="00BC22B3"/>
    <w:rsid w:val="00BC2659"/>
    <w:rsid w:val="00BC270C"/>
    <w:rsid w:val="00BC28E7"/>
    <w:rsid w:val="00BC2F82"/>
    <w:rsid w:val="00BC390A"/>
    <w:rsid w:val="00BC5799"/>
    <w:rsid w:val="00BC60AB"/>
    <w:rsid w:val="00BC664B"/>
    <w:rsid w:val="00BD0996"/>
    <w:rsid w:val="00BD0B8C"/>
    <w:rsid w:val="00BD11CC"/>
    <w:rsid w:val="00BD1E5F"/>
    <w:rsid w:val="00BD258C"/>
    <w:rsid w:val="00BD29C4"/>
    <w:rsid w:val="00BD2F17"/>
    <w:rsid w:val="00BD3782"/>
    <w:rsid w:val="00BD4F7A"/>
    <w:rsid w:val="00BD507C"/>
    <w:rsid w:val="00BD59EC"/>
    <w:rsid w:val="00BD5B83"/>
    <w:rsid w:val="00BD658C"/>
    <w:rsid w:val="00BD69A1"/>
    <w:rsid w:val="00BD750C"/>
    <w:rsid w:val="00BD784B"/>
    <w:rsid w:val="00BE0716"/>
    <w:rsid w:val="00BE296C"/>
    <w:rsid w:val="00BE34D7"/>
    <w:rsid w:val="00BE368B"/>
    <w:rsid w:val="00BE515D"/>
    <w:rsid w:val="00BE58C5"/>
    <w:rsid w:val="00BE5EE9"/>
    <w:rsid w:val="00BE70EF"/>
    <w:rsid w:val="00BE7EC5"/>
    <w:rsid w:val="00BF0B65"/>
    <w:rsid w:val="00BF0DCA"/>
    <w:rsid w:val="00BF269E"/>
    <w:rsid w:val="00BF2AC9"/>
    <w:rsid w:val="00BF321B"/>
    <w:rsid w:val="00BF347C"/>
    <w:rsid w:val="00BF4A2E"/>
    <w:rsid w:val="00BF4E47"/>
    <w:rsid w:val="00BF5D84"/>
    <w:rsid w:val="00BF613E"/>
    <w:rsid w:val="00BF712E"/>
    <w:rsid w:val="00BF7C27"/>
    <w:rsid w:val="00C004AE"/>
    <w:rsid w:val="00C01163"/>
    <w:rsid w:val="00C0131F"/>
    <w:rsid w:val="00C0154C"/>
    <w:rsid w:val="00C01BE8"/>
    <w:rsid w:val="00C01F50"/>
    <w:rsid w:val="00C02361"/>
    <w:rsid w:val="00C03AA9"/>
    <w:rsid w:val="00C05A30"/>
    <w:rsid w:val="00C07824"/>
    <w:rsid w:val="00C1041D"/>
    <w:rsid w:val="00C108BB"/>
    <w:rsid w:val="00C112DA"/>
    <w:rsid w:val="00C1149C"/>
    <w:rsid w:val="00C11AC7"/>
    <w:rsid w:val="00C12444"/>
    <w:rsid w:val="00C127D7"/>
    <w:rsid w:val="00C12AA9"/>
    <w:rsid w:val="00C12F3D"/>
    <w:rsid w:val="00C13D30"/>
    <w:rsid w:val="00C146D7"/>
    <w:rsid w:val="00C1580E"/>
    <w:rsid w:val="00C16CB0"/>
    <w:rsid w:val="00C20361"/>
    <w:rsid w:val="00C20ADF"/>
    <w:rsid w:val="00C221D2"/>
    <w:rsid w:val="00C22622"/>
    <w:rsid w:val="00C22C09"/>
    <w:rsid w:val="00C22E23"/>
    <w:rsid w:val="00C242CC"/>
    <w:rsid w:val="00C24891"/>
    <w:rsid w:val="00C34042"/>
    <w:rsid w:val="00C344BA"/>
    <w:rsid w:val="00C36020"/>
    <w:rsid w:val="00C3683E"/>
    <w:rsid w:val="00C37BDF"/>
    <w:rsid w:val="00C40B4C"/>
    <w:rsid w:val="00C417B2"/>
    <w:rsid w:val="00C41AFE"/>
    <w:rsid w:val="00C42960"/>
    <w:rsid w:val="00C43034"/>
    <w:rsid w:val="00C43950"/>
    <w:rsid w:val="00C43FA9"/>
    <w:rsid w:val="00C4496E"/>
    <w:rsid w:val="00C46672"/>
    <w:rsid w:val="00C472E3"/>
    <w:rsid w:val="00C50724"/>
    <w:rsid w:val="00C509A6"/>
    <w:rsid w:val="00C513BE"/>
    <w:rsid w:val="00C536AC"/>
    <w:rsid w:val="00C5437C"/>
    <w:rsid w:val="00C55337"/>
    <w:rsid w:val="00C553D7"/>
    <w:rsid w:val="00C561F2"/>
    <w:rsid w:val="00C57B67"/>
    <w:rsid w:val="00C602F0"/>
    <w:rsid w:val="00C60882"/>
    <w:rsid w:val="00C6116C"/>
    <w:rsid w:val="00C61251"/>
    <w:rsid w:val="00C61510"/>
    <w:rsid w:val="00C6183C"/>
    <w:rsid w:val="00C62562"/>
    <w:rsid w:val="00C62DE6"/>
    <w:rsid w:val="00C63698"/>
    <w:rsid w:val="00C64C9D"/>
    <w:rsid w:val="00C65A52"/>
    <w:rsid w:val="00C718A1"/>
    <w:rsid w:val="00C71D34"/>
    <w:rsid w:val="00C71F83"/>
    <w:rsid w:val="00C733FF"/>
    <w:rsid w:val="00C7652C"/>
    <w:rsid w:val="00C76959"/>
    <w:rsid w:val="00C77058"/>
    <w:rsid w:val="00C77633"/>
    <w:rsid w:val="00C801A4"/>
    <w:rsid w:val="00C8039D"/>
    <w:rsid w:val="00C80960"/>
    <w:rsid w:val="00C81C84"/>
    <w:rsid w:val="00C81D67"/>
    <w:rsid w:val="00C8450F"/>
    <w:rsid w:val="00C84EA7"/>
    <w:rsid w:val="00C863A2"/>
    <w:rsid w:val="00C864F9"/>
    <w:rsid w:val="00C8694A"/>
    <w:rsid w:val="00C8702D"/>
    <w:rsid w:val="00C87A56"/>
    <w:rsid w:val="00C9225E"/>
    <w:rsid w:val="00C9391A"/>
    <w:rsid w:val="00C94385"/>
    <w:rsid w:val="00C94542"/>
    <w:rsid w:val="00C94B50"/>
    <w:rsid w:val="00C95A29"/>
    <w:rsid w:val="00CA05D2"/>
    <w:rsid w:val="00CA193D"/>
    <w:rsid w:val="00CA19B7"/>
    <w:rsid w:val="00CA3C3F"/>
    <w:rsid w:val="00CA4E7E"/>
    <w:rsid w:val="00CA59C5"/>
    <w:rsid w:val="00CA602F"/>
    <w:rsid w:val="00CA79B9"/>
    <w:rsid w:val="00CA7E55"/>
    <w:rsid w:val="00CB0B9D"/>
    <w:rsid w:val="00CB0F05"/>
    <w:rsid w:val="00CB18FA"/>
    <w:rsid w:val="00CB3BBA"/>
    <w:rsid w:val="00CB3EFA"/>
    <w:rsid w:val="00CB435E"/>
    <w:rsid w:val="00CB4D44"/>
    <w:rsid w:val="00CB62C5"/>
    <w:rsid w:val="00CC0431"/>
    <w:rsid w:val="00CC0B6D"/>
    <w:rsid w:val="00CC1043"/>
    <w:rsid w:val="00CC1EFA"/>
    <w:rsid w:val="00CC20B4"/>
    <w:rsid w:val="00CC2211"/>
    <w:rsid w:val="00CC356C"/>
    <w:rsid w:val="00CC43D0"/>
    <w:rsid w:val="00CC4880"/>
    <w:rsid w:val="00CC54A1"/>
    <w:rsid w:val="00CC61CE"/>
    <w:rsid w:val="00CC6C2C"/>
    <w:rsid w:val="00CC7E38"/>
    <w:rsid w:val="00CD02A9"/>
    <w:rsid w:val="00CD0D80"/>
    <w:rsid w:val="00CD23F7"/>
    <w:rsid w:val="00CD26C8"/>
    <w:rsid w:val="00CD331D"/>
    <w:rsid w:val="00CD3678"/>
    <w:rsid w:val="00CD47A0"/>
    <w:rsid w:val="00CD4CF6"/>
    <w:rsid w:val="00CD5427"/>
    <w:rsid w:val="00CD680F"/>
    <w:rsid w:val="00CD6A98"/>
    <w:rsid w:val="00CD70EB"/>
    <w:rsid w:val="00CD7DDE"/>
    <w:rsid w:val="00CE1C1B"/>
    <w:rsid w:val="00CE35E6"/>
    <w:rsid w:val="00CE3B1B"/>
    <w:rsid w:val="00CE4B2B"/>
    <w:rsid w:val="00CE4D8C"/>
    <w:rsid w:val="00CE5324"/>
    <w:rsid w:val="00CE6182"/>
    <w:rsid w:val="00CE72B8"/>
    <w:rsid w:val="00CE798A"/>
    <w:rsid w:val="00CF06EE"/>
    <w:rsid w:val="00CF0A67"/>
    <w:rsid w:val="00CF1834"/>
    <w:rsid w:val="00CF1CC9"/>
    <w:rsid w:val="00CF3B17"/>
    <w:rsid w:val="00CF3E99"/>
    <w:rsid w:val="00CF4BE8"/>
    <w:rsid w:val="00CF5365"/>
    <w:rsid w:val="00CF5F2F"/>
    <w:rsid w:val="00CF680A"/>
    <w:rsid w:val="00CF7B20"/>
    <w:rsid w:val="00D00278"/>
    <w:rsid w:val="00D00A05"/>
    <w:rsid w:val="00D00FB3"/>
    <w:rsid w:val="00D02247"/>
    <w:rsid w:val="00D026CC"/>
    <w:rsid w:val="00D02D8D"/>
    <w:rsid w:val="00D02E4D"/>
    <w:rsid w:val="00D02F97"/>
    <w:rsid w:val="00D03E91"/>
    <w:rsid w:val="00D04A05"/>
    <w:rsid w:val="00D0596E"/>
    <w:rsid w:val="00D07533"/>
    <w:rsid w:val="00D07B90"/>
    <w:rsid w:val="00D118DB"/>
    <w:rsid w:val="00D125A0"/>
    <w:rsid w:val="00D1353B"/>
    <w:rsid w:val="00D14BC5"/>
    <w:rsid w:val="00D14C7A"/>
    <w:rsid w:val="00D157D7"/>
    <w:rsid w:val="00D21011"/>
    <w:rsid w:val="00D2153F"/>
    <w:rsid w:val="00D21EBF"/>
    <w:rsid w:val="00D22643"/>
    <w:rsid w:val="00D22797"/>
    <w:rsid w:val="00D23E8B"/>
    <w:rsid w:val="00D2574A"/>
    <w:rsid w:val="00D25B1D"/>
    <w:rsid w:val="00D25D86"/>
    <w:rsid w:val="00D25DD5"/>
    <w:rsid w:val="00D26D8B"/>
    <w:rsid w:val="00D27736"/>
    <w:rsid w:val="00D307BE"/>
    <w:rsid w:val="00D3196A"/>
    <w:rsid w:val="00D350FC"/>
    <w:rsid w:val="00D35712"/>
    <w:rsid w:val="00D35BA6"/>
    <w:rsid w:val="00D35CBE"/>
    <w:rsid w:val="00D4093A"/>
    <w:rsid w:val="00D4224C"/>
    <w:rsid w:val="00D43763"/>
    <w:rsid w:val="00D43C74"/>
    <w:rsid w:val="00D4422B"/>
    <w:rsid w:val="00D443FC"/>
    <w:rsid w:val="00D44786"/>
    <w:rsid w:val="00D45824"/>
    <w:rsid w:val="00D46197"/>
    <w:rsid w:val="00D46720"/>
    <w:rsid w:val="00D47AD0"/>
    <w:rsid w:val="00D47E3A"/>
    <w:rsid w:val="00D516E4"/>
    <w:rsid w:val="00D51EBC"/>
    <w:rsid w:val="00D51F05"/>
    <w:rsid w:val="00D522B1"/>
    <w:rsid w:val="00D52D09"/>
    <w:rsid w:val="00D52DDE"/>
    <w:rsid w:val="00D53576"/>
    <w:rsid w:val="00D54B94"/>
    <w:rsid w:val="00D55E13"/>
    <w:rsid w:val="00D56AA8"/>
    <w:rsid w:val="00D576F3"/>
    <w:rsid w:val="00D5794C"/>
    <w:rsid w:val="00D57B1B"/>
    <w:rsid w:val="00D57CD1"/>
    <w:rsid w:val="00D610FA"/>
    <w:rsid w:val="00D61180"/>
    <w:rsid w:val="00D61C22"/>
    <w:rsid w:val="00D626F3"/>
    <w:rsid w:val="00D63353"/>
    <w:rsid w:val="00D6375F"/>
    <w:rsid w:val="00D63B01"/>
    <w:rsid w:val="00D64CA3"/>
    <w:rsid w:val="00D6514B"/>
    <w:rsid w:val="00D654C8"/>
    <w:rsid w:val="00D66BB4"/>
    <w:rsid w:val="00D67571"/>
    <w:rsid w:val="00D70BF0"/>
    <w:rsid w:val="00D71659"/>
    <w:rsid w:val="00D71DD1"/>
    <w:rsid w:val="00D7214E"/>
    <w:rsid w:val="00D72C54"/>
    <w:rsid w:val="00D7324F"/>
    <w:rsid w:val="00D73F46"/>
    <w:rsid w:val="00D7437C"/>
    <w:rsid w:val="00D7537A"/>
    <w:rsid w:val="00D75C69"/>
    <w:rsid w:val="00D75E78"/>
    <w:rsid w:val="00D80616"/>
    <w:rsid w:val="00D81527"/>
    <w:rsid w:val="00D81AD5"/>
    <w:rsid w:val="00D81FCD"/>
    <w:rsid w:val="00D836A2"/>
    <w:rsid w:val="00D83A17"/>
    <w:rsid w:val="00D84334"/>
    <w:rsid w:val="00D84B51"/>
    <w:rsid w:val="00D864F8"/>
    <w:rsid w:val="00D86A4C"/>
    <w:rsid w:val="00D879C2"/>
    <w:rsid w:val="00D87A5C"/>
    <w:rsid w:val="00D87E1B"/>
    <w:rsid w:val="00D90B05"/>
    <w:rsid w:val="00D90D3C"/>
    <w:rsid w:val="00D92045"/>
    <w:rsid w:val="00D9227D"/>
    <w:rsid w:val="00D95A1F"/>
    <w:rsid w:val="00D968E0"/>
    <w:rsid w:val="00D96FAF"/>
    <w:rsid w:val="00D973D9"/>
    <w:rsid w:val="00DA1D66"/>
    <w:rsid w:val="00DA1E10"/>
    <w:rsid w:val="00DA4CAB"/>
    <w:rsid w:val="00DA5094"/>
    <w:rsid w:val="00DA69C4"/>
    <w:rsid w:val="00DA7660"/>
    <w:rsid w:val="00DA7F8C"/>
    <w:rsid w:val="00DB009D"/>
    <w:rsid w:val="00DB0A2E"/>
    <w:rsid w:val="00DB0C99"/>
    <w:rsid w:val="00DB2CBA"/>
    <w:rsid w:val="00DB3E41"/>
    <w:rsid w:val="00DB6BE9"/>
    <w:rsid w:val="00DB6C29"/>
    <w:rsid w:val="00DB6CDE"/>
    <w:rsid w:val="00DB79EF"/>
    <w:rsid w:val="00DC0BCF"/>
    <w:rsid w:val="00DC1009"/>
    <w:rsid w:val="00DC19F0"/>
    <w:rsid w:val="00DC1B5F"/>
    <w:rsid w:val="00DC2087"/>
    <w:rsid w:val="00DC26EF"/>
    <w:rsid w:val="00DC5DE8"/>
    <w:rsid w:val="00DC5F93"/>
    <w:rsid w:val="00DC6AFC"/>
    <w:rsid w:val="00DC6C5D"/>
    <w:rsid w:val="00DC76BF"/>
    <w:rsid w:val="00DC7A93"/>
    <w:rsid w:val="00DC7D14"/>
    <w:rsid w:val="00DD05BD"/>
    <w:rsid w:val="00DD09C4"/>
    <w:rsid w:val="00DD1B23"/>
    <w:rsid w:val="00DD23DB"/>
    <w:rsid w:val="00DD3249"/>
    <w:rsid w:val="00DD4453"/>
    <w:rsid w:val="00DD5074"/>
    <w:rsid w:val="00DD51B8"/>
    <w:rsid w:val="00DD6B9D"/>
    <w:rsid w:val="00DD6D13"/>
    <w:rsid w:val="00DD7E4D"/>
    <w:rsid w:val="00DE0887"/>
    <w:rsid w:val="00DE1016"/>
    <w:rsid w:val="00DE1545"/>
    <w:rsid w:val="00DE2C78"/>
    <w:rsid w:val="00DE4DA5"/>
    <w:rsid w:val="00DE547B"/>
    <w:rsid w:val="00DE568D"/>
    <w:rsid w:val="00DE5DFC"/>
    <w:rsid w:val="00DE603B"/>
    <w:rsid w:val="00DE678F"/>
    <w:rsid w:val="00DE6E2F"/>
    <w:rsid w:val="00DF169B"/>
    <w:rsid w:val="00DF187D"/>
    <w:rsid w:val="00DF29DF"/>
    <w:rsid w:val="00DF3034"/>
    <w:rsid w:val="00DF5F9D"/>
    <w:rsid w:val="00E00A39"/>
    <w:rsid w:val="00E023DC"/>
    <w:rsid w:val="00E037B5"/>
    <w:rsid w:val="00E066DD"/>
    <w:rsid w:val="00E06DF4"/>
    <w:rsid w:val="00E0765B"/>
    <w:rsid w:val="00E07F10"/>
    <w:rsid w:val="00E118F9"/>
    <w:rsid w:val="00E11948"/>
    <w:rsid w:val="00E14A73"/>
    <w:rsid w:val="00E1504F"/>
    <w:rsid w:val="00E15310"/>
    <w:rsid w:val="00E15E3A"/>
    <w:rsid w:val="00E16CAE"/>
    <w:rsid w:val="00E17BB6"/>
    <w:rsid w:val="00E17CDF"/>
    <w:rsid w:val="00E2024C"/>
    <w:rsid w:val="00E21398"/>
    <w:rsid w:val="00E214CA"/>
    <w:rsid w:val="00E2349A"/>
    <w:rsid w:val="00E23D04"/>
    <w:rsid w:val="00E23E69"/>
    <w:rsid w:val="00E242A5"/>
    <w:rsid w:val="00E247BB"/>
    <w:rsid w:val="00E24DCC"/>
    <w:rsid w:val="00E24EF5"/>
    <w:rsid w:val="00E2568C"/>
    <w:rsid w:val="00E271E9"/>
    <w:rsid w:val="00E3027B"/>
    <w:rsid w:val="00E30456"/>
    <w:rsid w:val="00E30A39"/>
    <w:rsid w:val="00E313B9"/>
    <w:rsid w:val="00E31C32"/>
    <w:rsid w:val="00E3308D"/>
    <w:rsid w:val="00E336BB"/>
    <w:rsid w:val="00E33C22"/>
    <w:rsid w:val="00E3459D"/>
    <w:rsid w:val="00E351CF"/>
    <w:rsid w:val="00E3647C"/>
    <w:rsid w:val="00E36554"/>
    <w:rsid w:val="00E414F4"/>
    <w:rsid w:val="00E41852"/>
    <w:rsid w:val="00E4319A"/>
    <w:rsid w:val="00E433AC"/>
    <w:rsid w:val="00E44012"/>
    <w:rsid w:val="00E443FB"/>
    <w:rsid w:val="00E45F57"/>
    <w:rsid w:val="00E46789"/>
    <w:rsid w:val="00E469AF"/>
    <w:rsid w:val="00E472D9"/>
    <w:rsid w:val="00E476B7"/>
    <w:rsid w:val="00E47A5D"/>
    <w:rsid w:val="00E47CB9"/>
    <w:rsid w:val="00E50242"/>
    <w:rsid w:val="00E50376"/>
    <w:rsid w:val="00E5106B"/>
    <w:rsid w:val="00E515FD"/>
    <w:rsid w:val="00E51B37"/>
    <w:rsid w:val="00E51BBD"/>
    <w:rsid w:val="00E54D9C"/>
    <w:rsid w:val="00E56A6E"/>
    <w:rsid w:val="00E63C2C"/>
    <w:rsid w:val="00E65074"/>
    <w:rsid w:val="00E6648F"/>
    <w:rsid w:val="00E66623"/>
    <w:rsid w:val="00E67236"/>
    <w:rsid w:val="00E67688"/>
    <w:rsid w:val="00E70768"/>
    <w:rsid w:val="00E7162C"/>
    <w:rsid w:val="00E71859"/>
    <w:rsid w:val="00E71F65"/>
    <w:rsid w:val="00E72113"/>
    <w:rsid w:val="00E7271E"/>
    <w:rsid w:val="00E736B4"/>
    <w:rsid w:val="00E741F6"/>
    <w:rsid w:val="00E744AC"/>
    <w:rsid w:val="00E779D5"/>
    <w:rsid w:val="00E77DFC"/>
    <w:rsid w:val="00E80E97"/>
    <w:rsid w:val="00E81C4F"/>
    <w:rsid w:val="00E820D3"/>
    <w:rsid w:val="00E8364D"/>
    <w:rsid w:val="00E843E7"/>
    <w:rsid w:val="00E87324"/>
    <w:rsid w:val="00E87828"/>
    <w:rsid w:val="00E90464"/>
    <w:rsid w:val="00E91340"/>
    <w:rsid w:val="00E9364B"/>
    <w:rsid w:val="00E937D3"/>
    <w:rsid w:val="00E93809"/>
    <w:rsid w:val="00E93965"/>
    <w:rsid w:val="00E94BD4"/>
    <w:rsid w:val="00E94F8A"/>
    <w:rsid w:val="00E95716"/>
    <w:rsid w:val="00E95B5E"/>
    <w:rsid w:val="00E97E0B"/>
    <w:rsid w:val="00EA0F79"/>
    <w:rsid w:val="00EA133D"/>
    <w:rsid w:val="00EA2451"/>
    <w:rsid w:val="00EA2C88"/>
    <w:rsid w:val="00EA50D0"/>
    <w:rsid w:val="00EA50FC"/>
    <w:rsid w:val="00EA5456"/>
    <w:rsid w:val="00EA6AA8"/>
    <w:rsid w:val="00EA7602"/>
    <w:rsid w:val="00EA78C5"/>
    <w:rsid w:val="00EB15BA"/>
    <w:rsid w:val="00EB243F"/>
    <w:rsid w:val="00EB2894"/>
    <w:rsid w:val="00EB3457"/>
    <w:rsid w:val="00EB4832"/>
    <w:rsid w:val="00EB4BBF"/>
    <w:rsid w:val="00EB5AA8"/>
    <w:rsid w:val="00EB6009"/>
    <w:rsid w:val="00EB68F7"/>
    <w:rsid w:val="00EC1C18"/>
    <w:rsid w:val="00EC3D29"/>
    <w:rsid w:val="00EC4997"/>
    <w:rsid w:val="00EC4E6F"/>
    <w:rsid w:val="00EC4F00"/>
    <w:rsid w:val="00EC6700"/>
    <w:rsid w:val="00EC7B08"/>
    <w:rsid w:val="00ED0B9B"/>
    <w:rsid w:val="00ED3D0A"/>
    <w:rsid w:val="00ED4ED8"/>
    <w:rsid w:val="00ED514F"/>
    <w:rsid w:val="00ED5536"/>
    <w:rsid w:val="00ED6B8A"/>
    <w:rsid w:val="00ED71DB"/>
    <w:rsid w:val="00ED74BF"/>
    <w:rsid w:val="00EE029C"/>
    <w:rsid w:val="00EE24BF"/>
    <w:rsid w:val="00EE3DA8"/>
    <w:rsid w:val="00EE4EC4"/>
    <w:rsid w:val="00EE567D"/>
    <w:rsid w:val="00EE5882"/>
    <w:rsid w:val="00EE5EA3"/>
    <w:rsid w:val="00EE6F9B"/>
    <w:rsid w:val="00EE751E"/>
    <w:rsid w:val="00EF13D3"/>
    <w:rsid w:val="00EF164F"/>
    <w:rsid w:val="00EF1D05"/>
    <w:rsid w:val="00EF3A7E"/>
    <w:rsid w:val="00EF3B22"/>
    <w:rsid w:val="00EF42B4"/>
    <w:rsid w:val="00EF5188"/>
    <w:rsid w:val="00EF5D4C"/>
    <w:rsid w:val="00EF7732"/>
    <w:rsid w:val="00F017EC"/>
    <w:rsid w:val="00F01911"/>
    <w:rsid w:val="00F02097"/>
    <w:rsid w:val="00F02B75"/>
    <w:rsid w:val="00F03847"/>
    <w:rsid w:val="00F04C22"/>
    <w:rsid w:val="00F05E8E"/>
    <w:rsid w:val="00F06B7D"/>
    <w:rsid w:val="00F07F8A"/>
    <w:rsid w:val="00F101BE"/>
    <w:rsid w:val="00F10D52"/>
    <w:rsid w:val="00F10FBA"/>
    <w:rsid w:val="00F11394"/>
    <w:rsid w:val="00F132F6"/>
    <w:rsid w:val="00F1503C"/>
    <w:rsid w:val="00F1566C"/>
    <w:rsid w:val="00F1716D"/>
    <w:rsid w:val="00F1778D"/>
    <w:rsid w:val="00F17ADA"/>
    <w:rsid w:val="00F211FA"/>
    <w:rsid w:val="00F21294"/>
    <w:rsid w:val="00F225B2"/>
    <w:rsid w:val="00F22C76"/>
    <w:rsid w:val="00F231B1"/>
    <w:rsid w:val="00F24DCD"/>
    <w:rsid w:val="00F25FF0"/>
    <w:rsid w:val="00F2675A"/>
    <w:rsid w:val="00F26E68"/>
    <w:rsid w:val="00F3059D"/>
    <w:rsid w:val="00F318A0"/>
    <w:rsid w:val="00F318AA"/>
    <w:rsid w:val="00F33DED"/>
    <w:rsid w:val="00F341A7"/>
    <w:rsid w:val="00F34342"/>
    <w:rsid w:val="00F356C2"/>
    <w:rsid w:val="00F3686F"/>
    <w:rsid w:val="00F36CCA"/>
    <w:rsid w:val="00F37537"/>
    <w:rsid w:val="00F37D61"/>
    <w:rsid w:val="00F37E5A"/>
    <w:rsid w:val="00F408BA"/>
    <w:rsid w:val="00F418A8"/>
    <w:rsid w:val="00F41AAA"/>
    <w:rsid w:val="00F42526"/>
    <w:rsid w:val="00F46037"/>
    <w:rsid w:val="00F46D93"/>
    <w:rsid w:val="00F47312"/>
    <w:rsid w:val="00F473B3"/>
    <w:rsid w:val="00F50CAF"/>
    <w:rsid w:val="00F52646"/>
    <w:rsid w:val="00F52982"/>
    <w:rsid w:val="00F56147"/>
    <w:rsid w:val="00F60EA6"/>
    <w:rsid w:val="00F614E7"/>
    <w:rsid w:val="00F631FF"/>
    <w:rsid w:val="00F64A4D"/>
    <w:rsid w:val="00F64AAD"/>
    <w:rsid w:val="00F6648F"/>
    <w:rsid w:val="00F67AC9"/>
    <w:rsid w:val="00F709C1"/>
    <w:rsid w:val="00F70D23"/>
    <w:rsid w:val="00F715B9"/>
    <w:rsid w:val="00F753B4"/>
    <w:rsid w:val="00F75E76"/>
    <w:rsid w:val="00F80492"/>
    <w:rsid w:val="00F810F0"/>
    <w:rsid w:val="00F81BFD"/>
    <w:rsid w:val="00F81C85"/>
    <w:rsid w:val="00F833D8"/>
    <w:rsid w:val="00F84FAB"/>
    <w:rsid w:val="00F90EBF"/>
    <w:rsid w:val="00F91F82"/>
    <w:rsid w:val="00F92D9F"/>
    <w:rsid w:val="00F93E5E"/>
    <w:rsid w:val="00F941B4"/>
    <w:rsid w:val="00F9428F"/>
    <w:rsid w:val="00F97267"/>
    <w:rsid w:val="00F97718"/>
    <w:rsid w:val="00F9782A"/>
    <w:rsid w:val="00FA0A87"/>
    <w:rsid w:val="00FA2F48"/>
    <w:rsid w:val="00FA3B1C"/>
    <w:rsid w:val="00FA3C33"/>
    <w:rsid w:val="00FA3ED9"/>
    <w:rsid w:val="00FA56AA"/>
    <w:rsid w:val="00FA5CD2"/>
    <w:rsid w:val="00FA6347"/>
    <w:rsid w:val="00FA6DE1"/>
    <w:rsid w:val="00FA75BB"/>
    <w:rsid w:val="00FA7DE9"/>
    <w:rsid w:val="00FB0173"/>
    <w:rsid w:val="00FB0291"/>
    <w:rsid w:val="00FB0479"/>
    <w:rsid w:val="00FB0543"/>
    <w:rsid w:val="00FB07EC"/>
    <w:rsid w:val="00FB0F40"/>
    <w:rsid w:val="00FB1DDA"/>
    <w:rsid w:val="00FB222D"/>
    <w:rsid w:val="00FB31C2"/>
    <w:rsid w:val="00FB31FB"/>
    <w:rsid w:val="00FB46B5"/>
    <w:rsid w:val="00FB66E3"/>
    <w:rsid w:val="00FB701C"/>
    <w:rsid w:val="00FC2945"/>
    <w:rsid w:val="00FC3A2E"/>
    <w:rsid w:val="00FC3F14"/>
    <w:rsid w:val="00FC489B"/>
    <w:rsid w:val="00FC4D74"/>
    <w:rsid w:val="00FC4FAA"/>
    <w:rsid w:val="00FC5000"/>
    <w:rsid w:val="00FC6D84"/>
    <w:rsid w:val="00FD1BF2"/>
    <w:rsid w:val="00FD2CA4"/>
    <w:rsid w:val="00FD45E6"/>
    <w:rsid w:val="00FD504D"/>
    <w:rsid w:val="00FD5630"/>
    <w:rsid w:val="00FD5659"/>
    <w:rsid w:val="00FD591E"/>
    <w:rsid w:val="00FE04A1"/>
    <w:rsid w:val="00FE0542"/>
    <w:rsid w:val="00FE0548"/>
    <w:rsid w:val="00FE138E"/>
    <w:rsid w:val="00FE1440"/>
    <w:rsid w:val="00FE1BB3"/>
    <w:rsid w:val="00FE262F"/>
    <w:rsid w:val="00FE3351"/>
    <w:rsid w:val="00FE4566"/>
    <w:rsid w:val="00FE4928"/>
    <w:rsid w:val="00FE51B8"/>
    <w:rsid w:val="00FE5E34"/>
    <w:rsid w:val="00FF04D3"/>
    <w:rsid w:val="00FF1570"/>
    <w:rsid w:val="00FF1B6C"/>
    <w:rsid w:val="00FF44CB"/>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F0CB"/>
  <w15:docId w15:val="{23D6D620-2D4B-4671-86FA-F4EE3863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47"/>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5E76D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E054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FA6347"/>
    <w:rPr>
      <w:noProof/>
      <w:szCs w:val="20"/>
    </w:rPr>
  </w:style>
  <w:style w:type="paragraph" w:customStyle="1" w:styleId="DefaultText1">
    <w:name w:val="Default Text:1"/>
    <w:basedOn w:val="Normal"/>
    <w:link w:val="DefaultText1Char"/>
    <w:rsid w:val="00FA6347"/>
    <w:rPr>
      <w:noProof/>
      <w:szCs w:val="20"/>
    </w:rPr>
  </w:style>
  <w:style w:type="paragraph" w:customStyle="1" w:styleId="DefaultText">
    <w:name w:val="Default Text"/>
    <w:basedOn w:val="Normal"/>
    <w:rsid w:val="00FA6347"/>
    <w:rPr>
      <w:noProof/>
      <w:szCs w:val="20"/>
    </w:rPr>
  </w:style>
  <w:style w:type="paragraph" w:styleId="FootnoteText">
    <w:name w:val="footnote text"/>
    <w:basedOn w:val="Normal"/>
    <w:link w:val="FootnoteTextChar"/>
    <w:semiHidden/>
    <w:rsid w:val="00FA6347"/>
    <w:rPr>
      <w:sz w:val="20"/>
      <w:szCs w:val="20"/>
    </w:rPr>
  </w:style>
  <w:style w:type="character" w:customStyle="1" w:styleId="FootnoteTextChar">
    <w:name w:val="Footnote Text Char"/>
    <w:link w:val="FootnoteText"/>
    <w:semiHidden/>
    <w:rsid w:val="00FA6347"/>
    <w:rPr>
      <w:rFonts w:ascii="Times New Roman" w:eastAsia="Times New Roman" w:hAnsi="Times New Roman" w:cs="Times New Roman"/>
      <w:sz w:val="20"/>
      <w:szCs w:val="20"/>
    </w:rPr>
  </w:style>
  <w:style w:type="character" w:styleId="FootnoteReference">
    <w:name w:val="footnote reference"/>
    <w:semiHidden/>
    <w:rsid w:val="00FA6347"/>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A6347"/>
    <w:rPr>
      <w:rFonts w:ascii="Arial" w:hAnsi="Arial"/>
      <w:lang w:val="pl-PL" w:eastAsia="pl-PL"/>
    </w:rPr>
  </w:style>
  <w:style w:type="character" w:customStyle="1" w:styleId="DefaultText1Char">
    <w:name w:val="Default Text:1 Char"/>
    <w:link w:val="DefaultText1"/>
    <w:rsid w:val="00FA6347"/>
    <w:rPr>
      <w:rFonts w:ascii="Times New Roman" w:eastAsia="Times New Roman" w:hAnsi="Times New Roman" w:cs="Times New Roman"/>
      <w:noProof/>
      <w:sz w:val="24"/>
      <w:szCs w:val="20"/>
    </w:rPr>
  </w:style>
  <w:style w:type="paragraph" w:styleId="Header">
    <w:name w:val="header"/>
    <w:basedOn w:val="Normal"/>
    <w:link w:val="HeaderChar"/>
    <w:uiPriority w:val="99"/>
    <w:unhideWhenUsed/>
    <w:rsid w:val="009A539E"/>
    <w:pPr>
      <w:tabs>
        <w:tab w:val="center" w:pos="4680"/>
        <w:tab w:val="right" w:pos="9360"/>
      </w:tabs>
    </w:pPr>
  </w:style>
  <w:style w:type="character" w:customStyle="1" w:styleId="HeaderChar">
    <w:name w:val="Header Char"/>
    <w:link w:val="Header"/>
    <w:uiPriority w:val="99"/>
    <w:rsid w:val="009A539E"/>
    <w:rPr>
      <w:rFonts w:ascii="Times New Roman" w:eastAsia="Times New Roman" w:hAnsi="Times New Roman" w:cs="Times New Roman"/>
      <w:sz w:val="24"/>
      <w:szCs w:val="24"/>
    </w:rPr>
  </w:style>
  <w:style w:type="paragraph" w:styleId="Footer">
    <w:name w:val="footer"/>
    <w:basedOn w:val="Normal"/>
    <w:link w:val="FooterChar1"/>
    <w:uiPriority w:val="99"/>
    <w:unhideWhenUsed/>
    <w:rsid w:val="009A539E"/>
    <w:pPr>
      <w:tabs>
        <w:tab w:val="center" w:pos="4680"/>
        <w:tab w:val="right" w:pos="9360"/>
      </w:tabs>
    </w:pPr>
  </w:style>
  <w:style w:type="character" w:customStyle="1" w:styleId="FooterChar1">
    <w:name w:val="Footer Char1"/>
    <w:link w:val="Footer"/>
    <w:uiPriority w:val="99"/>
    <w:rsid w:val="009A539E"/>
    <w:rPr>
      <w:rFonts w:ascii="Times New Roman" w:eastAsia="Times New Roman" w:hAnsi="Times New Roman" w:cs="Times New Roman"/>
      <w:sz w:val="24"/>
      <w:szCs w:val="24"/>
    </w:rPr>
  </w:style>
  <w:style w:type="paragraph" w:customStyle="1" w:styleId="CharCharCharCharCharCharCharCharCharChar">
    <w:name w:val="Char Char Char Char Char Char Char Char Char Char"/>
    <w:basedOn w:val="Normal"/>
    <w:rsid w:val="000B67B1"/>
    <w:pPr>
      <w:spacing w:after="160" w:line="240" w:lineRule="exact"/>
    </w:pPr>
    <w:rPr>
      <w:rFonts w:ascii="Tahoma" w:hAnsi="Tahoma"/>
      <w:sz w:val="20"/>
      <w:szCs w:val="20"/>
    </w:rPr>
  </w:style>
  <w:style w:type="paragraph" w:styleId="BodyText">
    <w:name w:val="Body Text"/>
    <w:basedOn w:val="Normal"/>
    <w:link w:val="BodyTextChar"/>
    <w:rsid w:val="008547DA"/>
    <w:pPr>
      <w:suppressAutoHyphens/>
      <w:spacing w:after="120"/>
    </w:pPr>
    <w:rPr>
      <w:rFonts w:eastAsia="Calibri"/>
      <w:lang w:eastAsia="ar-SA"/>
    </w:rPr>
  </w:style>
  <w:style w:type="character" w:customStyle="1" w:styleId="BodyTextChar">
    <w:name w:val="Body Text Char"/>
    <w:basedOn w:val="DefaultParagraphFont"/>
    <w:link w:val="BodyText"/>
    <w:locked/>
    <w:rsid w:val="008547DA"/>
    <w:rPr>
      <w:rFonts w:eastAsia="Calibri"/>
      <w:sz w:val="24"/>
      <w:szCs w:val="24"/>
      <w:lang w:val="en-US" w:eastAsia="ar-SA" w:bidi="ar-SA"/>
    </w:rPr>
  </w:style>
  <w:style w:type="character" w:styleId="Strong">
    <w:name w:val="Strong"/>
    <w:basedOn w:val="DefaultParagraphFont"/>
    <w:qFormat/>
    <w:rsid w:val="008547DA"/>
    <w:rPr>
      <w:b/>
      <w:bCs/>
    </w:rPr>
  </w:style>
  <w:style w:type="character" w:styleId="PageNumber">
    <w:name w:val="page number"/>
    <w:basedOn w:val="DefaultParagraphFont"/>
    <w:rsid w:val="007619C2"/>
  </w:style>
  <w:style w:type="character" w:customStyle="1" w:styleId="FooterChar">
    <w:name w:val="Footer Char"/>
    <w:basedOn w:val="DefaultParagraphFont"/>
    <w:semiHidden/>
    <w:locked/>
    <w:rsid w:val="00515731"/>
    <w:rPr>
      <w:rFonts w:cs="Times New Roman"/>
    </w:rPr>
  </w:style>
  <w:style w:type="character" w:customStyle="1" w:styleId="Heading3Char">
    <w:name w:val="Heading 3 Char"/>
    <w:basedOn w:val="DefaultParagraphFont"/>
    <w:link w:val="Heading3"/>
    <w:uiPriority w:val="9"/>
    <w:semiHidden/>
    <w:rsid w:val="005E76D1"/>
    <w:rPr>
      <w:rFonts w:asciiTheme="majorHAnsi" w:eastAsiaTheme="majorEastAsia" w:hAnsiTheme="majorHAnsi" w:cstheme="majorBidi"/>
      <w:b/>
      <w:bCs/>
      <w:color w:val="4F81BD" w:themeColor="accent1"/>
      <w:sz w:val="24"/>
      <w:szCs w:val="24"/>
    </w:rPr>
  </w:style>
  <w:style w:type="paragraph" w:styleId="BodyTextIndent3">
    <w:name w:val="Body Text Indent 3"/>
    <w:basedOn w:val="Normal"/>
    <w:link w:val="BodyTextIndent3Char"/>
    <w:uiPriority w:val="99"/>
    <w:semiHidden/>
    <w:unhideWhenUsed/>
    <w:rsid w:val="00D422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224C"/>
    <w:rPr>
      <w:rFonts w:ascii="Times New Roman" w:eastAsia="Times New Roman" w:hAnsi="Times New Roman"/>
      <w:sz w:val="16"/>
      <w:szCs w:val="16"/>
    </w:rPr>
  </w:style>
  <w:style w:type="character" w:styleId="Hyperlink">
    <w:name w:val="Hyperlink"/>
    <w:basedOn w:val="DefaultParagraphFont"/>
    <w:uiPriority w:val="99"/>
    <w:unhideWhenUsed/>
    <w:rsid w:val="003E7D7D"/>
    <w:rPr>
      <w:color w:val="0000FF" w:themeColor="hyperlink"/>
      <w:u w:val="single"/>
    </w:rPr>
  </w:style>
  <w:style w:type="character" w:customStyle="1" w:styleId="Heading6Char">
    <w:name w:val="Heading 6 Char"/>
    <w:basedOn w:val="DefaultParagraphFont"/>
    <w:link w:val="Heading6"/>
    <w:uiPriority w:val="9"/>
    <w:semiHidden/>
    <w:rsid w:val="00FE0542"/>
    <w:rPr>
      <w:rFonts w:asciiTheme="majorHAnsi" w:eastAsiaTheme="majorEastAsia" w:hAnsiTheme="majorHAnsi" w:cstheme="majorBidi"/>
      <w:color w:val="243F60" w:themeColor="accent1" w:themeShade="7F"/>
      <w:sz w:val="24"/>
      <w:szCs w:val="24"/>
    </w:rPr>
  </w:style>
  <w:style w:type="character" w:styleId="CommentReference">
    <w:name w:val="annotation reference"/>
    <w:uiPriority w:val="99"/>
    <w:unhideWhenUsed/>
    <w:rsid w:val="00FE0542"/>
    <w:rPr>
      <w:sz w:val="16"/>
      <w:szCs w:val="16"/>
    </w:rPr>
  </w:style>
  <w:style w:type="character" w:customStyle="1" w:styleId="punct1">
    <w:name w:val="punct1"/>
    <w:rsid w:val="00A676B9"/>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138582">
      <w:bodyDiv w:val="1"/>
      <w:marLeft w:val="0"/>
      <w:marRight w:val="0"/>
      <w:marTop w:val="0"/>
      <w:marBottom w:val="0"/>
      <w:divBdr>
        <w:top w:val="none" w:sz="0" w:space="0" w:color="auto"/>
        <w:left w:val="none" w:sz="0" w:space="0" w:color="auto"/>
        <w:bottom w:val="none" w:sz="0" w:space="0" w:color="auto"/>
        <w:right w:val="none" w:sz="0" w:space="0" w:color="auto"/>
      </w:divBdr>
    </w:div>
    <w:div w:id="726882049">
      <w:bodyDiv w:val="1"/>
      <w:marLeft w:val="0"/>
      <w:marRight w:val="0"/>
      <w:marTop w:val="0"/>
      <w:marBottom w:val="0"/>
      <w:divBdr>
        <w:top w:val="none" w:sz="0" w:space="0" w:color="auto"/>
        <w:left w:val="none" w:sz="0" w:space="0" w:color="auto"/>
        <w:bottom w:val="none" w:sz="0" w:space="0" w:color="auto"/>
        <w:right w:val="none" w:sz="0" w:space="0" w:color="auto"/>
      </w:divBdr>
    </w:div>
    <w:div w:id="8595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5832</Words>
  <Characters>33246</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elena</dc:creator>
  <cp:lastModifiedBy>elena</cp:lastModifiedBy>
  <cp:revision>4</cp:revision>
  <cp:lastPrinted>2016-09-13T11:10:00Z</cp:lastPrinted>
  <dcterms:created xsi:type="dcterms:W3CDTF">2025-10-07T10:55:00Z</dcterms:created>
  <dcterms:modified xsi:type="dcterms:W3CDTF">2025-10-09T05:23:00Z</dcterms:modified>
</cp:coreProperties>
</file>