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B93E6" w14:textId="77777777" w:rsidR="008644A4" w:rsidRPr="00254C84" w:rsidRDefault="00B356D3" w:rsidP="00B356D3">
      <w:pPr>
        <w:spacing w:after="0" w:line="360" w:lineRule="exact"/>
        <w:jc w:val="right"/>
        <w:rPr>
          <w:rFonts w:cstheme="minorHAnsi"/>
          <w:b/>
          <w:i/>
          <w:u w:val="single"/>
          <w:lang w:val="ro-RO"/>
        </w:rPr>
      </w:pPr>
      <w:r>
        <w:rPr>
          <w:rFonts w:cstheme="minorHAnsi"/>
          <w:b/>
          <w:i/>
          <w:u w:val="single"/>
          <w:lang w:val="ro-RO"/>
        </w:rPr>
        <w:t>Formular nr. 4</w:t>
      </w:r>
    </w:p>
    <w:p w14:paraId="5415D3D1" w14:textId="77777777"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Formular-cadru </w:t>
      </w:r>
    </w:p>
    <w:p w14:paraId="646BDD07" w14:textId="77777777" w:rsidR="00D84492"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w:t>
      </w:r>
      <w:proofErr w:type="spellStart"/>
      <w:r w:rsidR="004138EF" w:rsidRPr="004138EF">
        <w:rPr>
          <w:rFonts w:cstheme="minorHAnsi"/>
          <w:b/>
          <w:u w:val="single"/>
          <w:lang w:val="ro-RO"/>
        </w:rPr>
        <w:t>achizitia</w:t>
      </w:r>
      <w:proofErr w:type="spellEnd"/>
      <w:r w:rsidR="004138EF" w:rsidRPr="004138EF">
        <w:rPr>
          <w:rFonts w:cstheme="minorHAnsi"/>
          <w:b/>
          <w:u w:val="single"/>
          <w:lang w:val="ro-RO"/>
        </w:rPr>
        <w:t xml:space="preserve"> de produse</w:t>
      </w:r>
    </w:p>
    <w:p w14:paraId="190B4929" w14:textId="77777777" w:rsidR="00827B34" w:rsidRPr="00C5777A" w:rsidRDefault="00827B34" w:rsidP="004138EF">
      <w:pPr>
        <w:spacing w:after="0" w:line="360" w:lineRule="exact"/>
        <w:rPr>
          <w:rFonts w:ascii="Calibri" w:hAnsi="Calibri" w:cs="Calibri"/>
          <w:i/>
          <w:color w:val="FF0000"/>
          <w:highlight w:val="lightGray"/>
          <w:lang w:val="ro-RO"/>
        </w:rPr>
      </w:pPr>
      <w:r w:rsidRPr="00C5777A">
        <w:rPr>
          <w:rFonts w:ascii="Calibri" w:eastAsia="Calibri" w:hAnsi="Calibri" w:cs="Calibri"/>
          <w:i/>
          <w:lang w:val="ro-RO"/>
        </w:rPr>
        <w:t xml:space="preserve">Numele Ofertantului (operator economic individual sau asociere de operatori economici): </w:t>
      </w:r>
      <w:r w:rsidRPr="00C5777A">
        <w:rPr>
          <w:rFonts w:ascii="Calibri" w:hAnsi="Calibri" w:cs="Calibri"/>
          <w:i/>
          <w:color w:val="FF0000"/>
          <w:highlight w:val="lightGray"/>
          <w:lang w:val="ro-RO"/>
        </w:rPr>
        <w:t>[introduceți]</w:t>
      </w:r>
    </w:p>
    <w:p w14:paraId="610267C9"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lang w:val="ro-RO"/>
        </w:rPr>
        <w:t xml:space="preserve"> </w:t>
      </w:r>
      <w:r w:rsidRPr="00C5777A">
        <w:rPr>
          <w:rFonts w:ascii="Calibri" w:hAnsi="Calibri" w:cs="Calibri"/>
          <w:i/>
          <w:color w:val="FF0000"/>
          <w:highlight w:val="lightGray"/>
          <w:lang w:val="ro-RO"/>
        </w:rPr>
        <w:t>[ZZ/LL/AAAA]</w:t>
      </w:r>
    </w:p>
    <w:p w14:paraId="34546535" w14:textId="77777777"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14:paraId="24BB7E45"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p>
    <w:p w14:paraId="47E7D2A4" w14:textId="77777777" w:rsidR="00827B34" w:rsidRPr="00C5777A" w:rsidRDefault="00827B34" w:rsidP="004138EF">
      <w:pPr>
        <w:spacing w:after="0" w:line="360" w:lineRule="exact"/>
        <w:jc w:val="right"/>
        <w:rPr>
          <w:rFonts w:ascii="Calibri" w:hAnsi="Calibri" w:cs="Calibri"/>
          <w:i/>
          <w:lang w:val="ro-RO"/>
        </w:rPr>
      </w:pPr>
    </w:p>
    <w:p w14:paraId="2388B28D"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14:paraId="4E367DF3" w14:textId="77777777"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stabilite prin Documentația de Atribuire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 xml:space="preserve">în corelație cu </w:t>
      </w:r>
      <w:proofErr w:type="spellStart"/>
      <w:r w:rsidRPr="00C858A6">
        <w:rPr>
          <w:rFonts w:ascii="Calibri" w:hAnsi="Calibri" w:cs="Calibri"/>
          <w:i/>
          <w:color w:val="FF0000"/>
          <w:highlight w:val="lightGray"/>
          <w:lang w:val="ro-RO"/>
        </w:rPr>
        <w:t>cerintele</w:t>
      </w:r>
      <w:proofErr w:type="spellEnd"/>
      <w:r w:rsidRPr="00C858A6">
        <w:rPr>
          <w:rFonts w:ascii="Calibri" w:hAnsi="Calibri" w:cs="Calibri"/>
          <w:i/>
          <w:color w:val="FF0000"/>
          <w:highlight w:val="lightGray"/>
          <w:lang w:val="ro-RO"/>
        </w:rPr>
        <w:t xml:space="preserve"> minime si </w:t>
      </w:r>
      <w:proofErr w:type="spellStart"/>
      <w:r w:rsidRPr="00C858A6">
        <w:rPr>
          <w:rFonts w:ascii="Calibri" w:hAnsi="Calibri" w:cs="Calibri"/>
          <w:i/>
          <w:color w:val="FF0000"/>
          <w:highlight w:val="lightGray"/>
          <w:lang w:val="ro-RO"/>
        </w:rPr>
        <w:t>specificatiile</w:t>
      </w:r>
      <w:proofErr w:type="spellEnd"/>
      <w:r w:rsidRPr="00C858A6">
        <w:rPr>
          <w:rFonts w:ascii="Calibri" w:hAnsi="Calibri" w:cs="Calibri"/>
          <w:i/>
          <w:color w:val="FF0000"/>
          <w:highlight w:val="lightGray"/>
          <w:lang w:val="ro-RO"/>
        </w:rPr>
        <w:t xml:space="preserve"> tehnice / </w:t>
      </w:r>
      <w:proofErr w:type="spellStart"/>
      <w:r w:rsidRPr="00C858A6">
        <w:rPr>
          <w:rFonts w:ascii="Calibri" w:hAnsi="Calibri" w:cs="Calibri"/>
          <w:i/>
          <w:color w:val="FF0000"/>
          <w:highlight w:val="lightGray"/>
          <w:lang w:val="ro-RO"/>
        </w:rPr>
        <w:t>cerinte</w:t>
      </w:r>
      <w:proofErr w:type="spellEnd"/>
      <w:r w:rsidRPr="00C858A6">
        <w:rPr>
          <w:rFonts w:ascii="Calibri" w:hAnsi="Calibri" w:cs="Calibri"/>
          <w:i/>
          <w:color w:val="FF0000"/>
          <w:highlight w:val="lightGray"/>
          <w:lang w:val="ro-RO"/>
        </w:rPr>
        <w:t xml:space="preserve"> </w:t>
      </w:r>
      <w:proofErr w:type="spellStart"/>
      <w:r w:rsidRPr="00C858A6">
        <w:rPr>
          <w:rFonts w:ascii="Calibri" w:hAnsi="Calibri" w:cs="Calibri"/>
          <w:i/>
          <w:color w:val="FF0000"/>
          <w:highlight w:val="lightGray"/>
          <w:lang w:val="ro-RO"/>
        </w:rPr>
        <w:t>functionale</w:t>
      </w:r>
      <w:proofErr w:type="spellEnd"/>
      <w:r w:rsidRPr="00C858A6">
        <w:rPr>
          <w:rFonts w:ascii="Calibri" w:hAnsi="Calibri" w:cs="Calibri"/>
          <w:i/>
          <w:color w:val="FF0000"/>
          <w:highlight w:val="lightGray"/>
          <w:lang w:val="ro-RO"/>
        </w:rPr>
        <w:t xml:space="preserve"> minime si/sau extinse, </w:t>
      </w:r>
      <w:r w:rsidRPr="00C5777A">
        <w:rPr>
          <w:rFonts w:ascii="Calibri" w:hAnsi="Calibri" w:cs="Calibri"/>
          <w:i/>
          <w:color w:val="FF0000"/>
          <w:highlight w:val="lightGray"/>
          <w:lang w:val="ro-RO"/>
        </w:rPr>
        <w:t>din Caietul de Sarcini,</w:t>
      </w:r>
    </w:p>
    <w:p w14:paraId="1B8AABFF" w14:textId="77777777"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14:paraId="31F50B83"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14:paraId="20C76B12"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w:t>
      </w:r>
      <w:proofErr w:type="spellStart"/>
      <w:r w:rsidRPr="00C858A6">
        <w:rPr>
          <w:rFonts w:ascii="Calibri" w:hAnsi="Calibri" w:cs="Calibri"/>
          <w:i/>
          <w:color w:val="FF0000"/>
          <w:highlight w:val="lightGray"/>
          <w:lang w:val="ro-RO"/>
        </w:rPr>
        <w:t>activitatile</w:t>
      </w:r>
      <w:proofErr w:type="spellEnd"/>
      <w:r w:rsidRPr="00C858A6">
        <w:rPr>
          <w:rFonts w:ascii="Calibri" w:hAnsi="Calibri" w:cs="Calibri"/>
          <w:i/>
          <w:color w:val="FF0000"/>
          <w:highlight w:val="lightGray"/>
          <w:lang w:val="ro-RO"/>
        </w:rPr>
        <w:t xml:space="preserve"> ce trebuie realizate și graficul de </w:t>
      </w:r>
      <w:proofErr w:type="spellStart"/>
      <w:r w:rsidRPr="00C858A6">
        <w:rPr>
          <w:rFonts w:ascii="Calibri" w:hAnsi="Calibri" w:cs="Calibri"/>
          <w:i/>
          <w:color w:val="FF0000"/>
          <w:highlight w:val="lightGray"/>
          <w:lang w:val="ro-RO"/>
        </w:rPr>
        <w:t>indeplinire</w:t>
      </w:r>
      <w:proofErr w:type="spellEnd"/>
      <w:r w:rsidRPr="00C858A6">
        <w:rPr>
          <w:rFonts w:ascii="Calibri" w:hAnsi="Calibri" w:cs="Calibri"/>
          <w:i/>
          <w:color w:val="FF0000"/>
          <w:highlight w:val="lightGray"/>
          <w:lang w:val="ro-RO"/>
        </w:rPr>
        <w:t xml:space="preserv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Ofertanții trebuie să prezinte Propunerea Tehnică ca parte a Ofertei, inclusiv orice alte anexe considerate relevante de către acesta pentru:</w:t>
      </w:r>
    </w:p>
    <w:p w14:paraId="1D635A26" w14:textId="77777777"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proofErr w:type="spellStart"/>
      <w:r w:rsidRPr="00C858A6">
        <w:rPr>
          <w:rFonts w:ascii="Calibri" w:hAnsi="Calibri" w:cs="Calibri"/>
          <w:i/>
          <w:color w:val="FF0000"/>
          <w:highlight w:val="lightGray"/>
          <w:lang w:val="ro-RO"/>
        </w:rPr>
        <w:t>cerintelor</w:t>
      </w:r>
      <w:proofErr w:type="spellEnd"/>
      <w:r w:rsidRPr="00C858A6">
        <w:rPr>
          <w:rFonts w:ascii="Calibri" w:hAnsi="Calibri" w:cs="Calibri"/>
          <w:i/>
          <w:color w:val="FF0000"/>
          <w:highlight w:val="lightGray"/>
          <w:lang w:val="ro-RO"/>
        </w:rPr>
        <w:t xml:space="preserve"> minime si corespondenta cu </w:t>
      </w:r>
      <w:proofErr w:type="spellStart"/>
      <w:r w:rsidRPr="00C858A6">
        <w:rPr>
          <w:rFonts w:ascii="Calibri" w:hAnsi="Calibri" w:cs="Calibri"/>
          <w:i/>
          <w:color w:val="FF0000"/>
          <w:highlight w:val="lightGray"/>
          <w:lang w:val="ro-RO"/>
        </w:rPr>
        <w:t>specificatiile</w:t>
      </w:r>
      <w:proofErr w:type="spellEnd"/>
      <w:r w:rsidRPr="00C858A6">
        <w:rPr>
          <w:rFonts w:ascii="Calibri" w:hAnsi="Calibri" w:cs="Calibri"/>
          <w:i/>
          <w:color w:val="FF0000"/>
          <w:highlight w:val="lightGray"/>
          <w:lang w:val="ro-RO"/>
        </w:rPr>
        <w:t xml:space="preserve"> tehnice / </w:t>
      </w:r>
      <w:proofErr w:type="spellStart"/>
      <w:r w:rsidRPr="00C858A6">
        <w:rPr>
          <w:rFonts w:ascii="Calibri" w:hAnsi="Calibri" w:cs="Calibri"/>
          <w:i/>
          <w:color w:val="FF0000"/>
          <w:highlight w:val="lightGray"/>
          <w:lang w:val="ro-RO"/>
        </w:rPr>
        <w:t>cerinte</w:t>
      </w:r>
      <w:proofErr w:type="spellEnd"/>
      <w:r w:rsidRPr="00C858A6">
        <w:rPr>
          <w:rFonts w:ascii="Calibri" w:hAnsi="Calibri" w:cs="Calibri"/>
          <w:i/>
          <w:color w:val="FF0000"/>
          <w:highlight w:val="lightGray"/>
          <w:lang w:val="ro-RO"/>
        </w:rPr>
        <w:t xml:space="preserve"> </w:t>
      </w:r>
      <w:proofErr w:type="spellStart"/>
      <w:r w:rsidRPr="00C858A6">
        <w:rPr>
          <w:rFonts w:ascii="Calibri" w:hAnsi="Calibri" w:cs="Calibri"/>
          <w:i/>
          <w:color w:val="FF0000"/>
          <w:highlight w:val="lightGray"/>
          <w:lang w:val="ro-RO"/>
        </w:rPr>
        <w:t>functionale</w:t>
      </w:r>
      <w:proofErr w:type="spellEnd"/>
      <w:r w:rsidRPr="00C858A6">
        <w:rPr>
          <w:rFonts w:ascii="Calibri" w:hAnsi="Calibri" w:cs="Calibri"/>
          <w:i/>
          <w:color w:val="FF0000"/>
          <w:highlight w:val="lightGray"/>
          <w:lang w:val="ro-RO"/>
        </w:rPr>
        <w:t xml:space="preserve"> minime si/sau extinse, </w:t>
      </w:r>
    </w:p>
    <w:p w14:paraId="078617A9" w14:textId="77777777"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14:paraId="3E46562F" w14:textId="77777777" w:rsidR="00827B34" w:rsidRPr="00C858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14:paraId="2B650DDC" w14:textId="77777777" w:rsidR="00827B34" w:rsidRDefault="00827B34" w:rsidP="004138EF">
      <w:pPr>
        <w:spacing w:after="0" w:line="360" w:lineRule="exact"/>
        <w:jc w:val="both"/>
        <w:rPr>
          <w:rFonts w:ascii="Calibri" w:hAnsi="Calibri" w:cs="Calibri"/>
          <w:i/>
          <w:highlight w:val="lightGray"/>
          <w:lang w:val="ro-RO"/>
        </w:rPr>
      </w:pPr>
    </w:p>
    <w:p w14:paraId="5ED18105" w14:textId="77777777"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14:paraId="264F7D53" w14:textId="77777777"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proofErr w:type="spellStart"/>
      <w:r w:rsidR="001764F3" w:rsidRPr="00C858A6">
        <w:rPr>
          <w:rFonts w:ascii="Calibri" w:hAnsi="Calibri" w:cs="Calibri"/>
          <w:i/>
          <w:color w:val="FF0000"/>
          <w:highlight w:val="lightGray"/>
          <w:lang w:val="ro-RO"/>
        </w:rPr>
        <w:t>specificatiile</w:t>
      </w:r>
      <w:proofErr w:type="spellEnd"/>
      <w:r w:rsidR="001764F3" w:rsidRPr="00C858A6">
        <w:rPr>
          <w:rFonts w:ascii="Calibri" w:hAnsi="Calibri" w:cs="Calibri"/>
          <w:i/>
          <w:color w:val="FF0000"/>
          <w:highlight w:val="lightGray"/>
          <w:lang w:val="ro-RO"/>
        </w:rPr>
        <w:t xml:space="preserve"> tehnice / </w:t>
      </w:r>
      <w:proofErr w:type="spellStart"/>
      <w:r w:rsidR="001764F3" w:rsidRPr="00C858A6">
        <w:rPr>
          <w:rFonts w:ascii="Calibri" w:hAnsi="Calibri" w:cs="Calibri"/>
          <w:i/>
          <w:color w:val="FF0000"/>
          <w:highlight w:val="lightGray"/>
          <w:lang w:val="ro-RO"/>
        </w:rPr>
        <w:t>cerinte</w:t>
      </w:r>
      <w:proofErr w:type="spellEnd"/>
      <w:r w:rsidR="001764F3" w:rsidRPr="00C858A6">
        <w:rPr>
          <w:rFonts w:ascii="Calibri" w:hAnsi="Calibri" w:cs="Calibri"/>
          <w:i/>
          <w:color w:val="FF0000"/>
          <w:highlight w:val="lightGray"/>
          <w:lang w:val="ro-RO"/>
        </w:rPr>
        <w:t xml:space="preserve"> </w:t>
      </w:r>
      <w:proofErr w:type="spellStart"/>
      <w:r w:rsidR="001764F3" w:rsidRPr="00C858A6">
        <w:rPr>
          <w:rFonts w:ascii="Calibri" w:hAnsi="Calibri" w:cs="Calibri"/>
          <w:i/>
          <w:color w:val="FF0000"/>
          <w:highlight w:val="lightGray"/>
          <w:lang w:val="ro-RO"/>
        </w:rPr>
        <w:t>functionale</w:t>
      </w:r>
      <w:proofErr w:type="spellEnd"/>
      <w:r w:rsidR="001764F3" w:rsidRPr="00C858A6">
        <w:rPr>
          <w:rFonts w:ascii="Calibri" w:hAnsi="Calibri" w:cs="Calibri"/>
          <w:i/>
          <w:color w:val="FF0000"/>
          <w:highlight w:val="lightGray"/>
          <w:lang w:val="ro-RO"/>
        </w:rPr>
        <w:t xml:space="preserve"> minime si/sau extinse</w:t>
      </w:r>
      <w:r w:rsidR="001764F3">
        <w:rPr>
          <w:rFonts w:ascii="Calibri" w:hAnsi="Calibri" w:cs="Calibri"/>
          <w:i/>
          <w:color w:val="FF0000"/>
          <w:highlight w:val="lightGray"/>
          <w:lang w:val="ro-RO"/>
        </w:rPr>
        <w:t xml:space="preserve"> </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14:paraId="5287B131" w14:textId="77777777" w:rsidR="00827B34" w:rsidRPr="00C5777A" w:rsidRDefault="00827B34" w:rsidP="004138EF">
      <w:pPr>
        <w:pStyle w:val="Heading1"/>
        <w:numPr>
          <w:ilvl w:val="0"/>
          <w:numId w:val="0"/>
        </w:numPr>
        <w:spacing w:before="0" w:line="360" w:lineRule="exact"/>
        <w:ind w:left="360"/>
        <w:jc w:val="both"/>
        <w:rPr>
          <w:rFonts w:ascii="Calibri" w:hAnsi="Calibri" w:cs="Calibri"/>
          <w:b w:val="0"/>
          <w:bCs w:val="0"/>
          <w:sz w:val="22"/>
          <w:szCs w:val="22"/>
          <w:lang w:val="ro-RO"/>
        </w:rPr>
      </w:pPr>
    </w:p>
    <w:p w14:paraId="3AA58F0D" w14:textId="77777777" w:rsidR="00827B34" w:rsidRPr="00C5777A" w:rsidRDefault="00827B34" w:rsidP="004138EF">
      <w:pPr>
        <w:spacing w:after="0" w:line="360" w:lineRule="exact"/>
        <w:jc w:val="both"/>
        <w:rPr>
          <w:rFonts w:ascii="Calibri" w:eastAsia="Calibri" w:hAnsi="Calibri" w:cs="Calibri"/>
          <w:i/>
          <w:highlight w:val="lightGray"/>
          <w:lang w:val="ro-RO"/>
        </w:rPr>
      </w:pPr>
      <w:r w:rsidRPr="00C5777A">
        <w:rPr>
          <w:rFonts w:ascii="Calibri" w:eastAsia="Calibri" w:hAnsi="Calibri" w:cs="Calibri"/>
          <w:i/>
          <w:highlight w:val="lightGray"/>
          <w:lang w:val="ro-RO"/>
        </w:rPr>
        <w:t>Se recomandă ca Propunerea Tehnică  să cuprindă secțiunile mai jos identificate</w:t>
      </w:r>
      <w:r>
        <w:rPr>
          <w:rFonts w:ascii="Calibri" w:eastAsia="Calibri" w:hAnsi="Calibri" w:cs="Calibri"/>
          <w:i/>
          <w:highlight w:val="lightGray"/>
          <w:lang w:val="ro-RO"/>
        </w:rPr>
        <w:t>.</w:t>
      </w:r>
    </w:p>
    <w:p w14:paraId="7C6DAEED" w14:textId="77777777"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14:paraId="16DCA5B3" w14:textId="77777777" w:rsidR="0017115C" w:rsidRPr="0024501F" w:rsidRDefault="0017115C" w:rsidP="004138EF">
      <w:pPr>
        <w:spacing w:after="0" w:line="360" w:lineRule="exact"/>
        <w:rPr>
          <w:rFonts w:cstheme="minorHAnsi"/>
          <w:i/>
          <w:iCs/>
          <w:color w:val="000000"/>
          <w:sz w:val="20"/>
          <w:szCs w:val="20"/>
          <w:lang w:val="ro-RO"/>
        </w:rPr>
      </w:pPr>
    </w:p>
    <w:p w14:paraId="29CD7136" w14:textId="77777777" w:rsidR="00BE3E47" w:rsidRPr="00BE3E47"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0" w:name="_Toc476835372"/>
      <w:proofErr w:type="spellStart"/>
      <w:r w:rsidRPr="00BE3E47">
        <w:rPr>
          <w:rFonts w:asciiTheme="minorHAnsi" w:eastAsia="Calibri" w:hAnsiTheme="minorHAnsi" w:cstheme="minorHAnsi"/>
          <w:color w:val="auto"/>
          <w:sz w:val="22"/>
          <w:szCs w:val="22"/>
          <w:lang w:val="en-GB"/>
        </w:rPr>
        <w:t>Rezumat</w:t>
      </w:r>
      <w:bookmarkEnd w:id="0"/>
      <w:proofErr w:type="spellEnd"/>
      <w:r w:rsidRPr="00BE3E47">
        <w:rPr>
          <w:rFonts w:asciiTheme="minorHAnsi" w:eastAsia="Calibri" w:hAnsiTheme="minorHAnsi" w:cstheme="minorHAnsi"/>
          <w:color w:val="auto"/>
          <w:sz w:val="22"/>
          <w:szCs w:val="22"/>
          <w:lang w:val="en-GB"/>
        </w:rPr>
        <w:t xml:space="preserve"> </w:t>
      </w:r>
    </w:p>
    <w:p w14:paraId="497CEC66" w14:textId="77777777" w:rsidR="00BE3E47" w:rsidRPr="00C5777A" w:rsidRDefault="00BE3E47" w:rsidP="004138EF">
      <w:pPr>
        <w:spacing w:after="0" w:line="360" w:lineRule="exact"/>
        <w:rPr>
          <w:rFonts w:ascii="Arial" w:hAnsi="Arial" w:cs="Arial"/>
          <w:color w:val="222222"/>
          <w:lang w:val="ro-RO"/>
        </w:rPr>
      </w:pPr>
    </w:p>
    <w:p w14:paraId="5885DF58" w14:textId="77777777"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w:t>
      </w:r>
      <w:r w:rsidRPr="00C5777A">
        <w:rPr>
          <w:rFonts w:ascii="Calibri" w:hAnsi="Calibri" w:cs="Calibri"/>
          <w:i/>
          <w:color w:val="FF0000"/>
          <w:highlight w:val="lightGray"/>
          <w:lang w:val="ro-RO"/>
        </w:rPr>
        <w:t xml:space="preserve"> </w:t>
      </w:r>
      <w:r>
        <w:rPr>
          <w:rFonts w:ascii="Calibri" w:hAnsi="Calibri" w:cs="Calibri"/>
          <w:i/>
          <w:color w:val="FF0000"/>
          <w:highlight w:val="lightGray"/>
          <w:lang w:val="ro-RO"/>
        </w:rPr>
        <w:t>4</w:t>
      </w:r>
      <w:r w:rsidRPr="00A0053D">
        <w:rPr>
          <w:rFonts w:ascii="Calibri" w:hAnsi="Calibri" w:cs="Calibri"/>
          <w:i/>
          <w:color w:val="FF0000"/>
          <w:highlight w:val="lightGray"/>
          <w:lang w:val="ro-RO"/>
        </w:rPr>
        <w:t xml:space="preserve"> </w:t>
      </w:r>
      <w:r>
        <w:rPr>
          <w:rFonts w:ascii="Calibri" w:hAnsi="Calibri" w:cs="Calibri"/>
          <w:i/>
          <w:color w:val="FF0000"/>
          <w:highlight w:val="lightGray"/>
          <w:lang w:val="ro-RO"/>
        </w:rPr>
        <w:t>(</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14:paraId="22D60817" w14:textId="77777777"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14:paraId="08011B06" w14:textId="77777777"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14:paraId="2D765F4A" w14:textId="77777777" w:rsidR="00BE3E47" w:rsidRPr="00C5777A" w:rsidRDefault="00523FE1" w:rsidP="00523FE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w:t>
      </w:r>
      <w:proofErr w:type="spellStart"/>
      <w:r>
        <w:rPr>
          <w:rFonts w:ascii="Calibri" w:hAnsi="Calibri" w:cs="Calibri"/>
          <w:i/>
          <w:color w:val="FF0000"/>
          <w:highlight w:val="lightGray"/>
          <w:lang w:val="ro-RO"/>
        </w:rPr>
        <w:t>obtinerii</w:t>
      </w:r>
      <w:proofErr w:type="spellEnd"/>
      <w:r>
        <w:rPr>
          <w:rFonts w:ascii="Calibri" w:hAnsi="Calibri" w:cs="Calibri"/>
          <w:i/>
          <w:color w:val="FF0000"/>
          <w:highlight w:val="lightGray"/>
          <w:lang w:val="ro-RO"/>
        </w:rPr>
        <w:t xml:space="preserve"> punctajului. </w:t>
      </w:r>
    </w:p>
    <w:p w14:paraId="313276DF" w14:textId="77777777" w:rsidR="00523FE1" w:rsidRDefault="00523FE1" w:rsidP="004138EF">
      <w:pPr>
        <w:spacing w:after="0" w:line="360" w:lineRule="exact"/>
        <w:jc w:val="both"/>
        <w:rPr>
          <w:rFonts w:ascii="Calibri" w:hAnsi="Calibri" w:cs="Calibri"/>
          <w:i/>
          <w:color w:val="FF0000"/>
          <w:highlight w:val="lightGray"/>
          <w:lang w:val="ro-RO"/>
        </w:rPr>
      </w:pPr>
    </w:p>
    <w:p w14:paraId="78070C72" w14:textId="77777777" w:rsidR="0017115C" w:rsidRPr="00D84492" w:rsidRDefault="00BE3E47" w:rsidP="0024501F">
      <w:pPr>
        <w:spacing w:after="0" w:line="360" w:lineRule="exact"/>
        <w:jc w:val="both"/>
        <w:rPr>
          <w:rFonts w:ascii="Calibri" w:hAnsi="Calibri" w:cs="Calibri"/>
          <w:i/>
          <w:color w:val="FF0000"/>
          <w:highlight w:val="lightGray"/>
          <w:lang w:val="ro-RO"/>
        </w:rPr>
        <w:sectPr w:rsidR="0017115C" w:rsidRPr="00D8449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41755D89" w14:textId="77777777" w:rsidR="001D51B2" w:rsidRPr="0024501F" w:rsidRDefault="001D51B2" w:rsidP="00D84492">
      <w:pPr>
        <w:pStyle w:val="Heading1"/>
        <w:numPr>
          <w:ilvl w:val="0"/>
          <w:numId w:val="0"/>
        </w:numPr>
        <w:spacing w:before="0" w:line="360" w:lineRule="exact"/>
        <w:rPr>
          <w:rFonts w:asciiTheme="minorHAnsi" w:hAnsiTheme="minorHAnsi" w:cstheme="minorHAnsi"/>
          <w:color w:val="auto"/>
          <w:sz w:val="22"/>
          <w:szCs w:val="22"/>
          <w:lang w:val="ro-RO"/>
        </w:rPr>
      </w:pPr>
    </w:p>
    <w:p w14:paraId="4E922ECE" w14:textId="77777777" w:rsidR="00F16E26" w:rsidRPr="0024501F" w:rsidRDefault="0017115C"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Descriere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produse</w:t>
      </w:r>
      <w:proofErr w:type="spellEnd"/>
      <w:r w:rsidRPr="0024501F">
        <w:rPr>
          <w:rFonts w:asciiTheme="minorHAnsi" w:eastAsia="Calibri" w:hAnsiTheme="minorHAnsi" w:cstheme="minorHAnsi"/>
          <w:color w:val="auto"/>
          <w:sz w:val="22"/>
          <w:szCs w:val="22"/>
          <w:lang w:val="en-GB"/>
        </w:rPr>
        <w:t xml:space="preserve"> </w:t>
      </w:r>
    </w:p>
    <w:p w14:paraId="591A6D1A" w14:textId="1B4FE5A1" w:rsidR="00F313B3" w:rsidRPr="00D84492" w:rsidRDefault="00AC2B72" w:rsidP="00D84492">
      <w:pPr>
        <w:pStyle w:val="Heading1"/>
        <w:numPr>
          <w:ilvl w:val="1"/>
          <w:numId w:val="2"/>
        </w:numPr>
        <w:spacing w:before="0" w:line="360" w:lineRule="exact"/>
        <w:rPr>
          <w:rFonts w:cstheme="minorHAnsi"/>
          <w:lang w:val="ro-RO"/>
        </w:rPr>
      </w:pPr>
      <w:proofErr w:type="spellStart"/>
      <w:r w:rsidRPr="00D84492">
        <w:rPr>
          <w:rFonts w:asciiTheme="minorHAnsi" w:eastAsia="Calibri" w:hAnsiTheme="minorHAnsi" w:cstheme="minorHAnsi"/>
          <w:color w:val="auto"/>
          <w:sz w:val="22"/>
          <w:szCs w:val="22"/>
          <w:lang w:val="fr-BE"/>
        </w:rPr>
        <w:t>Denumire</w:t>
      </w:r>
      <w:proofErr w:type="spellEnd"/>
      <w:r w:rsidRPr="00D84492">
        <w:rPr>
          <w:rFonts w:asciiTheme="minorHAnsi" w:eastAsia="Calibri" w:hAnsiTheme="minorHAnsi" w:cstheme="minorHAnsi"/>
          <w:color w:val="auto"/>
          <w:sz w:val="22"/>
          <w:szCs w:val="22"/>
          <w:lang w:val="fr-BE"/>
        </w:rPr>
        <w:t xml:space="preserve"> </w:t>
      </w:r>
      <w:proofErr w:type="spellStart"/>
      <w:r w:rsidRPr="00D84492">
        <w:rPr>
          <w:rFonts w:asciiTheme="minorHAnsi" w:eastAsia="Calibri" w:hAnsiTheme="minorHAnsi" w:cstheme="minorHAnsi"/>
          <w:color w:val="auto"/>
          <w:sz w:val="22"/>
          <w:szCs w:val="22"/>
          <w:lang w:val="fr-BE"/>
        </w:rPr>
        <w:t>produs</w:t>
      </w:r>
      <w:proofErr w:type="spellEnd"/>
      <w:r w:rsidR="005A5C49" w:rsidRPr="00D84492">
        <w:rPr>
          <w:rFonts w:asciiTheme="minorHAnsi" w:eastAsia="Calibri" w:hAnsiTheme="minorHAnsi" w:cstheme="minorHAnsi"/>
          <w:color w:val="auto"/>
          <w:sz w:val="22"/>
          <w:szCs w:val="22"/>
          <w:lang w:val="fr-BE"/>
        </w:rPr>
        <w:t xml:space="preserve"> </w:t>
      </w:r>
      <w:r w:rsidR="00664394">
        <w:rPr>
          <w:rFonts w:asciiTheme="minorHAnsi" w:eastAsia="Calibri" w:hAnsiTheme="minorHAnsi" w:cstheme="minorHAnsi"/>
          <w:color w:val="auto"/>
          <w:sz w:val="22"/>
          <w:szCs w:val="22"/>
          <w:lang w:val="fr-BE"/>
        </w:rPr>
        <w:t>–</w:t>
      </w:r>
      <w:r w:rsidR="00D84492">
        <w:rPr>
          <w:rFonts w:asciiTheme="minorHAnsi" w:eastAsia="Calibri" w:hAnsiTheme="minorHAnsi" w:cstheme="minorHAnsi"/>
          <w:color w:val="auto"/>
          <w:sz w:val="22"/>
          <w:szCs w:val="22"/>
          <w:lang w:val="fr-BE"/>
        </w:rPr>
        <w:t xml:space="preserve"> </w:t>
      </w:r>
      <w:r w:rsidR="00E20500" w:rsidRPr="003A4A2B">
        <w:rPr>
          <w:i/>
          <w:iCs/>
          <w:sz w:val="24"/>
          <w:szCs w:val="24"/>
          <w:lang w:val="it-IT"/>
        </w:rPr>
        <w:t>Autovehicul de patrulare 8</w:t>
      </w:r>
      <w:r w:rsidR="00E20500" w:rsidRPr="003A4A2B">
        <w:rPr>
          <w:i/>
          <w:iCs/>
          <w:sz w:val="24"/>
          <w:szCs w:val="24"/>
          <w:lang w:val="ro-RO"/>
        </w:rPr>
        <w:t>+1 locuri</w:t>
      </w:r>
      <w:r w:rsidR="00E20500">
        <w:rPr>
          <w:i/>
          <w:iCs/>
          <w:sz w:val="24"/>
          <w:szCs w:val="24"/>
          <w:lang w:val="ro-RO"/>
        </w:rPr>
        <w:t xml:space="preserve">/ </w:t>
      </w:r>
      <w:r w:rsidR="00E20500" w:rsidRPr="003A4A2B">
        <w:rPr>
          <w:i/>
          <w:iCs/>
          <w:sz w:val="24"/>
          <w:szCs w:val="24"/>
          <w:lang w:val="it-IT"/>
        </w:rPr>
        <w:t>Complet de blocare treceri auto</w:t>
      </w:r>
      <w:r w:rsidR="00E20500">
        <w:rPr>
          <w:i/>
          <w:iCs/>
          <w:sz w:val="24"/>
          <w:szCs w:val="24"/>
          <w:lang w:val="it-IT"/>
        </w:rPr>
        <w:t>/</w:t>
      </w:r>
      <w:r w:rsidR="00E20500" w:rsidRPr="003A4A2B">
        <w:rPr>
          <w:i/>
          <w:iCs/>
          <w:sz w:val="24"/>
          <w:szCs w:val="24"/>
          <w:lang w:val="it-IT"/>
        </w:rPr>
        <w:t xml:space="preserve"> Cort gonflabil</w:t>
      </w:r>
      <w:r w:rsidR="00E20500">
        <w:rPr>
          <w:i/>
          <w:iCs/>
          <w:sz w:val="24"/>
          <w:szCs w:val="24"/>
          <w:lang w:val="it-IT"/>
        </w:rPr>
        <w:t>/</w:t>
      </w:r>
      <w:r w:rsidR="00E20500" w:rsidRPr="003A4A2B">
        <w:rPr>
          <w:i/>
          <w:iCs/>
          <w:sz w:val="24"/>
          <w:szCs w:val="24"/>
          <w:lang w:val="ro-RO"/>
        </w:rPr>
        <w:t xml:space="preserve"> </w:t>
      </w:r>
      <w:r w:rsidR="00E20500" w:rsidRPr="003A4A2B">
        <w:rPr>
          <w:i/>
          <w:iCs/>
          <w:sz w:val="24"/>
          <w:szCs w:val="24"/>
          <w:lang w:val="it-IT"/>
        </w:rPr>
        <w:t>Camere video</w:t>
      </w:r>
      <w:r w:rsidR="00E20500">
        <w:rPr>
          <w:i/>
          <w:iCs/>
          <w:sz w:val="24"/>
          <w:szCs w:val="24"/>
          <w:lang w:val="it-IT"/>
        </w:rPr>
        <w:t>/</w:t>
      </w:r>
      <w:r w:rsidR="00E20500" w:rsidRPr="003A4A2B">
        <w:rPr>
          <w:i/>
          <w:iCs/>
          <w:sz w:val="24"/>
          <w:szCs w:val="24"/>
          <w:lang w:val="ro-RO"/>
        </w:rPr>
        <w:t xml:space="preserve"> </w:t>
      </w:r>
      <w:r w:rsidR="00E20500" w:rsidRPr="003A4A2B">
        <w:rPr>
          <w:i/>
          <w:iCs/>
          <w:sz w:val="24"/>
          <w:szCs w:val="24"/>
          <w:lang w:val="it-IT"/>
        </w:rPr>
        <w:t>Măști contra gazelor</w:t>
      </w:r>
      <w:r w:rsidR="00E20500">
        <w:rPr>
          <w:i/>
          <w:iCs/>
          <w:sz w:val="24"/>
          <w:szCs w:val="24"/>
          <w:lang w:val="it-IT"/>
        </w:rPr>
        <w:t>/</w:t>
      </w:r>
      <w:r w:rsidR="00E20500" w:rsidRPr="003A4A2B">
        <w:rPr>
          <w:i/>
          <w:iCs/>
          <w:sz w:val="24"/>
          <w:szCs w:val="24"/>
          <w:lang w:val="it-IT"/>
        </w:rPr>
        <w:t xml:space="preserve"> </w:t>
      </w:r>
      <w:r w:rsidR="00067AC5" w:rsidRPr="00067AC5">
        <w:rPr>
          <w:bCs w:val="0"/>
          <w:i/>
          <w:sz w:val="24"/>
          <w:szCs w:val="24"/>
          <w:lang w:val="ro-RO"/>
        </w:rPr>
        <w:t>Panouri metalice blocare treceri (garduri metalice ordine publică)</w:t>
      </w: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3061"/>
        <w:gridCol w:w="2951"/>
        <w:gridCol w:w="2340"/>
      </w:tblGrid>
      <w:tr w:rsidR="00CD627E" w:rsidRPr="00E20500" w14:paraId="32927D79" w14:textId="77777777" w:rsidTr="00B521AC">
        <w:trPr>
          <w:trHeight w:val="520"/>
          <w:tblHeader/>
          <w:jc w:val="center"/>
        </w:trPr>
        <w:tc>
          <w:tcPr>
            <w:tcW w:w="1837" w:type="dxa"/>
            <w:vAlign w:val="center"/>
          </w:tcPr>
          <w:p w14:paraId="65D8573C" w14:textId="77777777" w:rsidR="00CD627E" w:rsidRPr="0024501F" w:rsidRDefault="00CD627E" w:rsidP="0024501F">
            <w:pPr>
              <w:spacing w:after="0" w:line="360" w:lineRule="exact"/>
              <w:jc w:val="center"/>
              <w:rPr>
                <w:rFonts w:cstheme="minorHAnsi"/>
                <w:b/>
                <w:lang w:val="ro-RO"/>
              </w:rPr>
            </w:pPr>
            <w:r w:rsidRPr="0024501F">
              <w:rPr>
                <w:rFonts w:cstheme="minorHAnsi"/>
                <w:b/>
                <w:iCs/>
                <w:sz w:val="20"/>
                <w:szCs w:val="20"/>
                <w:lang w:val="ro-RO"/>
              </w:rPr>
              <w:t>Cantitate</w:t>
            </w:r>
          </w:p>
        </w:tc>
        <w:tc>
          <w:tcPr>
            <w:tcW w:w="2309" w:type="dxa"/>
            <w:vAlign w:val="center"/>
          </w:tcPr>
          <w:p w14:paraId="37977C01" w14:textId="77777777" w:rsidR="00CD627E" w:rsidRPr="0024501F" w:rsidRDefault="00CD627E" w:rsidP="0024501F">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117" w:type="dxa"/>
            <w:vAlign w:val="center"/>
          </w:tcPr>
          <w:p w14:paraId="497CF8B8" w14:textId="77777777" w:rsidR="00CD627E" w:rsidRPr="0024501F" w:rsidRDefault="00CD627E" w:rsidP="0024501F">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750" w:type="dxa"/>
            <w:vAlign w:val="center"/>
          </w:tcPr>
          <w:p w14:paraId="5A5E9A30" w14:textId="77777777" w:rsidR="00CD627E" w:rsidRPr="0024501F" w:rsidRDefault="00CD627E" w:rsidP="0024501F">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Pr>
                <w:rStyle w:val="FootnoteReference"/>
                <w:rFonts w:cstheme="minorHAnsi"/>
                <w:b/>
                <w:iCs/>
                <w:sz w:val="20"/>
                <w:szCs w:val="20"/>
                <w:lang w:val="ro-RO"/>
              </w:rPr>
              <w:footnoteReference w:id="1"/>
            </w:r>
          </w:p>
        </w:tc>
        <w:tc>
          <w:tcPr>
            <w:tcW w:w="3061" w:type="dxa"/>
            <w:vAlign w:val="center"/>
          </w:tcPr>
          <w:p w14:paraId="7A4DFA20" w14:textId="77777777" w:rsidR="00CD627E" w:rsidRPr="0024501F" w:rsidRDefault="00CD627E" w:rsidP="00056C02">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 </w:t>
            </w:r>
            <w:proofErr w:type="spellStart"/>
            <w:r>
              <w:rPr>
                <w:rFonts w:cstheme="minorHAnsi"/>
                <w:b/>
                <w:iCs/>
                <w:sz w:val="20"/>
                <w:szCs w:val="20"/>
                <w:lang w:val="ro-RO"/>
              </w:rPr>
              <w:t>cerinte</w:t>
            </w:r>
            <w:proofErr w:type="spellEnd"/>
            <w:r w:rsidRPr="0024501F">
              <w:rPr>
                <w:rFonts w:cstheme="minorHAnsi"/>
                <w:b/>
                <w:iCs/>
                <w:sz w:val="20"/>
                <w:szCs w:val="20"/>
                <w:lang w:val="ro-RO"/>
              </w:rPr>
              <w:t xml:space="preserve"> </w:t>
            </w:r>
            <w:r>
              <w:rPr>
                <w:rFonts w:cstheme="minorHAnsi"/>
                <w:b/>
                <w:iCs/>
                <w:sz w:val="20"/>
                <w:szCs w:val="20"/>
                <w:lang w:val="ro-RO"/>
              </w:rPr>
              <w:t>de performanță /funcț</w:t>
            </w:r>
            <w:r w:rsidRPr="0024501F">
              <w:rPr>
                <w:rFonts w:cstheme="minorHAnsi"/>
                <w:b/>
                <w:iCs/>
                <w:sz w:val="20"/>
                <w:szCs w:val="20"/>
                <w:lang w:val="ro-RO"/>
              </w:rPr>
              <w:t>ionale minime</w:t>
            </w:r>
          </w:p>
        </w:tc>
        <w:tc>
          <w:tcPr>
            <w:tcW w:w="2951" w:type="dxa"/>
            <w:vAlign w:val="center"/>
          </w:tcPr>
          <w:p w14:paraId="1C81A3E6" w14:textId="77777777" w:rsidR="00CD627E" w:rsidRPr="00CD627E" w:rsidRDefault="00CD627E" w:rsidP="00CD627E">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w:t>
            </w:r>
            <w:proofErr w:type="spellStart"/>
            <w:r>
              <w:rPr>
                <w:rFonts w:cstheme="minorHAnsi"/>
                <w:b/>
                <w:iCs/>
                <w:sz w:val="20"/>
                <w:szCs w:val="20"/>
                <w:lang w:val="ro-RO"/>
              </w:rPr>
              <w:t>cerinte</w:t>
            </w:r>
            <w:proofErr w:type="spellEnd"/>
            <w:r w:rsidRPr="00CD627E">
              <w:rPr>
                <w:rFonts w:cstheme="minorHAnsi"/>
                <w:b/>
                <w:iCs/>
                <w:sz w:val="20"/>
                <w:szCs w:val="20"/>
                <w:lang w:val="ro-RO"/>
              </w:rPr>
              <w:t xml:space="preserve"> </w:t>
            </w:r>
            <w:r>
              <w:rPr>
                <w:rFonts w:cstheme="minorHAnsi"/>
                <w:b/>
                <w:iCs/>
                <w:sz w:val="20"/>
                <w:szCs w:val="20"/>
                <w:lang w:val="ro-RO"/>
              </w:rPr>
              <w:t>de performanță/</w:t>
            </w:r>
            <w:r w:rsidRPr="00CD627E">
              <w:rPr>
                <w:rFonts w:cstheme="minorHAnsi"/>
                <w:b/>
                <w:iCs/>
                <w:sz w:val="20"/>
                <w:szCs w:val="20"/>
                <w:lang w:val="ro-RO"/>
              </w:rPr>
              <w:t>funcționale extinse/dorite</w:t>
            </w:r>
          </w:p>
        </w:tc>
        <w:tc>
          <w:tcPr>
            <w:tcW w:w="2340" w:type="dxa"/>
          </w:tcPr>
          <w:p w14:paraId="34797537" w14:textId="77777777" w:rsidR="00CD627E" w:rsidRPr="00B521AC" w:rsidRDefault="00B521AC" w:rsidP="00B521AC">
            <w:pPr>
              <w:spacing w:after="0" w:line="360" w:lineRule="exact"/>
              <w:jc w:val="center"/>
              <w:rPr>
                <w:rFonts w:cstheme="minorHAnsi"/>
                <w:b/>
                <w:iCs/>
                <w:sz w:val="20"/>
                <w:szCs w:val="20"/>
                <w:lang w:val="fr-BE"/>
              </w:rPr>
            </w:pPr>
            <w:r w:rsidRPr="00B521AC">
              <w:rPr>
                <w:rFonts w:cstheme="minorHAnsi"/>
                <w:b/>
                <w:iCs/>
                <w:sz w:val="20"/>
                <w:szCs w:val="20"/>
                <w:lang w:val="ro-RO"/>
              </w:rPr>
              <w:t>Durata minima  garanție/termen de valabilitate</w:t>
            </w:r>
          </w:p>
        </w:tc>
      </w:tr>
      <w:tr w:rsidR="00CD627E" w:rsidRPr="00E20500" w14:paraId="46550CC4" w14:textId="77777777" w:rsidTr="00B521AC">
        <w:trPr>
          <w:trHeight w:val="200"/>
          <w:tblHeader/>
          <w:jc w:val="center"/>
        </w:trPr>
        <w:tc>
          <w:tcPr>
            <w:tcW w:w="1837" w:type="dxa"/>
            <w:vAlign w:val="center"/>
          </w:tcPr>
          <w:p w14:paraId="38E4512A"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2309" w:type="dxa"/>
            <w:vAlign w:val="center"/>
          </w:tcPr>
          <w:p w14:paraId="2A0A99AB"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2117" w:type="dxa"/>
          </w:tcPr>
          <w:p w14:paraId="73B5EDB0"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1750" w:type="dxa"/>
          </w:tcPr>
          <w:p w14:paraId="256C7E76"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3061" w:type="dxa"/>
          </w:tcPr>
          <w:p w14:paraId="4E3C42B8"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2951" w:type="dxa"/>
          </w:tcPr>
          <w:p w14:paraId="78D85C1D"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2340" w:type="dxa"/>
          </w:tcPr>
          <w:p w14:paraId="1F52CB7C"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r>
      <w:tr w:rsidR="00FF252E" w:rsidRPr="00E20500" w14:paraId="41CEBD02" w14:textId="77777777" w:rsidTr="00AB3540">
        <w:trPr>
          <w:trHeight w:val="819"/>
          <w:tblHeader/>
          <w:jc w:val="center"/>
        </w:trPr>
        <w:tc>
          <w:tcPr>
            <w:tcW w:w="1837" w:type="dxa"/>
            <w:vAlign w:val="center"/>
          </w:tcPr>
          <w:p w14:paraId="47D7A84C" w14:textId="265F7F3F" w:rsidR="00FF252E" w:rsidRPr="00EA4D21" w:rsidRDefault="00FF252E" w:rsidP="0045692A">
            <w:pPr>
              <w:jc w:val="center"/>
              <w:rPr>
                <w:rFonts w:ascii="Times New Roman" w:hAnsi="Times New Roman" w:cs="Times New Roman"/>
                <w:bCs/>
                <w:iCs/>
                <w:sz w:val="20"/>
                <w:szCs w:val="20"/>
              </w:rPr>
            </w:pPr>
          </w:p>
        </w:tc>
        <w:tc>
          <w:tcPr>
            <w:tcW w:w="2309" w:type="dxa"/>
            <w:vAlign w:val="center"/>
          </w:tcPr>
          <w:p w14:paraId="3760576F" w14:textId="38A147F6" w:rsidR="00FF252E" w:rsidRPr="00EA4D21" w:rsidRDefault="00FF252E" w:rsidP="0045692A">
            <w:pPr>
              <w:jc w:val="center"/>
              <w:rPr>
                <w:rFonts w:ascii="Times New Roman" w:hAnsi="Times New Roman" w:cs="Times New Roman"/>
                <w:iCs/>
                <w:sz w:val="20"/>
                <w:szCs w:val="20"/>
              </w:rPr>
            </w:pPr>
          </w:p>
        </w:tc>
        <w:tc>
          <w:tcPr>
            <w:tcW w:w="2117" w:type="dxa"/>
            <w:vAlign w:val="center"/>
          </w:tcPr>
          <w:p w14:paraId="0606FF6A" w14:textId="0A442819" w:rsidR="00FF252E" w:rsidRPr="00EA4D21" w:rsidRDefault="00FF252E" w:rsidP="0045692A">
            <w:pPr>
              <w:jc w:val="center"/>
              <w:rPr>
                <w:rFonts w:ascii="Times New Roman" w:hAnsi="Times New Roman" w:cs="Times New Roman"/>
                <w:bCs/>
                <w:iCs/>
                <w:sz w:val="20"/>
                <w:szCs w:val="20"/>
              </w:rPr>
            </w:pPr>
            <w:r w:rsidRPr="00EA4D21">
              <w:rPr>
                <w:rFonts w:ascii="Times New Roman" w:hAnsi="Times New Roman" w:cs="Times New Roman"/>
                <w:bCs/>
                <w:iCs/>
                <w:sz w:val="20"/>
                <w:szCs w:val="20"/>
              </w:rPr>
              <w:t xml:space="preserve">Str. </w:t>
            </w:r>
            <w:proofErr w:type="spellStart"/>
            <w:r w:rsidR="00E20500">
              <w:rPr>
                <w:rFonts w:ascii="Times New Roman" w:hAnsi="Times New Roman" w:cs="Times New Roman"/>
                <w:bCs/>
                <w:iCs/>
                <w:sz w:val="20"/>
                <w:szCs w:val="20"/>
              </w:rPr>
              <w:t>Călugăreni</w:t>
            </w:r>
            <w:proofErr w:type="spellEnd"/>
            <w:r w:rsidR="00E20500">
              <w:rPr>
                <w:rFonts w:ascii="Times New Roman" w:hAnsi="Times New Roman" w:cs="Times New Roman"/>
                <w:bCs/>
                <w:iCs/>
                <w:sz w:val="20"/>
                <w:szCs w:val="20"/>
              </w:rPr>
              <w:t>,</w:t>
            </w:r>
            <w:r w:rsidRPr="00EA4D21">
              <w:rPr>
                <w:rFonts w:ascii="Times New Roman" w:hAnsi="Times New Roman" w:cs="Times New Roman"/>
                <w:bCs/>
                <w:iCs/>
                <w:sz w:val="20"/>
                <w:szCs w:val="20"/>
              </w:rPr>
              <w:t xml:space="preserve"> </w:t>
            </w:r>
            <w:proofErr w:type="spellStart"/>
            <w:r w:rsidRPr="00EA4D21">
              <w:rPr>
                <w:rFonts w:ascii="Times New Roman" w:hAnsi="Times New Roman" w:cs="Times New Roman"/>
                <w:bCs/>
                <w:iCs/>
                <w:sz w:val="20"/>
                <w:szCs w:val="20"/>
              </w:rPr>
              <w:t>nr</w:t>
            </w:r>
            <w:proofErr w:type="spellEnd"/>
            <w:r w:rsidRPr="00EA4D21">
              <w:rPr>
                <w:rFonts w:ascii="Times New Roman" w:hAnsi="Times New Roman" w:cs="Times New Roman"/>
                <w:bCs/>
                <w:iCs/>
                <w:sz w:val="20"/>
                <w:szCs w:val="20"/>
              </w:rPr>
              <w:t xml:space="preserve">. </w:t>
            </w:r>
            <w:r w:rsidR="00E20500">
              <w:rPr>
                <w:rFonts w:ascii="Times New Roman" w:hAnsi="Times New Roman" w:cs="Times New Roman"/>
                <w:bCs/>
                <w:iCs/>
                <w:sz w:val="20"/>
                <w:szCs w:val="20"/>
              </w:rPr>
              <w:t>100</w:t>
            </w:r>
            <w:r w:rsidRPr="00EA4D21">
              <w:rPr>
                <w:rFonts w:ascii="Times New Roman" w:hAnsi="Times New Roman" w:cs="Times New Roman"/>
                <w:bCs/>
                <w:iCs/>
                <w:sz w:val="20"/>
                <w:szCs w:val="20"/>
              </w:rPr>
              <w:t xml:space="preserve">, </w:t>
            </w:r>
            <w:proofErr w:type="spellStart"/>
            <w:r w:rsidR="00E20500">
              <w:rPr>
                <w:rFonts w:ascii="Times New Roman" w:hAnsi="Times New Roman" w:cs="Times New Roman"/>
                <w:bCs/>
                <w:iCs/>
                <w:sz w:val="20"/>
                <w:szCs w:val="20"/>
              </w:rPr>
              <w:t>Vaslui</w:t>
            </w:r>
            <w:proofErr w:type="spellEnd"/>
          </w:p>
          <w:p w14:paraId="558140ED" w14:textId="77777777" w:rsidR="00FF252E" w:rsidRPr="00EA4D21" w:rsidRDefault="00FF252E" w:rsidP="0045692A">
            <w:pPr>
              <w:jc w:val="center"/>
              <w:rPr>
                <w:rFonts w:ascii="Times New Roman" w:hAnsi="Times New Roman" w:cs="Times New Roman"/>
                <w:bCs/>
                <w:iCs/>
                <w:sz w:val="20"/>
                <w:szCs w:val="20"/>
              </w:rPr>
            </w:pPr>
          </w:p>
        </w:tc>
        <w:tc>
          <w:tcPr>
            <w:tcW w:w="1750" w:type="dxa"/>
            <w:vAlign w:val="center"/>
          </w:tcPr>
          <w:p w14:paraId="5AA49F82" w14:textId="77777777" w:rsidR="00FF252E" w:rsidRPr="00E20500" w:rsidRDefault="00FF252E" w:rsidP="0045692A">
            <w:pPr>
              <w:jc w:val="center"/>
              <w:rPr>
                <w:rFonts w:ascii="Times New Roman" w:hAnsi="Times New Roman" w:cs="Times New Roman"/>
                <w:bCs/>
                <w:iCs/>
                <w:sz w:val="20"/>
                <w:szCs w:val="20"/>
                <w:lang w:val="it-IT"/>
              </w:rPr>
            </w:pPr>
          </w:p>
          <w:p w14:paraId="78882F24" w14:textId="5807E69A" w:rsidR="00FF252E" w:rsidRPr="00E20500" w:rsidRDefault="00BC40AF" w:rsidP="0045692A">
            <w:pPr>
              <w:jc w:val="center"/>
              <w:rPr>
                <w:rFonts w:ascii="Times New Roman" w:hAnsi="Times New Roman" w:cs="Times New Roman"/>
                <w:bCs/>
                <w:iCs/>
                <w:sz w:val="20"/>
                <w:szCs w:val="20"/>
                <w:lang w:val="it-IT"/>
              </w:rPr>
            </w:pPr>
            <w:r w:rsidRPr="00E20500">
              <w:rPr>
                <w:rFonts w:ascii="Times New Roman" w:hAnsi="Times New Roman" w:cs="Times New Roman"/>
                <w:bCs/>
                <w:iCs/>
                <w:sz w:val="20"/>
                <w:szCs w:val="20"/>
                <w:lang w:val="it-IT"/>
              </w:rPr>
              <w:t>____</w:t>
            </w:r>
            <w:r w:rsidR="00FF252E" w:rsidRPr="00E20500">
              <w:rPr>
                <w:rFonts w:ascii="Times New Roman" w:hAnsi="Times New Roman" w:cs="Times New Roman"/>
                <w:bCs/>
                <w:iCs/>
                <w:sz w:val="20"/>
                <w:szCs w:val="20"/>
                <w:lang w:val="it-IT"/>
              </w:rPr>
              <w:t xml:space="preserve"> zile de la semnarea Contractului </w:t>
            </w:r>
            <w:r w:rsidR="00664394" w:rsidRPr="00E20500">
              <w:rPr>
                <w:rFonts w:ascii="Times New Roman" w:hAnsi="Times New Roman" w:cs="Times New Roman"/>
                <w:bCs/>
                <w:iCs/>
                <w:sz w:val="20"/>
                <w:szCs w:val="20"/>
                <w:lang w:val="it-IT"/>
              </w:rPr>
              <w:t xml:space="preserve">subsecvent </w:t>
            </w:r>
            <w:r w:rsidR="00FF252E" w:rsidRPr="00E20500">
              <w:rPr>
                <w:rFonts w:ascii="Times New Roman" w:hAnsi="Times New Roman" w:cs="Times New Roman"/>
                <w:bCs/>
                <w:iCs/>
                <w:sz w:val="20"/>
                <w:szCs w:val="20"/>
                <w:lang w:val="it-IT"/>
              </w:rPr>
              <w:t xml:space="preserve">de furnizare de produse, de către ambele părți </w:t>
            </w:r>
          </w:p>
        </w:tc>
        <w:tc>
          <w:tcPr>
            <w:tcW w:w="3061" w:type="dxa"/>
            <w:vAlign w:val="center"/>
          </w:tcPr>
          <w:p w14:paraId="62B68E7E" w14:textId="77777777" w:rsidR="00FF252E" w:rsidRDefault="00FF252E" w:rsidP="00067AC5">
            <w:pPr>
              <w:jc w:val="center"/>
              <w:rPr>
                <w:rFonts w:ascii="Times New Roman" w:hAnsi="Times New Roman" w:cs="Times New Roman"/>
                <w:bCs/>
                <w:iCs/>
                <w:color w:val="EE0000"/>
                <w:sz w:val="20"/>
                <w:szCs w:val="20"/>
              </w:rPr>
            </w:pPr>
            <w:proofErr w:type="spellStart"/>
            <w:r w:rsidRPr="00E20500">
              <w:rPr>
                <w:rFonts w:ascii="Times New Roman" w:hAnsi="Times New Roman" w:cs="Times New Roman"/>
                <w:bCs/>
                <w:iCs/>
                <w:color w:val="EE0000"/>
                <w:sz w:val="20"/>
                <w:szCs w:val="20"/>
              </w:rPr>
              <w:t>S</w:t>
            </w:r>
            <w:r w:rsidR="00067AC5">
              <w:rPr>
                <w:rFonts w:ascii="Times New Roman" w:hAnsi="Times New Roman" w:cs="Times New Roman"/>
                <w:bCs/>
                <w:iCs/>
                <w:color w:val="EE0000"/>
                <w:sz w:val="20"/>
                <w:szCs w:val="20"/>
              </w:rPr>
              <w:t>pecificația</w:t>
            </w:r>
            <w:proofErr w:type="spellEnd"/>
            <w:r w:rsidR="00067AC5">
              <w:rPr>
                <w:rFonts w:ascii="Times New Roman" w:hAnsi="Times New Roman" w:cs="Times New Roman"/>
                <w:bCs/>
                <w:iCs/>
                <w:color w:val="EE0000"/>
                <w:sz w:val="20"/>
                <w:szCs w:val="20"/>
              </w:rPr>
              <w:t xml:space="preserve"> </w:t>
            </w:r>
            <w:proofErr w:type="spellStart"/>
            <w:r w:rsidR="00067AC5">
              <w:rPr>
                <w:rFonts w:ascii="Times New Roman" w:hAnsi="Times New Roman" w:cs="Times New Roman"/>
                <w:bCs/>
                <w:iCs/>
                <w:color w:val="EE0000"/>
                <w:sz w:val="20"/>
                <w:szCs w:val="20"/>
              </w:rPr>
              <w:t>tehnică</w:t>
            </w:r>
            <w:proofErr w:type="spellEnd"/>
            <w:r w:rsidRPr="00E20500">
              <w:rPr>
                <w:rFonts w:ascii="Times New Roman" w:hAnsi="Times New Roman" w:cs="Times New Roman"/>
                <w:bCs/>
                <w:iCs/>
                <w:color w:val="EE0000"/>
                <w:sz w:val="20"/>
                <w:szCs w:val="20"/>
              </w:rPr>
              <w:t xml:space="preserve"> </w:t>
            </w:r>
            <w:proofErr w:type="spellStart"/>
            <w:r w:rsidRPr="00E20500">
              <w:rPr>
                <w:rFonts w:ascii="Times New Roman" w:hAnsi="Times New Roman" w:cs="Times New Roman"/>
                <w:bCs/>
                <w:iCs/>
                <w:color w:val="EE0000"/>
                <w:sz w:val="20"/>
                <w:szCs w:val="20"/>
              </w:rPr>
              <w:t>nr</w:t>
            </w:r>
            <w:proofErr w:type="spellEnd"/>
            <w:r w:rsidRPr="00E20500">
              <w:rPr>
                <w:rFonts w:ascii="Times New Roman" w:hAnsi="Times New Roman" w:cs="Times New Roman"/>
                <w:bCs/>
                <w:iCs/>
                <w:color w:val="EE0000"/>
                <w:sz w:val="20"/>
                <w:szCs w:val="20"/>
              </w:rPr>
              <w:t xml:space="preserve">. </w:t>
            </w:r>
            <w:r w:rsidR="00067AC5">
              <w:rPr>
                <w:rFonts w:ascii="Times New Roman" w:hAnsi="Times New Roman" w:cs="Times New Roman"/>
                <w:bCs/>
                <w:iCs/>
                <w:color w:val="EE0000"/>
                <w:sz w:val="20"/>
                <w:szCs w:val="20"/>
                <w:highlight w:val="yellow"/>
              </w:rPr>
              <w:t>………</w:t>
            </w:r>
            <w:r w:rsidRPr="00E20500">
              <w:rPr>
                <w:rFonts w:ascii="Times New Roman" w:hAnsi="Times New Roman" w:cs="Times New Roman"/>
                <w:bCs/>
                <w:iCs/>
                <w:color w:val="EE0000"/>
                <w:sz w:val="20"/>
                <w:szCs w:val="20"/>
                <w:highlight w:val="yellow"/>
              </w:rPr>
              <w:t xml:space="preserve"> din </w:t>
            </w:r>
            <w:r w:rsidR="00067AC5">
              <w:rPr>
                <w:rFonts w:ascii="Times New Roman" w:hAnsi="Times New Roman" w:cs="Times New Roman"/>
                <w:bCs/>
                <w:iCs/>
                <w:color w:val="EE0000"/>
                <w:sz w:val="20"/>
                <w:szCs w:val="20"/>
              </w:rPr>
              <w:t>……………………</w:t>
            </w:r>
          </w:p>
          <w:p w14:paraId="1B856E05" w14:textId="108568EB" w:rsidR="00FD309E" w:rsidRPr="00EA4D21" w:rsidRDefault="00FD309E" w:rsidP="00067AC5">
            <w:pPr>
              <w:jc w:val="center"/>
              <w:rPr>
                <w:rFonts w:ascii="Times New Roman" w:hAnsi="Times New Roman" w:cs="Times New Roman"/>
                <w:bCs/>
                <w:iCs/>
                <w:sz w:val="20"/>
                <w:szCs w:val="20"/>
              </w:rPr>
            </w:pPr>
            <w:proofErr w:type="spellStart"/>
            <w:r w:rsidRPr="00FD309E">
              <w:rPr>
                <w:rFonts w:ascii="Times New Roman" w:hAnsi="Times New Roman" w:cs="Times New Roman"/>
                <w:b/>
                <w:bCs/>
                <w:iCs/>
                <w:sz w:val="20"/>
                <w:szCs w:val="20"/>
              </w:rPr>
              <w:t>Caiet</w:t>
            </w:r>
            <w:proofErr w:type="spellEnd"/>
            <w:r w:rsidRPr="00FD309E">
              <w:rPr>
                <w:rFonts w:ascii="Times New Roman" w:hAnsi="Times New Roman" w:cs="Times New Roman"/>
                <w:b/>
                <w:bCs/>
                <w:iCs/>
                <w:sz w:val="20"/>
                <w:szCs w:val="20"/>
              </w:rPr>
              <w:t xml:space="preserve"> de </w:t>
            </w:r>
            <w:proofErr w:type="spellStart"/>
            <w:r w:rsidRPr="00FD309E">
              <w:rPr>
                <w:rFonts w:ascii="Times New Roman" w:hAnsi="Times New Roman" w:cs="Times New Roman"/>
                <w:b/>
                <w:bCs/>
                <w:iCs/>
                <w:sz w:val="20"/>
                <w:szCs w:val="20"/>
              </w:rPr>
              <w:t>sarcini</w:t>
            </w:r>
            <w:proofErr w:type="spellEnd"/>
            <w:r w:rsidRPr="00FD309E">
              <w:rPr>
                <w:rFonts w:ascii="Times New Roman" w:hAnsi="Times New Roman" w:cs="Times New Roman"/>
                <w:b/>
                <w:bCs/>
                <w:iCs/>
                <w:sz w:val="20"/>
                <w:szCs w:val="20"/>
              </w:rPr>
              <w:t xml:space="preserve"> </w:t>
            </w:r>
            <w:proofErr w:type="spellStart"/>
            <w:r w:rsidRPr="00FD309E">
              <w:rPr>
                <w:rFonts w:ascii="Times New Roman" w:hAnsi="Times New Roman" w:cs="Times New Roman"/>
                <w:b/>
                <w:bCs/>
                <w:iCs/>
                <w:sz w:val="20"/>
                <w:szCs w:val="20"/>
              </w:rPr>
              <w:t>nr</w:t>
            </w:r>
            <w:proofErr w:type="spellEnd"/>
            <w:r w:rsidRPr="00FD309E">
              <w:rPr>
                <w:rFonts w:ascii="Times New Roman" w:hAnsi="Times New Roman" w:cs="Times New Roman"/>
                <w:b/>
                <w:bCs/>
                <w:iCs/>
                <w:sz w:val="20"/>
                <w:szCs w:val="20"/>
              </w:rPr>
              <w:t xml:space="preserve">. </w:t>
            </w:r>
            <w:r w:rsidRPr="00FD309E">
              <w:rPr>
                <w:rFonts w:ascii="Times New Roman" w:hAnsi="Times New Roman" w:cs="Times New Roman"/>
                <w:b/>
                <w:bCs/>
                <w:sz w:val="20"/>
                <w:szCs w:val="24"/>
                <w:lang w:val="it-IT"/>
              </w:rPr>
              <w:t>4448569 din 03</w:t>
            </w:r>
            <w:r w:rsidRPr="00FD309E">
              <w:rPr>
                <w:rFonts w:ascii="Times New Roman" w:hAnsi="Times New Roman" w:cs="Times New Roman"/>
                <w:b/>
                <w:sz w:val="20"/>
                <w:szCs w:val="24"/>
                <w:lang w:val="it-IT"/>
              </w:rPr>
              <w:t>.03.2026</w:t>
            </w:r>
            <w:bookmarkStart w:id="1" w:name="_GoBack"/>
            <w:bookmarkEnd w:id="1"/>
          </w:p>
        </w:tc>
        <w:tc>
          <w:tcPr>
            <w:tcW w:w="2951" w:type="dxa"/>
            <w:vAlign w:val="center"/>
          </w:tcPr>
          <w:p w14:paraId="68DA65B2" w14:textId="2FD302E6" w:rsidR="00FF252E" w:rsidRPr="00FD309E" w:rsidRDefault="00FD309E" w:rsidP="00FD309E">
            <w:pPr>
              <w:jc w:val="center"/>
              <w:rPr>
                <w:rFonts w:ascii="Times New Roman" w:hAnsi="Times New Roman" w:cs="Times New Roman"/>
                <w:b/>
                <w:bCs/>
                <w:iCs/>
                <w:color w:val="FF0000"/>
                <w:sz w:val="20"/>
                <w:szCs w:val="20"/>
              </w:rPr>
            </w:pPr>
            <w:proofErr w:type="spellStart"/>
            <w:r w:rsidRPr="00FD309E">
              <w:rPr>
                <w:rFonts w:ascii="Times New Roman" w:hAnsi="Times New Roman" w:cs="Times New Roman"/>
                <w:b/>
                <w:bCs/>
                <w:iCs/>
                <w:sz w:val="20"/>
                <w:szCs w:val="20"/>
              </w:rPr>
              <w:t>Caiet</w:t>
            </w:r>
            <w:proofErr w:type="spellEnd"/>
            <w:r w:rsidRPr="00FD309E">
              <w:rPr>
                <w:rFonts w:ascii="Times New Roman" w:hAnsi="Times New Roman" w:cs="Times New Roman"/>
                <w:b/>
                <w:bCs/>
                <w:iCs/>
                <w:sz w:val="20"/>
                <w:szCs w:val="20"/>
              </w:rPr>
              <w:t xml:space="preserve"> de </w:t>
            </w:r>
            <w:proofErr w:type="spellStart"/>
            <w:r w:rsidRPr="00FD309E">
              <w:rPr>
                <w:rFonts w:ascii="Times New Roman" w:hAnsi="Times New Roman" w:cs="Times New Roman"/>
                <w:b/>
                <w:bCs/>
                <w:iCs/>
                <w:sz w:val="20"/>
                <w:szCs w:val="20"/>
              </w:rPr>
              <w:t>sarcini</w:t>
            </w:r>
            <w:proofErr w:type="spellEnd"/>
            <w:r w:rsidRPr="00FD309E">
              <w:rPr>
                <w:rFonts w:ascii="Times New Roman" w:hAnsi="Times New Roman" w:cs="Times New Roman"/>
                <w:b/>
                <w:bCs/>
                <w:iCs/>
                <w:sz w:val="20"/>
                <w:szCs w:val="20"/>
              </w:rPr>
              <w:t xml:space="preserve"> </w:t>
            </w:r>
            <w:proofErr w:type="spellStart"/>
            <w:r w:rsidRPr="00FD309E">
              <w:rPr>
                <w:rFonts w:ascii="Times New Roman" w:hAnsi="Times New Roman" w:cs="Times New Roman"/>
                <w:b/>
                <w:bCs/>
                <w:iCs/>
                <w:sz w:val="20"/>
                <w:szCs w:val="20"/>
              </w:rPr>
              <w:t>nr</w:t>
            </w:r>
            <w:proofErr w:type="spellEnd"/>
            <w:r w:rsidRPr="00FD309E">
              <w:rPr>
                <w:rFonts w:ascii="Times New Roman" w:hAnsi="Times New Roman" w:cs="Times New Roman"/>
                <w:b/>
                <w:bCs/>
                <w:iCs/>
                <w:sz w:val="20"/>
                <w:szCs w:val="20"/>
              </w:rPr>
              <w:t xml:space="preserve">. </w:t>
            </w:r>
            <w:r w:rsidRPr="00FD309E">
              <w:rPr>
                <w:rFonts w:ascii="Times New Roman" w:hAnsi="Times New Roman" w:cs="Times New Roman"/>
                <w:b/>
                <w:bCs/>
                <w:sz w:val="20"/>
                <w:szCs w:val="24"/>
                <w:lang w:val="it-IT"/>
              </w:rPr>
              <w:t>4448569 din 03</w:t>
            </w:r>
            <w:r w:rsidRPr="00FD309E">
              <w:rPr>
                <w:rFonts w:ascii="Times New Roman" w:hAnsi="Times New Roman" w:cs="Times New Roman"/>
                <w:b/>
                <w:sz w:val="20"/>
                <w:szCs w:val="24"/>
                <w:lang w:val="it-IT"/>
              </w:rPr>
              <w:t>.03.2026</w:t>
            </w:r>
          </w:p>
        </w:tc>
        <w:tc>
          <w:tcPr>
            <w:tcW w:w="2340" w:type="dxa"/>
            <w:vAlign w:val="center"/>
          </w:tcPr>
          <w:p w14:paraId="1D7C3A21" w14:textId="3C84A7D9" w:rsidR="00FF252E" w:rsidRPr="00E20500" w:rsidRDefault="00FF252E" w:rsidP="0045692A">
            <w:pPr>
              <w:jc w:val="center"/>
              <w:rPr>
                <w:rFonts w:ascii="Times New Roman" w:hAnsi="Times New Roman" w:cs="Times New Roman"/>
                <w:bCs/>
                <w:iCs/>
                <w:color w:val="FF0000"/>
                <w:sz w:val="20"/>
                <w:szCs w:val="20"/>
                <w:lang w:val="it-IT"/>
              </w:rPr>
            </w:pPr>
            <w:r w:rsidRPr="00E20500">
              <w:rPr>
                <w:rFonts w:ascii="Times New Roman" w:hAnsi="Times New Roman" w:cs="Times New Roman"/>
                <w:bCs/>
                <w:iCs/>
                <w:sz w:val="20"/>
                <w:szCs w:val="20"/>
                <w:lang w:val="it-IT"/>
              </w:rPr>
              <w:t xml:space="preserve">Minim </w:t>
            </w:r>
            <w:r w:rsidR="00AF06E2" w:rsidRPr="00E20500">
              <w:rPr>
                <w:rFonts w:ascii="Times New Roman" w:hAnsi="Times New Roman" w:cs="Times New Roman"/>
                <w:bCs/>
                <w:iCs/>
                <w:sz w:val="20"/>
                <w:szCs w:val="20"/>
                <w:lang w:val="it-IT"/>
              </w:rPr>
              <w:t>_____</w:t>
            </w:r>
            <w:r w:rsidRPr="00E20500">
              <w:rPr>
                <w:rFonts w:ascii="Times New Roman" w:hAnsi="Times New Roman" w:cs="Times New Roman"/>
                <w:bCs/>
                <w:iCs/>
                <w:sz w:val="20"/>
                <w:szCs w:val="20"/>
                <w:lang w:val="it-IT"/>
              </w:rPr>
              <w:t xml:space="preserve"> de luni pentru de la data semnării procesului verbal final  de recepţie calitativă şi cantitativă.</w:t>
            </w:r>
          </w:p>
        </w:tc>
      </w:tr>
      <w:tr w:rsidR="00CD627E" w:rsidRPr="00E20500" w14:paraId="5DAFF7ED" w14:textId="77777777" w:rsidTr="00B521AC">
        <w:trPr>
          <w:jc w:val="center"/>
        </w:trPr>
        <w:tc>
          <w:tcPr>
            <w:tcW w:w="14025" w:type="dxa"/>
            <w:gridSpan w:val="6"/>
            <w:shd w:val="clear" w:color="auto" w:fill="FFFFFF" w:themeFill="background1"/>
            <w:vAlign w:val="center"/>
          </w:tcPr>
          <w:p w14:paraId="3335D855" w14:textId="77777777" w:rsidR="00CD627E" w:rsidRPr="0024501F" w:rsidRDefault="00CD627E" w:rsidP="00D84492">
            <w:pPr>
              <w:spacing w:after="0" w:line="360" w:lineRule="exact"/>
              <w:rPr>
                <w:rFonts w:cstheme="minorHAnsi"/>
                <w:lang w:val="ro-RO"/>
              </w:rPr>
            </w:pPr>
          </w:p>
        </w:tc>
        <w:tc>
          <w:tcPr>
            <w:tcW w:w="2340" w:type="dxa"/>
            <w:shd w:val="clear" w:color="auto" w:fill="FFFFFF" w:themeFill="background1"/>
          </w:tcPr>
          <w:p w14:paraId="33B91038" w14:textId="77777777" w:rsidR="00CD627E" w:rsidRPr="0024501F" w:rsidRDefault="00CD627E" w:rsidP="0024501F">
            <w:pPr>
              <w:spacing w:after="0" w:line="360" w:lineRule="exact"/>
              <w:rPr>
                <w:rFonts w:cstheme="minorHAnsi"/>
                <w:lang w:val="ro-RO"/>
              </w:rPr>
            </w:pPr>
          </w:p>
        </w:tc>
      </w:tr>
    </w:tbl>
    <w:p w14:paraId="42C73928" w14:textId="77777777" w:rsidR="00C56656" w:rsidRPr="0024501F" w:rsidRDefault="00C56656" w:rsidP="0024501F">
      <w:pPr>
        <w:spacing w:after="0" w:line="360" w:lineRule="exact"/>
        <w:rPr>
          <w:rFonts w:cstheme="minorHAnsi"/>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E20500" w14:paraId="47EF7544" w14:textId="77777777" w:rsidTr="00BC649B">
        <w:trPr>
          <w:jc w:val="center"/>
        </w:trPr>
        <w:tc>
          <w:tcPr>
            <w:tcW w:w="2177" w:type="dxa"/>
            <w:shd w:val="clear" w:color="auto" w:fill="B8CCE4" w:themeFill="accent1" w:themeFillTint="66"/>
            <w:vAlign w:val="center"/>
          </w:tcPr>
          <w:p w14:paraId="6FE8893F" w14:textId="77777777" w:rsidR="00AF6CAC" w:rsidRPr="00056C02" w:rsidRDefault="00AF6CAC" w:rsidP="0024501F">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14:paraId="46E62E4C" w14:textId="77777777" w:rsidR="00AF6CAC" w:rsidRPr="00056C02" w:rsidRDefault="00AF6CAC" w:rsidP="0024501F">
            <w:pPr>
              <w:spacing w:after="0" w:line="360" w:lineRule="exact"/>
              <w:jc w:val="center"/>
              <w:rPr>
                <w:rFonts w:cstheme="minorHAnsi"/>
                <w:b/>
                <w:iCs/>
                <w:sz w:val="20"/>
                <w:szCs w:val="20"/>
                <w:lang w:val="ro-RO"/>
              </w:rPr>
            </w:pPr>
            <w:proofErr w:type="spellStart"/>
            <w:r w:rsidRPr="00056C02">
              <w:rPr>
                <w:rFonts w:cstheme="minorHAnsi"/>
                <w:b/>
                <w:iCs/>
                <w:sz w:val="20"/>
                <w:szCs w:val="20"/>
                <w:lang w:val="ro-RO"/>
              </w:rPr>
              <w:t>Informatii</w:t>
            </w:r>
            <w:proofErr w:type="spellEnd"/>
            <w:r w:rsidRPr="00056C02">
              <w:rPr>
                <w:rFonts w:cstheme="minorHAnsi"/>
                <w:b/>
                <w:iCs/>
                <w:sz w:val="20"/>
                <w:szCs w:val="20"/>
                <w:lang w:val="ro-RO"/>
              </w:rPr>
              <w:t xml:space="preserve"> referitoare la </w:t>
            </w:r>
            <w:proofErr w:type="spellStart"/>
            <w:r w:rsidRPr="00056C02">
              <w:rPr>
                <w:rFonts w:cstheme="minorHAnsi"/>
                <w:b/>
                <w:iCs/>
                <w:sz w:val="20"/>
                <w:szCs w:val="20"/>
                <w:lang w:val="ro-RO"/>
              </w:rPr>
              <w:t>producator</w:t>
            </w:r>
            <w:proofErr w:type="spellEnd"/>
          </w:p>
        </w:tc>
        <w:tc>
          <w:tcPr>
            <w:tcW w:w="3042" w:type="dxa"/>
            <w:shd w:val="clear" w:color="auto" w:fill="B8CCE4" w:themeFill="accent1" w:themeFillTint="66"/>
            <w:vAlign w:val="center"/>
          </w:tcPr>
          <w:p w14:paraId="078AEF8E" w14:textId="77777777" w:rsidR="00AF6CAC" w:rsidRPr="00056C02" w:rsidRDefault="00AF6CAC" w:rsidP="00056C02">
            <w:pPr>
              <w:spacing w:after="0" w:line="360" w:lineRule="exact"/>
              <w:jc w:val="center"/>
              <w:rPr>
                <w:rFonts w:cstheme="minorHAnsi"/>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00056C02"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propuse</w:t>
            </w:r>
          </w:p>
        </w:tc>
        <w:tc>
          <w:tcPr>
            <w:tcW w:w="2965" w:type="dxa"/>
            <w:shd w:val="clear" w:color="auto" w:fill="B8CCE4" w:themeFill="accent1" w:themeFillTint="66"/>
          </w:tcPr>
          <w:p w14:paraId="7814DB2C" w14:textId="77777777" w:rsidR="00AF6CAC" w:rsidRPr="00056C02" w:rsidRDefault="00AF6CAC" w:rsidP="00056C02">
            <w:pPr>
              <w:spacing w:after="0" w:line="360" w:lineRule="exact"/>
              <w:jc w:val="center"/>
              <w:rPr>
                <w:rFonts w:cstheme="minorHAnsi"/>
                <w:b/>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00056C02"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extinse propuse</w:t>
            </w:r>
          </w:p>
        </w:tc>
        <w:tc>
          <w:tcPr>
            <w:tcW w:w="2608" w:type="dxa"/>
            <w:shd w:val="clear" w:color="auto" w:fill="B8CCE4" w:themeFill="accent1" w:themeFillTint="66"/>
            <w:vAlign w:val="center"/>
          </w:tcPr>
          <w:p w14:paraId="532916DA" w14:textId="77777777" w:rsidR="00AF6CAC" w:rsidRPr="00056C02" w:rsidRDefault="00AF6CAC" w:rsidP="00056C02">
            <w:pPr>
              <w:spacing w:after="0" w:line="360" w:lineRule="exact"/>
              <w:jc w:val="center"/>
              <w:rPr>
                <w:rFonts w:cstheme="minorHAnsi"/>
                <w:b/>
                <w:sz w:val="20"/>
                <w:szCs w:val="20"/>
                <w:lang w:val="ro-RO"/>
              </w:rPr>
            </w:pPr>
            <w:proofErr w:type="spellStart"/>
            <w:r w:rsidRPr="00056C02">
              <w:rPr>
                <w:rFonts w:cstheme="minorHAnsi"/>
                <w:b/>
                <w:sz w:val="20"/>
                <w:szCs w:val="20"/>
                <w:lang w:val="ro-RO"/>
              </w:rPr>
              <w:t>Deviatii</w:t>
            </w:r>
            <w:proofErr w:type="spellEnd"/>
            <w:r w:rsidRPr="00056C02">
              <w:rPr>
                <w:rFonts w:cstheme="minorHAnsi"/>
                <w:b/>
                <w:sz w:val="20"/>
                <w:szCs w:val="20"/>
                <w:lang w:val="ro-RO"/>
              </w:rPr>
              <w:t xml:space="preserve"> de la </w:t>
            </w:r>
            <w:proofErr w:type="spellStart"/>
            <w:r w:rsidRPr="00056C02">
              <w:rPr>
                <w:rFonts w:cstheme="minorHAnsi"/>
                <w:b/>
                <w:iCs/>
                <w:sz w:val="20"/>
                <w:szCs w:val="20"/>
                <w:lang w:val="ro-RO"/>
              </w:rPr>
              <w:t>specificaţii</w:t>
            </w:r>
            <w:r w:rsidR="000D0F45" w:rsidRPr="00056C02">
              <w:rPr>
                <w:rFonts w:cstheme="minorHAnsi"/>
                <w:b/>
                <w:iCs/>
                <w:sz w:val="20"/>
                <w:szCs w:val="20"/>
                <w:lang w:val="ro-RO"/>
              </w:rPr>
              <w:t>le</w:t>
            </w:r>
            <w:proofErr w:type="spellEnd"/>
            <w:r w:rsidRPr="00056C02">
              <w:rPr>
                <w:rFonts w:cstheme="minorHAnsi"/>
                <w:b/>
                <w:iCs/>
                <w:sz w:val="20"/>
                <w:szCs w:val="20"/>
                <w:lang w:val="ro-RO"/>
              </w:rPr>
              <w:t xml:space="preserve"> tehnice / </w:t>
            </w:r>
            <w:proofErr w:type="spellStart"/>
            <w:r w:rsidR="00056C02" w:rsidRPr="00056C02">
              <w:rPr>
                <w:rFonts w:cstheme="minorHAnsi"/>
                <w:b/>
                <w:iCs/>
                <w:sz w:val="20"/>
                <w:szCs w:val="20"/>
                <w:lang w:val="ro-RO"/>
              </w:rPr>
              <w:t>cerintele</w:t>
            </w:r>
            <w:proofErr w:type="spellEnd"/>
            <w:r w:rsidR="00056C02"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w:t>
            </w:r>
            <w:r w:rsidR="000D0F45" w:rsidRPr="00056C02">
              <w:rPr>
                <w:rFonts w:cstheme="minorHAnsi"/>
                <w:b/>
                <w:iCs/>
                <w:sz w:val="20"/>
                <w:szCs w:val="20"/>
                <w:lang w:val="ro-RO"/>
              </w:rPr>
              <w:t>extinse solicitate</w:t>
            </w:r>
          </w:p>
        </w:tc>
        <w:tc>
          <w:tcPr>
            <w:tcW w:w="2433" w:type="dxa"/>
            <w:shd w:val="clear" w:color="auto" w:fill="B8CCE4" w:themeFill="accent1" w:themeFillTint="66"/>
            <w:vAlign w:val="center"/>
          </w:tcPr>
          <w:p w14:paraId="6A5E8A60" w14:textId="77777777" w:rsidR="00AF6CAC" w:rsidRPr="00056C02" w:rsidRDefault="00AF6CAC" w:rsidP="0024501F">
            <w:pPr>
              <w:spacing w:after="0" w:line="360" w:lineRule="exact"/>
              <w:jc w:val="center"/>
              <w:rPr>
                <w:rFonts w:cstheme="minorHAnsi"/>
                <w:b/>
                <w:sz w:val="20"/>
                <w:szCs w:val="20"/>
                <w:lang w:val="ro-RO"/>
              </w:rPr>
            </w:pPr>
            <w:r w:rsidRPr="00056C02">
              <w:rPr>
                <w:rFonts w:cstheme="minorHAnsi"/>
                <w:b/>
                <w:sz w:val="20"/>
                <w:szCs w:val="20"/>
                <w:lang w:val="ro-RO"/>
              </w:rPr>
              <w:t xml:space="preserve">Impactul </w:t>
            </w:r>
            <w:proofErr w:type="spellStart"/>
            <w:r w:rsidRPr="00056C02">
              <w:rPr>
                <w:rFonts w:cstheme="minorHAnsi"/>
                <w:b/>
                <w:sz w:val="20"/>
                <w:szCs w:val="20"/>
                <w:lang w:val="ro-RO"/>
              </w:rPr>
              <w:t>deviatiilor</w:t>
            </w:r>
            <w:proofErr w:type="spellEnd"/>
            <w:r w:rsidRPr="00056C02">
              <w:rPr>
                <w:rFonts w:cstheme="minorHAnsi"/>
                <w:b/>
                <w:sz w:val="20"/>
                <w:szCs w:val="20"/>
                <w:lang w:val="ro-RO"/>
              </w:rPr>
              <w:t xml:space="preserve"> asupra </w:t>
            </w:r>
            <w:proofErr w:type="spellStart"/>
            <w:r w:rsidRPr="00056C02">
              <w:rPr>
                <w:rFonts w:cstheme="minorHAnsi"/>
                <w:b/>
                <w:sz w:val="20"/>
                <w:szCs w:val="20"/>
                <w:lang w:val="ro-RO"/>
              </w:rPr>
              <w:t>indeplinirii</w:t>
            </w:r>
            <w:proofErr w:type="spellEnd"/>
            <w:r w:rsidRPr="00056C02">
              <w:rPr>
                <w:rFonts w:cstheme="minorHAnsi"/>
                <w:b/>
                <w:sz w:val="20"/>
                <w:szCs w:val="20"/>
                <w:lang w:val="ro-RO"/>
              </w:rPr>
              <w:t xml:space="preserve"> obiectului contractului</w:t>
            </w:r>
          </w:p>
        </w:tc>
      </w:tr>
      <w:tr w:rsidR="00AF6CAC" w:rsidRPr="00E20500" w14:paraId="0E080D7A" w14:textId="77777777" w:rsidTr="00BC649B">
        <w:trPr>
          <w:jc w:val="center"/>
        </w:trPr>
        <w:tc>
          <w:tcPr>
            <w:tcW w:w="2177" w:type="dxa"/>
            <w:shd w:val="clear" w:color="auto" w:fill="B8CCE4" w:themeFill="accent1" w:themeFillTint="66"/>
            <w:vAlign w:val="center"/>
          </w:tcPr>
          <w:p w14:paraId="48729D3A" w14:textId="77777777" w:rsidR="00AF6CAC" w:rsidRPr="0024501F"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14:paraId="700686A5" w14:textId="77777777"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14:paraId="45685A35" w14:textId="77777777" w:rsidR="00AF6CAC" w:rsidRPr="0024501F"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2965" w:type="dxa"/>
            <w:shd w:val="clear" w:color="auto" w:fill="B8CCE4" w:themeFill="accent1" w:themeFillTint="66"/>
          </w:tcPr>
          <w:p w14:paraId="4F597D3E" w14:textId="77777777"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2608" w:type="dxa"/>
            <w:shd w:val="clear" w:color="auto" w:fill="B8CCE4" w:themeFill="accent1" w:themeFillTint="66"/>
          </w:tcPr>
          <w:p w14:paraId="37269322" w14:textId="77777777"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2433" w:type="dxa"/>
            <w:shd w:val="clear" w:color="auto" w:fill="B8CCE4" w:themeFill="accent1" w:themeFillTint="66"/>
          </w:tcPr>
          <w:p w14:paraId="5DE7507F" w14:textId="77777777"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r>
      <w:tr w:rsidR="00AF6CAC" w:rsidRPr="00E20500" w14:paraId="6AF52832" w14:textId="77777777" w:rsidTr="00BC649B">
        <w:trPr>
          <w:jc w:val="center"/>
        </w:trPr>
        <w:tc>
          <w:tcPr>
            <w:tcW w:w="2177" w:type="dxa"/>
            <w:shd w:val="clear" w:color="auto" w:fill="B8CCE4" w:themeFill="accent1" w:themeFillTint="66"/>
            <w:vAlign w:val="center"/>
          </w:tcPr>
          <w:p w14:paraId="65F9C607" w14:textId="77777777" w:rsidR="00AF6CAC" w:rsidRPr="0024501F" w:rsidRDefault="00AF6CAC" w:rsidP="00D076AC">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w:t>
            </w:r>
            <w:proofErr w:type="spellStart"/>
            <w:r w:rsidR="00D076AC">
              <w:rPr>
                <w:rFonts w:cstheme="minorHAnsi"/>
                <w:bCs/>
                <w:i/>
                <w:iCs/>
                <w:sz w:val="18"/>
                <w:szCs w:val="18"/>
                <w:highlight w:val="lightGray"/>
                <w:lang w:val="ro-RO"/>
              </w:rPr>
              <w:t>temenul</w:t>
            </w:r>
            <w:proofErr w:type="spellEnd"/>
            <w:r w:rsidR="00D076AC">
              <w:rPr>
                <w:rFonts w:cstheme="minorHAnsi"/>
                <w:bCs/>
                <w:i/>
                <w:iCs/>
                <w:sz w:val="18"/>
                <w:szCs w:val="18"/>
                <w:highlight w:val="lightGray"/>
                <w:lang w:val="ro-RO"/>
              </w:rPr>
              <w:t xml:space="preserve"> de livrare propus</w:t>
            </w:r>
            <w:r w:rsidRPr="0024501F">
              <w:rPr>
                <w:rFonts w:cstheme="minorHAnsi"/>
                <w:bCs/>
                <w:i/>
                <w:iCs/>
                <w:sz w:val="18"/>
                <w:szCs w:val="18"/>
                <w:highlight w:val="lightGray"/>
                <w:lang w:val="ro-RO"/>
              </w:rPr>
              <w:t>]</w:t>
            </w:r>
          </w:p>
        </w:tc>
        <w:tc>
          <w:tcPr>
            <w:tcW w:w="2046" w:type="dxa"/>
            <w:shd w:val="clear" w:color="auto" w:fill="B8CCE4" w:themeFill="accent1" w:themeFillTint="66"/>
            <w:vAlign w:val="center"/>
          </w:tcPr>
          <w:p w14:paraId="3A2EEA09" w14:textId="77777777"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denumirea </w:t>
            </w:r>
            <w:proofErr w:type="spellStart"/>
            <w:r w:rsidRPr="0024501F">
              <w:rPr>
                <w:rFonts w:cstheme="minorHAnsi"/>
                <w:bCs/>
                <w:i/>
                <w:iCs/>
                <w:sz w:val="18"/>
                <w:szCs w:val="18"/>
                <w:highlight w:val="lightGray"/>
                <w:lang w:val="ro-RO"/>
              </w:rPr>
              <w:t>producatorului</w:t>
            </w:r>
            <w:proofErr w:type="spellEnd"/>
            <w:r w:rsidRPr="0024501F">
              <w:rPr>
                <w:rFonts w:cstheme="minorHAnsi"/>
                <w:bCs/>
                <w:i/>
                <w:iCs/>
                <w:sz w:val="18"/>
                <w:szCs w:val="18"/>
                <w:highlight w:val="lightGray"/>
                <w:lang w:val="ro-RO"/>
              </w:rPr>
              <w:t xml:space="preserve"> si date de contact ale acestuia]</w:t>
            </w:r>
          </w:p>
        </w:tc>
        <w:tc>
          <w:tcPr>
            <w:tcW w:w="3042" w:type="dxa"/>
            <w:shd w:val="clear" w:color="auto" w:fill="B8CCE4" w:themeFill="accent1" w:themeFillTint="66"/>
            <w:vAlign w:val="center"/>
          </w:tcPr>
          <w:p w14:paraId="34D53FE6" w14:textId="77777777" w:rsidR="00AF6CAC"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w:t>
            </w:r>
            <w:r w:rsidR="00AF6CAC" w:rsidRPr="0024501F">
              <w:rPr>
                <w:rFonts w:cstheme="minorHAnsi"/>
                <w:bCs/>
                <w:i/>
                <w:iCs/>
                <w:sz w:val="18"/>
                <w:szCs w:val="18"/>
                <w:highlight w:val="lightGray"/>
                <w:lang w:val="ro-RO"/>
              </w:rPr>
              <w:t xml:space="preserve"> v</w:t>
            </w:r>
            <w:r w:rsidRPr="0024501F">
              <w:rPr>
                <w:rFonts w:cstheme="minorHAnsi"/>
                <w:bCs/>
                <w:i/>
                <w:iCs/>
                <w:sz w:val="18"/>
                <w:szCs w:val="18"/>
                <w:highlight w:val="lightGray"/>
                <w:lang w:val="ro-RO"/>
              </w:rPr>
              <w:t>a</w:t>
            </w:r>
            <w:r w:rsidR="00AF6CAC" w:rsidRPr="0024501F">
              <w:rPr>
                <w:rFonts w:cstheme="minorHAnsi"/>
                <w:bCs/>
                <w:i/>
                <w:iCs/>
                <w:sz w:val="18"/>
                <w:szCs w:val="18"/>
                <w:highlight w:val="lightGray"/>
                <w:lang w:val="ro-RO"/>
              </w:rPr>
              <w:t xml:space="preserve"> indica dacă produsele propuse corespund cu </w:t>
            </w:r>
            <w:proofErr w:type="spellStart"/>
            <w:r w:rsidR="00AF6CAC" w:rsidRPr="0024501F">
              <w:rPr>
                <w:rFonts w:cstheme="minorHAnsi"/>
                <w:bCs/>
                <w:i/>
                <w:iCs/>
                <w:sz w:val="18"/>
                <w:szCs w:val="18"/>
                <w:highlight w:val="lightGray"/>
                <w:lang w:val="ro-RO"/>
              </w:rPr>
              <w:t>specificaţiile</w:t>
            </w:r>
            <w:proofErr w:type="spellEnd"/>
            <w:r w:rsidR="00AF6CAC" w:rsidRPr="0024501F">
              <w:rPr>
                <w:rFonts w:cstheme="minorHAnsi"/>
                <w:bCs/>
                <w:i/>
                <w:iCs/>
                <w:sz w:val="18"/>
                <w:szCs w:val="18"/>
                <w:highlight w:val="lightGray"/>
                <w:lang w:val="ro-RO"/>
              </w:rPr>
              <w:t xml:space="preserve"> tehnice / </w:t>
            </w:r>
            <w:proofErr w:type="spellStart"/>
            <w:r w:rsidR="00AF6CAC" w:rsidRPr="0024501F">
              <w:rPr>
                <w:rFonts w:cstheme="minorHAnsi"/>
                <w:bCs/>
                <w:i/>
                <w:iCs/>
                <w:sz w:val="18"/>
                <w:szCs w:val="18"/>
                <w:highlight w:val="lightGray"/>
                <w:lang w:val="ro-RO"/>
              </w:rPr>
              <w:t>c</w:t>
            </w:r>
            <w:r w:rsidR="00056C02">
              <w:rPr>
                <w:rFonts w:cstheme="minorHAnsi"/>
                <w:bCs/>
                <w:i/>
                <w:iCs/>
                <w:sz w:val="18"/>
                <w:szCs w:val="18"/>
                <w:highlight w:val="lightGray"/>
                <w:lang w:val="ro-RO"/>
              </w:rPr>
              <w:t>erintele</w:t>
            </w:r>
            <w:proofErr w:type="spellEnd"/>
            <w:r w:rsidR="00AF6CAC" w:rsidRPr="0024501F">
              <w:rPr>
                <w:rFonts w:cstheme="minorHAnsi"/>
                <w:bCs/>
                <w:i/>
                <w:iCs/>
                <w:sz w:val="18"/>
                <w:szCs w:val="18"/>
                <w:highlight w:val="lightGray"/>
                <w:lang w:val="ro-RO"/>
              </w:rPr>
              <w:t xml:space="preserve"> </w:t>
            </w:r>
            <w:proofErr w:type="spellStart"/>
            <w:r w:rsidR="00AF6CAC" w:rsidRPr="0024501F">
              <w:rPr>
                <w:rFonts w:cstheme="minorHAnsi"/>
                <w:bCs/>
                <w:i/>
                <w:iCs/>
                <w:sz w:val="18"/>
                <w:szCs w:val="18"/>
                <w:highlight w:val="lightGray"/>
                <w:lang w:val="ro-RO"/>
              </w:rPr>
              <w:t>functionale</w:t>
            </w:r>
            <w:proofErr w:type="spellEnd"/>
            <w:r w:rsidR="00AF6CAC" w:rsidRPr="0024501F">
              <w:rPr>
                <w:rFonts w:cstheme="minorHAnsi"/>
                <w:bCs/>
                <w:i/>
                <w:iCs/>
                <w:sz w:val="18"/>
                <w:szCs w:val="18"/>
                <w:highlight w:val="lightGray"/>
                <w:lang w:val="ro-RO"/>
              </w:rPr>
              <w:t xml:space="preserve"> minime </w:t>
            </w:r>
            <w:r w:rsidR="00AF6CAC" w:rsidRPr="0024501F">
              <w:rPr>
                <w:rFonts w:cstheme="minorHAnsi"/>
                <w:bCs/>
                <w:i/>
                <w:iCs/>
                <w:sz w:val="18"/>
                <w:szCs w:val="18"/>
                <w:highlight w:val="lightGray"/>
                <w:lang w:val="ro-RO"/>
              </w:rPr>
              <w:lastRenderedPageBreak/>
              <w:t xml:space="preserve">solicitate, </w:t>
            </w:r>
            <w:proofErr w:type="spellStart"/>
            <w:r w:rsidR="00AF6CAC" w:rsidRPr="0024501F">
              <w:rPr>
                <w:rFonts w:cstheme="minorHAnsi"/>
                <w:bCs/>
                <w:i/>
                <w:iCs/>
                <w:sz w:val="18"/>
                <w:szCs w:val="18"/>
                <w:highlight w:val="lightGray"/>
                <w:lang w:val="ro-RO"/>
              </w:rPr>
              <w:t>precizand</w:t>
            </w:r>
            <w:proofErr w:type="spellEnd"/>
            <w:r w:rsidR="00AF6CAC" w:rsidRPr="0024501F">
              <w:rPr>
                <w:rFonts w:cstheme="minorHAnsi"/>
                <w:bCs/>
                <w:i/>
                <w:iCs/>
                <w:sz w:val="18"/>
                <w:szCs w:val="18"/>
                <w:highlight w:val="lightGray"/>
                <w:lang w:val="ro-RO"/>
              </w:rPr>
              <w:t xml:space="preserve">  “DA”/”NU” pentru a indica </w:t>
            </w:r>
            <w:proofErr w:type="spellStart"/>
            <w:r w:rsidR="00AF6CAC" w:rsidRPr="0024501F">
              <w:rPr>
                <w:rFonts w:cstheme="minorHAnsi"/>
                <w:bCs/>
                <w:i/>
                <w:iCs/>
                <w:sz w:val="18"/>
                <w:szCs w:val="18"/>
                <w:highlight w:val="lightGray"/>
                <w:lang w:val="ro-RO"/>
              </w:rPr>
              <w:t>corespondenţa</w:t>
            </w:r>
            <w:proofErr w:type="spellEnd"/>
            <w:r w:rsidR="00AF6CAC" w:rsidRPr="0024501F">
              <w:rPr>
                <w:rFonts w:cstheme="minorHAnsi"/>
                <w:bCs/>
                <w:i/>
                <w:iCs/>
                <w:sz w:val="18"/>
                <w:szCs w:val="18"/>
                <w:highlight w:val="lightGray"/>
                <w:lang w:val="ro-RO"/>
              </w:rPr>
              <w:t>]</w:t>
            </w:r>
          </w:p>
          <w:p w14:paraId="74013238" w14:textId="77777777" w:rsidR="00AF6CAC" w:rsidRPr="0024501F" w:rsidRDefault="00AF6CAC"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14:paraId="6CF07C1C" w14:textId="77777777" w:rsidR="00AF6CAC" w:rsidRPr="0024501F" w:rsidRDefault="00AF6CAC" w:rsidP="00056C02">
            <w:pPr>
              <w:spacing w:after="0" w:line="340" w:lineRule="exact"/>
              <w:jc w:val="center"/>
              <w:rPr>
                <w:rFonts w:cstheme="minorHAnsi"/>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056C02">
              <w:rPr>
                <w:rFonts w:cstheme="minorHAnsi"/>
                <w:i/>
                <w:sz w:val="18"/>
                <w:szCs w:val="18"/>
                <w:highlight w:val="lightGray"/>
                <w:lang w:val="ro-RO"/>
              </w:rPr>
              <w:t>[</w:t>
            </w:r>
            <w:proofErr w:type="spellStart"/>
            <w:r w:rsidRPr="00056C02">
              <w:rPr>
                <w:rFonts w:cstheme="minorHAnsi"/>
                <w:i/>
                <w:sz w:val="18"/>
                <w:szCs w:val="18"/>
                <w:highlight w:val="lightGray"/>
                <w:lang w:val="ro-RO"/>
              </w:rPr>
              <w:t>introduceti</w:t>
            </w:r>
            <w:proofErr w:type="spellEnd"/>
            <w:r w:rsidRPr="00056C02">
              <w:rPr>
                <w:rFonts w:cstheme="minorHAnsi"/>
                <w:i/>
                <w:sz w:val="18"/>
                <w:szCs w:val="18"/>
                <w:highlight w:val="lightGray"/>
                <w:lang w:val="ro-RO"/>
              </w:rPr>
              <w:t xml:space="preserve"> pagina din oferta unde se </w:t>
            </w:r>
            <w:proofErr w:type="spellStart"/>
            <w:r w:rsidRPr="00056C02">
              <w:rPr>
                <w:rFonts w:cstheme="minorHAnsi"/>
                <w:i/>
                <w:sz w:val="18"/>
                <w:szCs w:val="18"/>
                <w:highlight w:val="lightGray"/>
                <w:lang w:val="ro-RO"/>
              </w:rPr>
              <w:t>regasesc</w:t>
            </w:r>
            <w:proofErr w:type="spellEnd"/>
            <w:r w:rsidRPr="00056C02">
              <w:rPr>
                <w:rFonts w:cstheme="minorHAnsi"/>
                <w:i/>
                <w:sz w:val="18"/>
                <w:szCs w:val="18"/>
                <w:highlight w:val="lightGray"/>
                <w:lang w:val="ro-RO"/>
              </w:rPr>
              <w:t xml:space="preserve"> </w:t>
            </w:r>
            <w:proofErr w:type="spellStart"/>
            <w:r w:rsidRPr="00056C02">
              <w:rPr>
                <w:rFonts w:cstheme="minorHAnsi"/>
                <w:i/>
                <w:sz w:val="18"/>
                <w:szCs w:val="18"/>
                <w:highlight w:val="lightGray"/>
                <w:lang w:val="ro-RO"/>
              </w:rPr>
              <w:t>informatiile</w:t>
            </w:r>
            <w:proofErr w:type="spellEnd"/>
            <w:r w:rsidR="00256BF4" w:rsidRPr="00056C02">
              <w:rPr>
                <w:rFonts w:cstheme="minorHAnsi"/>
                <w:i/>
                <w:sz w:val="18"/>
                <w:szCs w:val="18"/>
                <w:highlight w:val="lightGray"/>
                <w:lang w:val="ro-RO"/>
              </w:rPr>
              <w:t xml:space="preserve"> pentru a demonstra corespondenta</w:t>
            </w:r>
            <w:r w:rsidRPr="00056C02">
              <w:rPr>
                <w:rFonts w:cstheme="minorHAnsi"/>
                <w:i/>
                <w:sz w:val="18"/>
                <w:szCs w:val="18"/>
                <w:highlight w:val="lightGray"/>
                <w:lang w:val="ro-RO"/>
              </w:rPr>
              <w:t>]</w:t>
            </w:r>
          </w:p>
        </w:tc>
        <w:tc>
          <w:tcPr>
            <w:tcW w:w="2965" w:type="dxa"/>
            <w:shd w:val="clear" w:color="auto" w:fill="B8CCE4" w:themeFill="accent1" w:themeFillTint="66"/>
          </w:tcPr>
          <w:p w14:paraId="60D6426B" w14:textId="77777777" w:rsidR="000D0F45"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lastRenderedPageBreak/>
              <w:t xml:space="preserve">[Ofertantul  va indica dacă produsele propuse corespund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sidR="00056C02">
              <w:rPr>
                <w:rFonts w:cstheme="minorHAnsi"/>
                <w:bCs/>
                <w:i/>
                <w:iCs/>
                <w:sz w:val="18"/>
                <w:szCs w:val="18"/>
                <w:highlight w:val="lightGray"/>
                <w:lang w:val="ro-RO"/>
              </w:rPr>
              <w:t>cerintele</w:t>
            </w:r>
            <w:proofErr w:type="spellEnd"/>
            <w:r w:rsidRPr="0024501F">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w:t>
            </w:r>
            <w:r w:rsidR="00A30B02" w:rsidRPr="0024501F">
              <w:rPr>
                <w:rFonts w:cstheme="minorHAnsi"/>
                <w:bCs/>
                <w:i/>
                <w:iCs/>
                <w:sz w:val="18"/>
                <w:szCs w:val="18"/>
                <w:highlight w:val="lightGray"/>
                <w:lang w:val="ro-RO"/>
              </w:rPr>
              <w:t xml:space="preserve">extinse </w:t>
            </w:r>
            <w:r w:rsidRPr="0024501F">
              <w:rPr>
                <w:rFonts w:cstheme="minorHAnsi"/>
                <w:bCs/>
                <w:i/>
                <w:iCs/>
                <w:sz w:val="18"/>
                <w:szCs w:val="18"/>
                <w:highlight w:val="lightGray"/>
                <w:lang w:val="ro-RO"/>
              </w:rPr>
              <w:t xml:space="preserve">solicitate, </w:t>
            </w:r>
            <w:proofErr w:type="spellStart"/>
            <w:r w:rsidRPr="0024501F">
              <w:rPr>
                <w:rFonts w:cstheme="minorHAnsi"/>
                <w:bCs/>
                <w:i/>
                <w:iCs/>
                <w:sz w:val="18"/>
                <w:szCs w:val="18"/>
                <w:highlight w:val="lightGray"/>
                <w:lang w:val="ro-RO"/>
              </w:rPr>
              <w:t>precizand</w:t>
            </w:r>
            <w:proofErr w:type="spellEnd"/>
            <w:r w:rsidRPr="0024501F">
              <w:rPr>
                <w:rFonts w:cstheme="minorHAnsi"/>
                <w:bCs/>
                <w:i/>
                <w:iCs/>
                <w:sz w:val="18"/>
                <w:szCs w:val="18"/>
                <w:highlight w:val="lightGray"/>
                <w:lang w:val="ro-RO"/>
              </w:rPr>
              <w:t xml:space="preserve">  “DA”/”NU” </w:t>
            </w:r>
            <w:r w:rsidRPr="0024501F">
              <w:rPr>
                <w:rFonts w:cstheme="minorHAnsi"/>
                <w:bCs/>
                <w:i/>
                <w:iCs/>
                <w:sz w:val="18"/>
                <w:szCs w:val="18"/>
                <w:highlight w:val="lightGray"/>
                <w:lang w:val="ro-RO"/>
              </w:rPr>
              <w:lastRenderedPageBreak/>
              <w:t xml:space="preserve">/“PARTIAL” pentru a indica </w:t>
            </w:r>
            <w:proofErr w:type="spellStart"/>
            <w:r w:rsidRPr="0024501F">
              <w:rPr>
                <w:rFonts w:cstheme="minorHAnsi"/>
                <w:bCs/>
                <w:i/>
                <w:iCs/>
                <w:sz w:val="18"/>
                <w:szCs w:val="18"/>
                <w:highlight w:val="lightGray"/>
                <w:lang w:val="ro-RO"/>
              </w:rPr>
              <w:t>corespondenţa</w:t>
            </w:r>
            <w:proofErr w:type="spellEnd"/>
            <w:r w:rsidRPr="0024501F">
              <w:rPr>
                <w:rFonts w:cstheme="minorHAnsi"/>
                <w:bCs/>
                <w:i/>
                <w:iCs/>
                <w:sz w:val="18"/>
                <w:szCs w:val="18"/>
                <w:highlight w:val="lightGray"/>
                <w:lang w:val="ro-RO"/>
              </w:rPr>
              <w:t>]</w:t>
            </w:r>
          </w:p>
          <w:p w14:paraId="16BEF3A4" w14:textId="77777777" w:rsidR="000D0F45" w:rsidRPr="0024501F" w:rsidRDefault="000D0F45"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00256BF4" w:rsidRPr="0024501F">
                  <w:rPr>
                    <w:rStyle w:val="Style3"/>
                    <w:rFonts w:ascii="MS Gothic" w:eastAsia="MS Gothic" w:hAnsi="MS Gothic" w:cs="MS Gothic" w:hint="eastAsia"/>
                    <w:sz w:val="24"/>
                    <w:szCs w:val="24"/>
                    <w:bdr w:val="none" w:sz="0" w:space="0" w:color="auto"/>
                    <w:lang w:val="ro-RO"/>
                  </w:rPr>
                  <w:t>☐</w:t>
                </w:r>
              </w:sdtContent>
            </w:sdt>
          </w:p>
          <w:p w14:paraId="36959C37" w14:textId="77777777" w:rsidR="00AF6CAC" w:rsidRPr="0024501F" w:rsidRDefault="000D0F45" w:rsidP="00056C02">
            <w:pPr>
              <w:spacing w:after="0" w:line="340" w:lineRule="exact"/>
              <w:jc w:val="center"/>
              <w:rPr>
                <w:rFonts w:cstheme="minorHAnsi"/>
                <w:bCs/>
                <w:i/>
                <w:iCs/>
                <w:sz w:val="18"/>
                <w:szCs w:val="18"/>
                <w:highlight w:val="lightGray"/>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24501F">
              <w:rPr>
                <w:rFonts w:cstheme="minorHAnsi"/>
                <w:i/>
                <w:sz w:val="18"/>
                <w:szCs w:val="18"/>
                <w:highlight w:val="lightGray"/>
                <w:lang w:val="ro-RO"/>
              </w:rPr>
              <w:t>[</w:t>
            </w:r>
            <w:proofErr w:type="spellStart"/>
            <w:r w:rsidRPr="0024501F">
              <w:rPr>
                <w:rFonts w:cstheme="minorHAnsi"/>
                <w:i/>
                <w:sz w:val="18"/>
                <w:szCs w:val="18"/>
                <w:highlight w:val="lightGray"/>
                <w:lang w:val="ro-RO"/>
              </w:rPr>
              <w:t>introduceti</w:t>
            </w:r>
            <w:proofErr w:type="spellEnd"/>
            <w:r w:rsidRPr="0024501F">
              <w:rPr>
                <w:rFonts w:cstheme="minorHAnsi"/>
                <w:i/>
                <w:sz w:val="18"/>
                <w:szCs w:val="18"/>
                <w:highlight w:val="lightGray"/>
                <w:lang w:val="ro-RO"/>
              </w:rPr>
              <w:t xml:space="preserve"> pagina din oferta unde se </w:t>
            </w:r>
            <w:proofErr w:type="spellStart"/>
            <w:r w:rsidRPr="0024501F">
              <w:rPr>
                <w:rFonts w:cstheme="minorHAnsi"/>
                <w:i/>
                <w:sz w:val="18"/>
                <w:szCs w:val="18"/>
                <w:highlight w:val="lightGray"/>
                <w:lang w:val="ro-RO"/>
              </w:rPr>
              <w:t>regasesc</w:t>
            </w:r>
            <w:proofErr w:type="spellEnd"/>
            <w:r w:rsidRPr="0024501F">
              <w:rPr>
                <w:rFonts w:cstheme="minorHAnsi"/>
                <w:i/>
                <w:sz w:val="18"/>
                <w:szCs w:val="18"/>
                <w:highlight w:val="lightGray"/>
                <w:lang w:val="ro-RO"/>
              </w:rPr>
              <w:t xml:space="preserve"> </w:t>
            </w:r>
            <w:proofErr w:type="spellStart"/>
            <w:r w:rsidRPr="0024501F">
              <w:rPr>
                <w:rFonts w:cstheme="minorHAnsi"/>
                <w:i/>
                <w:sz w:val="18"/>
                <w:szCs w:val="18"/>
                <w:highlight w:val="lightGray"/>
                <w:lang w:val="ro-RO"/>
              </w:rPr>
              <w:t>informatiile</w:t>
            </w:r>
            <w:proofErr w:type="spellEnd"/>
            <w:r w:rsidR="00256BF4" w:rsidRPr="0024501F">
              <w:rPr>
                <w:rFonts w:cstheme="minorHAnsi"/>
                <w:i/>
                <w:sz w:val="18"/>
                <w:szCs w:val="18"/>
                <w:highlight w:val="lightGray"/>
                <w:lang w:val="ro-RO"/>
              </w:rPr>
              <w:t xml:space="preserve"> pentru a demonstra corespondenta</w:t>
            </w:r>
            <w:r w:rsidRPr="0024501F">
              <w:rPr>
                <w:rFonts w:cstheme="minorHAnsi"/>
                <w:i/>
                <w:sz w:val="18"/>
                <w:szCs w:val="18"/>
                <w:highlight w:val="lightGray"/>
                <w:lang w:val="ro-RO"/>
              </w:rPr>
              <w:t>]</w:t>
            </w:r>
          </w:p>
        </w:tc>
        <w:tc>
          <w:tcPr>
            <w:tcW w:w="2608" w:type="dxa"/>
            <w:shd w:val="clear" w:color="auto" w:fill="B8CCE4" w:themeFill="accent1" w:themeFillTint="66"/>
            <w:vAlign w:val="center"/>
          </w:tcPr>
          <w:p w14:paraId="2496C851"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lastRenderedPageBreak/>
              <w:t xml:space="preserve">[Daca produsele propuse corespund PARTIAL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sidR="00056C02">
              <w:rPr>
                <w:rFonts w:cstheme="minorHAnsi"/>
                <w:bCs/>
                <w:i/>
                <w:iCs/>
                <w:sz w:val="18"/>
                <w:szCs w:val="18"/>
                <w:highlight w:val="lightGray"/>
                <w:lang w:val="ro-RO"/>
              </w:rPr>
              <w:t>cerintele</w:t>
            </w:r>
            <w:proofErr w:type="spellEnd"/>
            <w:r w:rsidR="00056C02">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lastRenderedPageBreak/>
              <w:t>functionale</w:t>
            </w:r>
            <w:proofErr w:type="spellEnd"/>
            <w:r w:rsidR="000131BB" w:rsidRPr="0024501F">
              <w:rPr>
                <w:rFonts w:cstheme="minorHAnsi"/>
                <w:bCs/>
                <w:i/>
                <w:iCs/>
                <w:sz w:val="18"/>
                <w:szCs w:val="18"/>
                <w:highlight w:val="lightGray"/>
                <w:lang w:val="ro-RO"/>
              </w:rPr>
              <w:t xml:space="preserve"> extinse </w:t>
            </w:r>
            <w:r w:rsidRPr="0024501F">
              <w:rPr>
                <w:rFonts w:cstheme="minorHAnsi"/>
                <w:bCs/>
                <w:i/>
                <w:iCs/>
                <w:sz w:val="18"/>
                <w:szCs w:val="18"/>
                <w:highlight w:val="lightGray"/>
                <w:lang w:val="ro-RO"/>
              </w:rPr>
              <w:t xml:space="preserve"> solicitate, </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care sunt </w:t>
            </w:r>
            <w:proofErr w:type="spellStart"/>
            <w:r w:rsidRPr="0024501F">
              <w:rPr>
                <w:rFonts w:cstheme="minorHAnsi"/>
                <w:bCs/>
                <w:i/>
                <w:iCs/>
                <w:sz w:val="18"/>
                <w:szCs w:val="18"/>
                <w:highlight w:val="lightGray"/>
                <w:lang w:val="ro-RO"/>
              </w:rPr>
              <w:t>deviatiile</w:t>
            </w:r>
            <w:proofErr w:type="spellEnd"/>
            <w:r w:rsidRPr="0024501F">
              <w:rPr>
                <w:rFonts w:cstheme="minorHAnsi"/>
                <w:bCs/>
                <w:i/>
                <w:iCs/>
                <w:sz w:val="18"/>
                <w:szCs w:val="18"/>
                <w:lang w:val="ro-RO"/>
              </w:rPr>
              <w:t>]</w:t>
            </w:r>
          </w:p>
        </w:tc>
        <w:tc>
          <w:tcPr>
            <w:tcW w:w="2433" w:type="dxa"/>
            <w:shd w:val="clear" w:color="auto" w:fill="B8CCE4" w:themeFill="accent1" w:themeFillTint="66"/>
            <w:vAlign w:val="center"/>
          </w:tcPr>
          <w:p w14:paraId="478F9934"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lastRenderedPageBreak/>
              <w:t>[</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impactul  </w:t>
            </w:r>
            <w:proofErr w:type="spellStart"/>
            <w:r w:rsidRPr="0024501F">
              <w:rPr>
                <w:rFonts w:cstheme="minorHAnsi"/>
                <w:bCs/>
                <w:i/>
                <w:iCs/>
                <w:sz w:val="18"/>
                <w:szCs w:val="18"/>
                <w:highlight w:val="lightGray"/>
                <w:lang w:val="ro-RO"/>
              </w:rPr>
              <w:t>deviatiilor</w:t>
            </w:r>
            <w:proofErr w:type="spellEnd"/>
            <w:r w:rsidRPr="0024501F">
              <w:rPr>
                <w:rFonts w:cstheme="minorHAnsi"/>
                <w:bCs/>
                <w:i/>
                <w:iCs/>
                <w:sz w:val="18"/>
                <w:szCs w:val="18"/>
                <w:highlight w:val="lightGray"/>
                <w:lang w:val="ro-RO"/>
              </w:rPr>
              <w:t xml:space="preserve"> asupra </w:t>
            </w:r>
            <w:proofErr w:type="spellStart"/>
            <w:r w:rsidRPr="0024501F">
              <w:rPr>
                <w:rFonts w:cstheme="minorHAnsi"/>
                <w:bCs/>
                <w:i/>
                <w:iCs/>
                <w:sz w:val="18"/>
                <w:szCs w:val="18"/>
                <w:highlight w:val="lightGray"/>
                <w:lang w:val="ro-RO"/>
              </w:rPr>
              <w:t>indeplinirii</w:t>
            </w:r>
            <w:proofErr w:type="spellEnd"/>
            <w:r w:rsidRPr="0024501F">
              <w:rPr>
                <w:rFonts w:cstheme="minorHAnsi"/>
                <w:bCs/>
                <w:i/>
                <w:iCs/>
                <w:sz w:val="18"/>
                <w:szCs w:val="18"/>
                <w:highlight w:val="lightGray"/>
                <w:lang w:val="ro-RO"/>
              </w:rPr>
              <w:t xml:space="preserve"> obiectului contractului]</w:t>
            </w:r>
          </w:p>
        </w:tc>
      </w:tr>
      <w:tr w:rsidR="00BC649B" w:rsidRPr="00E20500" w14:paraId="49262548" w14:textId="77777777" w:rsidTr="00D84492">
        <w:trPr>
          <w:jc w:val="center"/>
        </w:trPr>
        <w:tc>
          <w:tcPr>
            <w:tcW w:w="15271" w:type="dxa"/>
            <w:gridSpan w:val="6"/>
          </w:tcPr>
          <w:p w14:paraId="5A13EADE" w14:textId="77777777" w:rsidR="00BC649B" w:rsidRPr="0024501F" w:rsidRDefault="00BC649B" w:rsidP="0024501F">
            <w:pPr>
              <w:spacing w:after="0" w:line="360" w:lineRule="exact"/>
              <w:rPr>
                <w:rFonts w:cstheme="minorHAnsi"/>
                <w:lang w:val="ro-RO"/>
              </w:rPr>
            </w:pPr>
            <w:r w:rsidRPr="0024501F">
              <w:rPr>
                <w:rFonts w:cstheme="minorHAnsi"/>
                <w:lang w:val="ro-RO"/>
              </w:rPr>
              <w:t>NOTA: Ofertantul va completa coloanele de la nr. 7 la nr. 12</w:t>
            </w:r>
          </w:p>
        </w:tc>
      </w:tr>
    </w:tbl>
    <w:p w14:paraId="577124CE" w14:textId="77777777" w:rsidR="009D5CD7" w:rsidRDefault="009D5CD7" w:rsidP="0024501F">
      <w:pPr>
        <w:spacing w:after="0" w:line="360" w:lineRule="exact"/>
        <w:rPr>
          <w:rFonts w:cstheme="minorHAnsi"/>
          <w:lang w:val="ro-RO"/>
        </w:rPr>
      </w:pPr>
    </w:p>
    <w:p w14:paraId="7D390084" w14:textId="77777777" w:rsidR="003B0705" w:rsidRPr="003B0705" w:rsidRDefault="003B0705" w:rsidP="003B0705">
      <w:pPr>
        <w:pStyle w:val="Heading3"/>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Garantie</w:t>
      </w:r>
      <w:proofErr w:type="spellEnd"/>
      <w:r w:rsidR="00B521AC">
        <w:rPr>
          <w:rFonts w:asciiTheme="minorHAnsi" w:eastAsia="Calibri" w:hAnsiTheme="minorHAnsi" w:cstheme="minorHAnsi"/>
          <w:color w:val="auto"/>
          <w:lang w:val="en-GB"/>
        </w:rPr>
        <w:t xml:space="preserve"> / </w:t>
      </w:r>
      <w:proofErr w:type="spellStart"/>
      <w:r w:rsidR="00B521AC">
        <w:rPr>
          <w:rFonts w:asciiTheme="minorHAnsi" w:eastAsia="Calibri" w:hAnsiTheme="minorHAnsi" w:cstheme="minorHAnsi"/>
          <w:color w:val="auto"/>
          <w:lang w:val="en-GB"/>
        </w:rPr>
        <w:t>Termen</w:t>
      </w:r>
      <w:proofErr w:type="spellEnd"/>
      <w:r w:rsidR="00B521AC">
        <w:rPr>
          <w:rFonts w:asciiTheme="minorHAnsi" w:eastAsia="Calibri" w:hAnsiTheme="minorHAnsi" w:cstheme="minorHAnsi"/>
          <w:color w:val="auto"/>
          <w:lang w:val="en-GB"/>
        </w:rPr>
        <w:t xml:space="preserve"> de </w:t>
      </w:r>
      <w:proofErr w:type="spellStart"/>
      <w:r w:rsidR="00B521AC">
        <w:rPr>
          <w:rFonts w:asciiTheme="minorHAnsi" w:eastAsia="Calibri" w:hAnsiTheme="minorHAnsi" w:cstheme="minorHAnsi"/>
          <w:color w:val="auto"/>
          <w:lang w:val="en-GB"/>
        </w:rPr>
        <w:t>valabilitate</w:t>
      </w:r>
      <w:proofErr w:type="spellEnd"/>
    </w:p>
    <w:p w14:paraId="0ED5D319" w14:textId="77777777" w:rsidR="003B0705" w:rsidRDefault="003B0705" w:rsidP="003B0705">
      <w:pPr>
        <w:spacing w:after="0" w:line="360" w:lineRule="exact"/>
        <w:jc w:val="both"/>
        <w:rPr>
          <w:rFonts w:cstheme="minorHAnsi"/>
          <w:lang w:val="ro-RO"/>
        </w:rPr>
      </w:pPr>
    </w:p>
    <w:p w14:paraId="3C1030F0" w14:textId="2B3F471F"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proofErr w:type="spellStart"/>
      <w:r w:rsidRPr="003B0705">
        <w:rPr>
          <w:rFonts w:cstheme="minorHAnsi"/>
          <w:highlight w:val="lightGray"/>
          <w:lang w:val="ro-RO"/>
        </w:rPr>
        <w:t>garantie</w:t>
      </w:r>
      <w:proofErr w:type="spellEnd"/>
      <w:r w:rsidRPr="003B0705">
        <w:rPr>
          <w:rFonts w:cstheme="minorHAnsi"/>
          <w:highlight w:val="lightGray"/>
          <w:lang w:val="ro-RO"/>
        </w:rPr>
        <w:t xml:space="preserve"> </w:t>
      </w:r>
      <w:r w:rsidR="00B521AC" w:rsidRPr="00B521AC">
        <w:rPr>
          <w:rFonts w:cstheme="minorHAnsi"/>
          <w:highlight w:val="lightGray"/>
          <w:lang w:val="ro-RO"/>
        </w:rPr>
        <w:t xml:space="preserve">/ termenul de valabilitate </w:t>
      </w:r>
      <w:r w:rsidRPr="0024501F">
        <w:rPr>
          <w:rFonts w:eastAsia="Calibri" w:cstheme="minorHAnsi"/>
          <w:lang w:val="ro-RO"/>
        </w:rPr>
        <w:t xml:space="preserve">în contextul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w:t>
      </w:r>
      <w:r w:rsidR="00664394">
        <w:rPr>
          <w:rFonts w:eastAsia="Calibri" w:cstheme="minorHAnsi"/>
          <w:lang w:val="ro-RO"/>
        </w:rPr>
        <w:t>acordului-cadru și contractului subsecvent</w:t>
      </w:r>
      <w:r w:rsidRPr="0024501F">
        <w:rPr>
          <w:rFonts w:eastAsia="Calibri" w:cstheme="minorHAnsi"/>
          <w:lang w:val="ro-RO"/>
        </w:rPr>
        <w:t>.</w:t>
      </w:r>
    </w:p>
    <w:p w14:paraId="54322C45" w14:textId="77777777" w:rsidR="003B0705" w:rsidRDefault="003B0705" w:rsidP="0024501F">
      <w:pPr>
        <w:spacing w:after="0" w:line="360" w:lineRule="exact"/>
        <w:rPr>
          <w:rFonts w:cstheme="minorHAnsi"/>
          <w:lang w:val="ro-RO"/>
        </w:rPr>
      </w:pPr>
    </w:p>
    <w:p w14:paraId="23D93F0A" w14:textId="77777777" w:rsidR="00C0251D" w:rsidRPr="00C0251D" w:rsidRDefault="00C0251D" w:rsidP="00C0251D">
      <w:pPr>
        <w:pStyle w:val="Heading3"/>
        <w:rPr>
          <w:rFonts w:asciiTheme="minorHAnsi" w:eastAsia="Calibri" w:hAnsiTheme="minorHAnsi" w:cstheme="minorHAnsi"/>
          <w:color w:val="auto"/>
          <w:lang w:val="en-GB"/>
        </w:rPr>
      </w:pPr>
      <w:proofErr w:type="spellStart"/>
      <w:r w:rsidRPr="00C0251D">
        <w:rPr>
          <w:rFonts w:asciiTheme="minorHAnsi" w:eastAsia="Calibri" w:hAnsiTheme="minorHAnsi" w:cstheme="minorHAnsi"/>
          <w:color w:val="auto"/>
          <w:lang w:val="en-GB"/>
        </w:rPr>
        <w:t>Livrare</w:t>
      </w:r>
      <w:proofErr w:type="spellEnd"/>
    </w:p>
    <w:p w14:paraId="605432A8" w14:textId="77777777" w:rsidR="00C0251D" w:rsidRPr="0024501F" w:rsidRDefault="00C0251D" w:rsidP="00C0251D">
      <w:pPr>
        <w:spacing w:after="0" w:line="360" w:lineRule="exact"/>
        <w:rPr>
          <w:rFonts w:cstheme="minorHAnsi"/>
          <w:highlight w:val="yellow"/>
          <w:lang w:val="ro-RO"/>
        </w:rPr>
      </w:pPr>
    </w:p>
    <w:p w14:paraId="19283093" w14:textId="416F7B4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24501F">
        <w:rPr>
          <w:rFonts w:cstheme="minorHAnsi"/>
          <w:highlight w:val="lightGray"/>
          <w:lang w:val="ro-RO"/>
        </w:rPr>
        <w:t>livrare</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w:t>
      </w:r>
      <w:r w:rsidR="00664394">
        <w:rPr>
          <w:rFonts w:eastAsia="Calibri" w:cstheme="minorHAnsi"/>
          <w:lang w:val="ro-RO"/>
        </w:rPr>
        <w:t>acordului-cadru și contractului subsecvent</w:t>
      </w:r>
      <w:r w:rsidRPr="0024501F">
        <w:rPr>
          <w:rFonts w:eastAsia="Calibri" w:cstheme="minorHAnsi"/>
          <w:lang w:val="ro-RO"/>
        </w:rPr>
        <w:t xml:space="preserve"> </w:t>
      </w:r>
      <w:r w:rsidRPr="0024501F">
        <w:rPr>
          <w:rFonts w:eastAsia="Calibri" w:cstheme="minorHAnsi"/>
          <w:highlight w:val="lightGray"/>
          <w:lang w:val="ro-RO"/>
        </w:rPr>
        <w:t xml:space="preserve">si </w:t>
      </w:r>
      <w:proofErr w:type="spellStart"/>
      <w:r w:rsidRPr="0024501F">
        <w:rPr>
          <w:rFonts w:eastAsia="Calibri" w:cstheme="minorHAnsi"/>
          <w:highlight w:val="lightGray"/>
          <w:lang w:val="ro-RO"/>
        </w:rPr>
        <w:t>incadrarea</w:t>
      </w:r>
      <w:proofErr w:type="spellEnd"/>
      <w:r w:rsidRPr="0024501F">
        <w:rPr>
          <w:rFonts w:eastAsia="Calibri" w:cstheme="minorHAnsi"/>
          <w:highlight w:val="lightGray"/>
          <w:lang w:val="ro-RO"/>
        </w:rPr>
        <w:t xml:space="preserve"> in termenul de livrare specificat.</w:t>
      </w:r>
    </w:p>
    <w:p w14:paraId="35DC2D34" w14:textId="77777777" w:rsidR="009D41E2" w:rsidRDefault="009D41E2" w:rsidP="0024501F">
      <w:pPr>
        <w:spacing w:after="0" w:line="360" w:lineRule="exact"/>
        <w:rPr>
          <w:rFonts w:cstheme="minorHAnsi"/>
          <w:i/>
          <w:lang w:val="ro-RO"/>
        </w:rPr>
      </w:pPr>
    </w:p>
    <w:p w14:paraId="5ABEE766" w14:textId="77777777" w:rsidR="00C0251D" w:rsidRPr="0024501F" w:rsidRDefault="00C0251D" w:rsidP="00C0251D">
      <w:pPr>
        <w:pStyle w:val="Heading3"/>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Ambalare</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si</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etichetare</w:t>
      </w:r>
      <w:proofErr w:type="spellEnd"/>
    </w:p>
    <w:p w14:paraId="68C02724" w14:textId="77777777" w:rsidR="00C0251D" w:rsidRPr="0024501F" w:rsidRDefault="00C0251D" w:rsidP="00C0251D">
      <w:pPr>
        <w:spacing w:after="0" w:line="360" w:lineRule="exact"/>
        <w:rPr>
          <w:rFonts w:cstheme="minorHAnsi"/>
          <w:lang w:val="ro-RO"/>
        </w:rPr>
      </w:pPr>
    </w:p>
    <w:p w14:paraId="2EAA9048" w14:textId="68EBD303"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D947A6">
        <w:rPr>
          <w:rFonts w:cstheme="minorHAnsi"/>
          <w:highlight w:val="lightGray"/>
          <w:lang w:val="ro-RO"/>
        </w:rPr>
        <w:t>ambalare si etichetare</w:t>
      </w:r>
      <w:r w:rsidR="00811744">
        <w:rPr>
          <w:rFonts w:cstheme="minorHAnsi"/>
          <w:lang w:val="ro-RO"/>
        </w:rPr>
        <w:t>,</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w:t>
      </w:r>
      <w:r w:rsidR="006D620F">
        <w:rPr>
          <w:rFonts w:eastAsia="Calibri" w:cstheme="minorHAnsi"/>
          <w:lang w:val="ro-RO"/>
        </w:rPr>
        <w:t>acordului-cadru și contractului subsecvent</w:t>
      </w:r>
      <w:r w:rsidRPr="0024501F">
        <w:rPr>
          <w:rFonts w:eastAsia="Calibri" w:cstheme="minorHAnsi"/>
          <w:lang w:val="ro-RO"/>
        </w:rPr>
        <w:t>.</w:t>
      </w:r>
    </w:p>
    <w:p w14:paraId="4B924D02" w14:textId="77777777" w:rsidR="00C0251D" w:rsidRPr="0024501F" w:rsidRDefault="00C0251D" w:rsidP="00C0251D">
      <w:pPr>
        <w:pStyle w:val="Heading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lastRenderedPageBreak/>
        <w:t>Transport</w:t>
      </w:r>
      <w:r>
        <w:rPr>
          <w:rFonts w:asciiTheme="minorHAnsi" w:eastAsia="Calibri" w:hAnsiTheme="minorHAnsi" w:cstheme="minorHAnsi"/>
          <w:color w:val="auto"/>
          <w:lang w:val="en-GB"/>
        </w:rPr>
        <w:t xml:space="preserve"> </w:t>
      </w:r>
    </w:p>
    <w:p w14:paraId="46A1117B" w14:textId="77777777" w:rsidR="00C0251D" w:rsidRPr="0024501F" w:rsidRDefault="00C0251D" w:rsidP="00C0251D">
      <w:pPr>
        <w:spacing w:after="0" w:line="360" w:lineRule="exact"/>
        <w:rPr>
          <w:rFonts w:cstheme="minorHAnsi"/>
          <w:highlight w:val="yellow"/>
          <w:lang w:val="ro-RO"/>
        </w:rPr>
      </w:pPr>
    </w:p>
    <w:p w14:paraId="2C2867AA" w14:textId="77777777"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9B4D5E">
        <w:rPr>
          <w:rFonts w:cstheme="minorHAnsi"/>
          <w:highlight w:val="lightGray"/>
          <w:lang w:val="ro-RO"/>
        </w:rPr>
        <w:t>transportul produselor</w:t>
      </w:r>
      <w:r w:rsidR="009B4D5E" w:rsidRPr="009B4D5E">
        <w:rPr>
          <w:rFonts w:cstheme="minorHAnsi"/>
          <w:highlight w:val="lightGray"/>
          <w:lang w:val="ro-RO"/>
        </w:rPr>
        <w:t>, inclusiv asigurare pe durata transportului</w:t>
      </w:r>
      <w:r w:rsidR="009B4D5E">
        <w:rPr>
          <w:rFonts w:cstheme="minorHAnsi"/>
          <w:lang w:val="ro-RO"/>
        </w:rPr>
        <w:t xml:space="preserve"> </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1955FEB0" w14:textId="77777777" w:rsidR="00AD6553" w:rsidRPr="0024501F" w:rsidRDefault="00AD6553" w:rsidP="00C0251D">
      <w:pPr>
        <w:spacing w:after="0" w:line="360" w:lineRule="exact"/>
        <w:jc w:val="both"/>
        <w:rPr>
          <w:rFonts w:cstheme="minorHAnsi"/>
          <w:lang w:val="ro-RO"/>
        </w:rPr>
      </w:pPr>
    </w:p>
    <w:p w14:paraId="261A8ABA" w14:textId="77777777" w:rsidR="00C0251D" w:rsidRPr="0024501F" w:rsidRDefault="00C0251D" w:rsidP="00B0408E">
      <w:pPr>
        <w:pStyle w:val="Heading3"/>
        <w:numPr>
          <w:ilvl w:val="1"/>
          <w:numId w:val="2"/>
        </w:numPr>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Instalare</w:t>
      </w:r>
      <w:proofErr w:type="spellEnd"/>
      <w:r w:rsidR="00D947A6">
        <w:rPr>
          <w:rFonts w:asciiTheme="minorHAnsi" w:eastAsia="Calibri" w:hAnsiTheme="minorHAnsi" w:cstheme="minorHAnsi"/>
          <w:color w:val="auto"/>
          <w:lang w:val="en-GB"/>
        </w:rPr>
        <w:t xml:space="preserve">, </w:t>
      </w:r>
      <w:proofErr w:type="spellStart"/>
      <w:r w:rsidR="00D947A6" w:rsidRPr="00D947A6">
        <w:rPr>
          <w:rFonts w:asciiTheme="minorHAnsi" w:eastAsia="Calibri" w:hAnsiTheme="minorHAnsi" w:cstheme="minorHAnsi"/>
          <w:color w:val="auto"/>
          <w:lang w:val="en-GB"/>
        </w:rPr>
        <w:t>testare</w:t>
      </w:r>
      <w:proofErr w:type="spellEnd"/>
      <w:r w:rsidR="00D947A6" w:rsidRPr="00D947A6">
        <w:rPr>
          <w:rFonts w:asciiTheme="minorHAnsi" w:eastAsia="Calibri" w:hAnsiTheme="minorHAnsi" w:cstheme="minorHAnsi"/>
          <w:color w:val="auto"/>
          <w:lang w:val="en-GB"/>
        </w:rPr>
        <w:t xml:space="preserve">, </w:t>
      </w:r>
      <w:proofErr w:type="spellStart"/>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w:t>
      </w:r>
      <w:proofErr w:type="spellEnd"/>
      <w:r w:rsidR="00D947A6" w:rsidRPr="00D947A6">
        <w:rPr>
          <w:rFonts w:asciiTheme="minorHAnsi" w:eastAsia="Calibri" w:hAnsiTheme="minorHAnsi" w:cstheme="minorHAnsi"/>
          <w:color w:val="auto"/>
          <w:lang w:val="en-GB"/>
        </w:rPr>
        <w:t xml:space="preserve"> in </w:t>
      </w:r>
      <w:proofErr w:type="spellStart"/>
      <w:r w:rsidR="00D947A6" w:rsidRPr="00D947A6">
        <w:rPr>
          <w:rFonts w:asciiTheme="minorHAnsi" w:eastAsia="Calibri" w:hAnsiTheme="minorHAnsi" w:cstheme="minorHAnsi"/>
          <w:color w:val="auto"/>
          <w:lang w:val="en-GB"/>
        </w:rPr>
        <w:t>functiune</w:t>
      </w:r>
      <w:proofErr w:type="spellEnd"/>
      <w:r w:rsidR="00523FE1">
        <w:rPr>
          <w:rFonts w:asciiTheme="minorHAnsi" w:eastAsia="Calibri" w:hAnsiTheme="minorHAnsi" w:cstheme="minorHAnsi"/>
          <w:color w:val="auto"/>
          <w:lang w:val="en-GB"/>
        </w:rPr>
        <w:t xml:space="preserve"> </w:t>
      </w:r>
    </w:p>
    <w:p w14:paraId="6348C0E2" w14:textId="77777777" w:rsidR="00C0251D" w:rsidRDefault="00C0251D" w:rsidP="00C0251D">
      <w:pPr>
        <w:spacing w:after="0" w:line="360" w:lineRule="exact"/>
        <w:rPr>
          <w:rFonts w:cstheme="minorHAnsi"/>
          <w:lang w:val="en-GB"/>
        </w:rPr>
      </w:pPr>
    </w:p>
    <w:p w14:paraId="791C8A98" w14:textId="52F1AF79" w:rsidR="00D947A6" w:rsidRDefault="00D947A6" w:rsidP="00D947A6">
      <w:pPr>
        <w:spacing w:after="0" w:line="360" w:lineRule="exact"/>
        <w:jc w:val="both"/>
        <w:rPr>
          <w:rFonts w:eastAsia="Calibri"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Pr>
          <w:rFonts w:cstheme="minorHAnsi"/>
          <w:lang w:val="ro-RO"/>
        </w:rPr>
        <w:t xml:space="preserve">instalare, testare si punere in </w:t>
      </w:r>
      <w:proofErr w:type="spellStart"/>
      <w:r>
        <w:rPr>
          <w:rFonts w:cstheme="minorHAnsi"/>
          <w:lang w:val="ro-RO"/>
        </w:rPr>
        <w:t>functiune</w:t>
      </w:r>
      <w:proofErr w:type="spellEnd"/>
      <w:r>
        <w:rPr>
          <w:rFonts w:cstheme="minorHAnsi"/>
          <w:lang w:val="ro-RO"/>
        </w:rPr>
        <w:t>,</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w:t>
      </w:r>
      <w:r w:rsidR="006D620F">
        <w:rPr>
          <w:rFonts w:eastAsia="Calibri" w:cstheme="minorHAnsi"/>
          <w:lang w:val="ro-RO"/>
        </w:rPr>
        <w:t>acordului-cadru și contractului subsecvent</w:t>
      </w:r>
      <w:r w:rsidRPr="0024501F">
        <w:rPr>
          <w:rFonts w:eastAsia="Calibri" w:cstheme="minorHAnsi"/>
          <w:lang w:val="ro-RO"/>
        </w:rPr>
        <w:t>.</w:t>
      </w:r>
    </w:p>
    <w:p w14:paraId="642C1638" w14:textId="77777777" w:rsidR="00D947A6" w:rsidRPr="00E20500" w:rsidRDefault="00D947A6" w:rsidP="00C0251D">
      <w:pPr>
        <w:spacing w:after="0" w:line="360" w:lineRule="exact"/>
        <w:rPr>
          <w:rFonts w:cstheme="minorHAnsi"/>
          <w:lang w:val="it-IT"/>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E20500" w14:paraId="27368A8D" w14:textId="77777777" w:rsidTr="00D947A6">
        <w:trPr>
          <w:jc w:val="center"/>
        </w:trPr>
        <w:tc>
          <w:tcPr>
            <w:tcW w:w="2391" w:type="dxa"/>
            <w:vAlign w:val="center"/>
          </w:tcPr>
          <w:p w14:paraId="0A5D5F07" w14:textId="77777777" w:rsidR="00D947A6" w:rsidRPr="0024501F" w:rsidRDefault="00D947A6" w:rsidP="00D947A6">
            <w:pPr>
              <w:pStyle w:val="ListParagraph"/>
              <w:adjustRightInd w:val="0"/>
              <w:spacing w:after="0" w:line="360" w:lineRule="exact"/>
              <w:ind w:left="0"/>
              <w:jc w:val="center"/>
              <w:rPr>
                <w:rFonts w:cstheme="minorHAnsi"/>
                <w:b/>
                <w:lang w:val="ro-RO"/>
              </w:rPr>
            </w:pPr>
            <w:proofErr w:type="spellStart"/>
            <w:r>
              <w:rPr>
                <w:rFonts w:cstheme="minorHAnsi"/>
                <w:b/>
                <w:lang w:val="ro-RO"/>
              </w:rPr>
              <w:t>Activitati</w:t>
            </w:r>
            <w:proofErr w:type="spellEnd"/>
            <w:r>
              <w:rPr>
                <w:rFonts w:cstheme="minorHAnsi"/>
                <w:b/>
                <w:lang w:val="ro-RO"/>
              </w:rPr>
              <w:t xml:space="preserve"> realizate</w:t>
            </w:r>
          </w:p>
        </w:tc>
        <w:tc>
          <w:tcPr>
            <w:tcW w:w="2391" w:type="dxa"/>
            <w:vAlign w:val="center"/>
          </w:tcPr>
          <w:p w14:paraId="3B134C9C" w14:textId="77777777" w:rsidR="00D947A6" w:rsidRPr="0024501F" w:rsidRDefault="00D947A6" w:rsidP="00D84492">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w:t>
            </w:r>
            <w:proofErr w:type="spellStart"/>
            <w:r w:rsidRPr="0024501F">
              <w:rPr>
                <w:rFonts w:cstheme="minorHAnsi"/>
                <w:b/>
                <w:lang w:val="ro-RO"/>
              </w:rPr>
              <w:t>indeplinire</w:t>
            </w:r>
            <w:proofErr w:type="spellEnd"/>
            <w:r w:rsidRPr="0024501F">
              <w:rPr>
                <w:rFonts w:cstheme="minorHAnsi"/>
                <w:b/>
                <w:lang w:val="ro-RO"/>
              </w:rPr>
              <w:t xml:space="preserve"> </w:t>
            </w:r>
          </w:p>
        </w:tc>
        <w:tc>
          <w:tcPr>
            <w:tcW w:w="3284" w:type="dxa"/>
            <w:vAlign w:val="center"/>
          </w:tcPr>
          <w:p w14:paraId="6E6ED7EF" w14:textId="77777777" w:rsidR="00D947A6" w:rsidRPr="0024501F" w:rsidRDefault="00D947A6" w:rsidP="00D84492">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632" w:type="dxa"/>
            <w:vAlign w:val="center"/>
          </w:tcPr>
          <w:p w14:paraId="2D5ECECE" w14:textId="77777777" w:rsidR="00D947A6" w:rsidRPr="0024501F" w:rsidRDefault="00D947A6" w:rsidP="00D84492">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29308CBB" w14:textId="77777777" w:rsidR="00D947A6" w:rsidRPr="0024501F" w:rsidRDefault="00D947A6" w:rsidP="00D84492">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14:paraId="469397E2" w14:textId="77777777" w:rsidR="00D947A6" w:rsidRPr="0024501F" w:rsidRDefault="00D947A6" w:rsidP="00D84492">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E20500" w14:paraId="686AE8FB" w14:textId="77777777" w:rsidTr="00D947A6">
        <w:trPr>
          <w:jc w:val="center"/>
        </w:trPr>
        <w:tc>
          <w:tcPr>
            <w:tcW w:w="2391" w:type="dxa"/>
            <w:vAlign w:val="center"/>
          </w:tcPr>
          <w:p w14:paraId="726E07B4" w14:textId="77777777" w:rsidR="00D947A6" w:rsidRPr="0024501F" w:rsidRDefault="00D947A6" w:rsidP="00D947A6">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14:paraId="022A8559" w14:textId="77777777" w:rsidR="00D947A6" w:rsidRPr="0024501F" w:rsidRDefault="00D947A6" w:rsidP="00D84492">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344A4BAC" w14:textId="77777777" w:rsidR="00D947A6" w:rsidRPr="0024501F" w:rsidRDefault="00D947A6" w:rsidP="00D84492">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14:paraId="2145E300" w14:textId="77777777" w:rsidR="00D947A6" w:rsidRPr="0024501F" w:rsidRDefault="00D947A6" w:rsidP="00D84492">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14:paraId="1122357E" w14:textId="77777777" w:rsidR="00D947A6" w:rsidRPr="0024501F" w:rsidRDefault="00D947A6" w:rsidP="00D84492">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D947A6" w:rsidRPr="00E20500" w14:paraId="0A666EE5" w14:textId="77777777" w:rsidTr="00D947A6">
        <w:trPr>
          <w:jc w:val="center"/>
        </w:trPr>
        <w:tc>
          <w:tcPr>
            <w:tcW w:w="2391" w:type="dxa"/>
          </w:tcPr>
          <w:p w14:paraId="6878C697" w14:textId="77777777" w:rsidR="00D947A6" w:rsidRPr="0024501F" w:rsidRDefault="00D947A6" w:rsidP="00D84492">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14:paraId="7C676DC9" w14:textId="77777777" w:rsidR="00D947A6" w:rsidRPr="0024501F" w:rsidRDefault="00D947A6" w:rsidP="00D84492">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26EBBD8B" w14:textId="77777777" w:rsidR="00D947A6" w:rsidRPr="0024501F" w:rsidRDefault="00D947A6" w:rsidP="00D84492">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14:paraId="3CD34B59" w14:textId="77777777" w:rsidR="00D947A6" w:rsidRPr="0024501F" w:rsidRDefault="00D947A6" w:rsidP="00D84492">
            <w:pPr>
              <w:pStyle w:val="ListParagraph"/>
              <w:adjustRightInd w:val="0"/>
              <w:spacing w:after="0" w:line="360" w:lineRule="exact"/>
              <w:ind w:left="0"/>
              <w:jc w:val="center"/>
              <w:rPr>
                <w:rFonts w:cstheme="minorHAnsi"/>
                <w:i/>
                <w:highlight w:val="lightGray"/>
                <w:lang w:val="ro-RO"/>
              </w:rPr>
            </w:pPr>
          </w:p>
        </w:tc>
        <w:tc>
          <w:tcPr>
            <w:tcW w:w="4044" w:type="dxa"/>
          </w:tcPr>
          <w:p w14:paraId="10FE649C" w14:textId="77777777" w:rsidR="00D947A6" w:rsidRPr="0024501F" w:rsidRDefault="00D947A6" w:rsidP="00D84492">
            <w:pPr>
              <w:pStyle w:val="ListParagraph"/>
              <w:adjustRightInd w:val="0"/>
              <w:spacing w:after="0" w:line="360" w:lineRule="exact"/>
              <w:ind w:left="0"/>
              <w:jc w:val="center"/>
              <w:rPr>
                <w:rFonts w:cstheme="minorHAnsi"/>
                <w:i/>
                <w:highlight w:val="lightGray"/>
                <w:lang w:val="ro-RO"/>
              </w:rPr>
            </w:pPr>
          </w:p>
        </w:tc>
      </w:tr>
    </w:tbl>
    <w:p w14:paraId="16B8FFD7" w14:textId="77777777" w:rsidR="00C0251D" w:rsidRPr="00CD627E" w:rsidRDefault="00C0251D" w:rsidP="00C0251D">
      <w:pPr>
        <w:spacing w:after="0" w:line="360" w:lineRule="exact"/>
        <w:rPr>
          <w:rFonts w:cstheme="minorHAnsi"/>
          <w:lang w:val="ro-RO"/>
        </w:rPr>
      </w:pPr>
    </w:p>
    <w:p w14:paraId="523B9ADE" w14:textId="77777777" w:rsidR="00E328A2" w:rsidRPr="00523FE1" w:rsidRDefault="00D947A6" w:rsidP="00B0408E">
      <w:pPr>
        <w:pStyle w:val="Heading3"/>
        <w:numPr>
          <w:ilvl w:val="1"/>
          <w:numId w:val="2"/>
        </w:numPr>
        <w:rPr>
          <w:rFonts w:asciiTheme="minorHAnsi" w:eastAsia="Calibri" w:hAnsiTheme="minorHAnsi" w:cstheme="minorHAnsi"/>
          <w:color w:val="auto"/>
          <w:lang w:val="fr-BE"/>
        </w:rPr>
      </w:pPr>
      <w:r w:rsidRPr="00523FE1">
        <w:rPr>
          <w:rFonts w:asciiTheme="minorHAnsi" w:eastAsia="Calibri" w:hAnsiTheme="minorHAnsi" w:cstheme="minorHAnsi"/>
          <w:color w:val="auto"/>
          <w:lang w:val="fr-BE"/>
        </w:rPr>
        <w:t xml:space="preserve">Instruire </w:t>
      </w:r>
      <w:proofErr w:type="spellStart"/>
      <w:r w:rsidRPr="00523FE1">
        <w:rPr>
          <w:rFonts w:asciiTheme="minorHAnsi" w:eastAsia="Calibri" w:hAnsiTheme="minorHAnsi" w:cstheme="minorHAnsi"/>
          <w:color w:val="auto"/>
          <w:lang w:val="fr-BE"/>
        </w:rPr>
        <w:t>personal</w:t>
      </w:r>
      <w:proofErr w:type="spellEnd"/>
      <w:r w:rsidRPr="00523FE1">
        <w:rPr>
          <w:rFonts w:asciiTheme="minorHAnsi" w:eastAsia="Calibri" w:hAnsiTheme="minorHAnsi" w:cstheme="minorHAnsi"/>
          <w:color w:val="auto"/>
          <w:lang w:val="fr-BE"/>
        </w:rPr>
        <w:t xml:space="preserve"> </w:t>
      </w:r>
      <w:proofErr w:type="spellStart"/>
      <w:r w:rsidRPr="00523FE1">
        <w:rPr>
          <w:rFonts w:asciiTheme="minorHAnsi" w:eastAsia="Calibri" w:hAnsiTheme="minorHAnsi" w:cstheme="minorHAnsi"/>
          <w:color w:val="auto"/>
          <w:lang w:val="fr-BE"/>
        </w:rPr>
        <w:t>pentru</w:t>
      </w:r>
      <w:proofErr w:type="spellEnd"/>
      <w:r w:rsidRPr="00523FE1">
        <w:rPr>
          <w:rFonts w:asciiTheme="minorHAnsi" w:eastAsia="Calibri" w:hAnsiTheme="minorHAnsi" w:cstheme="minorHAnsi"/>
          <w:color w:val="auto"/>
          <w:lang w:val="fr-BE"/>
        </w:rPr>
        <w:t xml:space="preserve"> </w:t>
      </w:r>
      <w:proofErr w:type="spellStart"/>
      <w:r w:rsidRPr="00523FE1">
        <w:rPr>
          <w:rFonts w:asciiTheme="minorHAnsi" w:eastAsia="Calibri" w:hAnsiTheme="minorHAnsi" w:cstheme="minorHAnsi"/>
          <w:color w:val="auto"/>
          <w:lang w:val="fr-BE"/>
        </w:rPr>
        <w:t>utilizare</w:t>
      </w:r>
      <w:proofErr w:type="spellEnd"/>
      <w:r w:rsidR="00523FE1" w:rsidRPr="00523FE1">
        <w:rPr>
          <w:rFonts w:asciiTheme="minorHAnsi" w:eastAsia="Calibri" w:hAnsiTheme="minorHAnsi" w:cstheme="minorHAnsi"/>
          <w:color w:val="auto"/>
          <w:lang w:val="fr-BE"/>
        </w:rPr>
        <w:t xml:space="preserve"> </w:t>
      </w:r>
    </w:p>
    <w:p w14:paraId="4E2256EE" w14:textId="1FAA1618" w:rsidR="00D947A6" w:rsidRPr="0024501F" w:rsidRDefault="00D947A6" w:rsidP="00D947A6">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D947A6">
        <w:rPr>
          <w:rFonts w:cstheme="minorHAnsi"/>
          <w:highlight w:val="lightGray"/>
          <w:lang w:val="ro-RO"/>
        </w:rPr>
        <w:t>instruirea personalului pentru utilizare,</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w:t>
      </w:r>
      <w:r w:rsidR="006D620F">
        <w:rPr>
          <w:rFonts w:eastAsia="Calibri" w:cstheme="minorHAnsi"/>
          <w:lang w:val="ro-RO"/>
        </w:rPr>
        <w:t>acordului-cadru și contractului subsecvent</w:t>
      </w:r>
      <w:r w:rsidRPr="0024501F">
        <w:rPr>
          <w:rFonts w:eastAsia="Calibri" w:cstheme="minorHAnsi"/>
          <w:lang w:val="ro-RO"/>
        </w:rPr>
        <w:t>.</w:t>
      </w:r>
    </w:p>
    <w:p w14:paraId="166DCDC4" w14:textId="77777777" w:rsidR="00D947A6" w:rsidRPr="00D076AC" w:rsidRDefault="00D947A6" w:rsidP="00D947A6">
      <w:pPr>
        <w:pStyle w:val="ListParagraph"/>
        <w:spacing w:after="0" w:line="360" w:lineRule="exact"/>
        <w:ind w:left="1080"/>
        <w:rPr>
          <w:rFonts w:cstheme="minorHAnsi"/>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E20500" w14:paraId="67C539F4" w14:textId="77777777" w:rsidTr="00D84492">
        <w:trPr>
          <w:jc w:val="center"/>
        </w:trPr>
        <w:tc>
          <w:tcPr>
            <w:tcW w:w="2391" w:type="dxa"/>
            <w:vAlign w:val="center"/>
          </w:tcPr>
          <w:p w14:paraId="0D7BA1DC" w14:textId="77777777" w:rsidR="00B0408E" w:rsidRPr="0024501F" w:rsidRDefault="00B0408E" w:rsidP="00D84492">
            <w:pPr>
              <w:pStyle w:val="ListParagraph"/>
              <w:adjustRightInd w:val="0"/>
              <w:spacing w:after="0" w:line="360" w:lineRule="exact"/>
              <w:ind w:left="0"/>
              <w:jc w:val="center"/>
              <w:rPr>
                <w:rFonts w:cstheme="minorHAnsi"/>
                <w:b/>
                <w:lang w:val="ro-RO"/>
              </w:rPr>
            </w:pPr>
            <w:proofErr w:type="spellStart"/>
            <w:r>
              <w:rPr>
                <w:rFonts w:cstheme="minorHAnsi"/>
                <w:b/>
                <w:lang w:val="ro-RO"/>
              </w:rPr>
              <w:t>Activitati</w:t>
            </w:r>
            <w:proofErr w:type="spellEnd"/>
            <w:r>
              <w:rPr>
                <w:rFonts w:cstheme="minorHAnsi"/>
                <w:b/>
                <w:lang w:val="ro-RO"/>
              </w:rPr>
              <w:t xml:space="preserve"> realizate</w:t>
            </w:r>
          </w:p>
        </w:tc>
        <w:tc>
          <w:tcPr>
            <w:tcW w:w="2391" w:type="dxa"/>
            <w:vAlign w:val="center"/>
          </w:tcPr>
          <w:p w14:paraId="5AFD3D9A" w14:textId="77777777" w:rsidR="00B0408E" w:rsidRPr="0024501F" w:rsidRDefault="00B0408E" w:rsidP="00D84492">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w:t>
            </w:r>
            <w:proofErr w:type="spellStart"/>
            <w:r w:rsidRPr="0024501F">
              <w:rPr>
                <w:rFonts w:cstheme="minorHAnsi"/>
                <w:b/>
                <w:lang w:val="ro-RO"/>
              </w:rPr>
              <w:t>indeplinire</w:t>
            </w:r>
            <w:proofErr w:type="spellEnd"/>
            <w:r w:rsidRPr="0024501F">
              <w:rPr>
                <w:rFonts w:cstheme="minorHAnsi"/>
                <w:b/>
                <w:lang w:val="ro-RO"/>
              </w:rPr>
              <w:t xml:space="preserve"> </w:t>
            </w:r>
          </w:p>
        </w:tc>
        <w:tc>
          <w:tcPr>
            <w:tcW w:w="3284" w:type="dxa"/>
            <w:vAlign w:val="center"/>
          </w:tcPr>
          <w:p w14:paraId="40311E21" w14:textId="77777777" w:rsidR="00B0408E" w:rsidRPr="0024501F" w:rsidRDefault="00B0408E" w:rsidP="00D84492">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632" w:type="dxa"/>
            <w:vAlign w:val="center"/>
          </w:tcPr>
          <w:p w14:paraId="375DA205" w14:textId="77777777" w:rsidR="00B0408E" w:rsidRPr="0024501F" w:rsidRDefault="00B0408E" w:rsidP="00D84492">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1E1D5EFA" w14:textId="77777777" w:rsidR="00B0408E" w:rsidRPr="0024501F" w:rsidRDefault="00B0408E" w:rsidP="00D84492">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14:paraId="67D16965" w14:textId="77777777" w:rsidR="00B0408E" w:rsidRPr="0024501F" w:rsidRDefault="00B0408E" w:rsidP="00D84492">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E20500" w14:paraId="5DF354A9" w14:textId="77777777" w:rsidTr="00D84492">
        <w:trPr>
          <w:jc w:val="center"/>
        </w:trPr>
        <w:tc>
          <w:tcPr>
            <w:tcW w:w="2391" w:type="dxa"/>
            <w:vAlign w:val="center"/>
          </w:tcPr>
          <w:p w14:paraId="144D45EC" w14:textId="77777777" w:rsidR="00B0408E" w:rsidRPr="0024501F" w:rsidRDefault="00B0408E" w:rsidP="00D84492">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14:paraId="73802102" w14:textId="77777777" w:rsidR="00B0408E" w:rsidRPr="0024501F" w:rsidRDefault="00B0408E" w:rsidP="00D84492">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157F455C" w14:textId="77777777" w:rsidR="00B0408E" w:rsidRPr="0024501F" w:rsidRDefault="00B0408E" w:rsidP="00D84492">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14:paraId="4E94A92C" w14:textId="77777777" w:rsidR="00B0408E" w:rsidRPr="0024501F" w:rsidRDefault="00B0408E" w:rsidP="00D84492">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14:paraId="382AD327" w14:textId="77777777" w:rsidR="00B0408E" w:rsidRPr="0024501F" w:rsidRDefault="00B0408E" w:rsidP="00D84492">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E20500" w14:paraId="0441B05B" w14:textId="77777777" w:rsidTr="00D84492">
        <w:trPr>
          <w:jc w:val="center"/>
        </w:trPr>
        <w:tc>
          <w:tcPr>
            <w:tcW w:w="2391" w:type="dxa"/>
          </w:tcPr>
          <w:p w14:paraId="5B03BAE6" w14:textId="77777777" w:rsidR="00B0408E" w:rsidRPr="0024501F" w:rsidRDefault="00B0408E" w:rsidP="00D84492">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14:paraId="3925EBC9" w14:textId="77777777" w:rsidR="00B0408E" w:rsidRPr="0024501F" w:rsidRDefault="00B0408E" w:rsidP="00D84492">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7ED35CE0" w14:textId="77777777" w:rsidR="00B0408E" w:rsidRPr="0024501F" w:rsidRDefault="00B0408E" w:rsidP="00D84492">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14:paraId="0D9EFBEF" w14:textId="77777777" w:rsidR="00B0408E" w:rsidRPr="0024501F" w:rsidRDefault="00B0408E" w:rsidP="00D84492">
            <w:pPr>
              <w:pStyle w:val="ListParagraph"/>
              <w:adjustRightInd w:val="0"/>
              <w:spacing w:after="0" w:line="360" w:lineRule="exact"/>
              <w:ind w:left="0"/>
              <w:jc w:val="center"/>
              <w:rPr>
                <w:rFonts w:cstheme="minorHAnsi"/>
                <w:i/>
                <w:highlight w:val="lightGray"/>
                <w:lang w:val="ro-RO"/>
              </w:rPr>
            </w:pPr>
          </w:p>
        </w:tc>
        <w:tc>
          <w:tcPr>
            <w:tcW w:w="4044" w:type="dxa"/>
          </w:tcPr>
          <w:p w14:paraId="2733AB5C" w14:textId="77777777" w:rsidR="00B0408E" w:rsidRPr="0024501F" w:rsidRDefault="00B0408E" w:rsidP="00D84492">
            <w:pPr>
              <w:pStyle w:val="ListParagraph"/>
              <w:adjustRightInd w:val="0"/>
              <w:spacing w:after="0" w:line="360" w:lineRule="exact"/>
              <w:ind w:left="0"/>
              <w:jc w:val="center"/>
              <w:rPr>
                <w:rFonts w:cstheme="minorHAnsi"/>
                <w:i/>
                <w:highlight w:val="lightGray"/>
                <w:lang w:val="ro-RO"/>
              </w:rPr>
            </w:pPr>
          </w:p>
        </w:tc>
      </w:tr>
    </w:tbl>
    <w:p w14:paraId="0521AE9D" w14:textId="77777777" w:rsidR="00C67001" w:rsidRPr="00CD627E" w:rsidRDefault="00C67001" w:rsidP="00D947A6">
      <w:pPr>
        <w:pStyle w:val="ListParagraph"/>
        <w:spacing w:after="0" w:line="360" w:lineRule="exact"/>
        <w:ind w:left="1080"/>
        <w:rPr>
          <w:rFonts w:cstheme="minorHAnsi"/>
          <w:lang w:val="ro-RO"/>
        </w:rPr>
      </w:pPr>
    </w:p>
    <w:p w14:paraId="78347E72" w14:textId="77777777" w:rsidR="009D41E2" w:rsidRPr="00CD627E" w:rsidRDefault="0075249B" w:rsidP="00B0408E">
      <w:pPr>
        <w:pStyle w:val="Heading3"/>
        <w:numPr>
          <w:ilvl w:val="1"/>
          <w:numId w:val="2"/>
        </w:numPr>
        <w:rPr>
          <w:rFonts w:asciiTheme="minorHAnsi" w:eastAsia="Calibri" w:hAnsiTheme="minorHAnsi" w:cstheme="minorHAnsi"/>
          <w:color w:val="auto"/>
          <w:lang w:val="fr-BE"/>
        </w:rPr>
      </w:pPr>
      <w:proofErr w:type="spellStart"/>
      <w:r>
        <w:rPr>
          <w:rFonts w:asciiTheme="minorHAnsi" w:eastAsia="Calibri" w:hAnsiTheme="minorHAnsi" w:cstheme="minorHAnsi"/>
          <w:color w:val="auto"/>
          <w:lang w:val="fr-BE"/>
        </w:rPr>
        <w:t>Servicii</w:t>
      </w:r>
      <w:proofErr w:type="spellEnd"/>
      <w:r>
        <w:rPr>
          <w:rFonts w:asciiTheme="minorHAnsi" w:eastAsia="Calibri" w:hAnsiTheme="minorHAnsi" w:cstheme="minorHAnsi"/>
          <w:color w:val="auto"/>
          <w:lang w:val="fr-BE"/>
        </w:rPr>
        <w:t xml:space="preserve"> de </w:t>
      </w:r>
      <w:proofErr w:type="spellStart"/>
      <w:r>
        <w:rPr>
          <w:rFonts w:asciiTheme="minorHAnsi" w:eastAsia="Calibri" w:hAnsiTheme="minorHAnsi" w:cstheme="minorHAnsi"/>
          <w:color w:val="auto"/>
          <w:lang w:val="fr-BE"/>
        </w:rPr>
        <w:t>mentenanță</w:t>
      </w:r>
      <w:proofErr w:type="spellEnd"/>
    </w:p>
    <w:p w14:paraId="10E3CB36" w14:textId="6DF9774A" w:rsidR="002D1103" w:rsidRPr="00B87262" w:rsidRDefault="00B87262" w:rsidP="002D1103">
      <w:pPr>
        <w:spacing w:after="0" w:line="360" w:lineRule="exact"/>
        <w:rPr>
          <w:rFonts w:cstheme="minorHAnsi"/>
          <w:lang w:val="ro-RO"/>
        </w:rPr>
      </w:pPr>
      <w:r>
        <w:rPr>
          <w:rFonts w:cstheme="minorHAnsi"/>
          <w:lang w:val="fr-BE"/>
        </w:rPr>
        <w:t xml:space="preserve"> </w:t>
      </w:r>
      <w:r w:rsidRPr="00B87262">
        <w:rPr>
          <w:rFonts w:cstheme="minorHAnsi"/>
          <w:lang w:val="ro-RO"/>
        </w:rPr>
        <w:t xml:space="preserve">Ofertantul va prezenta modalitatea de </w:t>
      </w:r>
      <w:proofErr w:type="spellStart"/>
      <w:r w:rsidRPr="00B87262">
        <w:rPr>
          <w:rFonts w:cstheme="minorHAnsi"/>
          <w:lang w:val="ro-RO"/>
        </w:rPr>
        <w:t>indeplinire</w:t>
      </w:r>
      <w:proofErr w:type="spellEnd"/>
      <w:r w:rsidRPr="00B87262">
        <w:rPr>
          <w:rFonts w:cstheme="minorHAnsi"/>
          <w:lang w:val="ro-RO"/>
        </w:rPr>
        <w:t xml:space="preserve"> a </w:t>
      </w:r>
      <w:proofErr w:type="spellStart"/>
      <w:r w:rsidRPr="00B87262">
        <w:rPr>
          <w:rFonts w:cstheme="minorHAnsi"/>
          <w:lang w:val="ro-RO"/>
        </w:rPr>
        <w:t>cerintelor</w:t>
      </w:r>
      <w:proofErr w:type="spellEnd"/>
      <w:r w:rsidRPr="00B87262">
        <w:rPr>
          <w:rFonts w:cstheme="minorHAnsi"/>
          <w:lang w:val="ro-RO"/>
        </w:rPr>
        <w:t xml:space="preserve"> referitoare la </w:t>
      </w:r>
      <w:r w:rsidRPr="00B87262">
        <w:rPr>
          <w:rFonts w:cstheme="minorHAnsi"/>
          <w:highlight w:val="lightGray"/>
          <w:lang w:val="ro-RO"/>
        </w:rPr>
        <w:t>serviciile de mentenanță</w:t>
      </w:r>
      <w:r w:rsidRPr="00B87262">
        <w:rPr>
          <w:rFonts w:cstheme="minorHAnsi"/>
          <w:lang w:val="ro-RO"/>
        </w:rPr>
        <w:t xml:space="preserve">, în contextul responsabilităților și </w:t>
      </w:r>
      <w:proofErr w:type="spellStart"/>
      <w:r w:rsidRPr="00B87262">
        <w:rPr>
          <w:rFonts w:cstheme="minorHAnsi"/>
          <w:lang w:val="ro-RO"/>
        </w:rPr>
        <w:t>cerintelor</w:t>
      </w:r>
      <w:proofErr w:type="spellEnd"/>
      <w:r w:rsidRPr="00B87262">
        <w:rPr>
          <w:rFonts w:cstheme="minorHAnsi"/>
          <w:lang w:val="ro-RO"/>
        </w:rPr>
        <w:t xml:space="preserve"> incluse in  Caietul de Sarcini, prin prezentarea activităților și a modalității efective de realizare a acestora pentru a demonstra atingerea obiectivelor asociate </w:t>
      </w:r>
      <w:r w:rsidR="00686261">
        <w:rPr>
          <w:rFonts w:eastAsia="Calibri" w:cstheme="minorHAnsi"/>
          <w:lang w:val="ro-RO"/>
        </w:rPr>
        <w:t>acordului-cadru și contractului subsecvent</w:t>
      </w:r>
      <w:r w:rsidRPr="00B87262">
        <w:rPr>
          <w:rFonts w:cstheme="minorHAnsi"/>
          <w:lang w:val="ro-RO"/>
        </w:rPr>
        <w:t>.</w:t>
      </w:r>
    </w:p>
    <w:p w14:paraId="0DF78A65" w14:textId="77777777" w:rsidR="00683FF5" w:rsidRPr="00683FF5" w:rsidRDefault="00683FF5" w:rsidP="00683FF5">
      <w:pPr>
        <w:pStyle w:val="Heading1"/>
        <w:numPr>
          <w:ilvl w:val="0"/>
          <w:numId w:val="0"/>
        </w:numPr>
        <w:spacing w:before="0" w:line="360" w:lineRule="exact"/>
        <w:ind w:left="1440"/>
        <w:rPr>
          <w:rFonts w:asciiTheme="minorHAnsi" w:eastAsia="Calibri" w:hAnsiTheme="minorHAnsi" w:cstheme="minorHAnsi"/>
          <w:color w:val="auto"/>
          <w:sz w:val="22"/>
          <w:szCs w:val="22"/>
          <w:lang w:val="fr-BE"/>
        </w:rPr>
      </w:pPr>
    </w:p>
    <w:p w14:paraId="6C850BDF" w14:textId="77777777" w:rsidR="00B0408E" w:rsidRPr="00B0408E" w:rsidRDefault="00B0408E" w:rsidP="00B0408E">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r w:rsidRPr="00B0408E">
        <w:rPr>
          <w:rFonts w:asciiTheme="minorHAnsi" w:eastAsia="Calibri" w:hAnsiTheme="minorHAnsi" w:cstheme="minorHAnsi"/>
          <w:color w:val="auto"/>
          <w:sz w:val="22"/>
          <w:szCs w:val="22"/>
          <w:lang w:val="en-GB"/>
        </w:rPr>
        <w:t>Suport</w:t>
      </w:r>
      <w:proofErr w:type="spellEnd"/>
      <w:r w:rsidRPr="00B0408E">
        <w:rPr>
          <w:rFonts w:asciiTheme="minorHAnsi" w:eastAsia="Calibri" w:hAnsiTheme="minorHAnsi" w:cstheme="minorHAnsi"/>
          <w:color w:val="auto"/>
          <w:sz w:val="22"/>
          <w:szCs w:val="22"/>
          <w:lang w:val="en-GB"/>
        </w:rPr>
        <w:t xml:space="preserve"> </w:t>
      </w:r>
      <w:proofErr w:type="spellStart"/>
      <w:r w:rsidRPr="00B0408E">
        <w:rPr>
          <w:rFonts w:asciiTheme="minorHAnsi" w:eastAsia="Calibri" w:hAnsiTheme="minorHAnsi" w:cstheme="minorHAnsi"/>
          <w:color w:val="auto"/>
          <w:sz w:val="22"/>
          <w:szCs w:val="22"/>
          <w:lang w:val="en-GB"/>
        </w:rPr>
        <w:t>t</w:t>
      </w:r>
      <w:r w:rsidR="00CC0E52">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roofErr w:type="spellEnd"/>
    </w:p>
    <w:p w14:paraId="47255948" w14:textId="77777777" w:rsidR="00B0408E" w:rsidRDefault="00B0408E" w:rsidP="00B0408E">
      <w:pPr>
        <w:spacing w:after="0" w:line="360" w:lineRule="exact"/>
        <w:rPr>
          <w:rFonts w:cstheme="minorHAnsi"/>
          <w:lang w:val="en-GB"/>
        </w:rPr>
      </w:pPr>
    </w:p>
    <w:p w14:paraId="7EDEEEF4" w14:textId="502B5ED5" w:rsidR="00B0408E" w:rsidRPr="00E20500" w:rsidRDefault="00B0408E" w:rsidP="00B0408E">
      <w:pPr>
        <w:spacing w:after="0" w:line="360" w:lineRule="exact"/>
        <w:jc w:val="both"/>
        <w:rPr>
          <w:rFonts w:cstheme="minorHAnsi"/>
          <w:lang w:val="it-IT"/>
        </w:rPr>
      </w:pPr>
      <w:r w:rsidRPr="00E20500">
        <w:rPr>
          <w:rFonts w:cstheme="minorHAnsi"/>
          <w:lang w:val="it-IT"/>
        </w:rPr>
        <w:t xml:space="preserve">Ofertantul va prezenta modalitatea de indeplinire a cerintelor referitoare la </w:t>
      </w:r>
      <w:r w:rsidRPr="00E20500">
        <w:rPr>
          <w:rFonts w:cstheme="minorHAnsi"/>
          <w:highlight w:val="lightGray"/>
          <w:lang w:val="it-IT"/>
        </w:rPr>
        <w:t>suportul tehnic</w:t>
      </w:r>
      <w:r w:rsidRPr="00E20500">
        <w:rPr>
          <w:rFonts w:cstheme="minorHAnsi"/>
          <w:lang w:val="it-IT"/>
        </w:rPr>
        <w:t xml:space="preserve">, în contextul responsabilităților și cerintelor incluse in  Caietul de Sarcini, prin prezentarea activităților și a modalității efective de realizare a acestora pentru a demonstra atingerea obiectivelor asociate </w:t>
      </w:r>
      <w:r w:rsidR="00686261">
        <w:rPr>
          <w:rFonts w:eastAsia="Calibri" w:cstheme="minorHAnsi"/>
          <w:lang w:val="ro-RO"/>
        </w:rPr>
        <w:t>acordului-cadru și contractului subsecvent</w:t>
      </w:r>
      <w:r w:rsidRPr="00E20500">
        <w:rPr>
          <w:rFonts w:cstheme="minorHAnsi"/>
          <w:lang w:val="it-IT"/>
        </w:rPr>
        <w:t>.</w:t>
      </w:r>
    </w:p>
    <w:p w14:paraId="4981F1A3" w14:textId="77777777" w:rsidR="00B0408E" w:rsidRPr="00E20500" w:rsidRDefault="00B0408E" w:rsidP="00B0408E">
      <w:pPr>
        <w:spacing w:after="0" w:line="360" w:lineRule="exact"/>
        <w:rPr>
          <w:rFonts w:cstheme="minorHAnsi"/>
          <w:lang w:val="it-IT"/>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E20500" w14:paraId="02EA710F" w14:textId="77777777" w:rsidTr="00D84492">
        <w:trPr>
          <w:jc w:val="center"/>
        </w:trPr>
        <w:tc>
          <w:tcPr>
            <w:tcW w:w="2106" w:type="dxa"/>
            <w:vAlign w:val="center"/>
          </w:tcPr>
          <w:p w14:paraId="191FE2BE" w14:textId="77777777" w:rsidR="00B0408E" w:rsidRPr="0024501F" w:rsidRDefault="00B0408E" w:rsidP="00D84492">
            <w:pPr>
              <w:pStyle w:val="ListParagraph"/>
              <w:adjustRightInd w:val="0"/>
              <w:spacing w:after="0" w:line="360" w:lineRule="exact"/>
              <w:ind w:left="0"/>
              <w:jc w:val="center"/>
              <w:rPr>
                <w:rFonts w:cstheme="minorHAnsi"/>
                <w:b/>
                <w:lang w:val="ro-RO"/>
              </w:rPr>
            </w:pPr>
            <w:proofErr w:type="spellStart"/>
            <w:r w:rsidRPr="0024501F">
              <w:rPr>
                <w:rFonts w:cstheme="minorHAnsi"/>
                <w:b/>
                <w:lang w:val="ro-RO"/>
              </w:rPr>
              <w:t>Activitati</w:t>
            </w:r>
            <w:proofErr w:type="spellEnd"/>
            <w:r w:rsidRPr="0024501F">
              <w:rPr>
                <w:rFonts w:cstheme="minorHAnsi"/>
                <w:b/>
                <w:lang w:val="ro-RO"/>
              </w:rPr>
              <w:t xml:space="preserve"> realizate</w:t>
            </w:r>
          </w:p>
        </w:tc>
        <w:tc>
          <w:tcPr>
            <w:tcW w:w="2106" w:type="dxa"/>
            <w:vAlign w:val="center"/>
          </w:tcPr>
          <w:p w14:paraId="774A5568" w14:textId="77777777" w:rsidR="00B0408E" w:rsidRPr="0024501F" w:rsidRDefault="00B0408E" w:rsidP="00D84492">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w:t>
            </w:r>
            <w:proofErr w:type="spellStart"/>
            <w:r w:rsidRPr="0024501F">
              <w:rPr>
                <w:rFonts w:cstheme="minorHAnsi"/>
                <w:b/>
                <w:lang w:val="ro-RO"/>
              </w:rPr>
              <w:t>indeplinire</w:t>
            </w:r>
            <w:proofErr w:type="spellEnd"/>
            <w:r w:rsidRPr="0024501F">
              <w:rPr>
                <w:rFonts w:cstheme="minorHAnsi"/>
                <w:b/>
                <w:lang w:val="ro-RO"/>
              </w:rPr>
              <w:t xml:space="preserve"> </w:t>
            </w:r>
          </w:p>
        </w:tc>
        <w:tc>
          <w:tcPr>
            <w:tcW w:w="3284" w:type="dxa"/>
            <w:vAlign w:val="center"/>
          </w:tcPr>
          <w:p w14:paraId="79BB746F" w14:textId="77777777" w:rsidR="00B0408E" w:rsidRPr="0024501F" w:rsidRDefault="00B0408E" w:rsidP="00D84492">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14:paraId="276EB7B1" w14:textId="77777777" w:rsidR="00B0408E" w:rsidRPr="0024501F" w:rsidRDefault="00B0408E" w:rsidP="00D84492">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5D89D465" w14:textId="77777777" w:rsidR="00B0408E" w:rsidRPr="0024501F" w:rsidRDefault="00B0408E" w:rsidP="00D84492">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14:paraId="0BA61165" w14:textId="77777777" w:rsidR="00B0408E" w:rsidRPr="0024501F" w:rsidRDefault="00B0408E" w:rsidP="00D84492">
            <w:pPr>
              <w:pStyle w:val="ListParagraph"/>
              <w:adjustRightInd w:val="0"/>
              <w:spacing w:after="0" w:line="360" w:lineRule="exact"/>
              <w:ind w:left="0"/>
              <w:jc w:val="center"/>
              <w:rPr>
                <w:rFonts w:cstheme="minorHAnsi"/>
                <w:b/>
                <w:lang w:val="ro-RO"/>
              </w:rPr>
            </w:pPr>
            <w:r w:rsidRPr="0024501F">
              <w:rPr>
                <w:rFonts w:cstheme="minorHAnsi"/>
                <w:b/>
                <w:lang w:val="ro-RO"/>
              </w:rPr>
              <w:t xml:space="preserve">Perioada pe parcursul </w:t>
            </w:r>
            <w:proofErr w:type="spellStart"/>
            <w:r w:rsidRPr="0024501F">
              <w:rPr>
                <w:rFonts w:cstheme="minorHAnsi"/>
                <w:b/>
                <w:lang w:val="ro-RO"/>
              </w:rPr>
              <w:t>derularii</w:t>
            </w:r>
            <w:proofErr w:type="spellEnd"/>
            <w:r w:rsidRPr="0024501F">
              <w:rPr>
                <w:rFonts w:cstheme="minorHAnsi"/>
                <w:b/>
                <w:lang w:val="ro-RO"/>
              </w:rPr>
              <w:t xml:space="preserve"> contractului </w:t>
            </w:r>
            <w:proofErr w:type="spellStart"/>
            <w:r w:rsidRPr="0024501F">
              <w:rPr>
                <w:rFonts w:cstheme="minorHAnsi"/>
                <w:b/>
                <w:lang w:val="ro-RO"/>
              </w:rPr>
              <w:t>cand</w:t>
            </w:r>
            <w:proofErr w:type="spellEnd"/>
            <w:r w:rsidRPr="0024501F">
              <w:rPr>
                <w:rFonts w:cstheme="minorHAnsi"/>
                <w:b/>
                <w:lang w:val="ro-RO"/>
              </w:rPr>
              <w:t xml:space="preserve"> se </w:t>
            </w:r>
            <w:proofErr w:type="spellStart"/>
            <w:r w:rsidRPr="0024501F">
              <w:rPr>
                <w:rFonts w:cstheme="minorHAnsi"/>
                <w:b/>
                <w:lang w:val="ro-RO"/>
              </w:rPr>
              <w:t>realizeaza</w:t>
            </w:r>
            <w:proofErr w:type="spellEnd"/>
            <w:r w:rsidRPr="0024501F">
              <w:rPr>
                <w:rFonts w:cstheme="minorHAnsi"/>
                <w:b/>
                <w:lang w:val="ro-RO"/>
              </w:rPr>
              <w:t xml:space="preserve"> activitatea</w:t>
            </w:r>
          </w:p>
        </w:tc>
        <w:tc>
          <w:tcPr>
            <w:tcW w:w="4044" w:type="dxa"/>
            <w:vAlign w:val="center"/>
          </w:tcPr>
          <w:p w14:paraId="7CF5F5FA" w14:textId="77777777" w:rsidR="00B0408E" w:rsidRPr="0024501F" w:rsidRDefault="00B0408E" w:rsidP="00D84492">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E20500" w14:paraId="1630AC03" w14:textId="77777777" w:rsidTr="00D84492">
        <w:trPr>
          <w:jc w:val="center"/>
        </w:trPr>
        <w:tc>
          <w:tcPr>
            <w:tcW w:w="2106" w:type="dxa"/>
            <w:vAlign w:val="center"/>
          </w:tcPr>
          <w:p w14:paraId="76FFFC07" w14:textId="77777777" w:rsidR="00B0408E" w:rsidRPr="0024501F" w:rsidRDefault="00B0408E" w:rsidP="00D84492">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lastRenderedPageBreak/>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14:paraId="55747F7F" w14:textId="77777777" w:rsidR="00B0408E" w:rsidRPr="0024501F" w:rsidRDefault="00B0408E" w:rsidP="00D84492">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714C0BB7" w14:textId="77777777" w:rsidR="00B0408E" w:rsidRPr="0024501F" w:rsidRDefault="00B0408E" w:rsidP="00D84492">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14:paraId="0D6A70DB" w14:textId="77777777" w:rsidR="00B0408E" w:rsidRPr="0024501F" w:rsidRDefault="00B0408E" w:rsidP="00D84492">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159" w:type="dxa"/>
          </w:tcPr>
          <w:p w14:paraId="47784153" w14:textId="77777777" w:rsidR="00B0408E" w:rsidRPr="0024501F" w:rsidRDefault="00B0408E" w:rsidP="00D84492">
            <w:pPr>
              <w:pStyle w:val="ListParagraph"/>
              <w:adjustRightInd w:val="0"/>
              <w:spacing w:after="0" w:line="360" w:lineRule="exact"/>
              <w:ind w:left="0"/>
              <w:jc w:val="center"/>
              <w:rPr>
                <w:rFonts w:cstheme="minorHAnsi"/>
                <w:i/>
                <w:color w:val="FF0000"/>
                <w:highlight w:val="lightGray"/>
                <w:lang w:val="ro-RO"/>
              </w:rPr>
            </w:pPr>
          </w:p>
        </w:tc>
        <w:tc>
          <w:tcPr>
            <w:tcW w:w="4044" w:type="dxa"/>
          </w:tcPr>
          <w:p w14:paraId="6B6ED6BB" w14:textId="77777777" w:rsidR="00B0408E" w:rsidRPr="0024501F" w:rsidRDefault="00B0408E" w:rsidP="00D84492">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E20500" w14:paraId="52E123F9" w14:textId="77777777" w:rsidTr="00D84492">
        <w:trPr>
          <w:jc w:val="center"/>
        </w:trPr>
        <w:tc>
          <w:tcPr>
            <w:tcW w:w="2106" w:type="dxa"/>
          </w:tcPr>
          <w:p w14:paraId="6443AE1A" w14:textId="77777777" w:rsidR="00B0408E" w:rsidRPr="0024501F" w:rsidRDefault="00B0408E" w:rsidP="00D84492">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14:paraId="137B126F" w14:textId="77777777" w:rsidR="00B0408E" w:rsidRPr="0024501F" w:rsidRDefault="00B0408E" w:rsidP="00D84492">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737EF0E1" w14:textId="77777777" w:rsidR="00B0408E" w:rsidRPr="0024501F" w:rsidRDefault="00B0408E" w:rsidP="00D84492">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14:paraId="67EBEFA8" w14:textId="77777777" w:rsidR="00B0408E" w:rsidRPr="0024501F" w:rsidRDefault="00B0408E" w:rsidP="00D84492">
            <w:pPr>
              <w:pStyle w:val="ListParagraph"/>
              <w:adjustRightInd w:val="0"/>
              <w:spacing w:after="0" w:line="360" w:lineRule="exact"/>
              <w:ind w:left="0"/>
              <w:jc w:val="center"/>
              <w:rPr>
                <w:rFonts w:cstheme="minorHAnsi"/>
                <w:i/>
                <w:highlight w:val="lightGray"/>
                <w:lang w:val="ro-RO"/>
              </w:rPr>
            </w:pPr>
          </w:p>
        </w:tc>
        <w:tc>
          <w:tcPr>
            <w:tcW w:w="2159" w:type="dxa"/>
          </w:tcPr>
          <w:p w14:paraId="6155ED0D" w14:textId="77777777" w:rsidR="00B0408E" w:rsidRPr="0024501F" w:rsidRDefault="00B0408E" w:rsidP="00D84492">
            <w:pPr>
              <w:pStyle w:val="ListParagraph"/>
              <w:adjustRightInd w:val="0"/>
              <w:spacing w:after="0" w:line="360" w:lineRule="exact"/>
              <w:ind w:left="0"/>
              <w:jc w:val="center"/>
              <w:rPr>
                <w:rFonts w:cstheme="minorHAnsi"/>
                <w:i/>
                <w:highlight w:val="lightGray"/>
                <w:lang w:val="ro-RO"/>
              </w:rPr>
            </w:pPr>
          </w:p>
        </w:tc>
        <w:tc>
          <w:tcPr>
            <w:tcW w:w="4044" w:type="dxa"/>
          </w:tcPr>
          <w:p w14:paraId="3873F094" w14:textId="77777777" w:rsidR="00B0408E" w:rsidRPr="0024501F" w:rsidRDefault="00B0408E" w:rsidP="00D84492">
            <w:pPr>
              <w:pStyle w:val="ListParagraph"/>
              <w:adjustRightInd w:val="0"/>
              <w:spacing w:after="0" w:line="360" w:lineRule="exact"/>
              <w:ind w:left="0"/>
              <w:jc w:val="center"/>
              <w:rPr>
                <w:rFonts w:cstheme="minorHAnsi"/>
                <w:i/>
                <w:highlight w:val="lightGray"/>
                <w:lang w:val="ro-RO"/>
              </w:rPr>
            </w:pPr>
          </w:p>
        </w:tc>
      </w:tr>
    </w:tbl>
    <w:p w14:paraId="222DE8DE" w14:textId="77777777" w:rsidR="00B0408E" w:rsidRPr="00CD627E" w:rsidRDefault="00B0408E" w:rsidP="00B0408E">
      <w:pPr>
        <w:spacing w:after="0" w:line="360" w:lineRule="exact"/>
        <w:rPr>
          <w:rFonts w:cstheme="minorHAnsi"/>
          <w:lang w:val="ro-RO"/>
        </w:rPr>
      </w:pPr>
    </w:p>
    <w:p w14:paraId="564B4538" w14:textId="77777777" w:rsidR="00B0408E" w:rsidRPr="003142E3" w:rsidRDefault="003142E3" w:rsidP="003142E3">
      <w:pPr>
        <w:pStyle w:val="Heading1"/>
        <w:rPr>
          <w:rFonts w:asciiTheme="minorHAnsi" w:hAnsiTheme="minorHAnsi" w:cstheme="minorHAnsi"/>
          <w:color w:val="auto"/>
          <w:sz w:val="22"/>
          <w:lang w:val="fr-BE"/>
        </w:rPr>
      </w:pPr>
      <w:proofErr w:type="spellStart"/>
      <w:r w:rsidRPr="003142E3">
        <w:rPr>
          <w:rFonts w:asciiTheme="minorHAnsi" w:hAnsiTheme="minorHAnsi" w:cstheme="minorHAnsi"/>
          <w:color w:val="auto"/>
          <w:sz w:val="22"/>
          <w:lang w:val="fr-BE"/>
        </w:rPr>
        <w:t>Recepția</w:t>
      </w:r>
      <w:proofErr w:type="spellEnd"/>
      <w:r w:rsidRPr="003142E3">
        <w:rPr>
          <w:rFonts w:asciiTheme="minorHAnsi" w:hAnsiTheme="minorHAnsi" w:cstheme="minorHAnsi"/>
          <w:color w:val="auto"/>
          <w:sz w:val="22"/>
          <w:lang w:val="fr-BE"/>
        </w:rPr>
        <w:t xml:space="preserve"> </w:t>
      </w:r>
      <w:proofErr w:type="spellStart"/>
      <w:r w:rsidRPr="003142E3">
        <w:rPr>
          <w:rFonts w:asciiTheme="minorHAnsi" w:hAnsiTheme="minorHAnsi" w:cstheme="minorHAnsi"/>
          <w:color w:val="auto"/>
          <w:sz w:val="22"/>
          <w:lang w:val="fr-BE"/>
        </w:rPr>
        <w:t>produselor</w:t>
      </w:r>
      <w:proofErr w:type="spellEnd"/>
    </w:p>
    <w:p w14:paraId="20AB5481" w14:textId="37A4F98B" w:rsidR="003142E3" w:rsidRPr="00CE1979" w:rsidRDefault="003142E3" w:rsidP="00CE1979">
      <w:pPr>
        <w:rPr>
          <w:lang w:val="fr-BE"/>
        </w:rPr>
      </w:pPr>
      <w:proofErr w:type="spellStart"/>
      <w:r w:rsidRPr="003142E3">
        <w:rPr>
          <w:lang w:val="fr-BE"/>
        </w:rPr>
        <w:t>Ofertantul</w:t>
      </w:r>
      <w:proofErr w:type="spellEnd"/>
      <w:r w:rsidRPr="003142E3">
        <w:rPr>
          <w:lang w:val="fr-BE"/>
        </w:rPr>
        <w:t xml:space="preserve"> va </w:t>
      </w:r>
      <w:proofErr w:type="spellStart"/>
      <w:r w:rsidRPr="003142E3">
        <w:rPr>
          <w:lang w:val="fr-BE"/>
        </w:rPr>
        <w:t>prezenta</w:t>
      </w:r>
      <w:proofErr w:type="spellEnd"/>
      <w:r w:rsidRPr="003142E3">
        <w:rPr>
          <w:lang w:val="fr-BE"/>
        </w:rPr>
        <w:t xml:space="preserve"> </w:t>
      </w:r>
      <w:proofErr w:type="spellStart"/>
      <w:r w:rsidRPr="003142E3">
        <w:rPr>
          <w:lang w:val="fr-BE"/>
        </w:rPr>
        <w:t>modalitatea</w:t>
      </w:r>
      <w:proofErr w:type="spellEnd"/>
      <w:r w:rsidRPr="003142E3">
        <w:rPr>
          <w:lang w:val="fr-BE"/>
        </w:rPr>
        <w:t xml:space="preserve"> de </w:t>
      </w:r>
      <w:proofErr w:type="spellStart"/>
      <w:r w:rsidRPr="003142E3">
        <w:rPr>
          <w:lang w:val="fr-BE"/>
        </w:rPr>
        <w:t>indeplinire</w:t>
      </w:r>
      <w:proofErr w:type="spellEnd"/>
      <w:r w:rsidRPr="003142E3">
        <w:rPr>
          <w:lang w:val="fr-BE"/>
        </w:rPr>
        <w:t xml:space="preserve"> </w:t>
      </w:r>
      <w:proofErr w:type="gramStart"/>
      <w:r w:rsidRPr="003142E3">
        <w:rPr>
          <w:lang w:val="fr-BE"/>
        </w:rPr>
        <w:t>a</w:t>
      </w:r>
      <w:proofErr w:type="gramEnd"/>
      <w:r w:rsidRPr="003142E3">
        <w:rPr>
          <w:lang w:val="fr-BE"/>
        </w:rPr>
        <w:t xml:space="preserve"> </w:t>
      </w:r>
      <w:proofErr w:type="spellStart"/>
      <w:r w:rsidRPr="003142E3">
        <w:rPr>
          <w:lang w:val="fr-BE"/>
        </w:rPr>
        <w:t>cerintelor</w:t>
      </w:r>
      <w:proofErr w:type="spellEnd"/>
      <w:r w:rsidRPr="003142E3">
        <w:rPr>
          <w:lang w:val="fr-BE"/>
        </w:rPr>
        <w:t xml:space="preserve"> </w:t>
      </w:r>
      <w:proofErr w:type="spellStart"/>
      <w:r w:rsidRPr="003142E3">
        <w:rPr>
          <w:lang w:val="fr-BE"/>
        </w:rPr>
        <w:t>referitoare</w:t>
      </w:r>
      <w:proofErr w:type="spellEnd"/>
      <w:r w:rsidRPr="003142E3">
        <w:rPr>
          <w:lang w:val="fr-BE"/>
        </w:rPr>
        <w:t xml:space="preserve"> la </w:t>
      </w:r>
      <w:proofErr w:type="spellStart"/>
      <w:r w:rsidRPr="003142E3">
        <w:rPr>
          <w:highlight w:val="lightGray"/>
          <w:lang w:val="fr-BE"/>
        </w:rPr>
        <w:t>recepția</w:t>
      </w:r>
      <w:proofErr w:type="spellEnd"/>
      <w:r w:rsidRPr="003142E3">
        <w:rPr>
          <w:highlight w:val="lightGray"/>
          <w:lang w:val="fr-BE"/>
        </w:rPr>
        <w:t xml:space="preserve"> </w:t>
      </w:r>
      <w:proofErr w:type="spellStart"/>
      <w:r w:rsidRPr="003142E3">
        <w:rPr>
          <w:highlight w:val="lightGray"/>
          <w:lang w:val="fr-BE"/>
        </w:rPr>
        <w:t>produselor</w:t>
      </w:r>
      <w:proofErr w:type="spellEnd"/>
      <w:r w:rsidRPr="003142E3">
        <w:rPr>
          <w:lang w:val="fr-BE"/>
        </w:rPr>
        <w:t xml:space="preserve">, </w:t>
      </w:r>
      <w:proofErr w:type="spellStart"/>
      <w:r w:rsidRPr="003142E3">
        <w:rPr>
          <w:lang w:val="fr-BE"/>
        </w:rPr>
        <w:t>în</w:t>
      </w:r>
      <w:proofErr w:type="spellEnd"/>
      <w:r w:rsidRPr="003142E3">
        <w:rPr>
          <w:lang w:val="fr-BE"/>
        </w:rPr>
        <w:t xml:space="preserve"> </w:t>
      </w:r>
      <w:proofErr w:type="spellStart"/>
      <w:r w:rsidRPr="003142E3">
        <w:rPr>
          <w:lang w:val="fr-BE"/>
        </w:rPr>
        <w:t>contextul</w:t>
      </w:r>
      <w:proofErr w:type="spellEnd"/>
      <w:r w:rsidRPr="003142E3">
        <w:rPr>
          <w:lang w:val="fr-BE"/>
        </w:rPr>
        <w:t xml:space="preserve"> </w:t>
      </w:r>
      <w:proofErr w:type="spellStart"/>
      <w:r w:rsidRPr="003142E3">
        <w:rPr>
          <w:lang w:val="fr-BE"/>
        </w:rPr>
        <w:t>responsabilităților</w:t>
      </w:r>
      <w:proofErr w:type="spellEnd"/>
      <w:r w:rsidRPr="003142E3">
        <w:rPr>
          <w:lang w:val="fr-BE"/>
        </w:rPr>
        <w:t xml:space="preserve"> </w:t>
      </w:r>
      <w:proofErr w:type="spellStart"/>
      <w:r w:rsidRPr="003142E3">
        <w:rPr>
          <w:lang w:val="fr-BE"/>
        </w:rPr>
        <w:t>și</w:t>
      </w:r>
      <w:proofErr w:type="spellEnd"/>
      <w:r w:rsidRPr="003142E3">
        <w:rPr>
          <w:lang w:val="fr-BE"/>
        </w:rPr>
        <w:t xml:space="preserve"> </w:t>
      </w:r>
      <w:proofErr w:type="spellStart"/>
      <w:r w:rsidRPr="003142E3">
        <w:rPr>
          <w:lang w:val="fr-BE"/>
        </w:rPr>
        <w:t>cerintelor</w:t>
      </w:r>
      <w:proofErr w:type="spellEnd"/>
      <w:r w:rsidRPr="003142E3">
        <w:rPr>
          <w:lang w:val="fr-BE"/>
        </w:rPr>
        <w:t xml:space="preserve"> incluse in  </w:t>
      </w:r>
      <w:proofErr w:type="spellStart"/>
      <w:r w:rsidRPr="003142E3">
        <w:rPr>
          <w:lang w:val="fr-BE"/>
        </w:rPr>
        <w:t>Caietul</w:t>
      </w:r>
      <w:proofErr w:type="spellEnd"/>
      <w:r w:rsidRPr="003142E3">
        <w:rPr>
          <w:lang w:val="fr-BE"/>
        </w:rPr>
        <w:t xml:space="preserve"> de </w:t>
      </w:r>
      <w:proofErr w:type="spellStart"/>
      <w:r w:rsidRPr="003142E3">
        <w:rPr>
          <w:lang w:val="fr-BE"/>
        </w:rPr>
        <w:t>Sarcini</w:t>
      </w:r>
      <w:proofErr w:type="spellEnd"/>
      <w:r w:rsidRPr="003142E3">
        <w:rPr>
          <w:lang w:val="fr-BE"/>
        </w:rPr>
        <w:t xml:space="preserve">, </w:t>
      </w:r>
      <w:proofErr w:type="spellStart"/>
      <w:r w:rsidRPr="003142E3">
        <w:rPr>
          <w:lang w:val="fr-BE"/>
        </w:rPr>
        <w:t>prin</w:t>
      </w:r>
      <w:proofErr w:type="spellEnd"/>
      <w:r w:rsidRPr="003142E3">
        <w:rPr>
          <w:lang w:val="fr-BE"/>
        </w:rPr>
        <w:t xml:space="preserve"> </w:t>
      </w:r>
      <w:proofErr w:type="spellStart"/>
      <w:r w:rsidRPr="003142E3">
        <w:rPr>
          <w:lang w:val="fr-BE"/>
        </w:rPr>
        <w:t>prezentarea</w:t>
      </w:r>
      <w:proofErr w:type="spellEnd"/>
      <w:r w:rsidRPr="003142E3">
        <w:rPr>
          <w:lang w:val="fr-BE"/>
        </w:rPr>
        <w:t xml:space="preserve"> </w:t>
      </w:r>
      <w:proofErr w:type="spellStart"/>
      <w:r w:rsidRPr="003142E3">
        <w:rPr>
          <w:lang w:val="fr-BE"/>
        </w:rPr>
        <w:t>activităților</w:t>
      </w:r>
      <w:proofErr w:type="spellEnd"/>
      <w:r w:rsidRPr="003142E3">
        <w:rPr>
          <w:lang w:val="fr-BE"/>
        </w:rPr>
        <w:t xml:space="preserve"> </w:t>
      </w:r>
      <w:proofErr w:type="spellStart"/>
      <w:r w:rsidRPr="003142E3">
        <w:rPr>
          <w:lang w:val="fr-BE"/>
        </w:rPr>
        <w:t>și</w:t>
      </w:r>
      <w:proofErr w:type="spellEnd"/>
      <w:r w:rsidRPr="003142E3">
        <w:rPr>
          <w:lang w:val="fr-BE"/>
        </w:rPr>
        <w:t xml:space="preserve"> a </w:t>
      </w:r>
      <w:proofErr w:type="spellStart"/>
      <w:r w:rsidRPr="003142E3">
        <w:rPr>
          <w:lang w:val="fr-BE"/>
        </w:rPr>
        <w:t>modalității</w:t>
      </w:r>
      <w:proofErr w:type="spellEnd"/>
      <w:r w:rsidRPr="003142E3">
        <w:rPr>
          <w:lang w:val="fr-BE"/>
        </w:rPr>
        <w:t xml:space="preserve"> </w:t>
      </w:r>
      <w:proofErr w:type="spellStart"/>
      <w:r w:rsidRPr="003142E3">
        <w:rPr>
          <w:lang w:val="fr-BE"/>
        </w:rPr>
        <w:t>efective</w:t>
      </w:r>
      <w:proofErr w:type="spellEnd"/>
      <w:r w:rsidRPr="003142E3">
        <w:rPr>
          <w:lang w:val="fr-BE"/>
        </w:rPr>
        <w:t xml:space="preserve"> de </w:t>
      </w:r>
      <w:proofErr w:type="spellStart"/>
      <w:r w:rsidRPr="003142E3">
        <w:rPr>
          <w:lang w:val="fr-BE"/>
        </w:rPr>
        <w:t>realizare</w:t>
      </w:r>
      <w:proofErr w:type="spellEnd"/>
      <w:r w:rsidRPr="003142E3">
        <w:rPr>
          <w:lang w:val="fr-BE"/>
        </w:rPr>
        <w:t xml:space="preserve"> a </w:t>
      </w:r>
      <w:proofErr w:type="spellStart"/>
      <w:r w:rsidRPr="003142E3">
        <w:rPr>
          <w:lang w:val="fr-BE"/>
        </w:rPr>
        <w:t>acestora</w:t>
      </w:r>
      <w:proofErr w:type="spellEnd"/>
      <w:r w:rsidRPr="003142E3">
        <w:rPr>
          <w:lang w:val="fr-BE"/>
        </w:rPr>
        <w:t xml:space="preserve"> </w:t>
      </w:r>
      <w:proofErr w:type="spellStart"/>
      <w:r w:rsidRPr="003142E3">
        <w:rPr>
          <w:lang w:val="fr-BE"/>
        </w:rPr>
        <w:t>pentru</w:t>
      </w:r>
      <w:proofErr w:type="spellEnd"/>
      <w:r w:rsidRPr="003142E3">
        <w:rPr>
          <w:lang w:val="fr-BE"/>
        </w:rPr>
        <w:t xml:space="preserve"> a </w:t>
      </w:r>
      <w:proofErr w:type="spellStart"/>
      <w:r w:rsidRPr="003142E3">
        <w:rPr>
          <w:lang w:val="fr-BE"/>
        </w:rPr>
        <w:t>demonstra</w:t>
      </w:r>
      <w:proofErr w:type="spellEnd"/>
      <w:r w:rsidRPr="003142E3">
        <w:rPr>
          <w:lang w:val="fr-BE"/>
        </w:rPr>
        <w:t xml:space="preserve"> </w:t>
      </w:r>
      <w:proofErr w:type="spellStart"/>
      <w:r w:rsidRPr="003142E3">
        <w:rPr>
          <w:lang w:val="fr-BE"/>
        </w:rPr>
        <w:t>atingerea</w:t>
      </w:r>
      <w:proofErr w:type="spellEnd"/>
      <w:r w:rsidRPr="003142E3">
        <w:rPr>
          <w:lang w:val="fr-BE"/>
        </w:rPr>
        <w:t xml:space="preserve"> </w:t>
      </w:r>
      <w:proofErr w:type="spellStart"/>
      <w:r w:rsidRPr="003142E3">
        <w:rPr>
          <w:lang w:val="fr-BE"/>
        </w:rPr>
        <w:t>obiectivelor</w:t>
      </w:r>
      <w:proofErr w:type="spellEnd"/>
      <w:r w:rsidRPr="003142E3">
        <w:rPr>
          <w:lang w:val="fr-BE"/>
        </w:rPr>
        <w:t xml:space="preserve"> </w:t>
      </w:r>
      <w:proofErr w:type="spellStart"/>
      <w:r w:rsidRPr="003142E3">
        <w:rPr>
          <w:lang w:val="fr-BE"/>
        </w:rPr>
        <w:t>asociate</w:t>
      </w:r>
      <w:proofErr w:type="spellEnd"/>
      <w:r w:rsidRPr="003142E3">
        <w:rPr>
          <w:lang w:val="fr-BE"/>
        </w:rPr>
        <w:t xml:space="preserve"> </w:t>
      </w:r>
      <w:r w:rsidR="00686261">
        <w:rPr>
          <w:rFonts w:eastAsia="Calibri" w:cstheme="minorHAnsi"/>
          <w:lang w:val="ro-RO"/>
        </w:rPr>
        <w:t>acordului-cadru și contractului subsecvent</w:t>
      </w:r>
      <w:r w:rsidRPr="003142E3">
        <w:rPr>
          <w:lang w:val="fr-BE"/>
        </w:rPr>
        <w:t>.</w:t>
      </w:r>
    </w:p>
    <w:p w14:paraId="67D5A690" w14:textId="77777777"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14:paraId="0A63CA04" w14:textId="77777777" w:rsidR="004E1871" w:rsidRPr="00CD627E" w:rsidRDefault="004E1871" w:rsidP="0024501F">
      <w:pPr>
        <w:pStyle w:val="Heading1"/>
        <w:spacing w:before="0" w:line="360" w:lineRule="exact"/>
        <w:rPr>
          <w:rFonts w:asciiTheme="minorHAnsi" w:eastAsia="Calibri" w:hAnsiTheme="minorHAnsi" w:cstheme="minorHAnsi"/>
          <w:color w:val="auto"/>
          <w:sz w:val="22"/>
          <w:szCs w:val="22"/>
          <w:lang w:val="fr-BE"/>
        </w:rPr>
      </w:pPr>
      <w:bookmarkStart w:id="2" w:name="_Toc476924758"/>
      <w:proofErr w:type="spellStart"/>
      <w:r w:rsidRPr="00CD627E">
        <w:rPr>
          <w:rFonts w:asciiTheme="minorHAnsi" w:eastAsia="Calibri" w:hAnsiTheme="minorHAnsi" w:cstheme="minorHAnsi"/>
          <w:color w:val="auto"/>
          <w:sz w:val="22"/>
          <w:szCs w:val="22"/>
          <w:lang w:val="fr-BE"/>
        </w:rPr>
        <w:t>Masuri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aplicabile</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Ofertant</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perioada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pentru</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asigurarea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îndeplinirii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obligațiilor</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domeniul</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mediului</w:t>
      </w:r>
      <w:proofErr w:type="spellEnd"/>
      <w:r w:rsidRPr="00CD627E">
        <w:rPr>
          <w:rFonts w:asciiTheme="minorHAnsi" w:eastAsia="Calibri" w:hAnsiTheme="minorHAnsi" w:cstheme="minorHAnsi"/>
          <w:color w:val="auto"/>
          <w:sz w:val="22"/>
          <w:szCs w:val="22"/>
          <w:lang w:val="fr-BE"/>
        </w:rPr>
        <w:t xml:space="preserve"> ce </w:t>
      </w:r>
      <w:proofErr w:type="spellStart"/>
      <w:r w:rsidRPr="00CD627E">
        <w:rPr>
          <w:rFonts w:asciiTheme="minorHAnsi" w:eastAsia="Calibri" w:hAnsiTheme="minorHAnsi" w:cstheme="minorHAnsi"/>
          <w:color w:val="auto"/>
          <w:sz w:val="22"/>
          <w:szCs w:val="22"/>
          <w:lang w:val="fr-BE"/>
        </w:rPr>
        <w:t>deriva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indeplinirea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obiectului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bookmarkEnd w:id="2"/>
      <w:proofErr w:type="spellEnd"/>
      <w:r w:rsidRPr="00CD627E">
        <w:rPr>
          <w:rFonts w:asciiTheme="minorHAnsi" w:eastAsia="Calibri" w:hAnsiTheme="minorHAnsi" w:cstheme="minorHAnsi"/>
          <w:color w:val="auto"/>
          <w:sz w:val="22"/>
          <w:szCs w:val="22"/>
          <w:lang w:val="fr-BE"/>
        </w:rPr>
        <w:t xml:space="preserve"> </w:t>
      </w:r>
    </w:p>
    <w:p w14:paraId="3149BDEA" w14:textId="77777777" w:rsidR="004E1871" w:rsidRPr="0024501F"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14:paraId="75079844"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3F6955E0" w14:textId="77777777" w:rsidR="004E1871" w:rsidRPr="0024501F" w:rsidRDefault="004E1871" w:rsidP="0024501F">
      <w:pPr>
        <w:pStyle w:val="ListParagraph"/>
        <w:tabs>
          <w:tab w:val="left" w:pos="0"/>
        </w:tabs>
        <w:spacing w:after="0" w:line="360" w:lineRule="exact"/>
        <w:ind w:left="360"/>
        <w:jc w:val="both"/>
        <w:rPr>
          <w:rFonts w:cstheme="minorHAnsi"/>
          <w:lang w:val="ro-RO"/>
        </w:rPr>
      </w:pPr>
    </w:p>
    <w:tbl>
      <w:tblPr>
        <w:tblStyle w:val="TableGrid"/>
        <w:tblW w:w="13675" w:type="dxa"/>
        <w:tblLook w:val="04A0" w:firstRow="1" w:lastRow="0" w:firstColumn="1" w:lastColumn="0" w:noHBand="0" w:noVBand="1"/>
      </w:tblPr>
      <w:tblGrid>
        <w:gridCol w:w="8095"/>
        <w:gridCol w:w="5580"/>
      </w:tblGrid>
      <w:tr w:rsidR="00681420" w:rsidRPr="00E20500" w14:paraId="6CF85E84" w14:textId="77777777" w:rsidTr="00681420">
        <w:tc>
          <w:tcPr>
            <w:tcW w:w="8095" w:type="dxa"/>
            <w:vAlign w:val="center"/>
          </w:tcPr>
          <w:p w14:paraId="47103EE0" w14:textId="77777777"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554902AC" w14:textId="77777777"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681420" w:rsidRPr="0024501F" w14:paraId="0CB82252" w14:textId="77777777" w:rsidTr="00681420">
        <w:tc>
          <w:tcPr>
            <w:tcW w:w="8095" w:type="dxa"/>
          </w:tcPr>
          <w:p w14:paraId="0F4EEC96" w14:textId="77777777"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5580" w:type="dxa"/>
          </w:tcPr>
          <w:p w14:paraId="61D6E911" w14:textId="77777777"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14:paraId="0F0961E8" w14:textId="77777777" w:rsidR="004E1871" w:rsidRPr="0024501F" w:rsidRDefault="004E1871" w:rsidP="0024501F">
      <w:pPr>
        <w:tabs>
          <w:tab w:val="left" w:pos="0"/>
        </w:tabs>
        <w:spacing w:after="0" w:line="360" w:lineRule="exact"/>
        <w:jc w:val="both"/>
        <w:rPr>
          <w:rFonts w:cstheme="minorHAnsi"/>
          <w:lang w:val="ro-RO"/>
        </w:rPr>
      </w:pPr>
    </w:p>
    <w:p w14:paraId="75FDCB02" w14:textId="77777777"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lastRenderedPageBreak/>
        <w:t>[</w:t>
      </w:r>
      <w:r w:rsidR="00E67A21">
        <w:rPr>
          <w:rFonts w:cstheme="minorHAnsi"/>
          <w:i/>
          <w:highlight w:val="lightGray"/>
          <w:lang w:val="ro-RO"/>
        </w:rPr>
        <w:t>AC/EC</w:t>
      </w:r>
      <w:r w:rsidRPr="0024501F">
        <w:rPr>
          <w:rFonts w:cstheme="minorHAnsi"/>
          <w:i/>
          <w:highlight w:val="lightGray"/>
          <w:lang w:val="ro-RO"/>
        </w:rPr>
        <w:t xml:space="preserve"> </w:t>
      </w:r>
      <w:proofErr w:type="spellStart"/>
      <w:r w:rsidRPr="0024501F">
        <w:rPr>
          <w:rFonts w:cstheme="minorHAnsi"/>
          <w:i/>
          <w:highlight w:val="lightGray"/>
          <w:lang w:val="ro-RO"/>
        </w:rPr>
        <w:t>utilizeaza</w:t>
      </w:r>
      <w:proofErr w:type="spellEnd"/>
      <w:r w:rsidRPr="0024501F">
        <w:rPr>
          <w:rFonts w:cstheme="minorHAnsi"/>
          <w:i/>
          <w:highlight w:val="lightGray"/>
          <w:lang w:val="ro-RO"/>
        </w:rPr>
        <w:t xml:space="preserve"> aceasta structura pentru </w:t>
      </w:r>
      <w:proofErr w:type="spellStart"/>
      <w:r w:rsidRPr="0024501F">
        <w:rPr>
          <w:rFonts w:cstheme="minorHAnsi"/>
          <w:i/>
          <w:highlight w:val="lightGray"/>
          <w:lang w:val="ro-RO"/>
        </w:rPr>
        <w:t>solicitatea</w:t>
      </w:r>
      <w:proofErr w:type="spellEnd"/>
      <w:r w:rsidRPr="0024501F">
        <w:rPr>
          <w:rFonts w:cstheme="minorHAnsi"/>
          <w:i/>
          <w:highlight w:val="lightGray"/>
          <w:lang w:val="ro-RO"/>
        </w:rPr>
        <w:t xml:space="preserve"> </w:t>
      </w:r>
      <w:proofErr w:type="spellStart"/>
      <w:r w:rsidRPr="0024501F">
        <w:rPr>
          <w:rFonts w:cstheme="minorHAnsi"/>
          <w:i/>
          <w:highlight w:val="lightGray"/>
          <w:lang w:val="ro-RO"/>
        </w:rPr>
        <w:t>informatiilor</w:t>
      </w:r>
      <w:proofErr w:type="spellEnd"/>
      <w:r w:rsidRPr="0024501F">
        <w:rPr>
          <w:rFonts w:cstheme="minorHAnsi"/>
          <w:i/>
          <w:highlight w:val="lightGray"/>
          <w:lang w:val="ro-RO"/>
        </w:rPr>
        <w:t xml:space="preserve"> numai in cazul în care activitățile din Caietul de Sarcini includ aspecte în directă legătură cu mediul înconjurător (ca de </w:t>
      </w:r>
      <w:r w:rsidRPr="00DF5EC3">
        <w:rPr>
          <w:rFonts w:cstheme="minorHAnsi"/>
          <w:i/>
          <w:highlight w:val="lightGray"/>
          <w:lang w:val="ro-RO"/>
        </w:rPr>
        <w:t xml:space="preserve">exemplu: ………………….. a </w:t>
      </w:r>
      <w:r w:rsidRPr="0024501F">
        <w:rPr>
          <w:rFonts w:cstheme="minorHAnsi"/>
          <w:i/>
          <w:highlight w:val="lightGray"/>
          <w:lang w:val="ro-RO"/>
        </w:rPr>
        <w:t xml:space="preserve">se avea în vedere introducerea de informații privind evaluarea și examinarea de mediu conform cerințelor din Caietul de Sarcini, în special, dar fără a se limita la: </w:t>
      </w:r>
    </w:p>
    <w:p w14:paraId="246201BE" w14:textId="77777777" w:rsidR="004E1871" w:rsidRPr="00DF5EC3"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prevenirea și combaterea poluărilor accidentale asupra mediului, protecția atmosferei, gestionarea zgomotului ambiental;</w:t>
      </w:r>
    </w:p>
    <w:p w14:paraId="5EE98CCB" w14:textId="77777777" w:rsidR="004E1871" w:rsidRPr="00DF5EC3"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 xml:space="preserve">protecția solului, subsolului, managementul deșeurilor rezultate ca urmare a </w:t>
      </w:r>
      <w:proofErr w:type="spellStart"/>
      <w:r w:rsidR="00DF5EC3">
        <w:rPr>
          <w:rFonts w:cstheme="minorHAnsi"/>
          <w:i/>
          <w:lang w:val="ro-RO"/>
        </w:rPr>
        <w:t>furnizarii</w:t>
      </w:r>
      <w:proofErr w:type="spellEnd"/>
      <w:r w:rsidR="00DF5EC3">
        <w:rPr>
          <w:rFonts w:cstheme="minorHAnsi"/>
          <w:i/>
          <w:lang w:val="ro-RO"/>
        </w:rPr>
        <w:t xml:space="preserve"> produselor</w:t>
      </w:r>
      <w:r w:rsidRPr="00DF5EC3">
        <w:rPr>
          <w:rFonts w:cstheme="minorHAnsi"/>
          <w:i/>
          <w:lang w:val="ro-RO"/>
        </w:rPr>
        <w:t>, identificarea impactului de mediu și măsuri de atenuare, supraveghere, control, monitorizare și plan de monitorizare.]</w:t>
      </w:r>
    </w:p>
    <w:p w14:paraId="40CB3F7B" w14:textId="77777777" w:rsidR="004E1871" w:rsidRPr="0024501F" w:rsidRDefault="004E1871" w:rsidP="0024501F">
      <w:pPr>
        <w:tabs>
          <w:tab w:val="left" w:pos="0"/>
        </w:tabs>
        <w:spacing w:after="0" w:line="360" w:lineRule="exact"/>
        <w:ind w:left="1080"/>
        <w:jc w:val="both"/>
        <w:rPr>
          <w:rFonts w:cstheme="minorHAnsi"/>
          <w:i/>
          <w:highlight w:val="lightGray"/>
          <w:lang w:val="ro-RO"/>
        </w:rPr>
      </w:pPr>
    </w:p>
    <w:p w14:paraId="504F3590"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09C6B407" w14:textId="77777777" w:rsidR="004E1871" w:rsidRPr="0024501F" w:rsidRDefault="004E1871" w:rsidP="0024501F">
      <w:pPr>
        <w:tabs>
          <w:tab w:val="left" w:pos="0"/>
        </w:tabs>
        <w:spacing w:after="0" w:line="360" w:lineRule="exact"/>
        <w:jc w:val="both"/>
        <w:rPr>
          <w:rFonts w:cstheme="minorHAnsi"/>
          <w:color w:val="FF0000"/>
          <w:lang w:val="ro-RO"/>
        </w:rPr>
      </w:pPr>
    </w:p>
    <w:p w14:paraId="26F5146F"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acolo unde este aplicabil.]</w:t>
      </w:r>
    </w:p>
    <w:p w14:paraId="231DC064" w14:textId="77777777" w:rsidR="004E1871" w:rsidRPr="0024501F" w:rsidRDefault="004E1871" w:rsidP="0024501F">
      <w:pPr>
        <w:tabs>
          <w:tab w:val="left" w:pos="0"/>
        </w:tabs>
        <w:spacing w:after="0" w:line="360" w:lineRule="exact"/>
        <w:jc w:val="both"/>
        <w:rPr>
          <w:rFonts w:cstheme="minorHAnsi"/>
          <w:lang w:val="ro-RO"/>
        </w:rPr>
      </w:pPr>
    </w:p>
    <w:p w14:paraId="5B38AD85" w14:textId="5B5D760D" w:rsidR="004E1871" w:rsidRDefault="004E1871" w:rsidP="0024501F">
      <w:pPr>
        <w:pStyle w:val="Heading1"/>
        <w:tabs>
          <w:tab w:val="left" w:pos="0"/>
        </w:tabs>
        <w:spacing w:before="0" w:line="360" w:lineRule="exact"/>
        <w:jc w:val="both"/>
        <w:rPr>
          <w:rFonts w:asciiTheme="minorHAnsi" w:eastAsia="Calibri" w:hAnsiTheme="minorHAnsi" w:cstheme="minorHAnsi"/>
          <w:color w:val="auto"/>
          <w:sz w:val="22"/>
          <w:szCs w:val="22"/>
          <w:lang w:val="fr-BE"/>
        </w:rPr>
      </w:pPr>
      <w:bookmarkStart w:id="3" w:name="_Toc476924759"/>
      <w:proofErr w:type="spellStart"/>
      <w:r w:rsidRPr="00E20500">
        <w:rPr>
          <w:rFonts w:asciiTheme="minorHAnsi" w:eastAsia="Calibri" w:hAnsiTheme="minorHAnsi" w:cstheme="minorHAnsi"/>
          <w:color w:val="auto"/>
          <w:sz w:val="22"/>
          <w:szCs w:val="22"/>
          <w:lang w:val="fr-BE"/>
        </w:rPr>
        <w:t>Masuri</w:t>
      </w:r>
      <w:proofErr w:type="spellEnd"/>
      <w:r w:rsidRPr="00E20500">
        <w:rPr>
          <w:rFonts w:asciiTheme="minorHAnsi" w:eastAsia="Calibri" w:hAnsiTheme="minorHAnsi" w:cstheme="minorHAnsi"/>
          <w:color w:val="auto"/>
          <w:sz w:val="22"/>
          <w:szCs w:val="22"/>
          <w:lang w:val="fr-BE"/>
        </w:rPr>
        <w:t xml:space="preserve"> </w:t>
      </w:r>
      <w:proofErr w:type="spellStart"/>
      <w:r w:rsidRPr="00E20500">
        <w:rPr>
          <w:rFonts w:asciiTheme="minorHAnsi" w:eastAsia="Calibri" w:hAnsiTheme="minorHAnsi" w:cstheme="minorHAnsi"/>
          <w:color w:val="auto"/>
          <w:sz w:val="22"/>
          <w:szCs w:val="22"/>
          <w:lang w:val="fr-BE"/>
        </w:rPr>
        <w:t>aplicabile</w:t>
      </w:r>
      <w:proofErr w:type="spellEnd"/>
      <w:r w:rsidRPr="00E20500">
        <w:rPr>
          <w:rFonts w:asciiTheme="minorHAnsi" w:eastAsia="Calibri" w:hAnsiTheme="minorHAnsi" w:cstheme="minorHAnsi"/>
          <w:color w:val="auto"/>
          <w:sz w:val="22"/>
          <w:szCs w:val="22"/>
          <w:lang w:val="fr-BE"/>
        </w:rPr>
        <w:t xml:space="preserve"> de </w:t>
      </w:r>
      <w:proofErr w:type="spellStart"/>
      <w:r w:rsidRPr="00E20500">
        <w:rPr>
          <w:rFonts w:asciiTheme="minorHAnsi" w:eastAsia="Calibri" w:hAnsiTheme="minorHAnsi" w:cstheme="minorHAnsi"/>
          <w:color w:val="auto"/>
          <w:sz w:val="22"/>
          <w:szCs w:val="22"/>
          <w:lang w:val="fr-BE"/>
        </w:rPr>
        <w:t>Ofertant</w:t>
      </w:r>
      <w:proofErr w:type="spellEnd"/>
      <w:r w:rsidRPr="00E20500">
        <w:rPr>
          <w:rFonts w:asciiTheme="minorHAnsi" w:eastAsia="Calibri" w:hAnsiTheme="minorHAnsi" w:cstheme="minorHAnsi"/>
          <w:color w:val="auto"/>
          <w:sz w:val="22"/>
          <w:szCs w:val="22"/>
          <w:lang w:val="fr-BE"/>
        </w:rPr>
        <w:t xml:space="preserve"> </w:t>
      </w:r>
      <w:proofErr w:type="spellStart"/>
      <w:r w:rsidRPr="00E20500">
        <w:rPr>
          <w:rFonts w:asciiTheme="minorHAnsi" w:eastAsia="Calibri" w:hAnsiTheme="minorHAnsi" w:cstheme="minorHAnsi"/>
          <w:color w:val="auto"/>
          <w:sz w:val="22"/>
          <w:szCs w:val="22"/>
          <w:lang w:val="fr-BE"/>
        </w:rPr>
        <w:t>pe</w:t>
      </w:r>
      <w:proofErr w:type="spellEnd"/>
      <w:r w:rsidRPr="00E20500">
        <w:rPr>
          <w:rFonts w:asciiTheme="minorHAnsi" w:eastAsia="Calibri" w:hAnsiTheme="minorHAnsi" w:cstheme="minorHAnsi"/>
          <w:color w:val="auto"/>
          <w:sz w:val="22"/>
          <w:szCs w:val="22"/>
          <w:lang w:val="fr-BE"/>
        </w:rPr>
        <w:t xml:space="preserve"> </w:t>
      </w:r>
      <w:proofErr w:type="spellStart"/>
      <w:r w:rsidRPr="00E20500">
        <w:rPr>
          <w:rFonts w:asciiTheme="minorHAnsi" w:eastAsia="Calibri" w:hAnsiTheme="minorHAnsi" w:cstheme="minorHAnsi"/>
          <w:color w:val="auto"/>
          <w:sz w:val="22"/>
          <w:szCs w:val="22"/>
          <w:lang w:val="fr-BE"/>
        </w:rPr>
        <w:t>perioada</w:t>
      </w:r>
      <w:proofErr w:type="spellEnd"/>
      <w:r w:rsidRPr="00E20500">
        <w:rPr>
          <w:rFonts w:asciiTheme="minorHAnsi" w:eastAsia="Calibri" w:hAnsiTheme="minorHAnsi" w:cstheme="minorHAnsi"/>
          <w:color w:val="auto"/>
          <w:sz w:val="22"/>
          <w:szCs w:val="22"/>
          <w:lang w:val="fr-BE"/>
        </w:rPr>
        <w:t xml:space="preserve"> </w:t>
      </w:r>
      <w:proofErr w:type="spellStart"/>
      <w:r w:rsidR="00686261" w:rsidRPr="00E20500">
        <w:rPr>
          <w:rFonts w:asciiTheme="minorHAnsi" w:eastAsia="Calibri" w:hAnsiTheme="minorHAnsi" w:cstheme="minorHAnsi"/>
          <w:color w:val="auto"/>
          <w:sz w:val="22"/>
          <w:szCs w:val="22"/>
          <w:lang w:val="fr-BE"/>
        </w:rPr>
        <w:t>acordului-cadru</w:t>
      </w:r>
      <w:proofErr w:type="spellEnd"/>
      <w:r w:rsidR="00686261" w:rsidRPr="00E20500">
        <w:rPr>
          <w:rFonts w:asciiTheme="minorHAnsi" w:eastAsia="Calibri" w:hAnsiTheme="minorHAnsi" w:cstheme="minorHAnsi"/>
          <w:color w:val="auto"/>
          <w:sz w:val="22"/>
          <w:szCs w:val="22"/>
          <w:lang w:val="fr-BE"/>
        </w:rPr>
        <w:t xml:space="preserve"> </w:t>
      </w:r>
      <w:proofErr w:type="spellStart"/>
      <w:r w:rsidR="00686261" w:rsidRPr="00E20500">
        <w:rPr>
          <w:rFonts w:asciiTheme="minorHAnsi" w:eastAsia="Calibri" w:hAnsiTheme="minorHAnsi" w:cstheme="minorHAnsi"/>
          <w:color w:val="auto"/>
          <w:sz w:val="22"/>
          <w:szCs w:val="22"/>
          <w:lang w:val="fr-BE"/>
        </w:rPr>
        <w:t>și</w:t>
      </w:r>
      <w:proofErr w:type="spellEnd"/>
      <w:r w:rsidR="00686261" w:rsidRPr="00E20500">
        <w:rPr>
          <w:rFonts w:asciiTheme="minorHAnsi" w:eastAsia="Calibri" w:hAnsiTheme="minorHAnsi" w:cstheme="minorHAnsi"/>
          <w:color w:val="auto"/>
          <w:sz w:val="22"/>
          <w:szCs w:val="22"/>
          <w:lang w:val="fr-BE"/>
        </w:rPr>
        <w:t xml:space="preserve"> </w:t>
      </w:r>
      <w:proofErr w:type="spellStart"/>
      <w:r w:rsidR="00686261" w:rsidRPr="00E20500">
        <w:rPr>
          <w:rFonts w:asciiTheme="minorHAnsi" w:eastAsia="Calibri" w:hAnsiTheme="minorHAnsi" w:cstheme="minorHAnsi"/>
          <w:color w:val="auto"/>
          <w:sz w:val="22"/>
          <w:szCs w:val="22"/>
          <w:lang w:val="fr-BE"/>
        </w:rPr>
        <w:t>contractului</w:t>
      </w:r>
      <w:proofErr w:type="spellEnd"/>
      <w:r w:rsidR="00686261" w:rsidRPr="00E20500">
        <w:rPr>
          <w:rFonts w:asciiTheme="minorHAnsi" w:eastAsia="Calibri" w:hAnsiTheme="minorHAnsi" w:cstheme="minorHAnsi"/>
          <w:color w:val="auto"/>
          <w:sz w:val="22"/>
          <w:szCs w:val="22"/>
          <w:lang w:val="fr-BE"/>
        </w:rPr>
        <w:t xml:space="preserve"> </w:t>
      </w:r>
      <w:proofErr w:type="spellStart"/>
      <w:r w:rsidR="00686261" w:rsidRPr="00E20500">
        <w:rPr>
          <w:rFonts w:asciiTheme="minorHAnsi" w:eastAsia="Calibri" w:hAnsiTheme="minorHAnsi" w:cstheme="minorHAnsi"/>
          <w:color w:val="auto"/>
          <w:sz w:val="22"/>
          <w:szCs w:val="22"/>
          <w:lang w:val="fr-BE"/>
        </w:rPr>
        <w:t>subsecvent</w:t>
      </w:r>
      <w:proofErr w:type="spellEnd"/>
      <w:r w:rsidR="00686261" w:rsidRPr="00E20500">
        <w:rPr>
          <w:rFonts w:asciiTheme="minorHAnsi" w:eastAsia="Calibri" w:hAnsiTheme="minorHAnsi" w:cstheme="minorHAnsi"/>
          <w:color w:val="auto"/>
          <w:sz w:val="22"/>
          <w:szCs w:val="22"/>
          <w:lang w:val="fr-BE"/>
        </w:rPr>
        <w:t xml:space="preserve"> </w:t>
      </w:r>
      <w:proofErr w:type="spellStart"/>
      <w:r w:rsidRPr="00E20500">
        <w:rPr>
          <w:rFonts w:asciiTheme="minorHAnsi" w:eastAsia="Calibri" w:hAnsiTheme="minorHAnsi" w:cstheme="minorHAnsi"/>
          <w:color w:val="auto"/>
          <w:sz w:val="22"/>
          <w:szCs w:val="22"/>
          <w:lang w:val="fr-BE"/>
        </w:rPr>
        <w:t>pentru</w:t>
      </w:r>
      <w:proofErr w:type="spellEnd"/>
      <w:r w:rsidRPr="00E20500">
        <w:rPr>
          <w:rFonts w:asciiTheme="minorHAnsi" w:eastAsia="Calibri" w:hAnsiTheme="minorHAnsi" w:cstheme="minorHAnsi"/>
          <w:color w:val="auto"/>
          <w:sz w:val="22"/>
          <w:szCs w:val="22"/>
          <w:lang w:val="fr-BE"/>
        </w:rPr>
        <w:t xml:space="preserve"> </w:t>
      </w:r>
      <w:proofErr w:type="spellStart"/>
      <w:r w:rsidRPr="00E20500">
        <w:rPr>
          <w:rFonts w:asciiTheme="minorHAnsi" w:eastAsia="Calibri" w:hAnsiTheme="minorHAnsi" w:cstheme="minorHAnsi"/>
          <w:color w:val="auto"/>
          <w:sz w:val="22"/>
          <w:szCs w:val="22"/>
          <w:lang w:val="fr-BE"/>
        </w:rPr>
        <w:t>asigurarea</w:t>
      </w:r>
      <w:proofErr w:type="spellEnd"/>
      <w:r w:rsidRPr="00E20500">
        <w:rPr>
          <w:rFonts w:asciiTheme="minorHAnsi" w:eastAsia="Calibri" w:hAnsiTheme="minorHAnsi" w:cstheme="minorHAnsi"/>
          <w:color w:val="auto"/>
          <w:sz w:val="22"/>
          <w:szCs w:val="22"/>
          <w:lang w:val="fr-BE"/>
        </w:rPr>
        <w:t xml:space="preserve"> </w:t>
      </w:r>
      <w:proofErr w:type="spellStart"/>
      <w:r w:rsidRPr="00E20500">
        <w:rPr>
          <w:rFonts w:asciiTheme="minorHAnsi" w:eastAsia="Calibri" w:hAnsiTheme="minorHAnsi" w:cstheme="minorHAnsi"/>
          <w:color w:val="auto"/>
          <w:sz w:val="22"/>
          <w:szCs w:val="22"/>
          <w:lang w:val="fr-BE"/>
        </w:rPr>
        <w:t>îndeplinirii</w:t>
      </w:r>
      <w:proofErr w:type="spellEnd"/>
      <w:r w:rsidRPr="00E20500">
        <w:rPr>
          <w:rFonts w:asciiTheme="minorHAnsi" w:eastAsia="Calibri" w:hAnsiTheme="minorHAnsi" w:cstheme="minorHAnsi"/>
          <w:color w:val="auto"/>
          <w:sz w:val="22"/>
          <w:szCs w:val="22"/>
          <w:lang w:val="fr-BE"/>
        </w:rPr>
        <w:t xml:space="preserve"> </w:t>
      </w:r>
      <w:proofErr w:type="spellStart"/>
      <w:r w:rsidRPr="00E20500">
        <w:rPr>
          <w:rFonts w:asciiTheme="minorHAnsi" w:eastAsia="Calibri" w:hAnsiTheme="minorHAnsi" w:cstheme="minorHAnsi"/>
          <w:color w:val="auto"/>
          <w:sz w:val="22"/>
          <w:szCs w:val="22"/>
          <w:lang w:val="fr-BE"/>
        </w:rPr>
        <w:t>obligațiilor</w:t>
      </w:r>
      <w:proofErr w:type="spellEnd"/>
      <w:r w:rsidRPr="00E20500">
        <w:rPr>
          <w:rFonts w:asciiTheme="minorHAnsi" w:eastAsia="Calibri" w:hAnsiTheme="minorHAnsi" w:cstheme="minorHAnsi"/>
          <w:color w:val="auto"/>
          <w:sz w:val="22"/>
          <w:szCs w:val="22"/>
          <w:lang w:val="fr-BE"/>
        </w:rPr>
        <w:t xml:space="preserve"> </w:t>
      </w:r>
      <w:proofErr w:type="spellStart"/>
      <w:r w:rsidRPr="00E20500">
        <w:rPr>
          <w:rFonts w:asciiTheme="minorHAnsi" w:eastAsia="Calibri" w:hAnsiTheme="minorHAnsi" w:cstheme="minorHAnsi"/>
          <w:color w:val="auto"/>
          <w:sz w:val="22"/>
          <w:szCs w:val="22"/>
          <w:lang w:val="fr-BE"/>
        </w:rPr>
        <w:t>din</w:t>
      </w:r>
      <w:proofErr w:type="spellEnd"/>
      <w:r w:rsidRPr="00E20500">
        <w:rPr>
          <w:rFonts w:asciiTheme="minorHAnsi" w:eastAsia="Calibri" w:hAnsiTheme="minorHAnsi" w:cstheme="minorHAnsi"/>
          <w:color w:val="auto"/>
          <w:sz w:val="22"/>
          <w:szCs w:val="22"/>
          <w:lang w:val="fr-BE"/>
        </w:rPr>
        <w:t xml:space="preserve"> </w:t>
      </w:r>
      <w:proofErr w:type="spellStart"/>
      <w:r w:rsidRPr="00E20500">
        <w:rPr>
          <w:rFonts w:asciiTheme="minorHAnsi" w:eastAsia="Calibri" w:hAnsiTheme="minorHAnsi" w:cstheme="minorHAnsi"/>
          <w:color w:val="auto"/>
          <w:sz w:val="22"/>
          <w:szCs w:val="22"/>
          <w:lang w:val="fr-BE"/>
        </w:rPr>
        <w:t>domeniul</w:t>
      </w:r>
      <w:proofErr w:type="spellEnd"/>
      <w:r w:rsidRPr="00E20500">
        <w:rPr>
          <w:rFonts w:asciiTheme="minorHAnsi" w:eastAsia="Calibri" w:hAnsiTheme="minorHAnsi" w:cstheme="minorHAnsi"/>
          <w:color w:val="auto"/>
          <w:sz w:val="22"/>
          <w:szCs w:val="22"/>
          <w:lang w:val="fr-BE"/>
        </w:rPr>
        <w:t xml:space="preserve"> social si al </w:t>
      </w:r>
      <w:proofErr w:type="spellStart"/>
      <w:r w:rsidRPr="00E20500">
        <w:rPr>
          <w:rFonts w:asciiTheme="minorHAnsi" w:eastAsia="Calibri" w:hAnsiTheme="minorHAnsi" w:cstheme="minorHAnsi"/>
          <w:color w:val="auto"/>
          <w:sz w:val="22"/>
          <w:szCs w:val="22"/>
          <w:lang w:val="fr-BE"/>
        </w:rPr>
        <w:t>relatiilor</w:t>
      </w:r>
      <w:proofErr w:type="spellEnd"/>
      <w:r w:rsidRPr="00E20500">
        <w:rPr>
          <w:rFonts w:asciiTheme="minorHAnsi" w:eastAsia="Calibri" w:hAnsiTheme="minorHAnsi" w:cstheme="minorHAnsi"/>
          <w:color w:val="auto"/>
          <w:sz w:val="22"/>
          <w:szCs w:val="22"/>
          <w:lang w:val="fr-BE"/>
        </w:rPr>
        <w:t xml:space="preserve"> de </w:t>
      </w:r>
      <w:proofErr w:type="spellStart"/>
      <w:r w:rsidRPr="00E20500">
        <w:rPr>
          <w:rFonts w:asciiTheme="minorHAnsi" w:eastAsia="Calibri" w:hAnsiTheme="minorHAnsi" w:cstheme="minorHAnsi"/>
          <w:color w:val="auto"/>
          <w:sz w:val="22"/>
          <w:szCs w:val="22"/>
          <w:lang w:val="fr-BE"/>
        </w:rPr>
        <w:t>munca</w:t>
      </w:r>
      <w:proofErr w:type="spellEnd"/>
      <w:r w:rsidRPr="00E20500">
        <w:rPr>
          <w:rFonts w:asciiTheme="minorHAnsi" w:eastAsia="Calibri" w:hAnsiTheme="minorHAnsi" w:cstheme="minorHAnsi"/>
          <w:color w:val="auto"/>
          <w:sz w:val="22"/>
          <w:szCs w:val="22"/>
          <w:lang w:val="fr-BE"/>
        </w:rPr>
        <w:t xml:space="preserve"> ce </w:t>
      </w:r>
      <w:proofErr w:type="spellStart"/>
      <w:r w:rsidRPr="00E20500">
        <w:rPr>
          <w:rFonts w:asciiTheme="minorHAnsi" w:eastAsia="Calibri" w:hAnsiTheme="minorHAnsi" w:cstheme="minorHAnsi"/>
          <w:color w:val="auto"/>
          <w:sz w:val="22"/>
          <w:szCs w:val="22"/>
          <w:lang w:val="fr-BE"/>
        </w:rPr>
        <w:t>deriva</w:t>
      </w:r>
      <w:proofErr w:type="spellEnd"/>
      <w:r w:rsidRPr="00E20500">
        <w:rPr>
          <w:rFonts w:asciiTheme="minorHAnsi" w:eastAsia="Calibri" w:hAnsiTheme="minorHAnsi" w:cstheme="minorHAnsi"/>
          <w:color w:val="auto"/>
          <w:sz w:val="22"/>
          <w:szCs w:val="22"/>
          <w:lang w:val="fr-BE"/>
        </w:rPr>
        <w:t xml:space="preserve"> </w:t>
      </w:r>
      <w:proofErr w:type="spellStart"/>
      <w:r w:rsidRPr="00E20500">
        <w:rPr>
          <w:rFonts w:asciiTheme="minorHAnsi" w:eastAsia="Calibri" w:hAnsiTheme="minorHAnsi" w:cstheme="minorHAnsi"/>
          <w:color w:val="auto"/>
          <w:sz w:val="22"/>
          <w:szCs w:val="22"/>
          <w:lang w:val="fr-BE"/>
        </w:rPr>
        <w:t>din</w:t>
      </w:r>
      <w:proofErr w:type="spellEnd"/>
      <w:r w:rsidRPr="00E20500">
        <w:rPr>
          <w:rFonts w:asciiTheme="minorHAnsi" w:eastAsia="Calibri" w:hAnsiTheme="minorHAnsi" w:cstheme="minorHAnsi"/>
          <w:color w:val="auto"/>
          <w:sz w:val="22"/>
          <w:szCs w:val="22"/>
          <w:lang w:val="fr-BE"/>
        </w:rPr>
        <w:t xml:space="preserve"> </w:t>
      </w:r>
      <w:proofErr w:type="spellStart"/>
      <w:r w:rsidRPr="00E20500">
        <w:rPr>
          <w:rFonts w:asciiTheme="minorHAnsi" w:eastAsia="Calibri" w:hAnsiTheme="minorHAnsi" w:cstheme="minorHAnsi"/>
          <w:color w:val="auto"/>
          <w:sz w:val="22"/>
          <w:szCs w:val="22"/>
          <w:lang w:val="fr-BE"/>
        </w:rPr>
        <w:t>indeplinirea</w:t>
      </w:r>
      <w:proofErr w:type="spellEnd"/>
      <w:r w:rsidRPr="00E20500">
        <w:rPr>
          <w:rFonts w:asciiTheme="minorHAnsi" w:eastAsia="Calibri" w:hAnsiTheme="minorHAnsi" w:cstheme="minorHAnsi"/>
          <w:color w:val="auto"/>
          <w:sz w:val="22"/>
          <w:szCs w:val="22"/>
          <w:lang w:val="fr-BE"/>
        </w:rPr>
        <w:t xml:space="preserve"> </w:t>
      </w:r>
      <w:proofErr w:type="spellStart"/>
      <w:r w:rsidRPr="00E20500">
        <w:rPr>
          <w:rFonts w:asciiTheme="minorHAnsi" w:eastAsia="Calibri" w:hAnsiTheme="minorHAnsi" w:cstheme="minorHAnsi"/>
          <w:color w:val="auto"/>
          <w:sz w:val="22"/>
          <w:szCs w:val="22"/>
          <w:lang w:val="fr-BE"/>
        </w:rPr>
        <w:t>obiectului</w:t>
      </w:r>
      <w:proofErr w:type="spellEnd"/>
      <w:r w:rsidRPr="00E20500">
        <w:rPr>
          <w:rFonts w:asciiTheme="minorHAnsi" w:eastAsia="Calibri" w:hAnsiTheme="minorHAnsi" w:cstheme="minorHAnsi"/>
          <w:color w:val="auto"/>
          <w:sz w:val="22"/>
          <w:szCs w:val="22"/>
          <w:lang w:val="fr-BE"/>
        </w:rPr>
        <w:t xml:space="preserve"> </w:t>
      </w:r>
      <w:bookmarkEnd w:id="3"/>
      <w:proofErr w:type="spellStart"/>
      <w:r w:rsidR="00686261" w:rsidRPr="00E20500">
        <w:rPr>
          <w:rFonts w:asciiTheme="minorHAnsi" w:eastAsia="Calibri" w:hAnsiTheme="minorHAnsi" w:cstheme="minorHAnsi"/>
          <w:color w:val="auto"/>
          <w:sz w:val="22"/>
          <w:szCs w:val="22"/>
          <w:lang w:val="fr-BE"/>
        </w:rPr>
        <w:t>contractului</w:t>
      </w:r>
      <w:proofErr w:type="spellEnd"/>
      <w:r w:rsidR="00686261" w:rsidRPr="00E20500">
        <w:rPr>
          <w:rFonts w:asciiTheme="minorHAnsi" w:eastAsia="Calibri" w:hAnsiTheme="minorHAnsi" w:cstheme="minorHAnsi"/>
          <w:color w:val="auto"/>
          <w:sz w:val="22"/>
          <w:szCs w:val="22"/>
          <w:lang w:val="fr-BE"/>
        </w:rPr>
        <w:t xml:space="preserve"> </w:t>
      </w:r>
    </w:p>
    <w:p w14:paraId="6A9D2D36" w14:textId="77777777" w:rsidR="00E20500" w:rsidRPr="00E20500" w:rsidRDefault="00E20500" w:rsidP="00E20500">
      <w:pPr>
        <w:rPr>
          <w:lang w:val="fr-BE"/>
        </w:rPr>
      </w:pPr>
    </w:p>
    <w:p w14:paraId="2865BD08"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58C47C9B"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[Structurați informația, după cum urmează:]</w:t>
      </w:r>
    </w:p>
    <w:p w14:paraId="04ED2CD0"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p>
    <w:tbl>
      <w:tblPr>
        <w:tblStyle w:val="TableGrid"/>
        <w:tblW w:w="10648" w:type="dxa"/>
        <w:tblLook w:val="04A0" w:firstRow="1" w:lastRow="0" w:firstColumn="1" w:lastColumn="0" w:noHBand="0" w:noVBand="1"/>
      </w:tblPr>
      <w:tblGrid>
        <w:gridCol w:w="7105"/>
        <w:gridCol w:w="3543"/>
      </w:tblGrid>
      <w:tr w:rsidR="00E67A21" w:rsidRPr="00E20500" w14:paraId="249F7E9D" w14:textId="77777777" w:rsidTr="00E67A21">
        <w:tc>
          <w:tcPr>
            <w:tcW w:w="7105" w:type="dxa"/>
          </w:tcPr>
          <w:p w14:paraId="19DCEDA0" w14:textId="77777777"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14:paraId="4B94C03B" w14:textId="77777777"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E67A21" w:rsidRPr="00CD627E" w14:paraId="0D8AE610" w14:textId="77777777" w:rsidTr="00E67A21">
        <w:tc>
          <w:tcPr>
            <w:tcW w:w="7105" w:type="dxa"/>
          </w:tcPr>
          <w:p w14:paraId="15C90516" w14:textId="77777777"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3543" w:type="dxa"/>
          </w:tcPr>
          <w:p w14:paraId="5BD4CB5F" w14:textId="77777777"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14:paraId="24A8B288" w14:textId="77777777" w:rsidR="004E1871" w:rsidRPr="0024501F" w:rsidRDefault="004E1871" w:rsidP="0024501F">
      <w:pPr>
        <w:tabs>
          <w:tab w:val="left" w:pos="0"/>
        </w:tabs>
        <w:spacing w:after="0" w:line="360" w:lineRule="exact"/>
        <w:jc w:val="both"/>
        <w:rPr>
          <w:rFonts w:cstheme="minorHAnsi"/>
          <w:lang w:val="ro-RO"/>
        </w:rPr>
      </w:pPr>
    </w:p>
    <w:p w14:paraId="76D5C027"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 xml:space="preserve">[Nu includeți aici aspecte generice, ci precizați concret cum se asigură conformitatea cu prevederile legale pe perioada </w:t>
      </w:r>
      <w:proofErr w:type="spellStart"/>
      <w:r w:rsidR="00DF5EC3">
        <w:rPr>
          <w:rFonts w:cstheme="minorHAnsi"/>
          <w:i/>
          <w:color w:val="FF0000"/>
          <w:highlight w:val="lightGray"/>
          <w:lang w:val="ro-RO"/>
        </w:rPr>
        <w:t>derularii</w:t>
      </w:r>
      <w:proofErr w:type="spellEnd"/>
      <w:r w:rsidR="00DF5EC3">
        <w:rPr>
          <w:rFonts w:cstheme="minorHAnsi"/>
          <w:i/>
          <w:color w:val="FF0000"/>
          <w:highlight w:val="lightGray"/>
          <w:lang w:val="ro-RO"/>
        </w:rPr>
        <w:t xml:space="preserve"> contractului</w:t>
      </w:r>
      <w:r w:rsidRPr="0024501F">
        <w:rPr>
          <w:rFonts w:cstheme="minorHAnsi"/>
          <w:i/>
          <w:color w:val="FF0000"/>
          <w:highlight w:val="lightGray"/>
          <w:lang w:val="ro-RO"/>
        </w:rPr>
        <w:t>]</w:t>
      </w:r>
    </w:p>
    <w:p w14:paraId="01399394" w14:textId="77777777" w:rsidR="004E1871" w:rsidRPr="0024501F" w:rsidRDefault="004E1871" w:rsidP="0024501F">
      <w:pPr>
        <w:tabs>
          <w:tab w:val="left" w:pos="0"/>
        </w:tabs>
        <w:spacing w:after="0" w:line="360" w:lineRule="exact"/>
        <w:jc w:val="both"/>
        <w:rPr>
          <w:rFonts w:cstheme="minorHAnsi"/>
          <w:color w:val="FF0000"/>
          <w:lang w:val="ro-RO"/>
        </w:rPr>
      </w:pPr>
    </w:p>
    <w:p w14:paraId="00D6D5E0" w14:textId="6018E391" w:rsidR="004E1871" w:rsidRPr="00CD627E" w:rsidRDefault="004E1871" w:rsidP="002E6D71">
      <w:pPr>
        <w:tabs>
          <w:tab w:val="left" w:pos="0"/>
        </w:tabs>
        <w:spacing w:after="0" w:line="360" w:lineRule="exact"/>
        <w:jc w:val="both"/>
        <w:rPr>
          <w:rFonts w:cstheme="minorHAnsi"/>
          <w:lang w:val="fr-BE"/>
        </w:rPr>
      </w:pPr>
      <w:r w:rsidRPr="0024501F">
        <w:rPr>
          <w:rFonts w:cstheme="minorHAnsi"/>
          <w:i/>
          <w:color w:val="FF0000"/>
          <w:highlight w:val="lightGray"/>
          <w:lang w:val="ro-RO"/>
        </w:rPr>
        <w:t>[Măsurile aplicate și descrise trebuie să includă și activitatea subcontractanților, în cazul în care este aplicabil.]</w:t>
      </w:r>
      <w:bookmarkStart w:id="4" w:name="_Toc476835385"/>
      <w:bookmarkEnd w:id="4"/>
    </w:p>
    <w:sectPr w:rsidR="004E1871" w:rsidRPr="00CD627E"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9EBE8" w14:textId="77777777" w:rsidR="006E5A0F" w:rsidRDefault="006E5A0F" w:rsidP="0045199F">
      <w:pPr>
        <w:spacing w:after="0" w:line="240" w:lineRule="auto"/>
      </w:pPr>
      <w:r>
        <w:separator/>
      </w:r>
    </w:p>
  </w:endnote>
  <w:endnote w:type="continuationSeparator" w:id="0">
    <w:p w14:paraId="681AA03F" w14:textId="77777777" w:rsidR="006E5A0F" w:rsidRDefault="006E5A0F"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AA727" w14:textId="77777777" w:rsidR="00A61D4A" w:rsidRDefault="00A61D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7F748D28" w14:textId="77777777" w:rsidR="00A61D4A" w:rsidRDefault="00A61D4A">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FD309E">
              <w:rPr>
                <w:b/>
                <w:bCs/>
                <w:noProof/>
              </w:rPr>
              <w:t>8</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FD309E">
              <w:rPr>
                <w:b/>
                <w:bCs/>
                <w:noProof/>
              </w:rPr>
              <w:t>8</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CA111" w14:textId="77777777" w:rsidR="00A61D4A" w:rsidRDefault="00A61D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9A555" w14:textId="77777777" w:rsidR="006E5A0F" w:rsidRDefault="006E5A0F" w:rsidP="0045199F">
      <w:pPr>
        <w:spacing w:after="0" w:line="240" w:lineRule="auto"/>
      </w:pPr>
      <w:r>
        <w:separator/>
      </w:r>
    </w:p>
  </w:footnote>
  <w:footnote w:type="continuationSeparator" w:id="0">
    <w:p w14:paraId="46725386" w14:textId="77777777" w:rsidR="006E5A0F" w:rsidRDefault="006E5A0F" w:rsidP="0045199F">
      <w:pPr>
        <w:spacing w:after="0" w:line="240" w:lineRule="auto"/>
      </w:pPr>
      <w:r>
        <w:continuationSeparator/>
      </w:r>
    </w:p>
  </w:footnote>
  <w:footnote w:id="1">
    <w:p w14:paraId="1E43E4D7" w14:textId="77777777" w:rsidR="00A61D4A" w:rsidRPr="00C450E1" w:rsidRDefault="00A61D4A">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 xml:space="preserve">Data de livrare solicitata </w:t>
      </w:r>
      <w:proofErr w:type="spellStart"/>
      <w:r w:rsidRPr="00C858A6">
        <w:rPr>
          <w:rFonts w:asciiTheme="minorHAnsi" w:hAnsiTheme="minorHAnsi" w:cstheme="minorHAnsi"/>
          <w:sz w:val="18"/>
          <w:szCs w:val="18"/>
          <w:lang w:val="ro-RO"/>
        </w:rPr>
        <w:t>inseamna</w:t>
      </w:r>
      <w:proofErr w:type="spellEnd"/>
      <w:r w:rsidRPr="00C858A6">
        <w:rPr>
          <w:rFonts w:asciiTheme="minorHAnsi" w:hAnsiTheme="minorHAnsi" w:cstheme="minorHAnsi"/>
          <w:sz w:val="18"/>
          <w:szCs w:val="18"/>
          <w:lang w:val="ro-RO"/>
        </w:rPr>
        <w:t xml:space="preserve"> data </w:t>
      </w:r>
      <w:proofErr w:type="spellStart"/>
      <w:r w:rsidRPr="00C858A6">
        <w:rPr>
          <w:rFonts w:asciiTheme="minorHAnsi" w:hAnsiTheme="minorHAnsi" w:cstheme="minorHAnsi"/>
          <w:sz w:val="18"/>
          <w:szCs w:val="18"/>
          <w:lang w:val="ro-RO"/>
        </w:rPr>
        <w:t>cand</w:t>
      </w:r>
      <w:proofErr w:type="spellEnd"/>
      <w:r w:rsidRPr="00C858A6">
        <w:rPr>
          <w:rFonts w:asciiTheme="minorHAnsi" w:hAnsiTheme="minorHAnsi" w:cstheme="minorHAnsi"/>
          <w:sz w:val="18"/>
          <w:szCs w:val="18"/>
          <w:lang w:val="ro-RO"/>
        </w:rPr>
        <w:t xml:space="preserve"> toate </w:t>
      </w:r>
      <w:proofErr w:type="spellStart"/>
      <w:r w:rsidRPr="00C858A6">
        <w:rPr>
          <w:rFonts w:asciiTheme="minorHAnsi" w:hAnsiTheme="minorHAnsi" w:cstheme="minorHAnsi"/>
          <w:sz w:val="18"/>
          <w:szCs w:val="18"/>
          <w:lang w:val="ro-RO"/>
        </w:rPr>
        <w:t>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ile</w:t>
      </w:r>
      <w:proofErr w:type="spellEnd"/>
      <w:r w:rsidRPr="00C858A6">
        <w:rPr>
          <w:rFonts w:asciiTheme="minorHAnsi" w:hAnsiTheme="minorHAnsi" w:cstheme="minorHAnsi"/>
          <w:sz w:val="18"/>
          <w:szCs w:val="18"/>
          <w:lang w:val="ro-RO"/>
        </w:rPr>
        <w:t xml:space="preserv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proofErr w:type="spellStart"/>
      <w:r w:rsidRPr="00C858A6">
        <w:rPr>
          <w:rFonts w:asciiTheme="minorHAnsi" w:hAnsiTheme="minorHAnsi" w:cstheme="minorHAnsi"/>
          <w:sz w:val="18"/>
          <w:szCs w:val="18"/>
          <w:lang w:val="ro-RO"/>
        </w:rPr>
        <w:t>functioneaza</w:t>
      </w:r>
      <w:proofErr w:type="spellEnd"/>
      <w:r w:rsidRPr="00C858A6">
        <w:rPr>
          <w:rFonts w:asciiTheme="minorHAnsi" w:hAnsiTheme="minorHAnsi" w:cstheme="minorHAnsi"/>
          <w:sz w:val="18"/>
          <w:szCs w:val="18"/>
          <w:lang w:val="ro-RO"/>
        </w:rPr>
        <w:t xml:space="preserve"> la parametrii </w:t>
      </w:r>
      <w:proofErr w:type="spellStart"/>
      <w:r w:rsidRPr="00C858A6">
        <w:rPr>
          <w:rFonts w:asciiTheme="minorHAnsi" w:hAnsiTheme="minorHAnsi" w:cstheme="minorHAnsi"/>
          <w:sz w:val="18"/>
          <w:szCs w:val="18"/>
          <w:lang w:val="ro-RO"/>
        </w:rPr>
        <w:t>agreati</w:t>
      </w:r>
      <w:proofErr w:type="spellEnd"/>
      <w:r w:rsidRPr="00C858A6">
        <w:rPr>
          <w:rFonts w:asciiTheme="minorHAnsi" w:hAnsiTheme="minorHAnsi" w:cstheme="minorHAnsi"/>
          <w:sz w:val="18"/>
          <w:szCs w:val="18"/>
          <w:lang w:val="ro-RO"/>
        </w:rPr>
        <w:t xml:space="preserve">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Pr>
          <w:rFonts w:asciiTheme="minorHAnsi" w:hAnsiTheme="minorHAnsi" w:cstheme="minorHAnsi"/>
          <w:sz w:val="18"/>
          <w:szCs w:val="18"/>
          <w:lang w:val="ro-RO"/>
        </w:rPr>
        <w:t>AC</w:t>
      </w:r>
      <w:r w:rsidRPr="00CD627E">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BF256" w14:textId="77777777" w:rsidR="00A61D4A" w:rsidRDefault="00A61D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B2B49" w14:textId="77777777" w:rsidR="00A61D4A" w:rsidRDefault="00A61D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A2182" w14:textId="77777777" w:rsidR="00A61D4A" w:rsidRDefault="00A61D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2A118C4"/>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794E0A2E"/>
    <w:multiLevelType w:val="multilevel"/>
    <w:tmpl w:val="64E4F854"/>
    <w:lvl w:ilvl="0">
      <w:start w:val="1"/>
      <w:numFmt w:val="decimal"/>
      <w:pStyle w:val="Heading1"/>
      <w:lvlText w:val="%1."/>
      <w:lvlJc w:val="left"/>
      <w:pPr>
        <w:tabs>
          <w:tab w:val="num" w:pos="1440"/>
        </w:tabs>
        <w:ind w:left="1440" w:hanging="1440"/>
      </w:pPr>
      <w:rPr>
        <w:rFonts w:ascii="Times New Roman" w:hAnsi="Times New Roman" w:cs="Times New Roman" w:hint="default"/>
        <w:color w:val="auto"/>
        <w:sz w:val="24"/>
      </w:rPr>
    </w:lvl>
    <w:lvl w:ilvl="1">
      <w:start w:val="1"/>
      <w:numFmt w:val="decimal"/>
      <w:lvlText w:val="%1.%2."/>
      <w:lvlJc w:val="left"/>
      <w:pPr>
        <w:tabs>
          <w:tab w:val="num" w:pos="1440"/>
        </w:tabs>
        <w:ind w:left="1440" w:hanging="1440"/>
      </w:pPr>
      <w:rPr>
        <w:color w:val="auto"/>
        <w:sz w:val="22"/>
        <w:szCs w:val="22"/>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2"/>
  </w:num>
  <w:num w:numId="2">
    <w:abstractNumId w:val="19"/>
  </w:num>
  <w:num w:numId="3">
    <w:abstractNumId w:val="3"/>
  </w:num>
  <w:num w:numId="4">
    <w:abstractNumId w:val="7"/>
  </w:num>
  <w:num w:numId="5">
    <w:abstractNumId w:val="16"/>
  </w:num>
  <w:num w:numId="6">
    <w:abstractNumId w:val="9"/>
  </w:num>
  <w:num w:numId="7">
    <w:abstractNumId w:val="5"/>
  </w:num>
  <w:num w:numId="8">
    <w:abstractNumId w:val="4"/>
  </w:num>
  <w:num w:numId="9">
    <w:abstractNumId w:val="6"/>
  </w:num>
  <w:num w:numId="10">
    <w:abstractNumId w:val="0"/>
  </w:num>
  <w:num w:numId="11">
    <w:abstractNumId w:val="17"/>
  </w:num>
  <w:num w:numId="12">
    <w:abstractNumId w:val="10"/>
  </w:num>
  <w:num w:numId="13">
    <w:abstractNumId w:val="14"/>
  </w:num>
  <w:num w:numId="14">
    <w:abstractNumId w:val="2"/>
  </w:num>
  <w:num w:numId="15">
    <w:abstractNumId w:val="1"/>
  </w:num>
  <w:num w:numId="16">
    <w:abstractNumId w:val="8"/>
  </w:num>
  <w:num w:numId="17">
    <w:abstractNumId w:val="18"/>
  </w:num>
  <w:num w:numId="18">
    <w:abstractNumId w:val="15"/>
  </w:num>
  <w:num w:numId="19">
    <w:abstractNumId w:val="11"/>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6C02"/>
    <w:rsid w:val="000656CE"/>
    <w:rsid w:val="00067AC5"/>
    <w:rsid w:val="0007143E"/>
    <w:rsid w:val="00076652"/>
    <w:rsid w:val="00076D5E"/>
    <w:rsid w:val="00086B73"/>
    <w:rsid w:val="00096546"/>
    <w:rsid w:val="000B497B"/>
    <w:rsid w:val="000B6B28"/>
    <w:rsid w:val="000D0F45"/>
    <w:rsid w:val="000D15AF"/>
    <w:rsid w:val="000E03AB"/>
    <w:rsid w:val="000E56D7"/>
    <w:rsid w:val="000F5F15"/>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39F5"/>
    <w:rsid w:val="00236C09"/>
    <w:rsid w:val="0024053E"/>
    <w:rsid w:val="00240AEB"/>
    <w:rsid w:val="0024281A"/>
    <w:rsid w:val="0024501F"/>
    <w:rsid w:val="00246BE9"/>
    <w:rsid w:val="0025209D"/>
    <w:rsid w:val="002528D9"/>
    <w:rsid w:val="0025301F"/>
    <w:rsid w:val="002530EB"/>
    <w:rsid w:val="00254C84"/>
    <w:rsid w:val="00256BF4"/>
    <w:rsid w:val="00267E98"/>
    <w:rsid w:val="002701B2"/>
    <w:rsid w:val="002806E8"/>
    <w:rsid w:val="0028144D"/>
    <w:rsid w:val="00287C35"/>
    <w:rsid w:val="002A6188"/>
    <w:rsid w:val="002B1F7B"/>
    <w:rsid w:val="002B26EF"/>
    <w:rsid w:val="002B465D"/>
    <w:rsid w:val="002C5985"/>
    <w:rsid w:val="002D1103"/>
    <w:rsid w:val="002D53AD"/>
    <w:rsid w:val="002E21CD"/>
    <w:rsid w:val="002E29AA"/>
    <w:rsid w:val="002E5753"/>
    <w:rsid w:val="002E6D71"/>
    <w:rsid w:val="002E798A"/>
    <w:rsid w:val="002F6E91"/>
    <w:rsid w:val="002F7E1E"/>
    <w:rsid w:val="0030090D"/>
    <w:rsid w:val="003142E3"/>
    <w:rsid w:val="00315CA8"/>
    <w:rsid w:val="00315CE8"/>
    <w:rsid w:val="00316029"/>
    <w:rsid w:val="0031630C"/>
    <w:rsid w:val="00317A4D"/>
    <w:rsid w:val="00325D3D"/>
    <w:rsid w:val="0032780E"/>
    <w:rsid w:val="00334E60"/>
    <w:rsid w:val="00337C35"/>
    <w:rsid w:val="00340328"/>
    <w:rsid w:val="0037519D"/>
    <w:rsid w:val="00391475"/>
    <w:rsid w:val="003962B1"/>
    <w:rsid w:val="003A003C"/>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85350"/>
    <w:rsid w:val="00491602"/>
    <w:rsid w:val="004A074D"/>
    <w:rsid w:val="004A5F97"/>
    <w:rsid w:val="004A7422"/>
    <w:rsid w:val="004C5BA4"/>
    <w:rsid w:val="004D007E"/>
    <w:rsid w:val="004D70FA"/>
    <w:rsid w:val="004D72CB"/>
    <w:rsid w:val="004E1871"/>
    <w:rsid w:val="004F647B"/>
    <w:rsid w:val="00511F30"/>
    <w:rsid w:val="00512743"/>
    <w:rsid w:val="0052025C"/>
    <w:rsid w:val="00523623"/>
    <w:rsid w:val="00523D05"/>
    <w:rsid w:val="00523FE1"/>
    <w:rsid w:val="0053136B"/>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394"/>
    <w:rsid w:val="00664FF6"/>
    <w:rsid w:val="0066594D"/>
    <w:rsid w:val="00670032"/>
    <w:rsid w:val="00673634"/>
    <w:rsid w:val="006759C5"/>
    <w:rsid w:val="0067709C"/>
    <w:rsid w:val="0067739C"/>
    <w:rsid w:val="00681420"/>
    <w:rsid w:val="00682C3F"/>
    <w:rsid w:val="00683520"/>
    <w:rsid w:val="00683FF5"/>
    <w:rsid w:val="00686261"/>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D1201"/>
    <w:rsid w:val="006D620F"/>
    <w:rsid w:val="006E1F41"/>
    <w:rsid w:val="006E2657"/>
    <w:rsid w:val="006E389D"/>
    <w:rsid w:val="006E3E67"/>
    <w:rsid w:val="006E5A0F"/>
    <w:rsid w:val="006E7A05"/>
    <w:rsid w:val="006F4B9E"/>
    <w:rsid w:val="006F556C"/>
    <w:rsid w:val="00700C88"/>
    <w:rsid w:val="0070171A"/>
    <w:rsid w:val="007053BB"/>
    <w:rsid w:val="00710261"/>
    <w:rsid w:val="007152FF"/>
    <w:rsid w:val="00715F1E"/>
    <w:rsid w:val="007232D9"/>
    <w:rsid w:val="00724C16"/>
    <w:rsid w:val="0073318C"/>
    <w:rsid w:val="00735D96"/>
    <w:rsid w:val="007451AD"/>
    <w:rsid w:val="0075249B"/>
    <w:rsid w:val="007559FC"/>
    <w:rsid w:val="0075652A"/>
    <w:rsid w:val="00766ACF"/>
    <w:rsid w:val="0077126F"/>
    <w:rsid w:val="00773B3D"/>
    <w:rsid w:val="00773C00"/>
    <w:rsid w:val="00781C64"/>
    <w:rsid w:val="0078223D"/>
    <w:rsid w:val="00785016"/>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226A2"/>
    <w:rsid w:val="009404DE"/>
    <w:rsid w:val="00950B0A"/>
    <w:rsid w:val="00952277"/>
    <w:rsid w:val="00962073"/>
    <w:rsid w:val="00972861"/>
    <w:rsid w:val="009748B9"/>
    <w:rsid w:val="00977CBD"/>
    <w:rsid w:val="00983137"/>
    <w:rsid w:val="00985F0C"/>
    <w:rsid w:val="009A04DF"/>
    <w:rsid w:val="009A0E3F"/>
    <w:rsid w:val="009A1E1F"/>
    <w:rsid w:val="009B4D5E"/>
    <w:rsid w:val="009D41BA"/>
    <w:rsid w:val="009D41E2"/>
    <w:rsid w:val="009D5CD7"/>
    <w:rsid w:val="009E6D1D"/>
    <w:rsid w:val="009F4F3E"/>
    <w:rsid w:val="00A00BFD"/>
    <w:rsid w:val="00A06075"/>
    <w:rsid w:val="00A067FD"/>
    <w:rsid w:val="00A15677"/>
    <w:rsid w:val="00A22763"/>
    <w:rsid w:val="00A23BCD"/>
    <w:rsid w:val="00A30B02"/>
    <w:rsid w:val="00A30FCE"/>
    <w:rsid w:val="00A35984"/>
    <w:rsid w:val="00A35B8E"/>
    <w:rsid w:val="00A360CC"/>
    <w:rsid w:val="00A554CC"/>
    <w:rsid w:val="00A61D4A"/>
    <w:rsid w:val="00A65A87"/>
    <w:rsid w:val="00A74972"/>
    <w:rsid w:val="00A81E82"/>
    <w:rsid w:val="00A90EDE"/>
    <w:rsid w:val="00A96627"/>
    <w:rsid w:val="00AA3D4A"/>
    <w:rsid w:val="00AB148B"/>
    <w:rsid w:val="00AB2122"/>
    <w:rsid w:val="00AB3540"/>
    <w:rsid w:val="00AC0FCE"/>
    <w:rsid w:val="00AC2B72"/>
    <w:rsid w:val="00AC5273"/>
    <w:rsid w:val="00AD5676"/>
    <w:rsid w:val="00AD6553"/>
    <w:rsid w:val="00AE2A6B"/>
    <w:rsid w:val="00AE631E"/>
    <w:rsid w:val="00AF06E2"/>
    <w:rsid w:val="00AF595A"/>
    <w:rsid w:val="00AF6CAC"/>
    <w:rsid w:val="00B02BF6"/>
    <w:rsid w:val="00B0408E"/>
    <w:rsid w:val="00B159CD"/>
    <w:rsid w:val="00B20AA8"/>
    <w:rsid w:val="00B2494A"/>
    <w:rsid w:val="00B24F9A"/>
    <w:rsid w:val="00B356D3"/>
    <w:rsid w:val="00B521AC"/>
    <w:rsid w:val="00B57801"/>
    <w:rsid w:val="00B7223B"/>
    <w:rsid w:val="00B73F69"/>
    <w:rsid w:val="00B74BAA"/>
    <w:rsid w:val="00B82790"/>
    <w:rsid w:val="00B86B6B"/>
    <w:rsid w:val="00B87262"/>
    <w:rsid w:val="00B904B8"/>
    <w:rsid w:val="00B965C1"/>
    <w:rsid w:val="00BA15BA"/>
    <w:rsid w:val="00BA2FA8"/>
    <w:rsid w:val="00BB5324"/>
    <w:rsid w:val="00BC14A3"/>
    <w:rsid w:val="00BC40AF"/>
    <w:rsid w:val="00BC649B"/>
    <w:rsid w:val="00BD0418"/>
    <w:rsid w:val="00BE0547"/>
    <w:rsid w:val="00BE23F9"/>
    <w:rsid w:val="00BE3E47"/>
    <w:rsid w:val="00BF3271"/>
    <w:rsid w:val="00BF4D7C"/>
    <w:rsid w:val="00BF5D4F"/>
    <w:rsid w:val="00BF6553"/>
    <w:rsid w:val="00C0251D"/>
    <w:rsid w:val="00C06FEF"/>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1979"/>
    <w:rsid w:val="00CE7E46"/>
    <w:rsid w:val="00CF123E"/>
    <w:rsid w:val="00D076AC"/>
    <w:rsid w:val="00D33BEF"/>
    <w:rsid w:val="00D40694"/>
    <w:rsid w:val="00D45E1F"/>
    <w:rsid w:val="00D56182"/>
    <w:rsid w:val="00D62E8C"/>
    <w:rsid w:val="00D63FCC"/>
    <w:rsid w:val="00D73C41"/>
    <w:rsid w:val="00D81F22"/>
    <w:rsid w:val="00D84492"/>
    <w:rsid w:val="00D947A6"/>
    <w:rsid w:val="00DB0D0E"/>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0500"/>
    <w:rsid w:val="00E221D7"/>
    <w:rsid w:val="00E231C4"/>
    <w:rsid w:val="00E30719"/>
    <w:rsid w:val="00E31417"/>
    <w:rsid w:val="00E328A2"/>
    <w:rsid w:val="00E35425"/>
    <w:rsid w:val="00E35789"/>
    <w:rsid w:val="00E36A02"/>
    <w:rsid w:val="00E42F6F"/>
    <w:rsid w:val="00E45715"/>
    <w:rsid w:val="00E559C1"/>
    <w:rsid w:val="00E57B40"/>
    <w:rsid w:val="00E6472E"/>
    <w:rsid w:val="00E67A21"/>
    <w:rsid w:val="00E738CD"/>
    <w:rsid w:val="00E8058F"/>
    <w:rsid w:val="00E82F59"/>
    <w:rsid w:val="00E87A86"/>
    <w:rsid w:val="00E93922"/>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80069"/>
    <w:rsid w:val="00F9248C"/>
    <w:rsid w:val="00F93EA6"/>
    <w:rsid w:val="00FA400E"/>
    <w:rsid w:val="00FB5D2F"/>
    <w:rsid w:val="00FC20A3"/>
    <w:rsid w:val="00FC29FF"/>
    <w:rsid w:val="00FC7345"/>
    <w:rsid w:val="00FD0231"/>
    <w:rsid w:val="00FD309E"/>
    <w:rsid w:val="00FD6308"/>
    <w:rsid w:val="00FF252E"/>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B8A3D9"/>
  <w15:docId w15:val="{A4B0D478-9FBB-464E-9190-00A704A0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00C4F-25AC-4910-867F-44CD6B1B1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Diana Popa 960</cp:lastModifiedBy>
  <cp:revision>5</cp:revision>
  <cp:lastPrinted>2025-07-23T07:51:00Z</cp:lastPrinted>
  <dcterms:created xsi:type="dcterms:W3CDTF">2026-02-16T07:29:00Z</dcterms:created>
  <dcterms:modified xsi:type="dcterms:W3CDTF">2026-03-12T10:41:00Z</dcterms:modified>
</cp:coreProperties>
</file>