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D7D77" w14:textId="0697AD48" w:rsidR="00551E31" w:rsidRPr="00012F61" w:rsidRDefault="00E8760A" w:rsidP="009242F2">
      <w:pPr>
        <w:spacing w:after="0" w:line="240" w:lineRule="auto"/>
        <w:jc w:val="center"/>
        <w:rPr>
          <w:rFonts w:ascii="Times New Roman" w:hAnsi="Times New Roman" w:cs="Times New Roman"/>
          <w:b/>
          <w:bCs/>
          <w:sz w:val="23"/>
          <w:szCs w:val="23"/>
          <w:lang w:eastAsia="ro-RO"/>
        </w:rPr>
      </w:pPr>
      <w:r w:rsidRPr="00012F61">
        <w:rPr>
          <w:rFonts w:ascii="Times New Roman" w:hAnsi="Times New Roman" w:cs="Times New Roman"/>
          <w:b/>
          <w:bCs/>
          <w:sz w:val="23"/>
          <w:szCs w:val="23"/>
          <w:lang w:eastAsia="ro-RO"/>
        </w:rPr>
        <w:t xml:space="preserve"> </w:t>
      </w:r>
      <w:r w:rsidR="00551E31" w:rsidRPr="00012F61">
        <w:rPr>
          <w:rFonts w:ascii="Times New Roman" w:hAnsi="Times New Roman" w:cs="Times New Roman"/>
          <w:b/>
          <w:bCs/>
          <w:sz w:val="23"/>
          <w:szCs w:val="23"/>
          <w:lang w:eastAsia="ro-RO"/>
        </w:rPr>
        <w:t>CONTRACT DE SERVICII</w:t>
      </w:r>
      <w:r w:rsidR="00304D22" w:rsidRPr="00304D22">
        <w:t xml:space="preserve"> </w:t>
      </w:r>
      <w:r w:rsidR="00304D22" w:rsidRPr="00304D22">
        <w:rPr>
          <w:rFonts w:ascii="Times New Roman" w:hAnsi="Times New Roman" w:cs="Times New Roman"/>
          <w:b/>
          <w:bCs/>
          <w:sz w:val="23"/>
          <w:szCs w:val="23"/>
          <w:lang w:eastAsia="ro-RO"/>
        </w:rPr>
        <w:t>PENTRU SILVICULTURA</w:t>
      </w:r>
    </w:p>
    <w:p w14:paraId="56C321F5" w14:textId="77777777" w:rsidR="00551E31" w:rsidRPr="00012F61" w:rsidRDefault="00551E31" w:rsidP="009242F2">
      <w:pPr>
        <w:spacing w:after="0" w:line="240" w:lineRule="auto"/>
        <w:jc w:val="center"/>
        <w:rPr>
          <w:rFonts w:ascii="Times New Roman" w:hAnsi="Times New Roman" w:cs="Times New Roman"/>
          <w:b/>
          <w:bCs/>
          <w:noProof/>
          <w:sz w:val="23"/>
          <w:szCs w:val="23"/>
        </w:rPr>
      </w:pPr>
      <w:r w:rsidRPr="00012F61">
        <w:rPr>
          <w:rFonts w:ascii="Times New Roman" w:hAnsi="Times New Roman" w:cs="Times New Roman"/>
          <w:b/>
          <w:bCs/>
          <w:noProof/>
          <w:sz w:val="23"/>
          <w:szCs w:val="23"/>
        </w:rPr>
        <w:t>nr.______________data_______________</w:t>
      </w:r>
    </w:p>
    <w:p w14:paraId="16FAAB25" w14:textId="77777777" w:rsidR="00551E31" w:rsidRPr="00012F61" w:rsidRDefault="00551E31" w:rsidP="009242F2">
      <w:pPr>
        <w:spacing w:after="0" w:line="240" w:lineRule="auto"/>
        <w:jc w:val="both"/>
        <w:rPr>
          <w:rFonts w:ascii="Times New Roman" w:hAnsi="Times New Roman" w:cs="Times New Roman"/>
          <w:b/>
          <w:bCs/>
          <w:i/>
          <w:iCs/>
          <w:noProof/>
          <w:sz w:val="23"/>
          <w:szCs w:val="23"/>
        </w:rPr>
      </w:pPr>
    </w:p>
    <w:p w14:paraId="29845693" w14:textId="77777777" w:rsidR="004C686F" w:rsidRPr="00012F61" w:rsidRDefault="004C686F" w:rsidP="009242F2">
      <w:pPr>
        <w:spacing w:after="0" w:line="240" w:lineRule="auto"/>
        <w:jc w:val="both"/>
        <w:rPr>
          <w:rFonts w:ascii="Times New Roman" w:hAnsi="Times New Roman" w:cs="Times New Roman"/>
          <w:b/>
          <w:bCs/>
          <w:i/>
          <w:iCs/>
          <w:noProof/>
          <w:sz w:val="23"/>
          <w:szCs w:val="23"/>
        </w:rPr>
      </w:pPr>
    </w:p>
    <w:p w14:paraId="54FA1EB7" w14:textId="77777777" w:rsidR="005651DC" w:rsidRPr="00012F61" w:rsidRDefault="005651DC" w:rsidP="009242F2">
      <w:pPr>
        <w:spacing w:after="0" w:line="240" w:lineRule="auto"/>
        <w:jc w:val="both"/>
        <w:rPr>
          <w:rFonts w:ascii="Times New Roman" w:hAnsi="Times New Roman" w:cs="Times New Roman"/>
          <w:b/>
          <w:bCs/>
          <w:i/>
          <w:iCs/>
          <w:noProof/>
          <w:sz w:val="23"/>
          <w:szCs w:val="23"/>
        </w:rPr>
      </w:pPr>
    </w:p>
    <w:p w14:paraId="1A79401A" w14:textId="77777777" w:rsidR="00551E31" w:rsidRPr="00012F61" w:rsidRDefault="00551E31" w:rsidP="009242F2">
      <w:pPr>
        <w:spacing w:after="0" w:line="240" w:lineRule="auto"/>
        <w:jc w:val="both"/>
        <w:rPr>
          <w:rFonts w:ascii="Times New Roman" w:hAnsi="Times New Roman" w:cs="Times New Roman"/>
          <w:b/>
          <w:bCs/>
          <w:i/>
          <w:iCs/>
          <w:noProof/>
          <w:sz w:val="23"/>
          <w:szCs w:val="23"/>
        </w:rPr>
      </w:pPr>
      <w:r w:rsidRPr="00012F61">
        <w:rPr>
          <w:rFonts w:ascii="Times New Roman" w:hAnsi="Times New Roman" w:cs="Times New Roman"/>
          <w:b/>
          <w:bCs/>
          <w:i/>
          <w:iCs/>
          <w:noProof/>
          <w:sz w:val="23"/>
          <w:szCs w:val="23"/>
        </w:rPr>
        <w:t>Având ca temei legal:</w:t>
      </w:r>
    </w:p>
    <w:p w14:paraId="787C1663" w14:textId="4162343D" w:rsidR="00551E31" w:rsidRPr="00012F61" w:rsidRDefault="00551E31" w:rsidP="009242F2">
      <w:pPr>
        <w:spacing w:after="0" w:line="240" w:lineRule="auto"/>
        <w:jc w:val="both"/>
        <w:rPr>
          <w:rFonts w:ascii="Times New Roman" w:hAnsi="Times New Roman" w:cs="Times New Roman"/>
          <w:sz w:val="23"/>
          <w:szCs w:val="23"/>
          <w:lang w:eastAsia="ro-RO"/>
        </w:rPr>
      </w:pPr>
      <w:r w:rsidRPr="00012F61">
        <w:rPr>
          <w:rFonts w:ascii="Times New Roman" w:hAnsi="Times New Roman" w:cs="Times New Roman"/>
          <w:sz w:val="23"/>
          <w:szCs w:val="23"/>
          <w:lang w:eastAsia="ro-RO"/>
        </w:rPr>
        <w:t xml:space="preserve">Legea nr. 98 din 19 mai 2016  privind  </w:t>
      </w:r>
      <w:proofErr w:type="spellStart"/>
      <w:r w:rsidRPr="00012F61">
        <w:rPr>
          <w:rFonts w:ascii="Times New Roman" w:hAnsi="Times New Roman" w:cs="Times New Roman"/>
          <w:sz w:val="23"/>
          <w:szCs w:val="23"/>
          <w:lang w:eastAsia="ro-RO"/>
        </w:rPr>
        <w:t>achiziţiile</w:t>
      </w:r>
      <w:proofErr w:type="spellEnd"/>
      <w:r w:rsidRPr="00012F61">
        <w:rPr>
          <w:rFonts w:ascii="Times New Roman" w:hAnsi="Times New Roman" w:cs="Times New Roman"/>
          <w:sz w:val="23"/>
          <w:szCs w:val="23"/>
          <w:lang w:eastAsia="ro-RO"/>
        </w:rPr>
        <w:t xml:space="preserve">  publice, cu modificările și completările ulterioare și  Hotărârea Guvernului nr. 395 din 2 iunie 2016 pentru aprobarea Normelor metodologice de aplicare a prevederilor referitoare la atribuirea contractului de </w:t>
      </w:r>
      <w:proofErr w:type="spellStart"/>
      <w:r w:rsidRPr="00012F61">
        <w:rPr>
          <w:rFonts w:ascii="Times New Roman" w:hAnsi="Times New Roman" w:cs="Times New Roman"/>
          <w:sz w:val="23"/>
          <w:szCs w:val="23"/>
          <w:lang w:eastAsia="ro-RO"/>
        </w:rPr>
        <w:t>achiziţie</w:t>
      </w:r>
      <w:proofErr w:type="spellEnd"/>
      <w:r w:rsidRPr="00012F61">
        <w:rPr>
          <w:rFonts w:ascii="Times New Roman" w:hAnsi="Times New Roman" w:cs="Times New Roman"/>
          <w:sz w:val="23"/>
          <w:szCs w:val="23"/>
          <w:lang w:eastAsia="ro-RO"/>
        </w:rPr>
        <w:t xml:space="preserve"> publică/acordului-cadru din Legea nr. 98/2016  privind  </w:t>
      </w:r>
      <w:proofErr w:type="spellStart"/>
      <w:r w:rsidRPr="00012F61">
        <w:rPr>
          <w:rFonts w:ascii="Times New Roman" w:hAnsi="Times New Roman" w:cs="Times New Roman"/>
          <w:sz w:val="23"/>
          <w:szCs w:val="23"/>
          <w:lang w:eastAsia="ro-RO"/>
        </w:rPr>
        <w:t>achiziţiile</w:t>
      </w:r>
      <w:proofErr w:type="spellEnd"/>
      <w:r w:rsidRPr="00012F61">
        <w:rPr>
          <w:rFonts w:ascii="Times New Roman" w:hAnsi="Times New Roman" w:cs="Times New Roman"/>
          <w:sz w:val="23"/>
          <w:szCs w:val="23"/>
          <w:lang w:eastAsia="ro-RO"/>
        </w:rPr>
        <w:t xml:space="preserve">  publice, actualizată,  cu modificările și completările ulterioare</w:t>
      </w:r>
      <w:r w:rsidR="00925FBE" w:rsidRPr="00012F61">
        <w:rPr>
          <w:rFonts w:ascii="Times New Roman" w:hAnsi="Times New Roman" w:cs="Times New Roman"/>
          <w:sz w:val="23"/>
          <w:szCs w:val="23"/>
          <w:lang w:eastAsia="ro-RO"/>
        </w:rPr>
        <w:t xml:space="preserve"> </w:t>
      </w:r>
      <w:r w:rsidRPr="00012F61">
        <w:rPr>
          <w:rFonts w:ascii="Times New Roman" w:hAnsi="Times New Roman" w:cs="Times New Roman"/>
          <w:sz w:val="23"/>
          <w:szCs w:val="23"/>
          <w:lang w:eastAsia="ro-RO"/>
        </w:rPr>
        <w:t xml:space="preserve">s-a  încheiat prezentul contract de servicii, </w:t>
      </w:r>
      <w:r w:rsidRPr="00012F61">
        <w:rPr>
          <w:rFonts w:ascii="Times New Roman" w:hAnsi="Times New Roman" w:cs="Times New Roman"/>
          <w:b/>
          <w:bCs/>
          <w:sz w:val="23"/>
          <w:szCs w:val="23"/>
          <w:lang w:eastAsia="ro-RO"/>
        </w:rPr>
        <w:t>între</w:t>
      </w:r>
    </w:p>
    <w:p w14:paraId="4B73DEBB" w14:textId="77777777" w:rsidR="008D4EFB" w:rsidRPr="00012F61" w:rsidRDefault="008D4EFB" w:rsidP="009242F2">
      <w:pPr>
        <w:spacing w:after="0" w:line="240" w:lineRule="auto"/>
        <w:jc w:val="both"/>
        <w:rPr>
          <w:rFonts w:ascii="Times New Roman" w:hAnsi="Times New Roman" w:cs="Times New Roman"/>
          <w:b/>
          <w:bCs/>
          <w:sz w:val="23"/>
          <w:szCs w:val="23"/>
          <w:lang w:eastAsia="ro-RO"/>
        </w:rPr>
      </w:pPr>
    </w:p>
    <w:p w14:paraId="3734950F" w14:textId="1BEE39AA" w:rsidR="00551E31" w:rsidRPr="00012F61" w:rsidRDefault="00551E31" w:rsidP="009242F2">
      <w:pPr>
        <w:spacing w:after="0" w:line="240" w:lineRule="auto"/>
        <w:jc w:val="both"/>
        <w:rPr>
          <w:rFonts w:ascii="Times New Roman" w:hAnsi="Times New Roman" w:cs="Times New Roman"/>
          <w:sz w:val="23"/>
          <w:szCs w:val="23"/>
          <w:lang w:eastAsia="ro-RO"/>
        </w:rPr>
      </w:pPr>
      <w:r w:rsidRPr="00012F61">
        <w:rPr>
          <w:rFonts w:ascii="Times New Roman" w:hAnsi="Times New Roman" w:cs="Times New Roman"/>
          <w:i/>
          <w:iCs/>
          <w:sz w:val="23"/>
          <w:szCs w:val="23"/>
          <w:lang w:eastAsia="ro-RO"/>
        </w:rPr>
        <w:t>autoritatea contractantă</w:t>
      </w:r>
      <w:r w:rsidRPr="00012F61">
        <w:rPr>
          <w:rFonts w:ascii="Times New Roman" w:hAnsi="Times New Roman" w:cs="Times New Roman"/>
          <w:b/>
          <w:bCs/>
          <w:i/>
          <w:iCs/>
          <w:sz w:val="23"/>
          <w:szCs w:val="23"/>
          <w:lang w:eastAsia="ro-RO"/>
        </w:rPr>
        <w:t xml:space="preserve">: </w:t>
      </w:r>
      <w:r w:rsidRPr="00012F61">
        <w:rPr>
          <w:rFonts w:ascii="Times New Roman" w:hAnsi="Times New Roman" w:cs="Times New Roman"/>
          <w:b/>
          <w:bCs/>
          <w:sz w:val="23"/>
          <w:szCs w:val="23"/>
          <w:lang w:eastAsia="ro-RO"/>
        </w:rPr>
        <w:t>MUNICIPIUL PITEŞTI</w:t>
      </w:r>
      <w:r w:rsidRPr="00012F61">
        <w:rPr>
          <w:rFonts w:ascii="Times New Roman" w:hAnsi="Times New Roman" w:cs="Times New Roman"/>
          <w:sz w:val="23"/>
          <w:szCs w:val="23"/>
          <w:lang w:eastAsia="ro-RO"/>
        </w:rPr>
        <w:t xml:space="preserve">, cu sediul în </w:t>
      </w:r>
      <w:proofErr w:type="spellStart"/>
      <w:r w:rsidRPr="00012F61">
        <w:rPr>
          <w:rFonts w:ascii="Times New Roman" w:hAnsi="Times New Roman" w:cs="Times New Roman"/>
          <w:sz w:val="23"/>
          <w:szCs w:val="23"/>
          <w:lang w:eastAsia="ro-RO"/>
        </w:rPr>
        <w:t>Piteşti</w:t>
      </w:r>
      <w:proofErr w:type="spellEnd"/>
      <w:r w:rsidRPr="00012F61">
        <w:rPr>
          <w:rFonts w:ascii="Times New Roman" w:hAnsi="Times New Roman" w:cs="Times New Roman"/>
          <w:sz w:val="23"/>
          <w:szCs w:val="23"/>
          <w:lang w:eastAsia="ro-RO"/>
        </w:rPr>
        <w:t>, strada Victoriei, nr. 24, telefon: 0248-213.994,  fax: 0248-212.166, cod fiscal 4317967, cont</w:t>
      </w:r>
      <w:r w:rsidR="00874348" w:rsidRPr="00012F61">
        <w:rPr>
          <w:rFonts w:ascii="Times New Roman" w:hAnsi="Times New Roman" w:cs="Times New Roman"/>
          <w:sz w:val="23"/>
          <w:szCs w:val="23"/>
          <w:lang w:eastAsia="ro-RO"/>
        </w:rPr>
        <w:t xml:space="preserve"> </w:t>
      </w:r>
      <w:r w:rsidR="00012F61" w:rsidRPr="00012F61">
        <w:rPr>
          <w:rFonts w:ascii="Times New Roman" w:hAnsi="Times New Roman" w:cs="Times New Roman"/>
          <w:sz w:val="23"/>
          <w:szCs w:val="23"/>
          <w:lang w:eastAsia="ro-RO"/>
        </w:rPr>
        <w:t>RO61TREZ24A650402710300X</w:t>
      </w:r>
      <w:r w:rsidRPr="00012F61">
        <w:rPr>
          <w:rFonts w:ascii="Times New Roman" w:hAnsi="Times New Roman" w:cs="Times New Roman"/>
          <w:sz w:val="23"/>
          <w:szCs w:val="23"/>
          <w:lang w:eastAsia="ro-RO"/>
        </w:rPr>
        <w:t xml:space="preserve">, deschis la Trezoreria Municipiului </w:t>
      </w:r>
      <w:proofErr w:type="spellStart"/>
      <w:r w:rsidRPr="00012F61">
        <w:rPr>
          <w:rFonts w:ascii="Times New Roman" w:hAnsi="Times New Roman" w:cs="Times New Roman"/>
          <w:sz w:val="23"/>
          <w:szCs w:val="23"/>
          <w:lang w:eastAsia="ro-RO"/>
        </w:rPr>
        <w:t>Piteşti</w:t>
      </w:r>
      <w:proofErr w:type="spellEnd"/>
      <w:r w:rsidRPr="00012F61">
        <w:rPr>
          <w:rFonts w:ascii="Times New Roman" w:hAnsi="Times New Roman" w:cs="Times New Roman"/>
          <w:sz w:val="23"/>
          <w:szCs w:val="23"/>
          <w:lang w:eastAsia="ro-RO"/>
        </w:rPr>
        <w:t>, reprezentat legal prin domnul</w:t>
      </w:r>
      <w:r w:rsidR="00E81E94" w:rsidRPr="00012F61">
        <w:rPr>
          <w:rFonts w:ascii="Times New Roman" w:hAnsi="Times New Roman" w:cs="Times New Roman"/>
          <w:sz w:val="23"/>
          <w:szCs w:val="23"/>
          <w:lang w:eastAsia="ro-RO"/>
        </w:rPr>
        <w:t xml:space="preserve"> </w:t>
      </w:r>
      <w:r w:rsidRPr="00012F61">
        <w:rPr>
          <w:rFonts w:ascii="Times New Roman" w:hAnsi="Times New Roman" w:cs="Times New Roman"/>
          <w:sz w:val="23"/>
          <w:szCs w:val="23"/>
          <w:lang w:eastAsia="ro-RO"/>
        </w:rPr>
        <w:t>– Primar,</w:t>
      </w:r>
      <w:r w:rsidR="00ED4546" w:rsidRPr="00012F61">
        <w:rPr>
          <w:rFonts w:ascii="Times New Roman" w:hAnsi="Times New Roman" w:cs="Times New Roman"/>
          <w:sz w:val="23"/>
          <w:szCs w:val="23"/>
          <w:lang w:eastAsia="ro-RO"/>
        </w:rPr>
        <w:t xml:space="preserve"> </w:t>
      </w:r>
      <w:r w:rsidR="000C289C" w:rsidRPr="00012F61">
        <w:rPr>
          <w:rFonts w:ascii="Times New Roman" w:hAnsi="Times New Roman" w:cs="Times New Roman"/>
          <w:sz w:val="23"/>
          <w:szCs w:val="23"/>
          <w:lang w:eastAsia="ro-RO"/>
        </w:rPr>
        <w:t xml:space="preserve">Cristian </w:t>
      </w:r>
      <w:proofErr w:type="spellStart"/>
      <w:r w:rsidR="000C289C" w:rsidRPr="00012F61">
        <w:rPr>
          <w:rFonts w:ascii="Times New Roman" w:hAnsi="Times New Roman" w:cs="Times New Roman"/>
          <w:sz w:val="23"/>
          <w:szCs w:val="23"/>
          <w:lang w:eastAsia="ro-RO"/>
        </w:rPr>
        <w:t>Gentea</w:t>
      </w:r>
      <w:proofErr w:type="spellEnd"/>
      <w:r w:rsidRPr="00012F61">
        <w:rPr>
          <w:rFonts w:ascii="Times New Roman" w:hAnsi="Times New Roman" w:cs="Times New Roman"/>
          <w:sz w:val="23"/>
          <w:szCs w:val="23"/>
          <w:lang w:eastAsia="ro-RO"/>
        </w:rPr>
        <w:t xml:space="preserve">, în calitate de </w:t>
      </w:r>
      <w:r w:rsidRPr="00012F61">
        <w:rPr>
          <w:rFonts w:ascii="Times New Roman" w:hAnsi="Times New Roman" w:cs="Times New Roman"/>
          <w:b/>
          <w:bCs/>
          <w:sz w:val="23"/>
          <w:szCs w:val="23"/>
          <w:lang w:eastAsia="ro-RO"/>
        </w:rPr>
        <w:t>Achizitor</w:t>
      </w:r>
      <w:r w:rsidRPr="00012F61">
        <w:rPr>
          <w:rFonts w:ascii="Times New Roman" w:hAnsi="Times New Roman" w:cs="Times New Roman"/>
          <w:sz w:val="23"/>
          <w:szCs w:val="23"/>
          <w:lang w:eastAsia="ro-RO"/>
        </w:rPr>
        <w:t xml:space="preserve"> pe de o parte,</w:t>
      </w:r>
    </w:p>
    <w:p w14:paraId="77473437" w14:textId="77777777" w:rsidR="00551E31" w:rsidRPr="00012F61" w:rsidRDefault="00551E31" w:rsidP="009242F2">
      <w:pPr>
        <w:spacing w:after="0" w:line="240" w:lineRule="auto"/>
        <w:jc w:val="both"/>
        <w:rPr>
          <w:rFonts w:ascii="Times New Roman" w:hAnsi="Times New Roman" w:cs="Times New Roman"/>
          <w:b/>
          <w:bCs/>
          <w:noProof/>
          <w:sz w:val="23"/>
          <w:szCs w:val="23"/>
        </w:rPr>
      </w:pPr>
      <w:r w:rsidRPr="00012F61">
        <w:rPr>
          <w:rFonts w:ascii="Times New Roman" w:hAnsi="Times New Roman" w:cs="Times New Roman"/>
          <w:b/>
          <w:bCs/>
          <w:noProof/>
          <w:sz w:val="23"/>
          <w:szCs w:val="23"/>
        </w:rPr>
        <w:t>şi</w:t>
      </w:r>
    </w:p>
    <w:p w14:paraId="1DB871E9" w14:textId="532FFA34" w:rsidR="008D4EFB" w:rsidRPr="00012F61" w:rsidRDefault="008D4EFB" w:rsidP="00ED4546">
      <w:pPr>
        <w:tabs>
          <w:tab w:val="left" w:pos="360"/>
        </w:tabs>
        <w:spacing w:after="0" w:line="240" w:lineRule="auto"/>
        <w:jc w:val="both"/>
        <w:rPr>
          <w:rFonts w:ascii="Times New Roman" w:hAnsi="Times New Roman" w:cs="Times New Roman"/>
          <w:bCs/>
          <w:iCs/>
          <w:noProof/>
          <w:sz w:val="23"/>
          <w:szCs w:val="23"/>
          <w:lang w:val="es-ES"/>
        </w:rPr>
      </w:pPr>
    </w:p>
    <w:p w14:paraId="0F9802F0" w14:textId="48F6A0FC" w:rsidR="00012F61" w:rsidRPr="00012F61" w:rsidRDefault="008F5D50" w:rsidP="00012F61">
      <w:pPr>
        <w:spacing w:after="0" w:line="240" w:lineRule="auto"/>
        <w:jc w:val="both"/>
        <w:rPr>
          <w:rFonts w:ascii="Times New Roman" w:eastAsia="Times New Roman" w:hAnsi="Times New Roman" w:cs="Times New Roman"/>
          <w:noProof/>
          <w:sz w:val="23"/>
          <w:szCs w:val="23"/>
          <w:lang w:val="es-ES"/>
        </w:rPr>
      </w:pPr>
      <w:r w:rsidRPr="00012F61">
        <w:rPr>
          <w:rFonts w:ascii="Times New Roman" w:hAnsi="Times New Roman" w:cs="Times New Roman"/>
          <w:i/>
          <w:iCs/>
          <w:sz w:val="23"/>
          <w:szCs w:val="23"/>
          <w:lang w:eastAsia="ro-RO"/>
        </w:rPr>
        <w:t>contractant:</w:t>
      </w:r>
      <w:r w:rsidR="00012F61" w:rsidRPr="00012F61">
        <w:rPr>
          <w:rFonts w:ascii="Times New Roman" w:hAnsi="Times New Roman" w:cs="Times New Roman"/>
          <w:b/>
          <w:bCs/>
          <w:sz w:val="23"/>
          <w:szCs w:val="23"/>
          <w:lang w:eastAsia="ro-RO"/>
        </w:rPr>
        <w:t xml:space="preserve"> </w:t>
      </w:r>
      <w:r w:rsidR="00C777BE">
        <w:rPr>
          <w:rFonts w:ascii="Times New Roman" w:hAnsi="Times New Roman" w:cs="Times New Roman"/>
          <w:b/>
          <w:bCs/>
          <w:sz w:val="23"/>
          <w:szCs w:val="23"/>
          <w:lang w:eastAsia="ro-RO"/>
        </w:rPr>
        <w:t>...............................</w:t>
      </w:r>
      <w:r w:rsidR="00012F61" w:rsidRPr="00012F61">
        <w:rPr>
          <w:rFonts w:ascii="Times New Roman" w:hAnsi="Times New Roman" w:cs="Times New Roman"/>
          <w:b/>
          <w:bCs/>
          <w:sz w:val="23"/>
          <w:szCs w:val="23"/>
          <w:lang w:eastAsia="ro-RO"/>
        </w:rPr>
        <w:t>.</w:t>
      </w:r>
      <w:r w:rsidR="00012F61" w:rsidRPr="00012F61">
        <w:rPr>
          <w:rFonts w:ascii="Times New Roman" w:eastAsia="Times New Roman" w:hAnsi="Times New Roman" w:cs="Times New Roman"/>
          <w:b/>
          <w:noProof/>
          <w:sz w:val="23"/>
          <w:szCs w:val="23"/>
          <w:lang w:val="es-ES"/>
        </w:rPr>
        <w:t xml:space="preserve">, </w:t>
      </w:r>
      <w:r w:rsidR="00012F61" w:rsidRPr="00012F61">
        <w:rPr>
          <w:rFonts w:ascii="Times New Roman" w:eastAsia="Times New Roman" w:hAnsi="Times New Roman" w:cs="Times New Roman"/>
          <w:noProof/>
          <w:sz w:val="23"/>
          <w:szCs w:val="23"/>
          <w:lang w:val="es-ES"/>
        </w:rPr>
        <w:t xml:space="preserve">cu sediul în: </w:t>
      </w:r>
      <w:r w:rsidR="00C777BE">
        <w:rPr>
          <w:rFonts w:ascii="Times New Roman" w:eastAsia="Times New Roman" w:hAnsi="Times New Roman" w:cs="Times New Roman"/>
          <w:noProof/>
          <w:sz w:val="23"/>
          <w:szCs w:val="23"/>
          <w:lang w:val="es-ES"/>
        </w:rPr>
        <w:t>……………………</w:t>
      </w:r>
      <w:r w:rsidR="00012F61" w:rsidRPr="00012F61">
        <w:rPr>
          <w:rFonts w:ascii="Times New Roman" w:eastAsia="Times New Roman" w:hAnsi="Times New Roman" w:cs="Times New Roman"/>
          <w:noProof/>
          <w:sz w:val="23"/>
          <w:szCs w:val="23"/>
          <w:lang w:val="es-ES"/>
        </w:rPr>
        <w:t xml:space="preserve">, telefon: </w:t>
      </w:r>
      <w:r w:rsidR="00C777BE">
        <w:rPr>
          <w:rFonts w:ascii="Times New Roman" w:eastAsia="Times New Roman" w:hAnsi="Times New Roman" w:cs="Times New Roman"/>
          <w:noProof/>
          <w:sz w:val="23"/>
          <w:szCs w:val="23"/>
          <w:lang w:val="es-ES"/>
        </w:rPr>
        <w:t>……………..</w:t>
      </w:r>
      <w:r w:rsidR="00012F61" w:rsidRPr="00012F61">
        <w:rPr>
          <w:rFonts w:ascii="Times New Roman" w:eastAsia="Times New Roman" w:hAnsi="Times New Roman" w:cs="Times New Roman"/>
          <w:noProof/>
          <w:sz w:val="23"/>
          <w:szCs w:val="23"/>
          <w:lang w:val="es-ES"/>
        </w:rPr>
        <w:t xml:space="preserve">, e-mail: </w:t>
      </w:r>
      <w:r w:rsidR="00C777BE">
        <w:rPr>
          <w:rFonts w:ascii="Times New Roman" w:eastAsia="Times New Roman" w:hAnsi="Times New Roman" w:cs="Times New Roman"/>
          <w:noProof/>
          <w:sz w:val="23"/>
          <w:szCs w:val="23"/>
          <w:lang w:val="es-ES"/>
        </w:rPr>
        <w:t>………………</w:t>
      </w:r>
      <w:r w:rsidR="00012F61" w:rsidRPr="00012F61">
        <w:rPr>
          <w:rFonts w:ascii="Times New Roman" w:eastAsia="Times New Roman" w:hAnsi="Times New Roman" w:cs="Times New Roman"/>
          <w:noProof/>
          <w:sz w:val="23"/>
          <w:szCs w:val="23"/>
          <w:lang w:val="es-ES"/>
        </w:rPr>
        <w:t xml:space="preserve">, număr de înmatriculare </w:t>
      </w:r>
      <w:r w:rsidR="00C777BE">
        <w:rPr>
          <w:rFonts w:ascii="Times New Roman" w:eastAsia="Times New Roman" w:hAnsi="Times New Roman" w:cs="Times New Roman"/>
          <w:noProof/>
          <w:sz w:val="23"/>
          <w:szCs w:val="23"/>
          <w:lang w:val="es-ES"/>
        </w:rPr>
        <w:t>………………..</w:t>
      </w:r>
      <w:r w:rsidR="00012F61" w:rsidRPr="00012F61">
        <w:rPr>
          <w:rFonts w:ascii="Times New Roman" w:eastAsia="Times New Roman" w:hAnsi="Times New Roman" w:cs="Times New Roman"/>
          <w:noProof/>
          <w:sz w:val="23"/>
          <w:szCs w:val="23"/>
          <w:lang w:val="es-ES"/>
        </w:rPr>
        <w:t xml:space="preserve">, cod de înregistrare fiscală </w:t>
      </w:r>
      <w:r w:rsidR="00C777BE">
        <w:rPr>
          <w:rFonts w:ascii="Times New Roman" w:eastAsia="Times New Roman" w:hAnsi="Times New Roman" w:cs="Times New Roman"/>
          <w:noProof/>
          <w:sz w:val="23"/>
          <w:szCs w:val="23"/>
          <w:lang w:val="es-ES"/>
        </w:rPr>
        <w:t>………………..</w:t>
      </w:r>
      <w:r w:rsidR="00012F61" w:rsidRPr="00012F61">
        <w:rPr>
          <w:rFonts w:ascii="Times New Roman" w:eastAsia="Times New Roman" w:hAnsi="Times New Roman" w:cs="Times New Roman"/>
          <w:noProof/>
          <w:sz w:val="23"/>
          <w:szCs w:val="23"/>
          <w:lang w:val="es-ES"/>
        </w:rPr>
        <w:t xml:space="preserve"> cont </w:t>
      </w:r>
      <w:r w:rsidR="00C777BE">
        <w:rPr>
          <w:rFonts w:ascii="Times New Roman" w:eastAsia="Times New Roman" w:hAnsi="Times New Roman" w:cs="Times New Roman"/>
          <w:noProof/>
          <w:sz w:val="23"/>
          <w:szCs w:val="23"/>
          <w:lang w:val="es-ES"/>
        </w:rPr>
        <w:t>…………………</w:t>
      </w:r>
      <w:r w:rsidR="00012F61" w:rsidRPr="00012F61">
        <w:rPr>
          <w:rFonts w:ascii="Times New Roman" w:eastAsia="Times New Roman" w:hAnsi="Times New Roman" w:cs="Times New Roman"/>
          <w:noProof/>
          <w:sz w:val="23"/>
          <w:szCs w:val="23"/>
          <w:lang w:val="es-ES"/>
        </w:rPr>
        <w:t xml:space="preserve">, deschis la Trezoreria </w:t>
      </w:r>
      <w:r w:rsidR="00C777BE">
        <w:rPr>
          <w:rFonts w:ascii="Times New Roman" w:eastAsia="Times New Roman" w:hAnsi="Times New Roman" w:cs="Times New Roman"/>
          <w:noProof/>
          <w:sz w:val="23"/>
          <w:szCs w:val="23"/>
          <w:lang w:val="es-ES"/>
        </w:rPr>
        <w:t>…………………</w:t>
      </w:r>
      <w:r w:rsidR="00012F61" w:rsidRPr="00012F61">
        <w:rPr>
          <w:rFonts w:ascii="Times New Roman" w:eastAsia="Times New Roman" w:hAnsi="Times New Roman" w:cs="Times New Roman"/>
          <w:noProof/>
          <w:sz w:val="23"/>
          <w:szCs w:val="23"/>
          <w:lang w:val="es-ES"/>
        </w:rPr>
        <w:t xml:space="preserve">, reprezentată prin  </w:t>
      </w:r>
      <w:r w:rsidR="00C777BE">
        <w:rPr>
          <w:rFonts w:ascii="Times New Roman" w:eastAsia="Times New Roman" w:hAnsi="Times New Roman" w:cs="Times New Roman"/>
          <w:noProof/>
          <w:sz w:val="23"/>
          <w:szCs w:val="23"/>
          <w:lang w:val="es-ES"/>
        </w:rPr>
        <w:t>………………</w:t>
      </w:r>
      <w:r w:rsidR="00012F61" w:rsidRPr="00012F61">
        <w:rPr>
          <w:rFonts w:ascii="Times New Roman" w:eastAsia="Times New Roman" w:hAnsi="Times New Roman" w:cs="Times New Roman"/>
          <w:noProof/>
          <w:sz w:val="23"/>
          <w:szCs w:val="23"/>
          <w:lang w:val="es-ES"/>
        </w:rPr>
        <w:t xml:space="preserve">, în calitate de </w:t>
      </w:r>
      <w:r w:rsidR="00012F61" w:rsidRPr="00012F61">
        <w:rPr>
          <w:rFonts w:ascii="Times New Roman" w:eastAsia="Times New Roman" w:hAnsi="Times New Roman" w:cs="Times New Roman"/>
          <w:b/>
          <w:noProof/>
          <w:sz w:val="23"/>
          <w:szCs w:val="23"/>
          <w:lang w:val="es-ES"/>
        </w:rPr>
        <w:t>prestator</w:t>
      </w:r>
      <w:r w:rsidR="00012F61" w:rsidRPr="00012F61">
        <w:rPr>
          <w:rFonts w:ascii="Times New Roman" w:eastAsia="Times New Roman" w:hAnsi="Times New Roman" w:cs="Times New Roman"/>
          <w:noProof/>
          <w:sz w:val="23"/>
          <w:szCs w:val="23"/>
          <w:lang w:val="es-ES"/>
        </w:rPr>
        <w:t>, pe de altă parte</w:t>
      </w:r>
    </w:p>
    <w:p w14:paraId="5D6B31F8" w14:textId="77777777" w:rsidR="0072657A" w:rsidRPr="00012F61" w:rsidRDefault="0072657A" w:rsidP="00ED4546">
      <w:pPr>
        <w:tabs>
          <w:tab w:val="left" w:pos="360"/>
        </w:tabs>
        <w:spacing w:after="0" w:line="240" w:lineRule="auto"/>
        <w:jc w:val="both"/>
        <w:rPr>
          <w:rFonts w:ascii="Times New Roman" w:hAnsi="Times New Roman" w:cs="Times New Roman"/>
          <w:bCs/>
          <w:iCs/>
          <w:noProof/>
          <w:sz w:val="23"/>
          <w:szCs w:val="23"/>
          <w:lang w:val="es-ES"/>
        </w:rPr>
      </w:pPr>
    </w:p>
    <w:p w14:paraId="47F6AE7F" w14:textId="77777777" w:rsidR="00551E31" w:rsidRPr="00012F61" w:rsidRDefault="00551E31" w:rsidP="009242F2">
      <w:pPr>
        <w:spacing w:after="0" w:line="240" w:lineRule="auto"/>
        <w:jc w:val="both"/>
        <w:rPr>
          <w:rFonts w:ascii="Times New Roman" w:hAnsi="Times New Roman" w:cs="Times New Roman"/>
          <w:b/>
          <w:bCs/>
          <w:i/>
          <w:iCs/>
          <w:noProof/>
          <w:sz w:val="23"/>
          <w:szCs w:val="23"/>
        </w:rPr>
      </w:pPr>
      <w:r w:rsidRPr="00012F61">
        <w:rPr>
          <w:rFonts w:ascii="Times New Roman" w:hAnsi="Times New Roman" w:cs="Times New Roman"/>
          <w:b/>
          <w:bCs/>
          <w:i/>
          <w:iCs/>
          <w:noProof/>
          <w:sz w:val="23"/>
          <w:szCs w:val="23"/>
        </w:rPr>
        <w:t xml:space="preserve">1. Definiţii </w:t>
      </w:r>
    </w:p>
    <w:p w14:paraId="5D91071E" w14:textId="77777777" w:rsidR="00551E31" w:rsidRPr="00012F61" w:rsidRDefault="00551E31" w:rsidP="009242F2">
      <w:pPr>
        <w:spacing w:after="0" w:line="240" w:lineRule="auto"/>
        <w:jc w:val="both"/>
        <w:rPr>
          <w:rFonts w:ascii="Times New Roman" w:hAnsi="Times New Roman" w:cs="Times New Roman"/>
          <w:noProof/>
          <w:sz w:val="23"/>
          <w:szCs w:val="23"/>
        </w:rPr>
      </w:pPr>
      <w:r w:rsidRPr="00012F61">
        <w:rPr>
          <w:rFonts w:ascii="Times New Roman" w:hAnsi="Times New Roman" w:cs="Times New Roman"/>
          <w:noProof/>
          <w:sz w:val="23"/>
          <w:szCs w:val="23"/>
        </w:rPr>
        <w:t>1.1. În prezentul contract, următorii termeni vor fi interpretaţi astfel:</w:t>
      </w:r>
    </w:p>
    <w:p w14:paraId="1FCAE098" w14:textId="77777777" w:rsidR="00551E31" w:rsidRPr="00012F61" w:rsidRDefault="00551E31" w:rsidP="009242F2">
      <w:pPr>
        <w:spacing w:after="0" w:line="240" w:lineRule="auto"/>
        <w:jc w:val="both"/>
        <w:rPr>
          <w:rFonts w:ascii="Times New Roman" w:hAnsi="Times New Roman" w:cs="Times New Roman"/>
          <w:noProof/>
          <w:sz w:val="23"/>
          <w:szCs w:val="23"/>
        </w:rPr>
      </w:pPr>
      <w:r w:rsidRPr="00012F61">
        <w:rPr>
          <w:rFonts w:ascii="Times New Roman" w:hAnsi="Times New Roman" w:cs="Times New Roman"/>
          <w:noProof/>
          <w:sz w:val="23"/>
          <w:szCs w:val="23"/>
        </w:rPr>
        <w:t>a)</w:t>
      </w:r>
      <w:r w:rsidRPr="00012F61">
        <w:rPr>
          <w:rFonts w:ascii="Times New Roman" w:hAnsi="Times New Roman" w:cs="Times New Roman"/>
          <w:b/>
          <w:bCs/>
          <w:i/>
          <w:iCs/>
          <w:noProof/>
          <w:sz w:val="23"/>
          <w:szCs w:val="23"/>
        </w:rPr>
        <w:t xml:space="preserve"> contract</w:t>
      </w:r>
      <w:r w:rsidRPr="00012F61">
        <w:rPr>
          <w:rFonts w:ascii="Times New Roman" w:hAnsi="Times New Roman" w:cs="Times New Roman"/>
          <w:noProof/>
          <w:sz w:val="23"/>
          <w:szCs w:val="23"/>
        </w:rPr>
        <w:t>- prezentul contract de servicii şi toate anexele sale;</w:t>
      </w:r>
    </w:p>
    <w:p w14:paraId="4516E0C4" w14:textId="77777777" w:rsidR="00551E31" w:rsidRPr="00012F61" w:rsidRDefault="00551E31" w:rsidP="009242F2">
      <w:pPr>
        <w:spacing w:after="0" w:line="240" w:lineRule="auto"/>
        <w:jc w:val="both"/>
        <w:rPr>
          <w:rFonts w:ascii="Times New Roman" w:hAnsi="Times New Roman" w:cs="Times New Roman"/>
          <w:noProof/>
          <w:sz w:val="23"/>
          <w:szCs w:val="23"/>
        </w:rPr>
      </w:pPr>
      <w:r w:rsidRPr="00012F61">
        <w:rPr>
          <w:rFonts w:ascii="Times New Roman" w:hAnsi="Times New Roman" w:cs="Times New Roman"/>
          <w:noProof/>
          <w:sz w:val="23"/>
          <w:szCs w:val="23"/>
        </w:rPr>
        <w:t xml:space="preserve">b) </w:t>
      </w:r>
      <w:r w:rsidRPr="00012F61">
        <w:rPr>
          <w:rFonts w:ascii="Times New Roman" w:hAnsi="Times New Roman" w:cs="Times New Roman"/>
          <w:b/>
          <w:bCs/>
          <w:i/>
          <w:iCs/>
          <w:noProof/>
          <w:sz w:val="23"/>
          <w:szCs w:val="23"/>
        </w:rPr>
        <w:t>achizitor şi prestator</w:t>
      </w:r>
      <w:r w:rsidRPr="00012F61">
        <w:rPr>
          <w:rFonts w:ascii="Times New Roman" w:hAnsi="Times New Roman" w:cs="Times New Roman"/>
          <w:noProof/>
          <w:sz w:val="23"/>
          <w:szCs w:val="23"/>
        </w:rPr>
        <w:t xml:space="preserve"> - părţile contractante, aşa cum sunt acestea numite în prezentul contract;</w:t>
      </w:r>
    </w:p>
    <w:p w14:paraId="19B985DD" w14:textId="77777777" w:rsidR="00551E31" w:rsidRPr="00012F61" w:rsidRDefault="00551E31" w:rsidP="009242F2">
      <w:pPr>
        <w:spacing w:after="0" w:line="240" w:lineRule="auto"/>
        <w:jc w:val="both"/>
        <w:rPr>
          <w:rFonts w:ascii="Times New Roman" w:hAnsi="Times New Roman" w:cs="Times New Roman"/>
          <w:noProof/>
          <w:sz w:val="23"/>
          <w:szCs w:val="23"/>
        </w:rPr>
      </w:pPr>
      <w:r w:rsidRPr="00012F61">
        <w:rPr>
          <w:rFonts w:ascii="Times New Roman" w:hAnsi="Times New Roman" w:cs="Times New Roman"/>
          <w:noProof/>
          <w:sz w:val="23"/>
          <w:szCs w:val="23"/>
        </w:rPr>
        <w:t xml:space="preserve">c) </w:t>
      </w:r>
      <w:r w:rsidRPr="00012F61">
        <w:rPr>
          <w:rFonts w:ascii="Times New Roman" w:hAnsi="Times New Roman" w:cs="Times New Roman"/>
          <w:b/>
          <w:bCs/>
          <w:i/>
          <w:iCs/>
          <w:noProof/>
          <w:sz w:val="23"/>
          <w:szCs w:val="23"/>
        </w:rPr>
        <w:t xml:space="preserve">subcontractant </w:t>
      </w:r>
      <w:r w:rsidRPr="00012F61">
        <w:rPr>
          <w:rFonts w:ascii="Times New Roman" w:hAnsi="Times New Roman" w:cs="Times New Roman"/>
          <w:noProof/>
          <w:sz w:val="23"/>
          <w:szCs w:val="23"/>
        </w:rPr>
        <w:t>- orice operator economic care nu este parte a prezentului contract și care îndeplinește activități care fac parte din obiectul prezentului contract, răspunzând în fața prestatorului de organizarea și derularea tuturor etapelor necesare în acest scop;</w:t>
      </w:r>
    </w:p>
    <w:p w14:paraId="7D512DC6" w14:textId="77777777" w:rsidR="00551E31" w:rsidRPr="00012F61" w:rsidRDefault="00551E31" w:rsidP="009242F2">
      <w:pPr>
        <w:spacing w:after="0" w:line="240" w:lineRule="auto"/>
        <w:jc w:val="both"/>
        <w:rPr>
          <w:rFonts w:ascii="Times New Roman" w:hAnsi="Times New Roman" w:cs="Times New Roman"/>
          <w:noProof/>
          <w:sz w:val="23"/>
          <w:szCs w:val="23"/>
        </w:rPr>
      </w:pPr>
      <w:r w:rsidRPr="00012F61">
        <w:rPr>
          <w:rFonts w:ascii="Times New Roman" w:hAnsi="Times New Roman" w:cs="Times New Roman"/>
          <w:noProof/>
          <w:sz w:val="23"/>
          <w:szCs w:val="23"/>
        </w:rPr>
        <w:t>d)</w:t>
      </w:r>
      <w:r w:rsidRPr="00012F61">
        <w:rPr>
          <w:rFonts w:ascii="Times New Roman" w:hAnsi="Times New Roman" w:cs="Times New Roman"/>
          <w:b/>
          <w:bCs/>
          <w:i/>
          <w:iCs/>
          <w:noProof/>
          <w:sz w:val="23"/>
          <w:szCs w:val="23"/>
        </w:rPr>
        <w:t xml:space="preserve"> preţul contractului</w:t>
      </w:r>
      <w:r w:rsidRPr="00012F61">
        <w:rPr>
          <w:rFonts w:ascii="Times New Roman" w:hAnsi="Times New Roman" w:cs="Times New Roman"/>
          <w:b/>
          <w:bCs/>
          <w:noProof/>
          <w:sz w:val="23"/>
          <w:szCs w:val="23"/>
        </w:rPr>
        <w:t xml:space="preserve"> - </w:t>
      </w:r>
      <w:r w:rsidRPr="00012F61">
        <w:rPr>
          <w:rFonts w:ascii="Times New Roman" w:hAnsi="Times New Roman" w:cs="Times New Roman"/>
          <w:noProof/>
          <w:sz w:val="23"/>
          <w:szCs w:val="23"/>
        </w:rPr>
        <w:t>preţul plătibil prestatorului de către achizitor, în baza contractului, pentru îndeplinirea integrală şi corespunzătoare a tuturor obligaţiilor asumate prin contract;</w:t>
      </w:r>
    </w:p>
    <w:p w14:paraId="2E55F181" w14:textId="77777777" w:rsidR="00551E31" w:rsidRPr="00012F61" w:rsidRDefault="00551E31" w:rsidP="009242F2">
      <w:pPr>
        <w:tabs>
          <w:tab w:val="left" w:pos="0"/>
        </w:tabs>
        <w:spacing w:after="0" w:line="240" w:lineRule="auto"/>
        <w:jc w:val="both"/>
        <w:rPr>
          <w:rFonts w:ascii="Times New Roman" w:hAnsi="Times New Roman" w:cs="Times New Roman"/>
          <w:noProof/>
          <w:sz w:val="23"/>
          <w:szCs w:val="23"/>
        </w:rPr>
      </w:pPr>
      <w:r w:rsidRPr="00012F61">
        <w:rPr>
          <w:rFonts w:ascii="Times New Roman" w:hAnsi="Times New Roman" w:cs="Times New Roman"/>
          <w:noProof/>
          <w:sz w:val="23"/>
          <w:szCs w:val="23"/>
        </w:rPr>
        <w:t xml:space="preserve">e)  </w:t>
      </w:r>
      <w:r w:rsidRPr="00012F61">
        <w:rPr>
          <w:rFonts w:ascii="Times New Roman" w:hAnsi="Times New Roman" w:cs="Times New Roman"/>
          <w:b/>
          <w:bCs/>
          <w:i/>
          <w:iCs/>
          <w:noProof/>
          <w:sz w:val="23"/>
          <w:szCs w:val="23"/>
        </w:rPr>
        <w:t>servicii</w:t>
      </w:r>
      <w:r w:rsidRPr="00012F61">
        <w:rPr>
          <w:rFonts w:ascii="Times New Roman" w:hAnsi="Times New Roman" w:cs="Times New Roman"/>
          <w:i/>
          <w:iCs/>
          <w:noProof/>
          <w:sz w:val="23"/>
          <w:szCs w:val="23"/>
        </w:rPr>
        <w:t xml:space="preserve"> –</w:t>
      </w:r>
      <w:r w:rsidRPr="00012F61">
        <w:rPr>
          <w:rFonts w:ascii="Times New Roman" w:hAnsi="Times New Roman" w:cs="Times New Roman"/>
          <w:noProof/>
          <w:sz w:val="23"/>
          <w:szCs w:val="23"/>
        </w:rPr>
        <w:t xml:space="preserve"> totalitatea activităţilor a căror prestare face obiectul prezentului contract; </w:t>
      </w:r>
    </w:p>
    <w:p w14:paraId="321E9CFC" w14:textId="77777777" w:rsidR="00551E31" w:rsidRPr="00012F61" w:rsidRDefault="00551E31" w:rsidP="009242F2">
      <w:pPr>
        <w:spacing w:after="0" w:line="240" w:lineRule="auto"/>
        <w:jc w:val="both"/>
        <w:rPr>
          <w:rFonts w:ascii="Times New Roman" w:hAnsi="Times New Roman" w:cs="Times New Roman"/>
          <w:noProof/>
          <w:sz w:val="23"/>
          <w:szCs w:val="23"/>
        </w:rPr>
      </w:pPr>
      <w:r w:rsidRPr="00012F61">
        <w:rPr>
          <w:rFonts w:ascii="Times New Roman" w:hAnsi="Times New Roman" w:cs="Times New Roman"/>
          <w:noProof/>
          <w:sz w:val="23"/>
          <w:szCs w:val="23"/>
        </w:rPr>
        <w:t xml:space="preserve">f) </w:t>
      </w:r>
      <w:r w:rsidRPr="00012F61">
        <w:rPr>
          <w:rFonts w:ascii="Times New Roman" w:hAnsi="Times New Roman" w:cs="Times New Roman"/>
          <w:b/>
          <w:bCs/>
          <w:i/>
          <w:iCs/>
          <w:noProof/>
          <w:sz w:val="23"/>
          <w:szCs w:val="23"/>
        </w:rPr>
        <w:t>forţa majoră</w:t>
      </w:r>
      <w:r w:rsidRPr="00012F61">
        <w:rPr>
          <w:rFonts w:ascii="Times New Roman" w:hAnsi="Times New Roman" w:cs="Times New Roman"/>
          <w:noProof/>
          <w:sz w:val="23"/>
          <w:szCs w:val="23"/>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B792F16" w14:textId="77777777" w:rsidR="00551E31" w:rsidRPr="00012F61" w:rsidRDefault="00551E31" w:rsidP="009242F2">
      <w:pPr>
        <w:tabs>
          <w:tab w:val="left" w:pos="360"/>
        </w:tabs>
        <w:spacing w:after="0" w:line="240" w:lineRule="auto"/>
        <w:jc w:val="both"/>
        <w:rPr>
          <w:rFonts w:ascii="Times New Roman" w:hAnsi="Times New Roman" w:cs="Times New Roman"/>
          <w:noProof/>
          <w:sz w:val="23"/>
          <w:szCs w:val="23"/>
        </w:rPr>
      </w:pPr>
      <w:r w:rsidRPr="00012F61">
        <w:rPr>
          <w:rFonts w:ascii="Times New Roman" w:hAnsi="Times New Roman" w:cs="Times New Roman"/>
          <w:i/>
          <w:iCs/>
          <w:noProof/>
          <w:sz w:val="23"/>
          <w:szCs w:val="23"/>
        </w:rPr>
        <w:t>g)</w:t>
      </w:r>
      <w:r w:rsidRPr="00012F61">
        <w:rPr>
          <w:rFonts w:ascii="Times New Roman" w:hAnsi="Times New Roman" w:cs="Times New Roman"/>
          <w:b/>
          <w:bCs/>
          <w:i/>
          <w:iCs/>
          <w:noProof/>
          <w:sz w:val="23"/>
          <w:szCs w:val="23"/>
        </w:rPr>
        <w:t xml:space="preserve"> zi</w:t>
      </w:r>
      <w:r w:rsidRPr="00012F61">
        <w:rPr>
          <w:rFonts w:ascii="Times New Roman" w:hAnsi="Times New Roman" w:cs="Times New Roman"/>
          <w:noProof/>
          <w:sz w:val="23"/>
          <w:szCs w:val="23"/>
        </w:rPr>
        <w:t xml:space="preserve">- zi calendaristică; </w:t>
      </w:r>
      <w:r w:rsidRPr="00012F61">
        <w:rPr>
          <w:rFonts w:ascii="Times New Roman" w:hAnsi="Times New Roman" w:cs="Times New Roman"/>
          <w:b/>
          <w:bCs/>
          <w:i/>
          <w:iCs/>
          <w:noProof/>
          <w:sz w:val="23"/>
          <w:szCs w:val="23"/>
        </w:rPr>
        <w:t>an</w:t>
      </w:r>
      <w:r w:rsidRPr="00012F61">
        <w:rPr>
          <w:rFonts w:ascii="Times New Roman" w:hAnsi="Times New Roman" w:cs="Times New Roman"/>
          <w:noProof/>
          <w:sz w:val="23"/>
          <w:szCs w:val="23"/>
        </w:rPr>
        <w:t xml:space="preserve"> - 365 de zile.</w:t>
      </w:r>
    </w:p>
    <w:p w14:paraId="53103A07" w14:textId="77777777" w:rsidR="005651DC" w:rsidRPr="00012F61" w:rsidRDefault="005651DC" w:rsidP="009242F2">
      <w:pPr>
        <w:tabs>
          <w:tab w:val="left" w:pos="360"/>
        </w:tabs>
        <w:spacing w:after="0" w:line="240" w:lineRule="auto"/>
        <w:jc w:val="both"/>
        <w:rPr>
          <w:rFonts w:ascii="Times New Roman" w:hAnsi="Times New Roman" w:cs="Times New Roman"/>
          <w:noProof/>
          <w:sz w:val="23"/>
          <w:szCs w:val="23"/>
        </w:rPr>
      </w:pPr>
    </w:p>
    <w:p w14:paraId="308F12FC" w14:textId="77777777" w:rsidR="00551E31" w:rsidRPr="00012F61" w:rsidRDefault="00551E31" w:rsidP="009242F2">
      <w:pPr>
        <w:spacing w:after="0" w:line="240" w:lineRule="auto"/>
        <w:jc w:val="both"/>
        <w:rPr>
          <w:rFonts w:ascii="Times New Roman" w:hAnsi="Times New Roman" w:cs="Times New Roman"/>
          <w:b/>
          <w:bCs/>
          <w:i/>
          <w:iCs/>
          <w:noProof/>
          <w:sz w:val="23"/>
          <w:szCs w:val="23"/>
        </w:rPr>
      </w:pPr>
      <w:r w:rsidRPr="00012F61">
        <w:rPr>
          <w:rFonts w:ascii="Times New Roman" w:hAnsi="Times New Roman" w:cs="Times New Roman"/>
          <w:b/>
          <w:bCs/>
          <w:i/>
          <w:iCs/>
          <w:noProof/>
          <w:sz w:val="23"/>
          <w:szCs w:val="23"/>
        </w:rPr>
        <w:t>2. Interpretare</w:t>
      </w:r>
    </w:p>
    <w:p w14:paraId="7BD80B5C" w14:textId="77777777" w:rsidR="00551E31" w:rsidRPr="00012F61" w:rsidRDefault="00551E31" w:rsidP="009242F2">
      <w:pPr>
        <w:spacing w:after="0" w:line="240" w:lineRule="auto"/>
        <w:jc w:val="both"/>
        <w:rPr>
          <w:rFonts w:ascii="Times New Roman" w:hAnsi="Times New Roman" w:cs="Times New Roman"/>
          <w:noProof/>
          <w:sz w:val="23"/>
          <w:szCs w:val="23"/>
        </w:rPr>
      </w:pPr>
      <w:r w:rsidRPr="00012F61">
        <w:rPr>
          <w:rFonts w:ascii="Times New Roman" w:hAnsi="Times New Roman" w:cs="Times New Roman"/>
          <w:noProof/>
          <w:sz w:val="23"/>
          <w:szCs w:val="23"/>
        </w:rPr>
        <w:t>2.1. În prezentul contract, cu excepţia unei prevederi contrare, cuvintele la forma singular vor include forma de plural şi vice versa, acolo unde acest lucru este permis de context.</w:t>
      </w:r>
    </w:p>
    <w:p w14:paraId="2A38C302" w14:textId="77777777" w:rsidR="00551E31" w:rsidRPr="00012F61" w:rsidRDefault="00551E31" w:rsidP="009242F2">
      <w:pPr>
        <w:spacing w:after="0" w:line="240" w:lineRule="auto"/>
        <w:jc w:val="both"/>
        <w:rPr>
          <w:rFonts w:ascii="Times New Roman" w:hAnsi="Times New Roman" w:cs="Times New Roman"/>
          <w:noProof/>
          <w:sz w:val="23"/>
          <w:szCs w:val="23"/>
        </w:rPr>
      </w:pPr>
      <w:r w:rsidRPr="00012F61">
        <w:rPr>
          <w:rFonts w:ascii="Times New Roman" w:hAnsi="Times New Roman" w:cs="Times New Roman"/>
          <w:noProof/>
          <w:sz w:val="23"/>
          <w:szCs w:val="23"/>
        </w:rPr>
        <w:t>2.2. Termenul “zi”sau “zile” sau orice referire la zile reprezintă zile calendaristice dacă</w:t>
      </w:r>
      <w:r w:rsidR="008D4EFB" w:rsidRPr="00012F61">
        <w:rPr>
          <w:rFonts w:ascii="Times New Roman" w:hAnsi="Times New Roman" w:cs="Times New Roman"/>
          <w:noProof/>
          <w:sz w:val="23"/>
          <w:szCs w:val="23"/>
        </w:rPr>
        <w:t xml:space="preserve"> nu se specifică în mod diferit.</w:t>
      </w:r>
    </w:p>
    <w:p w14:paraId="6A8AA784" w14:textId="33C22C83" w:rsidR="00551E31" w:rsidRPr="00012F61" w:rsidRDefault="00551E31" w:rsidP="009242F2">
      <w:pPr>
        <w:spacing w:after="0" w:line="240" w:lineRule="auto"/>
        <w:jc w:val="center"/>
        <w:rPr>
          <w:rFonts w:ascii="Times New Roman" w:hAnsi="Times New Roman" w:cs="Times New Roman"/>
          <w:b/>
          <w:bCs/>
          <w:i/>
          <w:iCs/>
          <w:noProof/>
          <w:sz w:val="23"/>
          <w:szCs w:val="23"/>
        </w:rPr>
      </w:pPr>
      <w:r w:rsidRPr="00012F61">
        <w:rPr>
          <w:rFonts w:ascii="Times New Roman" w:hAnsi="Times New Roman" w:cs="Times New Roman"/>
          <w:b/>
          <w:bCs/>
          <w:i/>
          <w:iCs/>
          <w:noProof/>
          <w:sz w:val="23"/>
          <w:szCs w:val="23"/>
        </w:rPr>
        <w:t>Clauze obligatorii</w:t>
      </w:r>
    </w:p>
    <w:p w14:paraId="644960A5" w14:textId="77777777" w:rsidR="005651DC" w:rsidRPr="00012F61" w:rsidRDefault="005651DC" w:rsidP="00CE7486">
      <w:pPr>
        <w:spacing w:after="0" w:line="240" w:lineRule="auto"/>
        <w:rPr>
          <w:rFonts w:ascii="Times New Roman" w:hAnsi="Times New Roman" w:cs="Times New Roman"/>
          <w:b/>
          <w:bCs/>
          <w:i/>
          <w:iCs/>
          <w:noProof/>
          <w:sz w:val="23"/>
          <w:szCs w:val="23"/>
        </w:rPr>
      </w:pPr>
    </w:p>
    <w:p w14:paraId="6E0D9725" w14:textId="25D5EE84" w:rsidR="00551E31" w:rsidRPr="00012F61" w:rsidRDefault="00551E31" w:rsidP="009242F2">
      <w:pPr>
        <w:spacing w:after="0" w:line="240" w:lineRule="auto"/>
        <w:jc w:val="both"/>
        <w:rPr>
          <w:rFonts w:ascii="Times New Roman" w:hAnsi="Times New Roman" w:cs="Times New Roman"/>
          <w:b/>
          <w:bCs/>
          <w:i/>
          <w:iCs/>
          <w:noProof/>
          <w:sz w:val="23"/>
          <w:szCs w:val="23"/>
        </w:rPr>
      </w:pPr>
      <w:r w:rsidRPr="00012F61">
        <w:rPr>
          <w:rFonts w:ascii="Times New Roman" w:hAnsi="Times New Roman" w:cs="Times New Roman"/>
          <w:b/>
          <w:bCs/>
          <w:i/>
          <w:iCs/>
          <w:noProof/>
          <w:sz w:val="23"/>
          <w:szCs w:val="23"/>
        </w:rPr>
        <w:t>3. Obiectul contractului</w:t>
      </w:r>
    </w:p>
    <w:p w14:paraId="14FF36EE" w14:textId="30B2E9B2" w:rsidR="008D4EFB" w:rsidRDefault="00C777BE" w:rsidP="00E81E94">
      <w:pPr>
        <w:spacing w:after="0" w:line="240" w:lineRule="auto"/>
        <w:jc w:val="both"/>
        <w:rPr>
          <w:rFonts w:ascii="Times New Roman" w:hAnsi="Times New Roman" w:cs="Times New Roman"/>
          <w:sz w:val="23"/>
          <w:szCs w:val="23"/>
          <w:lang w:eastAsia="ro-RO"/>
        </w:rPr>
      </w:pPr>
      <w:r w:rsidRPr="00C777BE">
        <w:rPr>
          <w:rFonts w:ascii="Times New Roman" w:hAnsi="Times New Roman" w:cs="Times New Roman"/>
          <w:sz w:val="23"/>
          <w:szCs w:val="23"/>
          <w:lang w:eastAsia="ro-RO"/>
        </w:rPr>
        <w:t xml:space="preserve">3.1. Prestatorul se obligă să presteze servicii pentru silvicultura „Lucrări de împădurire în terenul agricol situat în extravilanul comunei Albota , predat în compensare pentru realizarea Parcului Lunca </w:t>
      </w:r>
      <w:r w:rsidR="003652D3">
        <w:rPr>
          <w:rFonts w:ascii="Times New Roman" w:hAnsi="Times New Roman" w:cs="Times New Roman"/>
          <w:sz w:val="23"/>
          <w:szCs w:val="23"/>
          <w:lang w:eastAsia="ro-RO"/>
        </w:rPr>
        <w:t xml:space="preserve">Argeșului </w:t>
      </w:r>
      <w:r w:rsidRPr="00C777BE">
        <w:rPr>
          <w:rFonts w:ascii="Times New Roman" w:hAnsi="Times New Roman" w:cs="Times New Roman"/>
          <w:sz w:val="23"/>
          <w:szCs w:val="23"/>
          <w:lang w:eastAsia="ro-RO"/>
        </w:rPr>
        <w:t xml:space="preserve">3”, conform ofertei tehnice </w:t>
      </w:r>
      <w:proofErr w:type="spellStart"/>
      <w:r w:rsidRPr="00C777BE">
        <w:rPr>
          <w:rFonts w:ascii="Times New Roman" w:hAnsi="Times New Roman" w:cs="Times New Roman"/>
          <w:sz w:val="23"/>
          <w:szCs w:val="23"/>
          <w:lang w:eastAsia="ro-RO"/>
        </w:rPr>
        <w:t>şi</w:t>
      </w:r>
      <w:proofErr w:type="spellEnd"/>
      <w:r w:rsidRPr="00C777BE">
        <w:rPr>
          <w:rFonts w:ascii="Times New Roman" w:hAnsi="Times New Roman" w:cs="Times New Roman"/>
          <w:sz w:val="23"/>
          <w:szCs w:val="23"/>
          <w:lang w:eastAsia="ro-RO"/>
        </w:rPr>
        <w:t xml:space="preserve"> financiare depuse. </w:t>
      </w:r>
      <w:proofErr w:type="spellStart"/>
      <w:r w:rsidRPr="00C777BE">
        <w:rPr>
          <w:rFonts w:ascii="Times New Roman" w:hAnsi="Times New Roman" w:cs="Times New Roman"/>
          <w:sz w:val="23"/>
          <w:szCs w:val="23"/>
          <w:lang w:eastAsia="ro-RO"/>
        </w:rPr>
        <w:t>Cantitatile</w:t>
      </w:r>
      <w:proofErr w:type="spellEnd"/>
      <w:r w:rsidRPr="00C777BE">
        <w:rPr>
          <w:rFonts w:ascii="Times New Roman" w:hAnsi="Times New Roman" w:cs="Times New Roman"/>
          <w:sz w:val="23"/>
          <w:szCs w:val="23"/>
          <w:lang w:eastAsia="ro-RO"/>
        </w:rPr>
        <w:t xml:space="preserve"> </w:t>
      </w:r>
      <w:proofErr w:type="spellStart"/>
      <w:r w:rsidRPr="00C777BE">
        <w:rPr>
          <w:rFonts w:ascii="Times New Roman" w:hAnsi="Times New Roman" w:cs="Times New Roman"/>
          <w:sz w:val="23"/>
          <w:szCs w:val="23"/>
          <w:lang w:eastAsia="ro-RO"/>
        </w:rPr>
        <w:t>inscrise</w:t>
      </w:r>
      <w:proofErr w:type="spellEnd"/>
      <w:r w:rsidRPr="00C777BE">
        <w:rPr>
          <w:rFonts w:ascii="Times New Roman" w:hAnsi="Times New Roman" w:cs="Times New Roman"/>
          <w:sz w:val="23"/>
          <w:szCs w:val="23"/>
          <w:lang w:eastAsia="ro-RO"/>
        </w:rPr>
        <w:t xml:space="preserve"> in </w:t>
      </w:r>
      <w:proofErr w:type="spellStart"/>
      <w:r w:rsidRPr="00C777BE">
        <w:rPr>
          <w:rFonts w:ascii="Times New Roman" w:hAnsi="Times New Roman" w:cs="Times New Roman"/>
          <w:sz w:val="23"/>
          <w:szCs w:val="23"/>
          <w:lang w:eastAsia="ro-RO"/>
        </w:rPr>
        <w:t>documentatia</w:t>
      </w:r>
      <w:proofErr w:type="spellEnd"/>
      <w:r w:rsidRPr="00C777BE">
        <w:rPr>
          <w:rFonts w:ascii="Times New Roman" w:hAnsi="Times New Roman" w:cs="Times New Roman"/>
          <w:sz w:val="23"/>
          <w:szCs w:val="23"/>
          <w:lang w:eastAsia="ro-RO"/>
        </w:rPr>
        <w:t xml:space="preserve"> de atribuire pot fi diminuate in </w:t>
      </w:r>
      <w:proofErr w:type="spellStart"/>
      <w:r w:rsidRPr="00C777BE">
        <w:rPr>
          <w:rFonts w:ascii="Times New Roman" w:hAnsi="Times New Roman" w:cs="Times New Roman"/>
          <w:sz w:val="23"/>
          <w:szCs w:val="23"/>
          <w:lang w:eastAsia="ro-RO"/>
        </w:rPr>
        <w:t>situatii</w:t>
      </w:r>
      <w:proofErr w:type="spellEnd"/>
      <w:r w:rsidRPr="00C777BE">
        <w:rPr>
          <w:rFonts w:ascii="Times New Roman" w:hAnsi="Times New Roman" w:cs="Times New Roman"/>
          <w:sz w:val="23"/>
          <w:szCs w:val="23"/>
          <w:lang w:eastAsia="ro-RO"/>
        </w:rPr>
        <w:t xml:space="preserve"> determinate de </w:t>
      </w:r>
      <w:proofErr w:type="spellStart"/>
      <w:r w:rsidRPr="00C777BE">
        <w:rPr>
          <w:rFonts w:ascii="Times New Roman" w:hAnsi="Times New Roman" w:cs="Times New Roman"/>
          <w:sz w:val="23"/>
          <w:szCs w:val="23"/>
          <w:lang w:eastAsia="ro-RO"/>
        </w:rPr>
        <w:t>evolutia</w:t>
      </w:r>
      <w:proofErr w:type="spellEnd"/>
      <w:r w:rsidRPr="00C777BE">
        <w:rPr>
          <w:rFonts w:ascii="Times New Roman" w:hAnsi="Times New Roman" w:cs="Times New Roman"/>
          <w:sz w:val="23"/>
          <w:szCs w:val="23"/>
          <w:lang w:eastAsia="ro-RO"/>
        </w:rPr>
        <w:t xml:space="preserve"> </w:t>
      </w:r>
      <w:proofErr w:type="spellStart"/>
      <w:r w:rsidRPr="00C777BE">
        <w:rPr>
          <w:rFonts w:ascii="Times New Roman" w:hAnsi="Times New Roman" w:cs="Times New Roman"/>
          <w:sz w:val="23"/>
          <w:szCs w:val="23"/>
          <w:lang w:eastAsia="ro-RO"/>
        </w:rPr>
        <w:t>vegetatiei</w:t>
      </w:r>
      <w:proofErr w:type="spellEnd"/>
      <w:r w:rsidRPr="00C777BE">
        <w:rPr>
          <w:rFonts w:ascii="Times New Roman" w:hAnsi="Times New Roman" w:cs="Times New Roman"/>
          <w:sz w:val="23"/>
          <w:szCs w:val="23"/>
          <w:lang w:eastAsia="ro-RO"/>
        </w:rPr>
        <w:t xml:space="preserve">, de influenta unor factori climatici sau de natura </w:t>
      </w:r>
      <w:proofErr w:type="spellStart"/>
      <w:r w:rsidRPr="00C777BE">
        <w:rPr>
          <w:rFonts w:ascii="Times New Roman" w:hAnsi="Times New Roman" w:cs="Times New Roman"/>
          <w:sz w:val="23"/>
          <w:szCs w:val="23"/>
          <w:lang w:eastAsia="ro-RO"/>
        </w:rPr>
        <w:t>tehnico</w:t>
      </w:r>
      <w:proofErr w:type="spellEnd"/>
      <w:r w:rsidRPr="00C777BE">
        <w:rPr>
          <w:rFonts w:ascii="Times New Roman" w:hAnsi="Times New Roman" w:cs="Times New Roman"/>
          <w:sz w:val="23"/>
          <w:szCs w:val="23"/>
          <w:lang w:eastAsia="ro-RO"/>
        </w:rPr>
        <w:t xml:space="preserve">-economica ori financiara, care nu au putut fi </w:t>
      </w:r>
      <w:proofErr w:type="spellStart"/>
      <w:r w:rsidRPr="00C777BE">
        <w:rPr>
          <w:rFonts w:ascii="Times New Roman" w:hAnsi="Times New Roman" w:cs="Times New Roman"/>
          <w:sz w:val="23"/>
          <w:szCs w:val="23"/>
          <w:lang w:eastAsia="ro-RO"/>
        </w:rPr>
        <w:t>prevazuti</w:t>
      </w:r>
      <w:proofErr w:type="spellEnd"/>
      <w:r w:rsidRPr="00C777BE">
        <w:rPr>
          <w:rFonts w:ascii="Times New Roman" w:hAnsi="Times New Roman" w:cs="Times New Roman"/>
          <w:sz w:val="23"/>
          <w:szCs w:val="23"/>
          <w:lang w:eastAsia="ro-RO"/>
        </w:rPr>
        <w:t xml:space="preserve"> la </w:t>
      </w:r>
      <w:proofErr w:type="spellStart"/>
      <w:r w:rsidRPr="00C777BE">
        <w:rPr>
          <w:rFonts w:ascii="Times New Roman" w:hAnsi="Times New Roman" w:cs="Times New Roman"/>
          <w:sz w:val="23"/>
          <w:szCs w:val="23"/>
          <w:lang w:eastAsia="ro-RO"/>
        </w:rPr>
        <w:t>incheierea</w:t>
      </w:r>
      <w:proofErr w:type="spellEnd"/>
      <w:r w:rsidRPr="00C777BE">
        <w:rPr>
          <w:rFonts w:ascii="Times New Roman" w:hAnsi="Times New Roman" w:cs="Times New Roman"/>
          <w:sz w:val="23"/>
          <w:szCs w:val="23"/>
          <w:lang w:eastAsia="ro-RO"/>
        </w:rPr>
        <w:t xml:space="preserve"> contractului. De asemenea, pe parcursul </w:t>
      </w:r>
      <w:proofErr w:type="spellStart"/>
      <w:r w:rsidRPr="00C777BE">
        <w:rPr>
          <w:rFonts w:ascii="Times New Roman" w:hAnsi="Times New Roman" w:cs="Times New Roman"/>
          <w:sz w:val="23"/>
          <w:szCs w:val="23"/>
          <w:lang w:eastAsia="ro-RO"/>
        </w:rPr>
        <w:lastRenderedPageBreak/>
        <w:t>derularii</w:t>
      </w:r>
      <w:proofErr w:type="spellEnd"/>
      <w:r w:rsidRPr="00C777BE">
        <w:rPr>
          <w:rFonts w:ascii="Times New Roman" w:hAnsi="Times New Roman" w:cs="Times New Roman"/>
          <w:sz w:val="23"/>
          <w:szCs w:val="23"/>
          <w:lang w:eastAsia="ro-RO"/>
        </w:rPr>
        <w:t xml:space="preserve"> contractului, atunci </w:t>
      </w:r>
      <w:proofErr w:type="spellStart"/>
      <w:r w:rsidRPr="00C777BE">
        <w:rPr>
          <w:rFonts w:ascii="Times New Roman" w:hAnsi="Times New Roman" w:cs="Times New Roman"/>
          <w:sz w:val="23"/>
          <w:szCs w:val="23"/>
          <w:lang w:eastAsia="ro-RO"/>
        </w:rPr>
        <w:t>cand</w:t>
      </w:r>
      <w:proofErr w:type="spellEnd"/>
      <w:r w:rsidRPr="00C777BE">
        <w:rPr>
          <w:rFonts w:ascii="Times New Roman" w:hAnsi="Times New Roman" w:cs="Times New Roman"/>
          <w:sz w:val="23"/>
          <w:szCs w:val="23"/>
          <w:lang w:eastAsia="ro-RO"/>
        </w:rPr>
        <w:t xml:space="preserve"> se impune modificarea in </w:t>
      </w:r>
      <w:proofErr w:type="spellStart"/>
      <w:r w:rsidRPr="00C777BE">
        <w:rPr>
          <w:rFonts w:ascii="Times New Roman" w:hAnsi="Times New Roman" w:cs="Times New Roman"/>
          <w:sz w:val="23"/>
          <w:szCs w:val="23"/>
          <w:lang w:eastAsia="ro-RO"/>
        </w:rPr>
        <w:t>situatii</w:t>
      </w:r>
      <w:proofErr w:type="spellEnd"/>
      <w:r w:rsidRPr="00C777BE">
        <w:rPr>
          <w:rFonts w:ascii="Times New Roman" w:hAnsi="Times New Roman" w:cs="Times New Roman"/>
          <w:sz w:val="23"/>
          <w:szCs w:val="23"/>
          <w:lang w:eastAsia="ro-RO"/>
        </w:rPr>
        <w:t xml:space="preserve"> justificate a unor </w:t>
      </w:r>
      <w:proofErr w:type="spellStart"/>
      <w:r w:rsidRPr="00C777BE">
        <w:rPr>
          <w:rFonts w:ascii="Times New Roman" w:hAnsi="Times New Roman" w:cs="Times New Roman"/>
          <w:sz w:val="23"/>
          <w:szCs w:val="23"/>
          <w:lang w:eastAsia="ro-RO"/>
        </w:rPr>
        <w:t>cantitati</w:t>
      </w:r>
      <w:proofErr w:type="spellEnd"/>
      <w:r w:rsidRPr="00C777BE">
        <w:rPr>
          <w:rFonts w:ascii="Times New Roman" w:hAnsi="Times New Roman" w:cs="Times New Roman"/>
          <w:sz w:val="23"/>
          <w:szCs w:val="23"/>
          <w:lang w:eastAsia="ro-RO"/>
        </w:rPr>
        <w:t xml:space="preserve"> (din categoria celor ofertate), aceasta se va face prin acordul </w:t>
      </w:r>
      <w:proofErr w:type="spellStart"/>
      <w:r w:rsidRPr="00C777BE">
        <w:rPr>
          <w:rFonts w:ascii="Times New Roman" w:hAnsi="Times New Roman" w:cs="Times New Roman"/>
          <w:sz w:val="23"/>
          <w:szCs w:val="23"/>
          <w:lang w:eastAsia="ro-RO"/>
        </w:rPr>
        <w:t>partilor</w:t>
      </w:r>
      <w:proofErr w:type="spellEnd"/>
      <w:r w:rsidRPr="00C777BE">
        <w:rPr>
          <w:rFonts w:ascii="Times New Roman" w:hAnsi="Times New Roman" w:cs="Times New Roman"/>
          <w:sz w:val="23"/>
          <w:szCs w:val="23"/>
          <w:lang w:eastAsia="ro-RO"/>
        </w:rPr>
        <w:t xml:space="preserve">, in baza unor note de </w:t>
      </w:r>
      <w:proofErr w:type="spellStart"/>
      <w:r w:rsidRPr="00C777BE">
        <w:rPr>
          <w:rFonts w:ascii="Times New Roman" w:hAnsi="Times New Roman" w:cs="Times New Roman"/>
          <w:sz w:val="23"/>
          <w:szCs w:val="23"/>
          <w:lang w:eastAsia="ro-RO"/>
        </w:rPr>
        <w:t>renuntare</w:t>
      </w:r>
      <w:proofErr w:type="spellEnd"/>
      <w:r w:rsidRPr="00C777BE">
        <w:rPr>
          <w:rFonts w:ascii="Times New Roman" w:hAnsi="Times New Roman" w:cs="Times New Roman"/>
          <w:sz w:val="23"/>
          <w:szCs w:val="23"/>
          <w:lang w:eastAsia="ro-RO"/>
        </w:rPr>
        <w:t>/ note de servicii suplimentare echivalente (compensate) valoric.</w:t>
      </w:r>
    </w:p>
    <w:p w14:paraId="144A59D0" w14:textId="77777777" w:rsidR="00C777BE" w:rsidRPr="00C777BE" w:rsidRDefault="00C777BE" w:rsidP="00C777BE">
      <w:pPr>
        <w:spacing w:after="0" w:line="240" w:lineRule="auto"/>
        <w:jc w:val="both"/>
        <w:rPr>
          <w:rFonts w:ascii="Times New Roman" w:hAnsi="Times New Roman" w:cs="Times New Roman"/>
          <w:sz w:val="23"/>
          <w:szCs w:val="23"/>
          <w:lang w:eastAsia="ro-RO"/>
        </w:rPr>
      </w:pPr>
      <w:r w:rsidRPr="00C777BE">
        <w:rPr>
          <w:rFonts w:ascii="Times New Roman" w:hAnsi="Times New Roman" w:cs="Times New Roman"/>
          <w:sz w:val="23"/>
          <w:szCs w:val="23"/>
          <w:lang w:eastAsia="ro-RO"/>
        </w:rPr>
        <w:t xml:space="preserve">3.2. </w:t>
      </w:r>
      <w:proofErr w:type="spellStart"/>
      <w:r w:rsidRPr="00C777BE">
        <w:rPr>
          <w:rFonts w:ascii="Times New Roman" w:hAnsi="Times New Roman" w:cs="Times New Roman"/>
          <w:sz w:val="23"/>
          <w:szCs w:val="23"/>
          <w:lang w:eastAsia="ro-RO"/>
        </w:rPr>
        <w:t>Cantitatile</w:t>
      </w:r>
      <w:proofErr w:type="spellEnd"/>
      <w:r w:rsidRPr="00C777BE">
        <w:rPr>
          <w:rFonts w:ascii="Times New Roman" w:hAnsi="Times New Roman" w:cs="Times New Roman"/>
          <w:sz w:val="23"/>
          <w:szCs w:val="23"/>
          <w:lang w:eastAsia="ro-RO"/>
        </w:rPr>
        <w:t xml:space="preserve"> </w:t>
      </w:r>
      <w:proofErr w:type="spellStart"/>
      <w:r w:rsidRPr="00C777BE">
        <w:rPr>
          <w:rFonts w:ascii="Times New Roman" w:hAnsi="Times New Roman" w:cs="Times New Roman"/>
          <w:sz w:val="23"/>
          <w:szCs w:val="23"/>
          <w:lang w:eastAsia="ro-RO"/>
        </w:rPr>
        <w:t>inscrise</w:t>
      </w:r>
      <w:proofErr w:type="spellEnd"/>
      <w:r w:rsidRPr="00C777BE">
        <w:rPr>
          <w:rFonts w:ascii="Times New Roman" w:hAnsi="Times New Roman" w:cs="Times New Roman"/>
          <w:sz w:val="23"/>
          <w:szCs w:val="23"/>
          <w:lang w:eastAsia="ro-RO"/>
        </w:rPr>
        <w:t xml:space="preserve"> in </w:t>
      </w:r>
      <w:proofErr w:type="spellStart"/>
      <w:r w:rsidRPr="00C777BE">
        <w:rPr>
          <w:rFonts w:ascii="Times New Roman" w:hAnsi="Times New Roman" w:cs="Times New Roman"/>
          <w:sz w:val="23"/>
          <w:szCs w:val="23"/>
          <w:lang w:eastAsia="ro-RO"/>
        </w:rPr>
        <w:t>documentatia</w:t>
      </w:r>
      <w:proofErr w:type="spellEnd"/>
      <w:r w:rsidRPr="00C777BE">
        <w:rPr>
          <w:rFonts w:ascii="Times New Roman" w:hAnsi="Times New Roman" w:cs="Times New Roman"/>
          <w:sz w:val="23"/>
          <w:szCs w:val="23"/>
          <w:lang w:eastAsia="ro-RO"/>
        </w:rPr>
        <w:t xml:space="preserve"> de atribuire sunt maxime si pot fi diminuate in </w:t>
      </w:r>
      <w:proofErr w:type="spellStart"/>
      <w:r w:rsidRPr="00C777BE">
        <w:rPr>
          <w:rFonts w:ascii="Times New Roman" w:hAnsi="Times New Roman" w:cs="Times New Roman"/>
          <w:sz w:val="23"/>
          <w:szCs w:val="23"/>
          <w:lang w:eastAsia="ro-RO"/>
        </w:rPr>
        <w:t>situatii</w:t>
      </w:r>
      <w:proofErr w:type="spellEnd"/>
      <w:r w:rsidRPr="00C777BE">
        <w:rPr>
          <w:rFonts w:ascii="Times New Roman" w:hAnsi="Times New Roman" w:cs="Times New Roman"/>
          <w:sz w:val="23"/>
          <w:szCs w:val="23"/>
          <w:lang w:eastAsia="ro-RO"/>
        </w:rPr>
        <w:t xml:space="preserve"> determinate de </w:t>
      </w:r>
      <w:proofErr w:type="spellStart"/>
      <w:r w:rsidRPr="00C777BE">
        <w:rPr>
          <w:rFonts w:ascii="Times New Roman" w:hAnsi="Times New Roman" w:cs="Times New Roman"/>
          <w:sz w:val="23"/>
          <w:szCs w:val="23"/>
          <w:lang w:eastAsia="ro-RO"/>
        </w:rPr>
        <w:t>evolutia</w:t>
      </w:r>
      <w:proofErr w:type="spellEnd"/>
      <w:r w:rsidRPr="00C777BE">
        <w:rPr>
          <w:rFonts w:ascii="Times New Roman" w:hAnsi="Times New Roman" w:cs="Times New Roman"/>
          <w:sz w:val="23"/>
          <w:szCs w:val="23"/>
          <w:lang w:eastAsia="ro-RO"/>
        </w:rPr>
        <w:t xml:space="preserve"> </w:t>
      </w:r>
      <w:proofErr w:type="spellStart"/>
      <w:r w:rsidRPr="00C777BE">
        <w:rPr>
          <w:rFonts w:ascii="Times New Roman" w:hAnsi="Times New Roman" w:cs="Times New Roman"/>
          <w:sz w:val="23"/>
          <w:szCs w:val="23"/>
          <w:lang w:eastAsia="ro-RO"/>
        </w:rPr>
        <w:t>vegetatiei</w:t>
      </w:r>
      <w:proofErr w:type="spellEnd"/>
      <w:r w:rsidRPr="00C777BE">
        <w:rPr>
          <w:rFonts w:ascii="Times New Roman" w:hAnsi="Times New Roman" w:cs="Times New Roman"/>
          <w:sz w:val="23"/>
          <w:szCs w:val="23"/>
          <w:lang w:eastAsia="ro-RO"/>
        </w:rPr>
        <w:t xml:space="preserve">, de influenta unor factori climatici sau de natura </w:t>
      </w:r>
      <w:proofErr w:type="spellStart"/>
      <w:r w:rsidRPr="00C777BE">
        <w:rPr>
          <w:rFonts w:ascii="Times New Roman" w:hAnsi="Times New Roman" w:cs="Times New Roman"/>
          <w:sz w:val="23"/>
          <w:szCs w:val="23"/>
          <w:lang w:eastAsia="ro-RO"/>
        </w:rPr>
        <w:t>tehnico</w:t>
      </w:r>
      <w:proofErr w:type="spellEnd"/>
      <w:r w:rsidRPr="00C777BE">
        <w:rPr>
          <w:rFonts w:ascii="Times New Roman" w:hAnsi="Times New Roman" w:cs="Times New Roman"/>
          <w:sz w:val="23"/>
          <w:szCs w:val="23"/>
          <w:lang w:eastAsia="ro-RO"/>
        </w:rPr>
        <w:t xml:space="preserve">-economica ori financiara, care nu au putut fi </w:t>
      </w:r>
      <w:proofErr w:type="spellStart"/>
      <w:r w:rsidRPr="00C777BE">
        <w:rPr>
          <w:rFonts w:ascii="Times New Roman" w:hAnsi="Times New Roman" w:cs="Times New Roman"/>
          <w:sz w:val="23"/>
          <w:szCs w:val="23"/>
          <w:lang w:eastAsia="ro-RO"/>
        </w:rPr>
        <w:t>prevazuti</w:t>
      </w:r>
      <w:proofErr w:type="spellEnd"/>
      <w:r w:rsidRPr="00C777BE">
        <w:rPr>
          <w:rFonts w:ascii="Times New Roman" w:hAnsi="Times New Roman" w:cs="Times New Roman"/>
          <w:sz w:val="23"/>
          <w:szCs w:val="23"/>
          <w:lang w:eastAsia="ro-RO"/>
        </w:rPr>
        <w:t xml:space="preserve"> la </w:t>
      </w:r>
      <w:proofErr w:type="spellStart"/>
      <w:r w:rsidRPr="00C777BE">
        <w:rPr>
          <w:rFonts w:ascii="Times New Roman" w:hAnsi="Times New Roman" w:cs="Times New Roman"/>
          <w:sz w:val="23"/>
          <w:szCs w:val="23"/>
          <w:lang w:eastAsia="ro-RO"/>
        </w:rPr>
        <w:t>incheierea</w:t>
      </w:r>
      <w:proofErr w:type="spellEnd"/>
      <w:r w:rsidRPr="00C777BE">
        <w:rPr>
          <w:rFonts w:ascii="Times New Roman" w:hAnsi="Times New Roman" w:cs="Times New Roman"/>
          <w:sz w:val="23"/>
          <w:szCs w:val="23"/>
          <w:lang w:eastAsia="ro-RO"/>
        </w:rPr>
        <w:t xml:space="preserve"> contractului. De asemenea, pe parcursul </w:t>
      </w:r>
      <w:proofErr w:type="spellStart"/>
      <w:r w:rsidRPr="00C777BE">
        <w:rPr>
          <w:rFonts w:ascii="Times New Roman" w:hAnsi="Times New Roman" w:cs="Times New Roman"/>
          <w:sz w:val="23"/>
          <w:szCs w:val="23"/>
          <w:lang w:eastAsia="ro-RO"/>
        </w:rPr>
        <w:t>derularii</w:t>
      </w:r>
      <w:proofErr w:type="spellEnd"/>
      <w:r w:rsidRPr="00C777BE">
        <w:rPr>
          <w:rFonts w:ascii="Times New Roman" w:hAnsi="Times New Roman" w:cs="Times New Roman"/>
          <w:sz w:val="23"/>
          <w:szCs w:val="23"/>
          <w:lang w:eastAsia="ro-RO"/>
        </w:rPr>
        <w:t xml:space="preserve"> contractului, atunci </w:t>
      </w:r>
      <w:proofErr w:type="spellStart"/>
      <w:r w:rsidRPr="00C777BE">
        <w:rPr>
          <w:rFonts w:ascii="Times New Roman" w:hAnsi="Times New Roman" w:cs="Times New Roman"/>
          <w:sz w:val="23"/>
          <w:szCs w:val="23"/>
          <w:lang w:eastAsia="ro-RO"/>
        </w:rPr>
        <w:t>cand</w:t>
      </w:r>
      <w:proofErr w:type="spellEnd"/>
      <w:r w:rsidRPr="00C777BE">
        <w:rPr>
          <w:rFonts w:ascii="Times New Roman" w:hAnsi="Times New Roman" w:cs="Times New Roman"/>
          <w:sz w:val="23"/>
          <w:szCs w:val="23"/>
          <w:lang w:eastAsia="ro-RO"/>
        </w:rPr>
        <w:t xml:space="preserve"> se impune modificarea in </w:t>
      </w:r>
      <w:proofErr w:type="spellStart"/>
      <w:r w:rsidRPr="00C777BE">
        <w:rPr>
          <w:rFonts w:ascii="Times New Roman" w:hAnsi="Times New Roman" w:cs="Times New Roman"/>
          <w:sz w:val="23"/>
          <w:szCs w:val="23"/>
          <w:lang w:eastAsia="ro-RO"/>
        </w:rPr>
        <w:t>situatii</w:t>
      </w:r>
      <w:proofErr w:type="spellEnd"/>
      <w:r w:rsidRPr="00C777BE">
        <w:rPr>
          <w:rFonts w:ascii="Times New Roman" w:hAnsi="Times New Roman" w:cs="Times New Roman"/>
          <w:sz w:val="23"/>
          <w:szCs w:val="23"/>
          <w:lang w:eastAsia="ro-RO"/>
        </w:rPr>
        <w:t xml:space="preserve"> justificate a unor </w:t>
      </w:r>
      <w:proofErr w:type="spellStart"/>
      <w:r w:rsidRPr="00C777BE">
        <w:rPr>
          <w:rFonts w:ascii="Times New Roman" w:hAnsi="Times New Roman" w:cs="Times New Roman"/>
          <w:sz w:val="23"/>
          <w:szCs w:val="23"/>
          <w:lang w:eastAsia="ro-RO"/>
        </w:rPr>
        <w:t>cantitati</w:t>
      </w:r>
      <w:proofErr w:type="spellEnd"/>
      <w:r w:rsidRPr="00C777BE">
        <w:rPr>
          <w:rFonts w:ascii="Times New Roman" w:hAnsi="Times New Roman" w:cs="Times New Roman"/>
          <w:sz w:val="23"/>
          <w:szCs w:val="23"/>
          <w:lang w:eastAsia="ro-RO"/>
        </w:rPr>
        <w:t xml:space="preserve"> (din categoria celor ofertate), aceasta se va face prin acordul </w:t>
      </w:r>
      <w:proofErr w:type="spellStart"/>
      <w:r w:rsidRPr="00C777BE">
        <w:rPr>
          <w:rFonts w:ascii="Times New Roman" w:hAnsi="Times New Roman" w:cs="Times New Roman"/>
          <w:sz w:val="23"/>
          <w:szCs w:val="23"/>
          <w:lang w:eastAsia="ro-RO"/>
        </w:rPr>
        <w:t>partilor</w:t>
      </w:r>
      <w:proofErr w:type="spellEnd"/>
      <w:r w:rsidRPr="00C777BE">
        <w:rPr>
          <w:rFonts w:ascii="Times New Roman" w:hAnsi="Times New Roman" w:cs="Times New Roman"/>
          <w:sz w:val="23"/>
          <w:szCs w:val="23"/>
          <w:lang w:eastAsia="ro-RO"/>
        </w:rPr>
        <w:t xml:space="preserve">, in baza unor note de </w:t>
      </w:r>
      <w:proofErr w:type="spellStart"/>
      <w:r w:rsidRPr="00C777BE">
        <w:rPr>
          <w:rFonts w:ascii="Times New Roman" w:hAnsi="Times New Roman" w:cs="Times New Roman"/>
          <w:sz w:val="23"/>
          <w:szCs w:val="23"/>
          <w:lang w:eastAsia="ro-RO"/>
        </w:rPr>
        <w:t>renuntare</w:t>
      </w:r>
      <w:proofErr w:type="spellEnd"/>
      <w:r w:rsidRPr="00C777BE">
        <w:rPr>
          <w:rFonts w:ascii="Times New Roman" w:hAnsi="Times New Roman" w:cs="Times New Roman"/>
          <w:sz w:val="23"/>
          <w:szCs w:val="23"/>
          <w:lang w:eastAsia="ro-RO"/>
        </w:rPr>
        <w:t xml:space="preserve">/ note de servicii suplimentare echivalente (compensate) valoric. Daca pe parcursul </w:t>
      </w:r>
      <w:proofErr w:type="spellStart"/>
      <w:r w:rsidRPr="00C777BE">
        <w:rPr>
          <w:rFonts w:ascii="Times New Roman" w:hAnsi="Times New Roman" w:cs="Times New Roman"/>
          <w:sz w:val="23"/>
          <w:szCs w:val="23"/>
          <w:lang w:eastAsia="ro-RO"/>
        </w:rPr>
        <w:t>derularii</w:t>
      </w:r>
      <w:proofErr w:type="spellEnd"/>
      <w:r w:rsidRPr="00C777BE">
        <w:rPr>
          <w:rFonts w:ascii="Times New Roman" w:hAnsi="Times New Roman" w:cs="Times New Roman"/>
          <w:sz w:val="23"/>
          <w:szCs w:val="23"/>
          <w:lang w:eastAsia="ro-RO"/>
        </w:rPr>
        <w:t xml:space="preserve"> contractului se impune prestarea unor servicii suplimentare fata de </w:t>
      </w:r>
      <w:proofErr w:type="spellStart"/>
      <w:r w:rsidRPr="00C777BE">
        <w:rPr>
          <w:rFonts w:ascii="Times New Roman" w:hAnsi="Times New Roman" w:cs="Times New Roman"/>
          <w:sz w:val="23"/>
          <w:szCs w:val="23"/>
          <w:lang w:eastAsia="ro-RO"/>
        </w:rPr>
        <w:t>documentatia</w:t>
      </w:r>
      <w:proofErr w:type="spellEnd"/>
      <w:r w:rsidRPr="00C777BE">
        <w:rPr>
          <w:rFonts w:ascii="Times New Roman" w:hAnsi="Times New Roman" w:cs="Times New Roman"/>
          <w:sz w:val="23"/>
          <w:szCs w:val="23"/>
          <w:lang w:eastAsia="ro-RO"/>
        </w:rPr>
        <w:t xml:space="preserve"> de atribuire, aceasta se va face cu </w:t>
      </w:r>
      <w:proofErr w:type="spellStart"/>
      <w:r w:rsidRPr="00C777BE">
        <w:rPr>
          <w:rFonts w:ascii="Times New Roman" w:hAnsi="Times New Roman" w:cs="Times New Roman"/>
          <w:sz w:val="23"/>
          <w:szCs w:val="23"/>
          <w:lang w:eastAsia="ro-RO"/>
        </w:rPr>
        <w:t>incadrarea</w:t>
      </w:r>
      <w:proofErr w:type="spellEnd"/>
      <w:r w:rsidRPr="00C777BE">
        <w:rPr>
          <w:rFonts w:ascii="Times New Roman" w:hAnsi="Times New Roman" w:cs="Times New Roman"/>
          <w:sz w:val="23"/>
          <w:szCs w:val="23"/>
          <w:lang w:eastAsia="ro-RO"/>
        </w:rPr>
        <w:t xml:space="preserve"> în prevederile art. 221 din Legea 98/2016. Toate </w:t>
      </w:r>
      <w:proofErr w:type="spellStart"/>
      <w:r w:rsidRPr="00C777BE">
        <w:rPr>
          <w:rFonts w:ascii="Times New Roman" w:hAnsi="Times New Roman" w:cs="Times New Roman"/>
          <w:sz w:val="23"/>
          <w:szCs w:val="23"/>
          <w:lang w:eastAsia="ro-RO"/>
        </w:rPr>
        <w:t>modificarile</w:t>
      </w:r>
      <w:proofErr w:type="spellEnd"/>
      <w:r w:rsidRPr="00C777BE">
        <w:rPr>
          <w:rFonts w:ascii="Times New Roman" w:hAnsi="Times New Roman" w:cs="Times New Roman"/>
          <w:sz w:val="23"/>
          <w:szCs w:val="23"/>
          <w:lang w:eastAsia="ro-RO"/>
        </w:rPr>
        <w:t xml:space="preserve"> aduse contractului vor fi consemnate in acte </w:t>
      </w:r>
      <w:proofErr w:type="spellStart"/>
      <w:r w:rsidRPr="00C777BE">
        <w:rPr>
          <w:rFonts w:ascii="Times New Roman" w:hAnsi="Times New Roman" w:cs="Times New Roman"/>
          <w:sz w:val="23"/>
          <w:szCs w:val="23"/>
          <w:lang w:eastAsia="ro-RO"/>
        </w:rPr>
        <w:t>aditionale</w:t>
      </w:r>
      <w:proofErr w:type="spellEnd"/>
      <w:r w:rsidRPr="00C777BE">
        <w:rPr>
          <w:rFonts w:ascii="Times New Roman" w:hAnsi="Times New Roman" w:cs="Times New Roman"/>
          <w:sz w:val="23"/>
          <w:szCs w:val="23"/>
          <w:lang w:eastAsia="ro-RO"/>
        </w:rPr>
        <w:t xml:space="preserve"> la contract</w:t>
      </w:r>
    </w:p>
    <w:p w14:paraId="03644B1F" w14:textId="77777777" w:rsidR="00C777BE" w:rsidRPr="00C777BE" w:rsidRDefault="00C777BE" w:rsidP="00C777BE">
      <w:pPr>
        <w:spacing w:after="0" w:line="240" w:lineRule="auto"/>
        <w:jc w:val="both"/>
        <w:rPr>
          <w:rFonts w:ascii="Times New Roman" w:hAnsi="Times New Roman" w:cs="Times New Roman"/>
          <w:sz w:val="23"/>
          <w:szCs w:val="23"/>
          <w:lang w:eastAsia="ro-RO"/>
        </w:rPr>
      </w:pPr>
      <w:r w:rsidRPr="00C777BE">
        <w:rPr>
          <w:rFonts w:ascii="Times New Roman" w:hAnsi="Times New Roman" w:cs="Times New Roman"/>
          <w:sz w:val="23"/>
          <w:szCs w:val="23"/>
          <w:lang w:eastAsia="ro-RO"/>
        </w:rPr>
        <w:t xml:space="preserve">3.3. Achizitorul se obligă să plătească </w:t>
      </w:r>
      <w:proofErr w:type="spellStart"/>
      <w:r w:rsidRPr="00C777BE">
        <w:rPr>
          <w:rFonts w:ascii="Times New Roman" w:hAnsi="Times New Roman" w:cs="Times New Roman"/>
          <w:sz w:val="23"/>
          <w:szCs w:val="23"/>
          <w:lang w:eastAsia="ro-RO"/>
        </w:rPr>
        <w:t>preţul</w:t>
      </w:r>
      <w:proofErr w:type="spellEnd"/>
      <w:r w:rsidRPr="00C777BE">
        <w:rPr>
          <w:rFonts w:ascii="Times New Roman" w:hAnsi="Times New Roman" w:cs="Times New Roman"/>
          <w:sz w:val="23"/>
          <w:szCs w:val="23"/>
          <w:lang w:eastAsia="ro-RO"/>
        </w:rPr>
        <w:t xml:space="preserve"> convenit în prezentul contract pentru serviciile prestate.</w:t>
      </w:r>
    </w:p>
    <w:p w14:paraId="311D26FD" w14:textId="39A28D79" w:rsidR="00C777BE" w:rsidRDefault="00C777BE" w:rsidP="00C777BE">
      <w:pPr>
        <w:spacing w:after="0" w:line="240" w:lineRule="auto"/>
        <w:jc w:val="both"/>
        <w:rPr>
          <w:rFonts w:ascii="Times New Roman" w:hAnsi="Times New Roman" w:cs="Times New Roman"/>
          <w:sz w:val="23"/>
          <w:szCs w:val="23"/>
          <w:lang w:eastAsia="ro-RO"/>
        </w:rPr>
      </w:pPr>
      <w:r w:rsidRPr="00C777BE">
        <w:rPr>
          <w:rFonts w:ascii="Times New Roman" w:hAnsi="Times New Roman" w:cs="Times New Roman"/>
          <w:sz w:val="23"/>
          <w:szCs w:val="23"/>
          <w:lang w:eastAsia="ro-RO"/>
        </w:rPr>
        <w:t xml:space="preserve">3.4. Caietul de sarcini </w:t>
      </w:r>
      <w:proofErr w:type="spellStart"/>
      <w:r w:rsidRPr="00C777BE">
        <w:rPr>
          <w:rFonts w:ascii="Times New Roman" w:hAnsi="Times New Roman" w:cs="Times New Roman"/>
          <w:sz w:val="23"/>
          <w:szCs w:val="23"/>
          <w:lang w:eastAsia="ro-RO"/>
        </w:rPr>
        <w:t>şi</w:t>
      </w:r>
      <w:proofErr w:type="spellEnd"/>
      <w:r w:rsidRPr="00C777BE">
        <w:rPr>
          <w:rFonts w:ascii="Times New Roman" w:hAnsi="Times New Roman" w:cs="Times New Roman"/>
          <w:sz w:val="23"/>
          <w:szCs w:val="23"/>
          <w:lang w:eastAsia="ro-RO"/>
        </w:rPr>
        <w:t xml:space="preserve"> graficul de </w:t>
      </w:r>
      <w:proofErr w:type="spellStart"/>
      <w:r w:rsidRPr="00C777BE">
        <w:rPr>
          <w:rFonts w:ascii="Times New Roman" w:hAnsi="Times New Roman" w:cs="Times New Roman"/>
          <w:sz w:val="23"/>
          <w:szCs w:val="23"/>
          <w:lang w:eastAsia="ro-RO"/>
        </w:rPr>
        <w:t>eşalonare</w:t>
      </w:r>
      <w:proofErr w:type="spellEnd"/>
      <w:r w:rsidRPr="00C777BE">
        <w:rPr>
          <w:rFonts w:ascii="Times New Roman" w:hAnsi="Times New Roman" w:cs="Times New Roman"/>
          <w:sz w:val="23"/>
          <w:szCs w:val="23"/>
          <w:lang w:eastAsia="ro-RO"/>
        </w:rPr>
        <w:t xml:space="preserve"> fac parte din contract.</w:t>
      </w:r>
    </w:p>
    <w:p w14:paraId="3F3662EE" w14:textId="77777777" w:rsidR="00C777BE" w:rsidRDefault="00C777BE" w:rsidP="00E81E94">
      <w:pPr>
        <w:spacing w:after="0" w:line="240" w:lineRule="auto"/>
        <w:jc w:val="both"/>
        <w:rPr>
          <w:rFonts w:ascii="Times New Roman" w:hAnsi="Times New Roman" w:cs="Times New Roman"/>
          <w:sz w:val="23"/>
          <w:szCs w:val="23"/>
          <w:lang w:eastAsia="ro-RO"/>
        </w:rPr>
      </w:pPr>
    </w:p>
    <w:p w14:paraId="03D88E40" w14:textId="39366872" w:rsidR="00C777BE" w:rsidRDefault="00C777BE" w:rsidP="00C777BE">
      <w:pPr>
        <w:spacing w:after="0" w:line="240" w:lineRule="auto"/>
        <w:jc w:val="both"/>
        <w:rPr>
          <w:rFonts w:ascii="Times New Roman" w:hAnsi="Times New Roman" w:cs="Times New Roman"/>
          <w:b/>
          <w:bCs/>
          <w:i/>
          <w:iCs/>
          <w:noProof/>
          <w:sz w:val="23"/>
          <w:szCs w:val="23"/>
        </w:rPr>
      </w:pPr>
      <w:r>
        <w:rPr>
          <w:rFonts w:ascii="Times New Roman" w:hAnsi="Times New Roman" w:cs="Times New Roman"/>
          <w:b/>
          <w:bCs/>
          <w:i/>
          <w:iCs/>
          <w:noProof/>
          <w:sz w:val="23"/>
          <w:szCs w:val="23"/>
        </w:rPr>
        <w:t>4</w:t>
      </w:r>
      <w:r w:rsidRPr="00012F61">
        <w:rPr>
          <w:rFonts w:ascii="Times New Roman" w:hAnsi="Times New Roman" w:cs="Times New Roman"/>
          <w:b/>
          <w:bCs/>
          <w:i/>
          <w:iCs/>
          <w:noProof/>
          <w:sz w:val="23"/>
          <w:szCs w:val="23"/>
        </w:rPr>
        <w:t xml:space="preserve">. </w:t>
      </w:r>
      <w:r>
        <w:rPr>
          <w:rFonts w:ascii="Times New Roman" w:hAnsi="Times New Roman" w:cs="Times New Roman"/>
          <w:b/>
          <w:bCs/>
          <w:i/>
          <w:iCs/>
          <w:noProof/>
          <w:sz w:val="23"/>
          <w:szCs w:val="23"/>
        </w:rPr>
        <w:t>P</w:t>
      </w:r>
      <w:r w:rsidRPr="00012F61">
        <w:rPr>
          <w:rFonts w:ascii="Times New Roman" w:hAnsi="Times New Roman" w:cs="Times New Roman"/>
          <w:b/>
          <w:bCs/>
          <w:i/>
          <w:iCs/>
          <w:noProof/>
          <w:sz w:val="23"/>
          <w:szCs w:val="23"/>
        </w:rPr>
        <w:t>reţul contractului</w:t>
      </w:r>
    </w:p>
    <w:p w14:paraId="1596C2CA" w14:textId="51D0AAB4" w:rsidR="00C777BE" w:rsidRPr="00C777BE" w:rsidRDefault="00C777BE" w:rsidP="00C777BE">
      <w:pPr>
        <w:spacing w:after="0" w:line="240" w:lineRule="auto"/>
        <w:jc w:val="both"/>
        <w:rPr>
          <w:rFonts w:ascii="Times New Roman" w:hAnsi="Times New Roman" w:cs="Times New Roman"/>
          <w:noProof/>
          <w:sz w:val="23"/>
          <w:szCs w:val="23"/>
        </w:rPr>
      </w:pPr>
      <w:r w:rsidRPr="00C777BE">
        <w:rPr>
          <w:rFonts w:ascii="Times New Roman" w:hAnsi="Times New Roman" w:cs="Times New Roman"/>
          <w:noProof/>
          <w:sz w:val="23"/>
          <w:szCs w:val="23"/>
        </w:rPr>
        <w:t>Preţul convenit pentru îndeplinirea contractului, plătibil prestatorului de către achizitor, este de ……………… lei, la care se adaugă taxa pe valoare adăugată (TVA) în valoare de …………….. lei. Preţul este ferm pe parcursul derulării contractului, cu exceptia cazurilor in care, prin modificarea legislaţiei în vigoare, intervin modificări privind valoarea salariului minim garantat pe economie şi/sau cuantumul unor cote aferente manoperei sau a TVA.</w:t>
      </w:r>
    </w:p>
    <w:p w14:paraId="136ED7E4" w14:textId="77777777" w:rsidR="00C777BE" w:rsidRPr="00012F61" w:rsidRDefault="00C777BE" w:rsidP="00E81E94">
      <w:pPr>
        <w:spacing w:after="0" w:line="240" w:lineRule="auto"/>
        <w:jc w:val="both"/>
        <w:rPr>
          <w:rFonts w:ascii="Times New Roman" w:hAnsi="Times New Roman" w:cs="Times New Roman"/>
          <w:sz w:val="23"/>
          <w:szCs w:val="23"/>
          <w:lang w:eastAsia="ro-RO"/>
        </w:rPr>
      </w:pPr>
    </w:p>
    <w:p w14:paraId="1DEB0169" w14:textId="042AF39B" w:rsidR="00551E31" w:rsidRPr="00012F61" w:rsidRDefault="00C777BE" w:rsidP="009242F2">
      <w:pPr>
        <w:spacing w:after="0" w:line="240" w:lineRule="auto"/>
        <w:jc w:val="both"/>
        <w:rPr>
          <w:rFonts w:ascii="Times New Roman" w:hAnsi="Times New Roman" w:cs="Times New Roman"/>
          <w:b/>
          <w:bCs/>
          <w:i/>
          <w:iCs/>
          <w:noProof/>
          <w:sz w:val="23"/>
          <w:szCs w:val="23"/>
        </w:rPr>
      </w:pPr>
      <w:r>
        <w:rPr>
          <w:rFonts w:ascii="Times New Roman" w:hAnsi="Times New Roman" w:cs="Times New Roman"/>
          <w:b/>
          <w:bCs/>
          <w:i/>
          <w:iCs/>
          <w:noProof/>
          <w:sz w:val="23"/>
          <w:szCs w:val="23"/>
        </w:rPr>
        <w:t>5</w:t>
      </w:r>
      <w:r w:rsidR="00551E31" w:rsidRPr="00012F61">
        <w:rPr>
          <w:rFonts w:ascii="Times New Roman" w:hAnsi="Times New Roman" w:cs="Times New Roman"/>
          <w:b/>
          <w:bCs/>
          <w:noProof/>
          <w:sz w:val="23"/>
          <w:szCs w:val="23"/>
        </w:rPr>
        <w:t xml:space="preserve">. </w:t>
      </w:r>
      <w:r w:rsidR="00551E31" w:rsidRPr="00012F61">
        <w:rPr>
          <w:rFonts w:ascii="Times New Roman" w:hAnsi="Times New Roman" w:cs="Times New Roman"/>
          <w:b/>
          <w:bCs/>
          <w:i/>
          <w:iCs/>
          <w:noProof/>
          <w:sz w:val="23"/>
          <w:szCs w:val="23"/>
        </w:rPr>
        <w:t>Durata contractului</w:t>
      </w:r>
    </w:p>
    <w:p w14:paraId="5BA1CE6B" w14:textId="163AC109" w:rsidR="00551E31" w:rsidRPr="00012F61" w:rsidRDefault="00C777BE" w:rsidP="009242F2">
      <w:pPr>
        <w:spacing w:after="0" w:line="240" w:lineRule="auto"/>
        <w:jc w:val="both"/>
        <w:rPr>
          <w:rFonts w:ascii="Times New Roman" w:hAnsi="Times New Roman" w:cs="Times New Roman"/>
          <w:noProof/>
          <w:sz w:val="23"/>
          <w:szCs w:val="23"/>
        </w:rPr>
      </w:pPr>
      <w:r>
        <w:rPr>
          <w:rFonts w:ascii="Times New Roman" w:hAnsi="Times New Roman" w:cs="Times New Roman"/>
          <w:noProof/>
          <w:sz w:val="23"/>
          <w:szCs w:val="23"/>
        </w:rPr>
        <w:t>5</w:t>
      </w:r>
      <w:r w:rsidR="00551E31" w:rsidRPr="00012F61">
        <w:rPr>
          <w:rFonts w:ascii="Times New Roman" w:hAnsi="Times New Roman" w:cs="Times New Roman"/>
          <w:noProof/>
          <w:sz w:val="23"/>
          <w:szCs w:val="23"/>
        </w:rPr>
        <w:t xml:space="preserve">.1. Prezentul contract intră în vigoare la data semnării lui de către ultima parte, fiind valabil până la îndeplinirea integrală și corespunzătoare a tuturor obligaţiilor asumate prin acest contract de către ambele părţi. </w:t>
      </w:r>
    </w:p>
    <w:p w14:paraId="6978BE54" w14:textId="137213EA" w:rsidR="00551E31" w:rsidRPr="00012F61" w:rsidRDefault="00C777BE" w:rsidP="009242F2">
      <w:pPr>
        <w:spacing w:after="0" w:line="240" w:lineRule="auto"/>
        <w:jc w:val="both"/>
        <w:rPr>
          <w:rFonts w:ascii="Times New Roman" w:hAnsi="Times New Roman" w:cs="Times New Roman"/>
          <w:noProof/>
          <w:sz w:val="23"/>
          <w:szCs w:val="23"/>
        </w:rPr>
      </w:pPr>
      <w:r>
        <w:rPr>
          <w:rFonts w:ascii="Times New Roman" w:hAnsi="Times New Roman" w:cs="Times New Roman"/>
          <w:noProof/>
          <w:sz w:val="23"/>
          <w:szCs w:val="23"/>
        </w:rPr>
        <w:t>5</w:t>
      </w:r>
      <w:r w:rsidR="00551E31" w:rsidRPr="00012F61">
        <w:rPr>
          <w:rFonts w:ascii="Times New Roman" w:hAnsi="Times New Roman" w:cs="Times New Roman"/>
          <w:noProof/>
          <w:sz w:val="23"/>
          <w:szCs w:val="23"/>
        </w:rPr>
        <w:t xml:space="preserve">.2. Durata </w:t>
      </w:r>
      <w:r w:rsidRPr="00C777BE">
        <w:rPr>
          <w:rFonts w:ascii="Times New Roman" w:hAnsi="Times New Roman" w:cs="Times New Roman"/>
          <w:noProof/>
          <w:sz w:val="23"/>
          <w:szCs w:val="23"/>
        </w:rPr>
        <w:t>prezentului contract este de</w:t>
      </w:r>
      <w:r>
        <w:rPr>
          <w:rFonts w:ascii="Times New Roman" w:hAnsi="Times New Roman" w:cs="Times New Roman"/>
          <w:noProof/>
          <w:sz w:val="23"/>
          <w:szCs w:val="23"/>
        </w:rPr>
        <w:t xml:space="preserve"> </w:t>
      </w:r>
      <w:r>
        <w:rPr>
          <w:rFonts w:ascii="Times New Roman" w:hAnsi="Times New Roman" w:cs="Times New Roman"/>
          <w:b/>
          <w:bCs/>
          <w:noProof/>
          <w:sz w:val="23"/>
          <w:szCs w:val="23"/>
        </w:rPr>
        <w:t>12 luni</w:t>
      </w:r>
      <w:r w:rsidR="00605305" w:rsidRPr="00012F61">
        <w:rPr>
          <w:rFonts w:ascii="Times New Roman" w:hAnsi="Times New Roman" w:cs="Times New Roman"/>
          <w:b/>
          <w:bCs/>
          <w:noProof/>
          <w:sz w:val="23"/>
          <w:szCs w:val="23"/>
        </w:rPr>
        <w:t xml:space="preserve"> </w:t>
      </w:r>
      <w:r w:rsidR="008A3F57" w:rsidRPr="00012F61">
        <w:rPr>
          <w:rFonts w:ascii="Times New Roman" w:eastAsia="Times New Roman" w:hAnsi="Times New Roman" w:cs="Times New Roman"/>
          <w:sz w:val="23"/>
          <w:szCs w:val="23"/>
        </w:rPr>
        <w:t xml:space="preserve">de la </w:t>
      </w:r>
      <w:r w:rsidR="00E95CD9" w:rsidRPr="00012F61">
        <w:rPr>
          <w:rFonts w:ascii="Times New Roman" w:eastAsia="Times New Roman" w:hAnsi="Times New Roman" w:cs="Times New Roman"/>
          <w:sz w:val="23"/>
          <w:szCs w:val="23"/>
        </w:rPr>
        <w:t>transmiterea ordinului de  începere a prestării serviciilor</w:t>
      </w:r>
      <w:r w:rsidR="00551E31" w:rsidRPr="00012F61">
        <w:rPr>
          <w:rFonts w:ascii="Times New Roman" w:hAnsi="Times New Roman" w:cs="Times New Roman"/>
          <w:noProof/>
          <w:sz w:val="23"/>
          <w:szCs w:val="23"/>
        </w:rPr>
        <w:t>.</w:t>
      </w:r>
    </w:p>
    <w:p w14:paraId="0FD2AFCB" w14:textId="76BF3C35" w:rsidR="003014C9" w:rsidRPr="00012F61" w:rsidRDefault="003014C9" w:rsidP="009242F2">
      <w:pPr>
        <w:spacing w:after="0" w:line="240" w:lineRule="auto"/>
        <w:jc w:val="both"/>
        <w:rPr>
          <w:rFonts w:ascii="Times New Roman" w:hAnsi="Times New Roman" w:cs="Times New Roman"/>
          <w:noProof/>
          <w:sz w:val="23"/>
          <w:szCs w:val="23"/>
        </w:rPr>
      </w:pPr>
    </w:p>
    <w:p w14:paraId="7266F792" w14:textId="3BDB5E46" w:rsidR="00551E31" w:rsidRPr="00012F61" w:rsidRDefault="002206D6" w:rsidP="009242F2">
      <w:pPr>
        <w:spacing w:after="0" w:line="240" w:lineRule="auto"/>
        <w:jc w:val="both"/>
        <w:rPr>
          <w:rFonts w:ascii="Times New Roman" w:hAnsi="Times New Roman" w:cs="Times New Roman"/>
          <w:i/>
          <w:iCs/>
          <w:noProof/>
          <w:sz w:val="23"/>
          <w:szCs w:val="23"/>
        </w:rPr>
      </w:pPr>
      <w:r>
        <w:rPr>
          <w:rFonts w:ascii="Times New Roman" w:hAnsi="Times New Roman" w:cs="Times New Roman"/>
          <w:b/>
          <w:bCs/>
          <w:i/>
          <w:iCs/>
          <w:noProof/>
          <w:sz w:val="23"/>
          <w:szCs w:val="23"/>
        </w:rPr>
        <w:t>6</w:t>
      </w:r>
      <w:r w:rsidR="00551E31" w:rsidRPr="00012F61">
        <w:rPr>
          <w:rFonts w:ascii="Times New Roman" w:hAnsi="Times New Roman" w:cs="Times New Roman"/>
          <w:b/>
          <w:bCs/>
          <w:i/>
          <w:iCs/>
          <w:noProof/>
          <w:sz w:val="23"/>
          <w:szCs w:val="23"/>
        </w:rPr>
        <w:t xml:space="preserve">. Executarea contractului </w:t>
      </w:r>
    </w:p>
    <w:p w14:paraId="7334865C" w14:textId="6509767B" w:rsidR="00551E31" w:rsidRPr="00012F61" w:rsidRDefault="002206D6" w:rsidP="009242F2">
      <w:pPr>
        <w:spacing w:after="0" w:line="240" w:lineRule="auto"/>
        <w:jc w:val="both"/>
        <w:rPr>
          <w:rFonts w:ascii="Times New Roman" w:hAnsi="Times New Roman" w:cs="Times New Roman"/>
          <w:noProof/>
          <w:sz w:val="23"/>
          <w:szCs w:val="23"/>
        </w:rPr>
      </w:pPr>
      <w:r>
        <w:rPr>
          <w:rFonts w:ascii="Times New Roman" w:hAnsi="Times New Roman" w:cs="Times New Roman"/>
          <w:noProof/>
          <w:sz w:val="23"/>
          <w:szCs w:val="23"/>
        </w:rPr>
        <w:t>6</w:t>
      </w:r>
      <w:r w:rsidR="00551E31" w:rsidRPr="00012F61">
        <w:rPr>
          <w:rFonts w:ascii="Times New Roman" w:hAnsi="Times New Roman" w:cs="Times New Roman"/>
          <w:noProof/>
          <w:sz w:val="23"/>
          <w:szCs w:val="23"/>
        </w:rPr>
        <w:t xml:space="preserve">.1. Executarea contractului începe după constituirea garanţiei de bună execuţie şi transmiterea ordinului de  începere a prestării serviciilor. </w:t>
      </w:r>
    </w:p>
    <w:p w14:paraId="41136E09" w14:textId="7640A2C3" w:rsidR="00551E31" w:rsidRPr="00012F61" w:rsidRDefault="002206D6" w:rsidP="009242F2">
      <w:pPr>
        <w:spacing w:after="0" w:line="240" w:lineRule="auto"/>
        <w:jc w:val="both"/>
        <w:rPr>
          <w:rFonts w:ascii="Times New Roman" w:hAnsi="Times New Roman" w:cs="Times New Roman"/>
          <w:noProof/>
          <w:sz w:val="23"/>
          <w:szCs w:val="23"/>
        </w:rPr>
      </w:pPr>
      <w:r>
        <w:rPr>
          <w:rFonts w:ascii="Times New Roman" w:hAnsi="Times New Roman" w:cs="Times New Roman"/>
          <w:noProof/>
          <w:sz w:val="23"/>
          <w:szCs w:val="23"/>
        </w:rPr>
        <w:t>6</w:t>
      </w:r>
      <w:r w:rsidR="00551E31" w:rsidRPr="00012F61">
        <w:rPr>
          <w:rFonts w:ascii="Times New Roman" w:hAnsi="Times New Roman" w:cs="Times New Roman"/>
          <w:noProof/>
          <w:sz w:val="23"/>
          <w:szCs w:val="23"/>
        </w:rPr>
        <w:t>.2. Termenul pentru începerea îndeplinirii obligațiilor contractuale de către prestator va fi comunicat prin ordinul de începere a prestării serviciilor emis de achizitor în cel mult două zile lucrătoare de la data comunicării constituirii garanției de bună execuție.</w:t>
      </w:r>
    </w:p>
    <w:p w14:paraId="2171176D" w14:textId="28A247DF" w:rsidR="00551E31" w:rsidRPr="00012F61" w:rsidRDefault="002206D6" w:rsidP="009242F2">
      <w:pPr>
        <w:spacing w:after="0" w:line="240" w:lineRule="auto"/>
        <w:jc w:val="both"/>
        <w:rPr>
          <w:rFonts w:ascii="Times New Roman" w:hAnsi="Times New Roman" w:cs="Times New Roman"/>
          <w:noProof/>
          <w:sz w:val="23"/>
          <w:szCs w:val="23"/>
        </w:rPr>
      </w:pPr>
      <w:r>
        <w:rPr>
          <w:rFonts w:ascii="Times New Roman" w:hAnsi="Times New Roman" w:cs="Times New Roman"/>
          <w:noProof/>
          <w:sz w:val="23"/>
          <w:szCs w:val="23"/>
        </w:rPr>
        <w:t>6</w:t>
      </w:r>
      <w:r w:rsidR="00551E31" w:rsidRPr="00012F61">
        <w:rPr>
          <w:rFonts w:ascii="Times New Roman" w:hAnsi="Times New Roman" w:cs="Times New Roman"/>
          <w:noProof/>
          <w:sz w:val="23"/>
          <w:szCs w:val="23"/>
        </w:rPr>
        <w:t>.3. Durata de prestare a serviciilor se va decala corespunzător cu numărul de zile calendaristice, în cazul în care intervine orice fel de sistare comunicată de către achizitor.</w:t>
      </w:r>
    </w:p>
    <w:p w14:paraId="0A9C875E" w14:textId="040EFC3B" w:rsidR="00551E31" w:rsidRPr="00012F61" w:rsidRDefault="002206D6" w:rsidP="009242F2">
      <w:pPr>
        <w:spacing w:after="0" w:line="240" w:lineRule="auto"/>
        <w:jc w:val="both"/>
        <w:rPr>
          <w:rFonts w:ascii="Times New Roman" w:hAnsi="Times New Roman" w:cs="Times New Roman"/>
          <w:sz w:val="23"/>
          <w:szCs w:val="23"/>
          <w:lang w:eastAsia="ro-RO"/>
        </w:rPr>
      </w:pPr>
      <w:r>
        <w:rPr>
          <w:rFonts w:ascii="Times New Roman" w:hAnsi="Times New Roman" w:cs="Times New Roman"/>
          <w:sz w:val="23"/>
          <w:szCs w:val="23"/>
          <w:lang w:eastAsia="ro-RO"/>
        </w:rPr>
        <w:t>6</w:t>
      </w:r>
      <w:r w:rsidR="00551E31" w:rsidRPr="00012F61">
        <w:rPr>
          <w:rFonts w:ascii="Times New Roman" w:hAnsi="Times New Roman" w:cs="Times New Roman"/>
          <w:sz w:val="23"/>
          <w:szCs w:val="23"/>
          <w:lang w:eastAsia="ro-RO"/>
        </w:rPr>
        <w:t xml:space="preserve">.4. Perioada de sistare a prestării serviciilor, ca urmare a solicitării prestatorului, în situația în care intervine o astfel de cerere motivată din partea acestuia, va decala corespunzător durata de prestare a serviciilor. </w:t>
      </w:r>
    </w:p>
    <w:p w14:paraId="3201E1AA" w14:textId="77777777" w:rsidR="008D4EFB" w:rsidRPr="00012F61" w:rsidRDefault="008D4EFB" w:rsidP="009242F2">
      <w:pPr>
        <w:spacing w:after="0" w:line="240" w:lineRule="auto"/>
        <w:jc w:val="both"/>
        <w:rPr>
          <w:rFonts w:ascii="Times New Roman" w:hAnsi="Times New Roman" w:cs="Times New Roman"/>
          <w:sz w:val="23"/>
          <w:szCs w:val="23"/>
          <w:lang w:eastAsia="ro-RO"/>
        </w:rPr>
      </w:pPr>
    </w:p>
    <w:p w14:paraId="0D3AF94C" w14:textId="0033D001" w:rsidR="00551E31" w:rsidRPr="00012F61" w:rsidRDefault="002206D6" w:rsidP="009242F2">
      <w:pPr>
        <w:spacing w:after="0" w:line="240" w:lineRule="auto"/>
        <w:jc w:val="both"/>
        <w:rPr>
          <w:rFonts w:ascii="Times New Roman" w:hAnsi="Times New Roman" w:cs="Times New Roman"/>
          <w:b/>
          <w:bCs/>
          <w:noProof/>
          <w:sz w:val="23"/>
          <w:szCs w:val="23"/>
        </w:rPr>
      </w:pPr>
      <w:r>
        <w:rPr>
          <w:rFonts w:ascii="Times New Roman" w:hAnsi="Times New Roman" w:cs="Times New Roman"/>
          <w:b/>
          <w:bCs/>
          <w:noProof/>
          <w:sz w:val="23"/>
          <w:szCs w:val="23"/>
        </w:rPr>
        <w:t>7.</w:t>
      </w:r>
      <w:r w:rsidR="00551E31" w:rsidRPr="00012F61">
        <w:rPr>
          <w:rFonts w:ascii="Times New Roman" w:hAnsi="Times New Roman" w:cs="Times New Roman"/>
          <w:b/>
          <w:bCs/>
          <w:noProof/>
          <w:sz w:val="23"/>
          <w:szCs w:val="23"/>
        </w:rPr>
        <w:t xml:space="preserve"> </w:t>
      </w:r>
      <w:r w:rsidR="00551E31" w:rsidRPr="00012F61">
        <w:rPr>
          <w:rFonts w:ascii="Times New Roman" w:hAnsi="Times New Roman" w:cs="Times New Roman"/>
          <w:b/>
          <w:bCs/>
          <w:i/>
          <w:iCs/>
          <w:noProof/>
          <w:sz w:val="23"/>
          <w:szCs w:val="23"/>
        </w:rPr>
        <w:t>Documentele  contractului</w:t>
      </w:r>
    </w:p>
    <w:p w14:paraId="2A7A977A" w14:textId="6F9716EC" w:rsidR="00E95CD9" w:rsidRPr="00012F61" w:rsidRDefault="002206D6" w:rsidP="00E95CD9">
      <w:pPr>
        <w:spacing w:after="0" w:line="240" w:lineRule="auto"/>
        <w:jc w:val="both"/>
        <w:rPr>
          <w:rFonts w:ascii="Times New Roman" w:hAnsi="Times New Roman" w:cs="Times New Roman"/>
          <w:noProof/>
          <w:sz w:val="23"/>
          <w:szCs w:val="23"/>
        </w:rPr>
      </w:pPr>
      <w:r>
        <w:rPr>
          <w:rFonts w:ascii="Times New Roman" w:hAnsi="Times New Roman" w:cs="Times New Roman"/>
          <w:noProof/>
          <w:sz w:val="23"/>
          <w:szCs w:val="23"/>
        </w:rPr>
        <w:t>7</w:t>
      </w:r>
      <w:r w:rsidR="00E95CD9" w:rsidRPr="00012F61">
        <w:rPr>
          <w:rFonts w:ascii="Times New Roman" w:hAnsi="Times New Roman" w:cs="Times New Roman"/>
          <w:noProof/>
          <w:sz w:val="23"/>
          <w:szCs w:val="23"/>
        </w:rPr>
        <w:t>.1. Documentele contractului sunt:</w:t>
      </w:r>
    </w:p>
    <w:p w14:paraId="3C11E602" w14:textId="77777777" w:rsidR="00E95CD9" w:rsidRPr="00012F61" w:rsidRDefault="00E95CD9" w:rsidP="00E95CD9">
      <w:pPr>
        <w:numPr>
          <w:ilvl w:val="6"/>
          <w:numId w:val="2"/>
        </w:numPr>
        <w:spacing w:after="0" w:line="240" w:lineRule="auto"/>
        <w:ind w:left="1080" w:hanging="540"/>
        <w:jc w:val="both"/>
        <w:rPr>
          <w:rFonts w:ascii="Times New Roman" w:hAnsi="Times New Roman" w:cs="Times New Roman"/>
          <w:noProof/>
          <w:sz w:val="23"/>
          <w:szCs w:val="23"/>
        </w:rPr>
      </w:pPr>
      <w:r w:rsidRPr="00012F61">
        <w:rPr>
          <w:rFonts w:ascii="Times New Roman" w:hAnsi="Times New Roman" w:cs="Times New Roman"/>
          <w:noProof/>
          <w:sz w:val="23"/>
          <w:szCs w:val="23"/>
        </w:rPr>
        <w:t>Caietul de sarcini;</w:t>
      </w:r>
    </w:p>
    <w:p w14:paraId="15B1A788" w14:textId="113956ED" w:rsidR="00E95CD9" w:rsidRPr="00012F61" w:rsidRDefault="00304439" w:rsidP="00E95CD9">
      <w:pPr>
        <w:numPr>
          <w:ilvl w:val="6"/>
          <w:numId w:val="2"/>
        </w:numPr>
        <w:spacing w:after="0" w:line="240" w:lineRule="auto"/>
        <w:ind w:left="1080" w:hanging="540"/>
        <w:jc w:val="both"/>
        <w:rPr>
          <w:rFonts w:ascii="Times New Roman" w:hAnsi="Times New Roman" w:cs="Times New Roman"/>
          <w:noProof/>
          <w:sz w:val="23"/>
          <w:szCs w:val="23"/>
        </w:rPr>
      </w:pPr>
      <w:r w:rsidRPr="00012F61">
        <w:rPr>
          <w:rFonts w:ascii="Times New Roman" w:hAnsi="Times New Roman" w:cs="Times New Roman"/>
          <w:noProof/>
          <w:sz w:val="23"/>
          <w:szCs w:val="23"/>
        </w:rPr>
        <w:t xml:space="preserve">Propunerea tehnică și </w:t>
      </w:r>
      <w:r w:rsidR="008C7E49" w:rsidRPr="00012F61">
        <w:rPr>
          <w:rFonts w:ascii="Times New Roman" w:hAnsi="Times New Roman" w:cs="Times New Roman"/>
          <w:noProof/>
          <w:sz w:val="23"/>
          <w:szCs w:val="23"/>
        </w:rPr>
        <w:t>P</w:t>
      </w:r>
      <w:r w:rsidR="00E95CD9" w:rsidRPr="00012F61">
        <w:rPr>
          <w:rFonts w:ascii="Times New Roman" w:hAnsi="Times New Roman" w:cs="Times New Roman"/>
          <w:noProof/>
          <w:sz w:val="23"/>
          <w:szCs w:val="23"/>
        </w:rPr>
        <w:t>ropunerea financiară</w:t>
      </w:r>
      <w:r w:rsidR="006625BF">
        <w:rPr>
          <w:rFonts w:ascii="Times New Roman" w:hAnsi="Times New Roman" w:cs="Times New Roman"/>
          <w:noProof/>
          <w:sz w:val="23"/>
          <w:szCs w:val="23"/>
        </w:rPr>
        <w:t>.</w:t>
      </w:r>
    </w:p>
    <w:p w14:paraId="5B74C6D9" w14:textId="3D2F6F58" w:rsidR="00E95CD9" w:rsidRPr="00012F61" w:rsidRDefault="002206D6" w:rsidP="00E95CD9">
      <w:pPr>
        <w:spacing w:after="0" w:line="240" w:lineRule="auto"/>
        <w:jc w:val="both"/>
        <w:rPr>
          <w:rFonts w:ascii="Times New Roman" w:hAnsi="Times New Roman" w:cs="Times New Roman"/>
          <w:noProof/>
          <w:sz w:val="23"/>
          <w:szCs w:val="23"/>
        </w:rPr>
      </w:pPr>
      <w:r>
        <w:rPr>
          <w:rFonts w:ascii="Times New Roman" w:hAnsi="Times New Roman" w:cs="Times New Roman"/>
          <w:noProof/>
          <w:sz w:val="23"/>
          <w:szCs w:val="23"/>
        </w:rPr>
        <w:t>7</w:t>
      </w:r>
      <w:r w:rsidR="00E95CD9" w:rsidRPr="00012F61">
        <w:rPr>
          <w:rFonts w:ascii="Times New Roman" w:hAnsi="Times New Roman" w:cs="Times New Roman"/>
          <w:noProof/>
          <w:sz w:val="23"/>
          <w:szCs w:val="23"/>
        </w:rPr>
        <w:t>.2. Anexele contractului sunt:</w:t>
      </w:r>
    </w:p>
    <w:p w14:paraId="29FD66BF" w14:textId="034A1C2C" w:rsidR="00E95CD9" w:rsidRDefault="00E95CD9" w:rsidP="00E95CD9">
      <w:pPr>
        <w:spacing w:after="0" w:line="240" w:lineRule="auto"/>
        <w:jc w:val="both"/>
        <w:rPr>
          <w:rFonts w:ascii="Times New Roman" w:hAnsi="Times New Roman" w:cs="Times New Roman"/>
          <w:noProof/>
          <w:sz w:val="23"/>
          <w:szCs w:val="23"/>
        </w:rPr>
      </w:pPr>
      <w:r w:rsidRPr="00012F61">
        <w:rPr>
          <w:rFonts w:ascii="Times New Roman" w:hAnsi="Times New Roman" w:cs="Times New Roman"/>
          <w:noProof/>
          <w:sz w:val="23"/>
          <w:szCs w:val="23"/>
        </w:rPr>
        <w:t xml:space="preserve">         a) </w:t>
      </w:r>
      <w:r w:rsidR="005B6349" w:rsidRPr="00012F61">
        <w:rPr>
          <w:rFonts w:ascii="Times New Roman" w:hAnsi="Times New Roman" w:cs="Times New Roman"/>
          <w:noProof/>
          <w:sz w:val="23"/>
          <w:szCs w:val="23"/>
        </w:rPr>
        <w:t xml:space="preserve">     G</w:t>
      </w:r>
      <w:r w:rsidRPr="00012F61">
        <w:rPr>
          <w:rFonts w:ascii="Times New Roman" w:hAnsi="Times New Roman" w:cs="Times New Roman"/>
          <w:noProof/>
          <w:sz w:val="23"/>
          <w:szCs w:val="23"/>
        </w:rPr>
        <w:t>aranția de bună execuție</w:t>
      </w:r>
      <w:r w:rsidR="006625BF">
        <w:rPr>
          <w:rFonts w:ascii="Times New Roman" w:hAnsi="Times New Roman" w:cs="Times New Roman"/>
          <w:noProof/>
          <w:sz w:val="23"/>
          <w:szCs w:val="23"/>
        </w:rPr>
        <w:t>;</w:t>
      </w:r>
    </w:p>
    <w:p w14:paraId="55B16266" w14:textId="4D277763" w:rsidR="006625BF" w:rsidRPr="00012F61" w:rsidRDefault="006625BF" w:rsidP="006625BF">
      <w:pPr>
        <w:spacing w:after="0" w:line="240" w:lineRule="auto"/>
        <w:jc w:val="both"/>
        <w:rPr>
          <w:rFonts w:ascii="Times New Roman" w:hAnsi="Times New Roman" w:cs="Times New Roman"/>
          <w:noProof/>
          <w:sz w:val="23"/>
          <w:szCs w:val="23"/>
        </w:rPr>
      </w:pPr>
      <w:r>
        <w:rPr>
          <w:rFonts w:ascii="Times New Roman" w:hAnsi="Times New Roman" w:cs="Times New Roman"/>
          <w:noProof/>
          <w:sz w:val="23"/>
          <w:szCs w:val="23"/>
        </w:rPr>
        <w:t xml:space="preserve">         b</w:t>
      </w:r>
      <w:r w:rsidRPr="006625BF">
        <w:rPr>
          <w:rFonts w:ascii="Times New Roman" w:hAnsi="Times New Roman" w:cs="Times New Roman"/>
          <w:noProof/>
          <w:sz w:val="23"/>
          <w:szCs w:val="23"/>
        </w:rPr>
        <w:t xml:space="preserve">) </w:t>
      </w:r>
      <w:r>
        <w:rPr>
          <w:rFonts w:ascii="Times New Roman" w:hAnsi="Times New Roman" w:cs="Times New Roman"/>
          <w:noProof/>
          <w:sz w:val="23"/>
          <w:szCs w:val="23"/>
        </w:rPr>
        <w:t xml:space="preserve">     G</w:t>
      </w:r>
      <w:r w:rsidRPr="006625BF">
        <w:rPr>
          <w:rFonts w:ascii="Times New Roman" w:hAnsi="Times New Roman" w:cs="Times New Roman"/>
          <w:noProof/>
          <w:sz w:val="23"/>
          <w:szCs w:val="23"/>
        </w:rPr>
        <w:t>raficul de eşalonare a serviciilor</w:t>
      </w:r>
      <w:r>
        <w:rPr>
          <w:rFonts w:ascii="Times New Roman" w:hAnsi="Times New Roman" w:cs="Times New Roman"/>
          <w:noProof/>
          <w:sz w:val="23"/>
          <w:szCs w:val="23"/>
        </w:rPr>
        <w:t>.</w:t>
      </w:r>
    </w:p>
    <w:p w14:paraId="795B8726" w14:textId="77777777" w:rsidR="008D4EFB" w:rsidRPr="00012F61" w:rsidRDefault="008D4EFB" w:rsidP="00ED4546">
      <w:pPr>
        <w:spacing w:after="0" w:line="240" w:lineRule="auto"/>
        <w:jc w:val="both"/>
        <w:rPr>
          <w:rFonts w:ascii="Times New Roman" w:hAnsi="Times New Roman" w:cs="Times New Roman"/>
          <w:noProof/>
          <w:sz w:val="23"/>
          <w:szCs w:val="23"/>
        </w:rPr>
      </w:pPr>
    </w:p>
    <w:p w14:paraId="4175A958" w14:textId="77777777" w:rsidR="006625BF" w:rsidRDefault="006625BF" w:rsidP="006625BF">
      <w:pPr>
        <w:spacing w:after="0" w:line="240" w:lineRule="auto"/>
        <w:jc w:val="both"/>
        <w:rPr>
          <w:rFonts w:ascii="Times New Roman" w:hAnsi="Times New Roman" w:cs="Times New Roman"/>
          <w:b/>
          <w:bCs/>
          <w:i/>
          <w:iCs/>
          <w:noProof/>
          <w:sz w:val="23"/>
          <w:szCs w:val="23"/>
        </w:rPr>
      </w:pPr>
      <w:r w:rsidRPr="006625BF">
        <w:rPr>
          <w:rFonts w:ascii="Times New Roman" w:hAnsi="Times New Roman" w:cs="Times New Roman"/>
          <w:b/>
          <w:bCs/>
          <w:i/>
          <w:iCs/>
          <w:noProof/>
          <w:sz w:val="23"/>
          <w:szCs w:val="23"/>
        </w:rPr>
        <w:t xml:space="preserve">8. Obligaţiile principale ale prestatorului </w:t>
      </w:r>
    </w:p>
    <w:p w14:paraId="262248E9" w14:textId="3F5F2E07" w:rsidR="006625BF" w:rsidRPr="006625BF" w:rsidRDefault="006625BF" w:rsidP="006625BF">
      <w:pPr>
        <w:spacing w:after="0" w:line="240" w:lineRule="auto"/>
        <w:jc w:val="both"/>
        <w:rPr>
          <w:rFonts w:ascii="Times New Roman" w:hAnsi="Times New Roman" w:cs="Times New Roman"/>
          <w:noProof/>
          <w:sz w:val="23"/>
          <w:szCs w:val="23"/>
        </w:rPr>
      </w:pPr>
      <w:r w:rsidRPr="006625BF">
        <w:rPr>
          <w:rFonts w:ascii="Times New Roman" w:hAnsi="Times New Roman" w:cs="Times New Roman"/>
          <w:noProof/>
          <w:sz w:val="23"/>
          <w:szCs w:val="23"/>
        </w:rPr>
        <w:t>8.1. Prestatorul se obligă să presteze serviciile prevăzute la standardele prezentate în propunerea tehnică, anexă la contract, conform graficului de prestare prezentat în propunerea tehnică si a graficului de eşalonare stabilit de comun acord cu beneficiarul la semnarea contractului. In funcţie de condiţiile meteorologice si de modul de dezvoltare al vegetatiei, odată cu predarea amplasamentelor vor fi menţionate exact cantităţile de servicii necesare.</w:t>
      </w:r>
    </w:p>
    <w:p w14:paraId="06F26D45" w14:textId="77777777" w:rsidR="006625BF" w:rsidRPr="006625BF" w:rsidRDefault="006625BF" w:rsidP="006625BF">
      <w:pPr>
        <w:spacing w:after="0" w:line="240" w:lineRule="auto"/>
        <w:jc w:val="both"/>
        <w:rPr>
          <w:rFonts w:ascii="Times New Roman" w:hAnsi="Times New Roman" w:cs="Times New Roman"/>
          <w:noProof/>
          <w:sz w:val="23"/>
          <w:szCs w:val="23"/>
        </w:rPr>
      </w:pPr>
      <w:r w:rsidRPr="006625BF">
        <w:rPr>
          <w:rFonts w:ascii="Times New Roman" w:hAnsi="Times New Roman" w:cs="Times New Roman"/>
          <w:noProof/>
          <w:sz w:val="23"/>
          <w:szCs w:val="23"/>
        </w:rPr>
        <w:t xml:space="preserve">8.2 Prestatorul se obligă să asigure efectuarea serviciilor contractate, să asigure resursele umane şi materiale pentru execuţia la timp şi de calitate a cantităţilor de servicii prevăzute în caietele de sarcini si graficele de eşalonare. Pentru toate lucrările silvice prestatorul se angajează să mobilizeze forţa de munca necesară, </w:t>
      </w:r>
      <w:r w:rsidRPr="006625BF">
        <w:rPr>
          <w:rFonts w:ascii="Times New Roman" w:hAnsi="Times New Roman" w:cs="Times New Roman"/>
          <w:noProof/>
          <w:sz w:val="23"/>
          <w:szCs w:val="23"/>
        </w:rPr>
        <w:lastRenderedPageBreak/>
        <w:t>estimată conform prevederilor din ,,Norme de timp si de producţie in silvicultură” cu modificările şi adăugirile ulterioare, astfel încât serviciile lucrările sa se încheie in perioada optima, conform graficului de eşalonare si a specificaţiilor din caietul de sarcini. In acest sens,după semnarea contractului, prestatorul va înştiinţa în scris ocolul in termen de 3 zile privind datele de identificare ale reprezentanţilor împuterniciţi pentru preluarea amplasamentelor si prestarea în teren a serviciilor.</w:t>
      </w:r>
    </w:p>
    <w:p w14:paraId="1D56B035" w14:textId="77777777" w:rsidR="006625BF" w:rsidRPr="006625BF" w:rsidRDefault="006625BF" w:rsidP="006625BF">
      <w:pPr>
        <w:spacing w:after="0" w:line="240" w:lineRule="auto"/>
        <w:jc w:val="both"/>
        <w:rPr>
          <w:rFonts w:ascii="Times New Roman" w:hAnsi="Times New Roman" w:cs="Times New Roman"/>
          <w:noProof/>
          <w:sz w:val="23"/>
          <w:szCs w:val="23"/>
        </w:rPr>
      </w:pPr>
      <w:r w:rsidRPr="006625BF">
        <w:rPr>
          <w:rFonts w:ascii="Times New Roman" w:hAnsi="Times New Roman" w:cs="Times New Roman"/>
          <w:noProof/>
          <w:sz w:val="23"/>
          <w:szCs w:val="23"/>
        </w:rPr>
        <w:t>8.3.Plantarea puieţilor se va efectua primăvara timpuriu, până la intrarea în vegetaţie a puieţilor sau toamna după încheierea sezonului de vegetaţie. Nu se vor efectua împăduriri atunci când temperaturile sunt negative sau după intrarea în vegetaţie a puieţilor. Prestatorul este responsabil asupra modului de depozitare şi manipulare în teren a puieţilor, iar în cazul în care se produc prejudicii cauzate de modul defectuos de păstrare, manipulare în teren sau plantare cu întârziere, după perioada optimă de plantare, prejudiciile vor fi suportate de prestator.</w:t>
      </w:r>
    </w:p>
    <w:p w14:paraId="21B2A750" w14:textId="77777777" w:rsidR="006625BF" w:rsidRPr="006625BF" w:rsidRDefault="006625BF" w:rsidP="006625BF">
      <w:pPr>
        <w:spacing w:after="0" w:line="240" w:lineRule="auto"/>
        <w:jc w:val="both"/>
        <w:rPr>
          <w:rFonts w:ascii="Times New Roman" w:hAnsi="Times New Roman" w:cs="Times New Roman"/>
          <w:noProof/>
          <w:sz w:val="23"/>
          <w:szCs w:val="23"/>
        </w:rPr>
      </w:pPr>
      <w:r w:rsidRPr="006625BF">
        <w:rPr>
          <w:rFonts w:ascii="Times New Roman" w:hAnsi="Times New Roman" w:cs="Times New Roman"/>
          <w:noProof/>
          <w:sz w:val="23"/>
          <w:szCs w:val="23"/>
        </w:rPr>
        <w:t>8.4. Prestatorul este pe deplin responsabil pentru prestarea serviciilor în condiţii de calitate, in conformitate cu caietul de sarcini si graficul de prestare convenit cu beneficiarul. În cazul constatării unor deficienţe privind calitatea serviciilor beneficiarul va convoca în scris prestatorul pentru constatarea acestora . In acest sens se va întocmi o nota de constatare a situaţiei din teren, însuşita prin semnătura de către reprezentanţii ocolului silvic si ai prestatorului in care se vor prezenta toate aspectele întâlnite, cauzele ce au condus la acea situaţie, persoanele implicate (si sau cele vinovate de deficientele constatate), modalităţi, termene de remediere a deficientelor (daca este posibil), modalităţi de recuperare a prejudiciului produs in cazul in care remedierea nu e posibila. În cazul neprezentării prestatorului se va întocmi nota de constatare in lipsa acestuia, nota care va fi înaintată in scris prestatorului in termen de 24 de ore.</w:t>
      </w:r>
    </w:p>
    <w:p w14:paraId="5DC97B88" w14:textId="77777777" w:rsidR="006625BF" w:rsidRPr="006625BF" w:rsidRDefault="006625BF" w:rsidP="006625BF">
      <w:pPr>
        <w:spacing w:after="0" w:line="240" w:lineRule="auto"/>
        <w:jc w:val="both"/>
        <w:rPr>
          <w:rFonts w:ascii="Times New Roman" w:hAnsi="Times New Roman" w:cs="Times New Roman"/>
          <w:noProof/>
          <w:sz w:val="23"/>
          <w:szCs w:val="23"/>
        </w:rPr>
      </w:pPr>
      <w:r w:rsidRPr="006625BF">
        <w:rPr>
          <w:rFonts w:ascii="Times New Roman" w:hAnsi="Times New Roman" w:cs="Times New Roman"/>
          <w:noProof/>
          <w:sz w:val="23"/>
          <w:szCs w:val="23"/>
        </w:rPr>
        <w:t>8.5. Graficul prestărilor de serviciu are un caracter obligatoriu şi va fi eşalonat săptămânal pentru lucrările de impaduriri, completări , ajutorarea regenerării naturale. La începutul fiecărei săptămâni beneficiarul împreună cu prestatorul vor stabili urgenţele şi modul concret de lucru pe săptămâna în curs. Termenele de prestare vor fi specificate detaliat în procesele verbale de predare a amplasamentelor.</w:t>
      </w:r>
    </w:p>
    <w:p w14:paraId="1594F796" w14:textId="77777777" w:rsidR="006625BF" w:rsidRPr="006625BF" w:rsidRDefault="006625BF" w:rsidP="006625BF">
      <w:pPr>
        <w:spacing w:after="0" w:line="240" w:lineRule="auto"/>
        <w:jc w:val="both"/>
        <w:rPr>
          <w:rFonts w:ascii="Times New Roman" w:hAnsi="Times New Roman" w:cs="Times New Roman"/>
          <w:noProof/>
          <w:sz w:val="23"/>
          <w:szCs w:val="23"/>
        </w:rPr>
      </w:pPr>
      <w:r w:rsidRPr="006625BF">
        <w:rPr>
          <w:rFonts w:ascii="Times New Roman" w:hAnsi="Times New Roman" w:cs="Times New Roman"/>
          <w:noProof/>
          <w:sz w:val="23"/>
          <w:szCs w:val="23"/>
        </w:rPr>
        <w:t>8.6. Prestatorul se obligă să plătească achizitorului daune – interese la nivelul prejudiciului creat.</w:t>
      </w:r>
    </w:p>
    <w:p w14:paraId="777AEE0C" w14:textId="0EEAED8B" w:rsidR="00E60223" w:rsidRDefault="006625BF" w:rsidP="006625BF">
      <w:pPr>
        <w:spacing w:after="0" w:line="240" w:lineRule="auto"/>
        <w:jc w:val="both"/>
        <w:rPr>
          <w:rFonts w:ascii="Times New Roman" w:hAnsi="Times New Roman" w:cs="Times New Roman"/>
          <w:noProof/>
          <w:sz w:val="23"/>
          <w:szCs w:val="23"/>
        </w:rPr>
      </w:pPr>
      <w:r w:rsidRPr="006625BF">
        <w:rPr>
          <w:rFonts w:ascii="Times New Roman" w:hAnsi="Times New Roman" w:cs="Times New Roman"/>
          <w:noProof/>
          <w:sz w:val="23"/>
          <w:szCs w:val="23"/>
        </w:rPr>
        <w:t>8.7. La terminarea unei lucrări prestatorul va înştiinţa în scris ocolul şi va solicita efectuarea recepţiei.</w:t>
      </w:r>
    </w:p>
    <w:p w14:paraId="2C543EE8" w14:textId="77777777" w:rsidR="006625BF" w:rsidRPr="006625BF" w:rsidRDefault="006625BF" w:rsidP="006625BF">
      <w:pPr>
        <w:spacing w:after="0" w:line="240" w:lineRule="auto"/>
        <w:jc w:val="both"/>
        <w:rPr>
          <w:rFonts w:ascii="Times New Roman" w:hAnsi="Times New Roman" w:cs="Times New Roman"/>
          <w:sz w:val="23"/>
          <w:szCs w:val="23"/>
          <w:lang w:eastAsia="ro-RO"/>
        </w:rPr>
      </w:pPr>
    </w:p>
    <w:p w14:paraId="1D143DA1" w14:textId="77777777" w:rsidR="006625BF" w:rsidRDefault="006625BF" w:rsidP="006625BF">
      <w:pPr>
        <w:spacing w:after="0" w:line="240" w:lineRule="auto"/>
        <w:jc w:val="both"/>
        <w:rPr>
          <w:rFonts w:ascii="Times New Roman" w:hAnsi="Times New Roman" w:cs="Times New Roman"/>
          <w:b/>
          <w:bCs/>
          <w:i/>
          <w:iCs/>
          <w:noProof/>
          <w:sz w:val="23"/>
          <w:szCs w:val="23"/>
        </w:rPr>
      </w:pPr>
      <w:r w:rsidRPr="006625BF">
        <w:rPr>
          <w:rFonts w:ascii="Times New Roman" w:hAnsi="Times New Roman" w:cs="Times New Roman"/>
          <w:b/>
          <w:bCs/>
          <w:i/>
          <w:iCs/>
          <w:noProof/>
          <w:sz w:val="23"/>
          <w:szCs w:val="23"/>
        </w:rPr>
        <w:t xml:space="preserve">9. Obligaţiile principale ale achizitorului </w:t>
      </w:r>
    </w:p>
    <w:p w14:paraId="7A74C672" w14:textId="034F87AA" w:rsidR="006625BF" w:rsidRPr="006625BF" w:rsidRDefault="006625BF" w:rsidP="006625BF">
      <w:pPr>
        <w:spacing w:after="0" w:line="240" w:lineRule="auto"/>
        <w:jc w:val="both"/>
        <w:rPr>
          <w:rFonts w:ascii="Times New Roman" w:hAnsi="Times New Roman" w:cs="Times New Roman"/>
          <w:noProof/>
          <w:sz w:val="23"/>
          <w:szCs w:val="23"/>
        </w:rPr>
      </w:pPr>
      <w:r w:rsidRPr="006625BF">
        <w:rPr>
          <w:rFonts w:ascii="Times New Roman" w:hAnsi="Times New Roman" w:cs="Times New Roman"/>
          <w:noProof/>
          <w:sz w:val="23"/>
          <w:szCs w:val="23"/>
        </w:rPr>
        <w:t>9.1. Achizitorul are obligaţia de a pune la dispoziţie prestatorului, înaintea începerii lucrului, amplasamentul şi să acorde asistenţă tehnică permanentă la efectuarea prestărilor serviciu. Procesele verbale de predare a amplasamentului se întocmesc la termenul prevăzut în graficul de eşalonare, la începutul efectuării unor noi categorii de servicii. De urmărirea graficului răspunde ocolul silvic, prin responsabilul compartimentului regenerarea pădurii de la ocol. De asemenea, achizitorul are obligaţia de a pune la dispoziţia prestatorului, în termenele stabilite prin graficul de eşalonare, puieţii necesari efectuării serviciilor de plantare.</w:t>
      </w:r>
    </w:p>
    <w:p w14:paraId="51E52AD5" w14:textId="77777777" w:rsidR="006625BF" w:rsidRPr="006625BF" w:rsidRDefault="006625BF" w:rsidP="006625BF">
      <w:pPr>
        <w:spacing w:after="0" w:line="240" w:lineRule="auto"/>
        <w:jc w:val="both"/>
        <w:rPr>
          <w:rFonts w:ascii="Times New Roman" w:hAnsi="Times New Roman" w:cs="Times New Roman"/>
          <w:noProof/>
          <w:sz w:val="23"/>
          <w:szCs w:val="23"/>
        </w:rPr>
      </w:pPr>
      <w:r w:rsidRPr="006625BF">
        <w:rPr>
          <w:rFonts w:ascii="Times New Roman" w:hAnsi="Times New Roman" w:cs="Times New Roman"/>
          <w:noProof/>
          <w:sz w:val="23"/>
          <w:szCs w:val="23"/>
        </w:rPr>
        <w:t>9.2. Achizitorul se obligă să recepţioneze serviciile prestate de către operatorul economic, în maxim 7 zile de la comunicarea scrisă a prestatorului. Recepţia serviciilor se face în baza proceselor verbale de recepţie, întocmite de Comisia de recepţie a beneficiarului si însuşite prin semnătura de reprezentanţii unităţii prestatoare. In procesul verbal de recepţie se vor menţiona toate aspectele</w:t>
      </w:r>
      <w:r>
        <w:rPr>
          <w:rFonts w:ascii="Times New Roman" w:hAnsi="Times New Roman" w:cs="Times New Roman"/>
          <w:noProof/>
          <w:sz w:val="23"/>
          <w:szCs w:val="23"/>
        </w:rPr>
        <w:t xml:space="preserve"> </w:t>
      </w:r>
      <w:r w:rsidRPr="006625BF">
        <w:rPr>
          <w:rFonts w:ascii="Times New Roman" w:hAnsi="Times New Roman" w:cs="Times New Roman"/>
          <w:noProof/>
          <w:sz w:val="23"/>
          <w:szCs w:val="23"/>
        </w:rPr>
        <w:t>necesare stabilirii corecte si detaliate a cantităţilor recepţionate ( canton, UP, ua, cantităţi pe fiecare ua, perioada de prestare).</w:t>
      </w:r>
    </w:p>
    <w:p w14:paraId="456B691F" w14:textId="11722DA8" w:rsidR="008D4EFB" w:rsidRDefault="006625BF" w:rsidP="006625BF">
      <w:pPr>
        <w:spacing w:after="0" w:line="240" w:lineRule="auto"/>
        <w:jc w:val="both"/>
        <w:rPr>
          <w:rFonts w:ascii="Times New Roman" w:hAnsi="Times New Roman" w:cs="Times New Roman"/>
          <w:noProof/>
          <w:sz w:val="23"/>
          <w:szCs w:val="23"/>
        </w:rPr>
      </w:pPr>
      <w:r w:rsidRPr="006625BF">
        <w:rPr>
          <w:rFonts w:ascii="Times New Roman" w:hAnsi="Times New Roman" w:cs="Times New Roman"/>
          <w:noProof/>
          <w:sz w:val="23"/>
          <w:szCs w:val="23"/>
        </w:rPr>
        <w:t>9.3. – Achizitorul se obligă să platească contravaloarea serviciilor catre achizitor în termen de 30 de zile calendaristice de la primirea facturii emise de către prestator prin platforma e-factura.. Facturarea serviciilor se va efectua în baza proceselor verbale de recepţie asumate de părţi. Facturile întocmite de prestator pe baza proceselor verbale de recepţie, semnate de Comisia de recepţie, vor fi însuşite de beneficiar.</w:t>
      </w:r>
    </w:p>
    <w:p w14:paraId="3CCADF1D" w14:textId="77777777" w:rsidR="006625BF" w:rsidRDefault="006625BF" w:rsidP="006625BF">
      <w:pPr>
        <w:spacing w:after="0" w:line="240" w:lineRule="auto"/>
        <w:jc w:val="both"/>
        <w:rPr>
          <w:rFonts w:ascii="Times New Roman" w:hAnsi="Times New Roman" w:cs="Times New Roman"/>
          <w:noProof/>
          <w:sz w:val="23"/>
          <w:szCs w:val="23"/>
        </w:rPr>
      </w:pPr>
    </w:p>
    <w:p w14:paraId="61A3EAAF" w14:textId="77777777" w:rsidR="006625BF" w:rsidRPr="006625BF" w:rsidRDefault="006625BF" w:rsidP="006625BF">
      <w:pPr>
        <w:spacing w:after="0" w:line="240" w:lineRule="auto"/>
        <w:jc w:val="both"/>
        <w:rPr>
          <w:rFonts w:ascii="Times New Roman" w:hAnsi="Times New Roman" w:cs="Times New Roman"/>
          <w:noProof/>
          <w:sz w:val="23"/>
          <w:szCs w:val="23"/>
        </w:rPr>
      </w:pPr>
    </w:p>
    <w:p w14:paraId="44ACA9B8" w14:textId="77777777" w:rsidR="00551E31" w:rsidRPr="00012F61" w:rsidRDefault="00551E31" w:rsidP="009242F2">
      <w:pPr>
        <w:spacing w:after="0" w:line="240" w:lineRule="auto"/>
        <w:jc w:val="both"/>
        <w:rPr>
          <w:rFonts w:ascii="Times New Roman" w:hAnsi="Times New Roman" w:cs="Times New Roman"/>
          <w:b/>
          <w:bCs/>
          <w:i/>
          <w:iCs/>
          <w:noProof/>
          <w:sz w:val="23"/>
          <w:szCs w:val="23"/>
        </w:rPr>
      </w:pPr>
      <w:r w:rsidRPr="00012F61">
        <w:rPr>
          <w:rFonts w:ascii="Times New Roman" w:hAnsi="Times New Roman" w:cs="Times New Roman"/>
          <w:b/>
          <w:bCs/>
          <w:i/>
          <w:iCs/>
          <w:noProof/>
          <w:sz w:val="23"/>
          <w:szCs w:val="23"/>
        </w:rPr>
        <w:t xml:space="preserve">10.  Sancţiuni pentru neîndeplinirea culpabilă a obligaţiilor </w:t>
      </w:r>
    </w:p>
    <w:p w14:paraId="2EF7E16B" w14:textId="77777777" w:rsidR="00551E31" w:rsidRPr="00012F61" w:rsidRDefault="00551E31" w:rsidP="009242F2">
      <w:pPr>
        <w:spacing w:after="0" w:line="240" w:lineRule="auto"/>
        <w:jc w:val="both"/>
        <w:rPr>
          <w:rFonts w:ascii="Times New Roman" w:hAnsi="Times New Roman" w:cs="Times New Roman"/>
          <w:noProof/>
          <w:sz w:val="23"/>
          <w:szCs w:val="23"/>
        </w:rPr>
      </w:pPr>
      <w:r w:rsidRPr="00012F61">
        <w:rPr>
          <w:rFonts w:ascii="Times New Roman" w:hAnsi="Times New Roman" w:cs="Times New Roman"/>
          <w:noProof/>
          <w:sz w:val="23"/>
          <w:szCs w:val="23"/>
        </w:rPr>
        <w:t>10.1.</w:t>
      </w:r>
      <w:r w:rsidR="00B22B81" w:rsidRPr="00012F61">
        <w:rPr>
          <w:rFonts w:ascii="Times New Roman" w:hAnsi="Times New Roman" w:cs="Times New Roman"/>
          <w:noProof/>
          <w:sz w:val="23"/>
          <w:szCs w:val="23"/>
        </w:rPr>
        <w:t xml:space="preserve"> </w:t>
      </w:r>
      <w:r w:rsidRPr="00012F61">
        <w:rPr>
          <w:rFonts w:ascii="Times New Roman" w:hAnsi="Times New Roman" w:cs="Times New Roman"/>
          <w:noProof/>
          <w:sz w:val="23"/>
          <w:szCs w:val="23"/>
        </w:rPr>
        <w:t>În cazul în care, din vina sa exclusivă, prestatorul  nu reuşeşte să-şi îndeplinească obligaţiile asumate prin contract, atunci achizitorul are dreptul de a deduce din preţul contractului, ca penalităţi, o sumă echivalentă cu 0,15% din valoarea obligațiilor neîndeplinite, fără TVA, pentru fiecare zi de întârziere, până la îndeplinirea efectivă a obligațiilor, sumă pe care prestatorul este obligat să o achite.</w:t>
      </w:r>
    </w:p>
    <w:p w14:paraId="768F9D16" w14:textId="77777777" w:rsidR="00551E31" w:rsidRPr="00012F61" w:rsidRDefault="00551E31" w:rsidP="009242F2">
      <w:pPr>
        <w:spacing w:after="0" w:line="240" w:lineRule="auto"/>
        <w:jc w:val="both"/>
        <w:rPr>
          <w:rFonts w:ascii="Times New Roman" w:hAnsi="Times New Roman" w:cs="Times New Roman"/>
          <w:noProof/>
          <w:sz w:val="23"/>
          <w:szCs w:val="23"/>
          <w:u w:val="single"/>
        </w:rPr>
      </w:pPr>
      <w:r w:rsidRPr="00012F61">
        <w:rPr>
          <w:rFonts w:ascii="Times New Roman" w:hAnsi="Times New Roman" w:cs="Times New Roman"/>
          <w:noProof/>
          <w:sz w:val="23"/>
          <w:szCs w:val="23"/>
        </w:rPr>
        <w:t>10.2. În cazul în care achizitorul nu onorează facturile în termenul convenit, atunci prestatorul poate percepe achizitorului,  ca penalităţi, o sumă echivalentă cu 0,15% pe zi din plata neefectuată, fără TVA, pentru fiecare zi de întârziere,  până la îndeplinirea efectivă a obligațiilor. Respectivele penalități nu pot depăși valoarea facturii neonorate la plată.</w:t>
      </w:r>
    </w:p>
    <w:p w14:paraId="7E8A3F50" w14:textId="77777777" w:rsidR="00551E31" w:rsidRPr="00012F61" w:rsidRDefault="00551E31" w:rsidP="009242F2">
      <w:pPr>
        <w:spacing w:after="0" w:line="240" w:lineRule="auto"/>
        <w:jc w:val="both"/>
        <w:rPr>
          <w:rFonts w:ascii="Times New Roman" w:hAnsi="Times New Roman" w:cs="Times New Roman"/>
          <w:sz w:val="23"/>
          <w:szCs w:val="23"/>
        </w:rPr>
      </w:pPr>
      <w:r w:rsidRPr="00012F61">
        <w:rPr>
          <w:rFonts w:ascii="Times New Roman" w:hAnsi="Times New Roman" w:cs="Times New Roman"/>
          <w:noProof/>
          <w:sz w:val="23"/>
          <w:szCs w:val="23"/>
        </w:rPr>
        <w:lastRenderedPageBreak/>
        <w:t>10.3.  Î</w:t>
      </w:r>
      <w:r w:rsidRPr="00012F61">
        <w:rPr>
          <w:rFonts w:ascii="Times New Roman" w:hAnsi="Times New Roman" w:cs="Times New Roman"/>
          <w:sz w:val="23"/>
          <w:szCs w:val="23"/>
        </w:rPr>
        <w:t xml:space="preserve">n cazul neremedierii de către prestator a </w:t>
      </w:r>
      <w:proofErr w:type="spellStart"/>
      <w:r w:rsidRPr="00012F61">
        <w:rPr>
          <w:rFonts w:ascii="Times New Roman" w:hAnsi="Times New Roman" w:cs="Times New Roman"/>
          <w:sz w:val="23"/>
          <w:szCs w:val="23"/>
        </w:rPr>
        <w:t>neconformităţilor</w:t>
      </w:r>
      <w:proofErr w:type="spellEnd"/>
      <w:r w:rsidRPr="00012F61">
        <w:rPr>
          <w:rFonts w:ascii="Times New Roman" w:hAnsi="Times New Roman" w:cs="Times New Roman"/>
          <w:sz w:val="23"/>
          <w:szCs w:val="23"/>
        </w:rPr>
        <w:t xml:space="preserve"> în termenul contractual de 5 zile lucrătoare de la </w:t>
      </w:r>
      <w:proofErr w:type="spellStart"/>
      <w:r w:rsidRPr="00012F61">
        <w:rPr>
          <w:rFonts w:ascii="Times New Roman" w:hAnsi="Times New Roman" w:cs="Times New Roman"/>
          <w:sz w:val="23"/>
          <w:szCs w:val="23"/>
        </w:rPr>
        <w:t>înştiinţarea</w:t>
      </w:r>
      <w:proofErr w:type="spellEnd"/>
      <w:r w:rsidRPr="00012F61">
        <w:rPr>
          <w:rFonts w:ascii="Times New Roman" w:hAnsi="Times New Roman" w:cs="Times New Roman"/>
          <w:sz w:val="23"/>
          <w:szCs w:val="23"/>
        </w:rPr>
        <w:t xml:space="preserve"> făcută de achizitor cu privire la respectivele </w:t>
      </w:r>
      <w:proofErr w:type="spellStart"/>
      <w:r w:rsidRPr="00012F61">
        <w:rPr>
          <w:rFonts w:ascii="Times New Roman" w:hAnsi="Times New Roman" w:cs="Times New Roman"/>
          <w:sz w:val="23"/>
          <w:szCs w:val="23"/>
        </w:rPr>
        <w:t>neconformităţi</w:t>
      </w:r>
      <w:proofErr w:type="spellEnd"/>
      <w:r w:rsidRPr="00012F61">
        <w:rPr>
          <w:rFonts w:ascii="Times New Roman" w:hAnsi="Times New Roman" w:cs="Times New Roman"/>
          <w:sz w:val="23"/>
          <w:szCs w:val="23"/>
        </w:rPr>
        <w:t xml:space="preserve">, prestatorul este de drept în întârziere </w:t>
      </w:r>
      <w:proofErr w:type="spellStart"/>
      <w:r w:rsidRPr="00012F61">
        <w:rPr>
          <w:rFonts w:ascii="Times New Roman" w:hAnsi="Times New Roman" w:cs="Times New Roman"/>
          <w:sz w:val="23"/>
          <w:szCs w:val="23"/>
        </w:rPr>
        <w:t>şi</w:t>
      </w:r>
      <w:proofErr w:type="spellEnd"/>
      <w:r w:rsidRPr="00012F61">
        <w:rPr>
          <w:rFonts w:ascii="Times New Roman" w:hAnsi="Times New Roman" w:cs="Times New Roman"/>
          <w:sz w:val="23"/>
          <w:szCs w:val="23"/>
        </w:rPr>
        <w:t xml:space="preserve"> va plăti achizitorului </w:t>
      </w:r>
      <w:proofErr w:type="spellStart"/>
      <w:r w:rsidRPr="00012F61">
        <w:rPr>
          <w:rFonts w:ascii="Times New Roman" w:hAnsi="Times New Roman" w:cs="Times New Roman"/>
          <w:sz w:val="23"/>
          <w:szCs w:val="23"/>
        </w:rPr>
        <w:t>penalităţi</w:t>
      </w:r>
      <w:proofErr w:type="spellEnd"/>
      <w:r w:rsidRPr="00012F61">
        <w:rPr>
          <w:rFonts w:ascii="Times New Roman" w:hAnsi="Times New Roman" w:cs="Times New Roman"/>
          <w:sz w:val="23"/>
          <w:szCs w:val="23"/>
        </w:rPr>
        <w:t xml:space="preserve"> de 0,15% din valoarea serviciilor aflate în această </w:t>
      </w:r>
      <w:proofErr w:type="spellStart"/>
      <w:r w:rsidRPr="00012F61">
        <w:rPr>
          <w:rFonts w:ascii="Times New Roman" w:hAnsi="Times New Roman" w:cs="Times New Roman"/>
          <w:sz w:val="23"/>
          <w:szCs w:val="23"/>
        </w:rPr>
        <w:t>situaţie</w:t>
      </w:r>
      <w:proofErr w:type="spellEnd"/>
      <w:r w:rsidRPr="00012F61">
        <w:rPr>
          <w:rFonts w:ascii="Times New Roman" w:hAnsi="Times New Roman" w:cs="Times New Roman"/>
          <w:sz w:val="23"/>
          <w:szCs w:val="23"/>
        </w:rPr>
        <w:t xml:space="preserve">, </w:t>
      </w:r>
      <w:r w:rsidRPr="00012F61">
        <w:rPr>
          <w:rFonts w:ascii="Times New Roman" w:hAnsi="Times New Roman" w:cs="Times New Roman"/>
          <w:noProof/>
          <w:sz w:val="23"/>
          <w:szCs w:val="23"/>
        </w:rPr>
        <w:t xml:space="preserve">fără TVA, </w:t>
      </w:r>
      <w:r w:rsidRPr="00012F61">
        <w:rPr>
          <w:rFonts w:ascii="Times New Roman" w:hAnsi="Times New Roman" w:cs="Times New Roman"/>
          <w:sz w:val="23"/>
          <w:szCs w:val="23"/>
        </w:rPr>
        <w:t xml:space="preserve">pentru fiecare zi de întârziere </w:t>
      </w:r>
      <w:proofErr w:type="spellStart"/>
      <w:r w:rsidRPr="00012F61">
        <w:rPr>
          <w:rFonts w:ascii="Times New Roman" w:hAnsi="Times New Roman" w:cs="Times New Roman"/>
          <w:sz w:val="23"/>
          <w:szCs w:val="23"/>
        </w:rPr>
        <w:t>faţă</w:t>
      </w:r>
      <w:proofErr w:type="spellEnd"/>
      <w:r w:rsidRPr="00012F61">
        <w:rPr>
          <w:rFonts w:ascii="Times New Roman" w:hAnsi="Times New Roman" w:cs="Times New Roman"/>
          <w:sz w:val="23"/>
          <w:szCs w:val="23"/>
        </w:rPr>
        <w:t xml:space="preserve"> de termenul </w:t>
      </w:r>
      <w:proofErr w:type="spellStart"/>
      <w:r w:rsidRPr="00012F61">
        <w:rPr>
          <w:rFonts w:ascii="Times New Roman" w:hAnsi="Times New Roman" w:cs="Times New Roman"/>
          <w:sz w:val="23"/>
          <w:szCs w:val="23"/>
        </w:rPr>
        <w:t>menţionat</w:t>
      </w:r>
      <w:proofErr w:type="spellEnd"/>
      <w:r w:rsidRPr="00012F61">
        <w:rPr>
          <w:rFonts w:ascii="Times New Roman" w:hAnsi="Times New Roman" w:cs="Times New Roman"/>
          <w:sz w:val="23"/>
          <w:szCs w:val="23"/>
        </w:rPr>
        <w:t xml:space="preserve"> mai sus. Valoarea </w:t>
      </w:r>
      <w:proofErr w:type="spellStart"/>
      <w:r w:rsidRPr="00012F61">
        <w:rPr>
          <w:rFonts w:ascii="Times New Roman" w:hAnsi="Times New Roman" w:cs="Times New Roman"/>
          <w:sz w:val="23"/>
          <w:szCs w:val="23"/>
        </w:rPr>
        <w:t>penalităţilor</w:t>
      </w:r>
      <w:proofErr w:type="spellEnd"/>
      <w:r w:rsidRPr="00012F61">
        <w:rPr>
          <w:rFonts w:ascii="Times New Roman" w:hAnsi="Times New Roman" w:cs="Times New Roman"/>
          <w:sz w:val="23"/>
          <w:szCs w:val="23"/>
        </w:rPr>
        <w:t xml:space="preserve"> nu poate </w:t>
      </w:r>
      <w:proofErr w:type="spellStart"/>
      <w:r w:rsidRPr="00012F61">
        <w:rPr>
          <w:rFonts w:ascii="Times New Roman" w:hAnsi="Times New Roman" w:cs="Times New Roman"/>
          <w:sz w:val="23"/>
          <w:szCs w:val="23"/>
        </w:rPr>
        <w:t>depăşi</w:t>
      </w:r>
      <w:proofErr w:type="spellEnd"/>
      <w:r w:rsidRPr="00012F61">
        <w:rPr>
          <w:rFonts w:ascii="Times New Roman" w:hAnsi="Times New Roman" w:cs="Times New Roman"/>
          <w:sz w:val="23"/>
          <w:szCs w:val="23"/>
        </w:rPr>
        <w:t xml:space="preserve"> valoarea serviciilor aflate în </w:t>
      </w:r>
      <w:proofErr w:type="spellStart"/>
      <w:r w:rsidRPr="00012F61">
        <w:rPr>
          <w:rFonts w:ascii="Times New Roman" w:hAnsi="Times New Roman" w:cs="Times New Roman"/>
          <w:sz w:val="23"/>
          <w:szCs w:val="23"/>
        </w:rPr>
        <w:t>situaţia</w:t>
      </w:r>
      <w:proofErr w:type="spellEnd"/>
      <w:r w:rsidRPr="00012F61">
        <w:rPr>
          <w:rFonts w:ascii="Times New Roman" w:hAnsi="Times New Roman" w:cs="Times New Roman"/>
          <w:sz w:val="23"/>
          <w:szCs w:val="23"/>
        </w:rPr>
        <w:t xml:space="preserve"> descrisă în prezentul articol.</w:t>
      </w:r>
    </w:p>
    <w:p w14:paraId="18ABD6AD" w14:textId="77777777" w:rsidR="00551E31" w:rsidRPr="00012F61" w:rsidRDefault="00551E31" w:rsidP="009242F2">
      <w:pPr>
        <w:spacing w:after="0" w:line="240" w:lineRule="auto"/>
        <w:jc w:val="both"/>
        <w:rPr>
          <w:rFonts w:ascii="Times New Roman" w:hAnsi="Times New Roman" w:cs="Times New Roman"/>
          <w:sz w:val="23"/>
          <w:szCs w:val="23"/>
        </w:rPr>
      </w:pPr>
      <w:r w:rsidRPr="00012F61">
        <w:rPr>
          <w:rFonts w:ascii="Times New Roman" w:hAnsi="Times New Roman" w:cs="Times New Roman"/>
          <w:noProof/>
          <w:sz w:val="23"/>
          <w:szCs w:val="23"/>
        </w:rPr>
        <w:t xml:space="preserve">10.4. Achizitorul îşi rezervă dreptul de a denunţa unilateral contractul, printr-o notificare scrisă adresată prestatorului, fără nicio compensaţie, dacă acesta din urmă dă faliment, cu condiţia ca această denunţare să nu prejudicieze sau să afecteze dreptul la acţiune sau despăgubire pentru prestator. </w:t>
      </w:r>
      <w:r w:rsidRPr="00012F61">
        <w:rPr>
          <w:rFonts w:ascii="Times New Roman" w:hAnsi="Times New Roman" w:cs="Times New Roman"/>
          <w:sz w:val="23"/>
          <w:szCs w:val="23"/>
        </w:rPr>
        <w:t xml:space="preserve">În acest caz, prestatorul are dreptul de a pretinde numai plata corespunzătoare pentru partea din contract îndeplinită până la data </w:t>
      </w:r>
      <w:proofErr w:type="spellStart"/>
      <w:r w:rsidRPr="00012F61">
        <w:rPr>
          <w:rFonts w:ascii="Times New Roman" w:hAnsi="Times New Roman" w:cs="Times New Roman"/>
          <w:sz w:val="23"/>
          <w:szCs w:val="23"/>
        </w:rPr>
        <w:t>denunţării</w:t>
      </w:r>
      <w:proofErr w:type="spellEnd"/>
      <w:r w:rsidRPr="00012F61">
        <w:rPr>
          <w:rFonts w:ascii="Times New Roman" w:hAnsi="Times New Roman" w:cs="Times New Roman"/>
          <w:sz w:val="23"/>
          <w:szCs w:val="23"/>
        </w:rPr>
        <w:t xml:space="preserve"> unilaterale a contractului.</w:t>
      </w:r>
    </w:p>
    <w:p w14:paraId="1CE3C422" w14:textId="4E4FAD94" w:rsidR="005651DC" w:rsidRPr="00012F61" w:rsidRDefault="00146806" w:rsidP="009242F2">
      <w:pPr>
        <w:spacing w:after="0" w:line="240" w:lineRule="auto"/>
        <w:jc w:val="both"/>
        <w:rPr>
          <w:rFonts w:ascii="Times New Roman" w:hAnsi="Times New Roman" w:cs="Times New Roman"/>
          <w:sz w:val="23"/>
          <w:szCs w:val="23"/>
        </w:rPr>
      </w:pPr>
      <w:r w:rsidRPr="00012F61">
        <w:rPr>
          <w:rFonts w:ascii="Times New Roman" w:hAnsi="Times New Roman" w:cs="Times New Roman"/>
          <w:sz w:val="23"/>
          <w:szCs w:val="23"/>
        </w:rPr>
        <w:t xml:space="preserve">10.5. Cuantumul total al daunelor ce pot fi solicitate în cadrul contractului nu poate depăși valoarea contractului. </w:t>
      </w:r>
    </w:p>
    <w:p w14:paraId="3CA7A01B" w14:textId="77777777" w:rsidR="0084612F" w:rsidRPr="00012F61" w:rsidRDefault="0084612F" w:rsidP="009242F2">
      <w:pPr>
        <w:spacing w:after="0" w:line="240" w:lineRule="auto"/>
        <w:jc w:val="both"/>
        <w:rPr>
          <w:rFonts w:ascii="Times New Roman" w:hAnsi="Times New Roman" w:cs="Times New Roman"/>
          <w:b/>
          <w:bCs/>
          <w:noProof/>
          <w:sz w:val="23"/>
          <w:szCs w:val="23"/>
        </w:rPr>
      </w:pPr>
    </w:p>
    <w:p w14:paraId="68E80CDD" w14:textId="77777777" w:rsidR="003754F4" w:rsidRPr="00012F61" w:rsidRDefault="00551E31" w:rsidP="00CE7486">
      <w:pPr>
        <w:spacing w:after="0" w:line="240" w:lineRule="auto"/>
        <w:jc w:val="center"/>
        <w:rPr>
          <w:rFonts w:ascii="Times New Roman" w:hAnsi="Times New Roman" w:cs="Times New Roman"/>
          <w:b/>
          <w:bCs/>
          <w:i/>
          <w:iCs/>
          <w:noProof/>
          <w:sz w:val="23"/>
          <w:szCs w:val="23"/>
        </w:rPr>
      </w:pPr>
      <w:r w:rsidRPr="00012F61">
        <w:rPr>
          <w:rFonts w:ascii="Times New Roman" w:hAnsi="Times New Roman" w:cs="Times New Roman"/>
          <w:b/>
          <w:bCs/>
          <w:i/>
          <w:iCs/>
          <w:noProof/>
          <w:sz w:val="23"/>
          <w:szCs w:val="23"/>
        </w:rPr>
        <w:t>Clauze specifice</w:t>
      </w:r>
    </w:p>
    <w:p w14:paraId="29426330" w14:textId="77777777" w:rsidR="005651DC" w:rsidRPr="00012F61" w:rsidRDefault="005651DC" w:rsidP="009242F2">
      <w:pPr>
        <w:spacing w:after="0" w:line="240" w:lineRule="auto"/>
        <w:jc w:val="center"/>
        <w:rPr>
          <w:rFonts w:ascii="Times New Roman" w:hAnsi="Times New Roman" w:cs="Times New Roman"/>
          <w:b/>
          <w:bCs/>
          <w:i/>
          <w:iCs/>
          <w:noProof/>
          <w:sz w:val="23"/>
          <w:szCs w:val="23"/>
        </w:rPr>
      </w:pPr>
    </w:p>
    <w:p w14:paraId="72E3E74D" w14:textId="77777777" w:rsidR="009E373C" w:rsidRPr="00012F61" w:rsidRDefault="009E373C" w:rsidP="009E373C">
      <w:pPr>
        <w:spacing w:after="0" w:line="240" w:lineRule="auto"/>
        <w:jc w:val="both"/>
        <w:rPr>
          <w:rFonts w:ascii="Times New Roman" w:hAnsi="Times New Roman" w:cs="Times New Roman"/>
          <w:b/>
          <w:bCs/>
          <w:i/>
          <w:iCs/>
          <w:noProof/>
          <w:sz w:val="23"/>
          <w:szCs w:val="23"/>
        </w:rPr>
      </w:pPr>
      <w:r w:rsidRPr="00012F61">
        <w:rPr>
          <w:rFonts w:ascii="Times New Roman" w:hAnsi="Times New Roman" w:cs="Times New Roman"/>
          <w:b/>
          <w:bCs/>
          <w:i/>
          <w:iCs/>
          <w:noProof/>
          <w:sz w:val="23"/>
          <w:szCs w:val="23"/>
        </w:rPr>
        <w:t>11. Garanţia de bună execuţie a contractului</w:t>
      </w:r>
    </w:p>
    <w:p w14:paraId="2BE4E380" w14:textId="77777777" w:rsidR="005358D0" w:rsidRPr="005358D0" w:rsidRDefault="005358D0" w:rsidP="005358D0">
      <w:pPr>
        <w:tabs>
          <w:tab w:val="left" w:pos="3060"/>
        </w:tabs>
        <w:spacing w:after="0" w:line="240" w:lineRule="auto"/>
        <w:jc w:val="both"/>
        <w:rPr>
          <w:rFonts w:ascii="Times New Roman" w:hAnsi="Times New Roman" w:cs="Times New Roman"/>
          <w:noProof/>
          <w:sz w:val="23"/>
          <w:szCs w:val="23"/>
        </w:rPr>
      </w:pPr>
      <w:r w:rsidRPr="005358D0">
        <w:rPr>
          <w:rFonts w:ascii="Times New Roman" w:hAnsi="Times New Roman" w:cs="Times New Roman"/>
          <w:noProof/>
          <w:sz w:val="23"/>
          <w:szCs w:val="23"/>
        </w:rPr>
        <w:t xml:space="preserve">11.1. (1) Prestatorul se obligă să constituie garanţia de bună execuţie a contractului pentru toată perioada de execuţie a contractului, în cuantum de ................ lei, reprezentând 10 % din valoarea acestuia fără TVA.          </w:t>
      </w:r>
    </w:p>
    <w:p w14:paraId="06F878F9" w14:textId="77777777" w:rsidR="005358D0" w:rsidRPr="005358D0" w:rsidRDefault="005358D0" w:rsidP="005358D0">
      <w:pPr>
        <w:tabs>
          <w:tab w:val="left" w:pos="3060"/>
        </w:tabs>
        <w:spacing w:after="0" w:line="240" w:lineRule="auto"/>
        <w:jc w:val="both"/>
        <w:rPr>
          <w:rFonts w:ascii="Times New Roman" w:hAnsi="Times New Roman" w:cs="Times New Roman"/>
          <w:noProof/>
          <w:sz w:val="23"/>
          <w:szCs w:val="23"/>
        </w:rPr>
      </w:pPr>
      <w:r w:rsidRPr="005358D0">
        <w:rPr>
          <w:rFonts w:ascii="Times New Roman" w:hAnsi="Times New Roman" w:cs="Times New Roman"/>
          <w:noProof/>
          <w:sz w:val="23"/>
          <w:szCs w:val="23"/>
        </w:rPr>
        <w:t xml:space="preserve">         (2) Garanţia de bună execuţie se constituie în termen de 5 (cinci) zile lucrătoare de la data semnării contractului de către ambele părţi. Acest termen poate fi prelungit la solicitarea justificată a contractantului, fără a depăşi 15 zile de la data semnării contractului de achiziţie publică.</w:t>
      </w:r>
    </w:p>
    <w:p w14:paraId="0545A946" w14:textId="77777777" w:rsidR="005358D0" w:rsidRPr="005358D0" w:rsidRDefault="005358D0" w:rsidP="005358D0">
      <w:pPr>
        <w:tabs>
          <w:tab w:val="left" w:pos="3060"/>
        </w:tabs>
        <w:spacing w:after="0" w:line="240" w:lineRule="auto"/>
        <w:jc w:val="both"/>
        <w:rPr>
          <w:rFonts w:ascii="Times New Roman" w:hAnsi="Times New Roman" w:cs="Times New Roman"/>
          <w:noProof/>
          <w:sz w:val="23"/>
          <w:szCs w:val="23"/>
        </w:rPr>
      </w:pPr>
      <w:r w:rsidRPr="005358D0">
        <w:rPr>
          <w:rFonts w:ascii="Times New Roman" w:hAnsi="Times New Roman" w:cs="Times New Roman"/>
          <w:noProof/>
          <w:sz w:val="23"/>
          <w:szCs w:val="23"/>
        </w:rPr>
        <w:t xml:space="preserve">         (3) Cuantumul garanției de bună execuție a contractului este de .......... lei reprezentând un procent de 10% din valoarea contractului fără T.V.A., care devine anexă la contract și se constituie prințr-una din următoarele modalități (conform art. 40 din H.G.R. nr. 395/2016). Garanţia de bună execuţie se va constitui prin: </w:t>
      </w:r>
    </w:p>
    <w:p w14:paraId="5C7B9A7A" w14:textId="77777777" w:rsidR="005358D0" w:rsidRPr="005358D0" w:rsidRDefault="005358D0" w:rsidP="005358D0">
      <w:pPr>
        <w:tabs>
          <w:tab w:val="left" w:pos="3060"/>
        </w:tabs>
        <w:spacing w:after="0" w:line="240" w:lineRule="auto"/>
        <w:jc w:val="both"/>
        <w:rPr>
          <w:rFonts w:ascii="Times New Roman" w:hAnsi="Times New Roman" w:cs="Times New Roman"/>
          <w:noProof/>
          <w:sz w:val="23"/>
          <w:szCs w:val="23"/>
        </w:rPr>
      </w:pPr>
      <w:r w:rsidRPr="005358D0">
        <w:rPr>
          <w:rFonts w:ascii="Times New Roman" w:hAnsi="Times New Roman" w:cs="Times New Roman"/>
          <w:noProof/>
          <w:sz w:val="23"/>
          <w:szCs w:val="23"/>
        </w:rPr>
        <w:t>a) virament bancar;</w:t>
      </w:r>
    </w:p>
    <w:p w14:paraId="0CE20F11" w14:textId="77777777" w:rsidR="005358D0" w:rsidRPr="005358D0" w:rsidRDefault="005358D0" w:rsidP="005358D0">
      <w:pPr>
        <w:tabs>
          <w:tab w:val="left" w:pos="3060"/>
        </w:tabs>
        <w:spacing w:after="0" w:line="240" w:lineRule="auto"/>
        <w:jc w:val="both"/>
        <w:rPr>
          <w:rFonts w:ascii="Times New Roman" w:hAnsi="Times New Roman" w:cs="Times New Roman"/>
          <w:noProof/>
          <w:sz w:val="23"/>
          <w:szCs w:val="23"/>
        </w:rPr>
      </w:pPr>
      <w:r w:rsidRPr="005358D0">
        <w:rPr>
          <w:rFonts w:ascii="Times New Roman" w:hAnsi="Times New Roman" w:cs="Times New Roman"/>
          <w:noProof/>
          <w:sz w:val="23"/>
          <w:szCs w:val="23"/>
        </w:rPr>
        <w:t>b) instrumente de garantare emise în condiţiile legii astfel:</w:t>
      </w:r>
    </w:p>
    <w:p w14:paraId="5768C35C" w14:textId="77777777" w:rsidR="005358D0" w:rsidRPr="005358D0" w:rsidRDefault="005358D0" w:rsidP="005358D0">
      <w:pPr>
        <w:tabs>
          <w:tab w:val="left" w:pos="3060"/>
        </w:tabs>
        <w:spacing w:after="0" w:line="240" w:lineRule="auto"/>
        <w:jc w:val="both"/>
        <w:rPr>
          <w:rFonts w:ascii="Times New Roman" w:hAnsi="Times New Roman" w:cs="Times New Roman"/>
          <w:noProof/>
          <w:sz w:val="23"/>
          <w:szCs w:val="23"/>
        </w:rPr>
      </w:pPr>
      <w:r w:rsidRPr="005358D0">
        <w:rPr>
          <w:rFonts w:ascii="Times New Roman" w:hAnsi="Times New Roman" w:cs="Times New Roman"/>
          <w:noProof/>
          <w:sz w:val="23"/>
          <w:szCs w:val="23"/>
        </w:rPr>
        <w:t>(i) scrisori de garanţie emise de instituţii de credit bancare din România sau din alt stat;</w:t>
      </w:r>
    </w:p>
    <w:p w14:paraId="691B857F" w14:textId="77777777" w:rsidR="005358D0" w:rsidRPr="005358D0" w:rsidRDefault="005358D0" w:rsidP="005358D0">
      <w:pPr>
        <w:tabs>
          <w:tab w:val="left" w:pos="3060"/>
        </w:tabs>
        <w:spacing w:after="0" w:line="240" w:lineRule="auto"/>
        <w:jc w:val="both"/>
        <w:rPr>
          <w:rFonts w:ascii="Times New Roman" w:hAnsi="Times New Roman" w:cs="Times New Roman"/>
          <w:noProof/>
          <w:sz w:val="23"/>
          <w:szCs w:val="23"/>
        </w:rPr>
      </w:pPr>
      <w:r w:rsidRPr="005358D0">
        <w:rPr>
          <w:rFonts w:ascii="Times New Roman" w:hAnsi="Times New Roman" w:cs="Times New Roman"/>
          <w:noProof/>
          <w:sz w:val="23"/>
          <w:szCs w:val="23"/>
        </w:rPr>
        <w:t>(ii) scrisori de garanţie emise de instituţii financiare nebancare din România sau din alt stat pentru achiziţiile de lucrări a căror valoare estimată este mai mică sau egală cu 40.000.000 lei fără TVA şi</w:t>
      </w:r>
    </w:p>
    <w:p w14:paraId="5FDD5A9C" w14:textId="77777777" w:rsidR="005358D0" w:rsidRPr="005358D0" w:rsidRDefault="005358D0" w:rsidP="005358D0">
      <w:pPr>
        <w:tabs>
          <w:tab w:val="left" w:pos="3060"/>
        </w:tabs>
        <w:spacing w:after="0" w:line="240" w:lineRule="auto"/>
        <w:jc w:val="both"/>
        <w:rPr>
          <w:rFonts w:ascii="Times New Roman" w:hAnsi="Times New Roman" w:cs="Times New Roman"/>
          <w:noProof/>
          <w:sz w:val="23"/>
          <w:szCs w:val="23"/>
        </w:rPr>
      </w:pPr>
      <w:r w:rsidRPr="005358D0">
        <w:rPr>
          <w:rFonts w:ascii="Times New Roman" w:hAnsi="Times New Roman" w:cs="Times New Roman"/>
          <w:noProof/>
          <w:sz w:val="23"/>
          <w:szCs w:val="23"/>
        </w:rPr>
        <w:t>respectiv pentru achiziţiile de produse sau servicii a căror valoare estimată este mai mică sau egală</w:t>
      </w:r>
    </w:p>
    <w:p w14:paraId="49EA0E14" w14:textId="77777777" w:rsidR="005358D0" w:rsidRPr="005358D0" w:rsidRDefault="005358D0" w:rsidP="005358D0">
      <w:pPr>
        <w:tabs>
          <w:tab w:val="left" w:pos="3060"/>
        </w:tabs>
        <w:spacing w:after="0" w:line="240" w:lineRule="auto"/>
        <w:jc w:val="both"/>
        <w:rPr>
          <w:rFonts w:ascii="Times New Roman" w:hAnsi="Times New Roman" w:cs="Times New Roman"/>
          <w:noProof/>
          <w:sz w:val="23"/>
          <w:szCs w:val="23"/>
        </w:rPr>
      </w:pPr>
      <w:r w:rsidRPr="005358D0">
        <w:rPr>
          <w:rFonts w:ascii="Times New Roman" w:hAnsi="Times New Roman" w:cs="Times New Roman"/>
          <w:noProof/>
          <w:sz w:val="23"/>
          <w:szCs w:val="23"/>
        </w:rPr>
        <w:t>cu 7.000.000 lei fără TVA;</w:t>
      </w:r>
    </w:p>
    <w:p w14:paraId="332AF553" w14:textId="77777777" w:rsidR="005358D0" w:rsidRPr="005358D0" w:rsidRDefault="005358D0" w:rsidP="005358D0">
      <w:pPr>
        <w:tabs>
          <w:tab w:val="left" w:pos="3060"/>
        </w:tabs>
        <w:spacing w:after="0" w:line="240" w:lineRule="auto"/>
        <w:jc w:val="both"/>
        <w:rPr>
          <w:rFonts w:ascii="Times New Roman" w:hAnsi="Times New Roman" w:cs="Times New Roman"/>
          <w:noProof/>
          <w:sz w:val="23"/>
          <w:szCs w:val="23"/>
        </w:rPr>
      </w:pPr>
      <w:r w:rsidRPr="005358D0">
        <w:rPr>
          <w:rFonts w:ascii="Times New Roman" w:hAnsi="Times New Roman" w:cs="Times New Roman"/>
          <w:noProof/>
          <w:sz w:val="23"/>
          <w:szCs w:val="23"/>
        </w:rPr>
        <w:t>(iii) asigurări de garanţii emise:</w:t>
      </w:r>
    </w:p>
    <w:p w14:paraId="121245C0" w14:textId="77777777" w:rsidR="005358D0" w:rsidRPr="005358D0" w:rsidRDefault="005358D0" w:rsidP="005358D0">
      <w:pPr>
        <w:tabs>
          <w:tab w:val="left" w:pos="3060"/>
        </w:tabs>
        <w:spacing w:after="0" w:line="240" w:lineRule="auto"/>
        <w:jc w:val="both"/>
        <w:rPr>
          <w:rFonts w:ascii="Times New Roman" w:hAnsi="Times New Roman" w:cs="Times New Roman"/>
          <w:noProof/>
          <w:sz w:val="23"/>
          <w:szCs w:val="23"/>
        </w:rPr>
      </w:pPr>
      <w:r w:rsidRPr="005358D0">
        <w:rPr>
          <w:rFonts w:ascii="Times New Roman" w:hAnsi="Times New Roman" w:cs="Times New Roman"/>
          <w:noProof/>
          <w:sz w:val="23"/>
          <w:szCs w:val="23"/>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620A8CFF" w14:textId="77777777" w:rsidR="005358D0" w:rsidRPr="005358D0" w:rsidRDefault="005358D0" w:rsidP="005358D0">
      <w:pPr>
        <w:tabs>
          <w:tab w:val="left" w:pos="3060"/>
        </w:tabs>
        <w:spacing w:after="0" w:line="240" w:lineRule="auto"/>
        <w:jc w:val="both"/>
        <w:rPr>
          <w:rFonts w:ascii="Times New Roman" w:hAnsi="Times New Roman" w:cs="Times New Roman"/>
          <w:noProof/>
          <w:sz w:val="23"/>
          <w:szCs w:val="23"/>
        </w:rPr>
      </w:pPr>
      <w:r w:rsidRPr="005358D0">
        <w:rPr>
          <w:rFonts w:ascii="Times New Roman" w:hAnsi="Times New Roman" w:cs="Times New Roman"/>
          <w:noProof/>
          <w:sz w:val="23"/>
          <w:szCs w:val="23"/>
        </w:rPr>
        <w:t>– fie de societăţi de asigurare din state terţe prin sucursale autorizate în România de către Autoritatea de Supraveghere Financiară;</w:t>
      </w:r>
    </w:p>
    <w:p w14:paraId="49CFFFF5" w14:textId="77777777" w:rsidR="005358D0" w:rsidRPr="005358D0" w:rsidRDefault="005358D0" w:rsidP="005358D0">
      <w:pPr>
        <w:tabs>
          <w:tab w:val="left" w:pos="3060"/>
        </w:tabs>
        <w:spacing w:after="0" w:line="240" w:lineRule="auto"/>
        <w:jc w:val="both"/>
        <w:rPr>
          <w:rFonts w:ascii="Times New Roman" w:hAnsi="Times New Roman" w:cs="Times New Roman"/>
          <w:noProof/>
          <w:sz w:val="23"/>
          <w:szCs w:val="23"/>
        </w:rPr>
      </w:pPr>
      <w:r w:rsidRPr="005358D0">
        <w:rPr>
          <w:rFonts w:ascii="Times New Roman" w:hAnsi="Times New Roman" w:cs="Times New Roman"/>
          <w:noProof/>
          <w:sz w:val="23"/>
          <w:szCs w:val="23"/>
        </w:rPr>
        <w:t>Instrumentul de garantare trebuie să prevadă că plata garanției de bună execuție se va executa necondiționat, respectiv la prima cerere a achizitorului, pe baza declarației acestuia cu privire la culpa persoanei garantate, și se prezintă autorității contractante în original;</w:t>
      </w:r>
    </w:p>
    <w:p w14:paraId="4B9B345E" w14:textId="77777777" w:rsidR="005358D0" w:rsidRPr="005358D0" w:rsidRDefault="005358D0" w:rsidP="005358D0">
      <w:pPr>
        <w:tabs>
          <w:tab w:val="left" w:pos="3060"/>
        </w:tabs>
        <w:spacing w:after="0" w:line="240" w:lineRule="auto"/>
        <w:jc w:val="both"/>
        <w:rPr>
          <w:rFonts w:ascii="Times New Roman" w:hAnsi="Times New Roman" w:cs="Times New Roman"/>
          <w:noProof/>
          <w:sz w:val="23"/>
          <w:szCs w:val="23"/>
        </w:rPr>
      </w:pPr>
      <w:r w:rsidRPr="005358D0">
        <w:rPr>
          <w:rFonts w:ascii="Times New Roman" w:hAnsi="Times New Roman" w:cs="Times New Roman"/>
          <w:noProof/>
          <w:sz w:val="23"/>
          <w:szCs w:val="23"/>
        </w:rPr>
        <w:t>c) combinarea a două sau mai multe dintre modalităţile de constituire;</w:t>
      </w:r>
    </w:p>
    <w:p w14:paraId="1C34D63D" w14:textId="77777777" w:rsidR="005358D0" w:rsidRPr="005358D0" w:rsidRDefault="005358D0" w:rsidP="005358D0">
      <w:pPr>
        <w:tabs>
          <w:tab w:val="left" w:pos="3060"/>
        </w:tabs>
        <w:spacing w:after="0" w:line="240" w:lineRule="auto"/>
        <w:jc w:val="both"/>
        <w:rPr>
          <w:rFonts w:ascii="Times New Roman" w:hAnsi="Times New Roman" w:cs="Times New Roman"/>
          <w:noProof/>
          <w:sz w:val="23"/>
          <w:szCs w:val="23"/>
        </w:rPr>
      </w:pPr>
      <w:r w:rsidRPr="005358D0">
        <w:rPr>
          <w:rFonts w:ascii="Times New Roman" w:hAnsi="Times New Roman" w:cs="Times New Roman"/>
          <w:noProof/>
          <w:sz w:val="23"/>
          <w:szCs w:val="23"/>
        </w:rPr>
        <w:t>d) prin rețineri succesive din sumele datorate pentru facturi parțiale.</w:t>
      </w:r>
    </w:p>
    <w:p w14:paraId="320B9EB4" w14:textId="77777777" w:rsidR="005358D0" w:rsidRPr="005358D0" w:rsidRDefault="005358D0" w:rsidP="005358D0">
      <w:pPr>
        <w:tabs>
          <w:tab w:val="left" w:pos="3060"/>
        </w:tabs>
        <w:spacing w:after="0" w:line="240" w:lineRule="auto"/>
        <w:jc w:val="both"/>
        <w:rPr>
          <w:rFonts w:ascii="Times New Roman" w:hAnsi="Times New Roman" w:cs="Times New Roman"/>
          <w:noProof/>
          <w:sz w:val="23"/>
          <w:szCs w:val="23"/>
        </w:rPr>
      </w:pPr>
      <w:r w:rsidRPr="005358D0">
        <w:rPr>
          <w:rFonts w:ascii="Times New Roman" w:hAnsi="Times New Roman" w:cs="Times New Roman"/>
          <w:noProof/>
          <w:sz w:val="23"/>
          <w:szCs w:val="23"/>
        </w:rPr>
        <w:t>Prestatorul are obligația de a deschide la unitatea Trezoreriei Statului din cadrul organului fiscal competent în administrarea acestuia un cont de disponibil distinct la dispoziția autorității contractante. Suma inițială depusă obligatoriu, în contul deschis este de 0,5% din valoarea fără T.V.A. a contractului. Pe parcursul îndeplinirii contractului, Achizitorul urmează să alimenteze acest cont prin rețineri succesive din sumele datorate și cuvenite prestatorului până la concurența sumei stabilite drept garanție de bună execuție. Achizitorul va dispune ca banca să înștiințeze prestatorul de vărsământul efectuat, precum și de destinația lui. Contul astfel deschis este purtător de dobândă în favoarea prestatorului.</w:t>
      </w:r>
    </w:p>
    <w:p w14:paraId="02D4303E" w14:textId="77777777" w:rsidR="005358D0" w:rsidRPr="005358D0" w:rsidRDefault="005358D0" w:rsidP="005358D0">
      <w:pPr>
        <w:tabs>
          <w:tab w:val="left" w:pos="3060"/>
        </w:tabs>
        <w:spacing w:after="0" w:line="240" w:lineRule="auto"/>
        <w:jc w:val="both"/>
        <w:rPr>
          <w:rFonts w:ascii="Times New Roman" w:hAnsi="Times New Roman" w:cs="Times New Roman"/>
          <w:noProof/>
          <w:sz w:val="23"/>
          <w:szCs w:val="23"/>
        </w:rPr>
      </w:pPr>
      <w:r w:rsidRPr="005358D0">
        <w:rPr>
          <w:rFonts w:ascii="Times New Roman" w:hAnsi="Times New Roman" w:cs="Times New Roman"/>
          <w:noProof/>
          <w:sz w:val="23"/>
          <w:szCs w:val="23"/>
        </w:rPr>
        <w:t xml:space="preserve">11.2. Achizitorul se obligă să elibereze garanția de participare și să emită ordinul de începere a contractului numai după ce prestatorul a făcut dovada constituirii garanției de bună execuție. </w:t>
      </w:r>
    </w:p>
    <w:p w14:paraId="214B6DA0" w14:textId="77777777" w:rsidR="005358D0" w:rsidRPr="005358D0" w:rsidRDefault="005358D0" w:rsidP="005358D0">
      <w:pPr>
        <w:tabs>
          <w:tab w:val="left" w:pos="3060"/>
        </w:tabs>
        <w:spacing w:after="0" w:line="240" w:lineRule="auto"/>
        <w:jc w:val="both"/>
        <w:rPr>
          <w:rFonts w:ascii="Times New Roman" w:hAnsi="Times New Roman" w:cs="Times New Roman"/>
          <w:noProof/>
          <w:sz w:val="23"/>
          <w:szCs w:val="23"/>
        </w:rPr>
      </w:pPr>
      <w:r w:rsidRPr="005358D0">
        <w:rPr>
          <w:rFonts w:ascii="Times New Roman" w:hAnsi="Times New Roman" w:cs="Times New Roman"/>
          <w:noProof/>
          <w:sz w:val="23"/>
          <w:szCs w:val="23"/>
        </w:rPr>
        <w:t xml:space="preserve">11.3. În situaţia în care părţile convin prelungirea termenului de prestare  a serviciilor contractate, precum şi pentru orice motiv (inclusiv forţa majoră),  prestatorul are obligaţia de a prelungi valabilitatea garanţiei de </w:t>
      </w:r>
      <w:r w:rsidRPr="005358D0">
        <w:rPr>
          <w:rFonts w:ascii="Times New Roman" w:hAnsi="Times New Roman" w:cs="Times New Roman"/>
          <w:noProof/>
          <w:sz w:val="23"/>
          <w:szCs w:val="23"/>
        </w:rPr>
        <w:lastRenderedPageBreak/>
        <w:t xml:space="preserve">bună execuție  cu durata corespunzătoare prelungirii termenului de execuţie, în maxim 5 zile lucrătoare de la data semnării de către părţi a actului adiţional de prelungire. </w:t>
      </w:r>
    </w:p>
    <w:p w14:paraId="65B96852" w14:textId="77777777" w:rsidR="005358D0" w:rsidRPr="005358D0" w:rsidRDefault="005358D0" w:rsidP="005358D0">
      <w:pPr>
        <w:tabs>
          <w:tab w:val="left" w:pos="3060"/>
        </w:tabs>
        <w:spacing w:after="0" w:line="240" w:lineRule="auto"/>
        <w:jc w:val="both"/>
        <w:rPr>
          <w:rFonts w:ascii="Times New Roman" w:hAnsi="Times New Roman" w:cs="Times New Roman"/>
          <w:noProof/>
          <w:sz w:val="23"/>
          <w:szCs w:val="23"/>
        </w:rPr>
      </w:pPr>
      <w:r w:rsidRPr="005358D0">
        <w:rPr>
          <w:rFonts w:ascii="Times New Roman" w:hAnsi="Times New Roman" w:cs="Times New Roman"/>
          <w:noProof/>
          <w:sz w:val="23"/>
          <w:szCs w:val="23"/>
        </w:rPr>
        <w:t>11.4. Prestatorul se va asigura că garanția de bună execuție este valabilă și în vigoare până la finalizarea contractului.</w:t>
      </w:r>
    </w:p>
    <w:p w14:paraId="14E3F06D" w14:textId="77777777" w:rsidR="005358D0" w:rsidRPr="005358D0" w:rsidRDefault="005358D0" w:rsidP="005358D0">
      <w:pPr>
        <w:tabs>
          <w:tab w:val="left" w:pos="3060"/>
        </w:tabs>
        <w:spacing w:after="0" w:line="240" w:lineRule="auto"/>
        <w:jc w:val="both"/>
        <w:rPr>
          <w:rFonts w:ascii="Times New Roman" w:hAnsi="Times New Roman" w:cs="Times New Roman"/>
          <w:noProof/>
          <w:sz w:val="23"/>
          <w:szCs w:val="23"/>
        </w:rPr>
      </w:pPr>
      <w:r w:rsidRPr="005358D0">
        <w:rPr>
          <w:rFonts w:ascii="Times New Roman" w:hAnsi="Times New Roman" w:cs="Times New Roman"/>
          <w:noProof/>
          <w:sz w:val="23"/>
          <w:szCs w:val="23"/>
        </w:rPr>
        <w:t>11.5. În cazul în care prestatorul este o asociere de operatori economici, instrumentul de garantare va fi emis pe numele asocierii și va cuprinde mențiunea expresă că instrumentul de garantare acoperă, în mod similar toți membrii asocierii (cu nominalizarea acestora), emitentul instrumentului de garantare declarând ca va plăti din garanția de buna execuție sumele prevăzute de dispozițiile legale si contractuale în situația când oricare dintre membrii asocierii nu își îndeplinește obligațiile asumate prin contract.</w:t>
      </w:r>
    </w:p>
    <w:p w14:paraId="078B48E3" w14:textId="77777777" w:rsidR="005358D0" w:rsidRPr="005358D0" w:rsidRDefault="005358D0" w:rsidP="005358D0">
      <w:pPr>
        <w:tabs>
          <w:tab w:val="left" w:pos="3060"/>
        </w:tabs>
        <w:spacing w:after="0" w:line="240" w:lineRule="auto"/>
        <w:jc w:val="both"/>
        <w:rPr>
          <w:rFonts w:ascii="Times New Roman" w:hAnsi="Times New Roman" w:cs="Times New Roman"/>
          <w:noProof/>
          <w:sz w:val="23"/>
          <w:szCs w:val="23"/>
        </w:rPr>
      </w:pPr>
      <w:r w:rsidRPr="005358D0">
        <w:rPr>
          <w:rFonts w:ascii="Times New Roman" w:hAnsi="Times New Roman" w:cs="Times New Roman"/>
          <w:noProof/>
          <w:sz w:val="23"/>
          <w:szCs w:val="23"/>
        </w:rPr>
        <w:t>11.6.  Achizitorul are dreptul de a emite pretenţii asupra garanţiei de bună execuţie, oricând pe parcursul îndeplinirii contractului de achiziţie publică, în limita prejudiciului creat, în cazul în care prestatorul nu îşi îndeplineşte din culpa sa obligaţiile asumate prin contract. Anterior emiterii unei pretenţii asupra garanţiei de bună execuţie achizitorul are obligaţia de a notifica pretenţia atât prestatorului, cât şi emitentului instrumentului de garantare, precizând obligaţiile care nu au fost respectate, precum şi modul de calcul al prejudiciului. În situaţia executării garanţiei de bună execuţie, parţial sau total, prestatorul are obligaţia de a reîntregi garanţia în cauză raportat la restul rămas de executat.</w:t>
      </w:r>
    </w:p>
    <w:p w14:paraId="70646146" w14:textId="0577E44A" w:rsidR="008D4EFB" w:rsidRDefault="005358D0" w:rsidP="005358D0">
      <w:pPr>
        <w:tabs>
          <w:tab w:val="left" w:pos="3060"/>
        </w:tabs>
        <w:spacing w:after="0" w:line="240" w:lineRule="auto"/>
        <w:jc w:val="both"/>
        <w:rPr>
          <w:rFonts w:ascii="Times New Roman" w:hAnsi="Times New Roman" w:cs="Times New Roman"/>
          <w:noProof/>
          <w:sz w:val="23"/>
          <w:szCs w:val="23"/>
        </w:rPr>
      </w:pPr>
      <w:r w:rsidRPr="005358D0">
        <w:rPr>
          <w:rFonts w:ascii="Times New Roman" w:hAnsi="Times New Roman" w:cs="Times New Roman"/>
          <w:noProof/>
          <w:sz w:val="23"/>
          <w:szCs w:val="23"/>
        </w:rPr>
        <w:t>11.7.  Restituirea garanției de bună execuție aferentă serviciilor prestate se va face în termen de 14 zile de la data finalizării de către prestator a tuturor obligaţiilor asumate prin contractul de achiziţie publică, dacă achizitorul nu a ridicat până la acea dată pretenţii asupra ei.</w:t>
      </w:r>
    </w:p>
    <w:p w14:paraId="670B4BC1" w14:textId="77777777" w:rsidR="005358D0" w:rsidRPr="00012F61" w:rsidRDefault="005358D0" w:rsidP="005358D0">
      <w:pPr>
        <w:tabs>
          <w:tab w:val="left" w:pos="3060"/>
        </w:tabs>
        <w:spacing w:after="0" w:line="240" w:lineRule="auto"/>
        <w:jc w:val="both"/>
        <w:rPr>
          <w:rFonts w:ascii="Times New Roman" w:hAnsi="Times New Roman" w:cs="Times New Roman"/>
          <w:noProof/>
          <w:sz w:val="23"/>
          <w:szCs w:val="23"/>
        </w:rPr>
      </w:pPr>
    </w:p>
    <w:p w14:paraId="55F4A92C" w14:textId="77777777" w:rsidR="00551E31" w:rsidRPr="00012F61" w:rsidRDefault="00551E31" w:rsidP="009242F2">
      <w:pPr>
        <w:spacing w:after="0" w:line="240" w:lineRule="auto"/>
        <w:jc w:val="both"/>
        <w:rPr>
          <w:rFonts w:ascii="Times New Roman" w:hAnsi="Times New Roman" w:cs="Times New Roman"/>
          <w:b/>
          <w:bCs/>
          <w:i/>
          <w:iCs/>
          <w:noProof/>
          <w:sz w:val="23"/>
          <w:szCs w:val="23"/>
        </w:rPr>
      </w:pPr>
      <w:r w:rsidRPr="00012F61">
        <w:rPr>
          <w:rFonts w:ascii="Times New Roman" w:hAnsi="Times New Roman" w:cs="Times New Roman"/>
          <w:b/>
          <w:bCs/>
          <w:i/>
          <w:iCs/>
          <w:noProof/>
          <w:sz w:val="23"/>
          <w:szCs w:val="23"/>
        </w:rPr>
        <w:t>12. Alte responsabilităţi ale prestatorului</w:t>
      </w:r>
    </w:p>
    <w:p w14:paraId="260AE8CF" w14:textId="77777777" w:rsidR="00551E31" w:rsidRPr="00012F61" w:rsidRDefault="00551E31" w:rsidP="009242F2">
      <w:pPr>
        <w:spacing w:after="0" w:line="240" w:lineRule="auto"/>
        <w:jc w:val="both"/>
        <w:rPr>
          <w:rFonts w:ascii="Times New Roman" w:hAnsi="Times New Roman" w:cs="Times New Roman"/>
          <w:noProof/>
          <w:sz w:val="23"/>
          <w:szCs w:val="23"/>
        </w:rPr>
      </w:pPr>
      <w:r w:rsidRPr="00012F61">
        <w:rPr>
          <w:rFonts w:ascii="Times New Roman" w:hAnsi="Times New Roman" w:cs="Times New Roman"/>
          <w:bCs/>
          <w:noProof/>
          <w:sz w:val="23"/>
          <w:szCs w:val="23"/>
        </w:rPr>
        <w:t>12.1.</w:t>
      </w:r>
      <w:r w:rsidRPr="00012F61">
        <w:rPr>
          <w:rFonts w:ascii="Times New Roman" w:hAnsi="Times New Roman" w:cs="Times New Roman"/>
          <w:noProof/>
          <w:sz w:val="23"/>
          <w:szCs w:val="23"/>
        </w:rPr>
        <w:t xml:space="preserve"> (1) Prestatorul se obligă să presteze serviciile care fac obiectul contractului cu profesionalismul şi promptitudinea cuvenite angajamentului asumat.</w:t>
      </w:r>
    </w:p>
    <w:p w14:paraId="0B920F4A" w14:textId="77777777" w:rsidR="00551E31" w:rsidRPr="00012F61" w:rsidRDefault="00551E31" w:rsidP="009242F2">
      <w:pPr>
        <w:spacing w:after="0" w:line="240" w:lineRule="auto"/>
        <w:ind w:firstLine="567"/>
        <w:jc w:val="both"/>
        <w:rPr>
          <w:rFonts w:ascii="Times New Roman" w:hAnsi="Times New Roman" w:cs="Times New Roman"/>
          <w:noProof/>
          <w:sz w:val="23"/>
          <w:szCs w:val="23"/>
        </w:rPr>
      </w:pPr>
      <w:r w:rsidRPr="00012F61">
        <w:rPr>
          <w:rFonts w:ascii="Times New Roman" w:hAnsi="Times New Roman" w:cs="Times New Roman"/>
          <w:noProof/>
          <w:sz w:val="23"/>
          <w:szCs w:val="23"/>
        </w:rPr>
        <w:t xml:space="preserve"> (2) Prestatorul se obligă să supravegheze prestarea serviciilor, să asigure resursele umane, materialele, echipamentele şi orice alte asemenea, fie de natură provizorie, fie definitivă, cerute de şi pentru contract, în măsura în care necesitatea asigurării acestora este prevazută în contract sau se poate deduce în mod rezonabil din contract.</w:t>
      </w:r>
    </w:p>
    <w:p w14:paraId="7D61454C" w14:textId="77777777" w:rsidR="00551E31" w:rsidRPr="00012F61" w:rsidRDefault="00551E31" w:rsidP="009242F2">
      <w:pPr>
        <w:spacing w:after="0" w:line="240" w:lineRule="auto"/>
        <w:jc w:val="both"/>
        <w:rPr>
          <w:rFonts w:ascii="Times New Roman" w:hAnsi="Times New Roman" w:cs="Times New Roman"/>
          <w:noProof/>
          <w:sz w:val="23"/>
          <w:szCs w:val="23"/>
        </w:rPr>
      </w:pPr>
      <w:r w:rsidRPr="00012F61">
        <w:rPr>
          <w:rFonts w:ascii="Times New Roman" w:hAnsi="Times New Roman" w:cs="Times New Roman"/>
          <w:bCs/>
          <w:noProof/>
          <w:sz w:val="23"/>
          <w:szCs w:val="23"/>
        </w:rPr>
        <w:t>12.2.</w:t>
      </w:r>
      <w:r w:rsidRPr="00012F61">
        <w:rPr>
          <w:rFonts w:ascii="Times New Roman" w:hAnsi="Times New Roman" w:cs="Times New Roman"/>
          <w:noProof/>
          <w:sz w:val="23"/>
          <w:szCs w:val="23"/>
        </w:rPr>
        <w:t xml:space="preserve"> Prestatorul este singurul răspunzător pentru pagubele cauzate unor terțe persoane, pentru neexecutarea sau executarea improprie a serviciilor care fac obiectul prezentului contract. </w:t>
      </w:r>
    </w:p>
    <w:p w14:paraId="17AC7663" w14:textId="77777777" w:rsidR="00551E31" w:rsidRPr="00012F61" w:rsidRDefault="00551E31" w:rsidP="009242F2">
      <w:pPr>
        <w:spacing w:after="0" w:line="240" w:lineRule="auto"/>
        <w:jc w:val="both"/>
        <w:rPr>
          <w:rFonts w:ascii="Times New Roman" w:hAnsi="Times New Roman" w:cs="Times New Roman"/>
          <w:noProof/>
          <w:sz w:val="23"/>
          <w:szCs w:val="23"/>
        </w:rPr>
      </w:pPr>
      <w:r w:rsidRPr="00012F61">
        <w:rPr>
          <w:rFonts w:ascii="Times New Roman" w:hAnsi="Times New Roman" w:cs="Times New Roman"/>
          <w:bCs/>
          <w:noProof/>
          <w:sz w:val="23"/>
          <w:szCs w:val="23"/>
        </w:rPr>
        <w:t>12.3.</w:t>
      </w:r>
      <w:r w:rsidRPr="00012F61">
        <w:rPr>
          <w:rFonts w:ascii="Times New Roman" w:hAnsi="Times New Roman" w:cs="Times New Roman"/>
          <w:noProof/>
          <w:sz w:val="23"/>
          <w:szCs w:val="23"/>
        </w:rPr>
        <w:t xml:space="preserve"> Prestatorul este singur și deplin responsabil pentru calitatea serviciilor prestate în conformitate cu termenele aferente fiecărei activități. Totodată, este răspunzător atât de siguranţa tuturor operaţiunilor şi metodelor de prestare utilizate, cât şi de calificarea personalului folosit pe toată durata contractului.</w:t>
      </w:r>
    </w:p>
    <w:p w14:paraId="4E467E85" w14:textId="77777777" w:rsidR="00551E31" w:rsidRPr="00012F61" w:rsidRDefault="00AC065B" w:rsidP="009242F2">
      <w:pPr>
        <w:spacing w:after="0" w:line="240" w:lineRule="auto"/>
        <w:jc w:val="both"/>
        <w:rPr>
          <w:rFonts w:ascii="Times New Roman" w:hAnsi="Times New Roman" w:cs="Times New Roman"/>
          <w:noProof/>
          <w:sz w:val="23"/>
          <w:szCs w:val="23"/>
        </w:rPr>
      </w:pPr>
      <w:r w:rsidRPr="00012F61">
        <w:rPr>
          <w:rFonts w:ascii="Times New Roman" w:hAnsi="Times New Roman" w:cs="Times New Roman"/>
          <w:bCs/>
          <w:noProof/>
          <w:sz w:val="23"/>
          <w:szCs w:val="23"/>
        </w:rPr>
        <w:t>12.4</w:t>
      </w:r>
      <w:r w:rsidR="00551E31" w:rsidRPr="00012F61">
        <w:rPr>
          <w:rFonts w:ascii="Times New Roman" w:hAnsi="Times New Roman" w:cs="Times New Roman"/>
          <w:bCs/>
          <w:noProof/>
          <w:sz w:val="23"/>
          <w:szCs w:val="23"/>
        </w:rPr>
        <w:t>.</w:t>
      </w:r>
      <w:r w:rsidR="00551E31" w:rsidRPr="00012F61">
        <w:rPr>
          <w:rFonts w:ascii="Times New Roman" w:hAnsi="Times New Roman" w:cs="Times New Roman"/>
          <w:noProof/>
          <w:sz w:val="23"/>
          <w:szCs w:val="23"/>
        </w:rPr>
        <w:t xml:space="preserve"> În cazul deplasărilor pe teren, prestatorul trebuie să asigure pentru echipa sa, pe toată durata deplasărilor, întreaga logistică și echipamentul necesar. Costurile implicate de aceste activități sunt considerate ca incluse în prețul contractului.</w:t>
      </w:r>
    </w:p>
    <w:p w14:paraId="017083E5" w14:textId="19C6C812" w:rsidR="00AC065B" w:rsidRPr="00012F61" w:rsidRDefault="00DC56B6" w:rsidP="009242F2">
      <w:pPr>
        <w:spacing w:after="0" w:line="240" w:lineRule="auto"/>
        <w:jc w:val="both"/>
        <w:rPr>
          <w:rFonts w:ascii="Times New Roman" w:hAnsi="Times New Roman" w:cs="Times New Roman"/>
          <w:sz w:val="23"/>
          <w:szCs w:val="23"/>
        </w:rPr>
      </w:pPr>
      <w:r w:rsidRPr="00012F61">
        <w:rPr>
          <w:rFonts w:ascii="Times New Roman" w:hAnsi="Times New Roman" w:cs="Times New Roman"/>
          <w:bCs/>
          <w:sz w:val="23"/>
          <w:szCs w:val="23"/>
        </w:rPr>
        <w:t>12.5</w:t>
      </w:r>
      <w:r w:rsidR="00AC065B" w:rsidRPr="00012F61">
        <w:rPr>
          <w:rFonts w:ascii="Times New Roman" w:hAnsi="Times New Roman" w:cs="Times New Roman"/>
          <w:bCs/>
          <w:sz w:val="23"/>
          <w:szCs w:val="23"/>
        </w:rPr>
        <w:t>.</w:t>
      </w:r>
      <w:r w:rsidR="00AC065B" w:rsidRPr="00012F61">
        <w:rPr>
          <w:rFonts w:ascii="Times New Roman" w:hAnsi="Times New Roman" w:cs="Times New Roman"/>
          <w:sz w:val="23"/>
          <w:szCs w:val="23"/>
        </w:rPr>
        <w:t xml:space="preserve"> Prestatorul are obligația de a prezenta toate informațiile/documentele solicitate de  către persoanele autorizate și de a asigura accesul neîngr</w:t>
      </w:r>
      <w:r w:rsidR="00191BA5" w:rsidRPr="00012F61">
        <w:rPr>
          <w:rFonts w:ascii="Times New Roman" w:hAnsi="Times New Roman" w:cs="Times New Roman"/>
          <w:sz w:val="23"/>
          <w:szCs w:val="23"/>
        </w:rPr>
        <w:t>ă</w:t>
      </w:r>
      <w:r w:rsidR="00AC065B" w:rsidRPr="00012F61">
        <w:rPr>
          <w:rFonts w:ascii="Times New Roman" w:hAnsi="Times New Roman" w:cs="Times New Roman"/>
          <w:sz w:val="23"/>
          <w:szCs w:val="23"/>
        </w:rPr>
        <w:t>dit al autorit</w:t>
      </w:r>
      <w:r w:rsidR="00191BA5" w:rsidRPr="00012F61">
        <w:rPr>
          <w:rFonts w:ascii="Times New Roman" w:hAnsi="Times New Roman" w:cs="Times New Roman"/>
          <w:sz w:val="23"/>
          <w:szCs w:val="23"/>
        </w:rPr>
        <w:t>ăț</w:t>
      </w:r>
      <w:r w:rsidR="00AC065B" w:rsidRPr="00012F61">
        <w:rPr>
          <w:rFonts w:ascii="Times New Roman" w:hAnsi="Times New Roman" w:cs="Times New Roman"/>
          <w:sz w:val="23"/>
          <w:szCs w:val="23"/>
        </w:rPr>
        <w:t>ilor na</w:t>
      </w:r>
      <w:r w:rsidR="00191BA5" w:rsidRPr="00012F61">
        <w:rPr>
          <w:rFonts w:ascii="Times New Roman" w:hAnsi="Times New Roman" w:cs="Times New Roman"/>
          <w:sz w:val="23"/>
          <w:szCs w:val="23"/>
        </w:rPr>
        <w:t>ț</w:t>
      </w:r>
      <w:r w:rsidR="00AC065B" w:rsidRPr="00012F61">
        <w:rPr>
          <w:rFonts w:ascii="Times New Roman" w:hAnsi="Times New Roman" w:cs="Times New Roman"/>
          <w:sz w:val="23"/>
          <w:szCs w:val="23"/>
        </w:rPr>
        <w:t>ionale, cu atribu</w:t>
      </w:r>
      <w:r w:rsidR="00191BA5" w:rsidRPr="00012F61">
        <w:rPr>
          <w:rFonts w:ascii="Times New Roman" w:hAnsi="Times New Roman" w:cs="Times New Roman"/>
          <w:sz w:val="23"/>
          <w:szCs w:val="23"/>
        </w:rPr>
        <w:t>ț</w:t>
      </w:r>
      <w:r w:rsidR="00AC065B" w:rsidRPr="00012F61">
        <w:rPr>
          <w:rFonts w:ascii="Times New Roman" w:hAnsi="Times New Roman" w:cs="Times New Roman"/>
          <w:sz w:val="23"/>
          <w:szCs w:val="23"/>
        </w:rPr>
        <w:t xml:space="preserve">ii de monitorizare, verificare, control </w:t>
      </w:r>
      <w:r w:rsidR="00D7697E" w:rsidRPr="00012F61">
        <w:rPr>
          <w:rFonts w:ascii="Times New Roman" w:hAnsi="Times New Roman" w:cs="Times New Roman"/>
          <w:sz w:val="23"/>
          <w:szCs w:val="23"/>
        </w:rPr>
        <w:t>și</w:t>
      </w:r>
      <w:r w:rsidR="00AC065B" w:rsidRPr="00012F61">
        <w:rPr>
          <w:rFonts w:ascii="Times New Roman" w:hAnsi="Times New Roman" w:cs="Times New Roman"/>
          <w:sz w:val="23"/>
          <w:szCs w:val="23"/>
        </w:rPr>
        <w:t xml:space="preserve"> audit al serviciilor Comisiei Europene, al Cur</w:t>
      </w:r>
      <w:r w:rsidR="00191BA5" w:rsidRPr="00012F61">
        <w:rPr>
          <w:rFonts w:ascii="Times New Roman" w:hAnsi="Times New Roman" w:cs="Times New Roman"/>
          <w:sz w:val="23"/>
          <w:szCs w:val="23"/>
        </w:rPr>
        <w:t>ț</w:t>
      </w:r>
      <w:r w:rsidR="00AC065B" w:rsidRPr="00012F61">
        <w:rPr>
          <w:rFonts w:ascii="Times New Roman" w:hAnsi="Times New Roman" w:cs="Times New Roman"/>
          <w:sz w:val="23"/>
          <w:szCs w:val="23"/>
        </w:rPr>
        <w:t>ii de Conturi, al reprezentan</w:t>
      </w:r>
      <w:r w:rsidR="00191BA5" w:rsidRPr="00012F61">
        <w:rPr>
          <w:rFonts w:ascii="Times New Roman" w:hAnsi="Times New Roman" w:cs="Times New Roman"/>
          <w:sz w:val="23"/>
          <w:szCs w:val="23"/>
        </w:rPr>
        <w:t>ț</w:t>
      </w:r>
      <w:r w:rsidR="00AC065B" w:rsidRPr="00012F61">
        <w:rPr>
          <w:rFonts w:ascii="Times New Roman" w:hAnsi="Times New Roman" w:cs="Times New Roman"/>
          <w:sz w:val="23"/>
          <w:szCs w:val="23"/>
        </w:rPr>
        <w:t xml:space="preserve">ilor serviciului specializat al Comisiei Europene-Oficiul European pentru Lupta </w:t>
      </w:r>
      <w:proofErr w:type="spellStart"/>
      <w:r w:rsidR="00AC065B" w:rsidRPr="00012F61">
        <w:rPr>
          <w:rFonts w:ascii="Times New Roman" w:hAnsi="Times New Roman" w:cs="Times New Roman"/>
          <w:sz w:val="23"/>
          <w:szCs w:val="23"/>
        </w:rPr>
        <w:t>Antifrauda</w:t>
      </w:r>
      <w:proofErr w:type="spellEnd"/>
      <w:r w:rsidR="00AC065B" w:rsidRPr="00012F61">
        <w:rPr>
          <w:rFonts w:ascii="Times New Roman" w:hAnsi="Times New Roman" w:cs="Times New Roman"/>
          <w:sz w:val="23"/>
          <w:szCs w:val="23"/>
        </w:rPr>
        <w:t>-OLAF, precum și al reprezentan</w:t>
      </w:r>
      <w:r w:rsidR="00191BA5" w:rsidRPr="00012F61">
        <w:rPr>
          <w:rFonts w:ascii="Times New Roman" w:hAnsi="Times New Roman" w:cs="Times New Roman"/>
          <w:sz w:val="23"/>
          <w:szCs w:val="23"/>
        </w:rPr>
        <w:t>ț</w:t>
      </w:r>
      <w:r w:rsidR="00AC065B" w:rsidRPr="00012F61">
        <w:rPr>
          <w:rFonts w:ascii="Times New Roman" w:hAnsi="Times New Roman" w:cs="Times New Roman"/>
          <w:sz w:val="23"/>
          <w:szCs w:val="23"/>
        </w:rPr>
        <w:t xml:space="preserve">ilor Departamentului pentru Lupta </w:t>
      </w:r>
      <w:proofErr w:type="spellStart"/>
      <w:r w:rsidR="00AC065B" w:rsidRPr="00012F61">
        <w:rPr>
          <w:rFonts w:ascii="Times New Roman" w:hAnsi="Times New Roman" w:cs="Times New Roman"/>
          <w:sz w:val="23"/>
          <w:szCs w:val="23"/>
        </w:rPr>
        <w:t>Antifrauda</w:t>
      </w:r>
      <w:proofErr w:type="spellEnd"/>
      <w:r w:rsidR="00AC065B" w:rsidRPr="00012F61">
        <w:rPr>
          <w:rFonts w:ascii="Times New Roman" w:hAnsi="Times New Roman" w:cs="Times New Roman"/>
          <w:sz w:val="23"/>
          <w:szCs w:val="23"/>
        </w:rPr>
        <w:t>­ DLAF,  in  limita  competentelor  ce  le  revin,  in  cazul  in  care   aceștia   efectuează monitorizări/verific</w:t>
      </w:r>
      <w:r w:rsidR="00191BA5" w:rsidRPr="00012F61">
        <w:rPr>
          <w:rFonts w:ascii="Times New Roman" w:hAnsi="Times New Roman" w:cs="Times New Roman"/>
          <w:sz w:val="23"/>
          <w:szCs w:val="23"/>
        </w:rPr>
        <w:t>ă</w:t>
      </w:r>
      <w:r w:rsidR="00AC065B" w:rsidRPr="00012F61">
        <w:rPr>
          <w:rFonts w:ascii="Times New Roman" w:hAnsi="Times New Roman" w:cs="Times New Roman"/>
          <w:sz w:val="23"/>
          <w:szCs w:val="23"/>
        </w:rPr>
        <w:t xml:space="preserve">ri /controale/audit la fata locului și solicita </w:t>
      </w:r>
      <w:proofErr w:type="spellStart"/>
      <w:r w:rsidR="00AC065B" w:rsidRPr="00012F61">
        <w:rPr>
          <w:rFonts w:ascii="Times New Roman" w:hAnsi="Times New Roman" w:cs="Times New Roman"/>
          <w:sz w:val="23"/>
          <w:szCs w:val="23"/>
        </w:rPr>
        <w:t>declaratii</w:t>
      </w:r>
      <w:proofErr w:type="spellEnd"/>
      <w:r w:rsidR="00AC065B" w:rsidRPr="00012F61">
        <w:rPr>
          <w:rFonts w:ascii="Times New Roman" w:hAnsi="Times New Roman" w:cs="Times New Roman"/>
          <w:sz w:val="23"/>
          <w:szCs w:val="23"/>
        </w:rPr>
        <w:t>, documente, informa</w:t>
      </w:r>
      <w:r w:rsidR="00191BA5" w:rsidRPr="00012F61">
        <w:rPr>
          <w:rFonts w:ascii="Times New Roman" w:hAnsi="Times New Roman" w:cs="Times New Roman"/>
          <w:sz w:val="23"/>
          <w:szCs w:val="23"/>
        </w:rPr>
        <w:t>ț</w:t>
      </w:r>
      <w:r w:rsidR="00AC065B" w:rsidRPr="00012F61">
        <w:rPr>
          <w:rFonts w:ascii="Times New Roman" w:hAnsi="Times New Roman" w:cs="Times New Roman"/>
          <w:sz w:val="23"/>
          <w:szCs w:val="23"/>
        </w:rPr>
        <w:t>ii, sub sancțiunea restituirii sumelor rambursate, inclusiv dobânzi/</w:t>
      </w:r>
      <w:proofErr w:type="spellStart"/>
      <w:r w:rsidR="00AC065B" w:rsidRPr="00012F61">
        <w:rPr>
          <w:rFonts w:ascii="Times New Roman" w:hAnsi="Times New Roman" w:cs="Times New Roman"/>
          <w:sz w:val="23"/>
          <w:szCs w:val="23"/>
        </w:rPr>
        <w:t>penalizari</w:t>
      </w:r>
      <w:proofErr w:type="spellEnd"/>
      <w:r w:rsidR="00AC065B" w:rsidRPr="00012F61">
        <w:rPr>
          <w:rFonts w:ascii="Times New Roman" w:hAnsi="Times New Roman" w:cs="Times New Roman"/>
          <w:sz w:val="23"/>
          <w:szCs w:val="23"/>
        </w:rPr>
        <w:t xml:space="preserve"> aferente, pentru documentele lipsă.</w:t>
      </w:r>
    </w:p>
    <w:p w14:paraId="548097EB" w14:textId="77777777" w:rsidR="00F209F3" w:rsidRPr="00012F61" w:rsidRDefault="00DC56B6" w:rsidP="00F209F3">
      <w:pPr>
        <w:spacing w:after="0" w:line="240" w:lineRule="auto"/>
        <w:contextualSpacing/>
        <w:jc w:val="both"/>
        <w:rPr>
          <w:rFonts w:ascii="Times New Roman" w:hAnsi="Times New Roman" w:cs="Times New Roman"/>
          <w:bCs/>
          <w:color w:val="000000"/>
          <w:sz w:val="23"/>
          <w:szCs w:val="23"/>
        </w:rPr>
      </w:pPr>
      <w:r w:rsidRPr="00012F61">
        <w:rPr>
          <w:rFonts w:ascii="Times New Roman" w:hAnsi="Times New Roman" w:cs="Times New Roman"/>
          <w:color w:val="000000"/>
          <w:sz w:val="23"/>
          <w:szCs w:val="23"/>
        </w:rPr>
        <w:t>12.6</w:t>
      </w:r>
      <w:r w:rsidR="00F209F3" w:rsidRPr="00012F61">
        <w:rPr>
          <w:rFonts w:ascii="Times New Roman" w:hAnsi="Times New Roman" w:cs="Times New Roman"/>
          <w:color w:val="000000"/>
          <w:sz w:val="23"/>
          <w:szCs w:val="23"/>
        </w:rPr>
        <w:t>.</w:t>
      </w:r>
      <w:r w:rsidR="00F209F3" w:rsidRPr="00012F61">
        <w:rPr>
          <w:rFonts w:ascii="Times New Roman" w:hAnsi="Times New Roman" w:cs="Times New Roman"/>
          <w:bCs/>
          <w:color w:val="000000"/>
          <w:sz w:val="23"/>
          <w:szCs w:val="23"/>
        </w:rPr>
        <w:t xml:space="preserve"> Prestatorul este obligat să ia măsuri pentru asigurarea confidențialității datelor și informațiilor obținute pe parcursul implementării contractului. Niciun fel de informație obținută în cadrul acestui contract nu va fi făcută publică fără acordul expres, în scris, al Autorității Contractante.</w:t>
      </w:r>
    </w:p>
    <w:p w14:paraId="64510742" w14:textId="08AC9F11" w:rsidR="00F209F3" w:rsidRPr="00012F61" w:rsidRDefault="00F209F3" w:rsidP="00F209F3">
      <w:pPr>
        <w:spacing w:after="0" w:line="240" w:lineRule="auto"/>
        <w:contextualSpacing/>
        <w:jc w:val="both"/>
        <w:rPr>
          <w:rFonts w:ascii="Times New Roman" w:hAnsi="Times New Roman" w:cs="Times New Roman"/>
          <w:color w:val="000000"/>
          <w:sz w:val="23"/>
          <w:szCs w:val="23"/>
        </w:rPr>
      </w:pPr>
      <w:r w:rsidRPr="00012F61">
        <w:rPr>
          <w:rFonts w:ascii="Times New Roman" w:hAnsi="Times New Roman" w:cs="Times New Roman"/>
          <w:bCs/>
          <w:color w:val="000000"/>
          <w:sz w:val="23"/>
          <w:szCs w:val="23"/>
        </w:rPr>
        <w:t>12.</w:t>
      </w:r>
      <w:r w:rsidR="00DC56B6" w:rsidRPr="00012F61">
        <w:rPr>
          <w:rFonts w:ascii="Times New Roman" w:hAnsi="Times New Roman" w:cs="Times New Roman"/>
          <w:bCs/>
          <w:color w:val="000000"/>
          <w:sz w:val="23"/>
          <w:szCs w:val="23"/>
        </w:rPr>
        <w:t>7</w:t>
      </w:r>
      <w:r w:rsidRPr="00012F61">
        <w:rPr>
          <w:rFonts w:ascii="Times New Roman" w:hAnsi="Times New Roman" w:cs="Times New Roman"/>
          <w:bCs/>
          <w:color w:val="000000"/>
          <w:sz w:val="23"/>
          <w:szCs w:val="23"/>
        </w:rPr>
        <w:t>.</w:t>
      </w:r>
      <w:r w:rsidRPr="00012F61">
        <w:rPr>
          <w:rFonts w:ascii="Times New Roman" w:hAnsi="Times New Roman" w:cs="Times New Roman"/>
          <w:color w:val="000000"/>
          <w:sz w:val="23"/>
          <w:szCs w:val="23"/>
        </w:rPr>
        <w:t xml:space="preserve"> P</w:t>
      </w:r>
      <w:r w:rsidR="00191BA5" w:rsidRPr="00012F61">
        <w:rPr>
          <w:rFonts w:ascii="Times New Roman" w:hAnsi="Times New Roman" w:cs="Times New Roman"/>
          <w:color w:val="000000"/>
          <w:sz w:val="23"/>
          <w:szCs w:val="23"/>
        </w:rPr>
        <w:t>ă</w:t>
      </w:r>
      <w:r w:rsidRPr="00012F61">
        <w:rPr>
          <w:rFonts w:ascii="Times New Roman" w:hAnsi="Times New Roman" w:cs="Times New Roman"/>
          <w:color w:val="000000"/>
          <w:sz w:val="23"/>
          <w:szCs w:val="23"/>
        </w:rPr>
        <w:t>r</w:t>
      </w:r>
      <w:r w:rsidR="00191BA5" w:rsidRPr="00012F61">
        <w:rPr>
          <w:rFonts w:ascii="Times New Roman" w:hAnsi="Times New Roman" w:cs="Times New Roman"/>
          <w:color w:val="000000"/>
          <w:sz w:val="23"/>
          <w:szCs w:val="23"/>
        </w:rPr>
        <w:t>ț</w:t>
      </w:r>
      <w:r w:rsidRPr="00012F61">
        <w:rPr>
          <w:rFonts w:ascii="Times New Roman" w:hAnsi="Times New Roman" w:cs="Times New Roman"/>
          <w:color w:val="000000"/>
          <w:sz w:val="23"/>
          <w:szCs w:val="23"/>
        </w:rPr>
        <w:t xml:space="preserve">ile se angajează să depună toate diligențele pentru păstrarea confidențialității datelor cu caracter personal în conformitate cu prevederile Regulamentului (UE) 2016/679 privind </w:t>
      </w:r>
      <w:proofErr w:type="spellStart"/>
      <w:r w:rsidRPr="00012F61">
        <w:rPr>
          <w:rFonts w:ascii="Times New Roman" w:hAnsi="Times New Roman" w:cs="Times New Roman"/>
          <w:color w:val="000000"/>
          <w:sz w:val="23"/>
          <w:szCs w:val="23"/>
        </w:rPr>
        <w:t>protecţia</w:t>
      </w:r>
      <w:proofErr w:type="spellEnd"/>
      <w:r w:rsidRPr="00012F61">
        <w:rPr>
          <w:rFonts w:ascii="Times New Roman" w:hAnsi="Times New Roman" w:cs="Times New Roman"/>
          <w:color w:val="000000"/>
          <w:sz w:val="23"/>
          <w:szCs w:val="23"/>
        </w:rPr>
        <w:t xml:space="preserve"> persoanelor fizice în ceea ce </w:t>
      </w:r>
      <w:proofErr w:type="spellStart"/>
      <w:r w:rsidRPr="00012F61">
        <w:rPr>
          <w:rFonts w:ascii="Times New Roman" w:hAnsi="Times New Roman" w:cs="Times New Roman"/>
          <w:color w:val="000000"/>
          <w:sz w:val="23"/>
          <w:szCs w:val="23"/>
        </w:rPr>
        <w:t>priveşte</w:t>
      </w:r>
      <w:proofErr w:type="spellEnd"/>
      <w:r w:rsidRPr="00012F61">
        <w:rPr>
          <w:rFonts w:ascii="Times New Roman" w:hAnsi="Times New Roman" w:cs="Times New Roman"/>
          <w:color w:val="000000"/>
          <w:sz w:val="23"/>
          <w:szCs w:val="23"/>
        </w:rPr>
        <w:t xml:space="preserve"> prelucrarea datelor cu caracter personal </w:t>
      </w:r>
      <w:proofErr w:type="spellStart"/>
      <w:r w:rsidRPr="00012F61">
        <w:rPr>
          <w:rFonts w:ascii="Times New Roman" w:hAnsi="Times New Roman" w:cs="Times New Roman"/>
          <w:color w:val="000000"/>
          <w:sz w:val="23"/>
          <w:szCs w:val="23"/>
        </w:rPr>
        <w:t>şi</w:t>
      </w:r>
      <w:proofErr w:type="spellEnd"/>
      <w:r w:rsidRPr="00012F61">
        <w:rPr>
          <w:rFonts w:ascii="Times New Roman" w:hAnsi="Times New Roman" w:cs="Times New Roman"/>
          <w:color w:val="000000"/>
          <w:sz w:val="23"/>
          <w:szCs w:val="23"/>
        </w:rPr>
        <w:t xml:space="preserve"> privind libera </w:t>
      </w:r>
      <w:proofErr w:type="spellStart"/>
      <w:r w:rsidRPr="00012F61">
        <w:rPr>
          <w:rFonts w:ascii="Times New Roman" w:hAnsi="Times New Roman" w:cs="Times New Roman"/>
          <w:color w:val="000000"/>
          <w:sz w:val="23"/>
          <w:szCs w:val="23"/>
        </w:rPr>
        <w:t>circulaţie</w:t>
      </w:r>
      <w:proofErr w:type="spellEnd"/>
      <w:r w:rsidRPr="00012F61">
        <w:rPr>
          <w:rFonts w:ascii="Times New Roman" w:hAnsi="Times New Roman" w:cs="Times New Roman"/>
          <w:color w:val="000000"/>
          <w:sz w:val="23"/>
          <w:szCs w:val="23"/>
        </w:rPr>
        <w:t xml:space="preserve"> a acestor date </w:t>
      </w:r>
      <w:proofErr w:type="spellStart"/>
      <w:r w:rsidRPr="00012F61">
        <w:rPr>
          <w:rFonts w:ascii="Times New Roman" w:hAnsi="Times New Roman" w:cs="Times New Roman"/>
          <w:color w:val="000000"/>
          <w:sz w:val="23"/>
          <w:szCs w:val="23"/>
        </w:rPr>
        <w:t>şi</w:t>
      </w:r>
      <w:proofErr w:type="spellEnd"/>
      <w:r w:rsidRPr="00012F61">
        <w:rPr>
          <w:rFonts w:ascii="Times New Roman" w:hAnsi="Times New Roman" w:cs="Times New Roman"/>
          <w:color w:val="000000"/>
          <w:sz w:val="23"/>
          <w:szCs w:val="23"/>
        </w:rPr>
        <w:t xml:space="preserve"> de abrogare a Directivei 95/46/CE (Regulamentul general privind </w:t>
      </w:r>
      <w:proofErr w:type="spellStart"/>
      <w:r w:rsidRPr="00012F61">
        <w:rPr>
          <w:rFonts w:ascii="Times New Roman" w:hAnsi="Times New Roman" w:cs="Times New Roman"/>
          <w:color w:val="000000"/>
          <w:sz w:val="23"/>
          <w:szCs w:val="23"/>
        </w:rPr>
        <w:t>protecţia</w:t>
      </w:r>
      <w:proofErr w:type="spellEnd"/>
      <w:r w:rsidRPr="00012F61">
        <w:rPr>
          <w:rFonts w:ascii="Times New Roman" w:hAnsi="Times New Roman" w:cs="Times New Roman"/>
          <w:color w:val="000000"/>
          <w:sz w:val="23"/>
          <w:szCs w:val="23"/>
        </w:rPr>
        <w:t xml:space="preserve"> datelor), precum și a informațiilor/ documentelor a căror furnizare/ dezvăluire ar putea aduce atingere normelor care reglementează concurența loială și proprietatea intelectuală.</w:t>
      </w:r>
    </w:p>
    <w:p w14:paraId="13906212" w14:textId="77777777" w:rsidR="00F209F3" w:rsidRPr="00012F61" w:rsidRDefault="00F209F3" w:rsidP="00F209F3">
      <w:pPr>
        <w:spacing w:after="0" w:line="240" w:lineRule="auto"/>
        <w:contextualSpacing/>
        <w:jc w:val="both"/>
        <w:rPr>
          <w:rFonts w:ascii="Times New Roman" w:hAnsi="Times New Roman" w:cs="Times New Roman"/>
          <w:color w:val="000000"/>
          <w:sz w:val="23"/>
          <w:szCs w:val="23"/>
        </w:rPr>
      </w:pPr>
      <w:r w:rsidRPr="00012F61">
        <w:rPr>
          <w:rFonts w:ascii="Times New Roman" w:hAnsi="Times New Roman" w:cs="Times New Roman"/>
          <w:bCs/>
          <w:color w:val="000000"/>
          <w:sz w:val="23"/>
          <w:szCs w:val="23"/>
        </w:rPr>
        <w:t>12.</w:t>
      </w:r>
      <w:r w:rsidR="00DC56B6" w:rsidRPr="00012F61">
        <w:rPr>
          <w:rFonts w:ascii="Times New Roman" w:hAnsi="Times New Roman" w:cs="Times New Roman"/>
          <w:bCs/>
          <w:color w:val="000000"/>
          <w:sz w:val="23"/>
          <w:szCs w:val="23"/>
        </w:rPr>
        <w:t>8</w:t>
      </w:r>
      <w:r w:rsidRPr="00012F61">
        <w:rPr>
          <w:rFonts w:ascii="Times New Roman" w:hAnsi="Times New Roman" w:cs="Times New Roman"/>
          <w:bCs/>
          <w:color w:val="000000"/>
          <w:sz w:val="23"/>
          <w:szCs w:val="23"/>
        </w:rPr>
        <w:t>.</w:t>
      </w:r>
      <w:r w:rsidRPr="00012F61">
        <w:rPr>
          <w:rFonts w:ascii="Times New Roman" w:hAnsi="Times New Roman" w:cs="Times New Roman"/>
          <w:color w:val="000000"/>
          <w:sz w:val="23"/>
          <w:szCs w:val="23"/>
        </w:rPr>
        <w:t xml:space="preserve"> Părțile vor fi exonerate de răspunderea pentru dezvăluirea informațiilor prevăzute la alineatul precedent dacă:</w:t>
      </w:r>
    </w:p>
    <w:p w14:paraId="250F0004" w14:textId="77777777" w:rsidR="00F209F3" w:rsidRPr="00012F61" w:rsidRDefault="00F209F3" w:rsidP="00F209F3">
      <w:pPr>
        <w:spacing w:after="0" w:line="240" w:lineRule="auto"/>
        <w:ind w:left="720"/>
        <w:contextualSpacing/>
        <w:jc w:val="both"/>
        <w:rPr>
          <w:rFonts w:ascii="Times New Roman" w:hAnsi="Times New Roman" w:cs="Times New Roman"/>
          <w:color w:val="000000"/>
          <w:sz w:val="23"/>
          <w:szCs w:val="23"/>
        </w:rPr>
      </w:pPr>
      <w:r w:rsidRPr="00012F61">
        <w:rPr>
          <w:rFonts w:ascii="Times New Roman" w:hAnsi="Times New Roman" w:cs="Times New Roman"/>
          <w:color w:val="000000"/>
          <w:sz w:val="23"/>
          <w:szCs w:val="23"/>
        </w:rPr>
        <w:lastRenderedPageBreak/>
        <w:t>a)</w:t>
      </w:r>
      <w:r w:rsidRPr="00012F61">
        <w:rPr>
          <w:rFonts w:ascii="Times New Roman" w:hAnsi="Times New Roman" w:cs="Times New Roman"/>
          <w:color w:val="000000"/>
          <w:sz w:val="23"/>
          <w:szCs w:val="23"/>
        </w:rPr>
        <w:tab/>
        <w:t xml:space="preserve">informația a fost dezvăluită după ce a fost obținut acordul scris al celeilalte </w:t>
      </w:r>
      <w:proofErr w:type="spellStart"/>
      <w:r w:rsidRPr="00012F61">
        <w:rPr>
          <w:rFonts w:ascii="Times New Roman" w:hAnsi="Times New Roman" w:cs="Times New Roman"/>
          <w:color w:val="000000"/>
          <w:sz w:val="23"/>
          <w:szCs w:val="23"/>
        </w:rPr>
        <w:t>părti</w:t>
      </w:r>
      <w:proofErr w:type="spellEnd"/>
      <w:r w:rsidRPr="00012F61">
        <w:rPr>
          <w:rFonts w:ascii="Times New Roman" w:hAnsi="Times New Roman" w:cs="Times New Roman"/>
          <w:color w:val="000000"/>
          <w:sz w:val="23"/>
          <w:szCs w:val="23"/>
        </w:rPr>
        <w:t xml:space="preserve"> contractante în acest sens;</w:t>
      </w:r>
    </w:p>
    <w:p w14:paraId="4B806B20" w14:textId="77777777" w:rsidR="00F209F3" w:rsidRPr="00012F61" w:rsidRDefault="00F209F3" w:rsidP="00F209F3">
      <w:pPr>
        <w:spacing w:after="0" w:line="240" w:lineRule="auto"/>
        <w:ind w:left="720"/>
        <w:contextualSpacing/>
        <w:jc w:val="both"/>
        <w:rPr>
          <w:rFonts w:ascii="Times New Roman" w:hAnsi="Times New Roman" w:cs="Times New Roman"/>
          <w:color w:val="000000"/>
          <w:sz w:val="23"/>
          <w:szCs w:val="23"/>
        </w:rPr>
      </w:pPr>
      <w:r w:rsidRPr="00012F61">
        <w:rPr>
          <w:rFonts w:ascii="Times New Roman" w:hAnsi="Times New Roman" w:cs="Times New Roman"/>
          <w:color w:val="000000"/>
          <w:sz w:val="23"/>
          <w:szCs w:val="23"/>
        </w:rPr>
        <w:t>b)</w:t>
      </w:r>
      <w:r w:rsidRPr="00012F61">
        <w:rPr>
          <w:rFonts w:ascii="Times New Roman" w:hAnsi="Times New Roman" w:cs="Times New Roman"/>
          <w:color w:val="000000"/>
          <w:sz w:val="23"/>
          <w:szCs w:val="23"/>
        </w:rPr>
        <w:tab/>
        <w:t>partea contractantă a fost obligată în mod legal să dezvăluie informația.</w:t>
      </w:r>
    </w:p>
    <w:p w14:paraId="189A8404" w14:textId="77777777" w:rsidR="00ED4546" w:rsidRPr="00012F61" w:rsidRDefault="00ED4546" w:rsidP="009242F2">
      <w:pPr>
        <w:spacing w:after="0" w:line="240" w:lineRule="auto"/>
        <w:jc w:val="both"/>
        <w:rPr>
          <w:rFonts w:ascii="Times New Roman" w:hAnsi="Times New Roman" w:cs="Times New Roman"/>
          <w:noProof/>
          <w:sz w:val="23"/>
          <w:szCs w:val="23"/>
        </w:rPr>
      </w:pPr>
    </w:p>
    <w:p w14:paraId="7AC75BAD" w14:textId="77777777" w:rsidR="00551E31" w:rsidRPr="00012F61" w:rsidRDefault="00551E31" w:rsidP="009242F2">
      <w:pPr>
        <w:spacing w:after="0" w:line="240" w:lineRule="auto"/>
        <w:jc w:val="both"/>
        <w:rPr>
          <w:rFonts w:ascii="Times New Roman" w:hAnsi="Times New Roman" w:cs="Times New Roman"/>
          <w:b/>
          <w:bCs/>
          <w:i/>
          <w:iCs/>
          <w:noProof/>
          <w:sz w:val="23"/>
          <w:szCs w:val="23"/>
        </w:rPr>
      </w:pPr>
      <w:r w:rsidRPr="00012F61">
        <w:rPr>
          <w:rFonts w:ascii="Times New Roman" w:hAnsi="Times New Roman" w:cs="Times New Roman"/>
          <w:b/>
          <w:bCs/>
          <w:i/>
          <w:iCs/>
          <w:noProof/>
          <w:sz w:val="23"/>
          <w:szCs w:val="23"/>
        </w:rPr>
        <w:t>13. Alte responsabilităţi ale achizitorului</w:t>
      </w:r>
    </w:p>
    <w:p w14:paraId="4D14EDF7" w14:textId="77777777" w:rsidR="00551E31" w:rsidRPr="00012F61" w:rsidRDefault="00551E31" w:rsidP="009242F2">
      <w:pPr>
        <w:spacing w:after="0" w:line="240" w:lineRule="auto"/>
        <w:jc w:val="both"/>
        <w:rPr>
          <w:rFonts w:ascii="Times New Roman" w:hAnsi="Times New Roman" w:cs="Times New Roman"/>
          <w:noProof/>
          <w:sz w:val="23"/>
          <w:szCs w:val="23"/>
        </w:rPr>
      </w:pPr>
      <w:r w:rsidRPr="00012F61">
        <w:rPr>
          <w:rFonts w:ascii="Times New Roman" w:hAnsi="Times New Roman" w:cs="Times New Roman"/>
          <w:noProof/>
          <w:sz w:val="23"/>
          <w:szCs w:val="23"/>
        </w:rPr>
        <w:t>13.1. Achizitorul se obligă să pună la dispoziţia prestatorului orice facilităţi şi/sau informaţii pe care acesta le-a cerut şi pe care le consideră necesare pentru îndeplinirea contractului.</w:t>
      </w:r>
    </w:p>
    <w:p w14:paraId="36F9E8C9" w14:textId="77777777" w:rsidR="00551E31" w:rsidRPr="00012F61" w:rsidRDefault="00551E31" w:rsidP="009242F2">
      <w:pPr>
        <w:spacing w:after="0" w:line="240" w:lineRule="auto"/>
        <w:jc w:val="both"/>
        <w:rPr>
          <w:rFonts w:ascii="Times New Roman" w:hAnsi="Times New Roman" w:cs="Times New Roman"/>
          <w:noProof/>
          <w:sz w:val="23"/>
          <w:szCs w:val="23"/>
        </w:rPr>
      </w:pPr>
      <w:r w:rsidRPr="00012F61">
        <w:rPr>
          <w:rFonts w:ascii="Times New Roman" w:hAnsi="Times New Roman" w:cs="Times New Roman"/>
          <w:noProof/>
          <w:sz w:val="23"/>
          <w:szCs w:val="23"/>
        </w:rPr>
        <w:t xml:space="preserve">13.2. Achizitorul va pune la dispoziţia prestatorului orice informaţii şi/sau documente pe care le deține și care pot fi relevante pentru realizarea contractului. Aceste documente vor fi returnate achizitorului la sfârșitul perioadei de execuție a contractului. </w:t>
      </w:r>
    </w:p>
    <w:p w14:paraId="2C642882" w14:textId="77777777" w:rsidR="008D4EFB" w:rsidRPr="00012F61" w:rsidRDefault="008D4EFB" w:rsidP="009242F2">
      <w:pPr>
        <w:spacing w:after="0" w:line="240" w:lineRule="auto"/>
        <w:jc w:val="both"/>
        <w:rPr>
          <w:rFonts w:ascii="Times New Roman" w:hAnsi="Times New Roman" w:cs="Times New Roman"/>
          <w:noProof/>
          <w:sz w:val="23"/>
          <w:szCs w:val="23"/>
        </w:rPr>
      </w:pPr>
    </w:p>
    <w:p w14:paraId="1972D3A1" w14:textId="77777777" w:rsidR="00551E31" w:rsidRPr="00012F61" w:rsidRDefault="00551E31" w:rsidP="009242F2">
      <w:pPr>
        <w:spacing w:after="0" w:line="240" w:lineRule="auto"/>
        <w:jc w:val="both"/>
        <w:rPr>
          <w:rFonts w:ascii="Times New Roman" w:hAnsi="Times New Roman" w:cs="Times New Roman"/>
          <w:b/>
          <w:bCs/>
          <w:i/>
          <w:iCs/>
          <w:noProof/>
          <w:sz w:val="23"/>
          <w:szCs w:val="23"/>
        </w:rPr>
      </w:pPr>
      <w:r w:rsidRPr="00012F61">
        <w:rPr>
          <w:rFonts w:ascii="Times New Roman" w:hAnsi="Times New Roman" w:cs="Times New Roman"/>
          <w:b/>
          <w:bCs/>
          <w:i/>
          <w:iCs/>
          <w:noProof/>
          <w:sz w:val="23"/>
          <w:szCs w:val="23"/>
        </w:rPr>
        <w:t>14. Începere,  finalizare, întârzieri</w:t>
      </w:r>
    </w:p>
    <w:p w14:paraId="72BA8175" w14:textId="7C77AC00" w:rsidR="005358D0" w:rsidRPr="005358D0" w:rsidRDefault="005358D0" w:rsidP="005358D0">
      <w:pPr>
        <w:spacing w:after="0" w:line="240" w:lineRule="auto"/>
        <w:jc w:val="both"/>
        <w:rPr>
          <w:rFonts w:ascii="Times New Roman" w:hAnsi="Times New Roman" w:cs="Times New Roman"/>
          <w:sz w:val="23"/>
          <w:szCs w:val="23"/>
          <w:lang w:eastAsia="ro-RO"/>
        </w:rPr>
      </w:pPr>
      <w:r w:rsidRPr="005358D0">
        <w:rPr>
          <w:rFonts w:ascii="Times New Roman" w:hAnsi="Times New Roman" w:cs="Times New Roman"/>
          <w:sz w:val="23"/>
          <w:szCs w:val="23"/>
          <w:lang w:eastAsia="ro-RO"/>
        </w:rPr>
        <w:t>1</w:t>
      </w:r>
      <w:r>
        <w:rPr>
          <w:rFonts w:ascii="Times New Roman" w:hAnsi="Times New Roman" w:cs="Times New Roman"/>
          <w:sz w:val="23"/>
          <w:szCs w:val="23"/>
          <w:lang w:eastAsia="ro-RO"/>
        </w:rPr>
        <w:t>4</w:t>
      </w:r>
      <w:r w:rsidRPr="005358D0">
        <w:rPr>
          <w:rFonts w:ascii="Times New Roman" w:hAnsi="Times New Roman" w:cs="Times New Roman"/>
          <w:sz w:val="23"/>
          <w:szCs w:val="23"/>
          <w:lang w:eastAsia="ro-RO"/>
        </w:rPr>
        <w:t xml:space="preserve">.1. - (1)Prestatorul are </w:t>
      </w:r>
      <w:proofErr w:type="spellStart"/>
      <w:r w:rsidRPr="005358D0">
        <w:rPr>
          <w:rFonts w:ascii="Times New Roman" w:hAnsi="Times New Roman" w:cs="Times New Roman"/>
          <w:sz w:val="23"/>
          <w:szCs w:val="23"/>
          <w:lang w:eastAsia="ro-RO"/>
        </w:rPr>
        <w:t>obligaţia</w:t>
      </w:r>
      <w:proofErr w:type="spellEnd"/>
      <w:r w:rsidRPr="005358D0">
        <w:rPr>
          <w:rFonts w:ascii="Times New Roman" w:hAnsi="Times New Roman" w:cs="Times New Roman"/>
          <w:sz w:val="23"/>
          <w:szCs w:val="23"/>
          <w:lang w:eastAsia="ro-RO"/>
        </w:rPr>
        <w:t xml:space="preserve"> de a începe prestarea serviciilor conform termenelor prevăzute în graficul general de </w:t>
      </w:r>
      <w:proofErr w:type="spellStart"/>
      <w:r w:rsidRPr="005358D0">
        <w:rPr>
          <w:rFonts w:ascii="Times New Roman" w:hAnsi="Times New Roman" w:cs="Times New Roman"/>
          <w:sz w:val="23"/>
          <w:szCs w:val="23"/>
          <w:lang w:eastAsia="ro-RO"/>
        </w:rPr>
        <w:t>execuţie,in</w:t>
      </w:r>
      <w:proofErr w:type="spellEnd"/>
      <w:r w:rsidRPr="005358D0">
        <w:rPr>
          <w:rFonts w:ascii="Times New Roman" w:hAnsi="Times New Roman" w:cs="Times New Roman"/>
          <w:sz w:val="23"/>
          <w:szCs w:val="23"/>
          <w:lang w:eastAsia="ro-RO"/>
        </w:rPr>
        <w:t xml:space="preserve"> baza </w:t>
      </w:r>
      <w:r>
        <w:rPr>
          <w:rFonts w:ascii="Times New Roman" w:hAnsi="Times New Roman" w:cs="Times New Roman"/>
          <w:sz w:val="23"/>
          <w:szCs w:val="23"/>
          <w:lang w:eastAsia="ro-RO"/>
        </w:rPr>
        <w:t xml:space="preserve">ordinului de începere a contractului </w:t>
      </w:r>
      <w:r w:rsidRPr="005358D0">
        <w:rPr>
          <w:rFonts w:ascii="Times New Roman" w:hAnsi="Times New Roman" w:cs="Times New Roman"/>
          <w:sz w:val="23"/>
          <w:szCs w:val="23"/>
          <w:lang w:eastAsia="ro-RO"/>
        </w:rPr>
        <w:t>și a</w:t>
      </w:r>
      <w:r w:rsidRPr="005358D0">
        <w:t xml:space="preserve"> </w:t>
      </w:r>
      <w:r w:rsidRPr="005358D0">
        <w:rPr>
          <w:rFonts w:ascii="Times New Roman" w:hAnsi="Times New Roman" w:cs="Times New Roman"/>
          <w:sz w:val="23"/>
          <w:szCs w:val="23"/>
          <w:lang w:eastAsia="ro-RO"/>
        </w:rPr>
        <w:t>proceselor verbale de predare a amplasamentelor</w:t>
      </w:r>
      <w:r>
        <w:rPr>
          <w:rFonts w:ascii="Times New Roman" w:hAnsi="Times New Roman" w:cs="Times New Roman"/>
          <w:sz w:val="23"/>
          <w:szCs w:val="23"/>
          <w:lang w:eastAsia="ro-RO"/>
        </w:rPr>
        <w:t>.</w:t>
      </w:r>
    </w:p>
    <w:p w14:paraId="7805621B" w14:textId="45A59E4B" w:rsidR="005358D0" w:rsidRPr="005358D0" w:rsidRDefault="005358D0" w:rsidP="005358D0">
      <w:pPr>
        <w:spacing w:after="0" w:line="240" w:lineRule="auto"/>
        <w:jc w:val="both"/>
        <w:rPr>
          <w:rFonts w:ascii="Times New Roman" w:hAnsi="Times New Roman" w:cs="Times New Roman"/>
          <w:sz w:val="23"/>
          <w:szCs w:val="23"/>
          <w:lang w:eastAsia="ro-RO"/>
        </w:rPr>
      </w:pPr>
      <w:r w:rsidRPr="005358D0">
        <w:rPr>
          <w:rFonts w:ascii="Times New Roman" w:hAnsi="Times New Roman" w:cs="Times New Roman"/>
          <w:sz w:val="23"/>
          <w:szCs w:val="23"/>
          <w:lang w:eastAsia="ro-RO"/>
        </w:rPr>
        <w:t>1</w:t>
      </w:r>
      <w:r>
        <w:rPr>
          <w:rFonts w:ascii="Times New Roman" w:hAnsi="Times New Roman" w:cs="Times New Roman"/>
          <w:sz w:val="23"/>
          <w:szCs w:val="23"/>
          <w:lang w:eastAsia="ro-RO"/>
        </w:rPr>
        <w:t>4</w:t>
      </w:r>
      <w:r w:rsidRPr="005358D0">
        <w:rPr>
          <w:rFonts w:ascii="Times New Roman" w:hAnsi="Times New Roman" w:cs="Times New Roman"/>
          <w:sz w:val="23"/>
          <w:szCs w:val="23"/>
          <w:lang w:eastAsia="ro-RO"/>
        </w:rPr>
        <w:t>.2. - (1) Orice categorie de servicii sau , dacă este cazul, orice faza a acestora prevăzută să fie terminată într-o perioadă stabilită în graficul de prestare ( implicit prin procesul verbal de predare a amplasamentului) trebuie finalizată în termenul stabilit.</w:t>
      </w:r>
    </w:p>
    <w:p w14:paraId="0191A8B6" w14:textId="77777777" w:rsidR="005358D0" w:rsidRPr="005358D0" w:rsidRDefault="005358D0" w:rsidP="005358D0">
      <w:pPr>
        <w:spacing w:after="0" w:line="240" w:lineRule="auto"/>
        <w:jc w:val="both"/>
        <w:rPr>
          <w:rFonts w:ascii="Times New Roman" w:hAnsi="Times New Roman" w:cs="Times New Roman"/>
          <w:sz w:val="23"/>
          <w:szCs w:val="23"/>
          <w:lang w:eastAsia="ro-RO"/>
        </w:rPr>
      </w:pPr>
      <w:r w:rsidRPr="005358D0">
        <w:rPr>
          <w:rFonts w:ascii="Times New Roman" w:hAnsi="Times New Roman" w:cs="Times New Roman"/>
          <w:sz w:val="23"/>
          <w:szCs w:val="23"/>
          <w:lang w:eastAsia="ro-RO"/>
        </w:rPr>
        <w:t>(2) În cazul în care:</w:t>
      </w:r>
    </w:p>
    <w:p w14:paraId="4C020E2E" w14:textId="77777777" w:rsidR="005358D0" w:rsidRPr="005358D0" w:rsidRDefault="005358D0" w:rsidP="005358D0">
      <w:pPr>
        <w:spacing w:after="0" w:line="240" w:lineRule="auto"/>
        <w:jc w:val="both"/>
        <w:rPr>
          <w:rFonts w:ascii="Times New Roman" w:hAnsi="Times New Roman" w:cs="Times New Roman"/>
          <w:sz w:val="23"/>
          <w:szCs w:val="23"/>
          <w:lang w:eastAsia="ro-RO"/>
        </w:rPr>
      </w:pPr>
      <w:r w:rsidRPr="005358D0">
        <w:rPr>
          <w:rFonts w:ascii="Times New Roman" w:hAnsi="Times New Roman" w:cs="Times New Roman"/>
          <w:sz w:val="23"/>
          <w:szCs w:val="23"/>
          <w:lang w:eastAsia="ro-RO"/>
        </w:rPr>
        <w:t xml:space="preserve">a) intervin motive de întârziere ce nu se datorează culpei prestatorului ( </w:t>
      </w:r>
      <w:proofErr w:type="spellStart"/>
      <w:r w:rsidRPr="005358D0">
        <w:rPr>
          <w:rFonts w:ascii="Times New Roman" w:hAnsi="Times New Roman" w:cs="Times New Roman"/>
          <w:sz w:val="23"/>
          <w:szCs w:val="23"/>
          <w:lang w:eastAsia="ro-RO"/>
        </w:rPr>
        <w:t>precipitaţii</w:t>
      </w:r>
      <w:proofErr w:type="spellEnd"/>
      <w:r w:rsidRPr="005358D0">
        <w:rPr>
          <w:rFonts w:ascii="Times New Roman" w:hAnsi="Times New Roman" w:cs="Times New Roman"/>
          <w:sz w:val="23"/>
          <w:szCs w:val="23"/>
          <w:lang w:eastAsia="ro-RO"/>
        </w:rPr>
        <w:t xml:space="preserve"> prelungite, ger puternic), </w:t>
      </w:r>
      <w:proofErr w:type="spellStart"/>
      <w:r w:rsidRPr="005358D0">
        <w:rPr>
          <w:rFonts w:ascii="Times New Roman" w:hAnsi="Times New Roman" w:cs="Times New Roman"/>
          <w:sz w:val="23"/>
          <w:szCs w:val="23"/>
          <w:lang w:eastAsia="ro-RO"/>
        </w:rPr>
        <w:t>părţile</w:t>
      </w:r>
      <w:proofErr w:type="spellEnd"/>
      <w:r w:rsidRPr="005358D0">
        <w:rPr>
          <w:rFonts w:ascii="Times New Roman" w:hAnsi="Times New Roman" w:cs="Times New Roman"/>
          <w:sz w:val="23"/>
          <w:szCs w:val="23"/>
          <w:lang w:eastAsia="ro-RO"/>
        </w:rPr>
        <w:t xml:space="preserve"> vor revizui, de comun acord, perioada de prestare </w:t>
      </w:r>
      <w:proofErr w:type="spellStart"/>
      <w:r w:rsidRPr="005358D0">
        <w:rPr>
          <w:rFonts w:ascii="Times New Roman" w:hAnsi="Times New Roman" w:cs="Times New Roman"/>
          <w:sz w:val="23"/>
          <w:szCs w:val="23"/>
          <w:lang w:eastAsia="ro-RO"/>
        </w:rPr>
        <w:t>şi</w:t>
      </w:r>
      <w:proofErr w:type="spellEnd"/>
      <w:r w:rsidRPr="005358D0">
        <w:rPr>
          <w:rFonts w:ascii="Times New Roman" w:hAnsi="Times New Roman" w:cs="Times New Roman"/>
          <w:sz w:val="23"/>
          <w:szCs w:val="23"/>
          <w:lang w:eastAsia="ro-RO"/>
        </w:rPr>
        <w:t xml:space="preserve"> vor întocmi un nou grafic de </w:t>
      </w:r>
      <w:proofErr w:type="spellStart"/>
      <w:r w:rsidRPr="005358D0">
        <w:rPr>
          <w:rFonts w:ascii="Times New Roman" w:hAnsi="Times New Roman" w:cs="Times New Roman"/>
          <w:sz w:val="23"/>
          <w:szCs w:val="23"/>
          <w:lang w:eastAsia="ro-RO"/>
        </w:rPr>
        <w:t>eşalonare</w:t>
      </w:r>
      <w:proofErr w:type="spellEnd"/>
      <w:r w:rsidRPr="005358D0">
        <w:rPr>
          <w:rFonts w:ascii="Times New Roman" w:hAnsi="Times New Roman" w:cs="Times New Roman"/>
          <w:sz w:val="23"/>
          <w:szCs w:val="23"/>
          <w:lang w:eastAsia="ro-RO"/>
        </w:rPr>
        <w:t xml:space="preserve">. In cazul în care prestatorul constată imposibilitatea încadrării în termenele stabilite prin procesele de predare al amplasamentelor, acesta va solicita in scris ocolului, cu cel mult 5 zile înainte de termenul limita din graficul de prestare, verificarea în teren si stabilirea unor noi termene de prestare. In acest sens prestatorul împreuna cu ocolul silvic va întocmi o nota de constatare in care se vor specifica factorul care a dus la întârzierea efectuării serviciilor, perioada cât timp acesta a </w:t>
      </w:r>
      <w:proofErr w:type="spellStart"/>
      <w:r w:rsidRPr="005358D0">
        <w:rPr>
          <w:rFonts w:ascii="Times New Roman" w:hAnsi="Times New Roman" w:cs="Times New Roman"/>
          <w:sz w:val="23"/>
          <w:szCs w:val="23"/>
          <w:lang w:eastAsia="ro-RO"/>
        </w:rPr>
        <w:t>acţionat</w:t>
      </w:r>
      <w:proofErr w:type="spellEnd"/>
      <w:r w:rsidRPr="005358D0">
        <w:rPr>
          <w:rFonts w:ascii="Times New Roman" w:hAnsi="Times New Roman" w:cs="Times New Roman"/>
          <w:sz w:val="23"/>
          <w:szCs w:val="23"/>
          <w:lang w:eastAsia="ro-RO"/>
        </w:rPr>
        <w:t xml:space="preserve">, perioada necesară prelungirii termenului de finalizare a prestării respective. Acest nou termen limita stabilit nu trebuie sa afecteze cantitativ si calitativ serviciile prevăzute a fi prestate. În baza notei de constatare beneficiarul împreună cu prestatorul vor întocmi un nou grafic de </w:t>
      </w:r>
      <w:proofErr w:type="spellStart"/>
      <w:r w:rsidRPr="005358D0">
        <w:rPr>
          <w:rFonts w:ascii="Times New Roman" w:hAnsi="Times New Roman" w:cs="Times New Roman"/>
          <w:sz w:val="23"/>
          <w:szCs w:val="23"/>
          <w:lang w:eastAsia="ro-RO"/>
        </w:rPr>
        <w:t>eşalonare</w:t>
      </w:r>
      <w:proofErr w:type="spellEnd"/>
      <w:r w:rsidRPr="005358D0">
        <w:rPr>
          <w:rFonts w:ascii="Times New Roman" w:hAnsi="Times New Roman" w:cs="Times New Roman"/>
          <w:sz w:val="23"/>
          <w:szCs w:val="23"/>
          <w:lang w:eastAsia="ro-RO"/>
        </w:rPr>
        <w:t>.</w:t>
      </w:r>
    </w:p>
    <w:p w14:paraId="4E84171B" w14:textId="5FE47C0B" w:rsidR="00A01D7F" w:rsidRDefault="005358D0" w:rsidP="005358D0">
      <w:pPr>
        <w:spacing w:after="0" w:line="240" w:lineRule="auto"/>
        <w:jc w:val="both"/>
        <w:rPr>
          <w:rFonts w:ascii="Times New Roman" w:hAnsi="Times New Roman" w:cs="Times New Roman"/>
          <w:sz w:val="23"/>
          <w:szCs w:val="23"/>
          <w:lang w:eastAsia="ro-RO"/>
        </w:rPr>
      </w:pPr>
      <w:r w:rsidRPr="005358D0">
        <w:rPr>
          <w:rFonts w:ascii="Times New Roman" w:hAnsi="Times New Roman" w:cs="Times New Roman"/>
          <w:sz w:val="23"/>
          <w:szCs w:val="23"/>
          <w:lang w:eastAsia="ro-RO"/>
        </w:rPr>
        <w:t>1</w:t>
      </w:r>
      <w:r w:rsidR="00F54B51">
        <w:rPr>
          <w:rFonts w:ascii="Times New Roman" w:hAnsi="Times New Roman" w:cs="Times New Roman"/>
          <w:sz w:val="23"/>
          <w:szCs w:val="23"/>
          <w:lang w:eastAsia="ro-RO"/>
        </w:rPr>
        <w:t>4</w:t>
      </w:r>
      <w:r w:rsidRPr="005358D0">
        <w:rPr>
          <w:rFonts w:ascii="Times New Roman" w:hAnsi="Times New Roman" w:cs="Times New Roman"/>
          <w:sz w:val="23"/>
          <w:szCs w:val="23"/>
          <w:lang w:eastAsia="ro-RO"/>
        </w:rPr>
        <w:t xml:space="preserve">.3. - Dacă pe parcursul îndeplinirii contractului prestatorul nu respectă graficul general de </w:t>
      </w:r>
      <w:proofErr w:type="spellStart"/>
      <w:r w:rsidRPr="005358D0">
        <w:rPr>
          <w:rFonts w:ascii="Times New Roman" w:hAnsi="Times New Roman" w:cs="Times New Roman"/>
          <w:sz w:val="23"/>
          <w:szCs w:val="23"/>
          <w:lang w:eastAsia="ro-RO"/>
        </w:rPr>
        <w:t>execuţie</w:t>
      </w:r>
      <w:proofErr w:type="spellEnd"/>
      <w:r w:rsidRPr="005358D0">
        <w:rPr>
          <w:rFonts w:ascii="Times New Roman" w:hAnsi="Times New Roman" w:cs="Times New Roman"/>
          <w:sz w:val="23"/>
          <w:szCs w:val="23"/>
          <w:lang w:eastAsia="ro-RO"/>
        </w:rPr>
        <w:t xml:space="preserve">, acesta are </w:t>
      </w:r>
      <w:proofErr w:type="spellStart"/>
      <w:r w:rsidRPr="005358D0">
        <w:rPr>
          <w:rFonts w:ascii="Times New Roman" w:hAnsi="Times New Roman" w:cs="Times New Roman"/>
          <w:sz w:val="23"/>
          <w:szCs w:val="23"/>
          <w:lang w:eastAsia="ro-RO"/>
        </w:rPr>
        <w:t>obligaţia</w:t>
      </w:r>
      <w:proofErr w:type="spellEnd"/>
      <w:r w:rsidRPr="005358D0">
        <w:rPr>
          <w:rFonts w:ascii="Times New Roman" w:hAnsi="Times New Roman" w:cs="Times New Roman"/>
          <w:sz w:val="23"/>
          <w:szCs w:val="23"/>
          <w:lang w:eastAsia="ro-RO"/>
        </w:rPr>
        <w:t xml:space="preserve"> de a notifica </w:t>
      </w:r>
      <w:proofErr w:type="spellStart"/>
      <w:r w:rsidRPr="005358D0">
        <w:rPr>
          <w:rFonts w:ascii="Times New Roman" w:hAnsi="Times New Roman" w:cs="Times New Roman"/>
          <w:sz w:val="23"/>
          <w:szCs w:val="23"/>
          <w:lang w:eastAsia="ro-RO"/>
        </w:rPr>
        <w:t>şi</w:t>
      </w:r>
      <w:proofErr w:type="spellEnd"/>
      <w:r w:rsidRPr="005358D0">
        <w:rPr>
          <w:rFonts w:ascii="Times New Roman" w:hAnsi="Times New Roman" w:cs="Times New Roman"/>
          <w:sz w:val="23"/>
          <w:szCs w:val="23"/>
          <w:lang w:eastAsia="ro-RO"/>
        </w:rPr>
        <w:t xml:space="preserve"> justifica acest lucru, în termen de 3 zile, achizitorului. Modificarea datei/perioadelor de prestare asumate în graficul de prestare se face cu acordul </w:t>
      </w:r>
      <w:proofErr w:type="spellStart"/>
      <w:r w:rsidRPr="005358D0">
        <w:rPr>
          <w:rFonts w:ascii="Times New Roman" w:hAnsi="Times New Roman" w:cs="Times New Roman"/>
          <w:sz w:val="23"/>
          <w:szCs w:val="23"/>
          <w:lang w:eastAsia="ro-RO"/>
        </w:rPr>
        <w:t>părţilor</w:t>
      </w:r>
      <w:proofErr w:type="spellEnd"/>
      <w:r w:rsidRPr="005358D0">
        <w:rPr>
          <w:rFonts w:ascii="Times New Roman" w:hAnsi="Times New Roman" w:cs="Times New Roman"/>
          <w:sz w:val="23"/>
          <w:szCs w:val="23"/>
          <w:lang w:eastAsia="ro-RO"/>
        </w:rPr>
        <w:t xml:space="preserve">, în baza unei note de constatare semnate de ambele </w:t>
      </w:r>
      <w:proofErr w:type="spellStart"/>
      <w:r w:rsidRPr="005358D0">
        <w:rPr>
          <w:rFonts w:ascii="Times New Roman" w:hAnsi="Times New Roman" w:cs="Times New Roman"/>
          <w:sz w:val="23"/>
          <w:szCs w:val="23"/>
          <w:lang w:eastAsia="ro-RO"/>
        </w:rPr>
        <w:t>părţi</w:t>
      </w:r>
      <w:proofErr w:type="spellEnd"/>
      <w:r w:rsidRPr="005358D0">
        <w:rPr>
          <w:rFonts w:ascii="Times New Roman" w:hAnsi="Times New Roman" w:cs="Times New Roman"/>
          <w:sz w:val="23"/>
          <w:szCs w:val="23"/>
          <w:lang w:eastAsia="ro-RO"/>
        </w:rPr>
        <w:t xml:space="preserve">. 15.4 - Pentru orice restanta din culpa prestatorului mai mare de 20% </w:t>
      </w:r>
      <w:proofErr w:type="spellStart"/>
      <w:r w:rsidRPr="005358D0">
        <w:rPr>
          <w:rFonts w:ascii="Times New Roman" w:hAnsi="Times New Roman" w:cs="Times New Roman"/>
          <w:sz w:val="23"/>
          <w:szCs w:val="23"/>
          <w:lang w:eastAsia="ro-RO"/>
        </w:rPr>
        <w:t>faţă</w:t>
      </w:r>
      <w:proofErr w:type="spellEnd"/>
      <w:r w:rsidRPr="005358D0">
        <w:rPr>
          <w:rFonts w:ascii="Times New Roman" w:hAnsi="Times New Roman" w:cs="Times New Roman"/>
          <w:sz w:val="23"/>
          <w:szCs w:val="23"/>
          <w:lang w:eastAsia="ro-RO"/>
        </w:rPr>
        <w:t xml:space="preserve"> de prevederile fizice lunare ale graficului de </w:t>
      </w:r>
      <w:proofErr w:type="spellStart"/>
      <w:r w:rsidRPr="005358D0">
        <w:rPr>
          <w:rFonts w:ascii="Times New Roman" w:hAnsi="Times New Roman" w:cs="Times New Roman"/>
          <w:sz w:val="23"/>
          <w:szCs w:val="23"/>
          <w:lang w:eastAsia="ro-RO"/>
        </w:rPr>
        <w:t>eşalonare</w:t>
      </w:r>
      <w:proofErr w:type="spellEnd"/>
      <w:r w:rsidRPr="005358D0">
        <w:rPr>
          <w:rFonts w:ascii="Times New Roman" w:hAnsi="Times New Roman" w:cs="Times New Roman"/>
          <w:sz w:val="23"/>
          <w:szCs w:val="23"/>
          <w:lang w:eastAsia="ro-RO"/>
        </w:rPr>
        <w:t xml:space="preserve">, stabilite în baza unei note de constatare, achizitorul poate considera contractul reziliat de plin drept fără îndeplinirea vreunei alte </w:t>
      </w:r>
      <w:proofErr w:type="spellStart"/>
      <w:r w:rsidRPr="005358D0">
        <w:rPr>
          <w:rFonts w:ascii="Times New Roman" w:hAnsi="Times New Roman" w:cs="Times New Roman"/>
          <w:sz w:val="23"/>
          <w:szCs w:val="23"/>
          <w:lang w:eastAsia="ro-RO"/>
        </w:rPr>
        <w:t>formalităţi</w:t>
      </w:r>
      <w:proofErr w:type="spellEnd"/>
      <w:r w:rsidRPr="005358D0">
        <w:rPr>
          <w:rFonts w:ascii="Times New Roman" w:hAnsi="Times New Roman" w:cs="Times New Roman"/>
          <w:sz w:val="23"/>
          <w:szCs w:val="23"/>
          <w:lang w:eastAsia="ro-RO"/>
        </w:rPr>
        <w:t xml:space="preserve"> </w:t>
      </w:r>
      <w:proofErr w:type="spellStart"/>
      <w:r w:rsidRPr="005358D0">
        <w:rPr>
          <w:rFonts w:ascii="Times New Roman" w:hAnsi="Times New Roman" w:cs="Times New Roman"/>
          <w:sz w:val="23"/>
          <w:szCs w:val="23"/>
          <w:lang w:eastAsia="ro-RO"/>
        </w:rPr>
        <w:t>şi</w:t>
      </w:r>
      <w:proofErr w:type="spellEnd"/>
      <w:r w:rsidRPr="005358D0">
        <w:rPr>
          <w:rFonts w:ascii="Times New Roman" w:hAnsi="Times New Roman" w:cs="Times New Roman"/>
          <w:sz w:val="23"/>
          <w:szCs w:val="23"/>
          <w:lang w:eastAsia="ro-RO"/>
        </w:rPr>
        <w:t xml:space="preserve"> fără punere în întârziere</w:t>
      </w:r>
    </w:p>
    <w:p w14:paraId="1766FDF2" w14:textId="77777777" w:rsidR="00F54B51" w:rsidRPr="00012F61" w:rsidRDefault="00F54B51" w:rsidP="005358D0">
      <w:pPr>
        <w:spacing w:after="0" w:line="240" w:lineRule="auto"/>
        <w:jc w:val="both"/>
        <w:rPr>
          <w:rFonts w:ascii="Times New Roman" w:hAnsi="Times New Roman" w:cs="Times New Roman"/>
          <w:noProof/>
          <w:sz w:val="23"/>
          <w:szCs w:val="23"/>
        </w:rPr>
      </w:pPr>
    </w:p>
    <w:p w14:paraId="44639172" w14:textId="77777777" w:rsidR="00551E31" w:rsidRPr="00012F61" w:rsidRDefault="00551E31" w:rsidP="009242F2">
      <w:pPr>
        <w:spacing w:after="0" w:line="240" w:lineRule="auto"/>
        <w:jc w:val="both"/>
        <w:rPr>
          <w:rFonts w:ascii="Times New Roman" w:hAnsi="Times New Roman" w:cs="Times New Roman"/>
          <w:b/>
          <w:bCs/>
          <w:i/>
          <w:iCs/>
          <w:noProof/>
          <w:sz w:val="23"/>
          <w:szCs w:val="23"/>
        </w:rPr>
      </w:pPr>
      <w:r w:rsidRPr="00012F61">
        <w:rPr>
          <w:rFonts w:ascii="Times New Roman" w:hAnsi="Times New Roman" w:cs="Times New Roman"/>
          <w:b/>
          <w:bCs/>
          <w:i/>
          <w:iCs/>
          <w:noProof/>
          <w:sz w:val="23"/>
          <w:szCs w:val="23"/>
        </w:rPr>
        <w:t xml:space="preserve">15. Recepţie şi verificări </w:t>
      </w:r>
    </w:p>
    <w:p w14:paraId="02A7DC93" w14:textId="56A8AD9E" w:rsidR="005358D0" w:rsidRPr="005358D0" w:rsidRDefault="005358D0" w:rsidP="005358D0">
      <w:pPr>
        <w:spacing w:after="0" w:line="240" w:lineRule="auto"/>
        <w:jc w:val="both"/>
        <w:rPr>
          <w:rFonts w:ascii="Times New Roman" w:hAnsi="Times New Roman" w:cs="Times New Roman"/>
          <w:noProof/>
          <w:sz w:val="23"/>
          <w:szCs w:val="23"/>
        </w:rPr>
      </w:pPr>
      <w:r>
        <w:rPr>
          <w:rFonts w:ascii="Times New Roman" w:hAnsi="Times New Roman" w:cs="Times New Roman"/>
          <w:noProof/>
          <w:sz w:val="23"/>
          <w:szCs w:val="23"/>
        </w:rPr>
        <w:t>15</w:t>
      </w:r>
      <w:r w:rsidRPr="005358D0">
        <w:rPr>
          <w:rFonts w:ascii="Times New Roman" w:hAnsi="Times New Roman" w:cs="Times New Roman"/>
          <w:noProof/>
          <w:sz w:val="23"/>
          <w:szCs w:val="23"/>
        </w:rPr>
        <w:t>.1. Achizitorul are dreptul de a verifica modul de prestare a serviciilor pentru a stabili conformitatea lor cu prevederile din propunerea tehnică şi din Caietul de sarcini precum şi încadrarea în termenele de execuţie prevăzute în graficul de eşalonare a prestaţiei.</w:t>
      </w:r>
    </w:p>
    <w:p w14:paraId="7CC5B5EF" w14:textId="09DE26B4" w:rsidR="005358D0" w:rsidRPr="005358D0" w:rsidRDefault="005358D0" w:rsidP="005358D0">
      <w:pPr>
        <w:spacing w:after="0" w:line="240" w:lineRule="auto"/>
        <w:jc w:val="both"/>
        <w:rPr>
          <w:rFonts w:ascii="Times New Roman" w:hAnsi="Times New Roman" w:cs="Times New Roman"/>
          <w:noProof/>
          <w:sz w:val="23"/>
          <w:szCs w:val="23"/>
        </w:rPr>
      </w:pPr>
      <w:r w:rsidRPr="005358D0">
        <w:rPr>
          <w:rFonts w:ascii="Times New Roman" w:hAnsi="Times New Roman" w:cs="Times New Roman"/>
          <w:noProof/>
          <w:sz w:val="23"/>
          <w:szCs w:val="23"/>
        </w:rPr>
        <w:t>1</w:t>
      </w:r>
      <w:r>
        <w:rPr>
          <w:rFonts w:ascii="Times New Roman" w:hAnsi="Times New Roman" w:cs="Times New Roman"/>
          <w:noProof/>
          <w:sz w:val="23"/>
          <w:szCs w:val="23"/>
        </w:rPr>
        <w:t>5</w:t>
      </w:r>
      <w:r w:rsidRPr="005358D0">
        <w:rPr>
          <w:rFonts w:ascii="Times New Roman" w:hAnsi="Times New Roman" w:cs="Times New Roman"/>
          <w:noProof/>
          <w:sz w:val="23"/>
          <w:szCs w:val="23"/>
        </w:rPr>
        <w:t>.2. Verificările vor fi efectuate în conformitate cu prevederile din prezentul contract şi a ofertei achiziţionate.</w:t>
      </w:r>
    </w:p>
    <w:p w14:paraId="47E19D6B" w14:textId="7A036C83" w:rsidR="005358D0" w:rsidRPr="005358D0" w:rsidRDefault="005358D0" w:rsidP="005358D0">
      <w:pPr>
        <w:spacing w:after="0" w:line="240" w:lineRule="auto"/>
        <w:jc w:val="both"/>
        <w:rPr>
          <w:rFonts w:ascii="Times New Roman" w:hAnsi="Times New Roman" w:cs="Times New Roman"/>
          <w:noProof/>
          <w:sz w:val="23"/>
          <w:szCs w:val="23"/>
        </w:rPr>
      </w:pPr>
      <w:r w:rsidRPr="005358D0">
        <w:rPr>
          <w:rFonts w:ascii="Times New Roman" w:hAnsi="Times New Roman" w:cs="Times New Roman"/>
          <w:noProof/>
          <w:sz w:val="23"/>
          <w:szCs w:val="23"/>
        </w:rPr>
        <w:t>1</w:t>
      </w:r>
      <w:r>
        <w:rPr>
          <w:rFonts w:ascii="Times New Roman" w:hAnsi="Times New Roman" w:cs="Times New Roman"/>
          <w:noProof/>
          <w:sz w:val="23"/>
          <w:szCs w:val="23"/>
        </w:rPr>
        <w:t>5</w:t>
      </w:r>
      <w:r w:rsidRPr="005358D0">
        <w:rPr>
          <w:rFonts w:ascii="Times New Roman" w:hAnsi="Times New Roman" w:cs="Times New Roman"/>
          <w:noProof/>
          <w:sz w:val="23"/>
          <w:szCs w:val="23"/>
        </w:rPr>
        <w:t>.3. Achizitorul are obligaţia de a notifica în scris prestatorului identitatea reprezentanţilor săi împuterniciţi pentru acest scop. Beneficiarul va desemna printr-un ordin intern Comisia pentru recepţia serviciilor prestate, comisie care va recepţiona serviciile prestate şi va semna procesele verbale de recepţie. Recepţia se va efectua la sfârşitul prestării serviciilor specificate prin procesele verbale de predare a amplasamentelor. Din comisie vor face parte membrii comisiei de agricultura, referentul silvic si viceprimarul. Prestatorul va desemna un delegat pentru efectuarea recepţiei serviciilor prestate, care va semna şi ştampila procesele verbale de recepţie. În baza proceselor verbale de recepţie prestatorul va întocmi situaţiile de lucrări, centralizatorul situaţiilor de lucrări şi factura, care vor fi însuşite de beneficiar. Situatiile de lucrari vor fi semnate si stampilate din partea prestatorului de catre persoana autorizata.</w:t>
      </w:r>
    </w:p>
    <w:p w14:paraId="0905B7AF" w14:textId="3560EB90" w:rsidR="008D4EFB" w:rsidRDefault="005358D0" w:rsidP="005358D0">
      <w:pPr>
        <w:spacing w:after="0" w:line="240" w:lineRule="auto"/>
        <w:ind w:firstLine="567"/>
        <w:jc w:val="both"/>
        <w:rPr>
          <w:rFonts w:ascii="Times New Roman" w:hAnsi="Times New Roman" w:cs="Times New Roman"/>
          <w:noProof/>
          <w:sz w:val="23"/>
          <w:szCs w:val="23"/>
        </w:rPr>
      </w:pPr>
      <w:r w:rsidRPr="005358D0">
        <w:rPr>
          <w:rFonts w:ascii="Times New Roman" w:hAnsi="Times New Roman" w:cs="Times New Roman"/>
          <w:noProof/>
          <w:sz w:val="23"/>
          <w:szCs w:val="23"/>
        </w:rPr>
        <w:t>Verificările se vor efectua in timpul si după prestarea serviciilor.</w:t>
      </w:r>
    </w:p>
    <w:p w14:paraId="1F887ADF" w14:textId="77777777" w:rsidR="005358D0" w:rsidRPr="00012F61" w:rsidRDefault="005358D0" w:rsidP="005358D0">
      <w:pPr>
        <w:spacing w:after="0" w:line="240" w:lineRule="auto"/>
        <w:ind w:firstLine="567"/>
        <w:jc w:val="both"/>
        <w:rPr>
          <w:rFonts w:ascii="Times New Roman" w:hAnsi="Times New Roman" w:cs="Times New Roman"/>
          <w:noProof/>
          <w:sz w:val="23"/>
          <w:szCs w:val="23"/>
        </w:rPr>
      </w:pPr>
    </w:p>
    <w:p w14:paraId="3B6463B4" w14:textId="77777777" w:rsidR="00551E31" w:rsidRPr="00012F61" w:rsidRDefault="00551E31" w:rsidP="009242F2">
      <w:pPr>
        <w:spacing w:after="0" w:line="240" w:lineRule="auto"/>
        <w:jc w:val="both"/>
        <w:rPr>
          <w:rFonts w:ascii="Times New Roman" w:hAnsi="Times New Roman" w:cs="Times New Roman"/>
          <w:b/>
          <w:bCs/>
          <w:i/>
          <w:iCs/>
          <w:noProof/>
          <w:sz w:val="23"/>
          <w:szCs w:val="23"/>
        </w:rPr>
      </w:pPr>
      <w:r w:rsidRPr="00012F61">
        <w:rPr>
          <w:rFonts w:ascii="Times New Roman" w:hAnsi="Times New Roman" w:cs="Times New Roman"/>
          <w:b/>
          <w:bCs/>
          <w:i/>
          <w:iCs/>
          <w:noProof/>
          <w:sz w:val="23"/>
          <w:szCs w:val="23"/>
        </w:rPr>
        <w:t>16. Ajustarea preţului contractului</w:t>
      </w:r>
    </w:p>
    <w:p w14:paraId="7B6DAB74" w14:textId="77777777" w:rsidR="00F54B51" w:rsidRPr="00F54B51" w:rsidRDefault="00F54B51" w:rsidP="00F54B51">
      <w:pPr>
        <w:spacing w:after="0" w:line="240" w:lineRule="auto"/>
        <w:jc w:val="both"/>
        <w:rPr>
          <w:rFonts w:ascii="Times New Roman" w:hAnsi="Times New Roman" w:cs="Times New Roman"/>
          <w:sz w:val="23"/>
          <w:szCs w:val="23"/>
          <w:lang w:eastAsia="ro-RO"/>
        </w:rPr>
      </w:pPr>
      <w:r w:rsidRPr="00F54B51">
        <w:rPr>
          <w:rFonts w:ascii="Times New Roman" w:hAnsi="Times New Roman" w:cs="Times New Roman"/>
          <w:sz w:val="23"/>
          <w:szCs w:val="23"/>
          <w:lang w:eastAsia="ro-RO"/>
        </w:rPr>
        <w:lastRenderedPageBreak/>
        <w:t xml:space="preserve">16.1. - Pentru serviciile prestate </w:t>
      </w:r>
      <w:proofErr w:type="spellStart"/>
      <w:r w:rsidRPr="00F54B51">
        <w:rPr>
          <w:rFonts w:ascii="Times New Roman" w:hAnsi="Times New Roman" w:cs="Times New Roman"/>
          <w:sz w:val="23"/>
          <w:szCs w:val="23"/>
          <w:lang w:eastAsia="ro-RO"/>
        </w:rPr>
        <w:t>plăţile</w:t>
      </w:r>
      <w:proofErr w:type="spellEnd"/>
      <w:r w:rsidRPr="00F54B51">
        <w:rPr>
          <w:rFonts w:ascii="Times New Roman" w:hAnsi="Times New Roman" w:cs="Times New Roman"/>
          <w:sz w:val="23"/>
          <w:szCs w:val="23"/>
          <w:lang w:eastAsia="ro-RO"/>
        </w:rPr>
        <w:t xml:space="preserve"> datorate de achizitor prestatorului sunt cele declarate în propunerea financiară, anexă la contract.</w:t>
      </w:r>
    </w:p>
    <w:p w14:paraId="0FDA4019" w14:textId="39577368" w:rsidR="008D4EFB" w:rsidRDefault="00F54B51" w:rsidP="00F54B51">
      <w:pPr>
        <w:spacing w:after="0" w:line="240" w:lineRule="auto"/>
        <w:jc w:val="both"/>
        <w:rPr>
          <w:rFonts w:ascii="Times New Roman" w:hAnsi="Times New Roman" w:cs="Times New Roman"/>
          <w:sz w:val="23"/>
          <w:szCs w:val="23"/>
          <w:lang w:eastAsia="ro-RO"/>
        </w:rPr>
      </w:pPr>
      <w:r w:rsidRPr="00F54B51">
        <w:rPr>
          <w:rFonts w:ascii="Times New Roman" w:hAnsi="Times New Roman" w:cs="Times New Roman"/>
          <w:sz w:val="23"/>
          <w:szCs w:val="23"/>
          <w:lang w:eastAsia="ro-RO"/>
        </w:rPr>
        <w:t xml:space="preserve">16.2.-Preţul contractului se actualizează în cazul în care, prin modificarea </w:t>
      </w:r>
      <w:proofErr w:type="spellStart"/>
      <w:r w:rsidRPr="00F54B51">
        <w:rPr>
          <w:rFonts w:ascii="Times New Roman" w:hAnsi="Times New Roman" w:cs="Times New Roman"/>
          <w:sz w:val="23"/>
          <w:szCs w:val="23"/>
          <w:lang w:eastAsia="ro-RO"/>
        </w:rPr>
        <w:t>legislaţiei</w:t>
      </w:r>
      <w:proofErr w:type="spellEnd"/>
      <w:r w:rsidRPr="00F54B51">
        <w:rPr>
          <w:rFonts w:ascii="Times New Roman" w:hAnsi="Times New Roman" w:cs="Times New Roman"/>
          <w:sz w:val="23"/>
          <w:szCs w:val="23"/>
          <w:lang w:eastAsia="ro-RO"/>
        </w:rPr>
        <w:t xml:space="preserve"> în vigoare, intervin modificări privind valoarea salariului minim garantat pe economie </w:t>
      </w:r>
      <w:proofErr w:type="spellStart"/>
      <w:r w:rsidRPr="00F54B51">
        <w:rPr>
          <w:rFonts w:ascii="Times New Roman" w:hAnsi="Times New Roman" w:cs="Times New Roman"/>
          <w:sz w:val="23"/>
          <w:szCs w:val="23"/>
          <w:lang w:eastAsia="ro-RO"/>
        </w:rPr>
        <w:t>şi</w:t>
      </w:r>
      <w:proofErr w:type="spellEnd"/>
      <w:r w:rsidRPr="00F54B51">
        <w:rPr>
          <w:rFonts w:ascii="Times New Roman" w:hAnsi="Times New Roman" w:cs="Times New Roman"/>
          <w:sz w:val="23"/>
          <w:szCs w:val="23"/>
          <w:lang w:eastAsia="ro-RO"/>
        </w:rPr>
        <w:t>/sau cuantumul unor cote aferente manoperei sau a TVA.</w:t>
      </w:r>
    </w:p>
    <w:p w14:paraId="0F89032E" w14:textId="77777777" w:rsidR="00F54B51" w:rsidRPr="00012F61" w:rsidRDefault="00F54B51" w:rsidP="00F54B51">
      <w:pPr>
        <w:spacing w:after="0" w:line="240" w:lineRule="auto"/>
        <w:jc w:val="both"/>
        <w:rPr>
          <w:rFonts w:ascii="Times New Roman" w:hAnsi="Times New Roman" w:cs="Times New Roman"/>
          <w:sz w:val="23"/>
          <w:szCs w:val="23"/>
          <w:lang w:eastAsia="ro-RO"/>
        </w:rPr>
      </w:pPr>
    </w:p>
    <w:p w14:paraId="42D9B10F" w14:textId="77777777" w:rsidR="00551E31" w:rsidRPr="00012F61" w:rsidRDefault="00ED4546" w:rsidP="009242F2">
      <w:pPr>
        <w:spacing w:after="0" w:line="240" w:lineRule="auto"/>
        <w:jc w:val="both"/>
        <w:rPr>
          <w:rFonts w:ascii="Times New Roman" w:hAnsi="Times New Roman" w:cs="Times New Roman"/>
          <w:b/>
          <w:bCs/>
          <w:i/>
          <w:iCs/>
          <w:noProof/>
          <w:sz w:val="23"/>
          <w:szCs w:val="23"/>
        </w:rPr>
      </w:pPr>
      <w:r w:rsidRPr="00012F61">
        <w:rPr>
          <w:rFonts w:ascii="Times New Roman" w:hAnsi="Times New Roman" w:cs="Times New Roman"/>
          <w:b/>
          <w:bCs/>
          <w:i/>
          <w:iCs/>
          <w:noProof/>
          <w:sz w:val="23"/>
          <w:szCs w:val="23"/>
        </w:rPr>
        <w:t>17</w:t>
      </w:r>
      <w:r w:rsidR="00551E31" w:rsidRPr="00012F61">
        <w:rPr>
          <w:rFonts w:ascii="Times New Roman" w:hAnsi="Times New Roman" w:cs="Times New Roman"/>
          <w:b/>
          <w:bCs/>
          <w:i/>
          <w:iCs/>
          <w:noProof/>
          <w:sz w:val="23"/>
          <w:szCs w:val="23"/>
        </w:rPr>
        <w:t>. Forţa majoră</w:t>
      </w:r>
    </w:p>
    <w:p w14:paraId="346A6C35" w14:textId="77777777" w:rsidR="00551E31" w:rsidRPr="00012F61" w:rsidRDefault="00ED4546" w:rsidP="009242F2">
      <w:pPr>
        <w:spacing w:after="0" w:line="240" w:lineRule="auto"/>
        <w:jc w:val="both"/>
        <w:rPr>
          <w:rFonts w:ascii="Times New Roman" w:hAnsi="Times New Roman" w:cs="Times New Roman"/>
          <w:noProof/>
          <w:sz w:val="23"/>
          <w:szCs w:val="23"/>
        </w:rPr>
      </w:pPr>
      <w:r w:rsidRPr="00012F61">
        <w:rPr>
          <w:rFonts w:ascii="Times New Roman" w:hAnsi="Times New Roman" w:cs="Times New Roman"/>
          <w:noProof/>
          <w:sz w:val="23"/>
          <w:szCs w:val="23"/>
        </w:rPr>
        <w:t>17</w:t>
      </w:r>
      <w:r w:rsidR="00551E31" w:rsidRPr="00012F61">
        <w:rPr>
          <w:rFonts w:ascii="Times New Roman" w:hAnsi="Times New Roman" w:cs="Times New Roman"/>
          <w:noProof/>
          <w:sz w:val="23"/>
          <w:szCs w:val="23"/>
        </w:rPr>
        <w:t>.1.  Forţa majoră este constatată de o autoritate competentă.</w:t>
      </w:r>
    </w:p>
    <w:p w14:paraId="71C60C56" w14:textId="77777777" w:rsidR="00551E31" w:rsidRPr="00012F61" w:rsidRDefault="00ED4546" w:rsidP="009242F2">
      <w:pPr>
        <w:spacing w:after="0" w:line="240" w:lineRule="auto"/>
        <w:jc w:val="both"/>
        <w:rPr>
          <w:rFonts w:ascii="Times New Roman" w:hAnsi="Times New Roman" w:cs="Times New Roman"/>
          <w:noProof/>
          <w:sz w:val="23"/>
          <w:szCs w:val="23"/>
        </w:rPr>
      </w:pPr>
      <w:r w:rsidRPr="00012F61">
        <w:rPr>
          <w:rFonts w:ascii="Times New Roman" w:hAnsi="Times New Roman" w:cs="Times New Roman"/>
          <w:noProof/>
          <w:sz w:val="23"/>
          <w:szCs w:val="23"/>
        </w:rPr>
        <w:t>17</w:t>
      </w:r>
      <w:r w:rsidR="00551E31" w:rsidRPr="00012F61">
        <w:rPr>
          <w:rFonts w:ascii="Times New Roman" w:hAnsi="Times New Roman" w:cs="Times New Roman"/>
          <w:noProof/>
          <w:sz w:val="23"/>
          <w:szCs w:val="23"/>
        </w:rPr>
        <w:t>.2. Forţa majoră exonerează parţile contractante de îndeplinirea obligaţiilor asumate prin prezentul contract, pe toată perioada în care aceasta acţionează.</w:t>
      </w:r>
    </w:p>
    <w:p w14:paraId="55D42C56" w14:textId="77777777" w:rsidR="00551E31" w:rsidRPr="00012F61" w:rsidRDefault="00ED4546" w:rsidP="009242F2">
      <w:pPr>
        <w:spacing w:after="0" w:line="240" w:lineRule="auto"/>
        <w:jc w:val="both"/>
        <w:rPr>
          <w:rFonts w:ascii="Times New Roman" w:hAnsi="Times New Roman" w:cs="Times New Roman"/>
          <w:b/>
          <w:bCs/>
          <w:noProof/>
          <w:sz w:val="23"/>
          <w:szCs w:val="23"/>
        </w:rPr>
      </w:pPr>
      <w:r w:rsidRPr="00012F61">
        <w:rPr>
          <w:rFonts w:ascii="Times New Roman" w:hAnsi="Times New Roman" w:cs="Times New Roman"/>
          <w:noProof/>
          <w:sz w:val="23"/>
          <w:szCs w:val="23"/>
        </w:rPr>
        <w:t>17</w:t>
      </w:r>
      <w:r w:rsidR="00551E31" w:rsidRPr="00012F61">
        <w:rPr>
          <w:rFonts w:ascii="Times New Roman" w:hAnsi="Times New Roman" w:cs="Times New Roman"/>
          <w:noProof/>
          <w:sz w:val="23"/>
          <w:szCs w:val="23"/>
        </w:rPr>
        <w:t>.3. Îndeplinirea contractului va fi suspendată în perioada de acţiune a forţei majore, dar fără a prejudicia drepturile ce li se cuveneau părţilor până la apariţia acesteia.</w:t>
      </w:r>
    </w:p>
    <w:p w14:paraId="47B5CB10" w14:textId="77777777" w:rsidR="00551E31" w:rsidRPr="00012F61" w:rsidRDefault="00ED4546" w:rsidP="009242F2">
      <w:pPr>
        <w:spacing w:after="0" w:line="240" w:lineRule="auto"/>
        <w:jc w:val="both"/>
        <w:rPr>
          <w:rFonts w:ascii="Times New Roman" w:hAnsi="Times New Roman" w:cs="Times New Roman"/>
          <w:noProof/>
          <w:sz w:val="23"/>
          <w:szCs w:val="23"/>
        </w:rPr>
      </w:pPr>
      <w:r w:rsidRPr="00012F61">
        <w:rPr>
          <w:rFonts w:ascii="Times New Roman" w:hAnsi="Times New Roman" w:cs="Times New Roman"/>
          <w:noProof/>
          <w:sz w:val="23"/>
          <w:szCs w:val="23"/>
        </w:rPr>
        <w:t>17</w:t>
      </w:r>
      <w:r w:rsidR="00551E31" w:rsidRPr="00012F61">
        <w:rPr>
          <w:rFonts w:ascii="Times New Roman" w:hAnsi="Times New Roman" w:cs="Times New Roman"/>
          <w:noProof/>
          <w:sz w:val="23"/>
          <w:szCs w:val="23"/>
        </w:rPr>
        <w:t>.4. Partea contractantă care invocă forţa majoră are obligaţia de a notifica celeilalte părţi, imediat şi în mod complet, producerea acesteia şi să ia orice măsuri care îi stau la dispoziţie în vederea limitării consecinţelor.</w:t>
      </w:r>
    </w:p>
    <w:p w14:paraId="243C0D44" w14:textId="77777777" w:rsidR="00551E31" w:rsidRPr="00012F61" w:rsidRDefault="00ED4546" w:rsidP="009242F2">
      <w:pPr>
        <w:spacing w:after="0" w:line="240" w:lineRule="auto"/>
        <w:jc w:val="both"/>
        <w:rPr>
          <w:rFonts w:ascii="Times New Roman" w:hAnsi="Times New Roman" w:cs="Times New Roman"/>
          <w:noProof/>
          <w:sz w:val="23"/>
          <w:szCs w:val="23"/>
        </w:rPr>
      </w:pPr>
      <w:r w:rsidRPr="00012F61">
        <w:rPr>
          <w:rFonts w:ascii="Times New Roman" w:hAnsi="Times New Roman" w:cs="Times New Roman"/>
          <w:noProof/>
          <w:sz w:val="23"/>
          <w:szCs w:val="23"/>
        </w:rPr>
        <w:t>17</w:t>
      </w:r>
      <w:r w:rsidR="00551E31" w:rsidRPr="00012F61">
        <w:rPr>
          <w:rFonts w:ascii="Times New Roman" w:hAnsi="Times New Roman" w:cs="Times New Roman"/>
          <w:noProof/>
          <w:sz w:val="23"/>
          <w:szCs w:val="23"/>
        </w:rPr>
        <w:t>.5. Partea contractantă care invocă forţa majoră are obligaţia de a notifica celeilalte părţi încetarea cauzei acesteia în maximum 15 zile de la încetare.</w:t>
      </w:r>
    </w:p>
    <w:p w14:paraId="2ED5A51F" w14:textId="77777777" w:rsidR="00551E31" w:rsidRPr="00012F61" w:rsidRDefault="00ED4546" w:rsidP="009242F2">
      <w:pPr>
        <w:spacing w:after="0" w:line="240" w:lineRule="auto"/>
        <w:jc w:val="both"/>
        <w:rPr>
          <w:rFonts w:ascii="Times New Roman" w:hAnsi="Times New Roman" w:cs="Times New Roman"/>
          <w:noProof/>
          <w:sz w:val="23"/>
          <w:szCs w:val="23"/>
        </w:rPr>
      </w:pPr>
      <w:r w:rsidRPr="00012F61">
        <w:rPr>
          <w:rFonts w:ascii="Times New Roman" w:hAnsi="Times New Roman" w:cs="Times New Roman"/>
          <w:noProof/>
          <w:sz w:val="23"/>
          <w:szCs w:val="23"/>
        </w:rPr>
        <w:t>17</w:t>
      </w:r>
      <w:r w:rsidR="00551E31" w:rsidRPr="00012F61">
        <w:rPr>
          <w:rFonts w:ascii="Times New Roman" w:hAnsi="Times New Roman" w:cs="Times New Roman"/>
          <w:noProof/>
          <w:sz w:val="23"/>
          <w:szCs w:val="23"/>
        </w:rPr>
        <w:t>.6. Dacă forţa majoră acţionează sau se estimează că va acţiona o perioadă mai mare de 6 luni, fiecare parte va avea dreptul să notifice celeilaltepărţi încetarea de drept a prezentului contract, fără ca vreuna din părţi să poată pretinde celeilalte daune-interese.</w:t>
      </w:r>
    </w:p>
    <w:p w14:paraId="552C71AC" w14:textId="77777777" w:rsidR="00146806" w:rsidRPr="00012F61" w:rsidRDefault="00ED4546" w:rsidP="009242F2">
      <w:pPr>
        <w:spacing w:after="0" w:line="240" w:lineRule="auto"/>
        <w:jc w:val="both"/>
        <w:rPr>
          <w:rFonts w:ascii="Times New Roman" w:hAnsi="Times New Roman" w:cs="Times New Roman"/>
          <w:sz w:val="23"/>
          <w:szCs w:val="23"/>
          <w:lang w:eastAsia="ro-RO"/>
        </w:rPr>
      </w:pPr>
      <w:r w:rsidRPr="00012F61">
        <w:rPr>
          <w:rFonts w:ascii="Times New Roman" w:hAnsi="Times New Roman" w:cs="Times New Roman"/>
          <w:sz w:val="23"/>
          <w:szCs w:val="23"/>
          <w:lang w:eastAsia="ro-RO"/>
        </w:rPr>
        <w:t>17</w:t>
      </w:r>
      <w:r w:rsidR="00551E31" w:rsidRPr="00012F61">
        <w:rPr>
          <w:rFonts w:ascii="Times New Roman" w:hAnsi="Times New Roman" w:cs="Times New Roman"/>
          <w:sz w:val="23"/>
          <w:szCs w:val="23"/>
          <w:lang w:eastAsia="ro-RO"/>
        </w:rPr>
        <w:t xml:space="preserve">.7. Achizitorul are dreptul de a înceta oricând contractul, printr-o notificare scrisă adresată prestatorului, </w:t>
      </w:r>
      <w:r w:rsidR="00146806" w:rsidRPr="00012F61">
        <w:rPr>
          <w:rFonts w:ascii="Times New Roman" w:hAnsi="Times New Roman" w:cs="Times New Roman"/>
          <w:sz w:val="23"/>
          <w:szCs w:val="23"/>
          <w:lang w:eastAsia="ro-RO"/>
        </w:rPr>
        <w:t xml:space="preserve">dacă acesta dă faliment sau este insolvabil. În acest caz prestatorul are dreptul de a pretinde numai plata corespunzătoare pentru plata din contract îndeplinită până la data încetării contractului. </w:t>
      </w:r>
    </w:p>
    <w:p w14:paraId="2511C467" w14:textId="60AC543A" w:rsidR="008D4EFB" w:rsidRPr="00012F61" w:rsidRDefault="00ED4546" w:rsidP="009242F2">
      <w:pPr>
        <w:spacing w:after="0" w:line="240" w:lineRule="auto"/>
        <w:jc w:val="both"/>
        <w:rPr>
          <w:rFonts w:ascii="Times New Roman" w:hAnsi="Times New Roman" w:cs="Times New Roman"/>
          <w:noProof/>
          <w:sz w:val="23"/>
          <w:szCs w:val="23"/>
        </w:rPr>
      </w:pPr>
      <w:r w:rsidRPr="00012F61">
        <w:rPr>
          <w:rFonts w:ascii="Times New Roman" w:hAnsi="Times New Roman" w:cs="Times New Roman"/>
          <w:noProof/>
          <w:sz w:val="23"/>
          <w:szCs w:val="23"/>
        </w:rPr>
        <w:t>17</w:t>
      </w:r>
      <w:r w:rsidR="00551E31" w:rsidRPr="00012F61">
        <w:rPr>
          <w:rFonts w:ascii="Times New Roman" w:hAnsi="Times New Roman" w:cs="Times New Roman"/>
          <w:noProof/>
          <w:sz w:val="23"/>
          <w:szCs w:val="23"/>
        </w:rPr>
        <w:t>.8. Cazul fortuit nu este exonerator de răspunderea contractuală.</w:t>
      </w:r>
    </w:p>
    <w:p w14:paraId="35A872FE" w14:textId="77777777" w:rsidR="00530CE5" w:rsidRPr="00012F61" w:rsidRDefault="00530CE5" w:rsidP="009242F2">
      <w:pPr>
        <w:spacing w:after="0" w:line="240" w:lineRule="auto"/>
        <w:jc w:val="both"/>
        <w:rPr>
          <w:rFonts w:ascii="Times New Roman" w:hAnsi="Times New Roman" w:cs="Times New Roman"/>
          <w:noProof/>
          <w:sz w:val="23"/>
          <w:szCs w:val="23"/>
        </w:rPr>
      </w:pPr>
    </w:p>
    <w:p w14:paraId="1A50505E" w14:textId="77777777" w:rsidR="00551E31" w:rsidRPr="00012F61" w:rsidRDefault="00ED4546" w:rsidP="009242F2">
      <w:pPr>
        <w:spacing w:after="0" w:line="240" w:lineRule="auto"/>
        <w:jc w:val="both"/>
        <w:rPr>
          <w:rFonts w:ascii="Times New Roman" w:hAnsi="Times New Roman" w:cs="Times New Roman"/>
          <w:b/>
          <w:bCs/>
          <w:i/>
          <w:iCs/>
          <w:noProof/>
          <w:sz w:val="23"/>
          <w:szCs w:val="23"/>
        </w:rPr>
      </w:pPr>
      <w:r w:rsidRPr="00012F61">
        <w:rPr>
          <w:rFonts w:ascii="Times New Roman" w:hAnsi="Times New Roman" w:cs="Times New Roman"/>
          <w:b/>
          <w:bCs/>
          <w:i/>
          <w:iCs/>
          <w:noProof/>
          <w:sz w:val="23"/>
          <w:szCs w:val="23"/>
        </w:rPr>
        <w:t>18</w:t>
      </w:r>
      <w:r w:rsidR="00551E31" w:rsidRPr="00012F61">
        <w:rPr>
          <w:rFonts w:ascii="Times New Roman" w:hAnsi="Times New Roman" w:cs="Times New Roman"/>
          <w:b/>
          <w:bCs/>
          <w:i/>
          <w:iCs/>
          <w:noProof/>
          <w:sz w:val="23"/>
          <w:szCs w:val="23"/>
        </w:rPr>
        <w:t>. Soluţionarea litigiilor</w:t>
      </w:r>
    </w:p>
    <w:p w14:paraId="1627F4AD" w14:textId="77777777" w:rsidR="00551E31" w:rsidRPr="00012F61" w:rsidRDefault="00ED4546" w:rsidP="009242F2">
      <w:pPr>
        <w:spacing w:after="0" w:line="240" w:lineRule="auto"/>
        <w:jc w:val="both"/>
        <w:rPr>
          <w:rFonts w:ascii="Times New Roman" w:hAnsi="Times New Roman" w:cs="Times New Roman"/>
          <w:noProof/>
          <w:sz w:val="23"/>
          <w:szCs w:val="23"/>
        </w:rPr>
      </w:pPr>
      <w:r w:rsidRPr="00012F61">
        <w:rPr>
          <w:rFonts w:ascii="Times New Roman" w:hAnsi="Times New Roman" w:cs="Times New Roman"/>
          <w:noProof/>
          <w:sz w:val="23"/>
          <w:szCs w:val="23"/>
        </w:rPr>
        <w:t>18</w:t>
      </w:r>
      <w:r w:rsidR="00551E31" w:rsidRPr="00012F61">
        <w:rPr>
          <w:rFonts w:ascii="Times New Roman" w:hAnsi="Times New Roman" w:cs="Times New Roman"/>
          <w:noProof/>
          <w:sz w:val="23"/>
          <w:szCs w:val="23"/>
        </w:rPr>
        <w:t>.1. Achizitorul şi prestatorul vor depune toate eforturile pentru a rezolva pe cale amiabilă, prin tratative directe, orice neînţelegere sau dispută care se poate ivi între ei în cadrul sau în legătură cu îndeplinirea contractului.</w:t>
      </w:r>
    </w:p>
    <w:p w14:paraId="15E2521D" w14:textId="194E837C" w:rsidR="00551E31" w:rsidRPr="00012F61" w:rsidRDefault="00ED4546" w:rsidP="009242F2">
      <w:pPr>
        <w:spacing w:after="0" w:line="240" w:lineRule="auto"/>
        <w:jc w:val="both"/>
        <w:rPr>
          <w:rFonts w:ascii="Times New Roman" w:hAnsi="Times New Roman" w:cs="Times New Roman"/>
          <w:sz w:val="23"/>
          <w:szCs w:val="23"/>
          <w:lang w:eastAsia="ro-RO"/>
        </w:rPr>
      </w:pPr>
      <w:r w:rsidRPr="00012F61">
        <w:rPr>
          <w:rFonts w:ascii="Times New Roman" w:hAnsi="Times New Roman" w:cs="Times New Roman"/>
          <w:sz w:val="23"/>
          <w:szCs w:val="23"/>
          <w:lang w:eastAsia="ro-RO"/>
        </w:rPr>
        <w:t>18</w:t>
      </w:r>
      <w:r w:rsidR="00551E31" w:rsidRPr="00012F61">
        <w:rPr>
          <w:rFonts w:ascii="Times New Roman" w:hAnsi="Times New Roman" w:cs="Times New Roman"/>
          <w:sz w:val="23"/>
          <w:szCs w:val="23"/>
          <w:lang w:eastAsia="ro-RO"/>
        </w:rPr>
        <w:t xml:space="preserve">.2. Dacă, după 30 zile de la începerea acestor tratative, achizitorul </w:t>
      </w:r>
      <w:proofErr w:type="spellStart"/>
      <w:r w:rsidR="00551E31" w:rsidRPr="00012F61">
        <w:rPr>
          <w:rFonts w:ascii="Times New Roman" w:hAnsi="Times New Roman" w:cs="Times New Roman"/>
          <w:sz w:val="23"/>
          <w:szCs w:val="23"/>
          <w:lang w:eastAsia="ro-RO"/>
        </w:rPr>
        <w:t>şi</w:t>
      </w:r>
      <w:proofErr w:type="spellEnd"/>
      <w:r w:rsidR="00551E31" w:rsidRPr="00012F61">
        <w:rPr>
          <w:rFonts w:ascii="Times New Roman" w:hAnsi="Times New Roman" w:cs="Times New Roman"/>
          <w:sz w:val="23"/>
          <w:szCs w:val="23"/>
          <w:lang w:eastAsia="ro-RO"/>
        </w:rPr>
        <w:t xml:space="preserve"> prestatorul nu </w:t>
      </w:r>
      <w:proofErr w:type="spellStart"/>
      <w:r w:rsidR="00551E31" w:rsidRPr="00012F61">
        <w:rPr>
          <w:rFonts w:ascii="Times New Roman" w:hAnsi="Times New Roman" w:cs="Times New Roman"/>
          <w:sz w:val="23"/>
          <w:szCs w:val="23"/>
          <w:lang w:eastAsia="ro-RO"/>
        </w:rPr>
        <w:t>reuşesc</w:t>
      </w:r>
      <w:proofErr w:type="spellEnd"/>
      <w:r w:rsidR="00551E31" w:rsidRPr="00012F61">
        <w:rPr>
          <w:rFonts w:ascii="Times New Roman" w:hAnsi="Times New Roman" w:cs="Times New Roman"/>
          <w:sz w:val="23"/>
          <w:szCs w:val="23"/>
          <w:lang w:eastAsia="ro-RO"/>
        </w:rPr>
        <w:t xml:space="preserve"> să rezolve în mod amiabil o </w:t>
      </w:r>
      <w:proofErr w:type="spellStart"/>
      <w:r w:rsidR="00551E31" w:rsidRPr="00012F61">
        <w:rPr>
          <w:rFonts w:ascii="Times New Roman" w:hAnsi="Times New Roman" w:cs="Times New Roman"/>
          <w:sz w:val="23"/>
          <w:szCs w:val="23"/>
          <w:lang w:eastAsia="ro-RO"/>
        </w:rPr>
        <w:t>divergenţă</w:t>
      </w:r>
      <w:proofErr w:type="spellEnd"/>
      <w:r w:rsidR="00551E31" w:rsidRPr="00012F61">
        <w:rPr>
          <w:rFonts w:ascii="Times New Roman" w:hAnsi="Times New Roman" w:cs="Times New Roman"/>
          <w:sz w:val="23"/>
          <w:szCs w:val="23"/>
          <w:lang w:eastAsia="ro-RO"/>
        </w:rPr>
        <w:t xml:space="preserve"> contractuală, soluționarea acesteia se face de către </w:t>
      </w:r>
      <w:proofErr w:type="spellStart"/>
      <w:r w:rsidR="00551E31" w:rsidRPr="00012F61">
        <w:rPr>
          <w:rFonts w:ascii="Times New Roman" w:hAnsi="Times New Roman" w:cs="Times New Roman"/>
          <w:sz w:val="23"/>
          <w:szCs w:val="23"/>
          <w:lang w:eastAsia="ro-RO"/>
        </w:rPr>
        <w:t>instanţele</w:t>
      </w:r>
      <w:proofErr w:type="spellEnd"/>
      <w:r w:rsidR="00551E31" w:rsidRPr="00012F61">
        <w:rPr>
          <w:rFonts w:ascii="Times New Roman" w:hAnsi="Times New Roman" w:cs="Times New Roman"/>
          <w:sz w:val="23"/>
          <w:szCs w:val="23"/>
          <w:lang w:eastAsia="ro-RO"/>
        </w:rPr>
        <w:t xml:space="preserve"> competente de judecată.  </w:t>
      </w:r>
    </w:p>
    <w:p w14:paraId="631FEE5F" w14:textId="77777777" w:rsidR="00505102" w:rsidRPr="00012F61" w:rsidRDefault="00505102" w:rsidP="009242F2">
      <w:pPr>
        <w:spacing w:after="0" w:line="240" w:lineRule="auto"/>
        <w:jc w:val="both"/>
        <w:rPr>
          <w:rFonts w:ascii="Times New Roman" w:hAnsi="Times New Roman" w:cs="Times New Roman"/>
          <w:sz w:val="23"/>
          <w:szCs w:val="23"/>
          <w:lang w:eastAsia="ro-RO"/>
        </w:rPr>
      </w:pPr>
    </w:p>
    <w:p w14:paraId="21747A70" w14:textId="164BA67F" w:rsidR="008A7851" w:rsidRPr="00012F61" w:rsidRDefault="008A7851" w:rsidP="008A7851">
      <w:pPr>
        <w:pStyle w:val="DefaultText"/>
        <w:jc w:val="both"/>
        <w:rPr>
          <w:rFonts w:eastAsia="Calibri"/>
          <w:b/>
          <w:bCs/>
          <w:i/>
          <w:iCs/>
          <w:sz w:val="23"/>
          <w:szCs w:val="23"/>
          <w:lang w:val="ro-RO"/>
        </w:rPr>
      </w:pPr>
      <w:r w:rsidRPr="00012F61">
        <w:rPr>
          <w:rFonts w:eastAsia="Calibri"/>
          <w:b/>
          <w:bCs/>
          <w:i/>
          <w:iCs/>
          <w:sz w:val="23"/>
          <w:szCs w:val="23"/>
          <w:lang w:val="ro-RO"/>
        </w:rPr>
        <w:t xml:space="preserve">19 . Subcontractarea </w:t>
      </w:r>
    </w:p>
    <w:p w14:paraId="0C89CEEA" w14:textId="77777777" w:rsidR="008A7851" w:rsidRPr="00012F61" w:rsidRDefault="008A7851" w:rsidP="008A7851">
      <w:pPr>
        <w:pStyle w:val="DefaultText"/>
        <w:jc w:val="both"/>
        <w:rPr>
          <w:noProof w:val="0"/>
          <w:color w:val="000000"/>
          <w:sz w:val="23"/>
          <w:szCs w:val="23"/>
          <w:lang w:val="ro-RO"/>
        </w:rPr>
      </w:pPr>
      <w:r w:rsidRPr="00012F61">
        <w:rPr>
          <w:b/>
          <w:noProof w:val="0"/>
          <w:color w:val="000000"/>
          <w:sz w:val="23"/>
          <w:szCs w:val="23"/>
          <w:lang w:val="ro-RO"/>
        </w:rPr>
        <w:t>19.1</w:t>
      </w:r>
      <w:r w:rsidRPr="00012F61">
        <w:rPr>
          <w:noProof w:val="0"/>
          <w:color w:val="000000"/>
          <w:sz w:val="23"/>
          <w:szCs w:val="23"/>
          <w:lang w:val="ro-RO"/>
        </w:rPr>
        <w:t xml:space="preserve"> Orice înțelegere scrisă prin care prestatorul încredințează o parte din prestarea serviciilor către un operator economic este considerată a fi un contract de subcontractare.</w:t>
      </w:r>
    </w:p>
    <w:p w14:paraId="1DD3B1A4" w14:textId="77777777" w:rsidR="008A7851" w:rsidRPr="00012F61" w:rsidRDefault="008A7851" w:rsidP="008A7851">
      <w:pPr>
        <w:pStyle w:val="DefaultText"/>
        <w:jc w:val="both"/>
        <w:rPr>
          <w:noProof w:val="0"/>
          <w:color w:val="000000"/>
          <w:sz w:val="23"/>
          <w:szCs w:val="23"/>
          <w:lang w:val="ro-RO"/>
        </w:rPr>
      </w:pPr>
      <w:r w:rsidRPr="00012F61">
        <w:rPr>
          <w:b/>
          <w:noProof w:val="0"/>
          <w:color w:val="000000"/>
          <w:sz w:val="23"/>
          <w:szCs w:val="23"/>
          <w:lang w:val="ro-RO"/>
        </w:rPr>
        <w:t>19.2</w:t>
      </w:r>
      <w:r w:rsidRPr="00012F61">
        <w:rPr>
          <w:noProof w:val="0"/>
          <w:color w:val="000000"/>
          <w:sz w:val="23"/>
          <w:szCs w:val="23"/>
          <w:lang w:val="ro-RO"/>
        </w:rPr>
        <w:t xml:space="preserve"> (1) La încheierea contractului sau atunci când se introduc noi subcontractanți, prestatorul are obligația de a prezenta toate contractele încheiate cu subcontractanții nominalizați în ofertă sau declarați ulterior, astfel încât activitățile ce revin acestora precum și sumele aferente prestațiilor să fie cuprinse în contract devenind anexe ale acestuia. Ele trebuie să cuprindă obligatoriu, însă fără a se limita: denumirea subcontractanților, reprezentanții legali ai noilor subcontractanți, datele de contact, activitățile ce urmează a fi subcontractate, valoarea aferentă prestațiilor, opțiunea de a fi plătiți direct de către achizitor;</w:t>
      </w:r>
    </w:p>
    <w:p w14:paraId="5D5290C1" w14:textId="77777777" w:rsidR="008A7851" w:rsidRPr="00012F61" w:rsidRDefault="008A7851" w:rsidP="008A7851">
      <w:pPr>
        <w:pStyle w:val="DefaultText"/>
        <w:tabs>
          <w:tab w:val="left" w:pos="567"/>
        </w:tabs>
        <w:jc w:val="both"/>
        <w:rPr>
          <w:noProof w:val="0"/>
          <w:color w:val="000000"/>
          <w:sz w:val="23"/>
          <w:szCs w:val="23"/>
          <w:lang w:val="ro-RO"/>
        </w:rPr>
      </w:pPr>
      <w:r w:rsidRPr="00012F61">
        <w:rPr>
          <w:noProof w:val="0"/>
          <w:color w:val="000000"/>
          <w:sz w:val="23"/>
          <w:szCs w:val="23"/>
          <w:lang w:val="ro-RO"/>
        </w:rPr>
        <w:t xml:space="preserve">         (2) În aplicarea prevederilor art. 218 din Legea nr. 98/2016 privind achizițiile publice, cu modificările si </w:t>
      </w:r>
      <w:proofErr w:type="spellStart"/>
      <w:r w:rsidRPr="00012F61">
        <w:rPr>
          <w:noProof w:val="0"/>
          <w:color w:val="000000"/>
          <w:sz w:val="23"/>
          <w:szCs w:val="23"/>
          <w:lang w:val="ro-RO"/>
        </w:rPr>
        <w:t>completarile</w:t>
      </w:r>
      <w:proofErr w:type="spellEnd"/>
      <w:r w:rsidRPr="00012F61">
        <w:rPr>
          <w:noProof w:val="0"/>
          <w:color w:val="000000"/>
          <w:sz w:val="23"/>
          <w:szCs w:val="23"/>
          <w:lang w:val="ro-RO"/>
        </w:rPr>
        <w:t xml:space="preserve"> ulterioare, este posibilă cesiunea de creanță în favoarea subcontractanților legată de partea/părțile din contract care sunt îndeplinite de către aceștia;</w:t>
      </w:r>
    </w:p>
    <w:p w14:paraId="43883473" w14:textId="77777777" w:rsidR="008A7851" w:rsidRPr="00012F61" w:rsidRDefault="008A7851" w:rsidP="008A7851">
      <w:pPr>
        <w:pStyle w:val="DefaultText"/>
        <w:jc w:val="both"/>
        <w:rPr>
          <w:noProof w:val="0"/>
          <w:color w:val="000000"/>
          <w:sz w:val="23"/>
          <w:szCs w:val="23"/>
          <w:lang w:val="ro-RO"/>
        </w:rPr>
      </w:pPr>
      <w:r w:rsidRPr="00012F61">
        <w:rPr>
          <w:noProof w:val="0"/>
          <w:color w:val="000000"/>
          <w:sz w:val="23"/>
          <w:szCs w:val="23"/>
          <w:lang w:val="ro-RO"/>
        </w:rPr>
        <w:t xml:space="preserve">         (3) Prestatorul are obligația de a încheia contracte cu subcontractanții desemnați în aceleași condiții în care el a semnat contractul cu achizitorul. Aceste contracte vor cuprinde consimțământul la cesiunea contractului de subcontractare către achizitor, în situația prevăzută la art. 221, alin. 1, lit. d), pct. iii) din Legea nr. 98/2016 privind achizițiile publice, cu modificările si </w:t>
      </w:r>
      <w:proofErr w:type="spellStart"/>
      <w:r w:rsidRPr="00012F61">
        <w:rPr>
          <w:noProof w:val="0"/>
          <w:color w:val="000000"/>
          <w:sz w:val="23"/>
          <w:szCs w:val="23"/>
          <w:lang w:val="ro-RO"/>
        </w:rPr>
        <w:t>completarile</w:t>
      </w:r>
      <w:proofErr w:type="spellEnd"/>
      <w:r w:rsidRPr="00012F61">
        <w:rPr>
          <w:noProof w:val="0"/>
          <w:color w:val="000000"/>
          <w:sz w:val="23"/>
          <w:szCs w:val="23"/>
          <w:lang w:val="ro-RO"/>
        </w:rPr>
        <w:t xml:space="preserve"> ulterioare;</w:t>
      </w:r>
    </w:p>
    <w:p w14:paraId="5B50EEAD" w14:textId="77777777" w:rsidR="008A7851" w:rsidRPr="00012F61" w:rsidRDefault="008A7851" w:rsidP="008A7851">
      <w:pPr>
        <w:pStyle w:val="DefaultText"/>
        <w:tabs>
          <w:tab w:val="left" w:pos="567"/>
        </w:tabs>
        <w:jc w:val="both"/>
        <w:rPr>
          <w:noProof w:val="0"/>
          <w:color w:val="000000"/>
          <w:sz w:val="23"/>
          <w:szCs w:val="23"/>
          <w:lang w:val="ro-RO"/>
        </w:rPr>
      </w:pPr>
      <w:r w:rsidRPr="00012F61">
        <w:rPr>
          <w:noProof w:val="0"/>
          <w:color w:val="000000"/>
          <w:sz w:val="23"/>
          <w:szCs w:val="23"/>
          <w:lang w:val="ro-RO"/>
        </w:rPr>
        <w:t xml:space="preserve">         (4) Prestatorul are obligația de a notifica achizitorului orice modificări ale informațiilor privind subcontractanții pe durata contractului de achiziție publică.</w:t>
      </w:r>
    </w:p>
    <w:p w14:paraId="4AE146F4" w14:textId="77777777" w:rsidR="008A7851" w:rsidRPr="00012F61" w:rsidRDefault="008A7851" w:rsidP="008A7851">
      <w:pPr>
        <w:pStyle w:val="DefaultText"/>
        <w:jc w:val="both"/>
        <w:rPr>
          <w:noProof w:val="0"/>
          <w:color w:val="000000"/>
          <w:sz w:val="23"/>
          <w:szCs w:val="23"/>
          <w:lang w:val="ro-RO"/>
        </w:rPr>
      </w:pPr>
      <w:r w:rsidRPr="00012F61">
        <w:rPr>
          <w:noProof w:val="0"/>
          <w:color w:val="000000"/>
          <w:sz w:val="23"/>
          <w:szCs w:val="23"/>
          <w:lang w:val="ro-RO"/>
        </w:rPr>
        <w:t xml:space="preserve">         (5) Prestatorul are obligația de a nu înlocui subcontractanții nominalizați în ofertă în cazul în care înlocuirea acestora conduce la modificarea propunerii tehnice sau financiare, anexe la prezentul contract. </w:t>
      </w:r>
    </w:p>
    <w:p w14:paraId="3F6BCBE4" w14:textId="77777777" w:rsidR="008A7851" w:rsidRPr="00012F61" w:rsidRDefault="008A7851" w:rsidP="008A7851">
      <w:pPr>
        <w:pStyle w:val="DefaultText"/>
        <w:jc w:val="both"/>
        <w:rPr>
          <w:noProof w:val="0"/>
          <w:color w:val="000000"/>
          <w:sz w:val="23"/>
          <w:szCs w:val="23"/>
          <w:lang w:val="ro-RO"/>
        </w:rPr>
      </w:pPr>
      <w:r w:rsidRPr="00012F61">
        <w:rPr>
          <w:b/>
          <w:noProof w:val="0"/>
          <w:color w:val="000000"/>
          <w:sz w:val="23"/>
          <w:szCs w:val="23"/>
          <w:lang w:val="ro-RO"/>
        </w:rPr>
        <w:t>19.3</w:t>
      </w:r>
      <w:r w:rsidRPr="00012F61">
        <w:rPr>
          <w:noProof w:val="0"/>
          <w:color w:val="000000"/>
          <w:sz w:val="23"/>
          <w:szCs w:val="23"/>
          <w:lang w:val="ro-RO"/>
        </w:rPr>
        <w:t xml:space="preserve">  (1) Prestatorul este pe deplin răspunzător </w:t>
      </w:r>
      <w:proofErr w:type="spellStart"/>
      <w:r w:rsidRPr="00012F61">
        <w:rPr>
          <w:noProof w:val="0"/>
          <w:color w:val="000000"/>
          <w:sz w:val="23"/>
          <w:szCs w:val="23"/>
          <w:lang w:val="ro-RO"/>
        </w:rPr>
        <w:t>faţă</w:t>
      </w:r>
      <w:proofErr w:type="spellEnd"/>
      <w:r w:rsidRPr="00012F61">
        <w:rPr>
          <w:noProof w:val="0"/>
          <w:color w:val="000000"/>
          <w:sz w:val="23"/>
          <w:szCs w:val="23"/>
          <w:lang w:val="ro-RO"/>
        </w:rPr>
        <w:t xml:space="preserve"> de achizitor de modul în care îndeplinește contractul. Subcontractarea nu diminuează în nici o situație răspunderea prestatorului în ceea ce privește modul de îndeplinire a contractului.</w:t>
      </w:r>
    </w:p>
    <w:p w14:paraId="2579CE16" w14:textId="77777777" w:rsidR="008A7851" w:rsidRPr="00012F61" w:rsidRDefault="008A7851" w:rsidP="008A7851">
      <w:pPr>
        <w:pStyle w:val="DefaultText"/>
        <w:tabs>
          <w:tab w:val="left" w:pos="567"/>
        </w:tabs>
        <w:jc w:val="both"/>
        <w:rPr>
          <w:noProof w:val="0"/>
          <w:color w:val="000000"/>
          <w:sz w:val="23"/>
          <w:szCs w:val="23"/>
          <w:lang w:val="ro-RO"/>
        </w:rPr>
      </w:pPr>
      <w:r w:rsidRPr="00012F61">
        <w:rPr>
          <w:noProof w:val="0"/>
          <w:color w:val="000000"/>
          <w:sz w:val="23"/>
          <w:szCs w:val="23"/>
          <w:lang w:val="ro-RO"/>
        </w:rPr>
        <w:lastRenderedPageBreak/>
        <w:t xml:space="preserve">         (2) Subcontractantul este pe deplin răspunzător față de prestator de modul în care își îndeplinește partea sa din contract.</w:t>
      </w:r>
    </w:p>
    <w:p w14:paraId="4CE3D6D1" w14:textId="77777777" w:rsidR="008A7851" w:rsidRPr="00012F61" w:rsidRDefault="008A7851" w:rsidP="008A7851">
      <w:pPr>
        <w:pStyle w:val="DefaultText"/>
        <w:jc w:val="both"/>
        <w:rPr>
          <w:noProof w:val="0"/>
          <w:color w:val="000000"/>
          <w:sz w:val="23"/>
          <w:szCs w:val="23"/>
          <w:lang w:val="ro-RO"/>
        </w:rPr>
      </w:pPr>
      <w:r w:rsidRPr="00012F61">
        <w:rPr>
          <w:b/>
          <w:noProof w:val="0"/>
          <w:color w:val="000000"/>
          <w:sz w:val="23"/>
          <w:szCs w:val="23"/>
          <w:lang w:val="ro-RO"/>
        </w:rPr>
        <w:t>19.4</w:t>
      </w:r>
      <w:r w:rsidRPr="00012F61">
        <w:rPr>
          <w:noProof w:val="0"/>
          <w:color w:val="000000"/>
          <w:sz w:val="23"/>
          <w:szCs w:val="23"/>
          <w:lang w:val="ro-RO"/>
        </w:rPr>
        <w:t xml:space="preserve">  Contractele prezentate conform art. 19.2, pct.(1) trebuie să fie în concordanță cu oferta și se vor constitui în anexe la contractul de achiziție publică.</w:t>
      </w:r>
    </w:p>
    <w:p w14:paraId="5BB4EBF0" w14:textId="77777777" w:rsidR="008A7851" w:rsidRPr="00012F61" w:rsidRDefault="008A7851" w:rsidP="008A7851">
      <w:pPr>
        <w:pStyle w:val="DefaultText"/>
        <w:jc w:val="both"/>
        <w:rPr>
          <w:noProof w:val="0"/>
          <w:color w:val="000000"/>
          <w:sz w:val="23"/>
          <w:szCs w:val="23"/>
          <w:lang w:val="ro-RO"/>
        </w:rPr>
      </w:pPr>
      <w:r w:rsidRPr="00012F61">
        <w:rPr>
          <w:noProof w:val="0"/>
          <w:color w:val="000000"/>
          <w:sz w:val="23"/>
          <w:szCs w:val="23"/>
          <w:lang w:val="ro-RO"/>
        </w:rPr>
        <w:t xml:space="preserve">          Niciun subcontractant nu se va afla în situațiile de excludere aferente atribuirii contractului. Fiecare subcontractant va avea capacitatea tehnică și profesională necesară pentru executarea părții din contract care îi este încredințată.</w:t>
      </w:r>
    </w:p>
    <w:p w14:paraId="46CC3220" w14:textId="77777777" w:rsidR="008A7851" w:rsidRPr="00012F61" w:rsidRDefault="008A7851" w:rsidP="008A7851">
      <w:pPr>
        <w:pStyle w:val="DefaultText"/>
        <w:jc w:val="both"/>
        <w:rPr>
          <w:noProof w:val="0"/>
          <w:color w:val="000000"/>
          <w:sz w:val="23"/>
          <w:szCs w:val="23"/>
          <w:lang w:val="ro-RO"/>
        </w:rPr>
      </w:pPr>
      <w:r w:rsidRPr="00012F61">
        <w:rPr>
          <w:b/>
          <w:noProof w:val="0"/>
          <w:color w:val="000000"/>
          <w:sz w:val="23"/>
          <w:szCs w:val="23"/>
          <w:lang w:val="ro-RO"/>
        </w:rPr>
        <w:t>19.5</w:t>
      </w:r>
      <w:r w:rsidRPr="00012F61">
        <w:rPr>
          <w:noProof w:val="0"/>
          <w:color w:val="000000"/>
          <w:sz w:val="23"/>
          <w:szCs w:val="23"/>
          <w:lang w:val="ro-RO"/>
        </w:rPr>
        <w:t xml:space="preserve"> În cazul în care contractul de subcontractare este denunțat unilateral/reziliat de către una dintre părți, prestatorul are obligația de a prelua partea/părțile din contract aferente activității subcontractate și de a notifica achizitorul în termen de 5 zile indicând în ce mod intenționează să continue executarea părții/ părților respective din contract.</w:t>
      </w:r>
    </w:p>
    <w:p w14:paraId="22ABCA99" w14:textId="77777777" w:rsidR="008A7851" w:rsidRPr="00012F61" w:rsidRDefault="008A7851" w:rsidP="008A7851">
      <w:pPr>
        <w:pStyle w:val="DefaultText"/>
        <w:jc w:val="both"/>
        <w:rPr>
          <w:noProof w:val="0"/>
          <w:color w:val="000000"/>
          <w:sz w:val="23"/>
          <w:szCs w:val="23"/>
          <w:lang w:val="ro-RO"/>
        </w:rPr>
      </w:pPr>
      <w:r w:rsidRPr="00012F61">
        <w:rPr>
          <w:b/>
          <w:noProof w:val="0"/>
          <w:color w:val="000000"/>
          <w:sz w:val="23"/>
          <w:szCs w:val="23"/>
          <w:lang w:val="ro-RO"/>
        </w:rPr>
        <w:t>19.6</w:t>
      </w:r>
      <w:r w:rsidRPr="00012F61">
        <w:rPr>
          <w:noProof w:val="0"/>
          <w:color w:val="000000"/>
          <w:sz w:val="23"/>
          <w:szCs w:val="23"/>
          <w:lang w:val="ro-RO"/>
        </w:rPr>
        <w:t xml:space="preserve"> Orice înlocuire a subcontractanților de către prestator pe durata executării contractului, fără aprobarea prealabilă în scris a achizitorului, va fi considerată o încălcare a prezentului contract de servicii.</w:t>
      </w:r>
    </w:p>
    <w:p w14:paraId="3388024F" w14:textId="77777777" w:rsidR="008A7851" w:rsidRPr="00012F61" w:rsidRDefault="008A7851" w:rsidP="008A7851">
      <w:pPr>
        <w:pStyle w:val="DefaultText"/>
        <w:jc w:val="both"/>
        <w:rPr>
          <w:noProof w:val="0"/>
          <w:color w:val="000000"/>
          <w:sz w:val="23"/>
          <w:szCs w:val="23"/>
          <w:lang w:val="ro-RO"/>
        </w:rPr>
      </w:pPr>
      <w:r w:rsidRPr="00012F61">
        <w:rPr>
          <w:b/>
          <w:noProof w:val="0"/>
          <w:color w:val="000000"/>
          <w:sz w:val="23"/>
          <w:szCs w:val="23"/>
          <w:lang w:val="ro-RO"/>
        </w:rPr>
        <w:t>19.7</w:t>
      </w:r>
      <w:r w:rsidRPr="00012F61">
        <w:rPr>
          <w:noProof w:val="0"/>
          <w:color w:val="000000"/>
          <w:sz w:val="23"/>
          <w:szCs w:val="23"/>
          <w:lang w:val="ro-RO"/>
        </w:rPr>
        <w:t xml:space="preserve"> (1) În vederea finalizării contractului, conform legislației în vigoare, achizitorul poate solicita, în condițiile legislației în vigoare, iar prestatorul se obligă să cesioneze în favoarea achizitorului, contractele încheiate cu subcontractanții acestuia, prestatorul obligându-se totodată să introducă în contractele sale încheiate cu subcontractanții clauze în acest sens. Într-o asemenea situație, contractul va fi continuat de subcontractanți. Dispozițiile privind cesiunea contractului de subcontractare nu diminuează în nici o situație răspunderea prestatorului față de achizitor în ceea ce privește modul de îndeplinire a contractului.</w:t>
      </w:r>
    </w:p>
    <w:p w14:paraId="03CD696B" w14:textId="77777777" w:rsidR="008A7851" w:rsidRPr="00012F61" w:rsidRDefault="008A7851" w:rsidP="008A7851">
      <w:pPr>
        <w:pStyle w:val="DefaultText"/>
        <w:tabs>
          <w:tab w:val="left" w:pos="567"/>
        </w:tabs>
        <w:jc w:val="both"/>
        <w:rPr>
          <w:noProof w:val="0"/>
          <w:color w:val="000000"/>
          <w:sz w:val="23"/>
          <w:szCs w:val="23"/>
          <w:lang w:val="ro-RO"/>
        </w:rPr>
      </w:pPr>
      <w:r w:rsidRPr="00012F61">
        <w:rPr>
          <w:noProof w:val="0"/>
          <w:color w:val="000000"/>
          <w:sz w:val="23"/>
          <w:szCs w:val="23"/>
          <w:lang w:val="ro-RO"/>
        </w:rPr>
        <w:t xml:space="preserve">         (2) În aplicarea prevederilor art. 19.7. pct. (1) acordul părților se poate materializa prin încheierea unui act adițional la contract între achizitor, prestator și subcontractant, atunci când contractul de subcontractare este cesionat achizitorului.</w:t>
      </w:r>
    </w:p>
    <w:p w14:paraId="7A51E3BE" w14:textId="77777777" w:rsidR="008A7851" w:rsidRPr="00012F61" w:rsidRDefault="008A7851" w:rsidP="008A7851">
      <w:pPr>
        <w:pStyle w:val="DefaultText"/>
        <w:jc w:val="both"/>
        <w:rPr>
          <w:noProof w:val="0"/>
          <w:color w:val="000000"/>
          <w:sz w:val="23"/>
          <w:szCs w:val="23"/>
          <w:lang w:val="ro-RO"/>
        </w:rPr>
      </w:pPr>
      <w:r w:rsidRPr="00012F61">
        <w:rPr>
          <w:b/>
          <w:noProof w:val="0"/>
          <w:color w:val="000000"/>
          <w:sz w:val="23"/>
          <w:szCs w:val="23"/>
          <w:lang w:val="ro-RO"/>
        </w:rPr>
        <w:t>19.8</w:t>
      </w:r>
      <w:r w:rsidRPr="00012F61">
        <w:rPr>
          <w:noProof w:val="0"/>
          <w:color w:val="000000"/>
          <w:sz w:val="23"/>
          <w:szCs w:val="23"/>
          <w:lang w:val="ro-RO"/>
        </w:rPr>
        <w:t xml:space="preserve"> Achizitorul poate proceda la rezilierea unilaterală a contractului, fără efectuarea vreunei alte formalități și fără intervenția instanței de judecată, în situația în care prestatorul subcontractează/ cesionează  cu încălcarea prevederilor legislației în vigoare, drepturile și obligațiile sale.</w:t>
      </w:r>
    </w:p>
    <w:p w14:paraId="2EC6EAC3" w14:textId="77777777" w:rsidR="00605305" w:rsidRPr="00012F61" w:rsidRDefault="00605305" w:rsidP="009242F2">
      <w:pPr>
        <w:spacing w:after="0" w:line="240" w:lineRule="auto"/>
        <w:jc w:val="both"/>
        <w:rPr>
          <w:rFonts w:ascii="Times New Roman" w:hAnsi="Times New Roman" w:cs="Times New Roman"/>
          <w:sz w:val="23"/>
          <w:szCs w:val="23"/>
          <w:lang w:eastAsia="ro-RO"/>
        </w:rPr>
      </w:pPr>
    </w:p>
    <w:p w14:paraId="6C7694EC" w14:textId="64BB370B" w:rsidR="00551E31" w:rsidRPr="00012F61" w:rsidRDefault="008A7851" w:rsidP="009242F2">
      <w:pPr>
        <w:spacing w:after="0" w:line="240" w:lineRule="auto"/>
        <w:jc w:val="both"/>
        <w:rPr>
          <w:rFonts w:ascii="Times New Roman" w:hAnsi="Times New Roman" w:cs="Times New Roman"/>
          <w:b/>
          <w:bCs/>
          <w:i/>
          <w:iCs/>
          <w:sz w:val="23"/>
          <w:szCs w:val="23"/>
          <w:lang w:eastAsia="ro-RO"/>
        </w:rPr>
      </w:pPr>
      <w:r w:rsidRPr="00012F61">
        <w:rPr>
          <w:rFonts w:ascii="Times New Roman" w:hAnsi="Times New Roman" w:cs="Times New Roman"/>
          <w:b/>
          <w:bCs/>
          <w:i/>
          <w:iCs/>
          <w:sz w:val="23"/>
          <w:szCs w:val="23"/>
          <w:lang w:eastAsia="ro-RO"/>
        </w:rPr>
        <w:t>20</w:t>
      </w:r>
      <w:r w:rsidR="00551E31" w:rsidRPr="00012F61">
        <w:rPr>
          <w:rFonts w:ascii="Times New Roman" w:hAnsi="Times New Roman" w:cs="Times New Roman"/>
          <w:b/>
          <w:bCs/>
          <w:i/>
          <w:iCs/>
          <w:sz w:val="23"/>
          <w:szCs w:val="23"/>
          <w:lang w:eastAsia="ro-RO"/>
        </w:rPr>
        <w:t xml:space="preserve">. Amendamente </w:t>
      </w:r>
    </w:p>
    <w:p w14:paraId="1C3C0E88" w14:textId="1097A256" w:rsidR="00551E31" w:rsidRPr="00012F61" w:rsidRDefault="008A7851" w:rsidP="009242F2">
      <w:pPr>
        <w:spacing w:after="0" w:line="240" w:lineRule="auto"/>
        <w:jc w:val="both"/>
        <w:rPr>
          <w:rFonts w:ascii="Times New Roman" w:hAnsi="Times New Roman" w:cs="Times New Roman"/>
          <w:sz w:val="23"/>
          <w:szCs w:val="23"/>
          <w:lang w:eastAsia="ro-RO"/>
        </w:rPr>
      </w:pPr>
      <w:r w:rsidRPr="00012F61">
        <w:rPr>
          <w:rFonts w:ascii="Times New Roman" w:hAnsi="Times New Roman" w:cs="Times New Roman"/>
          <w:sz w:val="23"/>
          <w:szCs w:val="23"/>
          <w:lang w:eastAsia="ro-RO"/>
        </w:rPr>
        <w:t>20</w:t>
      </w:r>
      <w:r w:rsidR="00551E31" w:rsidRPr="00012F61">
        <w:rPr>
          <w:rFonts w:ascii="Times New Roman" w:hAnsi="Times New Roman" w:cs="Times New Roman"/>
          <w:sz w:val="23"/>
          <w:szCs w:val="23"/>
          <w:lang w:eastAsia="ro-RO"/>
        </w:rPr>
        <w:t xml:space="preserve">.1. </w:t>
      </w:r>
      <w:proofErr w:type="spellStart"/>
      <w:r w:rsidR="00551E31" w:rsidRPr="00012F61">
        <w:rPr>
          <w:rFonts w:ascii="Times New Roman" w:hAnsi="Times New Roman" w:cs="Times New Roman"/>
          <w:sz w:val="23"/>
          <w:szCs w:val="23"/>
          <w:lang w:eastAsia="ro-RO"/>
        </w:rPr>
        <w:t>Părţile</w:t>
      </w:r>
      <w:proofErr w:type="spellEnd"/>
      <w:r w:rsidR="00551E31" w:rsidRPr="00012F61">
        <w:rPr>
          <w:rFonts w:ascii="Times New Roman" w:hAnsi="Times New Roman" w:cs="Times New Roman"/>
          <w:sz w:val="23"/>
          <w:szCs w:val="23"/>
          <w:lang w:eastAsia="ro-RO"/>
        </w:rPr>
        <w:t xml:space="preserve"> contractante au dreptul, pe durata îndeplinirii contractului, de a conveni modificarea clauzelor contractului, prin act </w:t>
      </w:r>
      <w:proofErr w:type="spellStart"/>
      <w:r w:rsidR="00551E31" w:rsidRPr="00012F61">
        <w:rPr>
          <w:rFonts w:ascii="Times New Roman" w:hAnsi="Times New Roman" w:cs="Times New Roman"/>
          <w:sz w:val="23"/>
          <w:szCs w:val="23"/>
          <w:lang w:eastAsia="ro-RO"/>
        </w:rPr>
        <w:t>adiţional</w:t>
      </w:r>
      <w:proofErr w:type="spellEnd"/>
      <w:r w:rsidR="00551E31" w:rsidRPr="00012F61">
        <w:rPr>
          <w:rFonts w:ascii="Times New Roman" w:hAnsi="Times New Roman" w:cs="Times New Roman"/>
          <w:sz w:val="23"/>
          <w:szCs w:val="23"/>
          <w:lang w:eastAsia="ro-RO"/>
        </w:rPr>
        <w:t xml:space="preserve">, în cazul </w:t>
      </w:r>
      <w:proofErr w:type="spellStart"/>
      <w:r w:rsidR="00551E31" w:rsidRPr="00012F61">
        <w:rPr>
          <w:rFonts w:ascii="Times New Roman" w:hAnsi="Times New Roman" w:cs="Times New Roman"/>
          <w:sz w:val="23"/>
          <w:szCs w:val="23"/>
          <w:lang w:eastAsia="ro-RO"/>
        </w:rPr>
        <w:t>apariţiei</w:t>
      </w:r>
      <w:proofErr w:type="spellEnd"/>
      <w:r w:rsidR="00551E31" w:rsidRPr="00012F61">
        <w:rPr>
          <w:rFonts w:ascii="Times New Roman" w:hAnsi="Times New Roman" w:cs="Times New Roman"/>
          <w:sz w:val="23"/>
          <w:szCs w:val="23"/>
          <w:lang w:eastAsia="ro-RO"/>
        </w:rPr>
        <w:t xml:space="preserve"> unor </w:t>
      </w:r>
      <w:proofErr w:type="spellStart"/>
      <w:r w:rsidR="00551E31" w:rsidRPr="00012F61">
        <w:rPr>
          <w:rFonts w:ascii="Times New Roman" w:hAnsi="Times New Roman" w:cs="Times New Roman"/>
          <w:sz w:val="23"/>
          <w:szCs w:val="23"/>
          <w:lang w:eastAsia="ro-RO"/>
        </w:rPr>
        <w:t>circumstanţe</w:t>
      </w:r>
      <w:proofErr w:type="spellEnd"/>
      <w:r w:rsidR="00551E31" w:rsidRPr="00012F61">
        <w:rPr>
          <w:rFonts w:ascii="Times New Roman" w:hAnsi="Times New Roman" w:cs="Times New Roman"/>
          <w:sz w:val="23"/>
          <w:szCs w:val="23"/>
          <w:lang w:eastAsia="ro-RO"/>
        </w:rPr>
        <w:t xml:space="preserve"> care nu au putut fi prevăzute la data încheierii contractului. </w:t>
      </w:r>
    </w:p>
    <w:p w14:paraId="4706475B" w14:textId="77777777" w:rsidR="008D4EFB" w:rsidRPr="00012F61" w:rsidRDefault="008D4EFB" w:rsidP="009242F2">
      <w:pPr>
        <w:spacing w:after="0" w:line="240" w:lineRule="auto"/>
        <w:jc w:val="both"/>
        <w:rPr>
          <w:rFonts w:ascii="Times New Roman" w:hAnsi="Times New Roman" w:cs="Times New Roman"/>
          <w:sz w:val="23"/>
          <w:szCs w:val="23"/>
          <w:lang w:eastAsia="ro-RO"/>
        </w:rPr>
      </w:pPr>
    </w:p>
    <w:p w14:paraId="56EC40A1" w14:textId="19DB57F0" w:rsidR="00551E31" w:rsidRPr="00012F61" w:rsidRDefault="00ED4546" w:rsidP="009242F2">
      <w:pPr>
        <w:spacing w:after="0" w:line="240" w:lineRule="auto"/>
        <w:jc w:val="both"/>
        <w:rPr>
          <w:rFonts w:ascii="Times New Roman" w:hAnsi="Times New Roman" w:cs="Times New Roman"/>
          <w:b/>
          <w:bCs/>
          <w:i/>
          <w:iCs/>
          <w:sz w:val="23"/>
          <w:szCs w:val="23"/>
          <w:lang w:eastAsia="ro-RO"/>
        </w:rPr>
      </w:pPr>
      <w:r w:rsidRPr="00012F61">
        <w:rPr>
          <w:rFonts w:ascii="Times New Roman" w:hAnsi="Times New Roman" w:cs="Times New Roman"/>
          <w:b/>
          <w:bCs/>
          <w:i/>
          <w:iCs/>
          <w:sz w:val="23"/>
          <w:szCs w:val="23"/>
          <w:lang w:eastAsia="ro-RO"/>
        </w:rPr>
        <w:t>2</w:t>
      </w:r>
      <w:r w:rsidR="008A7851" w:rsidRPr="00012F61">
        <w:rPr>
          <w:rFonts w:ascii="Times New Roman" w:hAnsi="Times New Roman" w:cs="Times New Roman"/>
          <w:b/>
          <w:bCs/>
          <w:i/>
          <w:iCs/>
          <w:sz w:val="23"/>
          <w:szCs w:val="23"/>
          <w:lang w:eastAsia="ro-RO"/>
        </w:rPr>
        <w:t>1</w:t>
      </w:r>
      <w:r w:rsidR="00551E31" w:rsidRPr="00012F61">
        <w:rPr>
          <w:rFonts w:ascii="Times New Roman" w:hAnsi="Times New Roman" w:cs="Times New Roman"/>
          <w:b/>
          <w:bCs/>
          <w:i/>
          <w:iCs/>
          <w:sz w:val="23"/>
          <w:szCs w:val="23"/>
          <w:lang w:eastAsia="ro-RO"/>
        </w:rPr>
        <w:t>. Rezilierea contractului</w:t>
      </w:r>
    </w:p>
    <w:p w14:paraId="407840C5" w14:textId="5BEF6C01" w:rsidR="00551E31" w:rsidRPr="00012F61" w:rsidRDefault="00ED4546" w:rsidP="009242F2">
      <w:pPr>
        <w:suppressAutoHyphens/>
        <w:spacing w:after="0" w:line="240" w:lineRule="auto"/>
        <w:jc w:val="both"/>
        <w:rPr>
          <w:rFonts w:ascii="Times New Roman" w:hAnsi="Times New Roman" w:cs="Times New Roman"/>
          <w:sz w:val="23"/>
          <w:szCs w:val="23"/>
          <w:lang w:eastAsia="ro-RO"/>
        </w:rPr>
      </w:pPr>
      <w:r w:rsidRPr="00012F61">
        <w:rPr>
          <w:rFonts w:ascii="Times New Roman" w:hAnsi="Times New Roman" w:cs="Times New Roman"/>
          <w:sz w:val="23"/>
          <w:szCs w:val="23"/>
          <w:lang w:eastAsia="ro-RO"/>
        </w:rPr>
        <w:t>2</w:t>
      </w:r>
      <w:r w:rsidR="008A7851" w:rsidRPr="00012F61">
        <w:rPr>
          <w:rFonts w:ascii="Times New Roman" w:hAnsi="Times New Roman" w:cs="Times New Roman"/>
          <w:sz w:val="23"/>
          <w:szCs w:val="23"/>
          <w:lang w:eastAsia="ro-RO"/>
        </w:rPr>
        <w:t>1</w:t>
      </w:r>
      <w:r w:rsidR="00551E31" w:rsidRPr="00012F61">
        <w:rPr>
          <w:rFonts w:ascii="Times New Roman" w:hAnsi="Times New Roman" w:cs="Times New Roman"/>
          <w:sz w:val="23"/>
          <w:szCs w:val="23"/>
          <w:lang w:eastAsia="ro-RO"/>
        </w:rPr>
        <w:t>.1.</w:t>
      </w:r>
      <w:bookmarkStart w:id="0" w:name="_Hlk506382572"/>
      <w:r w:rsidR="00551E31" w:rsidRPr="00012F61">
        <w:rPr>
          <w:rFonts w:ascii="Times New Roman" w:hAnsi="Times New Roman" w:cs="Times New Roman"/>
          <w:sz w:val="23"/>
          <w:szCs w:val="23"/>
          <w:lang w:eastAsia="ro-RO"/>
        </w:rPr>
        <w:t xml:space="preserve">Nerespectarea obligațiilor asumate prin prezentul contract de către una dintre părți, dă dreptul părții lezate de a cere rezilierea contractului de servicii și de a pretinde plata de daune-interese, cu </w:t>
      </w:r>
      <w:proofErr w:type="spellStart"/>
      <w:r w:rsidR="00551E31" w:rsidRPr="00012F61">
        <w:rPr>
          <w:rFonts w:ascii="Times New Roman" w:hAnsi="Times New Roman" w:cs="Times New Roman"/>
          <w:sz w:val="23"/>
          <w:szCs w:val="23"/>
          <w:lang w:eastAsia="ro-RO"/>
        </w:rPr>
        <w:t>condiţia</w:t>
      </w:r>
      <w:proofErr w:type="spellEnd"/>
      <w:r w:rsidR="00551E31" w:rsidRPr="00012F61">
        <w:rPr>
          <w:rFonts w:ascii="Times New Roman" w:hAnsi="Times New Roman" w:cs="Times New Roman"/>
          <w:sz w:val="23"/>
          <w:szCs w:val="23"/>
          <w:lang w:eastAsia="ro-RO"/>
        </w:rPr>
        <w:t xml:space="preserve"> notificării acestui lucru celeilalte </w:t>
      </w:r>
      <w:proofErr w:type="spellStart"/>
      <w:r w:rsidR="00551E31" w:rsidRPr="00012F61">
        <w:rPr>
          <w:rFonts w:ascii="Times New Roman" w:hAnsi="Times New Roman" w:cs="Times New Roman"/>
          <w:sz w:val="23"/>
          <w:szCs w:val="23"/>
          <w:lang w:eastAsia="ro-RO"/>
        </w:rPr>
        <w:t>parti</w:t>
      </w:r>
      <w:proofErr w:type="spellEnd"/>
      <w:r w:rsidR="00551E31" w:rsidRPr="00012F61">
        <w:rPr>
          <w:rFonts w:ascii="Times New Roman" w:hAnsi="Times New Roman" w:cs="Times New Roman"/>
          <w:sz w:val="23"/>
          <w:szCs w:val="23"/>
          <w:lang w:eastAsia="ro-RO"/>
        </w:rPr>
        <w:t xml:space="preserve"> din contract cu cel </w:t>
      </w:r>
      <w:proofErr w:type="spellStart"/>
      <w:r w:rsidR="00551E31" w:rsidRPr="00012F61">
        <w:rPr>
          <w:rFonts w:ascii="Times New Roman" w:hAnsi="Times New Roman" w:cs="Times New Roman"/>
          <w:sz w:val="23"/>
          <w:szCs w:val="23"/>
          <w:lang w:eastAsia="ro-RO"/>
        </w:rPr>
        <w:t>puţin</w:t>
      </w:r>
      <w:proofErr w:type="spellEnd"/>
      <w:r w:rsidR="00551E31" w:rsidRPr="00012F61">
        <w:rPr>
          <w:rFonts w:ascii="Times New Roman" w:hAnsi="Times New Roman" w:cs="Times New Roman"/>
          <w:sz w:val="23"/>
          <w:szCs w:val="23"/>
          <w:lang w:eastAsia="ro-RO"/>
        </w:rPr>
        <w:t xml:space="preserve"> 15 zile înainte de data de la care </w:t>
      </w:r>
      <w:proofErr w:type="spellStart"/>
      <w:r w:rsidR="00551E31" w:rsidRPr="00012F61">
        <w:rPr>
          <w:rFonts w:ascii="Times New Roman" w:hAnsi="Times New Roman" w:cs="Times New Roman"/>
          <w:sz w:val="23"/>
          <w:szCs w:val="23"/>
          <w:lang w:eastAsia="ro-RO"/>
        </w:rPr>
        <w:t>doreşte</w:t>
      </w:r>
      <w:proofErr w:type="spellEnd"/>
      <w:r w:rsidR="00551E31" w:rsidRPr="00012F61">
        <w:rPr>
          <w:rFonts w:ascii="Times New Roman" w:hAnsi="Times New Roman" w:cs="Times New Roman"/>
          <w:sz w:val="23"/>
          <w:szCs w:val="23"/>
          <w:lang w:eastAsia="ro-RO"/>
        </w:rPr>
        <w:t xml:space="preserve"> rezilierea.</w:t>
      </w:r>
    </w:p>
    <w:bookmarkEnd w:id="0"/>
    <w:p w14:paraId="6059AF10" w14:textId="648231AB" w:rsidR="00551E31" w:rsidRPr="00012F61" w:rsidRDefault="00ED4546" w:rsidP="009242F2">
      <w:pPr>
        <w:suppressAutoHyphens/>
        <w:spacing w:after="0" w:line="240" w:lineRule="auto"/>
        <w:jc w:val="both"/>
        <w:rPr>
          <w:rFonts w:ascii="Times New Roman" w:hAnsi="Times New Roman" w:cs="Times New Roman"/>
          <w:sz w:val="23"/>
          <w:szCs w:val="23"/>
          <w:lang w:eastAsia="ar-SA"/>
        </w:rPr>
      </w:pPr>
      <w:r w:rsidRPr="00012F61">
        <w:rPr>
          <w:rFonts w:ascii="Times New Roman" w:hAnsi="Times New Roman" w:cs="Times New Roman"/>
          <w:sz w:val="23"/>
          <w:szCs w:val="23"/>
          <w:lang w:eastAsia="ro-RO"/>
        </w:rPr>
        <w:t>2</w:t>
      </w:r>
      <w:r w:rsidR="008A7851" w:rsidRPr="00012F61">
        <w:rPr>
          <w:rFonts w:ascii="Times New Roman" w:hAnsi="Times New Roman" w:cs="Times New Roman"/>
          <w:sz w:val="23"/>
          <w:szCs w:val="23"/>
          <w:lang w:eastAsia="ro-RO"/>
        </w:rPr>
        <w:t>1</w:t>
      </w:r>
      <w:r w:rsidR="00551E31" w:rsidRPr="00012F61">
        <w:rPr>
          <w:rFonts w:ascii="Times New Roman" w:hAnsi="Times New Roman" w:cs="Times New Roman"/>
          <w:sz w:val="23"/>
          <w:szCs w:val="23"/>
          <w:lang w:eastAsia="ro-RO"/>
        </w:rPr>
        <w:t>.2. Achizitorul</w:t>
      </w:r>
      <w:r w:rsidR="00551E31" w:rsidRPr="00012F61">
        <w:rPr>
          <w:rFonts w:ascii="Times New Roman" w:hAnsi="Times New Roman" w:cs="Times New Roman"/>
          <w:sz w:val="23"/>
          <w:szCs w:val="23"/>
          <w:lang w:eastAsia="ar-SA"/>
        </w:rPr>
        <w:t xml:space="preserve"> </w:t>
      </w:r>
      <w:proofErr w:type="spellStart"/>
      <w:r w:rsidR="00551E31" w:rsidRPr="00012F61">
        <w:rPr>
          <w:rFonts w:ascii="Times New Roman" w:hAnsi="Times New Roman" w:cs="Times New Roman"/>
          <w:sz w:val="23"/>
          <w:szCs w:val="23"/>
          <w:lang w:eastAsia="ar-SA"/>
        </w:rPr>
        <w:t>îşi</w:t>
      </w:r>
      <w:proofErr w:type="spellEnd"/>
      <w:r w:rsidR="00551E31" w:rsidRPr="00012F61">
        <w:rPr>
          <w:rFonts w:ascii="Times New Roman" w:hAnsi="Times New Roman" w:cs="Times New Roman"/>
          <w:sz w:val="23"/>
          <w:szCs w:val="23"/>
          <w:lang w:eastAsia="ar-SA"/>
        </w:rPr>
        <w:t xml:space="preserve"> rezervă dreptul de a </w:t>
      </w:r>
      <w:proofErr w:type="spellStart"/>
      <w:r w:rsidR="00551E31" w:rsidRPr="00012F61">
        <w:rPr>
          <w:rFonts w:ascii="Times New Roman" w:hAnsi="Times New Roman" w:cs="Times New Roman"/>
          <w:sz w:val="23"/>
          <w:szCs w:val="23"/>
          <w:lang w:eastAsia="ar-SA"/>
        </w:rPr>
        <w:t>denunţa</w:t>
      </w:r>
      <w:proofErr w:type="spellEnd"/>
      <w:r w:rsidR="00551E31" w:rsidRPr="00012F61">
        <w:rPr>
          <w:rFonts w:ascii="Times New Roman" w:hAnsi="Times New Roman" w:cs="Times New Roman"/>
          <w:sz w:val="23"/>
          <w:szCs w:val="23"/>
          <w:lang w:eastAsia="ar-SA"/>
        </w:rPr>
        <w:t xml:space="preserve"> unilateral contractul de prestări servicii, în cazul </w:t>
      </w:r>
      <w:proofErr w:type="spellStart"/>
      <w:r w:rsidR="00551E31" w:rsidRPr="00012F61">
        <w:rPr>
          <w:rFonts w:ascii="Times New Roman" w:hAnsi="Times New Roman" w:cs="Times New Roman"/>
          <w:sz w:val="23"/>
          <w:szCs w:val="23"/>
          <w:lang w:eastAsia="ar-SA"/>
        </w:rPr>
        <w:t>apariţiei</w:t>
      </w:r>
      <w:proofErr w:type="spellEnd"/>
      <w:r w:rsidR="00551E31" w:rsidRPr="00012F61">
        <w:rPr>
          <w:rFonts w:ascii="Times New Roman" w:hAnsi="Times New Roman" w:cs="Times New Roman"/>
          <w:sz w:val="23"/>
          <w:szCs w:val="23"/>
          <w:lang w:eastAsia="ar-SA"/>
        </w:rPr>
        <w:t xml:space="preserve"> unor </w:t>
      </w:r>
      <w:proofErr w:type="spellStart"/>
      <w:r w:rsidR="00551E31" w:rsidRPr="00012F61">
        <w:rPr>
          <w:rFonts w:ascii="Times New Roman" w:hAnsi="Times New Roman" w:cs="Times New Roman"/>
          <w:sz w:val="23"/>
          <w:szCs w:val="23"/>
          <w:lang w:eastAsia="ar-SA"/>
        </w:rPr>
        <w:t>circumstanţe</w:t>
      </w:r>
      <w:proofErr w:type="spellEnd"/>
      <w:r w:rsidR="00551E31" w:rsidRPr="00012F61">
        <w:rPr>
          <w:rFonts w:ascii="Times New Roman" w:hAnsi="Times New Roman" w:cs="Times New Roman"/>
          <w:sz w:val="23"/>
          <w:szCs w:val="23"/>
          <w:lang w:eastAsia="ar-SA"/>
        </w:rPr>
        <w:t xml:space="preserve"> care nu au putut fi prevăzute la data încheierii contractului, sub </w:t>
      </w:r>
      <w:proofErr w:type="spellStart"/>
      <w:r w:rsidR="00551E31" w:rsidRPr="00012F61">
        <w:rPr>
          <w:rFonts w:ascii="Times New Roman" w:hAnsi="Times New Roman" w:cs="Times New Roman"/>
          <w:sz w:val="23"/>
          <w:szCs w:val="23"/>
          <w:lang w:eastAsia="ar-SA"/>
        </w:rPr>
        <w:t>condiţia</w:t>
      </w:r>
      <w:proofErr w:type="spellEnd"/>
      <w:r w:rsidR="00551E31" w:rsidRPr="00012F61">
        <w:rPr>
          <w:rFonts w:ascii="Times New Roman" w:hAnsi="Times New Roman" w:cs="Times New Roman"/>
          <w:sz w:val="23"/>
          <w:szCs w:val="23"/>
          <w:lang w:eastAsia="ar-SA"/>
        </w:rPr>
        <w:t xml:space="preserve"> notificării p</w:t>
      </w:r>
      <w:r w:rsidR="00551E31" w:rsidRPr="00012F61">
        <w:rPr>
          <w:rFonts w:ascii="Times New Roman" w:hAnsi="Times New Roman" w:cs="Times New Roman"/>
          <w:sz w:val="23"/>
          <w:szCs w:val="23"/>
          <w:lang w:eastAsia="ro-RO"/>
        </w:rPr>
        <w:t>restatorului</w:t>
      </w:r>
      <w:r w:rsidR="00146806" w:rsidRPr="00012F61">
        <w:rPr>
          <w:rFonts w:ascii="Times New Roman" w:hAnsi="Times New Roman" w:cs="Times New Roman"/>
          <w:sz w:val="23"/>
          <w:szCs w:val="23"/>
          <w:lang w:eastAsia="ar-SA"/>
        </w:rPr>
        <w:t xml:space="preserve"> înainte de momentul </w:t>
      </w:r>
      <w:proofErr w:type="spellStart"/>
      <w:r w:rsidR="00146806" w:rsidRPr="00012F61">
        <w:rPr>
          <w:rFonts w:ascii="Times New Roman" w:hAnsi="Times New Roman" w:cs="Times New Roman"/>
          <w:sz w:val="23"/>
          <w:szCs w:val="23"/>
          <w:lang w:eastAsia="ar-SA"/>
        </w:rPr>
        <w:t>denuntarii</w:t>
      </w:r>
      <w:proofErr w:type="spellEnd"/>
      <w:r w:rsidR="00146806" w:rsidRPr="00012F61">
        <w:rPr>
          <w:rFonts w:ascii="Times New Roman" w:hAnsi="Times New Roman" w:cs="Times New Roman"/>
          <w:sz w:val="23"/>
          <w:szCs w:val="23"/>
          <w:lang w:eastAsia="ar-SA"/>
        </w:rPr>
        <w:t>. În acest caz prestatorul are dreptul de a pretinde numai plata corespunzătoare pentru plata din contract îndeplinită până la data denunțării contractului.</w:t>
      </w:r>
    </w:p>
    <w:p w14:paraId="6B9DEF6C" w14:textId="4B217C81" w:rsidR="00551E31" w:rsidRPr="00012F61" w:rsidRDefault="00ED4546" w:rsidP="009242F2">
      <w:pPr>
        <w:spacing w:after="0" w:line="240" w:lineRule="auto"/>
        <w:jc w:val="both"/>
        <w:rPr>
          <w:rFonts w:ascii="Times New Roman" w:hAnsi="Times New Roman" w:cs="Times New Roman"/>
          <w:sz w:val="23"/>
          <w:szCs w:val="23"/>
          <w:lang w:eastAsia="ro-RO"/>
        </w:rPr>
      </w:pPr>
      <w:r w:rsidRPr="00012F61">
        <w:rPr>
          <w:rFonts w:ascii="Times New Roman" w:hAnsi="Times New Roman" w:cs="Times New Roman"/>
          <w:sz w:val="23"/>
          <w:szCs w:val="23"/>
          <w:lang w:eastAsia="ro-RO"/>
        </w:rPr>
        <w:t>2</w:t>
      </w:r>
      <w:r w:rsidR="008A7851" w:rsidRPr="00012F61">
        <w:rPr>
          <w:rFonts w:ascii="Times New Roman" w:hAnsi="Times New Roman" w:cs="Times New Roman"/>
          <w:sz w:val="23"/>
          <w:szCs w:val="23"/>
          <w:lang w:eastAsia="ro-RO"/>
        </w:rPr>
        <w:t>1</w:t>
      </w:r>
      <w:r w:rsidR="00551E31" w:rsidRPr="00012F61">
        <w:rPr>
          <w:rFonts w:ascii="Times New Roman" w:hAnsi="Times New Roman" w:cs="Times New Roman"/>
          <w:sz w:val="23"/>
          <w:szCs w:val="23"/>
          <w:lang w:eastAsia="ro-RO"/>
        </w:rPr>
        <w:t>.3. Fără a aduce atingere dispozițiilor dreptului comun privind încetarea contractului sau dreptului achizitorului de a solicita constatarea nulității absolute a contractului de achiziție publică, în conformitate cu dispozițiile dreptului comun, achizitorul are dreptul de a denunța unilateral contractul în perioada de valabilitate a acestuia, în una dintre următoarele situații:</w:t>
      </w:r>
    </w:p>
    <w:p w14:paraId="24F6F0AE" w14:textId="77777777" w:rsidR="00551E31" w:rsidRPr="00012F61" w:rsidRDefault="00551E31" w:rsidP="009242F2">
      <w:pPr>
        <w:spacing w:after="0" w:line="240" w:lineRule="auto"/>
        <w:jc w:val="both"/>
        <w:rPr>
          <w:rFonts w:ascii="Times New Roman" w:hAnsi="Times New Roman" w:cs="Times New Roman"/>
          <w:sz w:val="23"/>
          <w:szCs w:val="23"/>
          <w:lang w:eastAsia="ro-RO"/>
        </w:rPr>
      </w:pPr>
      <w:r w:rsidRPr="00012F61">
        <w:rPr>
          <w:rFonts w:ascii="Times New Roman" w:hAnsi="Times New Roman" w:cs="Times New Roman"/>
          <w:sz w:val="23"/>
          <w:szCs w:val="23"/>
          <w:lang w:eastAsia="ro-RO"/>
        </w:rPr>
        <w:t xml:space="preserve">a) prestatorul se afla, la momentul atribuirii contractului, în una dintre situațiile care ar fi determinat excluderea sa din procedura de atribuire potrivit </w:t>
      </w:r>
      <w:proofErr w:type="spellStart"/>
      <w:r w:rsidRPr="00012F61">
        <w:rPr>
          <w:rFonts w:ascii="Times New Roman" w:hAnsi="Times New Roman" w:cs="Times New Roman"/>
          <w:sz w:val="23"/>
          <w:szCs w:val="23"/>
          <w:lang w:eastAsia="ro-RO"/>
        </w:rPr>
        <w:t>art</w:t>
      </w:r>
      <w:proofErr w:type="spellEnd"/>
      <w:r w:rsidRPr="00012F61">
        <w:rPr>
          <w:rFonts w:ascii="Times New Roman" w:hAnsi="Times New Roman" w:cs="Times New Roman"/>
          <w:sz w:val="23"/>
          <w:szCs w:val="23"/>
          <w:lang w:eastAsia="ro-RO"/>
        </w:rPr>
        <w:t xml:space="preserve"> 164-167 din Legea nr. 98/2016 privind  </w:t>
      </w:r>
      <w:proofErr w:type="spellStart"/>
      <w:r w:rsidRPr="00012F61">
        <w:rPr>
          <w:rFonts w:ascii="Times New Roman" w:hAnsi="Times New Roman" w:cs="Times New Roman"/>
          <w:sz w:val="23"/>
          <w:szCs w:val="23"/>
          <w:lang w:eastAsia="ro-RO"/>
        </w:rPr>
        <w:t>achiziţiile</w:t>
      </w:r>
      <w:proofErr w:type="spellEnd"/>
      <w:r w:rsidRPr="00012F61">
        <w:rPr>
          <w:rFonts w:ascii="Times New Roman" w:hAnsi="Times New Roman" w:cs="Times New Roman"/>
          <w:sz w:val="23"/>
          <w:szCs w:val="23"/>
          <w:lang w:eastAsia="ro-RO"/>
        </w:rPr>
        <w:t xml:space="preserve">  publice, cu modificările și completările ulterioare;</w:t>
      </w:r>
    </w:p>
    <w:p w14:paraId="307C1329" w14:textId="77777777" w:rsidR="00551E31" w:rsidRPr="00012F61" w:rsidRDefault="00551E31" w:rsidP="009242F2">
      <w:pPr>
        <w:spacing w:after="0" w:line="240" w:lineRule="auto"/>
        <w:jc w:val="both"/>
        <w:rPr>
          <w:rFonts w:ascii="Times New Roman" w:hAnsi="Times New Roman" w:cs="Times New Roman"/>
          <w:sz w:val="23"/>
          <w:szCs w:val="23"/>
          <w:lang w:eastAsia="ro-RO"/>
        </w:rPr>
      </w:pPr>
      <w:r w:rsidRPr="00012F61">
        <w:rPr>
          <w:rFonts w:ascii="Times New Roman" w:hAnsi="Times New Roman" w:cs="Times New Roman"/>
          <w:sz w:val="23"/>
          <w:szCs w:val="23"/>
          <w:lang w:eastAsia="ro-RO"/>
        </w:rPr>
        <w:t>b) contractul nu ar fi trebuit să fie atribuit Prestatorului având în vedere o încălcare gravă a obligațiilor care rezultă din legislația europeană relevantă și care a fost constatată printr-o decizie a Curții de Justiție a Uniunii Europene;</w:t>
      </w:r>
    </w:p>
    <w:p w14:paraId="22F7DE78" w14:textId="77777777" w:rsidR="00551E31" w:rsidRPr="00012F61" w:rsidRDefault="00551E31" w:rsidP="009242F2">
      <w:pPr>
        <w:spacing w:after="0" w:line="240" w:lineRule="auto"/>
        <w:jc w:val="both"/>
        <w:rPr>
          <w:rFonts w:ascii="Times New Roman" w:hAnsi="Times New Roman" w:cs="Times New Roman"/>
          <w:sz w:val="23"/>
          <w:szCs w:val="23"/>
          <w:lang w:eastAsia="ro-RO"/>
        </w:rPr>
      </w:pPr>
      <w:r w:rsidRPr="00012F61">
        <w:rPr>
          <w:rFonts w:ascii="Times New Roman" w:hAnsi="Times New Roman" w:cs="Times New Roman"/>
          <w:sz w:val="23"/>
          <w:szCs w:val="23"/>
          <w:lang w:eastAsia="ro-RO"/>
        </w:rPr>
        <w:t>c) în cazul modificării contractului în alte condiții decât cele prevăzute de prevederile legale în vigoare.</w:t>
      </w:r>
    </w:p>
    <w:p w14:paraId="1A1E5B84" w14:textId="52C9B58F" w:rsidR="00551E31" w:rsidRPr="00012F61" w:rsidRDefault="00551E31" w:rsidP="009242F2">
      <w:pPr>
        <w:spacing w:after="0" w:line="240" w:lineRule="auto"/>
        <w:jc w:val="both"/>
        <w:rPr>
          <w:rFonts w:ascii="Times New Roman" w:hAnsi="Times New Roman" w:cs="Times New Roman"/>
          <w:sz w:val="23"/>
          <w:szCs w:val="23"/>
          <w:lang w:eastAsia="ro-RO"/>
        </w:rPr>
      </w:pPr>
      <w:r w:rsidRPr="00012F61">
        <w:rPr>
          <w:rFonts w:ascii="Times New Roman" w:hAnsi="Times New Roman" w:cs="Times New Roman"/>
          <w:sz w:val="23"/>
          <w:szCs w:val="23"/>
          <w:lang w:eastAsia="ro-RO"/>
        </w:rPr>
        <w:t>2</w:t>
      </w:r>
      <w:r w:rsidR="008A7851" w:rsidRPr="00012F61">
        <w:rPr>
          <w:rFonts w:ascii="Times New Roman" w:hAnsi="Times New Roman" w:cs="Times New Roman"/>
          <w:sz w:val="23"/>
          <w:szCs w:val="23"/>
          <w:lang w:eastAsia="ro-RO"/>
        </w:rPr>
        <w:t>1</w:t>
      </w:r>
      <w:r w:rsidR="00ED4546" w:rsidRPr="00012F61">
        <w:rPr>
          <w:rFonts w:ascii="Times New Roman" w:hAnsi="Times New Roman" w:cs="Times New Roman"/>
          <w:sz w:val="23"/>
          <w:szCs w:val="23"/>
          <w:lang w:eastAsia="ro-RO"/>
        </w:rPr>
        <w:t>.4. În cazul prevăzut la art. 2</w:t>
      </w:r>
      <w:r w:rsidR="007E00C3">
        <w:rPr>
          <w:rFonts w:ascii="Times New Roman" w:hAnsi="Times New Roman" w:cs="Times New Roman"/>
          <w:sz w:val="23"/>
          <w:szCs w:val="23"/>
          <w:lang w:eastAsia="ro-RO"/>
        </w:rPr>
        <w:t>1</w:t>
      </w:r>
      <w:r w:rsidRPr="00012F61">
        <w:rPr>
          <w:rFonts w:ascii="Times New Roman" w:hAnsi="Times New Roman" w:cs="Times New Roman"/>
          <w:sz w:val="23"/>
          <w:szCs w:val="23"/>
          <w:lang w:eastAsia="ro-RO"/>
        </w:rPr>
        <w:t xml:space="preserve">.3, prestatorul are dreptul de a pretinde numai plata corespunzătoare pentru partea din contract îndeplinită până la data </w:t>
      </w:r>
      <w:proofErr w:type="spellStart"/>
      <w:r w:rsidRPr="00012F61">
        <w:rPr>
          <w:rFonts w:ascii="Times New Roman" w:hAnsi="Times New Roman" w:cs="Times New Roman"/>
          <w:sz w:val="23"/>
          <w:szCs w:val="23"/>
          <w:lang w:eastAsia="ro-RO"/>
        </w:rPr>
        <w:t>denunţării</w:t>
      </w:r>
      <w:proofErr w:type="spellEnd"/>
      <w:r w:rsidRPr="00012F61">
        <w:rPr>
          <w:rFonts w:ascii="Times New Roman" w:hAnsi="Times New Roman" w:cs="Times New Roman"/>
          <w:sz w:val="23"/>
          <w:szCs w:val="23"/>
          <w:lang w:eastAsia="ro-RO"/>
        </w:rPr>
        <w:t xml:space="preserve"> unilaterale a contractului.</w:t>
      </w:r>
    </w:p>
    <w:p w14:paraId="19A99A17" w14:textId="4CE70957" w:rsidR="00551E31" w:rsidRPr="00012F61" w:rsidRDefault="00551E31" w:rsidP="009242F2">
      <w:pPr>
        <w:spacing w:after="0" w:line="240" w:lineRule="auto"/>
        <w:jc w:val="both"/>
        <w:rPr>
          <w:rFonts w:ascii="Times New Roman" w:hAnsi="Times New Roman" w:cs="Times New Roman"/>
          <w:sz w:val="23"/>
          <w:szCs w:val="23"/>
          <w:lang w:eastAsia="ro-RO"/>
        </w:rPr>
      </w:pPr>
      <w:r w:rsidRPr="00012F61">
        <w:rPr>
          <w:rFonts w:ascii="Times New Roman" w:hAnsi="Times New Roman" w:cs="Times New Roman"/>
          <w:sz w:val="23"/>
          <w:szCs w:val="23"/>
          <w:lang w:eastAsia="ro-RO"/>
        </w:rPr>
        <w:t>2</w:t>
      </w:r>
      <w:r w:rsidR="008A7851" w:rsidRPr="00012F61">
        <w:rPr>
          <w:rFonts w:ascii="Times New Roman" w:hAnsi="Times New Roman" w:cs="Times New Roman"/>
          <w:sz w:val="23"/>
          <w:szCs w:val="23"/>
          <w:lang w:eastAsia="ro-RO"/>
        </w:rPr>
        <w:t>1</w:t>
      </w:r>
      <w:r w:rsidRPr="00012F61">
        <w:rPr>
          <w:rFonts w:ascii="Times New Roman" w:hAnsi="Times New Roman" w:cs="Times New Roman"/>
          <w:sz w:val="23"/>
          <w:szCs w:val="23"/>
          <w:lang w:eastAsia="ro-RO"/>
        </w:rPr>
        <w:t xml:space="preserve">.5. Neexecutarea totală sau </w:t>
      </w:r>
      <w:proofErr w:type="spellStart"/>
      <w:r w:rsidRPr="00012F61">
        <w:rPr>
          <w:rFonts w:ascii="Times New Roman" w:hAnsi="Times New Roman" w:cs="Times New Roman"/>
          <w:sz w:val="23"/>
          <w:szCs w:val="23"/>
          <w:lang w:eastAsia="ro-RO"/>
        </w:rPr>
        <w:t>partială</w:t>
      </w:r>
      <w:proofErr w:type="spellEnd"/>
      <w:r w:rsidRPr="00012F61">
        <w:rPr>
          <w:rFonts w:ascii="Times New Roman" w:hAnsi="Times New Roman" w:cs="Times New Roman"/>
          <w:sz w:val="23"/>
          <w:szCs w:val="23"/>
          <w:lang w:eastAsia="ro-RO"/>
        </w:rPr>
        <w:t>, ori executarea necorespunzătoare a unei obligații contractuale, de către prestator, conduce la rezilierea contractului potrivit art. 1549 – 1554 N.C.P.C.</w:t>
      </w:r>
    </w:p>
    <w:p w14:paraId="1A89349B" w14:textId="77777777" w:rsidR="00C71619" w:rsidRPr="00012F61" w:rsidRDefault="00C71619" w:rsidP="009242F2">
      <w:pPr>
        <w:spacing w:after="0" w:line="240" w:lineRule="auto"/>
        <w:jc w:val="both"/>
        <w:rPr>
          <w:rFonts w:ascii="Times New Roman" w:hAnsi="Times New Roman" w:cs="Times New Roman"/>
          <w:sz w:val="23"/>
          <w:szCs w:val="23"/>
          <w:lang w:eastAsia="ro-RO"/>
        </w:rPr>
      </w:pPr>
    </w:p>
    <w:p w14:paraId="1CB3E664" w14:textId="732EA702" w:rsidR="00551E31" w:rsidRPr="00012F61" w:rsidRDefault="00ED4546" w:rsidP="009242F2">
      <w:pPr>
        <w:spacing w:after="0" w:line="240" w:lineRule="auto"/>
        <w:jc w:val="both"/>
        <w:rPr>
          <w:rFonts w:ascii="Times New Roman" w:hAnsi="Times New Roman" w:cs="Times New Roman"/>
          <w:b/>
          <w:bCs/>
          <w:i/>
          <w:iCs/>
          <w:noProof/>
          <w:sz w:val="23"/>
          <w:szCs w:val="23"/>
        </w:rPr>
      </w:pPr>
      <w:r w:rsidRPr="00012F61">
        <w:rPr>
          <w:rFonts w:ascii="Times New Roman" w:hAnsi="Times New Roman" w:cs="Times New Roman"/>
          <w:b/>
          <w:bCs/>
          <w:i/>
          <w:iCs/>
          <w:noProof/>
          <w:sz w:val="23"/>
          <w:szCs w:val="23"/>
        </w:rPr>
        <w:t>2</w:t>
      </w:r>
      <w:r w:rsidR="008A7851" w:rsidRPr="00012F61">
        <w:rPr>
          <w:rFonts w:ascii="Times New Roman" w:hAnsi="Times New Roman" w:cs="Times New Roman"/>
          <w:b/>
          <w:bCs/>
          <w:i/>
          <w:iCs/>
          <w:noProof/>
          <w:sz w:val="23"/>
          <w:szCs w:val="23"/>
        </w:rPr>
        <w:t>2</w:t>
      </w:r>
      <w:r w:rsidR="00551E31" w:rsidRPr="00012F61">
        <w:rPr>
          <w:rFonts w:ascii="Times New Roman" w:hAnsi="Times New Roman" w:cs="Times New Roman"/>
          <w:b/>
          <w:bCs/>
          <w:i/>
          <w:iCs/>
          <w:noProof/>
          <w:sz w:val="23"/>
          <w:szCs w:val="23"/>
        </w:rPr>
        <w:t>. Comunicări</w:t>
      </w:r>
    </w:p>
    <w:p w14:paraId="3C9A5A21" w14:textId="616D2050" w:rsidR="00551E31" w:rsidRPr="00012F61" w:rsidRDefault="00ED4546" w:rsidP="009242F2">
      <w:pPr>
        <w:spacing w:after="0" w:line="240" w:lineRule="auto"/>
        <w:jc w:val="both"/>
        <w:rPr>
          <w:rFonts w:ascii="Times New Roman" w:hAnsi="Times New Roman" w:cs="Times New Roman"/>
          <w:noProof/>
          <w:sz w:val="23"/>
          <w:szCs w:val="23"/>
        </w:rPr>
      </w:pPr>
      <w:r w:rsidRPr="00012F61">
        <w:rPr>
          <w:rFonts w:ascii="Times New Roman" w:hAnsi="Times New Roman" w:cs="Times New Roman"/>
          <w:noProof/>
          <w:sz w:val="23"/>
          <w:szCs w:val="23"/>
        </w:rPr>
        <w:t>2</w:t>
      </w:r>
      <w:r w:rsidR="008A7851" w:rsidRPr="00012F61">
        <w:rPr>
          <w:rFonts w:ascii="Times New Roman" w:hAnsi="Times New Roman" w:cs="Times New Roman"/>
          <w:noProof/>
          <w:sz w:val="23"/>
          <w:szCs w:val="23"/>
        </w:rPr>
        <w:t>2</w:t>
      </w:r>
      <w:r w:rsidR="00551E31" w:rsidRPr="00012F61">
        <w:rPr>
          <w:rFonts w:ascii="Times New Roman" w:hAnsi="Times New Roman" w:cs="Times New Roman"/>
          <w:noProof/>
          <w:sz w:val="23"/>
          <w:szCs w:val="23"/>
        </w:rPr>
        <w:t>.1. Toate comunicările dintre părți sau reprezentanții lor vor fi în limba română.</w:t>
      </w:r>
    </w:p>
    <w:p w14:paraId="088068A0" w14:textId="15D0C4DB" w:rsidR="00551E31" w:rsidRPr="00012F61" w:rsidRDefault="00ED4546" w:rsidP="009242F2">
      <w:pPr>
        <w:spacing w:after="0" w:line="240" w:lineRule="auto"/>
        <w:jc w:val="both"/>
        <w:rPr>
          <w:rFonts w:ascii="Times New Roman" w:hAnsi="Times New Roman" w:cs="Times New Roman"/>
          <w:noProof/>
          <w:sz w:val="23"/>
          <w:szCs w:val="23"/>
        </w:rPr>
      </w:pPr>
      <w:r w:rsidRPr="00012F61">
        <w:rPr>
          <w:rFonts w:ascii="Times New Roman" w:hAnsi="Times New Roman" w:cs="Times New Roman"/>
          <w:noProof/>
          <w:sz w:val="23"/>
          <w:szCs w:val="23"/>
        </w:rPr>
        <w:t>2</w:t>
      </w:r>
      <w:r w:rsidR="008A7851" w:rsidRPr="00012F61">
        <w:rPr>
          <w:rFonts w:ascii="Times New Roman" w:hAnsi="Times New Roman" w:cs="Times New Roman"/>
          <w:noProof/>
          <w:sz w:val="23"/>
          <w:szCs w:val="23"/>
        </w:rPr>
        <w:t>2</w:t>
      </w:r>
      <w:r w:rsidR="00551E31" w:rsidRPr="00012F61">
        <w:rPr>
          <w:rFonts w:ascii="Times New Roman" w:hAnsi="Times New Roman" w:cs="Times New Roman"/>
          <w:noProof/>
          <w:sz w:val="23"/>
          <w:szCs w:val="23"/>
        </w:rPr>
        <w:t>.2. Orice comunicare între părţi , referitoare la îndeplinirea prezentului contract se face în scris și trebuie înregistrată atât în momentul transmiterii, cât şi în momentul primirii.</w:t>
      </w:r>
    </w:p>
    <w:p w14:paraId="413A8449" w14:textId="3AD0B5FC" w:rsidR="00551E31" w:rsidRPr="00012F61" w:rsidRDefault="00ED4546" w:rsidP="009242F2">
      <w:pPr>
        <w:spacing w:after="0" w:line="240" w:lineRule="auto"/>
        <w:jc w:val="both"/>
        <w:rPr>
          <w:rFonts w:ascii="Times New Roman" w:hAnsi="Times New Roman" w:cs="Times New Roman"/>
          <w:noProof/>
          <w:sz w:val="23"/>
          <w:szCs w:val="23"/>
        </w:rPr>
      </w:pPr>
      <w:r w:rsidRPr="00012F61">
        <w:rPr>
          <w:rFonts w:ascii="Times New Roman" w:hAnsi="Times New Roman" w:cs="Times New Roman"/>
          <w:noProof/>
          <w:sz w:val="23"/>
          <w:szCs w:val="23"/>
        </w:rPr>
        <w:t>2</w:t>
      </w:r>
      <w:r w:rsidR="008A7851" w:rsidRPr="00012F61">
        <w:rPr>
          <w:rFonts w:ascii="Times New Roman" w:hAnsi="Times New Roman" w:cs="Times New Roman"/>
          <w:noProof/>
          <w:sz w:val="23"/>
          <w:szCs w:val="23"/>
        </w:rPr>
        <w:t>2</w:t>
      </w:r>
      <w:r w:rsidR="00551E31" w:rsidRPr="00012F61">
        <w:rPr>
          <w:rFonts w:ascii="Times New Roman" w:hAnsi="Times New Roman" w:cs="Times New Roman"/>
          <w:noProof/>
          <w:sz w:val="23"/>
          <w:szCs w:val="23"/>
        </w:rPr>
        <w:t>.3. Comunicările dintre părţi se pot face şi prin telefon, fax sau e-mail cu condiţia confirmării în scris a primirii comunicării.</w:t>
      </w:r>
    </w:p>
    <w:p w14:paraId="7CF1CD44" w14:textId="77777777" w:rsidR="00530CE5" w:rsidRPr="00012F61" w:rsidRDefault="00530CE5" w:rsidP="009242F2">
      <w:pPr>
        <w:spacing w:after="0" w:line="240" w:lineRule="auto"/>
        <w:jc w:val="both"/>
        <w:rPr>
          <w:rFonts w:ascii="Times New Roman" w:hAnsi="Times New Roman" w:cs="Times New Roman"/>
          <w:noProof/>
          <w:sz w:val="23"/>
          <w:szCs w:val="23"/>
        </w:rPr>
      </w:pPr>
    </w:p>
    <w:p w14:paraId="635CA75B" w14:textId="4CAB0063" w:rsidR="00551E31" w:rsidRPr="00012F61" w:rsidRDefault="00ED4546" w:rsidP="009242F2">
      <w:pPr>
        <w:autoSpaceDE w:val="0"/>
        <w:autoSpaceDN w:val="0"/>
        <w:adjustRightInd w:val="0"/>
        <w:spacing w:after="0" w:line="240" w:lineRule="auto"/>
        <w:jc w:val="both"/>
        <w:rPr>
          <w:rFonts w:ascii="Times New Roman" w:hAnsi="Times New Roman" w:cs="Times New Roman"/>
          <w:b/>
          <w:bCs/>
          <w:i/>
          <w:iCs/>
          <w:sz w:val="23"/>
          <w:szCs w:val="23"/>
          <w:lang w:eastAsia="ro-RO"/>
        </w:rPr>
      </w:pPr>
      <w:r w:rsidRPr="00012F61">
        <w:rPr>
          <w:rFonts w:ascii="Times New Roman" w:hAnsi="Times New Roman" w:cs="Times New Roman"/>
          <w:b/>
          <w:bCs/>
          <w:sz w:val="23"/>
          <w:szCs w:val="23"/>
          <w:lang w:eastAsia="ro-RO"/>
        </w:rPr>
        <w:t>2</w:t>
      </w:r>
      <w:r w:rsidR="008A7851" w:rsidRPr="00012F61">
        <w:rPr>
          <w:rFonts w:ascii="Times New Roman" w:hAnsi="Times New Roman" w:cs="Times New Roman"/>
          <w:b/>
          <w:bCs/>
          <w:sz w:val="23"/>
          <w:szCs w:val="23"/>
          <w:lang w:eastAsia="ro-RO"/>
        </w:rPr>
        <w:t>3</w:t>
      </w:r>
      <w:r w:rsidR="00551E31" w:rsidRPr="00012F61">
        <w:rPr>
          <w:rFonts w:ascii="Times New Roman" w:hAnsi="Times New Roman" w:cs="Times New Roman"/>
          <w:b/>
          <w:bCs/>
          <w:sz w:val="23"/>
          <w:szCs w:val="23"/>
          <w:lang w:eastAsia="ro-RO"/>
        </w:rPr>
        <w:t xml:space="preserve">. </w:t>
      </w:r>
      <w:r w:rsidR="00551E31" w:rsidRPr="00012F61">
        <w:rPr>
          <w:rFonts w:ascii="Times New Roman" w:hAnsi="Times New Roman" w:cs="Times New Roman"/>
          <w:b/>
          <w:bCs/>
          <w:i/>
          <w:iCs/>
          <w:sz w:val="23"/>
          <w:szCs w:val="23"/>
          <w:lang w:eastAsia="ro-RO"/>
        </w:rPr>
        <w:t>Limba care guvernează contractual</w:t>
      </w:r>
    </w:p>
    <w:p w14:paraId="69C70B9E" w14:textId="54A4A8D3" w:rsidR="00224FE5" w:rsidRPr="00012F61" w:rsidRDefault="00ED4546" w:rsidP="009242F2">
      <w:pPr>
        <w:autoSpaceDE w:val="0"/>
        <w:autoSpaceDN w:val="0"/>
        <w:adjustRightInd w:val="0"/>
        <w:spacing w:after="0" w:line="240" w:lineRule="auto"/>
        <w:jc w:val="both"/>
        <w:rPr>
          <w:rFonts w:ascii="Times New Roman" w:hAnsi="Times New Roman" w:cs="Times New Roman"/>
          <w:sz w:val="23"/>
          <w:szCs w:val="23"/>
          <w:lang w:eastAsia="ro-RO"/>
        </w:rPr>
      </w:pPr>
      <w:r w:rsidRPr="00012F61">
        <w:rPr>
          <w:rFonts w:ascii="Times New Roman" w:hAnsi="Times New Roman" w:cs="Times New Roman"/>
          <w:sz w:val="23"/>
          <w:szCs w:val="23"/>
          <w:lang w:eastAsia="ro-RO"/>
        </w:rPr>
        <w:t>2</w:t>
      </w:r>
      <w:r w:rsidR="008A7851" w:rsidRPr="00012F61">
        <w:rPr>
          <w:rFonts w:ascii="Times New Roman" w:hAnsi="Times New Roman" w:cs="Times New Roman"/>
          <w:sz w:val="23"/>
          <w:szCs w:val="23"/>
          <w:lang w:eastAsia="ro-RO"/>
        </w:rPr>
        <w:t>3</w:t>
      </w:r>
      <w:r w:rsidR="00551E31" w:rsidRPr="00012F61">
        <w:rPr>
          <w:rFonts w:ascii="Times New Roman" w:hAnsi="Times New Roman" w:cs="Times New Roman"/>
          <w:sz w:val="23"/>
          <w:szCs w:val="23"/>
          <w:lang w:eastAsia="ro-RO"/>
        </w:rPr>
        <w:t>.1.Limba care guvernează contractul este limba română.</w:t>
      </w:r>
    </w:p>
    <w:p w14:paraId="14159022" w14:textId="07A7C996" w:rsidR="00551E31" w:rsidRPr="00012F61" w:rsidRDefault="00ED4546" w:rsidP="009242F2">
      <w:pPr>
        <w:spacing w:after="0" w:line="240" w:lineRule="auto"/>
        <w:jc w:val="both"/>
        <w:rPr>
          <w:rFonts w:ascii="Times New Roman" w:hAnsi="Times New Roman" w:cs="Times New Roman"/>
          <w:i/>
          <w:iCs/>
          <w:noProof/>
          <w:sz w:val="23"/>
          <w:szCs w:val="23"/>
        </w:rPr>
      </w:pPr>
      <w:r w:rsidRPr="00012F61">
        <w:rPr>
          <w:rFonts w:ascii="Times New Roman" w:hAnsi="Times New Roman" w:cs="Times New Roman"/>
          <w:b/>
          <w:bCs/>
          <w:i/>
          <w:iCs/>
          <w:noProof/>
          <w:sz w:val="23"/>
          <w:szCs w:val="23"/>
        </w:rPr>
        <w:t>2</w:t>
      </w:r>
      <w:r w:rsidR="008A7851" w:rsidRPr="00012F61">
        <w:rPr>
          <w:rFonts w:ascii="Times New Roman" w:hAnsi="Times New Roman" w:cs="Times New Roman"/>
          <w:b/>
          <w:bCs/>
          <w:i/>
          <w:iCs/>
          <w:noProof/>
          <w:sz w:val="23"/>
          <w:szCs w:val="23"/>
        </w:rPr>
        <w:t>4</w:t>
      </w:r>
      <w:r w:rsidR="00551E31" w:rsidRPr="00012F61">
        <w:rPr>
          <w:rFonts w:ascii="Times New Roman" w:hAnsi="Times New Roman" w:cs="Times New Roman"/>
          <w:b/>
          <w:bCs/>
          <w:i/>
          <w:iCs/>
          <w:noProof/>
          <w:sz w:val="23"/>
          <w:szCs w:val="23"/>
        </w:rPr>
        <w:t>. Legea aplicabilă contractului</w:t>
      </w:r>
    </w:p>
    <w:p w14:paraId="530E8720" w14:textId="0AC30F02" w:rsidR="0013349B" w:rsidRPr="00012F61" w:rsidRDefault="00ED4546" w:rsidP="009242F2">
      <w:pPr>
        <w:spacing w:after="0" w:line="240" w:lineRule="auto"/>
        <w:jc w:val="both"/>
        <w:rPr>
          <w:rFonts w:ascii="Times New Roman" w:hAnsi="Times New Roman" w:cs="Times New Roman"/>
          <w:noProof/>
          <w:sz w:val="23"/>
          <w:szCs w:val="23"/>
        </w:rPr>
      </w:pPr>
      <w:r w:rsidRPr="00012F61">
        <w:rPr>
          <w:rFonts w:ascii="Times New Roman" w:hAnsi="Times New Roman" w:cs="Times New Roman"/>
          <w:noProof/>
          <w:sz w:val="23"/>
          <w:szCs w:val="23"/>
        </w:rPr>
        <w:t>2</w:t>
      </w:r>
      <w:r w:rsidR="008A7851" w:rsidRPr="00012F61">
        <w:rPr>
          <w:rFonts w:ascii="Times New Roman" w:hAnsi="Times New Roman" w:cs="Times New Roman"/>
          <w:noProof/>
          <w:sz w:val="23"/>
          <w:szCs w:val="23"/>
        </w:rPr>
        <w:t>4</w:t>
      </w:r>
      <w:r w:rsidR="00551E31" w:rsidRPr="00012F61">
        <w:rPr>
          <w:rFonts w:ascii="Times New Roman" w:hAnsi="Times New Roman" w:cs="Times New Roman"/>
          <w:noProof/>
          <w:sz w:val="23"/>
          <w:szCs w:val="23"/>
        </w:rPr>
        <w:t>.1. Contractul va fi interpretat conform legilor din România</w:t>
      </w:r>
    </w:p>
    <w:p w14:paraId="6802982A" w14:textId="77777777" w:rsidR="00012BB5" w:rsidRPr="00012F61" w:rsidRDefault="00012BB5" w:rsidP="009242F2">
      <w:pPr>
        <w:spacing w:after="0" w:line="240" w:lineRule="auto"/>
        <w:jc w:val="both"/>
        <w:rPr>
          <w:rFonts w:ascii="Times New Roman" w:hAnsi="Times New Roman" w:cs="Times New Roman"/>
          <w:noProof/>
          <w:sz w:val="23"/>
          <w:szCs w:val="23"/>
        </w:rPr>
      </w:pPr>
    </w:p>
    <w:p w14:paraId="6F62C897" w14:textId="03801E23" w:rsidR="00551E31" w:rsidRPr="00012F61" w:rsidRDefault="00ED4546" w:rsidP="009242F2">
      <w:pPr>
        <w:spacing w:after="0" w:line="240" w:lineRule="auto"/>
        <w:jc w:val="both"/>
        <w:rPr>
          <w:rFonts w:ascii="Times New Roman" w:hAnsi="Times New Roman" w:cs="Times New Roman"/>
          <w:i/>
          <w:iCs/>
          <w:sz w:val="23"/>
          <w:szCs w:val="23"/>
          <w:lang w:eastAsia="ro-RO"/>
        </w:rPr>
      </w:pPr>
      <w:r w:rsidRPr="00012F61">
        <w:rPr>
          <w:rFonts w:ascii="Times New Roman" w:hAnsi="Times New Roman" w:cs="Times New Roman"/>
          <w:b/>
          <w:bCs/>
          <w:i/>
          <w:iCs/>
          <w:sz w:val="23"/>
          <w:szCs w:val="23"/>
          <w:lang w:eastAsia="ro-RO"/>
        </w:rPr>
        <w:t>2</w:t>
      </w:r>
      <w:r w:rsidR="008A7851" w:rsidRPr="00012F61">
        <w:rPr>
          <w:rFonts w:ascii="Times New Roman" w:hAnsi="Times New Roman" w:cs="Times New Roman"/>
          <w:b/>
          <w:bCs/>
          <w:i/>
          <w:iCs/>
          <w:sz w:val="23"/>
          <w:szCs w:val="23"/>
          <w:lang w:eastAsia="ro-RO"/>
        </w:rPr>
        <w:t>5</w:t>
      </w:r>
      <w:r w:rsidR="00551E31" w:rsidRPr="00012F61">
        <w:rPr>
          <w:rFonts w:ascii="Times New Roman" w:hAnsi="Times New Roman" w:cs="Times New Roman"/>
          <w:b/>
          <w:bCs/>
          <w:i/>
          <w:iCs/>
          <w:sz w:val="23"/>
          <w:szCs w:val="23"/>
          <w:lang w:eastAsia="ro-RO"/>
        </w:rPr>
        <w:t>. Prevederi finale</w:t>
      </w:r>
    </w:p>
    <w:p w14:paraId="3BB62D43" w14:textId="4F404422" w:rsidR="003754F4" w:rsidRPr="00012F61" w:rsidRDefault="00ED4546" w:rsidP="009242F2">
      <w:pPr>
        <w:spacing w:after="0" w:line="240" w:lineRule="auto"/>
        <w:jc w:val="both"/>
        <w:rPr>
          <w:rFonts w:ascii="Times New Roman" w:hAnsi="Times New Roman" w:cs="Times New Roman"/>
          <w:sz w:val="23"/>
          <w:szCs w:val="23"/>
          <w:lang w:eastAsia="ro-RO"/>
        </w:rPr>
      </w:pPr>
      <w:r w:rsidRPr="00012F61">
        <w:rPr>
          <w:rFonts w:ascii="Times New Roman" w:hAnsi="Times New Roman" w:cs="Times New Roman"/>
          <w:sz w:val="23"/>
          <w:szCs w:val="23"/>
          <w:lang w:eastAsia="ro-RO"/>
        </w:rPr>
        <w:t>2</w:t>
      </w:r>
      <w:r w:rsidR="008A7851" w:rsidRPr="00012F61">
        <w:rPr>
          <w:rFonts w:ascii="Times New Roman" w:hAnsi="Times New Roman" w:cs="Times New Roman"/>
          <w:sz w:val="23"/>
          <w:szCs w:val="23"/>
          <w:lang w:eastAsia="ro-RO"/>
        </w:rPr>
        <w:t>5</w:t>
      </w:r>
      <w:r w:rsidR="00551E31" w:rsidRPr="00012F61">
        <w:rPr>
          <w:rFonts w:ascii="Times New Roman" w:hAnsi="Times New Roman" w:cs="Times New Roman"/>
          <w:sz w:val="23"/>
          <w:szCs w:val="23"/>
          <w:lang w:eastAsia="ro-RO"/>
        </w:rPr>
        <w:t xml:space="preserve">.1. Prevederile contractuale referitoare la </w:t>
      </w:r>
      <w:proofErr w:type="spellStart"/>
      <w:r w:rsidR="00551E31" w:rsidRPr="00012F61">
        <w:rPr>
          <w:rFonts w:ascii="Times New Roman" w:hAnsi="Times New Roman" w:cs="Times New Roman"/>
          <w:sz w:val="23"/>
          <w:szCs w:val="23"/>
          <w:lang w:eastAsia="ro-RO"/>
        </w:rPr>
        <w:t>acelaşi</w:t>
      </w:r>
      <w:proofErr w:type="spellEnd"/>
      <w:r w:rsidR="00551E31" w:rsidRPr="00012F61">
        <w:rPr>
          <w:rFonts w:ascii="Times New Roman" w:hAnsi="Times New Roman" w:cs="Times New Roman"/>
          <w:sz w:val="23"/>
          <w:szCs w:val="23"/>
          <w:lang w:eastAsia="ro-RO"/>
        </w:rPr>
        <w:t xml:space="preserve"> aspect, dar tratate în cuprinsul unor articole distincte din contract, vor fi complet definite prin cumularea prevederilor respectivelor articole.</w:t>
      </w:r>
    </w:p>
    <w:p w14:paraId="3F38DBDC" w14:textId="77777777" w:rsidR="00012F61" w:rsidRPr="00012F61" w:rsidRDefault="00012F61" w:rsidP="009242F2">
      <w:pPr>
        <w:spacing w:after="0" w:line="240" w:lineRule="auto"/>
        <w:jc w:val="both"/>
        <w:rPr>
          <w:rFonts w:ascii="Times New Roman" w:hAnsi="Times New Roman" w:cs="Times New Roman"/>
          <w:sz w:val="23"/>
          <w:szCs w:val="23"/>
          <w:lang w:eastAsia="ro-RO"/>
        </w:rPr>
      </w:pPr>
    </w:p>
    <w:p w14:paraId="49098737" w14:textId="00E6C638" w:rsidR="00551E31" w:rsidRPr="00012F61" w:rsidRDefault="00ED4546" w:rsidP="009242F2">
      <w:pPr>
        <w:spacing w:after="0" w:line="240" w:lineRule="auto"/>
        <w:jc w:val="both"/>
        <w:rPr>
          <w:rFonts w:ascii="Times New Roman" w:hAnsi="Times New Roman" w:cs="Times New Roman"/>
          <w:b/>
          <w:bCs/>
          <w:i/>
          <w:iCs/>
          <w:sz w:val="23"/>
          <w:szCs w:val="23"/>
          <w:lang w:eastAsia="ro-RO"/>
        </w:rPr>
      </w:pPr>
      <w:r w:rsidRPr="00012F61">
        <w:rPr>
          <w:rFonts w:ascii="Times New Roman" w:hAnsi="Times New Roman" w:cs="Times New Roman"/>
          <w:b/>
          <w:bCs/>
          <w:i/>
          <w:iCs/>
          <w:sz w:val="23"/>
          <w:szCs w:val="23"/>
          <w:lang w:eastAsia="ro-RO"/>
        </w:rPr>
        <w:t>2</w:t>
      </w:r>
      <w:r w:rsidR="008A7851" w:rsidRPr="00012F61">
        <w:rPr>
          <w:rFonts w:ascii="Times New Roman" w:hAnsi="Times New Roman" w:cs="Times New Roman"/>
          <w:b/>
          <w:bCs/>
          <w:i/>
          <w:iCs/>
          <w:sz w:val="23"/>
          <w:szCs w:val="23"/>
          <w:lang w:eastAsia="ro-RO"/>
        </w:rPr>
        <w:t>6</w:t>
      </w:r>
      <w:r w:rsidR="00551E31" w:rsidRPr="00012F61">
        <w:rPr>
          <w:rFonts w:ascii="Times New Roman" w:hAnsi="Times New Roman" w:cs="Times New Roman"/>
          <w:b/>
          <w:bCs/>
          <w:i/>
          <w:iCs/>
          <w:sz w:val="23"/>
          <w:szCs w:val="23"/>
          <w:lang w:eastAsia="ro-RO"/>
        </w:rPr>
        <w:t>. Clauze</w:t>
      </w:r>
      <w:r w:rsidRPr="00012F61">
        <w:rPr>
          <w:rFonts w:ascii="Times New Roman" w:hAnsi="Times New Roman" w:cs="Times New Roman"/>
          <w:b/>
          <w:bCs/>
          <w:i/>
          <w:iCs/>
          <w:sz w:val="23"/>
          <w:szCs w:val="23"/>
          <w:lang w:eastAsia="ro-RO"/>
        </w:rPr>
        <w:t xml:space="preserve"> </w:t>
      </w:r>
      <w:r w:rsidR="00551E31" w:rsidRPr="00012F61">
        <w:rPr>
          <w:rFonts w:ascii="Times New Roman" w:hAnsi="Times New Roman" w:cs="Times New Roman"/>
          <w:b/>
          <w:bCs/>
          <w:i/>
          <w:iCs/>
          <w:sz w:val="23"/>
          <w:szCs w:val="23"/>
          <w:lang w:eastAsia="ro-RO"/>
        </w:rPr>
        <w:t>speciale</w:t>
      </w:r>
    </w:p>
    <w:p w14:paraId="0D9525AC" w14:textId="63F80B71" w:rsidR="00551E31" w:rsidRPr="00012F61" w:rsidRDefault="00ED4546" w:rsidP="009242F2">
      <w:pPr>
        <w:spacing w:after="0" w:line="240" w:lineRule="auto"/>
        <w:jc w:val="both"/>
        <w:rPr>
          <w:rFonts w:ascii="Times New Roman" w:hAnsi="Times New Roman" w:cs="Times New Roman"/>
          <w:sz w:val="23"/>
          <w:szCs w:val="23"/>
          <w:lang w:eastAsia="ro-RO"/>
        </w:rPr>
      </w:pPr>
      <w:r w:rsidRPr="00012F61">
        <w:rPr>
          <w:rFonts w:ascii="Times New Roman" w:hAnsi="Times New Roman" w:cs="Times New Roman"/>
          <w:sz w:val="23"/>
          <w:szCs w:val="23"/>
          <w:lang w:eastAsia="ro-RO"/>
        </w:rPr>
        <w:t>2</w:t>
      </w:r>
      <w:r w:rsidR="008A7851" w:rsidRPr="00012F61">
        <w:rPr>
          <w:rFonts w:ascii="Times New Roman" w:hAnsi="Times New Roman" w:cs="Times New Roman"/>
          <w:sz w:val="23"/>
          <w:szCs w:val="23"/>
          <w:lang w:eastAsia="ro-RO"/>
        </w:rPr>
        <w:t>6</w:t>
      </w:r>
      <w:r w:rsidR="00551E31" w:rsidRPr="00012F61">
        <w:rPr>
          <w:rFonts w:ascii="Times New Roman" w:hAnsi="Times New Roman" w:cs="Times New Roman"/>
          <w:sz w:val="23"/>
          <w:szCs w:val="23"/>
          <w:lang w:eastAsia="ro-RO"/>
        </w:rPr>
        <w:t>.1. Achizitorul are dreptul să refuze plata în cazul în care</w:t>
      </w:r>
      <w:r w:rsidR="003754F4" w:rsidRPr="00012F61">
        <w:rPr>
          <w:rFonts w:ascii="Times New Roman" w:hAnsi="Times New Roman" w:cs="Times New Roman"/>
          <w:sz w:val="23"/>
          <w:szCs w:val="23"/>
          <w:lang w:eastAsia="ro-RO"/>
        </w:rPr>
        <w:t xml:space="preserve"> </w:t>
      </w:r>
      <w:r w:rsidR="00551E31" w:rsidRPr="00012F61">
        <w:rPr>
          <w:rFonts w:ascii="Times New Roman" w:hAnsi="Times New Roman" w:cs="Times New Roman"/>
          <w:sz w:val="23"/>
          <w:szCs w:val="23"/>
          <w:lang w:eastAsia="ro-RO"/>
        </w:rPr>
        <w:t>prestatorul a realizat acțiuni necontractate, necomandate sau efectuate după sau înaintea termenului contractual fără acceptul achizitorului.</w:t>
      </w:r>
    </w:p>
    <w:p w14:paraId="2DD2DF0C" w14:textId="46DB3943" w:rsidR="00551E31" w:rsidRPr="00012F61" w:rsidRDefault="00ED4546" w:rsidP="009242F2">
      <w:pPr>
        <w:spacing w:after="0" w:line="240" w:lineRule="auto"/>
        <w:jc w:val="both"/>
        <w:rPr>
          <w:rFonts w:ascii="Times New Roman" w:hAnsi="Times New Roman" w:cs="Times New Roman"/>
          <w:sz w:val="23"/>
          <w:szCs w:val="23"/>
          <w:lang w:eastAsia="ro-RO"/>
        </w:rPr>
      </w:pPr>
      <w:r w:rsidRPr="00012F61">
        <w:rPr>
          <w:rFonts w:ascii="Times New Roman" w:hAnsi="Times New Roman" w:cs="Times New Roman"/>
          <w:sz w:val="23"/>
          <w:szCs w:val="23"/>
          <w:lang w:eastAsia="ro-RO"/>
        </w:rPr>
        <w:t>2</w:t>
      </w:r>
      <w:r w:rsidR="008A7851" w:rsidRPr="00012F61">
        <w:rPr>
          <w:rFonts w:ascii="Times New Roman" w:hAnsi="Times New Roman" w:cs="Times New Roman"/>
          <w:sz w:val="23"/>
          <w:szCs w:val="23"/>
          <w:lang w:eastAsia="ro-RO"/>
        </w:rPr>
        <w:t>6</w:t>
      </w:r>
      <w:r w:rsidR="00551E31" w:rsidRPr="00012F61">
        <w:rPr>
          <w:rFonts w:ascii="Times New Roman" w:hAnsi="Times New Roman" w:cs="Times New Roman"/>
          <w:sz w:val="23"/>
          <w:szCs w:val="23"/>
          <w:lang w:eastAsia="ro-RO"/>
        </w:rPr>
        <w:t xml:space="preserve">.2. </w:t>
      </w:r>
      <w:proofErr w:type="spellStart"/>
      <w:r w:rsidR="00551E31" w:rsidRPr="00012F61">
        <w:rPr>
          <w:rFonts w:ascii="Times New Roman" w:hAnsi="Times New Roman" w:cs="Times New Roman"/>
          <w:sz w:val="23"/>
          <w:szCs w:val="23"/>
          <w:lang w:eastAsia="ro-RO"/>
        </w:rPr>
        <w:t>Părtile</w:t>
      </w:r>
      <w:proofErr w:type="spellEnd"/>
      <w:r w:rsidR="00551E31" w:rsidRPr="00012F61">
        <w:rPr>
          <w:rFonts w:ascii="Times New Roman" w:hAnsi="Times New Roman" w:cs="Times New Roman"/>
          <w:sz w:val="23"/>
          <w:szCs w:val="23"/>
          <w:lang w:eastAsia="ro-RO"/>
        </w:rPr>
        <w:t xml:space="preserve"> </w:t>
      </w:r>
      <w:proofErr w:type="spellStart"/>
      <w:r w:rsidR="00551E31" w:rsidRPr="00012F61">
        <w:rPr>
          <w:rFonts w:ascii="Times New Roman" w:hAnsi="Times New Roman" w:cs="Times New Roman"/>
          <w:sz w:val="23"/>
          <w:szCs w:val="23"/>
          <w:lang w:eastAsia="ro-RO"/>
        </w:rPr>
        <w:t>înteleg</w:t>
      </w:r>
      <w:proofErr w:type="spellEnd"/>
      <w:r w:rsidR="00551E31" w:rsidRPr="00012F61">
        <w:rPr>
          <w:rFonts w:ascii="Times New Roman" w:hAnsi="Times New Roman" w:cs="Times New Roman"/>
          <w:sz w:val="23"/>
          <w:szCs w:val="23"/>
          <w:lang w:eastAsia="ro-RO"/>
        </w:rPr>
        <w:t xml:space="preserve"> să acționeze cu bună credință pentru respectarea drepturilor celuilalt care decurg din acest contract și să ia toate măsurile pentru a asigura realizarea lui.  </w:t>
      </w:r>
    </w:p>
    <w:p w14:paraId="0DC3A59B" w14:textId="5A320E3A" w:rsidR="00551E31" w:rsidRPr="00012F61" w:rsidRDefault="00ED4546" w:rsidP="009242F2">
      <w:pPr>
        <w:spacing w:after="0" w:line="240" w:lineRule="auto"/>
        <w:jc w:val="both"/>
        <w:rPr>
          <w:rFonts w:ascii="Times New Roman" w:hAnsi="Times New Roman" w:cs="Times New Roman"/>
          <w:sz w:val="23"/>
          <w:szCs w:val="23"/>
          <w:lang w:eastAsia="ro-RO"/>
        </w:rPr>
      </w:pPr>
      <w:r w:rsidRPr="00012F61">
        <w:rPr>
          <w:rFonts w:ascii="Times New Roman" w:hAnsi="Times New Roman" w:cs="Times New Roman"/>
          <w:sz w:val="23"/>
          <w:szCs w:val="23"/>
          <w:lang w:eastAsia="ro-RO"/>
        </w:rPr>
        <w:t>2</w:t>
      </w:r>
      <w:r w:rsidR="008A7851" w:rsidRPr="00012F61">
        <w:rPr>
          <w:rFonts w:ascii="Times New Roman" w:hAnsi="Times New Roman" w:cs="Times New Roman"/>
          <w:sz w:val="23"/>
          <w:szCs w:val="23"/>
          <w:lang w:eastAsia="ro-RO"/>
        </w:rPr>
        <w:t>6</w:t>
      </w:r>
      <w:r w:rsidR="00551E31" w:rsidRPr="00012F61">
        <w:rPr>
          <w:rFonts w:ascii="Times New Roman" w:hAnsi="Times New Roman" w:cs="Times New Roman"/>
          <w:sz w:val="23"/>
          <w:szCs w:val="23"/>
          <w:lang w:eastAsia="ro-RO"/>
        </w:rPr>
        <w:t xml:space="preserve">.3. </w:t>
      </w:r>
      <w:proofErr w:type="spellStart"/>
      <w:r w:rsidR="00551E31" w:rsidRPr="00012F61">
        <w:rPr>
          <w:rFonts w:ascii="Times New Roman" w:hAnsi="Times New Roman" w:cs="Times New Roman"/>
          <w:sz w:val="23"/>
          <w:szCs w:val="23"/>
          <w:lang w:eastAsia="ro-RO"/>
        </w:rPr>
        <w:t>Părtile</w:t>
      </w:r>
      <w:proofErr w:type="spellEnd"/>
      <w:r w:rsidR="00551E31" w:rsidRPr="00012F61">
        <w:rPr>
          <w:rFonts w:ascii="Times New Roman" w:hAnsi="Times New Roman" w:cs="Times New Roman"/>
          <w:sz w:val="23"/>
          <w:szCs w:val="23"/>
          <w:lang w:eastAsia="ro-RO"/>
        </w:rPr>
        <w:t xml:space="preserve"> recunosc că practic, este imposibil să se prevadă toate situațiile care pot apărea pe durata contractului, convenind prin prezentul că </w:t>
      </w:r>
      <w:proofErr w:type="spellStart"/>
      <w:r w:rsidR="00551E31" w:rsidRPr="00012F61">
        <w:rPr>
          <w:rFonts w:ascii="Times New Roman" w:hAnsi="Times New Roman" w:cs="Times New Roman"/>
          <w:sz w:val="23"/>
          <w:szCs w:val="23"/>
          <w:lang w:eastAsia="ro-RO"/>
        </w:rPr>
        <w:t>intentia</w:t>
      </w:r>
      <w:proofErr w:type="spellEnd"/>
      <w:r w:rsidR="00551E31" w:rsidRPr="00012F61">
        <w:rPr>
          <w:rFonts w:ascii="Times New Roman" w:hAnsi="Times New Roman" w:cs="Times New Roman"/>
          <w:sz w:val="23"/>
          <w:szCs w:val="23"/>
          <w:lang w:eastAsia="ro-RO"/>
        </w:rPr>
        <w:t xml:space="preserve"> lor este ca acest contract să funcționeze corect și fără a fi în detrimentul oricăreia din ele și că pot conveni asupra stabilirii unor clauze specifice la momentul apariției unor situații care nu sunt precizate prin prezentul contract.</w:t>
      </w:r>
    </w:p>
    <w:p w14:paraId="25B4E169" w14:textId="77777777" w:rsidR="00551E31" w:rsidRPr="00012F61" w:rsidRDefault="00551E31" w:rsidP="009242F2">
      <w:pPr>
        <w:spacing w:after="0" w:line="240" w:lineRule="auto"/>
        <w:jc w:val="both"/>
        <w:rPr>
          <w:rFonts w:ascii="Times New Roman" w:hAnsi="Times New Roman" w:cs="Times New Roman"/>
          <w:sz w:val="23"/>
          <w:szCs w:val="23"/>
          <w:lang w:eastAsia="ro-RO"/>
        </w:rPr>
      </w:pPr>
    </w:p>
    <w:p w14:paraId="60D95702" w14:textId="77777777" w:rsidR="00012F61" w:rsidRPr="00012F61" w:rsidRDefault="00012F61" w:rsidP="00012F61">
      <w:pPr>
        <w:spacing w:after="0" w:line="240" w:lineRule="auto"/>
        <w:jc w:val="both"/>
        <w:rPr>
          <w:rFonts w:ascii="Times New Roman" w:hAnsi="Times New Roman" w:cs="Times New Roman"/>
          <w:sz w:val="23"/>
          <w:szCs w:val="23"/>
          <w:lang w:eastAsia="ro-RO"/>
        </w:rPr>
      </w:pPr>
      <w:proofErr w:type="spellStart"/>
      <w:r w:rsidRPr="00012F61">
        <w:rPr>
          <w:rFonts w:ascii="Times New Roman" w:hAnsi="Times New Roman" w:cs="Times New Roman"/>
          <w:sz w:val="23"/>
          <w:szCs w:val="23"/>
          <w:lang w:eastAsia="ro-RO"/>
        </w:rPr>
        <w:t>Părţile</w:t>
      </w:r>
      <w:proofErr w:type="spellEnd"/>
      <w:r w:rsidRPr="00012F61">
        <w:rPr>
          <w:rFonts w:ascii="Times New Roman" w:hAnsi="Times New Roman" w:cs="Times New Roman"/>
          <w:sz w:val="23"/>
          <w:szCs w:val="23"/>
          <w:lang w:eastAsia="ro-RO"/>
        </w:rPr>
        <w:t xml:space="preserve"> au </w:t>
      </w:r>
      <w:proofErr w:type="spellStart"/>
      <w:r w:rsidRPr="00012F61">
        <w:rPr>
          <w:rFonts w:ascii="Times New Roman" w:hAnsi="Times New Roman" w:cs="Times New Roman"/>
          <w:sz w:val="23"/>
          <w:szCs w:val="23"/>
          <w:lang w:eastAsia="ro-RO"/>
        </w:rPr>
        <w:t>înţeles</w:t>
      </w:r>
      <w:proofErr w:type="spellEnd"/>
      <w:r w:rsidRPr="00012F61">
        <w:rPr>
          <w:rFonts w:ascii="Times New Roman" w:hAnsi="Times New Roman" w:cs="Times New Roman"/>
          <w:sz w:val="23"/>
          <w:szCs w:val="23"/>
          <w:lang w:eastAsia="ro-RO"/>
        </w:rPr>
        <w:t xml:space="preserve"> să încheie azi ............................. prezentul contract în două exemplare,  cu valoare de  original, câte unul pentru fiecare parte. </w:t>
      </w:r>
    </w:p>
    <w:p w14:paraId="0CEBC95D" w14:textId="77777777" w:rsidR="00012F61" w:rsidRPr="00012F61" w:rsidRDefault="00012F61" w:rsidP="00012F61">
      <w:pPr>
        <w:spacing w:after="0" w:line="240" w:lineRule="auto"/>
        <w:jc w:val="both"/>
        <w:rPr>
          <w:rFonts w:ascii="Times New Roman" w:hAnsi="Times New Roman" w:cs="Times New Roman"/>
          <w:sz w:val="23"/>
          <w:szCs w:val="23"/>
          <w:lang w:eastAsia="ro-RO"/>
        </w:rPr>
      </w:pPr>
    </w:p>
    <w:p w14:paraId="4C989BE6" w14:textId="77777777" w:rsidR="00012F61" w:rsidRPr="00012F61" w:rsidRDefault="00012F61" w:rsidP="00012F61">
      <w:pPr>
        <w:spacing w:after="0" w:line="240" w:lineRule="auto"/>
        <w:jc w:val="both"/>
        <w:rPr>
          <w:rFonts w:ascii="Times New Roman" w:hAnsi="Times New Roman" w:cs="Times New Roman"/>
          <w:sz w:val="23"/>
          <w:szCs w:val="23"/>
          <w:lang w:eastAsia="ro-RO"/>
        </w:rPr>
      </w:pPr>
    </w:p>
    <w:tbl>
      <w:tblPr>
        <w:tblW w:w="9360" w:type="dxa"/>
        <w:jc w:val="center"/>
        <w:tblCellMar>
          <w:left w:w="10" w:type="dxa"/>
          <w:right w:w="10" w:type="dxa"/>
        </w:tblCellMar>
        <w:tblLook w:val="00A0" w:firstRow="1" w:lastRow="0" w:firstColumn="1" w:lastColumn="0" w:noHBand="0" w:noVBand="0"/>
      </w:tblPr>
      <w:tblGrid>
        <w:gridCol w:w="4395"/>
        <w:gridCol w:w="4965"/>
      </w:tblGrid>
      <w:tr w:rsidR="00012F61" w:rsidRPr="00012F61" w14:paraId="70CF2BBF" w14:textId="77777777" w:rsidTr="00794EE3">
        <w:trPr>
          <w:trHeight w:val="1089"/>
          <w:jc w:val="center"/>
        </w:trPr>
        <w:tc>
          <w:tcPr>
            <w:tcW w:w="4395" w:type="dxa"/>
            <w:tcMar>
              <w:top w:w="0" w:type="dxa"/>
              <w:left w:w="108" w:type="dxa"/>
              <w:bottom w:w="0" w:type="dxa"/>
              <w:right w:w="108" w:type="dxa"/>
            </w:tcMar>
          </w:tcPr>
          <w:p w14:paraId="15A1995A" w14:textId="77777777" w:rsidR="00012F61" w:rsidRPr="00012F61" w:rsidRDefault="00012F61" w:rsidP="00794EE3">
            <w:pPr>
              <w:spacing w:after="0" w:line="240" w:lineRule="auto"/>
              <w:jc w:val="center"/>
              <w:rPr>
                <w:rFonts w:ascii="Times New Roman" w:hAnsi="Times New Roman" w:cs="Times New Roman"/>
                <w:b/>
                <w:bCs/>
                <w:sz w:val="23"/>
                <w:szCs w:val="23"/>
                <w:lang w:val="pt-BR" w:eastAsia="ro-RO"/>
              </w:rPr>
            </w:pPr>
            <w:r w:rsidRPr="00012F61">
              <w:rPr>
                <w:rFonts w:ascii="Times New Roman" w:hAnsi="Times New Roman" w:cs="Times New Roman"/>
                <w:b/>
                <w:bCs/>
                <w:sz w:val="23"/>
                <w:szCs w:val="23"/>
                <w:lang w:val="pt-BR" w:eastAsia="ro-RO"/>
              </w:rPr>
              <w:t>ACHIZITOR</w:t>
            </w:r>
          </w:p>
          <w:p w14:paraId="7384E084" w14:textId="77777777" w:rsidR="00012F61" w:rsidRPr="00012F61" w:rsidRDefault="00012F61" w:rsidP="00794EE3">
            <w:pPr>
              <w:spacing w:after="0" w:line="240" w:lineRule="auto"/>
              <w:jc w:val="center"/>
              <w:rPr>
                <w:rFonts w:ascii="Times New Roman" w:hAnsi="Times New Roman" w:cs="Times New Roman"/>
                <w:b/>
                <w:bCs/>
                <w:sz w:val="23"/>
                <w:szCs w:val="23"/>
                <w:lang w:val="pt-BR" w:eastAsia="ro-RO"/>
              </w:rPr>
            </w:pPr>
            <w:r w:rsidRPr="00012F61">
              <w:rPr>
                <w:rFonts w:ascii="Times New Roman" w:hAnsi="Times New Roman" w:cs="Times New Roman"/>
                <w:b/>
                <w:bCs/>
                <w:sz w:val="23"/>
                <w:szCs w:val="23"/>
                <w:lang w:val="pt-BR" w:eastAsia="ro-RO"/>
              </w:rPr>
              <w:t>MUNICIPIUL PITEȘTI</w:t>
            </w:r>
          </w:p>
          <w:p w14:paraId="4BA62B74" w14:textId="77777777" w:rsidR="00012F61" w:rsidRPr="00012F61" w:rsidRDefault="00012F61" w:rsidP="00794EE3">
            <w:pPr>
              <w:spacing w:after="0" w:line="240" w:lineRule="auto"/>
              <w:jc w:val="center"/>
              <w:rPr>
                <w:rFonts w:ascii="Times New Roman" w:hAnsi="Times New Roman" w:cs="Times New Roman"/>
                <w:b/>
                <w:bCs/>
                <w:sz w:val="23"/>
                <w:szCs w:val="23"/>
                <w:lang w:val="pt-BR" w:eastAsia="ro-RO"/>
              </w:rPr>
            </w:pPr>
            <w:r w:rsidRPr="00012F61">
              <w:rPr>
                <w:rFonts w:ascii="Times New Roman" w:hAnsi="Times New Roman" w:cs="Times New Roman"/>
                <w:b/>
                <w:bCs/>
                <w:sz w:val="23"/>
                <w:szCs w:val="23"/>
                <w:lang w:val="pt-BR" w:eastAsia="ro-RO"/>
              </w:rPr>
              <w:t>Primar</w:t>
            </w:r>
          </w:p>
          <w:p w14:paraId="6C5DAA21" w14:textId="4E19E820" w:rsidR="00012F61" w:rsidRPr="00012F61" w:rsidRDefault="00012F61" w:rsidP="00794EE3">
            <w:pPr>
              <w:spacing w:after="0" w:line="240" w:lineRule="auto"/>
              <w:jc w:val="center"/>
              <w:rPr>
                <w:rFonts w:ascii="Times New Roman" w:hAnsi="Times New Roman" w:cs="Times New Roman"/>
                <w:b/>
                <w:bCs/>
                <w:sz w:val="23"/>
                <w:szCs w:val="23"/>
                <w:lang w:val="pt-BR" w:eastAsia="ro-RO"/>
              </w:rPr>
            </w:pPr>
          </w:p>
          <w:p w14:paraId="7D135100" w14:textId="05A9479C" w:rsidR="00012F61" w:rsidRPr="00012F61" w:rsidRDefault="00012F61" w:rsidP="00794EE3">
            <w:pPr>
              <w:spacing w:after="0" w:line="240" w:lineRule="auto"/>
              <w:jc w:val="center"/>
              <w:rPr>
                <w:rFonts w:ascii="Times New Roman" w:hAnsi="Times New Roman" w:cs="Times New Roman"/>
                <w:b/>
                <w:bCs/>
                <w:sz w:val="23"/>
                <w:szCs w:val="23"/>
                <w:lang w:val="en-GB" w:eastAsia="ro-RO"/>
              </w:rPr>
            </w:pPr>
          </w:p>
        </w:tc>
        <w:tc>
          <w:tcPr>
            <w:tcW w:w="4965" w:type="dxa"/>
            <w:tcMar>
              <w:top w:w="0" w:type="dxa"/>
              <w:left w:w="108" w:type="dxa"/>
              <w:bottom w:w="0" w:type="dxa"/>
              <w:right w:w="108" w:type="dxa"/>
            </w:tcMar>
          </w:tcPr>
          <w:p w14:paraId="69177717" w14:textId="77777777" w:rsidR="00012F61" w:rsidRPr="00012F61" w:rsidRDefault="00012F61" w:rsidP="00794EE3">
            <w:pPr>
              <w:spacing w:after="0" w:line="240" w:lineRule="auto"/>
              <w:jc w:val="center"/>
              <w:rPr>
                <w:rFonts w:ascii="Times New Roman" w:hAnsi="Times New Roman" w:cs="Times New Roman"/>
                <w:b/>
                <w:bCs/>
                <w:sz w:val="23"/>
                <w:szCs w:val="23"/>
                <w:lang w:val="en-GB" w:eastAsia="ro-RO"/>
              </w:rPr>
            </w:pPr>
            <w:r w:rsidRPr="00012F61">
              <w:rPr>
                <w:rFonts w:ascii="Times New Roman" w:hAnsi="Times New Roman" w:cs="Times New Roman"/>
                <w:b/>
                <w:bCs/>
                <w:sz w:val="23"/>
                <w:szCs w:val="23"/>
                <w:lang w:val="en-GB" w:eastAsia="ro-RO"/>
              </w:rPr>
              <w:t>CONTRACTANT</w:t>
            </w:r>
          </w:p>
          <w:p w14:paraId="24F47509" w14:textId="77777777" w:rsidR="00012F61" w:rsidRPr="00012F61" w:rsidRDefault="00012F61" w:rsidP="00794EE3">
            <w:pPr>
              <w:spacing w:after="0" w:line="240" w:lineRule="auto"/>
              <w:rPr>
                <w:rFonts w:ascii="Times New Roman" w:hAnsi="Times New Roman" w:cs="Times New Roman"/>
                <w:b/>
                <w:bCs/>
                <w:sz w:val="23"/>
                <w:szCs w:val="23"/>
                <w:lang w:val="en-GB" w:eastAsia="ro-RO"/>
              </w:rPr>
            </w:pPr>
            <w:r w:rsidRPr="00012F61">
              <w:rPr>
                <w:rFonts w:ascii="Times New Roman" w:hAnsi="Times New Roman" w:cs="Times New Roman"/>
                <w:b/>
                <w:bCs/>
                <w:sz w:val="23"/>
                <w:szCs w:val="23"/>
                <w:lang w:val="en-GB" w:eastAsia="ro-RO"/>
              </w:rPr>
              <w:t xml:space="preserve">                        </w:t>
            </w:r>
          </w:p>
          <w:p w14:paraId="513AB382" w14:textId="77777777" w:rsidR="00012F61" w:rsidRPr="00012F61" w:rsidRDefault="00012F61" w:rsidP="00794EE3">
            <w:pPr>
              <w:spacing w:after="0" w:line="240" w:lineRule="auto"/>
              <w:rPr>
                <w:rFonts w:ascii="Times New Roman" w:hAnsi="Times New Roman" w:cs="Times New Roman"/>
                <w:b/>
                <w:bCs/>
                <w:sz w:val="23"/>
                <w:szCs w:val="23"/>
                <w:lang w:val="en-GB" w:eastAsia="ro-RO"/>
              </w:rPr>
            </w:pPr>
            <w:r w:rsidRPr="00012F61">
              <w:rPr>
                <w:rFonts w:ascii="Times New Roman" w:hAnsi="Times New Roman" w:cs="Times New Roman"/>
                <w:b/>
                <w:bCs/>
                <w:sz w:val="23"/>
                <w:szCs w:val="23"/>
                <w:lang w:val="en-GB" w:eastAsia="ro-RO"/>
              </w:rPr>
              <w:t xml:space="preserve">             </w:t>
            </w:r>
          </w:p>
          <w:p w14:paraId="540568E1" w14:textId="77777777" w:rsidR="00012F61" w:rsidRPr="00012F61" w:rsidRDefault="00012F61" w:rsidP="00794EE3">
            <w:pPr>
              <w:spacing w:after="0" w:line="240" w:lineRule="auto"/>
              <w:rPr>
                <w:rFonts w:ascii="Times New Roman" w:hAnsi="Times New Roman" w:cs="Times New Roman"/>
                <w:b/>
                <w:bCs/>
                <w:sz w:val="23"/>
                <w:szCs w:val="23"/>
                <w:lang w:val="en-GB" w:eastAsia="ro-RO"/>
              </w:rPr>
            </w:pPr>
          </w:p>
          <w:p w14:paraId="6E9553BB" w14:textId="77777777" w:rsidR="00012F61" w:rsidRPr="00012F61" w:rsidRDefault="00012F61" w:rsidP="00794EE3">
            <w:pPr>
              <w:spacing w:after="0" w:line="240" w:lineRule="auto"/>
              <w:rPr>
                <w:rFonts w:ascii="Times New Roman" w:hAnsi="Times New Roman" w:cs="Times New Roman"/>
                <w:b/>
                <w:bCs/>
                <w:sz w:val="23"/>
                <w:szCs w:val="23"/>
                <w:lang w:val="en-GB" w:eastAsia="ro-RO"/>
              </w:rPr>
            </w:pPr>
          </w:p>
          <w:p w14:paraId="71BA1E86" w14:textId="77777777" w:rsidR="00012F61" w:rsidRPr="00012F61" w:rsidRDefault="00012F61" w:rsidP="00794EE3">
            <w:pPr>
              <w:spacing w:after="0" w:line="240" w:lineRule="auto"/>
              <w:rPr>
                <w:rFonts w:ascii="Times New Roman" w:hAnsi="Times New Roman" w:cs="Times New Roman"/>
                <w:b/>
                <w:bCs/>
                <w:sz w:val="23"/>
                <w:szCs w:val="23"/>
                <w:lang w:val="en-GB" w:eastAsia="ro-RO"/>
              </w:rPr>
            </w:pPr>
            <w:r w:rsidRPr="00012F61">
              <w:rPr>
                <w:rFonts w:ascii="Times New Roman" w:hAnsi="Times New Roman" w:cs="Times New Roman"/>
                <w:b/>
                <w:bCs/>
                <w:sz w:val="23"/>
                <w:szCs w:val="23"/>
                <w:lang w:val="en-GB" w:eastAsia="ro-RO"/>
              </w:rPr>
              <w:t xml:space="preserve">                             </w:t>
            </w:r>
          </w:p>
          <w:p w14:paraId="0C31E29C" w14:textId="77777777" w:rsidR="00012F61" w:rsidRPr="00012F61" w:rsidRDefault="00012F61" w:rsidP="00794EE3">
            <w:pPr>
              <w:spacing w:after="0" w:line="240" w:lineRule="auto"/>
              <w:rPr>
                <w:rFonts w:ascii="Times New Roman" w:hAnsi="Times New Roman" w:cs="Times New Roman"/>
                <w:b/>
                <w:bCs/>
                <w:sz w:val="23"/>
                <w:szCs w:val="23"/>
                <w:lang w:val="en-GB" w:eastAsia="ro-RO"/>
              </w:rPr>
            </w:pPr>
          </w:p>
        </w:tc>
      </w:tr>
    </w:tbl>
    <w:p w14:paraId="632D6FF4" w14:textId="77777777" w:rsidR="00551E31" w:rsidRPr="00012F61" w:rsidRDefault="00551E31" w:rsidP="00414D9C">
      <w:pPr>
        <w:spacing w:after="0" w:line="240" w:lineRule="auto"/>
        <w:rPr>
          <w:rFonts w:ascii="Times New Roman" w:hAnsi="Times New Roman" w:cs="Times New Roman"/>
          <w:b/>
          <w:bCs/>
          <w:sz w:val="23"/>
          <w:szCs w:val="23"/>
          <w:lang w:eastAsia="ro-RO"/>
        </w:rPr>
      </w:pPr>
    </w:p>
    <w:sectPr w:rsidR="00551E31" w:rsidRPr="00012F61" w:rsidSect="000C2EE5">
      <w:pgSz w:w="11906" w:h="16838"/>
      <w:pgMar w:top="1135" w:right="566"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4FB"/>
    <w:multiLevelType w:val="multilevel"/>
    <w:tmpl w:val="5874D078"/>
    <w:lvl w:ilvl="0">
      <w:start w:val="1"/>
      <w:numFmt w:val="lowerLetter"/>
      <w:lvlText w:val="%1)"/>
      <w:lvlJc w:val="left"/>
      <w:pPr>
        <w:ind w:left="720" w:hanging="360"/>
      </w:pPr>
      <w:rPr>
        <w:rFonts w:hint="default"/>
      </w:rPr>
    </w:lvl>
    <w:lvl w:ilvl="1">
      <w:start w:val="19"/>
      <w:numFmt w:val="bullet"/>
      <w:lvlText w:val="-"/>
      <w:lvlJc w:val="left"/>
      <w:pPr>
        <w:ind w:left="1440" w:hanging="360"/>
      </w:pPr>
      <w:rPr>
        <w:rFonts w:ascii="Times New Roman" w:eastAsia="Calibri" w:hAnsi="Times New Roman" w:cs="Times New Roman" w:hint="default"/>
        <w:u w:val="single"/>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D3C5ADB"/>
    <w:multiLevelType w:val="multilevel"/>
    <w:tmpl w:val="0409001D"/>
    <w:numStyleLink w:val="Style3"/>
  </w:abstractNum>
  <w:abstractNum w:abstractNumId="2"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35A1B1C"/>
    <w:multiLevelType w:val="hybridMultilevel"/>
    <w:tmpl w:val="15361202"/>
    <w:lvl w:ilvl="0" w:tplc="DAA4793A">
      <w:start w:val="1"/>
      <w:numFmt w:val="lowerLetter"/>
      <w:lvlText w:val="%1)"/>
      <w:lvlJc w:val="left"/>
      <w:pPr>
        <w:ind w:left="1620" w:hanging="360"/>
      </w:pPr>
      <w:rPr>
        <w:rFonts w:hint="default"/>
      </w:rPr>
    </w:lvl>
    <w:lvl w:ilvl="1" w:tplc="04180019">
      <w:start w:val="1"/>
      <w:numFmt w:val="lowerLetter"/>
      <w:lvlText w:val="%2."/>
      <w:lvlJc w:val="left"/>
      <w:pPr>
        <w:ind w:left="2340" w:hanging="360"/>
      </w:pPr>
    </w:lvl>
    <w:lvl w:ilvl="2" w:tplc="0418001B">
      <w:start w:val="1"/>
      <w:numFmt w:val="lowerRoman"/>
      <w:lvlText w:val="%3."/>
      <w:lvlJc w:val="right"/>
      <w:pPr>
        <w:ind w:left="3060" w:hanging="180"/>
      </w:pPr>
    </w:lvl>
    <w:lvl w:ilvl="3" w:tplc="0418000F">
      <w:start w:val="1"/>
      <w:numFmt w:val="decimal"/>
      <w:lvlText w:val="%4."/>
      <w:lvlJc w:val="left"/>
      <w:pPr>
        <w:ind w:left="3780" w:hanging="360"/>
      </w:pPr>
    </w:lvl>
    <w:lvl w:ilvl="4" w:tplc="04180019">
      <w:start w:val="1"/>
      <w:numFmt w:val="lowerLetter"/>
      <w:lvlText w:val="%5."/>
      <w:lvlJc w:val="left"/>
      <w:pPr>
        <w:ind w:left="4500" w:hanging="360"/>
      </w:pPr>
    </w:lvl>
    <w:lvl w:ilvl="5" w:tplc="0418001B">
      <w:start w:val="1"/>
      <w:numFmt w:val="lowerRoman"/>
      <w:lvlText w:val="%6."/>
      <w:lvlJc w:val="right"/>
      <w:pPr>
        <w:ind w:left="5220" w:hanging="180"/>
      </w:pPr>
    </w:lvl>
    <w:lvl w:ilvl="6" w:tplc="0418000F">
      <w:start w:val="1"/>
      <w:numFmt w:val="decimal"/>
      <w:lvlText w:val="%7."/>
      <w:lvlJc w:val="left"/>
      <w:pPr>
        <w:ind w:left="5940" w:hanging="360"/>
      </w:pPr>
    </w:lvl>
    <w:lvl w:ilvl="7" w:tplc="04180019">
      <w:start w:val="1"/>
      <w:numFmt w:val="lowerLetter"/>
      <w:lvlText w:val="%8."/>
      <w:lvlJc w:val="left"/>
      <w:pPr>
        <w:ind w:left="6660" w:hanging="360"/>
      </w:pPr>
    </w:lvl>
    <w:lvl w:ilvl="8" w:tplc="0418001B">
      <w:start w:val="1"/>
      <w:numFmt w:val="lowerRoman"/>
      <w:lvlText w:val="%9."/>
      <w:lvlJc w:val="right"/>
      <w:pPr>
        <w:ind w:left="7380" w:hanging="180"/>
      </w:pPr>
    </w:lvl>
  </w:abstractNum>
  <w:abstractNum w:abstractNumId="4" w15:restartNumberingAfterBreak="0">
    <w:nsid w:val="48B50B3D"/>
    <w:multiLevelType w:val="hybridMultilevel"/>
    <w:tmpl w:val="2F22B73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645529C"/>
    <w:multiLevelType w:val="hybridMultilevel"/>
    <w:tmpl w:val="2F22B734"/>
    <w:lvl w:ilvl="0" w:tplc="BADE7062">
      <w:start w:val="1"/>
      <w:numFmt w:val="decimal"/>
      <w:lvlText w:val="%1."/>
      <w:lvlJc w:val="left"/>
      <w:pPr>
        <w:ind w:left="630" w:hanging="360"/>
      </w:pPr>
      <w:rPr>
        <w:rFonts w:hint="default"/>
        <w:color w:val="auto"/>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6" w15:restartNumberingAfterBreak="0">
    <w:nsid w:val="799109BD"/>
    <w:multiLevelType w:val="multilevel"/>
    <w:tmpl w:val="5A943604"/>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656"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num w:numId="1" w16cid:durableId="2055887874">
    <w:abstractNumId w:val="2"/>
  </w:num>
  <w:num w:numId="2" w16cid:durableId="599878080">
    <w:abstractNumId w:val="6"/>
  </w:num>
  <w:num w:numId="3" w16cid:durableId="199099273">
    <w:abstractNumId w:val="1"/>
    <w:lvlOverride w:ilvl="0">
      <w:startOverride w:val="1"/>
      <w:lvl w:ilvl="0">
        <w:start w:val="1"/>
        <w:numFmt w:val="lowerRoman"/>
        <w:lvlText w:val="%1)"/>
        <w:lvlJc w:val="left"/>
        <w:pPr>
          <w:tabs>
            <w:tab w:val="num" w:pos="360"/>
          </w:tabs>
          <w:ind w:left="360" w:hanging="36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num>
  <w:num w:numId="4" w16cid:durableId="86076125">
    <w:abstractNumId w:val="3"/>
  </w:num>
  <w:num w:numId="5" w16cid:durableId="81610591">
    <w:abstractNumId w:val="5"/>
  </w:num>
  <w:num w:numId="6" w16cid:durableId="1070927613">
    <w:abstractNumId w:val="0"/>
  </w:num>
  <w:num w:numId="7" w16cid:durableId="1173183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3D7"/>
    <w:rsid w:val="00003636"/>
    <w:rsid w:val="000065EC"/>
    <w:rsid w:val="00012BB5"/>
    <w:rsid w:val="00012F61"/>
    <w:rsid w:val="000614EE"/>
    <w:rsid w:val="00076BD6"/>
    <w:rsid w:val="00091942"/>
    <w:rsid w:val="00095275"/>
    <w:rsid w:val="000956F0"/>
    <w:rsid w:val="000B6C0D"/>
    <w:rsid w:val="000C289C"/>
    <w:rsid w:val="000C2EE5"/>
    <w:rsid w:val="0013349B"/>
    <w:rsid w:val="00137E69"/>
    <w:rsid w:val="00146806"/>
    <w:rsid w:val="00187AF9"/>
    <w:rsid w:val="00191BA5"/>
    <w:rsid w:val="001B2330"/>
    <w:rsid w:val="001D15BD"/>
    <w:rsid w:val="001F4890"/>
    <w:rsid w:val="00200BE3"/>
    <w:rsid w:val="002206D6"/>
    <w:rsid w:val="00221842"/>
    <w:rsid w:val="00224FE5"/>
    <w:rsid w:val="00233A25"/>
    <w:rsid w:val="00262540"/>
    <w:rsid w:val="00293A80"/>
    <w:rsid w:val="002A45DA"/>
    <w:rsid w:val="002A60F4"/>
    <w:rsid w:val="002A76FF"/>
    <w:rsid w:val="002B32BD"/>
    <w:rsid w:val="002C56B6"/>
    <w:rsid w:val="002F62CA"/>
    <w:rsid w:val="003014C9"/>
    <w:rsid w:val="00304439"/>
    <w:rsid w:val="00304D22"/>
    <w:rsid w:val="003062CF"/>
    <w:rsid w:val="00307761"/>
    <w:rsid w:val="0034060E"/>
    <w:rsid w:val="00345D57"/>
    <w:rsid w:val="003652D3"/>
    <w:rsid w:val="00371688"/>
    <w:rsid w:val="00373F10"/>
    <w:rsid w:val="003754F4"/>
    <w:rsid w:val="00390398"/>
    <w:rsid w:val="00390479"/>
    <w:rsid w:val="003A22AC"/>
    <w:rsid w:val="003B5D18"/>
    <w:rsid w:val="003D4EA4"/>
    <w:rsid w:val="003E37B9"/>
    <w:rsid w:val="003E4066"/>
    <w:rsid w:val="003F3181"/>
    <w:rsid w:val="0040471F"/>
    <w:rsid w:val="00406223"/>
    <w:rsid w:val="00414D9C"/>
    <w:rsid w:val="00422D35"/>
    <w:rsid w:val="00425F85"/>
    <w:rsid w:val="00437173"/>
    <w:rsid w:val="004455F7"/>
    <w:rsid w:val="00457E77"/>
    <w:rsid w:val="00494B4F"/>
    <w:rsid w:val="004964EC"/>
    <w:rsid w:val="004C686F"/>
    <w:rsid w:val="004D4165"/>
    <w:rsid w:val="004E0FCF"/>
    <w:rsid w:val="0050324A"/>
    <w:rsid w:val="005045AB"/>
    <w:rsid w:val="00505102"/>
    <w:rsid w:val="00506CC3"/>
    <w:rsid w:val="00530CE5"/>
    <w:rsid w:val="005358D0"/>
    <w:rsid w:val="0054719D"/>
    <w:rsid w:val="00551E31"/>
    <w:rsid w:val="005558BE"/>
    <w:rsid w:val="005651DC"/>
    <w:rsid w:val="0057673C"/>
    <w:rsid w:val="005A1F6D"/>
    <w:rsid w:val="005A286A"/>
    <w:rsid w:val="005B6349"/>
    <w:rsid w:val="005E107F"/>
    <w:rsid w:val="005F0F53"/>
    <w:rsid w:val="00605305"/>
    <w:rsid w:val="00611CA7"/>
    <w:rsid w:val="00617E61"/>
    <w:rsid w:val="0062415D"/>
    <w:rsid w:val="00625437"/>
    <w:rsid w:val="006625BF"/>
    <w:rsid w:val="0067218A"/>
    <w:rsid w:val="006A589E"/>
    <w:rsid w:val="006E1664"/>
    <w:rsid w:val="006F2738"/>
    <w:rsid w:val="00724B66"/>
    <w:rsid w:val="0072657A"/>
    <w:rsid w:val="007347F8"/>
    <w:rsid w:val="00743521"/>
    <w:rsid w:val="007B15A6"/>
    <w:rsid w:val="007E00C3"/>
    <w:rsid w:val="00812817"/>
    <w:rsid w:val="00820205"/>
    <w:rsid w:val="0083258F"/>
    <w:rsid w:val="0084612F"/>
    <w:rsid w:val="00862A8C"/>
    <w:rsid w:val="00874348"/>
    <w:rsid w:val="0087704C"/>
    <w:rsid w:val="00892B0A"/>
    <w:rsid w:val="008A13C1"/>
    <w:rsid w:val="008A3F57"/>
    <w:rsid w:val="008A7851"/>
    <w:rsid w:val="008B304D"/>
    <w:rsid w:val="008B4824"/>
    <w:rsid w:val="008B6CEB"/>
    <w:rsid w:val="008C6B3D"/>
    <w:rsid w:val="008C7E49"/>
    <w:rsid w:val="008D4EFB"/>
    <w:rsid w:val="008E2EC6"/>
    <w:rsid w:val="008F0EE5"/>
    <w:rsid w:val="008F11F6"/>
    <w:rsid w:val="008F5D50"/>
    <w:rsid w:val="008F640B"/>
    <w:rsid w:val="00920D27"/>
    <w:rsid w:val="0092110B"/>
    <w:rsid w:val="009242F2"/>
    <w:rsid w:val="00925FBE"/>
    <w:rsid w:val="00955A48"/>
    <w:rsid w:val="0096531B"/>
    <w:rsid w:val="00975ED9"/>
    <w:rsid w:val="00987196"/>
    <w:rsid w:val="009B7564"/>
    <w:rsid w:val="009D202F"/>
    <w:rsid w:val="009E373C"/>
    <w:rsid w:val="009F2794"/>
    <w:rsid w:val="00A01D7F"/>
    <w:rsid w:val="00A32584"/>
    <w:rsid w:val="00A52CA0"/>
    <w:rsid w:val="00A92598"/>
    <w:rsid w:val="00AA3F4F"/>
    <w:rsid w:val="00AA42C4"/>
    <w:rsid w:val="00AC065B"/>
    <w:rsid w:val="00AC42F5"/>
    <w:rsid w:val="00AE6920"/>
    <w:rsid w:val="00B078B0"/>
    <w:rsid w:val="00B1055A"/>
    <w:rsid w:val="00B1709D"/>
    <w:rsid w:val="00B17942"/>
    <w:rsid w:val="00B22B81"/>
    <w:rsid w:val="00B562FD"/>
    <w:rsid w:val="00B72CB8"/>
    <w:rsid w:val="00B870E6"/>
    <w:rsid w:val="00BC27B0"/>
    <w:rsid w:val="00BC40EE"/>
    <w:rsid w:val="00BE7906"/>
    <w:rsid w:val="00C20F62"/>
    <w:rsid w:val="00C26B3F"/>
    <w:rsid w:val="00C363B3"/>
    <w:rsid w:val="00C71619"/>
    <w:rsid w:val="00C777BE"/>
    <w:rsid w:val="00C80E55"/>
    <w:rsid w:val="00C93999"/>
    <w:rsid w:val="00CB4373"/>
    <w:rsid w:val="00CC25B6"/>
    <w:rsid w:val="00CC743E"/>
    <w:rsid w:val="00CD334B"/>
    <w:rsid w:val="00CE450F"/>
    <w:rsid w:val="00CE7486"/>
    <w:rsid w:val="00CF0539"/>
    <w:rsid w:val="00D3195B"/>
    <w:rsid w:val="00D50F72"/>
    <w:rsid w:val="00D7697E"/>
    <w:rsid w:val="00DC56B6"/>
    <w:rsid w:val="00DD08F7"/>
    <w:rsid w:val="00DD3C1C"/>
    <w:rsid w:val="00DD3DF8"/>
    <w:rsid w:val="00DE5F15"/>
    <w:rsid w:val="00E05D78"/>
    <w:rsid w:val="00E17256"/>
    <w:rsid w:val="00E21623"/>
    <w:rsid w:val="00E253D7"/>
    <w:rsid w:val="00E336B0"/>
    <w:rsid w:val="00E33D40"/>
    <w:rsid w:val="00E374FC"/>
    <w:rsid w:val="00E47F47"/>
    <w:rsid w:val="00E57BED"/>
    <w:rsid w:val="00E60223"/>
    <w:rsid w:val="00E66171"/>
    <w:rsid w:val="00E67FB7"/>
    <w:rsid w:val="00E81E94"/>
    <w:rsid w:val="00E8760A"/>
    <w:rsid w:val="00E902B5"/>
    <w:rsid w:val="00E95CD9"/>
    <w:rsid w:val="00EC693B"/>
    <w:rsid w:val="00ED064A"/>
    <w:rsid w:val="00ED4546"/>
    <w:rsid w:val="00EE3CD9"/>
    <w:rsid w:val="00EE7745"/>
    <w:rsid w:val="00EF1C9F"/>
    <w:rsid w:val="00EF2F1B"/>
    <w:rsid w:val="00EF7412"/>
    <w:rsid w:val="00F209F3"/>
    <w:rsid w:val="00F54B51"/>
    <w:rsid w:val="00FA6DC5"/>
    <w:rsid w:val="00FE28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812EE7"/>
  <w15:docId w15:val="{26913A7D-0A9E-4DA0-A7A0-5FA0624A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86A"/>
    <w:pPr>
      <w:spacing w:after="160" w:line="259"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3">
    <w:name w:val="Style3"/>
    <w:rsid w:val="004A7B87"/>
    <w:pPr>
      <w:numPr>
        <w:numId w:val="1"/>
      </w:numPr>
    </w:pPr>
  </w:style>
  <w:style w:type="paragraph" w:styleId="BalloonText">
    <w:name w:val="Balloon Text"/>
    <w:basedOn w:val="Normal"/>
    <w:link w:val="BalloonTextChar"/>
    <w:uiPriority w:val="99"/>
    <w:semiHidden/>
    <w:unhideWhenUsed/>
    <w:rsid w:val="006A5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89E"/>
    <w:rPr>
      <w:rFonts w:ascii="Tahoma" w:hAnsi="Tahoma" w:cs="Tahoma"/>
      <w:sz w:val="16"/>
      <w:szCs w:val="16"/>
      <w:lang w:eastAsia="en-US"/>
    </w:rPr>
  </w:style>
  <w:style w:type="paragraph" w:customStyle="1" w:styleId="CharChar3">
    <w:name w:val="Char Char3"/>
    <w:basedOn w:val="Normal"/>
    <w:rsid w:val="007B15A6"/>
    <w:pPr>
      <w:spacing w:after="0" w:line="240" w:lineRule="auto"/>
    </w:pPr>
    <w:rPr>
      <w:rFonts w:ascii="Times New Roman" w:eastAsia="Times New Roman" w:hAnsi="Times New Roman" w:cs="Times New Roman"/>
      <w:sz w:val="24"/>
      <w:szCs w:val="24"/>
      <w:lang w:val="pl-PL" w:eastAsia="pl-PL"/>
    </w:rPr>
  </w:style>
  <w:style w:type="paragraph" w:customStyle="1" w:styleId="DefaultText">
    <w:name w:val="Default Text"/>
    <w:basedOn w:val="Normal"/>
    <w:link w:val="DefaultTextCaracter"/>
    <w:rsid w:val="00E33D40"/>
    <w:pPr>
      <w:spacing w:after="0" w:line="240" w:lineRule="auto"/>
    </w:pPr>
    <w:rPr>
      <w:rFonts w:ascii="Times New Roman" w:eastAsia="Times New Roman" w:hAnsi="Times New Roman" w:cs="Times New Roman"/>
      <w:noProof/>
      <w:sz w:val="24"/>
      <w:szCs w:val="20"/>
      <w:lang w:val="en-US"/>
    </w:rPr>
  </w:style>
  <w:style w:type="character" w:customStyle="1" w:styleId="DefaultTextCaracter">
    <w:name w:val="Default Text Caracter"/>
    <w:link w:val="DefaultText"/>
    <w:rsid w:val="00E33D40"/>
    <w:rPr>
      <w:rFonts w:ascii="Times New Roman" w:eastAsia="Times New Roman" w:hAnsi="Times New Roman"/>
      <w:noProof/>
      <w:sz w:val="24"/>
      <w:lang w:val="en-US" w:eastAsia="en-US"/>
    </w:rPr>
  </w:style>
  <w:style w:type="paragraph" w:customStyle="1" w:styleId="DefaultText2">
    <w:name w:val="Default Text:2"/>
    <w:basedOn w:val="Normal"/>
    <w:rsid w:val="003014C9"/>
    <w:pPr>
      <w:spacing w:after="0" w:line="240" w:lineRule="auto"/>
    </w:pPr>
    <w:rPr>
      <w:rFonts w:ascii="Times New Roman" w:eastAsia="Times New Roman" w:hAnsi="Times New Roman" w:cs="Times New Roman"/>
      <w:noProof/>
      <w:sz w:val="24"/>
      <w:szCs w:val="24"/>
      <w:lang w:val="en-US"/>
    </w:rPr>
  </w:style>
  <w:style w:type="paragraph" w:styleId="BodyText">
    <w:name w:val="Body Text"/>
    <w:aliases w:val="block style,Body,Standard paragraph,b,TabelTekst"/>
    <w:basedOn w:val="Normal"/>
    <w:link w:val="BodyTextChar"/>
    <w:rsid w:val="0034060E"/>
    <w:pPr>
      <w:autoSpaceDE w:val="0"/>
      <w:autoSpaceDN w:val="0"/>
      <w:adjustRightInd w:val="0"/>
      <w:spacing w:after="0" w:line="240" w:lineRule="auto"/>
      <w:jc w:val="both"/>
    </w:pPr>
    <w:rPr>
      <w:rFonts w:ascii="Arial" w:eastAsia="Times New Roman" w:hAnsi="Arial" w:cs="Times New Roman"/>
      <w:b/>
      <w:bCs/>
      <w:sz w:val="24"/>
      <w:szCs w:val="20"/>
    </w:rPr>
  </w:style>
  <w:style w:type="character" w:customStyle="1" w:styleId="BodyTextChar">
    <w:name w:val="Body Text Char"/>
    <w:aliases w:val="block style Char,Body Char,Standard paragraph Char,b Char,TabelTekst Char"/>
    <w:basedOn w:val="DefaultParagraphFont"/>
    <w:link w:val="BodyText"/>
    <w:rsid w:val="0034060E"/>
    <w:rPr>
      <w:rFonts w:ascii="Arial" w:eastAsia="Times New Roman" w:hAnsi="Arial"/>
      <w:b/>
      <w:bCs/>
      <w:sz w:val="24"/>
      <w:lang w:eastAsia="en-US"/>
    </w:rPr>
  </w:style>
  <w:style w:type="paragraph" w:styleId="ListParagraph">
    <w:name w:val="List Paragraph"/>
    <w:basedOn w:val="Normal"/>
    <w:uiPriority w:val="34"/>
    <w:qFormat/>
    <w:rsid w:val="002B32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3557">
      <w:bodyDiv w:val="1"/>
      <w:marLeft w:val="0"/>
      <w:marRight w:val="0"/>
      <w:marTop w:val="0"/>
      <w:marBottom w:val="0"/>
      <w:divBdr>
        <w:top w:val="none" w:sz="0" w:space="0" w:color="auto"/>
        <w:left w:val="none" w:sz="0" w:space="0" w:color="auto"/>
        <w:bottom w:val="none" w:sz="0" w:space="0" w:color="auto"/>
        <w:right w:val="none" w:sz="0" w:space="0" w:color="auto"/>
      </w:divBdr>
    </w:div>
    <w:div w:id="439379566">
      <w:bodyDiv w:val="1"/>
      <w:marLeft w:val="0"/>
      <w:marRight w:val="0"/>
      <w:marTop w:val="0"/>
      <w:marBottom w:val="0"/>
      <w:divBdr>
        <w:top w:val="none" w:sz="0" w:space="0" w:color="auto"/>
        <w:left w:val="none" w:sz="0" w:space="0" w:color="auto"/>
        <w:bottom w:val="none" w:sz="0" w:space="0" w:color="auto"/>
        <w:right w:val="none" w:sz="0" w:space="0" w:color="auto"/>
      </w:divBdr>
    </w:div>
    <w:div w:id="796603335">
      <w:bodyDiv w:val="1"/>
      <w:marLeft w:val="0"/>
      <w:marRight w:val="0"/>
      <w:marTop w:val="0"/>
      <w:marBottom w:val="0"/>
      <w:divBdr>
        <w:top w:val="none" w:sz="0" w:space="0" w:color="auto"/>
        <w:left w:val="none" w:sz="0" w:space="0" w:color="auto"/>
        <w:bottom w:val="none" w:sz="0" w:space="0" w:color="auto"/>
        <w:right w:val="none" w:sz="0" w:space="0" w:color="auto"/>
      </w:divBdr>
    </w:div>
    <w:div w:id="1371221458">
      <w:bodyDiv w:val="1"/>
      <w:marLeft w:val="0"/>
      <w:marRight w:val="0"/>
      <w:marTop w:val="0"/>
      <w:marBottom w:val="0"/>
      <w:divBdr>
        <w:top w:val="none" w:sz="0" w:space="0" w:color="auto"/>
        <w:left w:val="none" w:sz="0" w:space="0" w:color="auto"/>
        <w:bottom w:val="none" w:sz="0" w:space="0" w:color="auto"/>
        <w:right w:val="none" w:sz="0" w:space="0" w:color="auto"/>
      </w:divBdr>
    </w:div>
    <w:div w:id="213794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584</TotalTime>
  <Pages>9</Pages>
  <Words>5680</Words>
  <Characters>32382</Characters>
  <Application>Microsoft Office Word</Application>
  <DocSecurity>0</DocSecurity>
  <Lines>269</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Oprescu</dc:creator>
  <cp:keywords/>
  <dc:description/>
  <cp:lastModifiedBy>Nicoleta Gross</cp:lastModifiedBy>
  <cp:revision>70</cp:revision>
  <cp:lastPrinted>2025-05-06T08:19:00Z</cp:lastPrinted>
  <dcterms:created xsi:type="dcterms:W3CDTF">2022-03-03T07:32:00Z</dcterms:created>
  <dcterms:modified xsi:type="dcterms:W3CDTF">2026-04-09T10:37:00Z</dcterms:modified>
</cp:coreProperties>
</file>