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45399" w14:textId="77777777" w:rsidR="000F42D5" w:rsidRPr="00D459A3" w:rsidRDefault="000F42D5" w:rsidP="000F42D5">
      <w:pPr>
        <w:spacing w:line="276" w:lineRule="auto"/>
        <w:ind w:right="282" w:firstLine="709"/>
        <w:rPr>
          <w:rFonts w:ascii="Trebuchet MS" w:hAnsi="Trebuchet MS" w:cs="Arial"/>
          <w:b/>
          <w:i/>
          <w:sz w:val="24"/>
          <w:highlight w:val="yellow"/>
          <w:lang w:val="ro-RO"/>
        </w:rPr>
      </w:pPr>
    </w:p>
    <w:p w14:paraId="06280248" w14:textId="77777777" w:rsidR="000F42D5" w:rsidRPr="00D459A3" w:rsidRDefault="000F42D5" w:rsidP="000F42D5">
      <w:pPr>
        <w:spacing w:line="276" w:lineRule="auto"/>
        <w:ind w:right="282" w:firstLine="709"/>
        <w:rPr>
          <w:rFonts w:ascii="Trebuchet MS" w:hAnsi="Trebuchet MS" w:cs="Arial"/>
          <w:b/>
          <w:i/>
          <w:sz w:val="24"/>
          <w:highlight w:val="yellow"/>
          <w:lang w:val="ro-RO"/>
        </w:rPr>
      </w:pPr>
    </w:p>
    <w:p w14:paraId="47EC34A2" w14:textId="77777777" w:rsidR="000F42D5" w:rsidRPr="00D459A3" w:rsidRDefault="000F42D5" w:rsidP="000F42D5">
      <w:pPr>
        <w:spacing w:line="276" w:lineRule="auto"/>
        <w:ind w:right="282" w:firstLine="709"/>
        <w:rPr>
          <w:rFonts w:ascii="Trebuchet MS" w:hAnsi="Trebuchet MS" w:cs="Arial"/>
          <w:b/>
          <w:i/>
          <w:sz w:val="24"/>
          <w:highlight w:val="yellow"/>
          <w:lang w:val="ro-RO"/>
        </w:rPr>
      </w:pPr>
    </w:p>
    <w:p w14:paraId="4BAC18B2" w14:textId="77777777" w:rsidR="000F42D5" w:rsidRPr="00D459A3" w:rsidRDefault="000F42D5" w:rsidP="000F42D5">
      <w:pPr>
        <w:spacing w:line="276" w:lineRule="auto"/>
        <w:rPr>
          <w:rFonts w:ascii="Trebuchet MS" w:hAnsi="Trebuchet MS"/>
          <w:b/>
          <w:bCs/>
          <w:sz w:val="24"/>
          <w:lang w:val="ro-RO"/>
        </w:rPr>
      </w:pPr>
      <w:r w:rsidRPr="00D459A3">
        <w:rPr>
          <w:rFonts w:ascii="Trebuchet MS" w:hAnsi="Trebuchet MS"/>
          <w:b/>
          <w:bCs/>
          <w:sz w:val="24"/>
          <w:lang w:val="ro-RO"/>
        </w:rPr>
        <w:t>Ofertant</w:t>
      </w:r>
    </w:p>
    <w:p w14:paraId="243C4972" w14:textId="77777777" w:rsidR="000F42D5" w:rsidRPr="00D459A3" w:rsidRDefault="000F42D5" w:rsidP="000F42D5">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a se completa, după caz:</w:t>
      </w:r>
    </w:p>
    <w:p w14:paraId="37DA59A8" w14:textId="77777777" w:rsidR="000F42D5" w:rsidRPr="00D459A3" w:rsidRDefault="000F42D5" w:rsidP="000F42D5">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Ofertant individual (denumire)</w:t>
      </w:r>
    </w:p>
    <w:p w14:paraId="4EAE4132" w14:textId="77777777" w:rsidR="000F42D5" w:rsidRPr="00D459A3" w:rsidRDefault="000F42D5" w:rsidP="000F42D5">
      <w:pPr>
        <w:spacing w:line="276" w:lineRule="auto"/>
        <w:rPr>
          <w:rFonts w:ascii="Trebuchet MS" w:hAnsi="Trebuchet MS"/>
          <w:i/>
          <w:iCs/>
          <w:sz w:val="24"/>
          <w:shd w:val="clear" w:color="auto" w:fill="C0C0C0"/>
          <w:lang w:val="ro-RO"/>
        </w:rPr>
      </w:pPr>
      <w:r w:rsidRPr="00D459A3">
        <w:rPr>
          <w:rFonts w:ascii="Trebuchet MS" w:hAnsi="Trebuchet MS"/>
          <w:i/>
          <w:iCs/>
          <w:sz w:val="24"/>
          <w:shd w:val="clear" w:color="auto" w:fill="C0C0C0"/>
          <w:lang w:val="ro-RO"/>
        </w:rPr>
        <w:t xml:space="preserve">Ofertant asociere (denumirea completă a asocierii) </w:t>
      </w:r>
    </w:p>
    <w:p w14:paraId="0E07F9BA" w14:textId="77777777" w:rsidR="000F42D5" w:rsidRDefault="000F42D5" w:rsidP="000F42D5">
      <w:pPr>
        <w:widowControl/>
        <w:suppressAutoHyphens w:val="0"/>
        <w:spacing w:line="276" w:lineRule="auto"/>
        <w:ind w:firstLine="709"/>
        <w:jc w:val="center"/>
        <w:rPr>
          <w:rFonts w:ascii="Trebuchet MS" w:eastAsia="Times New Roman" w:hAnsi="Trebuchet MS" w:cs="Times New Roman"/>
          <w:b/>
          <w:kern w:val="0"/>
          <w:sz w:val="24"/>
          <w:highlight w:val="yellow"/>
          <w:lang w:val="ro-RO" w:eastAsia="en-US" w:bidi="ar-SA"/>
        </w:rPr>
      </w:pPr>
    </w:p>
    <w:p w14:paraId="630410E3" w14:textId="77777777" w:rsidR="000F42D5" w:rsidRPr="00D459A3" w:rsidRDefault="000F42D5" w:rsidP="000F42D5">
      <w:pPr>
        <w:widowControl/>
        <w:suppressAutoHyphens w:val="0"/>
        <w:spacing w:line="276" w:lineRule="auto"/>
        <w:ind w:firstLine="709"/>
        <w:jc w:val="center"/>
        <w:rPr>
          <w:rFonts w:ascii="Trebuchet MS" w:eastAsia="Times New Roman" w:hAnsi="Trebuchet MS" w:cs="Times New Roman"/>
          <w:b/>
          <w:kern w:val="0"/>
          <w:sz w:val="24"/>
          <w:highlight w:val="yellow"/>
          <w:lang w:val="ro-RO" w:eastAsia="en-US" w:bidi="ar-SA"/>
        </w:rPr>
      </w:pPr>
    </w:p>
    <w:p w14:paraId="2E08B6C6" w14:textId="77777777" w:rsidR="000F42D5" w:rsidRPr="00D459A3" w:rsidRDefault="000F42D5" w:rsidP="000F42D5">
      <w:pPr>
        <w:widowControl/>
        <w:suppressAutoHyphens w:val="0"/>
        <w:spacing w:line="276" w:lineRule="auto"/>
        <w:jc w:val="center"/>
        <w:rPr>
          <w:rFonts w:ascii="Trebuchet MS" w:eastAsia="Times New Roman" w:hAnsi="Trebuchet MS" w:cs="Times New Roman"/>
          <w:b/>
          <w:kern w:val="0"/>
          <w:sz w:val="24"/>
          <w:lang w:val="ro-RO" w:eastAsia="en-US" w:bidi="ar-SA"/>
        </w:rPr>
      </w:pPr>
      <w:r w:rsidRPr="00D459A3">
        <w:rPr>
          <w:rFonts w:ascii="Trebuchet MS" w:eastAsia="Times New Roman" w:hAnsi="Trebuchet MS" w:cs="Times New Roman"/>
          <w:b/>
          <w:kern w:val="0"/>
          <w:sz w:val="24"/>
          <w:lang w:val="ro-RO" w:eastAsia="en-US" w:bidi="ar-SA"/>
        </w:rPr>
        <w:t xml:space="preserve">FORMULARUL DE </w:t>
      </w:r>
      <w:r>
        <w:rPr>
          <w:rFonts w:ascii="Trebuchet MS" w:eastAsia="Times New Roman" w:hAnsi="Trebuchet MS" w:cs="Times New Roman"/>
          <w:b/>
          <w:kern w:val="0"/>
          <w:sz w:val="24"/>
          <w:lang w:val="ro-RO" w:eastAsia="en-US" w:bidi="ar-SA"/>
        </w:rPr>
        <w:t>PROPUNERE TEHNICĂ</w:t>
      </w:r>
    </w:p>
    <w:p w14:paraId="1F588965"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229BBBC3"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4B7EFA09" w14:textId="77777777" w:rsidR="000F42D5" w:rsidRPr="0059449D" w:rsidRDefault="000F42D5" w:rsidP="000F42D5">
      <w:pPr>
        <w:spacing w:line="360" w:lineRule="auto"/>
        <w:jc w:val="right"/>
        <w:rPr>
          <w:rFonts w:ascii="Trebuchet MS" w:hAnsi="Trebuchet MS" w:cstheme="minorHAnsi"/>
          <w:i/>
          <w:color w:val="FF0000"/>
          <w:sz w:val="24"/>
          <w:lang w:val="ro-RO"/>
        </w:rPr>
      </w:pPr>
      <w:r w:rsidRPr="0059449D">
        <w:rPr>
          <w:rFonts w:ascii="Trebuchet MS" w:hAnsi="Trebuchet MS" w:cstheme="minorHAnsi"/>
          <w:sz w:val="24"/>
          <w:lang w:val="ro-RO"/>
        </w:rPr>
        <w:t>Data:</w:t>
      </w:r>
      <w:r w:rsidRPr="0059449D">
        <w:rPr>
          <w:rFonts w:ascii="Trebuchet MS" w:hAnsi="Trebuchet MS" w:cstheme="minorHAnsi"/>
          <w:i/>
          <w:color w:val="FF0000"/>
          <w:sz w:val="24"/>
          <w:lang w:val="ro-RO"/>
        </w:rPr>
        <w:t xml:space="preserve"> </w:t>
      </w:r>
      <w:r w:rsidRPr="00B81711">
        <w:rPr>
          <w:rFonts w:ascii="Trebuchet MS" w:hAnsi="Trebuchet MS" w:cstheme="minorHAnsi"/>
          <w:i/>
          <w:sz w:val="24"/>
          <w:highlight w:val="lightGray"/>
          <w:lang w:val="ro-RO"/>
        </w:rPr>
        <w:t>[ZZ/LL/AAAA]</w:t>
      </w:r>
    </w:p>
    <w:p w14:paraId="614B0F13" w14:textId="77777777" w:rsidR="000F42D5" w:rsidRPr="0059449D" w:rsidRDefault="000F42D5" w:rsidP="000F42D5">
      <w:pPr>
        <w:spacing w:line="360" w:lineRule="auto"/>
        <w:jc w:val="right"/>
        <w:rPr>
          <w:rFonts w:ascii="Trebuchet MS" w:hAnsi="Trebuchet MS" w:cstheme="minorHAnsi"/>
          <w:i/>
          <w:color w:val="FF0000"/>
          <w:sz w:val="24"/>
          <w:highlight w:val="lightGray"/>
          <w:lang w:val="ro-RO"/>
        </w:rPr>
      </w:pPr>
      <w:r w:rsidRPr="0059449D">
        <w:rPr>
          <w:rFonts w:ascii="Trebuchet MS" w:hAnsi="Trebuchet MS" w:cstheme="minorHAnsi"/>
          <w:i/>
          <w:sz w:val="24"/>
          <w:lang w:val="ro-RO"/>
        </w:rPr>
        <w:t xml:space="preserve">Anunț de participare: </w:t>
      </w:r>
      <w:r w:rsidRPr="00B81711">
        <w:rPr>
          <w:rFonts w:ascii="Trebuchet MS" w:hAnsi="Trebuchet MS" w:cstheme="minorHAnsi"/>
          <w:i/>
          <w:sz w:val="24"/>
          <w:highlight w:val="lightGray"/>
          <w:lang w:val="ro-RO"/>
        </w:rPr>
        <w:t>[introduceți numărul anunțului de participare]</w:t>
      </w:r>
    </w:p>
    <w:p w14:paraId="178E23A5" w14:textId="77777777" w:rsidR="000F42D5" w:rsidRPr="00B81711" w:rsidRDefault="000F42D5" w:rsidP="000F42D5">
      <w:pPr>
        <w:spacing w:line="360" w:lineRule="auto"/>
        <w:jc w:val="right"/>
        <w:rPr>
          <w:rFonts w:ascii="Trebuchet MS" w:hAnsi="Trebuchet MS" w:cstheme="minorHAnsi"/>
          <w:i/>
          <w:sz w:val="24"/>
          <w:lang w:val="ro-RO"/>
        </w:rPr>
      </w:pPr>
      <w:r w:rsidRPr="0059449D">
        <w:rPr>
          <w:rFonts w:ascii="Trebuchet MS" w:hAnsi="Trebuchet MS" w:cstheme="minorHAnsi"/>
          <w:i/>
          <w:sz w:val="24"/>
          <w:lang w:val="ro-RO"/>
        </w:rPr>
        <w:t xml:space="preserve">Obiectul contractului: </w:t>
      </w:r>
      <w:r w:rsidRPr="00B81711">
        <w:rPr>
          <w:rFonts w:ascii="Trebuchet MS" w:hAnsi="Trebuchet MS" w:cstheme="minorHAnsi"/>
          <w:i/>
          <w:sz w:val="24"/>
          <w:highlight w:val="lightGray"/>
          <w:lang w:val="ro-RO"/>
        </w:rPr>
        <w:t>[introduceți obiectul contractului din anunțul de participare]</w:t>
      </w:r>
    </w:p>
    <w:p w14:paraId="42FA3F51" w14:textId="77777777" w:rsidR="000F42D5" w:rsidRPr="0059449D" w:rsidRDefault="000F42D5" w:rsidP="000F42D5">
      <w:pPr>
        <w:spacing w:line="360" w:lineRule="auto"/>
        <w:jc w:val="right"/>
        <w:rPr>
          <w:rFonts w:ascii="Trebuchet MS" w:hAnsi="Trebuchet MS" w:cstheme="minorHAnsi"/>
          <w:i/>
          <w:sz w:val="24"/>
          <w:lang w:val="ro-RO"/>
        </w:rPr>
      </w:pPr>
    </w:p>
    <w:p w14:paraId="155BE01E" w14:textId="77777777" w:rsidR="000F42D5" w:rsidRPr="0059449D" w:rsidRDefault="000F42D5" w:rsidP="000F42D5">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Informațiile prezentate de către Ofertanți în acest formular reprezintă fundament pentru:</w:t>
      </w:r>
    </w:p>
    <w:p w14:paraId="00B1A2A3" w14:textId="77777777" w:rsidR="000F42D5" w:rsidRPr="0059449D" w:rsidRDefault="000F42D5" w:rsidP="000F42D5">
      <w:pPr>
        <w:pStyle w:val="Listparagraf"/>
        <w:numPr>
          <w:ilvl w:val="0"/>
          <w:numId w:val="1"/>
        </w:numPr>
        <w:suppressAutoHyphens w:val="0"/>
        <w:autoSpaceDE w:val="0"/>
        <w:autoSpaceDN w:val="0"/>
        <w:spacing w:line="360" w:lineRule="auto"/>
        <w:ind w:left="360"/>
        <w:contextualSpacing w:val="0"/>
        <w:jc w:val="both"/>
        <w:rPr>
          <w:rFonts w:ascii="Trebuchet MS" w:hAnsi="Trebuchet MS" w:cstheme="minorHAnsi"/>
          <w:i/>
          <w:sz w:val="24"/>
          <w:lang w:val="ro-RO"/>
        </w:rPr>
      </w:pPr>
      <w:r w:rsidRPr="0059449D">
        <w:rPr>
          <w:rFonts w:ascii="Trebuchet MS" w:hAnsi="Trebuchet MS" w:cstheme="minorHAnsi"/>
          <w:i/>
          <w:sz w:val="24"/>
          <w:lang w:val="ro-RO"/>
        </w:rPr>
        <w:t xml:space="preserve">evaluarea Propunerii Tehnice prin raportare la cerințele minime din Caietul de Sarcini pentru achiziția de </w:t>
      </w:r>
      <w:r>
        <w:rPr>
          <w:rFonts w:ascii="Trebuchet MS" w:hAnsi="Trebuchet MS" w:cstheme="minorHAnsi"/>
          <w:i/>
          <w:sz w:val="24"/>
          <w:lang w:val="ro-RO"/>
        </w:rPr>
        <w:t>proiectare și execuție lucrări</w:t>
      </w:r>
      <w:r w:rsidRPr="0059449D">
        <w:rPr>
          <w:rFonts w:ascii="Trebuchet MS" w:hAnsi="Trebuchet MS" w:cstheme="minorHAnsi"/>
          <w:i/>
          <w:sz w:val="24"/>
          <w:lang w:val="ro-RO"/>
        </w:rPr>
        <w:t>,</w:t>
      </w:r>
    </w:p>
    <w:p w14:paraId="39B9027C" w14:textId="77777777" w:rsidR="000F42D5" w:rsidRPr="0059449D" w:rsidRDefault="000F42D5" w:rsidP="000F42D5">
      <w:pPr>
        <w:pStyle w:val="Listparagraf"/>
        <w:numPr>
          <w:ilvl w:val="0"/>
          <w:numId w:val="1"/>
        </w:numPr>
        <w:suppressAutoHyphens w:val="0"/>
        <w:autoSpaceDE w:val="0"/>
        <w:autoSpaceDN w:val="0"/>
        <w:spacing w:line="360" w:lineRule="auto"/>
        <w:ind w:left="360"/>
        <w:contextualSpacing w:val="0"/>
        <w:jc w:val="both"/>
        <w:rPr>
          <w:rFonts w:ascii="Trebuchet MS" w:hAnsi="Trebuchet MS" w:cstheme="minorHAnsi"/>
          <w:i/>
          <w:sz w:val="24"/>
          <w:lang w:val="ro-RO"/>
        </w:rPr>
      </w:pPr>
      <w:r w:rsidRPr="0059449D">
        <w:rPr>
          <w:rFonts w:ascii="Trebuchet MS" w:hAnsi="Trebuchet MS" w:cstheme="minorHAnsi"/>
          <w:i/>
          <w:sz w:val="24"/>
          <w:lang w:val="ro-RO"/>
        </w:rPr>
        <w:t>aplicarea criteriului de atribuire stabilit prin Documentația de Atribuire.</w:t>
      </w:r>
    </w:p>
    <w:p w14:paraId="09A11C87" w14:textId="77777777" w:rsidR="000F42D5" w:rsidRDefault="000F42D5" w:rsidP="000F42D5">
      <w:pPr>
        <w:spacing w:line="360" w:lineRule="auto"/>
        <w:jc w:val="both"/>
        <w:rPr>
          <w:rFonts w:ascii="Trebuchet MS" w:hAnsi="Trebuchet MS" w:cstheme="minorHAnsi"/>
          <w:i/>
          <w:sz w:val="24"/>
          <w:lang w:val="ro-RO"/>
        </w:rPr>
      </w:pPr>
    </w:p>
    <w:p w14:paraId="04D01EF2" w14:textId="77777777" w:rsidR="000F42D5" w:rsidRPr="0059449D" w:rsidRDefault="000F42D5" w:rsidP="000F42D5">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Toate informațiile solicitate în cele ce urmează reprezintă elemente cheie obligatorii ale Propunerii Tehnice și trebuie prezentate și descrise de către Ofertant la un nivel de detaliere corespunzător.</w:t>
      </w:r>
    </w:p>
    <w:p w14:paraId="3F3FCA5C" w14:textId="77777777" w:rsidR="000F42D5" w:rsidRPr="0059449D" w:rsidRDefault="000F42D5" w:rsidP="000F42D5">
      <w:pPr>
        <w:spacing w:line="360" w:lineRule="auto"/>
        <w:jc w:val="both"/>
        <w:rPr>
          <w:rFonts w:ascii="Trebuchet MS" w:hAnsi="Trebuchet MS" w:cstheme="minorHAnsi"/>
          <w:i/>
          <w:sz w:val="24"/>
          <w:lang w:val="ro-RO"/>
        </w:rPr>
      </w:pPr>
    </w:p>
    <w:p w14:paraId="0D42F7DA" w14:textId="77777777" w:rsidR="000F42D5" w:rsidRPr="0059449D" w:rsidRDefault="000F42D5" w:rsidP="000F42D5">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Metodologia pentru execuția lucrărilor și planul</w:t>
      </w:r>
      <w:r>
        <w:rPr>
          <w:rFonts w:ascii="Trebuchet MS" w:hAnsi="Trebuchet MS" w:cstheme="minorHAnsi"/>
          <w:i/>
          <w:sz w:val="24"/>
          <w:lang w:val="ro-RO"/>
        </w:rPr>
        <w:t>/</w:t>
      </w:r>
      <w:r w:rsidRPr="0059449D">
        <w:rPr>
          <w:rFonts w:ascii="Trebuchet MS" w:hAnsi="Trebuchet MS" w:cstheme="minorHAnsi"/>
          <w:i/>
          <w:sz w:val="24"/>
          <w:lang w:val="ro-RO"/>
        </w:rPr>
        <w:t>graficul general de realizare a lucrărilor sunt componente cheie ale Propunerii Tehnice.</w:t>
      </w:r>
    </w:p>
    <w:p w14:paraId="5D2B2429" w14:textId="77777777" w:rsidR="000F42D5" w:rsidRPr="0059449D" w:rsidRDefault="000F42D5" w:rsidP="000F42D5">
      <w:pPr>
        <w:spacing w:line="360" w:lineRule="auto"/>
        <w:jc w:val="both"/>
        <w:rPr>
          <w:rFonts w:ascii="Trebuchet MS" w:hAnsi="Trebuchet MS" w:cstheme="minorHAnsi"/>
          <w:i/>
          <w:sz w:val="24"/>
          <w:lang w:val="ro-RO"/>
        </w:rPr>
      </w:pPr>
    </w:p>
    <w:p w14:paraId="5B171B0D" w14:textId="77777777" w:rsidR="000F42D5" w:rsidRPr="0059449D" w:rsidRDefault="000F42D5" w:rsidP="000F42D5">
      <w:pPr>
        <w:spacing w:line="360" w:lineRule="auto"/>
        <w:jc w:val="both"/>
        <w:rPr>
          <w:rFonts w:ascii="Trebuchet MS" w:hAnsi="Trebuchet MS" w:cstheme="minorHAnsi"/>
          <w:i/>
          <w:sz w:val="24"/>
          <w:lang w:val="ro-RO"/>
        </w:rPr>
      </w:pPr>
      <w:r w:rsidRPr="0059449D">
        <w:rPr>
          <w:rFonts w:ascii="Trebuchet MS" w:hAnsi="Trebuchet MS" w:cstheme="minorHAnsi"/>
          <w:i/>
          <w:sz w:val="24"/>
          <w:lang w:val="ro-RO"/>
        </w:rPr>
        <w:t>Simpla copiere a cerințelor din Caietul de Sarcini (inclusiv volumele acestuia) nu este considerată drept răspuns la cerințele Autorității Contractante.</w:t>
      </w:r>
    </w:p>
    <w:p w14:paraId="2075999E" w14:textId="77777777" w:rsidR="000F42D5" w:rsidRPr="00666976" w:rsidRDefault="000F42D5" w:rsidP="000F42D5">
      <w:pPr>
        <w:spacing w:line="360" w:lineRule="auto"/>
        <w:jc w:val="both"/>
        <w:rPr>
          <w:rFonts w:asciiTheme="minorHAnsi" w:eastAsia="Calibri" w:hAnsiTheme="minorHAnsi" w:cstheme="minorHAnsi"/>
          <w:i/>
          <w:szCs w:val="22"/>
          <w:lang w:val="ro-RO"/>
        </w:rPr>
      </w:pPr>
    </w:p>
    <w:p w14:paraId="5A92F858" w14:textId="77777777" w:rsidR="000F42D5" w:rsidRPr="00666976" w:rsidRDefault="000F42D5" w:rsidP="000F42D5">
      <w:pPr>
        <w:pStyle w:val="Titlu1"/>
        <w:numPr>
          <w:ilvl w:val="0"/>
          <w:numId w:val="2"/>
        </w:numPr>
        <w:tabs>
          <w:tab w:val="num" w:pos="360"/>
          <w:tab w:val="num" w:pos="567"/>
        </w:tabs>
        <w:spacing w:before="0" w:after="0" w:line="360" w:lineRule="auto"/>
        <w:ind w:left="0" w:firstLine="709"/>
        <w:jc w:val="both"/>
        <w:rPr>
          <w:rFonts w:ascii="Trebuchet MS" w:hAnsi="Trebuchet MS" w:cstheme="minorHAnsi"/>
          <w:sz w:val="24"/>
          <w:szCs w:val="24"/>
          <w:lang w:val="ro-RO"/>
        </w:rPr>
      </w:pPr>
      <w:bookmarkStart w:id="0" w:name="_Toc491796611"/>
      <w:r w:rsidRPr="00666976">
        <w:rPr>
          <w:rFonts w:ascii="Trebuchet MS" w:hAnsi="Trebuchet MS" w:cstheme="minorHAnsi"/>
          <w:sz w:val="24"/>
          <w:szCs w:val="24"/>
          <w:lang w:val="ro-RO"/>
        </w:rPr>
        <w:t>Rezumat</w:t>
      </w:r>
      <w:bookmarkEnd w:id="0"/>
    </w:p>
    <w:p w14:paraId="534E3FC7" w14:textId="77777777" w:rsidR="000F42D5" w:rsidRPr="00666976" w:rsidRDefault="000F42D5" w:rsidP="000F42D5">
      <w:pPr>
        <w:spacing w:line="360" w:lineRule="auto"/>
        <w:ind w:firstLine="709"/>
        <w:jc w:val="both"/>
        <w:rPr>
          <w:rFonts w:ascii="Trebuchet MS" w:hAnsi="Trebuchet MS" w:cstheme="minorHAnsi"/>
          <w:i/>
          <w:sz w:val="24"/>
          <w:lang w:val="ro-RO"/>
        </w:rPr>
      </w:pPr>
      <w:r w:rsidRPr="00666976">
        <w:rPr>
          <w:rFonts w:ascii="Trebuchet MS" w:hAnsi="Trebuchet MS" w:cstheme="minorHAnsi"/>
          <w:i/>
          <w:sz w:val="24"/>
          <w:lang w:val="ro-RO"/>
        </w:rPr>
        <w:t>Rezumatul trebuie să fie de maximum 4 (patru) pagini (recomandat) și trebuie:</w:t>
      </w:r>
    </w:p>
    <w:p w14:paraId="7BF1A023" w14:textId="77777777" w:rsidR="000F42D5" w:rsidRPr="00666976" w:rsidRDefault="000F42D5" w:rsidP="000F42D5">
      <w:pPr>
        <w:pStyle w:val="Listparagraf"/>
        <w:numPr>
          <w:ilvl w:val="0"/>
          <w:numId w:val="3"/>
        </w:numPr>
        <w:suppressAutoHyphens w:val="0"/>
        <w:autoSpaceDE w:val="0"/>
        <w:autoSpaceDN w:val="0"/>
        <w:spacing w:line="360" w:lineRule="auto"/>
        <w:ind w:left="0" w:firstLine="709"/>
        <w:contextualSpacing w:val="0"/>
        <w:jc w:val="both"/>
        <w:rPr>
          <w:rFonts w:ascii="Trebuchet MS" w:hAnsi="Trebuchet MS" w:cstheme="minorHAnsi"/>
          <w:i/>
          <w:sz w:val="24"/>
          <w:lang w:val="ro-RO"/>
        </w:rPr>
      </w:pPr>
      <w:r w:rsidRPr="00666976">
        <w:rPr>
          <w:rFonts w:ascii="Trebuchet MS" w:hAnsi="Trebuchet MS" w:cstheme="minorHAnsi"/>
          <w:i/>
          <w:sz w:val="24"/>
          <w:lang w:val="ro-RO"/>
        </w:rPr>
        <w:lastRenderedPageBreak/>
        <w:t>să includă elementele esențiale ale Propunerii Tehnice – acestea trebuie identificate ca atare în conținutul Propunerii Tehnice prezentate – în special, acolo unde  criteriul de atribuire este altul decât prețul cel mai scăzut;</w:t>
      </w:r>
    </w:p>
    <w:p w14:paraId="7F995FAA" w14:textId="77777777" w:rsidR="000F42D5" w:rsidRPr="00666976" w:rsidRDefault="000F42D5" w:rsidP="000F42D5">
      <w:pPr>
        <w:pStyle w:val="Listparagraf"/>
        <w:numPr>
          <w:ilvl w:val="0"/>
          <w:numId w:val="3"/>
        </w:numPr>
        <w:suppressAutoHyphens w:val="0"/>
        <w:autoSpaceDE w:val="0"/>
        <w:autoSpaceDN w:val="0"/>
        <w:spacing w:line="360" w:lineRule="auto"/>
        <w:contextualSpacing w:val="0"/>
        <w:jc w:val="both"/>
        <w:rPr>
          <w:rFonts w:ascii="Trebuchet MS" w:hAnsi="Trebuchet MS" w:cstheme="minorHAnsi"/>
          <w:i/>
          <w:sz w:val="24"/>
          <w:lang w:val="ro-RO"/>
        </w:rPr>
      </w:pPr>
      <w:r w:rsidRPr="00666976">
        <w:rPr>
          <w:rFonts w:ascii="Trebuchet MS" w:hAnsi="Trebuchet MS" w:cstheme="minorHAnsi"/>
          <w:i/>
          <w:sz w:val="24"/>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39F7EDD3" w14:textId="77777777" w:rsidR="000F42D5" w:rsidRPr="00666976" w:rsidRDefault="000F42D5" w:rsidP="000F42D5">
      <w:pPr>
        <w:spacing w:line="360" w:lineRule="auto"/>
        <w:jc w:val="both"/>
        <w:rPr>
          <w:rFonts w:ascii="Trebuchet MS" w:hAnsi="Trebuchet MS" w:cstheme="minorHAnsi"/>
          <w:i/>
          <w:sz w:val="24"/>
          <w:lang w:val="ro-RO"/>
        </w:rPr>
      </w:pPr>
    </w:p>
    <w:p w14:paraId="776B953C" w14:textId="77777777" w:rsidR="000F42D5" w:rsidRPr="00666976" w:rsidRDefault="000F42D5" w:rsidP="000F42D5">
      <w:pPr>
        <w:spacing w:line="360" w:lineRule="auto"/>
        <w:ind w:firstLine="709"/>
        <w:jc w:val="both"/>
        <w:rPr>
          <w:rFonts w:ascii="Trebuchet MS" w:hAnsi="Trebuchet MS" w:cstheme="minorHAnsi"/>
          <w:i/>
          <w:sz w:val="24"/>
          <w:lang w:val="ro-RO"/>
        </w:rPr>
      </w:pPr>
      <w:r w:rsidRPr="00666976">
        <w:rPr>
          <w:rFonts w:ascii="Trebuchet MS" w:hAnsi="Trebuchet MS" w:cstheme="minorHAnsi"/>
          <w:i/>
          <w:sz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54919FA"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10767D57"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2CB32D47" w14:textId="717D9912" w:rsidR="000F42D5" w:rsidRPr="00E47261" w:rsidRDefault="000F42D5" w:rsidP="000F42D5">
      <w:pPr>
        <w:pStyle w:val="Titlu1"/>
        <w:numPr>
          <w:ilvl w:val="0"/>
          <w:numId w:val="2"/>
        </w:numPr>
        <w:tabs>
          <w:tab w:val="num" w:pos="360"/>
          <w:tab w:val="num" w:pos="426"/>
        </w:tabs>
        <w:spacing w:before="0" w:after="0" w:line="360" w:lineRule="auto"/>
        <w:ind w:left="0" w:firstLine="709"/>
        <w:jc w:val="both"/>
        <w:rPr>
          <w:rFonts w:cstheme="minorHAnsi"/>
          <w:sz w:val="24"/>
          <w:szCs w:val="24"/>
          <w:lang w:val="ro-RO"/>
        </w:rPr>
      </w:pPr>
      <w:bookmarkStart w:id="1" w:name="_Toc491796612"/>
      <w:r w:rsidRPr="00E47261">
        <w:rPr>
          <w:rFonts w:cstheme="minorHAnsi"/>
          <w:sz w:val="24"/>
          <w:szCs w:val="24"/>
          <w:lang w:val="ro-RO"/>
        </w:rPr>
        <w:t>Metodologia de  executare lucrărilor</w:t>
      </w:r>
      <w:bookmarkEnd w:id="1"/>
      <w:r w:rsidRPr="00E47261">
        <w:rPr>
          <w:rFonts w:cstheme="minorHAnsi"/>
          <w:sz w:val="24"/>
          <w:szCs w:val="24"/>
          <w:lang w:val="ro-RO"/>
        </w:rPr>
        <w:t xml:space="preserve"> </w:t>
      </w:r>
      <w:r>
        <w:rPr>
          <w:rFonts w:cstheme="minorHAnsi"/>
          <w:sz w:val="24"/>
          <w:szCs w:val="24"/>
          <w:lang w:val="ro-RO"/>
        </w:rPr>
        <w:t>incluse în contract</w:t>
      </w:r>
    </w:p>
    <w:p w14:paraId="70DCB8E2" w14:textId="4B99CE58" w:rsidR="000F42D5" w:rsidRDefault="000F42D5" w:rsidP="000F42D5">
      <w:pPr>
        <w:spacing w:line="360" w:lineRule="auto"/>
        <w:ind w:firstLine="709"/>
        <w:jc w:val="both"/>
        <w:rPr>
          <w:rFonts w:ascii="Trebuchet MS" w:hAnsi="Trebuchet MS" w:cstheme="minorHAnsi"/>
          <w:i/>
          <w:sz w:val="24"/>
          <w:lang w:val="ro-RO"/>
        </w:rPr>
      </w:pPr>
      <w:r w:rsidRPr="00AA5FAB">
        <w:rPr>
          <w:rFonts w:ascii="Trebuchet MS" w:hAnsi="Trebuchet MS" w:cstheme="minorHAnsi"/>
          <w:i/>
          <w:sz w:val="24"/>
          <w:lang w:val="ro-RO"/>
        </w:rPr>
        <w:t>În acest capitol al Propunerii Tehnice Ofertantul trebuie să documenteze</w:t>
      </w:r>
      <w:r w:rsidRPr="00AA5FAB">
        <w:rPr>
          <w:rFonts w:ascii="Trebuchet MS" w:eastAsia="Calibri" w:hAnsi="Trebuchet MS" w:cstheme="minorHAnsi"/>
          <w:i/>
          <w:sz w:val="24"/>
          <w:lang w:val="ro-RO"/>
        </w:rPr>
        <w:t xml:space="preserve"> </w:t>
      </w:r>
      <w:r w:rsidRPr="00AA5FAB">
        <w:rPr>
          <w:rFonts w:ascii="Trebuchet MS" w:hAnsi="Trebuchet MS" w:cstheme="minorHAnsi"/>
          <w:i/>
          <w:sz w:val="24"/>
          <w:lang w:val="ro-RO"/>
        </w:rPr>
        <w:t xml:space="preserve">metodologia de execuție a lucrărilor,  prin raportare la informații tehnice complete privind viitoarea lucrare și la cerințelor tehnice, economice și tehnologice ale beneficiarului, așa cum sunt acestea incluse în părțile scrise și părțile desenate cuprinse în </w:t>
      </w:r>
      <w:r>
        <w:rPr>
          <w:rFonts w:ascii="Trebuchet MS" w:hAnsi="Trebuchet MS" w:cstheme="minorHAnsi"/>
          <w:i/>
          <w:sz w:val="24"/>
          <w:lang w:val="ro-RO"/>
        </w:rPr>
        <w:t>Studiul de fezabilitate anexat documentației de atribuire</w:t>
      </w:r>
      <w:r w:rsidRPr="00AA5FAB">
        <w:rPr>
          <w:rFonts w:ascii="Trebuchet MS" w:hAnsi="Trebuchet MS" w:cstheme="minorHAnsi"/>
          <w:i/>
          <w:sz w:val="24"/>
          <w:lang w:val="ro-RO"/>
        </w:rPr>
        <w:t>;</w:t>
      </w:r>
    </w:p>
    <w:p w14:paraId="5EADA9DD" w14:textId="77777777" w:rsidR="000F42D5" w:rsidRPr="00E05154" w:rsidRDefault="000F42D5" w:rsidP="000F42D5">
      <w:pPr>
        <w:spacing w:line="360" w:lineRule="auto"/>
        <w:ind w:firstLine="709"/>
        <w:jc w:val="both"/>
        <w:rPr>
          <w:rFonts w:ascii="Trebuchet MS" w:hAnsi="Trebuchet MS" w:cstheme="minorHAnsi"/>
          <w:iCs/>
          <w:sz w:val="24"/>
          <w:lang w:val="ro-RO"/>
        </w:rPr>
      </w:pPr>
      <w:r w:rsidRPr="00E05154">
        <w:rPr>
          <w:rFonts w:ascii="Trebuchet MS" w:hAnsi="Trebuchet MS" w:cstheme="minorHAnsi"/>
          <w:iCs/>
          <w:sz w:val="24"/>
          <w:lang w:val="ro-RO"/>
        </w:rPr>
        <w:t>Informații minime solicitate pentru demonstrarea îndeplinirii obiectivelor asociate atribuirii contractului:</w:t>
      </w:r>
    </w:p>
    <w:p w14:paraId="475A758D" w14:textId="6C04242F" w:rsidR="000F42D5" w:rsidRPr="00E05154" w:rsidRDefault="000F42D5" w:rsidP="000F42D5">
      <w:pPr>
        <w:numPr>
          <w:ilvl w:val="0"/>
          <w:numId w:val="4"/>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 xml:space="preserve">lucrări pregătitoare </w:t>
      </w:r>
    </w:p>
    <w:p w14:paraId="745C7C22" w14:textId="77777777" w:rsidR="000F42D5" w:rsidRPr="00E05154" w:rsidRDefault="000F42D5" w:rsidP="000F42D5">
      <w:pPr>
        <w:numPr>
          <w:ilvl w:val="0"/>
          <w:numId w:val="4"/>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obținere autorizații / permise de lucru / acces pentru executarea lucrărilor</w:t>
      </w:r>
    </w:p>
    <w:p w14:paraId="1B13235C" w14:textId="77777777" w:rsidR="000F42D5" w:rsidRPr="00E05154" w:rsidRDefault="000F42D5" w:rsidP="000F42D5">
      <w:pPr>
        <w:numPr>
          <w:ilvl w:val="0"/>
          <w:numId w:val="4"/>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 xml:space="preserve">pregătirea amplasamentului </w:t>
      </w:r>
    </w:p>
    <w:p w14:paraId="48402F67" w14:textId="77777777" w:rsidR="000F42D5" w:rsidRPr="00E05154" w:rsidRDefault="000F42D5" w:rsidP="000F42D5">
      <w:pPr>
        <w:numPr>
          <w:ilvl w:val="0"/>
          <w:numId w:val="4"/>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pregătirea șantierului</w:t>
      </w:r>
    </w:p>
    <w:p w14:paraId="616757FC" w14:textId="77777777" w:rsidR="000F42D5" w:rsidRPr="00E05154" w:rsidRDefault="000F42D5" w:rsidP="000F42D5">
      <w:pPr>
        <w:numPr>
          <w:ilvl w:val="0"/>
          <w:numId w:val="4"/>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controlul calității lucrărilor executate</w:t>
      </w:r>
    </w:p>
    <w:p w14:paraId="54A74905" w14:textId="77777777" w:rsidR="000F42D5" w:rsidRPr="00E05154" w:rsidRDefault="000F42D5" w:rsidP="000F42D5">
      <w:pPr>
        <w:numPr>
          <w:ilvl w:val="0"/>
          <w:numId w:val="4"/>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activități legate de recepția la terminarea lucrărilor</w:t>
      </w:r>
    </w:p>
    <w:p w14:paraId="30A922ED" w14:textId="77777777" w:rsidR="000F42D5" w:rsidRPr="00E05154" w:rsidRDefault="000F42D5" w:rsidP="000F42D5">
      <w:pPr>
        <w:numPr>
          <w:ilvl w:val="0"/>
          <w:numId w:val="4"/>
        </w:numPr>
        <w:tabs>
          <w:tab w:val="left" w:pos="0"/>
        </w:tabs>
        <w:suppressAutoHyphens w:val="0"/>
        <w:autoSpaceDE w:val="0"/>
        <w:autoSpaceDN w:val="0"/>
        <w:spacing w:line="360" w:lineRule="auto"/>
        <w:jc w:val="both"/>
        <w:rPr>
          <w:rFonts w:ascii="Trebuchet MS" w:hAnsi="Trebuchet MS" w:cstheme="minorHAnsi"/>
          <w:bCs/>
          <w:sz w:val="24"/>
          <w:lang w:val="ro-RO"/>
        </w:rPr>
      </w:pPr>
      <w:r w:rsidRPr="00E05154">
        <w:rPr>
          <w:rFonts w:ascii="Trebuchet MS" w:hAnsi="Trebuchet MS" w:cstheme="minorHAnsi"/>
          <w:bCs/>
          <w:sz w:val="24"/>
          <w:lang w:val="ro-RO"/>
        </w:rPr>
        <w:t>activități legate de recepția finală la expirarea perioadei de garanție de bună execuție</w:t>
      </w:r>
    </w:p>
    <w:p w14:paraId="63ADBD54" w14:textId="77777777" w:rsidR="000F42D5" w:rsidRPr="00C02436" w:rsidRDefault="000F42D5" w:rsidP="000F42D5">
      <w:pPr>
        <w:tabs>
          <w:tab w:val="left" w:pos="0"/>
        </w:tabs>
        <w:spacing w:line="360" w:lineRule="auto"/>
        <w:jc w:val="both"/>
        <w:rPr>
          <w:rFonts w:asciiTheme="minorHAnsi" w:hAnsiTheme="minorHAnsi" w:cstheme="minorHAnsi"/>
          <w:bCs/>
          <w:i/>
          <w:color w:val="FF0000"/>
          <w:szCs w:val="22"/>
          <w:highlight w:val="lightGray"/>
          <w:lang w:val="ro-RO"/>
        </w:rPr>
      </w:pPr>
    </w:p>
    <w:p w14:paraId="1B453A8D" w14:textId="77777777" w:rsidR="000F42D5" w:rsidRPr="00E47261" w:rsidRDefault="000F42D5" w:rsidP="000F42D5">
      <w:pPr>
        <w:pStyle w:val="Titlu1"/>
        <w:numPr>
          <w:ilvl w:val="0"/>
          <w:numId w:val="2"/>
        </w:numPr>
        <w:tabs>
          <w:tab w:val="num" w:pos="360"/>
          <w:tab w:val="num" w:pos="993"/>
        </w:tabs>
        <w:spacing w:before="0" w:after="0" w:line="360" w:lineRule="auto"/>
        <w:ind w:left="0" w:firstLine="709"/>
        <w:jc w:val="both"/>
        <w:rPr>
          <w:rFonts w:cstheme="minorHAnsi"/>
          <w:sz w:val="24"/>
          <w:szCs w:val="24"/>
          <w:lang w:val="ro-RO"/>
        </w:rPr>
      </w:pPr>
      <w:bookmarkStart w:id="2" w:name="_Toc491796613"/>
      <w:r w:rsidRPr="00E47261">
        <w:rPr>
          <w:rFonts w:cstheme="minorHAnsi"/>
          <w:sz w:val="24"/>
          <w:szCs w:val="24"/>
          <w:lang w:val="ro-RO"/>
        </w:rPr>
        <w:t>Planul de management al calității în cadrul Contractului</w:t>
      </w:r>
      <w:bookmarkEnd w:id="2"/>
    </w:p>
    <w:p w14:paraId="49E3F070" w14:textId="6ADFF5E2" w:rsidR="000F42D5" w:rsidRPr="00103D0D" w:rsidRDefault="000F42D5" w:rsidP="000F42D5">
      <w:pPr>
        <w:tabs>
          <w:tab w:val="left" w:pos="0"/>
        </w:tabs>
        <w:spacing w:line="360" w:lineRule="auto"/>
        <w:ind w:firstLine="709"/>
        <w:jc w:val="both"/>
        <w:rPr>
          <w:rFonts w:ascii="Trebuchet MS" w:hAnsi="Trebuchet MS" w:cstheme="minorHAnsi"/>
          <w:bCs/>
          <w:iCs/>
          <w:sz w:val="24"/>
          <w:lang w:val="ro-RO"/>
        </w:rPr>
      </w:pPr>
      <w:r w:rsidRPr="00103D0D">
        <w:rPr>
          <w:rFonts w:ascii="Trebuchet MS" w:hAnsi="Trebuchet MS" w:cstheme="minorHAnsi"/>
          <w:bCs/>
          <w:iCs/>
          <w:sz w:val="24"/>
          <w:lang w:val="ro-RO"/>
        </w:rPr>
        <w:t xml:space="preserve">În acest capitol, Ofertantul trebuie să prezinte informații despre modalitatea în care acesta asigură nivelul de calitate corespunzător cerințelor fundamentale ale </w:t>
      </w:r>
      <w:r w:rsidRPr="00103D0D">
        <w:rPr>
          <w:rFonts w:ascii="Trebuchet MS" w:hAnsi="Trebuchet MS" w:cstheme="minorHAnsi"/>
          <w:bCs/>
          <w:iCs/>
          <w:sz w:val="24"/>
          <w:lang w:val="ro-RO"/>
        </w:rPr>
        <w:lastRenderedPageBreak/>
        <w:t>construcțiilor prin prezentarea sistemului de management al calității conceput pentru</w:t>
      </w:r>
      <w:r>
        <w:rPr>
          <w:rFonts w:ascii="Trebuchet MS" w:hAnsi="Trebuchet MS" w:cstheme="minorHAnsi"/>
          <w:bCs/>
          <w:iCs/>
          <w:sz w:val="24"/>
          <w:lang w:val="ro-RO"/>
        </w:rPr>
        <w:t xml:space="preserve"> </w:t>
      </w:r>
      <w:r w:rsidRPr="00103D0D">
        <w:rPr>
          <w:rFonts w:ascii="Trebuchet MS" w:hAnsi="Trebuchet MS" w:cstheme="minorHAnsi"/>
          <w:bCs/>
          <w:iCs/>
          <w:sz w:val="24"/>
          <w:lang w:val="ro-RO"/>
        </w:rPr>
        <w:t>realizarea lucrărilor în cadrul acestui contract</w:t>
      </w:r>
      <w:r>
        <w:rPr>
          <w:rFonts w:ascii="Trebuchet MS" w:hAnsi="Trebuchet MS" w:cstheme="minorHAnsi"/>
          <w:bCs/>
          <w:iCs/>
          <w:sz w:val="24"/>
          <w:lang w:val="ro-RO"/>
        </w:rPr>
        <w:t>.</w:t>
      </w:r>
    </w:p>
    <w:p w14:paraId="488BE1E3" w14:textId="77777777" w:rsidR="000F42D5" w:rsidRPr="00E47261" w:rsidRDefault="000F42D5" w:rsidP="000F42D5">
      <w:pPr>
        <w:tabs>
          <w:tab w:val="left" w:pos="0"/>
        </w:tabs>
        <w:spacing w:line="360" w:lineRule="auto"/>
        <w:ind w:firstLine="709"/>
        <w:jc w:val="both"/>
        <w:rPr>
          <w:rFonts w:ascii="Trebuchet MS" w:hAnsi="Trebuchet MS" w:cstheme="minorHAnsi"/>
          <w:bCs/>
          <w:iCs/>
          <w:sz w:val="24"/>
          <w:lang w:val="ro-RO"/>
        </w:rPr>
      </w:pPr>
      <w:r w:rsidRPr="00103D0D">
        <w:rPr>
          <w:rFonts w:ascii="Trebuchet MS" w:hAnsi="Trebuchet MS" w:cstheme="minorHAnsi"/>
          <w:bCs/>
          <w:iCs/>
          <w:sz w:val="24"/>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r>
        <w:rPr>
          <w:rFonts w:ascii="Trebuchet MS" w:hAnsi="Trebuchet MS" w:cstheme="minorHAnsi"/>
          <w:bCs/>
          <w:iCs/>
          <w:sz w:val="24"/>
          <w:lang w:val="ro-RO"/>
        </w:rPr>
        <w:t>.</w:t>
      </w:r>
    </w:p>
    <w:p w14:paraId="39659C34" w14:textId="5D6905E7" w:rsidR="000F42D5" w:rsidRPr="00E47261" w:rsidRDefault="000F42D5" w:rsidP="000F42D5">
      <w:pPr>
        <w:pStyle w:val="Titlu1"/>
        <w:numPr>
          <w:ilvl w:val="0"/>
          <w:numId w:val="2"/>
        </w:numPr>
        <w:tabs>
          <w:tab w:val="num" w:pos="360"/>
        </w:tabs>
        <w:spacing w:before="0" w:after="0" w:line="360" w:lineRule="auto"/>
        <w:ind w:left="0" w:firstLine="709"/>
        <w:jc w:val="both"/>
        <w:rPr>
          <w:rFonts w:cstheme="minorHAnsi"/>
          <w:sz w:val="24"/>
          <w:szCs w:val="24"/>
          <w:lang w:val="ro-RO"/>
        </w:rPr>
      </w:pPr>
      <w:bookmarkStart w:id="3" w:name="_Toc491796614"/>
      <w:r w:rsidRPr="00E47261">
        <w:rPr>
          <w:rFonts w:cstheme="minorHAnsi"/>
          <w:sz w:val="24"/>
          <w:szCs w:val="24"/>
          <w:lang w:val="ro-RO"/>
        </w:rPr>
        <w:t>Grafic general de realizare a investiției publice (fizic)</w:t>
      </w:r>
      <w:bookmarkEnd w:id="3"/>
    </w:p>
    <w:p w14:paraId="0A264F76" w14:textId="41FEB72F" w:rsidR="000F42D5" w:rsidRDefault="000F42D5" w:rsidP="000F42D5">
      <w:pPr>
        <w:tabs>
          <w:tab w:val="left" w:pos="426"/>
        </w:tabs>
        <w:spacing w:line="360" w:lineRule="auto"/>
        <w:ind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În acest capitol, Ofertantul trebuie să prezinte graficul general de realizare a investiției publice (fizic). Acesta trebuie să fie în concordanță cu metodologia de execuție a lucrărilor si durata de finalizare a activităților în Contract.</w:t>
      </w:r>
    </w:p>
    <w:p w14:paraId="7AC309CD" w14:textId="77777777" w:rsidR="000F42D5" w:rsidRPr="00EE507E" w:rsidRDefault="000F42D5" w:rsidP="000F42D5">
      <w:pPr>
        <w:tabs>
          <w:tab w:val="left" w:pos="426"/>
        </w:tabs>
        <w:spacing w:line="360" w:lineRule="auto"/>
        <w:ind w:firstLine="709"/>
        <w:jc w:val="both"/>
        <w:rPr>
          <w:rFonts w:ascii="Trebuchet MS" w:hAnsi="Trebuchet MS" w:cstheme="minorHAnsi"/>
          <w:bCs/>
          <w:iCs/>
          <w:szCs w:val="22"/>
          <w:u w:val="single"/>
          <w:lang w:val="ro-RO"/>
        </w:rPr>
      </w:pPr>
    </w:p>
    <w:p w14:paraId="275BF68F" w14:textId="12E2A140" w:rsidR="000F42D5" w:rsidRPr="00EE507E" w:rsidRDefault="000F42D5" w:rsidP="000F42D5">
      <w:pPr>
        <w:tabs>
          <w:tab w:val="left" w:pos="426"/>
        </w:tabs>
        <w:spacing w:line="360" w:lineRule="auto"/>
        <w:ind w:firstLine="709"/>
        <w:jc w:val="both"/>
        <w:rPr>
          <w:rFonts w:cstheme="minorHAnsi"/>
          <w:b/>
          <w:bCs/>
          <w:sz w:val="24"/>
          <w:u w:val="single"/>
          <w:lang w:val="ro-RO"/>
        </w:rPr>
      </w:pPr>
      <w:r w:rsidRPr="00EE507E">
        <w:rPr>
          <w:rFonts w:cstheme="minorHAnsi"/>
          <w:b/>
          <w:bCs/>
          <w:sz w:val="24"/>
          <w:u w:val="single"/>
          <w:lang w:val="ro-RO"/>
        </w:rPr>
        <w:t xml:space="preserve">GRAFIC GENERAL DE REALIZARE A INVESTIȚIEI PUBLICE SE VA PREZENTA PORNIND DE LA IDEEA CĂ ORDINUL DE ÎNCEPERE PENTRU PRESTAREA SERVICIILOR DE PROIECTARE VA FI EMIS CU DATA DE </w:t>
      </w:r>
      <w:r>
        <w:rPr>
          <w:rFonts w:cstheme="minorHAnsi"/>
          <w:b/>
          <w:bCs/>
          <w:sz w:val="24"/>
          <w:u w:val="single"/>
          <w:lang w:val="ro-RO"/>
        </w:rPr>
        <w:t>...................</w:t>
      </w:r>
      <w:r w:rsidRPr="00EE507E">
        <w:rPr>
          <w:rFonts w:cstheme="minorHAnsi"/>
          <w:b/>
          <w:bCs/>
          <w:sz w:val="24"/>
          <w:u w:val="single"/>
          <w:lang w:val="ro-RO"/>
        </w:rPr>
        <w:t>.</w:t>
      </w:r>
    </w:p>
    <w:p w14:paraId="0E0E93CF" w14:textId="77777777" w:rsidR="000F42D5" w:rsidRPr="001E6955" w:rsidRDefault="000F42D5" w:rsidP="000F42D5">
      <w:pPr>
        <w:tabs>
          <w:tab w:val="left" w:pos="426"/>
        </w:tabs>
        <w:spacing w:line="360" w:lineRule="auto"/>
        <w:ind w:firstLine="709"/>
        <w:jc w:val="both"/>
        <w:rPr>
          <w:rFonts w:ascii="Trebuchet MS" w:eastAsia="Calibri" w:hAnsi="Trebuchet MS" w:cstheme="minorHAnsi"/>
          <w:b/>
          <w:bCs/>
          <w:iCs/>
          <w:szCs w:val="22"/>
          <w:lang w:val="ro-RO"/>
        </w:rPr>
      </w:pPr>
    </w:p>
    <w:p w14:paraId="60492717" w14:textId="77777777" w:rsidR="000F42D5" w:rsidRPr="00DA51EF" w:rsidRDefault="000F42D5" w:rsidP="000F42D5">
      <w:pPr>
        <w:tabs>
          <w:tab w:val="left" w:pos="426"/>
        </w:tabs>
        <w:spacing w:line="360" w:lineRule="auto"/>
        <w:ind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Cel puțin următoarele informații trebuie prezentate în această secțiune a Propunerii tehnice:</w:t>
      </w:r>
    </w:p>
    <w:p w14:paraId="716D94B7" w14:textId="63C65AE4" w:rsidR="000F42D5" w:rsidRPr="00DA51EF" w:rsidRDefault="000F42D5" w:rsidP="000F42D5">
      <w:pPr>
        <w:pStyle w:val="Listparagraf"/>
        <w:numPr>
          <w:ilvl w:val="0"/>
          <w:numId w:val="7"/>
        </w:numPr>
        <w:tabs>
          <w:tab w:val="left" w:pos="426"/>
        </w:tabs>
        <w:suppressAutoHyphens w:val="0"/>
        <w:autoSpaceDE w:val="0"/>
        <w:autoSpaceDN w:val="0"/>
        <w:spacing w:line="360" w:lineRule="auto"/>
        <w:ind w:left="0" w:firstLine="709"/>
        <w:contextualSpacing w:val="0"/>
        <w:jc w:val="both"/>
        <w:rPr>
          <w:rFonts w:ascii="Trebuchet MS" w:hAnsi="Trebuchet MS" w:cstheme="minorHAnsi"/>
          <w:bCs/>
          <w:iCs/>
          <w:szCs w:val="22"/>
          <w:lang w:val="ro-RO"/>
        </w:rPr>
      </w:pPr>
      <w:r w:rsidRPr="00DA51EF">
        <w:rPr>
          <w:rFonts w:ascii="Trebuchet MS" w:hAnsi="Trebuchet MS" w:cstheme="minorHAnsi"/>
          <w:bCs/>
          <w:iCs/>
          <w:szCs w:val="22"/>
          <w:lang w:val="ro-RO"/>
        </w:rPr>
        <w:t>Denumirea lucrărilor</w:t>
      </w:r>
    </w:p>
    <w:p w14:paraId="13EF17E2" w14:textId="77777777" w:rsidR="000F42D5" w:rsidRPr="00DA51EF" w:rsidRDefault="000F42D5" w:rsidP="000F42D5">
      <w:pPr>
        <w:pStyle w:val="Listparagraf"/>
        <w:numPr>
          <w:ilvl w:val="0"/>
          <w:numId w:val="7"/>
        </w:numPr>
        <w:tabs>
          <w:tab w:val="left" w:pos="426"/>
        </w:tabs>
        <w:suppressAutoHyphens w:val="0"/>
        <w:autoSpaceDE w:val="0"/>
        <w:autoSpaceDN w:val="0"/>
        <w:spacing w:line="360" w:lineRule="auto"/>
        <w:ind w:left="0" w:firstLine="709"/>
        <w:contextualSpacing w:val="0"/>
        <w:jc w:val="both"/>
        <w:rPr>
          <w:rFonts w:ascii="Trebuchet MS" w:hAnsi="Trebuchet MS" w:cstheme="minorHAnsi"/>
          <w:bCs/>
          <w:iCs/>
          <w:szCs w:val="22"/>
          <w:lang w:val="ro-RO"/>
        </w:rPr>
      </w:pPr>
      <w:r w:rsidRPr="00DA51EF">
        <w:rPr>
          <w:rFonts w:ascii="Trebuchet MS" w:hAnsi="Trebuchet MS" w:cstheme="minorHAnsi"/>
          <w:bCs/>
          <w:iCs/>
          <w:szCs w:val="22"/>
          <w:lang w:val="ro-RO"/>
        </w:rPr>
        <w:t>Evidențierea constrângerilor pentru derularea activităților/lucrărilor într-o succesiune logică și cronologică, inclusiv prin identificarea drumului critic aferent realizării obiectivului de investiții/construcției din Contract;</w:t>
      </w:r>
    </w:p>
    <w:p w14:paraId="5674060D" w14:textId="77777777" w:rsidR="000F42D5" w:rsidRPr="00DA51EF" w:rsidRDefault="000F42D5" w:rsidP="000F42D5">
      <w:pPr>
        <w:pStyle w:val="Listparagraf"/>
        <w:numPr>
          <w:ilvl w:val="0"/>
          <w:numId w:val="7"/>
        </w:numPr>
        <w:tabs>
          <w:tab w:val="left" w:pos="426"/>
        </w:tabs>
        <w:suppressAutoHyphens w:val="0"/>
        <w:autoSpaceDE w:val="0"/>
        <w:autoSpaceDN w:val="0"/>
        <w:spacing w:line="360" w:lineRule="auto"/>
        <w:ind w:left="0" w:firstLine="709"/>
        <w:contextualSpacing w:val="0"/>
        <w:jc w:val="both"/>
        <w:rPr>
          <w:rFonts w:ascii="Trebuchet MS" w:hAnsi="Trebuchet MS" w:cstheme="minorHAnsi"/>
          <w:bCs/>
          <w:iCs/>
          <w:szCs w:val="22"/>
          <w:lang w:val="ro-RO"/>
        </w:rPr>
      </w:pPr>
      <w:r w:rsidRPr="00DA51EF">
        <w:rPr>
          <w:rFonts w:ascii="Trebuchet MS" w:hAnsi="Trebuchet MS" w:cstheme="minorHAnsi"/>
          <w:bCs/>
          <w:iCs/>
          <w:szCs w:val="22"/>
          <w:lang w:val="ro-RO"/>
        </w:rPr>
        <w:t>Durata/succesiunea activităților și inter-relaționarea lor;</w:t>
      </w:r>
    </w:p>
    <w:p w14:paraId="3C190F78" w14:textId="77777777" w:rsidR="000F42D5" w:rsidRPr="00DA51EF" w:rsidRDefault="000F42D5" w:rsidP="000F42D5">
      <w:pPr>
        <w:pStyle w:val="Listparagraf"/>
        <w:numPr>
          <w:ilvl w:val="0"/>
          <w:numId w:val="7"/>
        </w:numPr>
        <w:tabs>
          <w:tab w:val="left" w:pos="426"/>
        </w:tabs>
        <w:suppressAutoHyphens w:val="0"/>
        <w:autoSpaceDE w:val="0"/>
        <w:autoSpaceDN w:val="0"/>
        <w:spacing w:line="360" w:lineRule="auto"/>
        <w:ind w:left="0" w:firstLine="709"/>
        <w:contextualSpacing w:val="0"/>
        <w:jc w:val="both"/>
        <w:rPr>
          <w:rFonts w:ascii="Trebuchet MS" w:hAnsi="Trebuchet MS" w:cstheme="minorHAnsi"/>
          <w:bCs/>
          <w:iCs/>
          <w:szCs w:val="22"/>
          <w:lang w:val="ro-RO"/>
        </w:rPr>
      </w:pPr>
      <w:r w:rsidRPr="00DA51EF">
        <w:rPr>
          <w:rFonts w:ascii="Trebuchet MS" w:hAnsi="Trebuchet MS" w:cstheme="minorHAnsi"/>
          <w:bCs/>
          <w:iCs/>
          <w:szCs w:val="22"/>
          <w:lang w:val="ro-RO"/>
        </w:rPr>
        <w:t>Punctele cheie de control (jaloane/milestones);</w:t>
      </w:r>
    </w:p>
    <w:p w14:paraId="287333E7" w14:textId="77777777" w:rsidR="000F42D5" w:rsidRPr="00DA51EF" w:rsidRDefault="000F42D5" w:rsidP="000F42D5">
      <w:pPr>
        <w:pStyle w:val="Listparagraf"/>
        <w:numPr>
          <w:ilvl w:val="0"/>
          <w:numId w:val="7"/>
        </w:numPr>
        <w:tabs>
          <w:tab w:val="left" w:pos="426"/>
        </w:tabs>
        <w:suppressAutoHyphens w:val="0"/>
        <w:autoSpaceDE w:val="0"/>
        <w:autoSpaceDN w:val="0"/>
        <w:spacing w:line="360" w:lineRule="auto"/>
        <w:ind w:left="0" w:firstLine="709"/>
        <w:contextualSpacing w:val="0"/>
        <w:jc w:val="both"/>
        <w:rPr>
          <w:rFonts w:ascii="Trebuchet MS" w:hAnsi="Trebuchet MS" w:cstheme="minorHAnsi"/>
          <w:bCs/>
          <w:iCs/>
          <w:szCs w:val="22"/>
          <w:lang w:val="ro-RO"/>
        </w:rPr>
      </w:pPr>
      <w:r w:rsidRPr="00DA51EF">
        <w:rPr>
          <w:rFonts w:ascii="Trebuchet MS" w:hAnsi="Trebuchet MS" w:cstheme="minorHAnsi"/>
          <w:bCs/>
          <w:iCs/>
          <w:szCs w:val="22"/>
          <w:lang w:val="ro-RO"/>
        </w:rPr>
        <w:t>Resursele alocate activităților.</w:t>
      </w:r>
    </w:p>
    <w:p w14:paraId="669AFF6E" w14:textId="77777777" w:rsidR="000F42D5" w:rsidRPr="00DA51EF" w:rsidRDefault="000F42D5" w:rsidP="000F42D5">
      <w:pPr>
        <w:tabs>
          <w:tab w:val="left" w:pos="426"/>
        </w:tabs>
        <w:spacing w:line="360" w:lineRule="auto"/>
        <w:ind w:firstLine="709"/>
        <w:jc w:val="both"/>
        <w:rPr>
          <w:rFonts w:ascii="Trebuchet MS" w:hAnsi="Trebuchet MS" w:cstheme="minorHAnsi"/>
          <w:bCs/>
          <w:iCs/>
          <w:szCs w:val="22"/>
          <w:lang w:val="ro-RO"/>
        </w:rPr>
      </w:pPr>
    </w:p>
    <w:p w14:paraId="634608FC" w14:textId="77777777" w:rsidR="000F42D5" w:rsidRPr="00DA51EF" w:rsidRDefault="000F42D5" w:rsidP="000F42D5">
      <w:pPr>
        <w:tabs>
          <w:tab w:val="left" w:pos="426"/>
        </w:tabs>
        <w:spacing w:line="360" w:lineRule="auto"/>
        <w:ind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Graficul general de realizare a investiției publice (fizic și valoric) propus trebuie să conțină resursele planificate pentru realizarea activităților și trebuie:</w:t>
      </w:r>
    </w:p>
    <w:p w14:paraId="10D38637" w14:textId="77777777" w:rsidR="000F42D5" w:rsidRPr="00DA51EF" w:rsidRDefault="000F42D5" w:rsidP="000F42D5">
      <w:pPr>
        <w:numPr>
          <w:ilvl w:val="1"/>
          <w:numId w:val="5"/>
        </w:numPr>
        <w:tabs>
          <w:tab w:val="clear" w:pos="1440"/>
          <w:tab w:val="num" w:pos="360"/>
          <w:tab w:val="left" w:pos="426"/>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aibă corespondent în informațiile incluse în Caietul de Sarcini, atât la nivelul pieselor scrise cât și la nivelul pieselor desenate</w:t>
      </w:r>
    </w:p>
    <w:p w14:paraId="1DD09737" w14:textId="77777777" w:rsidR="000F42D5" w:rsidRPr="00DA51EF" w:rsidRDefault="000F42D5" w:rsidP="000F42D5">
      <w:pPr>
        <w:numPr>
          <w:ilvl w:val="1"/>
          <w:numId w:val="5"/>
        </w:numPr>
        <w:tabs>
          <w:tab w:val="clear" w:pos="1440"/>
          <w:tab w:val="num" w:pos="360"/>
          <w:tab w:val="left" w:pos="426"/>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demonstreze:</w:t>
      </w:r>
    </w:p>
    <w:p w14:paraId="6645EB66" w14:textId="77777777" w:rsidR="000F42D5" w:rsidRPr="00DA51EF" w:rsidRDefault="000F42D5" w:rsidP="000F42D5">
      <w:pPr>
        <w:numPr>
          <w:ilvl w:val="0"/>
          <w:numId w:val="6"/>
        </w:numPr>
        <w:tabs>
          <w:tab w:val="left" w:pos="426"/>
          <w:tab w:val="left" w:pos="720"/>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înțelegerea cerințelor Caietului de Sarcini;</w:t>
      </w:r>
    </w:p>
    <w:p w14:paraId="2364A0C4" w14:textId="77777777" w:rsidR="000F42D5" w:rsidRPr="00DA51EF" w:rsidRDefault="000F42D5" w:rsidP="000F42D5">
      <w:pPr>
        <w:numPr>
          <w:ilvl w:val="0"/>
          <w:numId w:val="6"/>
        </w:numPr>
        <w:tabs>
          <w:tab w:val="left" w:pos="426"/>
          <w:tab w:val="left" w:pos="720"/>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66784A94" w14:textId="77777777" w:rsidR="000F42D5" w:rsidRPr="00DA51EF" w:rsidRDefault="000F42D5" w:rsidP="000F42D5">
      <w:pPr>
        <w:numPr>
          <w:ilvl w:val="1"/>
          <w:numId w:val="5"/>
        </w:numPr>
        <w:tabs>
          <w:tab w:val="clear" w:pos="1440"/>
          <w:tab w:val="left" w:pos="426"/>
          <w:tab w:val="num" w:pos="567"/>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lastRenderedPageBreak/>
        <w:t>să fie realizat utilizând un software de planificare a timpului (inclusiv Excel) compatibil cu infrastructura TIC existentă la nivel de Autoritate Contractantă, astfel cum este indicat de către Autoritatea Contractantă în Caietul de sarcini;</w:t>
      </w:r>
    </w:p>
    <w:p w14:paraId="2FD205A1" w14:textId="77777777" w:rsidR="000F42D5" w:rsidRPr="00DA51EF" w:rsidRDefault="000F42D5" w:rsidP="000F42D5">
      <w:pPr>
        <w:numPr>
          <w:ilvl w:val="1"/>
          <w:numId w:val="5"/>
        </w:numPr>
        <w:tabs>
          <w:tab w:val="clear" w:pos="1440"/>
          <w:tab w:val="left" w:pos="426"/>
          <w:tab w:val="num" w:pos="567"/>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să utilizeze o scală de planificare a duratei/duratelor activității/activităților (calendar lunar);</w:t>
      </w:r>
    </w:p>
    <w:p w14:paraId="272EC09D" w14:textId="77777777" w:rsidR="000F42D5" w:rsidRPr="00DA51EF" w:rsidRDefault="000F42D5" w:rsidP="000F42D5">
      <w:pPr>
        <w:numPr>
          <w:ilvl w:val="1"/>
          <w:numId w:val="5"/>
        </w:numPr>
        <w:tabs>
          <w:tab w:val="clear" w:pos="1440"/>
          <w:tab w:val="left" w:pos="426"/>
          <w:tab w:val="num" w:pos="567"/>
        </w:tabs>
        <w:suppressAutoHyphens w:val="0"/>
        <w:autoSpaceDE w:val="0"/>
        <w:autoSpaceDN w:val="0"/>
        <w:spacing w:line="360" w:lineRule="auto"/>
        <w:ind w:left="0" w:firstLine="709"/>
        <w:jc w:val="both"/>
        <w:rPr>
          <w:rFonts w:ascii="Trebuchet MS" w:hAnsi="Trebuchet MS" w:cstheme="minorHAnsi"/>
          <w:bCs/>
          <w:iCs/>
          <w:szCs w:val="22"/>
          <w:lang w:val="ro-RO"/>
        </w:rPr>
      </w:pPr>
      <w:r w:rsidRPr="00DA51EF">
        <w:rPr>
          <w:rFonts w:ascii="Trebuchet MS" w:hAnsi="Trebuchet MS" w:cstheme="minorHAnsi"/>
          <w:bCs/>
          <w:iCs/>
          <w:szCs w:val="22"/>
          <w:lang w:val="ro-RO"/>
        </w:rPr>
        <w:t xml:space="preserve">să permită corelarea informațiilor incluse în graficul general de realizare a investiției publice (fizic și valoric) cu informațiile din Propunerea Financiară (fluxul de numerar, pentru aceeași unitate de planificare) </w:t>
      </w:r>
    </w:p>
    <w:p w14:paraId="47A019AE"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64060F76" w14:textId="77777777" w:rsidR="000F42D5" w:rsidRPr="00E47261" w:rsidRDefault="000F42D5" w:rsidP="000F42D5">
      <w:pPr>
        <w:pStyle w:val="Titlu1"/>
        <w:numPr>
          <w:ilvl w:val="0"/>
          <w:numId w:val="2"/>
        </w:numPr>
        <w:tabs>
          <w:tab w:val="num" w:pos="360"/>
          <w:tab w:val="num" w:pos="851"/>
        </w:tabs>
        <w:spacing w:before="0" w:after="0" w:line="360" w:lineRule="auto"/>
        <w:ind w:left="0" w:firstLine="709"/>
        <w:jc w:val="both"/>
        <w:rPr>
          <w:rFonts w:cstheme="minorHAnsi"/>
          <w:sz w:val="24"/>
          <w:szCs w:val="24"/>
          <w:lang w:val="ro-RO"/>
        </w:rPr>
      </w:pPr>
      <w:r w:rsidRPr="00E47261">
        <w:rPr>
          <w:rFonts w:cstheme="minorHAnsi"/>
          <w:sz w:val="24"/>
          <w:szCs w:val="24"/>
          <w:lang w:val="ro-RO"/>
        </w:rPr>
        <w:t>Personalul propus și managementul contractului pentru execuția lucrărilor</w:t>
      </w:r>
    </w:p>
    <w:p w14:paraId="578C073E" w14:textId="77777777" w:rsidR="000F42D5" w:rsidRPr="00F92F81" w:rsidRDefault="000F42D5" w:rsidP="000F42D5">
      <w:pPr>
        <w:widowControl/>
        <w:tabs>
          <w:tab w:val="left" w:pos="851"/>
        </w:tabs>
        <w:adjustRightInd w:val="0"/>
        <w:spacing w:line="360" w:lineRule="auto"/>
        <w:ind w:firstLine="709"/>
        <w:contextualSpacing/>
        <w:jc w:val="both"/>
        <w:rPr>
          <w:rFonts w:ascii="Trebuchet MS" w:hAnsi="Trebuchet MS" w:cstheme="minorHAnsi"/>
          <w:bCs/>
          <w:iCs/>
          <w:sz w:val="24"/>
          <w:lang w:val="ro-RO"/>
        </w:rPr>
      </w:pPr>
      <w:r w:rsidRPr="00F92F81">
        <w:rPr>
          <w:rFonts w:ascii="Trebuchet MS" w:hAnsi="Trebuchet MS" w:cstheme="minorHAnsi"/>
          <w:bCs/>
          <w:iCs/>
          <w:sz w:val="24"/>
          <w:lang w:val="ro-RO"/>
        </w:rPr>
        <w:t>În acest capitol Ofertantul trebuie să prezinte:</w:t>
      </w:r>
    </w:p>
    <w:p w14:paraId="31FECC83" w14:textId="77777777" w:rsidR="000F42D5" w:rsidRPr="00F92F81" w:rsidRDefault="000F42D5" w:rsidP="000F42D5">
      <w:pPr>
        <w:pStyle w:val="Listparagraf"/>
        <w:widowControl/>
        <w:numPr>
          <w:ilvl w:val="0"/>
          <w:numId w:val="8"/>
        </w:numPr>
        <w:tabs>
          <w:tab w:val="left" w:pos="851"/>
        </w:tabs>
        <w:suppressAutoHyphens w:val="0"/>
        <w:adjustRightInd w:val="0"/>
        <w:spacing w:line="360" w:lineRule="auto"/>
        <w:ind w:left="0" w:firstLine="709"/>
        <w:jc w:val="both"/>
        <w:rPr>
          <w:rFonts w:ascii="Trebuchet MS" w:hAnsi="Trebuchet MS" w:cstheme="minorHAnsi"/>
          <w:bCs/>
          <w:iCs/>
          <w:sz w:val="24"/>
          <w:lang w:val="ro-RO"/>
        </w:rPr>
      </w:pPr>
      <w:r w:rsidRPr="00F92F81">
        <w:rPr>
          <w:rFonts w:ascii="Trebuchet MS" w:hAnsi="Trebuchet MS" w:cstheme="minorHAnsi"/>
          <w:bCs/>
          <w:iCs/>
          <w:sz w:val="24"/>
          <w:lang w:val="ro-RO"/>
        </w:rPr>
        <w:t>Organigrama echipei – cu evidențierea rolurilor în cadrul echipei;</w:t>
      </w:r>
    </w:p>
    <w:p w14:paraId="16F88227" w14:textId="77777777" w:rsidR="000F42D5" w:rsidRPr="00F92F81" w:rsidRDefault="000F42D5" w:rsidP="000F42D5">
      <w:pPr>
        <w:pStyle w:val="Listparagraf"/>
        <w:widowControl/>
        <w:numPr>
          <w:ilvl w:val="0"/>
          <w:numId w:val="8"/>
        </w:numPr>
        <w:tabs>
          <w:tab w:val="left" w:pos="851"/>
        </w:tabs>
        <w:suppressAutoHyphens w:val="0"/>
        <w:adjustRightInd w:val="0"/>
        <w:spacing w:line="360" w:lineRule="auto"/>
        <w:ind w:left="0" w:firstLine="709"/>
        <w:jc w:val="both"/>
        <w:rPr>
          <w:rFonts w:ascii="Trebuchet MS" w:hAnsi="Trebuchet MS" w:cstheme="minorHAnsi"/>
          <w:bCs/>
          <w:iCs/>
          <w:sz w:val="24"/>
          <w:lang w:val="ro-RO"/>
        </w:rPr>
      </w:pPr>
      <w:r w:rsidRPr="00F92F81">
        <w:rPr>
          <w:rFonts w:ascii="Trebuchet MS" w:hAnsi="Trebuchet MS" w:cstheme="minorHAnsi"/>
          <w:bCs/>
          <w:iCs/>
          <w:sz w:val="24"/>
          <w:lang w:val="ro-RO"/>
        </w:rPr>
        <w:t>Modalitatea de poziționare și integrare a echipei responsabile pentru implementarea Contractului în structura organizațională permanentă a Ofertantului;</w:t>
      </w:r>
    </w:p>
    <w:p w14:paraId="56A5CD5C" w14:textId="77777777" w:rsidR="000F42D5" w:rsidRPr="00F92F81" w:rsidRDefault="000F42D5" w:rsidP="000F42D5">
      <w:pPr>
        <w:pStyle w:val="Listparagraf"/>
        <w:widowControl/>
        <w:numPr>
          <w:ilvl w:val="0"/>
          <w:numId w:val="8"/>
        </w:numPr>
        <w:tabs>
          <w:tab w:val="left" w:pos="851"/>
        </w:tabs>
        <w:suppressAutoHyphens w:val="0"/>
        <w:adjustRightInd w:val="0"/>
        <w:spacing w:line="360" w:lineRule="auto"/>
        <w:ind w:left="0" w:firstLine="709"/>
        <w:jc w:val="both"/>
        <w:rPr>
          <w:rFonts w:ascii="Trebuchet MS" w:hAnsi="Trebuchet MS" w:cstheme="minorHAnsi"/>
          <w:bCs/>
          <w:iCs/>
          <w:sz w:val="24"/>
          <w:lang w:val="ro-RO"/>
        </w:rPr>
      </w:pPr>
      <w:r w:rsidRPr="00F92F81">
        <w:rPr>
          <w:rFonts w:ascii="Trebuchet MS" w:hAnsi="Trebuchet MS" w:cstheme="minorHAnsi"/>
          <w:bCs/>
          <w:iCs/>
          <w:sz w:val="24"/>
          <w:lang w:val="ro-RO"/>
        </w:rPr>
        <w:t>Instrumentele/metodele de coordonare a activității între membrii echipei care gestionează realizarea lucrării;</w:t>
      </w:r>
    </w:p>
    <w:p w14:paraId="31C42F4B" w14:textId="77777777" w:rsidR="000F42D5" w:rsidRPr="00F92F81" w:rsidRDefault="000F42D5" w:rsidP="000F42D5">
      <w:pPr>
        <w:pStyle w:val="Listparagraf"/>
        <w:widowControl/>
        <w:adjustRightInd w:val="0"/>
        <w:spacing w:line="360" w:lineRule="auto"/>
        <w:ind w:left="0" w:firstLine="709"/>
        <w:jc w:val="both"/>
        <w:rPr>
          <w:rFonts w:ascii="Trebuchet MS" w:eastAsia="Calibri" w:hAnsi="Trebuchet MS" w:cstheme="minorHAnsi"/>
          <w:iCs/>
          <w:sz w:val="24"/>
          <w:lang w:val="ro-RO"/>
        </w:rPr>
      </w:pPr>
      <w:r w:rsidRPr="00F92F81">
        <w:rPr>
          <w:rFonts w:ascii="Trebuchet MS" w:eastAsia="Calibri" w:hAnsi="Trebuchet MS" w:cstheme="minorHAnsi"/>
          <w:iCs/>
          <w:sz w:val="24"/>
          <w:lang w:val="ro-RO"/>
        </w:rPr>
        <w:t>În acest capitol se vor prezenta, cel puțin, următoarele informații:</w:t>
      </w:r>
    </w:p>
    <w:p w14:paraId="4E57272A" w14:textId="77777777" w:rsidR="000F42D5" w:rsidRPr="008A62B7" w:rsidRDefault="000F42D5" w:rsidP="000F42D5">
      <w:pPr>
        <w:widowControl/>
        <w:suppressAutoHyphens w:val="0"/>
        <w:spacing w:line="276" w:lineRule="auto"/>
        <w:ind w:firstLine="709"/>
        <w:jc w:val="both"/>
        <w:rPr>
          <w:rFonts w:ascii="Trebuchet MS" w:hAnsi="Trebuchet MS" w:cs="Times New Roman"/>
          <w:iCs/>
          <w:sz w:val="24"/>
          <w:lang w:val="ro-RO"/>
        </w:rPr>
      </w:pPr>
      <w:r w:rsidRPr="00F92F81">
        <w:rPr>
          <w:rFonts w:ascii="Trebuchet MS" w:eastAsia="Calibri" w:hAnsi="Trebuchet MS" w:cstheme="minorHAnsi"/>
          <w:iCs/>
          <w:sz w:val="24"/>
          <w:lang w:val="ro-RO"/>
        </w:rPr>
        <w:t xml:space="preserve">a) Structura echipei propuse pentru managementul contractului, cu prezentarea organigramei echipei și a informațiilor relevante pentru personalul propus și documente suport pentru demonstrarea calificărilor educaționale și profesionale, a abilităților, a </w:t>
      </w:r>
      <w:r w:rsidRPr="00F92F81">
        <w:rPr>
          <w:rFonts w:ascii="Trebuchet MS" w:hAnsi="Trebuchet MS" w:cstheme="minorHAnsi"/>
          <w:bCs/>
          <w:iCs/>
          <w:sz w:val="24"/>
          <w:lang w:val="ro-RO"/>
        </w:rPr>
        <w:t>experienței solicitate</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73"/>
        <w:gridCol w:w="2071"/>
        <w:gridCol w:w="2358"/>
        <w:gridCol w:w="2648"/>
      </w:tblGrid>
      <w:tr w:rsidR="000F42D5" w:rsidRPr="00B912E1" w14:paraId="120DAE3D" w14:textId="77777777" w:rsidTr="00DC14A4">
        <w:trPr>
          <w:trHeight w:val="1075"/>
          <w:jc w:val="center"/>
        </w:trPr>
        <w:tc>
          <w:tcPr>
            <w:tcW w:w="1002" w:type="pct"/>
            <w:vAlign w:val="center"/>
          </w:tcPr>
          <w:p w14:paraId="008644B6" w14:textId="77777777" w:rsidR="000F42D5" w:rsidRPr="008A62B7" w:rsidRDefault="000F42D5" w:rsidP="00DC14A4">
            <w:pPr>
              <w:spacing w:line="360" w:lineRule="auto"/>
              <w:jc w:val="center"/>
              <w:rPr>
                <w:rFonts w:ascii="Trebuchet MS" w:hAnsi="Trebuchet MS" w:cstheme="minorHAnsi"/>
                <w:b/>
                <w:sz w:val="24"/>
                <w:lang w:val="ro-RO"/>
              </w:rPr>
            </w:pPr>
            <w:r w:rsidRPr="008A62B7">
              <w:rPr>
                <w:rFonts w:ascii="Trebuchet MS" w:hAnsi="Trebuchet MS" w:cstheme="minorHAnsi"/>
                <w:b/>
                <w:sz w:val="24"/>
                <w:lang w:val="ro-RO"/>
              </w:rPr>
              <w:t>Nume și Prenume</w:t>
            </w:r>
          </w:p>
        </w:tc>
        <w:tc>
          <w:tcPr>
            <w:tcW w:w="1170" w:type="pct"/>
            <w:vAlign w:val="center"/>
          </w:tcPr>
          <w:p w14:paraId="3A06B469" w14:textId="77777777" w:rsidR="000F42D5" w:rsidRPr="008A62B7" w:rsidRDefault="000F42D5" w:rsidP="00DC14A4">
            <w:pPr>
              <w:spacing w:line="360" w:lineRule="auto"/>
              <w:jc w:val="center"/>
              <w:rPr>
                <w:rFonts w:ascii="Trebuchet MS" w:hAnsi="Trebuchet MS" w:cstheme="minorHAnsi"/>
                <w:b/>
                <w:sz w:val="24"/>
                <w:lang w:val="ro-RO"/>
              </w:rPr>
            </w:pPr>
            <w:r w:rsidRPr="008A62B7">
              <w:rPr>
                <w:rFonts w:ascii="Trebuchet MS" w:hAnsi="Trebuchet MS" w:cstheme="minorHAnsi"/>
                <w:b/>
                <w:sz w:val="24"/>
                <w:lang w:val="ro-RO"/>
              </w:rPr>
              <w:t>Rolul propus în cadrul echipei de gestionare a lucrărilor</w:t>
            </w:r>
          </w:p>
        </w:tc>
        <w:tc>
          <w:tcPr>
            <w:tcW w:w="1332" w:type="pct"/>
            <w:vAlign w:val="center"/>
          </w:tcPr>
          <w:p w14:paraId="2E440620" w14:textId="77777777" w:rsidR="000F42D5" w:rsidRPr="008A62B7" w:rsidRDefault="000F42D5" w:rsidP="00DC14A4">
            <w:pPr>
              <w:spacing w:line="360" w:lineRule="auto"/>
              <w:jc w:val="center"/>
              <w:rPr>
                <w:rFonts w:ascii="Trebuchet MS" w:hAnsi="Trebuchet MS" w:cstheme="minorHAnsi"/>
                <w:b/>
                <w:sz w:val="24"/>
                <w:lang w:val="ro-RO"/>
              </w:rPr>
            </w:pPr>
            <w:r w:rsidRPr="008A62B7">
              <w:rPr>
                <w:rFonts w:ascii="Trebuchet MS" w:hAnsi="Trebuchet MS" w:cstheme="minorHAnsi"/>
                <w:b/>
                <w:sz w:val="24"/>
                <w:lang w:val="ro-RO"/>
              </w:rPr>
              <w:t>Activitățile pe care le realizează</w:t>
            </w:r>
          </w:p>
        </w:tc>
        <w:tc>
          <w:tcPr>
            <w:tcW w:w="1496" w:type="pct"/>
          </w:tcPr>
          <w:p w14:paraId="02ABC0BC" w14:textId="77777777" w:rsidR="000F42D5" w:rsidRPr="008A62B7" w:rsidRDefault="000F42D5" w:rsidP="00DC14A4">
            <w:pPr>
              <w:spacing w:line="360" w:lineRule="auto"/>
              <w:jc w:val="center"/>
              <w:rPr>
                <w:rFonts w:ascii="Trebuchet MS" w:hAnsi="Trebuchet MS" w:cstheme="minorHAnsi"/>
                <w:b/>
                <w:sz w:val="24"/>
                <w:lang w:val="ro-RO"/>
              </w:rPr>
            </w:pPr>
            <w:r w:rsidRPr="008A62B7">
              <w:rPr>
                <w:rFonts w:ascii="Trebuchet MS" w:hAnsi="Trebuchet MS" w:cstheme="minorHAnsi"/>
                <w:b/>
                <w:sz w:val="24"/>
                <w:lang w:val="ro-RO"/>
              </w:rPr>
              <w:t>Organizația permanentă – operatorul economic de care aparține persoana propusa</w:t>
            </w:r>
            <w:r w:rsidRPr="008A62B7">
              <w:rPr>
                <w:rStyle w:val="Referinnotdesubsol"/>
                <w:rFonts w:ascii="Trebuchet MS" w:hAnsi="Trebuchet MS" w:cstheme="minorHAnsi"/>
                <w:b/>
                <w:sz w:val="24"/>
                <w:lang w:val="ro-RO"/>
              </w:rPr>
              <w:footnoteReference w:id="1"/>
            </w:r>
          </w:p>
        </w:tc>
      </w:tr>
      <w:tr w:rsidR="000F42D5" w:rsidRPr="00C02436" w14:paraId="7D7EE680" w14:textId="77777777" w:rsidTr="00DC14A4">
        <w:trPr>
          <w:trHeight w:val="860"/>
          <w:jc w:val="center"/>
        </w:trPr>
        <w:tc>
          <w:tcPr>
            <w:tcW w:w="1002" w:type="pct"/>
            <w:vAlign w:val="center"/>
          </w:tcPr>
          <w:p w14:paraId="31E207A5" w14:textId="77777777" w:rsidR="000F42D5" w:rsidRPr="008A62B7" w:rsidRDefault="000F42D5" w:rsidP="00DC14A4">
            <w:pPr>
              <w:spacing w:line="360" w:lineRule="auto"/>
              <w:jc w:val="center"/>
              <w:rPr>
                <w:rFonts w:ascii="Trebuchet MS" w:hAnsi="Trebuchet MS" w:cstheme="minorHAnsi"/>
                <w:i/>
                <w:sz w:val="24"/>
                <w:lang w:val="ro-RO"/>
              </w:rPr>
            </w:pPr>
            <w:r w:rsidRPr="008A62B7">
              <w:rPr>
                <w:rFonts w:ascii="Trebuchet MS" w:hAnsi="Trebuchet MS" w:cstheme="minorHAnsi"/>
                <w:i/>
                <w:sz w:val="24"/>
                <w:lang w:val="ro-RO"/>
              </w:rPr>
              <w:t>[introduceți numele și prenumele]</w:t>
            </w:r>
          </w:p>
        </w:tc>
        <w:tc>
          <w:tcPr>
            <w:tcW w:w="1170" w:type="pct"/>
            <w:vAlign w:val="center"/>
          </w:tcPr>
          <w:p w14:paraId="474C193C" w14:textId="77777777" w:rsidR="000F42D5" w:rsidRPr="008A62B7" w:rsidDel="00CB58F9" w:rsidRDefault="000F42D5" w:rsidP="00DC14A4">
            <w:pPr>
              <w:spacing w:line="360" w:lineRule="auto"/>
              <w:jc w:val="center"/>
              <w:rPr>
                <w:rFonts w:ascii="Trebuchet MS" w:hAnsi="Trebuchet MS" w:cstheme="minorHAnsi"/>
                <w:sz w:val="24"/>
                <w:lang w:val="ro-RO"/>
              </w:rPr>
            </w:pPr>
            <w:r w:rsidRPr="008A62B7">
              <w:rPr>
                <w:rFonts w:ascii="Trebuchet MS" w:hAnsi="Trebuchet MS" w:cstheme="minorHAnsi"/>
                <w:i/>
                <w:sz w:val="24"/>
                <w:lang w:val="ro-RO"/>
              </w:rPr>
              <w:t>[introduceți poziția  pentru care este propus]</w:t>
            </w:r>
          </w:p>
        </w:tc>
        <w:tc>
          <w:tcPr>
            <w:tcW w:w="1332" w:type="pct"/>
            <w:vAlign w:val="center"/>
          </w:tcPr>
          <w:p w14:paraId="4D70F9E6" w14:textId="77777777" w:rsidR="000F42D5" w:rsidRPr="008A62B7" w:rsidRDefault="000F42D5" w:rsidP="00DC14A4">
            <w:pPr>
              <w:spacing w:line="360" w:lineRule="auto"/>
              <w:jc w:val="center"/>
              <w:rPr>
                <w:rFonts w:ascii="Trebuchet MS" w:hAnsi="Trebuchet MS" w:cstheme="minorHAnsi"/>
                <w:sz w:val="24"/>
                <w:lang w:val="ro-RO"/>
              </w:rPr>
            </w:pPr>
            <w:r w:rsidRPr="008A62B7">
              <w:rPr>
                <w:rFonts w:ascii="Trebuchet MS" w:hAnsi="Trebuchet MS" w:cstheme="minorHAnsi"/>
                <w:i/>
                <w:sz w:val="24"/>
                <w:lang w:val="ro-RO"/>
              </w:rPr>
              <w:t>[descrieți activitățile din cadrul Contractului la realizarea cărora participă]</w:t>
            </w:r>
          </w:p>
        </w:tc>
        <w:tc>
          <w:tcPr>
            <w:tcW w:w="1496" w:type="pct"/>
          </w:tcPr>
          <w:p w14:paraId="022FC400" w14:textId="77777777" w:rsidR="000F42D5" w:rsidRPr="008A62B7" w:rsidRDefault="000F42D5" w:rsidP="00DC14A4">
            <w:pPr>
              <w:spacing w:line="360" w:lineRule="auto"/>
              <w:jc w:val="center"/>
              <w:rPr>
                <w:rFonts w:ascii="Trebuchet MS" w:hAnsi="Trebuchet MS" w:cstheme="minorHAnsi"/>
                <w:sz w:val="24"/>
                <w:lang w:val="ro-RO"/>
              </w:rPr>
            </w:pPr>
            <w:r w:rsidRPr="008A62B7">
              <w:rPr>
                <w:rFonts w:ascii="Trebuchet MS" w:hAnsi="Trebuchet MS" w:cstheme="minorHAnsi"/>
                <w:i/>
                <w:sz w:val="24"/>
                <w:lang w:val="ro-RO"/>
              </w:rPr>
              <w:t>[introduceți operatorul economic de care aparține personalul propus]</w:t>
            </w:r>
          </w:p>
        </w:tc>
      </w:tr>
    </w:tbl>
    <w:p w14:paraId="085DA6AE"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0BD01417"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489F76A5" w14:textId="77777777" w:rsidR="000F42D5" w:rsidRPr="007E1E46" w:rsidRDefault="000F42D5" w:rsidP="000F42D5">
      <w:pPr>
        <w:widowControl/>
        <w:tabs>
          <w:tab w:val="left" w:pos="851"/>
        </w:tabs>
        <w:adjustRightInd w:val="0"/>
        <w:spacing w:line="360" w:lineRule="auto"/>
        <w:ind w:firstLine="709"/>
        <w:contextualSpacing/>
        <w:jc w:val="both"/>
        <w:rPr>
          <w:rFonts w:ascii="Trebuchet MS" w:hAnsi="Trebuchet MS" w:cstheme="minorHAnsi"/>
          <w:bCs/>
          <w:iCs/>
          <w:sz w:val="24"/>
          <w:lang w:val="ro-RO"/>
        </w:rPr>
      </w:pPr>
      <w:r w:rsidRPr="007E1E46">
        <w:rPr>
          <w:rFonts w:ascii="Trebuchet MS" w:hAnsi="Trebuchet MS" w:cstheme="minorHAnsi"/>
          <w:bCs/>
          <w:iCs/>
          <w:sz w:val="24"/>
          <w:lang w:val="ro-RO"/>
        </w:rPr>
        <w:lastRenderedPageBreak/>
        <w:t>Ofertantul va include o descriere a profilului personalului propus pe baza formatului solicitat de Autoritatea Contractantă.</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0F42D5" w:rsidRPr="00883AD2" w14:paraId="3681476F" w14:textId="77777777" w:rsidTr="00DC14A4">
        <w:trPr>
          <w:cantSplit/>
          <w:trHeight w:val="480"/>
        </w:trPr>
        <w:tc>
          <w:tcPr>
            <w:tcW w:w="4147" w:type="dxa"/>
            <w:gridSpan w:val="3"/>
            <w:vAlign w:val="center"/>
          </w:tcPr>
          <w:p w14:paraId="28976BF0"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xml:space="preserve">Nume și prenume: </w:t>
            </w:r>
          </w:p>
        </w:tc>
        <w:tc>
          <w:tcPr>
            <w:tcW w:w="5486" w:type="dxa"/>
            <w:gridSpan w:val="4"/>
            <w:vAlign w:val="center"/>
          </w:tcPr>
          <w:p w14:paraId="5414A16A"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i/>
                <w:color w:val="FF0000"/>
                <w:sz w:val="20"/>
                <w:szCs w:val="20"/>
                <w:lang w:val="ro-RO" w:eastAsia="en-GB"/>
              </w:rPr>
              <w:t>[introduceți]</w:t>
            </w:r>
          </w:p>
        </w:tc>
      </w:tr>
      <w:tr w:rsidR="000F42D5" w:rsidRPr="00883AD2" w14:paraId="2BA518BB" w14:textId="77777777" w:rsidTr="00DC14A4">
        <w:trPr>
          <w:cantSplit/>
          <w:trHeight w:val="480"/>
        </w:trPr>
        <w:tc>
          <w:tcPr>
            <w:tcW w:w="4147" w:type="dxa"/>
            <w:gridSpan w:val="3"/>
            <w:vAlign w:val="center"/>
          </w:tcPr>
          <w:p w14:paraId="189E44B1"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xml:space="preserve">Coordonatele de contact </w:t>
            </w:r>
          </w:p>
        </w:tc>
        <w:tc>
          <w:tcPr>
            <w:tcW w:w="2835" w:type="dxa"/>
            <w:gridSpan w:val="2"/>
          </w:tcPr>
          <w:p w14:paraId="0ABE0C33"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xml:space="preserve">Telefon: </w:t>
            </w:r>
            <w:r w:rsidRPr="00883AD2">
              <w:rPr>
                <w:rFonts w:ascii="Trebuchet MS" w:hAnsi="Trebuchet MS" w:cstheme="minorHAnsi"/>
                <w:i/>
                <w:color w:val="FF0000"/>
                <w:sz w:val="20"/>
                <w:szCs w:val="20"/>
                <w:lang w:val="ro-RO" w:eastAsia="en-GB"/>
              </w:rPr>
              <w:t>[introduceți]</w:t>
            </w:r>
          </w:p>
        </w:tc>
        <w:tc>
          <w:tcPr>
            <w:tcW w:w="2651" w:type="dxa"/>
            <w:gridSpan w:val="2"/>
          </w:tcPr>
          <w:p w14:paraId="37E6C876" w14:textId="77777777" w:rsidR="000F42D5" w:rsidRPr="00883AD2" w:rsidRDefault="000F42D5" w:rsidP="00DC14A4">
            <w:pPr>
              <w:spacing w:line="360" w:lineRule="auto"/>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xml:space="preserve">Email: </w:t>
            </w:r>
            <w:r w:rsidRPr="00883AD2">
              <w:rPr>
                <w:rFonts w:ascii="Trebuchet MS" w:hAnsi="Trebuchet MS" w:cstheme="minorHAnsi"/>
                <w:i/>
                <w:color w:val="FF0000"/>
                <w:sz w:val="20"/>
                <w:szCs w:val="20"/>
                <w:lang w:val="ro-RO" w:eastAsia="en-GB"/>
              </w:rPr>
              <w:t>[introduceți]</w:t>
            </w:r>
          </w:p>
        </w:tc>
      </w:tr>
      <w:tr w:rsidR="000F42D5" w:rsidRPr="00B912E1" w14:paraId="703B21DB" w14:textId="77777777" w:rsidTr="00DC14A4">
        <w:trPr>
          <w:cantSplit/>
          <w:trHeight w:val="480"/>
        </w:trPr>
        <w:tc>
          <w:tcPr>
            <w:tcW w:w="4147" w:type="dxa"/>
            <w:gridSpan w:val="3"/>
            <w:vAlign w:val="center"/>
          </w:tcPr>
          <w:p w14:paraId="77B28ACF"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Relația cu Ofertantul</w:t>
            </w:r>
          </w:p>
        </w:tc>
        <w:tc>
          <w:tcPr>
            <w:tcW w:w="2835" w:type="dxa"/>
            <w:gridSpan w:val="2"/>
          </w:tcPr>
          <w:p w14:paraId="17840EFA"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Selectați:</w:t>
            </w:r>
          </w:p>
          <w:p w14:paraId="403F5653"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Angajat</w:t>
            </w:r>
          </w:p>
          <w:p w14:paraId="58DF8F42"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Liber profesionist</w:t>
            </w:r>
          </w:p>
          <w:p w14:paraId="1387C067" w14:textId="77777777" w:rsidR="000F42D5" w:rsidRPr="00883AD2" w:rsidRDefault="000F42D5" w:rsidP="00DC14A4">
            <w:pPr>
              <w:spacing w:line="360" w:lineRule="auto"/>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Subcontractant</w:t>
            </w:r>
          </w:p>
          <w:p w14:paraId="59ECF8B2" w14:textId="77777777" w:rsidR="000F42D5" w:rsidRPr="00883AD2" w:rsidRDefault="000F42D5" w:rsidP="00DC14A4">
            <w:pPr>
              <w:spacing w:line="360" w:lineRule="auto"/>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(operatorul economic: ………………)</w:t>
            </w:r>
          </w:p>
        </w:tc>
        <w:tc>
          <w:tcPr>
            <w:tcW w:w="2651" w:type="dxa"/>
            <w:gridSpan w:val="2"/>
          </w:tcPr>
          <w:p w14:paraId="730DB73A" w14:textId="77777777" w:rsidR="000F42D5" w:rsidRPr="00883AD2" w:rsidRDefault="000F42D5" w:rsidP="00DC14A4">
            <w:pPr>
              <w:spacing w:line="360" w:lineRule="auto"/>
              <w:rPr>
                <w:rFonts w:ascii="Trebuchet MS" w:hAnsi="Trebuchet MS" w:cstheme="minorHAnsi"/>
                <w:b/>
                <w:sz w:val="20"/>
                <w:szCs w:val="20"/>
                <w:lang w:val="ro-RO" w:eastAsia="en-GB"/>
              </w:rPr>
            </w:pPr>
            <w:r w:rsidRPr="00883AD2">
              <w:rPr>
                <w:rFonts w:ascii="Trebuchet MS" w:hAnsi="Trebuchet MS" w:cstheme="minorHAnsi"/>
                <w:sz w:val="20"/>
                <w:szCs w:val="20"/>
                <w:lang w:val="ro-RO" w:eastAsia="en-GB"/>
              </w:rPr>
              <w:t>Perioada anterioară depunerii Ofertei în care au existat relații comerciale profesionale între personalul propus și organizația Ofertantului [exprimată în luni]</w:t>
            </w:r>
          </w:p>
        </w:tc>
      </w:tr>
      <w:tr w:rsidR="000F42D5" w:rsidRPr="00B912E1" w14:paraId="20251773" w14:textId="77777777" w:rsidTr="00DC14A4">
        <w:trPr>
          <w:cantSplit/>
          <w:trHeight w:val="711"/>
        </w:trPr>
        <w:tc>
          <w:tcPr>
            <w:tcW w:w="4147" w:type="dxa"/>
            <w:gridSpan w:val="3"/>
            <w:vAlign w:val="center"/>
          </w:tcPr>
          <w:p w14:paraId="278EBD14" w14:textId="77777777" w:rsidR="000F42D5" w:rsidRPr="00883AD2" w:rsidRDefault="000F42D5" w:rsidP="00DC14A4">
            <w:pPr>
              <w:spacing w:line="360" w:lineRule="auto"/>
              <w:jc w:val="both"/>
              <w:rPr>
                <w:rFonts w:ascii="Trebuchet MS" w:hAnsi="Trebuchet MS" w:cstheme="minorHAnsi"/>
                <w:i/>
                <w:sz w:val="20"/>
                <w:szCs w:val="20"/>
                <w:lang w:val="ro-RO" w:eastAsia="en-GB"/>
              </w:rPr>
            </w:pPr>
            <w:r w:rsidRPr="00883AD2">
              <w:rPr>
                <w:rFonts w:ascii="Trebuchet MS" w:hAnsi="Trebuchet MS" w:cstheme="minorHAnsi"/>
                <w:sz w:val="20"/>
                <w:szCs w:val="20"/>
                <w:lang w:val="ro-RO" w:eastAsia="en-GB"/>
              </w:rPr>
              <w:t>Rolul pentru care este propus</w:t>
            </w:r>
          </w:p>
        </w:tc>
        <w:tc>
          <w:tcPr>
            <w:tcW w:w="5486" w:type="dxa"/>
            <w:gridSpan w:val="4"/>
          </w:tcPr>
          <w:p w14:paraId="29F87F1C"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Selectați poziția corespunzătoare:</w:t>
            </w:r>
          </w:p>
          <w:p w14:paraId="3D311CA7" w14:textId="77777777" w:rsidR="000F42D5" w:rsidRPr="00883AD2" w:rsidRDefault="000F42D5" w:rsidP="00DC14A4">
            <w:pPr>
              <w:spacing w:line="360" w:lineRule="auto"/>
              <w:jc w:val="both"/>
              <w:rPr>
                <w:rFonts w:ascii="Trebuchet MS" w:hAnsi="Trebuchet MS" w:cstheme="minorHAnsi"/>
                <w:i/>
                <w:sz w:val="20"/>
                <w:szCs w:val="20"/>
                <w:lang w:val="ro-RO"/>
              </w:rPr>
            </w:pPr>
            <w:r w:rsidRPr="00883AD2">
              <w:rPr>
                <w:rFonts w:ascii="Trebuchet MS" w:hAnsi="Trebuchet MS" w:cstheme="minorHAnsi"/>
                <w:i/>
                <w:color w:val="FF0000"/>
                <w:sz w:val="20"/>
                <w:szCs w:val="20"/>
                <w:lang w:val="ro-RO" w:eastAsia="en-GB"/>
              </w:rPr>
              <w:t>[Introduceți aici unul din profilurile solicitate: manager de contract, șef de șantier, responsabil tehnic cu execuția etc așa cum este solicitat prin Caietul de Sarcini]</w:t>
            </w:r>
          </w:p>
        </w:tc>
      </w:tr>
      <w:tr w:rsidR="000F42D5" w:rsidRPr="00B912E1" w14:paraId="3157C7BF" w14:textId="77777777" w:rsidTr="00DC14A4">
        <w:trPr>
          <w:cantSplit/>
          <w:trHeight w:val="480"/>
        </w:trPr>
        <w:tc>
          <w:tcPr>
            <w:tcW w:w="4147" w:type="dxa"/>
            <w:gridSpan w:val="3"/>
            <w:vAlign w:val="center"/>
          </w:tcPr>
          <w:p w14:paraId="4A015604"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Cooperări anterioare în proiecte/contracte cu alți membri ai echipei/personalului în acest Contract</w:t>
            </w:r>
          </w:p>
        </w:tc>
        <w:tc>
          <w:tcPr>
            <w:tcW w:w="5486" w:type="dxa"/>
            <w:gridSpan w:val="4"/>
          </w:tcPr>
          <w:p w14:paraId="304DBCFB" w14:textId="77777777" w:rsidR="000F42D5" w:rsidRPr="00883AD2" w:rsidRDefault="000F42D5" w:rsidP="00DC14A4">
            <w:pPr>
              <w:spacing w:line="360" w:lineRule="auto"/>
              <w:jc w:val="both"/>
              <w:rPr>
                <w:rFonts w:ascii="Trebuchet MS" w:hAnsi="Trebuchet MS" w:cstheme="minorHAnsi"/>
                <w:i/>
                <w:color w:val="FF0000"/>
                <w:sz w:val="20"/>
                <w:szCs w:val="20"/>
                <w:lang w:val="ro-RO" w:eastAsia="en-GB"/>
              </w:rPr>
            </w:pPr>
            <w:r w:rsidRPr="00883AD2">
              <w:rPr>
                <w:rFonts w:ascii="Trebuchet MS" w:hAnsi="Trebuchet MS" w:cstheme="minorHAnsi"/>
                <w:i/>
                <w:color w:val="FF0000"/>
                <w:sz w:val="20"/>
                <w:szCs w:val="20"/>
                <w:lang w:val="ro-RO" w:eastAsia="en-GB"/>
              </w:rPr>
              <w:t>Precizați istoricul comun al acestui membru al echipei cu alți membri ai echipei propuse, dacă este aplicabil</w:t>
            </w:r>
          </w:p>
        </w:tc>
      </w:tr>
      <w:tr w:rsidR="000F42D5" w:rsidRPr="00B912E1" w14:paraId="32FA777E" w14:textId="77777777" w:rsidTr="00DC14A4">
        <w:trPr>
          <w:cantSplit/>
          <w:trHeight w:val="480"/>
        </w:trPr>
        <w:tc>
          <w:tcPr>
            <w:tcW w:w="4147" w:type="dxa"/>
            <w:gridSpan w:val="3"/>
            <w:vAlign w:val="center"/>
          </w:tcPr>
          <w:p w14:paraId="0F96A6B5"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Calificarea educațională relevantă pentru rolul în care personalul este propus</w:t>
            </w:r>
          </w:p>
        </w:tc>
        <w:tc>
          <w:tcPr>
            <w:tcW w:w="5486" w:type="dxa"/>
            <w:gridSpan w:val="4"/>
          </w:tcPr>
          <w:p w14:paraId="218629B3"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i/>
                <w:color w:val="FF0000"/>
                <w:sz w:val="20"/>
                <w:szCs w:val="20"/>
                <w:lang w:val="ro-RO" w:eastAsia="en-GB"/>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0F42D5" w:rsidRPr="00B912E1" w14:paraId="30133D90" w14:textId="77777777" w:rsidTr="00DC14A4">
        <w:trPr>
          <w:cantSplit/>
          <w:trHeight w:val="306"/>
        </w:trPr>
        <w:tc>
          <w:tcPr>
            <w:tcW w:w="4147" w:type="dxa"/>
            <w:gridSpan w:val="3"/>
          </w:tcPr>
          <w:p w14:paraId="4DC6F0D8"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xml:space="preserve">Abilități </w:t>
            </w:r>
          </w:p>
        </w:tc>
        <w:tc>
          <w:tcPr>
            <w:tcW w:w="5486" w:type="dxa"/>
            <w:gridSpan w:val="4"/>
          </w:tcPr>
          <w:p w14:paraId="641260AA" w14:textId="77777777" w:rsidR="000F42D5" w:rsidRPr="00883AD2" w:rsidRDefault="000F42D5" w:rsidP="00DC14A4">
            <w:pPr>
              <w:spacing w:line="360" w:lineRule="auto"/>
              <w:rPr>
                <w:rFonts w:ascii="Trebuchet MS" w:hAnsi="Trebuchet MS" w:cstheme="minorHAnsi"/>
                <w:i/>
                <w:color w:val="FF0000"/>
                <w:sz w:val="20"/>
                <w:szCs w:val="20"/>
                <w:lang w:val="ro-RO" w:eastAsia="en-GB"/>
              </w:rPr>
            </w:pPr>
            <w:r w:rsidRPr="00883AD2">
              <w:rPr>
                <w:rFonts w:ascii="Trebuchet MS" w:hAnsi="Trebuchet MS" w:cstheme="minorHAnsi"/>
                <w:i/>
                <w:color w:val="FF0000"/>
                <w:sz w:val="20"/>
                <w:szCs w:val="20"/>
                <w:lang w:val="ro-RO" w:eastAsia="en-GB"/>
              </w:rPr>
              <w:t>Introduceți abilitățile personalului propus și modalitatea în care acestea au fost dobândite]</w:t>
            </w:r>
          </w:p>
        </w:tc>
      </w:tr>
      <w:tr w:rsidR="000F42D5" w:rsidRPr="00883AD2" w14:paraId="309D70B5" w14:textId="77777777" w:rsidTr="00DC14A4">
        <w:trPr>
          <w:cantSplit/>
          <w:trHeight w:val="306"/>
        </w:trPr>
        <w:tc>
          <w:tcPr>
            <w:tcW w:w="4147" w:type="dxa"/>
            <w:gridSpan w:val="3"/>
          </w:tcPr>
          <w:p w14:paraId="6D2D950D"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xml:space="preserve">Descrierea experienței generale relevante pentru rolul propus în cadrul acestui Contract </w:t>
            </w:r>
          </w:p>
        </w:tc>
        <w:tc>
          <w:tcPr>
            <w:tcW w:w="5486" w:type="dxa"/>
            <w:gridSpan w:val="4"/>
          </w:tcPr>
          <w:p w14:paraId="08BC0877" w14:textId="77777777" w:rsidR="000F42D5" w:rsidRPr="00883AD2" w:rsidRDefault="000F42D5" w:rsidP="00DC14A4">
            <w:pPr>
              <w:spacing w:line="360" w:lineRule="auto"/>
              <w:rPr>
                <w:rFonts w:ascii="Trebuchet MS" w:hAnsi="Trebuchet MS" w:cstheme="minorHAnsi"/>
                <w:sz w:val="20"/>
                <w:szCs w:val="20"/>
                <w:lang w:val="ro-RO" w:eastAsia="en-GB"/>
              </w:rPr>
            </w:pPr>
            <w:r w:rsidRPr="00883AD2">
              <w:rPr>
                <w:rFonts w:ascii="Trebuchet MS" w:hAnsi="Trebuchet MS" w:cstheme="minorHAnsi"/>
                <w:i/>
                <w:color w:val="FF0000"/>
                <w:sz w:val="20"/>
                <w:szCs w:val="20"/>
                <w:lang w:val="ro-RO" w:eastAsia="en-GB"/>
              </w:rPr>
              <w:t>[introduceți informații]</w:t>
            </w:r>
          </w:p>
        </w:tc>
      </w:tr>
      <w:tr w:rsidR="000F42D5" w:rsidRPr="00883AD2" w14:paraId="2A7CD723" w14:textId="77777777" w:rsidTr="00DC14A4">
        <w:trPr>
          <w:cantSplit/>
          <w:trHeight w:val="306"/>
        </w:trPr>
        <w:tc>
          <w:tcPr>
            <w:tcW w:w="4147" w:type="dxa"/>
            <w:gridSpan w:val="3"/>
          </w:tcPr>
          <w:p w14:paraId="22F9A16E"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Descrierea experienței specifice relevante pentru rolul propus în cadrul acestui Contract</w:t>
            </w:r>
          </w:p>
        </w:tc>
        <w:tc>
          <w:tcPr>
            <w:tcW w:w="5486" w:type="dxa"/>
            <w:gridSpan w:val="4"/>
          </w:tcPr>
          <w:p w14:paraId="5DB2ABFC" w14:textId="77777777" w:rsidR="000F42D5" w:rsidRPr="00883AD2" w:rsidRDefault="000F42D5" w:rsidP="00DC14A4">
            <w:pPr>
              <w:spacing w:line="360" w:lineRule="auto"/>
              <w:rPr>
                <w:rFonts w:ascii="Trebuchet MS" w:hAnsi="Trebuchet MS" w:cstheme="minorHAnsi"/>
                <w:sz w:val="20"/>
                <w:szCs w:val="20"/>
                <w:lang w:val="ro-RO" w:eastAsia="en-GB"/>
              </w:rPr>
            </w:pPr>
            <w:r w:rsidRPr="00883AD2">
              <w:rPr>
                <w:rFonts w:ascii="Trebuchet MS" w:hAnsi="Trebuchet MS" w:cstheme="minorHAnsi"/>
                <w:i/>
                <w:color w:val="FF0000"/>
                <w:sz w:val="20"/>
                <w:szCs w:val="20"/>
                <w:lang w:val="ro-RO" w:eastAsia="en-GB"/>
              </w:rPr>
              <w:t>[introduceți informații]</w:t>
            </w:r>
          </w:p>
        </w:tc>
      </w:tr>
      <w:tr w:rsidR="000F42D5" w:rsidRPr="00B912E1" w14:paraId="20CF19EC" w14:textId="77777777" w:rsidTr="00DC14A4">
        <w:trPr>
          <w:cantSplit/>
          <w:trHeight w:val="495"/>
        </w:trPr>
        <w:tc>
          <w:tcPr>
            <w:tcW w:w="4147" w:type="dxa"/>
            <w:gridSpan w:val="3"/>
          </w:tcPr>
          <w:p w14:paraId="12562578"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Responsabilități ce urmează a fi îndeplinite de personalul propus în cadrul Contractului ce rezultă din această procedură și modalitatea concretă de îndeplinire a acestora</w:t>
            </w:r>
          </w:p>
        </w:tc>
        <w:tc>
          <w:tcPr>
            <w:tcW w:w="5486" w:type="dxa"/>
            <w:gridSpan w:val="4"/>
          </w:tcPr>
          <w:p w14:paraId="0DE83893" w14:textId="77777777" w:rsidR="000F42D5" w:rsidRPr="00883AD2" w:rsidRDefault="000F42D5" w:rsidP="00DC14A4">
            <w:pPr>
              <w:spacing w:line="360" w:lineRule="auto"/>
              <w:rPr>
                <w:rFonts w:ascii="Trebuchet MS" w:hAnsi="Trebuchet MS" w:cstheme="minorHAnsi"/>
                <w:sz w:val="20"/>
                <w:szCs w:val="20"/>
                <w:lang w:val="ro-RO" w:eastAsia="en-GB"/>
              </w:rPr>
            </w:pPr>
            <w:r w:rsidRPr="00883AD2">
              <w:rPr>
                <w:rFonts w:ascii="Trebuchet MS" w:hAnsi="Trebuchet MS" w:cstheme="minorHAnsi"/>
                <w:i/>
                <w:color w:val="FF0000"/>
                <w:sz w:val="20"/>
                <w:szCs w:val="20"/>
                <w:lang w:val="ro-RO" w:eastAsia="en-GB"/>
              </w:rPr>
              <w:t>[introduceți câte rânduri este necesar pentru furnizarea de informații]</w:t>
            </w:r>
          </w:p>
        </w:tc>
      </w:tr>
      <w:tr w:rsidR="000F42D5" w:rsidRPr="00B912E1" w14:paraId="1270D50F" w14:textId="77777777" w:rsidTr="00DC14A4">
        <w:trPr>
          <w:cantSplit/>
          <w:trHeight w:val="1026"/>
        </w:trPr>
        <w:tc>
          <w:tcPr>
            <w:tcW w:w="4147" w:type="dxa"/>
            <w:gridSpan w:val="3"/>
          </w:tcPr>
          <w:p w14:paraId="44224741"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lastRenderedPageBreak/>
              <w:t xml:space="preserve">Abilități ale personalului propus relevante pentru poziția/rolul din cadrul echipei pentru care este propus  </w:t>
            </w:r>
          </w:p>
        </w:tc>
        <w:tc>
          <w:tcPr>
            <w:tcW w:w="5486" w:type="dxa"/>
            <w:gridSpan w:val="4"/>
          </w:tcPr>
          <w:p w14:paraId="72145E41" w14:textId="77777777" w:rsidR="000F42D5" w:rsidRPr="00883AD2" w:rsidRDefault="000F42D5" w:rsidP="00DC14A4">
            <w:pPr>
              <w:spacing w:line="360" w:lineRule="auto"/>
              <w:jc w:val="both"/>
              <w:rPr>
                <w:rFonts w:ascii="Trebuchet MS" w:hAnsi="Trebuchet MS" w:cstheme="minorHAnsi"/>
                <w:i/>
                <w:color w:val="FF0000"/>
                <w:sz w:val="20"/>
                <w:szCs w:val="20"/>
                <w:lang w:val="ro-RO" w:eastAsia="en-GB"/>
              </w:rPr>
            </w:pPr>
            <w:r w:rsidRPr="00883AD2">
              <w:rPr>
                <w:rFonts w:ascii="Trebuchet MS" w:hAnsi="Trebuchet MS" w:cstheme="minorHAnsi"/>
                <w:i/>
                <w:color w:val="FF0000"/>
                <w:sz w:val="20"/>
                <w:szCs w:val="20"/>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0F42D5" w:rsidRPr="00B912E1" w14:paraId="5A6DFC40" w14:textId="77777777" w:rsidTr="00DC14A4">
        <w:trPr>
          <w:cantSplit/>
          <w:trHeight w:val="210"/>
        </w:trPr>
        <w:tc>
          <w:tcPr>
            <w:tcW w:w="9633" w:type="dxa"/>
            <w:gridSpan w:val="7"/>
            <w:vAlign w:val="center"/>
          </w:tcPr>
          <w:p w14:paraId="0DAA543A" w14:textId="77777777" w:rsidR="000F42D5" w:rsidRPr="00883AD2" w:rsidRDefault="000F42D5" w:rsidP="00DC14A4">
            <w:pPr>
              <w:spacing w:line="360" w:lineRule="auto"/>
              <w:jc w:val="both"/>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 xml:space="preserve">Educație/Certificare/Formare Profesională </w:t>
            </w:r>
            <w:r w:rsidRPr="00883AD2">
              <w:rPr>
                <w:rFonts w:ascii="Trebuchet MS" w:hAnsi="Trebuchet MS" w:cstheme="minorHAnsi"/>
                <w:i/>
                <w:color w:val="FF0000"/>
                <w:sz w:val="20"/>
                <w:szCs w:val="20"/>
                <w:lang w:val="ro-RO" w:eastAsia="en-GB"/>
              </w:rPr>
              <w:t>[introduceți aici informația în ordine cronologică, pentru calificare educațională, calificare profesională – în cazul în care este aplicabil, abilități dobândite printr-o formă de învățământ ]</w:t>
            </w:r>
          </w:p>
        </w:tc>
      </w:tr>
      <w:tr w:rsidR="000F42D5" w:rsidRPr="00B912E1" w14:paraId="3D27EF43" w14:textId="77777777" w:rsidTr="00DC14A4">
        <w:trPr>
          <w:cantSplit/>
          <w:trHeight w:val="480"/>
        </w:trPr>
        <w:tc>
          <w:tcPr>
            <w:tcW w:w="533" w:type="dxa"/>
          </w:tcPr>
          <w:p w14:paraId="48731285"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338" w:type="dxa"/>
            <w:vAlign w:val="center"/>
          </w:tcPr>
          <w:p w14:paraId="019A480B" w14:textId="77777777" w:rsidR="000F42D5" w:rsidRPr="00883AD2" w:rsidRDefault="000F42D5" w:rsidP="00DC14A4">
            <w:pPr>
              <w:spacing w:line="360" w:lineRule="auto"/>
              <w:jc w:val="center"/>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Diplomă/</w:t>
            </w:r>
          </w:p>
          <w:p w14:paraId="16CA8BAA" w14:textId="77777777" w:rsidR="000F42D5" w:rsidRPr="00883AD2" w:rsidRDefault="000F42D5" w:rsidP="00DC14A4">
            <w:pPr>
              <w:spacing w:line="360" w:lineRule="auto"/>
              <w:jc w:val="center"/>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Certificat, autorizație (denumire, serie, număr)</w:t>
            </w:r>
          </w:p>
        </w:tc>
        <w:tc>
          <w:tcPr>
            <w:tcW w:w="2165" w:type="dxa"/>
            <w:gridSpan w:val="2"/>
            <w:vAlign w:val="center"/>
          </w:tcPr>
          <w:p w14:paraId="735CBF0A" w14:textId="77777777" w:rsidR="000F42D5" w:rsidRPr="00883AD2" w:rsidRDefault="000F42D5" w:rsidP="00DC14A4">
            <w:pPr>
              <w:spacing w:line="360" w:lineRule="auto"/>
              <w:jc w:val="center"/>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Instituția care a eliberat diploma/certificatul</w:t>
            </w:r>
          </w:p>
        </w:tc>
        <w:tc>
          <w:tcPr>
            <w:tcW w:w="2299" w:type="dxa"/>
            <w:gridSpan w:val="2"/>
            <w:vAlign w:val="center"/>
          </w:tcPr>
          <w:p w14:paraId="4819D682" w14:textId="77777777" w:rsidR="000F42D5" w:rsidRPr="00883AD2" w:rsidRDefault="000F42D5" w:rsidP="00DC14A4">
            <w:pPr>
              <w:spacing w:line="360" w:lineRule="auto"/>
              <w:jc w:val="center"/>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Specializarea</w:t>
            </w:r>
          </w:p>
        </w:tc>
        <w:tc>
          <w:tcPr>
            <w:tcW w:w="2298" w:type="dxa"/>
            <w:vAlign w:val="center"/>
          </w:tcPr>
          <w:p w14:paraId="224722CD" w14:textId="77777777" w:rsidR="000F42D5" w:rsidRPr="00883AD2" w:rsidRDefault="000F42D5" w:rsidP="00DC14A4">
            <w:pPr>
              <w:spacing w:line="360" w:lineRule="auto"/>
              <w:jc w:val="center"/>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Perioada</w:t>
            </w:r>
          </w:p>
          <w:p w14:paraId="1E0EE9B1" w14:textId="77777777" w:rsidR="000F42D5" w:rsidRPr="00883AD2" w:rsidRDefault="000F42D5" w:rsidP="00DC14A4">
            <w:pPr>
              <w:spacing w:line="360" w:lineRule="auto"/>
              <w:jc w:val="center"/>
              <w:rPr>
                <w:rFonts w:ascii="Trebuchet MS" w:hAnsi="Trebuchet MS" w:cstheme="minorHAnsi"/>
                <w:sz w:val="20"/>
                <w:szCs w:val="20"/>
                <w:lang w:val="ro-RO" w:eastAsia="en-GB"/>
              </w:rPr>
            </w:pPr>
            <w:r w:rsidRPr="00883AD2">
              <w:rPr>
                <w:rFonts w:ascii="Trebuchet MS" w:hAnsi="Trebuchet MS" w:cstheme="minorHAnsi"/>
                <w:sz w:val="20"/>
                <w:szCs w:val="20"/>
                <w:lang w:val="ro-RO" w:eastAsia="en-GB"/>
              </w:rPr>
              <w:t>(de la-la - ll/aa)</w:t>
            </w:r>
          </w:p>
        </w:tc>
      </w:tr>
      <w:tr w:rsidR="000F42D5" w:rsidRPr="00B912E1" w14:paraId="20F47B88" w14:textId="77777777" w:rsidTr="00DC14A4">
        <w:trPr>
          <w:cantSplit/>
          <w:trHeight w:val="66"/>
        </w:trPr>
        <w:tc>
          <w:tcPr>
            <w:tcW w:w="533" w:type="dxa"/>
            <w:vAlign w:val="center"/>
          </w:tcPr>
          <w:p w14:paraId="4012AD83"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338" w:type="dxa"/>
            <w:vAlign w:val="center"/>
          </w:tcPr>
          <w:p w14:paraId="27976211"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165" w:type="dxa"/>
            <w:gridSpan w:val="2"/>
            <w:vAlign w:val="center"/>
          </w:tcPr>
          <w:p w14:paraId="7599FA18"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299" w:type="dxa"/>
            <w:gridSpan w:val="2"/>
            <w:vAlign w:val="center"/>
          </w:tcPr>
          <w:p w14:paraId="2F1C5558"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298" w:type="dxa"/>
            <w:vAlign w:val="center"/>
          </w:tcPr>
          <w:p w14:paraId="6D02D6B9"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r>
      <w:tr w:rsidR="000F42D5" w:rsidRPr="00B912E1" w14:paraId="3C86CFCF" w14:textId="77777777" w:rsidTr="00DC14A4">
        <w:trPr>
          <w:cantSplit/>
          <w:trHeight w:val="50"/>
        </w:trPr>
        <w:tc>
          <w:tcPr>
            <w:tcW w:w="533" w:type="dxa"/>
            <w:vAlign w:val="center"/>
          </w:tcPr>
          <w:p w14:paraId="5E33E1DA"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338" w:type="dxa"/>
            <w:vAlign w:val="center"/>
          </w:tcPr>
          <w:p w14:paraId="076C530C"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165" w:type="dxa"/>
            <w:gridSpan w:val="2"/>
            <w:vAlign w:val="center"/>
          </w:tcPr>
          <w:p w14:paraId="61BAA795"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299" w:type="dxa"/>
            <w:gridSpan w:val="2"/>
            <w:vAlign w:val="center"/>
          </w:tcPr>
          <w:p w14:paraId="50BBF01F"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298" w:type="dxa"/>
            <w:vAlign w:val="center"/>
          </w:tcPr>
          <w:p w14:paraId="54F7ABCE"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r>
      <w:tr w:rsidR="000F42D5" w:rsidRPr="00B912E1" w14:paraId="7FDF41CF" w14:textId="77777777" w:rsidTr="00DC14A4">
        <w:trPr>
          <w:cantSplit/>
          <w:trHeight w:val="50"/>
        </w:trPr>
        <w:tc>
          <w:tcPr>
            <w:tcW w:w="533" w:type="dxa"/>
            <w:vAlign w:val="center"/>
          </w:tcPr>
          <w:p w14:paraId="1ADF071A"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338" w:type="dxa"/>
            <w:vAlign w:val="center"/>
          </w:tcPr>
          <w:p w14:paraId="79202E2F"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165" w:type="dxa"/>
            <w:gridSpan w:val="2"/>
            <w:vAlign w:val="center"/>
          </w:tcPr>
          <w:p w14:paraId="6298B4B0"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299" w:type="dxa"/>
            <w:gridSpan w:val="2"/>
            <w:vAlign w:val="center"/>
          </w:tcPr>
          <w:p w14:paraId="1758A845"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c>
          <w:tcPr>
            <w:tcW w:w="2298" w:type="dxa"/>
            <w:vAlign w:val="center"/>
          </w:tcPr>
          <w:p w14:paraId="3F3C1ADC" w14:textId="77777777" w:rsidR="000F42D5" w:rsidRPr="00883AD2" w:rsidRDefault="000F42D5" w:rsidP="00DC14A4">
            <w:pPr>
              <w:spacing w:line="360" w:lineRule="auto"/>
              <w:jc w:val="both"/>
              <w:rPr>
                <w:rFonts w:ascii="Trebuchet MS" w:hAnsi="Trebuchet MS" w:cstheme="minorHAnsi"/>
                <w:sz w:val="20"/>
                <w:szCs w:val="20"/>
                <w:lang w:val="ro-RO" w:eastAsia="en-GB"/>
              </w:rPr>
            </w:pPr>
          </w:p>
        </w:tc>
      </w:tr>
    </w:tbl>
    <w:p w14:paraId="32ECA4E0" w14:textId="77777777" w:rsidR="000F42D5" w:rsidRPr="00883AD2" w:rsidRDefault="000F42D5" w:rsidP="000F42D5">
      <w:pPr>
        <w:pStyle w:val="Corptext"/>
        <w:rPr>
          <w:lang w:val="ro-RO"/>
        </w:rPr>
      </w:pPr>
    </w:p>
    <w:p w14:paraId="3B7DF6D3" w14:textId="77777777" w:rsidR="000F42D5" w:rsidRPr="00883AD2" w:rsidRDefault="000F42D5" w:rsidP="000F42D5">
      <w:pPr>
        <w:spacing w:line="360" w:lineRule="auto"/>
        <w:ind w:firstLine="709"/>
        <w:jc w:val="both"/>
        <w:rPr>
          <w:rFonts w:ascii="Trebuchet MS" w:hAnsi="Trebuchet MS" w:cstheme="minorHAnsi"/>
          <w:iCs/>
          <w:sz w:val="24"/>
          <w:lang w:val="ro-RO" w:eastAsia="en-GB"/>
        </w:rPr>
      </w:pPr>
      <w:r w:rsidRPr="00883AD2">
        <w:rPr>
          <w:rFonts w:ascii="Trebuchet MS" w:hAnsi="Trebuchet MS" w:cstheme="minorHAnsi"/>
          <w:iCs/>
          <w:sz w:val="24"/>
          <w:lang w:val="ro-RO" w:eastAsia="en-GB"/>
        </w:rPr>
        <w:t>Ofertantul trebuie să includă în anexe la Propunerea Tehnică documentele suport solicitate de Autoritatea Contractantă.</w:t>
      </w:r>
    </w:p>
    <w:p w14:paraId="6A72C122" w14:textId="77777777" w:rsidR="000F42D5" w:rsidRDefault="000F42D5" w:rsidP="000F42D5">
      <w:pPr>
        <w:widowControl/>
        <w:suppressAutoHyphens w:val="0"/>
        <w:spacing w:line="276" w:lineRule="auto"/>
        <w:rPr>
          <w:rFonts w:ascii="Times New Roman" w:hAnsi="Times New Roman" w:cs="Times New Roman"/>
          <w:sz w:val="20"/>
          <w:szCs w:val="20"/>
          <w:lang w:val="ro-RO"/>
        </w:rPr>
      </w:pPr>
    </w:p>
    <w:p w14:paraId="4F68364D" w14:textId="77777777" w:rsidR="000F42D5" w:rsidRPr="0017504C" w:rsidRDefault="000F42D5" w:rsidP="000F42D5">
      <w:pPr>
        <w:widowControl/>
        <w:tabs>
          <w:tab w:val="left" w:pos="851"/>
        </w:tabs>
        <w:suppressAutoHyphens w:val="0"/>
        <w:adjustRightInd w:val="0"/>
        <w:spacing w:line="360" w:lineRule="auto"/>
        <w:ind w:firstLine="709"/>
        <w:contextualSpacing/>
        <w:jc w:val="both"/>
        <w:rPr>
          <w:rFonts w:ascii="Trebuchet MS" w:eastAsia="Calibri" w:hAnsi="Trebuchet MS" w:cstheme="minorHAnsi"/>
          <w:color w:val="000000"/>
          <w:sz w:val="24"/>
          <w:lang w:val="ro-RO"/>
        </w:rPr>
      </w:pPr>
      <w:r w:rsidRPr="00883AD2">
        <w:rPr>
          <w:rFonts w:ascii="Trebuchet MS" w:eastAsia="Calibri" w:hAnsi="Trebuchet MS" w:cstheme="minorHAnsi"/>
          <w:color w:val="000000"/>
          <w:sz w:val="24"/>
          <w:lang w:val="ro-RO"/>
        </w:rPr>
        <w:t>b) Abordarea pentru organizarea și gestionarea activităților în cadrul Contractului, în cazul unei asocierii (dacă Ofertantul este o asociere)</w:t>
      </w:r>
    </w:p>
    <w:p w14:paraId="6BF818F6" w14:textId="77777777" w:rsidR="000F42D5" w:rsidRPr="0017504C" w:rsidRDefault="000F42D5" w:rsidP="000F42D5">
      <w:pPr>
        <w:widowControl/>
        <w:tabs>
          <w:tab w:val="left" w:pos="851"/>
        </w:tabs>
        <w:adjustRightInd w:val="0"/>
        <w:spacing w:line="360" w:lineRule="auto"/>
        <w:ind w:firstLine="709"/>
        <w:contextualSpacing/>
        <w:jc w:val="both"/>
        <w:rPr>
          <w:rFonts w:ascii="Trebuchet MS" w:hAnsi="Trebuchet MS" w:cstheme="minorHAnsi"/>
          <w:i/>
          <w:sz w:val="24"/>
          <w:lang w:val="ro-RO" w:eastAsia="en-GB"/>
        </w:rPr>
      </w:pPr>
      <w:r w:rsidRPr="0017504C">
        <w:rPr>
          <w:rFonts w:ascii="Trebuchet MS" w:hAnsi="Trebuchet MS" w:cstheme="minorHAnsi"/>
          <w:i/>
          <w:sz w:val="24"/>
          <w:lang w:val="ro-RO" w:eastAsia="en-GB"/>
        </w:rPr>
        <w:t>[includeți aici informații despre modalitatea de alocare și coordonare a resurselor stabilite prin intermediul metodologiei de execuție și a activităților în cadrul Contractului]:</w:t>
      </w:r>
    </w:p>
    <w:p w14:paraId="27E29246" w14:textId="77777777" w:rsidR="000F42D5" w:rsidRPr="00883AD2" w:rsidRDefault="000F42D5" w:rsidP="000F42D5">
      <w:pPr>
        <w:widowControl/>
        <w:tabs>
          <w:tab w:val="left" w:pos="851"/>
        </w:tabs>
        <w:suppressAutoHyphens w:val="0"/>
        <w:adjustRightInd w:val="0"/>
        <w:spacing w:line="360" w:lineRule="auto"/>
        <w:ind w:firstLine="709"/>
        <w:contextualSpacing/>
        <w:jc w:val="both"/>
        <w:rPr>
          <w:rFonts w:ascii="Trebuchet MS" w:eastAsia="Calibri" w:hAnsi="Trebuchet MS" w:cstheme="minorHAnsi"/>
          <w:color w:val="000000"/>
          <w:sz w:val="24"/>
          <w:lang w:val="ro-RO"/>
        </w:rPr>
      </w:pPr>
      <w:r w:rsidRPr="00883AD2">
        <w:rPr>
          <w:rFonts w:ascii="Trebuchet MS" w:eastAsia="Calibri" w:hAnsi="Trebuchet MS" w:cstheme="minorHAnsi"/>
          <w:color w:val="000000"/>
          <w:sz w:val="24"/>
          <w:lang w:val="ro-RO"/>
        </w:rPr>
        <w:t>c) Abordarea pentru managementul activității subcontractanților în cadrul activităților din Contract și următoarele informații (în cazul în care Ofertantul va utiliza subcontractanți pentru anumite activități din Contract):</w:t>
      </w:r>
    </w:p>
    <w:p w14:paraId="3A12597A" w14:textId="77777777" w:rsidR="000F42D5" w:rsidRPr="00883AD2" w:rsidRDefault="000F42D5" w:rsidP="000F42D5">
      <w:pPr>
        <w:widowControl/>
        <w:numPr>
          <w:ilvl w:val="1"/>
          <w:numId w:val="9"/>
        </w:numPr>
        <w:tabs>
          <w:tab w:val="left" w:pos="851"/>
        </w:tabs>
        <w:suppressAutoHyphens w:val="0"/>
        <w:adjustRightInd w:val="0"/>
        <w:spacing w:line="360" w:lineRule="auto"/>
        <w:ind w:left="0" w:firstLine="709"/>
        <w:contextualSpacing/>
        <w:jc w:val="both"/>
        <w:rPr>
          <w:rFonts w:ascii="Trebuchet MS" w:eastAsia="Calibri" w:hAnsi="Trebuchet MS" w:cstheme="minorHAnsi"/>
          <w:color w:val="000000"/>
          <w:sz w:val="24"/>
          <w:lang w:val="ro-RO"/>
        </w:rPr>
      </w:pPr>
      <w:r w:rsidRPr="00883AD2">
        <w:rPr>
          <w:rFonts w:ascii="Trebuchet MS" w:eastAsia="Calibri" w:hAnsi="Trebuchet MS" w:cstheme="minorHAnsi"/>
          <w:color w:val="000000"/>
          <w:sz w:val="24"/>
          <w:lang w:val="ro-RO"/>
        </w:rPr>
        <w:t xml:space="preserve">identificarea lucrărilor realizate de subcontractanți </w:t>
      </w:r>
    </w:p>
    <w:p w14:paraId="6CFF7330" w14:textId="77777777" w:rsidR="000F42D5" w:rsidRPr="00883AD2" w:rsidRDefault="000F42D5" w:rsidP="000F42D5">
      <w:pPr>
        <w:widowControl/>
        <w:numPr>
          <w:ilvl w:val="1"/>
          <w:numId w:val="9"/>
        </w:numPr>
        <w:tabs>
          <w:tab w:val="left" w:pos="851"/>
        </w:tabs>
        <w:suppressAutoHyphens w:val="0"/>
        <w:adjustRightInd w:val="0"/>
        <w:spacing w:line="360" w:lineRule="auto"/>
        <w:ind w:left="0" w:firstLine="709"/>
        <w:contextualSpacing/>
        <w:jc w:val="both"/>
        <w:rPr>
          <w:rFonts w:ascii="Trebuchet MS" w:eastAsia="Calibri" w:hAnsi="Trebuchet MS" w:cstheme="minorHAnsi"/>
          <w:color w:val="FF0000"/>
          <w:sz w:val="24"/>
          <w:lang w:val="ro-RO"/>
        </w:rPr>
      </w:pPr>
      <w:r w:rsidRPr="00883AD2">
        <w:rPr>
          <w:rFonts w:ascii="Trebuchet MS" w:eastAsia="Calibri" w:hAnsi="Trebuchet MS" w:cstheme="minorHAnsi"/>
          <w:color w:val="000000"/>
          <w:sz w:val="24"/>
          <w:lang w:val="ro-RO"/>
        </w:rPr>
        <w:t>modalitatea în care se va asigura coordonarea activităților subcontractorilor</w:t>
      </w:r>
    </w:p>
    <w:p w14:paraId="1EF2D86C" w14:textId="77777777" w:rsidR="000F42D5" w:rsidRPr="00883AD2" w:rsidRDefault="000F42D5" w:rsidP="000F42D5">
      <w:pPr>
        <w:widowControl/>
        <w:numPr>
          <w:ilvl w:val="1"/>
          <w:numId w:val="9"/>
        </w:numPr>
        <w:tabs>
          <w:tab w:val="left" w:pos="851"/>
        </w:tabs>
        <w:suppressAutoHyphens w:val="0"/>
        <w:adjustRightInd w:val="0"/>
        <w:spacing w:line="360" w:lineRule="auto"/>
        <w:ind w:left="0" w:firstLine="709"/>
        <w:contextualSpacing/>
        <w:jc w:val="both"/>
        <w:rPr>
          <w:rFonts w:ascii="Trebuchet MS" w:eastAsia="Calibri" w:hAnsi="Trebuchet MS" w:cstheme="minorHAnsi"/>
          <w:color w:val="000000"/>
          <w:sz w:val="24"/>
          <w:lang w:val="ro-RO"/>
        </w:rPr>
      </w:pPr>
      <w:r w:rsidRPr="00883AD2">
        <w:rPr>
          <w:rFonts w:ascii="Trebuchet MS" w:eastAsia="Calibri" w:hAnsi="Trebuchet MS" w:cstheme="minorHAnsi"/>
          <w:color w:val="000000"/>
          <w:sz w:val="24"/>
          <w:lang w:val="ro-RO"/>
        </w:rPr>
        <w:t>modalitatea de efectuare a plăților către subcontractanți în cadrul Contractului.</w:t>
      </w:r>
    </w:p>
    <w:p w14:paraId="656574EF" w14:textId="77777777" w:rsidR="000F42D5" w:rsidRPr="00037409" w:rsidRDefault="000F42D5" w:rsidP="000F42D5">
      <w:pPr>
        <w:widowControl/>
        <w:numPr>
          <w:ilvl w:val="1"/>
          <w:numId w:val="9"/>
        </w:numPr>
        <w:tabs>
          <w:tab w:val="left" w:pos="851"/>
        </w:tabs>
        <w:suppressAutoHyphens w:val="0"/>
        <w:adjustRightInd w:val="0"/>
        <w:spacing w:line="360" w:lineRule="auto"/>
        <w:ind w:left="0" w:firstLine="709"/>
        <w:contextualSpacing/>
        <w:jc w:val="both"/>
        <w:rPr>
          <w:rFonts w:ascii="Trebuchet MS" w:eastAsia="Calibri" w:hAnsi="Trebuchet MS" w:cstheme="minorHAnsi"/>
          <w:color w:val="000000"/>
          <w:sz w:val="24"/>
          <w:lang w:val="ro-RO"/>
        </w:rPr>
      </w:pPr>
      <w:r w:rsidRPr="00883AD2">
        <w:rPr>
          <w:rFonts w:ascii="Trebuchet MS" w:hAnsi="Trebuchet MS" w:cstheme="minorHAnsi"/>
          <w:iCs/>
          <w:sz w:val="24"/>
          <w:lang w:val="ro-RO"/>
        </w:rPr>
        <w:t>informații referitoare la opțiunea de plată directă în raport cu prevederile art. 218 și următoarele din Legea 98/2016</w:t>
      </w:r>
      <w:r>
        <w:rPr>
          <w:rFonts w:ascii="Trebuchet MS" w:hAnsi="Trebuchet MS" w:cstheme="minorHAnsi"/>
          <w:iCs/>
          <w:sz w:val="24"/>
          <w:lang w:val="ro-RO"/>
        </w:rPr>
        <w:t>.</w:t>
      </w:r>
    </w:p>
    <w:p w14:paraId="0043DC87" w14:textId="77777777" w:rsidR="000F42D5" w:rsidRPr="00487735" w:rsidRDefault="000F42D5" w:rsidP="000F42D5">
      <w:pPr>
        <w:widowControl/>
        <w:suppressAutoHyphens w:val="0"/>
        <w:spacing w:line="276" w:lineRule="auto"/>
        <w:rPr>
          <w:rFonts w:ascii="Times New Roman" w:hAnsi="Times New Roman" w:cs="Times New Roman"/>
          <w:sz w:val="20"/>
          <w:szCs w:val="20"/>
          <w:lang w:val="ro-RO"/>
        </w:rPr>
      </w:pPr>
    </w:p>
    <w:p w14:paraId="466FE981" w14:textId="77777777" w:rsidR="000F42D5" w:rsidRPr="00487735" w:rsidRDefault="000F42D5" w:rsidP="000F42D5">
      <w:pPr>
        <w:pStyle w:val="Titlu1"/>
        <w:numPr>
          <w:ilvl w:val="0"/>
          <w:numId w:val="2"/>
        </w:numPr>
        <w:tabs>
          <w:tab w:val="num" w:pos="360"/>
          <w:tab w:val="num" w:pos="851"/>
        </w:tabs>
        <w:spacing w:before="0" w:after="0" w:line="360" w:lineRule="auto"/>
        <w:ind w:left="0" w:firstLine="709"/>
        <w:jc w:val="both"/>
        <w:rPr>
          <w:rFonts w:cstheme="minorHAnsi"/>
          <w:sz w:val="24"/>
          <w:szCs w:val="24"/>
          <w:lang w:val="ro-RO"/>
        </w:rPr>
      </w:pPr>
      <w:r w:rsidRPr="00487735">
        <w:rPr>
          <w:rFonts w:cstheme="minorHAnsi"/>
          <w:sz w:val="24"/>
          <w:szCs w:val="24"/>
          <w:lang w:val="ro-RO"/>
        </w:rPr>
        <w:t>Anexe la Formularul de Propunere Tehnică</w:t>
      </w:r>
    </w:p>
    <w:p w14:paraId="4E5DD820" w14:textId="77777777" w:rsidR="000F42D5" w:rsidRPr="00037409" w:rsidRDefault="000F42D5" w:rsidP="000F42D5">
      <w:pPr>
        <w:pStyle w:val="Corptext"/>
        <w:spacing w:after="0"/>
        <w:ind w:firstLine="709"/>
        <w:jc w:val="both"/>
        <w:rPr>
          <w:rFonts w:ascii="Trebuchet MS" w:hAnsi="Trebuchet MS"/>
          <w:sz w:val="24"/>
          <w:lang w:val="ro-RO"/>
        </w:rPr>
      </w:pPr>
      <w:r w:rsidRPr="00037409">
        <w:rPr>
          <w:rFonts w:ascii="Trebuchet MS" w:hAnsi="Trebuchet MS"/>
          <w:sz w:val="24"/>
          <w:lang w:val="ro-RO"/>
        </w:rPr>
        <w:t xml:space="preserve">a) </w:t>
      </w:r>
      <w:r w:rsidRPr="00037409">
        <w:rPr>
          <w:rFonts w:ascii="Trebuchet MS" w:hAnsi="Trebuchet MS" w:cs="Arial"/>
          <w:b/>
          <w:bCs/>
          <w:sz w:val="24"/>
          <w:lang w:val="ro-RO" w:eastAsia="ro-RO"/>
        </w:rPr>
        <w:t>Declarația de acceptare a condițiilor contractuale</w:t>
      </w:r>
    </w:p>
    <w:p w14:paraId="013918D3" w14:textId="77777777" w:rsidR="000F42D5" w:rsidRPr="00037409" w:rsidRDefault="000F42D5" w:rsidP="000F42D5">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Arial"/>
          <w:sz w:val="24"/>
          <w:lang w:val="ro-RO" w:eastAsia="ro-RO"/>
        </w:rPr>
        <w:t xml:space="preserve">Autoritatea contractantă a stabilit clauzele contractuale obligatorii pe care ofertantul trebuie să le însușească la depunerea ofertei și pe care nu le poate </w:t>
      </w:r>
      <w:r w:rsidRPr="00037409">
        <w:rPr>
          <w:rFonts w:ascii="Trebuchet MS" w:hAnsi="Trebuchet MS" w:cs="Arial"/>
          <w:sz w:val="24"/>
          <w:lang w:val="ro-RO" w:eastAsia="ro-RO"/>
        </w:rPr>
        <w:lastRenderedPageBreak/>
        <w:t>negocia. Ofertanții au dreptul să propună amendamente odată cu oferta, privind modificarea clauzelor contractuale specifice pe care le-a stabilit autoritatea contractantă.</w:t>
      </w:r>
    </w:p>
    <w:p w14:paraId="0679F7ED" w14:textId="77777777" w:rsidR="000F42D5" w:rsidRPr="00037409" w:rsidRDefault="000F42D5" w:rsidP="000F42D5">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Arial"/>
          <w:sz w:val="24"/>
          <w:lang w:val="ro-RO" w:eastAsia="ro-RO"/>
        </w:rPr>
        <w:t>Propunerile ofertanților de modificare a clauzelor contractuale specifice pe care le-a stabilit autoritatea contractantă în cadrul documentației de atribuire, trebuie să nu fie în mod evident dezavantajoase pentru aceasta din urmă. În cazul unei asocieri, această declarație va fi prezentată în numele asocierii, de către asociatul desemnat lider.</w:t>
      </w:r>
    </w:p>
    <w:p w14:paraId="1028E517" w14:textId="77777777" w:rsidR="000F42D5" w:rsidRPr="00037409" w:rsidRDefault="000F42D5" w:rsidP="000F42D5">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Times New Roman"/>
          <w:sz w:val="24"/>
          <w:lang w:val="ro-RO"/>
        </w:rPr>
        <w:t xml:space="preserve">b) </w:t>
      </w:r>
      <w:r w:rsidRPr="00037409">
        <w:rPr>
          <w:rFonts w:ascii="Trebuchet MS" w:hAnsi="Trebuchet MS" w:cs="Arial"/>
          <w:b/>
          <w:bCs/>
          <w:sz w:val="24"/>
          <w:lang w:val="ro-RO" w:eastAsia="ro-RO"/>
        </w:rPr>
        <w:t>Angajamentul ofertantului de a nu subcontracta execuția lucrărilor fără acceptul autorității contractante</w:t>
      </w:r>
      <w:r w:rsidRPr="00037409">
        <w:rPr>
          <w:rFonts w:ascii="Trebuchet MS" w:hAnsi="Trebuchet MS" w:cs="Arial"/>
          <w:sz w:val="24"/>
          <w:lang w:val="ro-RO" w:eastAsia="ro-RO"/>
        </w:rPr>
        <w:t>, ulterior emiterii ordinului de începere lucrări,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0BE965DA" w14:textId="77777777" w:rsidR="000F42D5" w:rsidRPr="00037409" w:rsidRDefault="000F42D5" w:rsidP="000F42D5">
      <w:pPr>
        <w:autoSpaceDE w:val="0"/>
        <w:autoSpaceDN w:val="0"/>
        <w:adjustRightInd w:val="0"/>
        <w:ind w:firstLine="709"/>
        <w:jc w:val="both"/>
        <w:rPr>
          <w:rFonts w:ascii="Trebuchet MS" w:hAnsi="Trebuchet MS" w:cs="Arial"/>
          <w:b/>
          <w:bCs/>
          <w:sz w:val="24"/>
          <w:lang w:val="ro-RO" w:eastAsia="ro-RO"/>
        </w:rPr>
      </w:pPr>
      <w:r w:rsidRPr="00037409">
        <w:rPr>
          <w:rFonts w:ascii="Trebuchet MS" w:hAnsi="Trebuchet MS" w:cs="Times New Roman"/>
          <w:sz w:val="24"/>
          <w:lang w:val="ro-RO"/>
        </w:rPr>
        <w:t xml:space="preserve">c) </w:t>
      </w:r>
      <w:r w:rsidRPr="00037409">
        <w:rPr>
          <w:rFonts w:ascii="Trebuchet MS" w:hAnsi="Trebuchet MS" w:cs="Arial"/>
          <w:b/>
          <w:bCs/>
          <w:sz w:val="24"/>
          <w:lang w:val="ro-RO" w:eastAsia="ro-RO"/>
        </w:rPr>
        <w:t>Declarație privind respectarea art. 51 din Legea nr. 98/2016 privind achizițiile publice</w:t>
      </w:r>
    </w:p>
    <w:p w14:paraId="13F52323" w14:textId="77777777" w:rsidR="000F42D5" w:rsidRPr="00037409" w:rsidRDefault="000F42D5" w:rsidP="000F42D5">
      <w:pPr>
        <w:autoSpaceDE w:val="0"/>
        <w:autoSpaceDN w:val="0"/>
        <w:adjustRightInd w:val="0"/>
        <w:ind w:firstLine="709"/>
        <w:jc w:val="both"/>
        <w:rPr>
          <w:rFonts w:ascii="Trebuchet MS" w:hAnsi="Trebuchet MS" w:cs="Arial"/>
          <w:sz w:val="24"/>
          <w:lang w:val="ro-RO" w:eastAsia="ro-RO"/>
        </w:rPr>
      </w:pPr>
      <w:r w:rsidRPr="00037409">
        <w:rPr>
          <w:rFonts w:ascii="Trebuchet MS" w:hAnsi="Trebuchet MS" w:cs="Arial"/>
          <w:sz w:val="24"/>
          <w:lang w:val="ro-RO" w:eastAsia="ro-RO"/>
        </w:rPr>
        <w:t>Ofertantul (ofertant unic, asociați, subcontractanți) vor prezenta o declarație pe proprie răspundere (conform formularului pus la dispoziție de Autoritatea contractantă) din care să rezulte faptul că la elaborarea ofertei a ținut cont de obligațiile referitoare la condițiile de mediu, sociale și cu privire la relațiile de muncă pe toată durata de îndeplinire a contractului de lucrări care sunt în vigoare în România, precum și că le va respecta în vederea implementării contractului.</w:t>
      </w:r>
    </w:p>
    <w:p w14:paraId="3E51B190" w14:textId="77777777" w:rsidR="000F42D5" w:rsidRPr="00037409" w:rsidRDefault="000F42D5" w:rsidP="000F42D5">
      <w:pPr>
        <w:ind w:firstLine="709"/>
        <w:jc w:val="both"/>
        <w:rPr>
          <w:rFonts w:ascii="Trebuchet MS" w:hAnsi="Trebuchet MS" w:cs="Arial"/>
          <w:sz w:val="24"/>
          <w:lang w:val="ro-RO"/>
        </w:rPr>
      </w:pPr>
      <w:r w:rsidRPr="00037409">
        <w:rPr>
          <w:rFonts w:ascii="Trebuchet MS" w:hAnsi="Trebuchet MS" w:cs="Arial"/>
          <w:sz w:val="24"/>
          <w:lang w:val="ro-RO"/>
        </w:rPr>
        <w:t xml:space="preserve">În cazul unei asocieri, această declarație va fi prezentată de către liderul asocierii în numele acesteia. De asemenea, subcontractanții propuși trebuie să respecte aceleași obligații în domeniile mediului, social și al relațiilor de muncă. </w:t>
      </w:r>
    </w:p>
    <w:p w14:paraId="5F15C805" w14:textId="77777777" w:rsidR="000F42D5" w:rsidRPr="00037409" w:rsidRDefault="000F42D5" w:rsidP="000F42D5">
      <w:pPr>
        <w:widowControl/>
        <w:suppressAutoHyphens w:val="0"/>
        <w:ind w:firstLine="709"/>
        <w:jc w:val="both"/>
        <w:rPr>
          <w:rFonts w:ascii="Trebuchet MS" w:hAnsi="Trebuchet MS" w:cs="Times New Roman"/>
          <w:sz w:val="24"/>
          <w:lang w:val="ro-RO"/>
        </w:rPr>
      </w:pPr>
      <w:r w:rsidRPr="00037409">
        <w:rPr>
          <w:rFonts w:ascii="Trebuchet MS" w:hAnsi="Trebuchet MS" w:cs="Times New Roman"/>
          <w:sz w:val="24"/>
          <w:lang w:val="ro-RO"/>
        </w:rPr>
        <w:t xml:space="preserve">d) </w:t>
      </w:r>
      <w:r w:rsidRPr="00037409">
        <w:rPr>
          <w:rFonts w:ascii="Trebuchet MS" w:hAnsi="Trebuchet MS" w:cs="Arial"/>
          <w:b/>
          <w:bCs/>
          <w:sz w:val="24"/>
          <w:lang w:val="ro-RO" w:eastAsia="ro-RO"/>
        </w:rPr>
        <w:t>Declarație privind termenul de garanție acordat lucrărilor, care nu poate fi mai mic de 36 luni</w:t>
      </w:r>
      <w:r w:rsidRPr="00037409">
        <w:rPr>
          <w:rFonts w:ascii="Trebuchet MS" w:hAnsi="Trebuchet MS" w:cs="Arial"/>
          <w:sz w:val="24"/>
          <w:lang w:val="ro-RO" w:eastAsia="ro-RO"/>
        </w:rPr>
        <w:t>, în funcție de categoria de importanță a lucrărilor, stabilită prin Studiul de fezabilitate și în coroborare cu prevederile Legii nr. 10/1995 privind calitatea în construcții, cu modificările și completările ulterioare.</w:t>
      </w:r>
    </w:p>
    <w:p w14:paraId="44CCE0B0" w14:textId="77777777" w:rsidR="00A7789B" w:rsidRPr="000F42D5" w:rsidRDefault="00A7789B">
      <w:pPr>
        <w:rPr>
          <w:lang w:val="ro-RO"/>
        </w:rPr>
      </w:pPr>
    </w:p>
    <w:sectPr w:rsidR="00A7789B" w:rsidRPr="000F42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DAFFE" w14:textId="77777777" w:rsidR="00FE4383" w:rsidRDefault="00FE4383" w:rsidP="000F42D5">
      <w:r>
        <w:separator/>
      </w:r>
    </w:p>
  </w:endnote>
  <w:endnote w:type="continuationSeparator" w:id="0">
    <w:p w14:paraId="75E37A34" w14:textId="77777777" w:rsidR="00FE4383" w:rsidRDefault="00FE4383" w:rsidP="000F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CFEA2" w14:textId="77777777" w:rsidR="00FE4383" w:rsidRDefault="00FE4383" w:rsidP="000F42D5">
      <w:r>
        <w:separator/>
      </w:r>
    </w:p>
  </w:footnote>
  <w:footnote w:type="continuationSeparator" w:id="0">
    <w:p w14:paraId="0D058936" w14:textId="77777777" w:rsidR="00FE4383" w:rsidRDefault="00FE4383" w:rsidP="000F42D5">
      <w:r>
        <w:continuationSeparator/>
      </w:r>
    </w:p>
  </w:footnote>
  <w:footnote w:id="1">
    <w:p w14:paraId="61A74AA5" w14:textId="77777777" w:rsidR="000F42D5" w:rsidRPr="00C02436" w:rsidRDefault="000F42D5" w:rsidP="000F42D5">
      <w:pPr>
        <w:pStyle w:val="Textnotdesubsol"/>
        <w:rPr>
          <w:rFonts w:asciiTheme="minorHAnsi" w:hAnsiTheme="minorHAnsi" w:cstheme="minorHAnsi"/>
          <w:lang w:val="ro-RO"/>
        </w:rPr>
      </w:pPr>
      <w:r>
        <w:rPr>
          <w:rStyle w:val="Referinnotdesubsol"/>
          <w:rFonts w:asciiTheme="minorHAnsi" w:hAnsiTheme="minorHAnsi" w:cstheme="minorHAnsi"/>
          <w:lang w:val="ro-RO"/>
        </w:rPr>
        <w:t>17</w:t>
      </w:r>
      <w:r w:rsidRPr="00C02436">
        <w:rPr>
          <w:rFonts w:asciiTheme="minorHAnsi" w:hAnsiTheme="minorHAnsi" w:cstheme="minorHAnsi"/>
          <w:lang w:val="ro-RO"/>
        </w:rPr>
        <w:t xml:space="preserve"> </w:t>
      </w:r>
      <w:r w:rsidRPr="007E1E46">
        <w:rPr>
          <w:rFonts w:asciiTheme="minorHAnsi" w:hAnsiTheme="minorHAnsi" w:cstheme="minorHAnsi"/>
          <w:i/>
          <w:lang w:val="ro-RO"/>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407431">
    <w:abstractNumId w:val="6"/>
  </w:num>
  <w:num w:numId="2" w16cid:durableId="1525627404">
    <w:abstractNumId w:val="8"/>
  </w:num>
  <w:num w:numId="3" w16cid:durableId="2021929894">
    <w:abstractNumId w:val="7"/>
  </w:num>
  <w:num w:numId="4" w16cid:durableId="418916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7730135">
    <w:abstractNumId w:val="3"/>
  </w:num>
  <w:num w:numId="6" w16cid:durableId="1003313161">
    <w:abstractNumId w:val="2"/>
  </w:num>
  <w:num w:numId="7" w16cid:durableId="1211961155">
    <w:abstractNumId w:val="5"/>
  </w:num>
  <w:num w:numId="8" w16cid:durableId="1937588371">
    <w:abstractNumId w:val="1"/>
  </w:num>
  <w:num w:numId="9" w16cid:durableId="45653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97"/>
    <w:rsid w:val="000C1D44"/>
    <w:rsid w:val="000D5A9E"/>
    <w:rsid w:val="000F42D5"/>
    <w:rsid w:val="00197DF1"/>
    <w:rsid w:val="001D22D4"/>
    <w:rsid w:val="0023286D"/>
    <w:rsid w:val="0024029F"/>
    <w:rsid w:val="002E128B"/>
    <w:rsid w:val="00336267"/>
    <w:rsid w:val="004971AF"/>
    <w:rsid w:val="00577F63"/>
    <w:rsid w:val="006928B2"/>
    <w:rsid w:val="006B474B"/>
    <w:rsid w:val="006C0DDF"/>
    <w:rsid w:val="007537EA"/>
    <w:rsid w:val="0080340C"/>
    <w:rsid w:val="00892009"/>
    <w:rsid w:val="009A47FD"/>
    <w:rsid w:val="00A7789B"/>
    <w:rsid w:val="00B30C1F"/>
    <w:rsid w:val="00B82739"/>
    <w:rsid w:val="00B912E1"/>
    <w:rsid w:val="00C36D1F"/>
    <w:rsid w:val="00D43297"/>
    <w:rsid w:val="00DE0436"/>
    <w:rsid w:val="00E5152E"/>
    <w:rsid w:val="00EC201B"/>
    <w:rsid w:val="00FB55D6"/>
    <w:rsid w:val="00FC73C3"/>
    <w:rsid w:val="00FE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703E"/>
  <w15:chartTrackingRefBased/>
  <w15:docId w15:val="{B98052D2-3667-4543-95D0-49F0D05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D5"/>
    <w:pPr>
      <w:widowControl w:val="0"/>
      <w:suppressAutoHyphens/>
      <w:spacing w:after="0" w:line="240" w:lineRule="auto"/>
    </w:pPr>
    <w:rPr>
      <w:rFonts w:ascii="Arial" w:eastAsia="Lucida Sans Unicode" w:hAnsi="Arial" w:cs="Mangal"/>
      <w:kern w:val="1"/>
      <w:szCs w:val="24"/>
      <w:lang w:eastAsia="hi-IN" w:bidi="hi-IN"/>
      <w14:ligatures w14:val="none"/>
    </w:rPr>
  </w:style>
  <w:style w:type="paragraph" w:styleId="Titlu1">
    <w:name w:val="heading 1"/>
    <w:basedOn w:val="Normal"/>
    <w:next w:val="Normal"/>
    <w:link w:val="Titlu1Caracter"/>
    <w:qFormat/>
    <w:rsid w:val="00D43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D43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D4329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4329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4329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4329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4329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4329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4329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4329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4329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4329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4329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4329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4329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4329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4329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43297"/>
    <w:rPr>
      <w:rFonts w:eastAsiaTheme="majorEastAsia" w:cstheme="majorBidi"/>
      <w:color w:val="272727" w:themeColor="text1" w:themeTint="D8"/>
    </w:rPr>
  </w:style>
  <w:style w:type="paragraph" w:styleId="Titlu">
    <w:name w:val="Title"/>
    <w:basedOn w:val="Normal"/>
    <w:next w:val="Normal"/>
    <w:link w:val="TitluCaracter"/>
    <w:uiPriority w:val="10"/>
    <w:qFormat/>
    <w:rsid w:val="00D4329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4329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4329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4329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4329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43297"/>
    <w:rPr>
      <w:i/>
      <w:iCs/>
      <w:color w:val="404040" w:themeColor="text1" w:themeTint="BF"/>
    </w:rPr>
  </w:style>
  <w:style w:type="paragraph" w:styleId="Listparagraf">
    <w:name w:val="List Paragraph"/>
    <w:aliases w:val="Header bold,body 2,List Paragraph1,List Paragraph11,bullets,Normal bullet 2,Arial,Bullet line,Forth level,Citation List,Obiekt,za tekst,Odstavek seznama_IP,heading 7"/>
    <w:basedOn w:val="Normal"/>
    <w:link w:val="ListparagrafCaracter"/>
    <w:uiPriority w:val="34"/>
    <w:qFormat/>
    <w:rsid w:val="00D43297"/>
    <w:pPr>
      <w:ind w:left="720"/>
      <w:contextualSpacing/>
    </w:pPr>
  </w:style>
  <w:style w:type="character" w:styleId="Accentuareintens">
    <w:name w:val="Intense Emphasis"/>
    <w:basedOn w:val="Fontdeparagrafimplicit"/>
    <w:uiPriority w:val="21"/>
    <w:qFormat/>
    <w:rsid w:val="00D43297"/>
    <w:rPr>
      <w:i/>
      <w:iCs/>
      <w:color w:val="0F4761" w:themeColor="accent1" w:themeShade="BF"/>
    </w:rPr>
  </w:style>
  <w:style w:type="paragraph" w:styleId="Citatintens">
    <w:name w:val="Intense Quote"/>
    <w:basedOn w:val="Normal"/>
    <w:next w:val="Normal"/>
    <w:link w:val="CitatintensCaracter"/>
    <w:uiPriority w:val="30"/>
    <w:qFormat/>
    <w:rsid w:val="00D43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43297"/>
    <w:rPr>
      <w:i/>
      <w:iCs/>
      <w:color w:val="0F4761" w:themeColor="accent1" w:themeShade="BF"/>
    </w:rPr>
  </w:style>
  <w:style w:type="character" w:styleId="Referireintens">
    <w:name w:val="Intense Reference"/>
    <w:basedOn w:val="Fontdeparagrafimplicit"/>
    <w:uiPriority w:val="32"/>
    <w:qFormat/>
    <w:rsid w:val="00D43297"/>
    <w:rPr>
      <w:b/>
      <w:bCs/>
      <w:smallCaps/>
      <w:color w:val="0F4761" w:themeColor="accent1" w:themeShade="BF"/>
      <w:spacing w:val="5"/>
    </w:rPr>
  </w:style>
  <w:style w:type="character" w:styleId="Referinnotdesubsol">
    <w:name w:val="footnote reference"/>
    <w:aliases w:val="note de bas de page"/>
    <w:uiPriority w:val="99"/>
    <w:rsid w:val="000F42D5"/>
    <w:rPr>
      <w:vertAlign w:val="superscript"/>
    </w:rPr>
  </w:style>
  <w:style w:type="paragraph" w:styleId="Corptext">
    <w:name w:val="Body Text"/>
    <w:basedOn w:val="Normal"/>
    <w:link w:val="CorptextCaracter"/>
    <w:rsid w:val="000F42D5"/>
    <w:pPr>
      <w:spacing w:after="120"/>
    </w:pPr>
  </w:style>
  <w:style w:type="character" w:customStyle="1" w:styleId="CorptextCaracter">
    <w:name w:val="Corp text Caracter"/>
    <w:basedOn w:val="Fontdeparagrafimplicit"/>
    <w:link w:val="Corptext"/>
    <w:rsid w:val="000F42D5"/>
    <w:rPr>
      <w:rFonts w:ascii="Arial" w:eastAsia="Lucida Sans Unicode" w:hAnsi="Arial" w:cs="Mangal"/>
      <w:kern w:val="1"/>
      <w:szCs w:val="24"/>
      <w:lang w:eastAsia="hi-IN" w:bidi="hi-IN"/>
      <w14:ligatures w14:val="none"/>
    </w:rPr>
  </w:style>
  <w:style w:type="paragraph" w:styleId="Textnotdesubsol">
    <w:name w:val="footnote text"/>
    <w:basedOn w:val="Normal"/>
    <w:link w:val="TextnotdesubsolCaracter"/>
    <w:uiPriority w:val="99"/>
    <w:rsid w:val="000F42D5"/>
    <w:pPr>
      <w:widowControl/>
      <w:spacing w:before="240" w:after="120"/>
      <w:jc w:val="both"/>
    </w:pPr>
    <w:rPr>
      <w:rFonts w:ascii="Verdana" w:eastAsia="Times New Roman" w:hAnsi="Verdana" w:cs="Times New Roman"/>
      <w:sz w:val="20"/>
      <w:szCs w:val="20"/>
      <w:lang w:eastAsia="ar-SA" w:bidi="ar-SA"/>
    </w:rPr>
  </w:style>
  <w:style w:type="character" w:customStyle="1" w:styleId="TextnotdesubsolCaracter">
    <w:name w:val="Text notă de subsol Caracter"/>
    <w:basedOn w:val="Fontdeparagrafimplicit"/>
    <w:link w:val="Textnotdesubsol"/>
    <w:uiPriority w:val="99"/>
    <w:rsid w:val="000F42D5"/>
    <w:rPr>
      <w:rFonts w:ascii="Verdana" w:eastAsia="Times New Roman" w:hAnsi="Verdana" w:cs="Times New Roman"/>
      <w:kern w:val="1"/>
      <w:sz w:val="20"/>
      <w:szCs w:val="20"/>
      <w:lang w:eastAsia="ar-SA"/>
      <w14:ligatures w14:val="none"/>
    </w:rPr>
  </w:style>
  <w:style w:type="character" w:customStyle="1" w:styleId="ListparagrafCaracter">
    <w:name w:val="Listă paragraf Caracter"/>
    <w:aliases w:val="Header bold Caracter,body 2 Caracter,List Paragraph1 Caracter,List Paragraph11 Caracter,bullets Caracter,Normal bullet 2 Caracter,Arial Caracter,Bullet line Caracter,Forth level Caracter,Citation List Caracter,Obiekt Caracter"/>
    <w:link w:val="Listparagraf"/>
    <w:uiPriority w:val="34"/>
    <w:qFormat/>
    <w:locked/>
    <w:rsid w:val="000F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1903</Words>
  <Characters>11039</Characters>
  <Application>Microsoft Office Word</Application>
  <DocSecurity>0</DocSecurity>
  <Lines>91</Lines>
  <Paragraphs>25</Paragraphs>
  <ScaleCrop>false</ScaleCrop>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Plesea</dc:creator>
  <cp:keywords/>
  <dc:description/>
  <cp:lastModifiedBy>Luminita Plesea</cp:lastModifiedBy>
  <cp:revision>10</cp:revision>
  <dcterms:created xsi:type="dcterms:W3CDTF">2024-11-11T11:23:00Z</dcterms:created>
  <dcterms:modified xsi:type="dcterms:W3CDTF">2024-11-11T15:08:00Z</dcterms:modified>
</cp:coreProperties>
</file>