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264F" w14:textId="099F6F4B" w:rsidR="003C4D4A" w:rsidRPr="00BC0AE2" w:rsidRDefault="00C745B0" w:rsidP="003C4D4A">
      <w:pPr>
        <w:spacing w:after="0" w:line="240" w:lineRule="auto"/>
        <w:ind w:left="1"/>
        <w:jc w:val="center"/>
        <w:rPr>
          <w:rFonts w:ascii="Calibri" w:hAnsi="Calibri" w:cs="Calibri"/>
          <w:b/>
          <w:sz w:val="24"/>
          <w:szCs w:val="24"/>
        </w:rPr>
      </w:pPr>
      <w:r w:rsidRPr="00BC0AE2">
        <w:rPr>
          <w:rFonts w:ascii="Calibri" w:hAnsi="Calibri" w:cs="Calibri"/>
          <w:b/>
          <w:sz w:val="24"/>
          <w:szCs w:val="24"/>
        </w:rPr>
        <w:t xml:space="preserve">                                                                                                                                                                                                                                                                                                                                                                                                                                                             </w:t>
      </w:r>
      <w:r w:rsidR="003C4D4A" w:rsidRPr="00BC0AE2">
        <w:rPr>
          <w:rFonts w:ascii="Calibri" w:hAnsi="Calibri" w:cs="Calibri"/>
          <w:b/>
          <w:sz w:val="24"/>
          <w:szCs w:val="24"/>
        </w:rPr>
        <w:t xml:space="preserve">Contract </w:t>
      </w:r>
      <w:r w:rsidR="00F271B6" w:rsidRPr="00BC0AE2">
        <w:rPr>
          <w:rFonts w:ascii="Calibri" w:hAnsi="Calibri" w:cs="Calibri"/>
          <w:b/>
          <w:sz w:val="24"/>
          <w:szCs w:val="24"/>
        </w:rPr>
        <w:t xml:space="preserve">subsecvent </w:t>
      </w:r>
      <w:r w:rsidR="003C4D4A" w:rsidRPr="00BC0AE2">
        <w:rPr>
          <w:rFonts w:ascii="Calibri" w:hAnsi="Calibri" w:cs="Calibri"/>
          <w:b/>
          <w:sz w:val="24"/>
          <w:szCs w:val="24"/>
        </w:rPr>
        <w:t xml:space="preserve">sectorial de produse </w:t>
      </w:r>
    </w:p>
    <w:p w14:paraId="4CD8A9E9" w14:textId="69895600" w:rsidR="00262C50" w:rsidRPr="00BC0AE2" w:rsidRDefault="00262C50" w:rsidP="003C4D4A">
      <w:pPr>
        <w:spacing w:before="120" w:after="120" w:line="240" w:lineRule="auto"/>
        <w:ind w:left="1"/>
        <w:jc w:val="center"/>
        <w:rPr>
          <w:rFonts w:ascii="Calibri" w:hAnsi="Calibri" w:cs="Calibri"/>
          <w:sz w:val="24"/>
          <w:szCs w:val="24"/>
        </w:rPr>
      </w:pPr>
    </w:p>
    <w:p w14:paraId="494CC4F6" w14:textId="7F187F2B" w:rsidR="00F514AC" w:rsidRPr="00BC0AE2" w:rsidRDefault="00F514AC" w:rsidP="00F514AC">
      <w:pPr>
        <w:jc w:val="both"/>
        <w:rPr>
          <w:rFonts w:ascii="Calibri" w:eastAsia="Times New Roman" w:hAnsi="Calibri" w:cs="Calibri"/>
          <w:sz w:val="24"/>
          <w:szCs w:val="24"/>
        </w:rPr>
      </w:pPr>
      <w:r w:rsidRPr="00BC0AE2">
        <w:rPr>
          <w:rFonts w:ascii="Calibri" w:eastAsia="Times New Roman" w:hAnsi="Calibri" w:cs="Calibri"/>
          <w:sz w:val="24"/>
          <w:szCs w:val="24"/>
        </w:rPr>
        <w:t xml:space="preserve">În temeiul Legii nr. 99/2016 privind </w:t>
      </w:r>
      <w:proofErr w:type="spellStart"/>
      <w:r w:rsidRPr="00BC0AE2">
        <w:rPr>
          <w:rFonts w:ascii="Calibri" w:eastAsia="Times New Roman" w:hAnsi="Calibri" w:cs="Calibri"/>
          <w:sz w:val="24"/>
          <w:szCs w:val="24"/>
        </w:rPr>
        <w:t>achizitiile</w:t>
      </w:r>
      <w:proofErr w:type="spellEnd"/>
      <w:r w:rsidRPr="00BC0AE2">
        <w:rPr>
          <w:rFonts w:ascii="Calibri" w:eastAsia="Times New Roman" w:hAnsi="Calibri" w:cs="Calibri"/>
          <w:sz w:val="24"/>
          <w:szCs w:val="24"/>
        </w:rPr>
        <w:t xml:space="preserve"> sectoriale, cu modificările si completările ulterioare,  a intervenit prezentul contract sectorial de produse între:</w:t>
      </w:r>
    </w:p>
    <w:p w14:paraId="3980A333" w14:textId="77777777" w:rsidR="004F0406" w:rsidRPr="00BC0AE2" w:rsidRDefault="004F0406" w:rsidP="00264B37">
      <w:pPr>
        <w:spacing w:before="120" w:after="120" w:line="240" w:lineRule="auto"/>
        <w:ind w:left="1"/>
        <w:jc w:val="both"/>
        <w:rPr>
          <w:rFonts w:ascii="Calibri" w:eastAsia="Times New Roman" w:hAnsi="Calibri" w:cs="Calibri"/>
          <w:b/>
          <w:bCs/>
          <w:sz w:val="24"/>
          <w:szCs w:val="24"/>
        </w:rPr>
      </w:pPr>
    </w:p>
    <w:p w14:paraId="1DFC0CE3" w14:textId="6403460D" w:rsidR="004F612F" w:rsidRPr="00BC0AE2" w:rsidRDefault="004F612F" w:rsidP="00264B37">
      <w:pPr>
        <w:pStyle w:val="DefaultText"/>
        <w:tabs>
          <w:tab w:val="left" w:pos="0"/>
        </w:tabs>
        <w:jc w:val="both"/>
        <w:rPr>
          <w:rFonts w:ascii="Calibri" w:eastAsia="Times New Roman" w:hAnsi="Calibri" w:cs="Calibri"/>
          <w:b/>
          <w:color w:val="auto"/>
          <w:sz w:val="24"/>
          <w:szCs w:val="24"/>
        </w:rPr>
      </w:pPr>
      <w:r w:rsidRPr="00BC0AE2">
        <w:rPr>
          <w:rFonts w:ascii="Calibri" w:eastAsia="Times New Roman" w:hAnsi="Calibri" w:cs="Calibri"/>
          <w:b/>
          <w:bCs/>
          <w:color w:val="auto"/>
          <w:sz w:val="24"/>
          <w:szCs w:val="24"/>
        </w:rPr>
        <w:t>Compania Municipală Termoenergetica București S.A.</w:t>
      </w:r>
      <w:r w:rsidRPr="00BC0AE2">
        <w:rPr>
          <w:rFonts w:ascii="Calibri" w:eastAsia="Times New Roman" w:hAnsi="Calibri" w:cs="Calibri"/>
          <w:color w:val="auto"/>
          <w:sz w:val="24"/>
          <w:szCs w:val="24"/>
        </w:rPr>
        <w:t xml:space="preserve">, persoană juridică, cu sediul social în România, Municipiul </w:t>
      </w:r>
      <w:proofErr w:type="spellStart"/>
      <w:r w:rsidRPr="00BC0AE2">
        <w:rPr>
          <w:rFonts w:ascii="Calibri" w:eastAsia="Times New Roman" w:hAnsi="Calibri" w:cs="Calibri"/>
          <w:color w:val="auto"/>
          <w:sz w:val="24"/>
          <w:szCs w:val="24"/>
        </w:rPr>
        <w:t>Bucureşti</w:t>
      </w:r>
      <w:proofErr w:type="spellEnd"/>
      <w:r w:rsidRPr="00BC0AE2">
        <w:rPr>
          <w:rFonts w:ascii="Calibri" w:eastAsia="Times New Roman" w:hAnsi="Calibri" w:cs="Calibri"/>
          <w:color w:val="auto"/>
          <w:sz w:val="24"/>
          <w:szCs w:val="24"/>
        </w:rPr>
        <w:t xml:space="preserve">, Str. Constantin Rădulescu Motru nr. 18, camerele 1 </w:t>
      </w:r>
      <w:proofErr w:type="spellStart"/>
      <w:r w:rsidRPr="00BC0AE2">
        <w:rPr>
          <w:rFonts w:ascii="Calibri" w:eastAsia="Times New Roman" w:hAnsi="Calibri" w:cs="Calibri"/>
          <w:color w:val="auto"/>
          <w:sz w:val="24"/>
          <w:szCs w:val="24"/>
        </w:rPr>
        <w:t>şi</w:t>
      </w:r>
      <w:proofErr w:type="spellEnd"/>
      <w:r w:rsidRPr="00BC0AE2">
        <w:rPr>
          <w:rFonts w:ascii="Calibri" w:eastAsia="Times New Roman" w:hAnsi="Calibri" w:cs="Calibri"/>
          <w:color w:val="auto"/>
          <w:sz w:val="24"/>
          <w:szCs w:val="24"/>
        </w:rPr>
        <w:t xml:space="preserve"> 2, sector 4,  cu adresă de </w:t>
      </w:r>
      <w:proofErr w:type="spellStart"/>
      <w:r w:rsidRPr="00BC0AE2">
        <w:rPr>
          <w:rFonts w:ascii="Calibri" w:eastAsia="Times New Roman" w:hAnsi="Calibri" w:cs="Calibri"/>
          <w:color w:val="auto"/>
          <w:sz w:val="24"/>
          <w:szCs w:val="24"/>
        </w:rPr>
        <w:t>corespondenţă</w:t>
      </w:r>
      <w:proofErr w:type="spellEnd"/>
      <w:r w:rsidRPr="00BC0AE2">
        <w:rPr>
          <w:rFonts w:ascii="Calibri" w:eastAsia="Times New Roman" w:hAnsi="Calibri" w:cs="Calibri"/>
          <w:color w:val="auto"/>
          <w:sz w:val="24"/>
          <w:szCs w:val="24"/>
        </w:rPr>
        <w:t xml:space="preserve"> str. Cavafii Vechi nr. 15, sector 3 înregistrată la Oficiul Registrului </w:t>
      </w:r>
      <w:proofErr w:type="spellStart"/>
      <w:r w:rsidRPr="00BC0AE2">
        <w:rPr>
          <w:rFonts w:ascii="Calibri" w:eastAsia="Times New Roman" w:hAnsi="Calibri" w:cs="Calibri"/>
          <w:color w:val="auto"/>
          <w:sz w:val="24"/>
          <w:szCs w:val="24"/>
        </w:rPr>
        <w:t>Comerţului</w:t>
      </w:r>
      <w:proofErr w:type="spellEnd"/>
      <w:r w:rsidRPr="00BC0AE2">
        <w:rPr>
          <w:rFonts w:ascii="Calibri" w:eastAsia="Times New Roman" w:hAnsi="Calibri" w:cs="Calibri"/>
          <w:color w:val="auto"/>
          <w:sz w:val="24"/>
          <w:szCs w:val="24"/>
        </w:rPr>
        <w:t xml:space="preserve"> de pe lângă Tribunalul </w:t>
      </w:r>
      <w:proofErr w:type="spellStart"/>
      <w:r w:rsidRPr="00BC0AE2">
        <w:rPr>
          <w:rFonts w:ascii="Calibri" w:eastAsia="Times New Roman" w:hAnsi="Calibri" w:cs="Calibri"/>
          <w:color w:val="auto"/>
          <w:sz w:val="24"/>
          <w:szCs w:val="24"/>
        </w:rPr>
        <w:t>Bucureşti</w:t>
      </w:r>
      <w:proofErr w:type="spellEnd"/>
      <w:r w:rsidRPr="00BC0AE2">
        <w:rPr>
          <w:rFonts w:ascii="Calibri" w:eastAsia="Times New Roman" w:hAnsi="Calibri" w:cs="Calibri"/>
          <w:color w:val="auto"/>
          <w:sz w:val="24"/>
          <w:szCs w:val="24"/>
        </w:rPr>
        <w:t xml:space="preserve"> sub nr. J40/7931/2019, </w:t>
      </w:r>
      <w:proofErr w:type="spellStart"/>
      <w:r w:rsidRPr="00BC0AE2">
        <w:rPr>
          <w:rFonts w:ascii="Calibri" w:eastAsia="Times New Roman" w:hAnsi="Calibri" w:cs="Calibri"/>
          <w:color w:val="auto"/>
          <w:sz w:val="24"/>
          <w:szCs w:val="24"/>
        </w:rPr>
        <w:t>avand</w:t>
      </w:r>
      <w:proofErr w:type="spellEnd"/>
      <w:r w:rsidRPr="00BC0AE2">
        <w:rPr>
          <w:rFonts w:ascii="Calibri" w:eastAsia="Times New Roman" w:hAnsi="Calibri" w:cs="Calibri"/>
          <w:color w:val="auto"/>
          <w:sz w:val="24"/>
          <w:szCs w:val="24"/>
        </w:rPr>
        <w:t xml:space="preserve"> C.U.I.  41269473,</w:t>
      </w:r>
      <w:r w:rsidRPr="00BC0AE2">
        <w:rPr>
          <w:rFonts w:ascii="Calibri" w:eastAsia="Times New Roman" w:hAnsi="Calibri" w:cs="Calibri"/>
          <w:b/>
          <w:bCs/>
          <w:color w:val="auto"/>
          <w:sz w:val="24"/>
          <w:szCs w:val="24"/>
        </w:rPr>
        <w:t xml:space="preserve"> </w:t>
      </w:r>
      <w:r w:rsidRPr="00BC0AE2">
        <w:rPr>
          <w:rFonts w:ascii="Calibri" w:eastAsia="Times New Roman" w:hAnsi="Calibri" w:cs="Calibri"/>
          <w:color w:val="auto"/>
          <w:sz w:val="24"/>
          <w:szCs w:val="24"/>
        </w:rPr>
        <w:t>Cont RO56 RNCB 0074 1643 5032 0001 deschis la BCR – Sector 3, adresă email:</w:t>
      </w:r>
      <w:r w:rsidRPr="00BC0AE2">
        <w:rPr>
          <w:rFonts w:ascii="Calibri" w:eastAsia="Times New Roman" w:hAnsi="Calibri" w:cs="Calibri"/>
          <w:b/>
          <w:bCs/>
          <w:color w:val="auto"/>
          <w:sz w:val="24"/>
          <w:szCs w:val="24"/>
        </w:rPr>
        <w:t xml:space="preserve"> </w:t>
      </w:r>
      <w:hyperlink r:id="rId8" w:history="1">
        <w:r w:rsidRPr="00BC0AE2">
          <w:rPr>
            <w:rFonts w:ascii="Calibri" w:eastAsia="Times New Roman" w:hAnsi="Calibri" w:cs="Calibri"/>
            <w:b/>
            <w:bCs/>
            <w:color w:val="auto"/>
            <w:sz w:val="24"/>
            <w:szCs w:val="24"/>
            <w:u w:val="single"/>
          </w:rPr>
          <w:t>office@cmteb.ro</w:t>
        </w:r>
      </w:hyperlink>
      <w:r w:rsidRPr="00BC0AE2">
        <w:rPr>
          <w:rFonts w:ascii="Calibri" w:eastAsia="Times New Roman" w:hAnsi="Calibri" w:cs="Calibri"/>
          <w:b/>
          <w:bCs/>
          <w:color w:val="auto"/>
          <w:sz w:val="24"/>
          <w:szCs w:val="24"/>
        </w:rPr>
        <w:t xml:space="preserve">, </w:t>
      </w:r>
      <w:r w:rsidRPr="00BC0AE2">
        <w:rPr>
          <w:rFonts w:ascii="Calibri" w:eastAsia="Times New Roman" w:hAnsi="Calibri" w:cs="Calibri"/>
          <w:color w:val="auto"/>
          <w:sz w:val="24"/>
          <w:szCs w:val="24"/>
        </w:rPr>
        <w:t>prin reprezentant legal Director General</w:t>
      </w:r>
      <w:r w:rsidR="00E009B6" w:rsidRPr="00BC0AE2">
        <w:rPr>
          <w:rFonts w:ascii="Calibri" w:eastAsia="Times New Roman" w:hAnsi="Calibri" w:cs="Calibri"/>
          <w:color w:val="auto"/>
          <w:sz w:val="24"/>
          <w:szCs w:val="24"/>
        </w:rPr>
        <w:t>: Adrian – Mircea TEODORESCU</w:t>
      </w:r>
      <w:r w:rsidRPr="00BC0AE2">
        <w:rPr>
          <w:rFonts w:ascii="Calibri" w:eastAsia="Times New Roman" w:hAnsi="Calibri" w:cs="Calibri"/>
          <w:color w:val="auto"/>
          <w:sz w:val="24"/>
          <w:szCs w:val="24"/>
        </w:rPr>
        <w:t xml:space="preserve">, în calitate de </w:t>
      </w:r>
      <w:r w:rsidRPr="00BC0AE2">
        <w:rPr>
          <w:rFonts w:ascii="Calibri" w:eastAsia="Times New Roman" w:hAnsi="Calibri" w:cs="Calibri"/>
          <w:b/>
          <w:color w:val="auto"/>
          <w:sz w:val="24"/>
          <w:szCs w:val="24"/>
        </w:rPr>
        <w:t>Entitate contractantă</w:t>
      </w:r>
      <w:r w:rsidRPr="00BC0AE2">
        <w:rPr>
          <w:rFonts w:ascii="Calibri" w:eastAsia="Times New Roman" w:hAnsi="Calibri" w:cs="Calibri"/>
          <w:color w:val="auto"/>
          <w:sz w:val="24"/>
          <w:szCs w:val="24"/>
        </w:rPr>
        <w:t>, pe de o parte,</w:t>
      </w:r>
    </w:p>
    <w:p w14:paraId="4D5ED95D" w14:textId="007184B0" w:rsidR="00262C50" w:rsidRPr="00BC0AE2" w:rsidRDefault="00262C50" w:rsidP="00264B37">
      <w:pPr>
        <w:spacing w:before="120" w:after="120" w:line="240" w:lineRule="auto"/>
        <w:ind w:left="1"/>
        <w:jc w:val="both"/>
        <w:rPr>
          <w:rFonts w:ascii="Calibri" w:hAnsi="Calibri" w:cs="Calibri"/>
          <w:sz w:val="24"/>
          <w:szCs w:val="24"/>
        </w:rPr>
      </w:pPr>
      <w:r w:rsidRPr="00BC0AE2">
        <w:rPr>
          <w:rFonts w:ascii="Calibri" w:hAnsi="Calibri" w:cs="Calibri"/>
          <w:sz w:val="24"/>
          <w:szCs w:val="24"/>
        </w:rPr>
        <w:t>și</w:t>
      </w:r>
    </w:p>
    <w:p w14:paraId="7D33FC29" w14:textId="5225DD97" w:rsidR="00145F61" w:rsidRPr="00BC0AE2" w:rsidRDefault="00145F61" w:rsidP="00145F61">
      <w:pPr>
        <w:pStyle w:val="Default"/>
        <w:spacing w:line="276" w:lineRule="auto"/>
        <w:rPr>
          <w:rFonts w:hAnsi="Calibri" w:cs="Calibri"/>
          <w:szCs w:val="24"/>
        </w:rPr>
      </w:pPr>
      <w:r w:rsidRPr="00BC0AE2">
        <w:rPr>
          <w:rFonts w:hAnsi="Calibri" w:cs="Calibri"/>
          <w:b/>
          <w:bCs/>
          <w:szCs w:val="24"/>
        </w:rPr>
        <w:t>................................</w:t>
      </w:r>
      <w:r w:rsidRPr="00BC0AE2">
        <w:rPr>
          <w:rFonts w:hAnsi="Calibri" w:cs="Calibri"/>
          <w:szCs w:val="24"/>
        </w:rPr>
        <w:t xml:space="preserve">, cu sediul ............................................., inregistrata la Registrul Comerţului sub nr. ................................., cod fiscal ............................, cu contul bancar nr. ................................ deschis la ..................................................., tel..................................., email ............................reprezentată legal de către ....................................., </w:t>
      </w:r>
      <w:r w:rsidRPr="00BC0AE2">
        <w:rPr>
          <w:rFonts w:hAnsi="Calibri" w:cs="Calibri"/>
          <w:szCs w:val="24"/>
          <w:lang w:val="it-IT"/>
        </w:rPr>
        <w:t xml:space="preserve">având funcţia de </w:t>
      </w:r>
      <w:r w:rsidRPr="00BC0AE2">
        <w:rPr>
          <w:rFonts w:hAnsi="Calibri" w:cs="Calibri"/>
          <w:szCs w:val="24"/>
        </w:rPr>
        <w:t xml:space="preserve">.............................., în calitate de </w:t>
      </w:r>
      <w:r w:rsidRPr="00BC0AE2">
        <w:rPr>
          <w:rFonts w:hAnsi="Calibri" w:cs="Calibri"/>
          <w:b/>
          <w:bCs/>
          <w:szCs w:val="24"/>
        </w:rPr>
        <w:t>Contractant</w:t>
      </w:r>
      <w:r w:rsidRPr="00BC0AE2">
        <w:rPr>
          <w:rFonts w:hAnsi="Calibri" w:cs="Calibri"/>
          <w:szCs w:val="24"/>
        </w:rPr>
        <w:t>, pe de o parte,</w:t>
      </w:r>
    </w:p>
    <w:p w14:paraId="167816F3" w14:textId="52185816" w:rsidR="00262C50" w:rsidRPr="00BC0AE2" w:rsidRDefault="00262C50" w:rsidP="00264B37">
      <w:pPr>
        <w:spacing w:before="120" w:after="120" w:line="240" w:lineRule="auto"/>
        <w:ind w:left="1"/>
        <w:jc w:val="both"/>
        <w:rPr>
          <w:rFonts w:ascii="Calibri" w:hAnsi="Calibri" w:cs="Calibri"/>
          <w:sz w:val="24"/>
          <w:szCs w:val="24"/>
        </w:rPr>
      </w:pPr>
      <w:r w:rsidRPr="00BC0AE2">
        <w:rPr>
          <w:rFonts w:ascii="Calibri" w:hAnsi="Calibri" w:cs="Calibri"/>
          <w:sz w:val="24"/>
          <w:szCs w:val="24"/>
        </w:rPr>
        <w:t>denumite, în continuare, împreună, "Părțile" și care,</w:t>
      </w:r>
      <w:r w:rsidR="00CE2B99" w:rsidRPr="00BC0AE2">
        <w:rPr>
          <w:rFonts w:ascii="Calibri" w:hAnsi="Calibri" w:cs="Calibri"/>
          <w:sz w:val="24"/>
          <w:szCs w:val="24"/>
        </w:rPr>
        <w:t xml:space="preserve"> </w:t>
      </w:r>
      <w:r w:rsidRPr="00BC0AE2">
        <w:rPr>
          <w:rFonts w:ascii="Calibri" w:hAnsi="Calibri" w:cs="Calibri"/>
          <w:sz w:val="24"/>
          <w:szCs w:val="24"/>
        </w:rPr>
        <w:t>au convenit încheierea prezentului Contract.</w:t>
      </w:r>
    </w:p>
    <w:p w14:paraId="7C87DF43" w14:textId="77777777" w:rsidR="00262C50" w:rsidRPr="00BC0AE2" w:rsidRDefault="00262C50" w:rsidP="00264B37">
      <w:pPr>
        <w:pStyle w:val="ListParagraph"/>
        <w:spacing w:before="120" w:after="120" w:line="240" w:lineRule="auto"/>
        <w:ind w:left="721"/>
        <w:jc w:val="both"/>
        <w:rPr>
          <w:rFonts w:ascii="Calibri" w:hAnsi="Calibri" w:cs="Calibri"/>
          <w:sz w:val="24"/>
          <w:szCs w:val="24"/>
        </w:rPr>
      </w:pPr>
    </w:p>
    <w:p w14:paraId="5EC201DE" w14:textId="2BB2C0A6" w:rsidR="00262C50" w:rsidRPr="00BC0AE2" w:rsidRDefault="00262C50" w:rsidP="00A35262">
      <w:pPr>
        <w:pStyle w:val="ListParagraph"/>
        <w:spacing w:before="120" w:after="12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 xml:space="preserve">ARTICOLUL 1 </w:t>
      </w:r>
      <w:r w:rsidR="001C6F85" w:rsidRPr="00BC0AE2">
        <w:rPr>
          <w:rFonts w:ascii="Calibri" w:hAnsi="Calibri" w:cs="Calibri"/>
          <w:b/>
          <w:bCs/>
          <w:sz w:val="24"/>
          <w:szCs w:val="24"/>
        </w:rPr>
        <w:t xml:space="preserve">– TERMENI ȘI DEFINIȚII </w:t>
      </w:r>
    </w:p>
    <w:p w14:paraId="53CE89B9" w14:textId="77777777" w:rsidR="00262C50" w:rsidRPr="00BC0AE2" w:rsidRDefault="00262C50" w:rsidP="00A35262">
      <w:pPr>
        <w:pStyle w:val="ListParagraph"/>
        <w:spacing w:before="120" w:after="0" w:line="240" w:lineRule="auto"/>
        <w:ind w:left="0"/>
        <w:contextualSpacing w:val="0"/>
        <w:jc w:val="both"/>
        <w:rPr>
          <w:rFonts w:ascii="Calibri" w:hAnsi="Calibri" w:cs="Calibri"/>
          <w:sz w:val="24"/>
          <w:szCs w:val="24"/>
        </w:rPr>
      </w:pPr>
      <w:r w:rsidRPr="00BC0AE2">
        <w:rPr>
          <w:rFonts w:ascii="Calibri" w:hAnsi="Calibri" w:cs="Calibri"/>
          <w:sz w:val="24"/>
          <w:szCs w:val="24"/>
        </w:rPr>
        <w:t>În prezentul Contract, următorii termeni vor fi interpretați astfel:</w:t>
      </w:r>
    </w:p>
    <w:p w14:paraId="35866383" w14:textId="77777777"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Entitate contractantă și Contractant - Părțile contractante, așa cum sunt acestea numite în prezentul Contract;</w:t>
      </w:r>
    </w:p>
    <w:p w14:paraId="4264B3CC" w14:textId="77777777" w:rsidR="00A14624"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Act Adițional - document prin care se modifică termenii și condițiile prezentului Contract de achiziție sectorială de produse, în condițiile Legii nr. 99/2016;</w:t>
      </w:r>
    </w:p>
    <w:p w14:paraId="71164301" w14:textId="2338F55B"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Cazul fortuit – Eveniment care nu poate fi prevăzut și nici împiedicat de către cel care ar fi fost chemat să răspundă dac</w:t>
      </w:r>
      <w:r w:rsidR="004E06F2" w:rsidRPr="00BC0AE2">
        <w:rPr>
          <w:rFonts w:ascii="Calibri" w:hAnsi="Calibri" w:cs="Calibri"/>
          <w:sz w:val="24"/>
          <w:szCs w:val="24"/>
        </w:rPr>
        <w:t>ă evenimentul nu s-ar fi produs;</w:t>
      </w:r>
    </w:p>
    <w:p w14:paraId="79FBF97D" w14:textId="5E6C63ED"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Contract - acordul de voință cu titlu oneros, asimilat, potrivit legii, actului administrativ, încheiat în scris între unul sau mai mulți operatori economici, numit Contractant și una ori mai multe entități contractante, numit Entitate contractantă în vederea îndeplinirii integrale și corespunzătoare a tuturor obligațiilor sale asumate prin Contract;</w:t>
      </w:r>
      <w:r w:rsidR="00F76884" w:rsidRPr="00BC0AE2">
        <w:rPr>
          <w:rFonts w:ascii="Calibri" w:hAnsi="Calibri" w:cs="Calibri"/>
          <w:sz w:val="24"/>
          <w:szCs w:val="24"/>
        </w:rPr>
        <w:t xml:space="preserve"> </w:t>
      </w:r>
    </w:p>
    <w:p w14:paraId="5BFA287A" w14:textId="414F04E3" w:rsidR="00026895" w:rsidRPr="00BC0AE2" w:rsidRDefault="00026895" w:rsidP="00026895">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Cesiune - înțelegere scrisă prin care Contractantul transferă unei terțe părți, în condițiile Legii nr. 99/2016, drepturile și/sau obligațiile deținute prin Contract sau parte din acestea;</w:t>
      </w:r>
    </w:p>
    <w:p w14:paraId="1C8AD53D" w14:textId="023F0EDD"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w:t>
      </w:r>
      <w:r w:rsidRPr="00BC0AE2">
        <w:rPr>
          <w:rFonts w:ascii="Calibri" w:hAnsi="Calibri" w:cs="Calibri"/>
          <w:sz w:val="24"/>
          <w:szCs w:val="24"/>
        </w:rPr>
        <w:lastRenderedPageBreak/>
        <w:t xml:space="preserve">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Nu este considerat </w:t>
      </w:r>
      <w:proofErr w:type="spellStart"/>
      <w:r w:rsidRPr="00BC0AE2">
        <w:rPr>
          <w:rFonts w:ascii="Calibri" w:hAnsi="Calibri" w:cs="Calibri"/>
          <w:sz w:val="24"/>
          <w:szCs w:val="24"/>
        </w:rPr>
        <w:t>forţă</w:t>
      </w:r>
      <w:proofErr w:type="spellEnd"/>
      <w:r w:rsidRPr="00BC0AE2">
        <w:rPr>
          <w:rFonts w:ascii="Calibri" w:hAnsi="Calibri" w:cs="Calibri"/>
          <w:sz w:val="24"/>
          <w:szCs w:val="24"/>
        </w:rPr>
        <w:t xml:space="preserve"> majoră un eveniment asemenea celor de mai sus care, fără a crea o imposibilitate de executare, face extrem de costisitoare executarea </w:t>
      </w:r>
      <w:proofErr w:type="spellStart"/>
      <w:r w:rsidRPr="00BC0AE2">
        <w:rPr>
          <w:rFonts w:ascii="Calibri" w:hAnsi="Calibri" w:cs="Calibri"/>
          <w:sz w:val="24"/>
          <w:szCs w:val="24"/>
        </w:rPr>
        <w:t>obligaţiilor</w:t>
      </w:r>
      <w:proofErr w:type="spellEnd"/>
      <w:r w:rsidRPr="00BC0AE2">
        <w:rPr>
          <w:rFonts w:ascii="Calibri" w:hAnsi="Calibri" w:cs="Calibri"/>
          <w:sz w:val="24"/>
          <w:szCs w:val="24"/>
        </w:rPr>
        <w:t xml:space="preserve"> uneia din </w:t>
      </w:r>
      <w:proofErr w:type="spellStart"/>
      <w:r w:rsidRPr="00BC0AE2">
        <w:rPr>
          <w:rFonts w:ascii="Calibri" w:hAnsi="Calibri" w:cs="Calibri"/>
          <w:sz w:val="24"/>
          <w:szCs w:val="24"/>
        </w:rPr>
        <w:t>părţi</w:t>
      </w:r>
      <w:proofErr w:type="spellEnd"/>
      <w:r w:rsidRPr="00BC0AE2">
        <w:rPr>
          <w:rFonts w:ascii="Calibri" w:hAnsi="Calibri" w:cs="Calibri"/>
          <w:sz w:val="24"/>
          <w:szCs w:val="24"/>
        </w:rPr>
        <w:t>;</w:t>
      </w:r>
    </w:p>
    <w:p w14:paraId="0434EBE6" w14:textId="05315061"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 xml:space="preserve">Întârziere </w:t>
      </w:r>
      <w:r w:rsidR="001C6F85" w:rsidRPr="00BC0AE2">
        <w:rPr>
          <w:rFonts w:ascii="Calibri" w:hAnsi="Calibri" w:cs="Calibri"/>
          <w:sz w:val="24"/>
          <w:szCs w:val="24"/>
        </w:rPr>
        <w:t>–</w:t>
      </w:r>
      <w:r w:rsidRPr="00BC0AE2">
        <w:rPr>
          <w:rFonts w:ascii="Calibri" w:hAnsi="Calibri" w:cs="Calibri"/>
          <w:sz w:val="24"/>
          <w:szCs w:val="24"/>
        </w:rPr>
        <w:t xml:space="preserve"> orice </w:t>
      </w:r>
      <w:r w:rsidR="001C6F85" w:rsidRPr="00BC0AE2">
        <w:rPr>
          <w:rFonts w:ascii="Calibri" w:hAnsi="Calibri" w:cs="Calibri"/>
          <w:sz w:val="24"/>
          <w:szCs w:val="24"/>
        </w:rPr>
        <w:t xml:space="preserve">depășire </w:t>
      </w:r>
      <w:r w:rsidR="004157EF" w:rsidRPr="00BC0AE2">
        <w:rPr>
          <w:rFonts w:ascii="Calibri" w:hAnsi="Calibri" w:cs="Calibri"/>
          <w:sz w:val="24"/>
          <w:szCs w:val="24"/>
        </w:rPr>
        <w:t>a scadenței executării obligațiilor contractuale</w:t>
      </w:r>
      <w:r w:rsidRPr="00BC0AE2">
        <w:rPr>
          <w:rFonts w:ascii="Calibri" w:hAnsi="Calibri" w:cs="Calibri"/>
          <w:sz w:val="24"/>
          <w:szCs w:val="24"/>
        </w:rPr>
        <w:t xml:space="preserve"> în termenul convenit;</w:t>
      </w:r>
    </w:p>
    <w:p w14:paraId="7D4A848F" w14:textId="77777777"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ECC5005" w14:textId="77777777"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Lună - luna calendaristică (12 luni/an);</w:t>
      </w:r>
    </w:p>
    <w:p w14:paraId="66C59D13" w14:textId="2347D5CF"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w:t>
      </w:r>
      <w:proofErr w:type="spellStart"/>
      <w:r w:rsidR="00AB1024" w:rsidRPr="00BC0AE2">
        <w:rPr>
          <w:rFonts w:ascii="Calibri" w:hAnsi="Calibri" w:cs="Calibri"/>
          <w:sz w:val="24"/>
          <w:szCs w:val="24"/>
        </w:rPr>
        <w:t>specificatiile</w:t>
      </w:r>
      <w:proofErr w:type="spellEnd"/>
      <w:r w:rsidR="00AB1024" w:rsidRPr="00BC0AE2">
        <w:rPr>
          <w:rFonts w:ascii="Calibri" w:hAnsi="Calibri" w:cs="Calibri"/>
          <w:sz w:val="24"/>
          <w:szCs w:val="24"/>
        </w:rPr>
        <w:t xml:space="preserve"> tehnice</w:t>
      </w:r>
      <w:r w:rsidRPr="00BC0AE2">
        <w:rPr>
          <w:rFonts w:ascii="Calibri" w:hAnsi="Calibri" w:cs="Calibri"/>
          <w:sz w:val="24"/>
          <w:szCs w:val="24"/>
        </w:rPr>
        <w:t>. Neconformitățile includ atât viciile aparente, cât și viciile ascunse ale Produselor care fac obiectul prezentului Contract;</w:t>
      </w:r>
    </w:p>
    <w:p w14:paraId="4627BD04" w14:textId="77777777"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Ofertă - actul juridic prin care Contractantul și-a manifestat voința de a se angaja, din punct de vedere juridic, în acest Contract de achiziție sectorială de Produse și cuprinde Propunerea Financiară, Propunerea Tehnică precum și alte documente care au fost menționate în Documentația de Atribuire;</w:t>
      </w:r>
    </w:p>
    <w:p w14:paraId="7D8B177E" w14:textId="77777777"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142E33C" w14:textId="77777777"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Prețul Contractului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14:paraId="3E144040" w14:textId="701F2F79"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Prejudiciu – paguba produsă Entității Contractante de către Contractant prin neexecutarea</w:t>
      </w:r>
      <w:r w:rsidR="00ED178B" w:rsidRPr="00BC0AE2">
        <w:rPr>
          <w:rFonts w:ascii="Calibri" w:hAnsi="Calibri" w:cs="Calibri"/>
          <w:sz w:val="24"/>
          <w:szCs w:val="24"/>
        </w:rPr>
        <w:t>/</w:t>
      </w:r>
      <w:r w:rsidRPr="00BC0AE2">
        <w:rPr>
          <w:rFonts w:ascii="Calibri" w:hAnsi="Calibri" w:cs="Calibri"/>
          <w:sz w:val="24"/>
          <w:szCs w:val="24"/>
        </w:rPr>
        <w:t>executarea necorespunzătoare ori cu întârziere a obligațiilor stabilite în sarcina sa, prin prezentul contract;</w:t>
      </w:r>
    </w:p>
    <w:p w14:paraId="29F1ADB8" w14:textId="1C943E80"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Proces-Verbal de Recepție a Produselor - documentul prin care sunt acceptate Produsele furnizate</w:t>
      </w:r>
      <w:r w:rsidR="004157EF" w:rsidRPr="00BC0AE2">
        <w:rPr>
          <w:rFonts w:ascii="Calibri" w:hAnsi="Calibri" w:cs="Calibri"/>
          <w:sz w:val="24"/>
          <w:szCs w:val="24"/>
        </w:rPr>
        <w:t>,</w:t>
      </w:r>
      <w:r w:rsidRPr="00BC0AE2">
        <w:rPr>
          <w:rFonts w:ascii="Calibri" w:hAnsi="Calibri" w:cs="Calibri"/>
          <w:sz w:val="24"/>
          <w:szCs w:val="24"/>
        </w:rPr>
        <w:t xml:space="preserve"> </w:t>
      </w:r>
      <w:r w:rsidR="00B51DEC" w:rsidRPr="00BC0AE2">
        <w:rPr>
          <w:rFonts w:ascii="Calibri" w:hAnsi="Calibri" w:cs="Calibri"/>
          <w:sz w:val="24"/>
          <w:szCs w:val="24"/>
        </w:rPr>
        <w:t>î</w:t>
      </w:r>
      <w:r w:rsidRPr="00BC0AE2">
        <w:rPr>
          <w:rFonts w:ascii="Calibri" w:hAnsi="Calibri" w:cs="Calibri"/>
          <w:sz w:val="24"/>
          <w:szCs w:val="24"/>
        </w:rPr>
        <w:t>ntocmit de Entitatea Contractanta, prin care ace</w:t>
      </w:r>
      <w:r w:rsidR="0011450F" w:rsidRPr="00BC0AE2">
        <w:rPr>
          <w:rFonts w:ascii="Calibri" w:hAnsi="Calibri" w:cs="Calibri"/>
          <w:sz w:val="24"/>
          <w:szCs w:val="24"/>
        </w:rPr>
        <w:t>a</w:t>
      </w:r>
      <w:r w:rsidRPr="00BC0AE2">
        <w:rPr>
          <w:rFonts w:ascii="Calibri" w:hAnsi="Calibri" w:cs="Calibri"/>
          <w:sz w:val="24"/>
          <w:szCs w:val="24"/>
        </w:rPr>
        <w:t>sta din urmă confirmă furnizarea Produselor în mod corespunzător de către Contractant și că acestea au fost acceptate de către Entitatea contractantă;</w:t>
      </w:r>
    </w:p>
    <w:p w14:paraId="37A236D9" w14:textId="676C11ED"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 xml:space="preserve">Recepția - reprezintă operațiunea prin care Entitatea contractantă își exprimă acceptarea față de produsele furnizate în cadrul contractului de achiziție sectorială </w:t>
      </w:r>
      <w:r w:rsidR="00D56AA9" w:rsidRPr="00BC0AE2">
        <w:rPr>
          <w:rFonts w:ascii="Calibri" w:hAnsi="Calibri" w:cs="Calibri"/>
          <w:sz w:val="24"/>
          <w:szCs w:val="24"/>
        </w:rPr>
        <w:t xml:space="preserve">de produse </w:t>
      </w:r>
      <w:r w:rsidRPr="00BC0AE2">
        <w:rPr>
          <w:rFonts w:ascii="Calibri" w:hAnsi="Calibri" w:cs="Calibri"/>
          <w:sz w:val="24"/>
          <w:szCs w:val="24"/>
        </w:rPr>
        <w:t>și pe baza căreia efectuează plata;</w:t>
      </w:r>
    </w:p>
    <w:p w14:paraId="54CDB8E8" w14:textId="77777777"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E5150DA" w14:textId="77777777" w:rsidR="00262C50"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lastRenderedPageBreak/>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BA84349" w14:textId="102F7F1B" w:rsidR="00EC7613" w:rsidRPr="00BC0AE2" w:rsidRDefault="00262C50" w:rsidP="00A35262">
      <w:pPr>
        <w:pStyle w:val="ListParagraph"/>
        <w:numPr>
          <w:ilvl w:val="0"/>
          <w:numId w:val="1"/>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Zi - înseamnă zi calendaristică, iar anul înseamnă 365 de zile; în afara cazului în care se prevede expres că sunt zile lucrătoare.</w:t>
      </w:r>
    </w:p>
    <w:p w14:paraId="092BE639" w14:textId="77777777" w:rsidR="00392AAB" w:rsidRPr="00BC0AE2" w:rsidRDefault="00392AAB" w:rsidP="00B955BF">
      <w:pPr>
        <w:pStyle w:val="ListParagraph"/>
        <w:spacing w:after="0" w:line="240" w:lineRule="auto"/>
        <w:ind w:left="0"/>
        <w:contextualSpacing w:val="0"/>
        <w:jc w:val="both"/>
        <w:rPr>
          <w:rFonts w:ascii="Calibri" w:hAnsi="Calibri" w:cs="Calibri"/>
          <w:sz w:val="24"/>
          <w:szCs w:val="24"/>
        </w:rPr>
      </w:pPr>
    </w:p>
    <w:p w14:paraId="7FC1E275" w14:textId="3AC9A7AE" w:rsidR="00262C50" w:rsidRPr="00BC0AE2" w:rsidRDefault="00262C50" w:rsidP="00A35262">
      <w:pPr>
        <w:pStyle w:val="ListParagraph"/>
        <w:spacing w:before="120" w:after="12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2 - INTERPRETARE</w:t>
      </w:r>
    </w:p>
    <w:p w14:paraId="4C199957" w14:textId="77777777" w:rsidR="00262C50" w:rsidRPr="00BC0AE2" w:rsidRDefault="00262C50" w:rsidP="00A35262">
      <w:pPr>
        <w:pStyle w:val="ListParagraph"/>
        <w:numPr>
          <w:ilvl w:val="0"/>
          <w:numId w:val="2"/>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D1C7BBF" w14:textId="77777777" w:rsidR="00262C50" w:rsidRPr="00BC0AE2" w:rsidRDefault="00262C50" w:rsidP="00A35262">
      <w:pPr>
        <w:pStyle w:val="ListParagraph"/>
        <w:numPr>
          <w:ilvl w:val="0"/>
          <w:numId w:val="2"/>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În cazul în care se constată contradicții între prevederile clauzelor contractuale și documentele achiziției, se vor aplica regulile specifice stabilite prin documentele achiziției.</w:t>
      </w:r>
    </w:p>
    <w:p w14:paraId="18C3F966" w14:textId="405B24E6" w:rsidR="00262C50" w:rsidRPr="00BC0AE2" w:rsidRDefault="00262C50" w:rsidP="00A35262">
      <w:pPr>
        <w:pStyle w:val="DefaultText"/>
        <w:jc w:val="both"/>
        <w:rPr>
          <w:rFonts w:ascii="Calibri" w:hAnsi="Calibri" w:cs="Calibri"/>
          <w:color w:val="auto"/>
          <w:sz w:val="24"/>
          <w:szCs w:val="24"/>
        </w:rPr>
      </w:pPr>
      <w:r w:rsidRPr="00BC0AE2">
        <w:rPr>
          <w:rFonts w:ascii="Calibri" w:hAnsi="Calibri" w:cs="Calibri"/>
          <w:b/>
          <w:bCs/>
          <w:color w:val="auto"/>
          <w:sz w:val="24"/>
          <w:szCs w:val="24"/>
        </w:rPr>
        <w:t>2</w:t>
      </w:r>
      <w:r w:rsidR="004157EF" w:rsidRPr="00BC0AE2">
        <w:rPr>
          <w:rFonts w:ascii="Calibri" w:hAnsi="Calibri" w:cs="Calibri"/>
          <w:b/>
          <w:bCs/>
          <w:color w:val="auto"/>
          <w:sz w:val="24"/>
          <w:szCs w:val="24"/>
        </w:rPr>
        <w:t>.3</w:t>
      </w:r>
      <w:r w:rsidRPr="00BC0AE2">
        <w:rPr>
          <w:rFonts w:ascii="Calibri" w:hAnsi="Calibri" w:cs="Calibri"/>
          <w:color w:val="auto"/>
          <w:sz w:val="24"/>
          <w:szCs w:val="24"/>
        </w:rPr>
        <w:t xml:space="preserve"> </w:t>
      </w:r>
      <w:r w:rsidR="00D2125A" w:rsidRPr="00BC0AE2">
        <w:rPr>
          <w:rFonts w:ascii="Calibri" w:hAnsi="Calibri" w:cs="Calibri"/>
          <w:color w:val="auto"/>
          <w:sz w:val="24"/>
          <w:szCs w:val="24"/>
        </w:rPr>
        <w:t xml:space="preserve">       </w:t>
      </w:r>
      <w:r w:rsidRPr="00BC0AE2">
        <w:rPr>
          <w:rFonts w:ascii="Calibri" w:hAnsi="Calibri" w:cs="Calibri"/>
          <w:color w:val="auto"/>
          <w:sz w:val="24"/>
          <w:szCs w:val="24"/>
        </w:rPr>
        <w:t>Termenul “zi” sau “zile” sau orice referire la zile reprezintă zile calendaristice dacă nu se specifică în mod diferit.</w:t>
      </w:r>
    </w:p>
    <w:p w14:paraId="41F3023A" w14:textId="76BAE3D3" w:rsidR="00262C50" w:rsidRPr="00BC0AE2" w:rsidRDefault="00262C50" w:rsidP="00A35262">
      <w:pPr>
        <w:pStyle w:val="ListParagraph"/>
        <w:spacing w:after="0" w:line="240" w:lineRule="auto"/>
        <w:ind w:left="0"/>
        <w:contextualSpacing w:val="0"/>
        <w:jc w:val="both"/>
        <w:rPr>
          <w:rFonts w:ascii="Calibri" w:hAnsi="Calibri" w:cs="Calibri"/>
          <w:sz w:val="24"/>
          <w:szCs w:val="24"/>
        </w:rPr>
      </w:pPr>
    </w:p>
    <w:p w14:paraId="1BB4BDAB" w14:textId="401DF1F7" w:rsidR="00262C50" w:rsidRPr="00BC0AE2" w:rsidRDefault="00262C50" w:rsidP="00A35262">
      <w:pPr>
        <w:pStyle w:val="ListParagraph"/>
        <w:spacing w:after="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3 – OBIECTUL CONTRACTULUI</w:t>
      </w:r>
    </w:p>
    <w:p w14:paraId="7FDD067C" w14:textId="4C7D5330" w:rsidR="00262C50" w:rsidRPr="00BC0AE2" w:rsidRDefault="00386A6A" w:rsidP="00635CA5">
      <w:pPr>
        <w:spacing w:after="0" w:line="240" w:lineRule="auto"/>
        <w:jc w:val="both"/>
        <w:rPr>
          <w:rFonts w:ascii="Calibri" w:hAnsi="Calibri" w:cs="Calibri"/>
          <w:sz w:val="24"/>
          <w:szCs w:val="24"/>
        </w:rPr>
      </w:pPr>
      <w:r w:rsidRPr="00BC0AE2">
        <w:rPr>
          <w:rFonts w:ascii="Calibri" w:hAnsi="Calibri" w:cs="Calibri"/>
          <w:b/>
          <w:bCs/>
          <w:sz w:val="24"/>
          <w:szCs w:val="24"/>
        </w:rPr>
        <w:t>3.1</w:t>
      </w:r>
      <w:r w:rsidRPr="00BC0AE2">
        <w:rPr>
          <w:rFonts w:ascii="Calibri" w:hAnsi="Calibri" w:cs="Calibri"/>
          <w:sz w:val="24"/>
          <w:szCs w:val="24"/>
        </w:rPr>
        <w:t xml:space="preserve"> </w:t>
      </w:r>
      <w:r w:rsidR="00262C50" w:rsidRPr="00BC0AE2">
        <w:rPr>
          <w:rFonts w:ascii="Calibri" w:hAnsi="Calibri" w:cs="Calibri"/>
          <w:sz w:val="24"/>
          <w:szCs w:val="24"/>
        </w:rPr>
        <w:t xml:space="preserve">Obiectul prezentului Contract îl reprezintă </w:t>
      </w:r>
      <w:r w:rsidRPr="00BC0AE2">
        <w:rPr>
          <w:rFonts w:ascii="Calibri" w:hAnsi="Calibri" w:cs="Calibri"/>
          <w:sz w:val="24"/>
          <w:szCs w:val="24"/>
        </w:rPr>
        <w:t xml:space="preserve"> </w:t>
      </w:r>
      <w:r w:rsidR="00A47E02" w:rsidRPr="00BC0AE2">
        <w:rPr>
          <w:rFonts w:ascii="Calibri" w:hAnsi="Calibri" w:cs="Calibri"/>
          <w:sz w:val="24"/>
          <w:szCs w:val="24"/>
        </w:rPr>
        <w:t xml:space="preserve">furnizarea de  </w:t>
      </w:r>
      <w:r w:rsidR="00932C5E" w:rsidRPr="00BC0AE2">
        <w:rPr>
          <w:rFonts w:ascii="Calibri" w:hAnsi="Calibri" w:cs="Calibri"/>
          <w:b/>
          <w:bCs/>
          <w:sz w:val="24"/>
          <w:szCs w:val="24"/>
        </w:rPr>
        <w:t>Beton si sapa</w:t>
      </w:r>
      <w:r w:rsidR="004F0406" w:rsidRPr="00BC0AE2">
        <w:rPr>
          <w:rFonts w:ascii="Calibri" w:hAnsi="Calibri" w:cs="Calibri"/>
          <w:b/>
          <w:bCs/>
          <w:sz w:val="24"/>
          <w:szCs w:val="24"/>
        </w:rPr>
        <w:t>,</w:t>
      </w:r>
      <w:r w:rsidR="00A47E02" w:rsidRPr="00BC0AE2">
        <w:rPr>
          <w:rFonts w:ascii="Calibri" w:hAnsi="Calibri" w:cs="Calibri"/>
          <w:sz w:val="24"/>
          <w:szCs w:val="24"/>
        </w:rPr>
        <w:t xml:space="preserve"> </w:t>
      </w:r>
      <w:r w:rsidR="00DD4473" w:rsidRPr="00BC0AE2">
        <w:rPr>
          <w:rFonts w:ascii="Calibri" w:hAnsi="Calibri" w:cs="Calibri"/>
          <w:sz w:val="24"/>
          <w:szCs w:val="24"/>
        </w:rPr>
        <w:t xml:space="preserve">Clasificare CPV: </w:t>
      </w:r>
      <w:r w:rsidR="00113BCB" w:rsidRPr="00BC0AE2">
        <w:rPr>
          <w:rFonts w:ascii="Calibri" w:hAnsi="Calibri" w:cs="Calibri"/>
          <w:sz w:val="24"/>
          <w:szCs w:val="24"/>
        </w:rPr>
        <w:t>44114100-3</w:t>
      </w:r>
      <w:r w:rsidR="007202F4">
        <w:rPr>
          <w:rFonts w:ascii="Calibri" w:hAnsi="Calibri" w:cs="Calibri"/>
          <w:sz w:val="24"/>
          <w:szCs w:val="24"/>
        </w:rPr>
        <w:t xml:space="preserve"> - </w:t>
      </w:r>
      <w:r w:rsidR="00113BCB" w:rsidRPr="00BC0AE2">
        <w:rPr>
          <w:rFonts w:ascii="Calibri" w:hAnsi="Calibri" w:cs="Calibri"/>
          <w:sz w:val="24"/>
          <w:szCs w:val="24"/>
        </w:rPr>
        <w:t xml:space="preserve">Beton gata de turnare </w:t>
      </w:r>
      <w:r w:rsidR="00EB5EC2" w:rsidRPr="00BC0AE2">
        <w:rPr>
          <w:rFonts w:ascii="Calibri" w:hAnsi="Calibri" w:cs="Calibri"/>
          <w:sz w:val="24"/>
          <w:szCs w:val="24"/>
        </w:rPr>
        <w:t>(Rev.2)</w:t>
      </w:r>
      <w:r w:rsidR="00DD4473" w:rsidRPr="00BC0AE2">
        <w:rPr>
          <w:rFonts w:ascii="Calibri" w:hAnsi="Calibri" w:cs="Calibri"/>
          <w:sz w:val="24"/>
          <w:szCs w:val="24"/>
        </w:rPr>
        <w:t xml:space="preserve">, </w:t>
      </w:r>
      <w:r w:rsidR="00262C50" w:rsidRPr="00BC0AE2">
        <w:rPr>
          <w:rFonts w:ascii="Calibri" w:hAnsi="Calibri" w:cs="Calibri"/>
          <w:sz w:val="24"/>
          <w:szCs w:val="24"/>
        </w:rPr>
        <w:t>denumite în continuare Produse, pe care Contractantul se obligă să le livreze în conformitate cu prevederile din prezentul Contract, Anexa nr. 1</w:t>
      </w:r>
      <w:r w:rsidR="00495CA9" w:rsidRPr="00BC0AE2">
        <w:rPr>
          <w:rFonts w:ascii="Calibri" w:hAnsi="Calibri" w:cs="Calibri"/>
          <w:sz w:val="24"/>
          <w:szCs w:val="24"/>
        </w:rPr>
        <w:t>.</w:t>
      </w:r>
    </w:p>
    <w:p w14:paraId="216F55A8" w14:textId="77777777" w:rsidR="001A75B6" w:rsidRPr="00BC0AE2" w:rsidRDefault="001A75B6" w:rsidP="00A35262">
      <w:pPr>
        <w:spacing w:after="0" w:line="240" w:lineRule="auto"/>
        <w:ind w:left="1"/>
        <w:jc w:val="both"/>
        <w:rPr>
          <w:rFonts w:ascii="Calibri" w:hAnsi="Calibri" w:cs="Calibri"/>
          <w:sz w:val="24"/>
          <w:szCs w:val="24"/>
        </w:rPr>
      </w:pPr>
    </w:p>
    <w:p w14:paraId="11C49185" w14:textId="4AC4499D" w:rsidR="00262C50" w:rsidRPr="00BC0AE2" w:rsidRDefault="00262C50" w:rsidP="00A35262">
      <w:pPr>
        <w:pStyle w:val="ListParagraph"/>
        <w:spacing w:after="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4 – PRETUL CONTRACTULUI</w:t>
      </w:r>
    </w:p>
    <w:p w14:paraId="3D0F645F" w14:textId="31F220FA" w:rsidR="00262C50" w:rsidRPr="00BC0AE2" w:rsidRDefault="00262C50" w:rsidP="00A35262">
      <w:pPr>
        <w:pStyle w:val="ListParagraph"/>
        <w:numPr>
          <w:ilvl w:val="0"/>
          <w:numId w:val="4"/>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 xml:space="preserve">Entitatea contractantă se obligă să plătească Contractantului Prețul total convenit prin prezentul Contract în sumă de </w:t>
      </w:r>
      <w:r w:rsidR="004F0406" w:rsidRPr="00BC0AE2">
        <w:rPr>
          <w:rFonts w:ascii="Calibri" w:hAnsi="Calibri" w:cs="Calibri"/>
          <w:b/>
          <w:sz w:val="24"/>
          <w:szCs w:val="24"/>
        </w:rPr>
        <w:t>.........................</w:t>
      </w:r>
      <w:r w:rsidR="00BA5F6C" w:rsidRPr="00BC0AE2">
        <w:rPr>
          <w:rFonts w:ascii="Calibri" w:hAnsi="Calibri" w:cs="Calibri"/>
          <w:b/>
          <w:sz w:val="24"/>
          <w:szCs w:val="24"/>
        </w:rPr>
        <w:t xml:space="preserve"> </w:t>
      </w:r>
      <w:r w:rsidR="001D114C" w:rsidRPr="00BC0AE2">
        <w:rPr>
          <w:rFonts w:ascii="Calibri" w:hAnsi="Calibri" w:cs="Calibri"/>
          <w:b/>
          <w:sz w:val="24"/>
          <w:szCs w:val="24"/>
        </w:rPr>
        <w:t>L</w:t>
      </w:r>
      <w:r w:rsidR="00BA5F6C" w:rsidRPr="00BC0AE2">
        <w:rPr>
          <w:rFonts w:ascii="Calibri" w:hAnsi="Calibri" w:cs="Calibri"/>
          <w:b/>
          <w:sz w:val="24"/>
          <w:szCs w:val="24"/>
        </w:rPr>
        <w:t>ei</w:t>
      </w:r>
      <w:r w:rsidR="004F612F" w:rsidRPr="00BC0AE2">
        <w:rPr>
          <w:rFonts w:ascii="Calibri" w:hAnsi="Calibri" w:cs="Calibri"/>
          <w:sz w:val="24"/>
          <w:szCs w:val="24"/>
        </w:rPr>
        <w:t>,</w:t>
      </w:r>
      <w:r w:rsidRPr="00BC0AE2">
        <w:rPr>
          <w:rFonts w:ascii="Calibri" w:hAnsi="Calibri" w:cs="Calibri"/>
          <w:sz w:val="24"/>
          <w:szCs w:val="24"/>
        </w:rPr>
        <w:t xml:space="preserve"> la care se adaugă TVA , conform prevederilor legale.</w:t>
      </w:r>
    </w:p>
    <w:p w14:paraId="128A6E2D" w14:textId="01BAA09B" w:rsidR="00262C50" w:rsidRPr="00BC0AE2" w:rsidRDefault="00262C50" w:rsidP="00A35262">
      <w:pPr>
        <w:pStyle w:val="FootnoteText"/>
        <w:jc w:val="both"/>
        <w:rPr>
          <w:rFonts w:ascii="Calibri" w:hAnsi="Calibri" w:cs="Calibri"/>
          <w:sz w:val="24"/>
          <w:szCs w:val="24"/>
        </w:rPr>
      </w:pPr>
      <w:r w:rsidRPr="00BC0AE2">
        <w:rPr>
          <w:rFonts w:ascii="Calibri" w:hAnsi="Calibri" w:cs="Calibri"/>
          <w:b/>
          <w:bCs/>
          <w:sz w:val="24"/>
          <w:szCs w:val="24"/>
        </w:rPr>
        <w:t>4.2.</w:t>
      </w:r>
      <w:r w:rsidRPr="00BC0AE2">
        <w:rPr>
          <w:rFonts w:ascii="Calibri" w:hAnsi="Calibri" w:cs="Calibri"/>
          <w:sz w:val="24"/>
          <w:szCs w:val="24"/>
        </w:rPr>
        <w:t xml:space="preserve"> </w:t>
      </w:r>
      <w:r w:rsidRPr="00BC0AE2">
        <w:rPr>
          <w:rFonts w:ascii="Calibri" w:hAnsi="Calibri" w:cs="Calibri"/>
          <w:sz w:val="24"/>
          <w:szCs w:val="24"/>
        </w:rPr>
        <w:tab/>
        <w:t xml:space="preserve">Prețul Contractului este ferm și nu se actualizează pe durata derulării </w:t>
      </w:r>
      <w:r w:rsidR="002E246B" w:rsidRPr="00BC0AE2">
        <w:rPr>
          <w:rFonts w:ascii="Calibri" w:hAnsi="Calibri" w:cs="Calibri"/>
          <w:sz w:val="24"/>
          <w:szCs w:val="24"/>
        </w:rPr>
        <w:t>acestuia</w:t>
      </w:r>
      <w:r w:rsidRPr="00BC0AE2">
        <w:rPr>
          <w:rFonts w:ascii="Calibri" w:hAnsi="Calibri" w:cs="Calibri"/>
          <w:sz w:val="24"/>
          <w:szCs w:val="24"/>
        </w:rPr>
        <w:t xml:space="preserve">. </w:t>
      </w:r>
    </w:p>
    <w:p w14:paraId="141D9CCA" w14:textId="77777777" w:rsidR="00E84D22" w:rsidRPr="00BC0AE2" w:rsidRDefault="00E84D22" w:rsidP="00B955BF">
      <w:pPr>
        <w:pStyle w:val="ListParagraph"/>
        <w:spacing w:after="0" w:line="240" w:lineRule="auto"/>
        <w:ind w:left="0"/>
        <w:contextualSpacing w:val="0"/>
        <w:jc w:val="both"/>
        <w:rPr>
          <w:rFonts w:ascii="Calibri" w:hAnsi="Calibri" w:cs="Calibri"/>
          <w:b/>
          <w:bCs/>
          <w:sz w:val="24"/>
          <w:szCs w:val="24"/>
        </w:rPr>
      </w:pPr>
    </w:p>
    <w:p w14:paraId="5180979A" w14:textId="6987A6F9" w:rsidR="00262C50" w:rsidRPr="00BC0AE2" w:rsidRDefault="00262C50" w:rsidP="00DD4473">
      <w:pPr>
        <w:pStyle w:val="ListParagraph"/>
        <w:spacing w:after="12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5 – DURATA CONTRACTULUI</w:t>
      </w:r>
    </w:p>
    <w:p w14:paraId="349ECDAC" w14:textId="77D32DF4" w:rsidR="00AE4090" w:rsidRPr="00BC0AE2" w:rsidRDefault="00262C50" w:rsidP="00A35262">
      <w:pPr>
        <w:pStyle w:val="ListParagraph"/>
        <w:numPr>
          <w:ilvl w:val="0"/>
          <w:numId w:val="5"/>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 xml:space="preserve">Durata prezentului Contract este de </w:t>
      </w:r>
      <w:r w:rsidR="004F0406" w:rsidRPr="00BC0AE2">
        <w:rPr>
          <w:rFonts w:ascii="Calibri" w:hAnsi="Calibri" w:cs="Calibri"/>
          <w:sz w:val="24"/>
          <w:szCs w:val="24"/>
        </w:rPr>
        <w:t>...................</w:t>
      </w:r>
      <w:r w:rsidRPr="00BC0AE2">
        <w:rPr>
          <w:rFonts w:ascii="Calibri" w:hAnsi="Calibri" w:cs="Calibri"/>
          <w:sz w:val="24"/>
          <w:szCs w:val="24"/>
        </w:rPr>
        <w:t xml:space="preserve"> </w:t>
      </w:r>
      <w:r w:rsidR="00635CA5" w:rsidRPr="00BC0AE2">
        <w:rPr>
          <w:rFonts w:ascii="Calibri" w:hAnsi="Calibri" w:cs="Calibri"/>
          <w:sz w:val="24"/>
          <w:szCs w:val="24"/>
        </w:rPr>
        <w:t xml:space="preserve">de </w:t>
      </w:r>
      <w:r w:rsidRPr="00BC0AE2">
        <w:rPr>
          <w:rFonts w:ascii="Calibri" w:hAnsi="Calibri" w:cs="Calibri"/>
          <w:sz w:val="24"/>
          <w:szCs w:val="24"/>
        </w:rPr>
        <w:t>la data intrării în vigoare</w:t>
      </w:r>
      <w:r w:rsidR="00AE4090" w:rsidRPr="00BC0AE2">
        <w:rPr>
          <w:rFonts w:ascii="Calibri" w:hAnsi="Calibri" w:cs="Calibri"/>
          <w:sz w:val="24"/>
          <w:szCs w:val="24"/>
        </w:rPr>
        <w:t>.</w:t>
      </w:r>
    </w:p>
    <w:p w14:paraId="632DD4CF" w14:textId="77777777" w:rsidR="00262C50" w:rsidRPr="00BC0AE2" w:rsidRDefault="00262C50" w:rsidP="00A35262">
      <w:pPr>
        <w:pStyle w:val="ListParagraph"/>
        <w:numPr>
          <w:ilvl w:val="0"/>
          <w:numId w:val="5"/>
        </w:numPr>
        <w:spacing w:after="0" w:line="240" w:lineRule="auto"/>
        <w:ind w:left="0" w:firstLine="0"/>
        <w:contextualSpacing w:val="0"/>
        <w:jc w:val="both"/>
        <w:rPr>
          <w:rFonts w:ascii="Calibri" w:hAnsi="Calibri" w:cs="Calibri"/>
          <w:sz w:val="24"/>
          <w:szCs w:val="24"/>
        </w:rPr>
      </w:pPr>
      <w:r w:rsidRPr="00BC0AE2">
        <w:rPr>
          <w:rFonts w:ascii="Calibri" w:hAnsi="Calibri" w:cs="Calibri"/>
          <w:sz w:val="24"/>
          <w:szCs w:val="24"/>
        </w:rPr>
        <w:t>Contractul intră în vigoare la data semnării acestuia de către ambele părți.</w:t>
      </w:r>
    </w:p>
    <w:p w14:paraId="201203BA" w14:textId="77777777" w:rsidR="00EC7613" w:rsidRPr="00BC0AE2" w:rsidRDefault="00EC7613" w:rsidP="00A35262">
      <w:pPr>
        <w:pStyle w:val="ListParagraph"/>
        <w:spacing w:after="0" w:line="240" w:lineRule="auto"/>
        <w:ind w:left="1"/>
        <w:contextualSpacing w:val="0"/>
        <w:jc w:val="both"/>
        <w:rPr>
          <w:rFonts w:ascii="Calibri" w:hAnsi="Calibri" w:cs="Calibri"/>
          <w:sz w:val="24"/>
          <w:szCs w:val="24"/>
        </w:rPr>
      </w:pPr>
    </w:p>
    <w:p w14:paraId="25CAEA5A" w14:textId="09061369" w:rsidR="00262C50" w:rsidRPr="00BC0AE2" w:rsidRDefault="00262C50" w:rsidP="00A35262">
      <w:pPr>
        <w:pStyle w:val="ListParagraph"/>
        <w:spacing w:after="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6 – EXECUTAREA CONTRACTULUI</w:t>
      </w:r>
    </w:p>
    <w:p w14:paraId="748D40C7" w14:textId="139F6E4A" w:rsidR="00262C50" w:rsidRPr="00BC0AE2" w:rsidRDefault="00262C50" w:rsidP="00A35262">
      <w:pPr>
        <w:spacing w:after="0" w:line="240" w:lineRule="auto"/>
        <w:jc w:val="both"/>
        <w:rPr>
          <w:rFonts w:ascii="Calibri" w:hAnsi="Calibri" w:cs="Calibri"/>
          <w:sz w:val="24"/>
          <w:szCs w:val="24"/>
        </w:rPr>
      </w:pPr>
      <w:r w:rsidRPr="00BC0AE2">
        <w:rPr>
          <w:rFonts w:ascii="Calibri" w:hAnsi="Calibri" w:cs="Calibri"/>
          <w:b/>
          <w:bCs/>
          <w:sz w:val="24"/>
          <w:szCs w:val="24"/>
        </w:rPr>
        <w:t>6.1.</w:t>
      </w:r>
      <w:r w:rsidRPr="00BC0AE2">
        <w:rPr>
          <w:rFonts w:ascii="Calibri" w:hAnsi="Calibri" w:cs="Calibri"/>
          <w:sz w:val="24"/>
          <w:szCs w:val="24"/>
        </w:rPr>
        <w:t xml:space="preserve"> </w:t>
      </w:r>
      <w:r w:rsidR="00501A42" w:rsidRPr="00BC0AE2">
        <w:rPr>
          <w:rFonts w:ascii="Calibri" w:hAnsi="Calibri" w:cs="Calibri"/>
          <w:sz w:val="24"/>
          <w:szCs w:val="24"/>
        </w:rPr>
        <w:t xml:space="preserve">   </w:t>
      </w:r>
      <w:r w:rsidRPr="00BC0AE2">
        <w:rPr>
          <w:rFonts w:ascii="Calibri" w:hAnsi="Calibri" w:cs="Calibri"/>
          <w:sz w:val="24"/>
          <w:szCs w:val="24"/>
        </w:rPr>
        <w:t xml:space="preserve">Executarea </w:t>
      </w:r>
      <w:r w:rsidR="00501A42" w:rsidRPr="00BC0AE2">
        <w:rPr>
          <w:rFonts w:ascii="Calibri" w:hAnsi="Calibri" w:cs="Calibri"/>
          <w:sz w:val="24"/>
          <w:szCs w:val="24"/>
        </w:rPr>
        <w:t xml:space="preserve">Contractului </w:t>
      </w:r>
      <w:r w:rsidRPr="00BC0AE2">
        <w:rPr>
          <w:rFonts w:ascii="Calibri" w:hAnsi="Calibri" w:cs="Calibri"/>
          <w:sz w:val="24"/>
          <w:szCs w:val="24"/>
        </w:rPr>
        <w:t xml:space="preserve">începe după constituirea </w:t>
      </w:r>
      <w:proofErr w:type="spellStart"/>
      <w:r w:rsidRPr="00BC0AE2">
        <w:rPr>
          <w:rFonts w:ascii="Calibri" w:hAnsi="Calibri" w:cs="Calibri"/>
          <w:sz w:val="24"/>
          <w:szCs w:val="24"/>
        </w:rPr>
        <w:t>garanţiei</w:t>
      </w:r>
      <w:proofErr w:type="spellEnd"/>
      <w:r w:rsidRPr="00BC0AE2">
        <w:rPr>
          <w:rFonts w:ascii="Calibri" w:hAnsi="Calibri" w:cs="Calibri"/>
          <w:sz w:val="24"/>
          <w:szCs w:val="24"/>
        </w:rPr>
        <w:t xml:space="preserve"> de bună </w:t>
      </w:r>
      <w:proofErr w:type="spellStart"/>
      <w:r w:rsidRPr="00BC0AE2">
        <w:rPr>
          <w:rFonts w:ascii="Calibri" w:hAnsi="Calibri" w:cs="Calibri"/>
          <w:sz w:val="24"/>
          <w:szCs w:val="24"/>
        </w:rPr>
        <w:t>execuţie</w:t>
      </w:r>
      <w:proofErr w:type="spellEnd"/>
      <w:r w:rsidRPr="00BC0AE2">
        <w:rPr>
          <w:rFonts w:ascii="Calibri" w:hAnsi="Calibri" w:cs="Calibri"/>
          <w:sz w:val="24"/>
          <w:szCs w:val="24"/>
        </w:rPr>
        <w:t xml:space="preserve"> și emiterea unei comenzi ferme din partea Entității contractante.</w:t>
      </w:r>
    </w:p>
    <w:p w14:paraId="24015CD7" w14:textId="6353684A" w:rsidR="00262C50" w:rsidRPr="00BC0AE2" w:rsidRDefault="00262C50" w:rsidP="00A35262">
      <w:pPr>
        <w:spacing w:after="0" w:line="240" w:lineRule="auto"/>
        <w:jc w:val="both"/>
        <w:rPr>
          <w:rFonts w:ascii="Calibri" w:hAnsi="Calibri" w:cs="Calibri"/>
          <w:sz w:val="24"/>
          <w:szCs w:val="24"/>
        </w:rPr>
      </w:pPr>
    </w:p>
    <w:p w14:paraId="2A6E8F7B" w14:textId="768072EE" w:rsidR="00262C50" w:rsidRPr="00BC0AE2" w:rsidRDefault="00262C50" w:rsidP="00A35262">
      <w:pPr>
        <w:pStyle w:val="ListParagraph"/>
        <w:spacing w:after="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 xml:space="preserve">ARTICOLUL 7 – DOCUMENTELE CONTRACTULUI </w:t>
      </w:r>
    </w:p>
    <w:p w14:paraId="6E8336BA" w14:textId="7999467D" w:rsidR="00262C50" w:rsidRPr="00BC0AE2" w:rsidRDefault="00262C50" w:rsidP="00A35262">
      <w:pPr>
        <w:pStyle w:val="ListParagraph"/>
        <w:numPr>
          <w:ilvl w:val="2"/>
          <w:numId w:val="6"/>
        </w:numPr>
        <w:spacing w:after="0" w:line="240" w:lineRule="auto"/>
        <w:jc w:val="both"/>
        <w:rPr>
          <w:rFonts w:ascii="Calibri" w:hAnsi="Calibri" w:cs="Calibri"/>
          <w:sz w:val="24"/>
          <w:szCs w:val="24"/>
        </w:rPr>
      </w:pPr>
      <w:r w:rsidRPr="00BC0AE2">
        <w:rPr>
          <w:rFonts w:ascii="Calibri" w:hAnsi="Calibri" w:cs="Calibri"/>
          <w:sz w:val="24"/>
          <w:szCs w:val="24"/>
        </w:rPr>
        <w:t>Documentele prezentului Contract sunt:</w:t>
      </w:r>
    </w:p>
    <w:p w14:paraId="791D1682" w14:textId="376B565A" w:rsidR="00437251" w:rsidRPr="00BC0AE2" w:rsidRDefault="00437251" w:rsidP="00A35262">
      <w:pPr>
        <w:pStyle w:val="DefaultText"/>
        <w:numPr>
          <w:ilvl w:val="0"/>
          <w:numId w:val="26"/>
        </w:numPr>
        <w:jc w:val="both"/>
        <w:rPr>
          <w:rFonts w:ascii="Calibri" w:hAnsi="Calibri" w:cs="Calibri"/>
          <w:color w:val="auto"/>
          <w:sz w:val="24"/>
          <w:szCs w:val="24"/>
        </w:rPr>
      </w:pPr>
      <w:r w:rsidRPr="00BC0AE2">
        <w:rPr>
          <w:rFonts w:ascii="Calibri" w:hAnsi="Calibri" w:cs="Calibri"/>
          <w:sz w:val="24"/>
          <w:szCs w:val="24"/>
        </w:rPr>
        <w:t>Caietul de sarcini, inclusiv eventualele clarificări si/sau masuri de remediere aduse pana la depunerea ofertelor ce privesc aspectele tehnice si financiare;</w:t>
      </w:r>
    </w:p>
    <w:p w14:paraId="11A89ED4" w14:textId="77777777" w:rsidR="003417D0" w:rsidRPr="00BC0AE2" w:rsidRDefault="003417D0" w:rsidP="00A35262">
      <w:pPr>
        <w:pStyle w:val="DefaultText"/>
        <w:numPr>
          <w:ilvl w:val="0"/>
          <w:numId w:val="26"/>
        </w:numPr>
        <w:jc w:val="both"/>
        <w:rPr>
          <w:rFonts w:ascii="Calibri" w:hAnsi="Calibri" w:cs="Calibri"/>
          <w:color w:val="auto"/>
          <w:sz w:val="24"/>
          <w:szCs w:val="24"/>
        </w:rPr>
      </w:pPr>
      <w:r w:rsidRPr="00BC0AE2">
        <w:rPr>
          <w:rFonts w:ascii="Calibri" w:hAnsi="Calibri" w:cs="Calibri"/>
          <w:color w:val="auto"/>
          <w:sz w:val="24"/>
          <w:szCs w:val="24"/>
        </w:rPr>
        <w:t>Propunerea tehnică și propunerea financiară, inclusiv clarificările din perioada de evaluare, dacă este cazul;</w:t>
      </w:r>
    </w:p>
    <w:p w14:paraId="623BF082" w14:textId="77777777" w:rsidR="00C7088E" w:rsidRPr="00BC0AE2" w:rsidRDefault="003417D0" w:rsidP="00A35262">
      <w:pPr>
        <w:numPr>
          <w:ilvl w:val="0"/>
          <w:numId w:val="26"/>
        </w:numPr>
        <w:autoSpaceDE w:val="0"/>
        <w:autoSpaceDN w:val="0"/>
        <w:adjustRightInd w:val="0"/>
        <w:spacing w:after="0" w:line="240" w:lineRule="auto"/>
        <w:ind w:right="1"/>
        <w:jc w:val="both"/>
        <w:rPr>
          <w:rFonts w:ascii="Calibri" w:hAnsi="Calibri" w:cs="Calibri"/>
          <w:sz w:val="24"/>
          <w:szCs w:val="24"/>
        </w:rPr>
      </w:pPr>
      <w:r w:rsidRPr="00BC0AE2">
        <w:rPr>
          <w:rFonts w:ascii="Calibri" w:hAnsi="Calibri" w:cs="Calibri"/>
          <w:sz w:val="24"/>
          <w:szCs w:val="24"/>
        </w:rPr>
        <w:lastRenderedPageBreak/>
        <w:t>Garanția de bună execuție;</w:t>
      </w:r>
    </w:p>
    <w:p w14:paraId="4C7BB798" w14:textId="0D283DEF" w:rsidR="00C7088E" w:rsidRPr="00BC0AE2" w:rsidRDefault="00C7088E" w:rsidP="00A35262">
      <w:pPr>
        <w:numPr>
          <w:ilvl w:val="0"/>
          <w:numId w:val="26"/>
        </w:numPr>
        <w:autoSpaceDE w:val="0"/>
        <w:autoSpaceDN w:val="0"/>
        <w:adjustRightInd w:val="0"/>
        <w:spacing w:after="0" w:line="240" w:lineRule="auto"/>
        <w:ind w:right="1"/>
        <w:jc w:val="both"/>
        <w:rPr>
          <w:rFonts w:ascii="Calibri" w:hAnsi="Calibri" w:cs="Calibri"/>
          <w:sz w:val="24"/>
          <w:szCs w:val="24"/>
        </w:rPr>
      </w:pPr>
      <w:r w:rsidRPr="00BC0AE2">
        <w:rPr>
          <w:rFonts w:ascii="Calibri" w:hAnsi="Calibri" w:cs="Calibri"/>
          <w:sz w:val="24"/>
          <w:szCs w:val="24"/>
        </w:rPr>
        <w:t xml:space="preserve">Anexa 1 - </w:t>
      </w:r>
      <w:proofErr w:type="spellStart"/>
      <w:r w:rsidRPr="00BC0AE2">
        <w:rPr>
          <w:rFonts w:ascii="Calibri" w:hAnsi="Calibri" w:cs="Calibri"/>
          <w:sz w:val="24"/>
          <w:szCs w:val="24"/>
        </w:rPr>
        <w:t>Cantităţi</w:t>
      </w:r>
      <w:proofErr w:type="spellEnd"/>
      <w:r w:rsidRPr="00BC0AE2">
        <w:rPr>
          <w:rFonts w:ascii="Calibri" w:hAnsi="Calibri" w:cs="Calibri"/>
          <w:sz w:val="24"/>
          <w:szCs w:val="24"/>
        </w:rPr>
        <w:t xml:space="preserve"> /Prețuri unitare</w:t>
      </w:r>
    </w:p>
    <w:p w14:paraId="71387F22" w14:textId="77777777" w:rsidR="003417D0" w:rsidRPr="00BC0AE2" w:rsidRDefault="003417D0" w:rsidP="00A35262">
      <w:pPr>
        <w:pStyle w:val="DefaultText"/>
        <w:numPr>
          <w:ilvl w:val="0"/>
          <w:numId w:val="26"/>
        </w:numPr>
        <w:jc w:val="both"/>
        <w:rPr>
          <w:rFonts w:ascii="Calibri" w:hAnsi="Calibri" w:cs="Calibri"/>
          <w:color w:val="auto"/>
          <w:sz w:val="24"/>
          <w:szCs w:val="24"/>
        </w:rPr>
      </w:pPr>
      <w:r w:rsidRPr="00BC0AE2">
        <w:rPr>
          <w:rFonts w:ascii="Calibri" w:hAnsi="Calibri" w:cs="Calibri"/>
          <w:color w:val="auto"/>
          <w:sz w:val="24"/>
          <w:szCs w:val="24"/>
        </w:rPr>
        <w:t>Acte adiționale, dacă este cazul;</w:t>
      </w:r>
    </w:p>
    <w:p w14:paraId="7368B986" w14:textId="287EB189" w:rsidR="00386A6A" w:rsidRPr="00BC0AE2" w:rsidRDefault="00386A6A" w:rsidP="00A35262">
      <w:pPr>
        <w:pStyle w:val="DefaultText"/>
        <w:numPr>
          <w:ilvl w:val="0"/>
          <w:numId w:val="26"/>
        </w:numPr>
        <w:jc w:val="both"/>
        <w:rPr>
          <w:rFonts w:ascii="Calibri" w:hAnsi="Calibri" w:cs="Calibri"/>
          <w:color w:val="auto"/>
          <w:sz w:val="24"/>
          <w:szCs w:val="24"/>
        </w:rPr>
      </w:pPr>
      <w:r w:rsidRPr="00BC0AE2">
        <w:rPr>
          <w:rFonts w:ascii="Calibri" w:hAnsi="Calibri" w:cs="Calibri"/>
          <w:color w:val="auto"/>
          <w:sz w:val="24"/>
          <w:szCs w:val="24"/>
        </w:rPr>
        <w:t xml:space="preserve">În cazul în care, pe parcursul îndeplinirii contractului, se constată faptul că anumite elemente ale propunerii tehnice sunt inferioare </w:t>
      </w:r>
      <w:proofErr w:type="spellStart"/>
      <w:r w:rsidRPr="00BC0AE2">
        <w:rPr>
          <w:rFonts w:ascii="Calibri" w:hAnsi="Calibri" w:cs="Calibri"/>
          <w:color w:val="auto"/>
          <w:sz w:val="24"/>
          <w:szCs w:val="24"/>
        </w:rPr>
        <w:t>cerinţelor</w:t>
      </w:r>
      <w:proofErr w:type="spellEnd"/>
      <w:r w:rsidRPr="00BC0AE2">
        <w:rPr>
          <w:rFonts w:ascii="Calibri" w:hAnsi="Calibri" w:cs="Calibri"/>
          <w:color w:val="auto"/>
          <w:sz w:val="24"/>
          <w:szCs w:val="24"/>
        </w:rPr>
        <w:t xml:space="preserve"> prevăzute în caietul de sarcini, prevalează prevederile caietului de sarcini.</w:t>
      </w:r>
    </w:p>
    <w:p w14:paraId="11D4C3F7" w14:textId="0939C56C" w:rsidR="00262C50" w:rsidRPr="00BC0AE2" w:rsidRDefault="00262C50" w:rsidP="00A35262">
      <w:pPr>
        <w:spacing w:after="0" w:line="240" w:lineRule="auto"/>
        <w:jc w:val="both"/>
        <w:rPr>
          <w:rFonts w:ascii="Calibri" w:hAnsi="Calibri" w:cs="Calibri"/>
          <w:sz w:val="24"/>
          <w:szCs w:val="24"/>
        </w:rPr>
      </w:pPr>
    </w:p>
    <w:p w14:paraId="691A32F9" w14:textId="77777777" w:rsidR="00262C50" w:rsidRPr="00BC0AE2" w:rsidRDefault="00262C50" w:rsidP="00A35262">
      <w:pPr>
        <w:spacing w:after="0" w:line="240" w:lineRule="auto"/>
        <w:jc w:val="both"/>
        <w:rPr>
          <w:rFonts w:ascii="Calibri" w:hAnsi="Calibri" w:cs="Calibri"/>
          <w:b/>
          <w:bCs/>
          <w:sz w:val="24"/>
          <w:szCs w:val="24"/>
        </w:rPr>
      </w:pPr>
      <w:r w:rsidRPr="00BC0AE2">
        <w:rPr>
          <w:rFonts w:ascii="Calibri" w:hAnsi="Calibri" w:cs="Calibri"/>
          <w:b/>
          <w:bCs/>
          <w:sz w:val="24"/>
          <w:szCs w:val="24"/>
        </w:rPr>
        <w:t>ARTICOLUL 8 – OBLIGATIILE CONTRACTANTULUI</w:t>
      </w:r>
    </w:p>
    <w:p w14:paraId="79480E18" w14:textId="23B91A7B" w:rsidR="00262C50" w:rsidRPr="00BC0AE2" w:rsidRDefault="00262C50" w:rsidP="00A35262">
      <w:pPr>
        <w:pStyle w:val="ListParagraph"/>
        <w:numPr>
          <w:ilvl w:val="1"/>
          <w:numId w:val="8"/>
        </w:numPr>
        <w:spacing w:after="0" w:line="240" w:lineRule="auto"/>
        <w:ind w:hanging="720"/>
        <w:jc w:val="both"/>
        <w:rPr>
          <w:rFonts w:ascii="Calibri" w:hAnsi="Calibri" w:cs="Calibri"/>
          <w:sz w:val="24"/>
          <w:szCs w:val="24"/>
        </w:rPr>
      </w:pPr>
      <w:r w:rsidRPr="00BC0AE2">
        <w:rPr>
          <w:rFonts w:ascii="Calibri" w:hAnsi="Calibri" w:cs="Calibri"/>
          <w:sz w:val="24"/>
          <w:szCs w:val="24"/>
        </w:rPr>
        <w:t xml:space="preserve">Contractantul va furniza Produsele și își va îndeplini obligațiile în condițiile stabilite prin prezentul Contract, cu respectarea prevederilor documentației de atribuire și a ofertei în baza căreia i-a fost adjudecat </w:t>
      </w:r>
      <w:r w:rsidR="00F9744B" w:rsidRPr="00BC0AE2">
        <w:rPr>
          <w:rFonts w:ascii="Calibri" w:hAnsi="Calibri" w:cs="Calibri"/>
          <w:sz w:val="24"/>
          <w:szCs w:val="24"/>
        </w:rPr>
        <w:t>Contractul</w:t>
      </w:r>
      <w:r w:rsidRPr="00BC0AE2">
        <w:rPr>
          <w:rFonts w:ascii="Calibri" w:hAnsi="Calibri" w:cs="Calibri"/>
          <w:sz w:val="24"/>
          <w:szCs w:val="24"/>
        </w:rPr>
        <w:t>.</w:t>
      </w:r>
    </w:p>
    <w:p w14:paraId="5C51B091" w14:textId="111C74B8" w:rsidR="00262C50" w:rsidRPr="00BC0AE2" w:rsidRDefault="00262C50" w:rsidP="00A35262">
      <w:pPr>
        <w:pStyle w:val="ListParagraph"/>
        <w:numPr>
          <w:ilvl w:val="1"/>
          <w:numId w:val="8"/>
        </w:numPr>
        <w:spacing w:after="0" w:line="240" w:lineRule="auto"/>
        <w:ind w:hanging="720"/>
        <w:contextualSpacing w:val="0"/>
        <w:jc w:val="both"/>
        <w:rPr>
          <w:rFonts w:ascii="Calibri" w:hAnsi="Calibri" w:cs="Calibri"/>
          <w:sz w:val="24"/>
          <w:szCs w:val="24"/>
        </w:rPr>
      </w:pPr>
      <w:r w:rsidRPr="00BC0AE2">
        <w:rPr>
          <w:rFonts w:ascii="Calibri" w:hAnsi="Calibri" w:cs="Calibri"/>
          <w:sz w:val="24"/>
          <w:szCs w:val="24"/>
        </w:rPr>
        <w:t xml:space="preserve">Contractantul va furniza Produsele </w:t>
      </w:r>
      <w:r w:rsidR="007E01BC" w:rsidRPr="00BC0AE2">
        <w:rPr>
          <w:rFonts w:ascii="Calibri" w:hAnsi="Calibri" w:cs="Calibri"/>
          <w:sz w:val="24"/>
          <w:szCs w:val="24"/>
        </w:rPr>
        <w:t>cu respectarea dispozițiilor</w:t>
      </w:r>
      <w:r w:rsidR="004722E6" w:rsidRPr="00BC0AE2">
        <w:rPr>
          <w:rFonts w:ascii="Calibri" w:hAnsi="Calibri" w:cs="Calibri"/>
          <w:sz w:val="24"/>
          <w:szCs w:val="24"/>
        </w:rPr>
        <w:t xml:space="preserve"> legale și standardelor</w:t>
      </w:r>
      <w:r w:rsidRPr="00BC0AE2">
        <w:rPr>
          <w:rFonts w:ascii="Calibri" w:hAnsi="Calibri" w:cs="Calibri"/>
          <w:sz w:val="24"/>
          <w:szCs w:val="24"/>
        </w:rPr>
        <w:t xml:space="preserve"> tehnice, profesionale și de calitate în vigoare.</w:t>
      </w:r>
    </w:p>
    <w:p w14:paraId="44EFA2A3" w14:textId="1F688C5D" w:rsidR="00262C50" w:rsidRPr="00BC0AE2" w:rsidRDefault="00262C50" w:rsidP="00A35262">
      <w:pPr>
        <w:pStyle w:val="ListParagraph"/>
        <w:numPr>
          <w:ilvl w:val="1"/>
          <w:numId w:val="8"/>
        </w:numPr>
        <w:spacing w:after="0" w:line="240" w:lineRule="auto"/>
        <w:ind w:hanging="720"/>
        <w:contextualSpacing w:val="0"/>
        <w:jc w:val="both"/>
        <w:rPr>
          <w:rFonts w:ascii="Calibri" w:hAnsi="Calibri" w:cs="Calibri"/>
          <w:sz w:val="24"/>
          <w:szCs w:val="24"/>
        </w:rPr>
      </w:pPr>
      <w:r w:rsidRPr="00BC0AE2">
        <w:rPr>
          <w:rFonts w:ascii="Calibri" w:hAnsi="Calibri" w:cs="Calibri"/>
          <w:sz w:val="24"/>
          <w:szCs w:val="24"/>
        </w:rPr>
        <w:t xml:space="preserve">Contractantul se obligă să furnizeze Entității contractante produsele </w:t>
      </w:r>
      <w:proofErr w:type="spellStart"/>
      <w:r w:rsidRPr="00BC0AE2">
        <w:rPr>
          <w:rFonts w:ascii="Calibri" w:hAnsi="Calibri" w:cs="Calibri"/>
          <w:sz w:val="24"/>
          <w:szCs w:val="24"/>
        </w:rPr>
        <w:t>menţionate</w:t>
      </w:r>
      <w:proofErr w:type="spellEnd"/>
      <w:r w:rsidRPr="00BC0AE2">
        <w:rPr>
          <w:rFonts w:ascii="Calibri" w:hAnsi="Calibri" w:cs="Calibri"/>
          <w:sz w:val="24"/>
          <w:szCs w:val="24"/>
        </w:rPr>
        <w:t xml:space="preserve"> în Anexa nr. 1 la prezentul </w:t>
      </w:r>
      <w:r w:rsidR="00573B76" w:rsidRPr="00BC0AE2">
        <w:rPr>
          <w:rFonts w:ascii="Calibri" w:hAnsi="Calibri" w:cs="Calibri"/>
          <w:sz w:val="24"/>
          <w:szCs w:val="24"/>
        </w:rPr>
        <w:t>Contract</w:t>
      </w:r>
      <w:r w:rsidRPr="00BC0AE2">
        <w:rPr>
          <w:rFonts w:ascii="Calibri" w:hAnsi="Calibri" w:cs="Calibri"/>
          <w:sz w:val="24"/>
          <w:szCs w:val="24"/>
        </w:rPr>
        <w:t>, în termen de</w:t>
      </w:r>
      <w:r w:rsidR="00DB2BC1" w:rsidRPr="00BC0AE2">
        <w:rPr>
          <w:rFonts w:ascii="Calibri" w:hAnsi="Calibri" w:cs="Calibri"/>
          <w:sz w:val="24"/>
          <w:szCs w:val="24"/>
        </w:rPr>
        <w:t xml:space="preserve"> </w:t>
      </w:r>
      <w:r w:rsidR="004F0406" w:rsidRPr="00BC0AE2">
        <w:rPr>
          <w:rFonts w:ascii="Calibri" w:hAnsi="Calibri" w:cs="Calibri"/>
          <w:sz w:val="24"/>
          <w:szCs w:val="24"/>
        </w:rPr>
        <w:t>.........................</w:t>
      </w:r>
      <w:r w:rsidR="00DB2BC1" w:rsidRPr="00BC0AE2">
        <w:rPr>
          <w:rFonts w:ascii="Calibri" w:hAnsi="Calibri" w:cs="Calibri"/>
          <w:sz w:val="24"/>
          <w:szCs w:val="24"/>
        </w:rPr>
        <w:t xml:space="preserve"> </w:t>
      </w:r>
      <w:r w:rsidRPr="00BC0AE2">
        <w:rPr>
          <w:rFonts w:ascii="Calibri" w:hAnsi="Calibri" w:cs="Calibri"/>
          <w:sz w:val="24"/>
          <w:szCs w:val="24"/>
        </w:rPr>
        <w:t xml:space="preserve">de la primirea comenzii. </w:t>
      </w:r>
    </w:p>
    <w:p w14:paraId="383F19A3" w14:textId="5C0A1FF2" w:rsidR="00262C50" w:rsidRPr="00BC0AE2" w:rsidRDefault="00262C50" w:rsidP="00A35262">
      <w:pPr>
        <w:pStyle w:val="ListParagraph"/>
        <w:numPr>
          <w:ilvl w:val="1"/>
          <w:numId w:val="8"/>
        </w:numPr>
        <w:spacing w:after="0" w:line="240" w:lineRule="auto"/>
        <w:ind w:hanging="720"/>
        <w:contextualSpacing w:val="0"/>
        <w:jc w:val="both"/>
        <w:rPr>
          <w:rFonts w:ascii="Calibri" w:hAnsi="Calibri" w:cs="Calibri"/>
          <w:sz w:val="24"/>
          <w:szCs w:val="24"/>
        </w:rPr>
      </w:pPr>
      <w:r w:rsidRPr="00BC0AE2">
        <w:rPr>
          <w:rFonts w:ascii="Calibri" w:hAnsi="Calibri" w:cs="Calibri"/>
          <w:sz w:val="24"/>
          <w:szCs w:val="24"/>
        </w:rPr>
        <w:t xml:space="preserve">În afara cazului în care Entitatea contractantă este de acord cu o prelungire a termenului </w:t>
      </w:r>
      <w:proofErr w:type="spellStart"/>
      <w:r w:rsidRPr="00BC0AE2">
        <w:rPr>
          <w:rFonts w:ascii="Calibri" w:hAnsi="Calibri" w:cs="Calibri"/>
          <w:sz w:val="24"/>
          <w:szCs w:val="24"/>
        </w:rPr>
        <w:t>menţionat</w:t>
      </w:r>
      <w:proofErr w:type="spellEnd"/>
      <w:r w:rsidRPr="00BC0AE2">
        <w:rPr>
          <w:rFonts w:ascii="Calibri" w:hAnsi="Calibri" w:cs="Calibri"/>
          <w:sz w:val="24"/>
          <w:szCs w:val="24"/>
        </w:rPr>
        <w:t xml:space="preserve"> la articolul anterior, orice întârziere </w:t>
      </w:r>
      <w:r w:rsidR="00AB1897" w:rsidRPr="00BC0AE2">
        <w:rPr>
          <w:rFonts w:ascii="Calibri" w:hAnsi="Calibri" w:cs="Calibri"/>
          <w:sz w:val="24"/>
          <w:szCs w:val="24"/>
        </w:rPr>
        <w:t xml:space="preserve">în livrarea produselor față de termenul contractual stabilit </w:t>
      </w:r>
      <w:r w:rsidRPr="00BC0AE2">
        <w:rPr>
          <w:rFonts w:ascii="Calibri" w:hAnsi="Calibri" w:cs="Calibri"/>
          <w:sz w:val="24"/>
          <w:szCs w:val="24"/>
        </w:rPr>
        <w:t>dă dreptul Entității contractante de a solicita penalități Contractantului</w:t>
      </w:r>
      <w:r w:rsidR="00AE4090" w:rsidRPr="00BC0AE2">
        <w:rPr>
          <w:rFonts w:ascii="Calibri" w:hAnsi="Calibri" w:cs="Calibri"/>
          <w:sz w:val="24"/>
          <w:szCs w:val="24"/>
        </w:rPr>
        <w:t>.</w:t>
      </w:r>
    </w:p>
    <w:p w14:paraId="67C7548F" w14:textId="77777777" w:rsidR="00262C50" w:rsidRPr="00BC0AE2" w:rsidRDefault="00262C50" w:rsidP="00A35262">
      <w:pPr>
        <w:pStyle w:val="ListParagraph"/>
        <w:numPr>
          <w:ilvl w:val="1"/>
          <w:numId w:val="8"/>
        </w:numPr>
        <w:spacing w:after="0" w:line="240" w:lineRule="auto"/>
        <w:ind w:hanging="720"/>
        <w:contextualSpacing w:val="0"/>
        <w:jc w:val="both"/>
        <w:rPr>
          <w:rFonts w:ascii="Calibri" w:hAnsi="Calibri" w:cs="Calibri"/>
          <w:sz w:val="24"/>
          <w:szCs w:val="24"/>
        </w:rPr>
      </w:pPr>
      <w:r w:rsidRPr="00BC0AE2">
        <w:rPr>
          <w:rFonts w:ascii="Calibri" w:hAnsi="Calibri" w:cs="Calibri"/>
          <w:sz w:val="24"/>
          <w:szCs w:val="24"/>
        </w:rPr>
        <w:t>Contractantul se obligă să despăgubească Entitatea contractantă împotriva oricăror:</w:t>
      </w:r>
    </w:p>
    <w:p w14:paraId="6503E3B0" w14:textId="25183C7E" w:rsidR="00262C50" w:rsidRPr="00BC0AE2" w:rsidRDefault="00262C50" w:rsidP="00635CA5">
      <w:pPr>
        <w:pStyle w:val="DefaultText"/>
        <w:numPr>
          <w:ilvl w:val="0"/>
          <w:numId w:val="9"/>
        </w:numPr>
        <w:tabs>
          <w:tab w:val="clear" w:pos="720"/>
        </w:tabs>
        <w:ind w:firstLine="0"/>
        <w:jc w:val="both"/>
        <w:rPr>
          <w:rFonts w:ascii="Calibri" w:hAnsi="Calibri" w:cs="Calibri"/>
          <w:color w:val="auto"/>
          <w:sz w:val="24"/>
          <w:szCs w:val="24"/>
        </w:rPr>
      </w:pPr>
      <w:proofErr w:type="spellStart"/>
      <w:r w:rsidRPr="00BC0AE2">
        <w:rPr>
          <w:rFonts w:ascii="Calibri" w:hAnsi="Calibri" w:cs="Calibri"/>
          <w:color w:val="auto"/>
          <w:sz w:val="24"/>
          <w:szCs w:val="24"/>
        </w:rPr>
        <w:t>reclamaţii</w:t>
      </w:r>
      <w:proofErr w:type="spellEnd"/>
      <w:r w:rsidRPr="00BC0AE2">
        <w:rPr>
          <w:rFonts w:ascii="Calibri" w:hAnsi="Calibri" w:cs="Calibri"/>
          <w:color w:val="auto"/>
          <w:sz w:val="24"/>
          <w:szCs w:val="24"/>
        </w:rPr>
        <w:t xml:space="preserve"> </w:t>
      </w:r>
      <w:proofErr w:type="spellStart"/>
      <w:r w:rsidRPr="00BC0AE2">
        <w:rPr>
          <w:rFonts w:ascii="Calibri" w:hAnsi="Calibri" w:cs="Calibri"/>
          <w:color w:val="auto"/>
          <w:sz w:val="24"/>
          <w:szCs w:val="24"/>
        </w:rPr>
        <w:t>şi</w:t>
      </w:r>
      <w:proofErr w:type="spellEnd"/>
      <w:r w:rsidRPr="00BC0AE2">
        <w:rPr>
          <w:rFonts w:ascii="Calibri" w:hAnsi="Calibri" w:cs="Calibri"/>
          <w:color w:val="auto"/>
          <w:sz w:val="24"/>
          <w:szCs w:val="24"/>
        </w:rPr>
        <w:t xml:space="preserve"> </w:t>
      </w:r>
      <w:proofErr w:type="spellStart"/>
      <w:r w:rsidRPr="00BC0AE2">
        <w:rPr>
          <w:rFonts w:ascii="Calibri" w:hAnsi="Calibri" w:cs="Calibri"/>
          <w:color w:val="auto"/>
          <w:sz w:val="24"/>
          <w:szCs w:val="24"/>
        </w:rPr>
        <w:t>acţiuni</w:t>
      </w:r>
      <w:proofErr w:type="spellEnd"/>
      <w:r w:rsidRPr="00BC0AE2">
        <w:rPr>
          <w:rFonts w:ascii="Calibri" w:hAnsi="Calibri" w:cs="Calibri"/>
          <w:color w:val="auto"/>
          <w:sz w:val="24"/>
          <w:szCs w:val="24"/>
        </w:rPr>
        <w:t xml:space="preserve"> în </w:t>
      </w:r>
      <w:proofErr w:type="spellStart"/>
      <w:r w:rsidRPr="00BC0AE2">
        <w:rPr>
          <w:rFonts w:ascii="Calibri" w:hAnsi="Calibri" w:cs="Calibri"/>
          <w:color w:val="auto"/>
          <w:sz w:val="24"/>
          <w:szCs w:val="24"/>
        </w:rPr>
        <w:t>justiţie</w:t>
      </w:r>
      <w:proofErr w:type="spellEnd"/>
      <w:r w:rsidRPr="00BC0AE2">
        <w:rPr>
          <w:rFonts w:ascii="Calibri" w:hAnsi="Calibri" w:cs="Calibri"/>
          <w:color w:val="auto"/>
          <w:sz w:val="24"/>
          <w:szCs w:val="24"/>
        </w:rPr>
        <w:t xml:space="preserve">, ce rezultă din încălcarea unor drepturi de proprietate intelectuală (brevete, nume, mărci înregistrate etc.), legate de echipamentele, materialele, </w:t>
      </w:r>
      <w:proofErr w:type="spellStart"/>
      <w:r w:rsidRPr="00BC0AE2">
        <w:rPr>
          <w:rFonts w:ascii="Calibri" w:hAnsi="Calibri" w:cs="Calibri"/>
          <w:color w:val="auto"/>
          <w:sz w:val="24"/>
          <w:szCs w:val="24"/>
        </w:rPr>
        <w:t>instalaţiile</w:t>
      </w:r>
      <w:proofErr w:type="spellEnd"/>
      <w:r w:rsidRPr="00BC0AE2">
        <w:rPr>
          <w:rFonts w:ascii="Calibri" w:hAnsi="Calibri" w:cs="Calibri"/>
          <w:color w:val="auto"/>
          <w:sz w:val="24"/>
          <w:szCs w:val="24"/>
        </w:rPr>
        <w:t xml:space="preserve"> sau utilajele folosite pentru sau în </w:t>
      </w:r>
      <w:proofErr w:type="spellStart"/>
      <w:r w:rsidRPr="00BC0AE2">
        <w:rPr>
          <w:rFonts w:ascii="Calibri" w:hAnsi="Calibri" w:cs="Calibri"/>
          <w:color w:val="auto"/>
          <w:sz w:val="24"/>
          <w:szCs w:val="24"/>
        </w:rPr>
        <w:t>legatură</w:t>
      </w:r>
      <w:proofErr w:type="spellEnd"/>
      <w:r w:rsidRPr="00BC0AE2">
        <w:rPr>
          <w:rFonts w:ascii="Calibri" w:hAnsi="Calibri" w:cs="Calibri"/>
          <w:color w:val="auto"/>
          <w:sz w:val="24"/>
          <w:szCs w:val="24"/>
        </w:rPr>
        <w:t xml:space="preserve"> cu produsele </w:t>
      </w:r>
      <w:r w:rsidR="00DA2698" w:rsidRPr="00BC0AE2">
        <w:rPr>
          <w:rFonts w:ascii="Calibri" w:hAnsi="Calibri" w:cs="Calibri"/>
          <w:color w:val="auto"/>
          <w:sz w:val="24"/>
          <w:szCs w:val="24"/>
        </w:rPr>
        <w:t>furnizate</w:t>
      </w:r>
      <w:r w:rsidRPr="00BC0AE2">
        <w:rPr>
          <w:rFonts w:ascii="Calibri" w:hAnsi="Calibri" w:cs="Calibri"/>
          <w:color w:val="auto"/>
          <w:sz w:val="24"/>
          <w:szCs w:val="24"/>
        </w:rPr>
        <w:t xml:space="preserve">, </w:t>
      </w:r>
      <w:proofErr w:type="spellStart"/>
      <w:r w:rsidRPr="00BC0AE2">
        <w:rPr>
          <w:rFonts w:ascii="Calibri" w:hAnsi="Calibri" w:cs="Calibri"/>
          <w:color w:val="auto"/>
          <w:sz w:val="24"/>
          <w:szCs w:val="24"/>
        </w:rPr>
        <w:t>şi</w:t>
      </w:r>
      <w:proofErr w:type="spellEnd"/>
      <w:r w:rsidR="00DA2698" w:rsidRPr="00BC0AE2">
        <w:rPr>
          <w:rFonts w:ascii="Calibri" w:hAnsi="Calibri" w:cs="Calibri"/>
          <w:color w:val="auto"/>
          <w:sz w:val="24"/>
          <w:szCs w:val="24"/>
        </w:rPr>
        <w:t>/sau</w:t>
      </w:r>
    </w:p>
    <w:p w14:paraId="4056F956" w14:textId="78D77A77" w:rsidR="006F6A99" w:rsidRPr="00BC0AE2" w:rsidRDefault="00262C50" w:rsidP="00635CA5">
      <w:pPr>
        <w:pStyle w:val="DefaultText"/>
        <w:numPr>
          <w:ilvl w:val="0"/>
          <w:numId w:val="9"/>
        </w:numPr>
        <w:tabs>
          <w:tab w:val="clear" w:pos="720"/>
        </w:tabs>
        <w:ind w:firstLine="0"/>
        <w:jc w:val="both"/>
        <w:rPr>
          <w:rFonts w:ascii="Calibri" w:hAnsi="Calibri" w:cs="Calibri"/>
          <w:color w:val="auto"/>
          <w:sz w:val="24"/>
          <w:szCs w:val="24"/>
        </w:rPr>
      </w:pPr>
      <w:r w:rsidRPr="00BC0AE2">
        <w:rPr>
          <w:rFonts w:ascii="Calibri" w:hAnsi="Calibri" w:cs="Calibri"/>
          <w:color w:val="auto"/>
          <w:sz w:val="24"/>
          <w:szCs w:val="24"/>
        </w:rPr>
        <w:t xml:space="preserve">daune-interese, </w:t>
      </w:r>
      <w:r w:rsidR="00DA2698" w:rsidRPr="00BC0AE2">
        <w:rPr>
          <w:rFonts w:ascii="Calibri" w:hAnsi="Calibri" w:cs="Calibri"/>
          <w:color w:val="auto"/>
          <w:sz w:val="24"/>
          <w:szCs w:val="24"/>
        </w:rPr>
        <w:t xml:space="preserve">despăgubiri, </w:t>
      </w:r>
      <w:proofErr w:type="spellStart"/>
      <w:r w:rsidR="00DA2698" w:rsidRPr="00BC0AE2">
        <w:rPr>
          <w:rFonts w:ascii="Calibri" w:hAnsi="Calibri" w:cs="Calibri"/>
          <w:color w:val="auto"/>
          <w:sz w:val="24"/>
          <w:szCs w:val="24"/>
        </w:rPr>
        <w:t>penalităţi</w:t>
      </w:r>
      <w:proofErr w:type="spellEnd"/>
      <w:r w:rsidR="00DA2698" w:rsidRPr="00BC0AE2">
        <w:rPr>
          <w:rFonts w:ascii="Calibri" w:hAnsi="Calibri" w:cs="Calibri"/>
          <w:color w:val="auto"/>
          <w:sz w:val="24"/>
          <w:szCs w:val="24"/>
        </w:rPr>
        <w:t xml:space="preserve">, </w:t>
      </w:r>
      <w:r w:rsidRPr="00BC0AE2">
        <w:rPr>
          <w:rFonts w:ascii="Calibri" w:hAnsi="Calibri" w:cs="Calibri"/>
          <w:color w:val="auto"/>
          <w:sz w:val="24"/>
          <w:szCs w:val="24"/>
        </w:rPr>
        <w:t xml:space="preserve">costuri, taxe </w:t>
      </w:r>
      <w:proofErr w:type="spellStart"/>
      <w:r w:rsidRPr="00BC0AE2">
        <w:rPr>
          <w:rFonts w:ascii="Calibri" w:hAnsi="Calibri" w:cs="Calibri"/>
          <w:color w:val="auto"/>
          <w:sz w:val="24"/>
          <w:szCs w:val="24"/>
        </w:rPr>
        <w:t>şi</w:t>
      </w:r>
      <w:proofErr w:type="spellEnd"/>
      <w:r w:rsidRPr="00BC0AE2">
        <w:rPr>
          <w:rFonts w:ascii="Calibri" w:hAnsi="Calibri" w:cs="Calibri"/>
          <w:color w:val="auto"/>
          <w:sz w:val="24"/>
          <w:szCs w:val="24"/>
        </w:rPr>
        <w:t xml:space="preserve"> cheltuieli de orice natură, aferente</w:t>
      </w:r>
      <w:r w:rsidR="00DA2698" w:rsidRPr="00BC0AE2">
        <w:rPr>
          <w:rFonts w:ascii="Calibri" w:hAnsi="Calibri" w:cs="Calibri"/>
          <w:color w:val="auto"/>
          <w:sz w:val="24"/>
          <w:szCs w:val="24"/>
        </w:rPr>
        <w:t xml:space="preserve"> eventualelor încălcări ale dreptului de proprietate intelectuală, precum </w:t>
      </w:r>
      <w:proofErr w:type="spellStart"/>
      <w:r w:rsidR="00DA2698" w:rsidRPr="00BC0AE2">
        <w:rPr>
          <w:rFonts w:ascii="Calibri" w:hAnsi="Calibri" w:cs="Calibri"/>
          <w:color w:val="auto"/>
          <w:sz w:val="24"/>
          <w:szCs w:val="24"/>
        </w:rPr>
        <w:t>şi</w:t>
      </w:r>
      <w:proofErr w:type="spellEnd"/>
      <w:r w:rsidR="00DA2698" w:rsidRPr="00BC0AE2">
        <w:rPr>
          <w:rFonts w:ascii="Calibri" w:hAnsi="Calibri" w:cs="Calibri"/>
          <w:color w:val="auto"/>
          <w:sz w:val="24"/>
          <w:szCs w:val="24"/>
        </w:rPr>
        <w:t xml:space="preserve"> ale </w:t>
      </w:r>
      <w:proofErr w:type="spellStart"/>
      <w:r w:rsidR="00DA2698" w:rsidRPr="00BC0AE2">
        <w:rPr>
          <w:rFonts w:ascii="Calibri" w:hAnsi="Calibri" w:cs="Calibri"/>
          <w:color w:val="auto"/>
          <w:sz w:val="24"/>
          <w:szCs w:val="24"/>
        </w:rPr>
        <w:t>obligaţiilor</w:t>
      </w:r>
      <w:proofErr w:type="spellEnd"/>
      <w:r w:rsidR="00DA2698" w:rsidRPr="00BC0AE2">
        <w:rPr>
          <w:rFonts w:ascii="Calibri" w:hAnsi="Calibri" w:cs="Calibri"/>
          <w:color w:val="auto"/>
          <w:sz w:val="24"/>
          <w:szCs w:val="24"/>
        </w:rPr>
        <w:t xml:space="preserve"> sale conform prevederilor Contractului</w:t>
      </w:r>
      <w:r w:rsidRPr="00BC0AE2">
        <w:rPr>
          <w:rFonts w:ascii="Calibri" w:hAnsi="Calibri" w:cs="Calibri"/>
          <w:color w:val="auto"/>
          <w:sz w:val="24"/>
          <w:szCs w:val="24"/>
        </w:rPr>
        <w:t xml:space="preserve">, cu </w:t>
      </w:r>
      <w:proofErr w:type="spellStart"/>
      <w:r w:rsidRPr="00BC0AE2">
        <w:rPr>
          <w:rFonts w:ascii="Calibri" w:hAnsi="Calibri" w:cs="Calibri"/>
          <w:color w:val="auto"/>
          <w:sz w:val="24"/>
          <w:szCs w:val="24"/>
        </w:rPr>
        <w:t>excepţia</w:t>
      </w:r>
      <w:proofErr w:type="spellEnd"/>
      <w:r w:rsidRPr="00BC0AE2">
        <w:rPr>
          <w:rFonts w:ascii="Calibri" w:hAnsi="Calibri" w:cs="Calibri"/>
          <w:color w:val="auto"/>
          <w:sz w:val="24"/>
          <w:szCs w:val="24"/>
        </w:rPr>
        <w:t xml:space="preserve"> </w:t>
      </w:r>
      <w:proofErr w:type="spellStart"/>
      <w:r w:rsidRPr="00BC0AE2">
        <w:rPr>
          <w:rFonts w:ascii="Calibri" w:hAnsi="Calibri" w:cs="Calibri"/>
          <w:color w:val="auto"/>
          <w:sz w:val="24"/>
          <w:szCs w:val="24"/>
        </w:rPr>
        <w:t>situaţiei</w:t>
      </w:r>
      <w:proofErr w:type="spellEnd"/>
      <w:r w:rsidRPr="00BC0AE2">
        <w:rPr>
          <w:rFonts w:ascii="Calibri" w:hAnsi="Calibri" w:cs="Calibri"/>
          <w:color w:val="auto"/>
          <w:sz w:val="24"/>
          <w:szCs w:val="24"/>
        </w:rPr>
        <w:t xml:space="preserve"> în care o astfel de încălcare rezultă din respectarea caietului de sarcini</w:t>
      </w:r>
      <w:r w:rsidR="00AB1024" w:rsidRPr="00BC0AE2">
        <w:rPr>
          <w:rFonts w:ascii="Calibri" w:hAnsi="Calibri" w:cs="Calibri"/>
          <w:color w:val="auto"/>
          <w:sz w:val="24"/>
          <w:szCs w:val="24"/>
        </w:rPr>
        <w:t>/</w:t>
      </w:r>
      <w:proofErr w:type="spellStart"/>
      <w:r w:rsidR="00AB1024" w:rsidRPr="00BC0AE2">
        <w:rPr>
          <w:rFonts w:ascii="Calibri" w:hAnsi="Calibri" w:cs="Calibri"/>
          <w:color w:val="auto"/>
          <w:sz w:val="24"/>
          <w:szCs w:val="24"/>
        </w:rPr>
        <w:t>specificatii</w:t>
      </w:r>
      <w:proofErr w:type="spellEnd"/>
      <w:r w:rsidR="00AB1024" w:rsidRPr="00BC0AE2">
        <w:rPr>
          <w:rFonts w:ascii="Calibri" w:hAnsi="Calibri" w:cs="Calibri"/>
          <w:color w:val="auto"/>
          <w:sz w:val="24"/>
          <w:szCs w:val="24"/>
        </w:rPr>
        <w:t xml:space="preserve"> tehnice</w:t>
      </w:r>
      <w:r w:rsidRPr="00BC0AE2">
        <w:rPr>
          <w:rFonts w:ascii="Calibri" w:hAnsi="Calibri" w:cs="Calibri"/>
          <w:color w:val="auto"/>
          <w:sz w:val="24"/>
          <w:szCs w:val="24"/>
        </w:rPr>
        <w:t xml:space="preserve"> întocmit de către Entitatea contractantă.</w:t>
      </w:r>
    </w:p>
    <w:p w14:paraId="31216EB5" w14:textId="5A6B1553" w:rsidR="006F6A99" w:rsidRPr="00BC0AE2" w:rsidRDefault="00262C50" w:rsidP="00A35262">
      <w:pPr>
        <w:pStyle w:val="DefaultText"/>
        <w:ind w:left="720" w:hanging="720"/>
        <w:jc w:val="both"/>
        <w:rPr>
          <w:rFonts w:ascii="Calibri" w:hAnsi="Calibri" w:cs="Calibri"/>
          <w:color w:val="auto"/>
          <w:sz w:val="24"/>
          <w:szCs w:val="24"/>
        </w:rPr>
      </w:pPr>
      <w:r w:rsidRPr="00BC0AE2">
        <w:rPr>
          <w:rFonts w:ascii="Calibri" w:hAnsi="Calibri" w:cs="Calibri"/>
          <w:b/>
          <w:bCs/>
          <w:color w:val="auto"/>
          <w:sz w:val="24"/>
          <w:szCs w:val="24"/>
        </w:rPr>
        <w:t>8.6</w:t>
      </w:r>
      <w:r w:rsidRPr="00BC0AE2">
        <w:rPr>
          <w:rFonts w:ascii="Calibri" w:hAnsi="Calibri" w:cs="Calibri"/>
          <w:color w:val="auto"/>
          <w:sz w:val="24"/>
          <w:szCs w:val="24"/>
        </w:rPr>
        <w:t xml:space="preserve">.  </w:t>
      </w:r>
      <w:r w:rsidR="006F6A99" w:rsidRPr="00BC0AE2">
        <w:rPr>
          <w:rFonts w:ascii="Calibri" w:hAnsi="Calibri" w:cs="Calibri"/>
          <w:color w:val="auto"/>
          <w:sz w:val="24"/>
          <w:szCs w:val="24"/>
        </w:rPr>
        <w:tab/>
      </w:r>
      <w:r w:rsidRPr="00BC0AE2">
        <w:rPr>
          <w:rFonts w:ascii="Calibri" w:hAnsi="Calibri" w:cs="Calibri"/>
          <w:color w:val="auto"/>
          <w:sz w:val="24"/>
          <w:szCs w:val="24"/>
        </w:rPr>
        <w:t xml:space="preserve">Contractantul are </w:t>
      </w:r>
      <w:proofErr w:type="spellStart"/>
      <w:r w:rsidRPr="00BC0AE2">
        <w:rPr>
          <w:rFonts w:ascii="Calibri" w:hAnsi="Calibri" w:cs="Calibri"/>
          <w:color w:val="auto"/>
          <w:sz w:val="24"/>
          <w:szCs w:val="24"/>
        </w:rPr>
        <w:t>obligaţia</w:t>
      </w:r>
      <w:proofErr w:type="spellEnd"/>
      <w:r w:rsidRPr="00BC0AE2">
        <w:rPr>
          <w:rFonts w:ascii="Calibri" w:hAnsi="Calibri" w:cs="Calibri"/>
          <w:color w:val="auto"/>
          <w:sz w:val="24"/>
          <w:szCs w:val="24"/>
        </w:rPr>
        <w:t xml:space="preserve"> institu</w:t>
      </w:r>
      <w:r w:rsidR="00573B76" w:rsidRPr="00BC0AE2">
        <w:rPr>
          <w:rFonts w:ascii="Calibri" w:hAnsi="Calibri" w:cs="Calibri"/>
          <w:color w:val="auto"/>
          <w:sz w:val="24"/>
          <w:szCs w:val="24"/>
        </w:rPr>
        <w:t>i</w:t>
      </w:r>
      <w:r w:rsidRPr="00BC0AE2">
        <w:rPr>
          <w:rFonts w:ascii="Calibri" w:hAnsi="Calibri" w:cs="Calibri"/>
          <w:color w:val="auto"/>
          <w:sz w:val="24"/>
          <w:szCs w:val="24"/>
        </w:rPr>
        <w:t xml:space="preserve">rii măsurilor </w:t>
      </w:r>
      <w:proofErr w:type="spellStart"/>
      <w:r w:rsidRPr="00BC0AE2">
        <w:rPr>
          <w:rFonts w:ascii="Calibri" w:hAnsi="Calibri" w:cs="Calibri"/>
          <w:color w:val="auto"/>
          <w:sz w:val="24"/>
          <w:szCs w:val="24"/>
        </w:rPr>
        <w:t>tehnico</w:t>
      </w:r>
      <w:proofErr w:type="spellEnd"/>
      <w:r w:rsidRPr="00BC0AE2">
        <w:rPr>
          <w:rFonts w:ascii="Calibri" w:hAnsi="Calibri" w:cs="Calibri"/>
          <w:color w:val="auto"/>
          <w:sz w:val="24"/>
          <w:szCs w:val="24"/>
        </w:rPr>
        <w:t xml:space="preserve">-organizatorice necesare prevenirii unor accidente </w:t>
      </w:r>
      <w:r w:rsidR="006F6A99" w:rsidRPr="00BC0AE2">
        <w:rPr>
          <w:rFonts w:ascii="Calibri" w:hAnsi="Calibri" w:cs="Calibri"/>
          <w:color w:val="auto"/>
          <w:sz w:val="24"/>
          <w:szCs w:val="24"/>
        </w:rPr>
        <w:t xml:space="preserve"> </w:t>
      </w:r>
      <w:r w:rsidRPr="00BC0AE2">
        <w:rPr>
          <w:rFonts w:ascii="Calibri" w:hAnsi="Calibri" w:cs="Calibri"/>
          <w:color w:val="auto"/>
          <w:sz w:val="24"/>
          <w:szCs w:val="24"/>
        </w:rPr>
        <w:t>umane sau te</w:t>
      </w:r>
      <w:r w:rsidR="00770E1D" w:rsidRPr="00BC0AE2">
        <w:rPr>
          <w:rFonts w:ascii="Calibri" w:hAnsi="Calibri" w:cs="Calibri"/>
          <w:color w:val="auto"/>
          <w:sz w:val="24"/>
          <w:szCs w:val="24"/>
        </w:rPr>
        <w:t>hnice, incendiilor, exploziilor</w:t>
      </w:r>
      <w:r w:rsidRPr="00BC0AE2">
        <w:rPr>
          <w:rFonts w:ascii="Calibri" w:hAnsi="Calibri" w:cs="Calibri"/>
          <w:color w:val="auto"/>
          <w:sz w:val="24"/>
          <w:szCs w:val="24"/>
        </w:rPr>
        <w:t xml:space="preserve"> </w:t>
      </w:r>
      <w:proofErr w:type="spellStart"/>
      <w:r w:rsidRPr="00BC0AE2">
        <w:rPr>
          <w:rFonts w:ascii="Calibri" w:hAnsi="Calibri" w:cs="Calibri"/>
          <w:color w:val="auto"/>
          <w:sz w:val="24"/>
          <w:szCs w:val="24"/>
        </w:rPr>
        <w:t>şi</w:t>
      </w:r>
      <w:proofErr w:type="spellEnd"/>
      <w:r w:rsidRPr="00BC0AE2">
        <w:rPr>
          <w:rFonts w:ascii="Calibri" w:hAnsi="Calibri" w:cs="Calibri"/>
          <w:color w:val="auto"/>
          <w:sz w:val="24"/>
          <w:szCs w:val="24"/>
        </w:rPr>
        <w:t xml:space="preserve"> poluării mediului.</w:t>
      </w:r>
    </w:p>
    <w:p w14:paraId="520BF73A" w14:textId="52824EB6" w:rsidR="00262C50" w:rsidRPr="00BC0AE2" w:rsidRDefault="00262C50" w:rsidP="00A35262">
      <w:pPr>
        <w:pStyle w:val="DefaultText"/>
        <w:ind w:left="720" w:hanging="720"/>
        <w:jc w:val="both"/>
        <w:rPr>
          <w:rFonts w:ascii="Calibri" w:hAnsi="Calibri" w:cs="Calibri"/>
          <w:color w:val="auto"/>
          <w:sz w:val="24"/>
          <w:szCs w:val="24"/>
        </w:rPr>
      </w:pPr>
      <w:r w:rsidRPr="00BC0AE2">
        <w:rPr>
          <w:rFonts w:ascii="Calibri" w:hAnsi="Calibri" w:cs="Calibri"/>
          <w:b/>
          <w:bCs/>
          <w:color w:val="auto"/>
          <w:sz w:val="24"/>
          <w:szCs w:val="24"/>
        </w:rPr>
        <w:t>8.7.</w:t>
      </w:r>
      <w:r w:rsidRPr="00BC0AE2">
        <w:rPr>
          <w:rFonts w:ascii="Calibri" w:hAnsi="Calibri" w:cs="Calibri"/>
          <w:color w:val="auto"/>
          <w:sz w:val="24"/>
          <w:szCs w:val="24"/>
        </w:rPr>
        <w:t xml:space="preserve"> </w:t>
      </w:r>
      <w:r w:rsidR="006F6A99" w:rsidRPr="00BC0AE2">
        <w:rPr>
          <w:rFonts w:ascii="Calibri" w:hAnsi="Calibri" w:cs="Calibri"/>
          <w:color w:val="auto"/>
          <w:sz w:val="24"/>
          <w:szCs w:val="24"/>
        </w:rPr>
        <w:tab/>
      </w:r>
      <w:r w:rsidRPr="00BC0AE2">
        <w:rPr>
          <w:rFonts w:ascii="Calibri" w:hAnsi="Calibri" w:cs="Calibri"/>
          <w:color w:val="auto"/>
          <w:sz w:val="24"/>
          <w:szCs w:val="24"/>
        </w:rPr>
        <w:t xml:space="preserve">Contractantul are obligația să ia toate măsurile legale de asigurare a personalului propriu implicat în realizarea </w:t>
      </w:r>
      <w:r w:rsidR="00561CC5" w:rsidRPr="00BC0AE2">
        <w:rPr>
          <w:rFonts w:ascii="Calibri" w:hAnsi="Calibri" w:cs="Calibri"/>
          <w:color w:val="auto"/>
          <w:sz w:val="24"/>
          <w:szCs w:val="24"/>
        </w:rPr>
        <w:t>Contractului</w:t>
      </w:r>
      <w:r w:rsidRPr="00BC0AE2">
        <w:rPr>
          <w:rFonts w:ascii="Calibri" w:hAnsi="Calibri" w:cs="Calibri"/>
          <w:color w:val="auto"/>
          <w:sz w:val="24"/>
          <w:szCs w:val="24"/>
        </w:rPr>
        <w:t>, pe linie de protecția muncii și P.S.I., instruirea acestuia, acordarea echipamentului de lucru și protecție, cercetarea eventualelor accidente de muncă și înregistrarea acestora.</w:t>
      </w:r>
    </w:p>
    <w:p w14:paraId="30185353" w14:textId="3D584104" w:rsidR="00262C50" w:rsidRPr="00BC0AE2" w:rsidRDefault="00262C50" w:rsidP="00A35262">
      <w:pPr>
        <w:pStyle w:val="ListParagraph"/>
        <w:numPr>
          <w:ilvl w:val="1"/>
          <w:numId w:val="10"/>
        </w:numPr>
        <w:spacing w:after="0" w:line="240" w:lineRule="auto"/>
        <w:ind w:hanging="720"/>
        <w:contextualSpacing w:val="0"/>
        <w:jc w:val="both"/>
        <w:rPr>
          <w:rFonts w:ascii="Calibri" w:hAnsi="Calibri" w:cs="Calibri"/>
          <w:sz w:val="24"/>
          <w:szCs w:val="24"/>
        </w:rPr>
      </w:pPr>
      <w:r w:rsidRPr="00BC0AE2">
        <w:rPr>
          <w:rFonts w:ascii="Calibri" w:hAnsi="Calibri" w:cs="Calibri"/>
          <w:sz w:val="24"/>
          <w:szCs w:val="24"/>
        </w:rPr>
        <w:t xml:space="preserve">Contractantul va despăgubi Entitatea contractantă în măsura în care sunt îndeplinite cumulativ următoarele condiții: </w:t>
      </w:r>
    </w:p>
    <w:p w14:paraId="3041562B" w14:textId="77777777" w:rsidR="00262C50" w:rsidRPr="00BC0AE2" w:rsidRDefault="00262C50" w:rsidP="00635CA5">
      <w:pPr>
        <w:pStyle w:val="ListParagraph"/>
        <w:numPr>
          <w:ilvl w:val="0"/>
          <w:numId w:val="7"/>
        </w:numPr>
        <w:spacing w:after="0" w:line="240" w:lineRule="auto"/>
        <w:ind w:hanging="1"/>
        <w:jc w:val="both"/>
        <w:rPr>
          <w:rFonts w:ascii="Calibri" w:hAnsi="Calibri" w:cs="Calibri"/>
          <w:sz w:val="24"/>
          <w:szCs w:val="24"/>
        </w:rPr>
      </w:pPr>
      <w:r w:rsidRPr="00BC0AE2">
        <w:rPr>
          <w:rFonts w:ascii="Calibri" w:hAnsi="Calibri" w:cs="Calibri"/>
          <w:sz w:val="24"/>
          <w:szCs w:val="24"/>
        </w:rPr>
        <w:t>despăgubirile să se refere exclusiv la daunele suferite de către Entitatea contractantă ca urmare a culpei Contractantului;</w:t>
      </w:r>
    </w:p>
    <w:p w14:paraId="5593803E" w14:textId="77777777" w:rsidR="00262C50" w:rsidRPr="00BC0AE2" w:rsidRDefault="00262C50" w:rsidP="00635CA5">
      <w:pPr>
        <w:pStyle w:val="ListParagraph"/>
        <w:numPr>
          <w:ilvl w:val="0"/>
          <w:numId w:val="7"/>
        </w:numPr>
        <w:spacing w:after="0" w:line="240" w:lineRule="auto"/>
        <w:ind w:hanging="1"/>
        <w:jc w:val="both"/>
        <w:rPr>
          <w:rFonts w:ascii="Calibri" w:hAnsi="Calibri" w:cs="Calibri"/>
          <w:sz w:val="24"/>
          <w:szCs w:val="24"/>
        </w:rPr>
      </w:pPr>
      <w:r w:rsidRPr="00BC0AE2">
        <w:rPr>
          <w:rFonts w:ascii="Calibri" w:hAnsi="Calibri" w:cs="Calibri"/>
          <w:sz w:val="24"/>
          <w:szCs w:val="24"/>
        </w:rPr>
        <w:t>Entitatea contractantă a notificat Contractantul despre primirea unei notificări/cereri cu privire la incidența oricăreia dintre situațiile prevăzute mai sus;</w:t>
      </w:r>
    </w:p>
    <w:p w14:paraId="16ABB573" w14:textId="77777777" w:rsidR="00262C50" w:rsidRPr="00BC0AE2" w:rsidRDefault="00262C50" w:rsidP="00635CA5">
      <w:pPr>
        <w:pStyle w:val="ListParagraph"/>
        <w:numPr>
          <w:ilvl w:val="0"/>
          <w:numId w:val="7"/>
        </w:numPr>
        <w:spacing w:after="0" w:line="240" w:lineRule="auto"/>
        <w:ind w:left="720" w:hanging="1"/>
        <w:contextualSpacing w:val="0"/>
        <w:jc w:val="both"/>
        <w:rPr>
          <w:rFonts w:ascii="Calibri" w:hAnsi="Calibri" w:cs="Calibri"/>
          <w:sz w:val="24"/>
          <w:szCs w:val="24"/>
        </w:rPr>
      </w:pPr>
      <w:r w:rsidRPr="00BC0AE2">
        <w:rPr>
          <w:rFonts w:ascii="Calibri" w:hAnsi="Calibri" w:cs="Calibri"/>
          <w:sz w:val="24"/>
          <w:szCs w:val="24"/>
        </w:rPr>
        <w:t>valoarea despăgubirilor a fost stabilită prin titluri executorii emise conform prevederilor legale/hotărâri judecătorești definitive, după caz.</w:t>
      </w:r>
    </w:p>
    <w:p w14:paraId="2B1D9004" w14:textId="4C3DCF71" w:rsidR="004A38D6" w:rsidRPr="00BC0AE2" w:rsidRDefault="004A38D6" w:rsidP="00635CA5">
      <w:pPr>
        <w:spacing w:after="0"/>
        <w:jc w:val="both"/>
        <w:rPr>
          <w:rFonts w:ascii="Calibri" w:hAnsi="Calibri" w:cs="Calibri"/>
          <w:b/>
          <w:bCs/>
          <w:sz w:val="24"/>
          <w:szCs w:val="24"/>
        </w:rPr>
      </w:pPr>
      <w:r w:rsidRPr="00BC0AE2">
        <w:rPr>
          <w:rFonts w:ascii="Calibri" w:hAnsi="Calibri" w:cs="Calibri"/>
          <w:b/>
          <w:bCs/>
          <w:sz w:val="24"/>
          <w:szCs w:val="24"/>
        </w:rPr>
        <w:t>8.9.</w:t>
      </w:r>
      <w:r w:rsidRPr="00BC0AE2">
        <w:rPr>
          <w:rFonts w:ascii="Calibri" w:hAnsi="Calibri" w:cs="Calibri"/>
          <w:sz w:val="24"/>
          <w:szCs w:val="24"/>
        </w:rPr>
        <w:t xml:space="preserve">       </w:t>
      </w:r>
      <w:r w:rsidRPr="00BC0AE2">
        <w:rPr>
          <w:rFonts w:ascii="Calibri" w:hAnsi="Calibri" w:cs="Calibri"/>
          <w:b/>
          <w:bCs/>
          <w:sz w:val="24"/>
          <w:szCs w:val="24"/>
        </w:rPr>
        <w:t>Obligații specifice ale Contractantului</w:t>
      </w:r>
      <w:r w:rsidRPr="00BC0AE2">
        <w:rPr>
          <w:rFonts w:ascii="Calibri" w:hAnsi="Calibri" w:cs="Calibri"/>
          <w:sz w:val="24"/>
          <w:szCs w:val="24"/>
        </w:rPr>
        <w:t>:</w:t>
      </w:r>
    </w:p>
    <w:p w14:paraId="7172A15C" w14:textId="77777777" w:rsidR="00374C2B" w:rsidRPr="00BC0AE2" w:rsidRDefault="00374C2B" w:rsidP="00635CA5">
      <w:pPr>
        <w:spacing w:after="0" w:line="276" w:lineRule="auto"/>
        <w:ind w:left="720"/>
        <w:jc w:val="both"/>
        <w:rPr>
          <w:rFonts w:ascii="Calibri" w:eastAsia="Calibri" w:hAnsi="Calibri" w:cs="Calibri"/>
          <w:sz w:val="24"/>
          <w:szCs w:val="24"/>
          <w:lang w:val="en-GB"/>
        </w:rPr>
      </w:pPr>
      <w:r w:rsidRPr="00BC0AE2">
        <w:rPr>
          <w:rFonts w:ascii="Calibri" w:eastAsia="Calibri" w:hAnsi="Calibri" w:cs="Calibri"/>
          <w:sz w:val="24"/>
          <w:szCs w:val="24"/>
          <w:lang w:val="en-GB"/>
        </w:rPr>
        <w:lastRenderedPageBreak/>
        <w:t xml:space="preserve">a. </w:t>
      </w:r>
      <w:proofErr w:type="spellStart"/>
      <w:r w:rsidRPr="00BC0AE2">
        <w:rPr>
          <w:rFonts w:ascii="Calibri" w:eastAsia="Calibri" w:hAnsi="Calibri" w:cs="Calibri"/>
          <w:sz w:val="24"/>
          <w:szCs w:val="24"/>
          <w:lang w:val="en-GB"/>
        </w:rPr>
        <w:t>mobilizarea</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resurse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suficiente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cu </w:t>
      </w:r>
      <w:proofErr w:type="spellStart"/>
      <w:r w:rsidRPr="00BC0AE2">
        <w:rPr>
          <w:rFonts w:ascii="Calibri" w:eastAsia="Calibri" w:hAnsi="Calibri" w:cs="Calibri"/>
          <w:sz w:val="24"/>
          <w:szCs w:val="24"/>
          <w:lang w:val="en-GB"/>
        </w:rPr>
        <w:t>expertiza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adecvata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pentru</w:t>
      </w:r>
      <w:proofErr w:type="spellEnd"/>
      <w:r w:rsidRPr="00BC0AE2">
        <w:rPr>
          <w:rFonts w:ascii="Calibri" w:eastAsia="Calibri" w:hAnsi="Calibri" w:cs="Calibri"/>
          <w:sz w:val="24"/>
          <w:szCs w:val="24"/>
          <w:lang w:val="en-GB"/>
        </w:rPr>
        <w:t xml:space="preserve"> </w:t>
      </w:r>
      <w:proofErr w:type="gramStart"/>
      <w:r w:rsidRPr="00BC0AE2">
        <w:rPr>
          <w:rFonts w:ascii="Calibri" w:eastAsia="Calibri" w:hAnsi="Calibri" w:cs="Calibri"/>
          <w:sz w:val="24"/>
          <w:szCs w:val="24"/>
          <w:lang w:val="en-GB"/>
        </w:rPr>
        <w:t>a</w:t>
      </w:r>
      <w:proofErr w:type="gram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asigura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gestionarea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astfel</w:t>
      </w:r>
      <w:proofErr w:type="spellEnd"/>
      <w:r w:rsidRPr="00BC0AE2">
        <w:rPr>
          <w:rFonts w:ascii="Calibri" w:eastAsia="Calibri" w:hAnsi="Calibri" w:cs="Calibri"/>
          <w:sz w:val="24"/>
          <w:szCs w:val="24"/>
          <w:lang w:val="en-GB"/>
        </w:rPr>
        <w:t xml:space="preserve"> cum </w:t>
      </w:r>
      <w:proofErr w:type="spellStart"/>
      <w:r w:rsidRPr="00BC0AE2">
        <w:rPr>
          <w:rFonts w:ascii="Calibri" w:eastAsia="Calibri" w:hAnsi="Calibri" w:cs="Calibri"/>
          <w:sz w:val="24"/>
          <w:szCs w:val="24"/>
          <w:lang w:val="en-GB"/>
        </w:rPr>
        <w:t>este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solicitat</w:t>
      </w:r>
      <w:proofErr w:type="spellEnd"/>
      <w:r w:rsidRPr="00BC0AE2">
        <w:rPr>
          <w:rFonts w:ascii="Calibri" w:eastAsia="Calibri" w:hAnsi="Calibri" w:cs="Calibri"/>
          <w:sz w:val="24"/>
          <w:szCs w:val="24"/>
          <w:lang w:val="en-GB"/>
        </w:rPr>
        <w:t xml:space="preserve"> la </w:t>
      </w:r>
      <w:proofErr w:type="spellStart"/>
      <w:r w:rsidRPr="00BC0AE2">
        <w:rPr>
          <w:rFonts w:ascii="Calibri" w:eastAsia="Calibri" w:hAnsi="Calibri" w:cs="Calibri"/>
          <w:sz w:val="24"/>
          <w:szCs w:val="24"/>
          <w:lang w:val="en-GB"/>
        </w:rPr>
        <w:t>nivelul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Caietului</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Sarcini</w:t>
      </w:r>
      <w:proofErr w:type="spellEnd"/>
      <w:r w:rsidRPr="00BC0AE2">
        <w:rPr>
          <w:rFonts w:ascii="Calibri" w:eastAsia="Calibri" w:hAnsi="Calibri" w:cs="Calibri"/>
          <w:sz w:val="24"/>
          <w:szCs w:val="24"/>
          <w:lang w:val="en-GB"/>
        </w:rPr>
        <w:t>;</w:t>
      </w:r>
    </w:p>
    <w:p w14:paraId="55A52AAD" w14:textId="77777777" w:rsidR="00374C2B" w:rsidRPr="00BC0AE2" w:rsidRDefault="00374C2B" w:rsidP="00635CA5">
      <w:pPr>
        <w:spacing w:after="0" w:line="276" w:lineRule="auto"/>
        <w:ind w:left="720"/>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b. </w:t>
      </w:r>
      <w:proofErr w:type="spellStart"/>
      <w:r w:rsidRPr="00BC0AE2">
        <w:rPr>
          <w:rFonts w:ascii="Calibri" w:eastAsia="Calibri" w:hAnsi="Calibri" w:cs="Calibri"/>
          <w:sz w:val="24"/>
          <w:szCs w:val="24"/>
          <w:lang w:val="en-GB"/>
        </w:rPr>
        <w:t>indeplinirea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obligatiilor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contractuale</w:t>
      </w:r>
      <w:proofErr w:type="spellEnd"/>
      <w:r w:rsidRPr="00BC0AE2">
        <w:rPr>
          <w:rFonts w:ascii="Calibri" w:eastAsia="Calibri" w:hAnsi="Calibri" w:cs="Calibri"/>
          <w:sz w:val="24"/>
          <w:szCs w:val="24"/>
          <w:lang w:val="en-GB"/>
        </w:rPr>
        <w:t xml:space="preserve">, cu </w:t>
      </w:r>
      <w:proofErr w:type="spellStart"/>
      <w:r w:rsidRPr="00BC0AE2">
        <w:rPr>
          <w:rFonts w:ascii="Calibri" w:eastAsia="Calibri" w:hAnsi="Calibri" w:cs="Calibri"/>
          <w:sz w:val="24"/>
          <w:szCs w:val="24"/>
          <w:lang w:val="en-GB"/>
        </w:rPr>
        <w:t>respectarea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bunelor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practici</w:t>
      </w:r>
      <w:proofErr w:type="spellEnd"/>
      <w:r w:rsidRPr="00BC0AE2">
        <w:rPr>
          <w:rFonts w:ascii="Calibri" w:eastAsia="Calibri" w:hAnsi="Calibri" w:cs="Calibri"/>
          <w:sz w:val="24"/>
          <w:szCs w:val="24"/>
          <w:lang w:val="en-GB"/>
        </w:rPr>
        <w:t xml:space="preserve"> din </w:t>
      </w:r>
      <w:proofErr w:type="spellStart"/>
      <w:r w:rsidRPr="00BC0AE2">
        <w:rPr>
          <w:rFonts w:ascii="Calibri" w:eastAsia="Calibri" w:hAnsi="Calibri" w:cs="Calibri"/>
          <w:sz w:val="24"/>
          <w:szCs w:val="24"/>
          <w:lang w:val="en-GB"/>
        </w:rPr>
        <w:t>domeniu</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prevederilor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legale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contractuale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relevante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astfel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incat</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sa</w:t>
      </w:r>
      <w:proofErr w:type="spellEnd"/>
      <w:r w:rsidRPr="00BC0AE2">
        <w:rPr>
          <w:rFonts w:ascii="Calibri" w:eastAsia="Calibri" w:hAnsi="Calibri" w:cs="Calibri"/>
          <w:sz w:val="24"/>
          <w:szCs w:val="24"/>
          <w:lang w:val="en-GB"/>
        </w:rPr>
        <w:t xml:space="preserve"> se </w:t>
      </w:r>
      <w:proofErr w:type="spellStart"/>
      <w:r w:rsidRPr="00BC0AE2">
        <w:rPr>
          <w:rFonts w:ascii="Calibri" w:eastAsia="Calibri" w:hAnsi="Calibri" w:cs="Calibri"/>
          <w:sz w:val="24"/>
          <w:szCs w:val="24"/>
          <w:lang w:val="en-GB"/>
        </w:rPr>
        <w:t>asigure</w:t>
      </w:r>
      <w:proofErr w:type="spellEnd"/>
      <w:r w:rsidRPr="00BC0AE2">
        <w:rPr>
          <w:rFonts w:ascii="Calibri" w:eastAsia="Calibri" w:hAnsi="Calibri" w:cs="Calibri"/>
          <w:sz w:val="24"/>
          <w:szCs w:val="24"/>
          <w:lang w:val="en-GB"/>
        </w:rPr>
        <w:t xml:space="preserve"> ca </w:t>
      </w:r>
      <w:proofErr w:type="spellStart"/>
      <w:r w:rsidRPr="00BC0AE2">
        <w:rPr>
          <w:rFonts w:ascii="Calibri" w:eastAsia="Calibri" w:hAnsi="Calibri" w:cs="Calibri"/>
          <w:sz w:val="24"/>
          <w:szCs w:val="24"/>
          <w:lang w:val="en-GB"/>
        </w:rPr>
        <w:t>obligatiile</w:t>
      </w:r>
      <w:proofErr w:type="spellEnd"/>
      <w:r w:rsidRPr="00BC0AE2">
        <w:rPr>
          <w:rFonts w:ascii="Calibri" w:eastAsia="Calibri" w:hAnsi="Calibri" w:cs="Calibri"/>
          <w:sz w:val="24"/>
          <w:szCs w:val="24"/>
          <w:lang w:val="en-GB"/>
        </w:rPr>
        <w:t xml:space="preserve"> sunt </w:t>
      </w:r>
      <w:proofErr w:type="spellStart"/>
      <w:r w:rsidRPr="00BC0AE2">
        <w:rPr>
          <w:rFonts w:ascii="Calibri" w:eastAsia="Calibri" w:hAnsi="Calibri" w:cs="Calibri"/>
          <w:sz w:val="24"/>
          <w:szCs w:val="24"/>
          <w:lang w:val="en-GB"/>
        </w:rPr>
        <w:t>indeplinite</w:t>
      </w:r>
      <w:proofErr w:type="spellEnd"/>
      <w:r w:rsidRPr="00BC0AE2">
        <w:rPr>
          <w:rFonts w:ascii="Calibri" w:eastAsia="Calibri" w:hAnsi="Calibri" w:cs="Calibri"/>
          <w:sz w:val="24"/>
          <w:szCs w:val="24"/>
          <w:lang w:val="en-GB"/>
        </w:rPr>
        <w:t xml:space="preserve"> la </w:t>
      </w:r>
      <w:proofErr w:type="spellStart"/>
      <w:r w:rsidRPr="00BC0AE2">
        <w:rPr>
          <w:rFonts w:ascii="Calibri" w:eastAsia="Calibri" w:hAnsi="Calibri" w:cs="Calibri"/>
          <w:sz w:val="24"/>
          <w:szCs w:val="24"/>
          <w:lang w:val="en-GB"/>
        </w:rPr>
        <w:t>parametrii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solicitati</w:t>
      </w:r>
      <w:proofErr w:type="spellEnd"/>
      <w:r w:rsidRPr="00BC0AE2">
        <w:rPr>
          <w:rFonts w:ascii="Calibri" w:eastAsia="Calibri" w:hAnsi="Calibri" w:cs="Calibri"/>
          <w:sz w:val="24"/>
          <w:szCs w:val="24"/>
          <w:lang w:val="en-GB"/>
        </w:rPr>
        <w:t>;</w:t>
      </w:r>
    </w:p>
    <w:p w14:paraId="3C630A30" w14:textId="77777777" w:rsidR="00374C2B" w:rsidRPr="00BC0AE2" w:rsidRDefault="00374C2B" w:rsidP="00635CA5">
      <w:pPr>
        <w:spacing w:after="0" w:line="276" w:lineRule="auto"/>
        <w:ind w:left="720"/>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c. </w:t>
      </w:r>
      <w:proofErr w:type="spellStart"/>
      <w:r w:rsidRPr="00BC0AE2">
        <w:rPr>
          <w:rFonts w:ascii="Calibri" w:eastAsia="Calibri" w:hAnsi="Calibri" w:cs="Calibri"/>
          <w:sz w:val="24"/>
          <w:szCs w:val="24"/>
          <w:lang w:val="en-GB"/>
        </w:rPr>
        <w:t>asigurarea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unui</w:t>
      </w:r>
      <w:proofErr w:type="spellEnd"/>
      <w:r w:rsidRPr="00BC0AE2">
        <w:rPr>
          <w:rFonts w:ascii="Calibri" w:eastAsia="Calibri" w:hAnsi="Calibri" w:cs="Calibri"/>
          <w:sz w:val="24"/>
          <w:szCs w:val="24"/>
          <w:lang w:val="en-GB"/>
        </w:rPr>
        <w:t xml:space="preserve"> grad de </w:t>
      </w:r>
      <w:proofErr w:type="spellStart"/>
      <w:r w:rsidRPr="00BC0AE2">
        <w:rPr>
          <w:rFonts w:ascii="Calibri" w:eastAsia="Calibri" w:hAnsi="Calibri" w:cs="Calibri"/>
          <w:sz w:val="24"/>
          <w:szCs w:val="24"/>
          <w:lang w:val="en-GB"/>
        </w:rPr>
        <w:t>flexibilitate</w:t>
      </w:r>
      <w:proofErr w:type="spellEnd"/>
      <w:r w:rsidRPr="00BC0AE2">
        <w:rPr>
          <w:rFonts w:ascii="Calibri" w:eastAsia="Calibri" w:hAnsi="Calibri" w:cs="Calibri"/>
          <w:sz w:val="24"/>
          <w:szCs w:val="24"/>
          <w:lang w:val="en-GB"/>
        </w:rPr>
        <w:t xml:space="preserve"> in </w:t>
      </w:r>
      <w:proofErr w:type="spellStart"/>
      <w:r w:rsidRPr="00BC0AE2">
        <w:rPr>
          <w:rFonts w:ascii="Calibri" w:eastAsia="Calibri" w:hAnsi="Calibri" w:cs="Calibri"/>
          <w:sz w:val="24"/>
          <w:szCs w:val="24"/>
          <w:lang w:val="en-GB"/>
        </w:rPr>
        <w:t>planificarea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modalitatii</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gestionare</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 xml:space="preserve">, pe </w:t>
      </w:r>
      <w:proofErr w:type="spellStart"/>
      <w:r w:rsidRPr="00BC0AE2">
        <w:rPr>
          <w:rFonts w:ascii="Calibri" w:eastAsia="Calibri" w:hAnsi="Calibri" w:cs="Calibri"/>
          <w:sz w:val="24"/>
          <w:szCs w:val="24"/>
          <w:lang w:val="en-GB"/>
        </w:rPr>
        <w:t>toata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durata</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derulare</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w:t>
      </w:r>
    </w:p>
    <w:p w14:paraId="3E8A9706" w14:textId="77777777" w:rsidR="00374C2B" w:rsidRPr="00BC0AE2" w:rsidRDefault="00374C2B" w:rsidP="00635CA5">
      <w:pPr>
        <w:spacing w:after="0" w:line="276" w:lineRule="auto"/>
        <w:ind w:left="720"/>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d. </w:t>
      </w:r>
      <w:proofErr w:type="spellStart"/>
      <w:r w:rsidRPr="00BC0AE2">
        <w:rPr>
          <w:rFonts w:ascii="Calibri" w:eastAsia="Calibri" w:hAnsi="Calibri" w:cs="Calibri"/>
          <w:sz w:val="24"/>
          <w:szCs w:val="24"/>
          <w:lang w:val="en-GB"/>
        </w:rPr>
        <w:t>transmiterea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datelor</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identificare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de contact ale </w:t>
      </w:r>
      <w:proofErr w:type="spellStart"/>
      <w:r w:rsidRPr="00BC0AE2">
        <w:rPr>
          <w:rFonts w:ascii="Calibri" w:eastAsia="Calibri" w:hAnsi="Calibri" w:cs="Calibri"/>
          <w:sz w:val="24"/>
          <w:szCs w:val="24"/>
          <w:lang w:val="en-GB"/>
        </w:rPr>
        <w:t>personalului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alocat</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pentru</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executarea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w:t>
      </w:r>
    </w:p>
    <w:p w14:paraId="65D094DF" w14:textId="77777777" w:rsidR="00374C2B" w:rsidRPr="00BC0AE2" w:rsidRDefault="00374C2B" w:rsidP="00635CA5">
      <w:pPr>
        <w:spacing w:after="0" w:line="276" w:lineRule="auto"/>
        <w:ind w:left="720"/>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e. </w:t>
      </w:r>
      <w:proofErr w:type="spellStart"/>
      <w:r w:rsidRPr="00BC0AE2">
        <w:rPr>
          <w:rFonts w:ascii="Calibri" w:eastAsia="Calibri" w:hAnsi="Calibri" w:cs="Calibri"/>
          <w:sz w:val="24"/>
          <w:szCs w:val="24"/>
          <w:lang w:val="en-GB"/>
        </w:rPr>
        <w:t>colaborarea</w:t>
      </w:r>
      <w:proofErr w:type="spellEnd"/>
      <w:r w:rsidRPr="00BC0AE2">
        <w:rPr>
          <w:rFonts w:ascii="Calibri" w:eastAsia="Calibri" w:hAnsi="Calibri" w:cs="Calibri"/>
          <w:sz w:val="24"/>
          <w:szCs w:val="24"/>
          <w:lang w:val="en-GB"/>
        </w:rPr>
        <w:t xml:space="preserve"> cu </w:t>
      </w:r>
      <w:proofErr w:type="spellStart"/>
      <w:r w:rsidRPr="00BC0AE2">
        <w:rPr>
          <w:rFonts w:ascii="Calibri" w:eastAsia="Calibri" w:hAnsi="Calibri" w:cs="Calibri"/>
          <w:sz w:val="24"/>
          <w:szCs w:val="24"/>
          <w:lang w:val="en-GB"/>
        </w:rPr>
        <w:t>personalul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entitatii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contractante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alocat</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pentru</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verificarea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produselor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livrate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realizarea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receptiilor</w:t>
      </w:r>
      <w:proofErr w:type="spellEnd"/>
      <w:r w:rsidRPr="00BC0AE2">
        <w:rPr>
          <w:rFonts w:ascii="Calibri" w:eastAsia="Calibri" w:hAnsi="Calibri" w:cs="Calibri"/>
          <w:sz w:val="24"/>
          <w:szCs w:val="24"/>
          <w:lang w:val="en-GB"/>
        </w:rPr>
        <w:t>;</w:t>
      </w:r>
    </w:p>
    <w:p w14:paraId="0DEC2B19" w14:textId="77777777" w:rsidR="00374C2B" w:rsidRPr="00BC0AE2" w:rsidRDefault="00374C2B" w:rsidP="00635CA5">
      <w:pPr>
        <w:spacing w:after="0" w:line="276" w:lineRule="auto"/>
        <w:ind w:left="720"/>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f. </w:t>
      </w:r>
      <w:proofErr w:type="spellStart"/>
      <w:r w:rsidRPr="00BC0AE2">
        <w:rPr>
          <w:rFonts w:ascii="Calibri" w:eastAsia="Calibri" w:hAnsi="Calibri" w:cs="Calibri"/>
          <w:sz w:val="24"/>
          <w:szCs w:val="24"/>
          <w:lang w:val="en-GB"/>
        </w:rPr>
        <w:t>reducerea</w:t>
      </w:r>
      <w:proofErr w:type="spellEnd"/>
      <w:r w:rsidRPr="00BC0AE2">
        <w:rPr>
          <w:rFonts w:ascii="Calibri" w:eastAsia="Calibri" w:hAnsi="Calibri" w:cs="Calibri"/>
          <w:sz w:val="24"/>
          <w:szCs w:val="24"/>
          <w:lang w:val="en-GB"/>
        </w:rPr>
        <w:t xml:space="preserve">, in </w:t>
      </w:r>
      <w:proofErr w:type="spellStart"/>
      <w:r w:rsidRPr="00BC0AE2">
        <w:rPr>
          <w:rFonts w:ascii="Calibri" w:eastAsia="Calibri" w:hAnsi="Calibri" w:cs="Calibri"/>
          <w:sz w:val="24"/>
          <w:szCs w:val="24"/>
          <w:lang w:val="en-GB"/>
        </w:rPr>
        <w:t>masura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posibila</w:t>
      </w:r>
      <w:proofErr w:type="spellEnd"/>
      <w:r w:rsidRPr="00BC0AE2">
        <w:rPr>
          <w:rFonts w:ascii="Calibri" w:eastAsia="Calibri" w:hAnsi="Calibri" w:cs="Calibri"/>
          <w:sz w:val="24"/>
          <w:szCs w:val="24"/>
          <w:lang w:val="en-GB"/>
        </w:rPr>
        <w:t xml:space="preserve">, la minimum, a </w:t>
      </w:r>
      <w:proofErr w:type="spellStart"/>
      <w:r w:rsidRPr="00BC0AE2">
        <w:rPr>
          <w:rFonts w:ascii="Calibri" w:eastAsia="Calibri" w:hAnsi="Calibri" w:cs="Calibri"/>
          <w:sz w:val="24"/>
          <w:szCs w:val="24"/>
          <w:lang w:val="en-GB"/>
        </w:rPr>
        <w:t>situatiilor</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intarzieri</w:t>
      </w:r>
      <w:proofErr w:type="spellEnd"/>
      <w:r w:rsidRPr="00BC0AE2">
        <w:rPr>
          <w:rFonts w:ascii="Calibri" w:eastAsia="Calibri" w:hAnsi="Calibri" w:cs="Calibri"/>
          <w:sz w:val="24"/>
          <w:szCs w:val="24"/>
          <w:lang w:val="en-GB"/>
        </w:rPr>
        <w:t xml:space="preserve"> in </w:t>
      </w:r>
      <w:proofErr w:type="spellStart"/>
      <w:r w:rsidRPr="00BC0AE2">
        <w:rPr>
          <w:rFonts w:ascii="Calibri" w:eastAsia="Calibri" w:hAnsi="Calibri" w:cs="Calibri"/>
          <w:sz w:val="24"/>
          <w:szCs w:val="24"/>
          <w:lang w:val="en-GB"/>
        </w:rPr>
        <w:t>efectuarea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livrarilor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minimizand</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astfel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impactul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negativ</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asupra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activitatii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entitatii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contractante</w:t>
      </w:r>
      <w:proofErr w:type="spellEnd"/>
      <w:r w:rsidRPr="00BC0AE2">
        <w:rPr>
          <w:rFonts w:ascii="Calibri" w:eastAsia="Calibri" w:hAnsi="Calibri" w:cs="Calibri"/>
          <w:sz w:val="24"/>
          <w:szCs w:val="24"/>
          <w:lang w:val="en-GB"/>
        </w:rPr>
        <w:t>;</w:t>
      </w:r>
    </w:p>
    <w:p w14:paraId="383E09C4" w14:textId="77777777" w:rsidR="00374C2B" w:rsidRPr="00BC0AE2" w:rsidRDefault="00374C2B" w:rsidP="00635CA5">
      <w:pPr>
        <w:spacing w:after="0" w:line="276" w:lineRule="auto"/>
        <w:ind w:left="720"/>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g. </w:t>
      </w:r>
      <w:proofErr w:type="spellStart"/>
      <w:r w:rsidRPr="00BC0AE2">
        <w:rPr>
          <w:rFonts w:ascii="Calibri" w:eastAsia="Calibri" w:hAnsi="Calibri" w:cs="Calibri"/>
          <w:sz w:val="24"/>
          <w:szCs w:val="24"/>
          <w:lang w:val="en-GB"/>
        </w:rPr>
        <w:t>asigurarea</w:t>
      </w:r>
      <w:proofErr w:type="spellEnd"/>
      <w:r w:rsidRPr="00BC0AE2">
        <w:rPr>
          <w:rFonts w:ascii="Calibri" w:eastAsia="Calibri" w:hAnsi="Calibri" w:cs="Calibri"/>
          <w:sz w:val="24"/>
          <w:szCs w:val="24"/>
          <w:lang w:val="en-GB"/>
        </w:rPr>
        <w:t xml:space="preserve"> ca </w:t>
      </w:r>
      <w:proofErr w:type="spellStart"/>
      <w:r w:rsidRPr="00BC0AE2">
        <w:rPr>
          <w:rFonts w:ascii="Calibri" w:eastAsia="Calibri" w:hAnsi="Calibri" w:cs="Calibri"/>
          <w:sz w:val="24"/>
          <w:szCs w:val="24"/>
          <w:lang w:val="en-GB"/>
        </w:rPr>
        <w:t>orice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documente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documentatii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w:t>
      </w:r>
      <w:proofErr w:type="spellStart"/>
      <w:r w:rsidRPr="00BC0AE2">
        <w:rPr>
          <w:rFonts w:ascii="Calibri" w:eastAsia="Calibri" w:hAnsi="Calibri" w:cs="Calibri"/>
          <w:sz w:val="24"/>
          <w:szCs w:val="24"/>
          <w:lang w:val="en-GB"/>
        </w:rPr>
        <w:t>sau</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instructiuni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furnizate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catre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personalul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entitatii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contractante</w:t>
      </w:r>
      <w:proofErr w:type="spellEnd"/>
      <w:r w:rsidRPr="00BC0AE2">
        <w:rPr>
          <w:rFonts w:ascii="Calibri" w:eastAsia="Calibri" w:hAnsi="Calibri" w:cs="Calibri"/>
          <w:sz w:val="24"/>
          <w:szCs w:val="24"/>
          <w:lang w:val="en-GB"/>
        </w:rPr>
        <w:t xml:space="preserve"> sunt </w:t>
      </w:r>
      <w:proofErr w:type="spellStart"/>
      <w:r w:rsidRPr="00BC0AE2">
        <w:rPr>
          <w:rFonts w:ascii="Calibri" w:eastAsia="Calibri" w:hAnsi="Calibri" w:cs="Calibri"/>
          <w:sz w:val="24"/>
          <w:szCs w:val="24"/>
          <w:lang w:val="en-GB"/>
        </w:rPr>
        <w:t>exacte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elaborate in </w:t>
      </w:r>
      <w:proofErr w:type="spellStart"/>
      <w:r w:rsidRPr="00BC0AE2">
        <w:rPr>
          <w:rFonts w:ascii="Calibri" w:eastAsia="Calibri" w:hAnsi="Calibri" w:cs="Calibri"/>
          <w:sz w:val="24"/>
          <w:szCs w:val="24"/>
          <w:lang w:val="en-GB"/>
        </w:rPr>
        <w:t>conformitate</w:t>
      </w:r>
      <w:proofErr w:type="spellEnd"/>
      <w:r w:rsidRPr="00BC0AE2">
        <w:rPr>
          <w:rFonts w:ascii="Calibri" w:eastAsia="Calibri" w:hAnsi="Calibri" w:cs="Calibri"/>
          <w:sz w:val="24"/>
          <w:szCs w:val="24"/>
          <w:lang w:val="en-GB"/>
        </w:rPr>
        <w:t xml:space="preserve"> cu </w:t>
      </w:r>
      <w:proofErr w:type="spellStart"/>
      <w:r w:rsidRPr="00BC0AE2">
        <w:rPr>
          <w:rFonts w:ascii="Calibri" w:eastAsia="Calibri" w:hAnsi="Calibri" w:cs="Calibri"/>
          <w:sz w:val="24"/>
          <w:szCs w:val="24"/>
          <w:lang w:val="en-GB"/>
        </w:rPr>
        <w:t>bunele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practici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specifice</w:t>
      </w:r>
      <w:proofErr w:type="spellEnd"/>
      <w:r w:rsidRPr="00BC0AE2">
        <w:rPr>
          <w:rFonts w:ascii="Calibri" w:eastAsia="Calibri" w:hAnsi="Calibri" w:cs="Calibri"/>
          <w:sz w:val="24"/>
          <w:szCs w:val="24"/>
          <w:lang w:val="en-GB"/>
        </w:rPr>
        <w:t xml:space="preserve"> in </w:t>
      </w:r>
      <w:proofErr w:type="spellStart"/>
      <w:r w:rsidRPr="00BC0AE2">
        <w:rPr>
          <w:rFonts w:ascii="Calibri" w:eastAsia="Calibri" w:hAnsi="Calibri" w:cs="Calibri"/>
          <w:sz w:val="24"/>
          <w:szCs w:val="24"/>
          <w:lang w:val="en-GB"/>
        </w:rPr>
        <w:t>domeniu</w:t>
      </w:r>
      <w:proofErr w:type="spellEnd"/>
      <w:r w:rsidRPr="00BC0AE2">
        <w:rPr>
          <w:rFonts w:ascii="Calibri" w:eastAsia="Calibri" w:hAnsi="Calibri" w:cs="Calibri"/>
          <w:sz w:val="24"/>
          <w:szCs w:val="24"/>
          <w:lang w:val="en-GB"/>
        </w:rPr>
        <w:t>;</w:t>
      </w:r>
    </w:p>
    <w:p w14:paraId="3F097A12" w14:textId="77777777" w:rsidR="00374C2B" w:rsidRPr="00BC0AE2" w:rsidRDefault="00374C2B" w:rsidP="00635CA5">
      <w:pPr>
        <w:spacing w:after="0" w:line="276" w:lineRule="auto"/>
        <w:ind w:left="720"/>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h. </w:t>
      </w:r>
      <w:proofErr w:type="spellStart"/>
      <w:r w:rsidRPr="00BC0AE2">
        <w:rPr>
          <w:rFonts w:ascii="Calibri" w:eastAsia="Calibri" w:hAnsi="Calibri" w:cs="Calibri"/>
          <w:sz w:val="24"/>
          <w:szCs w:val="24"/>
          <w:lang w:val="en-GB"/>
        </w:rPr>
        <w:t>prezentarea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rapoartelor</w:t>
      </w:r>
      <w:proofErr w:type="spellEnd"/>
      <w:r w:rsidRPr="00BC0AE2">
        <w:rPr>
          <w:rFonts w:ascii="Calibri" w:eastAsia="Calibri" w:hAnsi="Calibri" w:cs="Calibri"/>
          <w:sz w:val="24"/>
          <w:szCs w:val="24"/>
          <w:lang w:val="en-GB"/>
        </w:rPr>
        <w:t xml:space="preserve"> solicitate de </w:t>
      </w:r>
      <w:proofErr w:type="spellStart"/>
      <w:r w:rsidRPr="00BC0AE2">
        <w:rPr>
          <w:rFonts w:ascii="Calibri" w:eastAsia="Calibri" w:hAnsi="Calibri" w:cs="Calibri"/>
          <w:sz w:val="24"/>
          <w:szCs w:val="24"/>
          <w:lang w:val="en-GB"/>
        </w:rPr>
        <w:t>personalul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entitatii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contractante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potrivit</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cerintelor</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raportare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stablite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prin</w:t>
      </w:r>
      <w:proofErr w:type="spellEnd"/>
      <w:r w:rsidRPr="00BC0AE2">
        <w:rPr>
          <w:rFonts w:ascii="Calibri" w:eastAsia="Calibri" w:hAnsi="Calibri" w:cs="Calibri"/>
          <w:sz w:val="24"/>
          <w:szCs w:val="24"/>
          <w:lang w:val="en-GB"/>
        </w:rPr>
        <w:t xml:space="preserve"> Contract;</w:t>
      </w:r>
    </w:p>
    <w:p w14:paraId="604CE3D9" w14:textId="0BB6EC6C" w:rsidR="004A38D6" w:rsidRPr="00BC0AE2" w:rsidRDefault="00394F99" w:rsidP="00635CA5">
      <w:pPr>
        <w:pStyle w:val="DefaultText"/>
        <w:ind w:left="360"/>
        <w:jc w:val="both"/>
        <w:rPr>
          <w:rFonts w:ascii="Calibri" w:hAnsi="Calibri" w:cs="Calibri"/>
          <w:color w:val="auto"/>
          <w:sz w:val="24"/>
          <w:szCs w:val="24"/>
        </w:rPr>
      </w:pPr>
      <w:r w:rsidRPr="00BC0AE2">
        <w:rPr>
          <w:rFonts w:ascii="Calibri" w:hAnsi="Calibri" w:cs="Calibri"/>
          <w:color w:val="auto"/>
          <w:sz w:val="24"/>
          <w:szCs w:val="24"/>
        </w:rPr>
        <w:t>Obligațiile prevăzute la prezentul articol se completează cu cerințele stabilite prin Caietul de sarcini și prin propunerea tehnică a Contractantului</w:t>
      </w:r>
      <w:r w:rsidR="00206F99" w:rsidRPr="00BC0AE2">
        <w:rPr>
          <w:rFonts w:ascii="Calibri" w:hAnsi="Calibri" w:cs="Calibri"/>
          <w:color w:val="auto"/>
          <w:sz w:val="24"/>
          <w:szCs w:val="24"/>
        </w:rPr>
        <w:t>, anexă la prezentul contract.</w:t>
      </w:r>
    </w:p>
    <w:p w14:paraId="41AD5067" w14:textId="77777777" w:rsidR="00113BCB" w:rsidRPr="00BC0AE2" w:rsidRDefault="00113BCB" w:rsidP="00635CA5">
      <w:pPr>
        <w:pStyle w:val="DefaultText"/>
        <w:ind w:left="360"/>
        <w:jc w:val="both"/>
        <w:rPr>
          <w:rFonts w:ascii="Calibri" w:hAnsi="Calibri" w:cs="Calibri"/>
          <w:color w:val="auto"/>
          <w:sz w:val="24"/>
          <w:szCs w:val="24"/>
        </w:rPr>
      </w:pPr>
    </w:p>
    <w:p w14:paraId="5BB8454F" w14:textId="4CDAFEAA" w:rsidR="000B1344" w:rsidRPr="00BC0AE2" w:rsidRDefault="000B1344" w:rsidP="00A35262">
      <w:pPr>
        <w:pStyle w:val="DefaultText"/>
        <w:jc w:val="both"/>
        <w:rPr>
          <w:rFonts w:ascii="Calibri" w:hAnsi="Calibri" w:cs="Calibri"/>
          <w:color w:val="auto"/>
          <w:sz w:val="24"/>
          <w:szCs w:val="24"/>
        </w:rPr>
      </w:pPr>
      <w:r w:rsidRPr="00BC0AE2">
        <w:rPr>
          <w:rFonts w:ascii="Calibri" w:hAnsi="Calibri" w:cs="Calibri"/>
          <w:b/>
          <w:bCs/>
          <w:sz w:val="24"/>
          <w:szCs w:val="24"/>
        </w:rPr>
        <w:t>8.</w:t>
      </w:r>
      <w:r w:rsidR="004A38D6" w:rsidRPr="00BC0AE2">
        <w:rPr>
          <w:rFonts w:ascii="Calibri" w:hAnsi="Calibri" w:cs="Calibri"/>
          <w:b/>
          <w:bCs/>
          <w:sz w:val="24"/>
          <w:szCs w:val="24"/>
        </w:rPr>
        <w:t>10</w:t>
      </w:r>
      <w:r w:rsidRPr="00BC0AE2">
        <w:rPr>
          <w:rFonts w:ascii="Calibri" w:hAnsi="Calibri" w:cs="Calibri"/>
          <w:b/>
          <w:bCs/>
          <w:sz w:val="24"/>
          <w:szCs w:val="24"/>
        </w:rPr>
        <w:t>.</w:t>
      </w:r>
      <w:r w:rsidRPr="00BC0AE2">
        <w:rPr>
          <w:rFonts w:ascii="Calibri" w:hAnsi="Calibri" w:cs="Calibri"/>
          <w:sz w:val="24"/>
          <w:szCs w:val="24"/>
        </w:rPr>
        <w:t xml:space="preserve">       </w:t>
      </w:r>
      <w:bookmarkStart w:id="0" w:name="_Hlk213218076"/>
      <w:r w:rsidRPr="00BC0AE2">
        <w:rPr>
          <w:rFonts w:ascii="Calibri" w:hAnsi="Calibri" w:cs="Calibri"/>
          <w:color w:val="auto"/>
          <w:sz w:val="24"/>
          <w:szCs w:val="24"/>
        </w:rPr>
        <w:t>Contractantul va emite factura (</w:t>
      </w:r>
      <w:proofErr w:type="spellStart"/>
      <w:r w:rsidRPr="00BC0AE2">
        <w:rPr>
          <w:rFonts w:ascii="Calibri" w:hAnsi="Calibri" w:cs="Calibri"/>
          <w:color w:val="auto"/>
          <w:sz w:val="24"/>
          <w:szCs w:val="24"/>
        </w:rPr>
        <w:t>RoeFactura</w:t>
      </w:r>
      <w:proofErr w:type="spellEnd"/>
      <w:r w:rsidRPr="00BC0AE2">
        <w:rPr>
          <w:rFonts w:ascii="Calibri" w:hAnsi="Calibri" w:cs="Calibri"/>
          <w:color w:val="auto"/>
          <w:sz w:val="24"/>
          <w:szCs w:val="24"/>
        </w:rPr>
        <w:t xml:space="preserve">) pentru produsele livrate. Fiecare factura va avea </w:t>
      </w:r>
      <w:proofErr w:type="spellStart"/>
      <w:r w:rsidRPr="00BC0AE2">
        <w:rPr>
          <w:rFonts w:ascii="Calibri" w:hAnsi="Calibri" w:cs="Calibri"/>
          <w:color w:val="auto"/>
          <w:sz w:val="24"/>
          <w:szCs w:val="24"/>
        </w:rPr>
        <w:t>mentionat</w:t>
      </w:r>
      <w:proofErr w:type="spellEnd"/>
      <w:r w:rsidRPr="00BC0AE2">
        <w:rPr>
          <w:rFonts w:ascii="Calibri" w:hAnsi="Calibri" w:cs="Calibri"/>
          <w:color w:val="auto"/>
          <w:sz w:val="24"/>
          <w:szCs w:val="24"/>
        </w:rPr>
        <w:t xml:space="preserve"> </w:t>
      </w:r>
      <w:proofErr w:type="spellStart"/>
      <w:r w:rsidRPr="00BC0AE2">
        <w:rPr>
          <w:rFonts w:ascii="Calibri" w:hAnsi="Calibri" w:cs="Calibri"/>
          <w:color w:val="auto"/>
          <w:sz w:val="24"/>
          <w:szCs w:val="24"/>
        </w:rPr>
        <w:t>numarul</w:t>
      </w:r>
      <w:proofErr w:type="spellEnd"/>
      <w:r w:rsidRPr="00BC0AE2">
        <w:rPr>
          <w:rFonts w:ascii="Calibri" w:hAnsi="Calibri" w:cs="Calibri"/>
          <w:color w:val="auto"/>
          <w:sz w:val="24"/>
          <w:szCs w:val="24"/>
        </w:rPr>
        <w:t xml:space="preserve"> contractului, datele de emitere si de scadenta ale facturii respective. Factura trebuie sa </w:t>
      </w:r>
      <w:proofErr w:type="spellStart"/>
      <w:r w:rsidRPr="00BC0AE2">
        <w:rPr>
          <w:rFonts w:ascii="Calibri" w:hAnsi="Calibri" w:cs="Calibri"/>
          <w:color w:val="auto"/>
          <w:sz w:val="24"/>
          <w:szCs w:val="24"/>
        </w:rPr>
        <w:t>contina</w:t>
      </w:r>
      <w:proofErr w:type="spellEnd"/>
      <w:r w:rsidRPr="00BC0AE2">
        <w:rPr>
          <w:rFonts w:ascii="Calibri" w:hAnsi="Calibri" w:cs="Calibri"/>
          <w:color w:val="auto"/>
          <w:sz w:val="24"/>
          <w:szCs w:val="24"/>
        </w:rPr>
        <w:t xml:space="preserve"> denumirea produselor din caietul de sarcini / oferta tehnica acceptata, codul CPV corespunzător al produselor.</w:t>
      </w:r>
    </w:p>
    <w:bookmarkEnd w:id="0"/>
    <w:p w14:paraId="25E2091D" w14:textId="4747CBF4" w:rsidR="000B1344" w:rsidRPr="00BC0AE2" w:rsidRDefault="000B1344" w:rsidP="00A35262">
      <w:pPr>
        <w:pStyle w:val="ListParagraph"/>
        <w:spacing w:after="0" w:line="240" w:lineRule="auto"/>
        <w:ind w:left="0"/>
        <w:contextualSpacing w:val="0"/>
        <w:jc w:val="both"/>
        <w:rPr>
          <w:rFonts w:ascii="Calibri" w:hAnsi="Calibri" w:cs="Calibri"/>
          <w:sz w:val="24"/>
          <w:szCs w:val="24"/>
        </w:rPr>
      </w:pPr>
    </w:p>
    <w:p w14:paraId="0413722B" w14:textId="5502A1E8" w:rsidR="00262C50" w:rsidRPr="00BC0AE2" w:rsidRDefault="00262C50" w:rsidP="00A35262">
      <w:pPr>
        <w:pStyle w:val="ListParagraph"/>
        <w:spacing w:after="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9 – OBLIGATIILE ENTITATII CONTRACTANTE</w:t>
      </w:r>
    </w:p>
    <w:p w14:paraId="790F8AE6" w14:textId="26360624" w:rsidR="00262C50" w:rsidRPr="00BC0AE2" w:rsidRDefault="00262C50" w:rsidP="00A35262">
      <w:pPr>
        <w:pStyle w:val="ListParagraph"/>
        <w:numPr>
          <w:ilvl w:val="1"/>
          <w:numId w:val="11"/>
        </w:numPr>
        <w:spacing w:after="0" w:line="240" w:lineRule="auto"/>
        <w:ind w:hanging="721"/>
        <w:jc w:val="both"/>
        <w:rPr>
          <w:rFonts w:ascii="Calibri" w:hAnsi="Calibri" w:cs="Calibri"/>
          <w:sz w:val="24"/>
          <w:szCs w:val="24"/>
        </w:rPr>
      </w:pPr>
      <w:r w:rsidRPr="00BC0AE2">
        <w:rPr>
          <w:rFonts w:ascii="Calibri" w:hAnsi="Calibri" w:cs="Calibri"/>
          <w:sz w:val="24"/>
          <w:szCs w:val="24"/>
        </w:rPr>
        <w:t xml:space="preserve">Entitatea contractantă se obligă să </w:t>
      </w:r>
      <w:proofErr w:type="spellStart"/>
      <w:r w:rsidRPr="00BC0AE2">
        <w:rPr>
          <w:rFonts w:ascii="Calibri" w:hAnsi="Calibri" w:cs="Calibri"/>
          <w:sz w:val="24"/>
          <w:szCs w:val="24"/>
        </w:rPr>
        <w:t>achiziţioneze</w:t>
      </w:r>
      <w:proofErr w:type="spellEnd"/>
      <w:r w:rsidRPr="00BC0AE2">
        <w:rPr>
          <w:rFonts w:ascii="Calibri" w:hAnsi="Calibri" w:cs="Calibri"/>
          <w:sz w:val="24"/>
          <w:szCs w:val="24"/>
        </w:rPr>
        <w:t xml:space="preserve">, respectiv să cumpere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să plătească </w:t>
      </w:r>
      <w:proofErr w:type="spellStart"/>
      <w:r w:rsidRPr="00BC0AE2">
        <w:rPr>
          <w:rFonts w:ascii="Calibri" w:hAnsi="Calibri" w:cs="Calibri"/>
          <w:sz w:val="24"/>
          <w:szCs w:val="24"/>
        </w:rPr>
        <w:t>preţul</w:t>
      </w:r>
      <w:proofErr w:type="spellEnd"/>
      <w:r w:rsidRPr="00BC0AE2">
        <w:rPr>
          <w:rFonts w:ascii="Calibri" w:hAnsi="Calibri" w:cs="Calibri"/>
          <w:sz w:val="24"/>
          <w:szCs w:val="24"/>
        </w:rPr>
        <w:t xml:space="preserve"> convenit în prezentul </w:t>
      </w:r>
      <w:r w:rsidR="00992970" w:rsidRPr="00BC0AE2">
        <w:rPr>
          <w:rFonts w:ascii="Calibri" w:hAnsi="Calibri" w:cs="Calibri"/>
          <w:sz w:val="24"/>
          <w:szCs w:val="24"/>
        </w:rPr>
        <w:t>Contract</w:t>
      </w:r>
      <w:r w:rsidRPr="00BC0AE2">
        <w:rPr>
          <w:rFonts w:ascii="Calibri" w:hAnsi="Calibri" w:cs="Calibri"/>
          <w:sz w:val="24"/>
          <w:szCs w:val="24"/>
        </w:rPr>
        <w:t>.</w:t>
      </w:r>
    </w:p>
    <w:p w14:paraId="64508AFF" w14:textId="0893CBF2" w:rsidR="00262C50" w:rsidRPr="00BC0AE2" w:rsidRDefault="00262C50" w:rsidP="00A35262">
      <w:pPr>
        <w:pStyle w:val="ListParagraph"/>
        <w:numPr>
          <w:ilvl w:val="1"/>
          <w:numId w:val="11"/>
        </w:numPr>
        <w:spacing w:after="0" w:line="240" w:lineRule="auto"/>
        <w:ind w:hanging="721"/>
        <w:jc w:val="both"/>
        <w:rPr>
          <w:rFonts w:ascii="Calibri" w:hAnsi="Calibri" w:cs="Calibri"/>
          <w:sz w:val="24"/>
          <w:szCs w:val="24"/>
        </w:rPr>
      </w:pPr>
      <w:r w:rsidRPr="00BC0AE2">
        <w:rPr>
          <w:rFonts w:ascii="Calibri" w:hAnsi="Calibri" w:cs="Calibri"/>
          <w:sz w:val="24"/>
          <w:szCs w:val="24"/>
        </w:rPr>
        <w:t xml:space="preserve">Entitatea contractantă se obligă să </w:t>
      </w:r>
      <w:proofErr w:type="spellStart"/>
      <w:r w:rsidRPr="00BC0AE2">
        <w:rPr>
          <w:rFonts w:ascii="Calibri" w:hAnsi="Calibri" w:cs="Calibri"/>
          <w:sz w:val="24"/>
          <w:szCs w:val="24"/>
        </w:rPr>
        <w:t>recepţioneze</w:t>
      </w:r>
      <w:proofErr w:type="spellEnd"/>
      <w:r w:rsidRPr="00BC0AE2">
        <w:rPr>
          <w:rFonts w:ascii="Calibri" w:hAnsi="Calibri" w:cs="Calibri"/>
          <w:sz w:val="24"/>
          <w:szCs w:val="24"/>
        </w:rPr>
        <w:t xml:space="preserve"> produsele în termenul convenit.</w:t>
      </w:r>
    </w:p>
    <w:p w14:paraId="4B956372" w14:textId="23A2BE42" w:rsidR="00BF48E7" w:rsidRPr="00BC0AE2" w:rsidRDefault="00BF48E7" w:rsidP="00635CA5">
      <w:pPr>
        <w:pStyle w:val="ListParagraph"/>
        <w:numPr>
          <w:ilvl w:val="1"/>
          <w:numId w:val="11"/>
        </w:numPr>
        <w:spacing w:after="0" w:line="240" w:lineRule="auto"/>
        <w:ind w:hanging="721"/>
        <w:jc w:val="both"/>
        <w:rPr>
          <w:rFonts w:ascii="Calibri" w:hAnsi="Calibri" w:cs="Calibri"/>
          <w:sz w:val="24"/>
          <w:szCs w:val="24"/>
        </w:rPr>
      </w:pPr>
      <w:r w:rsidRPr="00BC0AE2">
        <w:rPr>
          <w:rFonts w:ascii="Calibri" w:hAnsi="Calibri" w:cs="Calibri"/>
          <w:sz w:val="24"/>
          <w:szCs w:val="24"/>
        </w:rPr>
        <w:t xml:space="preserve">Obligații specifice ale </w:t>
      </w:r>
      <w:proofErr w:type="spellStart"/>
      <w:r w:rsidRPr="00BC0AE2">
        <w:rPr>
          <w:rFonts w:ascii="Calibri" w:hAnsi="Calibri" w:cs="Calibri"/>
          <w:sz w:val="24"/>
          <w:szCs w:val="24"/>
        </w:rPr>
        <w:t>Entitatății</w:t>
      </w:r>
      <w:proofErr w:type="spellEnd"/>
      <w:r w:rsidRPr="00BC0AE2">
        <w:rPr>
          <w:rFonts w:ascii="Calibri" w:hAnsi="Calibri" w:cs="Calibri"/>
          <w:sz w:val="24"/>
          <w:szCs w:val="24"/>
        </w:rPr>
        <w:t xml:space="preserve"> contractante:</w:t>
      </w:r>
    </w:p>
    <w:p w14:paraId="275EB209" w14:textId="77777777" w:rsidR="00BF48E7" w:rsidRPr="00BC0AE2" w:rsidRDefault="00BF48E7" w:rsidP="00635CA5">
      <w:pPr>
        <w:spacing w:after="0" w:line="276" w:lineRule="auto"/>
        <w:ind w:firstLine="720"/>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a. </w:t>
      </w:r>
      <w:proofErr w:type="spellStart"/>
      <w:r w:rsidRPr="00BC0AE2">
        <w:rPr>
          <w:rFonts w:ascii="Calibri" w:eastAsia="Calibri" w:hAnsi="Calibri" w:cs="Calibri"/>
          <w:sz w:val="24"/>
          <w:szCs w:val="24"/>
          <w:lang w:val="en-GB"/>
        </w:rPr>
        <w:t>desemnarea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unei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persoane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sau</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unei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echipe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pentru</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monitorizarea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w:t>
      </w:r>
    </w:p>
    <w:p w14:paraId="76E0C162" w14:textId="77777777" w:rsidR="00BF48E7" w:rsidRPr="00BC0AE2" w:rsidRDefault="00BF48E7" w:rsidP="00635CA5">
      <w:pPr>
        <w:pStyle w:val="ListParagraph"/>
        <w:spacing w:after="0" w:line="276" w:lineRule="auto"/>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b. </w:t>
      </w:r>
      <w:proofErr w:type="spellStart"/>
      <w:r w:rsidRPr="00BC0AE2">
        <w:rPr>
          <w:rFonts w:ascii="Calibri" w:eastAsia="Calibri" w:hAnsi="Calibri" w:cs="Calibri"/>
          <w:sz w:val="24"/>
          <w:szCs w:val="24"/>
          <w:lang w:val="en-GB"/>
        </w:rPr>
        <w:t>punerea</w:t>
      </w:r>
      <w:proofErr w:type="spellEnd"/>
      <w:r w:rsidRPr="00BC0AE2">
        <w:rPr>
          <w:rFonts w:ascii="Calibri" w:eastAsia="Calibri" w:hAnsi="Calibri" w:cs="Calibri"/>
          <w:sz w:val="24"/>
          <w:szCs w:val="24"/>
          <w:lang w:val="en-GB"/>
        </w:rPr>
        <w:t xml:space="preserve"> la </w:t>
      </w:r>
      <w:proofErr w:type="spellStart"/>
      <w:r w:rsidRPr="00BC0AE2">
        <w:rPr>
          <w:rFonts w:ascii="Calibri" w:eastAsia="Calibri" w:hAnsi="Calibri" w:cs="Calibri"/>
          <w:sz w:val="24"/>
          <w:szCs w:val="24"/>
          <w:lang w:val="en-GB"/>
        </w:rPr>
        <w:t>dispozitia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Contractantului</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tuturor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informatiilor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disponibile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necesare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pentru</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derularea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 xml:space="preserve"> in </w:t>
      </w:r>
      <w:proofErr w:type="spellStart"/>
      <w:r w:rsidRPr="00BC0AE2">
        <w:rPr>
          <w:rFonts w:ascii="Calibri" w:eastAsia="Calibri" w:hAnsi="Calibri" w:cs="Calibri"/>
          <w:sz w:val="24"/>
          <w:szCs w:val="24"/>
          <w:lang w:val="en-GB"/>
        </w:rPr>
        <w:t>timpul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stabilit</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la </w:t>
      </w:r>
      <w:proofErr w:type="spellStart"/>
      <w:r w:rsidRPr="00BC0AE2">
        <w:rPr>
          <w:rFonts w:ascii="Calibri" w:eastAsia="Calibri" w:hAnsi="Calibri" w:cs="Calibri"/>
          <w:sz w:val="24"/>
          <w:szCs w:val="24"/>
          <w:lang w:val="en-GB"/>
        </w:rPr>
        <w:t>nivelul</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calitate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performanta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prevazut</w:t>
      </w:r>
      <w:proofErr w:type="spellEnd"/>
      <w:r w:rsidRPr="00BC0AE2">
        <w:rPr>
          <w:rFonts w:ascii="Calibri" w:eastAsia="Calibri" w:hAnsi="Calibri" w:cs="Calibri"/>
          <w:sz w:val="24"/>
          <w:szCs w:val="24"/>
          <w:lang w:val="en-GB"/>
        </w:rPr>
        <w:t xml:space="preserve"> in </w:t>
      </w:r>
      <w:proofErr w:type="spellStart"/>
      <w:r w:rsidRPr="00BC0AE2">
        <w:rPr>
          <w:rFonts w:ascii="Calibri" w:eastAsia="Calibri" w:hAnsi="Calibri" w:cs="Calibri"/>
          <w:sz w:val="24"/>
          <w:szCs w:val="24"/>
          <w:lang w:val="en-GB"/>
        </w:rPr>
        <w:t>Caietul</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Sarcini</w:t>
      </w:r>
      <w:proofErr w:type="spellEnd"/>
      <w:r w:rsidRPr="00BC0AE2">
        <w:rPr>
          <w:rFonts w:ascii="Calibri" w:eastAsia="Calibri" w:hAnsi="Calibri" w:cs="Calibri"/>
          <w:sz w:val="24"/>
          <w:szCs w:val="24"/>
          <w:lang w:val="en-GB"/>
        </w:rPr>
        <w:t>;</w:t>
      </w:r>
    </w:p>
    <w:p w14:paraId="2767BCB2" w14:textId="77777777" w:rsidR="00BF48E7" w:rsidRPr="00BC0AE2" w:rsidRDefault="00BF48E7" w:rsidP="00635CA5">
      <w:pPr>
        <w:pStyle w:val="ListParagraph"/>
        <w:spacing w:after="0" w:line="276" w:lineRule="auto"/>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c. </w:t>
      </w:r>
      <w:proofErr w:type="spellStart"/>
      <w:r w:rsidRPr="00BC0AE2">
        <w:rPr>
          <w:rFonts w:ascii="Calibri" w:eastAsia="Calibri" w:hAnsi="Calibri" w:cs="Calibri"/>
          <w:sz w:val="24"/>
          <w:szCs w:val="24"/>
          <w:lang w:val="en-GB"/>
        </w:rPr>
        <w:t>mobilizarea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tuturor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resurselor</w:t>
      </w:r>
      <w:proofErr w:type="spellEnd"/>
      <w:r w:rsidRPr="00BC0AE2">
        <w:rPr>
          <w:rFonts w:ascii="Calibri" w:eastAsia="Calibri" w:hAnsi="Calibri" w:cs="Calibri"/>
          <w:sz w:val="24"/>
          <w:szCs w:val="24"/>
          <w:lang w:val="en-GB"/>
        </w:rPr>
        <w:t xml:space="preserve"> care sunt in </w:t>
      </w:r>
      <w:proofErr w:type="spellStart"/>
      <w:r w:rsidRPr="00BC0AE2">
        <w:rPr>
          <w:rFonts w:ascii="Calibri" w:eastAsia="Calibri" w:hAnsi="Calibri" w:cs="Calibri"/>
          <w:sz w:val="24"/>
          <w:szCs w:val="24"/>
          <w:lang w:val="en-GB"/>
        </w:rPr>
        <w:t>sarcina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pentru</w:t>
      </w:r>
      <w:proofErr w:type="spellEnd"/>
      <w:r w:rsidRPr="00BC0AE2">
        <w:rPr>
          <w:rFonts w:ascii="Calibri" w:eastAsia="Calibri" w:hAnsi="Calibri" w:cs="Calibri"/>
          <w:sz w:val="24"/>
          <w:szCs w:val="24"/>
          <w:lang w:val="en-GB"/>
        </w:rPr>
        <w:t xml:space="preserve"> buna </w:t>
      </w:r>
      <w:proofErr w:type="spellStart"/>
      <w:r w:rsidRPr="00BC0AE2">
        <w:rPr>
          <w:rFonts w:ascii="Calibri" w:eastAsia="Calibri" w:hAnsi="Calibri" w:cs="Calibri"/>
          <w:sz w:val="24"/>
          <w:szCs w:val="24"/>
          <w:lang w:val="en-GB"/>
        </w:rPr>
        <w:t>derulare</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w:t>
      </w:r>
    </w:p>
    <w:p w14:paraId="51BEC850" w14:textId="77777777" w:rsidR="00BF48E7" w:rsidRPr="00BC0AE2" w:rsidRDefault="00BF48E7" w:rsidP="00635CA5">
      <w:pPr>
        <w:pStyle w:val="ListParagraph"/>
        <w:spacing w:after="200" w:line="276" w:lineRule="auto"/>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d. </w:t>
      </w:r>
      <w:proofErr w:type="spellStart"/>
      <w:r w:rsidRPr="00BC0AE2">
        <w:rPr>
          <w:rFonts w:ascii="Calibri" w:eastAsia="Calibri" w:hAnsi="Calibri" w:cs="Calibri"/>
          <w:sz w:val="24"/>
          <w:szCs w:val="24"/>
          <w:lang w:val="en-GB"/>
        </w:rPr>
        <w:t>colaborarea</w:t>
      </w:r>
      <w:proofErr w:type="spellEnd"/>
      <w:r w:rsidRPr="00BC0AE2">
        <w:rPr>
          <w:rFonts w:ascii="Calibri" w:eastAsia="Calibri" w:hAnsi="Calibri" w:cs="Calibri"/>
          <w:sz w:val="24"/>
          <w:szCs w:val="24"/>
          <w:lang w:val="en-GB"/>
        </w:rPr>
        <w:t xml:space="preserve"> cu </w:t>
      </w:r>
      <w:proofErr w:type="spellStart"/>
      <w:r w:rsidRPr="00BC0AE2">
        <w:rPr>
          <w:rFonts w:ascii="Calibri" w:eastAsia="Calibri" w:hAnsi="Calibri" w:cs="Calibri"/>
          <w:sz w:val="24"/>
          <w:szCs w:val="24"/>
          <w:lang w:val="en-GB"/>
        </w:rPr>
        <w:t>Contractantul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pentru</w:t>
      </w:r>
      <w:proofErr w:type="spellEnd"/>
      <w:r w:rsidRPr="00BC0AE2">
        <w:rPr>
          <w:rFonts w:ascii="Calibri" w:eastAsia="Calibri" w:hAnsi="Calibri" w:cs="Calibri"/>
          <w:sz w:val="24"/>
          <w:szCs w:val="24"/>
          <w:lang w:val="en-GB"/>
        </w:rPr>
        <w:t xml:space="preserve"> </w:t>
      </w:r>
      <w:proofErr w:type="gramStart"/>
      <w:r w:rsidRPr="00BC0AE2">
        <w:rPr>
          <w:rFonts w:ascii="Calibri" w:eastAsia="Calibri" w:hAnsi="Calibri" w:cs="Calibri"/>
          <w:sz w:val="24"/>
          <w:szCs w:val="24"/>
          <w:lang w:val="en-GB"/>
        </w:rPr>
        <w:t>a</w:t>
      </w:r>
      <w:proofErr w:type="gram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identifica</w:t>
      </w:r>
      <w:proofErr w:type="spellEnd"/>
      <w:r w:rsidRPr="00BC0AE2">
        <w:rPr>
          <w:rFonts w:ascii="Calibri" w:eastAsia="Calibri" w:hAnsi="Calibri" w:cs="Calibri"/>
          <w:sz w:val="24"/>
          <w:szCs w:val="24"/>
          <w:lang w:val="en-GB"/>
        </w:rPr>
        <w:t xml:space="preserve"> in </w:t>
      </w:r>
      <w:proofErr w:type="spellStart"/>
      <w:r w:rsidRPr="00BC0AE2">
        <w:rPr>
          <w:rFonts w:ascii="Calibri" w:eastAsia="Calibri" w:hAnsi="Calibri" w:cs="Calibri"/>
          <w:sz w:val="24"/>
          <w:szCs w:val="24"/>
          <w:lang w:val="en-GB"/>
        </w:rPr>
        <w:t>timp</w:t>
      </w:r>
      <w:proofErr w:type="spellEnd"/>
      <w:r w:rsidRPr="00BC0AE2">
        <w:rPr>
          <w:rFonts w:ascii="Calibri" w:eastAsia="Calibri" w:hAnsi="Calibri" w:cs="Calibri"/>
          <w:sz w:val="24"/>
          <w:szCs w:val="24"/>
          <w:lang w:val="en-GB"/>
        </w:rPr>
        <w:t xml:space="preserve"> util </w:t>
      </w:r>
      <w:proofErr w:type="spellStart"/>
      <w:r w:rsidRPr="00BC0AE2">
        <w:rPr>
          <w:rFonts w:ascii="Calibri" w:eastAsia="Calibri" w:hAnsi="Calibri" w:cs="Calibri"/>
          <w:sz w:val="24"/>
          <w:szCs w:val="24"/>
          <w:lang w:val="en-GB"/>
        </w:rPr>
        <w:t>orice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eventuale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probleme</w:t>
      </w:r>
      <w:proofErr w:type="spellEnd"/>
      <w:r w:rsidRPr="00BC0AE2">
        <w:rPr>
          <w:rFonts w:ascii="Calibri" w:eastAsia="Calibri" w:hAnsi="Calibri" w:cs="Calibri"/>
          <w:sz w:val="24"/>
          <w:szCs w:val="24"/>
          <w:lang w:val="en-GB"/>
        </w:rPr>
        <w:t xml:space="preserve"> care </w:t>
      </w:r>
      <w:proofErr w:type="spellStart"/>
      <w:r w:rsidRPr="00BC0AE2">
        <w:rPr>
          <w:rFonts w:ascii="Calibri" w:eastAsia="Calibri" w:hAnsi="Calibri" w:cs="Calibri"/>
          <w:sz w:val="24"/>
          <w:szCs w:val="24"/>
          <w:lang w:val="en-GB"/>
        </w:rPr>
        <w:t>ar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putea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aparea</w:t>
      </w:r>
      <w:proofErr w:type="spellEnd"/>
      <w:r w:rsidRPr="00BC0AE2">
        <w:rPr>
          <w:rFonts w:ascii="Calibri" w:eastAsia="Calibri" w:hAnsi="Calibri" w:cs="Calibri"/>
          <w:sz w:val="24"/>
          <w:szCs w:val="24"/>
          <w:lang w:val="en-GB"/>
        </w:rPr>
        <w:t xml:space="preserve"> pe </w:t>
      </w:r>
      <w:proofErr w:type="spellStart"/>
      <w:r w:rsidRPr="00BC0AE2">
        <w:rPr>
          <w:rFonts w:ascii="Calibri" w:eastAsia="Calibri" w:hAnsi="Calibri" w:cs="Calibri"/>
          <w:sz w:val="24"/>
          <w:szCs w:val="24"/>
          <w:lang w:val="en-GB"/>
        </w:rPr>
        <w:t>parcursul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derularii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w:t>
      </w:r>
    </w:p>
    <w:p w14:paraId="1F178220" w14:textId="77777777" w:rsidR="00BF48E7" w:rsidRPr="00BC0AE2" w:rsidRDefault="00BF48E7" w:rsidP="00635CA5">
      <w:pPr>
        <w:pStyle w:val="ListParagraph"/>
        <w:spacing w:after="0" w:line="276" w:lineRule="auto"/>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e. </w:t>
      </w:r>
      <w:proofErr w:type="spellStart"/>
      <w:r w:rsidRPr="00BC0AE2">
        <w:rPr>
          <w:rFonts w:ascii="Calibri" w:eastAsia="Calibri" w:hAnsi="Calibri" w:cs="Calibri"/>
          <w:sz w:val="24"/>
          <w:szCs w:val="24"/>
          <w:lang w:val="en-GB"/>
        </w:rPr>
        <w:t>asigurarea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acuratetei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oricaror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informatii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puse</w:t>
      </w:r>
      <w:proofErr w:type="spellEnd"/>
      <w:r w:rsidRPr="00BC0AE2">
        <w:rPr>
          <w:rFonts w:ascii="Calibri" w:eastAsia="Calibri" w:hAnsi="Calibri" w:cs="Calibri"/>
          <w:sz w:val="24"/>
          <w:szCs w:val="24"/>
          <w:lang w:val="en-GB"/>
        </w:rPr>
        <w:t xml:space="preserve"> la </w:t>
      </w:r>
      <w:proofErr w:type="spellStart"/>
      <w:r w:rsidRPr="00BC0AE2">
        <w:rPr>
          <w:rFonts w:ascii="Calibri" w:eastAsia="Calibri" w:hAnsi="Calibri" w:cs="Calibri"/>
          <w:sz w:val="24"/>
          <w:szCs w:val="24"/>
          <w:lang w:val="en-GB"/>
        </w:rPr>
        <w:t>dispozitia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Contractantului</w:t>
      </w:r>
      <w:proofErr w:type="spellEnd"/>
      <w:r w:rsidRPr="00BC0AE2">
        <w:rPr>
          <w:rFonts w:ascii="Calibri" w:eastAsia="Calibri" w:hAnsi="Calibri" w:cs="Calibri"/>
          <w:sz w:val="24"/>
          <w:szCs w:val="24"/>
          <w:lang w:val="en-GB"/>
        </w:rPr>
        <w:t xml:space="preserve"> pe </w:t>
      </w:r>
      <w:proofErr w:type="spellStart"/>
      <w:r w:rsidRPr="00BC0AE2">
        <w:rPr>
          <w:rFonts w:ascii="Calibri" w:eastAsia="Calibri" w:hAnsi="Calibri" w:cs="Calibri"/>
          <w:sz w:val="24"/>
          <w:szCs w:val="24"/>
          <w:lang w:val="en-GB"/>
        </w:rPr>
        <w:t>durata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derularii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w:t>
      </w:r>
    </w:p>
    <w:p w14:paraId="63E7D007" w14:textId="77777777" w:rsidR="00BF48E7" w:rsidRPr="00BC0AE2" w:rsidRDefault="00BF48E7" w:rsidP="00635CA5">
      <w:pPr>
        <w:pStyle w:val="ListParagraph"/>
        <w:spacing w:after="0" w:line="276" w:lineRule="auto"/>
        <w:jc w:val="both"/>
        <w:rPr>
          <w:rFonts w:ascii="Calibri" w:eastAsia="Calibri" w:hAnsi="Calibri" w:cs="Calibri"/>
          <w:sz w:val="24"/>
          <w:szCs w:val="24"/>
          <w:lang w:val="en-GB"/>
        </w:rPr>
      </w:pPr>
      <w:r w:rsidRPr="00BC0AE2">
        <w:rPr>
          <w:rFonts w:ascii="Calibri" w:eastAsia="Calibri" w:hAnsi="Calibri" w:cs="Calibri"/>
          <w:sz w:val="24"/>
          <w:szCs w:val="24"/>
          <w:lang w:val="en-GB"/>
        </w:rPr>
        <w:lastRenderedPageBreak/>
        <w:t xml:space="preserve">f. </w:t>
      </w:r>
      <w:proofErr w:type="spellStart"/>
      <w:r w:rsidRPr="00BC0AE2">
        <w:rPr>
          <w:rFonts w:ascii="Calibri" w:eastAsia="Calibri" w:hAnsi="Calibri" w:cs="Calibri"/>
          <w:sz w:val="24"/>
          <w:szCs w:val="24"/>
          <w:lang w:val="en-GB"/>
        </w:rPr>
        <w:t>monitorizarea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indeplinirii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tuturor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cerintelor</w:t>
      </w:r>
      <w:proofErr w:type="spellEnd"/>
      <w:r w:rsidRPr="00BC0AE2">
        <w:rPr>
          <w:rFonts w:ascii="Calibri" w:eastAsia="Calibri" w:hAnsi="Calibri" w:cs="Calibri"/>
          <w:sz w:val="24"/>
          <w:szCs w:val="24"/>
          <w:lang w:val="en-GB"/>
        </w:rPr>
        <w:t xml:space="preserve"> din </w:t>
      </w:r>
      <w:proofErr w:type="spellStart"/>
      <w:r w:rsidRPr="00BC0AE2">
        <w:rPr>
          <w:rFonts w:ascii="Calibri" w:eastAsia="Calibri" w:hAnsi="Calibri" w:cs="Calibri"/>
          <w:sz w:val="24"/>
          <w:szCs w:val="24"/>
          <w:lang w:val="en-GB"/>
        </w:rPr>
        <w:t>Caietul</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Sarcini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w:t>
      </w:r>
      <w:proofErr w:type="gramStart"/>
      <w:r w:rsidRPr="00BC0AE2">
        <w:rPr>
          <w:rFonts w:ascii="Calibri" w:eastAsia="Calibri" w:hAnsi="Calibri" w:cs="Calibri"/>
          <w:sz w:val="24"/>
          <w:szCs w:val="24"/>
          <w:lang w:val="en-GB"/>
        </w:rPr>
        <w:t>a</w:t>
      </w:r>
      <w:proofErr w:type="gram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oricaror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elemente</w:t>
      </w:r>
      <w:proofErr w:type="spellEnd"/>
      <w:r w:rsidRPr="00BC0AE2">
        <w:rPr>
          <w:rFonts w:ascii="Calibri" w:eastAsia="Calibri" w:hAnsi="Calibri" w:cs="Calibri"/>
          <w:sz w:val="24"/>
          <w:szCs w:val="24"/>
          <w:lang w:val="en-GB"/>
        </w:rPr>
        <w:t xml:space="preserve"> ale </w:t>
      </w:r>
      <w:proofErr w:type="spellStart"/>
      <w:r w:rsidRPr="00BC0AE2">
        <w:rPr>
          <w:rFonts w:ascii="Calibri" w:eastAsia="Calibri" w:hAnsi="Calibri" w:cs="Calibri"/>
          <w:sz w:val="24"/>
          <w:szCs w:val="24"/>
          <w:lang w:val="en-GB"/>
        </w:rPr>
        <w:t>Propunerii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Tehnice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Financiare</w:t>
      </w:r>
      <w:proofErr w:type="spellEnd"/>
      <w:r w:rsidRPr="00BC0AE2">
        <w:rPr>
          <w:rFonts w:ascii="Calibri" w:eastAsia="Calibri" w:hAnsi="Calibri" w:cs="Calibri"/>
          <w:sz w:val="24"/>
          <w:szCs w:val="24"/>
          <w:lang w:val="en-GB"/>
        </w:rPr>
        <w:t xml:space="preserve"> pe </w:t>
      </w:r>
      <w:proofErr w:type="spellStart"/>
      <w:r w:rsidRPr="00BC0AE2">
        <w:rPr>
          <w:rFonts w:ascii="Calibri" w:eastAsia="Calibri" w:hAnsi="Calibri" w:cs="Calibri"/>
          <w:sz w:val="24"/>
          <w:szCs w:val="24"/>
          <w:lang w:val="en-GB"/>
        </w:rPr>
        <w:t>durata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derularii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efectuarea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pastrarea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unei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arhive</w:t>
      </w:r>
      <w:proofErr w:type="spellEnd"/>
      <w:r w:rsidRPr="00BC0AE2">
        <w:rPr>
          <w:rFonts w:ascii="Calibri" w:eastAsia="Calibri" w:hAnsi="Calibri" w:cs="Calibri"/>
          <w:sz w:val="24"/>
          <w:szCs w:val="24"/>
          <w:lang w:val="en-GB"/>
        </w:rPr>
        <w:t xml:space="preserve"> cu </w:t>
      </w:r>
      <w:proofErr w:type="spellStart"/>
      <w:r w:rsidRPr="00BC0AE2">
        <w:rPr>
          <w:rFonts w:ascii="Calibri" w:eastAsia="Calibri" w:hAnsi="Calibri" w:cs="Calibri"/>
          <w:sz w:val="24"/>
          <w:szCs w:val="24"/>
          <w:lang w:val="en-GB"/>
        </w:rPr>
        <w:t>inregistrari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pentru</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documentarea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nivelului</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performanta</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Contractantului</w:t>
      </w:r>
      <w:proofErr w:type="spellEnd"/>
      <w:r w:rsidRPr="00BC0AE2">
        <w:rPr>
          <w:rFonts w:ascii="Calibri" w:eastAsia="Calibri" w:hAnsi="Calibri" w:cs="Calibri"/>
          <w:sz w:val="24"/>
          <w:szCs w:val="24"/>
          <w:lang w:val="en-GB"/>
        </w:rPr>
        <w:t>;</w:t>
      </w:r>
    </w:p>
    <w:p w14:paraId="4F24848B" w14:textId="77777777" w:rsidR="00BF48E7" w:rsidRPr="00BC0AE2" w:rsidRDefault="00BF48E7" w:rsidP="00635CA5">
      <w:pPr>
        <w:pStyle w:val="ListParagraph"/>
        <w:spacing w:after="0" w:line="276" w:lineRule="auto"/>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g. </w:t>
      </w:r>
      <w:proofErr w:type="spellStart"/>
      <w:r w:rsidRPr="00BC0AE2">
        <w:rPr>
          <w:rFonts w:ascii="Calibri" w:eastAsia="Calibri" w:hAnsi="Calibri" w:cs="Calibri"/>
          <w:sz w:val="24"/>
          <w:szCs w:val="24"/>
          <w:lang w:val="en-GB"/>
        </w:rPr>
        <w:t>notificarea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Contractantului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prin</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canalele</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comunicatie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puse</w:t>
      </w:r>
      <w:proofErr w:type="spellEnd"/>
      <w:r w:rsidRPr="00BC0AE2">
        <w:rPr>
          <w:rFonts w:ascii="Calibri" w:eastAsia="Calibri" w:hAnsi="Calibri" w:cs="Calibri"/>
          <w:sz w:val="24"/>
          <w:szCs w:val="24"/>
          <w:lang w:val="en-GB"/>
        </w:rPr>
        <w:t xml:space="preserve"> la </w:t>
      </w:r>
      <w:proofErr w:type="spellStart"/>
      <w:r w:rsidRPr="00BC0AE2">
        <w:rPr>
          <w:rFonts w:ascii="Calibri" w:eastAsia="Calibri" w:hAnsi="Calibri" w:cs="Calibri"/>
          <w:sz w:val="24"/>
          <w:szCs w:val="24"/>
          <w:lang w:val="en-GB"/>
        </w:rPr>
        <w:t>dispozitie</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acesta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privind</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orice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incidente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sau</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disfunctionalitati</w:t>
      </w:r>
      <w:proofErr w:type="spellEnd"/>
      <w:r w:rsidRPr="00BC0AE2">
        <w:rPr>
          <w:rFonts w:ascii="Calibri" w:eastAsia="Calibri" w:hAnsi="Calibri" w:cs="Calibri"/>
          <w:sz w:val="24"/>
          <w:szCs w:val="24"/>
          <w:lang w:val="en-GB"/>
        </w:rPr>
        <w:t xml:space="preserve"> care </w:t>
      </w:r>
      <w:proofErr w:type="spellStart"/>
      <w:r w:rsidRPr="00BC0AE2">
        <w:rPr>
          <w:rFonts w:ascii="Calibri" w:eastAsia="Calibri" w:hAnsi="Calibri" w:cs="Calibri"/>
          <w:sz w:val="24"/>
          <w:szCs w:val="24"/>
          <w:lang w:val="en-GB"/>
        </w:rPr>
        <w:t>intervin</w:t>
      </w:r>
      <w:proofErr w:type="spellEnd"/>
      <w:r w:rsidRPr="00BC0AE2">
        <w:rPr>
          <w:rFonts w:ascii="Calibri" w:eastAsia="Calibri" w:hAnsi="Calibri" w:cs="Calibri"/>
          <w:sz w:val="24"/>
          <w:szCs w:val="24"/>
          <w:lang w:val="en-GB"/>
        </w:rPr>
        <w:t xml:space="preserve"> pe </w:t>
      </w:r>
      <w:proofErr w:type="spellStart"/>
      <w:r w:rsidRPr="00BC0AE2">
        <w:rPr>
          <w:rFonts w:ascii="Calibri" w:eastAsia="Calibri" w:hAnsi="Calibri" w:cs="Calibri"/>
          <w:sz w:val="24"/>
          <w:szCs w:val="24"/>
          <w:lang w:val="en-GB"/>
        </w:rPr>
        <w:t>perioada</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derulare</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w:t>
      </w:r>
    </w:p>
    <w:p w14:paraId="46FDA6D5" w14:textId="2C267691" w:rsidR="00BF48E7" w:rsidRPr="00BC0AE2" w:rsidRDefault="00BF48E7" w:rsidP="00635CA5">
      <w:pPr>
        <w:pStyle w:val="ListParagraph"/>
        <w:spacing w:after="200" w:line="276" w:lineRule="auto"/>
        <w:jc w:val="both"/>
        <w:rPr>
          <w:rFonts w:ascii="Calibri" w:eastAsia="Calibri" w:hAnsi="Calibri" w:cs="Calibri"/>
          <w:sz w:val="24"/>
          <w:szCs w:val="24"/>
          <w:lang w:val="en-GB"/>
        </w:rPr>
      </w:pPr>
      <w:r w:rsidRPr="00BC0AE2">
        <w:rPr>
          <w:rFonts w:ascii="Calibri" w:eastAsia="Calibri" w:hAnsi="Calibri" w:cs="Calibri"/>
          <w:sz w:val="24"/>
          <w:szCs w:val="24"/>
          <w:lang w:val="en-GB"/>
        </w:rPr>
        <w:t xml:space="preserve">h. </w:t>
      </w:r>
      <w:proofErr w:type="spellStart"/>
      <w:r w:rsidRPr="00BC0AE2">
        <w:rPr>
          <w:rFonts w:ascii="Calibri" w:eastAsia="Calibri" w:hAnsi="Calibri" w:cs="Calibri"/>
          <w:sz w:val="24"/>
          <w:szCs w:val="24"/>
          <w:lang w:val="en-GB"/>
        </w:rPr>
        <w:t>verificarea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tuturor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documentelor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asociate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receptiei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produselor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serviciilor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suport</w:t>
      </w:r>
      <w:proofErr w:type="spellEnd"/>
      <w:r w:rsidRPr="00BC0AE2">
        <w:rPr>
          <w:rFonts w:ascii="Calibri" w:eastAsia="Calibri" w:hAnsi="Calibri" w:cs="Calibri"/>
          <w:sz w:val="24"/>
          <w:szCs w:val="24"/>
          <w:lang w:val="en-GB"/>
        </w:rPr>
        <w:t xml:space="preserve"> care </w:t>
      </w:r>
      <w:proofErr w:type="spellStart"/>
      <w:r w:rsidRPr="00BC0AE2">
        <w:rPr>
          <w:rFonts w:ascii="Calibri" w:eastAsia="Calibri" w:hAnsi="Calibri" w:cs="Calibri"/>
          <w:sz w:val="24"/>
          <w:szCs w:val="24"/>
          <w:lang w:val="en-GB"/>
        </w:rPr>
        <w:t>fac</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obiectul</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contractului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respectiv</w:t>
      </w:r>
      <w:proofErr w:type="spellEnd"/>
      <w:r w:rsidRPr="00BC0AE2">
        <w:rPr>
          <w:rFonts w:ascii="Calibri" w:eastAsia="Calibri" w:hAnsi="Calibri" w:cs="Calibri"/>
          <w:sz w:val="24"/>
          <w:szCs w:val="24"/>
          <w:lang w:val="en-GB"/>
        </w:rPr>
        <w:t xml:space="preserve"> care </w:t>
      </w:r>
      <w:proofErr w:type="spellStart"/>
      <w:r w:rsidRPr="00BC0AE2">
        <w:rPr>
          <w:rFonts w:ascii="Calibri" w:eastAsia="Calibri" w:hAnsi="Calibri" w:cs="Calibri"/>
          <w:sz w:val="24"/>
          <w:szCs w:val="24"/>
          <w:lang w:val="en-GB"/>
        </w:rPr>
        <w:t>confirma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furnizarea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produselor</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potrivit</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conditiilor</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calitate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stabilite</w:t>
      </w:r>
      <w:proofErr w:type="spellEnd"/>
      <w:r w:rsidRPr="00BC0AE2">
        <w:rPr>
          <w:rFonts w:ascii="Calibri" w:eastAsia="Calibri" w:hAnsi="Calibri" w:cs="Calibri"/>
          <w:sz w:val="24"/>
          <w:szCs w:val="24"/>
          <w:lang w:val="en-GB"/>
        </w:rPr>
        <w:t xml:space="preserve"> in </w:t>
      </w:r>
      <w:proofErr w:type="spellStart"/>
      <w:r w:rsidRPr="00BC0AE2">
        <w:rPr>
          <w:rFonts w:ascii="Calibri" w:eastAsia="Calibri" w:hAnsi="Calibri" w:cs="Calibri"/>
          <w:sz w:val="24"/>
          <w:szCs w:val="24"/>
          <w:lang w:val="en-GB"/>
        </w:rPr>
        <w:t>Caietul</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sarcini</w:t>
      </w:r>
      <w:proofErr w:type="spellEnd"/>
      <w:r w:rsidR="00206F99" w:rsidRPr="00BC0AE2">
        <w:rPr>
          <w:rFonts w:ascii="Calibri" w:eastAsia="Calibri" w:hAnsi="Calibri" w:cs="Calibri"/>
          <w:sz w:val="24"/>
          <w:szCs w:val="24"/>
          <w:lang w:val="en-GB"/>
        </w:rPr>
        <w:t xml:space="preserve">, </w:t>
      </w:r>
      <w:proofErr w:type="spellStart"/>
      <w:r w:rsidR="00206F99" w:rsidRPr="00BC0AE2">
        <w:rPr>
          <w:rFonts w:ascii="Calibri" w:eastAsia="Calibri" w:hAnsi="Calibri" w:cs="Calibri"/>
          <w:sz w:val="24"/>
          <w:szCs w:val="24"/>
          <w:lang w:val="en-GB"/>
        </w:rPr>
        <w:t>anexă</w:t>
      </w:r>
      <w:proofErr w:type="spellEnd"/>
      <w:r w:rsidR="00206F99" w:rsidRPr="00BC0AE2">
        <w:rPr>
          <w:rFonts w:ascii="Calibri" w:eastAsia="Calibri" w:hAnsi="Calibri" w:cs="Calibri"/>
          <w:sz w:val="24"/>
          <w:szCs w:val="24"/>
          <w:lang w:val="en-GB"/>
        </w:rPr>
        <w:t xml:space="preserve"> la </w:t>
      </w:r>
      <w:proofErr w:type="spellStart"/>
      <w:r w:rsidR="00206F99" w:rsidRPr="00BC0AE2">
        <w:rPr>
          <w:rFonts w:ascii="Calibri" w:eastAsia="Calibri" w:hAnsi="Calibri" w:cs="Calibri"/>
          <w:sz w:val="24"/>
          <w:szCs w:val="24"/>
          <w:lang w:val="en-GB"/>
        </w:rPr>
        <w:t>prezentul</w:t>
      </w:r>
      <w:proofErr w:type="spellEnd"/>
      <w:r w:rsidR="00206F99" w:rsidRPr="00BC0AE2">
        <w:rPr>
          <w:rFonts w:ascii="Calibri" w:eastAsia="Calibri" w:hAnsi="Calibri" w:cs="Calibri"/>
          <w:sz w:val="24"/>
          <w:szCs w:val="24"/>
          <w:lang w:val="en-GB"/>
        </w:rPr>
        <w:t xml:space="preserve"> contract.</w:t>
      </w:r>
    </w:p>
    <w:p w14:paraId="014E0708" w14:textId="1E5C076B" w:rsidR="00262C50" w:rsidRPr="00BC0AE2" w:rsidRDefault="00DB2BC1" w:rsidP="00635CA5">
      <w:pPr>
        <w:pStyle w:val="ListParagraph"/>
        <w:numPr>
          <w:ilvl w:val="1"/>
          <w:numId w:val="11"/>
        </w:numPr>
        <w:spacing w:after="0" w:line="240" w:lineRule="auto"/>
        <w:ind w:hanging="721"/>
        <w:jc w:val="both"/>
        <w:rPr>
          <w:rFonts w:ascii="Calibri" w:hAnsi="Calibri" w:cs="Calibri"/>
          <w:sz w:val="24"/>
          <w:szCs w:val="24"/>
        </w:rPr>
      </w:pPr>
      <w:r w:rsidRPr="00BC0AE2">
        <w:rPr>
          <w:rFonts w:ascii="Calibri" w:hAnsi="Calibri" w:cs="Calibri"/>
          <w:sz w:val="24"/>
          <w:szCs w:val="24"/>
        </w:rPr>
        <w:t xml:space="preserve">Plățile în favoarea Contractantului se vor efectua cu OP în termen de pana la 30 de zile de la data </w:t>
      </w:r>
      <w:proofErr w:type="spellStart"/>
      <w:r w:rsidRPr="00BC0AE2">
        <w:rPr>
          <w:rFonts w:ascii="Calibri" w:hAnsi="Calibri" w:cs="Calibri"/>
          <w:sz w:val="24"/>
          <w:szCs w:val="24"/>
        </w:rPr>
        <w:t>livrarii</w:t>
      </w:r>
      <w:proofErr w:type="spellEnd"/>
      <w:r w:rsidRPr="00BC0AE2">
        <w:rPr>
          <w:rFonts w:ascii="Calibri" w:hAnsi="Calibri" w:cs="Calibri"/>
          <w:sz w:val="24"/>
          <w:szCs w:val="24"/>
        </w:rPr>
        <w:t xml:space="preserve"> / primirii facturii fiscale </w:t>
      </w:r>
      <w:r w:rsidR="0040762D" w:rsidRPr="00BC0AE2">
        <w:rPr>
          <w:rFonts w:ascii="Calibri" w:hAnsi="Calibri" w:cs="Calibri"/>
          <w:sz w:val="24"/>
          <w:szCs w:val="24"/>
        </w:rPr>
        <w:t>î</w:t>
      </w:r>
      <w:r w:rsidRPr="00BC0AE2">
        <w:rPr>
          <w:rFonts w:ascii="Calibri" w:hAnsi="Calibri" w:cs="Calibri"/>
          <w:sz w:val="24"/>
          <w:szCs w:val="24"/>
        </w:rPr>
        <w:t xml:space="preserve">n </w:t>
      </w:r>
      <w:proofErr w:type="spellStart"/>
      <w:r w:rsidRPr="00BC0AE2">
        <w:rPr>
          <w:rFonts w:ascii="Calibri" w:hAnsi="Calibri" w:cs="Calibri"/>
          <w:sz w:val="24"/>
          <w:szCs w:val="24"/>
        </w:rPr>
        <w:t>ROeFactura</w:t>
      </w:r>
      <w:proofErr w:type="spellEnd"/>
      <w:r w:rsidRPr="00BC0AE2">
        <w:rPr>
          <w:rFonts w:ascii="Calibri" w:hAnsi="Calibri" w:cs="Calibri"/>
          <w:sz w:val="24"/>
          <w:szCs w:val="24"/>
        </w:rPr>
        <w:t xml:space="preserve"> / primirii tuturor documentelor justificative. Data primirii facturii de către Entitatea contractantă este considerată data la care factura electronică este disponibilă acesteia pentru descărcarea din sistemul național de factură electronică RO e-factura și numai în condițiile specificațiilor tehnice.</w:t>
      </w:r>
    </w:p>
    <w:p w14:paraId="0331DEB4" w14:textId="6183BA1E" w:rsidR="006F6A99" w:rsidRPr="00BC0AE2" w:rsidRDefault="00262C50" w:rsidP="00635CA5">
      <w:pPr>
        <w:pStyle w:val="DefaultText"/>
        <w:numPr>
          <w:ilvl w:val="1"/>
          <w:numId w:val="11"/>
        </w:numPr>
        <w:ind w:hanging="721"/>
        <w:jc w:val="both"/>
        <w:rPr>
          <w:rFonts w:ascii="Calibri" w:hAnsi="Calibri" w:cs="Calibri"/>
          <w:color w:val="auto"/>
          <w:sz w:val="24"/>
          <w:szCs w:val="24"/>
        </w:rPr>
      </w:pPr>
      <w:r w:rsidRPr="00BC0AE2">
        <w:rPr>
          <w:rFonts w:ascii="Calibri" w:hAnsi="Calibri" w:cs="Calibri"/>
          <w:color w:val="auto"/>
          <w:sz w:val="24"/>
          <w:szCs w:val="24"/>
        </w:rPr>
        <w:t xml:space="preserve">Plata se va efectua pe baza facturii primite de la Contractant și a Procesului-verbal de recepție încheiat de Comisia de recepție a Entității Contractante. </w:t>
      </w:r>
    </w:p>
    <w:p w14:paraId="710D7A8D" w14:textId="156388DC" w:rsidR="006F6A99" w:rsidRPr="00BC0AE2" w:rsidRDefault="006F6A99" w:rsidP="00A35262">
      <w:pPr>
        <w:pStyle w:val="DefaultText"/>
        <w:ind w:left="721"/>
        <w:jc w:val="both"/>
        <w:rPr>
          <w:rFonts w:ascii="Calibri" w:hAnsi="Calibri" w:cs="Calibri"/>
          <w:color w:val="auto"/>
          <w:sz w:val="24"/>
          <w:szCs w:val="24"/>
        </w:rPr>
      </w:pPr>
    </w:p>
    <w:p w14:paraId="1DFFDAF8" w14:textId="00123DF7" w:rsidR="005A568F" w:rsidRPr="00BC0AE2" w:rsidRDefault="005A568F" w:rsidP="00A35262">
      <w:pPr>
        <w:pStyle w:val="DefaultText"/>
        <w:jc w:val="both"/>
        <w:rPr>
          <w:rFonts w:ascii="Calibri" w:hAnsi="Calibri" w:cs="Calibri"/>
          <w:b/>
          <w:bCs/>
          <w:color w:val="auto"/>
          <w:sz w:val="24"/>
          <w:szCs w:val="24"/>
        </w:rPr>
      </w:pPr>
      <w:r w:rsidRPr="007202F4">
        <w:rPr>
          <w:rFonts w:ascii="Calibri" w:hAnsi="Calibri" w:cs="Calibri"/>
          <w:b/>
          <w:bCs/>
          <w:color w:val="auto"/>
          <w:sz w:val="24"/>
          <w:szCs w:val="24"/>
        </w:rPr>
        <w:t>ARTICOLUL 10 - SANCŢIUNI PENTRU NEÎNDEPLINIREA CULPABILĂ A OBLIGAŢIILOR</w:t>
      </w:r>
      <w:r w:rsidRPr="00BC0AE2">
        <w:rPr>
          <w:rFonts w:ascii="Calibri" w:hAnsi="Calibri" w:cs="Calibri"/>
          <w:b/>
          <w:bCs/>
          <w:color w:val="auto"/>
          <w:sz w:val="24"/>
          <w:szCs w:val="24"/>
        </w:rPr>
        <w:t xml:space="preserve"> </w:t>
      </w:r>
    </w:p>
    <w:p w14:paraId="7A5366E9" w14:textId="78D3B487" w:rsidR="006758F7" w:rsidRPr="00BC0AE2" w:rsidRDefault="006758F7" w:rsidP="00D13F1D">
      <w:pPr>
        <w:pStyle w:val="DefaultText"/>
        <w:ind w:left="720" w:hanging="720"/>
        <w:jc w:val="both"/>
        <w:rPr>
          <w:rFonts w:ascii="Calibri" w:hAnsi="Calibri" w:cs="Calibri"/>
          <w:color w:val="auto"/>
          <w:sz w:val="24"/>
          <w:szCs w:val="24"/>
        </w:rPr>
      </w:pPr>
      <w:r w:rsidRPr="00BC0AE2">
        <w:rPr>
          <w:rFonts w:ascii="Calibri" w:hAnsi="Calibri" w:cs="Calibri"/>
          <w:b/>
          <w:bCs/>
          <w:sz w:val="24"/>
          <w:szCs w:val="24"/>
        </w:rPr>
        <w:t>10.1.</w:t>
      </w:r>
      <w:r w:rsidRPr="00BC0AE2">
        <w:rPr>
          <w:rFonts w:ascii="Calibri" w:hAnsi="Calibri" w:cs="Calibri"/>
          <w:sz w:val="24"/>
          <w:szCs w:val="24"/>
        </w:rPr>
        <w:t xml:space="preserve">  </w:t>
      </w:r>
      <w:r w:rsidRPr="00BC0AE2">
        <w:rPr>
          <w:rFonts w:ascii="Calibri" w:hAnsi="Calibri" w:cs="Calibri"/>
          <w:sz w:val="24"/>
          <w:szCs w:val="24"/>
        </w:rPr>
        <w:tab/>
      </w:r>
      <w:bookmarkStart w:id="1" w:name="_Hlk204155221"/>
      <w:r w:rsidRPr="00BC0AE2">
        <w:rPr>
          <w:rFonts w:ascii="Calibri" w:hAnsi="Calibri" w:cs="Calibri"/>
          <w:color w:val="auto"/>
          <w:sz w:val="24"/>
          <w:szCs w:val="24"/>
        </w:rPr>
        <w:t xml:space="preserve">În cazul în care Contractantul, din vina sa exclusivă, nu </w:t>
      </w:r>
      <w:proofErr w:type="spellStart"/>
      <w:r w:rsidRPr="00BC0AE2">
        <w:rPr>
          <w:rFonts w:ascii="Calibri" w:hAnsi="Calibri" w:cs="Calibri"/>
          <w:color w:val="auto"/>
          <w:sz w:val="24"/>
          <w:szCs w:val="24"/>
        </w:rPr>
        <w:t>îşi</w:t>
      </w:r>
      <w:proofErr w:type="spellEnd"/>
      <w:r w:rsidRPr="00BC0AE2">
        <w:rPr>
          <w:rFonts w:ascii="Calibri" w:hAnsi="Calibri" w:cs="Calibri"/>
          <w:color w:val="auto"/>
          <w:sz w:val="24"/>
          <w:szCs w:val="24"/>
        </w:rPr>
        <w:t xml:space="preserve"> </w:t>
      </w:r>
      <w:proofErr w:type="spellStart"/>
      <w:r w:rsidRPr="00BC0AE2">
        <w:rPr>
          <w:rFonts w:ascii="Calibri" w:hAnsi="Calibri" w:cs="Calibri"/>
          <w:color w:val="auto"/>
          <w:sz w:val="24"/>
          <w:szCs w:val="24"/>
        </w:rPr>
        <w:t>îndeplineşte</w:t>
      </w:r>
      <w:proofErr w:type="spellEnd"/>
      <w:r w:rsidRPr="00BC0AE2">
        <w:rPr>
          <w:rFonts w:ascii="Calibri" w:hAnsi="Calibri" w:cs="Calibri"/>
          <w:color w:val="auto"/>
          <w:sz w:val="24"/>
          <w:szCs w:val="24"/>
        </w:rPr>
        <w:t xml:space="preserve"> la termen </w:t>
      </w:r>
      <w:proofErr w:type="spellStart"/>
      <w:r w:rsidRPr="00BC0AE2">
        <w:rPr>
          <w:rFonts w:ascii="Calibri" w:hAnsi="Calibri" w:cs="Calibri"/>
          <w:color w:val="auto"/>
          <w:sz w:val="24"/>
          <w:szCs w:val="24"/>
        </w:rPr>
        <w:t>obligaţiile</w:t>
      </w:r>
      <w:proofErr w:type="spellEnd"/>
      <w:r w:rsidRPr="00BC0AE2">
        <w:rPr>
          <w:rFonts w:ascii="Calibri" w:hAnsi="Calibri" w:cs="Calibri"/>
          <w:color w:val="auto"/>
          <w:sz w:val="24"/>
          <w:szCs w:val="24"/>
        </w:rPr>
        <w:t xml:space="preserve"> asumate prin contract sau le </w:t>
      </w:r>
      <w:proofErr w:type="spellStart"/>
      <w:r w:rsidRPr="00BC0AE2">
        <w:rPr>
          <w:rFonts w:ascii="Calibri" w:hAnsi="Calibri" w:cs="Calibri"/>
          <w:color w:val="auto"/>
          <w:sz w:val="24"/>
          <w:szCs w:val="24"/>
        </w:rPr>
        <w:t>îndeplineşte</w:t>
      </w:r>
      <w:proofErr w:type="spellEnd"/>
      <w:r w:rsidRPr="00BC0AE2">
        <w:rPr>
          <w:rFonts w:ascii="Calibri" w:hAnsi="Calibri" w:cs="Calibri"/>
          <w:color w:val="auto"/>
          <w:sz w:val="24"/>
          <w:szCs w:val="24"/>
        </w:rPr>
        <w:t xml:space="preserve"> necorespunzător, atunci Entitatea contractantă are dreptul de a percepe o dobânda penalizatoare, în cuantum de 0,04%, dobândă </w:t>
      </w:r>
      <w:proofErr w:type="spellStart"/>
      <w:r w:rsidRPr="00BC0AE2">
        <w:rPr>
          <w:rFonts w:ascii="Calibri" w:hAnsi="Calibri" w:cs="Calibri"/>
          <w:color w:val="auto"/>
          <w:sz w:val="24"/>
          <w:szCs w:val="24"/>
        </w:rPr>
        <w:t>dobândă</w:t>
      </w:r>
      <w:proofErr w:type="spellEnd"/>
      <w:r w:rsidRPr="00BC0AE2">
        <w:rPr>
          <w:rFonts w:ascii="Calibri" w:hAnsi="Calibri" w:cs="Calibri"/>
          <w:color w:val="auto"/>
          <w:sz w:val="24"/>
          <w:szCs w:val="24"/>
        </w:rPr>
        <w:t xml:space="preserve"> care se aplică la valoarea produselor nelivrate  pentru fiecare zi de întârziere, dar nu mai mult de valoarea </w:t>
      </w:r>
      <w:r w:rsidR="002E1A7E" w:rsidRPr="00BC0AE2">
        <w:rPr>
          <w:rFonts w:ascii="Calibri" w:hAnsi="Calibri" w:cs="Calibri"/>
          <w:color w:val="auto"/>
          <w:sz w:val="24"/>
          <w:szCs w:val="24"/>
        </w:rPr>
        <w:t>produselor nelivrate</w:t>
      </w:r>
      <w:r w:rsidRPr="00BC0AE2">
        <w:rPr>
          <w:rFonts w:ascii="Calibri" w:hAnsi="Calibri" w:cs="Calibri"/>
          <w:color w:val="auto"/>
          <w:sz w:val="24"/>
          <w:szCs w:val="24"/>
        </w:rPr>
        <w:t xml:space="preserve">. </w:t>
      </w:r>
    </w:p>
    <w:p w14:paraId="4D06D203" w14:textId="57FC089B" w:rsidR="006758F7" w:rsidRPr="00BC0AE2" w:rsidRDefault="006758F7" w:rsidP="00A35262">
      <w:pPr>
        <w:spacing w:after="0" w:line="240" w:lineRule="auto"/>
        <w:ind w:left="720" w:hanging="720"/>
        <w:jc w:val="both"/>
        <w:rPr>
          <w:rFonts w:ascii="Calibri" w:hAnsi="Calibri" w:cs="Calibri"/>
          <w:sz w:val="24"/>
          <w:szCs w:val="24"/>
        </w:rPr>
      </w:pPr>
      <w:r w:rsidRPr="00BC0AE2">
        <w:rPr>
          <w:rFonts w:ascii="Calibri" w:hAnsi="Calibri" w:cs="Calibri"/>
          <w:b/>
          <w:bCs/>
          <w:sz w:val="24"/>
          <w:szCs w:val="24"/>
        </w:rPr>
        <w:t>10.</w:t>
      </w:r>
      <w:r w:rsidR="00D13F1D">
        <w:rPr>
          <w:rFonts w:ascii="Calibri" w:hAnsi="Calibri" w:cs="Calibri"/>
          <w:b/>
          <w:bCs/>
          <w:sz w:val="24"/>
          <w:szCs w:val="24"/>
        </w:rPr>
        <w:t>2</w:t>
      </w:r>
      <w:r w:rsidR="00DA2698" w:rsidRPr="00BC0AE2">
        <w:rPr>
          <w:rFonts w:ascii="Calibri" w:hAnsi="Calibri" w:cs="Calibri"/>
          <w:sz w:val="24"/>
          <w:szCs w:val="24"/>
        </w:rPr>
        <w:tab/>
      </w:r>
      <w:r w:rsidRPr="00BC0AE2">
        <w:rPr>
          <w:rFonts w:ascii="Calibri" w:hAnsi="Calibri" w:cs="Calibri"/>
          <w:sz w:val="24"/>
          <w:szCs w:val="24"/>
        </w:rPr>
        <w:t xml:space="preserve">În cazul in care Contractantul </w:t>
      </w:r>
      <w:proofErr w:type="spellStart"/>
      <w:r w:rsidRPr="00BC0AE2">
        <w:rPr>
          <w:rFonts w:ascii="Calibri" w:hAnsi="Calibri" w:cs="Calibri"/>
          <w:sz w:val="24"/>
          <w:szCs w:val="24"/>
        </w:rPr>
        <w:t>intarzie</w:t>
      </w:r>
      <w:proofErr w:type="spellEnd"/>
      <w:r w:rsidRPr="00BC0AE2">
        <w:rPr>
          <w:rFonts w:ascii="Calibri" w:hAnsi="Calibri" w:cs="Calibri"/>
          <w:sz w:val="24"/>
          <w:szCs w:val="24"/>
        </w:rPr>
        <w:t xml:space="preserve"> livrarea bunurilor conform termenelor contractuale, Entitatea contractantă  are dreptul de a reține  </w:t>
      </w:r>
      <w:proofErr w:type="spellStart"/>
      <w:r w:rsidR="00635CA5" w:rsidRPr="00BC0AE2">
        <w:rPr>
          <w:rFonts w:ascii="Calibri" w:hAnsi="Calibri" w:cs="Calibri"/>
          <w:sz w:val="24"/>
          <w:szCs w:val="24"/>
        </w:rPr>
        <w:t>dobanda</w:t>
      </w:r>
      <w:proofErr w:type="spellEnd"/>
      <w:r w:rsidR="00635CA5" w:rsidRPr="00BC0AE2">
        <w:rPr>
          <w:rFonts w:ascii="Calibri" w:hAnsi="Calibri" w:cs="Calibri"/>
          <w:sz w:val="24"/>
          <w:szCs w:val="24"/>
        </w:rPr>
        <w:t xml:space="preserve"> penalizatoare</w:t>
      </w:r>
      <w:r w:rsidRPr="00BC0AE2">
        <w:rPr>
          <w:rFonts w:ascii="Calibri" w:hAnsi="Calibri" w:cs="Calibri"/>
          <w:sz w:val="24"/>
          <w:szCs w:val="24"/>
        </w:rPr>
        <w:t xml:space="preserve"> din valoarea facturilor  curente  sau viitoare, fără a fi necesar  acordul prealabil  al Contractantului. </w:t>
      </w:r>
      <w:r w:rsidR="007202F4">
        <w:rPr>
          <w:rFonts w:ascii="Calibri" w:hAnsi="Calibri" w:cs="Calibri"/>
          <w:sz w:val="24"/>
          <w:szCs w:val="24"/>
        </w:rPr>
        <w:t>Dobânzile</w:t>
      </w:r>
      <w:r w:rsidRPr="00BC0AE2">
        <w:rPr>
          <w:rFonts w:ascii="Calibri" w:hAnsi="Calibri" w:cs="Calibri"/>
          <w:sz w:val="24"/>
          <w:szCs w:val="24"/>
        </w:rPr>
        <w:t xml:space="preserve"> vor fi calculate conform  prevederilor  prezentului contract si vor fi justificate prin notificare  transmisa </w:t>
      </w:r>
      <w:proofErr w:type="spellStart"/>
      <w:r w:rsidRPr="00BC0AE2">
        <w:rPr>
          <w:rFonts w:ascii="Calibri" w:hAnsi="Calibri" w:cs="Calibri"/>
          <w:sz w:val="24"/>
          <w:szCs w:val="24"/>
        </w:rPr>
        <w:t>catre</w:t>
      </w:r>
      <w:proofErr w:type="spellEnd"/>
      <w:r w:rsidRPr="00BC0AE2">
        <w:rPr>
          <w:rFonts w:ascii="Calibri" w:hAnsi="Calibri" w:cs="Calibri"/>
          <w:sz w:val="24"/>
          <w:szCs w:val="24"/>
        </w:rPr>
        <w:t xml:space="preserve"> Contractant, la momentul acestei </w:t>
      </w:r>
      <w:proofErr w:type="spellStart"/>
      <w:r w:rsidRPr="00BC0AE2">
        <w:rPr>
          <w:rFonts w:ascii="Calibri" w:hAnsi="Calibri" w:cs="Calibri"/>
          <w:sz w:val="24"/>
          <w:szCs w:val="24"/>
        </w:rPr>
        <w:t>actiuni</w:t>
      </w:r>
      <w:proofErr w:type="spellEnd"/>
      <w:r w:rsidRPr="00BC0AE2">
        <w:rPr>
          <w:rFonts w:ascii="Calibri" w:hAnsi="Calibri" w:cs="Calibri"/>
          <w:sz w:val="24"/>
          <w:szCs w:val="24"/>
        </w:rPr>
        <w:t xml:space="preserve">. </w:t>
      </w:r>
    </w:p>
    <w:p w14:paraId="19B3AE29" w14:textId="718588C0" w:rsidR="006758F7" w:rsidRPr="00BC0AE2" w:rsidRDefault="006758F7" w:rsidP="00A35262">
      <w:pPr>
        <w:spacing w:after="0" w:line="240" w:lineRule="auto"/>
        <w:jc w:val="both"/>
        <w:rPr>
          <w:rFonts w:ascii="Calibri" w:hAnsi="Calibri" w:cs="Calibri"/>
          <w:sz w:val="24"/>
          <w:szCs w:val="24"/>
        </w:rPr>
      </w:pPr>
      <w:r w:rsidRPr="00BC0AE2">
        <w:rPr>
          <w:rFonts w:ascii="Calibri" w:hAnsi="Calibri" w:cs="Calibri"/>
          <w:b/>
          <w:bCs/>
          <w:sz w:val="24"/>
          <w:szCs w:val="24"/>
        </w:rPr>
        <w:t>10.</w:t>
      </w:r>
      <w:r w:rsidR="00D13F1D">
        <w:rPr>
          <w:rFonts w:ascii="Calibri" w:hAnsi="Calibri" w:cs="Calibri"/>
          <w:b/>
          <w:bCs/>
          <w:sz w:val="24"/>
          <w:szCs w:val="24"/>
        </w:rPr>
        <w:t>3</w:t>
      </w:r>
      <w:r w:rsidRPr="00BC0AE2">
        <w:rPr>
          <w:rFonts w:ascii="Calibri" w:hAnsi="Calibri" w:cs="Calibri"/>
          <w:b/>
          <w:bCs/>
          <w:sz w:val="24"/>
          <w:szCs w:val="24"/>
        </w:rPr>
        <w:t xml:space="preserve">   </w:t>
      </w:r>
      <w:r w:rsidRPr="00BC0AE2">
        <w:rPr>
          <w:rFonts w:ascii="Calibri" w:hAnsi="Calibri" w:cs="Calibri"/>
          <w:sz w:val="24"/>
          <w:szCs w:val="24"/>
        </w:rPr>
        <w:t xml:space="preserve">  În cazul în care Entitatea contractanta, din vina sa exclusivă, nu </w:t>
      </w:r>
      <w:proofErr w:type="spellStart"/>
      <w:r w:rsidRPr="00BC0AE2">
        <w:rPr>
          <w:rFonts w:ascii="Calibri" w:hAnsi="Calibri" w:cs="Calibri"/>
          <w:sz w:val="24"/>
          <w:szCs w:val="24"/>
        </w:rPr>
        <w:t>îşi</w:t>
      </w:r>
      <w:proofErr w:type="spellEnd"/>
      <w:r w:rsidRPr="00BC0AE2">
        <w:rPr>
          <w:rFonts w:ascii="Calibri" w:hAnsi="Calibri" w:cs="Calibri"/>
          <w:sz w:val="24"/>
          <w:szCs w:val="24"/>
        </w:rPr>
        <w:t xml:space="preserve"> </w:t>
      </w:r>
      <w:proofErr w:type="spellStart"/>
      <w:r w:rsidRPr="00BC0AE2">
        <w:rPr>
          <w:rFonts w:ascii="Calibri" w:hAnsi="Calibri" w:cs="Calibri"/>
          <w:sz w:val="24"/>
          <w:szCs w:val="24"/>
        </w:rPr>
        <w:t>îndeplineşte</w:t>
      </w:r>
      <w:proofErr w:type="spellEnd"/>
      <w:r w:rsidRPr="00BC0AE2">
        <w:rPr>
          <w:rFonts w:ascii="Calibri" w:hAnsi="Calibri" w:cs="Calibri"/>
          <w:sz w:val="24"/>
          <w:szCs w:val="24"/>
        </w:rPr>
        <w:t xml:space="preserve"> </w:t>
      </w:r>
      <w:proofErr w:type="spellStart"/>
      <w:r w:rsidRPr="00BC0AE2">
        <w:rPr>
          <w:rFonts w:ascii="Calibri" w:hAnsi="Calibri" w:cs="Calibri"/>
          <w:sz w:val="24"/>
          <w:szCs w:val="24"/>
        </w:rPr>
        <w:t>obligaţia</w:t>
      </w:r>
      <w:proofErr w:type="spellEnd"/>
      <w:r w:rsidRPr="00BC0AE2">
        <w:rPr>
          <w:rFonts w:ascii="Calibri" w:hAnsi="Calibri" w:cs="Calibri"/>
          <w:sz w:val="24"/>
          <w:szCs w:val="24"/>
        </w:rPr>
        <w:t xml:space="preserve"> </w:t>
      </w:r>
    </w:p>
    <w:p w14:paraId="1D2D120B" w14:textId="31EF583B" w:rsidR="006758F7" w:rsidRPr="00BC0AE2" w:rsidRDefault="006758F7" w:rsidP="00A35262">
      <w:pPr>
        <w:spacing w:after="0" w:line="240" w:lineRule="auto"/>
        <w:ind w:left="720"/>
        <w:jc w:val="both"/>
        <w:rPr>
          <w:rFonts w:ascii="Calibri" w:hAnsi="Calibri" w:cs="Calibri"/>
          <w:sz w:val="24"/>
          <w:szCs w:val="24"/>
        </w:rPr>
      </w:pPr>
      <w:r w:rsidRPr="00BC0AE2">
        <w:rPr>
          <w:rFonts w:ascii="Calibri" w:hAnsi="Calibri" w:cs="Calibri"/>
          <w:sz w:val="24"/>
          <w:szCs w:val="24"/>
        </w:rPr>
        <w:t>de plată a facturii în termenul prevăzut la art. 9.</w:t>
      </w:r>
      <w:r w:rsidR="002533A0" w:rsidRPr="00BC0AE2">
        <w:rPr>
          <w:rFonts w:ascii="Calibri" w:hAnsi="Calibri" w:cs="Calibri"/>
          <w:sz w:val="24"/>
          <w:szCs w:val="24"/>
        </w:rPr>
        <w:t>7</w:t>
      </w:r>
      <w:r w:rsidRPr="00BC0AE2">
        <w:rPr>
          <w:rFonts w:ascii="Calibri" w:hAnsi="Calibri" w:cs="Calibri"/>
          <w:sz w:val="24"/>
          <w:szCs w:val="24"/>
        </w:rPr>
        <w:t xml:space="preserve">, Contractantul are dreptul de a solicita plata dobânzii penalizatoare, o sumă echivalentă cu o cotă procentuală de 0,04% aplicată la valoarea </w:t>
      </w:r>
      <w:proofErr w:type="spellStart"/>
      <w:r w:rsidRPr="00BC0AE2">
        <w:rPr>
          <w:rFonts w:ascii="Calibri" w:hAnsi="Calibri" w:cs="Calibri"/>
          <w:sz w:val="24"/>
          <w:szCs w:val="24"/>
        </w:rPr>
        <w:t>plăţii</w:t>
      </w:r>
      <w:proofErr w:type="spellEnd"/>
      <w:r w:rsidRPr="00BC0AE2">
        <w:rPr>
          <w:rFonts w:ascii="Calibri" w:hAnsi="Calibri" w:cs="Calibri"/>
          <w:sz w:val="24"/>
          <w:szCs w:val="24"/>
        </w:rPr>
        <w:t xml:space="preserve"> neefectuate, pentru fiecare zi de întârziere, dar nu mai mult decât valoarea </w:t>
      </w:r>
      <w:proofErr w:type="spellStart"/>
      <w:r w:rsidRPr="00BC0AE2">
        <w:rPr>
          <w:rFonts w:ascii="Calibri" w:hAnsi="Calibri" w:cs="Calibri"/>
          <w:sz w:val="24"/>
          <w:szCs w:val="24"/>
        </w:rPr>
        <w:t>plăţii</w:t>
      </w:r>
      <w:proofErr w:type="spellEnd"/>
      <w:r w:rsidRPr="00BC0AE2">
        <w:rPr>
          <w:rFonts w:ascii="Calibri" w:hAnsi="Calibri" w:cs="Calibri"/>
          <w:sz w:val="24"/>
          <w:szCs w:val="24"/>
        </w:rPr>
        <w:t xml:space="preserve"> neefectuate, care curge de la expirarea termenului de plată.</w:t>
      </w:r>
    </w:p>
    <w:bookmarkEnd w:id="1"/>
    <w:p w14:paraId="09FA8BBE" w14:textId="77777777" w:rsidR="007D5602" w:rsidRPr="00BC0AE2" w:rsidRDefault="007D5602" w:rsidP="00D13F1D">
      <w:pPr>
        <w:spacing w:after="120" w:line="240" w:lineRule="auto"/>
        <w:jc w:val="both"/>
        <w:rPr>
          <w:rFonts w:ascii="Calibri" w:hAnsi="Calibri" w:cs="Calibri"/>
          <w:sz w:val="24"/>
          <w:szCs w:val="24"/>
        </w:rPr>
      </w:pPr>
    </w:p>
    <w:p w14:paraId="5E7A6651" w14:textId="3A9DE024" w:rsidR="005A568F" w:rsidRPr="00BC0AE2" w:rsidRDefault="005A568F" w:rsidP="00A35262">
      <w:pPr>
        <w:pStyle w:val="ListParagraph"/>
        <w:spacing w:before="120" w:after="120" w:line="240" w:lineRule="auto"/>
        <w:ind w:left="0"/>
        <w:contextualSpacing w:val="0"/>
        <w:jc w:val="both"/>
        <w:rPr>
          <w:rFonts w:ascii="Calibri" w:hAnsi="Calibri" w:cs="Calibri"/>
          <w:b/>
          <w:bCs/>
          <w:sz w:val="24"/>
          <w:szCs w:val="24"/>
        </w:rPr>
      </w:pPr>
      <w:bookmarkStart w:id="2" w:name="_Hlk142296914"/>
      <w:r w:rsidRPr="00BC0AE2">
        <w:rPr>
          <w:rFonts w:ascii="Calibri" w:hAnsi="Calibri" w:cs="Calibri"/>
          <w:b/>
          <w:bCs/>
          <w:sz w:val="24"/>
          <w:szCs w:val="24"/>
        </w:rPr>
        <w:t>ARTICOLUL 11 - GARANȚIA DE BUNĂ EXECUȚIE A CONTRACTULUI</w:t>
      </w:r>
    </w:p>
    <w:p w14:paraId="31F75A31" w14:textId="23715C48" w:rsidR="003A2EBA" w:rsidRPr="00BC0AE2" w:rsidRDefault="00B05BE3" w:rsidP="00A35262">
      <w:pPr>
        <w:pStyle w:val="ListParagraph"/>
        <w:numPr>
          <w:ilvl w:val="1"/>
          <w:numId w:val="13"/>
        </w:numPr>
        <w:spacing w:before="120" w:after="120" w:line="240" w:lineRule="auto"/>
        <w:ind w:left="720" w:hanging="765"/>
        <w:jc w:val="both"/>
        <w:rPr>
          <w:rFonts w:ascii="Calibri" w:hAnsi="Calibri" w:cs="Calibri"/>
          <w:sz w:val="24"/>
          <w:szCs w:val="24"/>
        </w:rPr>
      </w:pPr>
      <w:r w:rsidRPr="00BC0AE2">
        <w:rPr>
          <w:rFonts w:ascii="Calibri" w:eastAsia="Calibri" w:hAnsi="Calibri" w:cs="Calibri"/>
          <w:sz w:val="24"/>
          <w:szCs w:val="24"/>
        </w:rPr>
        <w:t xml:space="preserve">(1) </w:t>
      </w:r>
      <w:r w:rsidR="001266F8" w:rsidRPr="00BC0AE2">
        <w:rPr>
          <w:rFonts w:ascii="Calibri" w:eastAsia="Calibri" w:hAnsi="Calibri" w:cs="Calibri"/>
          <w:sz w:val="24"/>
          <w:szCs w:val="24"/>
        </w:rPr>
        <w:t xml:space="preserve">Contractantul se obligă să constituie </w:t>
      </w:r>
      <w:proofErr w:type="spellStart"/>
      <w:r w:rsidR="001266F8" w:rsidRPr="00BC0AE2">
        <w:rPr>
          <w:rFonts w:ascii="Calibri" w:eastAsia="Calibri" w:hAnsi="Calibri" w:cs="Calibri"/>
          <w:sz w:val="24"/>
          <w:szCs w:val="24"/>
        </w:rPr>
        <w:t>garanţia</w:t>
      </w:r>
      <w:proofErr w:type="spellEnd"/>
      <w:r w:rsidR="001266F8" w:rsidRPr="00BC0AE2">
        <w:rPr>
          <w:rFonts w:ascii="Calibri" w:eastAsia="Calibri" w:hAnsi="Calibri" w:cs="Calibri"/>
          <w:sz w:val="24"/>
          <w:szCs w:val="24"/>
        </w:rPr>
        <w:t xml:space="preserve"> de bună </w:t>
      </w:r>
      <w:proofErr w:type="spellStart"/>
      <w:r w:rsidR="001266F8" w:rsidRPr="00BC0AE2">
        <w:rPr>
          <w:rFonts w:ascii="Calibri" w:eastAsia="Calibri" w:hAnsi="Calibri" w:cs="Calibri"/>
          <w:sz w:val="24"/>
          <w:szCs w:val="24"/>
        </w:rPr>
        <w:t>execuţie</w:t>
      </w:r>
      <w:proofErr w:type="spellEnd"/>
      <w:r w:rsidR="001266F8" w:rsidRPr="00BC0AE2">
        <w:rPr>
          <w:rFonts w:ascii="Calibri" w:eastAsia="Calibri" w:hAnsi="Calibri" w:cs="Calibri"/>
          <w:sz w:val="24"/>
          <w:szCs w:val="24"/>
        </w:rPr>
        <w:t xml:space="preserve"> a contractului în cuantum de </w:t>
      </w:r>
      <w:r w:rsidR="006D5E1A" w:rsidRPr="00BC0AE2">
        <w:rPr>
          <w:rFonts w:ascii="Calibri" w:hAnsi="Calibri" w:cs="Calibri"/>
          <w:b/>
          <w:sz w:val="24"/>
          <w:szCs w:val="24"/>
        </w:rPr>
        <w:t>..............................</w:t>
      </w:r>
      <w:r w:rsidR="0059770C" w:rsidRPr="00BC0AE2">
        <w:rPr>
          <w:rFonts w:ascii="Calibri" w:hAnsi="Calibri" w:cs="Calibri"/>
          <w:b/>
          <w:sz w:val="24"/>
          <w:szCs w:val="24"/>
        </w:rPr>
        <w:t xml:space="preserve"> </w:t>
      </w:r>
      <w:r w:rsidR="001266F8" w:rsidRPr="00BC0AE2">
        <w:rPr>
          <w:rFonts w:ascii="Calibri" w:hAnsi="Calibri" w:cs="Calibri"/>
          <w:b/>
          <w:sz w:val="24"/>
          <w:szCs w:val="24"/>
        </w:rPr>
        <w:t>Lei</w:t>
      </w:r>
      <w:r w:rsidR="001266F8" w:rsidRPr="00BC0AE2">
        <w:rPr>
          <w:rFonts w:ascii="Calibri" w:eastAsia="Calibri" w:hAnsi="Calibri" w:cs="Calibri"/>
          <w:sz w:val="24"/>
          <w:szCs w:val="24"/>
        </w:rPr>
        <w:t xml:space="preserve">, pentru perioada de valabilitate a contractului. Cuantumul </w:t>
      </w:r>
      <w:proofErr w:type="spellStart"/>
      <w:r w:rsidR="001266F8" w:rsidRPr="00BC0AE2">
        <w:rPr>
          <w:rFonts w:ascii="Calibri" w:eastAsia="Calibri" w:hAnsi="Calibri" w:cs="Calibri"/>
          <w:sz w:val="24"/>
          <w:szCs w:val="24"/>
        </w:rPr>
        <w:t>garanţiei</w:t>
      </w:r>
      <w:proofErr w:type="spellEnd"/>
      <w:r w:rsidR="001266F8" w:rsidRPr="00BC0AE2">
        <w:rPr>
          <w:rFonts w:ascii="Calibri" w:eastAsia="Calibri" w:hAnsi="Calibri" w:cs="Calibri"/>
          <w:sz w:val="24"/>
          <w:szCs w:val="24"/>
        </w:rPr>
        <w:t xml:space="preserve"> de bună </w:t>
      </w:r>
      <w:proofErr w:type="spellStart"/>
      <w:r w:rsidR="001266F8" w:rsidRPr="00BC0AE2">
        <w:rPr>
          <w:rFonts w:ascii="Calibri" w:eastAsia="Calibri" w:hAnsi="Calibri" w:cs="Calibri"/>
          <w:sz w:val="24"/>
          <w:szCs w:val="24"/>
        </w:rPr>
        <w:t>execuţie</w:t>
      </w:r>
      <w:proofErr w:type="spellEnd"/>
      <w:r w:rsidR="001266F8" w:rsidRPr="00BC0AE2">
        <w:rPr>
          <w:rFonts w:ascii="Calibri" w:eastAsia="Calibri" w:hAnsi="Calibri" w:cs="Calibri"/>
          <w:sz w:val="24"/>
          <w:szCs w:val="24"/>
        </w:rPr>
        <w:t xml:space="preserve"> este stabilit la 10% din </w:t>
      </w:r>
      <w:proofErr w:type="spellStart"/>
      <w:r w:rsidR="001266F8" w:rsidRPr="00BC0AE2">
        <w:rPr>
          <w:rFonts w:ascii="Calibri" w:eastAsia="Calibri" w:hAnsi="Calibri" w:cs="Calibri"/>
          <w:sz w:val="24"/>
          <w:szCs w:val="24"/>
        </w:rPr>
        <w:t>preţul</w:t>
      </w:r>
      <w:proofErr w:type="spellEnd"/>
      <w:r w:rsidR="001266F8" w:rsidRPr="00BC0AE2">
        <w:rPr>
          <w:rFonts w:ascii="Calibri" w:eastAsia="Calibri" w:hAnsi="Calibri" w:cs="Calibri"/>
          <w:sz w:val="24"/>
          <w:szCs w:val="24"/>
        </w:rPr>
        <w:t xml:space="preserve"> contractului fără T.V.A. </w:t>
      </w:r>
      <w:proofErr w:type="spellStart"/>
      <w:r w:rsidR="001266F8" w:rsidRPr="00BC0AE2">
        <w:rPr>
          <w:rFonts w:ascii="Calibri" w:eastAsia="Calibri" w:hAnsi="Calibri" w:cs="Calibri"/>
          <w:sz w:val="24"/>
          <w:szCs w:val="24"/>
        </w:rPr>
        <w:t>Garanţia</w:t>
      </w:r>
      <w:proofErr w:type="spellEnd"/>
      <w:r w:rsidR="001266F8" w:rsidRPr="00BC0AE2">
        <w:rPr>
          <w:rFonts w:ascii="Calibri" w:eastAsia="Calibri" w:hAnsi="Calibri" w:cs="Calibri"/>
          <w:sz w:val="24"/>
          <w:szCs w:val="24"/>
        </w:rPr>
        <w:t xml:space="preserve"> de bună </w:t>
      </w:r>
      <w:proofErr w:type="spellStart"/>
      <w:r w:rsidR="001266F8" w:rsidRPr="00BC0AE2">
        <w:rPr>
          <w:rFonts w:ascii="Calibri" w:eastAsia="Calibri" w:hAnsi="Calibri" w:cs="Calibri"/>
          <w:sz w:val="24"/>
          <w:szCs w:val="24"/>
        </w:rPr>
        <w:t>execuţie</w:t>
      </w:r>
      <w:proofErr w:type="spellEnd"/>
      <w:r w:rsidR="001266F8" w:rsidRPr="00BC0AE2">
        <w:rPr>
          <w:rFonts w:ascii="Calibri" w:eastAsia="Calibri" w:hAnsi="Calibri" w:cs="Calibri"/>
          <w:sz w:val="24"/>
          <w:szCs w:val="24"/>
        </w:rPr>
        <w:t xml:space="preserve"> se va constitui înainte de începerea executării </w:t>
      </w:r>
      <w:r w:rsidR="001266F8" w:rsidRPr="00BC0AE2">
        <w:rPr>
          <w:rFonts w:ascii="Calibri" w:eastAsia="Calibri" w:hAnsi="Calibri" w:cs="Calibri"/>
          <w:sz w:val="24"/>
          <w:szCs w:val="24"/>
        </w:rPr>
        <w:lastRenderedPageBreak/>
        <w:t xml:space="preserve">contractului în maximum 5 zile lucrătoare de la semnarea acestuia de către ambele </w:t>
      </w:r>
      <w:proofErr w:type="spellStart"/>
      <w:r w:rsidR="001266F8" w:rsidRPr="00BC0AE2">
        <w:rPr>
          <w:rFonts w:ascii="Calibri" w:eastAsia="Calibri" w:hAnsi="Calibri" w:cs="Calibri"/>
          <w:sz w:val="24"/>
          <w:szCs w:val="24"/>
        </w:rPr>
        <w:t>părţi</w:t>
      </w:r>
      <w:proofErr w:type="spellEnd"/>
      <w:r w:rsidR="001266F8" w:rsidRPr="00BC0AE2">
        <w:rPr>
          <w:rFonts w:ascii="Calibri" w:eastAsia="Calibri" w:hAnsi="Calibri" w:cs="Calibri"/>
          <w:sz w:val="24"/>
          <w:szCs w:val="24"/>
        </w:rPr>
        <w:t xml:space="preserve">. Acest termen poate fi prelungit la solicitarea justificată a </w:t>
      </w:r>
      <w:r w:rsidR="001266F8" w:rsidRPr="00BC0AE2">
        <w:rPr>
          <w:rFonts w:ascii="Calibri" w:eastAsia="Calibri" w:hAnsi="Calibri" w:cs="Calibri"/>
          <w:bCs/>
          <w:sz w:val="24"/>
          <w:szCs w:val="24"/>
        </w:rPr>
        <w:t>Contractantului</w:t>
      </w:r>
      <w:r w:rsidR="001266F8" w:rsidRPr="00BC0AE2">
        <w:rPr>
          <w:rFonts w:ascii="Calibri" w:eastAsia="Calibri" w:hAnsi="Calibri" w:cs="Calibri"/>
          <w:sz w:val="24"/>
          <w:szCs w:val="24"/>
        </w:rPr>
        <w:t xml:space="preserve">, fără a </w:t>
      </w:r>
      <w:proofErr w:type="spellStart"/>
      <w:r w:rsidR="001266F8" w:rsidRPr="00BC0AE2">
        <w:rPr>
          <w:rFonts w:ascii="Calibri" w:eastAsia="Calibri" w:hAnsi="Calibri" w:cs="Calibri"/>
          <w:sz w:val="24"/>
          <w:szCs w:val="24"/>
        </w:rPr>
        <w:t>depăşi</w:t>
      </w:r>
      <w:proofErr w:type="spellEnd"/>
      <w:r w:rsidR="001266F8" w:rsidRPr="00BC0AE2">
        <w:rPr>
          <w:rFonts w:ascii="Calibri" w:eastAsia="Calibri" w:hAnsi="Calibri" w:cs="Calibri"/>
          <w:sz w:val="24"/>
          <w:szCs w:val="24"/>
        </w:rPr>
        <w:t xml:space="preserve"> 15 zile de la data semnării contractului sectorial. În cazul în care pe parcursul executării contractului sectorial se suplimentează valoarea acestuia, </w:t>
      </w:r>
      <w:r w:rsidR="001266F8" w:rsidRPr="00BC0AE2">
        <w:rPr>
          <w:rFonts w:ascii="Calibri" w:eastAsia="Calibri" w:hAnsi="Calibri" w:cs="Calibri"/>
          <w:bCs/>
          <w:sz w:val="24"/>
          <w:szCs w:val="24"/>
        </w:rPr>
        <w:t xml:space="preserve">Contractantul </w:t>
      </w:r>
      <w:r w:rsidR="001266F8" w:rsidRPr="00BC0AE2">
        <w:rPr>
          <w:rFonts w:ascii="Calibri" w:eastAsia="Calibri" w:hAnsi="Calibri" w:cs="Calibri"/>
          <w:sz w:val="24"/>
          <w:szCs w:val="24"/>
        </w:rPr>
        <w:t xml:space="preserve">are </w:t>
      </w:r>
      <w:proofErr w:type="spellStart"/>
      <w:r w:rsidR="001266F8" w:rsidRPr="00BC0AE2">
        <w:rPr>
          <w:rFonts w:ascii="Calibri" w:eastAsia="Calibri" w:hAnsi="Calibri" w:cs="Calibri"/>
          <w:sz w:val="24"/>
          <w:szCs w:val="24"/>
        </w:rPr>
        <w:t>obligaţia</w:t>
      </w:r>
      <w:proofErr w:type="spellEnd"/>
      <w:r w:rsidR="001266F8" w:rsidRPr="00BC0AE2">
        <w:rPr>
          <w:rFonts w:ascii="Calibri" w:eastAsia="Calibri" w:hAnsi="Calibri" w:cs="Calibri"/>
          <w:sz w:val="24"/>
          <w:szCs w:val="24"/>
        </w:rPr>
        <w:t xml:space="preserve"> de a completa </w:t>
      </w:r>
      <w:proofErr w:type="spellStart"/>
      <w:r w:rsidR="001266F8" w:rsidRPr="00BC0AE2">
        <w:rPr>
          <w:rFonts w:ascii="Calibri" w:eastAsia="Calibri" w:hAnsi="Calibri" w:cs="Calibri"/>
          <w:sz w:val="24"/>
          <w:szCs w:val="24"/>
        </w:rPr>
        <w:t>garanţia</w:t>
      </w:r>
      <w:proofErr w:type="spellEnd"/>
      <w:r w:rsidR="001266F8" w:rsidRPr="00BC0AE2">
        <w:rPr>
          <w:rFonts w:ascii="Calibri" w:eastAsia="Calibri" w:hAnsi="Calibri" w:cs="Calibri"/>
          <w:sz w:val="24"/>
          <w:szCs w:val="24"/>
        </w:rPr>
        <w:t xml:space="preserve"> de bună </w:t>
      </w:r>
      <w:proofErr w:type="spellStart"/>
      <w:r w:rsidR="001266F8" w:rsidRPr="00BC0AE2">
        <w:rPr>
          <w:rFonts w:ascii="Calibri" w:eastAsia="Calibri" w:hAnsi="Calibri" w:cs="Calibri"/>
          <w:sz w:val="24"/>
          <w:szCs w:val="24"/>
        </w:rPr>
        <w:t>execuţie</w:t>
      </w:r>
      <w:proofErr w:type="spellEnd"/>
      <w:r w:rsidR="001266F8" w:rsidRPr="00BC0AE2">
        <w:rPr>
          <w:rFonts w:ascii="Calibri" w:eastAsia="Calibri" w:hAnsi="Calibri" w:cs="Calibri"/>
          <w:sz w:val="24"/>
          <w:szCs w:val="24"/>
        </w:rPr>
        <w:t xml:space="preserve"> în </w:t>
      </w:r>
      <w:proofErr w:type="spellStart"/>
      <w:r w:rsidR="001266F8" w:rsidRPr="00BC0AE2">
        <w:rPr>
          <w:rFonts w:ascii="Calibri" w:eastAsia="Calibri" w:hAnsi="Calibri" w:cs="Calibri"/>
          <w:sz w:val="24"/>
          <w:szCs w:val="24"/>
        </w:rPr>
        <w:t>corelaţie</w:t>
      </w:r>
      <w:proofErr w:type="spellEnd"/>
      <w:r w:rsidR="001266F8" w:rsidRPr="00BC0AE2">
        <w:rPr>
          <w:rFonts w:ascii="Calibri" w:eastAsia="Calibri" w:hAnsi="Calibri" w:cs="Calibri"/>
          <w:sz w:val="24"/>
          <w:szCs w:val="24"/>
        </w:rPr>
        <w:t xml:space="preserve"> cu noua valoare a contactului sectorial</w:t>
      </w:r>
      <w:r w:rsidR="001266F8" w:rsidRPr="00BC0AE2">
        <w:rPr>
          <w:rFonts w:ascii="Calibri" w:hAnsi="Calibri" w:cs="Calibri"/>
          <w:sz w:val="24"/>
          <w:szCs w:val="24"/>
        </w:rPr>
        <w:t xml:space="preserve"> </w:t>
      </w:r>
      <w:r w:rsidR="00231804" w:rsidRPr="00BC0AE2">
        <w:rPr>
          <w:rFonts w:ascii="Calibri" w:hAnsi="Calibri" w:cs="Calibri"/>
          <w:sz w:val="24"/>
          <w:szCs w:val="24"/>
        </w:rPr>
        <w:t>de produse</w:t>
      </w:r>
      <w:r w:rsidR="005A568F" w:rsidRPr="00BC0AE2">
        <w:rPr>
          <w:rFonts w:ascii="Calibri" w:hAnsi="Calibri" w:cs="Calibri"/>
          <w:sz w:val="24"/>
          <w:szCs w:val="24"/>
        </w:rPr>
        <w:t xml:space="preserve">.  </w:t>
      </w:r>
      <w:bookmarkStart w:id="3" w:name="_Hlk138843776"/>
    </w:p>
    <w:p w14:paraId="46F7F4F4" w14:textId="3E286E1B" w:rsidR="003A2EBA" w:rsidRPr="00BC0AE2" w:rsidRDefault="00B05BE3" w:rsidP="00A35262">
      <w:pPr>
        <w:pStyle w:val="ListParagraph"/>
        <w:spacing w:before="120" w:after="0" w:line="240" w:lineRule="auto"/>
        <w:ind w:left="765"/>
        <w:jc w:val="both"/>
        <w:rPr>
          <w:rFonts w:ascii="Calibri" w:hAnsi="Calibri" w:cs="Calibri"/>
          <w:sz w:val="24"/>
          <w:szCs w:val="24"/>
        </w:rPr>
      </w:pPr>
      <w:r w:rsidRPr="00BC0AE2">
        <w:rPr>
          <w:rFonts w:ascii="Calibri" w:eastAsia="Calibri" w:hAnsi="Calibri" w:cs="Calibri"/>
          <w:sz w:val="24"/>
          <w:szCs w:val="24"/>
        </w:rPr>
        <w:t xml:space="preserve">(2) </w:t>
      </w:r>
      <w:proofErr w:type="spellStart"/>
      <w:r w:rsidR="003A2EBA" w:rsidRPr="00BC0AE2">
        <w:rPr>
          <w:rFonts w:ascii="Calibri" w:eastAsia="Calibri" w:hAnsi="Calibri" w:cs="Calibri"/>
          <w:sz w:val="24"/>
          <w:szCs w:val="24"/>
        </w:rPr>
        <w:t>Garanţia</w:t>
      </w:r>
      <w:proofErr w:type="spellEnd"/>
      <w:r w:rsidR="003A2EBA" w:rsidRPr="00BC0AE2">
        <w:rPr>
          <w:rFonts w:ascii="Calibri" w:eastAsia="Calibri" w:hAnsi="Calibri" w:cs="Calibri"/>
          <w:sz w:val="24"/>
          <w:szCs w:val="24"/>
        </w:rPr>
        <w:t xml:space="preserve"> de bună </w:t>
      </w:r>
      <w:proofErr w:type="spellStart"/>
      <w:r w:rsidR="003A2EBA" w:rsidRPr="00BC0AE2">
        <w:rPr>
          <w:rFonts w:ascii="Calibri" w:eastAsia="Calibri" w:hAnsi="Calibri" w:cs="Calibri"/>
          <w:sz w:val="24"/>
          <w:szCs w:val="24"/>
        </w:rPr>
        <w:t>execuţie</w:t>
      </w:r>
      <w:proofErr w:type="spellEnd"/>
      <w:r w:rsidR="003A2EBA" w:rsidRPr="00BC0AE2">
        <w:rPr>
          <w:rFonts w:ascii="Calibri" w:eastAsia="Calibri" w:hAnsi="Calibri" w:cs="Calibri"/>
          <w:sz w:val="24"/>
          <w:szCs w:val="24"/>
        </w:rPr>
        <w:t xml:space="preserve"> se constituie, astfel:  </w:t>
      </w:r>
    </w:p>
    <w:p w14:paraId="317D03B1" w14:textId="33E128CE" w:rsidR="003A2EBA" w:rsidRPr="00BC0AE2" w:rsidRDefault="003A2EBA" w:rsidP="00A35262">
      <w:pPr>
        <w:spacing w:after="0" w:line="240" w:lineRule="auto"/>
        <w:ind w:left="720"/>
        <w:jc w:val="both"/>
        <w:rPr>
          <w:rFonts w:ascii="Calibri" w:eastAsia="Calibri" w:hAnsi="Calibri" w:cs="Calibri"/>
          <w:sz w:val="24"/>
          <w:szCs w:val="24"/>
        </w:rPr>
      </w:pPr>
      <w:r w:rsidRPr="00BC0AE2">
        <w:rPr>
          <w:rFonts w:ascii="Calibri" w:eastAsia="Calibri" w:hAnsi="Calibri" w:cs="Calibri"/>
          <w:sz w:val="24"/>
          <w:szCs w:val="24"/>
        </w:rPr>
        <w:t xml:space="preserve">a) virament bancar în contul RO 72 RNCB 0074 1643 5032 0004 deschis la BCR sector 3, </w:t>
      </w:r>
      <w:proofErr w:type="spellStart"/>
      <w:r w:rsidRPr="00BC0AE2">
        <w:rPr>
          <w:rFonts w:ascii="Calibri" w:eastAsia="Calibri" w:hAnsi="Calibri" w:cs="Calibri"/>
          <w:sz w:val="24"/>
          <w:szCs w:val="24"/>
        </w:rPr>
        <w:t>Bucuresti</w:t>
      </w:r>
      <w:proofErr w:type="spellEnd"/>
      <w:r w:rsidRPr="00BC0AE2">
        <w:rPr>
          <w:rFonts w:ascii="Calibri" w:eastAsia="Calibri" w:hAnsi="Calibri" w:cs="Calibri"/>
          <w:sz w:val="24"/>
          <w:szCs w:val="24"/>
        </w:rPr>
        <w:t xml:space="preserve">, Cod fiscal: RO41269473;  </w:t>
      </w:r>
    </w:p>
    <w:p w14:paraId="240368FB" w14:textId="08CCCD00" w:rsidR="003A2EBA" w:rsidRPr="00BC0AE2" w:rsidRDefault="003A2EBA" w:rsidP="00A35262">
      <w:pPr>
        <w:spacing w:after="0" w:line="240" w:lineRule="auto"/>
        <w:ind w:left="720"/>
        <w:jc w:val="both"/>
        <w:rPr>
          <w:rFonts w:ascii="Calibri" w:eastAsia="Calibri" w:hAnsi="Calibri" w:cs="Calibri"/>
          <w:sz w:val="24"/>
          <w:szCs w:val="24"/>
        </w:rPr>
      </w:pPr>
      <w:r w:rsidRPr="00BC0AE2">
        <w:rPr>
          <w:rFonts w:ascii="Calibri" w:eastAsia="Calibri" w:hAnsi="Calibri" w:cs="Calibri"/>
          <w:sz w:val="24"/>
          <w:szCs w:val="24"/>
        </w:rPr>
        <w:t xml:space="preserve">b) instrumente de garantare emise în </w:t>
      </w:r>
      <w:proofErr w:type="spellStart"/>
      <w:r w:rsidRPr="00BC0AE2">
        <w:rPr>
          <w:rFonts w:ascii="Calibri" w:eastAsia="Calibri" w:hAnsi="Calibri" w:cs="Calibri"/>
          <w:sz w:val="24"/>
          <w:szCs w:val="24"/>
        </w:rPr>
        <w:t>condiţiile</w:t>
      </w:r>
      <w:proofErr w:type="spellEnd"/>
      <w:r w:rsidRPr="00BC0AE2">
        <w:rPr>
          <w:rFonts w:ascii="Calibri" w:eastAsia="Calibri" w:hAnsi="Calibri" w:cs="Calibri"/>
          <w:sz w:val="24"/>
          <w:szCs w:val="24"/>
        </w:rPr>
        <w:t xml:space="preserve"> legii astfel:  </w:t>
      </w:r>
    </w:p>
    <w:p w14:paraId="31DF2A32" w14:textId="1AD4EB8A" w:rsidR="003A2EBA" w:rsidRPr="00BC0AE2" w:rsidRDefault="003A2EBA" w:rsidP="00FB0425">
      <w:pPr>
        <w:spacing w:after="0" w:line="240" w:lineRule="auto"/>
        <w:ind w:left="720"/>
        <w:jc w:val="both"/>
        <w:rPr>
          <w:rFonts w:ascii="Calibri" w:eastAsia="Calibri" w:hAnsi="Calibri" w:cs="Calibri"/>
          <w:sz w:val="24"/>
          <w:szCs w:val="24"/>
        </w:rPr>
      </w:pPr>
      <w:r w:rsidRPr="00BC0AE2">
        <w:rPr>
          <w:rFonts w:ascii="Calibri" w:eastAsia="Calibri" w:hAnsi="Calibri" w:cs="Calibri"/>
          <w:sz w:val="24"/>
          <w:szCs w:val="24"/>
        </w:rPr>
        <w:t xml:space="preserve">(i) scrisori de </w:t>
      </w:r>
      <w:proofErr w:type="spellStart"/>
      <w:r w:rsidRPr="00BC0AE2">
        <w:rPr>
          <w:rFonts w:ascii="Calibri" w:eastAsia="Calibri" w:hAnsi="Calibri" w:cs="Calibri"/>
          <w:sz w:val="24"/>
          <w:szCs w:val="24"/>
        </w:rPr>
        <w:t>garanţie</w:t>
      </w:r>
      <w:proofErr w:type="spellEnd"/>
      <w:r w:rsidRPr="00BC0AE2">
        <w:rPr>
          <w:rFonts w:ascii="Calibri" w:eastAsia="Calibri" w:hAnsi="Calibri" w:cs="Calibri"/>
          <w:sz w:val="24"/>
          <w:szCs w:val="24"/>
        </w:rPr>
        <w:t xml:space="preserve"> emise de </w:t>
      </w:r>
      <w:proofErr w:type="spellStart"/>
      <w:r w:rsidRPr="00BC0AE2">
        <w:rPr>
          <w:rFonts w:ascii="Calibri" w:eastAsia="Calibri" w:hAnsi="Calibri" w:cs="Calibri"/>
          <w:sz w:val="24"/>
          <w:szCs w:val="24"/>
        </w:rPr>
        <w:t>instituţii</w:t>
      </w:r>
      <w:proofErr w:type="spellEnd"/>
      <w:r w:rsidRPr="00BC0AE2">
        <w:rPr>
          <w:rFonts w:ascii="Calibri" w:eastAsia="Calibri" w:hAnsi="Calibri" w:cs="Calibri"/>
          <w:sz w:val="24"/>
          <w:szCs w:val="24"/>
        </w:rPr>
        <w:t xml:space="preserve"> de credit bancare din România sau din alt stat;  </w:t>
      </w:r>
    </w:p>
    <w:p w14:paraId="59627ECE" w14:textId="755CCF95" w:rsidR="003A2EBA" w:rsidRPr="00BC0AE2" w:rsidRDefault="003A2EBA" w:rsidP="00FB0425">
      <w:pPr>
        <w:spacing w:after="0" w:line="240" w:lineRule="auto"/>
        <w:ind w:left="720"/>
        <w:jc w:val="both"/>
        <w:rPr>
          <w:rFonts w:ascii="Calibri" w:eastAsia="Calibri" w:hAnsi="Calibri" w:cs="Calibri"/>
          <w:sz w:val="24"/>
          <w:szCs w:val="24"/>
        </w:rPr>
      </w:pPr>
      <w:r w:rsidRPr="00BC0AE2">
        <w:rPr>
          <w:rFonts w:ascii="Calibri" w:eastAsia="Calibri" w:hAnsi="Calibri" w:cs="Calibri"/>
          <w:sz w:val="24"/>
          <w:szCs w:val="24"/>
        </w:rPr>
        <w:t xml:space="preserve">(ii) scrisori de </w:t>
      </w:r>
      <w:proofErr w:type="spellStart"/>
      <w:r w:rsidRPr="00BC0AE2">
        <w:rPr>
          <w:rFonts w:ascii="Calibri" w:eastAsia="Calibri" w:hAnsi="Calibri" w:cs="Calibri"/>
          <w:sz w:val="24"/>
          <w:szCs w:val="24"/>
        </w:rPr>
        <w:t>garanţie</w:t>
      </w:r>
      <w:proofErr w:type="spellEnd"/>
      <w:r w:rsidRPr="00BC0AE2">
        <w:rPr>
          <w:rFonts w:ascii="Calibri" w:eastAsia="Calibri" w:hAnsi="Calibri" w:cs="Calibri"/>
          <w:sz w:val="24"/>
          <w:szCs w:val="24"/>
        </w:rPr>
        <w:t xml:space="preserve"> emise de </w:t>
      </w:r>
      <w:proofErr w:type="spellStart"/>
      <w:r w:rsidRPr="00BC0AE2">
        <w:rPr>
          <w:rFonts w:ascii="Calibri" w:eastAsia="Calibri" w:hAnsi="Calibri" w:cs="Calibri"/>
          <w:sz w:val="24"/>
          <w:szCs w:val="24"/>
        </w:rPr>
        <w:t>instituţii</w:t>
      </w:r>
      <w:proofErr w:type="spellEnd"/>
      <w:r w:rsidRPr="00BC0AE2">
        <w:rPr>
          <w:rFonts w:ascii="Calibri" w:eastAsia="Calibri" w:hAnsi="Calibri" w:cs="Calibri"/>
          <w:sz w:val="24"/>
          <w:szCs w:val="24"/>
        </w:rPr>
        <w:t xml:space="preserve"> financiare nebancare din România sau din alt stat;  </w:t>
      </w:r>
    </w:p>
    <w:p w14:paraId="32A778FB" w14:textId="3CC23318" w:rsidR="003A2EBA" w:rsidRPr="00BC0AE2" w:rsidRDefault="003A2EBA" w:rsidP="00FB0425">
      <w:pPr>
        <w:spacing w:after="0" w:line="240" w:lineRule="auto"/>
        <w:ind w:left="720"/>
        <w:jc w:val="both"/>
        <w:rPr>
          <w:rFonts w:ascii="Calibri" w:eastAsia="Calibri" w:hAnsi="Calibri" w:cs="Calibri"/>
          <w:sz w:val="24"/>
          <w:szCs w:val="24"/>
        </w:rPr>
      </w:pPr>
      <w:r w:rsidRPr="00BC0AE2">
        <w:rPr>
          <w:rFonts w:ascii="Calibri" w:eastAsia="Calibri" w:hAnsi="Calibri" w:cs="Calibri"/>
          <w:sz w:val="24"/>
          <w:szCs w:val="24"/>
        </w:rPr>
        <w:t xml:space="preserve"> (iii) asigurări de </w:t>
      </w:r>
      <w:proofErr w:type="spellStart"/>
      <w:r w:rsidRPr="00BC0AE2">
        <w:rPr>
          <w:rFonts w:ascii="Calibri" w:eastAsia="Calibri" w:hAnsi="Calibri" w:cs="Calibri"/>
          <w:sz w:val="24"/>
          <w:szCs w:val="24"/>
        </w:rPr>
        <w:t>garanţii</w:t>
      </w:r>
      <w:proofErr w:type="spellEnd"/>
      <w:r w:rsidRPr="00BC0AE2">
        <w:rPr>
          <w:rFonts w:ascii="Calibri" w:eastAsia="Calibri" w:hAnsi="Calibri" w:cs="Calibri"/>
          <w:sz w:val="24"/>
          <w:szCs w:val="24"/>
        </w:rPr>
        <w:t xml:space="preserve"> emise:  </w:t>
      </w:r>
    </w:p>
    <w:p w14:paraId="5DD90E59" w14:textId="5B820B68" w:rsidR="003A2EBA" w:rsidRPr="00BC0AE2" w:rsidRDefault="003A2EBA" w:rsidP="00FB0425">
      <w:pPr>
        <w:spacing w:after="0" w:line="240" w:lineRule="auto"/>
        <w:ind w:left="1440"/>
        <w:jc w:val="both"/>
        <w:rPr>
          <w:rFonts w:ascii="Calibri" w:eastAsia="Calibri" w:hAnsi="Calibri" w:cs="Calibri"/>
          <w:sz w:val="24"/>
          <w:szCs w:val="24"/>
        </w:rPr>
      </w:pPr>
      <w:r w:rsidRPr="00BC0AE2">
        <w:rPr>
          <w:rFonts w:ascii="Calibri" w:eastAsia="Calibri" w:hAnsi="Calibri" w:cs="Calibri"/>
          <w:sz w:val="24"/>
          <w:szCs w:val="24"/>
        </w:rPr>
        <w:t xml:space="preserve">- fie de </w:t>
      </w:r>
      <w:proofErr w:type="spellStart"/>
      <w:r w:rsidRPr="00BC0AE2">
        <w:rPr>
          <w:rFonts w:ascii="Calibri" w:eastAsia="Calibri" w:hAnsi="Calibri" w:cs="Calibri"/>
          <w:sz w:val="24"/>
          <w:szCs w:val="24"/>
        </w:rPr>
        <w:t>societăţi</w:t>
      </w:r>
      <w:proofErr w:type="spellEnd"/>
      <w:r w:rsidRPr="00BC0AE2">
        <w:rPr>
          <w:rFonts w:ascii="Calibri" w:eastAsia="Calibri" w:hAnsi="Calibri" w:cs="Calibri"/>
          <w:sz w:val="24"/>
          <w:szCs w:val="24"/>
        </w:rPr>
        <w:t xml:space="preserve"> de asigurare care </w:t>
      </w:r>
      <w:proofErr w:type="spellStart"/>
      <w:r w:rsidRPr="00BC0AE2">
        <w:rPr>
          <w:rFonts w:ascii="Calibri" w:eastAsia="Calibri" w:hAnsi="Calibri" w:cs="Calibri"/>
          <w:sz w:val="24"/>
          <w:szCs w:val="24"/>
        </w:rPr>
        <w:t>deţin</w:t>
      </w:r>
      <w:proofErr w:type="spellEnd"/>
      <w:r w:rsidRPr="00BC0AE2">
        <w:rPr>
          <w:rFonts w:ascii="Calibri" w:eastAsia="Calibri" w:hAnsi="Calibri" w:cs="Calibri"/>
          <w:sz w:val="24"/>
          <w:szCs w:val="24"/>
        </w:rPr>
        <w:t xml:space="preserve"> </w:t>
      </w:r>
      <w:proofErr w:type="spellStart"/>
      <w:r w:rsidRPr="00BC0AE2">
        <w:rPr>
          <w:rFonts w:ascii="Calibri" w:eastAsia="Calibri" w:hAnsi="Calibri" w:cs="Calibri"/>
          <w:sz w:val="24"/>
          <w:szCs w:val="24"/>
        </w:rPr>
        <w:t>autorizaţii</w:t>
      </w:r>
      <w:proofErr w:type="spellEnd"/>
      <w:r w:rsidRPr="00BC0AE2">
        <w:rPr>
          <w:rFonts w:ascii="Calibri" w:eastAsia="Calibri" w:hAnsi="Calibri" w:cs="Calibri"/>
          <w:sz w:val="24"/>
          <w:szCs w:val="24"/>
        </w:rPr>
        <w:t xml:space="preserve"> de </w:t>
      </w:r>
      <w:proofErr w:type="spellStart"/>
      <w:r w:rsidRPr="00BC0AE2">
        <w:rPr>
          <w:rFonts w:ascii="Calibri" w:eastAsia="Calibri" w:hAnsi="Calibri" w:cs="Calibri"/>
          <w:sz w:val="24"/>
          <w:szCs w:val="24"/>
        </w:rPr>
        <w:t>funcţionare</w:t>
      </w:r>
      <w:proofErr w:type="spellEnd"/>
      <w:r w:rsidRPr="00BC0AE2">
        <w:rPr>
          <w:rFonts w:ascii="Calibri" w:eastAsia="Calibri" w:hAnsi="Calibri" w:cs="Calibri"/>
          <w:sz w:val="24"/>
          <w:szCs w:val="24"/>
        </w:rPr>
        <w:t xml:space="preserve"> emise în România sau într-un alt stat membru al Uniunii Europene </w:t>
      </w:r>
      <w:proofErr w:type="spellStart"/>
      <w:r w:rsidRPr="00BC0AE2">
        <w:rPr>
          <w:rFonts w:ascii="Calibri" w:eastAsia="Calibri" w:hAnsi="Calibri" w:cs="Calibri"/>
          <w:sz w:val="24"/>
          <w:szCs w:val="24"/>
        </w:rPr>
        <w:t>şi</w:t>
      </w:r>
      <w:proofErr w:type="spellEnd"/>
      <w:r w:rsidRPr="00BC0AE2">
        <w:rPr>
          <w:rFonts w:ascii="Calibri" w:eastAsia="Calibri" w:hAnsi="Calibri" w:cs="Calibri"/>
          <w:sz w:val="24"/>
          <w:szCs w:val="24"/>
        </w:rPr>
        <w:t xml:space="preserve">/sau care sunt înscrise în registrele publicate pe site-ul </w:t>
      </w:r>
      <w:proofErr w:type="spellStart"/>
      <w:r w:rsidRPr="00BC0AE2">
        <w:rPr>
          <w:rFonts w:ascii="Calibri" w:eastAsia="Calibri" w:hAnsi="Calibri" w:cs="Calibri"/>
          <w:sz w:val="24"/>
          <w:szCs w:val="24"/>
        </w:rPr>
        <w:t>Autorităţii</w:t>
      </w:r>
      <w:proofErr w:type="spellEnd"/>
      <w:r w:rsidRPr="00BC0AE2">
        <w:rPr>
          <w:rFonts w:ascii="Calibri" w:eastAsia="Calibri" w:hAnsi="Calibri" w:cs="Calibri"/>
          <w:sz w:val="24"/>
          <w:szCs w:val="24"/>
        </w:rPr>
        <w:t xml:space="preserve"> de Supraveghere Financiară, după caz;  </w:t>
      </w:r>
    </w:p>
    <w:p w14:paraId="6B084C03" w14:textId="4BD49C27" w:rsidR="003A2EBA" w:rsidRPr="00BC0AE2" w:rsidRDefault="003A2EBA" w:rsidP="00FB0425">
      <w:pPr>
        <w:spacing w:after="0" w:line="240" w:lineRule="auto"/>
        <w:ind w:left="1440"/>
        <w:jc w:val="both"/>
        <w:rPr>
          <w:rFonts w:ascii="Calibri" w:eastAsia="Calibri" w:hAnsi="Calibri" w:cs="Calibri"/>
          <w:sz w:val="24"/>
          <w:szCs w:val="24"/>
        </w:rPr>
      </w:pPr>
      <w:r w:rsidRPr="00BC0AE2">
        <w:rPr>
          <w:rFonts w:ascii="Calibri" w:eastAsia="Calibri" w:hAnsi="Calibri" w:cs="Calibri"/>
          <w:sz w:val="24"/>
          <w:szCs w:val="24"/>
        </w:rPr>
        <w:t xml:space="preserve">- fie de </w:t>
      </w:r>
      <w:proofErr w:type="spellStart"/>
      <w:r w:rsidRPr="00BC0AE2">
        <w:rPr>
          <w:rFonts w:ascii="Calibri" w:eastAsia="Calibri" w:hAnsi="Calibri" w:cs="Calibri"/>
          <w:sz w:val="24"/>
          <w:szCs w:val="24"/>
        </w:rPr>
        <w:t>societăţi</w:t>
      </w:r>
      <w:proofErr w:type="spellEnd"/>
      <w:r w:rsidRPr="00BC0AE2">
        <w:rPr>
          <w:rFonts w:ascii="Calibri" w:eastAsia="Calibri" w:hAnsi="Calibri" w:cs="Calibri"/>
          <w:sz w:val="24"/>
          <w:szCs w:val="24"/>
        </w:rPr>
        <w:t xml:space="preserve"> de asigurare din state </w:t>
      </w:r>
      <w:proofErr w:type="spellStart"/>
      <w:r w:rsidRPr="00BC0AE2">
        <w:rPr>
          <w:rFonts w:ascii="Calibri" w:eastAsia="Calibri" w:hAnsi="Calibri" w:cs="Calibri"/>
          <w:sz w:val="24"/>
          <w:szCs w:val="24"/>
        </w:rPr>
        <w:t>terţe</w:t>
      </w:r>
      <w:proofErr w:type="spellEnd"/>
      <w:r w:rsidRPr="00BC0AE2">
        <w:rPr>
          <w:rFonts w:ascii="Calibri" w:eastAsia="Calibri" w:hAnsi="Calibri" w:cs="Calibri"/>
          <w:sz w:val="24"/>
          <w:szCs w:val="24"/>
        </w:rPr>
        <w:t xml:space="preserve"> prin sucursale autorizate în România de către Autoritatea de Supraveghere Financiară;  </w:t>
      </w:r>
    </w:p>
    <w:p w14:paraId="38590D92" w14:textId="790D1A37" w:rsidR="003A2EBA" w:rsidRPr="00BC0AE2" w:rsidRDefault="003A2EBA" w:rsidP="00A35262">
      <w:pPr>
        <w:spacing w:after="0" w:line="240" w:lineRule="auto"/>
        <w:ind w:left="720"/>
        <w:jc w:val="both"/>
        <w:rPr>
          <w:rFonts w:ascii="Calibri" w:eastAsia="Calibri" w:hAnsi="Calibri" w:cs="Calibri"/>
          <w:sz w:val="24"/>
          <w:szCs w:val="24"/>
        </w:rPr>
      </w:pPr>
      <w:r w:rsidRPr="00BC0AE2">
        <w:rPr>
          <w:rFonts w:ascii="Calibri" w:eastAsia="Calibri" w:hAnsi="Calibri" w:cs="Calibri"/>
          <w:sz w:val="24"/>
          <w:szCs w:val="24"/>
        </w:rPr>
        <w:t xml:space="preserve">c) </w:t>
      </w:r>
      <w:proofErr w:type="spellStart"/>
      <w:r w:rsidRPr="00BC0AE2">
        <w:rPr>
          <w:rFonts w:ascii="Calibri" w:eastAsia="Calibri" w:hAnsi="Calibri" w:cs="Calibri"/>
          <w:sz w:val="24"/>
          <w:szCs w:val="24"/>
        </w:rPr>
        <w:t>reţineri</w:t>
      </w:r>
      <w:proofErr w:type="spellEnd"/>
      <w:r w:rsidRPr="00BC0AE2">
        <w:rPr>
          <w:rFonts w:ascii="Calibri" w:eastAsia="Calibri" w:hAnsi="Calibri" w:cs="Calibri"/>
          <w:sz w:val="24"/>
          <w:szCs w:val="24"/>
        </w:rPr>
        <w:t xml:space="preserve"> succesive din sumele datorate pentru facturi </w:t>
      </w:r>
      <w:proofErr w:type="spellStart"/>
      <w:r w:rsidRPr="00BC0AE2">
        <w:rPr>
          <w:rFonts w:ascii="Calibri" w:eastAsia="Calibri" w:hAnsi="Calibri" w:cs="Calibri"/>
          <w:sz w:val="24"/>
          <w:szCs w:val="24"/>
        </w:rPr>
        <w:t>parţiale</w:t>
      </w:r>
      <w:proofErr w:type="spellEnd"/>
      <w:r w:rsidRPr="00BC0AE2">
        <w:rPr>
          <w:rFonts w:ascii="Calibri" w:eastAsia="Calibri" w:hAnsi="Calibri" w:cs="Calibri"/>
          <w:sz w:val="24"/>
          <w:szCs w:val="24"/>
        </w:rPr>
        <w:t>; </w:t>
      </w:r>
    </w:p>
    <w:p w14:paraId="70B17429" w14:textId="5632AE1A" w:rsidR="00B05BE3" w:rsidRPr="00BC0AE2" w:rsidRDefault="00B05BE3" w:rsidP="00A35262">
      <w:pPr>
        <w:spacing w:after="0" w:line="240" w:lineRule="auto"/>
        <w:ind w:left="720"/>
        <w:jc w:val="both"/>
        <w:rPr>
          <w:rFonts w:ascii="Calibri" w:hAnsi="Calibri" w:cs="Calibri"/>
          <w:sz w:val="24"/>
          <w:szCs w:val="24"/>
        </w:rPr>
      </w:pPr>
      <w:r w:rsidRPr="00BC0AE2">
        <w:rPr>
          <w:rFonts w:ascii="Calibri" w:hAnsi="Calibri" w:cs="Calibri"/>
          <w:sz w:val="24"/>
          <w:szCs w:val="24"/>
        </w:rPr>
        <w:t xml:space="preserve">d) prin combinarea a două sau mai multe dintre </w:t>
      </w:r>
      <w:proofErr w:type="spellStart"/>
      <w:r w:rsidRPr="00BC0AE2">
        <w:rPr>
          <w:rFonts w:ascii="Calibri" w:hAnsi="Calibri" w:cs="Calibri"/>
          <w:sz w:val="24"/>
          <w:szCs w:val="24"/>
        </w:rPr>
        <w:t>modalităţile</w:t>
      </w:r>
      <w:proofErr w:type="spellEnd"/>
      <w:r w:rsidRPr="00BC0AE2">
        <w:rPr>
          <w:rFonts w:ascii="Calibri" w:hAnsi="Calibri" w:cs="Calibri"/>
          <w:sz w:val="24"/>
          <w:szCs w:val="24"/>
        </w:rPr>
        <w:t xml:space="preserve"> de constituire prevăzute la lit. a)-c).  </w:t>
      </w:r>
    </w:p>
    <w:p w14:paraId="4B6A64E4" w14:textId="3AEC7AF1" w:rsidR="003A2EBA" w:rsidRPr="00BC0AE2" w:rsidRDefault="00B05BE3" w:rsidP="00A35262">
      <w:pPr>
        <w:spacing w:after="0" w:line="240" w:lineRule="auto"/>
        <w:ind w:left="720"/>
        <w:jc w:val="both"/>
        <w:rPr>
          <w:rFonts w:ascii="Calibri" w:eastAsia="Calibri" w:hAnsi="Calibri" w:cs="Calibri"/>
          <w:sz w:val="24"/>
          <w:szCs w:val="24"/>
        </w:rPr>
      </w:pPr>
      <w:r w:rsidRPr="00BC0AE2">
        <w:rPr>
          <w:rFonts w:ascii="Calibri" w:eastAsia="Calibri" w:hAnsi="Calibri" w:cs="Calibri"/>
          <w:sz w:val="24"/>
          <w:szCs w:val="24"/>
        </w:rPr>
        <w:t xml:space="preserve">(3) </w:t>
      </w:r>
      <w:r w:rsidR="003A2EBA" w:rsidRPr="00BC0AE2">
        <w:rPr>
          <w:rFonts w:ascii="Calibri" w:eastAsia="Calibri" w:hAnsi="Calibri" w:cs="Calibri"/>
          <w:sz w:val="24"/>
          <w:szCs w:val="24"/>
        </w:rPr>
        <w:t xml:space="preserve"> În sensul alin. </w:t>
      </w:r>
      <w:r w:rsidR="004C4173" w:rsidRPr="00BC0AE2">
        <w:rPr>
          <w:rFonts w:ascii="Calibri" w:eastAsia="Calibri" w:hAnsi="Calibri" w:cs="Calibri"/>
          <w:sz w:val="24"/>
          <w:szCs w:val="24"/>
        </w:rPr>
        <w:t>alin</w:t>
      </w:r>
      <w:r w:rsidR="00206F0D" w:rsidRPr="00BC0AE2">
        <w:rPr>
          <w:rFonts w:ascii="Calibri" w:eastAsia="Calibri" w:hAnsi="Calibri" w:cs="Calibri"/>
          <w:sz w:val="24"/>
          <w:szCs w:val="24"/>
        </w:rPr>
        <w:t>.2</w:t>
      </w:r>
      <w:r w:rsidR="003A2EBA" w:rsidRPr="00BC0AE2">
        <w:rPr>
          <w:rFonts w:ascii="Calibri" w:eastAsia="Calibri" w:hAnsi="Calibri" w:cs="Calibri"/>
          <w:sz w:val="24"/>
          <w:szCs w:val="24"/>
        </w:rPr>
        <w:t xml:space="preserve"> lit. c), Contractantul are </w:t>
      </w:r>
      <w:proofErr w:type="spellStart"/>
      <w:r w:rsidR="003A2EBA" w:rsidRPr="00BC0AE2">
        <w:rPr>
          <w:rFonts w:ascii="Calibri" w:eastAsia="Calibri" w:hAnsi="Calibri" w:cs="Calibri"/>
          <w:sz w:val="24"/>
          <w:szCs w:val="24"/>
        </w:rPr>
        <w:t>obligaţia</w:t>
      </w:r>
      <w:proofErr w:type="spellEnd"/>
      <w:r w:rsidR="003A2EBA" w:rsidRPr="00BC0AE2">
        <w:rPr>
          <w:rFonts w:ascii="Calibri" w:eastAsia="Calibri" w:hAnsi="Calibri" w:cs="Calibri"/>
          <w:sz w:val="24"/>
          <w:szCs w:val="24"/>
        </w:rPr>
        <w:t xml:space="preserve"> de a deschide un cont la </w:t>
      </w:r>
      <w:proofErr w:type="spellStart"/>
      <w:r w:rsidR="003A2EBA" w:rsidRPr="00BC0AE2">
        <w:rPr>
          <w:rFonts w:ascii="Calibri" w:eastAsia="Calibri" w:hAnsi="Calibri" w:cs="Calibri"/>
          <w:sz w:val="24"/>
          <w:szCs w:val="24"/>
        </w:rPr>
        <w:t>dispoziţia</w:t>
      </w:r>
      <w:proofErr w:type="spellEnd"/>
      <w:r w:rsidR="003A2EBA" w:rsidRPr="00BC0AE2">
        <w:rPr>
          <w:rFonts w:ascii="Calibri" w:eastAsia="Calibri" w:hAnsi="Calibri" w:cs="Calibri"/>
          <w:sz w:val="24"/>
          <w:szCs w:val="24"/>
        </w:rPr>
        <w:t xml:space="preserve"> </w:t>
      </w:r>
      <w:proofErr w:type="spellStart"/>
      <w:r w:rsidR="003A2EBA" w:rsidRPr="00BC0AE2">
        <w:rPr>
          <w:rFonts w:ascii="Calibri" w:eastAsia="Calibri" w:hAnsi="Calibri" w:cs="Calibri"/>
          <w:sz w:val="24"/>
          <w:szCs w:val="24"/>
        </w:rPr>
        <w:t>Entităţii</w:t>
      </w:r>
      <w:proofErr w:type="spellEnd"/>
      <w:r w:rsidR="003A2EBA" w:rsidRPr="00BC0AE2">
        <w:rPr>
          <w:rFonts w:ascii="Calibri" w:eastAsia="Calibri" w:hAnsi="Calibri" w:cs="Calibri"/>
          <w:sz w:val="24"/>
          <w:szCs w:val="24"/>
        </w:rPr>
        <w:t xml:space="preserve"> contractante, la o bancă agreată de ambele </w:t>
      </w:r>
      <w:proofErr w:type="spellStart"/>
      <w:r w:rsidR="003A2EBA" w:rsidRPr="00BC0AE2">
        <w:rPr>
          <w:rFonts w:ascii="Calibri" w:eastAsia="Calibri" w:hAnsi="Calibri" w:cs="Calibri"/>
          <w:sz w:val="24"/>
          <w:szCs w:val="24"/>
        </w:rPr>
        <w:t>părţi</w:t>
      </w:r>
      <w:proofErr w:type="spellEnd"/>
      <w:r w:rsidR="003A2EBA" w:rsidRPr="00BC0AE2">
        <w:rPr>
          <w:rFonts w:ascii="Calibri" w:eastAsia="Calibri" w:hAnsi="Calibri" w:cs="Calibri"/>
          <w:sz w:val="24"/>
          <w:szCs w:val="24"/>
        </w:rPr>
        <w:t xml:space="preserve">.   Suma </w:t>
      </w:r>
      <w:proofErr w:type="spellStart"/>
      <w:r w:rsidR="003A2EBA" w:rsidRPr="00BC0AE2">
        <w:rPr>
          <w:rFonts w:ascii="Calibri" w:eastAsia="Calibri" w:hAnsi="Calibri" w:cs="Calibri"/>
          <w:sz w:val="24"/>
          <w:szCs w:val="24"/>
        </w:rPr>
        <w:t>iniţială</w:t>
      </w:r>
      <w:proofErr w:type="spellEnd"/>
      <w:r w:rsidR="003A2EBA" w:rsidRPr="00BC0AE2">
        <w:rPr>
          <w:rFonts w:ascii="Calibri" w:eastAsia="Calibri" w:hAnsi="Calibri" w:cs="Calibri"/>
          <w:sz w:val="24"/>
          <w:szCs w:val="24"/>
        </w:rPr>
        <w:t xml:space="preserve"> care se depune de către Contractant în contul de disponibil astfel deschis nu trebuie să fie mai mică de 0,5% din </w:t>
      </w:r>
      <w:proofErr w:type="spellStart"/>
      <w:r w:rsidR="003A2EBA" w:rsidRPr="00BC0AE2">
        <w:rPr>
          <w:rFonts w:ascii="Calibri" w:eastAsia="Calibri" w:hAnsi="Calibri" w:cs="Calibri"/>
          <w:sz w:val="24"/>
          <w:szCs w:val="24"/>
        </w:rPr>
        <w:t>preţul</w:t>
      </w:r>
      <w:proofErr w:type="spellEnd"/>
      <w:r w:rsidR="003A2EBA" w:rsidRPr="00BC0AE2">
        <w:rPr>
          <w:rFonts w:ascii="Calibri" w:eastAsia="Calibri" w:hAnsi="Calibri" w:cs="Calibri"/>
          <w:sz w:val="24"/>
          <w:szCs w:val="24"/>
        </w:rPr>
        <w:t xml:space="preserve"> contractului sectorial, fără TVA.  Pe parcursul îndeplinirii contractului sectorial, Entitatea contractantă urmează să alimenteze contul de disponibil prevăzut la </w:t>
      </w:r>
      <w:hyperlink r:id="rId9" w:history="1">
        <w:r w:rsidR="003A2EBA" w:rsidRPr="00BC0AE2">
          <w:rPr>
            <w:rFonts w:ascii="Calibri" w:eastAsia="Calibri" w:hAnsi="Calibri" w:cs="Calibri"/>
            <w:sz w:val="24"/>
            <w:szCs w:val="24"/>
          </w:rPr>
          <w:t>alin. (4)</w:t>
        </w:r>
      </w:hyperlink>
      <w:r w:rsidR="00CC08A9" w:rsidRPr="00BC0AE2">
        <w:rPr>
          <w:rFonts w:ascii="Calibri" w:eastAsia="Calibri" w:hAnsi="Calibri" w:cs="Calibri"/>
          <w:sz w:val="24"/>
          <w:szCs w:val="24"/>
        </w:rPr>
        <w:t xml:space="preserve"> din Legea 99/2016 privind achizițiile sectoriale, cu modificările și completările ulterioare,,</w:t>
      </w:r>
      <w:r w:rsidR="003A2EBA" w:rsidRPr="00BC0AE2">
        <w:rPr>
          <w:rFonts w:ascii="Calibri" w:eastAsia="Calibri" w:hAnsi="Calibri" w:cs="Calibri"/>
          <w:sz w:val="24"/>
          <w:szCs w:val="24"/>
        </w:rPr>
        <w:t xml:space="preserve"> </w:t>
      </w:r>
      <w:r w:rsidR="00CC08A9" w:rsidRPr="00BC0AE2">
        <w:rPr>
          <w:rFonts w:ascii="Calibri" w:eastAsia="Calibri" w:hAnsi="Calibri" w:cs="Calibri"/>
          <w:sz w:val="24"/>
          <w:szCs w:val="24"/>
        </w:rPr>
        <w:t xml:space="preserve">prin </w:t>
      </w:r>
      <w:proofErr w:type="spellStart"/>
      <w:r w:rsidR="00CC08A9" w:rsidRPr="00BC0AE2">
        <w:rPr>
          <w:rFonts w:ascii="Calibri" w:eastAsia="Calibri" w:hAnsi="Calibri" w:cs="Calibri"/>
          <w:sz w:val="24"/>
          <w:szCs w:val="24"/>
        </w:rPr>
        <w:t>reţineri</w:t>
      </w:r>
      <w:proofErr w:type="spellEnd"/>
      <w:r w:rsidR="00CC08A9" w:rsidRPr="00BC0AE2">
        <w:rPr>
          <w:rFonts w:ascii="Calibri" w:eastAsia="Calibri" w:hAnsi="Calibri" w:cs="Calibri"/>
          <w:sz w:val="24"/>
          <w:szCs w:val="24"/>
        </w:rPr>
        <w:t xml:space="preserve"> succesive din sumele datorate </w:t>
      </w:r>
      <w:proofErr w:type="spellStart"/>
      <w:r w:rsidR="00CC08A9" w:rsidRPr="00BC0AE2">
        <w:rPr>
          <w:rFonts w:ascii="Calibri" w:eastAsia="Calibri" w:hAnsi="Calibri" w:cs="Calibri"/>
          <w:sz w:val="24"/>
          <w:szCs w:val="24"/>
        </w:rPr>
        <w:t>şi</w:t>
      </w:r>
      <w:proofErr w:type="spellEnd"/>
      <w:r w:rsidR="00CC08A9" w:rsidRPr="00BC0AE2">
        <w:rPr>
          <w:rFonts w:ascii="Calibri" w:eastAsia="Calibri" w:hAnsi="Calibri" w:cs="Calibri"/>
          <w:sz w:val="24"/>
          <w:szCs w:val="24"/>
        </w:rPr>
        <w:t xml:space="preserve"> cuvenite contractantului până la </w:t>
      </w:r>
      <w:proofErr w:type="spellStart"/>
      <w:r w:rsidR="00CC08A9" w:rsidRPr="00BC0AE2">
        <w:rPr>
          <w:rFonts w:ascii="Calibri" w:eastAsia="Calibri" w:hAnsi="Calibri" w:cs="Calibri"/>
          <w:sz w:val="24"/>
          <w:szCs w:val="24"/>
        </w:rPr>
        <w:t>concurenţa</w:t>
      </w:r>
      <w:proofErr w:type="spellEnd"/>
      <w:r w:rsidR="00CC08A9" w:rsidRPr="00BC0AE2">
        <w:rPr>
          <w:rFonts w:ascii="Calibri" w:eastAsia="Calibri" w:hAnsi="Calibri" w:cs="Calibri"/>
          <w:sz w:val="24"/>
          <w:szCs w:val="24"/>
        </w:rPr>
        <w:t xml:space="preserve"> </w:t>
      </w:r>
      <w:r w:rsidR="003A2EBA" w:rsidRPr="00BC0AE2">
        <w:rPr>
          <w:rFonts w:ascii="Calibri" w:eastAsia="Calibri" w:hAnsi="Calibri" w:cs="Calibri"/>
          <w:sz w:val="24"/>
          <w:szCs w:val="24"/>
        </w:rPr>
        <w:t xml:space="preserve">sumei stabilite drept </w:t>
      </w:r>
      <w:proofErr w:type="spellStart"/>
      <w:r w:rsidR="003A2EBA" w:rsidRPr="00BC0AE2">
        <w:rPr>
          <w:rFonts w:ascii="Calibri" w:eastAsia="Calibri" w:hAnsi="Calibri" w:cs="Calibri"/>
          <w:sz w:val="24"/>
          <w:szCs w:val="24"/>
        </w:rPr>
        <w:t>garanţie</w:t>
      </w:r>
      <w:proofErr w:type="spellEnd"/>
      <w:r w:rsidR="003A2EBA" w:rsidRPr="00BC0AE2">
        <w:rPr>
          <w:rFonts w:ascii="Calibri" w:eastAsia="Calibri" w:hAnsi="Calibri" w:cs="Calibri"/>
          <w:sz w:val="24"/>
          <w:szCs w:val="24"/>
        </w:rPr>
        <w:t xml:space="preserve"> de bună </w:t>
      </w:r>
      <w:proofErr w:type="spellStart"/>
      <w:r w:rsidR="003A2EBA" w:rsidRPr="00BC0AE2">
        <w:rPr>
          <w:rFonts w:ascii="Calibri" w:eastAsia="Calibri" w:hAnsi="Calibri" w:cs="Calibri"/>
          <w:sz w:val="24"/>
          <w:szCs w:val="24"/>
        </w:rPr>
        <w:t>execuţie</w:t>
      </w:r>
      <w:proofErr w:type="spellEnd"/>
      <w:r w:rsidR="003A2EBA" w:rsidRPr="00BC0AE2">
        <w:rPr>
          <w:rFonts w:ascii="Calibri" w:eastAsia="Calibri" w:hAnsi="Calibri" w:cs="Calibri"/>
          <w:sz w:val="24"/>
          <w:szCs w:val="24"/>
        </w:rPr>
        <w:t xml:space="preserve"> în contractul sectorial </w:t>
      </w:r>
      <w:proofErr w:type="spellStart"/>
      <w:r w:rsidR="003A2EBA" w:rsidRPr="00BC0AE2">
        <w:rPr>
          <w:rFonts w:ascii="Calibri" w:eastAsia="Calibri" w:hAnsi="Calibri" w:cs="Calibri"/>
          <w:sz w:val="24"/>
          <w:szCs w:val="24"/>
        </w:rPr>
        <w:t>şi</w:t>
      </w:r>
      <w:proofErr w:type="spellEnd"/>
      <w:r w:rsidR="003A2EBA" w:rsidRPr="00BC0AE2">
        <w:rPr>
          <w:rFonts w:ascii="Calibri" w:eastAsia="Calibri" w:hAnsi="Calibri" w:cs="Calibri"/>
          <w:sz w:val="24"/>
          <w:szCs w:val="24"/>
        </w:rPr>
        <w:t xml:space="preserve"> va </w:t>
      </w:r>
      <w:proofErr w:type="spellStart"/>
      <w:r w:rsidR="003A2EBA" w:rsidRPr="00BC0AE2">
        <w:rPr>
          <w:rFonts w:ascii="Calibri" w:eastAsia="Calibri" w:hAnsi="Calibri" w:cs="Calibri"/>
          <w:sz w:val="24"/>
          <w:szCs w:val="24"/>
        </w:rPr>
        <w:t>înştiinţa</w:t>
      </w:r>
      <w:proofErr w:type="spellEnd"/>
      <w:r w:rsidR="003A2EBA" w:rsidRPr="00BC0AE2">
        <w:rPr>
          <w:rFonts w:ascii="Calibri" w:eastAsia="Calibri" w:hAnsi="Calibri" w:cs="Calibri"/>
          <w:sz w:val="24"/>
          <w:szCs w:val="24"/>
        </w:rPr>
        <w:t xml:space="preserve"> Contractantul despre vărsământul efectuat, precum </w:t>
      </w:r>
      <w:proofErr w:type="spellStart"/>
      <w:r w:rsidR="003A2EBA" w:rsidRPr="00BC0AE2">
        <w:rPr>
          <w:rFonts w:ascii="Calibri" w:eastAsia="Calibri" w:hAnsi="Calibri" w:cs="Calibri"/>
          <w:sz w:val="24"/>
          <w:szCs w:val="24"/>
        </w:rPr>
        <w:t>şi</w:t>
      </w:r>
      <w:proofErr w:type="spellEnd"/>
      <w:r w:rsidR="003A2EBA" w:rsidRPr="00BC0AE2">
        <w:rPr>
          <w:rFonts w:ascii="Calibri" w:eastAsia="Calibri" w:hAnsi="Calibri" w:cs="Calibri"/>
          <w:sz w:val="24"/>
          <w:szCs w:val="24"/>
        </w:rPr>
        <w:t xml:space="preserve"> despre </w:t>
      </w:r>
      <w:proofErr w:type="spellStart"/>
      <w:r w:rsidR="003A2EBA" w:rsidRPr="00BC0AE2">
        <w:rPr>
          <w:rFonts w:ascii="Calibri" w:eastAsia="Calibri" w:hAnsi="Calibri" w:cs="Calibri"/>
          <w:sz w:val="24"/>
          <w:szCs w:val="24"/>
        </w:rPr>
        <w:t>destinaţia</w:t>
      </w:r>
      <w:proofErr w:type="spellEnd"/>
      <w:r w:rsidR="003A2EBA" w:rsidRPr="00BC0AE2">
        <w:rPr>
          <w:rFonts w:ascii="Calibri" w:eastAsia="Calibri" w:hAnsi="Calibri" w:cs="Calibri"/>
          <w:sz w:val="24"/>
          <w:szCs w:val="24"/>
        </w:rPr>
        <w:t xml:space="preserve"> lui.  Contul de disponibil prevăzut la </w:t>
      </w:r>
      <w:hyperlink r:id="rId10" w:history="1">
        <w:r w:rsidR="003A2EBA" w:rsidRPr="00BC0AE2">
          <w:rPr>
            <w:rFonts w:ascii="Calibri" w:eastAsia="Calibri" w:hAnsi="Calibri" w:cs="Calibri"/>
            <w:sz w:val="24"/>
            <w:szCs w:val="24"/>
          </w:rPr>
          <w:t>alin. (4)</w:t>
        </w:r>
      </w:hyperlink>
      <w:r w:rsidR="003A2EBA" w:rsidRPr="00BC0AE2">
        <w:rPr>
          <w:rFonts w:ascii="Calibri" w:eastAsia="Calibri" w:hAnsi="Calibri" w:cs="Calibri"/>
          <w:sz w:val="24"/>
          <w:szCs w:val="24"/>
        </w:rPr>
        <w:t xml:space="preserve"> </w:t>
      </w:r>
      <w:r w:rsidR="00CC08A9" w:rsidRPr="00BC0AE2">
        <w:rPr>
          <w:rFonts w:ascii="Calibri" w:eastAsia="Calibri" w:hAnsi="Calibri" w:cs="Calibri"/>
          <w:sz w:val="24"/>
          <w:szCs w:val="24"/>
        </w:rPr>
        <w:t xml:space="preserve">din Legea 99/2016 privind achizițiile sectoriale, cu modificările și completările ulterioare,, </w:t>
      </w:r>
      <w:r w:rsidR="003A2EBA" w:rsidRPr="00BC0AE2">
        <w:rPr>
          <w:rFonts w:ascii="Calibri" w:eastAsia="Calibri" w:hAnsi="Calibri" w:cs="Calibri"/>
          <w:sz w:val="24"/>
          <w:szCs w:val="24"/>
        </w:rPr>
        <w:t xml:space="preserve">este purtător de dobândă în favoarea Contractantului.  </w:t>
      </w:r>
    </w:p>
    <w:p w14:paraId="4BAD6A46" w14:textId="1F23154F" w:rsidR="003A2EBA" w:rsidRPr="00BC0AE2" w:rsidRDefault="003A2EBA" w:rsidP="00A35262">
      <w:pPr>
        <w:spacing w:after="0" w:line="240" w:lineRule="auto"/>
        <w:ind w:left="720"/>
        <w:jc w:val="both"/>
        <w:rPr>
          <w:rFonts w:ascii="Calibri" w:eastAsia="Calibri" w:hAnsi="Calibri" w:cs="Calibri"/>
          <w:sz w:val="24"/>
          <w:szCs w:val="24"/>
        </w:rPr>
      </w:pPr>
      <w:r w:rsidRPr="00BC0AE2">
        <w:rPr>
          <w:rFonts w:ascii="Calibri" w:eastAsia="Calibri" w:hAnsi="Calibri" w:cs="Calibri"/>
          <w:sz w:val="24"/>
          <w:szCs w:val="24"/>
        </w:rPr>
        <w:t xml:space="preserve">(4) </w:t>
      </w:r>
      <w:proofErr w:type="spellStart"/>
      <w:r w:rsidRPr="00BC0AE2">
        <w:rPr>
          <w:rFonts w:ascii="Calibri" w:eastAsia="Calibri" w:hAnsi="Calibri" w:cs="Calibri"/>
          <w:sz w:val="24"/>
          <w:szCs w:val="24"/>
        </w:rPr>
        <w:t>Garanţia</w:t>
      </w:r>
      <w:proofErr w:type="spellEnd"/>
      <w:r w:rsidRPr="00BC0AE2">
        <w:rPr>
          <w:rFonts w:ascii="Calibri" w:eastAsia="Calibri" w:hAnsi="Calibri" w:cs="Calibri"/>
          <w:sz w:val="24"/>
          <w:szCs w:val="24"/>
        </w:rPr>
        <w:t xml:space="preserve"> de bună </w:t>
      </w:r>
      <w:proofErr w:type="spellStart"/>
      <w:r w:rsidRPr="00BC0AE2">
        <w:rPr>
          <w:rFonts w:ascii="Calibri" w:eastAsia="Calibri" w:hAnsi="Calibri" w:cs="Calibri"/>
          <w:sz w:val="24"/>
          <w:szCs w:val="24"/>
        </w:rPr>
        <w:t>execuţie</w:t>
      </w:r>
      <w:proofErr w:type="spellEnd"/>
      <w:r w:rsidRPr="00BC0AE2">
        <w:rPr>
          <w:rFonts w:ascii="Calibri" w:eastAsia="Calibri" w:hAnsi="Calibri" w:cs="Calibri"/>
          <w:sz w:val="24"/>
          <w:szCs w:val="24"/>
        </w:rPr>
        <w:t xml:space="preserve"> constituită conform prevederilor art. 164 alin. (4) din Legea 99 privind achizițiile sectoriale, cu modificările și completările ulterioare, devine anexă la contract.</w:t>
      </w:r>
    </w:p>
    <w:bookmarkEnd w:id="3"/>
    <w:p w14:paraId="493CBB8B" w14:textId="0CAC10D3" w:rsidR="005A568F" w:rsidRPr="00BC0AE2" w:rsidRDefault="005A568F" w:rsidP="00A35262">
      <w:pPr>
        <w:pStyle w:val="ListParagraph"/>
        <w:numPr>
          <w:ilvl w:val="1"/>
          <w:numId w:val="13"/>
        </w:numPr>
        <w:spacing w:after="0" w:line="240" w:lineRule="auto"/>
        <w:ind w:hanging="765"/>
        <w:jc w:val="both"/>
        <w:rPr>
          <w:rFonts w:ascii="Calibri" w:hAnsi="Calibri" w:cs="Calibri"/>
          <w:sz w:val="24"/>
          <w:szCs w:val="24"/>
        </w:rPr>
      </w:pPr>
      <w:r w:rsidRPr="00BC0AE2">
        <w:rPr>
          <w:rFonts w:ascii="Calibri" w:hAnsi="Calibri" w:cs="Calibri"/>
          <w:sz w:val="24"/>
          <w:szCs w:val="24"/>
        </w:rPr>
        <w:t xml:space="preserve">Entitatea contractantă va emite comanda fermă de achiziție numai după ce Contractantul a </w:t>
      </w:r>
      <w:proofErr w:type="spellStart"/>
      <w:r w:rsidRPr="00BC0AE2">
        <w:rPr>
          <w:rFonts w:ascii="Calibri" w:hAnsi="Calibri" w:cs="Calibri"/>
          <w:sz w:val="24"/>
          <w:szCs w:val="24"/>
        </w:rPr>
        <w:t>facut</w:t>
      </w:r>
      <w:proofErr w:type="spellEnd"/>
      <w:r w:rsidRPr="00BC0AE2">
        <w:rPr>
          <w:rFonts w:ascii="Calibri" w:hAnsi="Calibri" w:cs="Calibri"/>
          <w:sz w:val="24"/>
          <w:szCs w:val="24"/>
        </w:rPr>
        <w:t xml:space="preserve"> dovada constituirii garanției de bună execuție.</w:t>
      </w:r>
    </w:p>
    <w:p w14:paraId="39F39B17" w14:textId="77777777" w:rsidR="005A568F" w:rsidRPr="00BC0AE2" w:rsidRDefault="005A568F" w:rsidP="00A35262">
      <w:pPr>
        <w:pStyle w:val="ListParagraph"/>
        <w:numPr>
          <w:ilvl w:val="1"/>
          <w:numId w:val="13"/>
        </w:numPr>
        <w:spacing w:after="0" w:line="240" w:lineRule="auto"/>
        <w:ind w:hanging="765"/>
        <w:contextualSpacing w:val="0"/>
        <w:jc w:val="both"/>
        <w:rPr>
          <w:rFonts w:ascii="Calibri" w:hAnsi="Calibri" w:cs="Calibri"/>
          <w:sz w:val="24"/>
          <w:szCs w:val="24"/>
        </w:rPr>
      </w:pPr>
      <w:r w:rsidRPr="00BC0AE2">
        <w:rPr>
          <w:rFonts w:ascii="Calibri" w:hAnsi="Calibri" w:cs="Calibri"/>
          <w:sz w:val="24"/>
          <w:szCs w:val="24"/>
        </w:rPr>
        <w:t>Entitatea Contractantă are dreptul de a emite pretenții asupra garanției de bună execuție în condițiile legii.</w:t>
      </w:r>
    </w:p>
    <w:p w14:paraId="562D2AAD" w14:textId="09763431" w:rsidR="005A568F" w:rsidRPr="00BC0AE2" w:rsidRDefault="004F4C9D" w:rsidP="00A35262">
      <w:pPr>
        <w:pStyle w:val="ListParagraph"/>
        <w:numPr>
          <w:ilvl w:val="1"/>
          <w:numId w:val="13"/>
        </w:numPr>
        <w:spacing w:after="0" w:line="240" w:lineRule="auto"/>
        <w:ind w:hanging="765"/>
        <w:contextualSpacing w:val="0"/>
        <w:jc w:val="both"/>
        <w:rPr>
          <w:rFonts w:ascii="Calibri" w:hAnsi="Calibri" w:cs="Calibri"/>
          <w:sz w:val="24"/>
          <w:szCs w:val="24"/>
        </w:rPr>
      </w:pPr>
      <w:r w:rsidRPr="00BC0AE2">
        <w:rPr>
          <w:rFonts w:ascii="Calibri" w:hAnsi="Calibri" w:cs="Calibri"/>
          <w:sz w:val="24"/>
          <w:szCs w:val="24"/>
        </w:rPr>
        <w:t>Entitatea contractantă s</w:t>
      </w:r>
      <w:r w:rsidR="005A568F" w:rsidRPr="00BC0AE2">
        <w:rPr>
          <w:rFonts w:ascii="Calibri" w:hAnsi="Calibri" w:cs="Calibri"/>
          <w:sz w:val="24"/>
          <w:szCs w:val="24"/>
        </w:rPr>
        <w:t xml:space="preserve">e obligă să restituie sau sa deblocheze, </w:t>
      </w:r>
      <w:proofErr w:type="spellStart"/>
      <w:r w:rsidR="005A568F" w:rsidRPr="00BC0AE2">
        <w:rPr>
          <w:rFonts w:ascii="Calibri" w:hAnsi="Calibri" w:cs="Calibri"/>
          <w:sz w:val="24"/>
          <w:szCs w:val="24"/>
        </w:rPr>
        <w:t>dupa</w:t>
      </w:r>
      <w:proofErr w:type="spellEnd"/>
      <w:r w:rsidR="005A568F" w:rsidRPr="00BC0AE2">
        <w:rPr>
          <w:rFonts w:ascii="Calibri" w:hAnsi="Calibri" w:cs="Calibri"/>
          <w:sz w:val="24"/>
          <w:szCs w:val="24"/>
        </w:rPr>
        <w:t xml:space="preserve"> caz </w:t>
      </w:r>
      <w:proofErr w:type="spellStart"/>
      <w:r w:rsidR="005A568F" w:rsidRPr="00BC0AE2">
        <w:rPr>
          <w:rFonts w:ascii="Calibri" w:hAnsi="Calibri" w:cs="Calibri"/>
          <w:sz w:val="24"/>
          <w:szCs w:val="24"/>
        </w:rPr>
        <w:t>garanţia</w:t>
      </w:r>
      <w:proofErr w:type="spellEnd"/>
      <w:r w:rsidR="005A568F" w:rsidRPr="00BC0AE2">
        <w:rPr>
          <w:rFonts w:ascii="Calibri" w:hAnsi="Calibri" w:cs="Calibri"/>
          <w:sz w:val="24"/>
          <w:szCs w:val="24"/>
        </w:rPr>
        <w:t xml:space="preserve"> de bună </w:t>
      </w:r>
      <w:proofErr w:type="spellStart"/>
      <w:r w:rsidR="005A568F" w:rsidRPr="00BC0AE2">
        <w:rPr>
          <w:rFonts w:ascii="Calibri" w:hAnsi="Calibri" w:cs="Calibri"/>
          <w:sz w:val="24"/>
          <w:szCs w:val="24"/>
        </w:rPr>
        <w:t>execuţie</w:t>
      </w:r>
      <w:proofErr w:type="spellEnd"/>
      <w:r w:rsidR="005A568F" w:rsidRPr="00BC0AE2">
        <w:rPr>
          <w:rFonts w:ascii="Calibri" w:hAnsi="Calibri" w:cs="Calibri"/>
          <w:sz w:val="24"/>
          <w:szCs w:val="24"/>
        </w:rPr>
        <w:t xml:space="preserve"> în termen de 14 zile de la data întocmirii procesului-verbal de </w:t>
      </w:r>
      <w:proofErr w:type="spellStart"/>
      <w:r w:rsidR="005A568F" w:rsidRPr="00BC0AE2">
        <w:rPr>
          <w:rFonts w:ascii="Calibri" w:hAnsi="Calibri" w:cs="Calibri"/>
          <w:sz w:val="24"/>
          <w:szCs w:val="24"/>
        </w:rPr>
        <w:t>recepţie</w:t>
      </w:r>
      <w:proofErr w:type="spellEnd"/>
      <w:r w:rsidR="005A568F" w:rsidRPr="00BC0AE2">
        <w:rPr>
          <w:rFonts w:ascii="Calibri" w:hAnsi="Calibri" w:cs="Calibri"/>
          <w:sz w:val="24"/>
          <w:szCs w:val="24"/>
        </w:rPr>
        <w:t xml:space="preserve"> </w:t>
      </w:r>
      <w:r w:rsidR="005A568F" w:rsidRPr="00BC0AE2">
        <w:rPr>
          <w:rFonts w:ascii="Calibri" w:hAnsi="Calibri" w:cs="Calibri"/>
          <w:sz w:val="24"/>
          <w:szCs w:val="24"/>
        </w:rPr>
        <w:lastRenderedPageBreak/>
        <w:t xml:space="preserve">a produselor care fac obiectul prezentului Contract </w:t>
      </w:r>
      <w:proofErr w:type="spellStart"/>
      <w:r w:rsidR="005A568F" w:rsidRPr="00BC0AE2">
        <w:rPr>
          <w:rFonts w:ascii="Calibri" w:hAnsi="Calibri" w:cs="Calibri"/>
          <w:sz w:val="24"/>
          <w:szCs w:val="24"/>
        </w:rPr>
        <w:t>şi</w:t>
      </w:r>
      <w:proofErr w:type="spellEnd"/>
      <w:r w:rsidR="005A568F" w:rsidRPr="00BC0AE2">
        <w:rPr>
          <w:rFonts w:ascii="Calibri" w:hAnsi="Calibri" w:cs="Calibri"/>
          <w:sz w:val="24"/>
          <w:szCs w:val="24"/>
        </w:rPr>
        <w:t xml:space="preserve">/sau de la plata facturii finale, dacă nu a ridicat până la acea dată </w:t>
      </w:r>
      <w:proofErr w:type="spellStart"/>
      <w:r w:rsidR="005A568F" w:rsidRPr="00BC0AE2">
        <w:rPr>
          <w:rFonts w:ascii="Calibri" w:hAnsi="Calibri" w:cs="Calibri"/>
          <w:sz w:val="24"/>
          <w:szCs w:val="24"/>
        </w:rPr>
        <w:t>pretenţii</w:t>
      </w:r>
      <w:proofErr w:type="spellEnd"/>
      <w:r w:rsidR="005A568F" w:rsidRPr="00BC0AE2">
        <w:rPr>
          <w:rFonts w:ascii="Calibri" w:hAnsi="Calibri" w:cs="Calibri"/>
          <w:sz w:val="24"/>
          <w:szCs w:val="24"/>
        </w:rPr>
        <w:t xml:space="preserve"> asupra ei.</w:t>
      </w:r>
    </w:p>
    <w:p w14:paraId="1DCB1833" w14:textId="77777777" w:rsidR="005A568F" w:rsidRPr="00BC0AE2" w:rsidRDefault="005A568F" w:rsidP="00A35262">
      <w:pPr>
        <w:pStyle w:val="ListParagraph"/>
        <w:numPr>
          <w:ilvl w:val="1"/>
          <w:numId w:val="13"/>
        </w:numPr>
        <w:spacing w:after="0" w:line="240" w:lineRule="auto"/>
        <w:ind w:hanging="765"/>
        <w:contextualSpacing w:val="0"/>
        <w:jc w:val="both"/>
        <w:rPr>
          <w:rFonts w:ascii="Calibri" w:hAnsi="Calibri" w:cs="Calibri"/>
          <w:sz w:val="24"/>
          <w:szCs w:val="24"/>
        </w:rPr>
      </w:pPr>
      <w:proofErr w:type="spellStart"/>
      <w:r w:rsidRPr="00BC0AE2">
        <w:rPr>
          <w:rFonts w:ascii="Calibri" w:hAnsi="Calibri" w:cs="Calibri"/>
          <w:sz w:val="24"/>
          <w:szCs w:val="24"/>
        </w:rPr>
        <w:t>Garanţia</w:t>
      </w:r>
      <w:proofErr w:type="spellEnd"/>
      <w:r w:rsidRPr="00BC0AE2">
        <w:rPr>
          <w:rFonts w:ascii="Calibri" w:hAnsi="Calibri" w:cs="Calibri"/>
          <w:sz w:val="24"/>
          <w:szCs w:val="24"/>
        </w:rPr>
        <w:t xml:space="preserve"> tehnica a produselor este distinctă de </w:t>
      </w:r>
      <w:proofErr w:type="spellStart"/>
      <w:r w:rsidRPr="00BC0AE2">
        <w:rPr>
          <w:rFonts w:ascii="Calibri" w:hAnsi="Calibri" w:cs="Calibri"/>
          <w:sz w:val="24"/>
          <w:szCs w:val="24"/>
        </w:rPr>
        <w:t>garanţia</w:t>
      </w:r>
      <w:proofErr w:type="spellEnd"/>
      <w:r w:rsidRPr="00BC0AE2">
        <w:rPr>
          <w:rFonts w:ascii="Calibri" w:hAnsi="Calibri" w:cs="Calibri"/>
          <w:sz w:val="24"/>
          <w:szCs w:val="24"/>
        </w:rPr>
        <w:t xml:space="preserve"> de bună </w:t>
      </w:r>
      <w:proofErr w:type="spellStart"/>
      <w:r w:rsidRPr="00BC0AE2">
        <w:rPr>
          <w:rFonts w:ascii="Calibri" w:hAnsi="Calibri" w:cs="Calibri"/>
          <w:sz w:val="24"/>
          <w:szCs w:val="24"/>
        </w:rPr>
        <w:t>execuţie</w:t>
      </w:r>
      <w:proofErr w:type="spellEnd"/>
      <w:r w:rsidRPr="00BC0AE2">
        <w:rPr>
          <w:rFonts w:ascii="Calibri" w:hAnsi="Calibri" w:cs="Calibri"/>
          <w:sz w:val="24"/>
          <w:szCs w:val="24"/>
        </w:rPr>
        <w:t xml:space="preserve"> a contractului.</w:t>
      </w:r>
    </w:p>
    <w:bookmarkEnd w:id="2"/>
    <w:p w14:paraId="59AD12FD" w14:textId="77777777" w:rsidR="005A568F" w:rsidRPr="00BC0AE2" w:rsidRDefault="005A568F" w:rsidP="00A35262">
      <w:pPr>
        <w:spacing w:after="120" w:line="240" w:lineRule="auto"/>
        <w:jc w:val="both"/>
        <w:rPr>
          <w:rFonts w:ascii="Calibri" w:hAnsi="Calibri" w:cs="Calibri"/>
          <w:sz w:val="24"/>
          <w:szCs w:val="24"/>
        </w:rPr>
      </w:pPr>
    </w:p>
    <w:p w14:paraId="136C1ED8" w14:textId="334EB075"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 xml:space="preserve">ARTICOLUL 12 </w:t>
      </w:r>
      <w:r w:rsidR="006C79F9" w:rsidRPr="00BC0AE2">
        <w:rPr>
          <w:rFonts w:ascii="Calibri" w:hAnsi="Calibri" w:cs="Calibri"/>
          <w:b/>
          <w:bCs/>
          <w:sz w:val="24"/>
          <w:szCs w:val="24"/>
        </w:rPr>
        <w:t>–</w:t>
      </w:r>
      <w:r w:rsidRPr="00BC0AE2">
        <w:rPr>
          <w:rFonts w:ascii="Calibri" w:hAnsi="Calibri" w:cs="Calibri"/>
          <w:b/>
          <w:bCs/>
          <w:sz w:val="24"/>
          <w:szCs w:val="24"/>
        </w:rPr>
        <w:t xml:space="preserve"> RECEPŢI</w:t>
      </w:r>
      <w:r w:rsidR="006C79F9" w:rsidRPr="00BC0AE2">
        <w:rPr>
          <w:rFonts w:ascii="Calibri" w:hAnsi="Calibri" w:cs="Calibri"/>
          <w:b/>
          <w:bCs/>
          <w:sz w:val="24"/>
          <w:szCs w:val="24"/>
        </w:rPr>
        <w:t>A PRODUSELOR</w:t>
      </w:r>
    </w:p>
    <w:p w14:paraId="10DA2500" w14:textId="60BD52F7" w:rsidR="00AE58F6" w:rsidRPr="00BC0AE2" w:rsidRDefault="00A270F9" w:rsidP="00A35262">
      <w:pPr>
        <w:spacing w:after="0" w:line="240" w:lineRule="auto"/>
        <w:jc w:val="both"/>
        <w:rPr>
          <w:rFonts w:ascii="Calibri" w:hAnsi="Calibri" w:cs="Calibri"/>
          <w:sz w:val="24"/>
          <w:szCs w:val="24"/>
        </w:rPr>
      </w:pPr>
      <w:r w:rsidRPr="00BC0AE2">
        <w:rPr>
          <w:rFonts w:ascii="Calibri" w:hAnsi="Calibri" w:cs="Calibri"/>
          <w:b/>
          <w:sz w:val="24"/>
          <w:szCs w:val="24"/>
        </w:rPr>
        <w:t>12.1.</w:t>
      </w:r>
      <w:r w:rsidRPr="00BC0AE2">
        <w:rPr>
          <w:rFonts w:ascii="Calibri" w:hAnsi="Calibri" w:cs="Calibri"/>
          <w:sz w:val="24"/>
          <w:szCs w:val="24"/>
        </w:rPr>
        <w:t xml:space="preserve"> </w:t>
      </w:r>
      <w:r w:rsidR="006C79F9" w:rsidRPr="00BC0AE2">
        <w:rPr>
          <w:rFonts w:ascii="Calibri" w:hAnsi="Calibri" w:cs="Calibri"/>
          <w:sz w:val="24"/>
          <w:szCs w:val="24"/>
        </w:rPr>
        <w:t xml:space="preserve">Recepția produselor se va </w:t>
      </w:r>
      <w:proofErr w:type="spellStart"/>
      <w:r w:rsidR="006C79F9" w:rsidRPr="00BC0AE2">
        <w:rPr>
          <w:rFonts w:ascii="Calibri" w:hAnsi="Calibri" w:cs="Calibri"/>
          <w:sz w:val="24"/>
          <w:szCs w:val="24"/>
        </w:rPr>
        <w:t>afectua</w:t>
      </w:r>
      <w:proofErr w:type="spellEnd"/>
      <w:r w:rsidR="006C79F9" w:rsidRPr="00BC0AE2">
        <w:rPr>
          <w:rFonts w:ascii="Calibri" w:hAnsi="Calibri" w:cs="Calibri"/>
          <w:sz w:val="24"/>
          <w:szCs w:val="24"/>
        </w:rPr>
        <w:t xml:space="preserve"> în conformitate cu cerințele menționate la Cap. </w:t>
      </w:r>
      <w:r w:rsidR="0033455B" w:rsidRPr="00BC0AE2">
        <w:rPr>
          <w:rFonts w:ascii="Calibri" w:hAnsi="Calibri" w:cs="Calibri"/>
          <w:sz w:val="24"/>
          <w:szCs w:val="24"/>
        </w:rPr>
        <w:t>6</w:t>
      </w:r>
      <w:r w:rsidR="00F85150" w:rsidRPr="00BC0AE2">
        <w:rPr>
          <w:rFonts w:ascii="Calibri" w:hAnsi="Calibri" w:cs="Calibri"/>
          <w:sz w:val="24"/>
          <w:szCs w:val="24"/>
        </w:rPr>
        <w:t xml:space="preserve"> </w:t>
      </w:r>
      <w:r w:rsidR="006C79F9" w:rsidRPr="00BC0AE2">
        <w:rPr>
          <w:rFonts w:ascii="Calibri" w:hAnsi="Calibri" w:cs="Calibri"/>
          <w:sz w:val="24"/>
          <w:szCs w:val="24"/>
        </w:rPr>
        <w:t>din Caietul de sarcini, anexă la prezentul contract.</w:t>
      </w:r>
    </w:p>
    <w:p w14:paraId="38E1A81C" w14:textId="77777777" w:rsidR="005A568F" w:rsidRPr="00BC0AE2" w:rsidRDefault="005A568F" w:rsidP="00A35262">
      <w:pPr>
        <w:spacing w:after="120" w:line="240" w:lineRule="auto"/>
        <w:jc w:val="both"/>
        <w:rPr>
          <w:rFonts w:ascii="Calibri" w:hAnsi="Calibri" w:cs="Calibri"/>
          <w:sz w:val="24"/>
          <w:szCs w:val="24"/>
        </w:rPr>
      </w:pPr>
    </w:p>
    <w:p w14:paraId="1D931AFE" w14:textId="4A62305E" w:rsidR="00241A98"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ARTICOLUL 13 -  LIVRARE</w:t>
      </w:r>
      <w:r w:rsidR="00A301A0" w:rsidRPr="00BC0AE2">
        <w:rPr>
          <w:rFonts w:ascii="Calibri" w:hAnsi="Calibri" w:cs="Calibri"/>
          <w:b/>
          <w:bCs/>
          <w:sz w:val="24"/>
          <w:szCs w:val="24"/>
        </w:rPr>
        <w:t xml:space="preserve"> ȘI</w:t>
      </w:r>
      <w:r w:rsidRPr="00BC0AE2">
        <w:rPr>
          <w:rFonts w:ascii="Calibri" w:hAnsi="Calibri" w:cs="Calibri"/>
          <w:b/>
          <w:bCs/>
          <w:sz w:val="24"/>
          <w:szCs w:val="24"/>
        </w:rPr>
        <w:t xml:space="preserve"> </w:t>
      </w:r>
      <w:r w:rsidR="00241A98" w:rsidRPr="00BC0AE2">
        <w:rPr>
          <w:rFonts w:ascii="Calibri" w:hAnsi="Calibri" w:cs="Calibri"/>
          <w:b/>
          <w:bCs/>
          <w:sz w:val="24"/>
          <w:szCs w:val="24"/>
        </w:rPr>
        <w:t xml:space="preserve">TRANSPORT </w:t>
      </w:r>
    </w:p>
    <w:p w14:paraId="13F0751B" w14:textId="6A8474A5" w:rsidR="005A568F" w:rsidRPr="00BC0AE2" w:rsidRDefault="00241A98" w:rsidP="00A35262">
      <w:pPr>
        <w:spacing w:before="120" w:after="0" w:line="240" w:lineRule="auto"/>
        <w:jc w:val="both"/>
        <w:rPr>
          <w:rFonts w:ascii="Calibri" w:hAnsi="Calibri" w:cs="Calibri"/>
          <w:sz w:val="24"/>
          <w:szCs w:val="24"/>
        </w:rPr>
      </w:pPr>
      <w:r w:rsidRPr="00BC0AE2">
        <w:rPr>
          <w:rFonts w:ascii="Calibri" w:hAnsi="Calibri" w:cs="Calibri"/>
          <w:b/>
          <w:sz w:val="24"/>
          <w:szCs w:val="24"/>
        </w:rPr>
        <w:t xml:space="preserve">13.1. </w:t>
      </w:r>
      <w:r w:rsidR="005A568F" w:rsidRPr="00BC0AE2">
        <w:rPr>
          <w:rFonts w:ascii="Calibri" w:hAnsi="Calibri" w:cs="Calibri"/>
          <w:sz w:val="24"/>
          <w:szCs w:val="24"/>
        </w:rPr>
        <w:t xml:space="preserve">Contractantul are </w:t>
      </w:r>
      <w:proofErr w:type="spellStart"/>
      <w:r w:rsidR="005A568F" w:rsidRPr="00BC0AE2">
        <w:rPr>
          <w:rFonts w:ascii="Calibri" w:hAnsi="Calibri" w:cs="Calibri"/>
          <w:sz w:val="24"/>
          <w:szCs w:val="24"/>
        </w:rPr>
        <w:t>obligaţia</w:t>
      </w:r>
      <w:proofErr w:type="spellEnd"/>
      <w:r w:rsidR="005A568F" w:rsidRPr="00BC0AE2">
        <w:rPr>
          <w:rFonts w:ascii="Calibri" w:hAnsi="Calibri" w:cs="Calibri"/>
          <w:sz w:val="24"/>
          <w:szCs w:val="24"/>
        </w:rPr>
        <w:t xml:space="preserve"> de a livra produsele in termen de</w:t>
      </w:r>
      <w:r w:rsidR="00D16AD0" w:rsidRPr="00BC0AE2">
        <w:rPr>
          <w:rFonts w:ascii="Calibri" w:hAnsi="Calibri" w:cs="Calibri"/>
          <w:sz w:val="24"/>
          <w:szCs w:val="24"/>
        </w:rPr>
        <w:t xml:space="preserve"> </w:t>
      </w:r>
      <w:r w:rsidR="006D5E1A" w:rsidRPr="00BC0AE2">
        <w:rPr>
          <w:rFonts w:ascii="Calibri" w:hAnsi="Calibri" w:cs="Calibri"/>
          <w:sz w:val="24"/>
          <w:szCs w:val="24"/>
        </w:rPr>
        <w:t>...........................</w:t>
      </w:r>
      <w:r w:rsidR="005A568F" w:rsidRPr="00BC0AE2">
        <w:rPr>
          <w:rFonts w:ascii="Calibri" w:hAnsi="Calibri" w:cs="Calibri"/>
          <w:sz w:val="24"/>
          <w:szCs w:val="24"/>
        </w:rPr>
        <w:t xml:space="preserve"> de la primirea comenzii ferme de achiziție, respectând:</w:t>
      </w:r>
    </w:p>
    <w:p w14:paraId="0AC9599D" w14:textId="2F13811C" w:rsidR="005A568F" w:rsidRPr="00BC0AE2" w:rsidRDefault="005A568F" w:rsidP="00A35262">
      <w:pPr>
        <w:pStyle w:val="ListParagraph"/>
        <w:numPr>
          <w:ilvl w:val="0"/>
          <w:numId w:val="24"/>
        </w:numPr>
        <w:spacing w:after="0" w:line="240" w:lineRule="auto"/>
        <w:ind w:left="810" w:firstLine="0"/>
        <w:jc w:val="both"/>
        <w:rPr>
          <w:rFonts w:ascii="Calibri" w:hAnsi="Calibri" w:cs="Calibri"/>
          <w:sz w:val="24"/>
          <w:szCs w:val="24"/>
        </w:rPr>
      </w:pPr>
      <w:r w:rsidRPr="00BC0AE2">
        <w:rPr>
          <w:rFonts w:ascii="Calibri" w:hAnsi="Calibri" w:cs="Calibri"/>
          <w:sz w:val="24"/>
          <w:szCs w:val="24"/>
        </w:rPr>
        <w:t xml:space="preserve">datele din </w:t>
      </w:r>
      <w:r w:rsidR="00ED791D" w:rsidRPr="00BC0AE2">
        <w:rPr>
          <w:rFonts w:ascii="Calibri" w:hAnsi="Calibri" w:cs="Calibri"/>
          <w:sz w:val="24"/>
          <w:szCs w:val="24"/>
        </w:rPr>
        <w:t>oferta</w:t>
      </w:r>
      <w:r w:rsidRPr="00BC0AE2">
        <w:rPr>
          <w:rFonts w:ascii="Calibri" w:hAnsi="Calibri" w:cs="Calibri"/>
          <w:sz w:val="24"/>
          <w:szCs w:val="24"/>
        </w:rPr>
        <w:t xml:space="preserve"> tehnică acceptată </w:t>
      </w:r>
      <w:proofErr w:type="spellStart"/>
      <w:r w:rsidRPr="00BC0AE2">
        <w:rPr>
          <w:rFonts w:ascii="Calibri" w:hAnsi="Calibri" w:cs="Calibri"/>
          <w:sz w:val="24"/>
          <w:szCs w:val="24"/>
        </w:rPr>
        <w:t>şi</w:t>
      </w:r>
      <w:proofErr w:type="spellEnd"/>
    </w:p>
    <w:p w14:paraId="697F967A" w14:textId="67770EAA" w:rsidR="005A568F" w:rsidRPr="00BC0AE2" w:rsidRDefault="005A568F" w:rsidP="00A35262">
      <w:pPr>
        <w:pStyle w:val="ListParagraph"/>
        <w:numPr>
          <w:ilvl w:val="0"/>
          <w:numId w:val="24"/>
        </w:numPr>
        <w:spacing w:after="0" w:line="240" w:lineRule="auto"/>
        <w:ind w:left="810" w:firstLine="0"/>
        <w:jc w:val="both"/>
        <w:rPr>
          <w:rFonts w:ascii="Calibri" w:hAnsi="Calibri" w:cs="Calibri"/>
          <w:sz w:val="24"/>
          <w:szCs w:val="24"/>
        </w:rPr>
      </w:pPr>
      <w:r w:rsidRPr="00BC0AE2">
        <w:rPr>
          <w:rFonts w:ascii="Calibri" w:hAnsi="Calibri" w:cs="Calibri"/>
          <w:sz w:val="24"/>
          <w:szCs w:val="24"/>
        </w:rPr>
        <w:t xml:space="preserve">termenul comercial stabilit. </w:t>
      </w:r>
    </w:p>
    <w:p w14:paraId="60854192" w14:textId="7A2A5774" w:rsidR="00231ED6" w:rsidRPr="00BC0AE2" w:rsidRDefault="00241A98" w:rsidP="00A35262">
      <w:pPr>
        <w:spacing w:after="0" w:line="240" w:lineRule="auto"/>
        <w:jc w:val="both"/>
        <w:rPr>
          <w:rFonts w:ascii="Calibri" w:hAnsi="Calibri" w:cs="Calibri"/>
          <w:sz w:val="24"/>
          <w:szCs w:val="24"/>
        </w:rPr>
      </w:pPr>
      <w:r w:rsidRPr="00BC0AE2">
        <w:rPr>
          <w:rFonts w:ascii="Calibri" w:hAnsi="Calibri" w:cs="Calibri"/>
          <w:b/>
          <w:sz w:val="24"/>
          <w:szCs w:val="24"/>
        </w:rPr>
        <w:t>13.2.</w:t>
      </w:r>
      <w:r w:rsidR="00D00A8B" w:rsidRPr="00BC0AE2">
        <w:rPr>
          <w:rFonts w:ascii="Calibri" w:hAnsi="Calibri" w:cs="Calibri"/>
          <w:sz w:val="24"/>
          <w:szCs w:val="24"/>
        </w:rPr>
        <w:t xml:space="preserve"> </w:t>
      </w:r>
      <w:r w:rsidR="005A568F" w:rsidRPr="00BC0AE2">
        <w:rPr>
          <w:rFonts w:ascii="Calibri" w:hAnsi="Calibri" w:cs="Calibri"/>
          <w:sz w:val="24"/>
          <w:szCs w:val="24"/>
        </w:rPr>
        <w:t xml:space="preserve">Produsele se vor livra de către Contractant numai în urma comenzii ferme de achiziție a </w:t>
      </w:r>
      <w:proofErr w:type="spellStart"/>
      <w:r w:rsidR="005A568F" w:rsidRPr="00BC0AE2">
        <w:rPr>
          <w:rFonts w:ascii="Calibri" w:hAnsi="Calibri" w:cs="Calibri"/>
          <w:sz w:val="24"/>
          <w:szCs w:val="24"/>
        </w:rPr>
        <w:t>Entităţii</w:t>
      </w:r>
      <w:proofErr w:type="spellEnd"/>
      <w:r w:rsidR="005A568F" w:rsidRPr="00BC0AE2">
        <w:rPr>
          <w:rFonts w:ascii="Calibri" w:hAnsi="Calibri" w:cs="Calibri"/>
          <w:sz w:val="24"/>
          <w:szCs w:val="24"/>
        </w:rPr>
        <w:t xml:space="preserve"> Contractante.</w:t>
      </w:r>
    </w:p>
    <w:p w14:paraId="3EFBBABE" w14:textId="0B315BD8" w:rsidR="007744EB" w:rsidRPr="00BC0AE2" w:rsidRDefault="007744EB" w:rsidP="007744EB">
      <w:pPr>
        <w:spacing w:after="0" w:line="240" w:lineRule="auto"/>
        <w:jc w:val="both"/>
        <w:rPr>
          <w:rFonts w:ascii="Calibri" w:hAnsi="Calibri" w:cs="Calibri"/>
          <w:sz w:val="24"/>
          <w:szCs w:val="24"/>
          <w:lang w:val="ro-MD"/>
        </w:rPr>
      </w:pPr>
      <w:r w:rsidRPr="00BC0AE2">
        <w:rPr>
          <w:rFonts w:ascii="Calibri" w:hAnsi="Calibri" w:cs="Calibri"/>
          <w:b/>
          <w:sz w:val="24"/>
          <w:szCs w:val="24"/>
          <w:lang w:val="ro-MD"/>
        </w:rPr>
        <w:t>13.3.</w:t>
      </w:r>
      <w:r w:rsidRPr="00BC0AE2">
        <w:rPr>
          <w:rFonts w:ascii="Calibri" w:hAnsi="Calibri" w:cs="Calibri"/>
          <w:sz w:val="24"/>
          <w:szCs w:val="24"/>
          <w:lang w:val="ro-MD"/>
        </w:rPr>
        <w:t xml:space="preserve"> Contractantul este responsabil pentru livrarea in termenul agreat al produselor si se consideră că a luat în considerare toate dificultățile pe care le-ar putea </w:t>
      </w:r>
      <w:proofErr w:type="spellStart"/>
      <w:r w:rsidRPr="00BC0AE2">
        <w:rPr>
          <w:rFonts w:ascii="Calibri" w:hAnsi="Calibri" w:cs="Calibri"/>
          <w:sz w:val="24"/>
          <w:szCs w:val="24"/>
          <w:lang w:val="ro-MD"/>
        </w:rPr>
        <w:t>întampina</w:t>
      </w:r>
      <w:proofErr w:type="spellEnd"/>
      <w:r w:rsidRPr="00BC0AE2">
        <w:rPr>
          <w:rFonts w:ascii="Calibri" w:hAnsi="Calibri" w:cs="Calibri"/>
          <w:sz w:val="24"/>
          <w:szCs w:val="24"/>
          <w:lang w:val="ro-MD"/>
        </w:rPr>
        <w:t xml:space="preserve"> în acest sens și nu va invoca nici un motiv de </w:t>
      </w:r>
      <w:proofErr w:type="spellStart"/>
      <w:r w:rsidRPr="00BC0AE2">
        <w:rPr>
          <w:rFonts w:ascii="Calibri" w:hAnsi="Calibri" w:cs="Calibri"/>
          <w:sz w:val="24"/>
          <w:szCs w:val="24"/>
          <w:lang w:val="ro-MD"/>
        </w:rPr>
        <w:t>întarziere</w:t>
      </w:r>
      <w:proofErr w:type="spellEnd"/>
      <w:r w:rsidRPr="00BC0AE2">
        <w:rPr>
          <w:rFonts w:ascii="Calibri" w:hAnsi="Calibri" w:cs="Calibri"/>
          <w:sz w:val="24"/>
          <w:szCs w:val="24"/>
          <w:lang w:val="ro-MD"/>
        </w:rPr>
        <w:t xml:space="preserve"> sau costuri suplimentare.</w:t>
      </w:r>
    </w:p>
    <w:p w14:paraId="01C49A5D" w14:textId="6262DCFE" w:rsidR="00170325" w:rsidRPr="00BC0AE2" w:rsidRDefault="008635A5" w:rsidP="00170325">
      <w:pPr>
        <w:spacing w:after="0" w:line="240" w:lineRule="auto"/>
        <w:jc w:val="both"/>
        <w:rPr>
          <w:rFonts w:ascii="Calibri" w:hAnsi="Calibri" w:cs="Calibri"/>
          <w:b/>
          <w:sz w:val="24"/>
          <w:szCs w:val="24"/>
        </w:rPr>
      </w:pPr>
      <w:r w:rsidRPr="00BC0AE2">
        <w:rPr>
          <w:rFonts w:ascii="Calibri" w:hAnsi="Calibri" w:cs="Calibri"/>
          <w:b/>
          <w:sz w:val="24"/>
          <w:szCs w:val="24"/>
        </w:rPr>
        <w:t>13.4.</w:t>
      </w:r>
      <w:r w:rsidR="00170325" w:rsidRPr="00BC0AE2">
        <w:rPr>
          <w:rFonts w:ascii="Calibri" w:hAnsi="Calibri" w:cs="Calibri"/>
          <w:b/>
          <w:sz w:val="24"/>
          <w:szCs w:val="24"/>
        </w:rPr>
        <w:t xml:space="preserve"> </w:t>
      </w:r>
      <w:r w:rsidR="00170325" w:rsidRPr="00BC0AE2">
        <w:rPr>
          <w:rFonts w:ascii="Calibri" w:hAnsi="Calibri" w:cs="Calibri"/>
          <w:bCs/>
          <w:sz w:val="24"/>
          <w:szCs w:val="24"/>
        </w:rPr>
        <w:t>(1)</w:t>
      </w:r>
      <w:r w:rsidR="00170325" w:rsidRPr="00BC0AE2">
        <w:rPr>
          <w:rFonts w:ascii="Calibri" w:hAnsi="Calibri" w:cs="Calibri"/>
          <w:b/>
          <w:sz w:val="24"/>
          <w:szCs w:val="24"/>
        </w:rPr>
        <w:t xml:space="preserve"> </w:t>
      </w:r>
      <w:r w:rsidR="00170325" w:rsidRPr="00BC0AE2">
        <w:rPr>
          <w:rFonts w:ascii="Calibri" w:hAnsi="Calibri" w:cs="Calibri"/>
          <w:sz w:val="24"/>
          <w:szCs w:val="24"/>
        </w:rPr>
        <w:t xml:space="preserve">Entitatea contractantă își rezervă dreptul ca în cazul existentei unor dubii asupra </w:t>
      </w:r>
      <w:proofErr w:type="spellStart"/>
      <w:r w:rsidR="00170325" w:rsidRPr="00BC0AE2">
        <w:rPr>
          <w:rFonts w:ascii="Calibri" w:hAnsi="Calibri" w:cs="Calibri"/>
          <w:sz w:val="24"/>
          <w:szCs w:val="24"/>
        </w:rPr>
        <w:t>calitatii</w:t>
      </w:r>
      <w:proofErr w:type="spellEnd"/>
      <w:r w:rsidR="00170325" w:rsidRPr="00BC0AE2">
        <w:rPr>
          <w:rFonts w:ascii="Calibri" w:hAnsi="Calibri" w:cs="Calibri"/>
          <w:sz w:val="24"/>
          <w:szCs w:val="24"/>
        </w:rPr>
        <w:t xml:space="preserve"> produselor livrate de către Contractant să efectueze parțial sau total propriile </w:t>
      </w:r>
      <w:proofErr w:type="spellStart"/>
      <w:r w:rsidR="00170325" w:rsidRPr="00BC0AE2">
        <w:rPr>
          <w:rFonts w:ascii="Calibri" w:hAnsi="Calibri" w:cs="Calibri"/>
          <w:sz w:val="24"/>
          <w:szCs w:val="24"/>
        </w:rPr>
        <w:t>verificari</w:t>
      </w:r>
      <w:proofErr w:type="spellEnd"/>
      <w:r w:rsidR="00170325" w:rsidRPr="00BC0AE2">
        <w:rPr>
          <w:rFonts w:ascii="Calibri" w:hAnsi="Calibri" w:cs="Calibri"/>
          <w:sz w:val="24"/>
          <w:szCs w:val="24"/>
        </w:rPr>
        <w:t xml:space="preserve"> cu laboratoare neutre, autorizate.</w:t>
      </w:r>
    </w:p>
    <w:p w14:paraId="6E62A4D8" w14:textId="314F1796" w:rsidR="00170325" w:rsidRPr="00BC0AE2" w:rsidRDefault="00170325" w:rsidP="00170325">
      <w:pPr>
        <w:tabs>
          <w:tab w:val="left" w:pos="0"/>
        </w:tabs>
        <w:spacing w:after="0" w:line="276" w:lineRule="auto"/>
        <w:rPr>
          <w:rFonts w:ascii="Calibri" w:hAnsi="Calibri" w:cs="Calibri"/>
          <w:sz w:val="24"/>
          <w:szCs w:val="24"/>
        </w:rPr>
      </w:pPr>
      <w:r w:rsidRPr="00BC0AE2">
        <w:rPr>
          <w:rFonts w:ascii="Calibri" w:hAnsi="Calibri" w:cs="Calibri"/>
          <w:sz w:val="24"/>
          <w:szCs w:val="24"/>
        </w:rPr>
        <w:t>(2) Reclamațiile de natură calitativă vor fi transmise de către Entitatea Contractantă în termen de maxim 2 (două) zile lucrătoare de la data emiterii rapoartelor de încercare de către un laborator autorizat, pe baza documentelor justificative.</w:t>
      </w:r>
    </w:p>
    <w:p w14:paraId="595AE21D" w14:textId="2E10DBB4" w:rsidR="00170325" w:rsidRPr="00BC0AE2" w:rsidRDefault="00170325" w:rsidP="00170325">
      <w:pPr>
        <w:tabs>
          <w:tab w:val="left" w:pos="0"/>
        </w:tabs>
        <w:spacing w:after="0" w:line="276" w:lineRule="auto"/>
        <w:rPr>
          <w:rFonts w:ascii="Calibri" w:hAnsi="Calibri" w:cs="Calibri"/>
          <w:sz w:val="24"/>
          <w:szCs w:val="24"/>
        </w:rPr>
      </w:pPr>
      <w:r w:rsidRPr="00BC0AE2">
        <w:rPr>
          <w:rFonts w:ascii="Calibri" w:hAnsi="Calibri" w:cs="Calibri"/>
          <w:sz w:val="24"/>
          <w:szCs w:val="24"/>
        </w:rPr>
        <w:t xml:space="preserve">(3) Produsele pentru care s- au stabilit abateri calitative vor fi puse la dispoziția </w:t>
      </w:r>
      <w:proofErr w:type="spellStart"/>
      <w:r w:rsidRPr="00BC0AE2">
        <w:rPr>
          <w:rFonts w:ascii="Calibri" w:hAnsi="Calibri" w:cs="Calibri"/>
          <w:sz w:val="24"/>
          <w:szCs w:val="24"/>
        </w:rPr>
        <w:t>Entitătii</w:t>
      </w:r>
      <w:proofErr w:type="spellEnd"/>
      <w:r w:rsidRPr="00BC0AE2">
        <w:rPr>
          <w:rFonts w:ascii="Calibri" w:hAnsi="Calibri" w:cs="Calibri"/>
          <w:sz w:val="24"/>
          <w:szCs w:val="24"/>
        </w:rPr>
        <w:t xml:space="preserve"> contractante de către Contractant în termen de 3 zile, fără costuri suplimentare.</w:t>
      </w:r>
    </w:p>
    <w:p w14:paraId="34AB5B37" w14:textId="63F0A8CB" w:rsidR="007744EB" w:rsidRPr="00BC0AE2" w:rsidRDefault="007744EB" w:rsidP="007744EB">
      <w:pPr>
        <w:spacing w:after="0" w:line="240" w:lineRule="auto"/>
        <w:jc w:val="both"/>
        <w:rPr>
          <w:rFonts w:ascii="Calibri" w:hAnsi="Calibri" w:cs="Calibri"/>
          <w:sz w:val="24"/>
          <w:szCs w:val="24"/>
        </w:rPr>
      </w:pPr>
      <w:r w:rsidRPr="00BC0AE2">
        <w:rPr>
          <w:rFonts w:ascii="Calibri" w:hAnsi="Calibri" w:cs="Calibri"/>
          <w:b/>
          <w:sz w:val="24"/>
          <w:szCs w:val="24"/>
        </w:rPr>
        <w:t>13.</w:t>
      </w:r>
      <w:r w:rsidR="008635A5" w:rsidRPr="00BC0AE2">
        <w:rPr>
          <w:rFonts w:ascii="Calibri" w:hAnsi="Calibri" w:cs="Calibri"/>
          <w:b/>
          <w:sz w:val="24"/>
          <w:szCs w:val="24"/>
        </w:rPr>
        <w:t>5</w:t>
      </w:r>
      <w:r w:rsidRPr="00BC0AE2">
        <w:rPr>
          <w:rFonts w:ascii="Calibri" w:hAnsi="Calibri" w:cs="Calibri"/>
          <w:b/>
          <w:sz w:val="24"/>
          <w:szCs w:val="24"/>
        </w:rPr>
        <w:t>.</w:t>
      </w:r>
      <w:r w:rsidRPr="00BC0AE2">
        <w:rPr>
          <w:rFonts w:ascii="Calibri" w:hAnsi="Calibri" w:cs="Calibri"/>
          <w:sz w:val="24"/>
          <w:szCs w:val="24"/>
        </w:rPr>
        <w:t xml:space="preserve"> La livrarea produselor Contractantul se obligă să prezinte documentele solicitate conform cerințelor menționate la Cap. 5 din Caietul de sarcini, anexă la prezentul contract, respectiv:</w:t>
      </w:r>
    </w:p>
    <w:p w14:paraId="432C71F8" w14:textId="6A66D5B3" w:rsidR="00334D90" w:rsidRPr="00BC0AE2" w:rsidRDefault="00D271FD" w:rsidP="00334D90">
      <w:pPr>
        <w:numPr>
          <w:ilvl w:val="0"/>
          <w:numId w:val="30"/>
        </w:numPr>
        <w:spacing w:after="0"/>
        <w:rPr>
          <w:rFonts w:ascii="Calibri" w:eastAsia="Calibri" w:hAnsi="Calibri" w:cs="Calibri"/>
          <w:noProof/>
          <w:sz w:val="24"/>
          <w:szCs w:val="24"/>
        </w:rPr>
      </w:pPr>
      <w:r w:rsidRPr="00BC0AE2">
        <w:rPr>
          <w:rFonts w:ascii="Calibri" w:eastAsia="Calibri" w:hAnsi="Calibri" w:cs="Calibri"/>
          <w:noProof/>
          <w:sz w:val="24"/>
          <w:szCs w:val="24"/>
          <w:lang w:val="fr-FR"/>
        </w:rPr>
        <w:t xml:space="preserve"> Factura fiscala</w:t>
      </w:r>
      <w:r w:rsidRPr="00BC0AE2">
        <w:rPr>
          <w:rFonts w:ascii="Calibri" w:eastAsia="Calibri" w:hAnsi="Calibri" w:cs="Calibri"/>
          <w:noProof/>
          <w:sz w:val="24"/>
          <w:szCs w:val="24"/>
        </w:rPr>
        <w:t>;</w:t>
      </w:r>
    </w:p>
    <w:p w14:paraId="47AB2531" w14:textId="77777777" w:rsidR="00D271FD" w:rsidRPr="00BC0AE2" w:rsidRDefault="00D271FD" w:rsidP="00D271FD">
      <w:pPr>
        <w:spacing w:after="0"/>
        <w:ind w:firstLine="360"/>
        <w:rPr>
          <w:rFonts w:ascii="Calibri" w:hAnsi="Calibri" w:cs="Calibri"/>
          <w:sz w:val="24"/>
          <w:szCs w:val="24"/>
        </w:rPr>
      </w:pPr>
      <w:bookmarkStart w:id="4" w:name="_Hlk154659848"/>
      <w:r w:rsidRPr="00BC0AE2">
        <w:rPr>
          <w:rFonts w:ascii="Calibri" w:hAnsi="Calibri" w:cs="Calibri"/>
          <w:sz w:val="24"/>
          <w:szCs w:val="24"/>
        </w:rPr>
        <w:t xml:space="preserve">-      </w:t>
      </w:r>
      <w:proofErr w:type="spellStart"/>
      <w:r w:rsidRPr="00BC0AE2">
        <w:rPr>
          <w:rFonts w:ascii="Calibri" w:hAnsi="Calibri" w:cs="Calibri"/>
          <w:sz w:val="24"/>
          <w:szCs w:val="24"/>
        </w:rPr>
        <w:t>Declaratie</w:t>
      </w:r>
      <w:proofErr w:type="spellEnd"/>
      <w:r w:rsidRPr="00BC0AE2">
        <w:rPr>
          <w:rFonts w:ascii="Calibri" w:hAnsi="Calibri" w:cs="Calibri"/>
          <w:sz w:val="24"/>
          <w:szCs w:val="24"/>
        </w:rPr>
        <w:t xml:space="preserve"> de conformitate CE sau Certificat de conformitate CE de la </w:t>
      </w:r>
      <w:proofErr w:type="spellStart"/>
      <w:r w:rsidRPr="00BC0AE2">
        <w:rPr>
          <w:rFonts w:ascii="Calibri" w:hAnsi="Calibri" w:cs="Calibri"/>
          <w:sz w:val="24"/>
          <w:szCs w:val="24"/>
        </w:rPr>
        <w:t>producator</w:t>
      </w:r>
      <w:proofErr w:type="spellEnd"/>
      <w:r w:rsidRPr="00BC0AE2">
        <w:rPr>
          <w:rFonts w:ascii="Calibri" w:hAnsi="Calibri" w:cs="Calibri"/>
          <w:sz w:val="24"/>
          <w:szCs w:val="24"/>
        </w:rPr>
        <w:t xml:space="preserve"> sau reprezentantul sau legal, care atesta conformitatea produsului cu </w:t>
      </w:r>
      <w:proofErr w:type="spellStart"/>
      <w:r w:rsidRPr="00BC0AE2">
        <w:rPr>
          <w:rFonts w:ascii="Calibri" w:hAnsi="Calibri" w:cs="Calibri"/>
          <w:sz w:val="24"/>
          <w:szCs w:val="24"/>
        </w:rPr>
        <w:t>legislatia</w:t>
      </w:r>
      <w:proofErr w:type="spellEnd"/>
      <w:r w:rsidRPr="00BC0AE2">
        <w:rPr>
          <w:rFonts w:ascii="Calibri" w:hAnsi="Calibri" w:cs="Calibri"/>
          <w:sz w:val="24"/>
          <w:szCs w:val="24"/>
        </w:rPr>
        <w:t xml:space="preserve"> aplicabila;</w:t>
      </w:r>
    </w:p>
    <w:p w14:paraId="5767F8B5" w14:textId="23CABADE" w:rsidR="007744EB" w:rsidRPr="00BC0AE2" w:rsidRDefault="00D271FD" w:rsidP="00BC0AE2">
      <w:pPr>
        <w:spacing w:after="0"/>
        <w:rPr>
          <w:rFonts w:ascii="Calibri" w:hAnsi="Calibri" w:cs="Calibri"/>
          <w:sz w:val="24"/>
          <w:szCs w:val="24"/>
        </w:rPr>
      </w:pPr>
      <w:r w:rsidRPr="00BC0AE2">
        <w:rPr>
          <w:rFonts w:ascii="Calibri" w:hAnsi="Calibri" w:cs="Calibri"/>
          <w:b/>
          <w:bCs/>
          <w:sz w:val="24"/>
          <w:szCs w:val="24"/>
        </w:rPr>
        <w:t xml:space="preserve">     </w:t>
      </w:r>
      <w:r w:rsidRPr="00BC0AE2">
        <w:rPr>
          <w:rFonts w:ascii="Calibri" w:eastAsia="Calibri" w:hAnsi="Calibri" w:cs="Calibri"/>
          <w:noProof/>
          <w:sz w:val="24"/>
          <w:szCs w:val="24"/>
          <w:lang w:val="fr-FR"/>
        </w:rPr>
        <w:t>-     Aviz de insotire marfa</w:t>
      </w:r>
      <w:r w:rsidRPr="00BC0AE2">
        <w:rPr>
          <w:rFonts w:ascii="Calibri" w:hAnsi="Calibri" w:cs="Calibri"/>
          <w:sz w:val="24"/>
          <w:szCs w:val="24"/>
        </w:rPr>
        <w:t xml:space="preserve"> care trebuie sa </w:t>
      </w:r>
      <w:proofErr w:type="spellStart"/>
      <w:r w:rsidRPr="00BC0AE2">
        <w:rPr>
          <w:rFonts w:ascii="Calibri" w:hAnsi="Calibri" w:cs="Calibri"/>
          <w:sz w:val="24"/>
          <w:szCs w:val="24"/>
        </w:rPr>
        <w:t>cuprinda</w:t>
      </w:r>
      <w:proofErr w:type="spellEnd"/>
      <w:r w:rsidRPr="00BC0AE2">
        <w:rPr>
          <w:rFonts w:ascii="Calibri" w:hAnsi="Calibri" w:cs="Calibri"/>
          <w:sz w:val="24"/>
          <w:szCs w:val="24"/>
        </w:rPr>
        <w:t xml:space="preserve"> </w:t>
      </w:r>
      <w:proofErr w:type="spellStart"/>
      <w:r w:rsidRPr="00BC0AE2">
        <w:rPr>
          <w:rFonts w:ascii="Calibri" w:hAnsi="Calibri" w:cs="Calibri"/>
          <w:sz w:val="24"/>
          <w:szCs w:val="24"/>
        </w:rPr>
        <w:t>cerintele</w:t>
      </w:r>
      <w:proofErr w:type="spellEnd"/>
      <w:r w:rsidRPr="00BC0AE2">
        <w:rPr>
          <w:rFonts w:ascii="Calibri" w:hAnsi="Calibri" w:cs="Calibri"/>
          <w:sz w:val="24"/>
          <w:szCs w:val="24"/>
        </w:rPr>
        <w:t xml:space="preserve"> normativului NE 012- 1/</w:t>
      </w:r>
      <w:bookmarkEnd w:id="4"/>
      <w:proofErr w:type="gramStart"/>
      <w:r w:rsidRPr="00BC0AE2">
        <w:rPr>
          <w:rFonts w:ascii="Calibri" w:hAnsi="Calibri" w:cs="Calibri"/>
          <w:sz w:val="24"/>
          <w:szCs w:val="24"/>
        </w:rPr>
        <w:t>2022</w:t>
      </w:r>
      <w:r w:rsidRPr="00BC0AE2">
        <w:rPr>
          <w:rFonts w:ascii="Calibri" w:eastAsia="Calibri" w:hAnsi="Calibri" w:cs="Calibri"/>
          <w:noProof/>
          <w:sz w:val="24"/>
          <w:szCs w:val="24"/>
          <w:lang w:val="fr-FR"/>
        </w:rPr>
        <w:t>;</w:t>
      </w:r>
      <w:proofErr w:type="gramEnd"/>
      <w:r w:rsidRPr="00BC0AE2">
        <w:rPr>
          <w:rFonts w:ascii="Calibri" w:eastAsia="Calibri" w:hAnsi="Calibri" w:cs="Calibri"/>
          <w:noProof/>
          <w:sz w:val="24"/>
          <w:szCs w:val="24"/>
          <w:lang w:val="fr-FR"/>
        </w:rPr>
        <w:tab/>
      </w:r>
      <w:r w:rsidRPr="00BC0AE2">
        <w:rPr>
          <w:rFonts w:ascii="Calibri" w:hAnsi="Calibri" w:cs="Calibri"/>
          <w:sz w:val="24"/>
          <w:szCs w:val="24"/>
        </w:rPr>
        <w:t>tichet de cantar</w:t>
      </w:r>
      <w:r w:rsidR="007744EB" w:rsidRPr="00BC0AE2">
        <w:rPr>
          <w:rFonts w:ascii="Calibri" w:hAnsi="Calibri" w:cs="Calibri"/>
          <w:sz w:val="24"/>
          <w:szCs w:val="24"/>
        </w:rPr>
        <w:t>;</w:t>
      </w:r>
    </w:p>
    <w:p w14:paraId="2CD71417" w14:textId="62E15BFB" w:rsidR="007744EB" w:rsidRPr="00BC0AE2" w:rsidRDefault="007744EB" w:rsidP="007744EB">
      <w:pPr>
        <w:spacing w:after="0" w:line="240" w:lineRule="auto"/>
        <w:jc w:val="both"/>
        <w:rPr>
          <w:rFonts w:ascii="Calibri" w:hAnsi="Calibri" w:cs="Calibri"/>
          <w:sz w:val="24"/>
          <w:szCs w:val="24"/>
        </w:rPr>
      </w:pPr>
      <w:r w:rsidRPr="00BC0AE2">
        <w:rPr>
          <w:rFonts w:ascii="Calibri" w:hAnsi="Calibri" w:cs="Calibri"/>
          <w:b/>
          <w:sz w:val="24"/>
          <w:szCs w:val="24"/>
        </w:rPr>
        <w:t>13.</w:t>
      </w:r>
      <w:r w:rsidR="008635A5" w:rsidRPr="00BC0AE2">
        <w:rPr>
          <w:rFonts w:ascii="Calibri" w:hAnsi="Calibri" w:cs="Calibri"/>
          <w:b/>
          <w:sz w:val="24"/>
          <w:szCs w:val="24"/>
        </w:rPr>
        <w:t>6</w:t>
      </w:r>
      <w:r w:rsidRPr="00BC0AE2">
        <w:rPr>
          <w:rFonts w:ascii="Calibri" w:hAnsi="Calibri" w:cs="Calibri"/>
          <w:b/>
          <w:sz w:val="24"/>
          <w:szCs w:val="24"/>
        </w:rPr>
        <w:t>.</w:t>
      </w:r>
      <w:r w:rsidRPr="00BC0AE2">
        <w:rPr>
          <w:rFonts w:ascii="Calibri" w:hAnsi="Calibri" w:cs="Calibri"/>
          <w:sz w:val="24"/>
          <w:szCs w:val="24"/>
        </w:rPr>
        <w:t xml:space="preserve"> Livrarea produselor nu va fi considerată încheiată până când nu este furnizată integral și </w:t>
      </w:r>
      <w:proofErr w:type="spellStart"/>
      <w:r w:rsidRPr="00BC0AE2">
        <w:rPr>
          <w:rFonts w:ascii="Calibri" w:hAnsi="Calibri" w:cs="Calibri"/>
          <w:sz w:val="24"/>
          <w:szCs w:val="24"/>
        </w:rPr>
        <w:t>documentatia</w:t>
      </w:r>
      <w:proofErr w:type="spellEnd"/>
      <w:r w:rsidRPr="00BC0AE2">
        <w:rPr>
          <w:rFonts w:ascii="Calibri" w:hAnsi="Calibri" w:cs="Calibri"/>
          <w:sz w:val="24"/>
          <w:szCs w:val="24"/>
        </w:rPr>
        <w:t xml:space="preserve"> de însoțire.</w:t>
      </w:r>
    </w:p>
    <w:p w14:paraId="0BB5120F" w14:textId="3E799FAC" w:rsidR="00241A98" w:rsidRPr="00BC0AE2" w:rsidRDefault="00241A98" w:rsidP="00A35262">
      <w:pPr>
        <w:spacing w:after="0" w:line="240" w:lineRule="auto"/>
        <w:jc w:val="both"/>
        <w:rPr>
          <w:rFonts w:ascii="Calibri" w:hAnsi="Calibri" w:cs="Calibri"/>
          <w:sz w:val="24"/>
          <w:szCs w:val="24"/>
          <w:lang w:val="ro-MD"/>
        </w:rPr>
      </w:pPr>
      <w:r w:rsidRPr="00BC0AE2">
        <w:rPr>
          <w:rFonts w:ascii="Calibri" w:hAnsi="Calibri" w:cs="Calibri"/>
          <w:b/>
          <w:sz w:val="24"/>
          <w:szCs w:val="24"/>
          <w:lang w:val="ro-MD"/>
        </w:rPr>
        <w:t>13.</w:t>
      </w:r>
      <w:r w:rsidR="008635A5" w:rsidRPr="00BC0AE2">
        <w:rPr>
          <w:rFonts w:ascii="Calibri" w:hAnsi="Calibri" w:cs="Calibri"/>
          <w:b/>
          <w:sz w:val="24"/>
          <w:szCs w:val="24"/>
          <w:lang w:val="ro-MD"/>
        </w:rPr>
        <w:t>7</w:t>
      </w:r>
      <w:r w:rsidRPr="00BC0AE2">
        <w:rPr>
          <w:rFonts w:ascii="Calibri" w:hAnsi="Calibri" w:cs="Calibri"/>
          <w:b/>
          <w:sz w:val="24"/>
          <w:szCs w:val="24"/>
          <w:lang w:val="ro-MD"/>
        </w:rPr>
        <w:t>.</w:t>
      </w:r>
      <w:r w:rsidRPr="00BC0AE2">
        <w:rPr>
          <w:rFonts w:ascii="Calibri" w:hAnsi="Calibri" w:cs="Calibri"/>
          <w:sz w:val="24"/>
          <w:szCs w:val="24"/>
          <w:lang w:val="ro-MD"/>
        </w:rPr>
        <w:t xml:space="preserve">  Contractant</w:t>
      </w:r>
      <w:r w:rsidR="00190E7E" w:rsidRPr="00BC0AE2">
        <w:rPr>
          <w:rFonts w:ascii="Calibri" w:hAnsi="Calibri" w:cs="Calibri"/>
          <w:sz w:val="24"/>
          <w:szCs w:val="24"/>
          <w:lang w:val="ro-MD"/>
        </w:rPr>
        <w:t>ul</w:t>
      </w:r>
      <w:r w:rsidRPr="00BC0AE2">
        <w:rPr>
          <w:rFonts w:ascii="Calibri" w:hAnsi="Calibri" w:cs="Calibri"/>
          <w:sz w:val="24"/>
          <w:szCs w:val="24"/>
          <w:lang w:val="ro-MD"/>
        </w:rPr>
        <w:t xml:space="preserve"> trebuie sa respecte standardele de securitate si </w:t>
      </w:r>
      <w:proofErr w:type="spellStart"/>
      <w:r w:rsidRPr="00BC0AE2">
        <w:rPr>
          <w:rFonts w:ascii="Calibri" w:hAnsi="Calibri" w:cs="Calibri"/>
          <w:sz w:val="24"/>
          <w:szCs w:val="24"/>
          <w:lang w:val="ro-MD"/>
        </w:rPr>
        <w:t>sanatate</w:t>
      </w:r>
      <w:proofErr w:type="spellEnd"/>
      <w:r w:rsidRPr="00BC0AE2">
        <w:rPr>
          <w:rFonts w:ascii="Calibri" w:hAnsi="Calibri" w:cs="Calibri"/>
          <w:sz w:val="24"/>
          <w:szCs w:val="24"/>
          <w:lang w:val="ro-MD"/>
        </w:rPr>
        <w:t xml:space="preserve"> in munca privind </w:t>
      </w:r>
      <w:proofErr w:type="spellStart"/>
      <w:r w:rsidRPr="00BC0AE2">
        <w:rPr>
          <w:rFonts w:ascii="Calibri" w:hAnsi="Calibri" w:cs="Calibri"/>
          <w:sz w:val="24"/>
          <w:szCs w:val="24"/>
          <w:lang w:val="ro-MD"/>
        </w:rPr>
        <w:t>pregatirea</w:t>
      </w:r>
      <w:proofErr w:type="spellEnd"/>
      <w:r w:rsidRPr="00BC0AE2">
        <w:rPr>
          <w:rFonts w:ascii="Calibri" w:hAnsi="Calibri" w:cs="Calibri"/>
          <w:sz w:val="24"/>
          <w:szCs w:val="24"/>
          <w:lang w:val="ro-MD"/>
        </w:rPr>
        <w:t xml:space="preserve"> pentru livrare,  fiind direct responsabil de </w:t>
      </w:r>
      <w:proofErr w:type="spellStart"/>
      <w:r w:rsidRPr="00BC0AE2">
        <w:rPr>
          <w:rFonts w:ascii="Calibri" w:hAnsi="Calibri" w:cs="Calibri"/>
          <w:sz w:val="24"/>
          <w:szCs w:val="24"/>
          <w:lang w:val="ro-MD"/>
        </w:rPr>
        <w:t>consecintele</w:t>
      </w:r>
      <w:proofErr w:type="spellEnd"/>
      <w:r w:rsidRPr="00BC0AE2">
        <w:rPr>
          <w:rFonts w:ascii="Calibri" w:hAnsi="Calibri" w:cs="Calibri"/>
          <w:sz w:val="24"/>
          <w:szCs w:val="24"/>
          <w:lang w:val="ro-MD"/>
        </w:rPr>
        <w:t xml:space="preserve"> </w:t>
      </w:r>
      <w:proofErr w:type="spellStart"/>
      <w:r w:rsidRPr="00BC0AE2">
        <w:rPr>
          <w:rFonts w:ascii="Calibri" w:hAnsi="Calibri" w:cs="Calibri"/>
          <w:sz w:val="24"/>
          <w:szCs w:val="24"/>
          <w:lang w:val="ro-MD"/>
        </w:rPr>
        <w:t>nerespectarii</w:t>
      </w:r>
      <w:proofErr w:type="spellEnd"/>
      <w:r w:rsidRPr="00BC0AE2">
        <w:rPr>
          <w:rFonts w:ascii="Calibri" w:hAnsi="Calibri" w:cs="Calibri"/>
          <w:sz w:val="24"/>
          <w:szCs w:val="24"/>
          <w:lang w:val="ro-MD"/>
        </w:rPr>
        <w:t xml:space="preserve"> </w:t>
      </w:r>
      <w:proofErr w:type="spellStart"/>
      <w:r w:rsidRPr="00BC0AE2">
        <w:rPr>
          <w:rFonts w:ascii="Calibri" w:hAnsi="Calibri" w:cs="Calibri"/>
          <w:sz w:val="24"/>
          <w:szCs w:val="24"/>
          <w:lang w:val="ro-MD"/>
        </w:rPr>
        <w:t>legislatiei</w:t>
      </w:r>
      <w:proofErr w:type="spellEnd"/>
      <w:r w:rsidRPr="00BC0AE2">
        <w:rPr>
          <w:rFonts w:ascii="Calibri" w:hAnsi="Calibri" w:cs="Calibri"/>
          <w:sz w:val="24"/>
          <w:szCs w:val="24"/>
          <w:lang w:val="ro-MD"/>
        </w:rPr>
        <w:t xml:space="preserve"> in domeniu.</w:t>
      </w:r>
    </w:p>
    <w:p w14:paraId="6637D5D1" w14:textId="7C66C3E5" w:rsidR="00C40629" w:rsidRPr="00BC0AE2" w:rsidRDefault="00F973FB" w:rsidP="00C40629">
      <w:pPr>
        <w:spacing w:after="0" w:line="240" w:lineRule="auto"/>
        <w:jc w:val="both"/>
        <w:rPr>
          <w:rFonts w:ascii="Calibri" w:hAnsi="Calibri" w:cs="Calibri"/>
          <w:sz w:val="24"/>
          <w:szCs w:val="24"/>
          <w:lang w:val="ro-MD"/>
        </w:rPr>
      </w:pPr>
      <w:r w:rsidRPr="00BC0AE2">
        <w:rPr>
          <w:rFonts w:ascii="Calibri" w:hAnsi="Calibri" w:cs="Calibri"/>
          <w:b/>
          <w:sz w:val="24"/>
          <w:szCs w:val="24"/>
          <w:lang w:val="ro-MD"/>
        </w:rPr>
        <w:t>13.</w:t>
      </w:r>
      <w:r w:rsidR="008635A5" w:rsidRPr="00BC0AE2">
        <w:rPr>
          <w:rFonts w:ascii="Calibri" w:hAnsi="Calibri" w:cs="Calibri"/>
          <w:b/>
          <w:sz w:val="24"/>
          <w:szCs w:val="24"/>
          <w:lang w:val="ro-MD"/>
        </w:rPr>
        <w:t>8</w:t>
      </w:r>
      <w:r w:rsidRPr="00BC0AE2">
        <w:rPr>
          <w:rFonts w:ascii="Calibri" w:hAnsi="Calibri" w:cs="Calibri"/>
          <w:b/>
          <w:sz w:val="24"/>
          <w:szCs w:val="24"/>
          <w:lang w:val="ro-MD"/>
        </w:rPr>
        <w:t>.</w:t>
      </w:r>
      <w:r w:rsidRPr="00BC0AE2">
        <w:rPr>
          <w:rFonts w:ascii="Calibri" w:hAnsi="Calibri" w:cs="Calibri"/>
          <w:sz w:val="24"/>
          <w:szCs w:val="24"/>
          <w:lang w:val="ro-MD"/>
        </w:rPr>
        <w:t xml:space="preserve"> </w:t>
      </w:r>
      <w:r w:rsidR="00C40629" w:rsidRPr="00BC0AE2">
        <w:rPr>
          <w:rFonts w:ascii="Calibri" w:hAnsi="Calibri" w:cs="Calibri"/>
          <w:sz w:val="24"/>
          <w:szCs w:val="24"/>
          <w:lang w:val="ro-MD"/>
        </w:rPr>
        <w:t xml:space="preserve">(1) </w:t>
      </w:r>
      <w:r w:rsidR="00524CF3" w:rsidRPr="00BC0AE2">
        <w:rPr>
          <w:rFonts w:ascii="Calibri" w:hAnsi="Calibri" w:cs="Calibri"/>
          <w:sz w:val="24"/>
          <w:szCs w:val="24"/>
          <w:lang w:val="ro-MD"/>
        </w:rPr>
        <w:t xml:space="preserve"> </w:t>
      </w:r>
      <w:r w:rsidR="00C40629" w:rsidRPr="00BC0AE2">
        <w:rPr>
          <w:rFonts w:ascii="Calibri" w:hAnsi="Calibri" w:cs="Calibri"/>
          <w:sz w:val="24"/>
          <w:szCs w:val="24"/>
          <w:lang w:val="pt-BR"/>
        </w:rPr>
        <w:t xml:space="preserve">Transportul </w:t>
      </w:r>
      <w:r w:rsidR="006B4DB9" w:rsidRPr="00BC0AE2">
        <w:rPr>
          <w:rFonts w:ascii="Calibri" w:hAnsi="Calibri" w:cs="Calibri"/>
          <w:sz w:val="24"/>
          <w:szCs w:val="24"/>
          <w:lang w:val="pt-BR"/>
        </w:rPr>
        <w:t>ș</w:t>
      </w:r>
      <w:r w:rsidR="00C40629" w:rsidRPr="00BC0AE2">
        <w:rPr>
          <w:rFonts w:ascii="Calibri" w:hAnsi="Calibri" w:cs="Calibri"/>
          <w:sz w:val="24"/>
          <w:szCs w:val="24"/>
          <w:lang w:val="pt-BR"/>
        </w:rPr>
        <w:t xml:space="preserve">i manipularea se face astfel </w:t>
      </w:r>
      <w:r w:rsidR="006B4DB9" w:rsidRPr="00BC0AE2">
        <w:rPr>
          <w:rFonts w:ascii="Calibri" w:hAnsi="Calibri" w:cs="Calibri"/>
          <w:sz w:val="24"/>
          <w:szCs w:val="24"/>
          <w:lang w:val="pt-BR"/>
        </w:rPr>
        <w:t>î</w:t>
      </w:r>
      <w:r w:rsidR="00C40629" w:rsidRPr="00BC0AE2">
        <w:rPr>
          <w:rFonts w:ascii="Calibri" w:hAnsi="Calibri" w:cs="Calibri"/>
          <w:sz w:val="24"/>
          <w:szCs w:val="24"/>
          <w:lang w:val="pt-BR"/>
        </w:rPr>
        <w:t>ncat s</w:t>
      </w:r>
      <w:r w:rsidR="006B4DB9" w:rsidRPr="00BC0AE2">
        <w:rPr>
          <w:rFonts w:ascii="Calibri" w:hAnsi="Calibri" w:cs="Calibri"/>
          <w:sz w:val="24"/>
          <w:szCs w:val="24"/>
          <w:lang w:val="pt-BR"/>
        </w:rPr>
        <w:t>ă</w:t>
      </w:r>
      <w:r w:rsidR="00C40629" w:rsidRPr="00BC0AE2">
        <w:rPr>
          <w:rFonts w:ascii="Calibri" w:hAnsi="Calibri" w:cs="Calibri"/>
          <w:sz w:val="24"/>
          <w:szCs w:val="24"/>
          <w:lang w:val="pt-BR"/>
        </w:rPr>
        <w:t xml:space="preserve"> se asigure integritatea calitativa a produselor achizitionate.</w:t>
      </w:r>
    </w:p>
    <w:p w14:paraId="116E816F" w14:textId="6E6213D9" w:rsidR="007D5B24" w:rsidRPr="00BC0AE2" w:rsidRDefault="007D5B24" w:rsidP="007D5B24">
      <w:pPr>
        <w:widowControl w:val="0"/>
        <w:spacing w:after="0" w:line="276" w:lineRule="auto"/>
        <w:rPr>
          <w:rFonts w:ascii="Calibri" w:eastAsia="Calibri" w:hAnsi="Calibri" w:cs="Calibri"/>
          <w:sz w:val="24"/>
          <w:szCs w:val="24"/>
          <w:lang w:val="en-GB"/>
        </w:rPr>
      </w:pPr>
      <w:r w:rsidRPr="00BC0AE2">
        <w:rPr>
          <w:rFonts w:ascii="Calibri" w:eastAsia="Calibri" w:hAnsi="Calibri" w:cs="Calibri"/>
          <w:sz w:val="24"/>
          <w:szCs w:val="24"/>
          <w:lang w:val="en-GB"/>
        </w:rPr>
        <w:t xml:space="preserve">(2) </w:t>
      </w:r>
      <w:proofErr w:type="spellStart"/>
      <w:r w:rsidRPr="00BC0AE2">
        <w:rPr>
          <w:rFonts w:ascii="Calibri" w:eastAsia="Calibri" w:hAnsi="Calibri" w:cs="Calibri"/>
          <w:sz w:val="24"/>
          <w:szCs w:val="24"/>
          <w:lang w:val="en-GB"/>
        </w:rPr>
        <w:t>Stația</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furnizare</w:t>
      </w:r>
      <w:proofErr w:type="spellEnd"/>
      <w:r w:rsidRPr="00BC0AE2">
        <w:rPr>
          <w:rFonts w:ascii="Calibri" w:eastAsia="Calibri" w:hAnsi="Calibri" w:cs="Calibri"/>
          <w:sz w:val="24"/>
          <w:szCs w:val="24"/>
          <w:lang w:val="en-GB"/>
        </w:rPr>
        <w:t xml:space="preserve"> a </w:t>
      </w:r>
      <w:proofErr w:type="spellStart"/>
      <w:r w:rsidR="00334D90" w:rsidRPr="00BC0AE2">
        <w:rPr>
          <w:rFonts w:ascii="Calibri" w:eastAsia="Calibri" w:hAnsi="Calibri" w:cs="Calibri"/>
          <w:sz w:val="24"/>
          <w:szCs w:val="24"/>
          <w:lang w:val="en-GB"/>
        </w:rPr>
        <w:t>betoanelor</w:t>
      </w:r>
      <w:proofErr w:type="spellEnd"/>
      <w:r w:rsidRPr="00BC0AE2">
        <w:rPr>
          <w:rFonts w:ascii="Calibri" w:eastAsia="Calibri" w:hAnsi="Calibri" w:cs="Calibri"/>
          <w:sz w:val="24"/>
          <w:szCs w:val="24"/>
          <w:lang w:val="en-GB"/>
        </w:rPr>
        <w:t xml:space="preserve"> se </w:t>
      </w:r>
      <w:proofErr w:type="spellStart"/>
      <w:r w:rsidRPr="00BC0AE2">
        <w:rPr>
          <w:rFonts w:ascii="Calibri" w:eastAsia="Calibri" w:hAnsi="Calibri" w:cs="Calibri"/>
          <w:sz w:val="24"/>
          <w:szCs w:val="24"/>
          <w:lang w:val="en-GB"/>
        </w:rPr>
        <w:t>va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afla</w:t>
      </w:r>
      <w:proofErr w:type="spellEnd"/>
      <w:r w:rsidRPr="00BC0AE2">
        <w:rPr>
          <w:rFonts w:ascii="Calibri" w:eastAsia="Calibri" w:hAnsi="Calibri" w:cs="Calibri"/>
          <w:sz w:val="24"/>
          <w:szCs w:val="24"/>
          <w:lang w:val="en-GB"/>
        </w:rPr>
        <w:t xml:space="preserve"> la o </w:t>
      </w:r>
      <w:proofErr w:type="spellStart"/>
      <w:r w:rsidRPr="00BC0AE2">
        <w:rPr>
          <w:rFonts w:ascii="Calibri" w:eastAsia="Calibri" w:hAnsi="Calibri" w:cs="Calibri"/>
          <w:sz w:val="24"/>
          <w:szCs w:val="24"/>
          <w:lang w:val="en-GB"/>
        </w:rPr>
        <w:t>distanță</w:t>
      </w:r>
      <w:proofErr w:type="spellEnd"/>
      <w:r w:rsidRPr="00BC0AE2">
        <w:rPr>
          <w:rFonts w:ascii="Calibri" w:eastAsia="Calibri" w:hAnsi="Calibri" w:cs="Calibri"/>
          <w:sz w:val="24"/>
          <w:szCs w:val="24"/>
          <w:lang w:val="en-GB"/>
        </w:rPr>
        <w:t xml:space="preserve"> </w:t>
      </w:r>
      <w:r w:rsidRPr="00BC0AE2">
        <w:rPr>
          <w:rFonts w:ascii="Calibri" w:eastAsia="Calibri" w:hAnsi="Calibri" w:cs="Calibri"/>
          <w:b/>
          <w:bCs/>
          <w:sz w:val="24"/>
          <w:szCs w:val="24"/>
          <w:lang w:val="en-GB"/>
        </w:rPr>
        <w:t>de maxim 10</w:t>
      </w:r>
      <w:r w:rsidR="009E2934" w:rsidRPr="00BC0AE2">
        <w:rPr>
          <w:rFonts w:ascii="Calibri" w:eastAsia="Calibri" w:hAnsi="Calibri" w:cs="Calibri"/>
          <w:b/>
          <w:bCs/>
          <w:sz w:val="24"/>
          <w:szCs w:val="24"/>
          <w:lang w:val="en-GB"/>
        </w:rPr>
        <w:t xml:space="preserve"> </w:t>
      </w:r>
      <w:r w:rsidRPr="00BC0AE2">
        <w:rPr>
          <w:rFonts w:ascii="Calibri" w:eastAsia="Calibri" w:hAnsi="Calibri" w:cs="Calibri"/>
          <w:b/>
          <w:bCs/>
          <w:sz w:val="24"/>
          <w:szCs w:val="24"/>
          <w:lang w:val="en-GB"/>
        </w:rPr>
        <w:t>km</w:t>
      </w:r>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față</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limita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lastRenderedPageBreak/>
        <w:t>administrativă</w:t>
      </w:r>
      <w:proofErr w:type="spellEnd"/>
      <w:r w:rsidRPr="00BC0AE2">
        <w:rPr>
          <w:rFonts w:ascii="Calibri" w:eastAsia="Calibri" w:hAnsi="Calibri" w:cs="Calibri"/>
          <w:sz w:val="24"/>
          <w:szCs w:val="24"/>
          <w:lang w:val="en-GB"/>
        </w:rPr>
        <w:t xml:space="preserve"> a </w:t>
      </w:r>
      <w:proofErr w:type="spellStart"/>
      <w:r w:rsidRPr="00BC0AE2">
        <w:rPr>
          <w:rFonts w:ascii="Calibri" w:eastAsia="Calibri" w:hAnsi="Calibri" w:cs="Calibri"/>
          <w:sz w:val="24"/>
          <w:szCs w:val="24"/>
          <w:lang w:val="en-GB"/>
        </w:rPr>
        <w:t>Municipiului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Bucuresti</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motivat</w:t>
      </w:r>
      <w:proofErr w:type="spellEnd"/>
      <w:r w:rsidRPr="00BC0AE2">
        <w:rPr>
          <w:rFonts w:ascii="Calibri" w:eastAsia="Calibri" w:hAnsi="Calibri" w:cs="Calibri"/>
          <w:sz w:val="24"/>
          <w:szCs w:val="24"/>
          <w:lang w:val="en-GB"/>
        </w:rPr>
        <w:t xml:space="preserve"> de </w:t>
      </w:r>
      <w:proofErr w:type="spellStart"/>
      <w:r w:rsidRPr="00BC0AE2">
        <w:rPr>
          <w:rFonts w:ascii="Calibri" w:eastAsia="Calibri" w:hAnsi="Calibri" w:cs="Calibri"/>
          <w:sz w:val="24"/>
          <w:szCs w:val="24"/>
          <w:lang w:val="en-GB"/>
        </w:rPr>
        <w:t>timpul</w:t>
      </w:r>
      <w:proofErr w:type="spellEnd"/>
      <w:r w:rsidRPr="00BC0AE2">
        <w:rPr>
          <w:rFonts w:ascii="Calibri" w:eastAsia="Calibri" w:hAnsi="Calibri" w:cs="Calibri"/>
          <w:sz w:val="24"/>
          <w:szCs w:val="24"/>
          <w:lang w:val="en-GB"/>
        </w:rPr>
        <w:t xml:space="preserve"> de transport care </w:t>
      </w:r>
      <w:proofErr w:type="spellStart"/>
      <w:r w:rsidRPr="00BC0AE2">
        <w:rPr>
          <w:rFonts w:ascii="Calibri" w:eastAsia="Calibri" w:hAnsi="Calibri" w:cs="Calibri"/>
          <w:sz w:val="24"/>
          <w:szCs w:val="24"/>
          <w:lang w:val="en-GB"/>
        </w:rPr>
        <w:t>poate</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afecta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calitatea</w:t>
      </w:r>
      <w:proofErr w:type="spellEnd"/>
      <w:r w:rsidRPr="00BC0AE2">
        <w:rPr>
          <w:rFonts w:ascii="Calibri" w:eastAsia="Calibri" w:hAnsi="Calibri" w:cs="Calibri"/>
          <w:sz w:val="24"/>
          <w:szCs w:val="24"/>
          <w:lang w:val="en-GB"/>
        </w:rPr>
        <w:t xml:space="preserve"> </w:t>
      </w:r>
      <w:proofErr w:type="spellStart"/>
      <w:r w:rsidRPr="00BC0AE2">
        <w:rPr>
          <w:rFonts w:ascii="Calibri" w:eastAsia="Calibri" w:hAnsi="Calibri" w:cs="Calibri"/>
          <w:sz w:val="24"/>
          <w:szCs w:val="24"/>
          <w:lang w:val="en-GB"/>
        </w:rPr>
        <w:t>produsului</w:t>
      </w:r>
      <w:proofErr w:type="spellEnd"/>
      <w:r w:rsidRPr="00BC0AE2">
        <w:rPr>
          <w:rFonts w:ascii="Calibri" w:eastAsia="Calibri" w:hAnsi="Calibri" w:cs="Calibri"/>
          <w:sz w:val="24"/>
          <w:szCs w:val="24"/>
          <w:lang w:val="en-GB"/>
        </w:rPr>
        <w:t>.</w:t>
      </w:r>
    </w:p>
    <w:p w14:paraId="6EEB3EA6" w14:textId="2E24F587" w:rsidR="00C40629" w:rsidRPr="00BC0AE2" w:rsidRDefault="00C40629" w:rsidP="00C40629">
      <w:pPr>
        <w:widowControl w:val="0"/>
        <w:spacing w:after="0"/>
        <w:jc w:val="both"/>
        <w:rPr>
          <w:rFonts w:ascii="Calibri" w:hAnsi="Calibri" w:cs="Calibri"/>
          <w:sz w:val="24"/>
          <w:szCs w:val="24"/>
        </w:rPr>
      </w:pPr>
      <w:r w:rsidRPr="00BC0AE2">
        <w:rPr>
          <w:rFonts w:ascii="Calibri" w:hAnsi="Calibri" w:cs="Calibri"/>
          <w:sz w:val="24"/>
          <w:szCs w:val="24"/>
        </w:rPr>
        <w:t xml:space="preserve">(3) Transportul, asigurarea si toate costurile asociate sunt </w:t>
      </w:r>
      <w:r w:rsidR="006B4DB9" w:rsidRPr="00BC0AE2">
        <w:rPr>
          <w:rFonts w:ascii="Calibri" w:hAnsi="Calibri" w:cs="Calibri"/>
          <w:sz w:val="24"/>
          <w:szCs w:val="24"/>
        </w:rPr>
        <w:t>î</w:t>
      </w:r>
      <w:r w:rsidRPr="00BC0AE2">
        <w:rPr>
          <w:rFonts w:ascii="Calibri" w:hAnsi="Calibri" w:cs="Calibri"/>
          <w:sz w:val="24"/>
          <w:szCs w:val="24"/>
        </w:rPr>
        <w:t xml:space="preserve">n sarcina </w:t>
      </w:r>
      <w:proofErr w:type="spellStart"/>
      <w:r w:rsidR="005D6AC7" w:rsidRPr="00BC0AE2">
        <w:rPr>
          <w:rFonts w:ascii="Calibri" w:hAnsi="Calibri" w:cs="Calibri"/>
          <w:sz w:val="24"/>
          <w:szCs w:val="24"/>
        </w:rPr>
        <w:t>Entitatii</w:t>
      </w:r>
      <w:proofErr w:type="spellEnd"/>
      <w:r w:rsidR="005D6AC7" w:rsidRPr="00BC0AE2">
        <w:rPr>
          <w:rFonts w:ascii="Calibri" w:hAnsi="Calibri" w:cs="Calibri"/>
          <w:sz w:val="24"/>
          <w:szCs w:val="24"/>
        </w:rPr>
        <w:t xml:space="preserve"> Contractante</w:t>
      </w:r>
      <w:r w:rsidRPr="00BC0AE2">
        <w:rPr>
          <w:rFonts w:ascii="Calibri" w:hAnsi="Calibri" w:cs="Calibri"/>
          <w:sz w:val="24"/>
          <w:szCs w:val="24"/>
        </w:rPr>
        <w:t xml:space="preserve">. </w:t>
      </w:r>
    </w:p>
    <w:p w14:paraId="72957642" w14:textId="275C9209"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 xml:space="preserve">ARTICOLUL 14 -  </w:t>
      </w:r>
      <w:r w:rsidR="00311CD6" w:rsidRPr="00BC0AE2">
        <w:rPr>
          <w:rFonts w:ascii="Calibri" w:hAnsi="Calibri" w:cs="Calibri"/>
          <w:b/>
          <w:bCs/>
          <w:sz w:val="24"/>
          <w:szCs w:val="24"/>
        </w:rPr>
        <w:t>AMBALARE</w:t>
      </w:r>
    </w:p>
    <w:p w14:paraId="22F2FE88" w14:textId="3A059B8B" w:rsidR="007202F4" w:rsidRPr="00D13F1D" w:rsidRDefault="005A568F" w:rsidP="009E2934">
      <w:pPr>
        <w:spacing w:after="0" w:line="240" w:lineRule="auto"/>
        <w:jc w:val="both"/>
        <w:rPr>
          <w:rFonts w:ascii="Calibri" w:hAnsi="Calibri" w:cs="Calibri"/>
          <w:sz w:val="24"/>
          <w:szCs w:val="24"/>
        </w:rPr>
      </w:pPr>
      <w:r w:rsidRPr="00BC0AE2">
        <w:rPr>
          <w:rFonts w:ascii="Calibri" w:hAnsi="Calibri" w:cs="Calibri"/>
          <w:b/>
          <w:bCs/>
          <w:sz w:val="24"/>
          <w:szCs w:val="24"/>
        </w:rPr>
        <w:t>14.1</w:t>
      </w:r>
      <w:r w:rsidR="00570EBB" w:rsidRPr="00BC0AE2">
        <w:rPr>
          <w:rFonts w:ascii="Calibri" w:hAnsi="Calibri" w:cs="Calibri"/>
          <w:sz w:val="24"/>
          <w:szCs w:val="24"/>
        </w:rPr>
        <w:t>.</w:t>
      </w:r>
      <w:r w:rsidR="007202F4">
        <w:rPr>
          <w:rFonts w:ascii="Calibri" w:hAnsi="Calibri" w:cs="Calibri"/>
          <w:color w:val="4472C4" w:themeColor="accent1"/>
          <w:sz w:val="24"/>
          <w:szCs w:val="24"/>
        </w:rPr>
        <w:t xml:space="preserve"> </w:t>
      </w:r>
      <w:r w:rsidR="007202F4" w:rsidRPr="00D13F1D">
        <w:rPr>
          <w:rFonts w:ascii="Calibri" w:hAnsi="Calibri" w:cs="Calibri"/>
          <w:sz w:val="24"/>
          <w:szCs w:val="24"/>
        </w:rPr>
        <w:t>Produsele (beton și șapă) vor fi transportate cu vehicule adecvate, curate și, acolo unde este necesar, izolate termic, pentru a asigura păstrarea și conservarea parametrilor tehnici și a condițiilor optime de aplicare pe durata transportului de la Contractant la Entitatea Contractantă.</w:t>
      </w:r>
    </w:p>
    <w:p w14:paraId="62B249EB" w14:textId="4359127E" w:rsidR="005A568F" w:rsidRPr="00BC0AE2" w:rsidRDefault="005A568F" w:rsidP="00A37FFB">
      <w:pPr>
        <w:pStyle w:val="ListParagraph"/>
        <w:spacing w:before="120" w:after="120" w:line="240" w:lineRule="auto"/>
        <w:ind w:left="765"/>
        <w:jc w:val="both"/>
        <w:rPr>
          <w:rFonts w:ascii="Calibri" w:hAnsi="Calibri" w:cs="Calibri"/>
          <w:b/>
          <w:bCs/>
          <w:sz w:val="24"/>
          <w:szCs w:val="24"/>
          <w:highlight w:val="yellow"/>
        </w:rPr>
      </w:pPr>
    </w:p>
    <w:p w14:paraId="6CCA9B9A" w14:textId="62C13996"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ARTICOLUL 15. PERIOADA DE GARANȚIE ACORDATĂ PRODUSELOR</w:t>
      </w:r>
    </w:p>
    <w:p w14:paraId="33C05DFB" w14:textId="12F56505" w:rsidR="005A568F" w:rsidRPr="00BC0AE2" w:rsidRDefault="005A568F" w:rsidP="00A35262">
      <w:pPr>
        <w:pStyle w:val="ListParagraph"/>
        <w:spacing w:after="0" w:line="240" w:lineRule="auto"/>
        <w:ind w:left="0"/>
        <w:jc w:val="both"/>
        <w:rPr>
          <w:rFonts w:ascii="Calibri" w:hAnsi="Calibri" w:cs="Calibri"/>
          <w:sz w:val="24"/>
          <w:szCs w:val="24"/>
        </w:rPr>
      </w:pPr>
      <w:r w:rsidRPr="00BC0AE2">
        <w:rPr>
          <w:rFonts w:ascii="Calibri" w:hAnsi="Calibri" w:cs="Calibri"/>
          <w:b/>
          <w:bCs/>
          <w:sz w:val="24"/>
          <w:szCs w:val="24"/>
        </w:rPr>
        <w:t>15.1</w:t>
      </w:r>
      <w:r w:rsidR="00570EBB" w:rsidRPr="00BC0AE2">
        <w:rPr>
          <w:rFonts w:ascii="Calibri" w:hAnsi="Calibri" w:cs="Calibri"/>
          <w:sz w:val="24"/>
          <w:szCs w:val="24"/>
        </w:rPr>
        <w:t>.</w:t>
      </w:r>
      <w:r w:rsidR="00570EBB" w:rsidRPr="00BC0AE2">
        <w:rPr>
          <w:rFonts w:ascii="Calibri" w:hAnsi="Calibri" w:cs="Calibri"/>
          <w:sz w:val="24"/>
          <w:szCs w:val="24"/>
        </w:rPr>
        <w:tab/>
      </w:r>
      <w:r w:rsidRPr="00BC0AE2">
        <w:rPr>
          <w:rFonts w:ascii="Calibri" w:hAnsi="Calibri" w:cs="Calibri"/>
          <w:sz w:val="24"/>
          <w:szCs w:val="24"/>
        </w:rPr>
        <w:t xml:space="preserve">Contractantul are obligația de a garanta că produsele furnizate prin </w:t>
      </w:r>
      <w:r w:rsidR="00ED15BD" w:rsidRPr="00BC0AE2">
        <w:rPr>
          <w:rFonts w:ascii="Calibri" w:hAnsi="Calibri" w:cs="Calibri"/>
          <w:sz w:val="24"/>
          <w:szCs w:val="24"/>
        </w:rPr>
        <w:t xml:space="preserve">Contract </w:t>
      </w:r>
      <w:r w:rsidRPr="00BC0AE2">
        <w:rPr>
          <w:rFonts w:ascii="Calibri" w:hAnsi="Calibri" w:cs="Calibri"/>
          <w:sz w:val="24"/>
          <w:szCs w:val="24"/>
        </w:rPr>
        <w:t xml:space="preserve">vor respecta </w:t>
      </w:r>
      <w:proofErr w:type="spellStart"/>
      <w:r w:rsidRPr="00BC0AE2">
        <w:rPr>
          <w:rFonts w:ascii="Calibri" w:hAnsi="Calibri" w:cs="Calibri"/>
          <w:sz w:val="24"/>
          <w:szCs w:val="24"/>
        </w:rPr>
        <w:t>cerinţele</w:t>
      </w:r>
      <w:proofErr w:type="spellEnd"/>
      <w:r w:rsidRPr="00BC0AE2">
        <w:rPr>
          <w:rFonts w:ascii="Calibri" w:hAnsi="Calibri" w:cs="Calibri"/>
          <w:sz w:val="24"/>
          <w:szCs w:val="24"/>
        </w:rPr>
        <w:t xml:space="preserve"> din </w:t>
      </w:r>
      <w:proofErr w:type="spellStart"/>
      <w:r w:rsidR="00927A53" w:rsidRPr="00BC0AE2">
        <w:rPr>
          <w:rFonts w:ascii="Calibri" w:hAnsi="Calibri" w:cs="Calibri"/>
          <w:sz w:val="24"/>
          <w:szCs w:val="24"/>
        </w:rPr>
        <w:t>specificatiile</w:t>
      </w:r>
      <w:proofErr w:type="spellEnd"/>
      <w:r w:rsidR="00927A53" w:rsidRPr="00BC0AE2">
        <w:rPr>
          <w:rFonts w:ascii="Calibri" w:hAnsi="Calibri" w:cs="Calibri"/>
          <w:sz w:val="24"/>
          <w:szCs w:val="24"/>
        </w:rPr>
        <w:t xml:space="preserve"> tehnice</w:t>
      </w:r>
      <w:r w:rsidRPr="00BC0AE2">
        <w:rPr>
          <w:rFonts w:ascii="Calibri" w:hAnsi="Calibri" w:cs="Calibri"/>
          <w:sz w:val="24"/>
          <w:szCs w:val="24"/>
        </w:rPr>
        <w:t>.</w:t>
      </w:r>
    </w:p>
    <w:p w14:paraId="795972AF" w14:textId="5936A7B9" w:rsidR="00257A40" w:rsidRPr="00BC0AE2" w:rsidRDefault="005A568F" w:rsidP="00FB0425">
      <w:pPr>
        <w:pStyle w:val="Default"/>
        <w:ind w:firstLine="0"/>
        <w:rPr>
          <w:rFonts w:hAnsi="Calibri" w:cs="Calibri"/>
          <w:szCs w:val="24"/>
        </w:rPr>
      </w:pPr>
      <w:r w:rsidRPr="00BC0AE2">
        <w:rPr>
          <w:rFonts w:hAnsi="Calibri" w:cs="Calibri"/>
          <w:b/>
          <w:bCs/>
          <w:szCs w:val="24"/>
        </w:rPr>
        <w:t>15.2</w:t>
      </w:r>
      <w:r w:rsidR="00570EBB" w:rsidRPr="00BC0AE2">
        <w:rPr>
          <w:rFonts w:hAnsi="Calibri" w:cs="Calibri"/>
          <w:szCs w:val="24"/>
        </w:rPr>
        <w:t>.</w:t>
      </w:r>
      <w:r w:rsidR="00570EBB" w:rsidRPr="00BC0AE2">
        <w:rPr>
          <w:rFonts w:hAnsi="Calibri" w:cs="Calibri"/>
          <w:szCs w:val="24"/>
        </w:rPr>
        <w:tab/>
      </w:r>
      <w:r w:rsidR="007C636B" w:rsidRPr="00BC0AE2">
        <w:rPr>
          <w:rFonts w:hAnsi="Calibri" w:cs="Calibri"/>
          <w:szCs w:val="24"/>
        </w:rPr>
        <w:t xml:space="preserve">(1) </w:t>
      </w:r>
      <w:r w:rsidR="00257A40" w:rsidRPr="00BC0AE2">
        <w:rPr>
          <w:rFonts w:hAnsi="Calibri" w:cs="Calibri"/>
          <w:szCs w:val="24"/>
          <w:lang w:val="fr-FR"/>
        </w:rPr>
        <w:t xml:space="preserve">Garantia produselor va fi dată de </w:t>
      </w:r>
      <w:r w:rsidR="007C636B" w:rsidRPr="00BC0AE2">
        <w:rPr>
          <w:rFonts w:hAnsi="Calibri" w:cs="Calibri"/>
          <w:szCs w:val="24"/>
          <w:lang w:val="fr-FR"/>
        </w:rPr>
        <w:t>C</w:t>
      </w:r>
      <w:r w:rsidR="00257A40" w:rsidRPr="00BC0AE2">
        <w:rPr>
          <w:rFonts w:hAnsi="Calibri" w:cs="Calibri"/>
          <w:szCs w:val="24"/>
          <w:lang w:val="fr-FR"/>
        </w:rPr>
        <w:t xml:space="preserve">ertificatul de conformitate/declaratie de </w:t>
      </w:r>
      <w:r w:rsidR="007546EC" w:rsidRPr="00BC0AE2">
        <w:rPr>
          <w:rFonts w:hAnsi="Calibri" w:cs="Calibri"/>
          <w:szCs w:val="24"/>
          <w:lang w:val="fr-FR"/>
        </w:rPr>
        <w:t>performanta</w:t>
      </w:r>
      <w:r w:rsidR="005D6AC7" w:rsidRPr="00BC0AE2">
        <w:rPr>
          <w:rFonts w:hAnsi="Calibri" w:cs="Calibri"/>
          <w:szCs w:val="24"/>
          <w:lang w:val="fr-FR"/>
        </w:rPr>
        <w:t xml:space="preserve"> care atesta conformitatea </w:t>
      </w:r>
      <w:r w:rsidR="007546EC" w:rsidRPr="00BC0AE2">
        <w:rPr>
          <w:rFonts w:hAnsi="Calibri" w:cs="Calibri"/>
          <w:szCs w:val="24"/>
          <w:lang w:val="fr-FR"/>
        </w:rPr>
        <w:t>produsului</w:t>
      </w:r>
      <w:r w:rsidR="00257A40" w:rsidRPr="00BC0AE2">
        <w:rPr>
          <w:rFonts w:hAnsi="Calibri" w:cs="Calibri"/>
          <w:szCs w:val="24"/>
          <w:lang w:val="fr-FR"/>
        </w:rPr>
        <w:t xml:space="preserve"> </w:t>
      </w:r>
      <w:r w:rsidR="007C636B" w:rsidRPr="00BC0AE2">
        <w:rPr>
          <w:rFonts w:hAnsi="Calibri" w:cs="Calibri"/>
          <w:szCs w:val="24"/>
          <w:lang w:val="fr-FR"/>
        </w:rPr>
        <w:t>î</w:t>
      </w:r>
      <w:r w:rsidR="00257A40" w:rsidRPr="00BC0AE2">
        <w:rPr>
          <w:rFonts w:hAnsi="Calibri" w:cs="Calibri"/>
          <w:szCs w:val="24"/>
          <w:lang w:val="fr-FR"/>
        </w:rPr>
        <w:t>n momentul efectuarii livr</w:t>
      </w:r>
      <w:r w:rsidR="007C636B" w:rsidRPr="00BC0AE2">
        <w:rPr>
          <w:rFonts w:hAnsi="Calibri" w:cs="Calibri"/>
          <w:szCs w:val="24"/>
          <w:lang w:val="fr-FR"/>
        </w:rPr>
        <w:t>ă</w:t>
      </w:r>
      <w:r w:rsidR="00257A40" w:rsidRPr="00BC0AE2">
        <w:rPr>
          <w:rFonts w:hAnsi="Calibri" w:cs="Calibri"/>
          <w:szCs w:val="24"/>
          <w:lang w:val="fr-FR"/>
        </w:rPr>
        <w:t xml:space="preserve">rii. </w:t>
      </w:r>
      <w:r w:rsidR="00257A40" w:rsidRPr="00BC0AE2">
        <w:rPr>
          <w:rFonts w:hAnsi="Calibri" w:cs="Calibri"/>
          <w:szCs w:val="24"/>
        </w:rPr>
        <w:t>La momentul livr</w:t>
      </w:r>
      <w:r w:rsidR="007C636B" w:rsidRPr="00BC0AE2">
        <w:rPr>
          <w:rFonts w:hAnsi="Calibri" w:cs="Calibri"/>
          <w:szCs w:val="24"/>
        </w:rPr>
        <w:t>ă</w:t>
      </w:r>
      <w:r w:rsidR="00257A40" w:rsidRPr="00BC0AE2">
        <w:rPr>
          <w:rFonts w:hAnsi="Calibri" w:cs="Calibri"/>
          <w:szCs w:val="24"/>
        </w:rPr>
        <w:t>rii produsele trebuie s</w:t>
      </w:r>
      <w:r w:rsidR="007C636B" w:rsidRPr="00BC0AE2">
        <w:rPr>
          <w:rFonts w:hAnsi="Calibri" w:cs="Calibri"/>
          <w:szCs w:val="24"/>
        </w:rPr>
        <w:t>ă</w:t>
      </w:r>
      <w:r w:rsidR="00257A40" w:rsidRPr="00BC0AE2">
        <w:rPr>
          <w:rFonts w:hAnsi="Calibri" w:cs="Calibri"/>
          <w:szCs w:val="24"/>
        </w:rPr>
        <w:t xml:space="preserve"> de</w:t>
      </w:r>
      <w:r w:rsidR="007C636B" w:rsidRPr="00BC0AE2">
        <w:rPr>
          <w:rFonts w:hAnsi="Calibri" w:cs="Calibri"/>
          <w:szCs w:val="24"/>
        </w:rPr>
        <w:t>ț</w:t>
      </w:r>
      <w:r w:rsidR="00257A40" w:rsidRPr="00BC0AE2">
        <w:rPr>
          <w:rFonts w:hAnsi="Calibri" w:cs="Calibri"/>
          <w:szCs w:val="24"/>
        </w:rPr>
        <w:t>in</w:t>
      </w:r>
      <w:r w:rsidR="007C636B" w:rsidRPr="00BC0AE2">
        <w:rPr>
          <w:rFonts w:hAnsi="Calibri" w:cs="Calibri"/>
          <w:szCs w:val="24"/>
        </w:rPr>
        <w:t>ă</w:t>
      </w:r>
      <w:r w:rsidR="00257A40" w:rsidRPr="00BC0AE2">
        <w:rPr>
          <w:rFonts w:hAnsi="Calibri" w:cs="Calibri"/>
          <w:szCs w:val="24"/>
        </w:rPr>
        <w:t xml:space="preserve"> caracteristicile specifice, regasite </w:t>
      </w:r>
      <w:r w:rsidR="007C636B" w:rsidRPr="00BC0AE2">
        <w:rPr>
          <w:rFonts w:hAnsi="Calibri" w:cs="Calibri"/>
          <w:szCs w:val="24"/>
        </w:rPr>
        <w:t>î</w:t>
      </w:r>
      <w:r w:rsidR="00257A40" w:rsidRPr="00BC0AE2">
        <w:rPr>
          <w:rFonts w:hAnsi="Calibri" w:cs="Calibri"/>
          <w:szCs w:val="24"/>
        </w:rPr>
        <w:t xml:space="preserve">n </w:t>
      </w:r>
      <w:r w:rsidR="007C636B" w:rsidRPr="00BC0AE2">
        <w:rPr>
          <w:rFonts w:hAnsi="Calibri" w:cs="Calibri"/>
          <w:szCs w:val="24"/>
        </w:rPr>
        <w:t>C</w:t>
      </w:r>
      <w:r w:rsidR="00257A40" w:rsidRPr="00BC0AE2">
        <w:rPr>
          <w:rFonts w:hAnsi="Calibri" w:cs="Calibri"/>
          <w:szCs w:val="24"/>
        </w:rPr>
        <w:t>ertificatul de conformitate/declaratia de performan</w:t>
      </w:r>
      <w:r w:rsidR="007C636B" w:rsidRPr="00BC0AE2">
        <w:rPr>
          <w:rFonts w:hAnsi="Calibri" w:cs="Calibri"/>
          <w:szCs w:val="24"/>
        </w:rPr>
        <w:t>ță</w:t>
      </w:r>
      <w:r w:rsidR="00257A40" w:rsidRPr="00BC0AE2">
        <w:rPr>
          <w:rFonts w:hAnsi="Calibri" w:cs="Calibri"/>
          <w:szCs w:val="24"/>
        </w:rPr>
        <w:t xml:space="preserve">. </w:t>
      </w:r>
    </w:p>
    <w:p w14:paraId="3270ECF6" w14:textId="00EE34B4" w:rsidR="007C636B" w:rsidRPr="00BC0AE2" w:rsidRDefault="007C636B" w:rsidP="00FB0425">
      <w:pPr>
        <w:spacing w:after="0" w:line="276" w:lineRule="auto"/>
        <w:ind w:right="-51"/>
        <w:jc w:val="both"/>
        <w:rPr>
          <w:rFonts w:ascii="Calibri" w:eastAsia="Calibri" w:hAnsi="Calibri" w:cs="Calibri"/>
          <w:b/>
          <w:bCs/>
          <w:noProof/>
          <w:sz w:val="24"/>
          <w:szCs w:val="24"/>
        </w:rPr>
      </w:pPr>
      <w:r w:rsidRPr="00BC0AE2">
        <w:rPr>
          <w:rFonts w:ascii="Calibri" w:eastAsia="Calibri" w:hAnsi="Calibri" w:cs="Calibri"/>
          <w:noProof/>
          <w:sz w:val="24"/>
          <w:szCs w:val="24"/>
        </w:rPr>
        <w:t>(2) Î</w:t>
      </w:r>
      <w:r w:rsidR="00257A40" w:rsidRPr="00BC0AE2">
        <w:rPr>
          <w:rFonts w:ascii="Calibri" w:eastAsia="Calibri" w:hAnsi="Calibri" w:cs="Calibri"/>
          <w:noProof/>
          <w:sz w:val="24"/>
          <w:szCs w:val="24"/>
        </w:rPr>
        <w:t>n cazul constat</w:t>
      </w:r>
      <w:r w:rsidRPr="00BC0AE2">
        <w:rPr>
          <w:rFonts w:ascii="Calibri" w:eastAsia="Calibri" w:hAnsi="Calibri" w:cs="Calibri"/>
          <w:noProof/>
          <w:sz w:val="24"/>
          <w:szCs w:val="24"/>
        </w:rPr>
        <w:t>ă</w:t>
      </w:r>
      <w:r w:rsidR="00257A40" w:rsidRPr="00BC0AE2">
        <w:rPr>
          <w:rFonts w:ascii="Calibri" w:eastAsia="Calibri" w:hAnsi="Calibri" w:cs="Calibri"/>
          <w:noProof/>
          <w:sz w:val="24"/>
          <w:szCs w:val="24"/>
        </w:rPr>
        <w:t>rii de produse necorespunzatoare din punct de vedere al calit</w:t>
      </w:r>
      <w:r w:rsidRPr="00BC0AE2">
        <w:rPr>
          <w:rFonts w:ascii="Calibri" w:eastAsia="Calibri" w:hAnsi="Calibri" w:cs="Calibri"/>
          <w:noProof/>
          <w:sz w:val="24"/>
          <w:szCs w:val="24"/>
        </w:rPr>
        <w:t>ă</w:t>
      </w:r>
      <w:r w:rsidR="00257A40" w:rsidRPr="00BC0AE2">
        <w:rPr>
          <w:rFonts w:ascii="Calibri" w:eastAsia="Calibri" w:hAnsi="Calibri" w:cs="Calibri"/>
          <w:noProof/>
          <w:sz w:val="24"/>
          <w:szCs w:val="24"/>
        </w:rPr>
        <w:t>tii,</w:t>
      </w:r>
      <w:r w:rsidR="00257A40" w:rsidRPr="00BC0AE2">
        <w:rPr>
          <w:rFonts w:ascii="Calibri" w:hAnsi="Calibri" w:cs="Calibri"/>
          <w:sz w:val="24"/>
          <w:szCs w:val="24"/>
        </w:rPr>
        <w:t xml:space="preserve"> </w:t>
      </w:r>
      <w:r w:rsidR="00257A40" w:rsidRPr="00BC0AE2">
        <w:rPr>
          <w:rFonts w:ascii="Calibri" w:eastAsia="Calibri" w:hAnsi="Calibri" w:cs="Calibri"/>
          <w:noProof/>
          <w:sz w:val="24"/>
          <w:szCs w:val="24"/>
        </w:rPr>
        <w:t>conform cerin</w:t>
      </w:r>
      <w:r w:rsidRPr="00BC0AE2">
        <w:rPr>
          <w:rFonts w:ascii="Calibri" w:eastAsia="Calibri" w:hAnsi="Calibri" w:cs="Calibri"/>
          <w:noProof/>
          <w:sz w:val="24"/>
          <w:szCs w:val="24"/>
        </w:rPr>
        <w:t>ț</w:t>
      </w:r>
      <w:r w:rsidR="00257A40" w:rsidRPr="00BC0AE2">
        <w:rPr>
          <w:rFonts w:ascii="Calibri" w:eastAsia="Calibri" w:hAnsi="Calibri" w:cs="Calibri"/>
          <w:noProof/>
          <w:sz w:val="24"/>
          <w:szCs w:val="24"/>
        </w:rPr>
        <w:t xml:space="preserve">elor din prezentul caiet de sarcini, </w:t>
      </w:r>
      <w:r w:rsidRPr="00BC0AE2">
        <w:rPr>
          <w:rFonts w:ascii="Calibri" w:eastAsia="Calibri" w:hAnsi="Calibri" w:cs="Calibri"/>
          <w:noProof/>
          <w:sz w:val="24"/>
          <w:szCs w:val="24"/>
        </w:rPr>
        <w:t>anexă la contract, î</w:t>
      </w:r>
      <w:r w:rsidR="00257A40" w:rsidRPr="00BC0AE2">
        <w:rPr>
          <w:rFonts w:ascii="Calibri" w:eastAsia="Calibri" w:hAnsi="Calibri" w:cs="Calibri"/>
          <w:noProof/>
          <w:sz w:val="24"/>
          <w:szCs w:val="24"/>
        </w:rPr>
        <w:t>n momentul efectu</w:t>
      </w:r>
      <w:r w:rsidRPr="00BC0AE2">
        <w:rPr>
          <w:rFonts w:ascii="Calibri" w:eastAsia="Calibri" w:hAnsi="Calibri" w:cs="Calibri"/>
          <w:noProof/>
          <w:sz w:val="24"/>
          <w:szCs w:val="24"/>
        </w:rPr>
        <w:t>ă</w:t>
      </w:r>
      <w:r w:rsidR="00257A40" w:rsidRPr="00BC0AE2">
        <w:rPr>
          <w:rFonts w:ascii="Calibri" w:eastAsia="Calibri" w:hAnsi="Calibri" w:cs="Calibri"/>
          <w:noProof/>
          <w:sz w:val="24"/>
          <w:szCs w:val="24"/>
        </w:rPr>
        <w:t>rii recep</w:t>
      </w:r>
      <w:r w:rsidRPr="00BC0AE2">
        <w:rPr>
          <w:rFonts w:ascii="Calibri" w:eastAsia="Calibri" w:hAnsi="Calibri" w:cs="Calibri"/>
          <w:noProof/>
          <w:sz w:val="24"/>
          <w:szCs w:val="24"/>
        </w:rPr>
        <w:t>ț</w:t>
      </w:r>
      <w:r w:rsidR="00257A40" w:rsidRPr="00BC0AE2">
        <w:rPr>
          <w:rFonts w:ascii="Calibri" w:eastAsia="Calibri" w:hAnsi="Calibri" w:cs="Calibri"/>
          <w:noProof/>
          <w:sz w:val="24"/>
          <w:szCs w:val="24"/>
        </w:rPr>
        <w:t xml:space="preserve">iei, se </w:t>
      </w:r>
      <w:r w:rsidR="00257A40" w:rsidRPr="00BC0AE2">
        <w:rPr>
          <w:rFonts w:ascii="Calibri" w:eastAsia="Calibri" w:hAnsi="Calibri" w:cs="Calibri"/>
          <w:noProof/>
          <w:sz w:val="24"/>
          <w:szCs w:val="24"/>
          <w:lang w:val="fr-FR"/>
        </w:rPr>
        <w:t>va comunica Contractant</w:t>
      </w:r>
      <w:r w:rsidRPr="00BC0AE2">
        <w:rPr>
          <w:rFonts w:ascii="Calibri" w:eastAsia="Calibri" w:hAnsi="Calibri" w:cs="Calibri"/>
          <w:noProof/>
          <w:sz w:val="24"/>
          <w:szCs w:val="24"/>
          <w:lang w:val="fr-FR"/>
        </w:rPr>
        <w:t>ului</w:t>
      </w:r>
      <w:r w:rsidR="00257A40" w:rsidRPr="00BC0AE2">
        <w:rPr>
          <w:rFonts w:ascii="Calibri" w:eastAsia="Calibri" w:hAnsi="Calibri" w:cs="Calibri"/>
          <w:noProof/>
          <w:sz w:val="24"/>
          <w:szCs w:val="24"/>
          <w:lang w:val="fr-FR"/>
        </w:rPr>
        <w:t xml:space="preserve"> prin notificare scris</w:t>
      </w:r>
      <w:r w:rsidRPr="00BC0AE2">
        <w:rPr>
          <w:rFonts w:ascii="Calibri" w:eastAsia="Calibri" w:hAnsi="Calibri" w:cs="Calibri"/>
          <w:noProof/>
          <w:sz w:val="24"/>
          <w:szCs w:val="24"/>
          <w:lang w:val="fr-FR"/>
        </w:rPr>
        <w:t>ă</w:t>
      </w:r>
      <w:r w:rsidR="00257A40" w:rsidRPr="00BC0AE2">
        <w:rPr>
          <w:rFonts w:ascii="Calibri" w:eastAsia="Calibri" w:hAnsi="Calibri" w:cs="Calibri"/>
          <w:noProof/>
          <w:sz w:val="24"/>
          <w:szCs w:val="24"/>
          <w:lang w:val="fr-FR"/>
        </w:rPr>
        <w:t>, acesta av</w:t>
      </w:r>
      <w:r w:rsidRPr="00BC0AE2">
        <w:rPr>
          <w:rFonts w:ascii="Calibri" w:eastAsia="Calibri" w:hAnsi="Calibri" w:cs="Calibri"/>
          <w:noProof/>
          <w:sz w:val="24"/>
          <w:szCs w:val="24"/>
          <w:lang w:val="fr-FR"/>
        </w:rPr>
        <w:t>â</w:t>
      </w:r>
      <w:r w:rsidR="00257A40" w:rsidRPr="00BC0AE2">
        <w:rPr>
          <w:rFonts w:ascii="Calibri" w:eastAsia="Calibri" w:hAnsi="Calibri" w:cs="Calibri"/>
          <w:noProof/>
          <w:sz w:val="24"/>
          <w:szCs w:val="24"/>
          <w:lang w:val="fr-FR"/>
        </w:rPr>
        <w:t xml:space="preserve">nd obligatia de a </w:t>
      </w:r>
      <w:r w:rsidRPr="00BC0AE2">
        <w:rPr>
          <w:rFonts w:ascii="Calibri" w:eastAsia="Calibri" w:hAnsi="Calibri" w:cs="Calibri"/>
          <w:noProof/>
          <w:sz w:val="24"/>
          <w:szCs w:val="24"/>
          <w:lang w:val="fr-FR"/>
        </w:rPr>
        <w:t>î</w:t>
      </w:r>
      <w:r w:rsidR="00257A40" w:rsidRPr="00BC0AE2">
        <w:rPr>
          <w:rFonts w:ascii="Calibri" w:eastAsia="Calibri" w:hAnsi="Calibri" w:cs="Calibri"/>
          <w:noProof/>
          <w:sz w:val="24"/>
          <w:szCs w:val="24"/>
          <w:lang w:val="fr-FR"/>
        </w:rPr>
        <w:t>nlocui produsele necorespunz</w:t>
      </w:r>
      <w:r w:rsidRPr="00BC0AE2">
        <w:rPr>
          <w:rFonts w:ascii="Calibri" w:eastAsia="Calibri" w:hAnsi="Calibri" w:cs="Calibri"/>
          <w:noProof/>
          <w:sz w:val="24"/>
          <w:szCs w:val="24"/>
          <w:lang w:val="fr-FR"/>
        </w:rPr>
        <w:t>ă</w:t>
      </w:r>
      <w:r w:rsidR="00257A40" w:rsidRPr="00BC0AE2">
        <w:rPr>
          <w:rFonts w:ascii="Calibri" w:eastAsia="Calibri" w:hAnsi="Calibri" w:cs="Calibri"/>
          <w:noProof/>
          <w:sz w:val="24"/>
          <w:szCs w:val="24"/>
          <w:lang w:val="fr-FR"/>
        </w:rPr>
        <w:t xml:space="preserve">toare </w:t>
      </w:r>
      <w:r w:rsidRPr="00BC0AE2">
        <w:rPr>
          <w:rFonts w:ascii="Calibri" w:eastAsia="Calibri" w:hAnsi="Calibri" w:cs="Calibri"/>
          <w:noProof/>
          <w:sz w:val="24"/>
          <w:szCs w:val="24"/>
          <w:lang w:val="fr-FR"/>
        </w:rPr>
        <w:t>î</w:t>
      </w:r>
      <w:r w:rsidR="00257A40" w:rsidRPr="00BC0AE2">
        <w:rPr>
          <w:rFonts w:ascii="Calibri" w:eastAsia="Calibri" w:hAnsi="Calibri" w:cs="Calibri"/>
          <w:noProof/>
          <w:sz w:val="24"/>
          <w:szCs w:val="24"/>
          <w:lang w:val="fr-FR"/>
        </w:rPr>
        <w:t xml:space="preserve">n termen de maximum </w:t>
      </w:r>
      <w:r w:rsidR="007546EC" w:rsidRPr="00BC0AE2">
        <w:rPr>
          <w:rFonts w:ascii="Calibri" w:eastAsia="Calibri" w:hAnsi="Calibri" w:cs="Calibri"/>
          <w:noProof/>
          <w:sz w:val="24"/>
          <w:szCs w:val="24"/>
          <w:lang w:val="fr-FR"/>
        </w:rPr>
        <w:t>2</w:t>
      </w:r>
      <w:r w:rsidR="00257A40" w:rsidRPr="00BC0AE2">
        <w:rPr>
          <w:rFonts w:ascii="Calibri" w:eastAsia="Calibri" w:hAnsi="Calibri" w:cs="Calibri"/>
          <w:noProof/>
          <w:sz w:val="24"/>
          <w:szCs w:val="24"/>
          <w:lang w:val="fr-FR"/>
        </w:rPr>
        <w:t xml:space="preserve"> zile lucratoare, f</w:t>
      </w:r>
      <w:r w:rsidRPr="00BC0AE2">
        <w:rPr>
          <w:rFonts w:ascii="Calibri" w:eastAsia="Calibri" w:hAnsi="Calibri" w:cs="Calibri"/>
          <w:noProof/>
          <w:sz w:val="24"/>
          <w:szCs w:val="24"/>
          <w:lang w:val="fr-FR"/>
        </w:rPr>
        <w:t>ă</w:t>
      </w:r>
      <w:r w:rsidR="00257A40" w:rsidRPr="00BC0AE2">
        <w:rPr>
          <w:rFonts w:ascii="Calibri" w:eastAsia="Calibri" w:hAnsi="Calibri" w:cs="Calibri"/>
          <w:noProof/>
          <w:sz w:val="24"/>
          <w:szCs w:val="24"/>
          <w:lang w:val="fr-FR"/>
        </w:rPr>
        <w:t>r</w:t>
      </w:r>
      <w:r w:rsidRPr="00BC0AE2">
        <w:rPr>
          <w:rFonts w:ascii="Calibri" w:eastAsia="Calibri" w:hAnsi="Calibri" w:cs="Calibri"/>
          <w:noProof/>
          <w:sz w:val="24"/>
          <w:szCs w:val="24"/>
          <w:lang w:val="fr-FR"/>
        </w:rPr>
        <w:t>ă</w:t>
      </w:r>
      <w:r w:rsidR="00257A40" w:rsidRPr="00BC0AE2">
        <w:rPr>
          <w:rFonts w:ascii="Calibri" w:eastAsia="Calibri" w:hAnsi="Calibri" w:cs="Calibri"/>
          <w:noProof/>
          <w:sz w:val="24"/>
          <w:szCs w:val="24"/>
          <w:lang w:val="fr-FR"/>
        </w:rPr>
        <w:t xml:space="preserve"> costuri suplimentare pentru Entitatea contractant</w:t>
      </w:r>
      <w:r w:rsidRPr="00BC0AE2">
        <w:rPr>
          <w:rFonts w:ascii="Calibri" w:eastAsia="Calibri" w:hAnsi="Calibri" w:cs="Calibri"/>
          <w:noProof/>
          <w:sz w:val="24"/>
          <w:szCs w:val="24"/>
          <w:lang w:val="fr-FR"/>
        </w:rPr>
        <w:t>ă</w:t>
      </w:r>
      <w:r w:rsidR="00257A40" w:rsidRPr="00BC0AE2">
        <w:rPr>
          <w:rFonts w:ascii="Calibri" w:eastAsia="Calibri" w:hAnsi="Calibri" w:cs="Calibri"/>
          <w:noProof/>
          <w:sz w:val="24"/>
          <w:szCs w:val="24"/>
          <w:lang w:val="fr-FR"/>
        </w:rPr>
        <w:t>.</w:t>
      </w:r>
    </w:p>
    <w:p w14:paraId="29C3555A" w14:textId="5D4EBF02" w:rsidR="00257A40" w:rsidRPr="00BC0AE2" w:rsidRDefault="007C636B" w:rsidP="00FB0425">
      <w:pPr>
        <w:spacing w:line="276" w:lineRule="auto"/>
        <w:ind w:right="-51"/>
        <w:jc w:val="both"/>
        <w:rPr>
          <w:rFonts w:ascii="Calibri" w:eastAsia="Calibri" w:hAnsi="Calibri" w:cs="Calibri"/>
          <w:b/>
          <w:bCs/>
          <w:noProof/>
          <w:sz w:val="24"/>
          <w:szCs w:val="24"/>
        </w:rPr>
      </w:pPr>
      <w:r w:rsidRPr="00BC0AE2">
        <w:rPr>
          <w:rFonts w:ascii="Calibri" w:eastAsia="Calibri" w:hAnsi="Calibri" w:cs="Calibri"/>
          <w:b/>
          <w:bCs/>
          <w:noProof/>
          <w:sz w:val="24"/>
          <w:szCs w:val="24"/>
        </w:rPr>
        <w:t xml:space="preserve">(3) </w:t>
      </w:r>
      <w:r w:rsidRPr="00BC0AE2">
        <w:rPr>
          <w:rFonts w:ascii="Calibri" w:eastAsia="Calibri" w:hAnsi="Calibri" w:cs="Calibri"/>
          <w:noProof/>
          <w:sz w:val="24"/>
          <w:szCs w:val="24"/>
        </w:rPr>
        <w:t>Î</w:t>
      </w:r>
      <w:r w:rsidR="00257A40" w:rsidRPr="00BC0AE2">
        <w:rPr>
          <w:rFonts w:ascii="Calibri" w:eastAsia="Calibri" w:hAnsi="Calibri" w:cs="Calibri"/>
          <w:noProof/>
          <w:sz w:val="24"/>
          <w:szCs w:val="24"/>
        </w:rPr>
        <w:t>n situa</w:t>
      </w:r>
      <w:r w:rsidRPr="00BC0AE2">
        <w:rPr>
          <w:rFonts w:ascii="Calibri" w:eastAsia="Calibri" w:hAnsi="Calibri" w:cs="Calibri"/>
          <w:noProof/>
          <w:sz w:val="24"/>
          <w:szCs w:val="24"/>
        </w:rPr>
        <w:t>ț</w:t>
      </w:r>
      <w:r w:rsidR="00257A40" w:rsidRPr="00BC0AE2">
        <w:rPr>
          <w:rFonts w:ascii="Calibri" w:eastAsia="Calibri" w:hAnsi="Calibri" w:cs="Calibri"/>
          <w:noProof/>
          <w:sz w:val="24"/>
          <w:szCs w:val="24"/>
        </w:rPr>
        <w:t xml:space="preserve">ia </w:t>
      </w:r>
      <w:r w:rsidRPr="00BC0AE2">
        <w:rPr>
          <w:rFonts w:ascii="Calibri" w:eastAsia="Calibri" w:hAnsi="Calibri" w:cs="Calibri"/>
          <w:noProof/>
          <w:sz w:val="24"/>
          <w:szCs w:val="24"/>
        </w:rPr>
        <w:t>î</w:t>
      </w:r>
      <w:r w:rsidR="00257A40" w:rsidRPr="00BC0AE2">
        <w:rPr>
          <w:rFonts w:ascii="Calibri" w:eastAsia="Calibri" w:hAnsi="Calibri" w:cs="Calibri"/>
          <w:noProof/>
          <w:sz w:val="24"/>
          <w:szCs w:val="24"/>
        </w:rPr>
        <w:t xml:space="preserve">n care Contractantul </w:t>
      </w:r>
      <w:r w:rsidR="00257A40" w:rsidRPr="00BC0AE2">
        <w:rPr>
          <w:rFonts w:ascii="Calibri" w:eastAsia="Calibri" w:hAnsi="Calibri" w:cs="Calibri"/>
          <w:noProof/>
          <w:sz w:val="24"/>
          <w:szCs w:val="24"/>
          <w:lang w:val="it-IT"/>
        </w:rPr>
        <w:t xml:space="preserve">nu </w:t>
      </w:r>
      <w:r w:rsidRPr="00BC0AE2">
        <w:rPr>
          <w:rFonts w:ascii="Calibri" w:eastAsia="Calibri" w:hAnsi="Calibri" w:cs="Calibri"/>
          <w:noProof/>
          <w:sz w:val="24"/>
          <w:szCs w:val="24"/>
          <w:lang w:val="it-IT"/>
        </w:rPr>
        <w:t>î</w:t>
      </w:r>
      <w:r w:rsidR="00257A40" w:rsidRPr="00BC0AE2">
        <w:rPr>
          <w:rFonts w:ascii="Calibri" w:eastAsia="Calibri" w:hAnsi="Calibri" w:cs="Calibri"/>
          <w:noProof/>
          <w:sz w:val="24"/>
          <w:szCs w:val="24"/>
          <w:lang w:val="it-IT"/>
        </w:rPr>
        <w:t xml:space="preserve">nlocuieste produsul </w:t>
      </w:r>
      <w:r w:rsidR="00257A40" w:rsidRPr="00BC0AE2">
        <w:rPr>
          <w:rFonts w:ascii="Calibri" w:eastAsia="Calibri" w:hAnsi="Calibri" w:cs="Calibri"/>
          <w:noProof/>
          <w:sz w:val="24"/>
          <w:szCs w:val="24"/>
        </w:rPr>
        <w:t xml:space="preserve">reclamat </w:t>
      </w:r>
      <w:r w:rsidRPr="00BC0AE2">
        <w:rPr>
          <w:rFonts w:ascii="Calibri" w:eastAsia="Calibri" w:hAnsi="Calibri" w:cs="Calibri"/>
          <w:noProof/>
          <w:sz w:val="24"/>
          <w:szCs w:val="24"/>
        </w:rPr>
        <w:t>î</w:t>
      </w:r>
      <w:r w:rsidR="00257A40" w:rsidRPr="00BC0AE2">
        <w:rPr>
          <w:rFonts w:ascii="Calibri" w:eastAsia="Calibri" w:hAnsi="Calibri" w:cs="Calibri"/>
          <w:noProof/>
          <w:sz w:val="24"/>
          <w:szCs w:val="24"/>
        </w:rPr>
        <w:t xml:space="preserve">n termen </w:t>
      </w:r>
      <w:r w:rsidR="00257A40" w:rsidRPr="00BC0AE2">
        <w:rPr>
          <w:rFonts w:ascii="Calibri" w:eastAsia="Calibri" w:hAnsi="Calibri" w:cs="Calibri"/>
          <w:noProof/>
          <w:sz w:val="24"/>
          <w:szCs w:val="24"/>
          <w:lang w:val="fr-FR"/>
        </w:rPr>
        <w:t xml:space="preserve">de maximum </w:t>
      </w:r>
      <w:r w:rsidR="007546EC" w:rsidRPr="00BC0AE2">
        <w:rPr>
          <w:rFonts w:ascii="Calibri" w:eastAsia="Calibri" w:hAnsi="Calibri" w:cs="Calibri"/>
          <w:noProof/>
          <w:sz w:val="24"/>
          <w:szCs w:val="24"/>
          <w:lang w:val="fr-FR"/>
        </w:rPr>
        <w:t xml:space="preserve">2 </w:t>
      </w:r>
      <w:r w:rsidR="00257A40" w:rsidRPr="00BC0AE2">
        <w:rPr>
          <w:rFonts w:ascii="Calibri" w:eastAsia="Calibri" w:hAnsi="Calibri" w:cs="Calibri"/>
          <w:noProof/>
          <w:sz w:val="24"/>
          <w:szCs w:val="24"/>
          <w:lang w:val="fr-FR"/>
        </w:rPr>
        <w:t>zile lucr</w:t>
      </w:r>
      <w:r w:rsidRPr="00BC0AE2">
        <w:rPr>
          <w:rFonts w:ascii="Calibri" w:eastAsia="Calibri" w:hAnsi="Calibri" w:cs="Calibri"/>
          <w:noProof/>
          <w:sz w:val="24"/>
          <w:szCs w:val="24"/>
          <w:lang w:val="fr-FR"/>
        </w:rPr>
        <w:t>ă</w:t>
      </w:r>
      <w:r w:rsidR="00257A40" w:rsidRPr="00BC0AE2">
        <w:rPr>
          <w:rFonts w:ascii="Calibri" w:eastAsia="Calibri" w:hAnsi="Calibri" w:cs="Calibri"/>
          <w:noProof/>
          <w:sz w:val="24"/>
          <w:szCs w:val="24"/>
          <w:lang w:val="fr-FR"/>
        </w:rPr>
        <w:t>toare</w:t>
      </w:r>
      <w:r w:rsidR="00257A40" w:rsidRPr="00BC0AE2">
        <w:rPr>
          <w:rFonts w:ascii="Calibri" w:eastAsia="Calibri" w:hAnsi="Calibri" w:cs="Calibri"/>
          <w:noProof/>
          <w:sz w:val="24"/>
          <w:szCs w:val="24"/>
        </w:rPr>
        <w:t xml:space="preserve">, </w:t>
      </w:r>
      <w:r w:rsidR="00257A40" w:rsidRPr="00BC0AE2">
        <w:rPr>
          <w:rFonts w:ascii="Calibri" w:eastAsia="Calibri" w:hAnsi="Calibri" w:cs="Calibri"/>
          <w:noProof/>
          <w:sz w:val="24"/>
          <w:szCs w:val="24"/>
          <w:lang w:val="fr-FR"/>
        </w:rPr>
        <w:t>Entitatea contractant</w:t>
      </w:r>
      <w:r w:rsidRPr="00BC0AE2">
        <w:rPr>
          <w:rFonts w:ascii="Calibri" w:eastAsia="Calibri" w:hAnsi="Calibri" w:cs="Calibri"/>
          <w:noProof/>
          <w:sz w:val="24"/>
          <w:szCs w:val="24"/>
          <w:lang w:val="fr-FR"/>
        </w:rPr>
        <w:t>ă</w:t>
      </w:r>
      <w:r w:rsidR="00257A40" w:rsidRPr="00BC0AE2">
        <w:rPr>
          <w:rFonts w:ascii="Calibri" w:eastAsia="Calibri" w:hAnsi="Calibri" w:cs="Calibri"/>
          <w:noProof/>
          <w:sz w:val="24"/>
          <w:szCs w:val="24"/>
          <w:lang w:val="it-IT"/>
        </w:rPr>
        <w:t xml:space="preserve"> </w:t>
      </w:r>
      <w:r w:rsidR="00257A40" w:rsidRPr="00BC0AE2">
        <w:rPr>
          <w:rFonts w:ascii="Calibri" w:eastAsia="Calibri" w:hAnsi="Calibri" w:cs="Calibri"/>
          <w:noProof/>
          <w:sz w:val="24"/>
          <w:szCs w:val="24"/>
        </w:rPr>
        <w:t xml:space="preserve">este </w:t>
      </w:r>
      <w:r w:rsidRPr="00BC0AE2">
        <w:rPr>
          <w:rFonts w:ascii="Calibri" w:eastAsia="Calibri" w:hAnsi="Calibri" w:cs="Calibri"/>
          <w:noProof/>
          <w:sz w:val="24"/>
          <w:szCs w:val="24"/>
        </w:rPr>
        <w:t>î</w:t>
      </w:r>
      <w:r w:rsidR="00257A40" w:rsidRPr="00BC0AE2">
        <w:rPr>
          <w:rFonts w:ascii="Calibri" w:eastAsia="Calibri" w:hAnsi="Calibri" w:cs="Calibri"/>
          <w:noProof/>
          <w:sz w:val="24"/>
          <w:szCs w:val="24"/>
        </w:rPr>
        <w:t>ndreptatit</w:t>
      </w:r>
      <w:r w:rsidRPr="00BC0AE2">
        <w:rPr>
          <w:rFonts w:ascii="Calibri" w:eastAsia="Calibri" w:hAnsi="Calibri" w:cs="Calibri"/>
          <w:noProof/>
          <w:sz w:val="24"/>
          <w:szCs w:val="24"/>
        </w:rPr>
        <w:t>ă</w:t>
      </w:r>
      <w:r w:rsidR="00257A40" w:rsidRPr="00BC0AE2">
        <w:rPr>
          <w:rFonts w:ascii="Calibri" w:eastAsia="Calibri" w:hAnsi="Calibri" w:cs="Calibri"/>
          <w:noProof/>
          <w:sz w:val="24"/>
          <w:szCs w:val="24"/>
        </w:rPr>
        <w:t xml:space="preserve"> s</w:t>
      </w:r>
      <w:r w:rsidRPr="00BC0AE2">
        <w:rPr>
          <w:rFonts w:ascii="Calibri" w:eastAsia="Calibri" w:hAnsi="Calibri" w:cs="Calibri"/>
          <w:noProof/>
          <w:sz w:val="24"/>
          <w:szCs w:val="24"/>
        </w:rPr>
        <w:t>ă</w:t>
      </w:r>
      <w:r w:rsidR="00257A40" w:rsidRPr="00BC0AE2">
        <w:rPr>
          <w:rFonts w:ascii="Calibri" w:eastAsia="Calibri" w:hAnsi="Calibri" w:cs="Calibri"/>
          <w:noProof/>
          <w:sz w:val="24"/>
          <w:szCs w:val="24"/>
        </w:rPr>
        <w:t xml:space="preserve"> solicite restituirea pretului pl</w:t>
      </w:r>
      <w:r w:rsidRPr="00BC0AE2">
        <w:rPr>
          <w:rFonts w:ascii="Calibri" w:eastAsia="Calibri" w:hAnsi="Calibri" w:cs="Calibri"/>
          <w:noProof/>
          <w:sz w:val="24"/>
          <w:szCs w:val="24"/>
        </w:rPr>
        <w:t>ă</w:t>
      </w:r>
      <w:r w:rsidR="00257A40" w:rsidRPr="00BC0AE2">
        <w:rPr>
          <w:rFonts w:ascii="Calibri" w:eastAsia="Calibri" w:hAnsi="Calibri" w:cs="Calibri"/>
          <w:noProof/>
          <w:sz w:val="24"/>
          <w:szCs w:val="24"/>
        </w:rPr>
        <w:t>tit pentru fiecare produs neconform.</w:t>
      </w:r>
    </w:p>
    <w:p w14:paraId="18FA50CD" w14:textId="637017C9"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ARTICOLUL 16. SUBCONTRACTANTI</w:t>
      </w:r>
    </w:p>
    <w:p w14:paraId="71ED52D0" w14:textId="19179F46" w:rsidR="005A568F" w:rsidRPr="00BC0AE2" w:rsidRDefault="005A568F"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b/>
          <w:bCs/>
          <w:sz w:val="24"/>
          <w:szCs w:val="24"/>
        </w:rPr>
        <w:t>16.</w:t>
      </w:r>
      <w:r w:rsidR="00570EBB" w:rsidRPr="00BC0AE2">
        <w:rPr>
          <w:rFonts w:ascii="Calibri" w:hAnsi="Calibri" w:cs="Calibri"/>
          <w:b/>
          <w:bCs/>
          <w:sz w:val="24"/>
          <w:szCs w:val="24"/>
        </w:rPr>
        <w:t>1.</w:t>
      </w:r>
      <w:r w:rsidR="00570EBB" w:rsidRPr="00BC0AE2">
        <w:rPr>
          <w:rFonts w:ascii="Calibri" w:hAnsi="Calibri" w:cs="Calibri"/>
          <w:b/>
          <w:bCs/>
          <w:sz w:val="24"/>
          <w:szCs w:val="24"/>
        </w:rPr>
        <w:tab/>
      </w:r>
      <w:r w:rsidR="002226DA" w:rsidRPr="00BC0AE2">
        <w:rPr>
          <w:rFonts w:ascii="Calibri" w:hAnsi="Calibri" w:cs="Calibri"/>
          <w:bCs/>
          <w:sz w:val="24"/>
          <w:szCs w:val="24"/>
        </w:rPr>
        <w:t>Nu se acceptă.</w:t>
      </w:r>
    </w:p>
    <w:p w14:paraId="388EDB9E" w14:textId="77777777" w:rsidR="005A568F" w:rsidRPr="00BC0AE2" w:rsidRDefault="005A568F" w:rsidP="00B955BF">
      <w:pPr>
        <w:pStyle w:val="ListParagraph"/>
        <w:spacing w:before="120" w:after="0" w:line="240" w:lineRule="auto"/>
        <w:ind w:left="765"/>
        <w:jc w:val="both"/>
        <w:rPr>
          <w:rFonts w:ascii="Calibri" w:hAnsi="Calibri" w:cs="Calibri"/>
          <w:b/>
          <w:bCs/>
          <w:sz w:val="24"/>
          <w:szCs w:val="24"/>
        </w:rPr>
      </w:pPr>
    </w:p>
    <w:p w14:paraId="5B8BFF28" w14:textId="180400B1"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ARTICOLUL 17 - MODIFICAREA CONTRACTULUI ÎN CURSUL PERIOADEI SALE DE VALABILITATE</w:t>
      </w:r>
    </w:p>
    <w:p w14:paraId="24C89BAB" w14:textId="01F4A250" w:rsidR="005A568F" w:rsidRPr="00BC0AE2" w:rsidRDefault="005A568F"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b/>
          <w:bCs/>
          <w:sz w:val="24"/>
          <w:szCs w:val="24"/>
        </w:rPr>
        <w:t>17.1</w:t>
      </w:r>
      <w:r w:rsidR="00057FA7" w:rsidRPr="00BC0AE2">
        <w:rPr>
          <w:rFonts w:ascii="Calibri" w:hAnsi="Calibri" w:cs="Calibri"/>
          <w:sz w:val="24"/>
          <w:szCs w:val="24"/>
        </w:rPr>
        <w:t>.</w:t>
      </w:r>
      <w:r w:rsidR="00057FA7" w:rsidRPr="00BC0AE2">
        <w:rPr>
          <w:rFonts w:ascii="Calibri" w:hAnsi="Calibri" w:cs="Calibri"/>
          <w:sz w:val="24"/>
          <w:szCs w:val="24"/>
        </w:rPr>
        <w:tab/>
      </w:r>
      <w:r w:rsidRPr="00BC0AE2">
        <w:rPr>
          <w:rFonts w:ascii="Calibri" w:hAnsi="Calibri" w:cs="Calibri"/>
          <w:sz w:val="24"/>
          <w:szCs w:val="24"/>
        </w:rPr>
        <w:t xml:space="preserve">Orice modificare a contractului sectorial </w:t>
      </w:r>
      <w:r w:rsidR="00B647D6" w:rsidRPr="00BC0AE2">
        <w:rPr>
          <w:rFonts w:ascii="Calibri" w:hAnsi="Calibri" w:cs="Calibri"/>
          <w:sz w:val="24"/>
          <w:szCs w:val="24"/>
        </w:rPr>
        <w:t xml:space="preserve">de produse </w:t>
      </w:r>
      <w:r w:rsidRPr="00BC0AE2">
        <w:rPr>
          <w:rFonts w:ascii="Calibri" w:hAnsi="Calibri" w:cs="Calibri"/>
          <w:sz w:val="24"/>
          <w:szCs w:val="24"/>
        </w:rPr>
        <w:t xml:space="preserve">în cursul perioadei sale de valabilitate altfel decât în cazurile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w:t>
      </w:r>
      <w:proofErr w:type="spellStart"/>
      <w:r w:rsidRPr="00BC0AE2">
        <w:rPr>
          <w:rFonts w:ascii="Calibri" w:hAnsi="Calibri" w:cs="Calibri"/>
          <w:sz w:val="24"/>
          <w:szCs w:val="24"/>
        </w:rPr>
        <w:t>condiţiile</w:t>
      </w:r>
      <w:proofErr w:type="spellEnd"/>
      <w:r w:rsidRPr="00BC0AE2">
        <w:rPr>
          <w:rFonts w:ascii="Calibri" w:hAnsi="Calibri" w:cs="Calibri"/>
          <w:sz w:val="24"/>
          <w:szCs w:val="24"/>
        </w:rPr>
        <w:t xml:space="preserve"> prevăzute la art. 235-241 din Legea nr. 99/2016 se realizează prin organizarea unei noi proceduri de atribuire, în conformitate cu </w:t>
      </w:r>
      <w:proofErr w:type="spellStart"/>
      <w:r w:rsidRPr="00BC0AE2">
        <w:rPr>
          <w:rFonts w:ascii="Calibri" w:hAnsi="Calibri" w:cs="Calibri"/>
          <w:sz w:val="24"/>
          <w:szCs w:val="24"/>
        </w:rPr>
        <w:t>dispoziţiile</w:t>
      </w:r>
      <w:proofErr w:type="spellEnd"/>
      <w:r w:rsidRPr="00BC0AE2">
        <w:rPr>
          <w:rFonts w:ascii="Calibri" w:hAnsi="Calibri" w:cs="Calibri"/>
          <w:sz w:val="24"/>
          <w:szCs w:val="24"/>
        </w:rPr>
        <w:t xml:space="preserve"> Legii nr. 99/2016.</w:t>
      </w:r>
    </w:p>
    <w:p w14:paraId="3F08A572" w14:textId="329B0406" w:rsidR="005A568F" w:rsidRPr="00BC0AE2" w:rsidRDefault="005A568F"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b/>
          <w:bCs/>
          <w:sz w:val="24"/>
          <w:szCs w:val="24"/>
        </w:rPr>
        <w:t>17.2</w:t>
      </w:r>
      <w:r w:rsidR="00B41CCF" w:rsidRPr="00BC0AE2">
        <w:rPr>
          <w:rFonts w:ascii="Calibri" w:hAnsi="Calibri" w:cs="Calibri"/>
          <w:sz w:val="24"/>
          <w:szCs w:val="24"/>
        </w:rPr>
        <w:tab/>
        <w:t xml:space="preserve">(1) </w:t>
      </w:r>
      <w:r w:rsidRPr="00BC0AE2">
        <w:rPr>
          <w:rFonts w:ascii="Calibri" w:hAnsi="Calibri" w:cs="Calibri"/>
          <w:sz w:val="24"/>
          <w:szCs w:val="24"/>
        </w:rPr>
        <w:t xml:space="preserve">Contractul sectorial </w:t>
      </w:r>
      <w:r w:rsidR="00B647D6" w:rsidRPr="00BC0AE2">
        <w:rPr>
          <w:rFonts w:ascii="Calibri" w:hAnsi="Calibri" w:cs="Calibri"/>
          <w:sz w:val="24"/>
          <w:szCs w:val="24"/>
        </w:rPr>
        <w:t xml:space="preserve">de produse </w:t>
      </w:r>
      <w:r w:rsidRPr="00BC0AE2">
        <w:rPr>
          <w:rFonts w:ascii="Calibri" w:hAnsi="Calibri" w:cs="Calibri"/>
          <w:sz w:val="24"/>
          <w:szCs w:val="24"/>
        </w:rPr>
        <w:t xml:space="preserve">poate fi modificat, fără organizarea unei noi proceduri de atribuire atunci când sunt îndeplinite în mod cumulativ următoarele </w:t>
      </w:r>
      <w:proofErr w:type="spellStart"/>
      <w:r w:rsidRPr="00BC0AE2">
        <w:rPr>
          <w:rFonts w:ascii="Calibri" w:hAnsi="Calibri" w:cs="Calibri"/>
          <w:sz w:val="24"/>
          <w:szCs w:val="24"/>
        </w:rPr>
        <w:t>condiţii</w:t>
      </w:r>
      <w:proofErr w:type="spellEnd"/>
      <w:r w:rsidRPr="00BC0AE2">
        <w:rPr>
          <w:rFonts w:ascii="Calibri" w:hAnsi="Calibri" w:cs="Calibri"/>
          <w:sz w:val="24"/>
          <w:szCs w:val="24"/>
        </w:rPr>
        <w:t xml:space="preserve">:  </w:t>
      </w:r>
    </w:p>
    <w:p w14:paraId="49BFD457" w14:textId="77777777" w:rsidR="005A568F" w:rsidRPr="00BC0AE2" w:rsidRDefault="005A568F"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sz w:val="24"/>
          <w:szCs w:val="24"/>
        </w:rPr>
        <w:t xml:space="preserve">   a) valoarea modificării este mai mică decât pragurile corespunzătoare prevăzute la art. 12 alin. (1) din Legea nr. 99/2016;  </w:t>
      </w:r>
    </w:p>
    <w:p w14:paraId="5F41E3D9" w14:textId="08EA1598" w:rsidR="005A568F" w:rsidRPr="00BC0AE2" w:rsidRDefault="005A568F"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sz w:val="24"/>
          <w:szCs w:val="24"/>
        </w:rPr>
        <w:t xml:space="preserve">   b) valoarea modificării este mai mică decât 10% din </w:t>
      </w:r>
      <w:proofErr w:type="spellStart"/>
      <w:r w:rsidRPr="00BC0AE2">
        <w:rPr>
          <w:rFonts w:ascii="Calibri" w:hAnsi="Calibri" w:cs="Calibri"/>
          <w:sz w:val="24"/>
          <w:szCs w:val="24"/>
        </w:rPr>
        <w:t>preţul</w:t>
      </w:r>
      <w:proofErr w:type="spellEnd"/>
      <w:r w:rsidRPr="00BC0AE2">
        <w:rPr>
          <w:rFonts w:ascii="Calibri" w:hAnsi="Calibri" w:cs="Calibri"/>
          <w:sz w:val="24"/>
          <w:szCs w:val="24"/>
        </w:rPr>
        <w:t xml:space="preserve"> contractului sectorial</w:t>
      </w:r>
      <w:r w:rsidR="00B647D6" w:rsidRPr="00BC0AE2">
        <w:rPr>
          <w:rFonts w:ascii="Calibri" w:hAnsi="Calibri" w:cs="Calibri"/>
          <w:sz w:val="24"/>
          <w:szCs w:val="24"/>
        </w:rPr>
        <w:t xml:space="preserve"> de produse</w:t>
      </w:r>
      <w:r w:rsidRPr="00BC0AE2">
        <w:rPr>
          <w:rFonts w:ascii="Calibri" w:hAnsi="Calibri" w:cs="Calibri"/>
          <w:sz w:val="24"/>
          <w:szCs w:val="24"/>
        </w:rPr>
        <w:t>.</w:t>
      </w:r>
    </w:p>
    <w:p w14:paraId="7DCED84A" w14:textId="32EECD9D" w:rsidR="005A568F" w:rsidRPr="00BC0AE2" w:rsidRDefault="00B41CCF"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b/>
          <w:bCs/>
          <w:sz w:val="24"/>
          <w:szCs w:val="24"/>
        </w:rPr>
        <w:t>(2)</w:t>
      </w:r>
      <w:r w:rsidR="005A568F" w:rsidRPr="00BC0AE2">
        <w:rPr>
          <w:rFonts w:ascii="Calibri" w:hAnsi="Calibri" w:cs="Calibri"/>
          <w:sz w:val="24"/>
          <w:szCs w:val="24"/>
        </w:rPr>
        <w:t xml:space="preserve"> Modificarea contractului sectorial </w:t>
      </w:r>
      <w:r w:rsidR="00B647D6" w:rsidRPr="00BC0AE2">
        <w:rPr>
          <w:rFonts w:ascii="Calibri" w:hAnsi="Calibri" w:cs="Calibri"/>
          <w:sz w:val="24"/>
          <w:szCs w:val="24"/>
        </w:rPr>
        <w:t xml:space="preserve">de produse </w:t>
      </w:r>
      <w:r w:rsidR="005A568F" w:rsidRPr="00BC0AE2">
        <w:rPr>
          <w:rFonts w:ascii="Calibri" w:hAnsi="Calibri" w:cs="Calibri"/>
          <w:sz w:val="24"/>
          <w:szCs w:val="24"/>
        </w:rPr>
        <w:t xml:space="preserve">în </w:t>
      </w:r>
      <w:proofErr w:type="spellStart"/>
      <w:r w:rsidR="005A568F" w:rsidRPr="00BC0AE2">
        <w:rPr>
          <w:rFonts w:ascii="Calibri" w:hAnsi="Calibri" w:cs="Calibri"/>
          <w:sz w:val="24"/>
          <w:szCs w:val="24"/>
        </w:rPr>
        <w:t>condiţiile</w:t>
      </w:r>
      <w:proofErr w:type="spellEnd"/>
      <w:r w:rsidR="005A568F" w:rsidRPr="00BC0AE2">
        <w:rPr>
          <w:rFonts w:ascii="Calibri" w:hAnsi="Calibri" w:cs="Calibri"/>
          <w:sz w:val="24"/>
          <w:szCs w:val="24"/>
        </w:rPr>
        <w:t xml:space="preserve"> prevăzute la </w:t>
      </w:r>
      <w:r w:rsidRPr="00BC0AE2">
        <w:rPr>
          <w:rFonts w:ascii="Calibri" w:hAnsi="Calibri" w:cs="Calibri"/>
          <w:sz w:val="24"/>
          <w:szCs w:val="24"/>
        </w:rPr>
        <w:t>alin.</w:t>
      </w:r>
      <w:r w:rsidR="00B647D6" w:rsidRPr="00BC0AE2">
        <w:rPr>
          <w:rFonts w:ascii="Calibri" w:hAnsi="Calibri" w:cs="Calibri"/>
          <w:sz w:val="24"/>
          <w:szCs w:val="24"/>
        </w:rPr>
        <w:t xml:space="preserve"> </w:t>
      </w:r>
      <w:r w:rsidRPr="00BC0AE2">
        <w:rPr>
          <w:rFonts w:ascii="Calibri" w:hAnsi="Calibri" w:cs="Calibri"/>
          <w:sz w:val="24"/>
          <w:szCs w:val="24"/>
        </w:rPr>
        <w:t>1</w:t>
      </w:r>
      <w:r w:rsidR="005A568F" w:rsidRPr="00BC0AE2">
        <w:rPr>
          <w:rFonts w:ascii="Calibri" w:hAnsi="Calibri" w:cs="Calibri"/>
          <w:sz w:val="24"/>
          <w:szCs w:val="24"/>
        </w:rPr>
        <w:t xml:space="preserve"> nu poate aduce atingere caracterului general al contractului sectorial</w:t>
      </w:r>
      <w:r w:rsidR="00B647D6" w:rsidRPr="00BC0AE2">
        <w:rPr>
          <w:rFonts w:ascii="Calibri" w:hAnsi="Calibri" w:cs="Calibri"/>
          <w:sz w:val="24"/>
          <w:szCs w:val="24"/>
        </w:rPr>
        <w:t xml:space="preserve"> de produse</w:t>
      </w:r>
      <w:r w:rsidR="005A568F" w:rsidRPr="00BC0AE2">
        <w:rPr>
          <w:rFonts w:ascii="Calibri" w:hAnsi="Calibri" w:cs="Calibri"/>
          <w:sz w:val="24"/>
          <w:szCs w:val="24"/>
        </w:rPr>
        <w:t xml:space="preserve">.  </w:t>
      </w:r>
    </w:p>
    <w:p w14:paraId="034C94A2" w14:textId="5425EF9B" w:rsidR="005A568F" w:rsidRPr="00BC0AE2" w:rsidRDefault="000A11B2"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b/>
          <w:bCs/>
          <w:sz w:val="24"/>
          <w:szCs w:val="24"/>
        </w:rPr>
        <w:lastRenderedPageBreak/>
        <w:t>(3)</w:t>
      </w:r>
      <w:r w:rsidR="005A568F" w:rsidRPr="00BC0AE2">
        <w:rPr>
          <w:rFonts w:ascii="Calibri" w:hAnsi="Calibri" w:cs="Calibri"/>
          <w:sz w:val="24"/>
          <w:szCs w:val="24"/>
        </w:rPr>
        <w:t xml:space="preserve"> </w:t>
      </w:r>
      <w:r w:rsidRPr="00BC0AE2">
        <w:rPr>
          <w:rFonts w:ascii="Calibri" w:hAnsi="Calibri" w:cs="Calibri"/>
          <w:sz w:val="24"/>
          <w:szCs w:val="24"/>
        </w:rPr>
        <w:t xml:space="preserve"> </w:t>
      </w:r>
      <w:r w:rsidR="005A568F" w:rsidRPr="00BC0AE2">
        <w:rPr>
          <w:rFonts w:ascii="Calibri" w:hAnsi="Calibri" w:cs="Calibri"/>
          <w:sz w:val="24"/>
          <w:szCs w:val="24"/>
        </w:rPr>
        <w:t xml:space="preserve">În </w:t>
      </w:r>
      <w:proofErr w:type="spellStart"/>
      <w:r w:rsidR="005A568F" w:rsidRPr="00BC0AE2">
        <w:rPr>
          <w:rFonts w:ascii="Calibri" w:hAnsi="Calibri" w:cs="Calibri"/>
          <w:sz w:val="24"/>
          <w:szCs w:val="24"/>
        </w:rPr>
        <w:t>situaţia</w:t>
      </w:r>
      <w:proofErr w:type="spellEnd"/>
      <w:r w:rsidR="005A568F" w:rsidRPr="00BC0AE2">
        <w:rPr>
          <w:rFonts w:ascii="Calibri" w:hAnsi="Calibri" w:cs="Calibri"/>
          <w:sz w:val="24"/>
          <w:szCs w:val="24"/>
        </w:rPr>
        <w:t xml:space="preserve"> prevăzută la </w:t>
      </w:r>
      <w:r w:rsidR="00B41CCF" w:rsidRPr="00BC0AE2">
        <w:rPr>
          <w:rFonts w:ascii="Calibri" w:hAnsi="Calibri" w:cs="Calibri"/>
          <w:sz w:val="24"/>
          <w:szCs w:val="24"/>
        </w:rPr>
        <w:t>alin.</w:t>
      </w:r>
      <w:r w:rsidR="00B647D6" w:rsidRPr="00BC0AE2">
        <w:rPr>
          <w:rFonts w:ascii="Calibri" w:hAnsi="Calibri" w:cs="Calibri"/>
          <w:sz w:val="24"/>
          <w:szCs w:val="24"/>
        </w:rPr>
        <w:t xml:space="preserve"> </w:t>
      </w:r>
      <w:r w:rsidR="00B41CCF" w:rsidRPr="00BC0AE2">
        <w:rPr>
          <w:rFonts w:ascii="Calibri" w:hAnsi="Calibri" w:cs="Calibri"/>
          <w:sz w:val="24"/>
          <w:szCs w:val="24"/>
        </w:rPr>
        <w:t>1</w:t>
      </w:r>
      <w:r w:rsidR="005A568F" w:rsidRPr="00BC0AE2">
        <w:rPr>
          <w:rFonts w:ascii="Calibri" w:hAnsi="Calibri" w:cs="Calibri"/>
          <w:sz w:val="24"/>
          <w:szCs w:val="24"/>
        </w:rPr>
        <w:t>, în cazul în care se efectuează mai multe modificări succesive, valoarea modificărilor se va determina pe baza valorii nete cumulate a modificărilor succesive</w:t>
      </w:r>
      <w:r w:rsidR="00B41CCF" w:rsidRPr="00BC0AE2">
        <w:rPr>
          <w:rFonts w:ascii="Calibri" w:hAnsi="Calibri" w:cs="Calibri"/>
          <w:sz w:val="24"/>
          <w:szCs w:val="24"/>
        </w:rPr>
        <w:t xml:space="preserve"> realizate numai în baza alin. (1), fără a se lua în calcul eventualele modificări care nu conduc la majorarea valorii </w:t>
      </w:r>
      <w:r w:rsidR="00B647D6" w:rsidRPr="00BC0AE2">
        <w:rPr>
          <w:rFonts w:ascii="Calibri" w:hAnsi="Calibri" w:cs="Calibri"/>
          <w:sz w:val="24"/>
          <w:szCs w:val="24"/>
        </w:rPr>
        <w:t xml:space="preserve">Contractului </w:t>
      </w:r>
      <w:proofErr w:type="spellStart"/>
      <w:r w:rsidR="00B41CCF" w:rsidRPr="00BC0AE2">
        <w:rPr>
          <w:rFonts w:ascii="Calibri" w:hAnsi="Calibri" w:cs="Calibri"/>
          <w:sz w:val="24"/>
          <w:szCs w:val="24"/>
        </w:rPr>
        <w:t>şi</w:t>
      </w:r>
      <w:proofErr w:type="spellEnd"/>
      <w:r w:rsidR="00B41CCF" w:rsidRPr="00BC0AE2">
        <w:rPr>
          <w:rFonts w:ascii="Calibri" w:hAnsi="Calibri" w:cs="Calibri"/>
          <w:sz w:val="24"/>
          <w:szCs w:val="24"/>
        </w:rPr>
        <w:t xml:space="preserve"> fără a se aduce atingere caracterului general al contractului</w:t>
      </w:r>
      <w:r w:rsidR="008C4F54" w:rsidRPr="00BC0AE2">
        <w:rPr>
          <w:rFonts w:ascii="Calibri" w:hAnsi="Calibri" w:cs="Calibri"/>
          <w:sz w:val="24"/>
          <w:szCs w:val="24"/>
        </w:rPr>
        <w:t>.</w:t>
      </w:r>
      <w:r w:rsidR="005A568F" w:rsidRPr="00BC0AE2">
        <w:rPr>
          <w:rFonts w:ascii="Calibri" w:hAnsi="Calibri" w:cs="Calibri"/>
          <w:sz w:val="24"/>
          <w:szCs w:val="24"/>
        </w:rPr>
        <w:t xml:space="preserve">  </w:t>
      </w:r>
    </w:p>
    <w:p w14:paraId="2BEEC72C" w14:textId="0EDB100D" w:rsidR="005A568F" w:rsidRPr="00BC0AE2" w:rsidRDefault="005A568F"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b/>
          <w:bCs/>
          <w:sz w:val="24"/>
          <w:szCs w:val="24"/>
        </w:rPr>
        <w:t>17.</w:t>
      </w:r>
      <w:r w:rsidR="000A11B2" w:rsidRPr="00BC0AE2">
        <w:rPr>
          <w:rFonts w:ascii="Calibri" w:hAnsi="Calibri" w:cs="Calibri"/>
          <w:b/>
          <w:bCs/>
          <w:sz w:val="24"/>
          <w:szCs w:val="24"/>
        </w:rPr>
        <w:t>3</w:t>
      </w:r>
      <w:r w:rsidRPr="00BC0AE2">
        <w:rPr>
          <w:rFonts w:ascii="Calibri" w:hAnsi="Calibri" w:cs="Calibri"/>
          <w:sz w:val="24"/>
          <w:szCs w:val="24"/>
        </w:rPr>
        <w:t xml:space="preserve"> - În sensul </w:t>
      </w:r>
      <w:r w:rsidR="00047368" w:rsidRPr="00BC0AE2">
        <w:rPr>
          <w:rFonts w:ascii="Calibri" w:hAnsi="Calibri" w:cs="Calibri"/>
          <w:sz w:val="24"/>
          <w:szCs w:val="24"/>
        </w:rPr>
        <w:t>pct</w:t>
      </w:r>
      <w:r w:rsidRPr="00BC0AE2">
        <w:rPr>
          <w:rFonts w:ascii="Calibri" w:hAnsi="Calibri" w:cs="Calibri"/>
          <w:sz w:val="24"/>
          <w:szCs w:val="24"/>
        </w:rPr>
        <w:t>. 1</w:t>
      </w:r>
      <w:r w:rsidR="00B41CCF" w:rsidRPr="00BC0AE2">
        <w:rPr>
          <w:rFonts w:ascii="Calibri" w:hAnsi="Calibri" w:cs="Calibri"/>
          <w:sz w:val="24"/>
          <w:szCs w:val="24"/>
        </w:rPr>
        <w:t>7.2 alin. (2)</w:t>
      </w:r>
      <w:r w:rsidRPr="00BC0AE2">
        <w:rPr>
          <w:rFonts w:ascii="Calibri" w:hAnsi="Calibri" w:cs="Calibri"/>
          <w:sz w:val="24"/>
          <w:szCs w:val="24"/>
        </w:rPr>
        <w:t xml:space="preserve">, prin caracterul general al contractului se </w:t>
      </w:r>
      <w:proofErr w:type="spellStart"/>
      <w:r w:rsidRPr="00BC0AE2">
        <w:rPr>
          <w:rFonts w:ascii="Calibri" w:hAnsi="Calibri" w:cs="Calibri"/>
          <w:sz w:val="24"/>
          <w:szCs w:val="24"/>
        </w:rPr>
        <w:t>înţeleg</w:t>
      </w:r>
      <w:proofErr w:type="spellEnd"/>
      <w:r w:rsidRPr="00BC0AE2">
        <w:rPr>
          <w:rFonts w:ascii="Calibri" w:hAnsi="Calibri" w:cs="Calibri"/>
          <w:sz w:val="24"/>
          <w:szCs w:val="24"/>
        </w:rPr>
        <w:t xml:space="preserve"> obiectivele principale urmărite de </w:t>
      </w:r>
      <w:r w:rsidR="0099179A" w:rsidRPr="00BC0AE2">
        <w:rPr>
          <w:rFonts w:ascii="Calibri" w:hAnsi="Calibri" w:cs="Calibri"/>
          <w:sz w:val="24"/>
          <w:szCs w:val="24"/>
        </w:rPr>
        <w:t xml:space="preserve">Entitatea </w:t>
      </w:r>
      <w:r w:rsidRPr="00BC0AE2">
        <w:rPr>
          <w:rFonts w:ascii="Calibri" w:hAnsi="Calibri" w:cs="Calibri"/>
          <w:sz w:val="24"/>
          <w:szCs w:val="24"/>
        </w:rPr>
        <w:t xml:space="preserve">contractantă la realizarea </w:t>
      </w:r>
      <w:proofErr w:type="spellStart"/>
      <w:r w:rsidRPr="00BC0AE2">
        <w:rPr>
          <w:rFonts w:ascii="Calibri" w:hAnsi="Calibri" w:cs="Calibri"/>
          <w:sz w:val="24"/>
          <w:szCs w:val="24"/>
        </w:rPr>
        <w:t>achiziţiei</w:t>
      </w:r>
      <w:proofErr w:type="spellEnd"/>
      <w:r w:rsidRPr="00BC0AE2">
        <w:rPr>
          <w:rFonts w:ascii="Calibri" w:hAnsi="Calibri" w:cs="Calibri"/>
          <w:sz w:val="24"/>
          <w:szCs w:val="24"/>
        </w:rPr>
        <w:t xml:space="preserve"> </w:t>
      </w:r>
      <w:proofErr w:type="spellStart"/>
      <w:r w:rsidRPr="00BC0AE2">
        <w:rPr>
          <w:rFonts w:ascii="Calibri" w:hAnsi="Calibri" w:cs="Calibri"/>
          <w:sz w:val="24"/>
          <w:szCs w:val="24"/>
        </w:rPr>
        <w:t>iniţiale</w:t>
      </w:r>
      <w:proofErr w:type="spellEnd"/>
      <w:r w:rsidRPr="00BC0AE2">
        <w:rPr>
          <w:rFonts w:ascii="Calibri" w:hAnsi="Calibri" w:cs="Calibri"/>
          <w:sz w:val="24"/>
          <w:szCs w:val="24"/>
        </w:rPr>
        <w:t xml:space="preserve">, obiectul principal al </w:t>
      </w:r>
      <w:r w:rsidR="0099179A" w:rsidRPr="00BC0AE2">
        <w:rPr>
          <w:rFonts w:ascii="Calibri" w:hAnsi="Calibri" w:cs="Calibri"/>
          <w:sz w:val="24"/>
          <w:szCs w:val="24"/>
        </w:rPr>
        <w:t xml:space="preserve">Contractului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drepturile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w:t>
      </w:r>
      <w:proofErr w:type="spellStart"/>
      <w:r w:rsidRPr="00BC0AE2">
        <w:rPr>
          <w:rFonts w:ascii="Calibri" w:hAnsi="Calibri" w:cs="Calibri"/>
          <w:sz w:val="24"/>
          <w:szCs w:val="24"/>
        </w:rPr>
        <w:t>obligaţiile</w:t>
      </w:r>
      <w:proofErr w:type="spellEnd"/>
      <w:r w:rsidRPr="00BC0AE2">
        <w:rPr>
          <w:rFonts w:ascii="Calibri" w:hAnsi="Calibri" w:cs="Calibri"/>
          <w:sz w:val="24"/>
          <w:szCs w:val="24"/>
        </w:rPr>
        <w:t xml:space="preserve"> principale ale </w:t>
      </w:r>
      <w:r w:rsidR="0099179A" w:rsidRPr="00BC0AE2">
        <w:rPr>
          <w:rFonts w:ascii="Calibri" w:hAnsi="Calibri" w:cs="Calibri"/>
          <w:sz w:val="24"/>
          <w:szCs w:val="24"/>
        </w:rPr>
        <w:t>Contractului</w:t>
      </w:r>
      <w:r w:rsidRPr="00BC0AE2">
        <w:rPr>
          <w:rFonts w:ascii="Calibri" w:hAnsi="Calibri" w:cs="Calibri"/>
          <w:sz w:val="24"/>
          <w:szCs w:val="24"/>
        </w:rPr>
        <w:t xml:space="preserve">, inclusiv principalele </w:t>
      </w:r>
      <w:proofErr w:type="spellStart"/>
      <w:r w:rsidRPr="00BC0AE2">
        <w:rPr>
          <w:rFonts w:ascii="Calibri" w:hAnsi="Calibri" w:cs="Calibri"/>
          <w:sz w:val="24"/>
          <w:szCs w:val="24"/>
        </w:rPr>
        <w:t>cerinţe</w:t>
      </w:r>
      <w:proofErr w:type="spellEnd"/>
      <w:r w:rsidRPr="00BC0AE2">
        <w:rPr>
          <w:rFonts w:ascii="Calibri" w:hAnsi="Calibri" w:cs="Calibri"/>
          <w:sz w:val="24"/>
          <w:szCs w:val="24"/>
        </w:rPr>
        <w:t xml:space="preserve"> de calitate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w:t>
      </w:r>
      <w:proofErr w:type="spellStart"/>
      <w:r w:rsidRPr="00BC0AE2">
        <w:rPr>
          <w:rFonts w:ascii="Calibri" w:hAnsi="Calibri" w:cs="Calibri"/>
          <w:sz w:val="24"/>
          <w:szCs w:val="24"/>
        </w:rPr>
        <w:t>performanţă</w:t>
      </w:r>
      <w:proofErr w:type="spellEnd"/>
      <w:r w:rsidRPr="00BC0AE2">
        <w:rPr>
          <w:rFonts w:ascii="Calibri" w:hAnsi="Calibri" w:cs="Calibri"/>
          <w:sz w:val="24"/>
          <w:szCs w:val="24"/>
        </w:rPr>
        <w:t xml:space="preserve">.  </w:t>
      </w:r>
    </w:p>
    <w:p w14:paraId="5AF25008" w14:textId="133EB184" w:rsidR="0099179A" w:rsidRPr="00BC0AE2" w:rsidRDefault="005A568F"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b/>
          <w:bCs/>
          <w:sz w:val="24"/>
          <w:szCs w:val="24"/>
        </w:rPr>
        <w:t>17.</w:t>
      </w:r>
      <w:r w:rsidR="00495CA9" w:rsidRPr="00BC0AE2">
        <w:rPr>
          <w:rFonts w:ascii="Calibri" w:hAnsi="Calibri" w:cs="Calibri"/>
          <w:b/>
          <w:bCs/>
          <w:sz w:val="24"/>
          <w:szCs w:val="24"/>
        </w:rPr>
        <w:t>5</w:t>
      </w:r>
      <w:r w:rsidRPr="00BC0AE2">
        <w:rPr>
          <w:rFonts w:ascii="Calibri" w:hAnsi="Calibri" w:cs="Calibri"/>
          <w:sz w:val="24"/>
          <w:szCs w:val="24"/>
        </w:rPr>
        <w:t xml:space="preserve"> - </w:t>
      </w:r>
      <w:proofErr w:type="spellStart"/>
      <w:r w:rsidRPr="00BC0AE2">
        <w:rPr>
          <w:rFonts w:ascii="Calibri" w:hAnsi="Calibri" w:cs="Calibri"/>
          <w:sz w:val="24"/>
          <w:szCs w:val="24"/>
        </w:rPr>
        <w:t>Părtile</w:t>
      </w:r>
      <w:proofErr w:type="spellEnd"/>
      <w:r w:rsidRPr="00BC0AE2">
        <w:rPr>
          <w:rFonts w:ascii="Calibri" w:hAnsi="Calibri" w:cs="Calibri"/>
          <w:sz w:val="24"/>
          <w:szCs w:val="24"/>
        </w:rPr>
        <w:t xml:space="preserve"> contractante au dreptul, pe durata îndeplinirii </w:t>
      </w:r>
      <w:r w:rsidR="0099179A" w:rsidRPr="00BC0AE2">
        <w:rPr>
          <w:rFonts w:ascii="Calibri" w:hAnsi="Calibri" w:cs="Calibri"/>
          <w:sz w:val="24"/>
          <w:szCs w:val="24"/>
        </w:rPr>
        <w:t>Contractului</w:t>
      </w:r>
      <w:r w:rsidRPr="00BC0AE2">
        <w:rPr>
          <w:rFonts w:ascii="Calibri" w:hAnsi="Calibri" w:cs="Calibri"/>
          <w:sz w:val="24"/>
          <w:szCs w:val="24"/>
        </w:rPr>
        <w:t xml:space="preserve">, de a modifica clauzele contractuale, prin act </w:t>
      </w:r>
      <w:proofErr w:type="spellStart"/>
      <w:r w:rsidRPr="00BC0AE2">
        <w:rPr>
          <w:rFonts w:ascii="Calibri" w:hAnsi="Calibri" w:cs="Calibri"/>
          <w:sz w:val="24"/>
          <w:szCs w:val="24"/>
        </w:rPr>
        <w:t>adiţional</w:t>
      </w:r>
      <w:proofErr w:type="spellEnd"/>
      <w:r w:rsidR="00F857E3" w:rsidRPr="00BC0AE2">
        <w:rPr>
          <w:rFonts w:ascii="Calibri" w:hAnsi="Calibri" w:cs="Calibri"/>
          <w:sz w:val="24"/>
          <w:szCs w:val="24"/>
        </w:rPr>
        <w:t xml:space="preserve">, fără a afecta, în niciun caz </w:t>
      </w:r>
      <w:proofErr w:type="spellStart"/>
      <w:r w:rsidR="00F857E3" w:rsidRPr="00BC0AE2">
        <w:rPr>
          <w:rFonts w:ascii="Calibri" w:hAnsi="Calibri" w:cs="Calibri"/>
          <w:sz w:val="24"/>
          <w:szCs w:val="24"/>
        </w:rPr>
        <w:t>şi</w:t>
      </w:r>
      <w:proofErr w:type="spellEnd"/>
      <w:r w:rsidR="00F857E3" w:rsidRPr="00BC0AE2">
        <w:rPr>
          <w:rFonts w:ascii="Calibri" w:hAnsi="Calibri" w:cs="Calibri"/>
          <w:sz w:val="24"/>
          <w:szCs w:val="24"/>
        </w:rPr>
        <w:t xml:space="preserve"> în niciun fel, rezultatul procedurii de atribuire, prin anularea sau diminuarea avantajului competitiv pe baza căruia Contractantul a fost declarat </w:t>
      </w:r>
      <w:proofErr w:type="spellStart"/>
      <w:r w:rsidR="00F857E3" w:rsidRPr="00BC0AE2">
        <w:rPr>
          <w:rFonts w:ascii="Calibri" w:hAnsi="Calibri" w:cs="Calibri"/>
          <w:sz w:val="24"/>
          <w:szCs w:val="24"/>
        </w:rPr>
        <w:t>câştigător</w:t>
      </w:r>
      <w:proofErr w:type="spellEnd"/>
      <w:r w:rsidR="00F857E3" w:rsidRPr="00BC0AE2">
        <w:rPr>
          <w:rFonts w:ascii="Calibri" w:hAnsi="Calibri" w:cs="Calibri"/>
          <w:sz w:val="24"/>
          <w:szCs w:val="24"/>
        </w:rPr>
        <w:t xml:space="preserve"> în cadrul procedurii de atribuire.   </w:t>
      </w:r>
      <w:r w:rsidRPr="00BC0AE2">
        <w:rPr>
          <w:rFonts w:ascii="Calibri" w:hAnsi="Calibri" w:cs="Calibri"/>
          <w:sz w:val="24"/>
          <w:szCs w:val="24"/>
        </w:rPr>
        <w:t xml:space="preserve"> </w:t>
      </w:r>
    </w:p>
    <w:p w14:paraId="23FD0C81" w14:textId="6667998A" w:rsidR="009C7A17" w:rsidRPr="00BC0AE2" w:rsidRDefault="0038290C" w:rsidP="00A35262">
      <w:pPr>
        <w:pStyle w:val="ListParagraph"/>
        <w:spacing w:before="120" w:after="120" w:line="240" w:lineRule="auto"/>
        <w:ind w:left="0"/>
        <w:jc w:val="both"/>
        <w:rPr>
          <w:rFonts w:ascii="Calibri" w:hAnsi="Calibri" w:cs="Calibri"/>
          <w:sz w:val="24"/>
          <w:szCs w:val="24"/>
        </w:rPr>
      </w:pPr>
      <w:r w:rsidRPr="00BC0AE2">
        <w:rPr>
          <w:rFonts w:ascii="Calibri" w:hAnsi="Calibri" w:cs="Calibri"/>
          <w:b/>
          <w:bCs/>
          <w:sz w:val="24"/>
          <w:szCs w:val="24"/>
        </w:rPr>
        <w:t>17.6</w:t>
      </w:r>
      <w:r w:rsidRPr="00BC0AE2">
        <w:rPr>
          <w:rFonts w:ascii="Calibri" w:hAnsi="Calibri" w:cs="Calibri"/>
          <w:sz w:val="24"/>
          <w:szCs w:val="24"/>
        </w:rPr>
        <w:t xml:space="preserve"> - În </w:t>
      </w:r>
      <w:proofErr w:type="spellStart"/>
      <w:r w:rsidRPr="00BC0AE2">
        <w:rPr>
          <w:rFonts w:ascii="Calibri" w:hAnsi="Calibri" w:cs="Calibri"/>
          <w:sz w:val="24"/>
          <w:szCs w:val="24"/>
        </w:rPr>
        <w:t>situaţia</w:t>
      </w:r>
      <w:proofErr w:type="spellEnd"/>
      <w:r w:rsidRPr="00BC0AE2">
        <w:rPr>
          <w:rFonts w:ascii="Calibri" w:hAnsi="Calibri" w:cs="Calibri"/>
          <w:sz w:val="24"/>
          <w:szCs w:val="24"/>
        </w:rPr>
        <w:t xml:space="preserve"> nerespectării </w:t>
      </w:r>
      <w:proofErr w:type="spellStart"/>
      <w:r w:rsidRPr="00BC0AE2">
        <w:rPr>
          <w:rFonts w:ascii="Calibri" w:hAnsi="Calibri" w:cs="Calibri"/>
          <w:sz w:val="24"/>
          <w:szCs w:val="24"/>
        </w:rPr>
        <w:t>dispoziţiilor</w:t>
      </w:r>
      <w:proofErr w:type="spellEnd"/>
      <w:r w:rsidRPr="00BC0AE2">
        <w:rPr>
          <w:rFonts w:ascii="Calibri" w:hAnsi="Calibri" w:cs="Calibri"/>
          <w:sz w:val="24"/>
          <w:szCs w:val="24"/>
        </w:rPr>
        <w:t xml:space="preserve"> </w:t>
      </w:r>
      <w:r w:rsidR="002528F4" w:rsidRPr="00BC0AE2">
        <w:rPr>
          <w:rFonts w:ascii="Calibri" w:hAnsi="Calibri" w:cs="Calibri"/>
          <w:sz w:val="24"/>
          <w:szCs w:val="24"/>
        </w:rPr>
        <w:t>pc</w:t>
      </w:r>
      <w:r w:rsidRPr="00BC0AE2">
        <w:rPr>
          <w:rFonts w:ascii="Calibri" w:hAnsi="Calibri" w:cs="Calibri"/>
          <w:sz w:val="24"/>
          <w:szCs w:val="24"/>
        </w:rPr>
        <w:t xml:space="preserve">t.17.1, Entitatea contractantă are dreptul de a </w:t>
      </w:r>
      <w:proofErr w:type="spellStart"/>
      <w:r w:rsidRPr="00BC0AE2">
        <w:rPr>
          <w:rFonts w:ascii="Calibri" w:hAnsi="Calibri" w:cs="Calibri"/>
          <w:sz w:val="24"/>
          <w:szCs w:val="24"/>
        </w:rPr>
        <w:t>denunţa</w:t>
      </w:r>
      <w:proofErr w:type="spellEnd"/>
      <w:r w:rsidRPr="00BC0AE2">
        <w:rPr>
          <w:rFonts w:ascii="Calibri" w:hAnsi="Calibri" w:cs="Calibri"/>
          <w:sz w:val="24"/>
          <w:szCs w:val="24"/>
        </w:rPr>
        <w:t xml:space="preserve"> unilateral contractul sectorial </w:t>
      </w:r>
      <w:proofErr w:type="spellStart"/>
      <w:r w:rsidRPr="00BC0AE2">
        <w:rPr>
          <w:rFonts w:ascii="Calibri" w:hAnsi="Calibri" w:cs="Calibri"/>
          <w:sz w:val="24"/>
          <w:szCs w:val="24"/>
        </w:rPr>
        <w:t>iniţial</w:t>
      </w:r>
      <w:proofErr w:type="spellEnd"/>
      <w:r w:rsidRPr="00BC0AE2">
        <w:rPr>
          <w:rFonts w:ascii="Calibri" w:hAnsi="Calibri" w:cs="Calibri"/>
          <w:sz w:val="24"/>
          <w:szCs w:val="24"/>
        </w:rPr>
        <w:t>.</w:t>
      </w:r>
    </w:p>
    <w:p w14:paraId="44032F64" w14:textId="16091E48" w:rsidR="009C7A17" w:rsidRPr="00BC0AE2" w:rsidRDefault="009C7A17" w:rsidP="00A35262">
      <w:pPr>
        <w:pStyle w:val="ListParagraph"/>
        <w:spacing w:before="120" w:after="120" w:line="240" w:lineRule="auto"/>
        <w:ind w:left="0"/>
        <w:jc w:val="both"/>
        <w:rPr>
          <w:rFonts w:ascii="Calibri" w:hAnsi="Calibri" w:cs="Calibri"/>
          <w:sz w:val="24"/>
          <w:szCs w:val="24"/>
        </w:rPr>
      </w:pPr>
    </w:p>
    <w:p w14:paraId="619AC634" w14:textId="1B617654" w:rsidR="005A568F" w:rsidRPr="00BC0AE2" w:rsidRDefault="005A568F" w:rsidP="00A35262">
      <w:pPr>
        <w:pStyle w:val="ListParagraph"/>
        <w:spacing w:before="120" w:after="12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18 - CESIUNEA</w:t>
      </w:r>
    </w:p>
    <w:p w14:paraId="09B2AD1C" w14:textId="66910CF5" w:rsidR="005A568F" w:rsidRPr="00BC0AE2" w:rsidRDefault="005A568F" w:rsidP="00A35262">
      <w:pPr>
        <w:pStyle w:val="ListParagraph"/>
        <w:numPr>
          <w:ilvl w:val="1"/>
          <w:numId w:val="18"/>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În prezentul Contract este permisă cesiunea drepturilor și obligațiilor născute din acest Contract, numai cu acordul prealabil scris al Entității contractante și în condițiile Legii nr. 99/2016.</w:t>
      </w:r>
    </w:p>
    <w:p w14:paraId="26A7B416" w14:textId="55259E16" w:rsidR="005A568F" w:rsidRPr="00BC0AE2" w:rsidRDefault="005A568F" w:rsidP="00A35262">
      <w:pPr>
        <w:pStyle w:val="ListParagraph"/>
        <w:numPr>
          <w:ilvl w:val="1"/>
          <w:numId w:val="18"/>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Contractantul are obligația de a nu transfera total sau parțial obligațiile sale asumate prin Contract, fără să obțină, în prealabil, acordul scris al Entității contractante.</w:t>
      </w:r>
    </w:p>
    <w:p w14:paraId="0AB46A37" w14:textId="77777777" w:rsidR="005A568F" w:rsidRPr="00BC0AE2" w:rsidRDefault="005A568F" w:rsidP="00A35262">
      <w:pPr>
        <w:pStyle w:val="ListParagraph"/>
        <w:numPr>
          <w:ilvl w:val="1"/>
          <w:numId w:val="18"/>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Cesiunea nu va exonera Contractantul de nicio responsabilitate privind garanția sau orice alte obligații asumate prin Contract.</w:t>
      </w:r>
    </w:p>
    <w:p w14:paraId="465B78A0" w14:textId="77777777" w:rsidR="005A568F" w:rsidRPr="00BC0AE2" w:rsidRDefault="005A568F" w:rsidP="00A35262">
      <w:pPr>
        <w:pStyle w:val="ListParagraph"/>
        <w:numPr>
          <w:ilvl w:val="1"/>
          <w:numId w:val="18"/>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Contractantul este obligat să notifice Entitatea contractantă, cu privire la intenția de a cesiona drepturile sau obligațiile născute din acest Contract. Cesiunea va produce efecte doar dacă toate părțile convin asupra acesteia.</w:t>
      </w:r>
    </w:p>
    <w:p w14:paraId="3E2F7841" w14:textId="03737DFC" w:rsidR="005A568F" w:rsidRPr="00BC0AE2" w:rsidRDefault="005A568F" w:rsidP="00A35262">
      <w:pPr>
        <w:pStyle w:val="ListParagraph"/>
        <w:numPr>
          <w:ilvl w:val="1"/>
          <w:numId w:val="18"/>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 xml:space="preserve">În cazul în care drepturile și obligațiile Contractantului stabilite prin acest Contract sunt preluate de către un alt operator economic, ca urmare a unei succesiuni universale sau cu titlu universal în cadrul unui proces de reorganizare, </w:t>
      </w:r>
      <w:r w:rsidR="00D804B0" w:rsidRPr="00BC0AE2">
        <w:rPr>
          <w:rFonts w:ascii="Calibri" w:hAnsi="Calibri" w:cs="Calibri"/>
          <w:sz w:val="24"/>
          <w:szCs w:val="24"/>
        </w:rPr>
        <w:t xml:space="preserve">Contractantul </w:t>
      </w:r>
      <w:r w:rsidRPr="00BC0AE2">
        <w:rPr>
          <w:rFonts w:ascii="Calibri" w:hAnsi="Calibri" w:cs="Calibri"/>
          <w:sz w:val="24"/>
          <w:szCs w:val="24"/>
        </w:rPr>
        <w:t>poate să cesioneze oricare dintre drepturile și obligațiile ce decurg din Contract, inclusiv drepturile la plată, doar cu acceptul prealabil scris din partea Entității contractante. În astfel de cazuri, Contractantul trebuie să furnizeze Entității contractante informații cu privire la identitatea entității căreia îi cesionează drepturile.</w:t>
      </w:r>
    </w:p>
    <w:p w14:paraId="3E251F31" w14:textId="77777777" w:rsidR="005A568F" w:rsidRPr="00BC0AE2" w:rsidRDefault="005A568F" w:rsidP="00A35262">
      <w:pPr>
        <w:pStyle w:val="ListParagraph"/>
        <w:numPr>
          <w:ilvl w:val="1"/>
          <w:numId w:val="18"/>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Orice drept sau obligație cesionat de către Contractant fără o autorizare prealabilă din partea Entității contractante nu este executoriu împotriva Entității contractante.</w:t>
      </w:r>
    </w:p>
    <w:p w14:paraId="312A82E1" w14:textId="77777777" w:rsidR="005A568F" w:rsidRPr="00BC0AE2" w:rsidRDefault="005A568F" w:rsidP="00A35262">
      <w:pPr>
        <w:pStyle w:val="ListParagraph"/>
        <w:numPr>
          <w:ilvl w:val="1"/>
          <w:numId w:val="18"/>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În cazul transmiterii/preluării obligațiilor de către Contractant, Notificarea generează inițierea novației între cele două Părți, cu condiția respectării cerințelor stabilite prin art. 240 alin. (1) lit. b) din Legea nr. 99/2016, pentru:</w:t>
      </w:r>
    </w:p>
    <w:p w14:paraId="46EBB0AE" w14:textId="77777777" w:rsidR="005A568F" w:rsidRPr="00BC0AE2" w:rsidRDefault="005A568F" w:rsidP="00A35262">
      <w:pPr>
        <w:pStyle w:val="ListParagraph"/>
        <w:numPr>
          <w:ilvl w:val="0"/>
          <w:numId w:val="14"/>
        </w:numPr>
        <w:spacing w:before="120" w:after="120" w:line="240" w:lineRule="auto"/>
        <w:ind w:hanging="1"/>
        <w:jc w:val="both"/>
        <w:rPr>
          <w:rFonts w:ascii="Calibri" w:hAnsi="Calibri" w:cs="Calibri"/>
          <w:sz w:val="24"/>
          <w:szCs w:val="24"/>
        </w:rPr>
      </w:pPr>
      <w:r w:rsidRPr="00BC0AE2">
        <w:rPr>
          <w:rFonts w:ascii="Calibri" w:hAnsi="Calibri" w:cs="Calibri"/>
          <w:sz w:val="24"/>
          <w:szCs w:val="24"/>
        </w:rPr>
        <w:t>Operatorul Economic ce preia drepturile și obligațiile Contractantului din acest Contract, care îndeplinește criteriile de calificare stabilite inițial, respectiv în cadrul procedurii din care a rezultat prezentul Contract,</w:t>
      </w:r>
    </w:p>
    <w:p w14:paraId="5AE5CCDD" w14:textId="77777777" w:rsidR="005A568F" w:rsidRPr="00BC0AE2" w:rsidRDefault="005A568F" w:rsidP="00A35262">
      <w:pPr>
        <w:pStyle w:val="ListParagraph"/>
        <w:numPr>
          <w:ilvl w:val="0"/>
          <w:numId w:val="14"/>
        </w:numPr>
        <w:spacing w:before="120" w:after="120" w:line="240" w:lineRule="auto"/>
        <w:ind w:hanging="1"/>
        <w:jc w:val="both"/>
        <w:rPr>
          <w:rFonts w:ascii="Calibri" w:hAnsi="Calibri" w:cs="Calibri"/>
          <w:sz w:val="24"/>
          <w:szCs w:val="24"/>
        </w:rPr>
      </w:pPr>
      <w:r w:rsidRPr="00BC0AE2">
        <w:rPr>
          <w:rFonts w:ascii="Calibri" w:hAnsi="Calibri" w:cs="Calibri"/>
          <w:sz w:val="24"/>
          <w:szCs w:val="24"/>
        </w:rPr>
        <w:t>prezentul Contract, cu condiția ca această modificare să nu presupună alte modificări substanțiale ale Contractului,</w:t>
      </w:r>
    </w:p>
    <w:p w14:paraId="3CF12954" w14:textId="77777777" w:rsidR="005A568F" w:rsidRPr="00BC0AE2" w:rsidRDefault="005A568F" w:rsidP="00A35262">
      <w:pPr>
        <w:pStyle w:val="ListParagraph"/>
        <w:numPr>
          <w:ilvl w:val="0"/>
          <w:numId w:val="14"/>
        </w:numPr>
        <w:spacing w:before="120" w:after="120" w:line="240" w:lineRule="auto"/>
        <w:ind w:left="720" w:firstLine="0"/>
        <w:contextualSpacing w:val="0"/>
        <w:jc w:val="both"/>
        <w:rPr>
          <w:rFonts w:ascii="Calibri" w:hAnsi="Calibri" w:cs="Calibri"/>
          <w:sz w:val="24"/>
          <w:szCs w:val="24"/>
        </w:rPr>
      </w:pPr>
      <w:r w:rsidRPr="00BC0AE2">
        <w:rPr>
          <w:rFonts w:ascii="Calibri" w:hAnsi="Calibri" w:cs="Calibri"/>
          <w:sz w:val="24"/>
          <w:szCs w:val="24"/>
        </w:rPr>
        <w:lastRenderedPageBreak/>
        <w:t>Entitatea contractantă, dar să nu se realizeze cu scopul de a eluda aplicarea procedurilor de atribuire prevăzute de Legea nr. 99/2016.</w:t>
      </w:r>
    </w:p>
    <w:p w14:paraId="36B0090F" w14:textId="77777777" w:rsidR="005A568F" w:rsidRPr="00BC0AE2" w:rsidRDefault="005A568F" w:rsidP="00A35262">
      <w:pPr>
        <w:pStyle w:val="ListParagraph"/>
        <w:numPr>
          <w:ilvl w:val="1"/>
          <w:numId w:val="18"/>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În cazul în care terțul susținător nu și-a respectat obligațiile asumate prin angajamentul ferm de susținere, dreptul de creanță al Contractantului asupra terțului susținător este cesionat cu titlu de garanție, către Entitatea contractantă.</w:t>
      </w:r>
    </w:p>
    <w:p w14:paraId="1A58499C" w14:textId="77777777" w:rsidR="005A568F" w:rsidRPr="00BC0AE2" w:rsidRDefault="005A568F" w:rsidP="00A35262">
      <w:pPr>
        <w:pStyle w:val="ListParagraph"/>
        <w:spacing w:before="120" w:after="120" w:line="240" w:lineRule="auto"/>
        <w:ind w:left="765"/>
        <w:jc w:val="both"/>
        <w:rPr>
          <w:rFonts w:ascii="Calibri" w:hAnsi="Calibri" w:cs="Calibri"/>
          <w:sz w:val="24"/>
          <w:szCs w:val="24"/>
        </w:rPr>
      </w:pPr>
    </w:p>
    <w:p w14:paraId="33D61F0A" w14:textId="77777777"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 xml:space="preserve">ARTICOLUL 19 - ÎNCETAREA CONTRACTULUI </w:t>
      </w:r>
    </w:p>
    <w:p w14:paraId="2A1F0D27" w14:textId="36F746FB" w:rsidR="005A568F" w:rsidRPr="00BC0AE2" w:rsidRDefault="005A568F" w:rsidP="00A35262">
      <w:pPr>
        <w:pStyle w:val="ListParagraph"/>
        <w:numPr>
          <w:ilvl w:val="1"/>
          <w:numId w:val="19"/>
        </w:numPr>
        <w:spacing w:before="120" w:after="120" w:line="240" w:lineRule="auto"/>
        <w:ind w:left="810" w:hanging="810"/>
        <w:jc w:val="both"/>
        <w:rPr>
          <w:rFonts w:ascii="Calibri" w:hAnsi="Calibri" w:cs="Calibri"/>
          <w:sz w:val="24"/>
          <w:szCs w:val="24"/>
        </w:rPr>
      </w:pPr>
      <w:r w:rsidRPr="00BC0AE2">
        <w:rPr>
          <w:rFonts w:ascii="Calibri" w:hAnsi="Calibri" w:cs="Calibri"/>
          <w:sz w:val="24"/>
          <w:szCs w:val="24"/>
        </w:rPr>
        <w:t>Prezentul Contract încetează de drept prin ajungere la termen sau la momentul la care toate obligațiile stabilite în sarcina părților au fost executate.</w:t>
      </w:r>
    </w:p>
    <w:p w14:paraId="04486B16" w14:textId="77777777" w:rsidR="005A568F" w:rsidRPr="00BC0AE2" w:rsidRDefault="005A568F" w:rsidP="000704AC">
      <w:pPr>
        <w:pStyle w:val="ListParagraph"/>
        <w:numPr>
          <w:ilvl w:val="1"/>
          <w:numId w:val="19"/>
        </w:numPr>
        <w:spacing w:before="120" w:after="0" w:line="240" w:lineRule="auto"/>
        <w:ind w:left="810" w:hanging="810"/>
        <w:contextualSpacing w:val="0"/>
        <w:jc w:val="both"/>
        <w:rPr>
          <w:rFonts w:ascii="Calibri" w:hAnsi="Calibri" w:cs="Calibri"/>
          <w:sz w:val="24"/>
          <w:szCs w:val="24"/>
        </w:rPr>
      </w:pPr>
      <w:r w:rsidRPr="00BC0AE2">
        <w:rPr>
          <w:rFonts w:ascii="Calibri" w:hAnsi="Calibri" w:cs="Calibri"/>
          <w:sz w:val="24"/>
          <w:szCs w:val="24"/>
        </w:rPr>
        <w:t>Entitatea contractantă își rezervă dreptul de a rezoluționa/rezilia Contractul, fără însă a fi afectat dreptul Părților de a pretinde plata unor daune sau alte prejudicii, dacă:</w:t>
      </w:r>
    </w:p>
    <w:p w14:paraId="6940DD44" w14:textId="77777777" w:rsidR="005A568F" w:rsidRPr="00BC0AE2" w:rsidRDefault="005A568F"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Contractantul nu se conformează, în perioada de timp, conform notificării emise de către Entitatea contractantă, prin care i se solicită remedierea Neconformității sau executarea obligațiilor care decurg din prezentul Contract;</w:t>
      </w:r>
    </w:p>
    <w:p w14:paraId="4D2332D7" w14:textId="77777777" w:rsidR="005A568F" w:rsidRPr="00BC0AE2" w:rsidRDefault="005A568F"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Contractantul cesionează drepturile și obligațiile sale fără acordul scris al Entității contractante;</w:t>
      </w:r>
    </w:p>
    <w:p w14:paraId="08C1A0A3" w14:textId="77777777" w:rsidR="005A568F" w:rsidRPr="00BC0AE2" w:rsidRDefault="005A568F"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73C457D" w14:textId="77777777" w:rsidR="005A568F" w:rsidRPr="00BC0AE2" w:rsidRDefault="005A568F"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Devin incidente oricare alte incapacități legale care să împiedice executarea Contractului;</w:t>
      </w:r>
    </w:p>
    <w:p w14:paraId="1513D85F" w14:textId="77777777" w:rsidR="000A11B2" w:rsidRPr="00BC0AE2" w:rsidRDefault="00774802"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 xml:space="preserve"> </w:t>
      </w:r>
      <w:r w:rsidR="005A568F" w:rsidRPr="00BC0AE2">
        <w:rPr>
          <w:rFonts w:ascii="Calibri" w:hAnsi="Calibri" w:cs="Calibri"/>
          <w:sz w:val="24"/>
          <w:szCs w:val="24"/>
        </w:rPr>
        <w:t>Contractantul eșuează în a furniza/menține/prelungi/reîntregi/completa garanțiile ori asigurările solicitate prin Contract;</w:t>
      </w:r>
    </w:p>
    <w:p w14:paraId="75FF99B4" w14:textId="77777777" w:rsidR="00FB0425" w:rsidRPr="00BC0AE2" w:rsidRDefault="003F59D7"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 xml:space="preserve">În </w:t>
      </w:r>
      <w:r w:rsidR="005A568F" w:rsidRPr="00BC0AE2">
        <w:rPr>
          <w:rFonts w:ascii="Calibri" w:hAnsi="Calibri" w:cs="Calibri"/>
          <w:sz w:val="24"/>
          <w:szCs w:val="24"/>
        </w:rPr>
        <w:t xml:space="preserve">cazul în care, printr-un act normativ, se modifică interesul public al Entității contractante în legătură </w:t>
      </w:r>
      <w:r w:rsidR="00C45279" w:rsidRPr="00BC0AE2">
        <w:rPr>
          <w:rFonts w:ascii="Calibri" w:hAnsi="Calibri" w:cs="Calibri"/>
          <w:sz w:val="24"/>
          <w:szCs w:val="24"/>
        </w:rPr>
        <w:t>cu care se furnizează Produsele</w:t>
      </w:r>
      <w:r w:rsidR="005A568F" w:rsidRPr="00BC0AE2">
        <w:rPr>
          <w:rFonts w:ascii="Calibri" w:hAnsi="Calibri" w:cs="Calibri"/>
          <w:sz w:val="24"/>
          <w:szCs w:val="24"/>
        </w:rPr>
        <w:t xml:space="preserve"> care fac obiectul Contractului;</w:t>
      </w:r>
    </w:p>
    <w:p w14:paraId="7DDBD408" w14:textId="1CAB62F2" w:rsidR="005A568F" w:rsidRPr="00BC0AE2" w:rsidRDefault="00C45279"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 xml:space="preserve">La </w:t>
      </w:r>
      <w:r w:rsidR="005A568F" w:rsidRPr="00BC0AE2">
        <w:rPr>
          <w:rFonts w:ascii="Calibri" w:hAnsi="Calibri" w:cs="Calibri"/>
          <w:sz w:val="24"/>
          <w:szCs w:val="24"/>
        </w:rPr>
        <w:t>momentul atribuirii Contractului, Contractantul se afla în una dintre situațiile care ar fi determinat excluderea sa din procedura de atribuire;</w:t>
      </w:r>
    </w:p>
    <w:p w14:paraId="75622DD1" w14:textId="374F2E8E" w:rsidR="005A568F" w:rsidRPr="00BC0AE2" w:rsidRDefault="00C45279"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 xml:space="preserve">În </w:t>
      </w:r>
      <w:r w:rsidR="005A568F" w:rsidRPr="00BC0AE2">
        <w:rPr>
          <w:rFonts w:ascii="Calibri" w:hAnsi="Calibri" w:cs="Calibri"/>
          <w:sz w:val="24"/>
          <w:szCs w:val="24"/>
        </w:rPr>
        <w:t>situația în care Contractul nu ar fi trebuit să fie atribuit Contractantului deoarece au fost încălcate grav obligațiile care rezultă din legislația europeană relevantă iar această împrejurare</w:t>
      </w:r>
      <w:r w:rsidRPr="00BC0AE2">
        <w:rPr>
          <w:rFonts w:ascii="Calibri" w:hAnsi="Calibri" w:cs="Calibri"/>
          <w:sz w:val="24"/>
          <w:szCs w:val="24"/>
        </w:rPr>
        <w:t xml:space="preserve"> </w:t>
      </w:r>
      <w:r w:rsidR="005A568F" w:rsidRPr="00BC0AE2">
        <w:rPr>
          <w:rFonts w:ascii="Calibri" w:hAnsi="Calibri" w:cs="Calibri"/>
          <w:sz w:val="24"/>
          <w:szCs w:val="24"/>
        </w:rPr>
        <w:t>a fost constatată printr-o decizie a Curții de Justiție a Uniunii Europene;</w:t>
      </w:r>
    </w:p>
    <w:p w14:paraId="52848EF4" w14:textId="77777777" w:rsidR="005A568F" w:rsidRPr="00BC0AE2" w:rsidRDefault="005A568F" w:rsidP="00FB0425">
      <w:pPr>
        <w:pStyle w:val="ListParagraph"/>
        <w:numPr>
          <w:ilvl w:val="0"/>
          <w:numId w:val="15"/>
        </w:numPr>
        <w:spacing w:before="120" w:after="120" w:line="240" w:lineRule="auto"/>
        <w:ind w:left="810"/>
        <w:jc w:val="both"/>
        <w:rPr>
          <w:rFonts w:ascii="Calibri" w:hAnsi="Calibri" w:cs="Calibri"/>
          <w:sz w:val="24"/>
          <w:szCs w:val="24"/>
        </w:rPr>
      </w:pPr>
      <w:r w:rsidRPr="00BC0AE2">
        <w:rPr>
          <w:rFonts w:ascii="Calibri" w:hAnsi="Calibri" w:cs="Calibri"/>
          <w:sz w:val="24"/>
          <w:szCs w:val="24"/>
        </w:rPr>
        <w:t>În cazul în care împotriva Contractantului se deschide procedura falimentului;</w:t>
      </w:r>
    </w:p>
    <w:p w14:paraId="426D135D" w14:textId="28A7434C" w:rsidR="005A568F" w:rsidRPr="00BC0AE2" w:rsidRDefault="005A568F" w:rsidP="00FB0425">
      <w:pPr>
        <w:pStyle w:val="ListParagraph"/>
        <w:numPr>
          <w:ilvl w:val="0"/>
          <w:numId w:val="15"/>
        </w:numPr>
        <w:spacing w:after="0" w:line="240" w:lineRule="auto"/>
        <w:ind w:left="810"/>
        <w:jc w:val="both"/>
        <w:rPr>
          <w:rFonts w:ascii="Calibri" w:hAnsi="Calibri" w:cs="Calibri"/>
          <w:sz w:val="24"/>
          <w:szCs w:val="24"/>
        </w:rPr>
      </w:pPr>
      <w:r w:rsidRPr="00BC0AE2">
        <w:rPr>
          <w:rFonts w:ascii="Calibri" w:hAnsi="Calibri" w:cs="Calibri"/>
          <w:sz w:val="24"/>
          <w:szCs w:val="24"/>
        </w:rPr>
        <w:t>Contractantul a săvârșit nereguli sau fraude în cadrul procedurii de atribuire a Contractului sau în legătură cu executare</w:t>
      </w:r>
      <w:r w:rsidR="00A04999" w:rsidRPr="00BC0AE2">
        <w:rPr>
          <w:rFonts w:ascii="Calibri" w:hAnsi="Calibri" w:cs="Calibri"/>
          <w:sz w:val="24"/>
          <w:szCs w:val="24"/>
        </w:rPr>
        <w:t>a</w:t>
      </w:r>
      <w:r w:rsidRPr="00BC0AE2">
        <w:rPr>
          <w:rFonts w:ascii="Calibri" w:hAnsi="Calibri" w:cs="Calibri"/>
          <w:sz w:val="24"/>
          <w:szCs w:val="24"/>
        </w:rPr>
        <w:t xml:space="preserve"> acestuia, ce au provocat o vătămare Entității contractante;</w:t>
      </w:r>
    </w:p>
    <w:p w14:paraId="6D8C9FC3" w14:textId="6BC5AAFF" w:rsidR="005A568F" w:rsidRPr="00BC0AE2" w:rsidRDefault="005A568F" w:rsidP="00FB0425">
      <w:pPr>
        <w:pStyle w:val="ListParagraph"/>
        <w:numPr>
          <w:ilvl w:val="0"/>
          <w:numId w:val="15"/>
        </w:numPr>
        <w:spacing w:after="0" w:line="240" w:lineRule="auto"/>
        <w:ind w:left="810" w:hanging="357"/>
        <w:contextualSpacing w:val="0"/>
        <w:jc w:val="both"/>
        <w:rPr>
          <w:rFonts w:ascii="Calibri" w:hAnsi="Calibri" w:cs="Calibri"/>
          <w:sz w:val="24"/>
          <w:szCs w:val="24"/>
        </w:rPr>
      </w:pPr>
      <w:r w:rsidRPr="00BC0AE2">
        <w:rPr>
          <w:rFonts w:ascii="Calibri" w:hAnsi="Calibri" w:cs="Calibri"/>
          <w:sz w:val="24"/>
          <w:szCs w:val="24"/>
        </w:rPr>
        <w:t xml:space="preserve">Valorificarea de către Entitatea contractantă a rezultatelor prezentului </w:t>
      </w:r>
      <w:r w:rsidR="00A04999" w:rsidRPr="00BC0AE2">
        <w:rPr>
          <w:rFonts w:ascii="Calibri" w:hAnsi="Calibri" w:cs="Calibri"/>
          <w:sz w:val="24"/>
          <w:szCs w:val="24"/>
        </w:rPr>
        <w:t xml:space="preserve">Contract </w:t>
      </w:r>
      <w:r w:rsidRPr="00BC0AE2">
        <w:rPr>
          <w:rFonts w:ascii="Calibri" w:hAnsi="Calibri" w:cs="Calibri"/>
          <w:sz w:val="24"/>
          <w:szCs w:val="24"/>
        </w:rPr>
        <w:t>este grav compromisă ca urmare a întârzierii prestațiilor din vina Contractantului.</w:t>
      </w:r>
    </w:p>
    <w:p w14:paraId="46D9F8E5" w14:textId="0F2345DA" w:rsidR="005A568F" w:rsidRPr="00BC0AE2" w:rsidRDefault="005A568F" w:rsidP="00FB0425">
      <w:pPr>
        <w:pStyle w:val="ListParagraph"/>
        <w:numPr>
          <w:ilvl w:val="1"/>
          <w:numId w:val="19"/>
        </w:numPr>
        <w:spacing w:after="0" w:line="240" w:lineRule="auto"/>
        <w:ind w:left="810" w:hanging="720"/>
        <w:jc w:val="both"/>
        <w:rPr>
          <w:rFonts w:ascii="Calibri" w:hAnsi="Calibri" w:cs="Calibri"/>
          <w:sz w:val="24"/>
          <w:szCs w:val="24"/>
        </w:rPr>
      </w:pPr>
      <w:r w:rsidRPr="00BC0AE2">
        <w:rPr>
          <w:rFonts w:ascii="Calibri" w:hAnsi="Calibri" w:cs="Calibri"/>
          <w:sz w:val="24"/>
          <w:szCs w:val="24"/>
        </w:rPr>
        <w:t>Contractantul poate rezoluționa/rezilia Contractul fără însă a fi afectat dreptul Părților de a pretinde plata unor daune sau alte prejudicii, în cazul în care:</w:t>
      </w:r>
    </w:p>
    <w:p w14:paraId="332E492D" w14:textId="77777777" w:rsidR="005A568F" w:rsidRPr="00BC0AE2" w:rsidRDefault="005A568F" w:rsidP="00FB0425">
      <w:pPr>
        <w:pStyle w:val="ListParagraph"/>
        <w:numPr>
          <w:ilvl w:val="0"/>
          <w:numId w:val="16"/>
        </w:numPr>
        <w:spacing w:after="0" w:line="240" w:lineRule="auto"/>
        <w:ind w:left="810"/>
        <w:contextualSpacing w:val="0"/>
        <w:jc w:val="both"/>
        <w:rPr>
          <w:rFonts w:ascii="Calibri" w:hAnsi="Calibri" w:cs="Calibri"/>
          <w:sz w:val="24"/>
          <w:szCs w:val="24"/>
        </w:rPr>
      </w:pPr>
      <w:r w:rsidRPr="00BC0AE2">
        <w:rPr>
          <w:rFonts w:ascii="Calibri" w:hAnsi="Calibri" w:cs="Calibri"/>
          <w:sz w:val="24"/>
          <w:szCs w:val="24"/>
        </w:rPr>
        <w:t>Entitatea contractantă a comis erori esențiale, nereguli sau fraude în cadrul procedurii de atribuire a Contractului sau în legătură cu executare acestuia, ce au provocat o vătămare Contractantului.</w:t>
      </w:r>
    </w:p>
    <w:p w14:paraId="11BA10FA" w14:textId="77777777" w:rsidR="005A568F" w:rsidRPr="00BC0AE2" w:rsidRDefault="005A568F" w:rsidP="00FB0425">
      <w:pPr>
        <w:pStyle w:val="ListParagraph"/>
        <w:numPr>
          <w:ilvl w:val="0"/>
          <w:numId w:val="16"/>
        </w:numPr>
        <w:spacing w:after="0" w:line="240" w:lineRule="auto"/>
        <w:ind w:left="810"/>
        <w:contextualSpacing w:val="0"/>
        <w:jc w:val="both"/>
        <w:rPr>
          <w:rFonts w:ascii="Calibri" w:hAnsi="Calibri" w:cs="Calibri"/>
          <w:sz w:val="24"/>
          <w:szCs w:val="24"/>
        </w:rPr>
      </w:pPr>
      <w:r w:rsidRPr="00BC0AE2">
        <w:rPr>
          <w:rFonts w:ascii="Calibri" w:hAnsi="Calibri" w:cs="Calibri"/>
          <w:sz w:val="24"/>
          <w:szCs w:val="24"/>
        </w:rPr>
        <w:lastRenderedPageBreak/>
        <w:t>Entitatea contractantă nu își îndeplinește obligațiile de plată a produselor prestate de Contractant, în condițiile stabilite prin prezentul Contract.</w:t>
      </w:r>
    </w:p>
    <w:p w14:paraId="21A79E2E" w14:textId="7DEECB20" w:rsidR="005A568F" w:rsidRPr="00BC0AE2" w:rsidRDefault="005A568F" w:rsidP="00A35262">
      <w:pPr>
        <w:pStyle w:val="ListParagraph"/>
        <w:numPr>
          <w:ilvl w:val="1"/>
          <w:numId w:val="19"/>
        </w:numPr>
        <w:spacing w:after="0" w:line="240" w:lineRule="auto"/>
        <w:ind w:left="720" w:hanging="720"/>
        <w:contextualSpacing w:val="0"/>
        <w:jc w:val="both"/>
        <w:rPr>
          <w:rFonts w:ascii="Calibri" w:hAnsi="Calibri" w:cs="Calibri"/>
          <w:sz w:val="24"/>
          <w:szCs w:val="24"/>
        </w:rPr>
      </w:pPr>
      <w:r w:rsidRPr="00BC0AE2">
        <w:rPr>
          <w:rFonts w:ascii="Calibri" w:hAnsi="Calibri" w:cs="Calibri"/>
          <w:sz w:val="24"/>
          <w:szCs w:val="24"/>
        </w:rPr>
        <w:t xml:space="preserve">Rezoluțiunea/Rezilierea Contractului în condițiile pct. </w:t>
      </w:r>
      <w:r w:rsidR="00047368" w:rsidRPr="00BC0AE2">
        <w:rPr>
          <w:rFonts w:ascii="Calibri" w:hAnsi="Calibri" w:cs="Calibri"/>
          <w:sz w:val="24"/>
          <w:szCs w:val="24"/>
        </w:rPr>
        <w:t>19</w:t>
      </w:r>
      <w:r w:rsidRPr="00BC0AE2">
        <w:rPr>
          <w:rFonts w:ascii="Calibri" w:hAnsi="Calibri" w:cs="Calibri"/>
          <w:sz w:val="24"/>
          <w:szCs w:val="24"/>
        </w:rPr>
        <w:t xml:space="preserve">.2 și pct. </w:t>
      </w:r>
      <w:r w:rsidR="00047368" w:rsidRPr="00BC0AE2">
        <w:rPr>
          <w:rFonts w:ascii="Calibri" w:hAnsi="Calibri" w:cs="Calibri"/>
          <w:sz w:val="24"/>
          <w:szCs w:val="24"/>
        </w:rPr>
        <w:t>19</w:t>
      </w:r>
      <w:r w:rsidRPr="00BC0AE2">
        <w:rPr>
          <w:rFonts w:ascii="Calibri" w:hAnsi="Calibri" w:cs="Calibri"/>
          <w:sz w:val="24"/>
          <w:szCs w:val="24"/>
        </w:rPr>
        <w:t>.3 intervine cu efecte depline, fără a mai fi necesară îndeplinirea vreunei formalități prealabile și fără a mai fi necesară intervenția vreunei instanțe judecătorești și/sau arbitrale.</w:t>
      </w:r>
    </w:p>
    <w:p w14:paraId="287C7B63" w14:textId="61D0C878" w:rsidR="005A568F" w:rsidRPr="00BC0AE2" w:rsidRDefault="005A568F" w:rsidP="000704AC">
      <w:pPr>
        <w:pStyle w:val="ListParagraph"/>
        <w:numPr>
          <w:ilvl w:val="1"/>
          <w:numId w:val="19"/>
        </w:numPr>
        <w:spacing w:after="0" w:line="240" w:lineRule="auto"/>
        <w:ind w:left="720" w:hanging="720"/>
        <w:contextualSpacing w:val="0"/>
        <w:jc w:val="both"/>
        <w:rPr>
          <w:rFonts w:ascii="Calibri" w:hAnsi="Calibri" w:cs="Calibri"/>
          <w:sz w:val="24"/>
          <w:szCs w:val="24"/>
        </w:rPr>
      </w:pPr>
      <w:r w:rsidRPr="00BC0AE2">
        <w:rPr>
          <w:rFonts w:ascii="Calibri" w:hAnsi="Calibri" w:cs="Calibri"/>
          <w:sz w:val="24"/>
          <w:szCs w:val="24"/>
        </w:rPr>
        <w:t>Prevederile prezentului Contract în materia rezoluțiunii/rezilierii Contractului se completează cu prevederile în materie ale Codului Civil în vigoare.</w:t>
      </w:r>
    </w:p>
    <w:p w14:paraId="4A963C7D" w14:textId="77777777" w:rsidR="005A568F" w:rsidRPr="00BC0AE2" w:rsidRDefault="005A568F" w:rsidP="000704AC">
      <w:pPr>
        <w:pStyle w:val="ListParagraph"/>
        <w:numPr>
          <w:ilvl w:val="1"/>
          <w:numId w:val="19"/>
        </w:numPr>
        <w:spacing w:after="0" w:line="240" w:lineRule="auto"/>
        <w:ind w:left="720" w:hanging="720"/>
        <w:contextualSpacing w:val="0"/>
        <w:jc w:val="both"/>
        <w:rPr>
          <w:rFonts w:ascii="Calibri" w:hAnsi="Calibri" w:cs="Calibri"/>
          <w:sz w:val="24"/>
          <w:szCs w:val="24"/>
        </w:rPr>
      </w:pPr>
      <w:r w:rsidRPr="00BC0AE2">
        <w:rPr>
          <w:rFonts w:ascii="Calibri" w:hAnsi="Calibri" w:cs="Calibri"/>
          <w:sz w:val="24"/>
          <w:szCs w:val="24"/>
        </w:rPr>
        <w:t>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14:paraId="619BA0B1" w14:textId="4F8D987B" w:rsidR="005A568F" w:rsidRPr="00BC0AE2" w:rsidRDefault="005A568F" w:rsidP="00A35262">
      <w:pPr>
        <w:pStyle w:val="ListParagraph"/>
        <w:numPr>
          <w:ilvl w:val="1"/>
          <w:numId w:val="19"/>
        </w:numPr>
        <w:spacing w:after="0" w:line="240" w:lineRule="auto"/>
        <w:ind w:left="720" w:hanging="720"/>
        <w:contextualSpacing w:val="0"/>
        <w:jc w:val="both"/>
        <w:rPr>
          <w:rFonts w:ascii="Calibri" w:hAnsi="Calibri" w:cs="Calibri"/>
          <w:sz w:val="24"/>
          <w:szCs w:val="24"/>
        </w:rPr>
      </w:pPr>
      <w:r w:rsidRPr="00BC0AE2">
        <w:rPr>
          <w:rFonts w:ascii="Calibri" w:hAnsi="Calibri" w:cs="Calibri"/>
          <w:sz w:val="24"/>
          <w:szCs w:val="24"/>
        </w:rPr>
        <w:t xml:space="preserve">Entitatea contractantă își rezervă dreptul de a denunța unilateral </w:t>
      </w:r>
      <w:r w:rsidR="005C5A49" w:rsidRPr="00BC0AE2">
        <w:rPr>
          <w:rFonts w:ascii="Calibri" w:hAnsi="Calibri" w:cs="Calibri"/>
          <w:sz w:val="24"/>
          <w:szCs w:val="24"/>
        </w:rPr>
        <w:t>Contractul sectorial de</w:t>
      </w:r>
      <w:r w:rsidRPr="00BC0AE2">
        <w:rPr>
          <w:rFonts w:ascii="Calibri" w:hAnsi="Calibri" w:cs="Calibri"/>
          <w:sz w:val="24"/>
          <w:szCs w:val="24"/>
        </w:rPr>
        <w:t xml:space="preserve"> produse, în cel mult 15 zile de la apariția unor circumstanțe care nu au putut fi prevăzute la data încheierii </w:t>
      </w:r>
      <w:r w:rsidR="00B73BD4" w:rsidRPr="00BC0AE2">
        <w:rPr>
          <w:rFonts w:ascii="Calibri" w:hAnsi="Calibri" w:cs="Calibri"/>
          <w:sz w:val="24"/>
          <w:szCs w:val="24"/>
        </w:rPr>
        <w:t>Contractului</w:t>
      </w:r>
      <w:r w:rsidRPr="00BC0AE2">
        <w:rPr>
          <w:rFonts w:ascii="Calibri" w:hAnsi="Calibri" w:cs="Calibri"/>
          <w:sz w:val="24"/>
          <w:szCs w:val="24"/>
        </w:rPr>
        <w:t>, cu condiția notificării Contractantului cu cel puțin 3 zile înainte de momentul denunțării.</w:t>
      </w:r>
    </w:p>
    <w:p w14:paraId="1B8AE6D1" w14:textId="44FF5831" w:rsidR="00F0608B" w:rsidRPr="00BC0AE2" w:rsidRDefault="00F0608B" w:rsidP="00A35262">
      <w:pPr>
        <w:pStyle w:val="ListParagraph"/>
        <w:numPr>
          <w:ilvl w:val="1"/>
          <w:numId w:val="19"/>
        </w:numPr>
        <w:spacing w:after="0" w:line="240" w:lineRule="auto"/>
        <w:ind w:left="720" w:hanging="720"/>
        <w:contextualSpacing w:val="0"/>
        <w:jc w:val="both"/>
        <w:rPr>
          <w:rFonts w:ascii="Calibri" w:hAnsi="Calibri" w:cs="Calibri"/>
          <w:sz w:val="24"/>
          <w:szCs w:val="24"/>
        </w:rPr>
      </w:pPr>
      <w:proofErr w:type="spellStart"/>
      <w:r w:rsidRPr="00BC0AE2">
        <w:rPr>
          <w:rFonts w:ascii="Calibri" w:hAnsi="Calibri" w:cs="Calibri"/>
          <w:sz w:val="24"/>
          <w:szCs w:val="24"/>
        </w:rPr>
        <w:t>Părţile</w:t>
      </w:r>
      <w:proofErr w:type="spellEnd"/>
      <w:r w:rsidRPr="00BC0AE2">
        <w:rPr>
          <w:rFonts w:ascii="Calibri" w:hAnsi="Calibri" w:cs="Calibri"/>
          <w:sz w:val="24"/>
          <w:szCs w:val="24"/>
        </w:rPr>
        <w:t xml:space="preserve"> pot fi </w:t>
      </w:r>
      <w:proofErr w:type="spellStart"/>
      <w:r w:rsidRPr="00BC0AE2">
        <w:rPr>
          <w:rFonts w:ascii="Calibri" w:hAnsi="Calibri" w:cs="Calibri"/>
          <w:sz w:val="24"/>
          <w:szCs w:val="24"/>
        </w:rPr>
        <w:t>ţinute</w:t>
      </w:r>
      <w:proofErr w:type="spellEnd"/>
      <w:r w:rsidRPr="00BC0AE2">
        <w:rPr>
          <w:rFonts w:ascii="Calibri" w:hAnsi="Calibri" w:cs="Calibri"/>
          <w:sz w:val="24"/>
          <w:szCs w:val="24"/>
        </w:rPr>
        <w:t xml:space="preserve">, chiar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ulterior încetării contractului la repararea prejudiciilor cauzate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după caz, la restituirea în natură sau prin echivalent, a produselor livrate/furnizate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a </w:t>
      </w:r>
      <w:proofErr w:type="spellStart"/>
      <w:r w:rsidRPr="00BC0AE2">
        <w:rPr>
          <w:rFonts w:ascii="Calibri" w:hAnsi="Calibri" w:cs="Calibri"/>
          <w:sz w:val="24"/>
          <w:szCs w:val="24"/>
        </w:rPr>
        <w:t>prestaţiilor</w:t>
      </w:r>
      <w:proofErr w:type="spellEnd"/>
      <w:r w:rsidRPr="00BC0AE2">
        <w:rPr>
          <w:rFonts w:ascii="Calibri" w:hAnsi="Calibri" w:cs="Calibri"/>
          <w:sz w:val="24"/>
          <w:szCs w:val="24"/>
        </w:rPr>
        <w:t xml:space="preserve"> accesorii primite în urma încheierii contractului.</w:t>
      </w:r>
    </w:p>
    <w:p w14:paraId="677D9DD1" w14:textId="1920E83E" w:rsidR="005A568F" w:rsidRPr="00BC0AE2" w:rsidRDefault="005A568F" w:rsidP="00A35262">
      <w:pPr>
        <w:pStyle w:val="ListParagraph"/>
        <w:spacing w:after="0" w:line="240" w:lineRule="auto"/>
        <w:ind w:left="1170"/>
        <w:contextualSpacing w:val="0"/>
        <w:jc w:val="both"/>
        <w:rPr>
          <w:rFonts w:ascii="Calibri" w:hAnsi="Calibri" w:cs="Calibri"/>
          <w:sz w:val="24"/>
          <w:szCs w:val="24"/>
        </w:rPr>
      </w:pPr>
    </w:p>
    <w:p w14:paraId="10F91AC8" w14:textId="0C1BBA94" w:rsidR="005A568F" w:rsidRPr="00BC0AE2" w:rsidRDefault="005A568F" w:rsidP="00A35262">
      <w:pPr>
        <w:spacing w:line="240" w:lineRule="auto"/>
        <w:rPr>
          <w:rFonts w:ascii="Calibri" w:hAnsi="Calibri" w:cs="Calibri"/>
          <w:b/>
          <w:bCs/>
          <w:sz w:val="24"/>
          <w:szCs w:val="24"/>
        </w:rPr>
      </w:pPr>
      <w:r w:rsidRPr="00BC0AE2">
        <w:rPr>
          <w:rFonts w:ascii="Calibri" w:hAnsi="Calibri" w:cs="Calibri"/>
          <w:b/>
          <w:bCs/>
          <w:sz w:val="24"/>
          <w:szCs w:val="24"/>
        </w:rPr>
        <w:t xml:space="preserve">ARTICOLUL 20 - SUSPENDAREA CONTRACTULUI </w:t>
      </w:r>
    </w:p>
    <w:p w14:paraId="3F852CE5" w14:textId="4954BE88" w:rsidR="005A568F" w:rsidRPr="00BC0AE2" w:rsidRDefault="005A568F" w:rsidP="00A35262">
      <w:pPr>
        <w:pStyle w:val="ListParagraph"/>
        <w:numPr>
          <w:ilvl w:val="1"/>
          <w:numId w:val="20"/>
        </w:numPr>
        <w:spacing w:before="120" w:after="120" w:line="240" w:lineRule="auto"/>
        <w:ind w:left="720" w:hanging="720"/>
        <w:jc w:val="both"/>
        <w:rPr>
          <w:rFonts w:ascii="Calibri" w:hAnsi="Calibri" w:cs="Calibri"/>
          <w:sz w:val="24"/>
          <w:szCs w:val="24"/>
        </w:rPr>
      </w:pPr>
      <w:r w:rsidRPr="00BC0AE2">
        <w:rPr>
          <w:rFonts w:ascii="Calibri" w:hAnsi="Calibri" w:cs="Calibri"/>
          <w:sz w:val="24"/>
          <w:szCs w:val="24"/>
        </w:rPr>
        <w:t>În situații temeinic justificate, părțile pot conveni suspendarea executării Contractului.</w:t>
      </w:r>
    </w:p>
    <w:p w14:paraId="077F64E2" w14:textId="77777777" w:rsidR="005A568F" w:rsidRPr="00BC0AE2" w:rsidRDefault="005A568F" w:rsidP="00A35262">
      <w:pPr>
        <w:pStyle w:val="ListParagraph"/>
        <w:numPr>
          <w:ilvl w:val="1"/>
          <w:numId w:val="20"/>
        </w:numPr>
        <w:spacing w:before="120" w:after="120" w:line="240" w:lineRule="auto"/>
        <w:ind w:left="720" w:hanging="720"/>
        <w:jc w:val="both"/>
        <w:rPr>
          <w:rFonts w:ascii="Calibri" w:hAnsi="Calibri" w:cs="Calibri"/>
          <w:sz w:val="24"/>
          <w:szCs w:val="24"/>
        </w:rPr>
      </w:pPr>
      <w:r w:rsidRPr="00BC0AE2">
        <w:rPr>
          <w:rFonts w:ascii="Calibri" w:hAnsi="Calibri" w:cs="Calibri"/>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7E25CC07" w14:textId="095E7371" w:rsidR="005A568F" w:rsidRPr="00BC0AE2" w:rsidRDefault="005A568F" w:rsidP="00A35262">
      <w:pPr>
        <w:pStyle w:val="ListParagraph"/>
        <w:numPr>
          <w:ilvl w:val="1"/>
          <w:numId w:val="20"/>
        </w:numPr>
        <w:spacing w:before="120" w:after="120" w:line="240" w:lineRule="auto"/>
        <w:ind w:left="720" w:hanging="720"/>
        <w:jc w:val="both"/>
        <w:rPr>
          <w:rFonts w:ascii="Calibri" w:hAnsi="Calibri" w:cs="Calibri"/>
          <w:sz w:val="24"/>
          <w:szCs w:val="24"/>
        </w:rPr>
      </w:pPr>
      <w:r w:rsidRPr="00BC0AE2">
        <w:rPr>
          <w:rFonts w:ascii="Calibri" w:hAnsi="Calibri" w:cs="Calibri"/>
          <w:sz w:val="24"/>
          <w:szCs w:val="24"/>
        </w:rPr>
        <w:t>În cazul suspendării/sistării temporare a furnizării Produselor, durata Contractului se va prelungi automat cu perioada suspendării/sistării.</w:t>
      </w:r>
    </w:p>
    <w:p w14:paraId="2A2D11F7" w14:textId="7D89B62B"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 xml:space="preserve">ARTICOLUL 21 - CONFIDENȚIALITATEA INFORMAȚIILOR ȘI PROTECȚIA DATELOR CU CARACTER PERSONAL </w:t>
      </w:r>
    </w:p>
    <w:p w14:paraId="1E1702B4" w14:textId="77777777" w:rsidR="005A568F" w:rsidRPr="00BC0AE2" w:rsidRDefault="005A568F" w:rsidP="00A35262">
      <w:pPr>
        <w:pStyle w:val="ListParagraph"/>
        <w:numPr>
          <w:ilvl w:val="1"/>
          <w:numId w:val="17"/>
        </w:numPr>
        <w:spacing w:before="120" w:after="120" w:line="240" w:lineRule="auto"/>
        <w:ind w:hanging="765"/>
        <w:jc w:val="both"/>
        <w:rPr>
          <w:rFonts w:ascii="Calibri" w:hAnsi="Calibri" w:cs="Calibri"/>
          <w:sz w:val="24"/>
          <w:szCs w:val="24"/>
        </w:rPr>
      </w:pPr>
      <w:r w:rsidRPr="00BC0AE2">
        <w:rPr>
          <w:rFonts w:ascii="Calibri" w:hAnsi="Calibri" w:cs="Calibri"/>
          <w:sz w:val="24"/>
          <w:szCs w:val="24"/>
        </w:rPr>
        <w:t>Contractantul va considera toate documentele și informațiile care îi sunt puse la dispoziție în vederea încheierii și executării Contractului drept strict confidențiale.</w:t>
      </w:r>
    </w:p>
    <w:p w14:paraId="1C92661F" w14:textId="20DBF989" w:rsidR="00927A53" w:rsidRPr="00BC0AE2" w:rsidRDefault="005A568F" w:rsidP="00A35262">
      <w:pPr>
        <w:pStyle w:val="ListParagraph"/>
        <w:numPr>
          <w:ilvl w:val="1"/>
          <w:numId w:val="17"/>
        </w:numPr>
        <w:spacing w:before="120" w:after="120" w:line="240" w:lineRule="auto"/>
        <w:ind w:hanging="765"/>
        <w:contextualSpacing w:val="0"/>
        <w:jc w:val="both"/>
        <w:rPr>
          <w:rFonts w:ascii="Calibri" w:hAnsi="Calibri" w:cs="Calibri"/>
          <w:sz w:val="24"/>
          <w:szCs w:val="24"/>
        </w:rPr>
      </w:pPr>
      <w:r w:rsidRPr="00BC0AE2">
        <w:rPr>
          <w:rFonts w:ascii="Calibri" w:hAnsi="Calibri" w:cs="Calibri"/>
          <w:sz w:val="24"/>
          <w:szCs w:val="24"/>
        </w:rPr>
        <w:t>Obligația de confidențialitate nu se aplică în cazul solicitărilor legale privind divulgarea unor informații venite, în format oficial, din partea anumitor autorități publice conform prevederilor legale aplicabile.</w:t>
      </w:r>
    </w:p>
    <w:p w14:paraId="0C164F4A" w14:textId="0CF1CD3B"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 xml:space="preserve">ARTICOLUL 22 - FORȚA MAJORĂ </w:t>
      </w:r>
    </w:p>
    <w:p w14:paraId="4EEC73C4" w14:textId="0CB38CE7" w:rsidR="005A568F" w:rsidRPr="00BC0AE2" w:rsidRDefault="005A568F" w:rsidP="00A35262">
      <w:pPr>
        <w:pStyle w:val="ListParagraph"/>
        <w:numPr>
          <w:ilvl w:val="1"/>
          <w:numId w:val="21"/>
        </w:numPr>
        <w:spacing w:before="120" w:after="120" w:line="240" w:lineRule="auto"/>
        <w:ind w:hanging="766"/>
        <w:jc w:val="both"/>
        <w:rPr>
          <w:rFonts w:ascii="Calibri" w:hAnsi="Calibri" w:cs="Calibri"/>
          <w:sz w:val="24"/>
          <w:szCs w:val="24"/>
        </w:rPr>
      </w:pPr>
      <w:r w:rsidRPr="00BC0AE2">
        <w:rPr>
          <w:rFonts w:ascii="Calibri" w:hAnsi="Calibri" w:cs="Calibri"/>
          <w:sz w:val="24"/>
          <w:szCs w:val="24"/>
        </w:rPr>
        <w:t>Forța majoră și cazul fortuit exonerează de răspundere Părțile în cazul neexecutării parțiale sau totale a obligațiilor asumate prin prezentul Contract, în con</w:t>
      </w:r>
      <w:r w:rsidR="003D6336" w:rsidRPr="00BC0AE2">
        <w:rPr>
          <w:rFonts w:ascii="Calibri" w:hAnsi="Calibri" w:cs="Calibri"/>
          <w:sz w:val="24"/>
          <w:szCs w:val="24"/>
        </w:rPr>
        <w:t>formitate cu prevederile art. 1</w:t>
      </w:r>
      <w:r w:rsidRPr="00BC0AE2">
        <w:rPr>
          <w:rFonts w:ascii="Calibri" w:hAnsi="Calibri" w:cs="Calibri"/>
          <w:sz w:val="24"/>
          <w:szCs w:val="24"/>
        </w:rPr>
        <w:t xml:space="preserve">351 din Codul </w:t>
      </w:r>
      <w:r w:rsidR="003D6336" w:rsidRPr="00BC0AE2">
        <w:rPr>
          <w:rFonts w:ascii="Calibri" w:hAnsi="Calibri" w:cs="Calibri"/>
          <w:sz w:val="24"/>
          <w:szCs w:val="24"/>
        </w:rPr>
        <w:t>Civil</w:t>
      </w:r>
      <w:r w:rsidRPr="00BC0AE2">
        <w:rPr>
          <w:rFonts w:ascii="Calibri" w:hAnsi="Calibri" w:cs="Calibri"/>
          <w:sz w:val="24"/>
          <w:szCs w:val="24"/>
        </w:rPr>
        <w:t>.</w:t>
      </w:r>
    </w:p>
    <w:p w14:paraId="602214A5" w14:textId="77777777" w:rsidR="005A568F" w:rsidRPr="00BC0AE2" w:rsidRDefault="005A568F" w:rsidP="00A35262">
      <w:pPr>
        <w:pStyle w:val="ListParagraph"/>
        <w:numPr>
          <w:ilvl w:val="1"/>
          <w:numId w:val="21"/>
        </w:numPr>
        <w:spacing w:before="120" w:after="120" w:line="240" w:lineRule="auto"/>
        <w:ind w:hanging="766"/>
        <w:jc w:val="both"/>
        <w:rPr>
          <w:rFonts w:ascii="Calibri" w:hAnsi="Calibri" w:cs="Calibri"/>
          <w:sz w:val="24"/>
          <w:szCs w:val="24"/>
        </w:rPr>
      </w:pPr>
      <w:r w:rsidRPr="00BC0AE2">
        <w:rPr>
          <w:rFonts w:ascii="Calibri" w:hAnsi="Calibri" w:cs="Calibri"/>
          <w:sz w:val="24"/>
          <w:szCs w:val="24"/>
        </w:rPr>
        <w:t>Forța majoră și cazul fortuit trebuie dovedite.</w:t>
      </w:r>
    </w:p>
    <w:p w14:paraId="167EF41B" w14:textId="77777777" w:rsidR="005A568F" w:rsidRPr="00BC0AE2" w:rsidRDefault="005A568F" w:rsidP="00A35262">
      <w:pPr>
        <w:pStyle w:val="ListParagraph"/>
        <w:numPr>
          <w:ilvl w:val="1"/>
          <w:numId w:val="21"/>
        </w:numPr>
        <w:spacing w:before="120" w:after="120" w:line="240" w:lineRule="auto"/>
        <w:ind w:hanging="766"/>
        <w:jc w:val="both"/>
        <w:rPr>
          <w:rFonts w:ascii="Calibri" w:hAnsi="Calibri" w:cs="Calibri"/>
          <w:sz w:val="24"/>
          <w:szCs w:val="24"/>
        </w:rPr>
      </w:pPr>
      <w:r w:rsidRPr="00BC0AE2">
        <w:rPr>
          <w:rFonts w:ascii="Calibri" w:hAnsi="Calibri" w:cs="Calibri"/>
          <w:sz w:val="24"/>
          <w:szCs w:val="24"/>
        </w:rPr>
        <w:t>Partea care invocă forța majoră sau cazul fortuit are obligația să o aducă la cunoștință celeilalte părți, în scris, de îndată ce s-a produs evenimentul.</w:t>
      </w:r>
    </w:p>
    <w:p w14:paraId="1F677472" w14:textId="77777777" w:rsidR="005A568F" w:rsidRPr="00BC0AE2" w:rsidRDefault="005A568F" w:rsidP="00A35262">
      <w:pPr>
        <w:pStyle w:val="ListParagraph"/>
        <w:numPr>
          <w:ilvl w:val="1"/>
          <w:numId w:val="21"/>
        </w:numPr>
        <w:spacing w:before="120" w:after="120" w:line="240" w:lineRule="auto"/>
        <w:ind w:hanging="766"/>
        <w:jc w:val="both"/>
        <w:rPr>
          <w:rFonts w:ascii="Calibri" w:hAnsi="Calibri" w:cs="Calibri"/>
          <w:sz w:val="24"/>
          <w:szCs w:val="24"/>
        </w:rPr>
      </w:pPr>
      <w:r w:rsidRPr="00BC0AE2">
        <w:rPr>
          <w:rFonts w:ascii="Calibri" w:hAnsi="Calibri" w:cs="Calibri"/>
          <w:sz w:val="24"/>
          <w:szCs w:val="24"/>
        </w:rPr>
        <w:t>Partea care a invocat forța majoră sau cazul fortuit are obligația să aducă la cunoștința celeilalte părți încetarea cauzei acesteia de îndată ce evenimentul a luat sfârșit.</w:t>
      </w:r>
    </w:p>
    <w:p w14:paraId="5EEAFB93" w14:textId="6A7BBA5F" w:rsidR="005A568F" w:rsidRPr="00BC0AE2" w:rsidRDefault="005A568F" w:rsidP="00A35262">
      <w:pPr>
        <w:pStyle w:val="ListParagraph"/>
        <w:numPr>
          <w:ilvl w:val="1"/>
          <w:numId w:val="21"/>
        </w:numPr>
        <w:spacing w:before="120" w:after="120" w:line="240" w:lineRule="auto"/>
        <w:ind w:hanging="766"/>
        <w:jc w:val="both"/>
        <w:rPr>
          <w:rFonts w:ascii="Calibri" w:hAnsi="Calibri" w:cs="Calibri"/>
          <w:sz w:val="24"/>
          <w:szCs w:val="24"/>
        </w:rPr>
      </w:pPr>
      <w:r w:rsidRPr="00BC0AE2">
        <w:rPr>
          <w:rFonts w:ascii="Calibri" w:hAnsi="Calibri" w:cs="Calibri"/>
          <w:sz w:val="24"/>
          <w:szCs w:val="24"/>
        </w:rPr>
        <w:t xml:space="preserve">Îndeplinirea </w:t>
      </w:r>
      <w:r w:rsidR="00E218AF" w:rsidRPr="00BC0AE2">
        <w:rPr>
          <w:rFonts w:ascii="Calibri" w:hAnsi="Calibri" w:cs="Calibri"/>
          <w:sz w:val="24"/>
          <w:szCs w:val="24"/>
        </w:rPr>
        <w:t xml:space="preserve">Contractului </w:t>
      </w:r>
      <w:r w:rsidRPr="00BC0AE2">
        <w:rPr>
          <w:rFonts w:ascii="Calibri" w:hAnsi="Calibri" w:cs="Calibri"/>
          <w:sz w:val="24"/>
          <w:szCs w:val="24"/>
        </w:rPr>
        <w:t>va fi suspendată în perioada de acțiune a forței majore, dar fără a prejudicia drepturile ce li se cuveneau părților până la apariția acesteia.</w:t>
      </w:r>
    </w:p>
    <w:p w14:paraId="77C21F26" w14:textId="2C3543F6" w:rsidR="005A568F" w:rsidRPr="00BC0AE2" w:rsidRDefault="005A568F" w:rsidP="00A35262">
      <w:pPr>
        <w:pStyle w:val="ListParagraph"/>
        <w:numPr>
          <w:ilvl w:val="1"/>
          <w:numId w:val="21"/>
        </w:numPr>
        <w:spacing w:before="120" w:after="120" w:line="240" w:lineRule="auto"/>
        <w:ind w:hanging="766"/>
        <w:jc w:val="both"/>
        <w:rPr>
          <w:rFonts w:ascii="Calibri" w:hAnsi="Calibri" w:cs="Calibri"/>
          <w:sz w:val="24"/>
          <w:szCs w:val="24"/>
        </w:rPr>
      </w:pPr>
      <w:r w:rsidRPr="00BC0AE2">
        <w:rPr>
          <w:rFonts w:ascii="Calibri" w:hAnsi="Calibri" w:cs="Calibri"/>
          <w:sz w:val="24"/>
          <w:szCs w:val="24"/>
        </w:rPr>
        <w:lastRenderedPageBreak/>
        <w:t xml:space="preserve">Dacă forța majoră acționează sau se estimează că va acționa o perioadă mai mare de 15 zile, fiecare parte va avea dreptul să notifice celeilalte părți încetarea de plin drept a prezentului </w:t>
      </w:r>
      <w:r w:rsidR="00C60382" w:rsidRPr="00BC0AE2">
        <w:rPr>
          <w:rFonts w:ascii="Calibri" w:hAnsi="Calibri" w:cs="Calibri"/>
          <w:sz w:val="24"/>
          <w:szCs w:val="24"/>
        </w:rPr>
        <w:t>Contract</w:t>
      </w:r>
      <w:r w:rsidRPr="00BC0AE2">
        <w:rPr>
          <w:rFonts w:ascii="Calibri" w:hAnsi="Calibri" w:cs="Calibri"/>
          <w:sz w:val="24"/>
          <w:szCs w:val="24"/>
        </w:rPr>
        <w:t>, fără ca vreuna din părți să poată pretinde celeilalte daune-interese.</w:t>
      </w:r>
    </w:p>
    <w:p w14:paraId="07ED70DC" w14:textId="77777777" w:rsidR="00F240E4" w:rsidRPr="00BC0AE2" w:rsidRDefault="00F240E4" w:rsidP="00A35262">
      <w:pPr>
        <w:pStyle w:val="ListParagraph"/>
        <w:spacing w:before="120" w:after="120" w:line="240" w:lineRule="auto"/>
        <w:ind w:left="0"/>
        <w:contextualSpacing w:val="0"/>
        <w:jc w:val="both"/>
        <w:rPr>
          <w:rFonts w:ascii="Calibri" w:hAnsi="Calibri" w:cs="Calibri"/>
          <w:b/>
          <w:bCs/>
          <w:sz w:val="24"/>
          <w:szCs w:val="24"/>
        </w:rPr>
      </w:pPr>
    </w:p>
    <w:p w14:paraId="38A841FF" w14:textId="6D44EAB7" w:rsidR="00B51DEC" w:rsidRPr="00BC0AE2" w:rsidRDefault="005A568F" w:rsidP="00A35262">
      <w:pPr>
        <w:pStyle w:val="ListParagraph"/>
        <w:spacing w:before="120" w:after="12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23 - INSOLVENȚĂ ȘI FALIMENT</w:t>
      </w:r>
    </w:p>
    <w:p w14:paraId="6309B790" w14:textId="3CFB00BC" w:rsidR="00B51DEC" w:rsidRPr="00BC0AE2" w:rsidRDefault="00B51DEC" w:rsidP="00FB0425">
      <w:pPr>
        <w:pStyle w:val="ListParagraph"/>
        <w:spacing w:after="0" w:line="240" w:lineRule="auto"/>
        <w:ind w:hanging="720"/>
        <w:contextualSpacing w:val="0"/>
        <w:jc w:val="both"/>
        <w:rPr>
          <w:rFonts w:ascii="Calibri" w:hAnsi="Calibri" w:cs="Calibri"/>
          <w:sz w:val="24"/>
          <w:szCs w:val="24"/>
        </w:rPr>
      </w:pPr>
      <w:r w:rsidRPr="00BC0AE2">
        <w:rPr>
          <w:rFonts w:ascii="Calibri" w:hAnsi="Calibri" w:cs="Calibri"/>
          <w:b/>
          <w:bCs/>
          <w:sz w:val="24"/>
          <w:szCs w:val="24"/>
        </w:rPr>
        <w:t>23.1.</w:t>
      </w:r>
      <w:r w:rsidRPr="00BC0AE2">
        <w:rPr>
          <w:rFonts w:ascii="Calibri" w:hAnsi="Calibri" w:cs="Calibri"/>
          <w:sz w:val="24"/>
          <w:szCs w:val="24"/>
        </w:rPr>
        <w:t xml:space="preserve"> </w:t>
      </w:r>
      <w:r w:rsidRPr="00BC0AE2">
        <w:rPr>
          <w:rFonts w:ascii="Calibri" w:hAnsi="Calibri" w:cs="Calibri"/>
          <w:sz w:val="24"/>
          <w:szCs w:val="24"/>
        </w:rPr>
        <w:tab/>
      </w:r>
      <w:r w:rsidR="00443EF5" w:rsidRPr="00BC0AE2">
        <w:rPr>
          <w:rFonts w:ascii="Calibri" w:hAnsi="Calibri" w:cs="Calibri"/>
          <w:sz w:val="24"/>
          <w:szCs w:val="24"/>
        </w:rPr>
        <w:t>În cazul deschiderii unei proceduri generale de insolvență împotriva Contractantului, acesta are obligația de a notifica Entitatea contractantă în termen de 3 (trei) zile de la deschiderea procedurii.</w:t>
      </w:r>
    </w:p>
    <w:p w14:paraId="4A0A447A" w14:textId="628FAD5F" w:rsidR="00B51DEC" w:rsidRPr="00BC0AE2" w:rsidRDefault="00B51DEC" w:rsidP="00FB0425">
      <w:pPr>
        <w:pStyle w:val="ListParagraph"/>
        <w:spacing w:after="0" w:line="240" w:lineRule="auto"/>
        <w:ind w:hanging="720"/>
        <w:contextualSpacing w:val="0"/>
        <w:jc w:val="both"/>
        <w:rPr>
          <w:rFonts w:ascii="Calibri" w:hAnsi="Calibri" w:cs="Calibri"/>
          <w:sz w:val="24"/>
          <w:szCs w:val="24"/>
        </w:rPr>
      </w:pPr>
      <w:r w:rsidRPr="00BC0AE2">
        <w:rPr>
          <w:rFonts w:ascii="Calibri" w:hAnsi="Calibri" w:cs="Calibri"/>
          <w:b/>
          <w:bCs/>
          <w:sz w:val="24"/>
          <w:szCs w:val="24"/>
        </w:rPr>
        <w:t>23.2.</w:t>
      </w:r>
      <w:r w:rsidRPr="00BC0AE2">
        <w:rPr>
          <w:rFonts w:ascii="Calibri" w:hAnsi="Calibri" w:cs="Calibri"/>
          <w:sz w:val="24"/>
          <w:szCs w:val="24"/>
        </w:rPr>
        <w:tab/>
      </w:r>
      <w:r w:rsidR="005A568F" w:rsidRPr="00BC0AE2">
        <w:rPr>
          <w:rFonts w:ascii="Calibri" w:hAnsi="Calibri" w:cs="Calibri"/>
          <w:sz w:val="24"/>
          <w:szCs w:val="24"/>
        </w:rPr>
        <w:t>Contractantul, are obligația de a prezenta 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B74D5CC" w14:textId="32497D20" w:rsidR="00B51DEC" w:rsidRPr="00BC0AE2" w:rsidRDefault="00B51DEC" w:rsidP="00FB0425">
      <w:pPr>
        <w:pStyle w:val="ListParagraph"/>
        <w:spacing w:after="0" w:line="240" w:lineRule="auto"/>
        <w:ind w:hanging="720"/>
        <w:contextualSpacing w:val="0"/>
        <w:jc w:val="both"/>
        <w:rPr>
          <w:rFonts w:ascii="Calibri" w:hAnsi="Calibri" w:cs="Calibri"/>
          <w:sz w:val="24"/>
          <w:szCs w:val="24"/>
        </w:rPr>
      </w:pPr>
      <w:r w:rsidRPr="00BC0AE2">
        <w:rPr>
          <w:rFonts w:ascii="Calibri" w:hAnsi="Calibri" w:cs="Calibri"/>
          <w:b/>
          <w:bCs/>
          <w:sz w:val="24"/>
          <w:szCs w:val="24"/>
        </w:rPr>
        <w:t>23.3.</w:t>
      </w:r>
      <w:r w:rsidRPr="00BC0AE2">
        <w:rPr>
          <w:rFonts w:ascii="Calibri" w:hAnsi="Calibri" w:cs="Calibri"/>
          <w:sz w:val="24"/>
          <w:szCs w:val="24"/>
        </w:rPr>
        <w:tab/>
      </w:r>
      <w:r w:rsidR="005A568F" w:rsidRPr="00BC0AE2">
        <w:rPr>
          <w:rFonts w:ascii="Calibri" w:hAnsi="Calibri" w:cs="Calibri"/>
          <w:sz w:val="24"/>
          <w:szCs w:val="24"/>
        </w:rPr>
        <w:t>În cazul în care Contractantul intră în stare de faliment, în proces de lichidare sau se află</w:t>
      </w:r>
      <w:r w:rsidR="000C09CF" w:rsidRPr="00BC0AE2">
        <w:rPr>
          <w:rFonts w:ascii="Calibri" w:hAnsi="Calibri" w:cs="Calibri"/>
          <w:sz w:val="24"/>
          <w:szCs w:val="24"/>
        </w:rPr>
        <w:t xml:space="preserve"> </w:t>
      </w:r>
      <w:r w:rsidR="005A568F" w:rsidRPr="00BC0AE2">
        <w:rPr>
          <w:rFonts w:ascii="Calibri" w:hAnsi="Calibri" w:cs="Calibri"/>
          <w:sz w:val="24"/>
          <w:szCs w:val="24"/>
        </w:rPr>
        <w:t xml:space="preserve">într-o situație care produce efecte similare, Contractantul este obligat să acționeze în același fel cum este stipulat la clauzele </w:t>
      </w:r>
      <w:r w:rsidR="00443EF5" w:rsidRPr="00BC0AE2">
        <w:rPr>
          <w:rFonts w:ascii="Calibri" w:hAnsi="Calibri" w:cs="Calibri"/>
          <w:sz w:val="24"/>
          <w:szCs w:val="24"/>
        </w:rPr>
        <w:t>23</w:t>
      </w:r>
      <w:r w:rsidR="005A568F" w:rsidRPr="00BC0AE2">
        <w:rPr>
          <w:rFonts w:ascii="Calibri" w:hAnsi="Calibri" w:cs="Calibri"/>
          <w:sz w:val="24"/>
          <w:szCs w:val="24"/>
        </w:rPr>
        <w:t>.1</w:t>
      </w:r>
      <w:r w:rsidR="00495CA9" w:rsidRPr="00BC0AE2">
        <w:rPr>
          <w:rFonts w:ascii="Calibri" w:hAnsi="Calibri" w:cs="Calibri"/>
          <w:sz w:val="24"/>
          <w:szCs w:val="24"/>
        </w:rPr>
        <w:t xml:space="preserve"> și </w:t>
      </w:r>
      <w:r w:rsidR="00443EF5" w:rsidRPr="00BC0AE2">
        <w:rPr>
          <w:rFonts w:ascii="Calibri" w:hAnsi="Calibri" w:cs="Calibri"/>
          <w:sz w:val="24"/>
          <w:szCs w:val="24"/>
        </w:rPr>
        <w:t>23</w:t>
      </w:r>
      <w:r w:rsidR="005A568F" w:rsidRPr="00BC0AE2">
        <w:rPr>
          <w:rFonts w:ascii="Calibri" w:hAnsi="Calibri" w:cs="Calibri"/>
          <w:sz w:val="24"/>
          <w:szCs w:val="24"/>
        </w:rPr>
        <w:t>.2 din prezentul Contract.</w:t>
      </w:r>
    </w:p>
    <w:p w14:paraId="45152A77" w14:textId="36C2331B" w:rsidR="005A568F" w:rsidRPr="00BC0AE2" w:rsidRDefault="00B51DEC" w:rsidP="00FB0425">
      <w:pPr>
        <w:pStyle w:val="ListParagraph"/>
        <w:spacing w:after="0" w:line="240" w:lineRule="auto"/>
        <w:ind w:hanging="720"/>
        <w:contextualSpacing w:val="0"/>
        <w:jc w:val="both"/>
        <w:rPr>
          <w:rFonts w:ascii="Calibri" w:hAnsi="Calibri" w:cs="Calibri"/>
          <w:sz w:val="24"/>
          <w:szCs w:val="24"/>
        </w:rPr>
      </w:pPr>
      <w:r w:rsidRPr="00BC0AE2">
        <w:rPr>
          <w:rFonts w:ascii="Calibri" w:hAnsi="Calibri" w:cs="Calibri"/>
          <w:b/>
          <w:bCs/>
          <w:sz w:val="24"/>
          <w:szCs w:val="24"/>
        </w:rPr>
        <w:t>23.4.</w:t>
      </w:r>
      <w:r w:rsidRPr="00BC0AE2">
        <w:rPr>
          <w:rFonts w:ascii="Calibri" w:hAnsi="Calibri" w:cs="Calibri"/>
          <w:sz w:val="24"/>
          <w:szCs w:val="24"/>
        </w:rPr>
        <w:tab/>
      </w:r>
      <w:r w:rsidR="005A568F" w:rsidRPr="00BC0AE2">
        <w:rPr>
          <w:rFonts w:ascii="Calibri" w:hAnsi="Calibri" w:cs="Calibri"/>
          <w:sz w:val="24"/>
          <w:szCs w:val="24"/>
        </w:rPr>
        <w:t xml:space="preserve">Nicio astfel de măsură propusă conform celor stipulate la clauzele </w:t>
      </w:r>
      <w:r w:rsidR="00443EF5" w:rsidRPr="00BC0AE2">
        <w:rPr>
          <w:rFonts w:ascii="Calibri" w:hAnsi="Calibri" w:cs="Calibri"/>
          <w:sz w:val="24"/>
          <w:szCs w:val="24"/>
        </w:rPr>
        <w:t>23</w:t>
      </w:r>
      <w:r w:rsidR="005A568F" w:rsidRPr="00BC0AE2">
        <w:rPr>
          <w:rFonts w:ascii="Calibri" w:hAnsi="Calibri" w:cs="Calibri"/>
          <w:sz w:val="24"/>
          <w:szCs w:val="24"/>
        </w:rPr>
        <w:t>.2 și</w:t>
      </w:r>
      <w:r w:rsidR="00443EF5" w:rsidRPr="00BC0AE2">
        <w:rPr>
          <w:rFonts w:ascii="Calibri" w:hAnsi="Calibri" w:cs="Calibri"/>
          <w:sz w:val="24"/>
          <w:szCs w:val="24"/>
        </w:rPr>
        <w:t xml:space="preserve"> 23</w:t>
      </w:r>
      <w:r w:rsidR="005A568F" w:rsidRPr="00BC0AE2">
        <w:rPr>
          <w:rFonts w:ascii="Calibri" w:hAnsi="Calibri" w:cs="Calibri"/>
          <w:sz w:val="24"/>
          <w:szCs w:val="24"/>
        </w:rPr>
        <w:t>.</w:t>
      </w:r>
      <w:r w:rsidR="00443EF5" w:rsidRPr="00BC0AE2">
        <w:rPr>
          <w:rFonts w:ascii="Calibri" w:hAnsi="Calibri" w:cs="Calibri"/>
          <w:sz w:val="24"/>
          <w:szCs w:val="24"/>
        </w:rPr>
        <w:t>3</w:t>
      </w:r>
      <w:r w:rsidR="005A568F" w:rsidRPr="00BC0AE2">
        <w:rPr>
          <w:rFonts w:ascii="Calibri" w:hAnsi="Calibri" w:cs="Calibri"/>
          <w:sz w:val="24"/>
          <w:szCs w:val="24"/>
        </w:rPr>
        <w:t xml:space="preserve"> din prezentul Contract, nu poate fi aplicată, dacă nu este acceptată, în scris, de Entitatea</w:t>
      </w:r>
      <w:r w:rsidR="00FB0425" w:rsidRPr="00BC0AE2">
        <w:rPr>
          <w:rFonts w:ascii="Calibri" w:hAnsi="Calibri" w:cs="Calibri"/>
          <w:sz w:val="24"/>
          <w:szCs w:val="24"/>
        </w:rPr>
        <w:t xml:space="preserve"> </w:t>
      </w:r>
      <w:r w:rsidR="005A568F" w:rsidRPr="00BC0AE2">
        <w:rPr>
          <w:rFonts w:ascii="Calibri" w:hAnsi="Calibri" w:cs="Calibri"/>
          <w:sz w:val="24"/>
          <w:szCs w:val="24"/>
        </w:rPr>
        <w:t>contractantă.</w:t>
      </w:r>
    </w:p>
    <w:p w14:paraId="580AF03E" w14:textId="77777777" w:rsidR="005A568F" w:rsidRPr="00BC0AE2" w:rsidRDefault="005A568F" w:rsidP="00A35262">
      <w:pPr>
        <w:spacing w:before="120" w:after="0" w:line="240" w:lineRule="auto"/>
        <w:ind w:left="1"/>
        <w:jc w:val="both"/>
        <w:rPr>
          <w:rFonts w:ascii="Calibri" w:hAnsi="Calibri" w:cs="Calibri"/>
          <w:sz w:val="24"/>
          <w:szCs w:val="24"/>
        </w:rPr>
      </w:pPr>
    </w:p>
    <w:p w14:paraId="36AF72A2" w14:textId="0EAB1551" w:rsidR="005A568F" w:rsidRPr="00BC0AE2" w:rsidRDefault="005A568F" w:rsidP="00A35262">
      <w:pPr>
        <w:pStyle w:val="ListParagraph"/>
        <w:spacing w:before="120" w:after="12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24 - SOLUŢIONAREA LITIGIILOR</w:t>
      </w:r>
    </w:p>
    <w:p w14:paraId="03CD9137" w14:textId="67F87253" w:rsidR="005A568F" w:rsidRPr="00BC0AE2" w:rsidRDefault="005A568F" w:rsidP="00A35262">
      <w:pPr>
        <w:spacing w:after="0" w:line="240" w:lineRule="auto"/>
        <w:jc w:val="both"/>
        <w:rPr>
          <w:rFonts w:ascii="Calibri" w:hAnsi="Calibri" w:cs="Calibri"/>
          <w:sz w:val="24"/>
          <w:szCs w:val="24"/>
        </w:rPr>
      </w:pPr>
      <w:r w:rsidRPr="00BC0AE2">
        <w:rPr>
          <w:rFonts w:ascii="Calibri" w:hAnsi="Calibri" w:cs="Calibri"/>
          <w:b/>
          <w:bCs/>
          <w:sz w:val="24"/>
          <w:szCs w:val="24"/>
        </w:rPr>
        <w:t>24.1</w:t>
      </w:r>
      <w:r w:rsidR="00B51DEC" w:rsidRPr="00BC0AE2">
        <w:rPr>
          <w:rFonts w:ascii="Calibri" w:hAnsi="Calibri" w:cs="Calibri"/>
          <w:b/>
          <w:bCs/>
          <w:sz w:val="24"/>
          <w:szCs w:val="24"/>
        </w:rPr>
        <w:t>.</w:t>
      </w:r>
      <w:r w:rsidR="004A3952" w:rsidRPr="00BC0AE2">
        <w:rPr>
          <w:rFonts w:ascii="Calibri" w:hAnsi="Calibri" w:cs="Calibri"/>
          <w:sz w:val="24"/>
          <w:szCs w:val="24"/>
        </w:rPr>
        <w:tab/>
      </w:r>
      <w:r w:rsidRPr="00BC0AE2">
        <w:rPr>
          <w:rFonts w:ascii="Calibri" w:hAnsi="Calibri" w:cs="Calibri"/>
          <w:sz w:val="24"/>
          <w:szCs w:val="24"/>
        </w:rPr>
        <w:t xml:space="preserve">Entitatea contractantă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Contractantul vor depune toate eforturile pentru a rezolva</w:t>
      </w:r>
      <w:r w:rsidR="00FB0425" w:rsidRPr="00BC0AE2">
        <w:rPr>
          <w:rFonts w:ascii="Calibri" w:hAnsi="Calibri" w:cs="Calibri"/>
          <w:sz w:val="24"/>
          <w:szCs w:val="24"/>
        </w:rPr>
        <w:t xml:space="preserve"> </w:t>
      </w:r>
      <w:r w:rsidRPr="00BC0AE2">
        <w:rPr>
          <w:rFonts w:ascii="Calibri" w:hAnsi="Calibri" w:cs="Calibri"/>
          <w:sz w:val="24"/>
          <w:szCs w:val="24"/>
        </w:rPr>
        <w:t xml:space="preserve">pe cale amiabilă, prin tratative directe, orice </w:t>
      </w:r>
      <w:proofErr w:type="spellStart"/>
      <w:r w:rsidRPr="00BC0AE2">
        <w:rPr>
          <w:rFonts w:ascii="Calibri" w:hAnsi="Calibri" w:cs="Calibri"/>
          <w:sz w:val="24"/>
          <w:szCs w:val="24"/>
        </w:rPr>
        <w:t>neînţelegere</w:t>
      </w:r>
      <w:proofErr w:type="spellEnd"/>
      <w:r w:rsidRPr="00BC0AE2">
        <w:rPr>
          <w:rFonts w:ascii="Calibri" w:hAnsi="Calibri" w:cs="Calibri"/>
          <w:sz w:val="24"/>
          <w:szCs w:val="24"/>
        </w:rPr>
        <w:t xml:space="preserve"> sau dispută care se poate ivi între ei în cadrul sau în legătură cu îndeplinirea </w:t>
      </w:r>
      <w:r w:rsidR="00D31BA3" w:rsidRPr="00BC0AE2">
        <w:rPr>
          <w:rFonts w:ascii="Calibri" w:hAnsi="Calibri" w:cs="Calibri"/>
          <w:sz w:val="24"/>
          <w:szCs w:val="24"/>
        </w:rPr>
        <w:t>Contractului</w:t>
      </w:r>
      <w:r w:rsidRPr="00BC0AE2">
        <w:rPr>
          <w:rFonts w:ascii="Calibri" w:hAnsi="Calibri" w:cs="Calibri"/>
          <w:sz w:val="24"/>
          <w:szCs w:val="24"/>
        </w:rPr>
        <w:t>.</w:t>
      </w:r>
    </w:p>
    <w:p w14:paraId="7A981B55" w14:textId="2EEC6B85" w:rsidR="005A568F" w:rsidRPr="00BC0AE2" w:rsidRDefault="005A568F" w:rsidP="00A35262">
      <w:pPr>
        <w:spacing w:after="0" w:line="240" w:lineRule="auto"/>
        <w:jc w:val="both"/>
        <w:rPr>
          <w:rFonts w:ascii="Calibri" w:hAnsi="Calibri" w:cs="Calibri"/>
          <w:sz w:val="24"/>
          <w:szCs w:val="24"/>
        </w:rPr>
      </w:pPr>
      <w:r w:rsidRPr="00BC0AE2">
        <w:rPr>
          <w:rFonts w:ascii="Calibri" w:hAnsi="Calibri" w:cs="Calibri"/>
          <w:b/>
          <w:bCs/>
          <w:sz w:val="24"/>
          <w:szCs w:val="24"/>
        </w:rPr>
        <w:t>24.2</w:t>
      </w:r>
      <w:r w:rsidR="00B51DEC" w:rsidRPr="00BC0AE2">
        <w:rPr>
          <w:rFonts w:ascii="Calibri" w:hAnsi="Calibri" w:cs="Calibri"/>
          <w:b/>
          <w:bCs/>
          <w:sz w:val="24"/>
          <w:szCs w:val="24"/>
        </w:rPr>
        <w:t>.</w:t>
      </w:r>
      <w:r w:rsidR="004A3952" w:rsidRPr="00BC0AE2">
        <w:rPr>
          <w:rFonts w:ascii="Calibri" w:hAnsi="Calibri" w:cs="Calibri"/>
          <w:sz w:val="24"/>
          <w:szCs w:val="24"/>
        </w:rPr>
        <w:tab/>
      </w:r>
      <w:r w:rsidRPr="00BC0AE2">
        <w:rPr>
          <w:rFonts w:ascii="Calibri" w:hAnsi="Calibri" w:cs="Calibri"/>
          <w:sz w:val="24"/>
          <w:szCs w:val="24"/>
        </w:rPr>
        <w:t xml:space="preserve">Dacă, după 15 zile de la începerea acestor tratative, Entitatea contractantă </w:t>
      </w:r>
      <w:proofErr w:type="spellStart"/>
      <w:r w:rsidRPr="00BC0AE2">
        <w:rPr>
          <w:rFonts w:ascii="Calibri" w:hAnsi="Calibri" w:cs="Calibri"/>
          <w:sz w:val="24"/>
          <w:szCs w:val="24"/>
        </w:rPr>
        <w:t>şi</w:t>
      </w:r>
      <w:proofErr w:type="spellEnd"/>
      <w:r w:rsidRPr="00BC0AE2">
        <w:rPr>
          <w:rFonts w:ascii="Calibri" w:hAnsi="Calibri" w:cs="Calibri"/>
          <w:sz w:val="24"/>
          <w:szCs w:val="24"/>
        </w:rPr>
        <w:t xml:space="preserve"> Contractantul nu </w:t>
      </w:r>
      <w:proofErr w:type="spellStart"/>
      <w:r w:rsidRPr="00BC0AE2">
        <w:rPr>
          <w:rFonts w:ascii="Calibri" w:hAnsi="Calibri" w:cs="Calibri"/>
          <w:sz w:val="24"/>
          <w:szCs w:val="24"/>
        </w:rPr>
        <w:t>reuşesc</w:t>
      </w:r>
      <w:proofErr w:type="spellEnd"/>
      <w:r w:rsidRPr="00BC0AE2">
        <w:rPr>
          <w:rFonts w:ascii="Calibri" w:hAnsi="Calibri" w:cs="Calibri"/>
          <w:sz w:val="24"/>
          <w:szCs w:val="24"/>
        </w:rPr>
        <w:t xml:space="preserve"> să rezolve în mod amiabil o </w:t>
      </w:r>
      <w:proofErr w:type="spellStart"/>
      <w:r w:rsidRPr="00BC0AE2">
        <w:rPr>
          <w:rFonts w:ascii="Calibri" w:hAnsi="Calibri" w:cs="Calibri"/>
          <w:sz w:val="24"/>
          <w:szCs w:val="24"/>
        </w:rPr>
        <w:t>divergenţă</w:t>
      </w:r>
      <w:proofErr w:type="spellEnd"/>
      <w:r w:rsidRPr="00BC0AE2">
        <w:rPr>
          <w:rFonts w:ascii="Calibri" w:hAnsi="Calibri" w:cs="Calibri"/>
          <w:sz w:val="24"/>
          <w:szCs w:val="24"/>
        </w:rPr>
        <w:t xml:space="preserve"> contractuală survenită, fiecare parte poate solicita ca disputa să se </w:t>
      </w:r>
      <w:proofErr w:type="spellStart"/>
      <w:r w:rsidRPr="00BC0AE2">
        <w:rPr>
          <w:rFonts w:ascii="Calibri" w:hAnsi="Calibri" w:cs="Calibri"/>
          <w:sz w:val="24"/>
          <w:szCs w:val="24"/>
        </w:rPr>
        <w:t>soluţioneze</w:t>
      </w:r>
      <w:proofErr w:type="spellEnd"/>
      <w:r w:rsidRPr="00BC0AE2">
        <w:rPr>
          <w:rFonts w:ascii="Calibri" w:hAnsi="Calibri" w:cs="Calibri"/>
          <w:sz w:val="24"/>
          <w:szCs w:val="24"/>
        </w:rPr>
        <w:t xml:space="preserve"> de </w:t>
      </w:r>
      <w:proofErr w:type="spellStart"/>
      <w:r w:rsidR="00635D3A" w:rsidRPr="00BC0AE2">
        <w:rPr>
          <w:rFonts w:ascii="Calibri" w:hAnsi="Calibri" w:cs="Calibri"/>
          <w:sz w:val="24"/>
          <w:szCs w:val="24"/>
        </w:rPr>
        <w:t>secţia</w:t>
      </w:r>
      <w:proofErr w:type="spellEnd"/>
      <w:r w:rsidR="00635D3A" w:rsidRPr="00BC0AE2">
        <w:rPr>
          <w:rFonts w:ascii="Calibri" w:hAnsi="Calibri" w:cs="Calibri"/>
          <w:sz w:val="24"/>
          <w:szCs w:val="24"/>
        </w:rPr>
        <w:t xml:space="preserve"> de contencios administrativ </w:t>
      </w:r>
      <w:proofErr w:type="spellStart"/>
      <w:r w:rsidR="00635D3A" w:rsidRPr="00BC0AE2">
        <w:rPr>
          <w:rFonts w:ascii="Calibri" w:hAnsi="Calibri" w:cs="Calibri"/>
          <w:sz w:val="24"/>
          <w:szCs w:val="24"/>
        </w:rPr>
        <w:t>şi</w:t>
      </w:r>
      <w:proofErr w:type="spellEnd"/>
      <w:r w:rsidR="00635D3A" w:rsidRPr="00BC0AE2">
        <w:rPr>
          <w:rFonts w:ascii="Calibri" w:hAnsi="Calibri" w:cs="Calibri"/>
          <w:sz w:val="24"/>
          <w:szCs w:val="24"/>
        </w:rPr>
        <w:t xml:space="preserve"> fiscal a tribunalului în </w:t>
      </w:r>
      <w:proofErr w:type="spellStart"/>
      <w:r w:rsidR="00635D3A" w:rsidRPr="00BC0AE2">
        <w:rPr>
          <w:rFonts w:ascii="Calibri" w:hAnsi="Calibri" w:cs="Calibri"/>
          <w:sz w:val="24"/>
          <w:szCs w:val="24"/>
        </w:rPr>
        <w:t>circumscripţia</w:t>
      </w:r>
      <w:proofErr w:type="spellEnd"/>
      <w:r w:rsidR="00635D3A" w:rsidRPr="00BC0AE2">
        <w:rPr>
          <w:rFonts w:ascii="Calibri" w:hAnsi="Calibri" w:cs="Calibri"/>
          <w:sz w:val="24"/>
          <w:szCs w:val="24"/>
        </w:rPr>
        <w:t xml:space="preserve"> căruia se află sediul entității contractante.</w:t>
      </w:r>
    </w:p>
    <w:p w14:paraId="385D7AB3" w14:textId="6C60B70B" w:rsidR="005A568F" w:rsidRPr="00BC0AE2" w:rsidRDefault="005A568F" w:rsidP="00A35262">
      <w:pPr>
        <w:pStyle w:val="ListParagraph"/>
        <w:spacing w:before="120" w:after="120" w:line="240" w:lineRule="auto"/>
        <w:ind w:left="0"/>
        <w:contextualSpacing w:val="0"/>
        <w:jc w:val="both"/>
        <w:rPr>
          <w:rFonts w:ascii="Calibri" w:hAnsi="Calibri" w:cs="Calibri"/>
          <w:b/>
          <w:bCs/>
          <w:sz w:val="24"/>
          <w:szCs w:val="24"/>
        </w:rPr>
      </w:pPr>
      <w:r w:rsidRPr="00BC0AE2">
        <w:rPr>
          <w:rFonts w:ascii="Calibri" w:hAnsi="Calibri" w:cs="Calibri"/>
          <w:b/>
          <w:bCs/>
          <w:sz w:val="24"/>
          <w:szCs w:val="24"/>
        </w:rPr>
        <w:t>ARTICOLUL 25 - LIMBA CONTRACTULUI</w:t>
      </w:r>
    </w:p>
    <w:p w14:paraId="7538FFC3" w14:textId="14C2424C" w:rsidR="005A568F" w:rsidRPr="00BC0AE2" w:rsidRDefault="00174526" w:rsidP="00A35262">
      <w:pPr>
        <w:pStyle w:val="ListParagraph"/>
        <w:spacing w:line="240" w:lineRule="auto"/>
        <w:ind w:left="0"/>
        <w:jc w:val="both"/>
        <w:rPr>
          <w:rFonts w:ascii="Calibri" w:hAnsi="Calibri" w:cs="Calibri"/>
          <w:sz w:val="24"/>
          <w:szCs w:val="24"/>
        </w:rPr>
      </w:pPr>
      <w:r w:rsidRPr="00BC0AE2">
        <w:rPr>
          <w:rFonts w:ascii="Calibri" w:hAnsi="Calibri" w:cs="Calibri"/>
          <w:b/>
          <w:sz w:val="24"/>
          <w:szCs w:val="24"/>
        </w:rPr>
        <w:t>25.1</w:t>
      </w:r>
      <w:r w:rsidRPr="00BC0AE2">
        <w:rPr>
          <w:rFonts w:ascii="Calibri" w:hAnsi="Calibri" w:cs="Calibri"/>
          <w:sz w:val="24"/>
          <w:szCs w:val="24"/>
        </w:rPr>
        <w:t xml:space="preserve"> </w:t>
      </w:r>
      <w:r w:rsidR="005A568F" w:rsidRPr="00BC0AE2">
        <w:rPr>
          <w:rFonts w:ascii="Calibri" w:hAnsi="Calibri" w:cs="Calibri"/>
          <w:sz w:val="24"/>
          <w:szCs w:val="24"/>
        </w:rPr>
        <w:t>Limba prezentului Contract și a tuturor comunicărilor scrise va fi limba oficială a Statului Român, respectiv limba română.</w:t>
      </w:r>
    </w:p>
    <w:p w14:paraId="26B8DAC5" w14:textId="77777777" w:rsidR="005A568F" w:rsidRPr="00BC0AE2" w:rsidRDefault="005A568F" w:rsidP="00A35262">
      <w:pPr>
        <w:pStyle w:val="ListParagraph"/>
        <w:spacing w:line="240" w:lineRule="auto"/>
        <w:ind w:left="765"/>
        <w:rPr>
          <w:rFonts w:ascii="Calibri" w:hAnsi="Calibri" w:cs="Calibri"/>
          <w:sz w:val="24"/>
          <w:szCs w:val="24"/>
        </w:rPr>
      </w:pPr>
    </w:p>
    <w:p w14:paraId="1CAD8605" w14:textId="74248E18"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ARTICOLUL 26 - COMUNICAREA ÎNTRE PĂRȚI</w:t>
      </w:r>
    </w:p>
    <w:p w14:paraId="47FB281C" w14:textId="2CD9735C" w:rsidR="005A568F" w:rsidRPr="00BC0AE2" w:rsidRDefault="005A568F" w:rsidP="00A35262">
      <w:pPr>
        <w:pStyle w:val="DefaultText"/>
        <w:jc w:val="both"/>
        <w:rPr>
          <w:rFonts w:ascii="Calibri" w:hAnsi="Calibri" w:cs="Calibri"/>
          <w:color w:val="auto"/>
          <w:sz w:val="24"/>
          <w:szCs w:val="24"/>
        </w:rPr>
      </w:pPr>
      <w:r w:rsidRPr="00BC0AE2">
        <w:rPr>
          <w:rFonts w:ascii="Calibri" w:hAnsi="Calibri" w:cs="Calibri"/>
          <w:b/>
          <w:bCs/>
          <w:color w:val="auto"/>
          <w:sz w:val="24"/>
          <w:szCs w:val="24"/>
        </w:rPr>
        <w:t>26.1</w:t>
      </w:r>
      <w:r w:rsidR="004A3952" w:rsidRPr="00BC0AE2">
        <w:rPr>
          <w:rFonts w:ascii="Calibri" w:hAnsi="Calibri" w:cs="Calibri"/>
          <w:color w:val="auto"/>
          <w:sz w:val="24"/>
          <w:szCs w:val="24"/>
        </w:rPr>
        <w:t>.</w:t>
      </w:r>
      <w:r w:rsidR="004A3952" w:rsidRPr="00BC0AE2">
        <w:rPr>
          <w:rFonts w:ascii="Calibri" w:hAnsi="Calibri" w:cs="Calibri"/>
          <w:color w:val="auto"/>
          <w:sz w:val="24"/>
          <w:szCs w:val="24"/>
        </w:rPr>
        <w:tab/>
      </w:r>
      <w:r w:rsidRPr="00BC0AE2">
        <w:rPr>
          <w:rFonts w:ascii="Calibri" w:hAnsi="Calibri" w:cs="Calibri"/>
          <w:color w:val="auto"/>
          <w:sz w:val="24"/>
          <w:szCs w:val="24"/>
        </w:rPr>
        <w:t xml:space="preserve">(1) Orice comunicare între </w:t>
      </w:r>
      <w:proofErr w:type="spellStart"/>
      <w:r w:rsidRPr="00BC0AE2">
        <w:rPr>
          <w:rFonts w:ascii="Calibri" w:hAnsi="Calibri" w:cs="Calibri"/>
          <w:color w:val="auto"/>
          <w:sz w:val="24"/>
          <w:szCs w:val="24"/>
        </w:rPr>
        <w:t>părţi</w:t>
      </w:r>
      <w:proofErr w:type="spellEnd"/>
      <w:r w:rsidRPr="00BC0AE2">
        <w:rPr>
          <w:rFonts w:ascii="Calibri" w:hAnsi="Calibri" w:cs="Calibri"/>
          <w:color w:val="auto"/>
          <w:sz w:val="24"/>
          <w:szCs w:val="24"/>
        </w:rPr>
        <w:t xml:space="preserve">, referitoare la îndeplinirea prezentului </w:t>
      </w:r>
      <w:r w:rsidR="00D31BA3" w:rsidRPr="00BC0AE2">
        <w:rPr>
          <w:rFonts w:ascii="Calibri" w:hAnsi="Calibri" w:cs="Calibri"/>
          <w:color w:val="auto"/>
          <w:sz w:val="24"/>
          <w:szCs w:val="24"/>
        </w:rPr>
        <w:t>Contract</w:t>
      </w:r>
      <w:r w:rsidRPr="00BC0AE2">
        <w:rPr>
          <w:rFonts w:ascii="Calibri" w:hAnsi="Calibri" w:cs="Calibri"/>
          <w:color w:val="auto"/>
          <w:sz w:val="24"/>
          <w:szCs w:val="24"/>
        </w:rPr>
        <w:t>, trebuie să fie transmisă în scris.</w:t>
      </w:r>
    </w:p>
    <w:p w14:paraId="093EA027" w14:textId="77777777" w:rsidR="005A568F" w:rsidRPr="00BC0AE2" w:rsidRDefault="005A568F" w:rsidP="00A35262">
      <w:pPr>
        <w:pStyle w:val="DefaultText"/>
        <w:jc w:val="both"/>
        <w:rPr>
          <w:rFonts w:ascii="Calibri" w:hAnsi="Calibri" w:cs="Calibri"/>
          <w:color w:val="auto"/>
          <w:sz w:val="24"/>
          <w:szCs w:val="24"/>
        </w:rPr>
      </w:pPr>
      <w:r w:rsidRPr="00BC0AE2">
        <w:rPr>
          <w:rFonts w:ascii="Calibri" w:hAnsi="Calibri" w:cs="Calibri"/>
          <w:color w:val="auto"/>
          <w:sz w:val="24"/>
          <w:szCs w:val="24"/>
        </w:rPr>
        <w:t xml:space="preserve">(2) Orice document scris trebuie înregistrat atât în momentul transmiterii cât </w:t>
      </w:r>
      <w:proofErr w:type="spellStart"/>
      <w:r w:rsidRPr="00BC0AE2">
        <w:rPr>
          <w:rFonts w:ascii="Calibri" w:hAnsi="Calibri" w:cs="Calibri"/>
          <w:color w:val="auto"/>
          <w:sz w:val="24"/>
          <w:szCs w:val="24"/>
        </w:rPr>
        <w:t>şi</w:t>
      </w:r>
      <w:proofErr w:type="spellEnd"/>
      <w:r w:rsidRPr="00BC0AE2">
        <w:rPr>
          <w:rFonts w:ascii="Calibri" w:hAnsi="Calibri" w:cs="Calibri"/>
          <w:color w:val="auto"/>
          <w:sz w:val="24"/>
          <w:szCs w:val="24"/>
        </w:rPr>
        <w:t xml:space="preserve"> în momentul primirii.</w:t>
      </w:r>
    </w:p>
    <w:p w14:paraId="4292B3D0" w14:textId="6E0A2111" w:rsidR="005A568F" w:rsidRPr="00BC0AE2" w:rsidRDefault="005A568F" w:rsidP="00A35262">
      <w:pPr>
        <w:pStyle w:val="DefaultText"/>
        <w:jc w:val="both"/>
        <w:rPr>
          <w:rFonts w:ascii="Calibri" w:hAnsi="Calibri" w:cs="Calibri"/>
          <w:color w:val="auto"/>
          <w:sz w:val="24"/>
          <w:szCs w:val="24"/>
        </w:rPr>
      </w:pPr>
      <w:r w:rsidRPr="00BC0AE2">
        <w:rPr>
          <w:rFonts w:ascii="Calibri" w:hAnsi="Calibri" w:cs="Calibri"/>
          <w:b/>
          <w:bCs/>
          <w:color w:val="auto"/>
          <w:sz w:val="24"/>
          <w:szCs w:val="24"/>
        </w:rPr>
        <w:t>26.2</w:t>
      </w:r>
      <w:r w:rsidR="004A3952" w:rsidRPr="00BC0AE2">
        <w:rPr>
          <w:rFonts w:ascii="Calibri" w:hAnsi="Calibri" w:cs="Calibri"/>
          <w:color w:val="auto"/>
          <w:sz w:val="24"/>
          <w:szCs w:val="24"/>
        </w:rPr>
        <w:t>.</w:t>
      </w:r>
      <w:r w:rsidR="004A3952" w:rsidRPr="00BC0AE2">
        <w:rPr>
          <w:rFonts w:ascii="Calibri" w:hAnsi="Calibri" w:cs="Calibri"/>
          <w:color w:val="auto"/>
          <w:sz w:val="24"/>
          <w:szCs w:val="24"/>
        </w:rPr>
        <w:tab/>
      </w:r>
      <w:r w:rsidRPr="00BC0AE2">
        <w:rPr>
          <w:rFonts w:ascii="Calibri" w:hAnsi="Calibri" w:cs="Calibri"/>
          <w:color w:val="auto"/>
          <w:sz w:val="24"/>
          <w:szCs w:val="24"/>
        </w:rPr>
        <w:t xml:space="preserve">Comunicările între </w:t>
      </w:r>
      <w:proofErr w:type="spellStart"/>
      <w:r w:rsidRPr="00BC0AE2">
        <w:rPr>
          <w:rFonts w:ascii="Calibri" w:hAnsi="Calibri" w:cs="Calibri"/>
          <w:color w:val="auto"/>
          <w:sz w:val="24"/>
          <w:szCs w:val="24"/>
        </w:rPr>
        <w:t>părţi</w:t>
      </w:r>
      <w:proofErr w:type="spellEnd"/>
      <w:r w:rsidRPr="00BC0AE2">
        <w:rPr>
          <w:rFonts w:ascii="Calibri" w:hAnsi="Calibri" w:cs="Calibri"/>
          <w:color w:val="auto"/>
          <w:sz w:val="24"/>
          <w:szCs w:val="24"/>
        </w:rPr>
        <w:t xml:space="preserve"> se pot face </w:t>
      </w:r>
      <w:proofErr w:type="spellStart"/>
      <w:r w:rsidRPr="00BC0AE2">
        <w:rPr>
          <w:rFonts w:ascii="Calibri" w:hAnsi="Calibri" w:cs="Calibri"/>
          <w:color w:val="auto"/>
          <w:sz w:val="24"/>
          <w:szCs w:val="24"/>
        </w:rPr>
        <w:t>şi</w:t>
      </w:r>
      <w:proofErr w:type="spellEnd"/>
      <w:r w:rsidRPr="00BC0AE2">
        <w:rPr>
          <w:rFonts w:ascii="Calibri" w:hAnsi="Calibri" w:cs="Calibri"/>
          <w:color w:val="auto"/>
          <w:sz w:val="24"/>
          <w:szCs w:val="24"/>
        </w:rPr>
        <w:t xml:space="preserve"> prin telefon, fax sau e-mail cu </w:t>
      </w:r>
      <w:proofErr w:type="spellStart"/>
      <w:r w:rsidRPr="00BC0AE2">
        <w:rPr>
          <w:rFonts w:ascii="Calibri" w:hAnsi="Calibri" w:cs="Calibri"/>
          <w:color w:val="auto"/>
          <w:sz w:val="24"/>
          <w:szCs w:val="24"/>
        </w:rPr>
        <w:t>condiţia</w:t>
      </w:r>
      <w:proofErr w:type="spellEnd"/>
      <w:r w:rsidRPr="00BC0AE2">
        <w:rPr>
          <w:rFonts w:ascii="Calibri" w:hAnsi="Calibri" w:cs="Calibri"/>
          <w:color w:val="auto"/>
          <w:sz w:val="24"/>
          <w:szCs w:val="24"/>
        </w:rPr>
        <w:t xml:space="preserve"> confirmării în scris a primirii comunicării.</w:t>
      </w:r>
    </w:p>
    <w:p w14:paraId="365EA83C" w14:textId="77777777" w:rsidR="00EF4849" w:rsidRPr="00BC0AE2" w:rsidRDefault="00EF4849" w:rsidP="00A35262">
      <w:pPr>
        <w:spacing w:after="0" w:line="240" w:lineRule="auto"/>
        <w:ind w:left="1"/>
        <w:jc w:val="both"/>
        <w:rPr>
          <w:rFonts w:ascii="Calibri" w:hAnsi="Calibri" w:cs="Calibri"/>
          <w:sz w:val="24"/>
          <w:szCs w:val="24"/>
        </w:rPr>
      </w:pPr>
    </w:p>
    <w:p w14:paraId="20CC3882" w14:textId="18D8CE84" w:rsidR="005A568F" w:rsidRPr="00BC0AE2" w:rsidRDefault="005A568F" w:rsidP="00A35262">
      <w:pPr>
        <w:spacing w:before="120" w:after="120" w:line="240" w:lineRule="auto"/>
        <w:jc w:val="both"/>
        <w:rPr>
          <w:rFonts w:ascii="Calibri" w:hAnsi="Calibri" w:cs="Calibri"/>
          <w:b/>
          <w:bCs/>
          <w:sz w:val="24"/>
          <w:szCs w:val="24"/>
        </w:rPr>
      </w:pPr>
      <w:r w:rsidRPr="00BC0AE2">
        <w:rPr>
          <w:rFonts w:ascii="Calibri" w:hAnsi="Calibri" w:cs="Calibri"/>
          <w:b/>
          <w:bCs/>
          <w:sz w:val="24"/>
          <w:szCs w:val="24"/>
        </w:rPr>
        <w:t xml:space="preserve">ARTICOLUL 27 - AMENDAMENTE </w:t>
      </w:r>
    </w:p>
    <w:p w14:paraId="55A0A3EC" w14:textId="423A71EB" w:rsidR="005A568F" w:rsidRPr="00BC0AE2" w:rsidRDefault="005A568F" w:rsidP="00A35262">
      <w:pPr>
        <w:spacing w:before="120" w:after="120" w:line="240" w:lineRule="auto"/>
        <w:jc w:val="both"/>
        <w:rPr>
          <w:rFonts w:ascii="Calibri" w:hAnsi="Calibri" w:cs="Calibri"/>
          <w:sz w:val="24"/>
          <w:szCs w:val="24"/>
        </w:rPr>
      </w:pPr>
      <w:r w:rsidRPr="00BC0AE2">
        <w:rPr>
          <w:rFonts w:ascii="Calibri" w:hAnsi="Calibri" w:cs="Calibri"/>
          <w:b/>
          <w:bCs/>
          <w:sz w:val="24"/>
          <w:szCs w:val="24"/>
        </w:rPr>
        <w:lastRenderedPageBreak/>
        <w:t>27.1</w:t>
      </w:r>
      <w:r w:rsidR="004A3952" w:rsidRPr="00BC0AE2">
        <w:rPr>
          <w:rFonts w:ascii="Calibri" w:hAnsi="Calibri" w:cs="Calibri"/>
          <w:b/>
          <w:bCs/>
          <w:sz w:val="24"/>
          <w:szCs w:val="24"/>
        </w:rPr>
        <w:t>.</w:t>
      </w:r>
      <w:r w:rsidRPr="00BC0AE2">
        <w:rPr>
          <w:rFonts w:ascii="Calibri" w:hAnsi="Calibri" w:cs="Calibri"/>
          <w:sz w:val="24"/>
          <w:szCs w:val="24"/>
        </w:rPr>
        <w:t xml:space="preserve"> Părțile contractante au dreptul,  pe durata  îndeplinirii  </w:t>
      </w:r>
      <w:r w:rsidR="00D31BA3" w:rsidRPr="00BC0AE2">
        <w:rPr>
          <w:rFonts w:ascii="Calibri" w:hAnsi="Calibri" w:cs="Calibri"/>
          <w:sz w:val="24"/>
          <w:szCs w:val="24"/>
        </w:rPr>
        <w:t>Contractului</w:t>
      </w:r>
      <w:r w:rsidRPr="00BC0AE2">
        <w:rPr>
          <w:rFonts w:ascii="Calibri" w:hAnsi="Calibri" w:cs="Calibri"/>
          <w:sz w:val="24"/>
          <w:szCs w:val="24"/>
        </w:rPr>
        <w:t xml:space="preserve">, de a  conveni modificarea clauzelor </w:t>
      </w:r>
      <w:r w:rsidR="00D31BA3" w:rsidRPr="00BC0AE2">
        <w:rPr>
          <w:rFonts w:ascii="Calibri" w:hAnsi="Calibri" w:cs="Calibri"/>
          <w:sz w:val="24"/>
          <w:szCs w:val="24"/>
        </w:rPr>
        <w:t>Contractului</w:t>
      </w:r>
      <w:r w:rsidRPr="00BC0AE2">
        <w:rPr>
          <w:rFonts w:ascii="Calibri" w:hAnsi="Calibri" w:cs="Calibri"/>
          <w:sz w:val="24"/>
          <w:szCs w:val="24"/>
        </w:rPr>
        <w:t xml:space="preserve">, prin act adițional, numai în cazul apariției unor circumstanțe legale care lezează interesele comerciale legitime ale acestora și care nu au putut fi prevăzute la data încheierii </w:t>
      </w:r>
      <w:r w:rsidR="00D31BA3" w:rsidRPr="00BC0AE2">
        <w:rPr>
          <w:rFonts w:ascii="Calibri" w:hAnsi="Calibri" w:cs="Calibri"/>
          <w:sz w:val="24"/>
          <w:szCs w:val="24"/>
        </w:rPr>
        <w:t>Contractului</w:t>
      </w:r>
      <w:r w:rsidRPr="00BC0AE2">
        <w:rPr>
          <w:rFonts w:ascii="Calibri" w:hAnsi="Calibri" w:cs="Calibri"/>
          <w:sz w:val="24"/>
          <w:szCs w:val="24"/>
        </w:rPr>
        <w:t>.</w:t>
      </w:r>
    </w:p>
    <w:p w14:paraId="0EBD86A1" w14:textId="06A7738E" w:rsidR="005A568F" w:rsidRPr="00BC0AE2" w:rsidRDefault="005A568F" w:rsidP="00A35262">
      <w:pPr>
        <w:spacing w:after="0" w:line="240" w:lineRule="auto"/>
        <w:jc w:val="both"/>
        <w:rPr>
          <w:rFonts w:ascii="Calibri" w:hAnsi="Calibri" w:cs="Calibri"/>
          <w:sz w:val="24"/>
          <w:szCs w:val="24"/>
        </w:rPr>
      </w:pPr>
      <w:r w:rsidRPr="00BC0AE2">
        <w:rPr>
          <w:rFonts w:ascii="Calibri" w:hAnsi="Calibri" w:cs="Calibri"/>
          <w:b/>
          <w:bCs/>
          <w:sz w:val="24"/>
          <w:szCs w:val="24"/>
        </w:rPr>
        <w:t>27.2</w:t>
      </w:r>
      <w:r w:rsidR="004A3952" w:rsidRPr="00BC0AE2">
        <w:rPr>
          <w:rFonts w:ascii="Calibri" w:hAnsi="Calibri" w:cs="Calibri"/>
          <w:b/>
          <w:bCs/>
          <w:sz w:val="24"/>
          <w:szCs w:val="24"/>
        </w:rPr>
        <w:t>.</w:t>
      </w:r>
      <w:r w:rsidRPr="00BC0AE2">
        <w:rPr>
          <w:rFonts w:ascii="Calibri" w:hAnsi="Calibri" w:cs="Calibri"/>
          <w:sz w:val="24"/>
          <w:szCs w:val="24"/>
        </w:rPr>
        <w:t xml:space="preserve"> În sensul prezentului </w:t>
      </w:r>
      <w:r w:rsidR="00D31BA3" w:rsidRPr="00BC0AE2">
        <w:rPr>
          <w:rFonts w:ascii="Calibri" w:hAnsi="Calibri" w:cs="Calibri"/>
          <w:sz w:val="24"/>
          <w:szCs w:val="24"/>
        </w:rPr>
        <w:t>Contract</w:t>
      </w:r>
      <w:r w:rsidRPr="00BC0AE2">
        <w:rPr>
          <w:rFonts w:ascii="Calibri" w:hAnsi="Calibri" w:cs="Calibri"/>
          <w:sz w:val="24"/>
          <w:szCs w:val="24"/>
        </w:rPr>
        <w:t xml:space="preserve">, modificare de circumstanțe legale reprezintă cazul în care, pe parcursul derulării prezentului </w:t>
      </w:r>
      <w:r w:rsidR="00D31BA3" w:rsidRPr="00BC0AE2">
        <w:rPr>
          <w:rFonts w:ascii="Calibri" w:hAnsi="Calibri" w:cs="Calibri"/>
          <w:sz w:val="24"/>
          <w:szCs w:val="24"/>
        </w:rPr>
        <w:t>Contract</w:t>
      </w:r>
      <w:r w:rsidRPr="00BC0AE2">
        <w:rPr>
          <w:rFonts w:ascii="Calibri" w:hAnsi="Calibri" w:cs="Calibri"/>
          <w:sz w:val="24"/>
          <w:szCs w:val="24"/>
        </w:rPr>
        <w:t xml:space="preserve">, intră în vigoare unul sau mai multe acte normative care, în raport cu obiectul de </w:t>
      </w:r>
      <w:proofErr w:type="spellStart"/>
      <w:r w:rsidRPr="00BC0AE2">
        <w:rPr>
          <w:rFonts w:ascii="Calibri" w:hAnsi="Calibri" w:cs="Calibri"/>
          <w:sz w:val="24"/>
          <w:szCs w:val="24"/>
        </w:rPr>
        <w:t>reglemenatre</w:t>
      </w:r>
      <w:proofErr w:type="spellEnd"/>
      <w:r w:rsidRPr="00BC0AE2">
        <w:rPr>
          <w:rFonts w:ascii="Calibri" w:hAnsi="Calibri" w:cs="Calibri"/>
          <w:sz w:val="24"/>
          <w:szCs w:val="24"/>
        </w:rPr>
        <w:t xml:space="preserve">, impune modificarea și/sau completarea </w:t>
      </w:r>
      <w:r w:rsidR="00D31BA3" w:rsidRPr="00BC0AE2">
        <w:rPr>
          <w:rFonts w:ascii="Calibri" w:hAnsi="Calibri" w:cs="Calibri"/>
          <w:sz w:val="24"/>
          <w:szCs w:val="24"/>
        </w:rPr>
        <w:t>Contractului, în vederea asigură</w:t>
      </w:r>
      <w:r w:rsidRPr="00BC0AE2">
        <w:rPr>
          <w:rFonts w:ascii="Calibri" w:hAnsi="Calibri" w:cs="Calibri"/>
          <w:sz w:val="24"/>
          <w:szCs w:val="24"/>
        </w:rPr>
        <w:t>rii conformării acestuia la dispozițiile normative intervenite.</w:t>
      </w:r>
    </w:p>
    <w:p w14:paraId="046B53E5" w14:textId="4011AD46" w:rsidR="006E3A1B" w:rsidRPr="00BC0AE2" w:rsidRDefault="005A568F" w:rsidP="00A35262">
      <w:pPr>
        <w:spacing w:after="0" w:line="240" w:lineRule="auto"/>
        <w:jc w:val="both"/>
        <w:rPr>
          <w:rFonts w:ascii="Calibri" w:hAnsi="Calibri" w:cs="Calibri"/>
          <w:sz w:val="24"/>
          <w:szCs w:val="24"/>
        </w:rPr>
      </w:pPr>
      <w:r w:rsidRPr="00BC0AE2">
        <w:rPr>
          <w:rFonts w:ascii="Calibri" w:hAnsi="Calibri" w:cs="Calibri"/>
          <w:b/>
          <w:bCs/>
          <w:sz w:val="24"/>
          <w:szCs w:val="24"/>
        </w:rPr>
        <w:t>27.3</w:t>
      </w:r>
      <w:r w:rsidR="004A3952" w:rsidRPr="00BC0AE2">
        <w:rPr>
          <w:rFonts w:ascii="Calibri" w:hAnsi="Calibri" w:cs="Calibri"/>
          <w:b/>
          <w:bCs/>
          <w:sz w:val="24"/>
          <w:szCs w:val="24"/>
        </w:rPr>
        <w:t>.</w:t>
      </w:r>
      <w:r w:rsidRPr="00BC0AE2">
        <w:rPr>
          <w:rFonts w:ascii="Calibri" w:hAnsi="Calibri" w:cs="Calibri"/>
          <w:sz w:val="24"/>
          <w:szCs w:val="24"/>
        </w:rPr>
        <w:t xml:space="preserve"> Contractantul acceptă în mod expres și își asumă riscul oricăror schimbări excepționale a împrejurărilor legate de executarea obligațiilor sale conform prezentului </w:t>
      </w:r>
      <w:r w:rsidR="00ED510F" w:rsidRPr="00BC0AE2">
        <w:rPr>
          <w:rFonts w:ascii="Calibri" w:hAnsi="Calibri" w:cs="Calibri"/>
          <w:sz w:val="24"/>
          <w:szCs w:val="24"/>
        </w:rPr>
        <w:t>Contract</w:t>
      </w:r>
      <w:r w:rsidRPr="00BC0AE2">
        <w:rPr>
          <w:rFonts w:ascii="Calibri" w:hAnsi="Calibri" w:cs="Calibri"/>
          <w:sz w:val="24"/>
          <w:szCs w:val="24"/>
        </w:rPr>
        <w:t xml:space="preserve">, inclusiv dar fără a se limita la, riscul de schimb valutar, riscul modificării prețului, riscul majorării costurilor de achiziție/producție/livrare, etc. În cazul apariției schimbărilor excepționale a împrejurărilor mai sus menționate, în conformitate cu prevederile art. 1271 din </w:t>
      </w:r>
      <w:r w:rsidR="00ED510F" w:rsidRPr="00BC0AE2">
        <w:rPr>
          <w:rFonts w:ascii="Calibri" w:hAnsi="Calibri" w:cs="Calibri"/>
          <w:sz w:val="24"/>
          <w:szCs w:val="24"/>
        </w:rPr>
        <w:t xml:space="preserve">Codul Civil </w:t>
      </w:r>
      <w:r w:rsidRPr="00BC0AE2">
        <w:rPr>
          <w:rFonts w:ascii="Calibri" w:hAnsi="Calibri" w:cs="Calibri"/>
          <w:sz w:val="24"/>
          <w:szCs w:val="24"/>
        </w:rPr>
        <w:t xml:space="preserve">Contractantul va fi ținut să își  îndeplinească obligațiile asumate prin </w:t>
      </w:r>
      <w:r w:rsidR="00AB1024" w:rsidRPr="00BC0AE2">
        <w:rPr>
          <w:rFonts w:ascii="Calibri" w:hAnsi="Calibri" w:cs="Calibri"/>
          <w:sz w:val="24"/>
          <w:szCs w:val="24"/>
        </w:rPr>
        <w:t>oferta sa</w:t>
      </w:r>
      <w:r w:rsidRPr="00BC0AE2">
        <w:rPr>
          <w:rFonts w:ascii="Calibri" w:hAnsi="Calibri" w:cs="Calibri"/>
          <w:sz w:val="24"/>
          <w:szCs w:val="24"/>
        </w:rPr>
        <w:t xml:space="preserve"> independent de aceste schimbări și înțelege și acceptă faptul că nu va putea solicita unei instanțe de judecată/curți de arbitraj adaptarea ori încetarea </w:t>
      </w:r>
      <w:r w:rsidR="00ED510F" w:rsidRPr="00BC0AE2">
        <w:rPr>
          <w:rFonts w:ascii="Calibri" w:hAnsi="Calibri" w:cs="Calibri"/>
          <w:sz w:val="24"/>
          <w:szCs w:val="24"/>
        </w:rPr>
        <w:t xml:space="preserve">Contractului </w:t>
      </w:r>
      <w:r w:rsidRPr="00BC0AE2">
        <w:rPr>
          <w:rFonts w:ascii="Calibri" w:hAnsi="Calibri" w:cs="Calibri"/>
          <w:sz w:val="24"/>
          <w:szCs w:val="24"/>
        </w:rPr>
        <w:t>în cazul apariției unor astfel de împrejurări excepționale.</w:t>
      </w:r>
    </w:p>
    <w:p w14:paraId="75428073" w14:textId="77777777" w:rsidR="00B34317" w:rsidRPr="00BC0AE2" w:rsidRDefault="00B34317" w:rsidP="00F240E4">
      <w:pPr>
        <w:spacing w:after="0" w:line="240" w:lineRule="auto"/>
        <w:jc w:val="both"/>
        <w:rPr>
          <w:rFonts w:ascii="Calibri" w:hAnsi="Calibri" w:cs="Calibri"/>
          <w:b/>
          <w:bCs/>
          <w:sz w:val="24"/>
          <w:szCs w:val="24"/>
        </w:rPr>
      </w:pPr>
    </w:p>
    <w:p w14:paraId="1DB215AA" w14:textId="19769518" w:rsidR="005A568F" w:rsidRPr="00BC0AE2" w:rsidRDefault="005A568F" w:rsidP="00264B37">
      <w:pPr>
        <w:spacing w:before="120" w:after="120" w:line="240" w:lineRule="auto"/>
        <w:jc w:val="both"/>
        <w:rPr>
          <w:rFonts w:ascii="Calibri" w:hAnsi="Calibri" w:cs="Calibri"/>
          <w:b/>
          <w:bCs/>
          <w:sz w:val="24"/>
          <w:szCs w:val="24"/>
        </w:rPr>
      </w:pPr>
      <w:r w:rsidRPr="00BC0AE2">
        <w:rPr>
          <w:rFonts w:ascii="Calibri" w:hAnsi="Calibri" w:cs="Calibri"/>
          <w:b/>
          <w:bCs/>
          <w:sz w:val="24"/>
          <w:szCs w:val="24"/>
        </w:rPr>
        <w:t xml:space="preserve">ARTICOLUL 28 - LEGEA APLICABILĂ </w:t>
      </w:r>
    </w:p>
    <w:p w14:paraId="1406C729" w14:textId="4FFD3F73" w:rsidR="005A568F" w:rsidRPr="00BC0AE2" w:rsidRDefault="00B34317" w:rsidP="00264B37">
      <w:pPr>
        <w:pStyle w:val="ListParagraph"/>
        <w:spacing w:before="120" w:after="120" w:line="240" w:lineRule="auto"/>
        <w:ind w:left="0"/>
        <w:jc w:val="both"/>
        <w:rPr>
          <w:rFonts w:ascii="Calibri" w:hAnsi="Calibri" w:cs="Calibri"/>
          <w:sz w:val="24"/>
          <w:szCs w:val="24"/>
        </w:rPr>
      </w:pPr>
      <w:r w:rsidRPr="00BC0AE2">
        <w:rPr>
          <w:rFonts w:ascii="Calibri" w:hAnsi="Calibri" w:cs="Calibri"/>
          <w:b/>
          <w:sz w:val="24"/>
          <w:szCs w:val="24"/>
        </w:rPr>
        <w:t>28.1</w:t>
      </w:r>
      <w:r w:rsidRPr="00BC0AE2">
        <w:rPr>
          <w:rFonts w:ascii="Calibri" w:hAnsi="Calibri" w:cs="Calibri"/>
          <w:sz w:val="24"/>
          <w:szCs w:val="24"/>
        </w:rPr>
        <w:t xml:space="preserve"> </w:t>
      </w:r>
      <w:r w:rsidR="005A568F" w:rsidRPr="00BC0AE2">
        <w:rPr>
          <w:rFonts w:ascii="Calibri" w:hAnsi="Calibri" w:cs="Calibri"/>
          <w:sz w:val="24"/>
          <w:szCs w:val="24"/>
        </w:rPr>
        <w:t>Legea aplicabilă prezentului Contract, este legea română, Contractul urmând a fi interpretat potrivit acestei legi.</w:t>
      </w:r>
    </w:p>
    <w:p w14:paraId="1154EC9A" w14:textId="2A7B398D" w:rsidR="005A568F" w:rsidRPr="00BC0AE2" w:rsidRDefault="005A568F" w:rsidP="00264B37">
      <w:pPr>
        <w:pStyle w:val="DefaultText2"/>
        <w:jc w:val="both"/>
        <w:rPr>
          <w:rFonts w:ascii="Calibri" w:eastAsiaTheme="minorHAnsi" w:hAnsi="Calibri" w:cs="Calibri"/>
          <w:noProof w:val="0"/>
          <w:lang w:val="ro-RO"/>
        </w:rPr>
      </w:pPr>
      <w:r w:rsidRPr="00BC0AE2">
        <w:rPr>
          <w:rFonts w:ascii="Calibri" w:eastAsiaTheme="minorHAnsi" w:hAnsi="Calibri" w:cs="Calibri"/>
          <w:noProof w:val="0"/>
          <w:lang w:val="ro-RO"/>
        </w:rPr>
        <w:t xml:space="preserve">Părțile au înțeles să încheie azi, ............................., prezentul </w:t>
      </w:r>
      <w:r w:rsidR="00BA0EC2" w:rsidRPr="00BC0AE2">
        <w:rPr>
          <w:rFonts w:ascii="Calibri" w:eastAsiaTheme="minorHAnsi" w:hAnsi="Calibri" w:cs="Calibri"/>
          <w:noProof w:val="0"/>
          <w:lang w:val="ro-RO"/>
        </w:rPr>
        <w:t xml:space="preserve">Contract </w:t>
      </w:r>
      <w:r w:rsidRPr="00BC0AE2">
        <w:rPr>
          <w:rFonts w:ascii="Calibri" w:eastAsiaTheme="minorHAnsi" w:hAnsi="Calibri" w:cs="Calibri"/>
          <w:noProof w:val="0"/>
          <w:lang w:val="ro-RO"/>
        </w:rPr>
        <w:t>în două exemplare originale, câte unul pentru fiecare parte, cu aceeași valoare juridică.</w:t>
      </w:r>
    </w:p>
    <w:p w14:paraId="02057C3B" w14:textId="77777777" w:rsidR="005A568F" w:rsidRPr="00BC0AE2" w:rsidRDefault="005A568F" w:rsidP="00256858">
      <w:pPr>
        <w:spacing w:before="120" w:after="0" w:line="240" w:lineRule="auto"/>
        <w:ind w:left="1"/>
        <w:jc w:val="both"/>
        <w:rPr>
          <w:rFonts w:ascii="Calibri" w:hAnsi="Calibri" w:cs="Calibri"/>
          <w:sz w:val="24"/>
          <w:szCs w:val="24"/>
        </w:rPr>
      </w:pPr>
    </w:p>
    <w:p w14:paraId="563823F7" w14:textId="1D0BD1C7" w:rsidR="00116209" w:rsidRPr="00BC0AE2" w:rsidRDefault="00116209" w:rsidP="00264B37">
      <w:pPr>
        <w:spacing w:after="0" w:line="240" w:lineRule="auto"/>
        <w:jc w:val="both"/>
        <w:rPr>
          <w:rFonts w:ascii="Calibri" w:eastAsia="Times New Roman" w:hAnsi="Calibri" w:cs="Calibri"/>
          <w:noProof/>
          <w:sz w:val="24"/>
          <w:szCs w:val="24"/>
        </w:rPr>
      </w:pPr>
      <w:r w:rsidRPr="00BC0AE2">
        <w:rPr>
          <w:rFonts w:ascii="Calibri" w:eastAsia="Times New Roman" w:hAnsi="Calibri" w:cs="Calibri"/>
          <w:b/>
          <w:sz w:val="24"/>
          <w:szCs w:val="24"/>
        </w:rPr>
        <w:t xml:space="preserve">  </w:t>
      </w:r>
      <w:r w:rsidRPr="00BC0AE2">
        <w:rPr>
          <w:rFonts w:ascii="Calibri" w:eastAsia="Times New Roman" w:hAnsi="Calibri" w:cs="Calibri"/>
          <w:b/>
          <w:noProof/>
          <w:sz w:val="24"/>
          <w:szCs w:val="24"/>
        </w:rPr>
        <w:t>ENTITATE CONTRACTANTA,</w:t>
      </w:r>
      <w:r w:rsidRPr="00BC0AE2">
        <w:rPr>
          <w:rFonts w:ascii="Calibri" w:eastAsia="Times New Roman" w:hAnsi="Calibri" w:cs="Calibri"/>
          <w:b/>
          <w:noProof/>
          <w:sz w:val="24"/>
          <w:szCs w:val="24"/>
        </w:rPr>
        <w:tab/>
      </w:r>
      <w:r w:rsidRPr="00BC0AE2">
        <w:rPr>
          <w:rFonts w:ascii="Calibri" w:eastAsia="Times New Roman" w:hAnsi="Calibri" w:cs="Calibri"/>
          <w:noProof/>
          <w:sz w:val="24"/>
          <w:szCs w:val="24"/>
        </w:rPr>
        <w:tab/>
      </w:r>
      <w:r w:rsidRPr="00BC0AE2">
        <w:rPr>
          <w:rFonts w:ascii="Calibri" w:eastAsia="Times New Roman" w:hAnsi="Calibri" w:cs="Calibri"/>
          <w:noProof/>
          <w:sz w:val="24"/>
          <w:szCs w:val="24"/>
        </w:rPr>
        <w:tab/>
      </w:r>
      <w:r w:rsidRPr="00BC0AE2">
        <w:rPr>
          <w:rFonts w:ascii="Calibri" w:eastAsia="Times New Roman" w:hAnsi="Calibri" w:cs="Calibri"/>
          <w:noProof/>
          <w:sz w:val="24"/>
          <w:szCs w:val="24"/>
        </w:rPr>
        <w:tab/>
        <w:t xml:space="preserve">   </w:t>
      </w:r>
      <w:r w:rsidRPr="00BC0AE2">
        <w:rPr>
          <w:rFonts w:ascii="Calibri" w:eastAsia="Times New Roman" w:hAnsi="Calibri" w:cs="Calibri"/>
          <w:noProof/>
          <w:sz w:val="24"/>
          <w:szCs w:val="24"/>
        </w:rPr>
        <w:tab/>
        <w:t xml:space="preserve">                        </w:t>
      </w:r>
      <w:r w:rsidRPr="00BC0AE2">
        <w:rPr>
          <w:rFonts w:ascii="Calibri" w:eastAsia="Times New Roman" w:hAnsi="Calibri" w:cs="Calibri"/>
          <w:b/>
          <w:noProof/>
          <w:sz w:val="24"/>
          <w:szCs w:val="24"/>
        </w:rPr>
        <w:t xml:space="preserve">CONTRACTANT     </w:t>
      </w:r>
      <w:r w:rsidRPr="00BC0AE2">
        <w:rPr>
          <w:rFonts w:ascii="Calibri" w:eastAsia="Times New Roman" w:hAnsi="Calibri" w:cs="Calibri"/>
          <w:noProof/>
          <w:sz w:val="24"/>
          <w:szCs w:val="24"/>
        </w:rPr>
        <w:t xml:space="preserve">                             </w:t>
      </w:r>
    </w:p>
    <w:p w14:paraId="616E10BE" w14:textId="77777777" w:rsidR="00177552" w:rsidRPr="00BC0AE2" w:rsidRDefault="00177552" w:rsidP="00264B37">
      <w:pPr>
        <w:pStyle w:val="DefaultText"/>
        <w:jc w:val="right"/>
        <w:rPr>
          <w:rFonts w:ascii="Calibri" w:hAnsi="Calibri" w:cs="Calibri"/>
          <w:b/>
          <w:color w:val="auto"/>
          <w:sz w:val="24"/>
          <w:szCs w:val="24"/>
        </w:rPr>
      </w:pPr>
    </w:p>
    <w:p w14:paraId="10F1465C" w14:textId="77777777" w:rsidR="00C835EB" w:rsidRPr="00BC0AE2" w:rsidRDefault="00C835EB" w:rsidP="00C835EB">
      <w:pPr>
        <w:pStyle w:val="DefaultText"/>
        <w:jc w:val="right"/>
        <w:rPr>
          <w:rFonts w:ascii="Calibri" w:hAnsi="Calibri" w:cs="Calibri"/>
          <w:b/>
          <w:color w:val="auto"/>
          <w:sz w:val="24"/>
          <w:szCs w:val="24"/>
        </w:rPr>
      </w:pPr>
      <w:r w:rsidRPr="00BC0AE2">
        <w:rPr>
          <w:rFonts w:ascii="Calibri" w:hAnsi="Calibri" w:cs="Calibri"/>
          <w:b/>
          <w:color w:val="auto"/>
          <w:sz w:val="24"/>
          <w:szCs w:val="24"/>
        </w:rPr>
        <w:t xml:space="preserve">        </w:t>
      </w:r>
    </w:p>
    <w:p w14:paraId="0988346A" w14:textId="77777777" w:rsidR="00C835EB" w:rsidRPr="00BC0AE2" w:rsidRDefault="00C835EB" w:rsidP="00C835EB">
      <w:pPr>
        <w:pStyle w:val="DefaultText"/>
        <w:jc w:val="right"/>
        <w:rPr>
          <w:rFonts w:ascii="Calibri" w:hAnsi="Calibri" w:cs="Calibri"/>
          <w:b/>
          <w:color w:val="auto"/>
          <w:sz w:val="24"/>
          <w:szCs w:val="24"/>
        </w:rPr>
      </w:pPr>
    </w:p>
    <w:p w14:paraId="69AF01CD" w14:textId="77777777" w:rsidR="007D5602" w:rsidRPr="00BC0AE2" w:rsidRDefault="007D5602" w:rsidP="00C835EB">
      <w:pPr>
        <w:pStyle w:val="DefaultText"/>
        <w:jc w:val="right"/>
        <w:rPr>
          <w:rFonts w:ascii="Calibri" w:hAnsi="Calibri" w:cs="Calibri"/>
          <w:b/>
          <w:color w:val="auto"/>
          <w:sz w:val="24"/>
          <w:szCs w:val="24"/>
        </w:rPr>
      </w:pPr>
    </w:p>
    <w:p w14:paraId="63FC0556" w14:textId="77777777" w:rsidR="007D5602" w:rsidRPr="00BC0AE2" w:rsidRDefault="007D5602" w:rsidP="00C835EB">
      <w:pPr>
        <w:pStyle w:val="DefaultText"/>
        <w:jc w:val="right"/>
        <w:rPr>
          <w:rFonts w:ascii="Calibri" w:hAnsi="Calibri" w:cs="Calibri"/>
          <w:b/>
          <w:color w:val="auto"/>
          <w:sz w:val="24"/>
          <w:szCs w:val="24"/>
        </w:rPr>
      </w:pPr>
    </w:p>
    <w:p w14:paraId="15C596BA" w14:textId="77777777" w:rsidR="007D5602" w:rsidRPr="00BC0AE2" w:rsidRDefault="007D5602" w:rsidP="00C835EB">
      <w:pPr>
        <w:pStyle w:val="DefaultText"/>
        <w:jc w:val="right"/>
        <w:rPr>
          <w:rFonts w:ascii="Calibri" w:hAnsi="Calibri" w:cs="Calibri"/>
          <w:b/>
          <w:color w:val="auto"/>
          <w:sz w:val="24"/>
          <w:szCs w:val="24"/>
        </w:rPr>
      </w:pPr>
    </w:p>
    <w:p w14:paraId="64449F93" w14:textId="77777777" w:rsidR="007D5602" w:rsidRPr="00BC0AE2" w:rsidRDefault="007D5602" w:rsidP="00C835EB">
      <w:pPr>
        <w:pStyle w:val="DefaultText"/>
        <w:jc w:val="right"/>
        <w:rPr>
          <w:rFonts w:ascii="Calibri" w:hAnsi="Calibri" w:cs="Calibri"/>
          <w:b/>
          <w:color w:val="auto"/>
          <w:sz w:val="24"/>
          <w:szCs w:val="24"/>
        </w:rPr>
      </w:pPr>
    </w:p>
    <w:p w14:paraId="2D9034F7" w14:textId="77777777" w:rsidR="007D5602" w:rsidRPr="00BC0AE2" w:rsidRDefault="007D5602" w:rsidP="00C835EB">
      <w:pPr>
        <w:pStyle w:val="DefaultText"/>
        <w:jc w:val="right"/>
        <w:rPr>
          <w:rFonts w:ascii="Calibri" w:hAnsi="Calibri" w:cs="Calibri"/>
          <w:b/>
          <w:color w:val="auto"/>
          <w:sz w:val="24"/>
          <w:szCs w:val="24"/>
        </w:rPr>
      </w:pPr>
    </w:p>
    <w:p w14:paraId="6A745DAD" w14:textId="77777777" w:rsidR="007D5602" w:rsidRPr="00BC0AE2" w:rsidRDefault="007D5602" w:rsidP="00C835EB">
      <w:pPr>
        <w:pStyle w:val="DefaultText"/>
        <w:jc w:val="right"/>
        <w:rPr>
          <w:rFonts w:ascii="Calibri" w:hAnsi="Calibri" w:cs="Calibri"/>
          <w:b/>
          <w:color w:val="auto"/>
          <w:sz w:val="24"/>
          <w:szCs w:val="24"/>
        </w:rPr>
      </w:pPr>
    </w:p>
    <w:p w14:paraId="1E0B3D8E" w14:textId="77777777" w:rsidR="007D5602" w:rsidRDefault="007D5602" w:rsidP="00C835EB">
      <w:pPr>
        <w:pStyle w:val="DefaultText"/>
        <w:jc w:val="right"/>
        <w:rPr>
          <w:rFonts w:ascii="Calibri" w:hAnsi="Calibri" w:cs="Calibri"/>
          <w:b/>
          <w:color w:val="auto"/>
          <w:sz w:val="24"/>
          <w:szCs w:val="24"/>
        </w:rPr>
      </w:pPr>
    </w:p>
    <w:p w14:paraId="19D7C755" w14:textId="77777777" w:rsidR="00D13F1D" w:rsidRDefault="00D13F1D" w:rsidP="00C835EB">
      <w:pPr>
        <w:pStyle w:val="DefaultText"/>
        <w:jc w:val="right"/>
        <w:rPr>
          <w:rFonts w:ascii="Calibri" w:hAnsi="Calibri" w:cs="Calibri"/>
          <w:b/>
          <w:color w:val="auto"/>
          <w:sz w:val="24"/>
          <w:szCs w:val="24"/>
        </w:rPr>
      </w:pPr>
    </w:p>
    <w:p w14:paraId="4ACFE96C" w14:textId="77777777" w:rsidR="00D13F1D" w:rsidRDefault="00D13F1D" w:rsidP="00C835EB">
      <w:pPr>
        <w:pStyle w:val="DefaultText"/>
        <w:jc w:val="right"/>
        <w:rPr>
          <w:rFonts w:ascii="Calibri" w:hAnsi="Calibri" w:cs="Calibri"/>
          <w:b/>
          <w:color w:val="auto"/>
          <w:sz w:val="24"/>
          <w:szCs w:val="24"/>
        </w:rPr>
      </w:pPr>
    </w:p>
    <w:p w14:paraId="55913374" w14:textId="77777777" w:rsidR="00D13F1D" w:rsidRDefault="00D13F1D" w:rsidP="00C835EB">
      <w:pPr>
        <w:pStyle w:val="DefaultText"/>
        <w:jc w:val="right"/>
        <w:rPr>
          <w:rFonts w:ascii="Calibri" w:hAnsi="Calibri" w:cs="Calibri"/>
          <w:b/>
          <w:color w:val="auto"/>
          <w:sz w:val="24"/>
          <w:szCs w:val="24"/>
        </w:rPr>
      </w:pPr>
    </w:p>
    <w:p w14:paraId="6474BC5E" w14:textId="77777777" w:rsidR="00D13F1D" w:rsidRDefault="00D13F1D" w:rsidP="00C835EB">
      <w:pPr>
        <w:pStyle w:val="DefaultText"/>
        <w:jc w:val="right"/>
        <w:rPr>
          <w:rFonts w:ascii="Calibri" w:hAnsi="Calibri" w:cs="Calibri"/>
          <w:b/>
          <w:color w:val="auto"/>
          <w:sz w:val="24"/>
          <w:szCs w:val="24"/>
        </w:rPr>
      </w:pPr>
    </w:p>
    <w:p w14:paraId="461CE841" w14:textId="77777777" w:rsidR="00D13F1D" w:rsidRDefault="00D13F1D" w:rsidP="00C835EB">
      <w:pPr>
        <w:pStyle w:val="DefaultText"/>
        <w:jc w:val="right"/>
        <w:rPr>
          <w:rFonts w:ascii="Calibri" w:hAnsi="Calibri" w:cs="Calibri"/>
          <w:b/>
          <w:color w:val="auto"/>
          <w:sz w:val="24"/>
          <w:szCs w:val="24"/>
        </w:rPr>
      </w:pPr>
    </w:p>
    <w:p w14:paraId="4907B331" w14:textId="77777777" w:rsidR="00D13F1D" w:rsidRDefault="00D13F1D" w:rsidP="00C835EB">
      <w:pPr>
        <w:pStyle w:val="DefaultText"/>
        <w:jc w:val="right"/>
        <w:rPr>
          <w:rFonts w:ascii="Calibri" w:hAnsi="Calibri" w:cs="Calibri"/>
          <w:b/>
          <w:color w:val="auto"/>
          <w:sz w:val="24"/>
          <w:szCs w:val="24"/>
        </w:rPr>
      </w:pPr>
    </w:p>
    <w:p w14:paraId="03D6FE8C" w14:textId="77777777" w:rsidR="00D13F1D" w:rsidRDefault="00D13F1D" w:rsidP="00C835EB">
      <w:pPr>
        <w:pStyle w:val="DefaultText"/>
        <w:jc w:val="right"/>
        <w:rPr>
          <w:rFonts w:ascii="Calibri" w:hAnsi="Calibri" w:cs="Calibri"/>
          <w:b/>
          <w:color w:val="auto"/>
          <w:sz w:val="24"/>
          <w:szCs w:val="24"/>
        </w:rPr>
      </w:pPr>
    </w:p>
    <w:p w14:paraId="35D954C7" w14:textId="77777777" w:rsidR="00D13F1D" w:rsidRPr="00BC0AE2" w:rsidRDefault="00D13F1D" w:rsidP="00C835EB">
      <w:pPr>
        <w:pStyle w:val="DefaultText"/>
        <w:jc w:val="right"/>
        <w:rPr>
          <w:rFonts w:ascii="Calibri" w:hAnsi="Calibri" w:cs="Calibri"/>
          <w:b/>
          <w:color w:val="auto"/>
          <w:sz w:val="24"/>
          <w:szCs w:val="24"/>
        </w:rPr>
      </w:pPr>
    </w:p>
    <w:p w14:paraId="06D143B3" w14:textId="77777777" w:rsidR="00C835EB" w:rsidRPr="00BC0AE2" w:rsidRDefault="00C835EB" w:rsidP="00C835EB">
      <w:pPr>
        <w:pStyle w:val="DefaultText"/>
        <w:jc w:val="right"/>
        <w:rPr>
          <w:rFonts w:ascii="Calibri" w:hAnsi="Calibri" w:cs="Calibri"/>
          <w:b/>
          <w:color w:val="auto"/>
          <w:sz w:val="24"/>
          <w:szCs w:val="24"/>
        </w:rPr>
      </w:pPr>
    </w:p>
    <w:p w14:paraId="45A9739D" w14:textId="251EE346" w:rsidR="00C835EB" w:rsidRPr="00BC0AE2" w:rsidRDefault="00C835EB" w:rsidP="00C835EB">
      <w:pPr>
        <w:pStyle w:val="DefaultText"/>
        <w:jc w:val="right"/>
        <w:rPr>
          <w:rFonts w:ascii="Calibri" w:hAnsi="Calibri" w:cs="Calibri"/>
          <w:b/>
          <w:color w:val="auto"/>
          <w:sz w:val="24"/>
          <w:szCs w:val="24"/>
        </w:rPr>
      </w:pPr>
      <w:r w:rsidRPr="00BC0AE2">
        <w:rPr>
          <w:rFonts w:ascii="Calibri" w:hAnsi="Calibri" w:cs="Calibri"/>
          <w:b/>
          <w:color w:val="auto"/>
          <w:sz w:val="24"/>
          <w:szCs w:val="24"/>
        </w:rPr>
        <w:t xml:space="preserve">Anexa nr. 1 </w:t>
      </w:r>
    </w:p>
    <w:p w14:paraId="38058DBE" w14:textId="77777777" w:rsidR="00C835EB" w:rsidRPr="00BC0AE2" w:rsidRDefault="00C835EB" w:rsidP="00C835EB">
      <w:pPr>
        <w:jc w:val="center"/>
        <w:rPr>
          <w:rFonts w:ascii="Calibri" w:hAnsi="Calibri" w:cs="Calibri"/>
          <w:b/>
          <w:bCs/>
          <w:sz w:val="24"/>
          <w:szCs w:val="24"/>
        </w:rPr>
      </w:pPr>
    </w:p>
    <w:p w14:paraId="402D5A38" w14:textId="77777777" w:rsidR="00AE2D5D" w:rsidRPr="00BC0AE2" w:rsidRDefault="00AE2D5D" w:rsidP="00AE2D5D">
      <w:pPr>
        <w:jc w:val="center"/>
        <w:rPr>
          <w:rFonts w:ascii="Calibri" w:hAnsi="Calibri" w:cs="Calibri"/>
          <w:b/>
          <w:sz w:val="24"/>
          <w:szCs w:val="24"/>
        </w:rPr>
      </w:pPr>
      <w:r w:rsidRPr="00BC0AE2">
        <w:rPr>
          <w:rFonts w:ascii="Calibri" w:hAnsi="Calibri" w:cs="Calibri"/>
          <w:b/>
          <w:sz w:val="24"/>
          <w:szCs w:val="24"/>
        </w:rPr>
        <w:t>CENTRALIZATOR FINANCIAR DE PREŢURI</w:t>
      </w:r>
    </w:p>
    <w:p w14:paraId="2C160DF4" w14:textId="77777777" w:rsidR="00772952" w:rsidRPr="00BC0AE2" w:rsidRDefault="00772952" w:rsidP="00AE2D5D">
      <w:pPr>
        <w:jc w:val="center"/>
        <w:rPr>
          <w:rFonts w:ascii="Calibri" w:hAnsi="Calibri" w:cs="Calibri"/>
          <w:b/>
          <w:sz w:val="24"/>
          <w:szCs w:val="24"/>
        </w:rPr>
      </w:pPr>
    </w:p>
    <w:p w14:paraId="65038D8B" w14:textId="77777777" w:rsidR="00772952" w:rsidRPr="00BC0AE2" w:rsidRDefault="00772952" w:rsidP="00AE2D5D">
      <w:pPr>
        <w:jc w:val="center"/>
        <w:rPr>
          <w:rFonts w:ascii="Calibri" w:hAnsi="Calibri" w:cs="Calibri"/>
          <w:b/>
          <w:sz w:val="24"/>
          <w:szCs w:val="24"/>
        </w:rPr>
      </w:pPr>
    </w:p>
    <w:tbl>
      <w:tblPr>
        <w:tblStyle w:val="TableGrid"/>
        <w:tblW w:w="9918" w:type="dxa"/>
        <w:jc w:val="center"/>
        <w:tblLook w:val="04A0" w:firstRow="1" w:lastRow="0" w:firstColumn="1" w:lastColumn="0" w:noHBand="0" w:noVBand="1"/>
      </w:tblPr>
      <w:tblGrid>
        <w:gridCol w:w="643"/>
        <w:gridCol w:w="4528"/>
        <w:gridCol w:w="583"/>
        <w:gridCol w:w="1139"/>
        <w:gridCol w:w="1516"/>
        <w:gridCol w:w="1509"/>
      </w:tblGrid>
      <w:tr w:rsidR="00AE2D5D" w:rsidRPr="00BC0AE2" w14:paraId="491632CF" w14:textId="77777777" w:rsidTr="007546EC">
        <w:trPr>
          <w:jc w:val="center"/>
        </w:trPr>
        <w:tc>
          <w:tcPr>
            <w:tcW w:w="643" w:type="dxa"/>
          </w:tcPr>
          <w:p w14:paraId="56AB0D23" w14:textId="77777777" w:rsidR="00AE2D5D" w:rsidRPr="00BC0AE2" w:rsidRDefault="00AE2D5D" w:rsidP="004D7E4A">
            <w:pPr>
              <w:jc w:val="center"/>
              <w:rPr>
                <w:rFonts w:ascii="Calibri" w:hAnsi="Calibri" w:cs="Calibri"/>
                <w:b/>
                <w:bCs/>
                <w:sz w:val="24"/>
                <w:szCs w:val="24"/>
              </w:rPr>
            </w:pPr>
            <w:r w:rsidRPr="00BC0AE2">
              <w:rPr>
                <w:rFonts w:ascii="Calibri" w:hAnsi="Calibri" w:cs="Calibri"/>
                <w:b/>
                <w:bCs/>
                <w:sz w:val="24"/>
                <w:szCs w:val="24"/>
              </w:rPr>
              <w:t xml:space="preserve">Nr. </w:t>
            </w:r>
            <w:proofErr w:type="spellStart"/>
            <w:r w:rsidRPr="00BC0AE2">
              <w:rPr>
                <w:rFonts w:ascii="Calibri" w:hAnsi="Calibri" w:cs="Calibri"/>
                <w:b/>
                <w:bCs/>
                <w:sz w:val="24"/>
                <w:szCs w:val="24"/>
              </w:rPr>
              <w:t>crt</w:t>
            </w:r>
            <w:proofErr w:type="spellEnd"/>
            <w:r w:rsidRPr="00BC0AE2">
              <w:rPr>
                <w:rFonts w:ascii="Calibri" w:hAnsi="Calibri" w:cs="Calibri"/>
                <w:b/>
                <w:bCs/>
                <w:sz w:val="24"/>
                <w:szCs w:val="24"/>
              </w:rPr>
              <w:t xml:space="preserve"> </w:t>
            </w:r>
          </w:p>
        </w:tc>
        <w:tc>
          <w:tcPr>
            <w:tcW w:w="4528" w:type="dxa"/>
            <w:vAlign w:val="center"/>
          </w:tcPr>
          <w:p w14:paraId="7B23E4A8" w14:textId="77777777" w:rsidR="00AE2D5D" w:rsidRPr="00BC0AE2" w:rsidRDefault="00AE2D5D" w:rsidP="004D7E4A">
            <w:pPr>
              <w:jc w:val="center"/>
              <w:rPr>
                <w:rFonts w:ascii="Calibri" w:hAnsi="Calibri" w:cs="Calibri"/>
                <w:b/>
                <w:bCs/>
                <w:sz w:val="24"/>
                <w:szCs w:val="24"/>
              </w:rPr>
            </w:pPr>
            <w:r w:rsidRPr="00BC0AE2">
              <w:rPr>
                <w:rFonts w:ascii="Calibri" w:hAnsi="Calibri" w:cs="Calibri"/>
                <w:b/>
                <w:bCs/>
                <w:sz w:val="24"/>
                <w:szCs w:val="24"/>
              </w:rPr>
              <w:t xml:space="preserve">Denumire produs  </w:t>
            </w:r>
          </w:p>
        </w:tc>
        <w:tc>
          <w:tcPr>
            <w:tcW w:w="583" w:type="dxa"/>
            <w:vAlign w:val="center"/>
          </w:tcPr>
          <w:p w14:paraId="2B080548" w14:textId="77777777" w:rsidR="00AE2D5D" w:rsidRPr="00BC0AE2" w:rsidRDefault="00AE2D5D" w:rsidP="004D7E4A">
            <w:pPr>
              <w:jc w:val="center"/>
              <w:rPr>
                <w:rFonts w:ascii="Calibri" w:hAnsi="Calibri" w:cs="Calibri"/>
                <w:b/>
                <w:bCs/>
                <w:sz w:val="24"/>
                <w:szCs w:val="24"/>
              </w:rPr>
            </w:pPr>
            <w:r w:rsidRPr="00BC0AE2">
              <w:rPr>
                <w:rFonts w:ascii="Calibri" w:hAnsi="Calibri" w:cs="Calibri"/>
                <w:b/>
                <w:bCs/>
                <w:sz w:val="24"/>
                <w:szCs w:val="24"/>
              </w:rPr>
              <w:t xml:space="preserve">UM </w:t>
            </w:r>
          </w:p>
        </w:tc>
        <w:tc>
          <w:tcPr>
            <w:tcW w:w="1139" w:type="dxa"/>
            <w:vAlign w:val="center"/>
          </w:tcPr>
          <w:p w14:paraId="6DBF658F" w14:textId="77777777" w:rsidR="00AE2D5D" w:rsidRPr="00BC0AE2" w:rsidRDefault="00AE2D5D" w:rsidP="004D7E4A">
            <w:pPr>
              <w:jc w:val="center"/>
              <w:rPr>
                <w:rFonts w:ascii="Calibri" w:hAnsi="Calibri" w:cs="Calibri"/>
                <w:b/>
                <w:bCs/>
                <w:sz w:val="24"/>
                <w:szCs w:val="24"/>
              </w:rPr>
            </w:pPr>
            <w:r w:rsidRPr="00BC0AE2">
              <w:rPr>
                <w:rFonts w:ascii="Calibri" w:hAnsi="Calibri" w:cs="Calibri"/>
                <w:b/>
                <w:bCs/>
                <w:color w:val="000000"/>
                <w:sz w:val="24"/>
                <w:szCs w:val="24"/>
              </w:rPr>
              <w:t>Cantitate</w:t>
            </w:r>
          </w:p>
        </w:tc>
        <w:tc>
          <w:tcPr>
            <w:tcW w:w="1516" w:type="dxa"/>
            <w:vAlign w:val="center"/>
          </w:tcPr>
          <w:p w14:paraId="62A806F3" w14:textId="77777777" w:rsidR="00AE2D5D" w:rsidRPr="00BC0AE2" w:rsidRDefault="00AE2D5D" w:rsidP="004D7E4A">
            <w:pPr>
              <w:jc w:val="center"/>
              <w:rPr>
                <w:rFonts w:ascii="Calibri" w:hAnsi="Calibri" w:cs="Calibri"/>
                <w:b/>
                <w:bCs/>
                <w:sz w:val="24"/>
                <w:szCs w:val="24"/>
              </w:rPr>
            </w:pPr>
            <w:proofErr w:type="spellStart"/>
            <w:r w:rsidRPr="00BC0AE2">
              <w:rPr>
                <w:rFonts w:ascii="Calibri" w:hAnsi="Calibri" w:cs="Calibri"/>
                <w:b/>
                <w:bCs/>
                <w:color w:val="000000"/>
                <w:sz w:val="24"/>
                <w:szCs w:val="24"/>
              </w:rPr>
              <w:t>Preţ</w:t>
            </w:r>
            <w:proofErr w:type="spellEnd"/>
            <w:r w:rsidRPr="00BC0AE2">
              <w:rPr>
                <w:rFonts w:ascii="Calibri" w:hAnsi="Calibri" w:cs="Calibri"/>
                <w:b/>
                <w:bCs/>
                <w:color w:val="000000"/>
                <w:sz w:val="24"/>
                <w:szCs w:val="24"/>
              </w:rPr>
              <w:t xml:space="preserve"> unitar (Lei, fără TVA)</w:t>
            </w:r>
          </w:p>
        </w:tc>
        <w:tc>
          <w:tcPr>
            <w:tcW w:w="1509" w:type="dxa"/>
            <w:vAlign w:val="center"/>
          </w:tcPr>
          <w:p w14:paraId="631F769C" w14:textId="77777777" w:rsidR="00AE2D5D" w:rsidRPr="00BC0AE2" w:rsidRDefault="00AE2D5D" w:rsidP="004D7E4A">
            <w:pPr>
              <w:jc w:val="center"/>
              <w:rPr>
                <w:rFonts w:ascii="Calibri" w:hAnsi="Calibri" w:cs="Calibri"/>
                <w:b/>
                <w:bCs/>
                <w:sz w:val="24"/>
                <w:szCs w:val="24"/>
              </w:rPr>
            </w:pPr>
            <w:r w:rsidRPr="00BC0AE2">
              <w:rPr>
                <w:rFonts w:ascii="Calibri" w:hAnsi="Calibri" w:cs="Calibri"/>
                <w:b/>
                <w:bCs/>
                <w:color w:val="000000"/>
                <w:sz w:val="24"/>
                <w:szCs w:val="24"/>
              </w:rPr>
              <w:t>Preț total (Lei, fără TVA)</w:t>
            </w:r>
          </w:p>
        </w:tc>
      </w:tr>
      <w:tr w:rsidR="00CB17C1" w:rsidRPr="00BC0AE2" w14:paraId="514EB529" w14:textId="77777777" w:rsidTr="007546EC">
        <w:trPr>
          <w:jc w:val="center"/>
        </w:trPr>
        <w:tc>
          <w:tcPr>
            <w:tcW w:w="643" w:type="dxa"/>
          </w:tcPr>
          <w:p w14:paraId="73A81DDE" w14:textId="77777777" w:rsidR="00CB17C1" w:rsidRPr="00BC0AE2" w:rsidRDefault="00CB17C1" w:rsidP="00CB17C1">
            <w:pPr>
              <w:jc w:val="center"/>
              <w:rPr>
                <w:rFonts w:ascii="Calibri" w:hAnsi="Calibri" w:cs="Calibri"/>
                <w:sz w:val="24"/>
                <w:szCs w:val="24"/>
              </w:rPr>
            </w:pPr>
            <w:r w:rsidRPr="00BC0AE2">
              <w:rPr>
                <w:rFonts w:ascii="Calibri" w:hAnsi="Calibri" w:cs="Calibri"/>
                <w:sz w:val="24"/>
                <w:szCs w:val="24"/>
              </w:rPr>
              <w:t>1</w:t>
            </w:r>
          </w:p>
        </w:tc>
        <w:tc>
          <w:tcPr>
            <w:tcW w:w="4528" w:type="dxa"/>
          </w:tcPr>
          <w:p w14:paraId="138EB25B" w14:textId="1BE040F2" w:rsidR="00CB17C1" w:rsidRPr="00BC0AE2" w:rsidRDefault="00CB17C1" w:rsidP="00CB17C1">
            <w:pPr>
              <w:rPr>
                <w:rFonts w:ascii="Calibri" w:hAnsi="Calibri" w:cs="Calibri"/>
                <w:sz w:val="24"/>
                <w:szCs w:val="24"/>
              </w:rPr>
            </w:pPr>
            <w:r w:rsidRPr="00BC0AE2">
              <w:rPr>
                <w:rFonts w:ascii="Calibri" w:hAnsi="Calibri" w:cs="Calibri"/>
                <w:sz w:val="24"/>
                <w:szCs w:val="24"/>
              </w:rPr>
              <w:t xml:space="preserve">Beton </w:t>
            </w:r>
            <w:proofErr w:type="spellStart"/>
            <w:r w:rsidRPr="00BC0AE2">
              <w:rPr>
                <w:rFonts w:ascii="Calibri" w:hAnsi="Calibri" w:cs="Calibri"/>
                <w:sz w:val="24"/>
                <w:szCs w:val="24"/>
              </w:rPr>
              <w:t>BcR</w:t>
            </w:r>
            <w:proofErr w:type="spellEnd"/>
            <w:r w:rsidRPr="00BC0AE2">
              <w:rPr>
                <w:rFonts w:ascii="Calibri" w:hAnsi="Calibri" w:cs="Calibri"/>
                <w:sz w:val="24"/>
                <w:szCs w:val="24"/>
              </w:rPr>
              <w:t xml:space="preserve"> 3,5</w:t>
            </w:r>
          </w:p>
        </w:tc>
        <w:tc>
          <w:tcPr>
            <w:tcW w:w="583" w:type="dxa"/>
            <w:vAlign w:val="center"/>
          </w:tcPr>
          <w:p w14:paraId="645D0554" w14:textId="29673EFA" w:rsidR="00CB17C1" w:rsidRPr="00BC0AE2" w:rsidRDefault="00CB17C1" w:rsidP="00CB17C1">
            <w:pPr>
              <w:jc w:val="center"/>
              <w:rPr>
                <w:rFonts w:ascii="Calibri" w:hAnsi="Calibri" w:cs="Calibri"/>
                <w:sz w:val="24"/>
                <w:szCs w:val="24"/>
              </w:rPr>
            </w:pPr>
            <w:r w:rsidRPr="00BC0AE2">
              <w:rPr>
                <w:rFonts w:ascii="Calibri" w:hAnsi="Calibri" w:cs="Calibri"/>
                <w:sz w:val="24"/>
                <w:szCs w:val="24"/>
              </w:rPr>
              <w:t>mc</w:t>
            </w:r>
          </w:p>
        </w:tc>
        <w:tc>
          <w:tcPr>
            <w:tcW w:w="1139" w:type="dxa"/>
            <w:vAlign w:val="center"/>
          </w:tcPr>
          <w:p w14:paraId="5FA2512A" w14:textId="069ABF43" w:rsidR="00CB17C1" w:rsidRPr="00BC0AE2" w:rsidRDefault="00CB17C1" w:rsidP="00CB17C1">
            <w:pPr>
              <w:jc w:val="center"/>
              <w:rPr>
                <w:rFonts w:ascii="Calibri" w:hAnsi="Calibri" w:cs="Calibri"/>
                <w:sz w:val="24"/>
                <w:szCs w:val="24"/>
              </w:rPr>
            </w:pPr>
          </w:p>
        </w:tc>
        <w:tc>
          <w:tcPr>
            <w:tcW w:w="1516" w:type="dxa"/>
          </w:tcPr>
          <w:p w14:paraId="71109671" w14:textId="77777777" w:rsidR="00CB17C1" w:rsidRPr="00BC0AE2" w:rsidRDefault="00CB17C1" w:rsidP="00CB17C1">
            <w:pPr>
              <w:jc w:val="center"/>
              <w:rPr>
                <w:rFonts w:ascii="Calibri" w:hAnsi="Calibri" w:cs="Calibri"/>
                <w:sz w:val="24"/>
                <w:szCs w:val="24"/>
              </w:rPr>
            </w:pPr>
          </w:p>
        </w:tc>
        <w:tc>
          <w:tcPr>
            <w:tcW w:w="1509" w:type="dxa"/>
          </w:tcPr>
          <w:p w14:paraId="24685341" w14:textId="77777777" w:rsidR="00CB17C1" w:rsidRPr="00BC0AE2" w:rsidRDefault="00CB17C1" w:rsidP="00CB17C1">
            <w:pPr>
              <w:jc w:val="center"/>
              <w:rPr>
                <w:rFonts w:ascii="Calibri" w:hAnsi="Calibri" w:cs="Calibri"/>
                <w:sz w:val="24"/>
                <w:szCs w:val="24"/>
              </w:rPr>
            </w:pPr>
          </w:p>
        </w:tc>
      </w:tr>
      <w:tr w:rsidR="00CB17C1" w:rsidRPr="00BC0AE2" w14:paraId="4493D675" w14:textId="77777777" w:rsidTr="007E7F57">
        <w:trPr>
          <w:jc w:val="center"/>
        </w:trPr>
        <w:tc>
          <w:tcPr>
            <w:tcW w:w="643" w:type="dxa"/>
          </w:tcPr>
          <w:p w14:paraId="5388C9D9" w14:textId="77777777" w:rsidR="00CB17C1" w:rsidRPr="00BC0AE2" w:rsidRDefault="00CB17C1" w:rsidP="00CB17C1">
            <w:pPr>
              <w:jc w:val="center"/>
              <w:rPr>
                <w:rFonts w:ascii="Calibri" w:hAnsi="Calibri" w:cs="Calibri"/>
                <w:sz w:val="24"/>
                <w:szCs w:val="24"/>
              </w:rPr>
            </w:pPr>
            <w:r w:rsidRPr="00BC0AE2">
              <w:rPr>
                <w:rFonts w:ascii="Calibri" w:hAnsi="Calibri" w:cs="Calibri"/>
                <w:sz w:val="24"/>
                <w:szCs w:val="24"/>
              </w:rPr>
              <w:t>2</w:t>
            </w:r>
          </w:p>
        </w:tc>
        <w:tc>
          <w:tcPr>
            <w:tcW w:w="4528" w:type="dxa"/>
          </w:tcPr>
          <w:p w14:paraId="41B46F83" w14:textId="05283AD7" w:rsidR="00CB17C1" w:rsidRPr="00BC0AE2" w:rsidRDefault="00CB17C1" w:rsidP="00CB17C1">
            <w:pPr>
              <w:ind w:right="22"/>
              <w:rPr>
                <w:rFonts w:ascii="Calibri" w:hAnsi="Calibri" w:cs="Calibri"/>
                <w:sz w:val="24"/>
                <w:szCs w:val="24"/>
              </w:rPr>
            </w:pPr>
            <w:r w:rsidRPr="00BC0AE2">
              <w:rPr>
                <w:rFonts w:ascii="Calibri" w:hAnsi="Calibri" w:cs="Calibri"/>
                <w:sz w:val="24"/>
                <w:szCs w:val="24"/>
              </w:rPr>
              <w:t xml:space="preserve">Beton </w:t>
            </w:r>
            <w:proofErr w:type="spellStart"/>
            <w:r w:rsidRPr="00BC0AE2">
              <w:rPr>
                <w:rFonts w:ascii="Calibri" w:hAnsi="Calibri" w:cs="Calibri"/>
                <w:sz w:val="24"/>
                <w:szCs w:val="24"/>
              </w:rPr>
              <w:t>BcR</w:t>
            </w:r>
            <w:proofErr w:type="spellEnd"/>
            <w:r w:rsidRPr="00BC0AE2">
              <w:rPr>
                <w:rFonts w:ascii="Calibri" w:hAnsi="Calibri" w:cs="Calibri"/>
                <w:sz w:val="24"/>
                <w:szCs w:val="24"/>
              </w:rPr>
              <w:t xml:space="preserve"> 4,0</w:t>
            </w:r>
          </w:p>
        </w:tc>
        <w:tc>
          <w:tcPr>
            <w:tcW w:w="583" w:type="dxa"/>
          </w:tcPr>
          <w:p w14:paraId="4226BAB9" w14:textId="416A62F9" w:rsidR="00CB17C1" w:rsidRPr="00BC0AE2" w:rsidRDefault="00CB17C1" w:rsidP="00CB17C1">
            <w:pPr>
              <w:jc w:val="center"/>
              <w:rPr>
                <w:rFonts w:ascii="Calibri" w:hAnsi="Calibri" w:cs="Calibri"/>
                <w:sz w:val="24"/>
                <w:szCs w:val="24"/>
              </w:rPr>
            </w:pPr>
            <w:r w:rsidRPr="00BC0AE2">
              <w:rPr>
                <w:rFonts w:ascii="Calibri" w:hAnsi="Calibri" w:cs="Calibri"/>
                <w:sz w:val="24"/>
                <w:szCs w:val="24"/>
              </w:rPr>
              <w:t>mc</w:t>
            </w:r>
          </w:p>
        </w:tc>
        <w:tc>
          <w:tcPr>
            <w:tcW w:w="1139" w:type="dxa"/>
            <w:vAlign w:val="center"/>
          </w:tcPr>
          <w:p w14:paraId="62D625A5" w14:textId="79A82742" w:rsidR="00CB17C1" w:rsidRPr="00BC0AE2" w:rsidRDefault="00CB17C1" w:rsidP="00CB17C1">
            <w:pPr>
              <w:jc w:val="center"/>
              <w:rPr>
                <w:rFonts w:ascii="Calibri" w:hAnsi="Calibri" w:cs="Calibri"/>
                <w:sz w:val="24"/>
                <w:szCs w:val="24"/>
              </w:rPr>
            </w:pPr>
          </w:p>
        </w:tc>
        <w:tc>
          <w:tcPr>
            <w:tcW w:w="1516" w:type="dxa"/>
          </w:tcPr>
          <w:p w14:paraId="4C6F0DFF" w14:textId="77777777" w:rsidR="00CB17C1" w:rsidRPr="00BC0AE2" w:rsidRDefault="00CB17C1" w:rsidP="00CB17C1">
            <w:pPr>
              <w:jc w:val="center"/>
              <w:rPr>
                <w:rFonts w:ascii="Calibri" w:hAnsi="Calibri" w:cs="Calibri"/>
                <w:sz w:val="24"/>
                <w:szCs w:val="24"/>
              </w:rPr>
            </w:pPr>
          </w:p>
        </w:tc>
        <w:tc>
          <w:tcPr>
            <w:tcW w:w="1509" w:type="dxa"/>
          </w:tcPr>
          <w:p w14:paraId="5B78CE6B" w14:textId="77777777" w:rsidR="00CB17C1" w:rsidRPr="00BC0AE2" w:rsidRDefault="00CB17C1" w:rsidP="00CB17C1">
            <w:pPr>
              <w:jc w:val="center"/>
              <w:rPr>
                <w:rFonts w:ascii="Calibri" w:hAnsi="Calibri" w:cs="Calibri"/>
                <w:sz w:val="24"/>
                <w:szCs w:val="24"/>
              </w:rPr>
            </w:pPr>
          </w:p>
        </w:tc>
      </w:tr>
      <w:tr w:rsidR="00CB17C1" w:rsidRPr="00BC0AE2" w14:paraId="622C2B53" w14:textId="77777777" w:rsidTr="007E7F57">
        <w:trPr>
          <w:jc w:val="center"/>
        </w:trPr>
        <w:tc>
          <w:tcPr>
            <w:tcW w:w="643" w:type="dxa"/>
          </w:tcPr>
          <w:p w14:paraId="76971C72" w14:textId="77777777" w:rsidR="00CB17C1" w:rsidRPr="00BC0AE2" w:rsidRDefault="00CB17C1" w:rsidP="00CB17C1">
            <w:pPr>
              <w:jc w:val="center"/>
              <w:rPr>
                <w:rFonts w:ascii="Calibri" w:hAnsi="Calibri" w:cs="Calibri"/>
                <w:sz w:val="24"/>
                <w:szCs w:val="24"/>
              </w:rPr>
            </w:pPr>
            <w:r w:rsidRPr="00BC0AE2">
              <w:rPr>
                <w:rFonts w:ascii="Calibri" w:hAnsi="Calibri" w:cs="Calibri"/>
                <w:sz w:val="24"/>
                <w:szCs w:val="24"/>
              </w:rPr>
              <w:t>3</w:t>
            </w:r>
          </w:p>
        </w:tc>
        <w:tc>
          <w:tcPr>
            <w:tcW w:w="4528" w:type="dxa"/>
          </w:tcPr>
          <w:p w14:paraId="1E2B285E" w14:textId="7366030C" w:rsidR="00CB17C1" w:rsidRPr="00BC0AE2" w:rsidRDefault="00CB17C1" w:rsidP="00CB17C1">
            <w:pPr>
              <w:rPr>
                <w:rFonts w:ascii="Calibri" w:hAnsi="Calibri" w:cs="Calibri"/>
                <w:sz w:val="24"/>
                <w:szCs w:val="24"/>
              </w:rPr>
            </w:pPr>
            <w:r w:rsidRPr="00BC0AE2">
              <w:rPr>
                <w:rFonts w:ascii="Calibri" w:hAnsi="Calibri" w:cs="Calibri"/>
                <w:sz w:val="24"/>
                <w:szCs w:val="24"/>
              </w:rPr>
              <w:t>Beton C12/15</w:t>
            </w:r>
          </w:p>
        </w:tc>
        <w:tc>
          <w:tcPr>
            <w:tcW w:w="583" w:type="dxa"/>
          </w:tcPr>
          <w:p w14:paraId="78B867CD" w14:textId="7185BF44" w:rsidR="00CB17C1" w:rsidRPr="00BC0AE2" w:rsidRDefault="00CB17C1" w:rsidP="00CB17C1">
            <w:pPr>
              <w:jc w:val="center"/>
              <w:rPr>
                <w:rFonts w:ascii="Calibri" w:hAnsi="Calibri" w:cs="Calibri"/>
                <w:sz w:val="24"/>
                <w:szCs w:val="24"/>
              </w:rPr>
            </w:pPr>
            <w:r w:rsidRPr="00BC0AE2">
              <w:rPr>
                <w:rFonts w:ascii="Calibri" w:hAnsi="Calibri" w:cs="Calibri"/>
                <w:sz w:val="24"/>
                <w:szCs w:val="24"/>
              </w:rPr>
              <w:t>mc</w:t>
            </w:r>
          </w:p>
        </w:tc>
        <w:tc>
          <w:tcPr>
            <w:tcW w:w="1139" w:type="dxa"/>
            <w:vAlign w:val="center"/>
          </w:tcPr>
          <w:p w14:paraId="55731284" w14:textId="42F6F87A" w:rsidR="00CB17C1" w:rsidRPr="00BC0AE2" w:rsidRDefault="00CB17C1" w:rsidP="00CB17C1">
            <w:pPr>
              <w:jc w:val="center"/>
              <w:rPr>
                <w:rFonts w:ascii="Calibri" w:hAnsi="Calibri" w:cs="Calibri"/>
                <w:sz w:val="24"/>
                <w:szCs w:val="24"/>
              </w:rPr>
            </w:pPr>
          </w:p>
        </w:tc>
        <w:tc>
          <w:tcPr>
            <w:tcW w:w="1516" w:type="dxa"/>
          </w:tcPr>
          <w:p w14:paraId="3A9A3349" w14:textId="77777777" w:rsidR="00CB17C1" w:rsidRPr="00BC0AE2" w:rsidRDefault="00CB17C1" w:rsidP="00CB17C1">
            <w:pPr>
              <w:jc w:val="center"/>
              <w:rPr>
                <w:rFonts w:ascii="Calibri" w:hAnsi="Calibri" w:cs="Calibri"/>
                <w:sz w:val="24"/>
                <w:szCs w:val="24"/>
              </w:rPr>
            </w:pPr>
          </w:p>
        </w:tc>
        <w:tc>
          <w:tcPr>
            <w:tcW w:w="1509" w:type="dxa"/>
          </w:tcPr>
          <w:p w14:paraId="48AE4F7C" w14:textId="77777777" w:rsidR="00CB17C1" w:rsidRPr="00BC0AE2" w:rsidRDefault="00CB17C1" w:rsidP="00CB17C1">
            <w:pPr>
              <w:jc w:val="center"/>
              <w:rPr>
                <w:rFonts w:ascii="Calibri" w:hAnsi="Calibri" w:cs="Calibri"/>
                <w:sz w:val="24"/>
                <w:szCs w:val="24"/>
              </w:rPr>
            </w:pPr>
          </w:p>
        </w:tc>
      </w:tr>
      <w:tr w:rsidR="00CB17C1" w:rsidRPr="00BC0AE2" w14:paraId="391A28C9" w14:textId="77777777" w:rsidTr="007E7F57">
        <w:trPr>
          <w:jc w:val="center"/>
        </w:trPr>
        <w:tc>
          <w:tcPr>
            <w:tcW w:w="643" w:type="dxa"/>
            <w:vAlign w:val="center"/>
          </w:tcPr>
          <w:p w14:paraId="538702D7" w14:textId="77777777" w:rsidR="00CB17C1" w:rsidRPr="00BC0AE2" w:rsidRDefault="00CB17C1" w:rsidP="00CB17C1">
            <w:pPr>
              <w:jc w:val="center"/>
              <w:rPr>
                <w:rFonts w:ascii="Calibri" w:hAnsi="Calibri" w:cs="Calibri"/>
                <w:sz w:val="24"/>
                <w:szCs w:val="24"/>
              </w:rPr>
            </w:pPr>
            <w:r w:rsidRPr="00BC0AE2">
              <w:rPr>
                <w:rFonts w:ascii="Calibri" w:hAnsi="Calibri" w:cs="Calibri"/>
                <w:sz w:val="24"/>
                <w:szCs w:val="24"/>
              </w:rPr>
              <w:t>4</w:t>
            </w:r>
          </w:p>
        </w:tc>
        <w:tc>
          <w:tcPr>
            <w:tcW w:w="4528" w:type="dxa"/>
          </w:tcPr>
          <w:p w14:paraId="7D84DD53" w14:textId="2B8FE55D" w:rsidR="00CB17C1" w:rsidRPr="00BC0AE2" w:rsidRDefault="00CB17C1" w:rsidP="00CB17C1">
            <w:pPr>
              <w:rPr>
                <w:rFonts w:ascii="Calibri" w:hAnsi="Calibri" w:cs="Calibri"/>
                <w:sz w:val="24"/>
                <w:szCs w:val="24"/>
              </w:rPr>
            </w:pPr>
            <w:r w:rsidRPr="00BC0AE2">
              <w:rPr>
                <w:rFonts w:ascii="Calibri" w:hAnsi="Calibri" w:cs="Calibri"/>
                <w:sz w:val="24"/>
                <w:szCs w:val="24"/>
              </w:rPr>
              <w:t>Beton C16/20</w:t>
            </w:r>
          </w:p>
        </w:tc>
        <w:tc>
          <w:tcPr>
            <w:tcW w:w="583" w:type="dxa"/>
          </w:tcPr>
          <w:p w14:paraId="6D2BB694" w14:textId="40722EB0" w:rsidR="00CB17C1" w:rsidRPr="00BC0AE2" w:rsidRDefault="00CB17C1" w:rsidP="00CB17C1">
            <w:pPr>
              <w:jc w:val="center"/>
              <w:rPr>
                <w:rFonts w:ascii="Calibri" w:hAnsi="Calibri" w:cs="Calibri"/>
                <w:sz w:val="24"/>
                <w:szCs w:val="24"/>
              </w:rPr>
            </w:pPr>
            <w:r w:rsidRPr="00BC0AE2">
              <w:rPr>
                <w:rFonts w:ascii="Calibri" w:hAnsi="Calibri" w:cs="Calibri"/>
                <w:sz w:val="24"/>
                <w:szCs w:val="24"/>
              </w:rPr>
              <w:t>mc</w:t>
            </w:r>
          </w:p>
        </w:tc>
        <w:tc>
          <w:tcPr>
            <w:tcW w:w="1139" w:type="dxa"/>
            <w:vAlign w:val="center"/>
          </w:tcPr>
          <w:p w14:paraId="41084EAA" w14:textId="17A73092" w:rsidR="00CB17C1" w:rsidRPr="00BC0AE2" w:rsidRDefault="00CB17C1" w:rsidP="00CB17C1">
            <w:pPr>
              <w:jc w:val="center"/>
              <w:rPr>
                <w:rFonts w:ascii="Calibri" w:hAnsi="Calibri" w:cs="Calibri"/>
                <w:sz w:val="24"/>
                <w:szCs w:val="24"/>
              </w:rPr>
            </w:pPr>
          </w:p>
        </w:tc>
        <w:tc>
          <w:tcPr>
            <w:tcW w:w="1516" w:type="dxa"/>
          </w:tcPr>
          <w:p w14:paraId="76BEB62F" w14:textId="77777777" w:rsidR="00CB17C1" w:rsidRPr="00BC0AE2" w:rsidRDefault="00CB17C1" w:rsidP="00CB17C1">
            <w:pPr>
              <w:jc w:val="center"/>
              <w:rPr>
                <w:rFonts w:ascii="Calibri" w:hAnsi="Calibri" w:cs="Calibri"/>
                <w:sz w:val="24"/>
                <w:szCs w:val="24"/>
              </w:rPr>
            </w:pPr>
          </w:p>
        </w:tc>
        <w:tc>
          <w:tcPr>
            <w:tcW w:w="1509" w:type="dxa"/>
          </w:tcPr>
          <w:p w14:paraId="0D600E88" w14:textId="77777777" w:rsidR="00CB17C1" w:rsidRPr="00BC0AE2" w:rsidRDefault="00CB17C1" w:rsidP="00CB17C1">
            <w:pPr>
              <w:jc w:val="center"/>
              <w:rPr>
                <w:rFonts w:ascii="Calibri" w:hAnsi="Calibri" w:cs="Calibri"/>
                <w:sz w:val="24"/>
                <w:szCs w:val="24"/>
              </w:rPr>
            </w:pPr>
          </w:p>
        </w:tc>
      </w:tr>
      <w:tr w:rsidR="00CB17C1" w:rsidRPr="00BC0AE2" w14:paraId="77E0EFFC" w14:textId="77777777" w:rsidTr="007546EC">
        <w:trPr>
          <w:jc w:val="center"/>
        </w:trPr>
        <w:tc>
          <w:tcPr>
            <w:tcW w:w="643" w:type="dxa"/>
          </w:tcPr>
          <w:p w14:paraId="3B9B7565" w14:textId="77777777" w:rsidR="00CB17C1" w:rsidRPr="00BC0AE2" w:rsidRDefault="00CB17C1" w:rsidP="00CB17C1">
            <w:pPr>
              <w:jc w:val="center"/>
              <w:rPr>
                <w:rFonts w:ascii="Calibri" w:hAnsi="Calibri" w:cs="Calibri"/>
                <w:sz w:val="24"/>
                <w:szCs w:val="24"/>
              </w:rPr>
            </w:pPr>
            <w:r w:rsidRPr="00BC0AE2">
              <w:rPr>
                <w:rFonts w:ascii="Calibri" w:hAnsi="Calibri" w:cs="Calibri"/>
                <w:sz w:val="24"/>
                <w:szCs w:val="24"/>
              </w:rPr>
              <w:t>5</w:t>
            </w:r>
          </w:p>
        </w:tc>
        <w:tc>
          <w:tcPr>
            <w:tcW w:w="4528" w:type="dxa"/>
          </w:tcPr>
          <w:p w14:paraId="55F37D61" w14:textId="4A5ED9F5" w:rsidR="00CB17C1" w:rsidRPr="00BC0AE2" w:rsidRDefault="00CB17C1" w:rsidP="00CB17C1">
            <w:pPr>
              <w:rPr>
                <w:rFonts w:ascii="Calibri" w:hAnsi="Calibri" w:cs="Calibri"/>
                <w:sz w:val="24"/>
                <w:szCs w:val="24"/>
              </w:rPr>
            </w:pPr>
            <w:r w:rsidRPr="00BC0AE2">
              <w:rPr>
                <w:rFonts w:ascii="Calibri" w:hAnsi="Calibri" w:cs="Calibri"/>
                <w:sz w:val="24"/>
                <w:szCs w:val="24"/>
              </w:rPr>
              <w:t>Beton C25/30</w:t>
            </w:r>
          </w:p>
        </w:tc>
        <w:tc>
          <w:tcPr>
            <w:tcW w:w="583" w:type="dxa"/>
          </w:tcPr>
          <w:p w14:paraId="791DDC55" w14:textId="04E67B2A" w:rsidR="00CB17C1" w:rsidRPr="00BC0AE2" w:rsidRDefault="00CB17C1" w:rsidP="00CB17C1">
            <w:pPr>
              <w:jc w:val="center"/>
              <w:rPr>
                <w:rFonts w:ascii="Calibri" w:hAnsi="Calibri" w:cs="Calibri"/>
                <w:sz w:val="24"/>
                <w:szCs w:val="24"/>
              </w:rPr>
            </w:pPr>
            <w:r w:rsidRPr="00BC0AE2">
              <w:rPr>
                <w:rFonts w:ascii="Calibri" w:hAnsi="Calibri" w:cs="Calibri"/>
                <w:sz w:val="24"/>
                <w:szCs w:val="24"/>
              </w:rPr>
              <w:t>mc</w:t>
            </w:r>
          </w:p>
        </w:tc>
        <w:tc>
          <w:tcPr>
            <w:tcW w:w="1139" w:type="dxa"/>
          </w:tcPr>
          <w:p w14:paraId="099AB0E1" w14:textId="03FF1920" w:rsidR="00CB17C1" w:rsidRPr="00BC0AE2" w:rsidRDefault="00CB17C1" w:rsidP="00CB17C1">
            <w:pPr>
              <w:jc w:val="center"/>
              <w:rPr>
                <w:rFonts w:ascii="Calibri" w:hAnsi="Calibri" w:cs="Calibri"/>
                <w:sz w:val="24"/>
                <w:szCs w:val="24"/>
              </w:rPr>
            </w:pPr>
          </w:p>
        </w:tc>
        <w:tc>
          <w:tcPr>
            <w:tcW w:w="1516" w:type="dxa"/>
          </w:tcPr>
          <w:p w14:paraId="0E804EEE" w14:textId="77777777" w:rsidR="00CB17C1" w:rsidRPr="00BC0AE2" w:rsidRDefault="00CB17C1" w:rsidP="00CB17C1">
            <w:pPr>
              <w:jc w:val="center"/>
              <w:rPr>
                <w:rFonts w:ascii="Calibri" w:hAnsi="Calibri" w:cs="Calibri"/>
                <w:sz w:val="24"/>
                <w:szCs w:val="24"/>
              </w:rPr>
            </w:pPr>
          </w:p>
        </w:tc>
        <w:tc>
          <w:tcPr>
            <w:tcW w:w="1509" w:type="dxa"/>
          </w:tcPr>
          <w:p w14:paraId="6B60B3DC" w14:textId="77777777" w:rsidR="00CB17C1" w:rsidRPr="00BC0AE2" w:rsidRDefault="00CB17C1" w:rsidP="00CB17C1">
            <w:pPr>
              <w:jc w:val="center"/>
              <w:rPr>
                <w:rFonts w:ascii="Calibri" w:hAnsi="Calibri" w:cs="Calibri"/>
                <w:sz w:val="24"/>
                <w:szCs w:val="24"/>
              </w:rPr>
            </w:pPr>
          </w:p>
        </w:tc>
      </w:tr>
      <w:tr w:rsidR="00CB17C1" w:rsidRPr="00BC0AE2" w14:paraId="573C8BA0" w14:textId="77777777" w:rsidTr="007E7F57">
        <w:trPr>
          <w:jc w:val="center"/>
        </w:trPr>
        <w:tc>
          <w:tcPr>
            <w:tcW w:w="643" w:type="dxa"/>
          </w:tcPr>
          <w:p w14:paraId="0B639A80" w14:textId="77777777" w:rsidR="00CB17C1" w:rsidRPr="00BC0AE2" w:rsidRDefault="00CB17C1" w:rsidP="00CB17C1">
            <w:pPr>
              <w:jc w:val="center"/>
              <w:rPr>
                <w:rFonts w:ascii="Calibri" w:hAnsi="Calibri" w:cs="Calibri"/>
                <w:sz w:val="24"/>
                <w:szCs w:val="24"/>
              </w:rPr>
            </w:pPr>
            <w:r w:rsidRPr="00BC0AE2">
              <w:rPr>
                <w:rFonts w:ascii="Calibri" w:hAnsi="Calibri" w:cs="Calibri"/>
                <w:sz w:val="24"/>
                <w:szCs w:val="24"/>
              </w:rPr>
              <w:t>6</w:t>
            </w:r>
          </w:p>
        </w:tc>
        <w:tc>
          <w:tcPr>
            <w:tcW w:w="4528" w:type="dxa"/>
          </w:tcPr>
          <w:p w14:paraId="072ACF09" w14:textId="33DC562F" w:rsidR="00CB17C1" w:rsidRPr="00BC0AE2" w:rsidRDefault="00CB17C1" w:rsidP="00CB17C1">
            <w:pPr>
              <w:rPr>
                <w:rFonts w:ascii="Calibri" w:hAnsi="Calibri" w:cs="Calibri"/>
                <w:sz w:val="24"/>
                <w:szCs w:val="24"/>
              </w:rPr>
            </w:pPr>
            <w:r w:rsidRPr="00BC0AE2">
              <w:rPr>
                <w:rFonts w:ascii="Calibri" w:hAnsi="Calibri" w:cs="Calibri"/>
                <w:sz w:val="24"/>
                <w:szCs w:val="24"/>
              </w:rPr>
              <w:t>Beton C8/10</w:t>
            </w:r>
          </w:p>
        </w:tc>
        <w:tc>
          <w:tcPr>
            <w:tcW w:w="583" w:type="dxa"/>
          </w:tcPr>
          <w:p w14:paraId="10553808" w14:textId="08ED9DF5" w:rsidR="00CB17C1" w:rsidRPr="00BC0AE2" w:rsidRDefault="00CB17C1" w:rsidP="00CB17C1">
            <w:pPr>
              <w:jc w:val="center"/>
              <w:rPr>
                <w:rFonts w:ascii="Calibri" w:hAnsi="Calibri" w:cs="Calibri"/>
                <w:sz w:val="24"/>
                <w:szCs w:val="24"/>
              </w:rPr>
            </w:pPr>
            <w:r w:rsidRPr="00BC0AE2">
              <w:rPr>
                <w:rFonts w:ascii="Calibri" w:hAnsi="Calibri" w:cs="Calibri"/>
                <w:sz w:val="24"/>
                <w:szCs w:val="24"/>
              </w:rPr>
              <w:t>mc</w:t>
            </w:r>
          </w:p>
        </w:tc>
        <w:tc>
          <w:tcPr>
            <w:tcW w:w="1139" w:type="dxa"/>
            <w:vAlign w:val="center"/>
          </w:tcPr>
          <w:p w14:paraId="30534161" w14:textId="6C738A0F" w:rsidR="00CB17C1" w:rsidRPr="00BC0AE2" w:rsidRDefault="00CB17C1" w:rsidP="00CB17C1">
            <w:pPr>
              <w:jc w:val="center"/>
              <w:rPr>
                <w:rFonts w:ascii="Calibri" w:hAnsi="Calibri" w:cs="Calibri"/>
                <w:sz w:val="24"/>
                <w:szCs w:val="24"/>
              </w:rPr>
            </w:pPr>
          </w:p>
        </w:tc>
        <w:tc>
          <w:tcPr>
            <w:tcW w:w="1516" w:type="dxa"/>
          </w:tcPr>
          <w:p w14:paraId="0500021B" w14:textId="77777777" w:rsidR="00CB17C1" w:rsidRPr="00BC0AE2" w:rsidRDefault="00CB17C1" w:rsidP="00CB17C1">
            <w:pPr>
              <w:jc w:val="center"/>
              <w:rPr>
                <w:rFonts w:ascii="Calibri" w:hAnsi="Calibri" w:cs="Calibri"/>
                <w:sz w:val="24"/>
                <w:szCs w:val="24"/>
              </w:rPr>
            </w:pPr>
          </w:p>
        </w:tc>
        <w:tc>
          <w:tcPr>
            <w:tcW w:w="1509" w:type="dxa"/>
          </w:tcPr>
          <w:p w14:paraId="6C5D6D71" w14:textId="77777777" w:rsidR="00CB17C1" w:rsidRPr="00BC0AE2" w:rsidRDefault="00CB17C1" w:rsidP="00CB17C1">
            <w:pPr>
              <w:jc w:val="center"/>
              <w:rPr>
                <w:rFonts w:ascii="Calibri" w:hAnsi="Calibri" w:cs="Calibri"/>
                <w:sz w:val="24"/>
                <w:szCs w:val="24"/>
              </w:rPr>
            </w:pPr>
          </w:p>
        </w:tc>
      </w:tr>
      <w:tr w:rsidR="00CB17C1" w:rsidRPr="00BC0AE2" w14:paraId="6B34CF6D" w14:textId="77777777" w:rsidTr="007546EC">
        <w:trPr>
          <w:jc w:val="center"/>
        </w:trPr>
        <w:tc>
          <w:tcPr>
            <w:tcW w:w="643" w:type="dxa"/>
          </w:tcPr>
          <w:p w14:paraId="48C55177" w14:textId="77777777" w:rsidR="00CB17C1" w:rsidRPr="00BC0AE2" w:rsidRDefault="00CB17C1" w:rsidP="00CB17C1">
            <w:pPr>
              <w:jc w:val="center"/>
              <w:rPr>
                <w:rFonts w:ascii="Calibri" w:hAnsi="Calibri" w:cs="Calibri"/>
                <w:sz w:val="24"/>
                <w:szCs w:val="24"/>
              </w:rPr>
            </w:pPr>
            <w:r w:rsidRPr="00BC0AE2">
              <w:rPr>
                <w:rFonts w:ascii="Calibri" w:hAnsi="Calibri" w:cs="Calibri"/>
                <w:sz w:val="24"/>
                <w:szCs w:val="24"/>
              </w:rPr>
              <w:t>7</w:t>
            </w:r>
          </w:p>
        </w:tc>
        <w:tc>
          <w:tcPr>
            <w:tcW w:w="4528" w:type="dxa"/>
          </w:tcPr>
          <w:p w14:paraId="54D321FD" w14:textId="26E31C2C" w:rsidR="00CB17C1" w:rsidRPr="00BC0AE2" w:rsidRDefault="00CB17C1" w:rsidP="00CB17C1">
            <w:pPr>
              <w:rPr>
                <w:rFonts w:ascii="Calibri" w:hAnsi="Calibri" w:cs="Calibri"/>
                <w:sz w:val="24"/>
                <w:szCs w:val="24"/>
              </w:rPr>
            </w:pPr>
            <w:r w:rsidRPr="00BC0AE2">
              <w:rPr>
                <w:rFonts w:ascii="Calibri" w:hAnsi="Calibri" w:cs="Calibri"/>
                <w:sz w:val="24"/>
                <w:szCs w:val="24"/>
              </w:rPr>
              <w:t>Sapa S300</w:t>
            </w:r>
          </w:p>
        </w:tc>
        <w:tc>
          <w:tcPr>
            <w:tcW w:w="583" w:type="dxa"/>
          </w:tcPr>
          <w:p w14:paraId="42CBC5FF" w14:textId="63119552" w:rsidR="00CB17C1" w:rsidRPr="00BC0AE2" w:rsidRDefault="00CB17C1" w:rsidP="00CB17C1">
            <w:pPr>
              <w:jc w:val="center"/>
              <w:rPr>
                <w:rFonts w:ascii="Calibri" w:hAnsi="Calibri" w:cs="Calibri"/>
                <w:sz w:val="24"/>
                <w:szCs w:val="24"/>
              </w:rPr>
            </w:pPr>
            <w:r w:rsidRPr="00BC0AE2">
              <w:rPr>
                <w:rFonts w:ascii="Calibri" w:hAnsi="Calibri" w:cs="Calibri"/>
                <w:sz w:val="24"/>
                <w:szCs w:val="24"/>
              </w:rPr>
              <w:t>mc</w:t>
            </w:r>
          </w:p>
        </w:tc>
        <w:tc>
          <w:tcPr>
            <w:tcW w:w="1139" w:type="dxa"/>
          </w:tcPr>
          <w:p w14:paraId="1E778E5F" w14:textId="27844C73" w:rsidR="00CB17C1" w:rsidRPr="00BC0AE2" w:rsidRDefault="00CB17C1" w:rsidP="00CB17C1">
            <w:pPr>
              <w:jc w:val="center"/>
              <w:rPr>
                <w:rFonts w:ascii="Calibri" w:hAnsi="Calibri" w:cs="Calibri"/>
                <w:sz w:val="24"/>
                <w:szCs w:val="24"/>
              </w:rPr>
            </w:pPr>
          </w:p>
        </w:tc>
        <w:tc>
          <w:tcPr>
            <w:tcW w:w="1516" w:type="dxa"/>
          </w:tcPr>
          <w:p w14:paraId="6B9D97F8" w14:textId="77777777" w:rsidR="00CB17C1" w:rsidRPr="00BC0AE2" w:rsidRDefault="00CB17C1" w:rsidP="00CB17C1">
            <w:pPr>
              <w:jc w:val="center"/>
              <w:rPr>
                <w:rFonts w:ascii="Calibri" w:hAnsi="Calibri" w:cs="Calibri"/>
                <w:sz w:val="24"/>
                <w:szCs w:val="24"/>
              </w:rPr>
            </w:pPr>
          </w:p>
        </w:tc>
        <w:tc>
          <w:tcPr>
            <w:tcW w:w="1509" w:type="dxa"/>
          </w:tcPr>
          <w:p w14:paraId="17DBED8C" w14:textId="77777777" w:rsidR="00CB17C1" w:rsidRPr="00BC0AE2" w:rsidRDefault="00CB17C1" w:rsidP="00CB17C1">
            <w:pPr>
              <w:jc w:val="center"/>
              <w:rPr>
                <w:rFonts w:ascii="Calibri" w:hAnsi="Calibri" w:cs="Calibri"/>
                <w:sz w:val="24"/>
                <w:szCs w:val="24"/>
              </w:rPr>
            </w:pPr>
          </w:p>
        </w:tc>
      </w:tr>
      <w:tr w:rsidR="00CB17C1" w:rsidRPr="00BC0AE2" w14:paraId="1B318AF9" w14:textId="77777777" w:rsidTr="007546EC">
        <w:trPr>
          <w:jc w:val="center"/>
        </w:trPr>
        <w:tc>
          <w:tcPr>
            <w:tcW w:w="643" w:type="dxa"/>
          </w:tcPr>
          <w:p w14:paraId="640671F2" w14:textId="77777777" w:rsidR="00CB17C1" w:rsidRPr="00BC0AE2" w:rsidRDefault="00CB17C1" w:rsidP="00CB17C1">
            <w:pPr>
              <w:jc w:val="center"/>
              <w:rPr>
                <w:rFonts w:ascii="Calibri" w:hAnsi="Calibri" w:cs="Calibri"/>
                <w:sz w:val="24"/>
                <w:szCs w:val="24"/>
              </w:rPr>
            </w:pPr>
            <w:r w:rsidRPr="00BC0AE2">
              <w:rPr>
                <w:rFonts w:ascii="Calibri" w:hAnsi="Calibri" w:cs="Calibri"/>
                <w:sz w:val="24"/>
                <w:szCs w:val="24"/>
              </w:rPr>
              <w:t>8</w:t>
            </w:r>
          </w:p>
        </w:tc>
        <w:tc>
          <w:tcPr>
            <w:tcW w:w="4528" w:type="dxa"/>
          </w:tcPr>
          <w:p w14:paraId="664E39BD" w14:textId="71BC8851" w:rsidR="00CB17C1" w:rsidRPr="00BC0AE2" w:rsidRDefault="00CB17C1" w:rsidP="00CB17C1">
            <w:pPr>
              <w:rPr>
                <w:rFonts w:ascii="Calibri" w:hAnsi="Calibri" w:cs="Calibri"/>
                <w:sz w:val="24"/>
                <w:szCs w:val="24"/>
              </w:rPr>
            </w:pPr>
            <w:r w:rsidRPr="00BC0AE2">
              <w:rPr>
                <w:rFonts w:ascii="Calibri" w:hAnsi="Calibri" w:cs="Calibri"/>
                <w:sz w:val="24"/>
                <w:szCs w:val="24"/>
              </w:rPr>
              <w:t>Sapa S400</w:t>
            </w:r>
          </w:p>
        </w:tc>
        <w:tc>
          <w:tcPr>
            <w:tcW w:w="583" w:type="dxa"/>
          </w:tcPr>
          <w:p w14:paraId="6209E5EB" w14:textId="20ABBF1B" w:rsidR="00CB17C1" w:rsidRPr="00BC0AE2" w:rsidRDefault="00CB17C1" w:rsidP="00CB17C1">
            <w:pPr>
              <w:jc w:val="center"/>
              <w:rPr>
                <w:rFonts w:ascii="Calibri" w:hAnsi="Calibri" w:cs="Calibri"/>
                <w:sz w:val="24"/>
                <w:szCs w:val="24"/>
              </w:rPr>
            </w:pPr>
            <w:r w:rsidRPr="00BC0AE2">
              <w:rPr>
                <w:rFonts w:ascii="Calibri" w:hAnsi="Calibri" w:cs="Calibri"/>
                <w:sz w:val="24"/>
                <w:szCs w:val="24"/>
              </w:rPr>
              <w:t>mc</w:t>
            </w:r>
          </w:p>
        </w:tc>
        <w:tc>
          <w:tcPr>
            <w:tcW w:w="1139" w:type="dxa"/>
          </w:tcPr>
          <w:p w14:paraId="30C6558B" w14:textId="197599F1" w:rsidR="00CB17C1" w:rsidRPr="00BC0AE2" w:rsidRDefault="00CB17C1" w:rsidP="00CB17C1">
            <w:pPr>
              <w:jc w:val="center"/>
              <w:rPr>
                <w:rFonts w:ascii="Calibri" w:hAnsi="Calibri" w:cs="Calibri"/>
                <w:sz w:val="24"/>
                <w:szCs w:val="24"/>
              </w:rPr>
            </w:pPr>
          </w:p>
        </w:tc>
        <w:tc>
          <w:tcPr>
            <w:tcW w:w="1516" w:type="dxa"/>
          </w:tcPr>
          <w:p w14:paraId="43CC81EC" w14:textId="77777777" w:rsidR="00CB17C1" w:rsidRPr="00BC0AE2" w:rsidRDefault="00CB17C1" w:rsidP="00CB17C1">
            <w:pPr>
              <w:jc w:val="center"/>
              <w:rPr>
                <w:rFonts w:ascii="Calibri" w:hAnsi="Calibri" w:cs="Calibri"/>
                <w:sz w:val="24"/>
                <w:szCs w:val="24"/>
              </w:rPr>
            </w:pPr>
          </w:p>
        </w:tc>
        <w:tc>
          <w:tcPr>
            <w:tcW w:w="1509" w:type="dxa"/>
          </w:tcPr>
          <w:p w14:paraId="17A11F11" w14:textId="77777777" w:rsidR="00CB17C1" w:rsidRPr="00BC0AE2" w:rsidRDefault="00CB17C1" w:rsidP="00CB17C1">
            <w:pPr>
              <w:jc w:val="center"/>
              <w:rPr>
                <w:rFonts w:ascii="Calibri" w:hAnsi="Calibri" w:cs="Calibri"/>
                <w:sz w:val="24"/>
                <w:szCs w:val="24"/>
              </w:rPr>
            </w:pPr>
          </w:p>
        </w:tc>
      </w:tr>
      <w:tr w:rsidR="00AE2D5D" w:rsidRPr="00BC0AE2" w14:paraId="111BAB7A" w14:textId="77777777" w:rsidTr="007546EC">
        <w:trPr>
          <w:jc w:val="center"/>
        </w:trPr>
        <w:tc>
          <w:tcPr>
            <w:tcW w:w="8409" w:type="dxa"/>
            <w:gridSpan w:val="5"/>
          </w:tcPr>
          <w:p w14:paraId="78A3652D" w14:textId="77777777" w:rsidR="00AE2D5D" w:rsidRPr="00BC0AE2" w:rsidRDefault="00AE2D5D" w:rsidP="004D7E4A">
            <w:pPr>
              <w:jc w:val="center"/>
              <w:rPr>
                <w:rFonts w:ascii="Calibri" w:hAnsi="Calibri" w:cs="Calibri"/>
                <w:sz w:val="24"/>
                <w:szCs w:val="24"/>
              </w:rPr>
            </w:pPr>
            <w:r w:rsidRPr="00BC0AE2">
              <w:rPr>
                <w:rFonts w:ascii="Calibri" w:hAnsi="Calibri" w:cs="Calibri"/>
                <w:sz w:val="24"/>
                <w:szCs w:val="24"/>
              </w:rPr>
              <w:t>TOTAL</w:t>
            </w:r>
          </w:p>
        </w:tc>
        <w:tc>
          <w:tcPr>
            <w:tcW w:w="1509" w:type="dxa"/>
          </w:tcPr>
          <w:p w14:paraId="2F6D59D2" w14:textId="77777777" w:rsidR="00AE2D5D" w:rsidRPr="00BC0AE2" w:rsidRDefault="00AE2D5D" w:rsidP="004D7E4A">
            <w:pPr>
              <w:jc w:val="center"/>
              <w:rPr>
                <w:rFonts w:ascii="Calibri" w:hAnsi="Calibri" w:cs="Calibri"/>
                <w:sz w:val="24"/>
                <w:szCs w:val="24"/>
              </w:rPr>
            </w:pPr>
          </w:p>
        </w:tc>
      </w:tr>
    </w:tbl>
    <w:p w14:paraId="052AFBF3" w14:textId="77777777" w:rsidR="00C835EB" w:rsidRPr="00BC0AE2" w:rsidRDefault="00C835EB" w:rsidP="00C835EB">
      <w:pPr>
        <w:pStyle w:val="DefaultText2"/>
        <w:jc w:val="both"/>
        <w:rPr>
          <w:rFonts w:ascii="Calibri" w:hAnsi="Calibri" w:cs="Calibri"/>
          <w:b/>
          <w:lang w:val="ro-RO"/>
        </w:rPr>
      </w:pPr>
    </w:p>
    <w:p w14:paraId="5D105931" w14:textId="0BD20691" w:rsidR="00C835EB" w:rsidRPr="00BC0AE2" w:rsidRDefault="00C835EB" w:rsidP="00C835EB">
      <w:pPr>
        <w:tabs>
          <w:tab w:val="left" w:pos="360"/>
          <w:tab w:val="left" w:pos="5310"/>
        </w:tabs>
        <w:rPr>
          <w:rFonts w:ascii="Calibri" w:hAnsi="Calibri" w:cs="Calibri"/>
          <w:b/>
          <w:sz w:val="24"/>
          <w:szCs w:val="24"/>
        </w:rPr>
      </w:pPr>
      <w:r w:rsidRPr="00BC0AE2">
        <w:rPr>
          <w:rFonts w:ascii="Calibri" w:hAnsi="Calibri" w:cs="Calibri"/>
          <w:b/>
          <w:sz w:val="24"/>
          <w:szCs w:val="24"/>
        </w:rPr>
        <w:t xml:space="preserve">ENTITATE CONTRACTANTĂ, </w:t>
      </w:r>
      <w:r w:rsidRPr="00BC0AE2">
        <w:rPr>
          <w:rFonts w:ascii="Calibri" w:hAnsi="Calibri" w:cs="Calibri"/>
          <w:b/>
          <w:sz w:val="24"/>
          <w:szCs w:val="24"/>
        </w:rPr>
        <w:tab/>
      </w:r>
      <w:r w:rsidR="004A39E0" w:rsidRPr="00BC0AE2">
        <w:rPr>
          <w:rFonts w:ascii="Calibri" w:hAnsi="Calibri" w:cs="Calibri"/>
          <w:b/>
          <w:bCs/>
          <w:sz w:val="24"/>
          <w:szCs w:val="24"/>
        </w:rPr>
        <w:t xml:space="preserve">     </w:t>
      </w:r>
      <w:r w:rsidR="00CB17C1" w:rsidRPr="00BC0AE2">
        <w:rPr>
          <w:rFonts w:ascii="Calibri" w:hAnsi="Calibri" w:cs="Calibri"/>
          <w:b/>
          <w:bCs/>
          <w:sz w:val="24"/>
          <w:szCs w:val="24"/>
        </w:rPr>
        <w:t xml:space="preserve">         </w:t>
      </w:r>
      <w:r w:rsidR="004A39E0" w:rsidRPr="00BC0AE2">
        <w:rPr>
          <w:rFonts w:ascii="Calibri" w:hAnsi="Calibri" w:cs="Calibri"/>
          <w:b/>
          <w:bCs/>
          <w:sz w:val="24"/>
          <w:szCs w:val="24"/>
        </w:rPr>
        <w:t xml:space="preserve"> </w:t>
      </w:r>
      <w:r w:rsidR="00CB17C1" w:rsidRPr="00BC0AE2">
        <w:rPr>
          <w:rFonts w:ascii="Calibri" w:hAnsi="Calibri" w:cs="Calibri"/>
          <w:b/>
          <w:bCs/>
          <w:sz w:val="24"/>
          <w:szCs w:val="24"/>
        </w:rPr>
        <w:t>CONTRACTANT,</w:t>
      </w:r>
      <w:r w:rsidR="004A39E0" w:rsidRPr="00BC0AE2">
        <w:rPr>
          <w:rFonts w:ascii="Calibri" w:hAnsi="Calibri" w:cs="Calibri"/>
          <w:b/>
          <w:bCs/>
          <w:sz w:val="24"/>
          <w:szCs w:val="24"/>
        </w:rPr>
        <w:t xml:space="preserve">                                  </w:t>
      </w:r>
    </w:p>
    <w:p w14:paraId="7E2BEACE" w14:textId="77777777" w:rsidR="00C835EB" w:rsidRPr="00BC0AE2" w:rsidRDefault="00C835EB" w:rsidP="00264B37">
      <w:pPr>
        <w:pStyle w:val="DefaultText"/>
        <w:jc w:val="right"/>
        <w:rPr>
          <w:rFonts w:ascii="Calibri" w:hAnsi="Calibri" w:cs="Calibri"/>
          <w:b/>
          <w:color w:val="auto"/>
          <w:sz w:val="24"/>
          <w:szCs w:val="24"/>
        </w:rPr>
      </w:pPr>
    </w:p>
    <w:sectPr w:rsidR="00C835EB" w:rsidRPr="00BC0AE2" w:rsidSect="00A640A2">
      <w:headerReference w:type="default" r:id="rId11"/>
      <w:footerReference w:type="default" r:id="rId12"/>
      <w:pgSz w:w="11909" w:h="16834" w:code="9"/>
      <w:pgMar w:top="1440" w:right="1440" w:bottom="1843"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9BFEF" w14:textId="77777777" w:rsidR="00AF5FCE" w:rsidRDefault="00AF5FCE" w:rsidP="00262C50">
      <w:pPr>
        <w:spacing w:after="0" w:line="240" w:lineRule="auto"/>
      </w:pPr>
      <w:r>
        <w:separator/>
      </w:r>
    </w:p>
  </w:endnote>
  <w:endnote w:type="continuationSeparator" w:id="0">
    <w:p w14:paraId="47222183" w14:textId="77777777" w:rsidR="00AF5FCE" w:rsidRDefault="00AF5FCE" w:rsidP="0026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D8F9" w14:textId="7F7FED15" w:rsidR="00386A6A" w:rsidRPr="00386A6A" w:rsidRDefault="00F271B6" w:rsidP="00386A6A">
    <w:pPr>
      <w:rPr>
        <w:rFonts w:ascii="Calibri" w:hAnsi="Calibri" w:cs="Calibri"/>
        <w:i/>
      </w:rPr>
    </w:pPr>
    <w:r>
      <w:rPr>
        <w:rFonts w:cstheme="minorHAnsi"/>
        <w:i/>
        <w:sz w:val="18"/>
        <w:szCs w:val="18"/>
      </w:rPr>
      <w:t>CS</w:t>
    </w:r>
    <w:r w:rsidR="009D3CDD">
      <w:rPr>
        <w:rFonts w:cstheme="minorHAnsi"/>
        <w:i/>
        <w:sz w:val="18"/>
        <w:szCs w:val="18"/>
      </w:rPr>
      <w:t xml:space="preserve">: </w:t>
    </w:r>
    <w:r w:rsidR="00932C5E">
      <w:rPr>
        <w:rFonts w:cstheme="minorHAnsi"/>
        <w:i/>
        <w:sz w:val="18"/>
        <w:szCs w:val="18"/>
      </w:rPr>
      <w:t>Beton si sapa</w:t>
    </w:r>
  </w:p>
  <w:p w14:paraId="7B7B1E41" w14:textId="3DABB76D" w:rsidR="00E009B6" w:rsidRPr="00E009B6" w:rsidRDefault="00000000" w:rsidP="00386A6A">
    <w:pPr>
      <w:spacing w:after="0"/>
      <w:ind w:left="2880" w:hanging="2880"/>
      <w:jc w:val="right"/>
      <w:rPr>
        <w:sz w:val="20"/>
        <w:szCs w:val="20"/>
      </w:rPr>
    </w:pPr>
    <w:sdt>
      <w:sdtPr>
        <w:id w:val="-1394346630"/>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r w:rsidR="00E009B6" w:rsidRPr="00E009B6">
              <w:rPr>
                <w:b/>
                <w:bCs/>
                <w:sz w:val="20"/>
                <w:szCs w:val="20"/>
              </w:rPr>
              <w:fldChar w:fldCharType="begin"/>
            </w:r>
            <w:r w:rsidR="00E009B6" w:rsidRPr="00E009B6">
              <w:rPr>
                <w:b/>
                <w:bCs/>
                <w:sz w:val="20"/>
                <w:szCs w:val="20"/>
              </w:rPr>
              <w:instrText xml:space="preserve"> PAGE </w:instrText>
            </w:r>
            <w:r w:rsidR="00E009B6" w:rsidRPr="00E009B6">
              <w:rPr>
                <w:b/>
                <w:bCs/>
                <w:sz w:val="20"/>
                <w:szCs w:val="20"/>
              </w:rPr>
              <w:fldChar w:fldCharType="separate"/>
            </w:r>
            <w:r w:rsidR="00E009B6" w:rsidRPr="00E009B6">
              <w:rPr>
                <w:b/>
                <w:bCs/>
                <w:noProof/>
                <w:sz w:val="20"/>
                <w:szCs w:val="20"/>
              </w:rPr>
              <w:t>2</w:t>
            </w:r>
            <w:r w:rsidR="00E009B6" w:rsidRPr="00E009B6">
              <w:rPr>
                <w:b/>
                <w:bCs/>
                <w:sz w:val="20"/>
                <w:szCs w:val="20"/>
              </w:rPr>
              <w:fldChar w:fldCharType="end"/>
            </w:r>
            <w:r w:rsidR="00E009B6" w:rsidRPr="00E009B6">
              <w:rPr>
                <w:sz w:val="20"/>
                <w:szCs w:val="20"/>
              </w:rPr>
              <w:t xml:space="preserve"> / </w:t>
            </w:r>
            <w:r w:rsidR="00E009B6" w:rsidRPr="00E009B6">
              <w:rPr>
                <w:b/>
                <w:bCs/>
                <w:sz w:val="20"/>
                <w:szCs w:val="20"/>
              </w:rPr>
              <w:fldChar w:fldCharType="begin"/>
            </w:r>
            <w:r w:rsidR="00E009B6" w:rsidRPr="00E009B6">
              <w:rPr>
                <w:b/>
                <w:bCs/>
                <w:sz w:val="20"/>
                <w:szCs w:val="20"/>
              </w:rPr>
              <w:instrText xml:space="preserve"> NUMPAGES  </w:instrText>
            </w:r>
            <w:r w:rsidR="00E009B6" w:rsidRPr="00E009B6">
              <w:rPr>
                <w:b/>
                <w:bCs/>
                <w:sz w:val="20"/>
                <w:szCs w:val="20"/>
              </w:rPr>
              <w:fldChar w:fldCharType="separate"/>
            </w:r>
            <w:r w:rsidR="00E009B6" w:rsidRPr="00E009B6">
              <w:rPr>
                <w:b/>
                <w:bCs/>
                <w:noProof/>
                <w:sz w:val="20"/>
                <w:szCs w:val="20"/>
              </w:rPr>
              <w:t>2</w:t>
            </w:r>
            <w:r w:rsidR="00E009B6" w:rsidRPr="00E009B6">
              <w:rPr>
                <w:b/>
                <w:bCs/>
                <w:sz w:val="20"/>
                <w:szCs w:val="20"/>
              </w:rPr>
              <w:fldChar w:fldCharType="end"/>
            </w:r>
          </w:sdtContent>
        </w:sdt>
      </w:sdtContent>
    </w:sdt>
  </w:p>
  <w:p w14:paraId="5DDE9992" w14:textId="77777777" w:rsidR="001266F8" w:rsidRDefault="00126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997A" w14:textId="77777777" w:rsidR="00AF5FCE" w:rsidRDefault="00AF5FCE" w:rsidP="00262C50">
      <w:pPr>
        <w:spacing w:after="0" w:line="240" w:lineRule="auto"/>
      </w:pPr>
      <w:r>
        <w:separator/>
      </w:r>
    </w:p>
  </w:footnote>
  <w:footnote w:type="continuationSeparator" w:id="0">
    <w:p w14:paraId="41FF41EB" w14:textId="77777777" w:rsidR="00AF5FCE" w:rsidRDefault="00AF5FCE" w:rsidP="0026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12DD" w14:textId="616B7ED0" w:rsidR="001266F8" w:rsidRDefault="001266F8">
    <w:pPr>
      <w:pStyle w:val="Header"/>
    </w:pPr>
  </w:p>
  <w:p w14:paraId="706AB310" w14:textId="77777777" w:rsidR="001266F8" w:rsidRDefault="00126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43A"/>
    <w:multiLevelType w:val="multilevel"/>
    <w:tmpl w:val="1640107C"/>
    <w:lvl w:ilvl="0">
      <w:start w:val="20"/>
      <w:numFmt w:val="decimal"/>
      <w:lvlText w:val="%1."/>
      <w:lvlJc w:val="left"/>
      <w:pPr>
        <w:ind w:left="405" w:hanging="405"/>
      </w:pPr>
      <w:rPr>
        <w:rFonts w:hint="default"/>
      </w:rPr>
    </w:lvl>
    <w:lvl w:ilvl="1">
      <w:start w:val="1"/>
      <w:numFmt w:val="decimal"/>
      <w:lvlText w:val="%1.%2."/>
      <w:lvlJc w:val="left"/>
      <w:pPr>
        <w:ind w:left="1575" w:hanging="405"/>
      </w:pPr>
      <w:rPr>
        <w:rFonts w:hint="default"/>
        <w:b/>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1" w15:restartNumberingAfterBreak="0">
    <w:nsid w:val="0609400F"/>
    <w:multiLevelType w:val="hybridMultilevel"/>
    <w:tmpl w:val="458C66F0"/>
    <w:lvl w:ilvl="0" w:tplc="B7E44EFA">
      <w:numFmt w:val="bullet"/>
      <w:lvlText w:val="-"/>
      <w:lvlJc w:val="left"/>
      <w:pPr>
        <w:ind w:left="972" w:hanging="360"/>
      </w:pPr>
      <w:rPr>
        <w:rFonts w:ascii="Calibri" w:eastAsia="Calibri" w:hAnsi="Calibri" w:cs="Calibri"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5596F208"/>
    <w:lvl w:ilvl="0" w:tplc="D9B20FBE">
      <w:start w:val="1"/>
      <w:numFmt w:val="lowerLetter"/>
      <w:lvlText w:val="(%1)"/>
      <w:lvlJc w:val="left"/>
      <w:pPr>
        <w:ind w:left="502"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265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F53543"/>
    <w:multiLevelType w:val="multilevel"/>
    <w:tmpl w:val="A33A8212"/>
    <w:lvl w:ilvl="0">
      <w:start w:val="8"/>
      <w:numFmt w:val="decimal"/>
      <w:lvlText w:val="%1."/>
      <w:lvlJc w:val="left"/>
      <w:pPr>
        <w:ind w:left="360" w:hanging="360"/>
      </w:pPr>
      <w:rPr>
        <w:rFonts w:hint="default"/>
      </w:rPr>
    </w:lvl>
    <w:lvl w:ilvl="1">
      <w:start w:val="8"/>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59739B"/>
    <w:multiLevelType w:val="hybridMultilevel"/>
    <w:tmpl w:val="184A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31983"/>
    <w:multiLevelType w:val="hybridMultilevel"/>
    <w:tmpl w:val="70A03C86"/>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49C6841"/>
    <w:multiLevelType w:val="multilevel"/>
    <w:tmpl w:val="52145CFA"/>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E06F70"/>
    <w:multiLevelType w:val="hybridMultilevel"/>
    <w:tmpl w:val="BCE2DD2A"/>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imes New Roman" w:hAnsi="Calibri" w:hint="default"/>
      </w:rPr>
    </w:lvl>
    <w:lvl w:ilvl="2" w:tplc="4036C0DA">
      <w:start w:val="1"/>
      <w:numFmt w:val="decimal"/>
      <w:lvlText w:val="%3."/>
      <w:lvlJc w:val="left"/>
      <w:pPr>
        <w:ind w:left="2160" w:hanging="360"/>
      </w:pPr>
      <w:rPr>
        <w:rFont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172E7B82"/>
    <w:multiLevelType w:val="hybridMultilevel"/>
    <w:tmpl w:val="64325B12"/>
    <w:lvl w:ilvl="0" w:tplc="FE4AEB32">
      <w:start w:val="13"/>
      <w:numFmt w:val="bullet"/>
      <w:lvlText w:val="-"/>
      <w:lvlJc w:val="left"/>
      <w:pPr>
        <w:ind w:left="1485" w:hanging="360"/>
      </w:pPr>
      <w:rPr>
        <w:rFonts w:ascii="Times New Roman" w:eastAsiaTheme="minorHAnsi" w:hAnsi="Times New Roman" w:cs="Times New Roman"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188B489C"/>
    <w:multiLevelType w:val="hybridMultilevel"/>
    <w:tmpl w:val="3EEC3DD0"/>
    <w:lvl w:ilvl="0" w:tplc="CDB66052">
      <w:start w:val="1"/>
      <w:numFmt w:val="lowerLetter"/>
      <w:lvlText w:val="%1)"/>
      <w:lvlJc w:val="left"/>
      <w:pPr>
        <w:tabs>
          <w:tab w:val="num" w:pos="1174"/>
        </w:tabs>
        <w:ind w:left="1117" w:hanging="397"/>
      </w:pPr>
      <w:rPr>
        <w:rFonts w:ascii="Calibri" w:hAnsi="Calibri" w:hint="default"/>
        <w:b w:val="0"/>
        <w:i w:val="0"/>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B2A5E3E"/>
    <w:multiLevelType w:val="multilevel"/>
    <w:tmpl w:val="801AE97C"/>
    <w:lvl w:ilvl="0">
      <w:start w:val="9"/>
      <w:numFmt w:val="decimal"/>
      <w:lvlText w:val="%1."/>
      <w:lvlJc w:val="left"/>
      <w:pPr>
        <w:ind w:left="360" w:hanging="360"/>
      </w:pPr>
      <w:rPr>
        <w:rFonts w:hint="default"/>
      </w:rPr>
    </w:lvl>
    <w:lvl w:ilvl="1">
      <w:start w:val="1"/>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13" w15:restartNumberingAfterBreak="0">
    <w:nsid w:val="2DF55A41"/>
    <w:multiLevelType w:val="multilevel"/>
    <w:tmpl w:val="8F80B0D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967B25"/>
    <w:multiLevelType w:val="hybridMultilevel"/>
    <w:tmpl w:val="33DC0126"/>
    <w:lvl w:ilvl="0" w:tplc="FE4AEB32">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154D2"/>
    <w:multiLevelType w:val="multilevel"/>
    <w:tmpl w:val="72FC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5F6CA7"/>
    <w:multiLevelType w:val="hybridMultilevel"/>
    <w:tmpl w:val="1F76778A"/>
    <w:lvl w:ilvl="0" w:tplc="2B48B2E2">
      <w:numFmt w:val="bullet"/>
      <w:lvlText w:val="-"/>
      <w:lvlJc w:val="left"/>
      <w:pPr>
        <w:ind w:left="720" w:hanging="360"/>
      </w:pPr>
      <w:rPr>
        <w:rFonts w:ascii="Times New Roman" w:hAnsi="Times New Roman"/>
        <w:color w:val="auto"/>
        <w:sz w:val="24"/>
      </w:rPr>
    </w:lvl>
    <w:lvl w:ilvl="1" w:tplc="2B48B2E2">
      <w:numFmt w:val="bullet"/>
      <w:lvlText w:val="-"/>
      <w:lvlJc w:val="left"/>
      <w:pPr>
        <w:ind w:left="1440" w:hanging="360"/>
      </w:pPr>
      <w:rPr>
        <w:rFonts w:ascii="Times New Roman" w:hAnsi="Times New Roman" w:cs="Times New Roman" w:hint="default"/>
        <w:color w:val="auto"/>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793452"/>
    <w:multiLevelType w:val="hybridMultilevel"/>
    <w:tmpl w:val="FB34A312"/>
    <w:lvl w:ilvl="0" w:tplc="04090001">
      <w:start w:val="1"/>
      <w:numFmt w:val="bullet"/>
      <w:lvlText w:val=""/>
      <w:lvlJc w:val="left"/>
      <w:pPr>
        <w:tabs>
          <w:tab w:val="num" w:pos="994"/>
        </w:tabs>
        <w:ind w:left="880" w:hanging="170"/>
      </w:pPr>
      <w:rPr>
        <w:rFonts w:ascii="Symbol" w:hAnsi="Symbol" w:hint="default"/>
      </w:rPr>
    </w:lvl>
    <w:lvl w:ilvl="1" w:tplc="04090003">
      <w:start w:val="1"/>
      <w:numFmt w:val="decimal"/>
      <w:lvlText w:val="%2."/>
      <w:lvlJc w:val="left"/>
      <w:pPr>
        <w:tabs>
          <w:tab w:val="num" w:pos="506"/>
        </w:tabs>
        <w:ind w:left="506" w:hanging="360"/>
      </w:pPr>
    </w:lvl>
    <w:lvl w:ilvl="2" w:tplc="04090005">
      <w:start w:val="1"/>
      <w:numFmt w:val="decimal"/>
      <w:lvlText w:val="%3."/>
      <w:lvlJc w:val="left"/>
      <w:pPr>
        <w:tabs>
          <w:tab w:val="num" w:pos="1226"/>
        </w:tabs>
        <w:ind w:left="1226" w:hanging="360"/>
      </w:pPr>
    </w:lvl>
    <w:lvl w:ilvl="3" w:tplc="04090001">
      <w:start w:val="1"/>
      <w:numFmt w:val="decimal"/>
      <w:lvlText w:val="%4."/>
      <w:lvlJc w:val="left"/>
      <w:pPr>
        <w:tabs>
          <w:tab w:val="num" w:pos="1946"/>
        </w:tabs>
        <w:ind w:left="1946" w:hanging="360"/>
      </w:pPr>
    </w:lvl>
    <w:lvl w:ilvl="4" w:tplc="04090003">
      <w:start w:val="1"/>
      <w:numFmt w:val="decimal"/>
      <w:lvlText w:val="%5."/>
      <w:lvlJc w:val="left"/>
      <w:pPr>
        <w:tabs>
          <w:tab w:val="num" w:pos="2666"/>
        </w:tabs>
        <w:ind w:left="2666" w:hanging="360"/>
      </w:pPr>
    </w:lvl>
    <w:lvl w:ilvl="5" w:tplc="04090005">
      <w:start w:val="1"/>
      <w:numFmt w:val="decimal"/>
      <w:lvlText w:val="%6."/>
      <w:lvlJc w:val="left"/>
      <w:pPr>
        <w:tabs>
          <w:tab w:val="num" w:pos="3386"/>
        </w:tabs>
        <w:ind w:left="3386" w:hanging="360"/>
      </w:pPr>
    </w:lvl>
    <w:lvl w:ilvl="6" w:tplc="04090001">
      <w:start w:val="1"/>
      <w:numFmt w:val="decimal"/>
      <w:lvlText w:val="%7."/>
      <w:lvlJc w:val="left"/>
      <w:pPr>
        <w:tabs>
          <w:tab w:val="num" w:pos="4106"/>
        </w:tabs>
        <w:ind w:left="4106" w:hanging="360"/>
      </w:pPr>
    </w:lvl>
    <w:lvl w:ilvl="7" w:tplc="04090003">
      <w:start w:val="1"/>
      <w:numFmt w:val="decimal"/>
      <w:lvlText w:val="%8."/>
      <w:lvlJc w:val="left"/>
      <w:pPr>
        <w:tabs>
          <w:tab w:val="num" w:pos="4826"/>
        </w:tabs>
        <w:ind w:left="4826" w:hanging="360"/>
      </w:pPr>
    </w:lvl>
    <w:lvl w:ilvl="8" w:tplc="04090005">
      <w:start w:val="1"/>
      <w:numFmt w:val="decimal"/>
      <w:lvlText w:val="%9."/>
      <w:lvlJc w:val="left"/>
      <w:pPr>
        <w:tabs>
          <w:tab w:val="num" w:pos="5546"/>
        </w:tabs>
        <w:ind w:left="5546" w:hanging="360"/>
      </w:pPr>
    </w:lvl>
  </w:abstractNum>
  <w:abstractNum w:abstractNumId="18" w15:restartNumberingAfterBreak="0">
    <w:nsid w:val="3A9F25EB"/>
    <w:multiLevelType w:val="hybridMultilevel"/>
    <w:tmpl w:val="C104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F6F3EB7"/>
    <w:multiLevelType w:val="multilevel"/>
    <w:tmpl w:val="CA6C1038"/>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8005E6"/>
    <w:multiLevelType w:val="hybridMultilevel"/>
    <w:tmpl w:val="70969C4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25C1324"/>
    <w:multiLevelType w:val="hybridMultilevel"/>
    <w:tmpl w:val="1D661A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2B716D8"/>
    <w:multiLevelType w:val="hybridMultilevel"/>
    <w:tmpl w:val="4854170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4" w15:restartNumberingAfterBreak="0">
    <w:nsid w:val="441F17E2"/>
    <w:multiLevelType w:val="multilevel"/>
    <w:tmpl w:val="E7009E60"/>
    <w:lvl w:ilvl="0">
      <w:start w:val="19"/>
      <w:numFmt w:val="decimal"/>
      <w:lvlText w:val="%1."/>
      <w:lvlJc w:val="left"/>
      <w:pPr>
        <w:ind w:left="405" w:hanging="405"/>
      </w:pPr>
      <w:rPr>
        <w:rFonts w:hint="default"/>
      </w:rPr>
    </w:lvl>
    <w:lvl w:ilvl="1">
      <w:start w:val="1"/>
      <w:numFmt w:val="decimal"/>
      <w:lvlText w:val="%1.%2."/>
      <w:lvlJc w:val="left"/>
      <w:pPr>
        <w:ind w:left="1170" w:hanging="405"/>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5670" w:hanging="108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25"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8D60CB1"/>
    <w:multiLevelType w:val="hybridMultilevel"/>
    <w:tmpl w:val="F586C62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12D665E"/>
    <w:multiLevelType w:val="hybridMultilevel"/>
    <w:tmpl w:val="CC9E50A2"/>
    <w:lvl w:ilvl="0" w:tplc="A276186A">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6549F"/>
    <w:multiLevelType w:val="hybridMultilevel"/>
    <w:tmpl w:val="4BC66DE6"/>
    <w:lvl w:ilvl="0" w:tplc="04090001">
      <w:start w:val="1"/>
      <w:numFmt w:val="bullet"/>
      <w:lvlText w:val=""/>
      <w:lvlJc w:val="left"/>
      <w:pPr>
        <w:ind w:left="3054"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40750D3"/>
    <w:multiLevelType w:val="hybridMultilevel"/>
    <w:tmpl w:val="DE609C2E"/>
    <w:lvl w:ilvl="0" w:tplc="B26A0C7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E519B"/>
    <w:multiLevelType w:val="multilevel"/>
    <w:tmpl w:val="A5623728"/>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567AA3"/>
    <w:multiLevelType w:val="hybridMultilevel"/>
    <w:tmpl w:val="63E8331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6BE6294"/>
    <w:multiLevelType w:val="multilevel"/>
    <w:tmpl w:val="60E6B638"/>
    <w:lvl w:ilvl="0">
      <w:start w:val="21"/>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E81C1E"/>
    <w:multiLevelType w:val="multilevel"/>
    <w:tmpl w:val="0C741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4616E3"/>
    <w:multiLevelType w:val="multilevel"/>
    <w:tmpl w:val="E278AE8E"/>
    <w:lvl w:ilvl="0">
      <w:start w:val="13"/>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FB373A7"/>
    <w:multiLevelType w:val="hybridMultilevel"/>
    <w:tmpl w:val="4E4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24F0CF0"/>
    <w:multiLevelType w:val="multilevel"/>
    <w:tmpl w:val="A1A22F3E"/>
    <w:styleLink w:val="CurrentList1"/>
    <w:lvl w:ilvl="0">
      <w:start w:val="2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E95143"/>
    <w:multiLevelType w:val="multilevel"/>
    <w:tmpl w:val="16121F70"/>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85D613C"/>
    <w:multiLevelType w:val="hybridMultilevel"/>
    <w:tmpl w:val="A810FF60"/>
    <w:lvl w:ilvl="0" w:tplc="A86A607A">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687" w:hanging="360"/>
      </w:pPr>
      <w:rPr>
        <w:rFonts w:ascii="Courier New" w:hAnsi="Courier New" w:cs="Courier New" w:hint="default"/>
      </w:rPr>
    </w:lvl>
    <w:lvl w:ilvl="2" w:tplc="FFFFFFFF" w:tentative="1">
      <w:start w:val="1"/>
      <w:numFmt w:val="bullet"/>
      <w:lvlText w:val=""/>
      <w:lvlJc w:val="left"/>
      <w:pPr>
        <w:ind w:left="33" w:hanging="360"/>
      </w:pPr>
      <w:rPr>
        <w:rFonts w:ascii="Wingdings" w:hAnsi="Wingdings" w:hint="default"/>
      </w:rPr>
    </w:lvl>
    <w:lvl w:ilvl="3" w:tplc="FFFFFFFF" w:tentative="1">
      <w:start w:val="1"/>
      <w:numFmt w:val="bullet"/>
      <w:lvlText w:val=""/>
      <w:lvlJc w:val="left"/>
      <w:pPr>
        <w:ind w:left="753" w:hanging="360"/>
      </w:pPr>
      <w:rPr>
        <w:rFonts w:ascii="Symbol" w:hAnsi="Symbol" w:hint="default"/>
      </w:rPr>
    </w:lvl>
    <w:lvl w:ilvl="4" w:tplc="FFFFFFFF" w:tentative="1">
      <w:start w:val="1"/>
      <w:numFmt w:val="bullet"/>
      <w:lvlText w:val="o"/>
      <w:lvlJc w:val="left"/>
      <w:pPr>
        <w:ind w:left="1473" w:hanging="360"/>
      </w:pPr>
      <w:rPr>
        <w:rFonts w:ascii="Courier New" w:hAnsi="Courier New" w:cs="Courier New" w:hint="default"/>
      </w:rPr>
    </w:lvl>
    <w:lvl w:ilvl="5" w:tplc="FFFFFFFF" w:tentative="1">
      <w:start w:val="1"/>
      <w:numFmt w:val="bullet"/>
      <w:lvlText w:val=""/>
      <w:lvlJc w:val="left"/>
      <w:pPr>
        <w:ind w:left="2193" w:hanging="360"/>
      </w:pPr>
      <w:rPr>
        <w:rFonts w:ascii="Wingdings" w:hAnsi="Wingdings" w:hint="default"/>
      </w:rPr>
    </w:lvl>
    <w:lvl w:ilvl="6" w:tplc="FFFFFFFF" w:tentative="1">
      <w:start w:val="1"/>
      <w:numFmt w:val="bullet"/>
      <w:lvlText w:val=""/>
      <w:lvlJc w:val="left"/>
      <w:pPr>
        <w:ind w:left="2913" w:hanging="360"/>
      </w:pPr>
      <w:rPr>
        <w:rFonts w:ascii="Symbol" w:hAnsi="Symbol" w:hint="default"/>
      </w:rPr>
    </w:lvl>
    <w:lvl w:ilvl="7" w:tplc="FFFFFFFF" w:tentative="1">
      <w:start w:val="1"/>
      <w:numFmt w:val="bullet"/>
      <w:lvlText w:val="o"/>
      <w:lvlJc w:val="left"/>
      <w:pPr>
        <w:ind w:left="3633" w:hanging="360"/>
      </w:pPr>
      <w:rPr>
        <w:rFonts w:ascii="Courier New" w:hAnsi="Courier New" w:cs="Courier New" w:hint="default"/>
      </w:rPr>
    </w:lvl>
    <w:lvl w:ilvl="8" w:tplc="FFFFFFFF" w:tentative="1">
      <w:start w:val="1"/>
      <w:numFmt w:val="bullet"/>
      <w:lvlText w:val=""/>
      <w:lvlJc w:val="left"/>
      <w:pPr>
        <w:ind w:left="4353" w:hanging="360"/>
      </w:pPr>
      <w:rPr>
        <w:rFonts w:ascii="Wingdings" w:hAnsi="Wingdings" w:hint="default"/>
      </w:rPr>
    </w:lvl>
  </w:abstractNum>
  <w:abstractNum w:abstractNumId="42" w15:restartNumberingAfterBreak="0">
    <w:nsid w:val="789E0859"/>
    <w:multiLevelType w:val="hybridMultilevel"/>
    <w:tmpl w:val="88A80F82"/>
    <w:lvl w:ilvl="0" w:tplc="88D61CE2">
      <w:numFmt w:val="bullet"/>
      <w:lvlText w:val="-"/>
      <w:lvlJc w:val="left"/>
      <w:pPr>
        <w:ind w:left="644" w:hanging="360"/>
      </w:pPr>
      <w:rPr>
        <w:rFonts w:ascii="Calibri" w:eastAsia="Calibr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F6E6A17"/>
    <w:multiLevelType w:val="multilevel"/>
    <w:tmpl w:val="B504D3A0"/>
    <w:lvl w:ilvl="0">
      <w:start w:val="18"/>
      <w:numFmt w:val="decimal"/>
      <w:lvlText w:val="%1."/>
      <w:lvlJc w:val="left"/>
      <w:pPr>
        <w:ind w:left="405" w:hanging="405"/>
      </w:pPr>
      <w:rPr>
        <w:rFonts w:hint="default"/>
      </w:rPr>
    </w:lvl>
    <w:lvl w:ilvl="1">
      <w:start w:val="1"/>
      <w:numFmt w:val="decimal"/>
      <w:lvlText w:val="%1.%2."/>
      <w:lvlJc w:val="left"/>
      <w:pPr>
        <w:ind w:left="765" w:hanging="40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BD564C"/>
    <w:multiLevelType w:val="multilevel"/>
    <w:tmpl w:val="26F28716"/>
    <w:lvl w:ilvl="0">
      <w:start w:val="22"/>
      <w:numFmt w:val="decimal"/>
      <w:lvlText w:val="%1."/>
      <w:lvlJc w:val="left"/>
      <w:pPr>
        <w:ind w:left="405" w:hanging="405"/>
      </w:pPr>
      <w:rPr>
        <w:rFonts w:hint="default"/>
      </w:rPr>
    </w:lvl>
    <w:lvl w:ilvl="1">
      <w:start w:val="1"/>
      <w:numFmt w:val="decimal"/>
      <w:lvlText w:val="%1.%2."/>
      <w:lvlJc w:val="left"/>
      <w:pPr>
        <w:ind w:left="766" w:hanging="405"/>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num w:numId="1" w16cid:durableId="1821918422">
    <w:abstractNumId w:val="3"/>
  </w:num>
  <w:num w:numId="2" w16cid:durableId="1184049954">
    <w:abstractNumId w:val="25"/>
  </w:num>
  <w:num w:numId="3" w16cid:durableId="400643305">
    <w:abstractNumId w:val="38"/>
  </w:num>
  <w:num w:numId="4" w16cid:durableId="642734356">
    <w:abstractNumId w:val="7"/>
  </w:num>
  <w:num w:numId="5" w16cid:durableId="1052577258">
    <w:abstractNumId w:val="2"/>
  </w:num>
  <w:num w:numId="6" w16cid:durableId="2032802256">
    <w:abstractNumId w:val="34"/>
  </w:num>
  <w:num w:numId="7" w16cid:durableId="463237490">
    <w:abstractNumId w:val="36"/>
  </w:num>
  <w:num w:numId="8" w16cid:durableId="105586378">
    <w:abstractNumId w:val="40"/>
  </w:num>
  <w:num w:numId="9" w16cid:durableId="5472995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9274">
    <w:abstractNumId w:val="5"/>
  </w:num>
  <w:num w:numId="11" w16cid:durableId="391126550">
    <w:abstractNumId w:val="12"/>
  </w:num>
  <w:num w:numId="12" w16cid:durableId="1401634715">
    <w:abstractNumId w:val="8"/>
  </w:num>
  <w:num w:numId="13" w16cid:durableId="597250491">
    <w:abstractNumId w:val="31"/>
  </w:num>
  <w:num w:numId="14" w16cid:durableId="636179377">
    <w:abstractNumId w:val="26"/>
  </w:num>
  <w:num w:numId="15" w16cid:durableId="1936553590">
    <w:abstractNumId w:val="32"/>
  </w:num>
  <w:num w:numId="16" w16cid:durableId="1795052294">
    <w:abstractNumId w:val="19"/>
  </w:num>
  <w:num w:numId="17" w16cid:durableId="1070881923">
    <w:abstractNumId w:val="33"/>
  </w:num>
  <w:num w:numId="18" w16cid:durableId="1259604710">
    <w:abstractNumId w:val="43"/>
  </w:num>
  <w:num w:numId="19" w16cid:durableId="331641420">
    <w:abstractNumId w:val="24"/>
  </w:num>
  <w:num w:numId="20" w16cid:durableId="749155784">
    <w:abstractNumId w:val="0"/>
  </w:num>
  <w:num w:numId="21" w16cid:durableId="1919171820">
    <w:abstractNumId w:val="44"/>
  </w:num>
  <w:num w:numId="22" w16cid:durableId="1439564465">
    <w:abstractNumId w:val="20"/>
  </w:num>
  <w:num w:numId="23" w16cid:durableId="495003591">
    <w:abstractNumId w:val="35"/>
  </w:num>
  <w:num w:numId="24" w16cid:durableId="1722250167">
    <w:abstractNumId w:val="10"/>
  </w:num>
  <w:num w:numId="25" w16cid:durableId="1348480711">
    <w:abstractNumId w:val="39"/>
  </w:num>
  <w:num w:numId="26" w16cid:durableId="647317864">
    <w:abstractNumId w:val="13"/>
  </w:num>
  <w:num w:numId="27" w16cid:durableId="1168905534">
    <w:abstractNumId w:val="9"/>
  </w:num>
  <w:num w:numId="28" w16cid:durableId="1675306270">
    <w:abstractNumId w:val="4"/>
  </w:num>
  <w:num w:numId="29" w16cid:durableId="22827210">
    <w:abstractNumId w:val="22"/>
  </w:num>
  <w:num w:numId="30" w16cid:durableId="756749735">
    <w:abstractNumId w:val="42"/>
  </w:num>
  <w:num w:numId="31" w16cid:durableId="165748377">
    <w:abstractNumId w:val="27"/>
  </w:num>
  <w:num w:numId="32" w16cid:durableId="1009790985">
    <w:abstractNumId w:val="16"/>
  </w:num>
  <w:num w:numId="33" w16cid:durableId="671375364">
    <w:abstractNumId w:val="18"/>
  </w:num>
  <w:num w:numId="34" w16cid:durableId="617376497">
    <w:abstractNumId w:val="14"/>
  </w:num>
  <w:num w:numId="35" w16cid:durableId="538512064">
    <w:abstractNumId w:val="1"/>
  </w:num>
  <w:num w:numId="36" w16cid:durableId="429157246">
    <w:abstractNumId w:val="28"/>
  </w:num>
  <w:num w:numId="37" w16cid:durableId="306129644">
    <w:abstractNumId w:val="30"/>
  </w:num>
  <w:num w:numId="38" w16cid:durableId="1111516140">
    <w:abstractNumId w:val="11"/>
  </w:num>
  <w:num w:numId="39" w16cid:durableId="1664435116">
    <w:abstractNumId w:val="6"/>
  </w:num>
  <w:num w:numId="40" w16cid:durableId="1877961937">
    <w:abstractNumId w:val="15"/>
  </w:num>
  <w:num w:numId="41" w16cid:durableId="270939780">
    <w:abstractNumId w:val="37"/>
  </w:num>
  <w:num w:numId="42" w16cid:durableId="351032132">
    <w:abstractNumId w:val="21"/>
  </w:num>
  <w:num w:numId="43" w16cid:durableId="2997266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4816617">
    <w:abstractNumId w:val="23"/>
  </w:num>
  <w:num w:numId="45" w16cid:durableId="2097742694">
    <w:abstractNumId w:val="29"/>
  </w:num>
  <w:num w:numId="46" w16cid:durableId="368536155">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C50"/>
    <w:rsid w:val="00003B6E"/>
    <w:rsid w:val="00003D27"/>
    <w:rsid w:val="00005399"/>
    <w:rsid w:val="0001135B"/>
    <w:rsid w:val="00014B7E"/>
    <w:rsid w:val="0001554D"/>
    <w:rsid w:val="0002205B"/>
    <w:rsid w:val="000248AC"/>
    <w:rsid w:val="00026895"/>
    <w:rsid w:val="00032E71"/>
    <w:rsid w:val="00034D5B"/>
    <w:rsid w:val="00037816"/>
    <w:rsid w:val="00041464"/>
    <w:rsid w:val="00047368"/>
    <w:rsid w:val="000566AD"/>
    <w:rsid w:val="00056765"/>
    <w:rsid w:val="00056C68"/>
    <w:rsid w:val="00057FA7"/>
    <w:rsid w:val="000618E2"/>
    <w:rsid w:val="000632AB"/>
    <w:rsid w:val="000704AC"/>
    <w:rsid w:val="00072FC2"/>
    <w:rsid w:val="00073089"/>
    <w:rsid w:val="000759D6"/>
    <w:rsid w:val="000764DD"/>
    <w:rsid w:val="00093222"/>
    <w:rsid w:val="000A0C5E"/>
    <w:rsid w:val="000A11B2"/>
    <w:rsid w:val="000B1344"/>
    <w:rsid w:val="000B2A71"/>
    <w:rsid w:val="000B4861"/>
    <w:rsid w:val="000C09CF"/>
    <w:rsid w:val="000C1854"/>
    <w:rsid w:val="000C1B94"/>
    <w:rsid w:val="000C5609"/>
    <w:rsid w:val="000D4113"/>
    <w:rsid w:val="000E08DC"/>
    <w:rsid w:val="000E1C81"/>
    <w:rsid w:val="0010049D"/>
    <w:rsid w:val="001011D4"/>
    <w:rsid w:val="00110CDF"/>
    <w:rsid w:val="001124D3"/>
    <w:rsid w:val="00113BCB"/>
    <w:rsid w:val="0011450F"/>
    <w:rsid w:val="00116209"/>
    <w:rsid w:val="001215B5"/>
    <w:rsid w:val="001222D8"/>
    <w:rsid w:val="00124AD0"/>
    <w:rsid w:val="001266F8"/>
    <w:rsid w:val="001315D1"/>
    <w:rsid w:val="0014453C"/>
    <w:rsid w:val="00145F61"/>
    <w:rsid w:val="00146D00"/>
    <w:rsid w:val="00152853"/>
    <w:rsid w:val="00156214"/>
    <w:rsid w:val="001653ED"/>
    <w:rsid w:val="00170325"/>
    <w:rsid w:val="001728B2"/>
    <w:rsid w:val="00174526"/>
    <w:rsid w:val="00177552"/>
    <w:rsid w:val="00177971"/>
    <w:rsid w:val="00186838"/>
    <w:rsid w:val="0019026E"/>
    <w:rsid w:val="00190E7E"/>
    <w:rsid w:val="00191B86"/>
    <w:rsid w:val="00193389"/>
    <w:rsid w:val="001A75B6"/>
    <w:rsid w:val="001B013C"/>
    <w:rsid w:val="001B0697"/>
    <w:rsid w:val="001B29FA"/>
    <w:rsid w:val="001B3A4A"/>
    <w:rsid w:val="001B44E0"/>
    <w:rsid w:val="001C6F85"/>
    <w:rsid w:val="001D114C"/>
    <w:rsid w:val="001D5955"/>
    <w:rsid w:val="001D619E"/>
    <w:rsid w:val="001F06FC"/>
    <w:rsid w:val="00206F0D"/>
    <w:rsid w:val="00206F99"/>
    <w:rsid w:val="00213413"/>
    <w:rsid w:val="00215021"/>
    <w:rsid w:val="002226DA"/>
    <w:rsid w:val="00224A08"/>
    <w:rsid w:val="00231804"/>
    <w:rsid w:val="00231ED6"/>
    <w:rsid w:val="002362FD"/>
    <w:rsid w:val="00241A98"/>
    <w:rsid w:val="00245E70"/>
    <w:rsid w:val="002501E7"/>
    <w:rsid w:val="002528F4"/>
    <w:rsid w:val="002533A0"/>
    <w:rsid w:val="00255DEF"/>
    <w:rsid w:val="00256858"/>
    <w:rsid w:val="002572E7"/>
    <w:rsid w:val="00257803"/>
    <w:rsid w:val="00257A40"/>
    <w:rsid w:val="00262C50"/>
    <w:rsid w:val="00264B37"/>
    <w:rsid w:val="00273EBF"/>
    <w:rsid w:val="002860D0"/>
    <w:rsid w:val="002945D5"/>
    <w:rsid w:val="002A45F3"/>
    <w:rsid w:val="002B1B83"/>
    <w:rsid w:val="002B32FE"/>
    <w:rsid w:val="002B56F0"/>
    <w:rsid w:val="002C1B98"/>
    <w:rsid w:val="002E1A7E"/>
    <w:rsid w:val="002E246B"/>
    <w:rsid w:val="002E60A1"/>
    <w:rsid w:val="002F23B0"/>
    <w:rsid w:val="002F2755"/>
    <w:rsid w:val="00305DA7"/>
    <w:rsid w:val="00311CD6"/>
    <w:rsid w:val="00312B3D"/>
    <w:rsid w:val="003210C0"/>
    <w:rsid w:val="0032627F"/>
    <w:rsid w:val="00327D2E"/>
    <w:rsid w:val="00327F3D"/>
    <w:rsid w:val="00330469"/>
    <w:rsid w:val="0033455B"/>
    <w:rsid w:val="00334D90"/>
    <w:rsid w:val="00335950"/>
    <w:rsid w:val="003362FF"/>
    <w:rsid w:val="003417D0"/>
    <w:rsid w:val="00344EE9"/>
    <w:rsid w:val="00346588"/>
    <w:rsid w:val="00350061"/>
    <w:rsid w:val="003648B2"/>
    <w:rsid w:val="00374C2B"/>
    <w:rsid w:val="0038290C"/>
    <w:rsid w:val="00382F4B"/>
    <w:rsid w:val="00385A78"/>
    <w:rsid w:val="00386A6A"/>
    <w:rsid w:val="00392AAB"/>
    <w:rsid w:val="00394F99"/>
    <w:rsid w:val="003A2EBA"/>
    <w:rsid w:val="003A447E"/>
    <w:rsid w:val="003B576B"/>
    <w:rsid w:val="003B6431"/>
    <w:rsid w:val="003C0787"/>
    <w:rsid w:val="003C4D4A"/>
    <w:rsid w:val="003D13E9"/>
    <w:rsid w:val="003D359E"/>
    <w:rsid w:val="003D6336"/>
    <w:rsid w:val="003E1D6E"/>
    <w:rsid w:val="003E5749"/>
    <w:rsid w:val="003E6655"/>
    <w:rsid w:val="003E7BB1"/>
    <w:rsid w:val="003F0674"/>
    <w:rsid w:val="003F13A2"/>
    <w:rsid w:val="003F59D7"/>
    <w:rsid w:val="003F7D30"/>
    <w:rsid w:val="00401E05"/>
    <w:rsid w:val="00404A02"/>
    <w:rsid w:val="0040762D"/>
    <w:rsid w:val="00412F2A"/>
    <w:rsid w:val="004157EF"/>
    <w:rsid w:val="004251FA"/>
    <w:rsid w:val="00437251"/>
    <w:rsid w:val="00443EF5"/>
    <w:rsid w:val="004445F6"/>
    <w:rsid w:val="00465668"/>
    <w:rsid w:val="004671DB"/>
    <w:rsid w:val="004722E6"/>
    <w:rsid w:val="00474397"/>
    <w:rsid w:val="00477E07"/>
    <w:rsid w:val="00492C9E"/>
    <w:rsid w:val="00492E02"/>
    <w:rsid w:val="00495CA9"/>
    <w:rsid w:val="004973E6"/>
    <w:rsid w:val="004A38D6"/>
    <w:rsid w:val="004A3952"/>
    <w:rsid w:val="004A39E0"/>
    <w:rsid w:val="004A6798"/>
    <w:rsid w:val="004B7CAA"/>
    <w:rsid w:val="004C4173"/>
    <w:rsid w:val="004C5C40"/>
    <w:rsid w:val="004E06F2"/>
    <w:rsid w:val="004E1415"/>
    <w:rsid w:val="004E6FCC"/>
    <w:rsid w:val="004F0406"/>
    <w:rsid w:val="004F4C9D"/>
    <w:rsid w:val="004F612F"/>
    <w:rsid w:val="00501A42"/>
    <w:rsid w:val="0050427D"/>
    <w:rsid w:val="00506042"/>
    <w:rsid w:val="0050707E"/>
    <w:rsid w:val="00524CF3"/>
    <w:rsid w:val="00550927"/>
    <w:rsid w:val="00552A62"/>
    <w:rsid w:val="00561CC5"/>
    <w:rsid w:val="00570EBB"/>
    <w:rsid w:val="00573B76"/>
    <w:rsid w:val="00582915"/>
    <w:rsid w:val="00583121"/>
    <w:rsid w:val="0059770C"/>
    <w:rsid w:val="005A277F"/>
    <w:rsid w:val="005A30C0"/>
    <w:rsid w:val="005A568F"/>
    <w:rsid w:val="005B1E30"/>
    <w:rsid w:val="005B5CEC"/>
    <w:rsid w:val="005B736F"/>
    <w:rsid w:val="005C5A49"/>
    <w:rsid w:val="005D5625"/>
    <w:rsid w:val="005D6AC7"/>
    <w:rsid w:val="005D79F8"/>
    <w:rsid w:val="005E7167"/>
    <w:rsid w:val="005F0735"/>
    <w:rsid w:val="005F15B9"/>
    <w:rsid w:val="005F2416"/>
    <w:rsid w:val="005F7FC5"/>
    <w:rsid w:val="006049A4"/>
    <w:rsid w:val="006071BF"/>
    <w:rsid w:val="00611B48"/>
    <w:rsid w:val="00620E7C"/>
    <w:rsid w:val="006237F4"/>
    <w:rsid w:val="00626225"/>
    <w:rsid w:val="00626C5B"/>
    <w:rsid w:val="00635CA5"/>
    <w:rsid w:val="00635D3A"/>
    <w:rsid w:val="0064103E"/>
    <w:rsid w:val="00641B81"/>
    <w:rsid w:val="00655192"/>
    <w:rsid w:val="00665DC9"/>
    <w:rsid w:val="006758F7"/>
    <w:rsid w:val="00682C62"/>
    <w:rsid w:val="00683DF7"/>
    <w:rsid w:val="0068506A"/>
    <w:rsid w:val="006861A8"/>
    <w:rsid w:val="0068701A"/>
    <w:rsid w:val="00690748"/>
    <w:rsid w:val="006B1D70"/>
    <w:rsid w:val="006B2D24"/>
    <w:rsid w:val="006B4DB9"/>
    <w:rsid w:val="006B4FC0"/>
    <w:rsid w:val="006B5414"/>
    <w:rsid w:val="006B6C1E"/>
    <w:rsid w:val="006B7949"/>
    <w:rsid w:val="006C1EBC"/>
    <w:rsid w:val="006C42FA"/>
    <w:rsid w:val="006C79F9"/>
    <w:rsid w:val="006D00F7"/>
    <w:rsid w:val="006D5306"/>
    <w:rsid w:val="006D5E1A"/>
    <w:rsid w:val="006D73A2"/>
    <w:rsid w:val="006E3A1B"/>
    <w:rsid w:val="006E68F5"/>
    <w:rsid w:val="006E7E54"/>
    <w:rsid w:val="006F639D"/>
    <w:rsid w:val="006F6A99"/>
    <w:rsid w:val="007202F4"/>
    <w:rsid w:val="00723FD6"/>
    <w:rsid w:val="00725C42"/>
    <w:rsid w:val="00733738"/>
    <w:rsid w:val="007429AD"/>
    <w:rsid w:val="00744234"/>
    <w:rsid w:val="00751577"/>
    <w:rsid w:val="007546EC"/>
    <w:rsid w:val="007556A1"/>
    <w:rsid w:val="007570FC"/>
    <w:rsid w:val="00762CB4"/>
    <w:rsid w:val="00763D52"/>
    <w:rsid w:val="00770D32"/>
    <w:rsid w:val="00770E1D"/>
    <w:rsid w:val="007716F2"/>
    <w:rsid w:val="00772952"/>
    <w:rsid w:val="007744EB"/>
    <w:rsid w:val="00774802"/>
    <w:rsid w:val="007768F8"/>
    <w:rsid w:val="007869D4"/>
    <w:rsid w:val="00787C9D"/>
    <w:rsid w:val="00787DEA"/>
    <w:rsid w:val="00790BCB"/>
    <w:rsid w:val="00790E2A"/>
    <w:rsid w:val="007911B1"/>
    <w:rsid w:val="00791BF6"/>
    <w:rsid w:val="0079772F"/>
    <w:rsid w:val="007A0F73"/>
    <w:rsid w:val="007A2090"/>
    <w:rsid w:val="007A512B"/>
    <w:rsid w:val="007B4215"/>
    <w:rsid w:val="007B77DD"/>
    <w:rsid w:val="007C636B"/>
    <w:rsid w:val="007D0123"/>
    <w:rsid w:val="007D5602"/>
    <w:rsid w:val="007D5B24"/>
    <w:rsid w:val="007D6AA7"/>
    <w:rsid w:val="007E01BC"/>
    <w:rsid w:val="008004E0"/>
    <w:rsid w:val="008038C0"/>
    <w:rsid w:val="008150F7"/>
    <w:rsid w:val="00820FBD"/>
    <w:rsid w:val="00822537"/>
    <w:rsid w:val="00822B19"/>
    <w:rsid w:val="00827026"/>
    <w:rsid w:val="00832701"/>
    <w:rsid w:val="00836565"/>
    <w:rsid w:val="00841E63"/>
    <w:rsid w:val="008518E4"/>
    <w:rsid w:val="00854012"/>
    <w:rsid w:val="008579D8"/>
    <w:rsid w:val="00862C67"/>
    <w:rsid w:val="008635A5"/>
    <w:rsid w:val="008637D6"/>
    <w:rsid w:val="00867014"/>
    <w:rsid w:val="008700DB"/>
    <w:rsid w:val="008773BF"/>
    <w:rsid w:val="008870C7"/>
    <w:rsid w:val="008877A7"/>
    <w:rsid w:val="008924DB"/>
    <w:rsid w:val="008A7D75"/>
    <w:rsid w:val="008B1AF3"/>
    <w:rsid w:val="008C1CBF"/>
    <w:rsid w:val="008C4F54"/>
    <w:rsid w:val="008C6E85"/>
    <w:rsid w:val="008D11EA"/>
    <w:rsid w:val="008D4390"/>
    <w:rsid w:val="008D5C31"/>
    <w:rsid w:val="008D7DE9"/>
    <w:rsid w:val="008E1CFA"/>
    <w:rsid w:val="008E3A8E"/>
    <w:rsid w:val="008E6608"/>
    <w:rsid w:val="008F0848"/>
    <w:rsid w:val="008F4DAF"/>
    <w:rsid w:val="008F5E40"/>
    <w:rsid w:val="008F70D5"/>
    <w:rsid w:val="00902A63"/>
    <w:rsid w:val="00905C63"/>
    <w:rsid w:val="00926D4D"/>
    <w:rsid w:val="00927A53"/>
    <w:rsid w:val="009305C6"/>
    <w:rsid w:val="00932C5E"/>
    <w:rsid w:val="00936E04"/>
    <w:rsid w:val="009411C0"/>
    <w:rsid w:val="009471A5"/>
    <w:rsid w:val="00955515"/>
    <w:rsid w:val="0096671B"/>
    <w:rsid w:val="00966F62"/>
    <w:rsid w:val="00973944"/>
    <w:rsid w:val="0098508C"/>
    <w:rsid w:val="00986466"/>
    <w:rsid w:val="0098699B"/>
    <w:rsid w:val="0099179A"/>
    <w:rsid w:val="009927C7"/>
    <w:rsid w:val="00992970"/>
    <w:rsid w:val="009A3CE1"/>
    <w:rsid w:val="009A7AEF"/>
    <w:rsid w:val="009B4517"/>
    <w:rsid w:val="009C7A17"/>
    <w:rsid w:val="009C7C4C"/>
    <w:rsid w:val="009D3CDD"/>
    <w:rsid w:val="009D5ED4"/>
    <w:rsid w:val="009E2934"/>
    <w:rsid w:val="009F1861"/>
    <w:rsid w:val="009F5523"/>
    <w:rsid w:val="009F74D3"/>
    <w:rsid w:val="00A04999"/>
    <w:rsid w:val="00A064CC"/>
    <w:rsid w:val="00A071D3"/>
    <w:rsid w:val="00A14624"/>
    <w:rsid w:val="00A16A5A"/>
    <w:rsid w:val="00A17E0C"/>
    <w:rsid w:val="00A2062E"/>
    <w:rsid w:val="00A268CB"/>
    <w:rsid w:val="00A270F9"/>
    <w:rsid w:val="00A301A0"/>
    <w:rsid w:val="00A35262"/>
    <w:rsid w:val="00A37FFB"/>
    <w:rsid w:val="00A4131D"/>
    <w:rsid w:val="00A42AD1"/>
    <w:rsid w:val="00A47E02"/>
    <w:rsid w:val="00A50BF6"/>
    <w:rsid w:val="00A51859"/>
    <w:rsid w:val="00A52CFA"/>
    <w:rsid w:val="00A640A2"/>
    <w:rsid w:val="00A6431B"/>
    <w:rsid w:val="00A664EC"/>
    <w:rsid w:val="00A70687"/>
    <w:rsid w:val="00A828E3"/>
    <w:rsid w:val="00A83F10"/>
    <w:rsid w:val="00A9052F"/>
    <w:rsid w:val="00A9456A"/>
    <w:rsid w:val="00AB0535"/>
    <w:rsid w:val="00AB1024"/>
    <w:rsid w:val="00AB1897"/>
    <w:rsid w:val="00AB25DB"/>
    <w:rsid w:val="00AB4654"/>
    <w:rsid w:val="00AB477E"/>
    <w:rsid w:val="00AB560F"/>
    <w:rsid w:val="00AC5453"/>
    <w:rsid w:val="00AD4153"/>
    <w:rsid w:val="00AD4799"/>
    <w:rsid w:val="00AE2D5D"/>
    <w:rsid w:val="00AE4090"/>
    <w:rsid w:val="00AE58F6"/>
    <w:rsid w:val="00AF020F"/>
    <w:rsid w:val="00AF5FCE"/>
    <w:rsid w:val="00B00BE0"/>
    <w:rsid w:val="00B042F4"/>
    <w:rsid w:val="00B052F6"/>
    <w:rsid w:val="00B05BE3"/>
    <w:rsid w:val="00B278D8"/>
    <w:rsid w:val="00B34317"/>
    <w:rsid w:val="00B35F9A"/>
    <w:rsid w:val="00B371EF"/>
    <w:rsid w:val="00B41CCF"/>
    <w:rsid w:val="00B43A3A"/>
    <w:rsid w:val="00B46864"/>
    <w:rsid w:val="00B51DEC"/>
    <w:rsid w:val="00B647D6"/>
    <w:rsid w:val="00B67D1F"/>
    <w:rsid w:val="00B72EBC"/>
    <w:rsid w:val="00B73BD4"/>
    <w:rsid w:val="00B82DDF"/>
    <w:rsid w:val="00B84553"/>
    <w:rsid w:val="00B955BF"/>
    <w:rsid w:val="00BA04F4"/>
    <w:rsid w:val="00BA0EC2"/>
    <w:rsid w:val="00BA5F6C"/>
    <w:rsid w:val="00BB253A"/>
    <w:rsid w:val="00BB74BC"/>
    <w:rsid w:val="00BC0AE2"/>
    <w:rsid w:val="00BC31A9"/>
    <w:rsid w:val="00BD3FC1"/>
    <w:rsid w:val="00BD615A"/>
    <w:rsid w:val="00BD6E51"/>
    <w:rsid w:val="00BE681F"/>
    <w:rsid w:val="00BE7436"/>
    <w:rsid w:val="00BF1B30"/>
    <w:rsid w:val="00BF48E7"/>
    <w:rsid w:val="00C03470"/>
    <w:rsid w:val="00C1018D"/>
    <w:rsid w:val="00C13A82"/>
    <w:rsid w:val="00C168A3"/>
    <w:rsid w:val="00C20773"/>
    <w:rsid w:val="00C24E84"/>
    <w:rsid w:val="00C4057F"/>
    <w:rsid w:val="00C40629"/>
    <w:rsid w:val="00C45279"/>
    <w:rsid w:val="00C4647D"/>
    <w:rsid w:val="00C478E5"/>
    <w:rsid w:val="00C50200"/>
    <w:rsid w:val="00C60382"/>
    <w:rsid w:val="00C626C9"/>
    <w:rsid w:val="00C7088E"/>
    <w:rsid w:val="00C72714"/>
    <w:rsid w:val="00C745B0"/>
    <w:rsid w:val="00C82542"/>
    <w:rsid w:val="00C835EB"/>
    <w:rsid w:val="00C86AA7"/>
    <w:rsid w:val="00C927CE"/>
    <w:rsid w:val="00C956F4"/>
    <w:rsid w:val="00CA1993"/>
    <w:rsid w:val="00CB17C1"/>
    <w:rsid w:val="00CB563D"/>
    <w:rsid w:val="00CC08A9"/>
    <w:rsid w:val="00CC1A1B"/>
    <w:rsid w:val="00CC5BDE"/>
    <w:rsid w:val="00CD4E61"/>
    <w:rsid w:val="00CD6CEA"/>
    <w:rsid w:val="00CD79AA"/>
    <w:rsid w:val="00CE23FF"/>
    <w:rsid w:val="00CE2B99"/>
    <w:rsid w:val="00CE3062"/>
    <w:rsid w:val="00CF142E"/>
    <w:rsid w:val="00CF4B13"/>
    <w:rsid w:val="00CF6CDF"/>
    <w:rsid w:val="00D00A8B"/>
    <w:rsid w:val="00D1298A"/>
    <w:rsid w:val="00D13F1D"/>
    <w:rsid w:val="00D16AD0"/>
    <w:rsid w:val="00D2125A"/>
    <w:rsid w:val="00D25DC3"/>
    <w:rsid w:val="00D271FD"/>
    <w:rsid w:val="00D31BA3"/>
    <w:rsid w:val="00D46FF2"/>
    <w:rsid w:val="00D56AA9"/>
    <w:rsid w:val="00D716DB"/>
    <w:rsid w:val="00D74572"/>
    <w:rsid w:val="00D804B0"/>
    <w:rsid w:val="00D84C44"/>
    <w:rsid w:val="00D8777A"/>
    <w:rsid w:val="00D879E3"/>
    <w:rsid w:val="00D96B6A"/>
    <w:rsid w:val="00DA2698"/>
    <w:rsid w:val="00DA3111"/>
    <w:rsid w:val="00DB0D27"/>
    <w:rsid w:val="00DB144A"/>
    <w:rsid w:val="00DB23B9"/>
    <w:rsid w:val="00DB2BC1"/>
    <w:rsid w:val="00DB3DB3"/>
    <w:rsid w:val="00DB4156"/>
    <w:rsid w:val="00DB437C"/>
    <w:rsid w:val="00DC32DA"/>
    <w:rsid w:val="00DD17FD"/>
    <w:rsid w:val="00DD306C"/>
    <w:rsid w:val="00DD4473"/>
    <w:rsid w:val="00DE6AEC"/>
    <w:rsid w:val="00DF5336"/>
    <w:rsid w:val="00E009B6"/>
    <w:rsid w:val="00E014A4"/>
    <w:rsid w:val="00E218AF"/>
    <w:rsid w:val="00E235F9"/>
    <w:rsid w:val="00E300C1"/>
    <w:rsid w:val="00E33200"/>
    <w:rsid w:val="00E3417B"/>
    <w:rsid w:val="00E51CA2"/>
    <w:rsid w:val="00E55E40"/>
    <w:rsid w:val="00E56EF0"/>
    <w:rsid w:val="00E84D22"/>
    <w:rsid w:val="00EB0DA5"/>
    <w:rsid w:val="00EB37F6"/>
    <w:rsid w:val="00EB45F5"/>
    <w:rsid w:val="00EB5EC2"/>
    <w:rsid w:val="00EC1EBD"/>
    <w:rsid w:val="00EC7613"/>
    <w:rsid w:val="00EC7909"/>
    <w:rsid w:val="00ED15BD"/>
    <w:rsid w:val="00ED178B"/>
    <w:rsid w:val="00ED510F"/>
    <w:rsid w:val="00ED791D"/>
    <w:rsid w:val="00EE7B51"/>
    <w:rsid w:val="00EF4849"/>
    <w:rsid w:val="00F05E7B"/>
    <w:rsid w:val="00F0608B"/>
    <w:rsid w:val="00F115C3"/>
    <w:rsid w:val="00F21173"/>
    <w:rsid w:val="00F240E4"/>
    <w:rsid w:val="00F259D7"/>
    <w:rsid w:val="00F271B6"/>
    <w:rsid w:val="00F41A16"/>
    <w:rsid w:val="00F423D2"/>
    <w:rsid w:val="00F43C6A"/>
    <w:rsid w:val="00F4466A"/>
    <w:rsid w:val="00F514AC"/>
    <w:rsid w:val="00F61280"/>
    <w:rsid w:val="00F662BA"/>
    <w:rsid w:val="00F6708B"/>
    <w:rsid w:val="00F76884"/>
    <w:rsid w:val="00F77E7E"/>
    <w:rsid w:val="00F801C5"/>
    <w:rsid w:val="00F818F9"/>
    <w:rsid w:val="00F84285"/>
    <w:rsid w:val="00F85150"/>
    <w:rsid w:val="00F857E3"/>
    <w:rsid w:val="00F87809"/>
    <w:rsid w:val="00F93ED8"/>
    <w:rsid w:val="00F96120"/>
    <w:rsid w:val="00F96781"/>
    <w:rsid w:val="00F96C14"/>
    <w:rsid w:val="00F973FB"/>
    <w:rsid w:val="00F9744B"/>
    <w:rsid w:val="00FA55D1"/>
    <w:rsid w:val="00FA7FA5"/>
    <w:rsid w:val="00FB02E9"/>
    <w:rsid w:val="00FB0425"/>
    <w:rsid w:val="00FB230E"/>
    <w:rsid w:val="00FB43D0"/>
    <w:rsid w:val="00FB5617"/>
    <w:rsid w:val="00FB5F65"/>
    <w:rsid w:val="00FB6DC6"/>
    <w:rsid w:val="00FB7B2A"/>
    <w:rsid w:val="00FC62AA"/>
    <w:rsid w:val="00FD78F4"/>
    <w:rsid w:val="00FD7DCE"/>
    <w:rsid w:val="00FE1FD0"/>
    <w:rsid w:val="00FF11DE"/>
    <w:rsid w:val="00FF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215A1"/>
  <w15:chartTrackingRefBased/>
  <w15:docId w15:val="{7D437CDC-430D-46C1-92C4-28CAB856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50"/>
    <w:rPr>
      <w:sz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156214"/>
    <w:pPr>
      <w:keepNext/>
      <w:keepLines/>
      <w:numPr>
        <w:numId w:val="28"/>
      </w:numPr>
      <w:spacing w:before="480" w:after="0" w:line="276" w:lineRule="auto"/>
      <w:outlineLvl w:val="0"/>
    </w:pPr>
    <w:rPr>
      <w:rFonts w:ascii="Calibri" w:eastAsia="Calibri" w:hAnsi="Calibri" w:cs="Calibri"/>
      <w:b/>
      <w:bC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link w:val="Heading2Char"/>
    <w:uiPriority w:val="99"/>
    <w:qFormat/>
    <w:rsid w:val="00156214"/>
    <w:pPr>
      <w:numPr>
        <w:ilvl w:val="1"/>
        <w:numId w:val="28"/>
      </w:numPr>
      <w:tabs>
        <w:tab w:val="center" w:pos="4536"/>
        <w:tab w:val="right" w:pos="9072"/>
      </w:tabs>
      <w:spacing w:after="0" w:line="240" w:lineRule="auto"/>
      <w:outlineLvl w:val="1"/>
    </w:pPr>
    <w:rPr>
      <w:rFonts w:ascii="Calibri" w:eastAsia="Calibri" w:hAnsi="Calibri" w:cs="Calibri"/>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9"/>
    <w:qFormat/>
    <w:rsid w:val="00156214"/>
    <w:pPr>
      <w:keepNext/>
      <w:keepLines/>
      <w:numPr>
        <w:ilvl w:val="2"/>
        <w:numId w:val="28"/>
      </w:numPr>
      <w:spacing w:before="200" w:after="0" w:line="276" w:lineRule="auto"/>
      <w:outlineLvl w:val="2"/>
    </w:pPr>
    <w:rPr>
      <w:rFonts w:ascii="Cambria" w:eastAsia="Calibri" w:hAnsi="Cambria" w:cs="Cambria"/>
      <w:b/>
      <w:bCs/>
      <w:sz w:val="26"/>
      <w:szCs w:val="26"/>
      <w:lang w:val="en-GB"/>
    </w:rPr>
  </w:style>
  <w:style w:type="paragraph" w:styleId="Heading4">
    <w:name w:val="heading 4"/>
    <w:aliases w:val="H4"/>
    <w:basedOn w:val="Normal"/>
    <w:next w:val="Normal"/>
    <w:link w:val="Heading4Char"/>
    <w:uiPriority w:val="99"/>
    <w:qFormat/>
    <w:rsid w:val="00156214"/>
    <w:pPr>
      <w:keepNext/>
      <w:keepLines/>
      <w:numPr>
        <w:ilvl w:val="3"/>
        <w:numId w:val="28"/>
      </w:numPr>
      <w:spacing w:before="200" w:after="0" w:line="276" w:lineRule="auto"/>
      <w:outlineLvl w:val="3"/>
    </w:pPr>
    <w:rPr>
      <w:rFonts w:ascii="Calibri" w:eastAsia="Calibri" w:hAnsi="Calibri" w:cs="Calibri"/>
      <w:b/>
      <w:bCs/>
      <w:sz w:val="28"/>
      <w:szCs w:val="28"/>
      <w:lang w:val="en-GB"/>
    </w:rPr>
  </w:style>
  <w:style w:type="paragraph" w:styleId="Heading5">
    <w:name w:val="heading 5"/>
    <w:basedOn w:val="Normal"/>
    <w:next w:val="Normal"/>
    <w:link w:val="Heading5Char"/>
    <w:uiPriority w:val="99"/>
    <w:qFormat/>
    <w:rsid w:val="00156214"/>
    <w:pPr>
      <w:keepNext/>
      <w:keepLines/>
      <w:numPr>
        <w:ilvl w:val="4"/>
        <w:numId w:val="28"/>
      </w:numPr>
      <w:spacing w:before="200" w:after="0" w:line="276" w:lineRule="auto"/>
      <w:ind w:left="1008"/>
      <w:outlineLvl w:val="4"/>
    </w:pPr>
    <w:rPr>
      <w:rFonts w:ascii="Calibri" w:eastAsia="Calibri" w:hAnsi="Calibri" w:cs="Calibri"/>
      <w:b/>
      <w:bCs/>
      <w:i/>
      <w:iCs/>
      <w:sz w:val="26"/>
      <w:szCs w:val="26"/>
      <w:lang w:val="en-GB"/>
    </w:rPr>
  </w:style>
  <w:style w:type="paragraph" w:styleId="Heading6">
    <w:name w:val="heading 6"/>
    <w:basedOn w:val="Normal"/>
    <w:next w:val="Normal"/>
    <w:link w:val="Heading6Char"/>
    <w:uiPriority w:val="99"/>
    <w:qFormat/>
    <w:rsid w:val="00156214"/>
    <w:pPr>
      <w:keepNext/>
      <w:keepLines/>
      <w:numPr>
        <w:ilvl w:val="5"/>
        <w:numId w:val="28"/>
      </w:numPr>
      <w:spacing w:before="200" w:after="0" w:line="276" w:lineRule="auto"/>
      <w:outlineLvl w:val="5"/>
    </w:pPr>
    <w:rPr>
      <w:rFonts w:ascii="Calibri" w:eastAsia="Calibri" w:hAnsi="Calibri" w:cs="Calibri"/>
      <w:b/>
      <w:bCs/>
      <w:sz w:val="20"/>
      <w:szCs w:val="20"/>
      <w:lang w:val="en-GB"/>
    </w:rPr>
  </w:style>
  <w:style w:type="paragraph" w:styleId="Heading7">
    <w:name w:val="heading 7"/>
    <w:aliases w:val="Heading 7 (do not use)"/>
    <w:basedOn w:val="Normal"/>
    <w:next w:val="Normal"/>
    <w:link w:val="Heading7Char"/>
    <w:uiPriority w:val="99"/>
    <w:qFormat/>
    <w:rsid w:val="00156214"/>
    <w:pPr>
      <w:keepNext/>
      <w:keepLines/>
      <w:numPr>
        <w:ilvl w:val="6"/>
        <w:numId w:val="28"/>
      </w:numPr>
      <w:spacing w:before="200" w:after="0" w:line="276" w:lineRule="auto"/>
      <w:outlineLvl w:val="6"/>
    </w:pPr>
    <w:rPr>
      <w:rFonts w:ascii="Calibri" w:eastAsia="Calibri" w:hAnsi="Calibri" w:cs="Calibri"/>
      <w:sz w:val="24"/>
      <w:szCs w:val="24"/>
      <w:lang w:val="en-GB"/>
    </w:rPr>
  </w:style>
  <w:style w:type="paragraph" w:styleId="Heading8">
    <w:name w:val="heading 8"/>
    <w:aliases w:val="Heading 8 (do not use)"/>
    <w:basedOn w:val="Normal"/>
    <w:next w:val="Normal"/>
    <w:link w:val="Heading8Char"/>
    <w:uiPriority w:val="99"/>
    <w:qFormat/>
    <w:rsid w:val="00156214"/>
    <w:pPr>
      <w:keepNext/>
      <w:keepLines/>
      <w:numPr>
        <w:ilvl w:val="7"/>
        <w:numId w:val="28"/>
      </w:numPr>
      <w:spacing w:before="200" w:after="0" w:line="276" w:lineRule="auto"/>
      <w:outlineLvl w:val="7"/>
    </w:pPr>
    <w:rPr>
      <w:rFonts w:ascii="Calibri" w:eastAsia="Calibri" w:hAnsi="Calibri" w:cs="Calibri"/>
      <w:i/>
      <w:iCs/>
      <w:sz w:val="24"/>
      <w:szCs w:val="24"/>
      <w:lang w:val="en-GB"/>
    </w:rPr>
  </w:style>
  <w:style w:type="paragraph" w:styleId="Heading9">
    <w:name w:val="heading 9"/>
    <w:aliases w:val="Heading 9 (do not use)"/>
    <w:basedOn w:val="Normal"/>
    <w:next w:val="Normal"/>
    <w:link w:val="Heading9Char"/>
    <w:uiPriority w:val="99"/>
    <w:qFormat/>
    <w:rsid w:val="00156214"/>
    <w:pPr>
      <w:keepNext/>
      <w:keepLines/>
      <w:numPr>
        <w:ilvl w:val="8"/>
        <w:numId w:val="28"/>
      </w:numPr>
      <w:spacing w:before="200" w:after="0" w:line="276" w:lineRule="auto"/>
      <w:outlineLvl w:val="8"/>
    </w:pPr>
    <w:rPr>
      <w:rFonts w:ascii="Cambria" w:eastAsia="Calibri" w:hAnsi="Cambria" w:cs="Cambri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
    <w:basedOn w:val="Normal"/>
    <w:link w:val="ListParagraphChar"/>
    <w:uiPriority w:val="34"/>
    <w:qFormat/>
    <w:rsid w:val="00262C50"/>
    <w:pPr>
      <w:ind w:left="720"/>
      <w:contextualSpacing/>
    </w:pPr>
  </w:style>
  <w:style w:type="character" w:customStyle="1" w:styleId="ListParagraphChar">
    <w:name w:val="List Paragraph Char"/>
    <w:aliases w:val="Forth level Char,body 2 Char"/>
    <w:link w:val="ListParagraph"/>
    <w:uiPriority w:val="34"/>
    <w:locked/>
    <w:rsid w:val="00262C50"/>
    <w:rPr>
      <w:sz w:val="22"/>
      <w:lang w:val="ro-RO"/>
    </w:rPr>
  </w:style>
  <w:style w:type="paragraph" w:styleId="FootnoteText">
    <w:name w:val="footnote text"/>
    <w:basedOn w:val="Normal"/>
    <w:link w:val="FootnoteTextChar"/>
    <w:uiPriority w:val="99"/>
    <w:unhideWhenUsed/>
    <w:rsid w:val="00262C50"/>
    <w:pPr>
      <w:spacing w:after="0" w:line="240" w:lineRule="auto"/>
    </w:pPr>
    <w:rPr>
      <w:sz w:val="20"/>
      <w:szCs w:val="20"/>
    </w:rPr>
  </w:style>
  <w:style w:type="character" w:customStyle="1" w:styleId="FootnoteTextChar">
    <w:name w:val="Footnote Text Char"/>
    <w:basedOn w:val="DefaultParagraphFont"/>
    <w:link w:val="FootnoteText"/>
    <w:uiPriority w:val="99"/>
    <w:rsid w:val="00262C50"/>
    <w:rPr>
      <w:sz w:val="20"/>
      <w:szCs w:val="20"/>
      <w:lang w:val="ro-RO"/>
    </w:rPr>
  </w:style>
  <w:style w:type="character" w:styleId="FootnoteReference">
    <w:name w:val="footnote reference"/>
    <w:basedOn w:val="DefaultParagraphFont"/>
    <w:uiPriority w:val="99"/>
    <w:semiHidden/>
    <w:unhideWhenUsed/>
    <w:rsid w:val="00262C50"/>
    <w:rPr>
      <w:vertAlign w:val="superscript"/>
    </w:rPr>
  </w:style>
  <w:style w:type="paragraph" w:styleId="Header">
    <w:name w:val="header"/>
    <w:basedOn w:val="Normal"/>
    <w:link w:val="HeaderChar"/>
    <w:uiPriority w:val="99"/>
    <w:unhideWhenUsed/>
    <w:rsid w:val="00262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C50"/>
    <w:rPr>
      <w:sz w:val="22"/>
      <w:lang w:val="ro-RO"/>
    </w:rPr>
  </w:style>
  <w:style w:type="paragraph" w:styleId="Footer">
    <w:name w:val="footer"/>
    <w:basedOn w:val="Normal"/>
    <w:link w:val="FooterChar"/>
    <w:uiPriority w:val="99"/>
    <w:unhideWhenUsed/>
    <w:rsid w:val="00262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C50"/>
    <w:rPr>
      <w:sz w:val="22"/>
      <w:lang w:val="ro-RO"/>
    </w:rPr>
  </w:style>
  <w:style w:type="character" w:customStyle="1" w:styleId="DefaultTextChar">
    <w:name w:val="Default Text Char"/>
    <w:link w:val="DefaultText"/>
    <w:locked/>
    <w:rsid w:val="00262C50"/>
    <w:rPr>
      <w:color w:val="000000"/>
      <w:sz w:val="28"/>
      <w:szCs w:val="28"/>
      <w:lang w:val="ro-RO"/>
    </w:rPr>
  </w:style>
  <w:style w:type="paragraph" w:customStyle="1" w:styleId="DefaultText">
    <w:name w:val="Default Text"/>
    <w:basedOn w:val="Normal"/>
    <w:link w:val="DefaultTextChar"/>
    <w:rsid w:val="00262C50"/>
    <w:pPr>
      <w:spacing w:after="0" w:line="240" w:lineRule="auto"/>
    </w:pPr>
    <w:rPr>
      <w:color w:val="000000"/>
      <w:sz w:val="28"/>
      <w:szCs w:val="28"/>
    </w:rPr>
  </w:style>
  <w:style w:type="table" w:styleId="TableGrid">
    <w:name w:val="Table Grid"/>
    <w:basedOn w:val="TableNormal"/>
    <w:uiPriority w:val="39"/>
    <w:rsid w:val="005A568F"/>
    <w:pPr>
      <w:spacing w:after="0" w:line="240" w:lineRule="auto"/>
    </w:pPr>
    <w:rPr>
      <w:sz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5A568F"/>
    <w:pPr>
      <w:spacing w:after="0" w:line="240" w:lineRule="auto"/>
    </w:pPr>
    <w:rPr>
      <w:rFonts w:ascii="Times New Roman" w:eastAsia="Times New Roman" w:hAnsi="Times New Roman" w:cs="Times New Roman"/>
      <w:noProof/>
      <w:sz w:val="24"/>
      <w:szCs w:val="24"/>
      <w:lang w:val="en-US"/>
    </w:rPr>
  </w:style>
  <w:style w:type="numbering" w:customStyle="1" w:styleId="CurrentList1">
    <w:name w:val="Current List1"/>
    <w:uiPriority w:val="99"/>
    <w:rsid w:val="00B51DEC"/>
    <w:pPr>
      <w:numPr>
        <w:numId w:val="25"/>
      </w:numPr>
    </w:pPr>
  </w:style>
  <w:style w:type="character" w:styleId="Hyperlink">
    <w:name w:val="Hyperlink"/>
    <w:basedOn w:val="DefaultParagraphFont"/>
    <w:uiPriority w:val="99"/>
    <w:semiHidden/>
    <w:unhideWhenUsed/>
    <w:rsid w:val="00146D00"/>
    <w:rPr>
      <w:color w:val="0563C1"/>
      <w:u w:val="single"/>
    </w:rPr>
  </w:style>
  <w:style w:type="character" w:styleId="FollowedHyperlink">
    <w:name w:val="FollowedHyperlink"/>
    <w:basedOn w:val="DefaultParagraphFont"/>
    <w:uiPriority w:val="99"/>
    <w:semiHidden/>
    <w:unhideWhenUsed/>
    <w:rsid w:val="00146D00"/>
    <w:rPr>
      <w:color w:val="954F72"/>
      <w:u w:val="single"/>
    </w:rPr>
  </w:style>
  <w:style w:type="paragraph" w:customStyle="1" w:styleId="msonormal0">
    <w:name w:val="msonormal"/>
    <w:basedOn w:val="Normal"/>
    <w:rsid w:val="00146D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146D00"/>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font6">
    <w:name w:val="font6"/>
    <w:basedOn w:val="Normal"/>
    <w:rsid w:val="00146D00"/>
    <w:pP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font7">
    <w:name w:val="font7"/>
    <w:basedOn w:val="Normal"/>
    <w:rsid w:val="00146D00"/>
    <w:pP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63">
    <w:name w:val="xl63"/>
    <w:basedOn w:val="Normal"/>
    <w:rsid w:val="00146D00"/>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xl64">
    <w:name w:val="xl64"/>
    <w:basedOn w:val="Normal"/>
    <w:rsid w:val="00146D00"/>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xl65">
    <w:name w:val="xl65"/>
    <w:basedOn w:val="Normal"/>
    <w:rsid w:val="00146D00"/>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66">
    <w:name w:val="xl66"/>
    <w:basedOn w:val="Normal"/>
    <w:rsid w:val="00146D00"/>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8">
    <w:name w:val="xl68"/>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9">
    <w:name w:val="xl69"/>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0">
    <w:name w:val="xl70"/>
    <w:basedOn w:val="Normal"/>
    <w:rsid w:val="00146D00"/>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val="en-US"/>
    </w:rPr>
  </w:style>
  <w:style w:type="paragraph" w:customStyle="1" w:styleId="xl71">
    <w:name w:val="xl71"/>
    <w:basedOn w:val="Normal"/>
    <w:rsid w:val="00146D0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146D00"/>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3">
    <w:name w:val="xl73"/>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4">
    <w:name w:val="xl74"/>
    <w:basedOn w:val="Normal"/>
    <w:rsid w:val="00146D00"/>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5">
    <w:name w:val="xl75"/>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6">
    <w:name w:val="xl76"/>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7">
    <w:name w:val="xl77"/>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8">
    <w:name w:val="xl78"/>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9">
    <w:name w:val="xl79"/>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0">
    <w:name w:val="xl80"/>
    <w:basedOn w:val="Normal"/>
    <w:rsid w:val="00146D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1">
    <w:name w:val="xl81"/>
    <w:basedOn w:val="Normal"/>
    <w:rsid w:val="00146D00"/>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2">
    <w:name w:val="xl82"/>
    <w:basedOn w:val="Normal"/>
    <w:rsid w:val="00146D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146D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4">
    <w:name w:val="xl84"/>
    <w:basedOn w:val="Normal"/>
    <w:rsid w:val="00146D0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5">
    <w:name w:val="xl85"/>
    <w:basedOn w:val="Normal"/>
    <w:rsid w:val="00146D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6">
    <w:name w:val="xl86"/>
    <w:basedOn w:val="Normal"/>
    <w:rsid w:val="00146D0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7">
    <w:name w:val="xl87"/>
    <w:basedOn w:val="Normal"/>
    <w:rsid w:val="00146D0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8">
    <w:name w:val="xl88"/>
    <w:basedOn w:val="Normal"/>
    <w:rsid w:val="00146D0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9">
    <w:name w:val="xl89"/>
    <w:basedOn w:val="Normal"/>
    <w:rsid w:val="00146D0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0">
    <w:name w:val="xl90"/>
    <w:basedOn w:val="Normal"/>
    <w:rsid w:val="00146D00"/>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146D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2">
    <w:name w:val="xl92"/>
    <w:basedOn w:val="Normal"/>
    <w:rsid w:val="00146D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3">
    <w:name w:val="xl93"/>
    <w:basedOn w:val="Normal"/>
    <w:rsid w:val="00146D0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146D00"/>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95">
    <w:name w:val="xl95"/>
    <w:basedOn w:val="Normal"/>
    <w:rsid w:val="00146D00"/>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6">
    <w:name w:val="xl96"/>
    <w:basedOn w:val="Normal"/>
    <w:rsid w:val="00146D00"/>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7">
    <w:name w:val="xl97"/>
    <w:basedOn w:val="Normal"/>
    <w:rsid w:val="00146D0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8">
    <w:name w:val="xl98"/>
    <w:basedOn w:val="Normal"/>
    <w:rsid w:val="00146D00"/>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9">
    <w:name w:val="xl99"/>
    <w:basedOn w:val="Normal"/>
    <w:rsid w:val="00146D00"/>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0">
    <w:name w:val="xl100"/>
    <w:basedOn w:val="Normal"/>
    <w:rsid w:val="00146D0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1">
    <w:name w:val="xl101"/>
    <w:basedOn w:val="Normal"/>
    <w:rsid w:val="00146D00"/>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character" w:customStyle="1" w:styleId="l5def1">
    <w:name w:val="l5def1"/>
    <w:basedOn w:val="DefaultParagraphFont"/>
    <w:rsid w:val="00CC08A9"/>
    <w:rPr>
      <w:rFonts w:ascii="Arial" w:hAnsi="Arial" w:cs="Arial" w:hint="default"/>
      <w:color w:val="000000"/>
      <w:sz w:val="26"/>
      <w:szCs w:val="26"/>
    </w:rPr>
  </w:style>
  <w:style w:type="paragraph" w:styleId="BodyTextIndent2">
    <w:name w:val="Body Text Indent 2"/>
    <w:basedOn w:val="Normal"/>
    <w:link w:val="BodyTextIndent2Char"/>
    <w:uiPriority w:val="99"/>
    <w:rsid w:val="004E6FCC"/>
    <w:pPr>
      <w:spacing w:after="0" w:line="360" w:lineRule="auto"/>
      <w:ind w:firstLine="720"/>
    </w:pPr>
    <w:rPr>
      <w:rFonts w:ascii="Arial" w:eastAsia="Calibri" w:hAnsi="Arial" w:cs="Arial"/>
      <w:b/>
      <w:bCs/>
      <w:color w:val="000000"/>
      <w:sz w:val="20"/>
      <w:szCs w:val="20"/>
    </w:rPr>
  </w:style>
  <w:style w:type="character" w:customStyle="1" w:styleId="BodyTextIndent2Char">
    <w:name w:val="Body Text Indent 2 Char"/>
    <w:basedOn w:val="DefaultParagraphFont"/>
    <w:link w:val="BodyTextIndent2"/>
    <w:uiPriority w:val="99"/>
    <w:rsid w:val="004E6FCC"/>
    <w:rPr>
      <w:rFonts w:ascii="Arial" w:eastAsia="Calibri" w:hAnsi="Arial" w:cs="Arial"/>
      <w:b/>
      <w:bCs/>
      <w:color w:val="000000"/>
      <w:sz w:val="20"/>
      <w:szCs w:val="20"/>
      <w:lang w:val="ro-RO"/>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9"/>
    <w:rsid w:val="00156214"/>
    <w:rPr>
      <w:rFonts w:ascii="Calibri" w:eastAsia="Calibri" w:hAnsi="Calibri" w:cs="Calibri"/>
      <w:b/>
      <w:bCs/>
      <w:sz w:val="22"/>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56214"/>
    <w:rPr>
      <w:rFonts w:ascii="Calibri" w:eastAsia="Calibri" w:hAnsi="Calibri" w:cs="Calibri"/>
      <w:sz w:val="22"/>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9"/>
    <w:rsid w:val="00156214"/>
    <w:rPr>
      <w:rFonts w:ascii="Cambria" w:eastAsia="Calibri" w:hAnsi="Cambria" w:cs="Cambria"/>
      <w:b/>
      <w:bCs/>
      <w:sz w:val="26"/>
      <w:szCs w:val="26"/>
      <w:lang w:val="en-GB"/>
    </w:rPr>
  </w:style>
  <w:style w:type="character" w:customStyle="1" w:styleId="Heading4Char">
    <w:name w:val="Heading 4 Char"/>
    <w:aliases w:val="H4 Char"/>
    <w:basedOn w:val="DefaultParagraphFont"/>
    <w:link w:val="Heading4"/>
    <w:uiPriority w:val="99"/>
    <w:rsid w:val="00156214"/>
    <w:rPr>
      <w:rFonts w:ascii="Calibri" w:eastAsia="Calibri" w:hAnsi="Calibri" w:cs="Calibri"/>
      <w:b/>
      <w:bCs/>
      <w:sz w:val="28"/>
      <w:szCs w:val="28"/>
      <w:lang w:val="en-GB"/>
    </w:rPr>
  </w:style>
  <w:style w:type="character" w:customStyle="1" w:styleId="Heading5Char">
    <w:name w:val="Heading 5 Char"/>
    <w:basedOn w:val="DefaultParagraphFont"/>
    <w:link w:val="Heading5"/>
    <w:uiPriority w:val="99"/>
    <w:rsid w:val="00156214"/>
    <w:rPr>
      <w:rFonts w:ascii="Calibri" w:eastAsia="Calibri" w:hAnsi="Calibri" w:cs="Calibri"/>
      <w:b/>
      <w:bCs/>
      <w:i/>
      <w:iCs/>
      <w:sz w:val="26"/>
      <w:szCs w:val="26"/>
      <w:lang w:val="en-GB"/>
    </w:rPr>
  </w:style>
  <w:style w:type="character" w:customStyle="1" w:styleId="Heading6Char">
    <w:name w:val="Heading 6 Char"/>
    <w:basedOn w:val="DefaultParagraphFont"/>
    <w:link w:val="Heading6"/>
    <w:uiPriority w:val="99"/>
    <w:rsid w:val="00156214"/>
    <w:rPr>
      <w:rFonts w:ascii="Calibri" w:eastAsia="Calibri" w:hAnsi="Calibri" w:cs="Calibri"/>
      <w:b/>
      <w:bCs/>
      <w:sz w:val="20"/>
      <w:szCs w:val="20"/>
      <w:lang w:val="en-GB"/>
    </w:rPr>
  </w:style>
  <w:style w:type="character" w:customStyle="1" w:styleId="Heading7Char">
    <w:name w:val="Heading 7 Char"/>
    <w:aliases w:val="Heading 7 (do not use) Char"/>
    <w:basedOn w:val="DefaultParagraphFont"/>
    <w:link w:val="Heading7"/>
    <w:uiPriority w:val="99"/>
    <w:rsid w:val="00156214"/>
    <w:rPr>
      <w:rFonts w:ascii="Calibri" w:eastAsia="Calibri" w:hAnsi="Calibri" w:cs="Calibri"/>
      <w:szCs w:val="24"/>
      <w:lang w:val="en-GB"/>
    </w:rPr>
  </w:style>
  <w:style w:type="character" w:customStyle="1" w:styleId="Heading8Char">
    <w:name w:val="Heading 8 Char"/>
    <w:aliases w:val="Heading 8 (do not use) Char"/>
    <w:basedOn w:val="DefaultParagraphFont"/>
    <w:link w:val="Heading8"/>
    <w:uiPriority w:val="99"/>
    <w:rsid w:val="00156214"/>
    <w:rPr>
      <w:rFonts w:ascii="Calibri" w:eastAsia="Calibri" w:hAnsi="Calibri" w:cs="Calibri"/>
      <w:i/>
      <w:iCs/>
      <w:szCs w:val="24"/>
      <w:lang w:val="en-GB"/>
    </w:rPr>
  </w:style>
  <w:style w:type="character" w:customStyle="1" w:styleId="Heading9Char">
    <w:name w:val="Heading 9 Char"/>
    <w:aliases w:val="Heading 9 (do not use) Char"/>
    <w:basedOn w:val="DefaultParagraphFont"/>
    <w:link w:val="Heading9"/>
    <w:uiPriority w:val="99"/>
    <w:rsid w:val="00156214"/>
    <w:rPr>
      <w:rFonts w:ascii="Cambria" w:eastAsia="Calibri" w:hAnsi="Cambria" w:cs="Cambria"/>
      <w:sz w:val="20"/>
      <w:szCs w:val="20"/>
      <w:lang w:val="en-GB"/>
    </w:rPr>
  </w:style>
  <w:style w:type="paragraph" w:customStyle="1" w:styleId="al">
    <w:name w:val="a_l"/>
    <w:basedOn w:val="Normal"/>
    <w:rsid w:val="00056765"/>
    <w:pPr>
      <w:spacing w:before="100" w:beforeAutospacing="1" w:after="100" w:afterAutospacing="1" w:line="240" w:lineRule="auto"/>
    </w:pPr>
    <w:rPr>
      <w:rFonts w:ascii="Calibri" w:eastAsia="Times New Roman" w:hAnsi="Calibri" w:cs="Times New Roman"/>
      <w:sz w:val="24"/>
      <w:szCs w:val="24"/>
      <w:lang w:eastAsia="ro-RO"/>
    </w:rPr>
  </w:style>
  <w:style w:type="paragraph" w:customStyle="1" w:styleId="Default">
    <w:name w:val="Default"/>
    <w:rsid w:val="00FB230E"/>
    <w:pPr>
      <w:autoSpaceDE w:val="0"/>
      <w:autoSpaceDN w:val="0"/>
      <w:adjustRightInd w:val="0"/>
      <w:spacing w:after="0" w:line="240" w:lineRule="auto"/>
      <w:ind w:firstLine="720"/>
      <w:jc w:val="both"/>
    </w:pPr>
    <w:rPr>
      <w:rFonts w:ascii="Calibri" w:eastAsia="Times New Roman" w:hAnsi="Times New Roman" w:cs="Arial"/>
      <w:noProof/>
      <w:lang w:val="ro-RO"/>
    </w:rPr>
  </w:style>
  <w:style w:type="paragraph" w:customStyle="1" w:styleId="alJustified">
    <w:name w:val="a_l + Justified"/>
    <w:aliases w:val="First line:  1.27 cm,Line spacing:  1.5 lines + First line:  ...,Line spacing:  1.5 lines"/>
    <w:basedOn w:val="Normal"/>
    <w:link w:val="alJustifiedChar"/>
    <w:uiPriority w:val="99"/>
    <w:rsid w:val="00FB230E"/>
    <w:pPr>
      <w:jc w:val="both"/>
    </w:pPr>
    <w:rPr>
      <w:rFonts w:ascii="Calibri" w:eastAsia="Calibri" w:hAnsi="Calibri" w:cs="Arial"/>
      <w:noProof/>
      <w:sz w:val="24"/>
      <w:szCs w:val="24"/>
    </w:rPr>
  </w:style>
  <w:style w:type="character" w:customStyle="1" w:styleId="alJustifiedChar">
    <w:name w:val="a_l + Justified Char"/>
    <w:aliases w:val="First line:  1.27 cm Char,Line spacing:  1.5 lines + First line:  ... Char Char,Line spacing:  1.5 lines Char Char"/>
    <w:link w:val="alJustified"/>
    <w:uiPriority w:val="99"/>
    <w:rsid w:val="00FB230E"/>
    <w:rPr>
      <w:rFonts w:ascii="Calibri" w:eastAsia="Calibri" w:hAnsi="Calibri" w:cs="Arial"/>
      <w:noProof/>
      <w:szCs w:val="24"/>
      <w:lang w:val="ro-RO"/>
    </w:rPr>
  </w:style>
  <w:style w:type="paragraph" w:customStyle="1" w:styleId="ListParagraph1">
    <w:name w:val="List Paragraph1"/>
    <w:basedOn w:val="Normal"/>
    <w:qFormat/>
    <w:rsid w:val="0001554D"/>
    <w:pPr>
      <w:ind w:left="720"/>
      <w:contextualSpacing/>
    </w:pPr>
    <w:rPr>
      <w:rFonts w:ascii="Calibri" w:eastAsia="Calibri" w:hAnsi="Calibri" w:cs="Times New Roman"/>
      <w:lang w:val="en-GB"/>
    </w:rPr>
  </w:style>
  <w:style w:type="paragraph" w:customStyle="1" w:styleId="Char1Char">
    <w:name w:val="Char1 Char"/>
    <w:basedOn w:val="Normal"/>
    <w:rsid w:val="007A2090"/>
    <w:pPr>
      <w:spacing w:after="0" w:line="240" w:lineRule="auto"/>
    </w:pPr>
    <w:rPr>
      <w:rFonts w:ascii="Times New Roman" w:eastAsia="Times New Roman" w:hAnsi="Times New Roman" w:cs="Times New Roman"/>
      <w:sz w:val="24"/>
      <w:szCs w:val="24"/>
      <w:lang w:val="pl-PL" w:eastAsia="pl-PL"/>
    </w:rPr>
  </w:style>
  <w:style w:type="character" w:customStyle="1" w:styleId="DefaultTextCaracter">
    <w:name w:val="Default Text Caracter"/>
    <w:rsid w:val="000B134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17515">
      <w:bodyDiv w:val="1"/>
      <w:marLeft w:val="0"/>
      <w:marRight w:val="0"/>
      <w:marTop w:val="0"/>
      <w:marBottom w:val="0"/>
      <w:divBdr>
        <w:top w:val="none" w:sz="0" w:space="0" w:color="auto"/>
        <w:left w:val="none" w:sz="0" w:space="0" w:color="auto"/>
        <w:bottom w:val="none" w:sz="0" w:space="0" w:color="auto"/>
        <w:right w:val="none" w:sz="0" w:space="0" w:color="auto"/>
      </w:divBdr>
    </w:div>
    <w:div w:id="738555401">
      <w:bodyDiv w:val="1"/>
      <w:marLeft w:val="0"/>
      <w:marRight w:val="0"/>
      <w:marTop w:val="0"/>
      <w:marBottom w:val="0"/>
      <w:divBdr>
        <w:top w:val="none" w:sz="0" w:space="0" w:color="auto"/>
        <w:left w:val="none" w:sz="0" w:space="0" w:color="auto"/>
        <w:bottom w:val="none" w:sz="0" w:space="0" w:color="auto"/>
        <w:right w:val="none" w:sz="0" w:space="0" w:color="auto"/>
      </w:divBdr>
    </w:div>
    <w:div w:id="970017610">
      <w:bodyDiv w:val="1"/>
      <w:marLeft w:val="0"/>
      <w:marRight w:val="0"/>
      <w:marTop w:val="0"/>
      <w:marBottom w:val="0"/>
      <w:divBdr>
        <w:top w:val="none" w:sz="0" w:space="0" w:color="auto"/>
        <w:left w:val="none" w:sz="0" w:space="0" w:color="auto"/>
        <w:bottom w:val="none" w:sz="0" w:space="0" w:color="auto"/>
        <w:right w:val="none" w:sz="0" w:space="0" w:color="auto"/>
      </w:divBdr>
    </w:div>
    <w:div w:id="1018045008">
      <w:bodyDiv w:val="1"/>
      <w:marLeft w:val="0"/>
      <w:marRight w:val="0"/>
      <w:marTop w:val="0"/>
      <w:marBottom w:val="0"/>
      <w:divBdr>
        <w:top w:val="none" w:sz="0" w:space="0" w:color="auto"/>
        <w:left w:val="none" w:sz="0" w:space="0" w:color="auto"/>
        <w:bottom w:val="none" w:sz="0" w:space="0" w:color="auto"/>
        <w:right w:val="none" w:sz="0" w:space="0" w:color="auto"/>
      </w:divBdr>
    </w:div>
    <w:div w:id="1074662881">
      <w:bodyDiv w:val="1"/>
      <w:marLeft w:val="0"/>
      <w:marRight w:val="0"/>
      <w:marTop w:val="0"/>
      <w:marBottom w:val="0"/>
      <w:divBdr>
        <w:top w:val="none" w:sz="0" w:space="0" w:color="auto"/>
        <w:left w:val="none" w:sz="0" w:space="0" w:color="auto"/>
        <w:bottom w:val="none" w:sz="0" w:space="0" w:color="auto"/>
        <w:right w:val="none" w:sz="0" w:space="0" w:color="auto"/>
      </w:divBdr>
    </w:div>
    <w:div w:id="1394353996">
      <w:bodyDiv w:val="1"/>
      <w:marLeft w:val="0"/>
      <w:marRight w:val="0"/>
      <w:marTop w:val="0"/>
      <w:marBottom w:val="0"/>
      <w:divBdr>
        <w:top w:val="none" w:sz="0" w:space="0" w:color="auto"/>
        <w:left w:val="none" w:sz="0" w:space="0" w:color="auto"/>
        <w:bottom w:val="none" w:sz="0" w:space="0" w:color="auto"/>
        <w:right w:val="none" w:sz="0" w:space="0" w:color="auto"/>
      </w:divBdr>
    </w:div>
    <w:div w:id="15220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mteb.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ct:1202302%20100797222" TargetMode="External"/><Relationship Id="rId4" Type="http://schemas.openxmlformats.org/officeDocument/2006/relationships/settings" Target="settings.xml"/><Relationship Id="rId9" Type="http://schemas.openxmlformats.org/officeDocument/2006/relationships/hyperlink" Target="act:1202302%201007972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F2D95-5B34-40D7-8392-8ADA9DE8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15</Pages>
  <Words>6117</Words>
  <Characters>35481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Doinita BOTEZ</cp:lastModifiedBy>
  <cp:revision>95</cp:revision>
  <cp:lastPrinted>2025-12-16T06:15:00Z</cp:lastPrinted>
  <dcterms:created xsi:type="dcterms:W3CDTF">2024-12-23T05:32:00Z</dcterms:created>
  <dcterms:modified xsi:type="dcterms:W3CDTF">2026-04-07T05:02:00Z</dcterms:modified>
</cp:coreProperties>
</file>