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9DD6" w14:textId="4E39564A" w:rsidR="00F936D6" w:rsidRPr="00B30540" w:rsidRDefault="00F936D6" w:rsidP="0049245B">
      <w:pPr>
        <w:tabs>
          <w:tab w:val="left" w:pos="7415"/>
        </w:tabs>
        <w:spacing w:before="120" w:after="120"/>
        <w:rPr>
          <w:rFonts w:ascii="Arial" w:hAnsi="Arial" w:cs="Arial"/>
          <w:b/>
          <w:bCs/>
        </w:rPr>
      </w:pPr>
    </w:p>
    <w:p w14:paraId="5B0100E0" w14:textId="77777777" w:rsidR="00D5004C" w:rsidRPr="00B30540" w:rsidRDefault="00D5004C" w:rsidP="00D5004C">
      <w:pPr>
        <w:spacing w:line="360" w:lineRule="auto"/>
        <w:rPr>
          <w:rFonts w:ascii="Arial" w:hAnsi="Arial" w:cs="Arial"/>
        </w:rPr>
      </w:pPr>
    </w:p>
    <w:p w14:paraId="13F55C9B" w14:textId="77777777" w:rsidR="00D5004C" w:rsidRPr="00B30540" w:rsidRDefault="00D5004C" w:rsidP="00D5004C">
      <w:pPr>
        <w:spacing w:line="360" w:lineRule="auto"/>
        <w:jc w:val="center"/>
        <w:rPr>
          <w:rFonts w:ascii="Arial" w:hAnsi="Arial" w:cs="Arial"/>
          <w:b/>
          <w:color w:val="000000" w:themeColor="text1"/>
        </w:rPr>
      </w:pPr>
      <w:r w:rsidRPr="00B30540">
        <w:rPr>
          <w:rFonts w:ascii="Arial" w:hAnsi="Arial" w:cs="Arial"/>
          <w:b/>
          <w:color w:val="000000" w:themeColor="text1"/>
        </w:rPr>
        <w:t>Contract de achiziție sectorială de produse</w:t>
      </w:r>
    </w:p>
    <w:p w14:paraId="46EE69BE" w14:textId="6AEAD31C" w:rsidR="00D5004C" w:rsidRPr="00B30540" w:rsidRDefault="00D5004C" w:rsidP="00D5004C">
      <w:pPr>
        <w:spacing w:line="360" w:lineRule="auto"/>
        <w:jc w:val="center"/>
        <w:rPr>
          <w:rFonts w:ascii="Arial" w:hAnsi="Arial" w:cs="Arial"/>
          <w:b/>
          <w:color w:val="000000" w:themeColor="text1"/>
        </w:rPr>
      </w:pPr>
      <w:r w:rsidRPr="00B30540">
        <w:rPr>
          <w:rFonts w:ascii="Arial" w:hAnsi="Arial" w:cs="Arial"/>
          <w:b/>
          <w:color w:val="000000" w:themeColor="text1"/>
        </w:rPr>
        <w:t xml:space="preserve">privind </w:t>
      </w:r>
      <w:r w:rsidR="005B553D" w:rsidRPr="00B30540">
        <w:rPr>
          <w:rFonts w:ascii="Arial" w:hAnsi="Arial" w:cs="Arial"/>
          <w:b/>
          <w:color w:val="000000" w:themeColor="text1"/>
        </w:rPr>
        <w:t>„</w:t>
      </w:r>
      <w:r w:rsidR="00FF19C8">
        <w:rPr>
          <w:rFonts w:ascii="Arial" w:hAnsi="Arial" w:cs="Arial"/>
          <w:b/>
          <w:bCs/>
          <w:color w:val="000000" w:themeColor="text1"/>
        </w:rPr>
        <w:t>ACHIZITIE SI MONTARE SISTEM PENTRU MASURAREA ON-LINE A TEMPERATURII PUNCTULUI DE ROUA APA SI A TEMPERATURII PUNCTULUI ROUA HIDROCARBURI</w:t>
      </w:r>
      <w:r w:rsidR="005B553D" w:rsidRPr="00B30540">
        <w:rPr>
          <w:rFonts w:ascii="Arial" w:hAnsi="Arial" w:cs="Arial"/>
          <w:b/>
          <w:bCs/>
          <w:color w:val="000000" w:themeColor="text1"/>
        </w:rPr>
        <w:t>”</w:t>
      </w:r>
    </w:p>
    <w:p w14:paraId="435B8A25" w14:textId="77777777" w:rsidR="00D5004C" w:rsidRPr="00B30540" w:rsidRDefault="00D5004C" w:rsidP="00D5004C">
      <w:pPr>
        <w:spacing w:line="360" w:lineRule="auto"/>
        <w:ind w:left="1"/>
        <w:jc w:val="center"/>
        <w:rPr>
          <w:rFonts w:ascii="Arial" w:hAnsi="Arial" w:cs="Arial"/>
          <w:b/>
        </w:rPr>
      </w:pPr>
    </w:p>
    <w:p w14:paraId="29CF8B67" w14:textId="77777777" w:rsidR="00D5004C" w:rsidRPr="00B30540" w:rsidRDefault="00D5004C" w:rsidP="00D5004C">
      <w:pPr>
        <w:spacing w:line="360" w:lineRule="auto"/>
        <w:rPr>
          <w:rFonts w:ascii="Arial" w:hAnsi="Arial" w:cs="Arial"/>
        </w:rPr>
      </w:pPr>
    </w:p>
    <w:p w14:paraId="1A23BFB8" w14:textId="77777777" w:rsidR="00D5004C" w:rsidRPr="00B30540" w:rsidRDefault="00D5004C" w:rsidP="00D5004C">
      <w:pPr>
        <w:spacing w:line="360" w:lineRule="auto"/>
        <w:ind w:left="1"/>
        <w:jc w:val="center"/>
        <w:rPr>
          <w:rFonts w:ascii="Arial" w:hAnsi="Arial" w:cs="Arial"/>
        </w:rPr>
      </w:pPr>
      <w:r w:rsidRPr="00B30540">
        <w:rPr>
          <w:rFonts w:ascii="Arial" w:hAnsi="Arial" w:cs="Arial"/>
        </w:rPr>
        <w:t>Nr. registru.......................Nr. ........................din data ...................................</w:t>
      </w:r>
    </w:p>
    <w:p w14:paraId="687EAC64" w14:textId="77777777" w:rsidR="00D5004C" w:rsidRPr="00B30540" w:rsidRDefault="00D5004C" w:rsidP="00D5004C">
      <w:pPr>
        <w:spacing w:line="360" w:lineRule="auto"/>
        <w:ind w:left="1"/>
        <w:jc w:val="both"/>
        <w:rPr>
          <w:rFonts w:ascii="Arial" w:hAnsi="Arial" w:cs="Arial"/>
        </w:rPr>
      </w:pPr>
    </w:p>
    <w:p w14:paraId="5EA85B28" w14:textId="77777777" w:rsidR="00D5004C" w:rsidRPr="00B30540" w:rsidRDefault="00D5004C" w:rsidP="00D5004C">
      <w:pPr>
        <w:spacing w:line="360" w:lineRule="auto"/>
        <w:jc w:val="both"/>
        <w:rPr>
          <w:rFonts w:ascii="Arial" w:hAnsi="Arial" w:cs="Arial"/>
        </w:rPr>
      </w:pPr>
    </w:p>
    <w:p w14:paraId="7BBDFDC5" w14:textId="77777777" w:rsidR="00D5004C" w:rsidRPr="00B30540" w:rsidRDefault="00D5004C" w:rsidP="00D5004C">
      <w:pPr>
        <w:spacing w:line="360" w:lineRule="auto"/>
        <w:ind w:left="1"/>
        <w:jc w:val="both"/>
        <w:rPr>
          <w:rFonts w:ascii="Arial" w:hAnsi="Arial" w:cs="Arial"/>
        </w:rPr>
      </w:pPr>
      <w:r w:rsidRPr="00B30540">
        <w:rPr>
          <w:rFonts w:ascii="Arial" w:hAnsi="Arial" w:cs="Arial"/>
        </w:rPr>
        <w:t>Prezentul Contract de achiziție sectorială de  produse, (denumit în continuare „Contract”), s-a încheiat având în vedere prevederile din Legea nr. 99/2016 privind achizițiile sectoriale (denumită în continuare „Legea nr. 99/2016”), precum și orice alte prevederi legale emise în aplicarea acesteia</w:t>
      </w:r>
    </w:p>
    <w:p w14:paraId="42BD7284" w14:textId="77777777" w:rsidR="00D5004C" w:rsidRPr="00B30540" w:rsidRDefault="00D5004C" w:rsidP="00D5004C">
      <w:pPr>
        <w:spacing w:line="360" w:lineRule="auto"/>
        <w:ind w:left="1"/>
        <w:jc w:val="both"/>
        <w:rPr>
          <w:rFonts w:ascii="Arial" w:hAnsi="Arial" w:cs="Arial"/>
        </w:rPr>
      </w:pPr>
      <w:r w:rsidRPr="00B30540">
        <w:rPr>
          <w:rFonts w:ascii="Arial" w:hAnsi="Arial" w:cs="Arial"/>
        </w:rPr>
        <w:t>încheiat în data de ................................,</w:t>
      </w:r>
    </w:p>
    <w:p w14:paraId="78DF06D8" w14:textId="77777777" w:rsidR="00D5004C" w:rsidRPr="00B30540" w:rsidRDefault="00D5004C" w:rsidP="00D5004C">
      <w:pPr>
        <w:spacing w:line="360" w:lineRule="auto"/>
        <w:ind w:left="1"/>
        <w:jc w:val="both"/>
        <w:rPr>
          <w:rFonts w:ascii="Arial" w:hAnsi="Arial" w:cs="Arial"/>
          <w:color w:val="C0504D" w:themeColor="accent2"/>
        </w:rPr>
      </w:pPr>
      <w:r w:rsidRPr="00B30540">
        <w:rPr>
          <w:rFonts w:ascii="Arial" w:hAnsi="Arial" w:cs="Arial"/>
        </w:rPr>
        <w:t>între:</w:t>
      </w:r>
    </w:p>
    <w:p w14:paraId="1F1684F5" w14:textId="4322F277" w:rsidR="00D5004C" w:rsidRPr="00B30540" w:rsidRDefault="00D5004C" w:rsidP="00D5004C">
      <w:pPr>
        <w:spacing w:line="360" w:lineRule="auto"/>
        <w:ind w:left="1"/>
        <w:jc w:val="both"/>
        <w:rPr>
          <w:rFonts w:ascii="Arial" w:hAnsi="Arial" w:cs="Arial"/>
        </w:rPr>
      </w:pPr>
      <w:r w:rsidRPr="00B30540">
        <w:rPr>
          <w:rFonts w:ascii="Arial" w:hAnsi="Arial" w:cs="Arial"/>
          <w:b/>
          <w:bCs/>
        </w:rPr>
        <w:t>S.N.G.N. ROMGAZ S.A. – Filiala de Înmagazinare Gaze Naturale Depogaz Ploiești S.R.L.</w:t>
      </w:r>
      <w:r w:rsidRPr="00B30540">
        <w:rPr>
          <w:rFonts w:ascii="Arial" w:hAnsi="Arial" w:cs="Arial"/>
        </w:rPr>
        <w:t xml:space="preserve">, cu sediul în: Ploiești, str. Gheorghe Grigore Cantacuzino nr.184,  jud. Prahova, telefon: 0374/403.800, fax: 0374/097.420, e-mail: secretariat@depogazploiesti.ro, cod de înregistrare fiscală RO34915261, număr de înregistrare in Registrul Comerțului </w:t>
      </w:r>
      <w:r w:rsidR="00FE2E88" w:rsidRPr="00B30540">
        <w:rPr>
          <w:rFonts w:ascii="Arial" w:hAnsi="Arial" w:cs="Arial"/>
        </w:rPr>
        <w:t>J2015001181294</w:t>
      </w:r>
      <w:r w:rsidRPr="00B30540">
        <w:rPr>
          <w:rFonts w:ascii="Arial" w:hAnsi="Arial" w:cs="Arial"/>
        </w:rPr>
        <w:t>, cont IBAN nr. RO36 BTRL RONC RT03 1706 6401, deschis la Banca Transilvania Ploiești, reprezentată prin do</w:t>
      </w:r>
      <w:r w:rsidR="007A0F25" w:rsidRPr="00B30540">
        <w:rPr>
          <w:rFonts w:ascii="Arial" w:hAnsi="Arial" w:cs="Arial"/>
        </w:rPr>
        <w:t>amna</w:t>
      </w:r>
      <w:r w:rsidRPr="00B30540">
        <w:rPr>
          <w:rFonts w:ascii="Arial" w:hAnsi="Arial" w:cs="Arial"/>
        </w:rPr>
        <w:t xml:space="preserve"> </w:t>
      </w:r>
      <w:r w:rsidR="007A0F25" w:rsidRPr="00B30540">
        <w:rPr>
          <w:rFonts w:ascii="Arial" w:hAnsi="Arial" w:cs="Arial"/>
          <w:b/>
          <w:bCs/>
        </w:rPr>
        <w:t xml:space="preserve">Moise Sanda </w:t>
      </w:r>
      <w:r w:rsidR="007A0F25" w:rsidRPr="00B30540">
        <w:rPr>
          <w:rFonts w:ascii="Arial" w:hAnsi="Arial" w:cs="Arial"/>
          <w:b/>
          <w:bCs/>
          <w:color w:val="000000" w:themeColor="text1"/>
        </w:rPr>
        <w:t>Mădălina</w:t>
      </w:r>
      <w:r w:rsidRPr="00B30540">
        <w:rPr>
          <w:rFonts w:ascii="Arial" w:hAnsi="Arial" w:cs="Arial"/>
          <w:color w:val="000000" w:themeColor="text1"/>
        </w:rPr>
        <w:t xml:space="preserve">, </w:t>
      </w:r>
      <w:r w:rsidR="00742985" w:rsidRPr="00B30540">
        <w:rPr>
          <w:rFonts w:ascii="Arial" w:hAnsi="Arial" w:cs="Arial"/>
          <w:color w:val="000000" w:themeColor="text1"/>
        </w:rPr>
        <w:t xml:space="preserve">în calitate de </w:t>
      </w:r>
      <w:r w:rsidRPr="00B30540">
        <w:rPr>
          <w:rFonts w:ascii="Arial" w:hAnsi="Arial" w:cs="Arial"/>
          <w:color w:val="000000" w:themeColor="text1"/>
        </w:rPr>
        <w:t>Director General</w:t>
      </w:r>
      <w:r w:rsidR="007A0F25" w:rsidRPr="00B30540">
        <w:rPr>
          <w:rFonts w:ascii="Arial" w:hAnsi="Arial" w:cs="Arial"/>
          <w:color w:val="000000" w:themeColor="text1"/>
        </w:rPr>
        <w:t xml:space="preserve"> </w:t>
      </w:r>
      <w:r w:rsidRPr="00B30540">
        <w:rPr>
          <w:rFonts w:ascii="Arial" w:hAnsi="Arial" w:cs="Arial"/>
        </w:rPr>
        <w:t xml:space="preserve">și denumită în continuare </w:t>
      </w:r>
      <w:r w:rsidRPr="00B30540">
        <w:rPr>
          <w:rFonts w:ascii="Arial" w:hAnsi="Arial" w:cs="Arial"/>
          <w:b/>
          <w:bCs/>
        </w:rPr>
        <w:t>„Entitatea contractantă”,</w:t>
      </w:r>
      <w:r w:rsidRPr="00B30540">
        <w:rPr>
          <w:rFonts w:ascii="Arial" w:hAnsi="Arial" w:cs="Arial"/>
        </w:rPr>
        <w:t xml:space="preserve"> pe de o parte</w:t>
      </w:r>
      <w:r w:rsidR="00742985" w:rsidRPr="00B30540">
        <w:rPr>
          <w:rFonts w:ascii="Arial" w:hAnsi="Arial" w:cs="Arial"/>
        </w:rPr>
        <w:t xml:space="preserve"> </w:t>
      </w:r>
    </w:p>
    <w:p w14:paraId="3DF7617A" w14:textId="77777777" w:rsidR="00D5004C" w:rsidRPr="00B30540" w:rsidRDefault="00D5004C" w:rsidP="00D5004C">
      <w:pPr>
        <w:spacing w:line="360" w:lineRule="auto"/>
        <w:ind w:left="1"/>
        <w:jc w:val="both"/>
        <w:rPr>
          <w:rFonts w:ascii="Arial" w:hAnsi="Arial" w:cs="Arial"/>
        </w:rPr>
      </w:pPr>
      <w:r w:rsidRPr="00B30540">
        <w:rPr>
          <w:rFonts w:ascii="Arial" w:hAnsi="Arial" w:cs="Arial"/>
        </w:rPr>
        <w:t>și</w:t>
      </w:r>
    </w:p>
    <w:p w14:paraId="114EBC68" w14:textId="1CA527C1" w:rsidR="00181B92" w:rsidRPr="00B30540" w:rsidRDefault="004113E6" w:rsidP="00181B92">
      <w:pPr>
        <w:suppressAutoHyphens w:val="0"/>
        <w:autoSpaceDE w:val="0"/>
        <w:autoSpaceDN w:val="0"/>
        <w:adjustRightInd w:val="0"/>
        <w:spacing w:line="360" w:lineRule="auto"/>
        <w:ind w:right="238"/>
        <w:jc w:val="both"/>
        <w:rPr>
          <w:rFonts w:ascii="Arial" w:hAnsi="Arial" w:cs="Arial"/>
        </w:rPr>
      </w:pPr>
      <w:r w:rsidRPr="00B30540">
        <w:rPr>
          <w:rFonts w:ascii="Arial" w:hAnsi="Arial" w:cs="Arial"/>
          <w:b/>
          <w:bCs/>
        </w:rPr>
        <w:t>..................................................................................................................................................................................................................................................................................................................................................................................................................................................................................................................................................................................</w:t>
      </w:r>
      <w:r w:rsidR="00181B92" w:rsidRPr="00B30540">
        <w:rPr>
          <w:rFonts w:ascii="Arial" w:hAnsi="Arial" w:cs="Arial"/>
        </w:rPr>
        <w:t xml:space="preserve"> denumită în continuare </w:t>
      </w:r>
      <w:r w:rsidR="00181B92" w:rsidRPr="00B30540">
        <w:rPr>
          <w:rFonts w:ascii="Arial" w:hAnsi="Arial" w:cs="Arial"/>
          <w:b/>
          <w:bCs/>
        </w:rPr>
        <w:t xml:space="preserve">„Contractant”, </w:t>
      </w:r>
      <w:r w:rsidR="00181B92" w:rsidRPr="00B30540">
        <w:rPr>
          <w:rFonts w:ascii="Arial" w:hAnsi="Arial" w:cs="Arial"/>
        </w:rPr>
        <w:t xml:space="preserve">pe de altă parte, </w:t>
      </w:r>
    </w:p>
    <w:p w14:paraId="3D941613" w14:textId="77777777" w:rsidR="00D5004C" w:rsidRPr="00B30540" w:rsidRDefault="00D5004C" w:rsidP="00D5004C">
      <w:pPr>
        <w:suppressAutoHyphens w:val="0"/>
        <w:autoSpaceDE w:val="0"/>
        <w:autoSpaceDN w:val="0"/>
        <w:adjustRightInd w:val="0"/>
        <w:spacing w:line="360" w:lineRule="auto"/>
        <w:ind w:right="238"/>
        <w:jc w:val="both"/>
        <w:rPr>
          <w:rFonts w:ascii="Arial" w:hAnsi="Arial" w:cs="Arial"/>
        </w:rPr>
      </w:pPr>
    </w:p>
    <w:p w14:paraId="751FB41C" w14:textId="77777777" w:rsidR="00D5004C" w:rsidRPr="00B30540" w:rsidRDefault="00D5004C" w:rsidP="00D5004C">
      <w:pPr>
        <w:suppressAutoHyphens w:val="0"/>
        <w:autoSpaceDE w:val="0"/>
        <w:autoSpaceDN w:val="0"/>
        <w:adjustRightInd w:val="0"/>
        <w:spacing w:line="360" w:lineRule="auto"/>
        <w:ind w:right="238"/>
        <w:jc w:val="both"/>
        <w:rPr>
          <w:rFonts w:ascii="Arial" w:hAnsi="Arial" w:cs="Arial"/>
        </w:rPr>
      </w:pPr>
      <w:r w:rsidRPr="00B30540">
        <w:rPr>
          <w:rFonts w:ascii="Arial" w:hAnsi="Arial" w:cs="Arial"/>
        </w:rPr>
        <w:t>denumite, în continuare, împreună, "Părțile" și care au convenit încheierea prezentului Contract.</w:t>
      </w:r>
    </w:p>
    <w:p w14:paraId="5C4D94E0" w14:textId="77777777" w:rsidR="00D5004C" w:rsidRPr="00B30540" w:rsidRDefault="00D5004C" w:rsidP="00D5004C">
      <w:pPr>
        <w:rPr>
          <w:rFonts w:ascii="Arial" w:hAnsi="Arial" w:cs="Arial"/>
        </w:rPr>
      </w:pPr>
    </w:p>
    <w:p w14:paraId="27553536" w14:textId="77777777" w:rsidR="00D5004C" w:rsidRPr="00B30540" w:rsidRDefault="00D5004C" w:rsidP="00D5004C">
      <w:pPr>
        <w:spacing w:line="360" w:lineRule="auto"/>
        <w:ind w:left="1"/>
        <w:jc w:val="both"/>
        <w:rPr>
          <w:rFonts w:ascii="Arial" w:hAnsi="Arial" w:cs="Arial"/>
          <w:b/>
          <w:bCs/>
        </w:rPr>
      </w:pPr>
    </w:p>
    <w:p w14:paraId="0AE7184F"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DEFINIŢII</w:t>
      </w:r>
    </w:p>
    <w:p w14:paraId="5E9C514F" w14:textId="77777777" w:rsidR="00D5004C" w:rsidRPr="00B30540" w:rsidRDefault="00D5004C" w:rsidP="00F01A27">
      <w:pPr>
        <w:pStyle w:val="ListParagraph"/>
        <w:numPr>
          <w:ilvl w:val="0"/>
          <w:numId w:val="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prezentul Contract, următorii termeni vor fi interpretați astfel:</w:t>
      </w:r>
    </w:p>
    <w:p w14:paraId="2DE82FE6"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 contractantă și Contractant - Părțile contractante, așa cum sunt acestea numite în prezentul Contract;</w:t>
      </w:r>
    </w:p>
    <w:p w14:paraId="3F82491F"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Act Adițional - document prin care se modifică termenii și condițiile prezentului Contract de achiziție sectorială de produse, în condițiile Legii nr. 99/2016 privind achizițiile sectoriale;</w:t>
      </w:r>
    </w:p>
    <w:p w14:paraId="043BF771"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14:paraId="0B9060FA"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Cazul fortuit – Eveniment care nu poate fi prevăzut și nici împiedicat de către cel care ar fi fost chemat să răspundă dacă evenimentul nu s-ar fi produs.</w:t>
      </w:r>
    </w:p>
    <w:p w14:paraId="3CE50FC4"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Cesiune - înțelegere scrisă prin care Contractantul transferă unei terțe părți, în condițiile Legii nr. 99/2016, drepturile și/sau obligațiile deținute prin Contract sau parte din acestea;</w:t>
      </w:r>
    </w:p>
    <w:p w14:paraId="3A9AADD7"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14:paraId="5B0BF090"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Contract - prezentul Contract de achiziție sectorială de produse care are ca obiect furnizarea </w:t>
      </w:r>
    </w:p>
    <w:p w14:paraId="7418ADE2" w14:textId="0AC348BA" w:rsidR="00D5004C" w:rsidRPr="00B30540" w:rsidRDefault="00D44B52" w:rsidP="00D5004C">
      <w:pPr>
        <w:pStyle w:val="ListParagraph"/>
        <w:spacing w:after="0" w:line="360" w:lineRule="auto"/>
        <w:ind w:left="0"/>
        <w:contextualSpacing w:val="0"/>
        <w:jc w:val="both"/>
        <w:rPr>
          <w:rFonts w:ascii="Arial" w:hAnsi="Arial" w:cs="Arial"/>
          <w:sz w:val="20"/>
          <w:szCs w:val="20"/>
        </w:rPr>
      </w:pPr>
      <w:r w:rsidRPr="00B30540">
        <w:rPr>
          <w:rFonts w:ascii="Arial" w:hAnsi="Arial" w:cs="Arial"/>
          <w:b/>
          <w:bCs/>
          <w:sz w:val="20"/>
          <w:szCs w:val="20"/>
        </w:rPr>
        <w:t>„</w:t>
      </w:r>
      <w:r w:rsidR="00FF19C8">
        <w:rPr>
          <w:rFonts w:ascii="Arial" w:hAnsi="Arial" w:cs="Arial"/>
          <w:b/>
          <w:bCs/>
          <w:sz w:val="20"/>
          <w:szCs w:val="20"/>
        </w:rPr>
        <w:t>ACHIZITIE SI MONTARE SISTEM PENTRU MASURAREA ON-LINE A TEMPERATURII PUNCTULUI DE ROUA APA SI A TEMPERATURII PUNCTULUI ROUA HIDROCARBURI</w:t>
      </w:r>
      <w:r w:rsidRPr="00B30540">
        <w:rPr>
          <w:rFonts w:ascii="Arial" w:hAnsi="Arial" w:cs="Arial"/>
          <w:b/>
          <w:bCs/>
          <w:sz w:val="20"/>
          <w:szCs w:val="20"/>
        </w:rPr>
        <w:t>” -</w:t>
      </w:r>
      <w:r w:rsidR="00FE2E88" w:rsidRPr="00B30540">
        <w:rPr>
          <w:rFonts w:ascii="Arial" w:eastAsia="Times New Roman" w:hAnsi="Arial" w:cs="Arial"/>
          <w:b/>
          <w:bCs/>
          <w:noProof/>
          <w:color w:val="FF0000"/>
          <w:sz w:val="20"/>
          <w:szCs w:val="20"/>
          <w:lang w:eastAsia="ro-RO"/>
        </w:rPr>
        <w:t xml:space="preserve"> </w:t>
      </w:r>
      <w:r w:rsidR="00FE2E88" w:rsidRPr="00B30540">
        <w:rPr>
          <w:rFonts w:ascii="Arial" w:hAnsi="Arial" w:cs="Arial"/>
          <w:b/>
          <w:bCs/>
          <w:sz w:val="20"/>
          <w:szCs w:val="20"/>
        </w:rPr>
        <w:t>COD CPV:</w:t>
      </w:r>
      <w:r w:rsidRPr="00B30540">
        <w:rPr>
          <w:rFonts w:ascii="Arial" w:hAnsi="Arial" w:cs="Arial"/>
          <w:b/>
          <w:bCs/>
          <w:sz w:val="20"/>
          <w:szCs w:val="20"/>
        </w:rPr>
        <w:t xml:space="preserve"> </w:t>
      </w:r>
      <w:r w:rsidR="005B29C6" w:rsidRPr="005B29C6">
        <w:rPr>
          <w:rFonts w:ascii="Arial" w:hAnsi="Arial" w:cs="Arial"/>
          <w:b/>
          <w:bCs/>
          <w:sz w:val="20"/>
          <w:szCs w:val="20"/>
        </w:rPr>
        <w:t>38432100-3</w:t>
      </w:r>
      <w:r w:rsidR="00D5004C" w:rsidRPr="00B30540">
        <w:rPr>
          <w:rFonts w:ascii="Arial" w:hAnsi="Arial" w:cs="Arial"/>
          <w:sz w:val="20"/>
          <w:szCs w:val="20"/>
        </w:rPr>
        <w:t>, cu titlu oneros, asimilat, potrivit Legii, actului administrativ, încheiat în scris, între entitatea contractantă și Contractant, care are ca obiect furnizarea de Produse.</w:t>
      </w:r>
    </w:p>
    <w:p w14:paraId="71D3B4AE"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14:paraId="61C76188"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Cost- toate cheltuielile efectuate sau care urmează să fie efectuate de către Contractant, în legătură cu executarea prezentului Contract, inclusiv cheltuielile indirecte sau costuri similare, dar care nu includ profitul;</w:t>
      </w:r>
    </w:p>
    <w:p w14:paraId="38F59505"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4062A8E6" w14:textId="77777777" w:rsidR="00D5004C" w:rsidRPr="00B30540" w:rsidRDefault="00D5004C" w:rsidP="00D5004C">
      <w:pPr>
        <w:pStyle w:val="ListParagraph"/>
        <w:spacing w:after="0" w:line="360" w:lineRule="auto"/>
        <w:ind w:left="0"/>
        <w:contextualSpacing w:val="0"/>
        <w:jc w:val="both"/>
        <w:rPr>
          <w:rFonts w:ascii="Arial" w:hAnsi="Arial" w:cs="Arial"/>
          <w:sz w:val="20"/>
          <w:szCs w:val="20"/>
        </w:rPr>
      </w:pPr>
      <w:r w:rsidRPr="00B30540">
        <w:rPr>
          <w:rFonts w:ascii="Arial" w:hAnsi="Arial" w:cs="Arial"/>
          <w:sz w:val="20"/>
          <w:szCs w:val="2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23F64F5B"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B4F1AB2"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Dispoziție - document scris(ă) emis(ă) de Entitatea contractantă în executarea Contractului și cu respectarea prevederilor acestuia, în limitele Legii nr. 99/2016, și a normelor de aplicare a acesteia;</w:t>
      </w:r>
    </w:p>
    <w:p w14:paraId="64BFE0D3"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Documentele 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Entitatea contractantă și necesare Contractantului în vederea realizării obiectului Contractului;</w:t>
      </w:r>
    </w:p>
    <w:p w14:paraId="3020E767"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95A31B5"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Furnizor – operator economic care pune la dispoziția unui Contractant, Produse, care fac obiectul prezentului Contract, și care nu are calitatea de Subcontractant;</w:t>
      </w:r>
    </w:p>
    <w:p w14:paraId="1431DE0C"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Furnizare – în cuprinsul prezentului contract termenul de furnizare este echivalentul termenului de livrare și predare, reprezentând momentul în care bunurile achiziționate intră în posesia Entității contractante.</w:t>
      </w:r>
    </w:p>
    <w:p w14:paraId="58203E69" w14:textId="77777777" w:rsidR="00D5004C" w:rsidRPr="00B30540" w:rsidRDefault="00D5004C" w:rsidP="00F01A27">
      <w:pPr>
        <w:pStyle w:val="ListParagraph"/>
        <w:numPr>
          <w:ilvl w:val="0"/>
          <w:numId w:val="4"/>
        </w:numPr>
        <w:spacing w:after="0" w:line="360" w:lineRule="auto"/>
        <w:ind w:left="567" w:hanging="567"/>
        <w:contextualSpacing w:val="0"/>
        <w:jc w:val="both"/>
        <w:rPr>
          <w:rFonts w:ascii="Arial" w:hAnsi="Arial" w:cs="Arial"/>
          <w:sz w:val="20"/>
          <w:szCs w:val="20"/>
        </w:rPr>
      </w:pPr>
      <w:r w:rsidRPr="00B30540">
        <w:rPr>
          <w:rFonts w:ascii="Arial" w:hAnsi="Arial" w:cs="Arial"/>
          <w:sz w:val="20"/>
          <w:szCs w:val="20"/>
        </w:rPr>
        <w:t xml:space="preserve">  Întârziere – Perioada de timp calculată de la data scadentă/termenul convenit al executării oricărei obligații contractuale de către EC sau Contractant;</w:t>
      </w:r>
    </w:p>
    <w:p w14:paraId="680729FE"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5E2EC08"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Lună - luna calendaristică (12 luni/an);</w:t>
      </w:r>
    </w:p>
    <w:p w14:paraId="1D85EB4A"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5A03D71"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Ofertă - actul juridic prin care Contractantul și-a manifestat voința de a se angaja, din punct de vedere juridic, în acest Contract de achiziție sectorială de Produse și cuprinde Propunerea Financiară, Propunerea Tehnică precum și alte documente care au fost solicitate prin Documentația de Atribuire și prezentate ulterior;</w:t>
      </w:r>
    </w:p>
    <w:p w14:paraId="5F61DD6F"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878CCCE"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Personal - persoanele desemnate de către Contractant sau de către oricare dintre Subcontractanți pentru îndeplinirea Contractului;</w:t>
      </w:r>
    </w:p>
    <w:p w14:paraId="5D55E0BD"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14:paraId="429B8DB3"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Prejudiciu – paguba produsă Entității Contractante de către Contractant prin neexecutarea/ executarea necorespunzătoare ori cu întârziere a obligațiilor stabilite în sarcina sa, prin prezentul contract;</w:t>
      </w:r>
    </w:p>
    <w:p w14:paraId="6497DA1A"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Proces-Verbal de Recepție a Produselor - documentul prin care EC își exprimă acordul cu privire la faptul că sunt acceptate Produsele furnizate, întocmit de Contractant și semnat de entitatea contractantă, prin care aceasta din urmă confirmă furnizarea Produselor în mod corespunzător de către Contractant și că acestea au fost acceptate de către Entitatea contractantă;</w:t>
      </w:r>
    </w:p>
    <w:p w14:paraId="3096FBA0"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Recepția - reprezintă operațiunea de identificare și verificare cantitativă și calitativă a  produselor furnizate, prin care EC constată că acestea corespund clauzelor contractuale și cerințelor din caietul de sarcini prin care Entitatea contractantă își exprimă acordul cu privire la  cantitatea și calitatea produselor furnizate în cadrul contractului de achiziție sectorială și pe baza căreia efectuează plata;</w:t>
      </w:r>
    </w:p>
    <w:p w14:paraId="2B3FFD59"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Rezultat/Rezultate - oricare și toate informațiile, documentele, rapoartele colectate și/sau pregătite de Contractant ca urmare a Produselor furnizate astfel cum sunt acestea descrise în Caietul de Sarcini;</w:t>
      </w:r>
    </w:p>
    <w:p w14:paraId="50E6F91A"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47EF3602"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3EF7C338"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Subcontractant - orice operator economic care nu este parte a unui contract de achiziție sectorială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sectorială nu este considerată subcontractare în sensul legii;</w:t>
      </w:r>
    </w:p>
    <w:p w14:paraId="420902AD"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EB87DB0" w14:textId="77777777" w:rsidR="00D5004C" w:rsidRPr="00B30540" w:rsidRDefault="00D5004C" w:rsidP="00F01A27">
      <w:pPr>
        <w:pStyle w:val="ListParagraph"/>
        <w:numPr>
          <w:ilvl w:val="0"/>
          <w:numId w:val="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Zi - înseamnă zi calendaristică, iar anul înseamnă 365 de zile; în afara cazului în care se prevede expres că sunt zile lucrătoare.</w:t>
      </w:r>
    </w:p>
    <w:p w14:paraId="36BAB6C9" w14:textId="77777777" w:rsidR="00D5004C" w:rsidRPr="00B30540" w:rsidRDefault="00D5004C" w:rsidP="00D5004C">
      <w:pPr>
        <w:pStyle w:val="ListParagraph"/>
        <w:spacing w:after="0" w:line="360" w:lineRule="auto"/>
        <w:ind w:left="0"/>
        <w:contextualSpacing w:val="0"/>
        <w:jc w:val="both"/>
        <w:rPr>
          <w:rFonts w:ascii="Arial" w:hAnsi="Arial" w:cs="Arial"/>
          <w:sz w:val="20"/>
          <w:szCs w:val="20"/>
        </w:rPr>
      </w:pPr>
    </w:p>
    <w:p w14:paraId="3402FB96"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INTERPRETARE</w:t>
      </w:r>
    </w:p>
    <w:p w14:paraId="717A76AA" w14:textId="77777777" w:rsidR="00D5004C" w:rsidRPr="00B30540" w:rsidRDefault="00D5004C" w:rsidP="00F01A27">
      <w:pPr>
        <w:pStyle w:val="ListParagraph"/>
        <w:numPr>
          <w:ilvl w:val="0"/>
          <w:numId w:val="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2275B69" w14:textId="77777777" w:rsidR="00D5004C" w:rsidRPr="00B30540" w:rsidRDefault="00D5004C" w:rsidP="00F01A27">
      <w:pPr>
        <w:pStyle w:val="ListParagraph"/>
        <w:numPr>
          <w:ilvl w:val="0"/>
          <w:numId w:val="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În cazul în care se constată contradicții între prevederile clauzelor contractuale și documentele achiziției, se vor aplica regulile specifice stabilite prin documentele achiziției.</w:t>
      </w:r>
    </w:p>
    <w:p w14:paraId="1BEB95D1" w14:textId="4488E9A4" w:rsidR="00D83A23" w:rsidRPr="00B30540" w:rsidRDefault="00D5004C" w:rsidP="00205CBA">
      <w:pPr>
        <w:pStyle w:val="ListParagraph"/>
        <w:numPr>
          <w:ilvl w:val="0"/>
          <w:numId w:val="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Nulitatea unei clauze nu atrage desființarea contractului, dacă aceasta nu a fost esențială. Celelalte dispoziții contractuale rămân valabile.</w:t>
      </w:r>
    </w:p>
    <w:p w14:paraId="49274C3A" w14:textId="77777777" w:rsidR="004113E6" w:rsidRPr="00B30540" w:rsidRDefault="004113E6" w:rsidP="004113E6">
      <w:pPr>
        <w:pStyle w:val="ListParagraph"/>
        <w:spacing w:after="0" w:line="360" w:lineRule="auto"/>
        <w:ind w:left="0"/>
        <w:contextualSpacing w:val="0"/>
        <w:jc w:val="both"/>
        <w:rPr>
          <w:rFonts w:ascii="Arial" w:hAnsi="Arial" w:cs="Arial"/>
          <w:sz w:val="20"/>
          <w:szCs w:val="20"/>
        </w:rPr>
      </w:pPr>
    </w:p>
    <w:p w14:paraId="4A059ADF" w14:textId="77777777" w:rsidR="004113E6" w:rsidRPr="00B30540" w:rsidRDefault="004113E6" w:rsidP="004113E6">
      <w:pPr>
        <w:pStyle w:val="ListParagraph"/>
        <w:spacing w:after="0" w:line="360" w:lineRule="auto"/>
        <w:ind w:left="0"/>
        <w:contextualSpacing w:val="0"/>
        <w:jc w:val="both"/>
        <w:rPr>
          <w:rFonts w:ascii="Arial" w:hAnsi="Arial" w:cs="Arial"/>
          <w:sz w:val="20"/>
          <w:szCs w:val="20"/>
        </w:rPr>
      </w:pPr>
    </w:p>
    <w:p w14:paraId="2B690DA1"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OBIECTUL CONTRACTULUI</w:t>
      </w:r>
    </w:p>
    <w:p w14:paraId="4706E53F" w14:textId="29490D0C" w:rsidR="00D5004C" w:rsidRPr="00B30540" w:rsidRDefault="00D5004C" w:rsidP="00407A3A">
      <w:pPr>
        <w:pStyle w:val="ListParagraph"/>
        <w:numPr>
          <w:ilvl w:val="0"/>
          <w:numId w:val="48"/>
        </w:numPr>
        <w:spacing w:before="120" w:after="0" w:line="360" w:lineRule="auto"/>
        <w:ind w:left="0" w:firstLine="0"/>
        <w:contextualSpacing w:val="0"/>
        <w:jc w:val="both"/>
        <w:rPr>
          <w:rFonts w:ascii="Arial" w:hAnsi="Arial" w:cs="Arial"/>
          <w:b/>
          <w:sz w:val="20"/>
          <w:szCs w:val="20"/>
        </w:rPr>
      </w:pPr>
      <w:r w:rsidRPr="00B30540">
        <w:rPr>
          <w:rFonts w:ascii="Arial" w:hAnsi="Arial" w:cs="Arial"/>
          <w:sz w:val="20"/>
          <w:szCs w:val="20"/>
        </w:rPr>
        <w:t xml:space="preserve">Obiectul prezentului Contract îl reprezintă furnizarea </w:t>
      </w:r>
      <w:r w:rsidR="00D44B52" w:rsidRPr="00B30540">
        <w:rPr>
          <w:rFonts w:ascii="Arial" w:hAnsi="Arial" w:cs="Arial"/>
          <w:b/>
          <w:bCs/>
          <w:sz w:val="20"/>
          <w:szCs w:val="20"/>
        </w:rPr>
        <w:t>„</w:t>
      </w:r>
      <w:r w:rsidR="005B29C6">
        <w:rPr>
          <w:rFonts w:ascii="Arial" w:hAnsi="Arial" w:cs="Arial"/>
          <w:b/>
          <w:bCs/>
          <w:sz w:val="20"/>
          <w:szCs w:val="20"/>
        </w:rPr>
        <w:t>ACHIZITIE SI MONTARE SISTEM PENTRU MASURAREA ON-LINE A TEMPERATURII PUNCTULUI DE ROUA APA SI A TEMPERATURII PUNCTULUI ROUA HIDROCARBURI</w:t>
      </w:r>
      <w:r w:rsidR="00407A3A" w:rsidRPr="00B30540">
        <w:rPr>
          <w:rFonts w:ascii="Arial" w:hAnsi="Arial" w:cs="Arial"/>
          <w:b/>
          <w:bCs/>
          <w:sz w:val="20"/>
          <w:szCs w:val="20"/>
        </w:rPr>
        <w:t xml:space="preserve">”- </w:t>
      </w:r>
      <w:r w:rsidR="00F01A27" w:rsidRPr="00B30540">
        <w:rPr>
          <w:rFonts w:ascii="Arial" w:hAnsi="Arial" w:cs="Arial"/>
          <w:b/>
          <w:bCs/>
          <w:color w:val="000000" w:themeColor="text1"/>
          <w:sz w:val="20"/>
          <w:szCs w:val="20"/>
        </w:rPr>
        <w:t>Cod CPV</w:t>
      </w:r>
      <w:r w:rsidR="00D83A23" w:rsidRPr="00B30540">
        <w:rPr>
          <w:rFonts w:ascii="Arial" w:hAnsi="Arial" w:cs="Arial"/>
          <w:b/>
          <w:bCs/>
          <w:color w:val="000000" w:themeColor="text1"/>
          <w:sz w:val="20"/>
          <w:szCs w:val="20"/>
        </w:rPr>
        <w:t xml:space="preserve">: </w:t>
      </w:r>
      <w:r w:rsidR="005B29C6" w:rsidRPr="005B29C6">
        <w:rPr>
          <w:rFonts w:ascii="Arial" w:hAnsi="Arial" w:cs="Arial"/>
          <w:b/>
          <w:bCs/>
          <w:color w:val="000000" w:themeColor="text1"/>
          <w:sz w:val="20"/>
          <w:szCs w:val="20"/>
        </w:rPr>
        <w:t>38432100-3</w:t>
      </w:r>
      <w:r w:rsidR="00F01A27" w:rsidRPr="00B30540">
        <w:rPr>
          <w:rFonts w:ascii="Arial" w:hAnsi="Arial" w:cs="Arial"/>
          <w:b/>
          <w:bCs/>
          <w:sz w:val="20"/>
          <w:szCs w:val="20"/>
        </w:rPr>
        <w:t>,</w:t>
      </w:r>
      <w:r w:rsidR="00F01A27" w:rsidRPr="00B30540">
        <w:rPr>
          <w:rFonts w:ascii="Arial" w:hAnsi="Arial" w:cs="Arial"/>
          <w:sz w:val="20"/>
          <w:szCs w:val="20"/>
        </w:rPr>
        <w:t xml:space="preserve"> </w:t>
      </w:r>
      <w:r w:rsidRPr="00B30540">
        <w:rPr>
          <w:rFonts w:ascii="Arial" w:hAnsi="Arial" w:cs="Arial"/>
          <w:sz w:val="20"/>
          <w:szCs w:val="20"/>
        </w:rPr>
        <w:t>denumite în continuare Produse, pe care Contractantul se obligă să le furnizeze/livreze în conformitate cu prevederile din prezentul Contract, Anexa nr. 1 –Caietul de sarcini</w:t>
      </w:r>
      <w:r w:rsidR="00D83A23" w:rsidRPr="00B30540">
        <w:rPr>
          <w:rFonts w:ascii="Arial" w:hAnsi="Arial" w:cs="Arial"/>
          <w:sz w:val="20"/>
          <w:szCs w:val="20"/>
        </w:rPr>
        <w:t>.</w:t>
      </w:r>
    </w:p>
    <w:p w14:paraId="6C858ADA" w14:textId="77777777" w:rsidR="00D83A23" w:rsidRPr="00B30540" w:rsidRDefault="00D83A23" w:rsidP="00D83A23">
      <w:pPr>
        <w:pStyle w:val="ListParagraph"/>
        <w:spacing w:before="120" w:after="0" w:line="360" w:lineRule="auto"/>
        <w:ind w:left="0"/>
        <w:contextualSpacing w:val="0"/>
        <w:jc w:val="both"/>
        <w:rPr>
          <w:rFonts w:ascii="Arial" w:hAnsi="Arial" w:cs="Arial"/>
          <w:b/>
          <w:sz w:val="20"/>
          <w:szCs w:val="20"/>
        </w:rPr>
      </w:pPr>
    </w:p>
    <w:p w14:paraId="6E957787" w14:textId="77777777" w:rsidR="00D5004C" w:rsidRPr="00B30540" w:rsidRDefault="00D5004C" w:rsidP="00F01A27">
      <w:pPr>
        <w:pStyle w:val="ListParagraph"/>
        <w:numPr>
          <w:ilvl w:val="0"/>
          <w:numId w:val="2"/>
        </w:numPr>
        <w:spacing w:after="0" w:line="360" w:lineRule="auto"/>
        <w:jc w:val="both"/>
        <w:rPr>
          <w:rFonts w:ascii="Arial" w:hAnsi="Arial" w:cs="Arial"/>
          <w:b/>
          <w:sz w:val="20"/>
          <w:szCs w:val="20"/>
        </w:rPr>
      </w:pPr>
      <w:r w:rsidRPr="00B30540">
        <w:rPr>
          <w:rFonts w:ascii="Arial" w:hAnsi="Arial" w:cs="Arial"/>
          <w:b/>
          <w:sz w:val="20"/>
          <w:szCs w:val="20"/>
        </w:rPr>
        <w:t>PREȚUL CONTRACTULUI</w:t>
      </w:r>
    </w:p>
    <w:p w14:paraId="7717677B" w14:textId="6EB49354" w:rsidR="00D5004C" w:rsidRPr="00B30540" w:rsidRDefault="00D5004C" w:rsidP="00F01A27">
      <w:pPr>
        <w:pStyle w:val="ListParagraph"/>
        <w:numPr>
          <w:ilvl w:val="0"/>
          <w:numId w:val="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Entitatea contractantă se obligă să plătească Contractantului Prețul total convenit prin prezentul Contract pentru achiziție sectorială a Produselor, în sumă de </w:t>
      </w:r>
      <w:r w:rsidR="004113E6" w:rsidRPr="00B30540">
        <w:rPr>
          <w:rFonts w:ascii="Arial" w:hAnsi="Arial" w:cs="Arial"/>
          <w:b/>
          <w:bCs/>
          <w:sz w:val="20"/>
          <w:szCs w:val="20"/>
        </w:rPr>
        <w:t>...................................</w:t>
      </w:r>
      <w:r w:rsidR="00114922" w:rsidRPr="00B30540">
        <w:rPr>
          <w:rFonts w:ascii="Arial" w:hAnsi="Arial" w:cs="Arial"/>
          <w:b/>
          <w:bCs/>
          <w:sz w:val="20"/>
          <w:szCs w:val="20"/>
        </w:rPr>
        <w:t xml:space="preserve"> </w:t>
      </w:r>
      <w:r w:rsidRPr="00B30540">
        <w:rPr>
          <w:rFonts w:ascii="Arial" w:hAnsi="Arial" w:cs="Arial"/>
          <w:b/>
          <w:bCs/>
          <w:sz w:val="20"/>
          <w:szCs w:val="20"/>
        </w:rPr>
        <w:t>lei (</w:t>
      </w:r>
      <w:r w:rsidR="004113E6" w:rsidRPr="00B30540">
        <w:rPr>
          <w:rFonts w:ascii="Arial" w:hAnsi="Arial" w:cs="Arial"/>
          <w:b/>
          <w:bCs/>
          <w:sz w:val="20"/>
          <w:szCs w:val="20"/>
        </w:rPr>
        <w:t>............................</w:t>
      </w:r>
      <w:r w:rsidRPr="00B30540">
        <w:rPr>
          <w:rFonts w:ascii="Arial" w:hAnsi="Arial" w:cs="Arial"/>
          <w:b/>
          <w:bCs/>
          <w:sz w:val="20"/>
          <w:szCs w:val="20"/>
        </w:rPr>
        <w:t>), la care se adaugă TVA în valoare de</w:t>
      </w:r>
      <w:r w:rsidR="00114922" w:rsidRPr="00B30540">
        <w:rPr>
          <w:rFonts w:ascii="Arial" w:hAnsi="Arial" w:cs="Arial"/>
          <w:b/>
          <w:bCs/>
          <w:sz w:val="20"/>
          <w:szCs w:val="20"/>
        </w:rPr>
        <w:t xml:space="preserve"> </w:t>
      </w:r>
      <w:r w:rsidR="004113E6" w:rsidRPr="00B30540">
        <w:rPr>
          <w:rFonts w:ascii="Arial" w:hAnsi="Arial" w:cs="Arial"/>
          <w:b/>
          <w:bCs/>
          <w:sz w:val="20"/>
          <w:szCs w:val="20"/>
        </w:rPr>
        <w:t>.........................................</w:t>
      </w:r>
      <w:r w:rsidRPr="00B30540">
        <w:rPr>
          <w:rFonts w:ascii="Arial" w:hAnsi="Arial" w:cs="Arial"/>
          <w:b/>
          <w:bCs/>
          <w:sz w:val="20"/>
          <w:szCs w:val="20"/>
        </w:rPr>
        <w:t xml:space="preserve"> lei (</w:t>
      </w:r>
      <w:r w:rsidR="004113E6" w:rsidRPr="00B30540">
        <w:rPr>
          <w:rFonts w:ascii="Arial" w:hAnsi="Arial" w:cs="Arial"/>
          <w:b/>
          <w:bCs/>
          <w:sz w:val="20"/>
          <w:szCs w:val="20"/>
        </w:rPr>
        <w:t>...................................</w:t>
      </w:r>
      <w:r w:rsidRPr="00B30540">
        <w:rPr>
          <w:rFonts w:ascii="Arial" w:hAnsi="Arial" w:cs="Arial"/>
          <w:b/>
          <w:bCs/>
          <w:sz w:val="20"/>
          <w:szCs w:val="20"/>
        </w:rPr>
        <w:t>)</w:t>
      </w:r>
      <w:r w:rsidRPr="00B30540">
        <w:rPr>
          <w:rFonts w:ascii="Arial" w:hAnsi="Arial" w:cs="Arial"/>
          <w:sz w:val="20"/>
          <w:szCs w:val="20"/>
        </w:rPr>
        <w:t>, conform prevederilor legale / graficului de plăți, anexă la prezentul contract (daca este cazul).</w:t>
      </w:r>
    </w:p>
    <w:p w14:paraId="57E9DA2F" w14:textId="77777777" w:rsidR="00D5004C" w:rsidRPr="00B30540" w:rsidRDefault="00D5004C" w:rsidP="00F01A27">
      <w:pPr>
        <w:pStyle w:val="ListParagraph"/>
        <w:numPr>
          <w:ilvl w:val="0"/>
          <w:numId w:val="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Prețul Contractului este ferm. </w:t>
      </w:r>
    </w:p>
    <w:p w14:paraId="41642AB2" w14:textId="77777777" w:rsidR="00D5004C" w:rsidRPr="00B30540" w:rsidRDefault="00D5004C" w:rsidP="00F01A27">
      <w:pPr>
        <w:pStyle w:val="ListParagraph"/>
        <w:numPr>
          <w:ilvl w:val="0"/>
          <w:numId w:val="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3AC6BE8A" w14:textId="77777777" w:rsidR="00D5004C" w:rsidRPr="00B30540" w:rsidRDefault="00D5004C" w:rsidP="00D5004C">
      <w:pPr>
        <w:pStyle w:val="ListParagraph"/>
        <w:spacing w:after="0" w:line="360" w:lineRule="auto"/>
        <w:ind w:left="0"/>
        <w:contextualSpacing w:val="0"/>
        <w:jc w:val="both"/>
        <w:rPr>
          <w:rFonts w:ascii="Arial" w:hAnsi="Arial" w:cs="Arial"/>
          <w:sz w:val="20"/>
          <w:szCs w:val="20"/>
        </w:rPr>
      </w:pPr>
    </w:p>
    <w:p w14:paraId="75887FBC"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DURATA CONTRACTULUI</w:t>
      </w:r>
    </w:p>
    <w:p w14:paraId="109933B4" w14:textId="32C6256F" w:rsidR="00D5004C" w:rsidRPr="00B30540" w:rsidRDefault="00D5004C" w:rsidP="00F01A27">
      <w:pPr>
        <w:pStyle w:val="ListParagraph"/>
        <w:numPr>
          <w:ilvl w:val="0"/>
          <w:numId w:val="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Durata prezentului Contract este de </w:t>
      </w:r>
      <w:r w:rsidR="00D44B52" w:rsidRPr="00B30540">
        <w:rPr>
          <w:rFonts w:ascii="Arial" w:hAnsi="Arial" w:cs="Arial"/>
          <w:b/>
          <w:bCs/>
          <w:sz w:val="20"/>
          <w:szCs w:val="20"/>
        </w:rPr>
        <w:t>12</w:t>
      </w:r>
      <w:r w:rsidR="004113E6" w:rsidRPr="00B30540">
        <w:rPr>
          <w:rFonts w:ascii="Arial" w:hAnsi="Arial" w:cs="Arial"/>
          <w:b/>
          <w:bCs/>
          <w:sz w:val="20"/>
          <w:szCs w:val="20"/>
        </w:rPr>
        <w:t xml:space="preserve"> luni</w:t>
      </w:r>
      <w:r w:rsidRPr="00B30540">
        <w:rPr>
          <w:rFonts w:ascii="Arial" w:hAnsi="Arial" w:cs="Arial"/>
          <w:sz w:val="20"/>
          <w:szCs w:val="20"/>
        </w:rPr>
        <w:t>,</w:t>
      </w:r>
      <w:r w:rsidRPr="00B30540">
        <w:rPr>
          <w:rFonts w:ascii="Arial" w:hAnsi="Arial" w:cs="Arial"/>
          <w:b/>
          <w:bCs/>
          <w:sz w:val="20"/>
          <w:szCs w:val="20"/>
        </w:rPr>
        <w:t xml:space="preserve"> </w:t>
      </w:r>
      <w:r w:rsidRPr="00B30540">
        <w:rPr>
          <w:rFonts w:ascii="Arial" w:hAnsi="Arial" w:cs="Arial"/>
          <w:sz w:val="20"/>
          <w:szCs w:val="20"/>
        </w:rPr>
        <w:t xml:space="preserve"> începe de la data intrării în vigoare și se finalizează la data de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60614326" w14:textId="77777777" w:rsidR="00D5004C" w:rsidRPr="00B30540" w:rsidRDefault="00D5004C" w:rsidP="00F01A27">
      <w:pPr>
        <w:pStyle w:val="ListParagraph"/>
        <w:numPr>
          <w:ilvl w:val="0"/>
          <w:numId w:val="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Contractul intră în vigoare la data semnării acestuia de către ambele părți.</w:t>
      </w:r>
    </w:p>
    <w:p w14:paraId="0E5A02F1" w14:textId="163FD178" w:rsidR="00D5004C" w:rsidRPr="00B30540" w:rsidRDefault="00D83A23" w:rsidP="00F01A27">
      <w:pPr>
        <w:pStyle w:val="ListParagraph"/>
        <w:numPr>
          <w:ilvl w:val="0"/>
          <w:numId w:val="7"/>
        </w:numPr>
        <w:spacing w:after="0" w:line="360" w:lineRule="auto"/>
        <w:ind w:left="1" w:firstLine="0"/>
        <w:contextualSpacing w:val="0"/>
        <w:jc w:val="both"/>
        <w:rPr>
          <w:rFonts w:ascii="Arial" w:hAnsi="Arial" w:cs="Arial"/>
          <w:sz w:val="20"/>
          <w:szCs w:val="20"/>
        </w:rPr>
      </w:pPr>
      <w:r w:rsidRPr="00B30540">
        <w:rPr>
          <w:rFonts w:ascii="Arial" w:hAnsi="Arial" w:cs="Arial"/>
          <w:sz w:val="20"/>
          <w:szCs w:val="20"/>
        </w:rPr>
        <w:t xml:space="preserve">Termenul de livrare este de maxim </w:t>
      </w:r>
      <w:r w:rsidR="00D44B52" w:rsidRPr="00B30540">
        <w:rPr>
          <w:rFonts w:ascii="Arial" w:hAnsi="Arial" w:cs="Arial"/>
          <w:b/>
          <w:bCs/>
          <w:sz w:val="20"/>
          <w:szCs w:val="20"/>
        </w:rPr>
        <w:t>150</w:t>
      </w:r>
      <w:r w:rsidR="00D5004C" w:rsidRPr="00B30540">
        <w:rPr>
          <w:rFonts w:ascii="Arial" w:hAnsi="Arial" w:cs="Arial"/>
          <w:b/>
          <w:bCs/>
          <w:sz w:val="20"/>
          <w:szCs w:val="20"/>
        </w:rPr>
        <w:t xml:space="preserve"> zile</w:t>
      </w:r>
      <w:r w:rsidRPr="00B30540">
        <w:rPr>
          <w:rFonts w:ascii="Arial" w:hAnsi="Arial" w:cs="Arial"/>
          <w:sz w:val="20"/>
          <w:szCs w:val="20"/>
        </w:rPr>
        <w:t xml:space="preserve"> de la data </w:t>
      </w:r>
      <w:r w:rsidR="00D44B52" w:rsidRPr="00B30540">
        <w:rPr>
          <w:rFonts w:ascii="Arial" w:hAnsi="Arial" w:cs="Arial"/>
          <w:sz w:val="20"/>
          <w:szCs w:val="20"/>
        </w:rPr>
        <w:t>transmiterii comenzii de catre entitatea contractanta</w:t>
      </w:r>
      <w:r w:rsidRPr="00B30540">
        <w:rPr>
          <w:rFonts w:ascii="Arial" w:hAnsi="Arial" w:cs="Arial"/>
          <w:sz w:val="20"/>
          <w:szCs w:val="20"/>
        </w:rPr>
        <w:t>.</w:t>
      </w:r>
    </w:p>
    <w:p w14:paraId="2E2F8DE0" w14:textId="77777777" w:rsidR="00D5004C" w:rsidRPr="00B30540" w:rsidRDefault="00D5004C" w:rsidP="00F01A27">
      <w:pPr>
        <w:pStyle w:val="ListParagraph"/>
        <w:numPr>
          <w:ilvl w:val="0"/>
          <w:numId w:val="7"/>
        </w:numPr>
        <w:spacing w:after="0" w:line="360" w:lineRule="auto"/>
        <w:ind w:left="1" w:firstLine="0"/>
        <w:contextualSpacing w:val="0"/>
        <w:jc w:val="both"/>
        <w:rPr>
          <w:rFonts w:ascii="Arial" w:hAnsi="Arial" w:cs="Arial"/>
          <w:sz w:val="20"/>
          <w:szCs w:val="20"/>
        </w:rPr>
      </w:pPr>
      <w:r w:rsidRPr="00B30540">
        <w:rPr>
          <w:rFonts w:ascii="Arial" w:hAnsi="Arial" w:cs="Arial"/>
          <w:sz w:val="20"/>
          <w:szCs w:val="20"/>
        </w:rPr>
        <w:t>Contractantul are obligația ca în termen de 5 zile de la primirea comenzii din partea Entității contractante să prezinte graficul actualizat de livrare.</w:t>
      </w:r>
    </w:p>
    <w:p w14:paraId="6E799836" w14:textId="77777777" w:rsidR="00D5004C" w:rsidRPr="00B30540" w:rsidRDefault="00D5004C" w:rsidP="00205CBA">
      <w:pPr>
        <w:spacing w:line="360" w:lineRule="auto"/>
        <w:jc w:val="both"/>
        <w:rPr>
          <w:rFonts w:ascii="Arial" w:hAnsi="Arial" w:cs="Arial"/>
        </w:rPr>
      </w:pPr>
    </w:p>
    <w:p w14:paraId="49D15284"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DOCUMENTELE CONTRACTULUI</w:t>
      </w:r>
    </w:p>
    <w:p w14:paraId="7E577860" w14:textId="77777777" w:rsidR="00D5004C" w:rsidRPr="00B30540" w:rsidRDefault="00D5004C" w:rsidP="00F01A27">
      <w:pPr>
        <w:pStyle w:val="ListParagraph"/>
        <w:numPr>
          <w:ilvl w:val="0"/>
          <w:numId w:val="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Documentele prezentului Contract sunt:</w:t>
      </w:r>
    </w:p>
    <w:p w14:paraId="7CB206B0" w14:textId="77777777" w:rsidR="00D5004C" w:rsidRPr="00B30540" w:rsidRDefault="00D5004C" w:rsidP="00F01A27">
      <w:pPr>
        <w:pStyle w:val="ListParagraph"/>
        <w:numPr>
          <w:ilvl w:val="0"/>
          <w:numId w:val="9"/>
        </w:numPr>
        <w:spacing w:after="0" w:line="360" w:lineRule="auto"/>
        <w:ind w:left="720" w:hanging="357"/>
        <w:jc w:val="both"/>
        <w:rPr>
          <w:rFonts w:ascii="Arial" w:hAnsi="Arial" w:cs="Arial"/>
          <w:b/>
          <w:bCs/>
          <w:color w:val="000000" w:themeColor="text1"/>
          <w:sz w:val="20"/>
          <w:szCs w:val="20"/>
        </w:rPr>
      </w:pPr>
      <w:r w:rsidRPr="00B30540">
        <w:rPr>
          <w:rFonts w:ascii="Arial" w:hAnsi="Arial" w:cs="Arial"/>
          <w:b/>
          <w:bCs/>
          <w:color w:val="000000" w:themeColor="text1"/>
          <w:sz w:val="20"/>
          <w:szCs w:val="20"/>
        </w:rPr>
        <w:lastRenderedPageBreak/>
        <w:t>Caietul de sarcini inclusiv, dacă este cazul, clarificările și/sau măsurile de remediere aduse până la depunerea ofertelor ce privesc aspectele tehnice și financiare – Anexa nr. 1;</w:t>
      </w:r>
    </w:p>
    <w:p w14:paraId="54B78C0A" w14:textId="77777777" w:rsidR="00D5004C" w:rsidRPr="00B30540" w:rsidRDefault="00D5004C" w:rsidP="00F01A27">
      <w:pPr>
        <w:pStyle w:val="ListParagraph"/>
        <w:numPr>
          <w:ilvl w:val="0"/>
          <w:numId w:val="9"/>
        </w:numPr>
        <w:spacing w:after="0" w:line="360" w:lineRule="auto"/>
        <w:ind w:left="720" w:hanging="357"/>
        <w:jc w:val="both"/>
        <w:rPr>
          <w:rFonts w:ascii="Arial" w:hAnsi="Arial" w:cs="Arial"/>
          <w:b/>
          <w:bCs/>
          <w:color w:val="000000" w:themeColor="text1"/>
          <w:sz w:val="20"/>
          <w:szCs w:val="20"/>
        </w:rPr>
      </w:pPr>
      <w:r w:rsidRPr="00B30540">
        <w:rPr>
          <w:rFonts w:ascii="Arial" w:hAnsi="Arial" w:cs="Arial"/>
          <w:b/>
          <w:bCs/>
          <w:color w:val="000000" w:themeColor="text1"/>
          <w:sz w:val="20"/>
          <w:szCs w:val="20"/>
        </w:rPr>
        <w:t>Propunerea tehnică, inclusiv, dacă este cazul, clarificările din perioada de evaluare – Anexa nr. 2;</w:t>
      </w:r>
    </w:p>
    <w:p w14:paraId="20845073" w14:textId="77777777" w:rsidR="00D5004C" w:rsidRPr="00B30540" w:rsidRDefault="00D5004C" w:rsidP="00F01A27">
      <w:pPr>
        <w:pStyle w:val="ListParagraph"/>
        <w:numPr>
          <w:ilvl w:val="0"/>
          <w:numId w:val="9"/>
        </w:numPr>
        <w:spacing w:after="0" w:line="360" w:lineRule="auto"/>
        <w:ind w:left="720" w:hanging="357"/>
        <w:jc w:val="both"/>
        <w:rPr>
          <w:rFonts w:ascii="Arial" w:hAnsi="Arial" w:cs="Arial"/>
          <w:b/>
          <w:bCs/>
          <w:color w:val="000000" w:themeColor="text1"/>
          <w:sz w:val="20"/>
          <w:szCs w:val="20"/>
        </w:rPr>
      </w:pPr>
      <w:r w:rsidRPr="00B30540">
        <w:rPr>
          <w:rFonts w:ascii="Arial" w:hAnsi="Arial" w:cs="Arial"/>
          <w:b/>
          <w:bCs/>
          <w:color w:val="000000" w:themeColor="text1"/>
          <w:sz w:val="20"/>
          <w:szCs w:val="20"/>
        </w:rPr>
        <w:t>Propunerea financiară, inclusiv, dacă este cazul, clarificările din perioada de evaluare – Anexa nr. 3;</w:t>
      </w:r>
    </w:p>
    <w:p w14:paraId="0F0F0613" w14:textId="238A3757" w:rsidR="00D5004C" w:rsidRPr="00B30540" w:rsidRDefault="00D5004C" w:rsidP="00F01A27">
      <w:pPr>
        <w:pStyle w:val="ListParagraph"/>
        <w:numPr>
          <w:ilvl w:val="0"/>
          <w:numId w:val="9"/>
        </w:numPr>
        <w:spacing w:after="0" w:line="360" w:lineRule="auto"/>
        <w:ind w:left="720" w:hanging="357"/>
        <w:jc w:val="both"/>
        <w:rPr>
          <w:rFonts w:ascii="Arial" w:hAnsi="Arial" w:cs="Arial"/>
          <w:b/>
          <w:bCs/>
          <w:sz w:val="20"/>
          <w:szCs w:val="20"/>
        </w:rPr>
      </w:pPr>
      <w:r w:rsidRPr="00B30540">
        <w:rPr>
          <w:rFonts w:ascii="Arial" w:hAnsi="Arial" w:cs="Arial"/>
          <w:b/>
          <w:bCs/>
          <w:sz w:val="20"/>
          <w:szCs w:val="20"/>
        </w:rPr>
        <w:t>Garanția de bună execuție</w:t>
      </w:r>
      <w:r w:rsidR="005B553D" w:rsidRPr="00B30540">
        <w:rPr>
          <w:rFonts w:ascii="Arial" w:hAnsi="Arial" w:cs="Arial"/>
          <w:b/>
          <w:bCs/>
          <w:sz w:val="20"/>
          <w:szCs w:val="20"/>
        </w:rPr>
        <w:t>;</w:t>
      </w:r>
    </w:p>
    <w:p w14:paraId="07300695" w14:textId="6058D322" w:rsidR="00205CBA" w:rsidRPr="00B30540" w:rsidRDefault="00D5004C" w:rsidP="00205CBA">
      <w:pPr>
        <w:pStyle w:val="ListParagraph"/>
        <w:numPr>
          <w:ilvl w:val="0"/>
          <w:numId w:val="9"/>
        </w:numPr>
        <w:spacing w:after="0" w:line="360" w:lineRule="auto"/>
        <w:ind w:left="720" w:hanging="357"/>
        <w:jc w:val="both"/>
        <w:rPr>
          <w:rFonts w:ascii="Arial" w:hAnsi="Arial" w:cs="Arial"/>
          <w:b/>
          <w:bCs/>
          <w:color w:val="000000" w:themeColor="text1"/>
          <w:sz w:val="20"/>
          <w:szCs w:val="20"/>
        </w:rPr>
      </w:pPr>
      <w:r w:rsidRPr="00B30540">
        <w:rPr>
          <w:rFonts w:ascii="Arial" w:hAnsi="Arial" w:cs="Arial"/>
          <w:b/>
          <w:bCs/>
          <w:color w:val="000000" w:themeColor="text1"/>
          <w:sz w:val="20"/>
          <w:szCs w:val="20"/>
        </w:rPr>
        <w:t>Acte adiționale, dacă este cazul.</w:t>
      </w:r>
    </w:p>
    <w:p w14:paraId="70126857"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bCs/>
          <w:sz w:val="20"/>
          <w:szCs w:val="20"/>
        </w:rPr>
      </w:pPr>
      <w:r w:rsidRPr="00B30540">
        <w:rPr>
          <w:rFonts w:ascii="Arial" w:hAnsi="Arial" w:cs="Arial"/>
          <w:b/>
          <w:bCs/>
          <w:sz w:val="20"/>
          <w:szCs w:val="20"/>
        </w:rPr>
        <w:t>Ordinea de precedență</w:t>
      </w:r>
    </w:p>
    <w:p w14:paraId="0D39C8D2" w14:textId="77777777" w:rsidR="00D5004C" w:rsidRPr="00B30540" w:rsidRDefault="00D5004C" w:rsidP="00F01A27">
      <w:pPr>
        <w:pStyle w:val="ListParagraph"/>
        <w:numPr>
          <w:ilvl w:val="0"/>
          <w:numId w:val="1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oricărei contradicții între documentele prevăzute la pct. 6, prevederile acestora vor fi aplicate în ordinea de precedență stabilită conform succesiunii documentelor enumerate mai sus.</w:t>
      </w:r>
    </w:p>
    <w:p w14:paraId="7CD9D376" w14:textId="77777777" w:rsidR="00D5004C" w:rsidRPr="00B30540" w:rsidRDefault="00D5004C" w:rsidP="00F01A27">
      <w:pPr>
        <w:pStyle w:val="ListParagraph"/>
        <w:numPr>
          <w:ilvl w:val="0"/>
          <w:numId w:val="1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B925864" w14:textId="77777777" w:rsidR="00D5004C" w:rsidRPr="00B30540" w:rsidRDefault="00D5004C" w:rsidP="00D5004C">
      <w:pPr>
        <w:spacing w:line="360" w:lineRule="auto"/>
        <w:ind w:left="1"/>
        <w:jc w:val="both"/>
        <w:rPr>
          <w:rFonts w:ascii="Arial" w:hAnsi="Arial" w:cs="Arial"/>
          <w:color w:val="4F81BD" w:themeColor="accent1"/>
        </w:rPr>
      </w:pPr>
    </w:p>
    <w:p w14:paraId="4855DE5A"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bCs/>
          <w:sz w:val="20"/>
          <w:szCs w:val="20"/>
        </w:rPr>
      </w:pPr>
      <w:r w:rsidRPr="00B30540">
        <w:rPr>
          <w:rFonts w:ascii="Arial" w:hAnsi="Arial" w:cs="Arial"/>
          <w:b/>
          <w:bCs/>
          <w:sz w:val="20"/>
          <w:szCs w:val="20"/>
        </w:rPr>
        <w:t>Comunicarea între Părți</w:t>
      </w:r>
    </w:p>
    <w:p w14:paraId="213FFD5C"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2EE78405"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Comunicările între Părți se pot face și prin fax sau e-mail, cu condiția confirmării în scris a primirii documentului.</w:t>
      </w:r>
    </w:p>
    <w:p w14:paraId="02C0863E"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EEAA482"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586"/>
      </w:tblGrid>
      <w:tr w:rsidR="00D5004C" w:rsidRPr="00B30540" w14:paraId="377F3C9C" w14:textId="77777777" w:rsidTr="00121EE3">
        <w:tc>
          <w:tcPr>
            <w:tcW w:w="4814" w:type="dxa"/>
          </w:tcPr>
          <w:p w14:paraId="7AB5DA9A" w14:textId="77777777" w:rsidR="00D5004C" w:rsidRPr="00B30540" w:rsidRDefault="00D5004C" w:rsidP="00121EE3">
            <w:pPr>
              <w:spacing w:line="360" w:lineRule="auto"/>
              <w:jc w:val="both"/>
              <w:rPr>
                <w:rFonts w:ascii="Arial" w:hAnsi="Arial" w:cs="Arial"/>
                <w:b/>
                <w:bCs/>
              </w:rPr>
            </w:pPr>
          </w:p>
          <w:p w14:paraId="2D9052D0" w14:textId="77777777" w:rsidR="00D5004C" w:rsidRPr="00B30540" w:rsidRDefault="00D5004C" w:rsidP="00121EE3">
            <w:pPr>
              <w:spacing w:line="360" w:lineRule="auto"/>
              <w:jc w:val="both"/>
              <w:rPr>
                <w:rFonts w:ascii="Arial" w:hAnsi="Arial" w:cs="Arial"/>
                <w:b/>
                <w:bCs/>
              </w:rPr>
            </w:pPr>
            <w:r w:rsidRPr="00B30540">
              <w:rPr>
                <w:rFonts w:ascii="Arial" w:hAnsi="Arial" w:cs="Arial"/>
                <w:b/>
                <w:bCs/>
              </w:rPr>
              <w:t>Pentru Entitatea contractantă:</w:t>
            </w:r>
          </w:p>
        </w:tc>
        <w:tc>
          <w:tcPr>
            <w:tcW w:w="4813" w:type="dxa"/>
          </w:tcPr>
          <w:p w14:paraId="14C5BBA0" w14:textId="77777777" w:rsidR="00D5004C" w:rsidRPr="00B30540" w:rsidRDefault="00D5004C" w:rsidP="00121EE3">
            <w:pPr>
              <w:spacing w:line="360" w:lineRule="auto"/>
              <w:jc w:val="both"/>
              <w:rPr>
                <w:rFonts w:ascii="Arial" w:hAnsi="Arial" w:cs="Arial"/>
                <w:b/>
                <w:bCs/>
              </w:rPr>
            </w:pPr>
          </w:p>
          <w:p w14:paraId="00BB963C" w14:textId="77777777" w:rsidR="00D5004C" w:rsidRPr="00B30540" w:rsidRDefault="00D5004C" w:rsidP="00121EE3">
            <w:pPr>
              <w:spacing w:line="360" w:lineRule="auto"/>
              <w:jc w:val="both"/>
              <w:rPr>
                <w:rFonts w:ascii="Arial" w:hAnsi="Arial" w:cs="Arial"/>
                <w:b/>
                <w:bCs/>
              </w:rPr>
            </w:pPr>
            <w:r w:rsidRPr="00B30540">
              <w:rPr>
                <w:rFonts w:ascii="Arial" w:hAnsi="Arial" w:cs="Arial"/>
                <w:b/>
                <w:bCs/>
              </w:rPr>
              <w:t>Pentru Contractant:</w:t>
            </w:r>
          </w:p>
        </w:tc>
      </w:tr>
      <w:tr w:rsidR="00D5004C" w:rsidRPr="00B30540" w14:paraId="4F93D908" w14:textId="77777777" w:rsidTr="00121EE3">
        <w:tc>
          <w:tcPr>
            <w:tcW w:w="4814" w:type="dxa"/>
          </w:tcPr>
          <w:p w14:paraId="27450B16" w14:textId="77777777" w:rsidR="00D5004C" w:rsidRPr="00B30540" w:rsidRDefault="00D5004C" w:rsidP="00121EE3">
            <w:pPr>
              <w:spacing w:line="360" w:lineRule="auto"/>
              <w:jc w:val="both"/>
              <w:rPr>
                <w:rFonts w:ascii="Arial" w:hAnsi="Arial" w:cs="Arial"/>
                <w:b/>
                <w:bCs/>
              </w:rPr>
            </w:pPr>
          </w:p>
          <w:p w14:paraId="1EC704D7" w14:textId="77777777" w:rsidR="00D5004C" w:rsidRPr="00B30540" w:rsidRDefault="00D5004C" w:rsidP="00121EE3">
            <w:pPr>
              <w:spacing w:line="360" w:lineRule="auto"/>
              <w:jc w:val="both"/>
              <w:rPr>
                <w:rFonts w:ascii="Arial" w:hAnsi="Arial" w:cs="Arial"/>
                <w:b/>
                <w:bCs/>
              </w:rPr>
            </w:pPr>
            <w:r w:rsidRPr="00B30540">
              <w:rPr>
                <w:rFonts w:ascii="Arial" w:hAnsi="Arial" w:cs="Arial"/>
                <w:b/>
                <w:bCs/>
              </w:rPr>
              <w:t xml:space="preserve">Adresă: str. Gheorghe Grigore Cantacuzino </w:t>
            </w:r>
          </w:p>
          <w:p w14:paraId="54116846" w14:textId="77777777" w:rsidR="00D5004C" w:rsidRPr="00B30540" w:rsidRDefault="00D5004C" w:rsidP="00121EE3">
            <w:pPr>
              <w:spacing w:line="360" w:lineRule="auto"/>
              <w:jc w:val="both"/>
              <w:rPr>
                <w:rFonts w:ascii="Arial" w:hAnsi="Arial" w:cs="Arial"/>
                <w:b/>
                <w:bCs/>
              </w:rPr>
            </w:pPr>
            <w:r w:rsidRPr="00B30540">
              <w:rPr>
                <w:rFonts w:ascii="Arial" w:hAnsi="Arial" w:cs="Arial"/>
                <w:b/>
                <w:bCs/>
              </w:rPr>
              <w:t>nr.184, loc. Ploiești, jud. Prahova</w:t>
            </w:r>
          </w:p>
        </w:tc>
        <w:tc>
          <w:tcPr>
            <w:tcW w:w="4813" w:type="dxa"/>
          </w:tcPr>
          <w:p w14:paraId="3ADA19CD" w14:textId="77777777" w:rsidR="00D5004C" w:rsidRPr="00B30540" w:rsidRDefault="00D5004C" w:rsidP="00121EE3">
            <w:pPr>
              <w:spacing w:line="360" w:lineRule="auto"/>
              <w:jc w:val="both"/>
              <w:rPr>
                <w:rFonts w:ascii="Arial" w:hAnsi="Arial" w:cs="Arial"/>
                <w:b/>
                <w:bCs/>
              </w:rPr>
            </w:pPr>
          </w:p>
          <w:p w14:paraId="5C1C952D" w14:textId="0879CDD1" w:rsidR="00D5004C" w:rsidRPr="00B30540" w:rsidRDefault="00D5004C" w:rsidP="00121EE3">
            <w:pPr>
              <w:spacing w:line="360" w:lineRule="auto"/>
              <w:jc w:val="both"/>
              <w:rPr>
                <w:rFonts w:ascii="Arial" w:hAnsi="Arial" w:cs="Arial"/>
                <w:b/>
                <w:bCs/>
              </w:rPr>
            </w:pPr>
            <w:r w:rsidRPr="00B30540">
              <w:rPr>
                <w:rFonts w:ascii="Arial" w:hAnsi="Arial" w:cs="Arial"/>
                <w:b/>
                <w:bCs/>
              </w:rPr>
              <w:t>Adresă:</w:t>
            </w:r>
            <w:r w:rsidR="00114922" w:rsidRPr="00B30540">
              <w:rPr>
                <w:rFonts w:ascii="Arial" w:hAnsi="Arial" w:cs="Arial"/>
              </w:rPr>
              <w:t xml:space="preserve"> </w:t>
            </w:r>
            <w:r w:rsidR="00114922" w:rsidRPr="00B30540">
              <w:rPr>
                <w:rFonts w:ascii="Arial" w:hAnsi="Arial" w:cs="Arial"/>
                <w:b/>
                <w:bCs/>
              </w:rPr>
              <w:t>Adresă:</w:t>
            </w:r>
          </w:p>
        </w:tc>
      </w:tr>
      <w:tr w:rsidR="00D5004C" w:rsidRPr="00B30540" w14:paraId="220F8D77" w14:textId="77777777" w:rsidTr="00121EE3">
        <w:tc>
          <w:tcPr>
            <w:tcW w:w="4814" w:type="dxa"/>
          </w:tcPr>
          <w:p w14:paraId="75F9E125" w14:textId="77777777" w:rsidR="00D5004C" w:rsidRPr="00B30540" w:rsidRDefault="00D5004C" w:rsidP="00121EE3">
            <w:pPr>
              <w:spacing w:line="360" w:lineRule="auto"/>
              <w:jc w:val="both"/>
              <w:rPr>
                <w:rFonts w:ascii="Arial" w:hAnsi="Arial" w:cs="Arial"/>
                <w:b/>
                <w:bCs/>
              </w:rPr>
            </w:pPr>
          </w:p>
          <w:p w14:paraId="0E3F2F19" w14:textId="77777777" w:rsidR="00D5004C" w:rsidRPr="00B30540" w:rsidRDefault="00D5004C" w:rsidP="00121EE3">
            <w:pPr>
              <w:spacing w:line="360" w:lineRule="auto"/>
              <w:jc w:val="both"/>
              <w:rPr>
                <w:rFonts w:ascii="Arial" w:hAnsi="Arial" w:cs="Arial"/>
                <w:b/>
                <w:bCs/>
              </w:rPr>
            </w:pPr>
            <w:r w:rsidRPr="00B30540">
              <w:rPr>
                <w:rFonts w:ascii="Arial" w:hAnsi="Arial" w:cs="Arial"/>
                <w:b/>
                <w:bCs/>
              </w:rPr>
              <w:t>Telefon/Fax: 0374/403.800, 0374/097.420</w:t>
            </w:r>
          </w:p>
        </w:tc>
        <w:tc>
          <w:tcPr>
            <w:tcW w:w="4813" w:type="dxa"/>
          </w:tcPr>
          <w:p w14:paraId="28FE7FDD" w14:textId="77777777" w:rsidR="00D5004C" w:rsidRPr="00B30540" w:rsidRDefault="00D5004C" w:rsidP="00121EE3">
            <w:pPr>
              <w:spacing w:line="360" w:lineRule="auto"/>
              <w:jc w:val="both"/>
              <w:rPr>
                <w:rFonts w:ascii="Arial" w:hAnsi="Arial" w:cs="Arial"/>
                <w:b/>
                <w:bCs/>
              </w:rPr>
            </w:pPr>
          </w:p>
          <w:p w14:paraId="467C1A73" w14:textId="43D980CD" w:rsidR="00D5004C" w:rsidRPr="00B30540" w:rsidRDefault="00D5004C" w:rsidP="00121EE3">
            <w:pPr>
              <w:spacing w:line="360" w:lineRule="auto"/>
              <w:jc w:val="both"/>
              <w:rPr>
                <w:rFonts w:ascii="Arial" w:hAnsi="Arial" w:cs="Arial"/>
                <w:b/>
                <w:bCs/>
              </w:rPr>
            </w:pPr>
            <w:r w:rsidRPr="00B30540">
              <w:rPr>
                <w:rFonts w:ascii="Arial" w:hAnsi="Arial" w:cs="Arial"/>
                <w:b/>
                <w:bCs/>
              </w:rPr>
              <w:t xml:space="preserve">Telefon/Fax: </w:t>
            </w:r>
          </w:p>
        </w:tc>
      </w:tr>
      <w:tr w:rsidR="00D5004C" w:rsidRPr="00B30540" w14:paraId="27E0ECFB" w14:textId="77777777" w:rsidTr="00121EE3">
        <w:tc>
          <w:tcPr>
            <w:tcW w:w="4814" w:type="dxa"/>
          </w:tcPr>
          <w:p w14:paraId="49B2BFFC" w14:textId="77777777" w:rsidR="00D5004C" w:rsidRPr="00B30540" w:rsidRDefault="00D5004C" w:rsidP="00121EE3">
            <w:pPr>
              <w:spacing w:line="360" w:lineRule="auto"/>
              <w:jc w:val="both"/>
              <w:rPr>
                <w:rFonts w:ascii="Arial" w:hAnsi="Arial" w:cs="Arial"/>
                <w:b/>
                <w:bCs/>
              </w:rPr>
            </w:pPr>
          </w:p>
          <w:p w14:paraId="697BF166" w14:textId="77777777" w:rsidR="00D5004C" w:rsidRPr="00B30540" w:rsidRDefault="00D5004C" w:rsidP="00121EE3">
            <w:pPr>
              <w:spacing w:line="360" w:lineRule="auto"/>
              <w:jc w:val="both"/>
              <w:rPr>
                <w:rFonts w:ascii="Arial" w:hAnsi="Arial" w:cs="Arial"/>
                <w:b/>
                <w:bCs/>
              </w:rPr>
            </w:pPr>
            <w:r w:rsidRPr="00B30540">
              <w:rPr>
                <w:rFonts w:ascii="Arial" w:hAnsi="Arial" w:cs="Arial"/>
                <w:b/>
                <w:bCs/>
              </w:rPr>
              <w:t>E-mail: secretariat@depogazploiesti.ro</w:t>
            </w:r>
          </w:p>
        </w:tc>
        <w:tc>
          <w:tcPr>
            <w:tcW w:w="4813" w:type="dxa"/>
          </w:tcPr>
          <w:p w14:paraId="52E8C180" w14:textId="77777777" w:rsidR="00D5004C" w:rsidRPr="00B30540" w:rsidRDefault="00D5004C" w:rsidP="00121EE3">
            <w:pPr>
              <w:spacing w:line="360" w:lineRule="auto"/>
              <w:jc w:val="both"/>
              <w:rPr>
                <w:rFonts w:ascii="Arial" w:hAnsi="Arial" w:cs="Arial"/>
                <w:b/>
                <w:bCs/>
              </w:rPr>
            </w:pPr>
          </w:p>
          <w:p w14:paraId="46543779" w14:textId="0A2F02F4" w:rsidR="00D5004C" w:rsidRPr="00B30540" w:rsidRDefault="00D5004C" w:rsidP="00121EE3">
            <w:pPr>
              <w:spacing w:line="360" w:lineRule="auto"/>
              <w:jc w:val="both"/>
              <w:rPr>
                <w:rFonts w:ascii="Arial" w:hAnsi="Arial" w:cs="Arial"/>
                <w:b/>
                <w:bCs/>
              </w:rPr>
            </w:pPr>
            <w:r w:rsidRPr="00B30540">
              <w:rPr>
                <w:rFonts w:ascii="Arial" w:hAnsi="Arial" w:cs="Arial"/>
                <w:b/>
                <w:bCs/>
              </w:rPr>
              <w:t xml:space="preserve">E-mail: </w:t>
            </w:r>
          </w:p>
        </w:tc>
      </w:tr>
      <w:tr w:rsidR="00D5004C" w:rsidRPr="00B30540" w14:paraId="58C1B6C5" w14:textId="77777777" w:rsidTr="00121EE3">
        <w:tc>
          <w:tcPr>
            <w:tcW w:w="4814" w:type="dxa"/>
          </w:tcPr>
          <w:p w14:paraId="7AF032B8" w14:textId="77777777" w:rsidR="00D5004C" w:rsidRPr="00B30540" w:rsidRDefault="00D5004C" w:rsidP="00121EE3">
            <w:pPr>
              <w:spacing w:line="360" w:lineRule="auto"/>
              <w:jc w:val="both"/>
              <w:rPr>
                <w:rFonts w:ascii="Arial" w:hAnsi="Arial" w:cs="Arial"/>
                <w:b/>
                <w:bCs/>
              </w:rPr>
            </w:pPr>
          </w:p>
          <w:p w14:paraId="6BD6BF5E" w14:textId="1DBC9284" w:rsidR="00D5004C" w:rsidRPr="00B30540" w:rsidRDefault="00D5004C" w:rsidP="00121EE3">
            <w:pPr>
              <w:spacing w:line="360" w:lineRule="auto"/>
              <w:jc w:val="both"/>
              <w:rPr>
                <w:rFonts w:ascii="Arial" w:hAnsi="Arial" w:cs="Arial"/>
                <w:b/>
                <w:bCs/>
              </w:rPr>
            </w:pPr>
            <w:r w:rsidRPr="00B30540">
              <w:rPr>
                <w:rFonts w:ascii="Arial" w:hAnsi="Arial" w:cs="Arial"/>
                <w:b/>
                <w:bCs/>
              </w:rPr>
              <w:t xml:space="preserve">Persoana de contact: </w:t>
            </w:r>
            <w:proofErr w:type="spellStart"/>
            <w:r w:rsidR="005B29C6" w:rsidRPr="005B29C6">
              <w:rPr>
                <w:rFonts w:ascii="Arial" w:hAnsi="Arial" w:cs="Arial"/>
                <w:b/>
                <w:bCs/>
              </w:rPr>
              <w:t>Draganuta</w:t>
            </w:r>
            <w:proofErr w:type="spellEnd"/>
            <w:r w:rsidR="005B29C6" w:rsidRPr="005B29C6">
              <w:rPr>
                <w:rFonts w:ascii="Arial" w:hAnsi="Arial" w:cs="Arial"/>
                <w:b/>
                <w:bCs/>
              </w:rPr>
              <w:t xml:space="preserve"> Sorin</w:t>
            </w:r>
          </w:p>
        </w:tc>
        <w:tc>
          <w:tcPr>
            <w:tcW w:w="4813" w:type="dxa"/>
          </w:tcPr>
          <w:p w14:paraId="2878632C" w14:textId="77777777" w:rsidR="00D5004C" w:rsidRPr="00B30540" w:rsidRDefault="00D5004C" w:rsidP="00121EE3">
            <w:pPr>
              <w:spacing w:line="360" w:lineRule="auto"/>
              <w:jc w:val="both"/>
              <w:rPr>
                <w:rFonts w:ascii="Arial" w:hAnsi="Arial" w:cs="Arial"/>
                <w:b/>
                <w:bCs/>
              </w:rPr>
            </w:pPr>
          </w:p>
          <w:p w14:paraId="2D8169B9" w14:textId="4891133F" w:rsidR="00D5004C" w:rsidRPr="00B30540" w:rsidRDefault="00D5004C" w:rsidP="00121EE3">
            <w:pPr>
              <w:spacing w:line="360" w:lineRule="auto"/>
              <w:jc w:val="both"/>
              <w:rPr>
                <w:rFonts w:ascii="Arial" w:hAnsi="Arial" w:cs="Arial"/>
                <w:b/>
                <w:bCs/>
              </w:rPr>
            </w:pPr>
            <w:r w:rsidRPr="00B30540">
              <w:rPr>
                <w:rFonts w:ascii="Arial" w:hAnsi="Arial" w:cs="Arial"/>
                <w:b/>
                <w:bCs/>
              </w:rPr>
              <w:t xml:space="preserve">Persoana de contact: </w:t>
            </w:r>
          </w:p>
        </w:tc>
      </w:tr>
      <w:tr w:rsidR="00D5004C" w:rsidRPr="00B30540" w14:paraId="7391E062" w14:textId="77777777" w:rsidTr="00121EE3">
        <w:tc>
          <w:tcPr>
            <w:tcW w:w="4814" w:type="dxa"/>
          </w:tcPr>
          <w:p w14:paraId="1A8D983B" w14:textId="77777777" w:rsidR="00D5004C" w:rsidRPr="00B30540" w:rsidRDefault="00D5004C" w:rsidP="00121EE3">
            <w:pPr>
              <w:spacing w:line="360" w:lineRule="auto"/>
              <w:jc w:val="both"/>
              <w:rPr>
                <w:rFonts w:ascii="Arial" w:hAnsi="Arial" w:cs="Arial"/>
              </w:rPr>
            </w:pPr>
          </w:p>
        </w:tc>
        <w:tc>
          <w:tcPr>
            <w:tcW w:w="4813" w:type="dxa"/>
          </w:tcPr>
          <w:p w14:paraId="4515E228" w14:textId="77777777" w:rsidR="00D5004C" w:rsidRPr="00B30540" w:rsidRDefault="00D5004C" w:rsidP="00121EE3">
            <w:pPr>
              <w:spacing w:line="360" w:lineRule="auto"/>
              <w:jc w:val="both"/>
              <w:rPr>
                <w:rFonts w:ascii="Arial" w:hAnsi="Arial" w:cs="Arial"/>
              </w:rPr>
            </w:pPr>
          </w:p>
        </w:tc>
      </w:tr>
    </w:tbl>
    <w:p w14:paraId="3E5A1739"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2139B6DB"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Orice comunicare între Părți trebuie să conțină precizări cu privire la elementele de identificare ale Contractului (titlul și numărul de înregistrare) și să fie transmisă la adresa/adresele menționate la pct. 8.4.</w:t>
      </w:r>
    </w:p>
    <w:p w14:paraId="3E28BE89"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Orice comunicare făcută de una dintre Părți va fi considerată primită:</w:t>
      </w:r>
    </w:p>
    <w:p w14:paraId="3C22527B" w14:textId="77777777" w:rsidR="00D5004C" w:rsidRPr="00B30540" w:rsidRDefault="00D5004C" w:rsidP="00F01A27">
      <w:pPr>
        <w:pStyle w:val="ListParagraph"/>
        <w:numPr>
          <w:ilvl w:val="0"/>
          <w:numId w:val="12"/>
        </w:numPr>
        <w:spacing w:after="0" w:line="360" w:lineRule="auto"/>
        <w:jc w:val="both"/>
        <w:rPr>
          <w:rFonts w:ascii="Arial" w:hAnsi="Arial" w:cs="Arial"/>
          <w:sz w:val="20"/>
          <w:szCs w:val="20"/>
        </w:rPr>
      </w:pPr>
      <w:r w:rsidRPr="00B30540">
        <w:rPr>
          <w:rFonts w:ascii="Arial" w:hAnsi="Arial" w:cs="Arial"/>
          <w:sz w:val="20"/>
          <w:szCs w:val="20"/>
        </w:rPr>
        <w:t>la momentul înmânării, dacă este depusă personal de către una dintre Părți,</w:t>
      </w:r>
    </w:p>
    <w:p w14:paraId="0BC301D1" w14:textId="77777777" w:rsidR="00D5004C" w:rsidRPr="00B30540" w:rsidRDefault="00D5004C" w:rsidP="00F01A27">
      <w:pPr>
        <w:pStyle w:val="ListParagraph"/>
        <w:numPr>
          <w:ilvl w:val="0"/>
          <w:numId w:val="12"/>
        </w:numPr>
        <w:spacing w:after="0" w:line="360" w:lineRule="auto"/>
        <w:jc w:val="both"/>
        <w:rPr>
          <w:rFonts w:ascii="Arial" w:hAnsi="Arial" w:cs="Arial"/>
          <w:sz w:val="20"/>
          <w:szCs w:val="20"/>
        </w:rPr>
      </w:pPr>
      <w:r w:rsidRPr="00B30540">
        <w:rPr>
          <w:rFonts w:ascii="Arial" w:hAnsi="Arial" w:cs="Arial"/>
          <w:sz w:val="20"/>
          <w:szCs w:val="20"/>
        </w:rPr>
        <w:t>la momentul primirii de către destinatar, în cazul trimiterii prin scrisoare recomandată cu confirmare de primire,</w:t>
      </w:r>
    </w:p>
    <w:p w14:paraId="53296D31" w14:textId="77777777" w:rsidR="00D5004C" w:rsidRPr="00B30540" w:rsidRDefault="00D5004C" w:rsidP="00F01A27">
      <w:pPr>
        <w:pStyle w:val="ListParagraph"/>
        <w:numPr>
          <w:ilvl w:val="0"/>
          <w:numId w:val="12"/>
        </w:numPr>
        <w:spacing w:after="0" w:line="360" w:lineRule="auto"/>
        <w:jc w:val="both"/>
        <w:rPr>
          <w:rFonts w:ascii="Arial" w:hAnsi="Arial" w:cs="Arial"/>
          <w:sz w:val="20"/>
          <w:szCs w:val="20"/>
        </w:rPr>
      </w:pPr>
      <w:r w:rsidRPr="00B30540">
        <w:rPr>
          <w:rFonts w:ascii="Arial" w:hAnsi="Arial"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74EC877"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Părțile declară că sunt de acord că nerespectarea cerințelor referitoare la modalitatea de comunicare stabilite în prezentul Contract să fie sancționată cu inopozabilitatea respectivei comunicări.</w:t>
      </w:r>
    </w:p>
    <w:p w14:paraId="246D6B01"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4AEBCE3" w14:textId="77777777" w:rsidR="00D5004C" w:rsidRPr="00B30540" w:rsidRDefault="00D5004C" w:rsidP="00F01A27">
      <w:pPr>
        <w:pStyle w:val="ListParagraph"/>
        <w:numPr>
          <w:ilvl w:val="0"/>
          <w:numId w:val="1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Nicio modificare a datelor de contact prevăzute în prezentul Contract nu este opozabilă celeilalte Părți, decât în cazul în care a fost notificată în prealabil.</w:t>
      </w:r>
    </w:p>
    <w:p w14:paraId="0E911ACC" w14:textId="77777777" w:rsidR="00D5004C" w:rsidRPr="00B30540" w:rsidRDefault="00D5004C" w:rsidP="00D5004C">
      <w:pPr>
        <w:spacing w:line="360" w:lineRule="auto"/>
        <w:ind w:left="1"/>
        <w:jc w:val="both"/>
        <w:rPr>
          <w:rFonts w:ascii="Arial" w:hAnsi="Arial" w:cs="Arial"/>
        </w:rPr>
      </w:pPr>
    </w:p>
    <w:p w14:paraId="6FBDBEC7"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bCs/>
          <w:sz w:val="20"/>
          <w:szCs w:val="20"/>
        </w:rPr>
      </w:pPr>
      <w:r w:rsidRPr="00B30540">
        <w:rPr>
          <w:rFonts w:ascii="Arial" w:hAnsi="Arial" w:cs="Arial"/>
          <w:b/>
          <w:bCs/>
          <w:sz w:val="20"/>
          <w:szCs w:val="20"/>
        </w:rPr>
        <w:t>Garanția de bună execuție a contractului</w:t>
      </w:r>
    </w:p>
    <w:p w14:paraId="5D4CBABF" w14:textId="44A7F9AC" w:rsidR="00D5004C" w:rsidRPr="00B30540" w:rsidRDefault="00D5004C" w:rsidP="00F01A27">
      <w:pPr>
        <w:pStyle w:val="ListParagraph"/>
        <w:numPr>
          <w:ilvl w:val="1"/>
          <w:numId w:val="2"/>
        </w:numPr>
        <w:spacing w:line="360" w:lineRule="auto"/>
        <w:jc w:val="both"/>
        <w:rPr>
          <w:rFonts w:ascii="Arial" w:hAnsi="Arial" w:cs="Arial"/>
          <w:sz w:val="20"/>
          <w:szCs w:val="20"/>
        </w:rPr>
      </w:pPr>
      <w:r w:rsidRPr="00B30540">
        <w:rPr>
          <w:rFonts w:ascii="Arial" w:hAnsi="Arial" w:cs="Arial"/>
          <w:sz w:val="20"/>
          <w:szCs w:val="20"/>
        </w:rPr>
        <w:t>Contractantul se obligă să constituie garanția de bună execuție a contractului în cuantum de 5 % din prețul contractului fără TVA, adică</w:t>
      </w:r>
      <w:r w:rsidR="00114922" w:rsidRPr="00B30540">
        <w:rPr>
          <w:rFonts w:ascii="Arial" w:hAnsi="Arial" w:cs="Arial"/>
          <w:sz w:val="20"/>
          <w:szCs w:val="20"/>
        </w:rPr>
        <w:t xml:space="preserve"> </w:t>
      </w:r>
      <w:r w:rsidR="005B553D" w:rsidRPr="00B30540">
        <w:rPr>
          <w:rFonts w:ascii="Arial" w:hAnsi="Arial" w:cs="Arial"/>
          <w:b/>
          <w:bCs/>
          <w:sz w:val="20"/>
          <w:szCs w:val="20"/>
        </w:rPr>
        <w:t>.....................</w:t>
      </w:r>
      <w:r w:rsidRPr="00B30540">
        <w:rPr>
          <w:rFonts w:ascii="Arial" w:hAnsi="Arial" w:cs="Arial"/>
          <w:b/>
          <w:bCs/>
          <w:sz w:val="20"/>
          <w:szCs w:val="20"/>
        </w:rPr>
        <w:t xml:space="preserve"> lei</w:t>
      </w:r>
      <w:r w:rsidRPr="00B30540">
        <w:rPr>
          <w:rFonts w:ascii="Arial" w:hAnsi="Arial" w:cs="Arial"/>
          <w:sz w:val="20"/>
          <w:szCs w:val="20"/>
        </w:rPr>
        <w:t>,</w:t>
      </w:r>
      <w:r w:rsidR="00F01A27" w:rsidRPr="00B30540">
        <w:rPr>
          <w:rFonts w:ascii="Arial" w:hAnsi="Arial" w:cs="Arial"/>
          <w:sz w:val="20"/>
          <w:szCs w:val="20"/>
        </w:rPr>
        <w:t xml:space="preserve"> cu valabilitate pe toata durata contractului,</w:t>
      </w:r>
      <w:r w:rsidRPr="00B30540">
        <w:rPr>
          <w:rFonts w:ascii="Arial" w:hAnsi="Arial" w:cs="Arial"/>
          <w:sz w:val="20"/>
          <w:szCs w:val="20"/>
        </w:rPr>
        <w:t xml:space="preserve"> în termen de 5 zile lucrătoare de la semnarea contractului de ambele părți. Garanția de bună execuție se constituie </w:t>
      </w:r>
      <w:r w:rsidRPr="00B30540">
        <w:rPr>
          <w:rFonts w:ascii="Arial" w:hAnsi="Arial" w:cs="Arial"/>
          <w:bCs/>
          <w:sz w:val="20"/>
          <w:szCs w:val="20"/>
        </w:rPr>
        <w:t>în conformitate cu prevederile art. 164 alin (3) și (4) din Legea 99/2016, precum și cu prevederile art. 46 din Anexa la H.G. nr. 394/2016, cu modificările și completările ulterioare.</w:t>
      </w:r>
    </w:p>
    <w:p w14:paraId="63A5254D" w14:textId="77777777" w:rsidR="00D5004C" w:rsidRPr="00B30540" w:rsidRDefault="00D5004C" w:rsidP="00F01A27">
      <w:pPr>
        <w:pStyle w:val="ListParagraph"/>
        <w:numPr>
          <w:ilvl w:val="1"/>
          <w:numId w:val="2"/>
        </w:numPr>
        <w:spacing w:line="360" w:lineRule="auto"/>
        <w:jc w:val="both"/>
        <w:rPr>
          <w:rFonts w:ascii="Arial" w:hAnsi="Arial" w:cs="Arial"/>
          <w:sz w:val="20"/>
          <w:szCs w:val="20"/>
        </w:rPr>
      </w:pPr>
      <w:r w:rsidRPr="00B30540">
        <w:rPr>
          <w:rFonts w:ascii="Arial" w:hAnsi="Arial" w:cs="Arial"/>
          <w:sz w:val="20"/>
          <w:szCs w:val="20"/>
        </w:rPr>
        <w:t>Entitatea Contractantă are dreptul de a emite pretenții asupra garanției de bună execuție în condițiile prevăzute la art. 47 din H.G. nr. 394/2016.</w:t>
      </w:r>
    </w:p>
    <w:p w14:paraId="5194D4BC" w14:textId="77777777" w:rsidR="00D5004C" w:rsidRPr="00B30540" w:rsidRDefault="00D5004C" w:rsidP="00F01A27">
      <w:pPr>
        <w:pStyle w:val="ListParagraph"/>
        <w:numPr>
          <w:ilvl w:val="1"/>
          <w:numId w:val="2"/>
        </w:numPr>
        <w:spacing w:line="360" w:lineRule="auto"/>
        <w:jc w:val="both"/>
        <w:rPr>
          <w:rFonts w:ascii="Arial" w:hAnsi="Arial" w:cs="Arial"/>
          <w:sz w:val="20"/>
          <w:szCs w:val="20"/>
        </w:rPr>
      </w:pPr>
      <w:r w:rsidRPr="00B30540">
        <w:rPr>
          <w:rFonts w:ascii="Arial" w:hAnsi="Arial" w:cs="Arial"/>
          <w:sz w:val="20"/>
          <w:szCs w:val="20"/>
        </w:rPr>
        <w:t>Entitatea contractantă are obligația de a notifica pretenția atât contractantului, cât și emitentului instrumentului de garantare, precizând obligațiile care nu au fost respectate, precum și modul de calcul al prejudiciului.</w:t>
      </w:r>
    </w:p>
    <w:p w14:paraId="55B2215D" w14:textId="77777777" w:rsidR="00D5004C" w:rsidRPr="00B30540" w:rsidRDefault="00D5004C" w:rsidP="00F01A27">
      <w:pPr>
        <w:pStyle w:val="ListParagraph"/>
        <w:numPr>
          <w:ilvl w:val="1"/>
          <w:numId w:val="2"/>
        </w:numPr>
        <w:spacing w:line="360" w:lineRule="auto"/>
        <w:jc w:val="both"/>
        <w:rPr>
          <w:rFonts w:ascii="Arial" w:hAnsi="Arial" w:cs="Arial"/>
          <w:sz w:val="20"/>
          <w:szCs w:val="20"/>
        </w:rPr>
      </w:pPr>
      <w:r w:rsidRPr="00B30540">
        <w:rPr>
          <w:rFonts w:ascii="Arial" w:hAnsi="Arial" w:cs="Arial"/>
          <w:sz w:val="20"/>
          <w:szCs w:val="20"/>
        </w:rPr>
        <w:t>Contractantul are obligația de a reîntregi/de a reconstitui garanția de bună execuție în termen de 5 zile de la momentul la care aceasta a fost reținută de către entitatea contractantă.</w:t>
      </w:r>
    </w:p>
    <w:p w14:paraId="2DB6CA4C" w14:textId="77777777" w:rsidR="00D5004C" w:rsidRPr="00B30540" w:rsidRDefault="00D5004C" w:rsidP="00F01A27">
      <w:pPr>
        <w:pStyle w:val="ListParagraph"/>
        <w:numPr>
          <w:ilvl w:val="1"/>
          <w:numId w:val="2"/>
        </w:numPr>
        <w:spacing w:line="360" w:lineRule="auto"/>
        <w:jc w:val="both"/>
        <w:rPr>
          <w:rFonts w:ascii="Arial" w:hAnsi="Arial" w:cs="Arial"/>
          <w:sz w:val="20"/>
          <w:szCs w:val="20"/>
        </w:rPr>
      </w:pPr>
      <w:r w:rsidRPr="00B30540">
        <w:rPr>
          <w:rFonts w:ascii="Arial" w:hAnsi="Arial" w:cs="Arial"/>
          <w:sz w:val="20"/>
          <w:szCs w:val="20"/>
        </w:rPr>
        <w:t>Restituirea garanției de bună execuție se face în termen 14 zile de la data îndeplinirii de către Contractant a obligațiilor asumate prin contract, dacă Entitatea contractantă nu a ridicat, până la acea dată,  pretenții asupra ei.</w:t>
      </w:r>
    </w:p>
    <w:p w14:paraId="587B9375" w14:textId="77777777" w:rsidR="00D5004C" w:rsidRPr="00B30540" w:rsidRDefault="00D5004C" w:rsidP="00D5004C">
      <w:pPr>
        <w:pStyle w:val="ListParagraph"/>
        <w:spacing w:after="0" w:line="360" w:lineRule="auto"/>
        <w:ind w:left="0"/>
        <w:contextualSpacing w:val="0"/>
        <w:jc w:val="both"/>
        <w:rPr>
          <w:rFonts w:ascii="Arial" w:hAnsi="Arial" w:cs="Arial"/>
          <w:b/>
          <w:bCs/>
          <w:color w:val="FF0000"/>
          <w:sz w:val="20"/>
          <w:szCs w:val="20"/>
        </w:rPr>
      </w:pPr>
    </w:p>
    <w:p w14:paraId="17D4E525"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bCs/>
          <w:sz w:val="20"/>
          <w:szCs w:val="20"/>
        </w:rPr>
      </w:pPr>
      <w:r w:rsidRPr="00B30540">
        <w:rPr>
          <w:rFonts w:ascii="Arial" w:hAnsi="Arial" w:cs="Arial"/>
          <w:b/>
          <w:bCs/>
          <w:sz w:val="20"/>
          <w:szCs w:val="20"/>
        </w:rPr>
        <w:t>Începere, Întârzieri, Sistare</w:t>
      </w:r>
    </w:p>
    <w:p w14:paraId="5D6776A9" w14:textId="77777777" w:rsidR="00D5004C" w:rsidRPr="00B30540" w:rsidRDefault="00D5004C" w:rsidP="00F01A27">
      <w:pPr>
        <w:pStyle w:val="ListParagraph"/>
        <w:numPr>
          <w:ilvl w:val="0"/>
          <w:numId w:val="1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Contractantul are obligația de a începe furnizarea Produselor în conformitate cu prevederile art. 5.3 din prezentul contract.</w:t>
      </w:r>
    </w:p>
    <w:p w14:paraId="65401067" w14:textId="77777777" w:rsidR="00D5004C" w:rsidRPr="00B30540" w:rsidRDefault="00D5004C" w:rsidP="00F01A27">
      <w:pPr>
        <w:pStyle w:val="ListParagraph"/>
        <w:numPr>
          <w:ilvl w:val="0"/>
          <w:numId w:val="1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65C2258B" w14:textId="77777777" w:rsidR="00D5004C" w:rsidRPr="00B30540" w:rsidRDefault="00D5004C" w:rsidP="00D5004C">
      <w:pPr>
        <w:spacing w:line="360" w:lineRule="auto"/>
        <w:ind w:left="1"/>
        <w:jc w:val="both"/>
        <w:rPr>
          <w:rFonts w:ascii="Arial" w:hAnsi="Arial" w:cs="Arial"/>
          <w:b/>
          <w:bCs/>
        </w:rPr>
      </w:pPr>
    </w:p>
    <w:p w14:paraId="64273570"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bCs/>
          <w:sz w:val="20"/>
          <w:szCs w:val="20"/>
        </w:rPr>
      </w:pPr>
      <w:r w:rsidRPr="00B30540">
        <w:rPr>
          <w:rFonts w:ascii="Arial" w:hAnsi="Arial" w:cs="Arial"/>
          <w:b/>
          <w:bCs/>
          <w:sz w:val="20"/>
          <w:szCs w:val="20"/>
        </w:rPr>
        <w:t>Derularea și monitorizarea contractului</w:t>
      </w:r>
    </w:p>
    <w:p w14:paraId="4F39F1C3" w14:textId="77777777" w:rsidR="00D5004C" w:rsidRPr="00B30540" w:rsidRDefault="00D5004C" w:rsidP="00F01A27">
      <w:pPr>
        <w:pStyle w:val="ListParagraph"/>
        <w:numPr>
          <w:ilvl w:val="0"/>
          <w:numId w:val="3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Raportarea în cadrul Contractului de achiziție sectorială de Produse</w:t>
      </w:r>
    </w:p>
    <w:p w14:paraId="7CFCAB24" w14:textId="77777777" w:rsidR="00D5004C" w:rsidRPr="00B30540" w:rsidRDefault="00D5004C" w:rsidP="00F01A27">
      <w:pPr>
        <w:pStyle w:val="ListParagraph"/>
        <w:numPr>
          <w:ilvl w:val="0"/>
          <w:numId w:val="35"/>
        </w:numPr>
        <w:spacing w:after="0" w:line="360" w:lineRule="auto"/>
        <w:jc w:val="both"/>
        <w:rPr>
          <w:rFonts w:ascii="Arial" w:hAnsi="Arial" w:cs="Arial"/>
          <w:sz w:val="20"/>
          <w:szCs w:val="20"/>
        </w:rPr>
      </w:pPr>
      <w:r w:rsidRPr="00B30540">
        <w:rPr>
          <w:rFonts w:ascii="Arial" w:hAnsi="Arial" w:cs="Arial"/>
          <w:sz w:val="20"/>
          <w:szCs w:val="20"/>
        </w:rPr>
        <w:t>Dacă este cazul, Contractantul va prezenta documentele și rapoartele conform celor specificate în Caietul de Sarcini și cu respectarea Graficului de livrare acceptat de către Entitatea contractantă.</w:t>
      </w:r>
    </w:p>
    <w:p w14:paraId="043E741A" w14:textId="77777777" w:rsidR="00D5004C" w:rsidRPr="00B30540" w:rsidRDefault="00D5004C" w:rsidP="00F01A27">
      <w:pPr>
        <w:pStyle w:val="ListParagraph"/>
        <w:numPr>
          <w:ilvl w:val="0"/>
          <w:numId w:val="35"/>
        </w:numPr>
        <w:spacing w:after="0" w:line="360" w:lineRule="auto"/>
        <w:jc w:val="both"/>
        <w:rPr>
          <w:rFonts w:ascii="Arial" w:hAnsi="Arial" w:cs="Arial"/>
          <w:sz w:val="20"/>
          <w:szCs w:val="20"/>
        </w:rPr>
      </w:pPr>
      <w:r w:rsidRPr="00B30540">
        <w:rPr>
          <w:rFonts w:ascii="Arial" w:hAnsi="Arial" w:cs="Arial"/>
          <w:sz w:val="20"/>
          <w:szCs w:val="20"/>
        </w:rPr>
        <w:t>Contractantul are obligația să elaboreze, pe perioada de furnizare a Produselor, toate Rapoartele și documente solicitate conform prevederilor cuprinse în Caietul de Sarcini.</w:t>
      </w:r>
    </w:p>
    <w:p w14:paraId="6AF8ABD6" w14:textId="77777777" w:rsidR="00D5004C" w:rsidRPr="00B30540" w:rsidRDefault="00D5004C" w:rsidP="00F01A27">
      <w:pPr>
        <w:pStyle w:val="ListParagraph"/>
        <w:numPr>
          <w:ilvl w:val="0"/>
          <w:numId w:val="35"/>
        </w:numPr>
        <w:spacing w:after="0" w:line="360" w:lineRule="auto"/>
        <w:ind w:left="720" w:hanging="357"/>
        <w:contextualSpacing w:val="0"/>
        <w:jc w:val="both"/>
        <w:rPr>
          <w:rFonts w:ascii="Arial" w:hAnsi="Arial" w:cs="Arial"/>
          <w:sz w:val="20"/>
          <w:szCs w:val="20"/>
        </w:rPr>
      </w:pPr>
      <w:r w:rsidRPr="00B30540">
        <w:rPr>
          <w:rFonts w:ascii="Arial" w:hAnsi="Arial" w:cs="Arial"/>
          <w:sz w:val="20"/>
          <w:szCs w:val="20"/>
        </w:rPr>
        <w:t>Aprobarea de către Entitatea contractantă a rapoartelor și documentelor realizate și furnizate de către Contractant, va fi făcută astfel cum este stabilit în Caietul de Sarcini și va certifica faptul că acestea sunt conforme cu termenii Contractului.</w:t>
      </w:r>
    </w:p>
    <w:p w14:paraId="60E518E4" w14:textId="77777777" w:rsidR="00D5004C" w:rsidRPr="00B30540" w:rsidRDefault="00D5004C" w:rsidP="00F01A27">
      <w:pPr>
        <w:pStyle w:val="ListParagraph"/>
        <w:numPr>
          <w:ilvl w:val="0"/>
          <w:numId w:val="34"/>
        </w:numPr>
        <w:spacing w:after="0" w:line="360" w:lineRule="auto"/>
        <w:ind w:left="709" w:hanging="709"/>
        <w:contextualSpacing w:val="0"/>
        <w:jc w:val="both"/>
        <w:rPr>
          <w:rFonts w:ascii="Arial" w:hAnsi="Arial" w:cs="Arial"/>
          <w:sz w:val="20"/>
          <w:szCs w:val="20"/>
        </w:rPr>
      </w:pPr>
      <w:r w:rsidRPr="00B30540">
        <w:rPr>
          <w:rFonts w:ascii="Arial" w:hAnsi="Arial" w:cs="Arial"/>
          <w:sz w:val="20"/>
          <w:szCs w:val="20"/>
        </w:rPr>
        <w:t>Contractantul va întreprinde toate măsurile și acțiunile necesare sau corespunzătoare pentru realizarea cel puțin a performanțelor contractuale astfel cum sunt stabilite în Caietul de Sarcini.</w:t>
      </w:r>
    </w:p>
    <w:p w14:paraId="4FF8CF40" w14:textId="77777777" w:rsidR="00D5004C" w:rsidRPr="00B30540" w:rsidRDefault="00D5004C" w:rsidP="00F01A27">
      <w:pPr>
        <w:pStyle w:val="ListParagraph"/>
        <w:numPr>
          <w:ilvl w:val="0"/>
          <w:numId w:val="3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Prevederi contractuale privind monitorizarea performanțelor, dacă este cazul</w:t>
      </w:r>
    </w:p>
    <w:p w14:paraId="17339DB9" w14:textId="77777777" w:rsidR="00D5004C" w:rsidRPr="00B30540" w:rsidRDefault="00D5004C" w:rsidP="00F01A27">
      <w:pPr>
        <w:pStyle w:val="ListParagraph"/>
        <w:numPr>
          <w:ilvl w:val="0"/>
          <w:numId w:val="36"/>
        </w:numPr>
        <w:spacing w:after="0" w:line="360" w:lineRule="auto"/>
        <w:contextualSpacing w:val="0"/>
        <w:jc w:val="both"/>
        <w:rPr>
          <w:rFonts w:ascii="Arial" w:hAnsi="Arial" w:cs="Arial"/>
          <w:sz w:val="20"/>
          <w:szCs w:val="20"/>
        </w:rPr>
      </w:pPr>
      <w:r w:rsidRPr="00B30540">
        <w:rPr>
          <w:rFonts w:ascii="Arial" w:hAnsi="Arial" w:cs="Arial"/>
          <w:sz w:val="20"/>
          <w:szCs w:val="20"/>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32368305" w14:textId="77777777" w:rsidR="00D5004C" w:rsidRPr="00B30540" w:rsidRDefault="00D5004C" w:rsidP="00F01A27">
      <w:pPr>
        <w:pStyle w:val="ListParagraph"/>
        <w:numPr>
          <w:ilvl w:val="0"/>
          <w:numId w:val="36"/>
        </w:numPr>
        <w:spacing w:after="0" w:line="360" w:lineRule="auto"/>
        <w:contextualSpacing w:val="0"/>
        <w:jc w:val="both"/>
        <w:rPr>
          <w:rFonts w:ascii="Arial" w:hAnsi="Arial" w:cs="Arial"/>
          <w:sz w:val="20"/>
          <w:szCs w:val="20"/>
        </w:rPr>
      </w:pPr>
      <w:r w:rsidRPr="00B30540">
        <w:rPr>
          <w:rFonts w:ascii="Arial" w:hAnsi="Arial" w:cs="Arial"/>
          <w:sz w:val="20"/>
          <w:szCs w:val="20"/>
        </w:rPr>
        <w:t>Condițiile în care se realizează ședințele de monitorizare sunt cele descrise în Caietul de Sarcini.</w:t>
      </w:r>
    </w:p>
    <w:p w14:paraId="704D3539" w14:textId="77777777" w:rsidR="00D5004C" w:rsidRPr="00B30540" w:rsidRDefault="00D5004C" w:rsidP="00F01A27">
      <w:pPr>
        <w:pStyle w:val="ListParagraph"/>
        <w:numPr>
          <w:ilvl w:val="0"/>
          <w:numId w:val="36"/>
        </w:numPr>
        <w:spacing w:after="0" w:line="360" w:lineRule="auto"/>
        <w:contextualSpacing w:val="0"/>
        <w:jc w:val="both"/>
        <w:rPr>
          <w:rFonts w:ascii="Arial" w:hAnsi="Arial" w:cs="Arial"/>
          <w:sz w:val="20"/>
          <w:szCs w:val="20"/>
        </w:rPr>
      </w:pPr>
      <w:r w:rsidRPr="00B30540">
        <w:rPr>
          <w:rFonts w:ascii="Arial" w:hAnsi="Arial" w:cs="Arial"/>
          <w:sz w:val="20"/>
          <w:szCs w:val="20"/>
        </w:rPr>
        <w:t>Pentru prima întâlnire de monitorizare a progresului se utilizează versiunea Graficului de livrare stabilită în Caietul de Sarcini.</w:t>
      </w:r>
    </w:p>
    <w:p w14:paraId="5CFFC6D0" w14:textId="77777777" w:rsidR="00D5004C" w:rsidRPr="00B30540" w:rsidRDefault="00D5004C" w:rsidP="00F01A27">
      <w:pPr>
        <w:pStyle w:val="ListParagraph"/>
        <w:numPr>
          <w:ilvl w:val="0"/>
          <w:numId w:val="36"/>
        </w:numPr>
        <w:spacing w:after="0" w:line="360" w:lineRule="auto"/>
        <w:contextualSpacing w:val="0"/>
        <w:jc w:val="both"/>
        <w:rPr>
          <w:rFonts w:ascii="Arial" w:hAnsi="Arial" w:cs="Arial"/>
          <w:sz w:val="20"/>
          <w:szCs w:val="20"/>
        </w:rPr>
      </w:pPr>
      <w:r w:rsidRPr="00B30540">
        <w:rPr>
          <w:rFonts w:ascii="Arial" w:hAnsi="Arial" w:cs="Arial"/>
          <w:sz w:val="20"/>
          <w:szCs w:val="20"/>
        </w:rPr>
        <w:t>Pentru fiecare întâlnire de monitorizare a progresului în cadrul Contractului și de analiză a Graficului de livrare, Contractantul prezintă Entității contractante informațiile solicitate conform Caietului de sarcini.</w:t>
      </w:r>
    </w:p>
    <w:p w14:paraId="5B7B042F" w14:textId="77777777" w:rsidR="00D5004C" w:rsidRPr="00B30540" w:rsidRDefault="00D5004C" w:rsidP="00F01A27">
      <w:pPr>
        <w:pStyle w:val="ListParagraph"/>
        <w:numPr>
          <w:ilvl w:val="0"/>
          <w:numId w:val="36"/>
        </w:numPr>
        <w:spacing w:after="0" w:line="360" w:lineRule="auto"/>
        <w:contextualSpacing w:val="0"/>
        <w:jc w:val="both"/>
        <w:rPr>
          <w:rFonts w:ascii="Arial" w:hAnsi="Arial" w:cs="Arial"/>
          <w:sz w:val="20"/>
          <w:szCs w:val="20"/>
        </w:rPr>
      </w:pPr>
      <w:r w:rsidRPr="00B30540">
        <w:rPr>
          <w:rFonts w:ascii="Arial" w:hAnsi="Arial" w:cs="Arial"/>
          <w:sz w:val="20"/>
          <w:szCs w:val="20"/>
        </w:rPr>
        <w:t>Pentru analiza Graficului de livrare de către 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195C6B20" w14:textId="77777777" w:rsidR="00D5004C" w:rsidRPr="00B30540" w:rsidRDefault="00D5004C" w:rsidP="00F01A27">
      <w:pPr>
        <w:pStyle w:val="ListParagraph"/>
        <w:numPr>
          <w:ilvl w:val="0"/>
          <w:numId w:val="36"/>
        </w:numPr>
        <w:spacing w:after="0" w:line="360" w:lineRule="auto"/>
        <w:contextualSpacing w:val="0"/>
        <w:jc w:val="both"/>
        <w:rPr>
          <w:rFonts w:ascii="Arial" w:hAnsi="Arial" w:cs="Arial"/>
          <w:sz w:val="20"/>
          <w:szCs w:val="20"/>
        </w:rPr>
      </w:pPr>
      <w:r w:rsidRPr="00B30540">
        <w:rPr>
          <w:rFonts w:ascii="Arial" w:hAnsi="Arial" w:cs="Arial"/>
          <w:sz w:val="20"/>
          <w:szCs w:val="20"/>
        </w:rPr>
        <w:t>Motivele pentru care Entitatea contractantă va putea emite un refuz pentru Graficul de livrare propus spre aprobare sunt cele specificate în Caietul de Sarcini.</w:t>
      </w:r>
    </w:p>
    <w:p w14:paraId="09865B42" w14:textId="77777777" w:rsidR="00D5004C" w:rsidRPr="00B30540" w:rsidRDefault="00D5004C" w:rsidP="00F01A27">
      <w:pPr>
        <w:pStyle w:val="ListParagraph"/>
        <w:numPr>
          <w:ilvl w:val="0"/>
          <w:numId w:val="36"/>
        </w:numPr>
        <w:spacing w:after="0" w:line="360" w:lineRule="auto"/>
        <w:contextualSpacing w:val="0"/>
        <w:jc w:val="both"/>
        <w:rPr>
          <w:rFonts w:ascii="Arial" w:hAnsi="Arial" w:cs="Arial"/>
          <w:sz w:val="20"/>
          <w:szCs w:val="20"/>
        </w:rPr>
      </w:pPr>
      <w:r w:rsidRPr="00B30540">
        <w:rPr>
          <w:rFonts w:ascii="Arial" w:hAnsi="Arial" w:cs="Arial"/>
          <w:sz w:val="20"/>
          <w:szCs w:val="20"/>
        </w:rPr>
        <w:lastRenderedPageBreak/>
        <w:t>În intervalul stabilit, Entitatea contractantă comunică Contractantului acceptul sau refuzul cu privire la Graficul de livrare prezentat, împreună cu motivele care au stat la baza acceptului sau refuzului Entității contractante.</w:t>
      </w:r>
    </w:p>
    <w:p w14:paraId="0267A209" w14:textId="77777777" w:rsidR="00D5004C" w:rsidRPr="00B30540" w:rsidRDefault="00D5004C" w:rsidP="00D5004C">
      <w:pPr>
        <w:spacing w:line="360" w:lineRule="auto"/>
        <w:jc w:val="both"/>
        <w:rPr>
          <w:rFonts w:ascii="Arial" w:hAnsi="Arial" w:cs="Arial"/>
        </w:rPr>
      </w:pPr>
    </w:p>
    <w:p w14:paraId="5CBFE971"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GRAFICUL DE LIVRARE</w:t>
      </w:r>
    </w:p>
    <w:p w14:paraId="496B7A68" w14:textId="77777777" w:rsidR="00D5004C" w:rsidRPr="00B30540" w:rsidRDefault="00D5004C" w:rsidP="00F01A27">
      <w:pPr>
        <w:pStyle w:val="ListParagraph"/>
        <w:numPr>
          <w:ilvl w:val="0"/>
          <w:numId w:val="4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3B43B6E8" w14:textId="77777777" w:rsidR="00D5004C" w:rsidRPr="00B30540" w:rsidRDefault="00D5004C" w:rsidP="00F01A27">
      <w:pPr>
        <w:pStyle w:val="ListParagraph"/>
        <w:numPr>
          <w:ilvl w:val="0"/>
          <w:numId w:val="4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Livrarea Produselor se realizează în succesiunea și cu respectarea termenelor stabilite prin Graficul de livrare, astfel cum este acceptat de către Entitatea contractantă și cum este constituit ca parte integrantă din Contract.</w:t>
      </w:r>
    </w:p>
    <w:p w14:paraId="2FCCB4EE" w14:textId="77777777" w:rsidR="00D5004C" w:rsidRPr="00B30540" w:rsidRDefault="00D5004C" w:rsidP="00F01A27">
      <w:pPr>
        <w:pStyle w:val="ListParagraph"/>
        <w:numPr>
          <w:ilvl w:val="0"/>
          <w:numId w:val="4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5B45CF59" w14:textId="77777777" w:rsidR="00D5004C" w:rsidRPr="00B30540" w:rsidRDefault="00D5004C" w:rsidP="00F01A27">
      <w:pPr>
        <w:pStyle w:val="ListParagraph"/>
        <w:numPr>
          <w:ilvl w:val="0"/>
          <w:numId w:val="4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pe parcursul duratei Contractului, Entitatea contractantă constată și consideră că livrarea Produselor nu respectă eșalonarea fizică a activităților, astfel cum este stabilită prin Graficul de livrare, Entitatea contractantă, va percepe penalități de întârziere, astfel cum au fost stabilite ele în cuprinsul art. 23.3., chiar dacă acceptă revizuirea acestuia potrivit dispozițiilor art. 11.3.</w:t>
      </w:r>
    </w:p>
    <w:p w14:paraId="20306EB6" w14:textId="77777777" w:rsidR="00D5004C" w:rsidRPr="00B30540" w:rsidRDefault="00D5004C" w:rsidP="00F01A27">
      <w:pPr>
        <w:pStyle w:val="ListParagraph"/>
        <w:numPr>
          <w:ilvl w:val="0"/>
          <w:numId w:val="4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Prin excepție, dacă nerespectarea termenelor de livrare stabilite prin graficul inițial se datorează unor cauze care nu îi sunt imputabile Contractantului, entitatea contractantă are obligația de a solicita Contractantului să prezinte graficul actualizat, iar Contractantul are obligația de a prezenta graficul revizuit, în vederea finalizării contractului la data stabilită în Contract.</w:t>
      </w:r>
    </w:p>
    <w:p w14:paraId="7D140CBD" w14:textId="77777777" w:rsidR="00D5004C" w:rsidRPr="00B30540" w:rsidRDefault="00D5004C" w:rsidP="00F01A27">
      <w:pPr>
        <w:pStyle w:val="ListParagraph"/>
        <w:numPr>
          <w:ilvl w:val="0"/>
          <w:numId w:val="4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Orice versiune aprobată a Graficului de livrare înlocuiește versiunile anterioare.</w:t>
      </w:r>
    </w:p>
    <w:p w14:paraId="05399996" w14:textId="77777777" w:rsidR="00D5004C" w:rsidRPr="00B30540" w:rsidRDefault="00D5004C" w:rsidP="00D5004C">
      <w:pPr>
        <w:spacing w:line="360" w:lineRule="auto"/>
        <w:ind w:left="1"/>
        <w:jc w:val="both"/>
        <w:rPr>
          <w:rFonts w:ascii="Arial" w:hAnsi="Arial" w:cs="Arial"/>
        </w:rPr>
      </w:pPr>
    </w:p>
    <w:p w14:paraId="0DC5CAC4"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 xml:space="preserve">MODIFICAREA CONTRACTULUI, CLAUZE DE REVIZUIRE </w:t>
      </w:r>
    </w:p>
    <w:p w14:paraId="78006850" w14:textId="77777777" w:rsidR="00D5004C" w:rsidRPr="00B30540" w:rsidRDefault="00D5004C" w:rsidP="00F01A27">
      <w:pPr>
        <w:pStyle w:val="ListParagraph"/>
        <w:numPr>
          <w:ilvl w:val="0"/>
          <w:numId w:val="1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2AEBE39" w14:textId="77777777" w:rsidR="00D5004C" w:rsidRPr="00B30540" w:rsidRDefault="00D5004C" w:rsidP="00F01A27">
      <w:pPr>
        <w:pStyle w:val="ListParagraph"/>
        <w:numPr>
          <w:ilvl w:val="0"/>
          <w:numId w:val="1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44C45F9B" w14:textId="77777777" w:rsidR="00D5004C" w:rsidRPr="00B30540" w:rsidRDefault="00D5004C" w:rsidP="00F01A27">
      <w:pPr>
        <w:pStyle w:val="ListParagraph"/>
        <w:numPr>
          <w:ilvl w:val="0"/>
          <w:numId w:val="1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Partea care propune modificarea Contractului are obligația de a transmite celeilalte Părți propunerea de modificare a Contractului cu respectarea clauzelor prevăzute la art. 8 Comunicarea între Părți și documentele suport cu cel puțin 5 zile înainte de data la care se consideră că modificarea ar trebui să producă efecte.</w:t>
      </w:r>
    </w:p>
    <w:p w14:paraId="3C94A16A" w14:textId="77777777" w:rsidR="00D5004C" w:rsidRPr="00B30540" w:rsidRDefault="00D5004C" w:rsidP="00F01A27">
      <w:pPr>
        <w:pStyle w:val="ListParagraph"/>
        <w:numPr>
          <w:ilvl w:val="0"/>
          <w:numId w:val="1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Modificarea va produce efecte doar dacă părțile au convenit asupra acestui aspect în scris, cum ar fi prin semnarea unui act adițional. </w:t>
      </w:r>
    </w:p>
    <w:p w14:paraId="2D012CC3" w14:textId="5E4AA65E" w:rsidR="00D5004C" w:rsidRPr="00B30540" w:rsidRDefault="00D5004C" w:rsidP="00F01A27">
      <w:pPr>
        <w:pStyle w:val="ListParagraph"/>
        <w:numPr>
          <w:ilvl w:val="0"/>
          <w:numId w:val="14"/>
        </w:numPr>
        <w:spacing w:after="0" w:line="360" w:lineRule="auto"/>
        <w:ind w:left="0" w:firstLine="0"/>
        <w:contextualSpacing w:val="0"/>
        <w:jc w:val="both"/>
        <w:rPr>
          <w:rFonts w:ascii="Arial" w:hAnsi="Arial" w:cs="Arial"/>
          <w:b/>
          <w:bCs/>
          <w:sz w:val="20"/>
          <w:szCs w:val="20"/>
        </w:rPr>
      </w:pPr>
      <w:r w:rsidRPr="00B30540">
        <w:rPr>
          <w:rFonts w:ascii="Arial" w:hAnsi="Arial" w:cs="Arial"/>
          <w:sz w:val="20"/>
          <w:szCs w:val="20"/>
        </w:rPr>
        <w:lastRenderedPageBreak/>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w:t>
      </w:r>
      <w:r w:rsidR="006D31B2" w:rsidRPr="00B30540">
        <w:rPr>
          <w:rFonts w:ascii="Arial" w:hAnsi="Arial" w:cs="Arial"/>
          <w:sz w:val="20"/>
          <w:szCs w:val="20"/>
        </w:rPr>
        <w:t xml:space="preserve"> respectarea</w:t>
      </w:r>
      <w:r w:rsidRPr="00B30540">
        <w:rPr>
          <w:rFonts w:ascii="Arial" w:hAnsi="Arial" w:cs="Arial"/>
          <w:sz w:val="20"/>
          <w:szCs w:val="20"/>
        </w:rPr>
        <w:t xml:space="preserve"> dispozițiilor legale și conform cerințelor din Caietul de Sarcini.</w:t>
      </w:r>
    </w:p>
    <w:p w14:paraId="211EF2BC" w14:textId="77777777" w:rsidR="00D5004C" w:rsidRPr="00B30540" w:rsidRDefault="00D5004C" w:rsidP="00F01A27">
      <w:pPr>
        <w:pStyle w:val="ListParagraph"/>
        <w:numPr>
          <w:ilvl w:val="0"/>
          <w:numId w:val="14"/>
        </w:numPr>
        <w:spacing w:after="0" w:line="360" w:lineRule="auto"/>
        <w:ind w:left="0" w:firstLine="0"/>
        <w:rPr>
          <w:rFonts w:ascii="Arial" w:hAnsi="Arial" w:cs="Arial"/>
          <w:sz w:val="20"/>
          <w:szCs w:val="20"/>
          <w:lang w:bidi="ro-RO"/>
        </w:rPr>
      </w:pPr>
      <w:r w:rsidRPr="00B30540">
        <w:rPr>
          <w:rFonts w:ascii="Arial" w:hAnsi="Arial" w:cs="Arial"/>
          <w:sz w:val="20"/>
          <w:szCs w:val="20"/>
          <w:lang w:bidi="ro-RO"/>
        </w:rPr>
        <w:t>Modificările contractuale in perioada de prestare a contractului se vor face exclusiv in baza prevederilor art. 236 din Legea nr. 99/2016.</w:t>
      </w:r>
    </w:p>
    <w:p w14:paraId="3B52CB1F" w14:textId="77777777" w:rsidR="00D5004C" w:rsidRPr="00B30540" w:rsidRDefault="00D5004C" w:rsidP="00D5004C">
      <w:pPr>
        <w:spacing w:line="360" w:lineRule="auto"/>
        <w:jc w:val="both"/>
        <w:rPr>
          <w:rFonts w:ascii="Arial" w:hAnsi="Arial" w:cs="Arial"/>
        </w:rPr>
      </w:pPr>
    </w:p>
    <w:p w14:paraId="72474045"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EVALUAREA MODIFICĂRILOR CONTRACTULUI ȘI A CIRCUMSTANȚELOR ACESTORA, DACĂ ESTE CAZUL</w:t>
      </w:r>
    </w:p>
    <w:p w14:paraId="3279995E" w14:textId="77777777" w:rsidR="00D5004C" w:rsidRPr="00B30540" w:rsidRDefault="00D5004C" w:rsidP="00F01A27">
      <w:pPr>
        <w:pStyle w:val="ListParagraph"/>
        <w:numPr>
          <w:ilvl w:val="0"/>
          <w:numId w:val="3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Identificarea circumstanțelor care generează Modificarea Contractului este în sarcina ambelor Părți.</w:t>
      </w:r>
    </w:p>
    <w:p w14:paraId="7DFD8030" w14:textId="77777777" w:rsidR="00D5004C" w:rsidRPr="00B30540" w:rsidRDefault="00D5004C" w:rsidP="00F01A27">
      <w:pPr>
        <w:pStyle w:val="ListParagraph"/>
        <w:numPr>
          <w:ilvl w:val="0"/>
          <w:numId w:val="3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Modificările Contractului se realizează de Părți, în cadrul Duratei de Execuție a Contractului și cu respectarea prevederilor stipulate la art. 8 – Comunicarea între Părți din prezentul Contract, ca urmare a:</w:t>
      </w:r>
    </w:p>
    <w:p w14:paraId="012BB7DD" w14:textId="77777777" w:rsidR="00D5004C" w:rsidRPr="00B30540" w:rsidRDefault="00D5004C" w:rsidP="00F01A27">
      <w:pPr>
        <w:pStyle w:val="ListParagraph"/>
        <w:numPr>
          <w:ilvl w:val="0"/>
          <w:numId w:val="38"/>
        </w:numPr>
        <w:spacing w:after="0" w:line="360" w:lineRule="auto"/>
        <w:jc w:val="both"/>
        <w:rPr>
          <w:rFonts w:ascii="Arial" w:hAnsi="Arial" w:cs="Arial"/>
          <w:sz w:val="20"/>
          <w:szCs w:val="20"/>
        </w:rPr>
      </w:pPr>
      <w:r w:rsidRPr="00B30540">
        <w:rPr>
          <w:rFonts w:ascii="Arial" w:hAnsi="Arial" w:cs="Arial"/>
          <w:sz w:val="20"/>
          <w:szCs w:val="20"/>
        </w:rPr>
        <w:t>identificării, determinării și documentării de soluții juste și necesare, raportat la circumstanțele care ar putea împiedica îndeplinirea obiectului Contractului și obiectivelor urmărite de entitatea contractantă, astfel cum sunt precizate aceste obiective în Caietul de Sarcini</w:t>
      </w:r>
    </w:p>
    <w:p w14:paraId="053947AB" w14:textId="77777777" w:rsidR="00D5004C" w:rsidRPr="00B30540" w:rsidRDefault="00D5004C" w:rsidP="00D5004C">
      <w:pPr>
        <w:pStyle w:val="ListParagraph"/>
        <w:spacing w:after="0" w:line="360" w:lineRule="auto"/>
        <w:ind w:left="721"/>
        <w:jc w:val="both"/>
        <w:rPr>
          <w:rFonts w:ascii="Arial" w:hAnsi="Arial" w:cs="Arial"/>
          <w:sz w:val="20"/>
          <w:szCs w:val="20"/>
        </w:rPr>
      </w:pPr>
      <w:r w:rsidRPr="00B30540">
        <w:rPr>
          <w:rFonts w:ascii="Arial" w:hAnsi="Arial" w:cs="Arial"/>
          <w:sz w:val="20"/>
          <w:szCs w:val="20"/>
        </w:rPr>
        <w:t xml:space="preserve"> și/sau</w:t>
      </w:r>
    </w:p>
    <w:p w14:paraId="017F2F50" w14:textId="77777777" w:rsidR="00D5004C" w:rsidRPr="00B30540" w:rsidRDefault="00D5004C" w:rsidP="00F01A27">
      <w:pPr>
        <w:pStyle w:val="ListParagraph"/>
        <w:numPr>
          <w:ilvl w:val="0"/>
          <w:numId w:val="38"/>
        </w:numPr>
        <w:spacing w:after="0" w:line="360" w:lineRule="auto"/>
        <w:jc w:val="both"/>
        <w:rPr>
          <w:rFonts w:ascii="Arial" w:hAnsi="Arial" w:cs="Arial"/>
          <w:sz w:val="20"/>
          <w:szCs w:val="20"/>
        </w:rPr>
      </w:pPr>
      <w:r w:rsidRPr="00B30540">
        <w:rPr>
          <w:rFonts w:ascii="Arial" w:hAnsi="Arial" w:cs="Arial"/>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consta în:</w:t>
      </w:r>
    </w:p>
    <w:p w14:paraId="0746B3EA" w14:textId="77777777" w:rsidR="00D5004C" w:rsidRPr="00B30540" w:rsidRDefault="00D5004C" w:rsidP="00F01A27">
      <w:pPr>
        <w:pStyle w:val="ListParagraph"/>
        <w:numPr>
          <w:ilvl w:val="0"/>
          <w:numId w:val="39"/>
        </w:numPr>
        <w:spacing w:after="0" w:line="360" w:lineRule="auto"/>
        <w:ind w:left="1418"/>
        <w:jc w:val="both"/>
        <w:rPr>
          <w:rFonts w:ascii="Arial" w:hAnsi="Arial" w:cs="Arial"/>
          <w:sz w:val="20"/>
          <w:szCs w:val="20"/>
        </w:rPr>
      </w:pPr>
      <w:r w:rsidRPr="00B30540">
        <w:rPr>
          <w:rFonts w:ascii="Arial" w:hAnsi="Arial" w:cs="Arial"/>
          <w:sz w:val="20"/>
          <w:szCs w:val="20"/>
        </w:rPr>
        <w:t>prelungirea Termenului/Termenelor de livrare și/sau</w:t>
      </w:r>
    </w:p>
    <w:p w14:paraId="3E70D3C7" w14:textId="77777777" w:rsidR="00D5004C" w:rsidRPr="00B30540" w:rsidRDefault="00D5004C" w:rsidP="00F01A27">
      <w:pPr>
        <w:pStyle w:val="ListParagraph"/>
        <w:numPr>
          <w:ilvl w:val="0"/>
          <w:numId w:val="39"/>
        </w:numPr>
        <w:spacing w:after="0" w:line="360" w:lineRule="auto"/>
        <w:ind w:left="1426"/>
        <w:contextualSpacing w:val="0"/>
        <w:jc w:val="both"/>
        <w:rPr>
          <w:rFonts w:ascii="Arial" w:hAnsi="Arial" w:cs="Arial"/>
          <w:sz w:val="20"/>
          <w:szCs w:val="20"/>
        </w:rPr>
      </w:pPr>
      <w:r w:rsidRPr="00B30540">
        <w:rPr>
          <w:rFonts w:ascii="Arial" w:hAnsi="Arial" w:cs="Arial"/>
          <w:sz w:val="20"/>
          <w:szCs w:val="20"/>
        </w:rPr>
        <w:t>suplimentarea prețului Contractului, dacă este cazul în condițiile art. 4 din Contract.;</w:t>
      </w:r>
    </w:p>
    <w:p w14:paraId="09795CE8" w14:textId="77777777" w:rsidR="00D5004C" w:rsidRPr="00B30540" w:rsidRDefault="00D5004C" w:rsidP="00F01A27">
      <w:pPr>
        <w:pStyle w:val="ListParagraph"/>
        <w:numPr>
          <w:ilvl w:val="0"/>
          <w:numId w:val="39"/>
        </w:numPr>
        <w:spacing w:after="0" w:line="360" w:lineRule="auto"/>
        <w:ind w:left="1426"/>
        <w:contextualSpacing w:val="0"/>
        <w:jc w:val="both"/>
        <w:rPr>
          <w:rFonts w:ascii="Arial" w:hAnsi="Arial" w:cs="Arial"/>
          <w:sz w:val="20"/>
          <w:szCs w:val="20"/>
        </w:rPr>
      </w:pPr>
      <w:r w:rsidRPr="00B30540">
        <w:rPr>
          <w:rFonts w:ascii="Arial" w:hAnsi="Arial" w:cs="Arial"/>
          <w:sz w:val="20"/>
          <w:szCs w:val="20"/>
        </w:rPr>
        <w:t>suplimentarea cantităților prevăzute în contract.</w:t>
      </w:r>
    </w:p>
    <w:p w14:paraId="0FEDD42D" w14:textId="77777777" w:rsidR="00D5004C" w:rsidRPr="00B30540" w:rsidRDefault="00D5004C" w:rsidP="00F01A27">
      <w:pPr>
        <w:pStyle w:val="ListParagraph"/>
        <w:numPr>
          <w:ilvl w:val="0"/>
          <w:numId w:val="3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1F1760D" w14:textId="77777777" w:rsidR="00D5004C" w:rsidRPr="00B30540" w:rsidRDefault="00D5004C" w:rsidP="00F01A27">
      <w:pPr>
        <w:pStyle w:val="ListParagraph"/>
        <w:numPr>
          <w:ilvl w:val="0"/>
          <w:numId w:val="3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poate emite Dispoziții privind Modificarea Contractului, cu respectarea clauzelor stipulate la art. 18 - Obligații ale Entității contractante, cu respectarea prevederilor contractuale și cu respectarea Legii.</w:t>
      </w:r>
    </w:p>
    <w:p w14:paraId="22A71437" w14:textId="0E552569" w:rsidR="00D5004C" w:rsidRPr="00B30540" w:rsidRDefault="00D5004C" w:rsidP="00D5004C">
      <w:pPr>
        <w:pStyle w:val="ListParagraph"/>
        <w:numPr>
          <w:ilvl w:val="0"/>
          <w:numId w:val="37"/>
        </w:numPr>
        <w:spacing w:after="0" w:line="360" w:lineRule="auto"/>
        <w:ind w:left="1" w:firstLine="0"/>
        <w:contextualSpacing w:val="0"/>
        <w:jc w:val="both"/>
        <w:rPr>
          <w:rFonts w:ascii="Arial" w:hAnsi="Arial" w:cs="Arial"/>
          <w:sz w:val="20"/>
          <w:szCs w:val="20"/>
        </w:rPr>
      </w:pPr>
      <w:r w:rsidRPr="00B30540">
        <w:rPr>
          <w:rFonts w:ascii="Arial" w:hAnsi="Arial" w:cs="Arial"/>
          <w:sz w:val="20"/>
          <w:szCs w:val="20"/>
        </w:rPr>
        <w:t>În cazul în care Contractantul înregistrează întârzieri și/sau se produc costuri suplimentare ca urmare a unei erori, omisiuni, viciu în cerințele Entității contractante și Contractantul dovedește că a fost în imposibilitatea de a depista/sesiza o astfel de eroare/omisiune/viciu până la depunerea Ofertei, Contractantul notifică Entitatea contractantă, având dreptul de a solicita modificarea contractului.</w:t>
      </w:r>
    </w:p>
    <w:p w14:paraId="7EBF5153" w14:textId="77777777" w:rsidR="00D5004C" w:rsidRPr="00B30540" w:rsidRDefault="00D5004C" w:rsidP="00F01A27">
      <w:pPr>
        <w:pStyle w:val="ListParagraph"/>
        <w:numPr>
          <w:ilvl w:val="0"/>
          <w:numId w:val="2"/>
        </w:numPr>
        <w:spacing w:after="0" w:line="360" w:lineRule="auto"/>
        <w:ind w:left="0" w:firstLine="0"/>
        <w:contextualSpacing w:val="0"/>
        <w:jc w:val="both"/>
        <w:rPr>
          <w:rFonts w:ascii="Arial" w:hAnsi="Arial" w:cs="Arial"/>
          <w:b/>
          <w:sz w:val="20"/>
          <w:szCs w:val="20"/>
        </w:rPr>
      </w:pPr>
      <w:r w:rsidRPr="00B30540">
        <w:rPr>
          <w:rFonts w:ascii="Arial" w:hAnsi="Arial" w:cs="Arial"/>
          <w:b/>
          <w:sz w:val="20"/>
          <w:szCs w:val="20"/>
        </w:rPr>
        <w:t>SUBCONTRACTAREA, DACĂ ESTE CAZUL</w:t>
      </w:r>
    </w:p>
    <w:p w14:paraId="0C9FEB12"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are dreptul de a subcontracta părți din prezentul Contract și/sau poate schimba Subcontractantul/Subcontractanții specificat/specificați în Propunerea Tehnică numai cu acordul prealabil, scris, al entității contractante.</w:t>
      </w:r>
    </w:p>
    <w:p w14:paraId="6E09C636"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0805FA0F"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are dreptul de a solicita entității contractante, în orice moment pe perioada derulării Contractului, numai în baza unor motive justificate, fie înlocuirea/renunțarea la un Subcontractant, fie implicarea de noi Subcontractanți. Contractantul trebuie să solicite, în scris, aprobarea prealabilă a Entității contractante înainte de încheierea unui nou Contract de Subcontractare. Solicitarea în scris în vederea obținerii aprobării 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sectoriale privind înlocuirea/introducerea unui subcontractant în timpul implementării contractului.</w:t>
      </w:r>
    </w:p>
    <w:p w14:paraId="6856CF6A"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notifică Contractantului decizia sa cu privire la înlocuirea unui Subcontractant/implicarea unui nou Subcontractant, motivând decizia sa în cazul respingerii aprobării.</w:t>
      </w:r>
    </w:p>
    <w:p w14:paraId="655FF7A9"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se obligă să încheie Contracte de Subcontractare doar cu Subcontractanții care își exprimă acordul cu privire la obligațiile contractuale asumate de către Contractant prin prezentul Contract.</w:t>
      </w:r>
    </w:p>
    <w:p w14:paraId="2DAD0CA6"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Niciun Contract de Subcontractare nu creează raporturi contractuale între Subcontractant și Entitatea contractantă. Contractantul este pe deplin răspunzător față de Entitatea contractantă pentru modul în care îndeplinește Contractul. Contractantul răspunde pentru actele și faptele Subcontractanților săi ca și cum ar fi actele sau faptele Contractantului. Aprobarea de către Entitatea contractantă a subcontractării oricărei părți a Contractului sau a angajării de către Contractant a unor Subcontractanți pentru anumite părți din Contract nu eliberează Contractantul de niciuna dintre obligațiile sale din Contract.</w:t>
      </w:r>
    </w:p>
    <w:p w14:paraId="62CB189D"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un Subcontractant nu reușește să își execute obligațiile contractuale, Entitatea contractantă poate solicita Contractantului fie să înlocuiască respectivul Subcontractant cu un alt Subcontractant, care să dețină calificările și experiența solicitate de Entitatea contractantă, fie să preia el însuși partea din Contract care a fost subcontractată.</w:t>
      </w:r>
    </w:p>
    <w:p w14:paraId="247C36D9"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Partea/părțile din Contract încredințată/încredințate unui Subcontractant de Contractant nu poate/pot fi încredințate unor terțe părți de către Subcontractant.</w:t>
      </w:r>
    </w:p>
    <w:p w14:paraId="4C50E751"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Orice schimbare a Subcontractantului fără aprobarea prealabilă în scris a Entității contractante sau orice încredințare a unei părți din Contract, de Subcontractant către terțe părți este considerată o încălcare a Contractului, situație care îndreptățește Entitatea contractantă la rezoluțiune/reziliere conform Codului Civil a Contractului și obținerea de despăgubiri din partea Contractantului.</w:t>
      </w:r>
    </w:p>
    <w:p w14:paraId="56C6E903"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orice moment, pe perioada derulării Contractului, Contractantul trebuie să se asigure că Subcontractantul/Subcontractanții nu afectează drepturile Entității contractante în temeiul prezentului Contract.</w:t>
      </w:r>
    </w:p>
    <w:p w14:paraId="27E60915"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orice moment, pe perioada derulării Contractului, Entitatea contractantă poate solicita Contractantului să înlocuiască un Subcontractant care se află în una dintre situațiile de excludere specificate în Lege la momentul atribuirii contractului.</w:t>
      </w:r>
    </w:p>
    <w:p w14:paraId="3EF7412C" w14:textId="77777777" w:rsidR="00D5004C" w:rsidRPr="00B30540" w:rsidRDefault="00D5004C" w:rsidP="00F01A27">
      <w:pPr>
        <w:pStyle w:val="ListParagraph"/>
        <w:numPr>
          <w:ilvl w:val="0"/>
          <w:numId w:val="40"/>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În cazul în care un Subcontractant și-a exprimat opțiunea de a fi plătit direct, atunci această opțiune este valabilă numai dacă sunt îndeplinite în mod cumulativ următoarele condiții:</w:t>
      </w:r>
    </w:p>
    <w:p w14:paraId="2E8C06F5" w14:textId="77777777" w:rsidR="00D5004C" w:rsidRPr="00B30540" w:rsidRDefault="00D5004C" w:rsidP="00F01A27">
      <w:pPr>
        <w:pStyle w:val="ListParagraph"/>
        <w:numPr>
          <w:ilvl w:val="0"/>
          <w:numId w:val="41"/>
        </w:numPr>
        <w:spacing w:after="0" w:line="360" w:lineRule="auto"/>
        <w:jc w:val="both"/>
        <w:rPr>
          <w:rFonts w:ascii="Arial" w:hAnsi="Arial" w:cs="Arial"/>
          <w:sz w:val="20"/>
          <w:szCs w:val="20"/>
        </w:rPr>
      </w:pPr>
      <w:r w:rsidRPr="00B30540">
        <w:rPr>
          <w:rFonts w:ascii="Arial" w:hAnsi="Arial" w:cs="Arial"/>
          <w:sz w:val="20"/>
          <w:szCs w:val="20"/>
        </w:rPr>
        <w:t>această opțiune este inclusă explicit în Contractul de Subcontractare constituit ca anexă la Contract și făcând parte integrantă din acesta;</w:t>
      </w:r>
    </w:p>
    <w:p w14:paraId="4CF3B3E7" w14:textId="77777777" w:rsidR="00D5004C" w:rsidRPr="00B30540" w:rsidRDefault="00D5004C" w:rsidP="00F01A27">
      <w:pPr>
        <w:pStyle w:val="ListParagraph"/>
        <w:numPr>
          <w:ilvl w:val="0"/>
          <w:numId w:val="41"/>
        </w:numPr>
        <w:spacing w:after="0" w:line="360" w:lineRule="auto"/>
        <w:jc w:val="both"/>
        <w:rPr>
          <w:rFonts w:ascii="Arial" w:hAnsi="Arial" w:cs="Arial"/>
          <w:sz w:val="20"/>
          <w:szCs w:val="20"/>
        </w:rPr>
      </w:pPr>
      <w:r w:rsidRPr="00B30540">
        <w:rPr>
          <w:rFonts w:ascii="Arial" w:hAnsi="Arial" w:cs="Arial"/>
          <w:sz w:val="20"/>
          <w:szCs w:val="20"/>
        </w:rPr>
        <w:t>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14:paraId="3C498906" w14:textId="77777777" w:rsidR="00D5004C" w:rsidRPr="00B30540" w:rsidRDefault="00D5004C" w:rsidP="00F01A27">
      <w:pPr>
        <w:pStyle w:val="ListParagraph"/>
        <w:numPr>
          <w:ilvl w:val="0"/>
          <w:numId w:val="42"/>
        </w:numPr>
        <w:spacing w:after="0" w:line="360" w:lineRule="auto"/>
        <w:ind w:left="1418"/>
        <w:jc w:val="both"/>
        <w:rPr>
          <w:rFonts w:ascii="Arial" w:hAnsi="Arial" w:cs="Arial"/>
          <w:sz w:val="20"/>
          <w:szCs w:val="20"/>
        </w:rPr>
      </w:pPr>
      <w:r w:rsidRPr="00B30540">
        <w:rPr>
          <w:rFonts w:ascii="Arial" w:hAnsi="Arial" w:cs="Arial"/>
          <w:sz w:val="20"/>
          <w:szCs w:val="20"/>
        </w:rPr>
        <w:t>partea din Contract/activitate realizată de Subcontractant astfel cum trebuie specificată în factura prezentată la plată,</w:t>
      </w:r>
    </w:p>
    <w:p w14:paraId="6C1A786E" w14:textId="77777777" w:rsidR="00D5004C" w:rsidRPr="00B30540" w:rsidRDefault="00D5004C" w:rsidP="00F01A27">
      <w:pPr>
        <w:pStyle w:val="ListParagraph"/>
        <w:numPr>
          <w:ilvl w:val="0"/>
          <w:numId w:val="42"/>
        </w:numPr>
        <w:spacing w:after="0" w:line="360" w:lineRule="auto"/>
        <w:ind w:left="1418"/>
        <w:jc w:val="both"/>
        <w:rPr>
          <w:rFonts w:ascii="Arial" w:hAnsi="Arial" w:cs="Arial"/>
          <w:sz w:val="20"/>
          <w:szCs w:val="20"/>
        </w:rPr>
      </w:pPr>
      <w:r w:rsidRPr="00B30540">
        <w:rPr>
          <w:rFonts w:ascii="Arial" w:hAnsi="Arial" w:cs="Arial"/>
          <w:sz w:val="20"/>
          <w:szCs w:val="20"/>
        </w:rPr>
        <w:t>modalitatea concretă de certificare a părții din Contract/activitate de către Contractant pentru rezultatul obținut de Subcontractant/partea din Contract executată de Subcontractant înainte de prezentarea facturii de către Contractant entității contractante,</w:t>
      </w:r>
    </w:p>
    <w:p w14:paraId="4E8AF837" w14:textId="77777777" w:rsidR="00D5004C" w:rsidRPr="00B30540" w:rsidRDefault="00D5004C" w:rsidP="00F01A27">
      <w:pPr>
        <w:pStyle w:val="ListParagraph"/>
        <w:numPr>
          <w:ilvl w:val="0"/>
          <w:numId w:val="42"/>
        </w:numPr>
        <w:spacing w:after="0" w:line="360" w:lineRule="auto"/>
        <w:ind w:left="1418"/>
        <w:jc w:val="both"/>
        <w:rPr>
          <w:rFonts w:ascii="Arial" w:hAnsi="Arial" w:cs="Arial"/>
          <w:sz w:val="20"/>
          <w:szCs w:val="20"/>
        </w:rPr>
      </w:pPr>
      <w:r w:rsidRPr="00B30540">
        <w:rPr>
          <w:rFonts w:ascii="Arial" w:hAnsi="Arial" w:cs="Arial"/>
          <w:sz w:val="20"/>
          <w:szCs w:val="20"/>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14:paraId="44613151" w14:textId="77777777" w:rsidR="00D5004C" w:rsidRPr="00B30540" w:rsidRDefault="00D5004C" w:rsidP="00F01A27">
      <w:pPr>
        <w:pStyle w:val="ListParagraph"/>
        <w:numPr>
          <w:ilvl w:val="0"/>
          <w:numId w:val="42"/>
        </w:numPr>
        <w:spacing w:after="0" w:line="360" w:lineRule="auto"/>
        <w:ind w:left="1418"/>
        <w:jc w:val="both"/>
        <w:rPr>
          <w:rFonts w:ascii="Arial" w:hAnsi="Arial" w:cs="Arial"/>
          <w:sz w:val="20"/>
          <w:szCs w:val="20"/>
        </w:rPr>
      </w:pPr>
      <w:r w:rsidRPr="00B30540">
        <w:rPr>
          <w:rFonts w:ascii="Arial" w:hAnsi="Arial" w:cs="Arial"/>
          <w:sz w:val="20"/>
          <w:szCs w:val="20"/>
        </w:rPr>
        <w:t>stabilește condițiile în care se materializează opțiunea de plată directă,</w:t>
      </w:r>
    </w:p>
    <w:p w14:paraId="5FADDA5F" w14:textId="77777777" w:rsidR="00D5004C" w:rsidRPr="00B30540" w:rsidRDefault="00D5004C" w:rsidP="00F01A27">
      <w:pPr>
        <w:pStyle w:val="ListParagraph"/>
        <w:numPr>
          <w:ilvl w:val="0"/>
          <w:numId w:val="42"/>
        </w:numPr>
        <w:spacing w:after="0" w:line="360" w:lineRule="auto"/>
        <w:ind w:left="1418"/>
        <w:jc w:val="both"/>
        <w:rPr>
          <w:rFonts w:ascii="Arial" w:hAnsi="Arial" w:cs="Arial"/>
          <w:sz w:val="20"/>
          <w:szCs w:val="20"/>
        </w:rPr>
      </w:pPr>
      <w:r w:rsidRPr="00B30540">
        <w:rPr>
          <w:rFonts w:ascii="Arial" w:hAnsi="Arial" w:cs="Arial"/>
          <w:sz w:val="20"/>
          <w:szCs w:val="20"/>
        </w:rPr>
        <w:t>precizează contul bancar al Subcontractantului.</w:t>
      </w:r>
    </w:p>
    <w:p w14:paraId="74A4DFAE" w14:textId="4363FAE3" w:rsidR="006D7BBD" w:rsidRPr="00B30540" w:rsidRDefault="006D7BBD" w:rsidP="006D7BBD">
      <w:pPr>
        <w:spacing w:line="360" w:lineRule="auto"/>
        <w:jc w:val="both"/>
        <w:rPr>
          <w:rFonts w:ascii="Arial" w:eastAsia="Calibri" w:hAnsi="Arial" w:cs="Arial"/>
          <w:color w:val="000000" w:themeColor="text1"/>
        </w:rPr>
      </w:pPr>
      <w:r w:rsidRPr="00B30540">
        <w:rPr>
          <w:rFonts w:ascii="Arial" w:hAnsi="Arial" w:cs="Arial"/>
          <w:b/>
          <w:bCs/>
        </w:rPr>
        <w:t>15.13.</w:t>
      </w:r>
      <w:r w:rsidRPr="00B30540">
        <w:rPr>
          <w:rFonts w:ascii="Arial" w:hAnsi="Arial" w:cs="Arial"/>
        </w:rPr>
        <w:t xml:space="preserve">  </w:t>
      </w:r>
      <w:r w:rsidRPr="00B30540">
        <w:rPr>
          <w:rFonts w:ascii="Arial" w:eastAsia="Calibri" w:hAnsi="Arial" w:cs="Arial"/>
          <w:color w:val="000000" w:themeColor="text1"/>
        </w:rPr>
        <w:t xml:space="preserve">Potrivit </w:t>
      </w:r>
      <w:r w:rsidRPr="00B30540">
        <w:rPr>
          <w:rFonts w:ascii="Arial" w:eastAsia="Calibri" w:hAnsi="Arial" w:cs="Arial"/>
        </w:rPr>
        <w:t>art. 3 alin. (1) lit. zz) din Legea nr. 99/2016, activitatea principală de ”furnizare” nu poate fi subcontractată, subcontractarea fiind permisă de lege doar pentru prestarea de servicii (de exemplu suport tehnic) şi execuţia de lucrări conexe furnizării.</w:t>
      </w:r>
    </w:p>
    <w:p w14:paraId="2B9F6892" w14:textId="7426112B" w:rsidR="00D5004C" w:rsidRPr="00B30540" w:rsidRDefault="00D5004C" w:rsidP="00D5004C">
      <w:pPr>
        <w:spacing w:line="360" w:lineRule="auto"/>
        <w:jc w:val="both"/>
        <w:rPr>
          <w:rFonts w:ascii="Arial" w:hAnsi="Arial" w:cs="Arial"/>
          <w:color w:val="4F81BD" w:themeColor="accent1"/>
        </w:rPr>
      </w:pPr>
    </w:p>
    <w:p w14:paraId="1D7B7EC2" w14:textId="77777777" w:rsidR="00D5004C" w:rsidRPr="00B30540" w:rsidRDefault="00D5004C" w:rsidP="00F01A27">
      <w:pPr>
        <w:pStyle w:val="ListParagraph"/>
        <w:numPr>
          <w:ilvl w:val="0"/>
          <w:numId w:val="2"/>
        </w:numPr>
        <w:spacing w:line="360" w:lineRule="auto"/>
        <w:jc w:val="both"/>
        <w:rPr>
          <w:rFonts w:ascii="Arial" w:hAnsi="Arial" w:cs="Arial"/>
          <w:b/>
          <w:bCs/>
          <w:sz w:val="20"/>
          <w:szCs w:val="20"/>
        </w:rPr>
      </w:pPr>
      <w:r w:rsidRPr="00B30540">
        <w:rPr>
          <w:rFonts w:ascii="Arial" w:hAnsi="Arial" w:cs="Arial"/>
          <w:b/>
          <w:bCs/>
          <w:sz w:val="20"/>
          <w:szCs w:val="20"/>
        </w:rPr>
        <w:t>CESIUNEA</w:t>
      </w:r>
    </w:p>
    <w:tbl>
      <w:tblPr>
        <w:tblStyle w:val="TableGrid"/>
        <w:tblW w:w="9101" w:type="dxa"/>
        <w:tblLook w:val="04A0" w:firstRow="1" w:lastRow="0" w:firstColumn="1" w:lastColumn="0" w:noHBand="0" w:noVBand="1"/>
      </w:tblPr>
      <w:tblGrid>
        <w:gridCol w:w="9101"/>
      </w:tblGrid>
      <w:tr w:rsidR="00D5004C" w:rsidRPr="00B30540" w14:paraId="77E06E41" w14:textId="77777777" w:rsidTr="00121EE3">
        <w:tc>
          <w:tcPr>
            <w:tcW w:w="9101" w:type="dxa"/>
          </w:tcPr>
          <w:p w14:paraId="25BAAA86" w14:textId="77777777" w:rsidR="00D5004C" w:rsidRPr="00B30540" w:rsidRDefault="00D5004C" w:rsidP="00121EE3">
            <w:pPr>
              <w:spacing w:line="360" w:lineRule="auto"/>
              <w:jc w:val="both"/>
              <w:rPr>
                <w:rFonts w:ascii="Arial" w:hAnsi="Arial" w:cs="Arial"/>
              </w:rPr>
            </w:pPr>
            <w:r w:rsidRPr="00B30540">
              <w:rPr>
                <w:rFonts w:ascii="Arial" w:hAnsi="Arial" w:cs="Arial"/>
              </w:rPr>
              <w:t xml:space="preserve">Clauzele de mai jos tratează toate modalitățile de cesiune (cesiune de creanță, cesiune de datorie și cesiune de contract și vor fi utilizate după cum urmează: </w:t>
            </w:r>
          </w:p>
          <w:tbl>
            <w:tblPr>
              <w:tblStyle w:val="TableGrid"/>
              <w:tblW w:w="8875" w:type="dxa"/>
              <w:shd w:val="clear" w:color="auto" w:fill="FFFFFF" w:themeFill="background1"/>
              <w:tblLook w:val="04A0" w:firstRow="1" w:lastRow="0" w:firstColumn="1" w:lastColumn="0" w:noHBand="0" w:noVBand="1"/>
            </w:tblPr>
            <w:tblGrid>
              <w:gridCol w:w="1345"/>
              <w:gridCol w:w="2400"/>
              <w:gridCol w:w="1350"/>
              <w:gridCol w:w="3780"/>
            </w:tblGrid>
            <w:tr w:rsidR="00D5004C" w:rsidRPr="00B30540" w14:paraId="40A957B9" w14:textId="77777777" w:rsidTr="00121EE3">
              <w:tc>
                <w:tcPr>
                  <w:tcW w:w="1345" w:type="dxa"/>
                  <w:shd w:val="clear" w:color="auto" w:fill="FFFFFF" w:themeFill="background1"/>
                </w:tcPr>
                <w:p w14:paraId="052CAC8D" w14:textId="77777777" w:rsidR="00D5004C" w:rsidRPr="00B30540" w:rsidRDefault="00D5004C" w:rsidP="00121EE3">
                  <w:pPr>
                    <w:spacing w:line="360" w:lineRule="auto"/>
                    <w:rPr>
                      <w:rFonts w:ascii="Arial" w:hAnsi="Arial" w:cs="Arial"/>
                    </w:rPr>
                  </w:pPr>
                </w:p>
              </w:tc>
              <w:tc>
                <w:tcPr>
                  <w:tcW w:w="2400" w:type="dxa"/>
                  <w:shd w:val="clear" w:color="auto" w:fill="FFFFFF" w:themeFill="background1"/>
                </w:tcPr>
                <w:p w14:paraId="1DE456D8" w14:textId="77777777" w:rsidR="00D5004C" w:rsidRPr="00B30540" w:rsidRDefault="00D5004C" w:rsidP="00121EE3">
                  <w:pPr>
                    <w:spacing w:line="360" w:lineRule="auto"/>
                    <w:rPr>
                      <w:rFonts w:ascii="Arial" w:hAnsi="Arial" w:cs="Arial"/>
                      <w:b/>
                      <w:bCs/>
                    </w:rPr>
                  </w:pPr>
                  <w:r w:rsidRPr="00B30540">
                    <w:rPr>
                      <w:rFonts w:ascii="Arial" w:hAnsi="Arial" w:cs="Arial"/>
                      <w:b/>
                      <w:bCs/>
                    </w:rPr>
                    <w:t xml:space="preserve">Conținut </w:t>
                  </w:r>
                </w:p>
              </w:tc>
              <w:tc>
                <w:tcPr>
                  <w:tcW w:w="1350" w:type="dxa"/>
                  <w:shd w:val="clear" w:color="auto" w:fill="FFFFFF" w:themeFill="background1"/>
                </w:tcPr>
                <w:p w14:paraId="5BE46A18" w14:textId="77777777" w:rsidR="00D5004C" w:rsidRPr="00B30540" w:rsidRDefault="00D5004C" w:rsidP="00121EE3">
                  <w:pPr>
                    <w:spacing w:line="360" w:lineRule="auto"/>
                    <w:rPr>
                      <w:rFonts w:ascii="Arial" w:hAnsi="Arial" w:cs="Arial"/>
                      <w:b/>
                      <w:bCs/>
                    </w:rPr>
                  </w:pPr>
                  <w:r w:rsidRPr="00B30540">
                    <w:rPr>
                      <w:rFonts w:ascii="Arial" w:hAnsi="Arial" w:cs="Arial"/>
                      <w:b/>
                      <w:bCs/>
                    </w:rPr>
                    <w:t>Art. contract/ Art. C.civ.</w:t>
                  </w:r>
                </w:p>
              </w:tc>
              <w:tc>
                <w:tcPr>
                  <w:tcW w:w="3780" w:type="dxa"/>
                  <w:shd w:val="clear" w:color="auto" w:fill="FFFFFF" w:themeFill="background1"/>
                </w:tcPr>
                <w:p w14:paraId="64C6FB73" w14:textId="77777777" w:rsidR="00D5004C" w:rsidRPr="00B30540" w:rsidRDefault="00D5004C" w:rsidP="00121EE3">
                  <w:pPr>
                    <w:spacing w:line="360" w:lineRule="auto"/>
                    <w:rPr>
                      <w:rFonts w:ascii="Arial" w:hAnsi="Arial" w:cs="Arial"/>
                      <w:b/>
                      <w:bCs/>
                    </w:rPr>
                  </w:pPr>
                  <w:r w:rsidRPr="00B30540">
                    <w:rPr>
                      <w:rFonts w:ascii="Arial" w:hAnsi="Arial" w:cs="Arial"/>
                      <w:b/>
                      <w:bCs/>
                    </w:rPr>
                    <w:t>Condiții</w:t>
                  </w:r>
                </w:p>
              </w:tc>
            </w:tr>
            <w:tr w:rsidR="00D5004C" w:rsidRPr="00B30540" w14:paraId="67B5286B" w14:textId="77777777" w:rsidTr="00121EE3">
              <w:tc>
                <w:tcPr>
                  <w:tcW w:w="1345" w:type="dxa"/>
                  <w:shd w:val="clear" w:color="auto" w:fill="FFFFFF" w:themeFill="background1"/>
                </w:tcPr>
                <w:p w14:paraId="3B973218" w14:textId="77777777" w:rsidR="00D5004C" w:rsidRPr="00B30540" w:rsidRDefault="00D5004C" w:rsidP="00121EE3">
                  <w:pPr>
                    <w:spacing w:line="360" w:lineRule="auto"/>
                    <w:rPr>
                      <w:rFonts w:ascii="Arial" w:hAnsi="Arial" w:cs="Arial"/>
                      <w:b/>
                      <w:bCs/>
                    </w:rPr>
                  </w:pPr>
                  <w:r w:rsidRPr="00B30540">
                    <w:rPr>
                      <w:rFonts w:ascii="Arial" w:hAnsi="Arial" w:cs="Arial"/>
                      <w:b/>
                      <w:bCs/>
                    </w:rPr>
                    <w:t>Cesiune de creanță</w:t>
                  </w:r>
                </w:p>
              </w:tc>
              <w:tc>
                <w:tcPr>
                  <w:tcW w:w="2400" w:type="dxa"/>
                  <w:shd w:val="clear" w:color="auto" w:fill="FFFFFF" w:themeFill="background1"/>
                </w:tcPr>
                <w:p w14:paraId="32698D0C" w14:textId="77777777" w:rsidR="00D5004C" w:rsidRPr="00B30540" w:rsidRDefault="00D5004C" w:rsidP="00121EE3">
                  <w:pPr>
                    <w:spacing w:line="360" w:lineRule="auto"/>
                    <w:rPr>
                      <w:rFonts w:ascii="Arial" w:hAnsi="Arial" w:cs="Arial"/>
                    </w:rPr>
                  </w:pPr>
                  <w:r w:rsidRPr="00B30540">
                    <w:rPr>
                      <w:rFonts w:ascii="Arial" w:hAnsi="Arial" w:cs="Arial"/>
                    </w:rPr>
                    <w:t>Op. ec. cedează drepturile din contract</w:t>
                  </w:r>
                </w:p>
              </w:tc>
              <w:tc>
                <w:tcPr>
                  <w:tcW w:w="1350" w:type="dxa"/>
                  <w:shd w:val="clear" w:color="auto" w:fill="FFFFFF" w:themeFill="background1"/>
                </w:tcPr>
                <w:p w14:paraId="1654E665" w14:textId="77777777" w:rsidR="00D5004C" w:rsidRPr="00B30540" w:rsidRDefault="00D5004C" w:rsidP="00121EE3">
                  <w:pPr>
                    <w:spacing w:line="360" w:lineRule="auto"/>
                    <w:rPr>
                      <w:rFonts w:ascii="Arial" w:hAnsi="Arial" w:cs="Arial"/>
                    </w:rPr>
                  </w:pPr>
                  <w:r w:rsidRPr="00B30540">
                    <w:rPr>
                      <w:rFonts w:ascii="Arial" w:hAnsi="Arial" w:cs="Arial"/>
                    </w:rPr>
                    <w:t>16.1./1.566-1.592 C.civ.</w:t>
                  </w:r>
                </w:p>
              </w:tc>
              <w:tc>
                <w:tcPr>
                  <w:tcW w:w="3780" w:type="dxa"/>
                  <w:shd w:val="clear" w:color="auto" w:fill="FFFFFF" w:themeFill="background1"/>
                </w:tcPr>
                <w:p w14:paraId="52176CC8" w14:textId="77777777" w:rsidR="00D5004C" w:rsidRPr="00B30540" w:rsidRDefault="00D5004C" w:rsidP="00121EE3">
                  <w:pPr>
                    <w:spacing w:line="360" w:lineRule="auto"/>
                    <w:rPr>
                      <w:rFonts w:ascii="Arial" w:hAnsi="Arial" w:cs="Arial"/>
                    </w:rPr>
                  </w:pPr>
                  <w:r w:rsidRPr="00B30540">
                    <w:rPr>
                      <w:rFonts w:ascii="Arial" w:hAnsi="Arial" w:cs="Arial"/>
                    </w:rPr>
                    <w:t>Acord EC</w:t>
                  </w:r>
                </w:p>
              </w:tc>
            </w:tr>
            <w:tr w:rsidR="00D5004C" w:rsidRPr="00B30540" w14:paraId="7E4F5816" w14:textId="77777777" w:rsidTr="00121EE3">
              <w:tc>
                <w:tcPr>
                  <w:tcW w:w="1345" w:type="dxa"/>
                  <w:shd w:val="clear" w:color="auto" w:fill="FFFFFF" w:themeFill="background1"/>
                </w:tcPr>
                <w:p w14:paraId="2BDC8310" w14:textId="77777777" w:rsidR="00D5004C" w:rsidRPr="00B30540" w:rsidRDefault="00D5004C" w:rsidP="00121EE3">
                  <w:pPr>
                    <w:spacing w:line="360" w:lineRule="auto"/>
                    <w:rPr>
                      <w:rFonts w:ascii="Arial" w:hAnsi="Arial" w:cs="Arial"/>
                      <w:b/>
                      <w:bCs/>
                    </w:rPr>
                  </w:pPr>
                  <w:r w:rsidRPr="00B30540">
                    <w:rPr>
                      <w:rFonts w:ascii="Arial" w:hAnsi="Arial" w:cs="Arial"/>
                      <w:b/>
                      <w:bCs/>
                    </w:rPr>
                    <w:t>Cesiune de datorie</w:t>
                  </w:r>
                </w:p>
              </w:tc>
              <w:tc>
                <w:tcPr>
                  <w:tcW w:w="2400" w:type="dxa"/>
                  <w:shd w:val="clear" w:color="auto" w:fill="FFFFFF" w:themeFill="background1"/>
                </w:tcPr>
                <w:p w14:paraId="459CCFC2" w14:textId="77777777" w:rsidR="00D5004C" w:rsidRPr="00B30540" w:rsidRDefault="00D5004C" w:rsidP="00121EE3">
                  <w:pPr>
                    <w:spacing w:line="360" w:lineRule="auto"/>
                    <w:rPr>
                      <w:rFonts w:ascii="Arial" w:hAnsi="Arial" w:cs="Arial"/>
                    </w:rPr>
                  </w:pPr>
                  <w:r w:rsidRPr="00B30540">
                    <w:rPr>
                      <w:rFonts w:ascii="Arial" w:hAnsi="Arial" w:cs="Arial"/>
                    </w:rPr>
                    <w:t>Op. ec. cedează obligațiile din contract</w:t>
                  </w:r>
                </w:p>
              </w:tc>
              <w:tc>
                <w:tcPr>
                  <w:tcW w:w="1350" w:type="dxa"/>
                  <w:shd w:val="clear" w:color="auto" w:fill="FFFFFF" w:themeFill="background1"/>
                </w:tcPr>
                <w:p w14:paraId="2BDB223D" w14:textId="77777777" w:rsidR="00D5004C" w:rsidRPr="00B30540" w:rsidRDefault="00D5004C" w:rsidP="00121EE3">
                  <w:pPr>
                    <w:spacing w:line="360" w:lineRule="auto"/>
                    <w:rPr>
                      <w:rFonts w:ascii="Arial" w:hAnsi="Arial" w:cs="Arial"/>
                    </w:rPr>
                  </w:pPr>
                  <w:r w:rsidRPr="00B30540">
                    <w:rPr>
                      <w:rFonts w:ascii="Arial" w:hAnsi="Arial" w:cs="Arial"/>
                    </w:rPr>
                    <w:t xml:space="preserve">16.2.-16.3/1.599-1.608 C. civ. </w:t>
                  </w:r>
                </w:p>
              </w:tc>
              <w:tc>
                <w:tcPr>
                  <w:tcW w:w="3780" w:type="dxa"/>
                  <w:shd w:val="clear" w:color="auto" w:fill="FFFFFF" w:themeFill="background1"/>
                </w:tcPr>
                <w:p w14:paraId="10BD530F" w14:textId="77777777" w:rsidR="00D5004C" w:rsidRPr="00B30540" w:rsidRDefault="00D5004C" w:rsidP="00121EE3">
                  <w:pPr>
                    <w:spacing w:line="360" w:lineRule="auto"/>
                    <w:rPr>
                      <w:rFonts w:ascii="Arial" w:hAnsi="Arial" w:cs="Arial"/>
                    </w:rPr>
                  </w:pPr>
                  <w:r w:rsidRPr="00B30540">
                    <w:rPr>
                      <w:rFonts w:ascii="Arial" w:hAnsi="Arial" w:cs="Arial"/>
                    </w:rPr>
                    <w:t>Acord prealabil al EC;</w:t>
                  </w:r>
                </w:p>
                <w:p w14:paraId="4A281235" w14:textId="77777777" w:rsidR="00D5004C" w:rsidRPr="00B30540" w:rsidRDefault="00D5004C" w:rsidP="00121EE3">
                  <w:pPr>
                    <w:spacing w:line="360" w:lineRule="auto"/>
                    <w:rPr>
                      <w:rFonts w:ascii="Arial" w:hAnsi="Arial" w:cs="Arial"/>
                    </w:rPr>
                  </w:pPr>
                  <w:r w:rsidRPr="00B30540">
                    <w:rPr>
                      <w:rFonts w:ascii="Arial" w:hAnsi="Arial" w:cs="Arial"/>
                    </w:rPr>
                    <w:t>Cesionarul dovedește că are are calificările tehnice și experiența necesară pentru partea de de contract pe care urmează să o execute.</w:t>
                  </w:r>
                </w:p>
              </w:tc>
            </w:tr>
            <w:tr w:rsidR="00D5004C" w:rsidRPr="00B30540" w14:paraId="60F41B1C" w14:textId="77777777" w:rsidTr="00121EE3">
              <w:tc>
                <w:tcPr>
                  <w:tcW w:w="1345" w:type="dxa"/>
                  <w:shd w:val="clear" w:color="auto" w:fill="FFFFFF" w:themeFill="background1"/>
                </w:tcPr>
                <w:p w14:paraId="44F34638" w14:textId="77777777" w:rsidR="00D5004C" w:rsidRPr="00B30540" w:rsidRDefault="00D5004C" w:rsidP="00121EE3">
                  <w:pPr>
                    <w:spacing w:line="360" w:lineRule="auto"/>
                    <w:rPr>
                      <w:rFonts w:ascii="Arial" w:hAnsi="Arial" w:cs="Arial"/>
                      <w:b/>
                      <w:bCs/>
                    </w:rPr>
                  </w:pPr>
                  <w:r w:rsidRPr="00B30540">
                    <w:rPr>
                      <w:rFonts w:ascii="Arial" w:hAnsi="Arial" w:cs="Arial"/>
                      <w:b/>
                      <w:bCs/>
                    </w:rPr>
                    <w:t>Cesiune de contract</w:t>
                  </w:r>
                </w:p>
              </w:tc>
              <w:tc>
                <w:tcPr>
                  <w:tcW w:w="2400" w:type="dxa"/>
                  <w:shd w:val="clear" w:color="auto" w:fill="FFFFFF" w:themeFill="background1"/>
                </w:tcPr>
                <w:p w14:paraId="43D9A07E" w14:textId="77777777" w:rsidR="00D5004C" w:rsidRPr="00B30540" w:rsidRDefault="00D5004C" w:rsidP="00121EE3">
                  <w:pPr>
                    <w:spacing w:line="360" w:lineRule="auto"/>
                    <w:rPr>
                      <w:rFonts w:ascii="Arial" w:hAnsi="Arial" w:cs="Arial"/>
                    </w:rPr>
                  </w:pPr>
                  <w:r w:rsidRPr="00B30540">
                    <w:rPr>
                      <w:rFonts w:ascii="Arial" w:hAnsi="Arial" w:cs="Arial"/>
                    </w:rPr>
                    <w:t>Op. ec. cedează atât drepturile, cât și obligațiile din contract</w:t>
                  </w:r>
                </w:p>
              </w:tc>
              <w:tc>
                <w:tcPr>
                  <w:tcW w:w="1350" w:type="dxa"/>
                  <w:shd w:val="clear" w:color="auto" w:fill="FFFFFF" w:themeFill="background1"/>
                </w:tcPr>
                <w:p w14:paraId="0EEEECED" w14:textId="77777777" w:rsidR="00D5004C" w:rsidRPr="00B30540" w:rsidRDefault="00D5004C" w:rsidP="00121EE3">
                  <w:pPr>
                    <w:spacing w:line="360" w:lineRule="auto"/>
                    <w:rPr>
                      <w:rFonts w:ascii="Arial" w:hAnsi="Arial" w:cs="Arial"/>
                    </w:rPr>
                  </w:pPr>
                  <w:r w:rsidRPr="00B30540">
                    <w:rPr>
                      <w:rFonts w:ascii="Arial" w:hAnsi="Arial" w:cs="Arial"/>
                    </w:rPr>
                    <w:t>16.4.-16.6./ 1.315-1.320 C.Civ</w:t>
                  </w:r>
                </w:p>
              </w:tc>
              <w:tc>
                <w:tcPr>
                  <w:tcW w:w="3780" w:type="dxa"/>
                  <w:shd w:val="clear" w:color="auto" w:fill="FFFFFF" w:themeFill="background1"/>
                </w:tcPr>
                <w:p w14:paraId="7F03E9D4" w14:textId="77777777" w:rsidR="00D5004C" w:rsidRPr="00B30540" w:rsidRDefault="00D5004C" w:rsidP="00121EE3">
                  <w:pPr>
                    <w:spacing w:line="360" w:lineRule="auto"/>
                    <w:rPr>
                      <w:rFonts w:ascii="Arial" w:hAnsi="Arial" w:cs="Arial"/>
                    </w:rPr>
                  </w:pPr>
                  <w:r w:rsidRPr="00B30540">
                    <w:rPr>
                      <w:rFonts w:ascii="Arial" w:hAnsi="Arial" w:cs="Arial"/>
                    </w:rPr>
                    <w:t>Acord prealabil al EC;</w:t>
                  </w:r>
                </w:p>
                <w:p w14:paraId="542E70E3" w14:textId="77777777" w:rsidR="00D5004C" w:rsidRPr="00B30540" w:rsidRDefault="00D5004C" w:rsidP="00121EE3">
                  <w:pPr>
                    <w:spacing w:line="360" w:lineRule="auto"/>
                    <w:rPr>
                      <w:rFonts w:ascii="Arial" w:hAnsi="Arial" w:cs="Arial"/>
                    </w:rPr>
                  </w:pPr>
                  <w:r w:rsidRPr="00B30540">
                    <w:rPr>
                      <w:rFonts w:ascii="Arial" w:hAnsi="Arial" w:cs="Arial"/>
                    </w:rPr>
                    <w:t>Condiții vizând stadiul contractului;</w:t>
                  </w:r>
                </w:p>
                <w:p w14:paraId="14AD8C82" w14:textId="77777777" w:rsidR="00D5004C" w:rsidRPr="00B30540" w:rsidRDefault="00D5004C" w:rsidP="00121EE3">
                  <w:pPr>
                    <w:spacing w:line="360" w:lineRule="auto"/>
                    <w:rPr>
                      <w:rFonts w:ascii="Arial" w:hAnsi="Arial" w:cs="Arial"/>
                    </w:rPr>
                  </w:pPr>
                  <w:r w:rsidRPr="00B30540">
                    <w:rPr>
                      <w:rFonts w:ascii="Arial" w:hAnsi="Arial" w:cs="Arial"/>
                    </w:rPr>
                    <w:lastRenderedPageBreak/>
                    <w:t>Condiții vizând calitatea/calificările cesionarului.</w:t>
                  </w:r>
                </w:p>
              </w:tc>
            </w:tr>
          </w:tbl>
          <w:p w14:paraId="0FC0F0BE" w14:textId="77777777" w:rsidR="00D5004C" w:rsidRPr="00B30540" w:rsidRDefault="00D5004C" w:rsidP="00121EE3">
            <w:pPr>
              <w:spacing w:line="360" w:lineRule="auto"/>
              <w:jc w:val="both"/>
              <w:rPr>
                <w:rFonts w:ascii="Arial" w:hAnsi="Arial" w:cs="Arial"/>
              </w:rPr>
            </w:pPr>
          </w:p>
        </w:tc>
      </w:tr>
    </w:tbl>
    <w:p w14:paraId="77F2AD85" w14:textId="77777777" w:rsidR="00D5004C" w:rsidRPr="00B30540" w:rsidRDefault="00D5004C" w:rsidP="00D5004C">
      <w:pPr>
        <w:spacing w:line="360" w:lineRule="auto"/>
        <w:jc w:val="both"/>
        <w:rPr>
          <w:rFonts w:ascii="Arial" w:hAnsi="Arial" w:cs="Arial"/>
          <w:b/>
          <w:bCs/>
        </w:rPr>
      </w:pPr>
    </w:p>
    <w:p w14:paraId="33F7B589" w14:textId="77777777" w:rsidR="00D5004C" w:rsidRPr="00B30540" w:rsidRDefault="00D5004C" w:rsidP="00D5004C">
      <w:pPr>
        <w:spacing w:line="360" w:lineRule="auto"/>
        <w:jc w:val="both"/>
        <w:rPr>
          <w:rFonts w:ascii="Arial" w:hAnsi="Arial" w:cs="Arial"/>
        </w:rPr>
      </w:pPr>
      <w:r w:rsidRPr="00B30540">
        <w:rPr>
          <w:rFonts w:ascii="Arial" w:hAnsi="Arial" w:cs="Arial"/>
          <w:b/>
          <w:bCs/>
        </w:rPr>
        <w:t>16.1.</w:t>
      </w:r>
      <w:r w:rsidRPr="00B30540">
        <w:rPr>
          <w:rFonts w:ascii="Arial" w:hAnsi="Arial" w:cs="Arial"/>
        </w:rPr>
        <w:t xml:space="preserve"> Cesiunea drepturilor derivate din prezentul contract poate fi realizată în condițiile și termenii prevăzuți de Legea nr. 99/2016, cu respectarea dispozițiilor art. 1.566-1.586 Cod Civil. Contractul de cesiune de creanță produce efecte față de entitatea contractantă doar de la momentul acceptării în scris a acesteia. Plata făcută către Contractant anterior acceptării cesiunii de creanță este valabilă, iar entității contractante nu îi poate fi opus contractul de cesiune de creanță.</w:t>
      </w:r>
    </w:p>
    <w:p w14:paraId="40FC2A1A" w14:textId="77777777" w:rsidR="00D5004C" w:rsidRPr="00B30540" w:rsidRDefault="00D5004C" w:rsidP="00D5004C">
      <w:pPr>
        <w:spacing w:line="360" w:lineRule="auto"/>
        <w:jc w:val="both"/>
        <w:rPr>
          <w:rFonts w:ascii="Arial" w:hAnsi="Arial" w:cs="Arial"/>
          <w:color w:val="4F81BD" w:themeColor="accent1"/>
        </w:rPr>
      </w:pPr>
      <w:r w:rsidRPr="00B30540">
        <w:rPr>
          <w:rFonts w:ascii="Arial" w:hAnsi="Arial" w:cs="Arial"/>
          <w:b/>
          <w:bCs/>
        </w:rPr>
        <w:t>16.2.</w:t>
      </w:r>
      <w:r w:rsidRPr="00B30540">
        <w:rPr>
          <w:rFonts w:ascii="Arial" w:hAnsi="Arial" w:cs="Arial"/>
        </w:rPr>
        <w:t xml:space="preserve"> Contractantul are obligația de a nu transfera total sau parțial obligațiile sale asumate prin contract, fără să obțină, în prealabil, acordul scris al entității contractante</w:t>
      </w:r>
      <w:bookmarkStart w:id="0" w:name="_Hlk85046443"/>
      <w:r w:rsidRPr="00B30540">
        <w:rPr>
          <w:rFonts w:ascii="Arial" w:hAnsi="Arial" w:cs="Arial"/>
        </w:rPr>
        <w:t xml:space="preserve">. Contractantul este obligat să îi notifice 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entității contractante nu produce niciun efect. </w:t>
      </w:r>
    </w:p>
    <w:p w14:paraId="24E7FF6A" w14:textId="77777777" w:rsidR="00D5004C" w:rsidRPr="00B30540" w:rsidRDefault="00D5004C" w:rsidP="00D5004C">
      <w:pPr>
        <w:spacing w:line="360" w:lineRule="auto"/>
        <w:jc w:val="both"/>
        <w:rPr>
          <w:rFonts w:ascii="Arial" w:hAnsi="Arial" w:cs="Arial"/>
        </w:rPr>
      </w:pPr>
      <w:r w:rsidRPr="00B30540">
        <w:rPr>
          <w:rFonts w:ascii="Arial" w:hAnsi="Arial" w:cs="Arial"/>
          <w:b/>
          <w:bCs/>
        </w:rPr>
        <w:t>16.3.</w:t>
      </w:r>
      <w:r w:rsidRPr="00B30540">
        <w:rPr>
          <w:rFonts w:ascii="Arial" w:hAnsi="Arial" w:cs="Arial"/>
        </w:rPr>
        <w:t xml:space="preserve"> Cesiunea obligațiilor derivate din prezentul contract nu va exonera Contractantul de nicio responsabilitate în privința garantării executării acestora de către cesionar. 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33E426C" w14:textId="77777777" w:rsidR="00D5004C" w:rsidRPr="00B30540" w:rsidRDefault="00D5004C" w:rsidP="00D5004C">
      <w:pPr>
        <w:spacing w:line="360" w:lineRule="auto"/>
        <w:jc w:val="both"/>
        <w:rPr>
          <w:rFonts w:ascii="Arial" w:hAnsi="Arial" w:cs="Arial"/>
          <w:b/>
          <w:bCs/>
        </w:rPr>
      </w:pPr>
      <w:bookmarkStart w:id="1" w:name="_Hlk85046476"/>
      <w:bookmarkEnd w:id="0"/>
      <w:r w:rsidRPr="00B30540">
        <w:rPr>
          <w:rFonts w:ascii="Arial" w:hAnsi="Arial" w:cs="Arial"/>
          <w:b/>
          <w:bCs/>
        </w:rPr>
        <w:t xml:space="preserve">16.4. </w:t>
      </w:r>
      <w:r w:rsidRPr="00B30540">
        <w:rPr>
          <w:rFonts w:ascii="Arial" w:hAnsi="Arial" w:cs="Arial"/>
        </w:rPr>
        <w:t>Contractantul are obligația de a nu cesiona prezentul contract, fără să obțină, în prealabil, acordul scris al entității contractante. Contractantul este obligat să îi notifice 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Entității contractante nu produce niciun efect.</w:t>
      </w:r>
    </w:p>
    <w:bookmarkEnd w:id="1"/>
    <w:p w14:paraId="36871CED" w14:textId="77777777" w:rsidR="00D5004C" w:rsidRPr="00B30540" w:rsidRDefault="00D5004C" w:rsidP="00D5004C">
      <w:pPr>
        <w:spacing w:line="360" w:lineRule="auto"/>
        <w:jc w:val="both"/>
        <w:rPr>
          <w:rFonts w:ascii="Arial" w:hAnsi="Arial" w:cs="Arial"/>
        </w:rPr>
      </w:pPr>
      <w:r w:rsidRPr="00B30540">
        <w:rPr>
          <w:rFonts w:ascii="Arial" w:hAnsi="Arial" w:cs="Arial"/>
          <w:b/>
          <w:bCs/>
        </w:rPr>
        <w:t>16.5.</w:t>
      </w:r>
      <w:r w:rsidRPr="00B30540">
        <w:rPr>
          <w:rFonts w:ascii="Arial" w:hAnsi="Arial" w:cs="Arial"/>
        </w:rPr>
        <w:t xml:space="preserve"> Cesiunea contractului nu va exonera Contractantul de nicio responsabilitate privind garanția sau orice alte obligații asumate prin contract. </w:t>
      </w:r>
      <w:bookmarkStart w:id="2" w:name="_Hlk85046599"/>
      <w:r w:rsidRPr="00B30540">
        <w:rPr>
          <w:rFonts w:ascii="Arial" w:hAnsi="Arial" w:cs="Arial"/>
        </w:rPr>
        <w:t xml:space="preserve">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786D74F4" w14:textId="77777777" w:rsidR="00D5004C" w:rsidRPr="00B30540" w:rsidRDefault="00D5004C" w:rsidP="00D5004C">
      <w:pPr>
        <w:spacing w:line="360" w:lineRule="auto"/>
        <w:jc w:val="both"/>
        <w:rPr>
          <w:rFonts w:ascii="Arial" w:hAnsi="Arial" w:cs="Arial"/>
        </w:rPr>
      </w:pPr>
      <w:r w:rsidRPr="00B30540">
        <w:rPr>
          <w:rFonts w:ascii="Arial" w:hAnsi="Arial" w:cs="Arial"/>
          <w:b/>
          <w:bCs/>
        </w:rPr>
        <w:t>16.6.</w:t>
      </w:r>
      <w:r w:rsidRPr="00B30540">
        <w:rPr>
          <w:rFonts w:ascii="Arial" w:hAnsi="Arial" w:cs="Arial"/>
        </w:rPr>
        <w:t xml:space="preserve"> Prezentul contract poate fi cesionat în următoarele condiții:</w:t>
      </w:r>
    </w:p>
    <w:p w14:paraId="1A2CB213" w14:textId="77777777" w:rsidR="00D5004C" w:rsidRPr="00B30540" w:rsidRDefault="00D5004C" w:rsidP="00D5004C">
      <w:pPr>
        <w:spacing w:line="360" w:lineRule="auto"/>
        <w:jc w:val="both"/>
        <w:rPr>
          <w:rFonts w:ascii="Arial" w:hAnsi="Arial" w:cs="Arial"/>
        </w:rPr>
      </w:pPr>
      <w:r w:rsidRPr="00B30540">
        <w:rPr>
          <w:rFonts w:ascii="Arial" w:hAnsi="Arial" w:cs="Arial"/>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sectorială și să nu se realizeze cu scopul de a eluda aplicarea procedurilor de atribuire prevăzute de Legea nr. 99/2016;</w:t>
      </w:r>
    </w:p>
    <w:p w14:paraId="3FB83913" w14:textId="77777777" w:rsidR="00D5004C" w:rsidRPr="00B30540" w:rsidRDefault="00D5004C" w:rsidP="00D5004C">
      <w:pPr>
        <w:spacing w:line="360" w:lineRule="auto"/>
        <w:jc w:val="both"/>
        <w:rPr>
          <w:rFonts w:ascii="Arial" w:hAnsi="Arial" w:cs="Arial"/>
        </w:rPr>
      </w:pPr>
      <w:r w:rsidRPr="00B30540">
        <w:rPr>
          <w:rFonts w:ascii="Arial" w:hAnsi="Arial" w:cs="Arial"/>
        </w:rPr>
        <w:t xml:space="preserve">b. în măsura în care Contractul este cesionat subcontractantului/subcontractanților, iar entitatea contractantă își asumă obligațiile derivate din prezentul contract față de acesta/aceștia, iar </w:t>
      </w:r>
      <w:r w:rsidRPr="00B30540">
        <w:rPr>
          <w:rFonts w:ascii="Arial" w:hAnsi="Arial" w:cs="Arial"/>
        </w:rPr>
        <w:lastRenderedPageBreak/>
        <w:t xml:space="preserve">subcontractantul/subcontractanții își asumă obligațiile din prezentul contract stabilite în sarcina Contractantului față de entitatea contractantă. </w:t>
      </w:r>
    </w:p>
    <w:p w14:paraId="19727442" w14:textId="77777777" w:rsidR="00D5004C" w:rsidRPr="00B30540" w:rsidRDefault="00D5004C" w:rsidP="00D5004C">
      <w:pPr>
        <w:spacing w:line="360" w:lineRule="auto"/>
        <w:jc w:val="both"/>
        <w:rPr>
          <w:rFonts w:ascii="Arial" w:hAnsi="Arial" w:cs="Arial"/>
        </w:rPr>
      </w:pPr>
      <w:r w:rsidRPr="00B30540">
        <w:rPr>
          <w:rFonts w:ascii="Arial" w:hAnsi="Arial" w:cs="Arial"/>
        </w:rPr>
        <w:t>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substanțiale ale contractului de achiziție sectorială și să nu se realizeze cu scopul de a eluda aplicarea procedurilor de atribuire prevăzute de Legea nr. 99/2016.</w:t>
      </w:r>
    </w:p>
    <w:p w14:paraId="56E2C019" w14:textId="77777777" w:rsidR="00D5004C" w:rsidRPr="00B30540" w:rsidRDefault="00D5004C" w:rsidP="00D5004C">
      <w:pPr>
        <w:spacing w:line="360" w:lineRule="auto"/>
        <w:jc w:val="both"/>
        <w:rPr>
          <w:rFonts w:ascii="Arial" w:hAnsi="Arial" w:cs="Arial"/>
        </w:rPr>
      </w:pPr>
      <w:bookmarkStart w:id="3" w:name="_Hlk85788059"/>
      <w:r w:rsidRPr="00B30540">
        <w:rPr>
          <w:rFonts w:ascii="Arial" w:hAnsi="Arial" w:cs="Arial"/>
        </w:rPr>
        <w:t>Clauza prevăzută la pct. c  reprezintă clauze de revizuire a contractului, astfel cum ele sunt definite de art. 240 alin. (1) lit. a) din Legea nr. 99/2016.</w:t>
      </w:r>
    </w:p>
    <w:bookmarkEnd w:id="3"/>
    <w:p w14:paraId="53F05ACB" w14:textId="77777777" w:rsidR="00D5004C" w:rsidRPr="00B30540" w:rsidRDefault="00D5004C" w:rsidP="00D5004C">
      <w:pPr>
        <w:spacing w:line="360" w:lineRule="auto"/>
        <w:jc w:val="both"/>
        <w:rPr>
          <w:rFonts w:ascii="Arial" w:hAnsi="Arial" w:cs="Arial"/>
        </w:rPr>
      </w:pPr>
      <w:r w:rsidRPr="00B30540">
        <w:rPr>
          <w:rFonts w:ascii="Arial" w:hAnsi="Arial" w:cs="Arial"/>
          <w:b/>
          <w:bCs/>
        </w:rPr>
        <w:t>16.7.</w:t>
      </w:r>
      <w:r w:rsidRPr="00B30540">
        <w:rPr>
          <w:rFonts w:ascii="Arial" w:hAnsi="Arial" w:cs="Arial"/>
        </w:rPr>
        <w:t xml:space="preserve"> În cazul în care terțul susținător nu și-a respectat obligațiile asumate prin angajamentul ferm de susținere, dreptul de creanță al Contractantului asupra terțului susținător este cesionat cu titlu de garanție, către Entitatea contractantă.</w:t>
      </w:r>
    </w:p>
    <w:p w14:paraId="46D8042C" w14:textId="77777777" w:rsidR="00D5004C" w:rsidRPr="00B30540" w:rsidRDefault="00D5004C" w:rsidP="00D5004C">
      <w:pPr>
        <w:spacing w:line="360" w:lineRule="auto"/>
        <w:jc w:val="both"/>
        <w:rPr>
          <w:rFonts w:ascii="Arial" w:hAnsi="Arial" w:cs="Arial"/>
        </w:rPr>
      </w:pPr>
      <w:r w:rsidRPr="00B30540">
        <w:rPr>
          <w:rFonts w:ascii="Arial" w:hAnsi="Arial" w:cs="Arial"/>
          <w:b/>
          <w:bCs/>
        </w:rPr>
        <w:t>16.8.</w:t>
      </w:r>
      <w:r w:rsidRPr="00B30540">
        <w:rPr>
          <w:rFonts w:ascii="Arial" w:hAnsi="Arial" w:cs="Arial"/>
        </w:rPr>
        <w:t xml:space="preserve"> În cazul încetării anticipate a contractului, Contractantul cesionează entității contractante contractele încheiate cu Subcontractanții.</w:t>
      </w:r>
    </w:p>
    <w:p w14:paraId="2F4F95CE" w14:textId="77777777" w:rsidR="008A0999" w:rsidRPr="00B30540" w:rsidRDefault="008A0999" w:rsidP="00D5004C">
      <w:pPr>
        <w:spacing w:line="360" w:lineRule="auto"/>
        <w:jc w:val="both"/>
        <w:rPr>
          <w:rFonts w:ascii="Arial" w:hAnsi="Arial" w:cs="Arial"/>
          <w:color w:val="4F81BD" w:themeColor="accent1"/>
        </w:rPr>
      </w:pPr>
    </w:p>
    <w:p w14:paraId="6C4F2D47" w14:textId="77777777" w:rsidR="00D5004C" w:rsidRPr="00B30540" w:rsidRDefault="00D5004C" w:rsidP="00D5004C">
      <w:pPr>
        <w:spacing w:line="360" w:lineRule="auto"/>
        <w:jc w:val="both"/>
        <w:rPr>
          <w:rFonts w:ascii="Arial" w:hAnsi="Arial" w:cs="Arial"/>
          <w:b/>
          <w:bCs/>
        </w:rPr>
      </w:pPr>
      <w:r w:rsidRPr="00B30540">
        <w:rPr>
          <w:rFonts w:ascii="Arial" w:hAnsi="Arial" w:cs="Arial"/>
          <w:b/>
          <w:bCs/>
        </w:rPr>
        <w:t>17. CONFIDENŢIALITATEA INFORMAȚIILOR ȘI PROTECȚIA DATELOR CU CARACTER PERSONAL</w:t>
      </w:r>
    </w:p>
    <w:p w14:paraId="3488E398" w14:textId="77777777" w:rsidR="00D5004C" w:rsidRPr="00B30540" w:rsidRDefault="00D5004C" w:rsidP="00D5004C">
      <w:pPr>
        <w:spacing w:line="360" w:lineRule="auto"/>
        <w:jc w:val="both"/>
        <w:rPr>
          <w:rFonts w:ascii="Arial" w:hAnsi="Arial" w:cs="Arial"/>
          <w:color w:val="4F81BD" w:themeColor="accent1"/>
        </w:rPr>
      </w:pPr>
      <w:r w:rsidRPr="00B30540">
        <w:rPr>
          <w:rFonts w:ascii="Arial" w:hAnsi="Arial" w:cs="Arial"/>
          <w:b/>
          <w:bCs/>
        </w:rPr>
        <w:t>17.1.</w:t>
      </w:r>
      <w:r w:rsidRPr="00B30540">
        <w:rPr>
          <w:rFonts w:ascii="Arial" w:hAnsi="Arial" w:cs="Arial"/>
        </w:rPr>
        <w:t xml:space="preserve"> Contractantul va considera toate documentele și informațiile care îi sunt puse la dispoziție în vederea încheierii și executării Contractului drept strict confidențiale.</w:t>
      </w:r>
    </w:p>
    <w:p w14:paraId="02902027" w14:textId="77777777" w:rsidR="00D5004C" w:rsidRPr="00B30540" w:rsidRDefault="00D5004C" w:rsidP="00D5004C">
      <w:pPr>
        <w:spacing w:line="360" w:lineRule="auto"/>
        <w:jc w:val="both"/>
        <w:rPr>
          <w:rFonts w:ascii="Arial" w:hAnsi="Arial" w:cs="Arial"/>
        </w:rPr>
      </w:pPr>
      <w:r w:rsidRPr="00B30540">
        <w:rPr>
          <w:rFonts w:ascii="Arial" w:hAnsi="Arial" w:cs="Arial"/>
          <w:b/>
          <w:bCs/>
        </w:rPr>
        <w:t>17.2.</w:t>
      </w:r>
      <w:r w:rsidRPr="00B30540">
        <w:rPr>
          <w:rFonts w:ascii="Arial" w:hAnsi="Arial" w:cs="Arial"/>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entității contractante de a furniza aceste informați.</w:t>
      </w:r>
    </w:p>
    <w:p w14:paraId="6E2E3B27" w14:textId="77777777" w:rsidR="00D5004C" w:rsidRPr="00B30540" w:rsidRDefault="00D5004C" w:rsidP="00D5004C">
      <w:pPr>
        <w:spacing w:line="360" w:lineRule="auto"/>
        <w:jc w:val="both"/>
        <w:rPr>
          <w:rFonts w:ascii="Arial" w:hAnsi="Arial" w:cs="Arial"/>
        </w:rPr>
      </w:pPr>
      <w:r w:rsidRPr="00B30540">
        <w:rPr>
          <w:rFonts w:ascii="Arial" w:hAnsi="Arial" w:cs="Arial"/>
          <w:b/>
          <w:bCs/>
        </w:rPr>
        <w:t>17.3.</w:t>
      </w:r>
      <w:r w:rsidRPr="00B30540">
        <w:rPr>
          <w:rFonts w:ascii="Arial" w:hAnsi="Arial" w:cs="Arial"/>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EA02FD7" w14:textId="77777777" w:rsidR="00D5004C" w:rsidRPr="00B30540" w:rsidRDefault="00D5004C" w:rsidP="00D5004C">
      <w:pPr>
        <w:spacing w:line="360" w:lineRule="auto"/>
        <w:jc w:val="both"/>
        <w:rPr>
          <w:rFonts w:ascii="Arial" w:hAnsi="Arial" w:cs="Arial"/>
        </w:rPr>
      </w:pPr>
      <w:r w:rsidRPr="00B30540">
        <w:rPr>
          <w:rFonts w:ascii="Arial" w:hAnsi="Arial" w:cs="Arial"/>
          <w:b/>
          <w:bCs/>
        </w:rPr>
        <w:t>17.4.</w:t>
      </w:r>
      <w:r w:rsidRPr="00B30540">
        <w:rPr>
          <w:rFonts w:ascii="Arial" w:hAnsi="Arial" w:cs="Arial"/>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25858CB" w14:textId="77777777" w:rsidR="00D5004C" w:rsidRPr="00B30540" w:rsidRDefault="00D5004C" w:rsidP="00D5004C">
      <w:pPr>
        <w:spacing w:line="360" w:lineRule="auto"/>
        <w:jc w:val="both"/>
        <w:rPr>
          <w:rFonts w:ascii="Arial" w:hAnsi="Arial" w:cs="Arial"/>
          <w:color w:val="4F81BD" w:themeColor="accent1"/>
        </w:rPr>
      </w:pPr>
      <w:r w:rsidRPr="00B30540">
        <w:rPr>
          <w:rFonts w:ascii="Arial" w:hAnsi="Arial" w:cs="Arial"/>
          <w:b/>
          <w:bCs/>
        </w:rPr>
        <w:t>17.5</w:t>
      </w:r>
      <w:r w:rsidRPr="00B30540">
        <w:rPr>
          <w:rFonts w:ascii="Arial" w:hAnsi="Arial" w:cs="Arial"/>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7253502A" w14:textId="77777777" w:rsidR="00D5004C" w:rsidRPr="00B30540" w:rsidRDefault="00D5004C" w:rsidP="00D5004C">
      <w:pPr>
        <w:spacing w:line="360" w:lineRule="auto"/>
        <w:jc w:val="both"/>
        <w:rPr>
          <w:rFonts w:ascii="Arial" w:hAnsi="Arial" w:cs="Arial"/>
          <w:color w:val="4F81BD" w:themeColor="accent1"/>
        </w:rPr>
      </w:pPr>
      <w:r w:rsidRPr="00B30540">
        <w:rPr>
          <w:rFonts w:ascii="Arial" w:hAnsi="Arial" w:cs="Arial"/>
          <w:b/>
          <w:bCs/>
        </w:rPr>
        <w:lastRenderedPageBreak/>
        <w:t>17.6</w:t>
      </w:r>
      <w:r w:rsidRPr="00B30540">
        <w:rPr>
          <w:rFonts w:ascii="Arial" w:hAnsi="Arial" w:cs="Arial"/>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01375518" w14:textId="77777777" w:rsidR="00D5004C" w:rsidRPr="00B30540" w:rsidRDefault="00D5004C" w:rsidP="00D5004C">
      <w:pPr>
        <w:spacing w:line="360" w:lineRule="auto"/>
        <w:jc w:val="both"/>
        <w:rPr>
          <w:rFonts w:ascii="Arial" w:hAnsi="Arial" w:cs="Arial"/>
          <w:color w:val="4F81BD" w:themeColor="accent1"/>
        </w:rPr>
      </w:pPr>
      <w:r w:rsidRPr="00B30540">
        <w:rPr>
          <w:rFonts w:ascii="Arial" w:hAnsi="Arial" w:cs="Arial"/>
          <w:b/>
          <w:bCs/>
        </w:rPr>
        <w:t>17.7</w:t>
      </w:r>
      <w:r w:rsidRPr="00B30540">
        <w:rPr>
          <w:rFonts w:ascii="Arial" w:hAnsi="Arial" w:cs="Arial"/>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B470149" w14:textId="77777777" w:rsidR="00205CBA" w:rsidRPr="00B30540" w:rsidRDefault="00205CBA" w:rsidP="00D5004C">
      <w:pPr>
        <w:spacing w:line="360" w:lineRule="auto"/>
        <w:ind w:left="1"/>
        <w:jc w:val="both"/>
        <w:rPr>
          <w:rFonts w:ascii="Arial" w:hAnsi="Arial" w:cs="Arial"/>
        </w:rPr>
      </w:pPr>
    </w:p>
    <w:p w14:paraId="16801190" w14:textId="77777777" w:rsidR="00D5004C" w:rsidRPr="00B30540" w:rsidRDefault="00D5004C" w:rsidP="00D5004C">
      <w:pPr>
        <w:spacing w:line="360" w:lineRule="auto"/>
        <w:jc w:val="both"/>
        <w:rPr>
          <w:rFonts w:ascii="Arial" w:hAnsi="Arial" w:cs="Arial"/>
          <w:b/>
          <w:bCs/>
        </w:rPr>
      </w:pPr>
      <w:r w:rsidRPr="00B30540">
        <w:rPr>
          <w:rFonts w:ascii="Arial" w:hAnsi="Arial" w:cs="Arial"/>
          <w:b/>
          <w:bCs/>
        </w:rPr>
        <w:t>18. Obligațiile și drepturile principale ale Entității contractante</w:t>
      </w:r>
    </w:p>
    <w:p w14:paraId="4A2E72EA"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va pune la dispoziția Contractantului, cu promptitudine, orice informații și/sau documente pe care le deține și care pot fi relevante pentru realizarea Contractului. În măsura în care Entitatea contractantă nu furnizează datele/informațiile/documentele solicitate de către Contractant, termenele stabilite în sarcina Contractantului pentru furnizarea produselor se prelungesc în mod corespunzător.</w:t>
      </w:r>
    </w:p>
    <w:p w14:paraId="72FB5E49"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se obligă să respecte prevederile Caietului de sarcini.</w:t>
      </w:r>
    </w:p>
    <w:p w14:paraId="305D0A36"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7C5D7E79"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va colabora cu Contractantul pentru furnizarea informațiilor pe care acesta din urmă le poate solicita în mod rezonabil pentru realizarea Contractului.</w:t>
      </w:r>
    </w:p>
    <w:p w14:paraId="29C9E564"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contractanta are obligația să desemneze persoana de contact.</w:t>
      </w:r>
    </w:p>
    <w:p w14:paraId="4171E380"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b/>
          <w:bCs/>
          <w:sz w:val="20"/>
          <w:szCs w:val="20"/>
        </w:rPr>
      </w:pPr>
      <w:r w:rsidRPr="00B30540">
        <w:rPr>
          <w:rFonts w:ascii="Arial" w:hAnsi="Arial" w:cs="Arial"/>
          <w:sz w:val="20"/>
          <w:szCs w:val="20"/>
        </w:rPr>
        <w:t>Procedura de recepție se face în acord cu regulile stabilite prin Caietul de sarcini.</w:t>
      </w:r>
    </w:p>
    <w:p w14:paraId="49318BDA"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are obligația de a verifica bunul imediat după preluarea acestuia potrivit uzanțelor. Dacă în urma verificării se constată existența unor vicii sau neconformități aparente, Entitatea contractantă  trebuie să refuze preluarea bunului sau după caz să îl informeze de îndată pe Contractant despre aceste neconformități. În lipsa informării, se consideră că Contractantul și-a executat obligația.</w:t>
      </w:r>
    </w:p>
    <w:p w14:paraId="0CCF08AF"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bookmarkStart w:id="4" w:name="_Hlk88574558"/>
      <w:r w:rsidRPr="00B30540">
        <w:rPr>
          <w:rFonts w:ascii="Arial" w:hAnsi="Arial" w:cs="Arial"/>
          <w:sz w:val="20"/>
          <w:szCs w:val="20"/>
        </w:rPr>
        <w:t>În situația prevăzută de art. 18.7. Entitatea contractantă are dreptul:</w:t>
      </w:r>
    </w:p>
    <w:p w14:paraId="7D8CD6EB" w14:textId="77777777" w:rsidR="00D5004C" w:rsidRPr="00B30540" w:rsidRDefault="00D5004C" w:rsidP="00D5004C">
      <w:pPr>
        <w:pStyle w:val="ListParagraph"/>
        <w:spacing w:after="0" w:line="360" w:lineRule="auto"/>
        <w:ind w:left="708"/>
        <w:contextualSpacing w:val="0"/>
        <w:jc w:val="both"/>
        <w:rPr>
          <w:rFonts w:ascii="Arial" w:hAnsi="Arial" w:cs="Arial"/>
          <w:sz w:val="20"/>
          <w:szCs w:val="20"/>
        </w:rPr>
      </w:pPr>
      <w:r w:rsidRPr="00B30540">
        <w:rPr>
          <w:rFonts w:ascii="Arial" w:hAnsi="Arial" w:cs="Arial"/>
          <w:sz w:val="20"/>
          <w:szCs w:val="20"/>
        </w:rPr>
        <w:t>(i) de a rezoluționa integral/parțial Contractul;</w:t>
      </w:r>
    </w:p>
    <w:p w14:paraId="1F1E022A" w14:textId="77777777" w:rsidR="00D5004C" w:rsidRPr="00B30540" w:rsidRDefault="00D5004C" w:rsidP="00D5004C">
      <w:pPr>
        <w:pStyle w:val="ListParagraph"/>
        <w:spacing w:after="0" w:line="360" w:lineRule="auto"/>
        <w:ind w:left="708"/>
        <w:contextualSpacing w:val="0"/>
        <w:jc w:val="both"/>
        <w:rPr>
          <w:rFonts w:ascii="Arial" w:hAnsi="Arial" w:cs="Arial"/>
          <w:sz w:val="20"/>
          <w:szCs w:val="20"/>
        </w:rPr>
      </w:pPr>
      <w:r w:rsidRPr="00B30540">
        <w:rPr>
          <w:rFonts w:ascii="Arial" w:hAnsi="Arial" w:cs="Arial"/>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de a percepe penalități de întârziere pentru perioada cuprinsă între momentul la care trebuiau predate bunurile și momentul la care bunurile au fost înlocuite/au fost remediate defectele bunului;</w:t>
      </w:r>
    </w:p>
    <w:p w14:paraId="5D45C46C" w14:textId="77777777" w:rsidR="00D5004C" w:rsidRPr="00B30540" w:rsidRDefault="00D5004C" w:rsidP="00D5004C">
      <w:pPr>
        <w:pStyle w:val="ListParagraph"/>
        <w:spacing w:after="0" w:line="360" w:lineRule="auto"/>
        <w:ind w:left="708"/>
        <w:contextualSpacing w:val="0"/>
        <w:jc w:val="both"/>
        <w:rPr>
          <w:rFonts w:ascii="Arial" w:hAnsi="Arial" w:cs="Arial"/>
          <w:sz w:val="20"/>
          <w:szCs w:val="20"/>
        </w:rPr>
      </w:pPr>
      <w:r w:rsidRPr="00B30540">
        <w:rPr>
          <w:rFonts w:ascii="Arial" w:hAnsi="Arial" w:cs="Arial"/>
          <w:sz w:val="20"/>
          <w:szCs w:val="20"/>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w:t>
      </w:r>
      <w:bookmarkEnd w:id="4"/>
      <w:r w:rsidRPr="00B30540">
        <w:rPr>
          <w:rFonts w:ascii="Arial" w:hAnsi="Arial" w:cs="Arial"/>
          <w:sz w:val="20"/>
          <w:szCs w:val="20"/>
        </w:rPr>
        <w:t xml:space="preserve">contractantă. </w:t>
      </w:r>
    </w:p>
    <w:p w14:paraId="588D41CB"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În ipoteza în care 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3E21EB6D"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În situația în care Entitatea contractantă constată existența unor vicii/neconformități ascunse ale bunului, aceasta are obligația să le aducă la cunoștință Contractantului în termen </w:t>
      </w:r>
      <w:r w:rsidRPr="00B30540">
        <w:rPr>
          <w:rFonts w:ascii="Arial" w:hAnsi="Arial" w:cs="Arial"/>
          <w:b/>
          <w:bCs/>
          <w:sz w:val="20"/>
          <w:szCs w:val="20"/>
        </w:rPr>
        <w:t>de 2 zile</w:t>
      </w:r>
      <w:r w:rsidRPr="00B30540">
        <w:rPr>
          <w:rFonts w:ascii="Arial" w:hAnsi="Arial" w:cs="Arial"/>
          <w:sz w:val="20"/>
          <w:szCs w:val="20"/>
        </w:rPr>
        <w:t xml:space="preserve"> lucrătoare de la momentul la care le-a descoperit. </w:t>
      </w:r>
    </w:p>
    <w:p w14:paraId="365196E8" w14:textId="77777777" w:rsidR="00D5004C" w:rsidRPr="00B30540" w:rsidRDefault="00D5004C" w:rsidP="00F01A27">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situația prevăzută de art. 18.10. Entitatea contractantă are dreptul:</w:t>
      </w:r>
    </w:p>
    <w:p w14:paraId="731701BE" w14:textId="77777777" w:rsidR="00D5004C" w:rsidRPr="00B30540" w:rsidRDefault="00D5004C" w:rsidP="00D5004C">
      <w:pPr>
        <w:pStyle w:val="ListParagraph"/>
        <w:spacing w:after="0" w:line="360" w:lineRule="auto"/>
        <w:ind w:left="708"/>
        <w:contextualSpacing w:val="0"/>
        <w:jc w:val="both"/>
        <w:rPr>
          <w:rFonts w:ascii="Arial" w:hAnsi="Arial" w:cs="Arial"/>
          <w:sz w:val="20"/>
          <w:szCs w:val="20"/>
        </w:rPr>
      </w:pPr>
      <w:r w:rsidRPr="00B30540">
        <w:rPr>
          <w:rFonts w:ascii="Arial" w:hAnsi="Arial" w:cs="Arial"/>
          <w:sz w:val="20"/>
          <w:szCs w:val="20"/>
        </w:rPr>
        <w:t>(i) de a rezoluționa integral/parțial Contractul;</w:t>
      </w:r>
    </w:p>
    <w:p w14:paraId="54AAD075" w14:textId="77777777" w:rsidR="00D5004C" w:rsidRPr="00B30540" w:rsidRDefault="00D5004C" w:rsidP="00D5004C">
      <w:pPr>
        <w:pStyle w:val="ListParagraph"/>
        <w:spacing w:after="0" w:line="360" w:lineRule="auto"/>
        <w:ind w:left="708"/>
        <w:contextualSpacing w:val="0"/>
        <w:jc w:val="both"/>
        <w:rPr>
          <w:rFonts w:ascii="Arial" w:hAnsi="Arial" w:cs="Arial"/>
          <w:sz w:val="20"/>
          <w:szCs w:val="20"/>
        </w:rPr>
      </w:pPr>
      <w:r w:rsidRPr="00B30540">
        <w:rPr>
          <w:rFonts w:ascii="Arial" w:hAnsi="Arial" w:cs="Arial"/>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de a percepe penalități de întârziere pentru perioada cuprinsă între momentul la care trebuiau predate bunurile și momentul la care bunurile au fost înlocuite/au fost remediate defectele bunului;</w:t>
      </w:r>
    </w:p>
    <w:p w14:paraId="380BEADA" w14:textId="77777777" w:rsidR="00D5004C" w:rsidRPr="00B30540" w:rsidRDefault="00D5004C" w:rsidP="00D5004C">
      <w:pPr>
        <w:pStyle w:val="ListParagraph"/>
        <w:spacing w:after="0" w:line="360" w:lineRule="auto"/>
        <w:ind w:left="708"/>
        <w:contextualSpacing w:val="0"/>
        <w:jc w:val="both"/>
        <w:rPr>
          <w:rFonts w:ascii="Arial" w:hAnsi="Arial" w:cs="Arial"/>
          <w:sz w:val="20"/>
          <w:szCs w:val="20"/>
        </w:rPr>
      </w:pPr>
      <w:r w:rsidRPr="00B30540">
        <w:rPr>
          <w:rFonts w:ascii="Arial" w:hAnsi="Arial" w:cs="Arial"/>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contractanta dacă viciile sunt descoperite pe parcursul derulării contractului. Dacă viciile/neconformitățile bunului sunt descoperite ulterior încetării contractului recuperarea prejudiciului cauzat se va face potrivit normelor de drept comun.</w:t>
      </w:r>
    </w:p>
    <w:p w14:paraId="39253FA8" w14:textId="77777777" w:rsidR="00D87DB5" w:rsidRPr="00B30540" w:rsidRDefault="00D5004C" w:rsidP="00D87DB5">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ipoteza în care viciile/neconformitățile ascunse vizează doar o parte din bunuri, Entitatea are dreptul de a rezoluționa parțial contractul, în privința acestor bunuri.</w:t>
      </w:r>
    </w:p>
    <w:p w14:paraId="4A57C0A2" w14:textId="68CCEB78" w:rsidR="00D87DB5" w:rsidRPr="00B30540" w:rsidRDefault="00D87DB5" w:rsidP="00D87DB5">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Termenul de plată este de maxim 30 de zile de la primirea facturii in sistemul electronic e-factura, de către Entitatea contractanta, in spatiul privat virtual (SPV) al acesteia.</w:t>
      </w:r>
    </w:p>
    <w:p w14:paraId="5876630B" w14:textId="0F5EFE8A" w:rsidR="00D5004C" w:rsidRPr="00B30540" w:rsidRDefault="00D5004C" w:rsidP="00D87DB5">
      <w:pPr>
        <w:pStyle w:val="ListParagraph"/>
        <w:numPr>
          <w:ilvl w:val="0"/>
          <w:numId w:val="1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va emite factura împreună cu documentele justificative ca urmare a aprobării de către Entitatea contractantă a îndeplinirii obligațiilor de către Contractant cu privire la livrarea produselor/prestarea serviciilor conexe, în condițiile prevederilor Caietului de sarcini.</w:t>
      </w:r>
    </w:p>
    <w:p w14:paraId="4E41CDD4" w14:textId="77777777" w:rsidR="00D5004C" w:rsidRPr="00B30540" w:rsidRDefault="00D5004C" w:rsidP="00D87DB5">
      <w:pPr>
        <w:spacing w:line="360" w:lineRule="auto"/>
        <w:jc w:val="both"/>
        <w:rPr>
          <w:rFonts w:ascii="Arial" w:hAnsi="Arial" w:cs="Arial"/>
        </w:rPr>
      </w:pPr>
    </w:p>
    <w:p w14:paraId="4D822365" w14:textId="77777777" w:rsidR="00D5004C" w:rsidRPr="00B30540" w:rsidRDefault="00D5004C" w:rsidP="00D5004C">
      <w:pPr>
        <w:spacing w:line="360" w:lineRule="auto"/>
        <w:jc w:val="both"/>
        <w:rPr>
          <w:rFonts w:ascii="Arial" w:hAnsi="Arial" w:cs="Arial"/>
          <w:b/>
          <w:bCs/>
        </w:rPr>
      </w:pPr>
      <w:r w:rsidRPr="00B30540">
        <w:rPr>
          <w:rFonts w:ascii="Arial" w:hAnsi="Arial" w:cs="Arial"/>
          <w:b/>
          <w:bCs/>
        </w:rPr>
        <w:t>19. ASOCIEREA DE OPERATORI ECONOMICI, DACĂ ESTE CAZUL</w:t>
      </w:r>
    </w:p>
    <w:p w14:paraId="1494AA51" w14:textId="77777777" w:rsidR="00D5004C" w:rsidRPr="00B30540" w:rsidRDefault="00D5004C" w:rsidP="00F01A27">
      <w:pPr>
        <w:pStyle w:val="ListParagraph"/>
        <w:numPr>
          <w:ilvl w:val="0"/>
          <w:numId w:val="4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Fiecare asociat este responsabil individual și în solidar față de Entitatea contractantă, fiind considerat ca având obligații comune și individuale pentru executarea Contractului.</w:t>
      </w:r>
    </w:p>
    <w:p w14:paraId="2656A9FD" w14:textId="77777777" w:rsidR="00D5004C" w:rsidRPr="00B30540" w:rsidRDefault="00D5004C" w:rsidP="00F01A27">
      <w:pPr>
        <w:pStyle w:val="ListParagraph"/>
        <w:numPr>
          <w:ilvl w:val="0"/>
          <w:numId w:val="4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Membrii asocierii înțeleg și confirmă că liderul stabilit prin acordul de asociere este desemnat de asociere să acționeze în numele său și este autorizată să angajeze asocierea în cadrul Contractului.</w:t>
      </w:r>
    </w:p>
    <w:p w14:paraId="65C40A1A" w14:textId="77777777" w:rsidR="00D5004C" w:rsidRPr="00B30540" w:rsidRDefault="00D5004C" w:rsidP="00F01A27">
      <w:pPr>
        <w:pStyle w:val="ListParagraph"/>
        <w:numPr>
          <w:ilvl w:val="0"/>
          <w:numId w:val="4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Membrii asocierii înțeleg și confirmă că liderul asocierii este autorizat să primească Dispoziții din partea Entității contractante și să primească plata pentru și în numele persoanelor care constituie asocierea.</w:t>
      </w:r>
    </w:p>
    <w:p w14:paraId="2CC47451" w14:textId="77777777" w:rsidR="00D5004C" w:rsidRPr="00B30540" w:rsidRDefault="00D5004C" w:rsidP="00F01A27">
      <w:pPr>
        <w:pStyle w:val="ListParagraph"/>
        <w:numPr>
          <w:ilvl w:val="0"/>
          <w:numId w:val="4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Prevederile contractului de asociere nu sunt opozabile Entității contractante.</w:t>
      </w:r>
    </w:p>
    <w:p w14:paraId="07AF1E59" w14:textId="77777777" w:rsidR="00D5004C" w:rsidRPr="00B30540" w:rsidRDefault="00D5004C" w:rsidP="00D5004C">
      <w:pPr>
        <w:pStyle w:val="ListParagraph"/>
        <w:spacing w:after="0" w:line="360" w:lineRule="auto"/>
        <w:ind w:left="0"/>
        <w:contextualSpacing w:val="0"/>
        <w:jc w:val="both"/>
        <w:rPr>
          <w:rFonts w:ascii="Arial" w:hAnsi="Arial" w:cs="Arial"/>
          <w:sz w:val="20"/>
          <w:szCs w:val="20"/>
        </w:rPr>
      </w:pPr>
    </w:p>
    <w:p w14:paraId="642BE46B" w14:textId="77777777" w:rsidR="00D5004C" w:rsidRPr="00B30540" w:rsidRDefault="00D5004C" w:rsidP="00D5004C">
      <w:pPr>
        <w:spacing w:line="360" w:lineRule="auto"/>
        <w:jc w:val="both"/>
        <w:rPr>
          <w:rFonts w:ascii="Arial" w:hAnsi="Arial" w:cs="Arial"/>
          <w:b/>
          <w:bCs/>
        </w:rPr>
      </w:pPr>
      <w:r w:rsidRPr="00B30540">
        <w:rPr>
          <w:rFonts w:ascii="Arial" w:hAnsi="Arial" w:cs="Arial"/>
          <w:b/>
          <w:bCs/>
        </w:rPr>
        <w:t>20. OBLIGAȚIILE PRINCIPALE ALE CONTRACTANTULUI</w:t>
      </w:r>
    </w:p>
    <w:p w14:paraId="02E6BD88"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6901CA05"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va furniza Produsele cu atenție, eficiență și diligență, cu respectarea dispozițiilor legale, a aprobărilor și standardelor tehnice, profesionale și de calitate în vigoare.</w:t>
      </w:r>
    </w:p>
    <w:p w14:paraId="04B003D4"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se obligă să depună garanția de bună execuție în termen de maxim 5 zile lucrătoare de la semnarea contractului de ambele părți.</w:t>
      </w:r>
    </w:p>
    <w:p w14:paraId="6F8F969B"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7291BA28"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Contractantul este o asociere alcătuită din doi sau mai mulți operatori economici, toți aceștia vor fi ținuți solidar responsabili de îndeplinirea obligațiilor din Contract.</w:t>
      </w:r>
    </w:p>
    <w:p w14:paraId="5B9F887D"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Părțile vor colabora pentru furnizarea de informații pe care le pot solicita în mod rezonabil între ele pentru realizarea Contractului.</w:t>
      </w:r>
    </w:p>
    <w:p w14:paraId="12441C46"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va adopta toate măsurile necesare pentru a asigura, în mod continuu, Personalul, echipamentele și suportul necesare pentru îndeplinirea în mod eficient a obligațiilor asumate prin Contract.</w:t>
      </w:r>
    </w:p>
    <w:p w14:paraId="59FD5C61"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Contractantul are obligația de a desemna, în termen de </w:t>
      </w:r>
      <w:r w:rsidRPr="00B30540">
        <w:rPr>
          <w:rFonts w:ascii="Arial" w:hAnsi="Arial" w:cs="Arial"/>
          <w:b/>
          <w:bCs/>
          <w:sz w:val="20"/>
          <w:szCs w:val="20"/>
        </w:rPr>
        <w:t>5 (cinci)</w:t>
      </w:r>
      <w:r w:rsidRPr="00B30540">
        <w:rPr>
          <w:rFonts w:ascii="Arial" w:hAnsi="Arial" w:cs="Arial"/>
          <w:sz w:val="20"/>
          <w:szCs w:val="20"/>
        </w:rPr>
        <w:t xml:space="preserve"> zile de la semnarea contractului, persoana de contact.</w:t>
      </w:r>
    </w:p>
    <w:p w14:paraId="67CDE2DB"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color w:val="FF0000"/>
          <w:sz w:val="20"/>
          <w:szCs w:val="20"/>
        </w:rPr>
      </w:pPr>
      <w:r w:rsidRPr="00B30540">
        <w:rPr>
          <w:rFonts w:ascii="Arial" w:hAnsi="Arial" w:cs="Arial"/>
          <w:sz w:val="20"/>
          <w:szCs w:val="20"/>
        </w:rPr>
        <w:t>Contractantul se obligă să emită factura aferentă produselor furnizate prin prezentul Contract numai după aprobarea/recepția produselor în condițiile din Caietul de Sarcini.</w:t>
      </w:r>
    </w:p>
    <w:p w14:paraId="6084E1CB" w14:textId="77777777" w:rsidR="00D5004C" w:rsidRPr="00B30540" w:rsidRDefault="00D5004C" w:rsidP="00F01A27">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64D71AB6" w14:textId="77777777" w:rsidR="00D5004C" w:rsidRPr="00B30540" w:rsidRDefault="00D5004C" w:rsidP="00FE4798">
      <w:pPr>
        <w:pStyle w:val="ListParagraph"/>
        <w:numPr>
          <w:ilvl w:val="0"/>
          <w:numId w:val="1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nu poate fi considerat răspunzător pentru încălcarea de către Entitatea Contractantă sau de către orice altă persoană a reglementărilor aplicabile în ceea ce privește modul de utilizare a Produselor.</w:t>
      </w:r>
    </w:p>
    <w:p w14:paraId="7271CDEE" w14:textId="006CA2D3" w:rsidR="00FE4798" w:rsidRPr="00B30540" w:rsidRDefault="00D44B52" w:rsidP="00FE4798">
      <w:pPr>
        <w:tabs>
          <w:tab w:val="left" w:pos="142"/>
          <w:tab w:val="left" w:pos="426"/>
        </w:tabs>
        <w:spacing w:line="360" w:lineRule="auto"/>
        <w:jc w:val="both"/>
        <w:rPr>
          <w:rFonts w:ascii="Arial" w:hAnsi="Arial" w:cs="Arial"/>
          <w:b/>
          <w:bCs/>
        </w:rPr>
      </w:pPr>
      <w:r w:rsidRPr="00B30540">
        <w:rPr>
          <w:rFonts w:ascii="Arial" w:hAnsi="Arial" w:cs="Arial"/>
          <w:b/>
          <w:bCs/>
        </w:rPr>
        <w:t>Perioada de garantie pentru pisele de schimb: 24 de luni de la data livrarii.</w:t>
      </w:r>
    </w:p>
    <w:p w14:paraId="2334E7FE" w14:textId="0E3DF0BA" w:rsidR="00FE4798" w:rsidRPr="00B30540" w:rsidRDefault="00FE4798" w:rsidP="00FE4798">
      <w:pPr>
        <w:tabs>
          <w:tab w:val="left" w:pos="142"/>
          <w:tab w:val="left" w:pos="426"/>
        </w:tabs>
        <w:spacing w:line="360" w:lineRule="auto"/>
        <w:jc w:val="both"/>
        <w:rPr>
          <w:rFonts w:ascii="Arial" w:hAnsi="Arial" w:cs="Arial"/>
          <w:b/>
          <w:bCs/>
        </w:rPr>
      </w:pPr>
      <w:r w:rsidRPr="00B30540">
        <w:rPr>
          <w:rFonts w:ascii="Arial" w:hAnsi="Arial" w:cs="Arial"/>
        </w:rPr>
        <w:t xml:space="preserve">Entitatea Contractantă are dreptul de a notifica imediat Contractantul, in scris, orice  plângere sau reclamaţie ce apare in conformitate cu aceasta garanţie. </w:t>
      </w:r>
      <w:r w:rsidRPr="00B30540">
        <w:rPr>
          <w:rFonts w:ascii="Arial" w:hAnsi="Arial" w:cs="Arial"/>
          <w:b/>
          <w:bCs/>
        </w:rPr>
        <w:t xml:space="preserve">La primirea unei astfel de notificări, </w:t>
      </w:r>
      <w:r w:rsidR="00371F1A" w:rsidRPr="00B30540">
        <w:rPr>
          <w:rFonts w:ascii="Arial" w:hAnsi="Arial" w:cs="Arial"/>
          <w:b/>
          <w:bCs/>
        </w:rPr>
        <w:t>Contractantul</w:t>
      </w:r>
      <w:r w:rsidRPr="00B30540">
        <w:rPr>
          <w:rFonts w:ascii="Arial" w:hAnsi="Arial" w:cs="Arial"/>
          <w:b/>
          <w:bCs/>
        </w:rPr>
        <w:t xml:space="preserve"> are obligaţia de a inlocui pe cheltuiala sa componentele, piesele care  fac obiectul notificării in termen de 1</w:t>
      </w:r>
      <w:r w:rsidR="00D44B52" w:rsidRPr="00B30540">
        <w:rPr>
          <w:rFonts w:ascii="Arial" w:hAnsi="Arial" w:cs="Arial"/>
          <w:b/>
          <w:bCs/>
        </w:rPr>
        <w:t>0</w:t>
      </w:r>
      <w:r w:rsidRPr="00B30540">
        <w:rPr>
          <w:rFonts w:ascii="Arial" w:hAnsi="Arial" w:cs="Arial"/>
          <w:b/>
          <w:bCs/>
        </w:rPr>
        <w:t xml:space="preserve"> zile calendaristice de la data primirii notificării din partea Entităţii Contractante fără costuri suplimentare pentru aceasta.</w:t>
      </w:r>
      <w:r w:rsidRPr="00B30540">
        <w:rPr>
          <w:rFonts w:ascii="Arial" w:hAnsi="Arial" w:cs="Arial"/>
        </w:rPr>
        <w:t xml:space="preserve"> </w:t>
      </w:r>
      <w:r w:rsidRPr="00B30540">
        <w:rPr>
          <w:rFonts w:ascii="Arial" w:hAnsi="Arial" w:cs="Arial"/>
          <w:b/>
          <w:bCs/>
        </w:rPr>
        <w:t>În cazul in care produsele nu corespund cerinţelor caietului de sarcini şi nici nu există soluţie tehnică de aducere la conformitate, produsele trebuie sa fie inlocuite intr-un termen de 1</w:t>
      </w:r>
      <w:r w:rsidR="00D44B52" w:rsidRPr="00B30540">
        <w:rPr>
          <w:rFonts w:ascii="Arial" w:hAnsi="Arial" w:cs="Arial"/>
          <w:b/>
          <w:bCs/>
        </w:rPr>
        <w:t>0</w:t>
      </w:r>
      <w:r w:rsidRPr="00B30540">
        <w:rPr>
          <w:rFonts w:ascii="Arial" w:hAnsi="Arial" w:cs="Arial"/>
          <w:b/>
          <w:bCs/>
        </w:rPr>
        <w:t xml:space="preserve"> zile lucrătoare. </w:t>
      </w:r>
    </w:p>
    <w:p w14:paraId="12FF7DA6" w14:textId="115E3D8E" w:rsidR="00FE4798" w:rsidRPr="00B30540" w:rsidRDefault="00FE4798" w:rsidP="00FE4798">
      <w:pPr>
        <w:tabs>
          <w:tab w:val="left" w:pos="142"/>
          <w:tab w:val="left" w:pos="426"/>
        </w:tabs>
        <w:spacing w:line="360" w:lineRule="auto"/>
        <w:jc w:val="both"/>
        <w:rPr>
          <w:rFonts w:ascii="Arial" w:hAnsi="Arial" w:cs="Arial"/>
        </w:rPr>
      </w:pPr>
      <w:r w:rsidRPr="00B30540">
        <w:rPr>
          <w:rFonts w:ascii="Arial" w:hAnsi="Arial" w:cs="Arial"/>
        </w:rPr>
        <w:t xml:space="preserve">Garanţia trebuie să acopere toate costurile rezultate din remedierea defectelor in perioada de garanţie, inclusiv, dar fără a se limita la: </w:t>
      </w:r>
    </w:p>
    <w:p w14:paraId="57D8DE16" w14:textId="12528AB7" w:rsidR="00FE4798" w:rsidRPr="00B30540" w:rsidRDefault="00FE4798" w:rsidP="00FE4798">
      <w:pPr>
        <w:pStyle w:val="ListParagraph"/>
        <w:numPr>
          <w:ilvl w:val="0"/>
          <w:numId w:val="53"/>
        </w:numPr>
        <w:tabs>
          <w:tab w:val="left" w:pos="142"/>
          <w:tab w:val="left" w:pos="426"/>
        </w:tabs>
        <w:spacing w:after="0" w:line="360" w:lineRule="auto"/>
        <w:jc w:val="both"/>
        <w:rPr>
          <w:rFonts w:ascii="Arial" w:hAnsi="Arial" w:cs="Arial"/>
          <w:sz w:val="20"/>
          <w:szCs w:val="20"/>
        </w:rPr>
      </w:pPr>
      <w:r w:rsidRPr="00B30540">
        <w:rPr>
          <w:rFonts w:ascii="Arial" w:hAnsi="Arial" w:cs="Arial"/>
          <w:sz w:val="20"/>
          <w:szCs w:val="20"/>
        </w:rPr>
        <w:t xml:space="preserve">diagnoza defectelor la locatia produsului sau transportul produsului defect la furnizor </w:t>
      </w:r>
    </w:p>
    <w:p w14:paraId="35CCDC9E" w14:textId="34CADD68" w:rsidR="00FE4798" w:rsidRPr="00B30540" w:rsidRDefault="00FE4798" w:rsidP="00FE4798">
      <w:pPr>
        <w:pStyle w:val="ListParagraph"/>
        <w:numPr>
          <w:ilvl w:val="0"/>
          <w:numId w:val="53"/>
        </w:numPr>
        <w:tabs>
          <w:tab w:val="left" w:pos="142"/>
          <w:tab w:val="left" w:pos="426"/>
        </w:tabs>
        <w:spacing w:after="0" w:line="360" w:lineRule="auto"/>
        <w:jc w:val="both"/>
        <w:rPr>
          <w:rFonts w:ascii="Arial" w:hAnsi="Arial" w:cs="Arial"/>
          <w:sz w:val="20"/>
          <w:szCs w:val="20"/>
        </w:rPr>
      </w:pPr>
      <w:r w:rsidRPr="00B30540">
        <w:rPr>
          <w:rFonts w:ascii="Arial" w:hAnsi="Arial" w:cs="Arial"/>
          <w:sz w:val="20"/>
          <w:szCs w:val="20"/>
        </w:rPr>
        <w:t xml:space="preserve">repararea tuturor componentelor defecte sau furnizarea unor noi componente; </w:t>
      </w:r>
    </w:p>
    <w:p w14:paraId="32CD113D" w14:textId="77777777" w:rsidR="00FE4798" w:rsidRPr="00B30540" w:rsidRDefault="00FE4798" w:rsidP="00FE4798">
      <w:pPr>
        <w:pStyle w:val="ListParagraph"/>
        <w:numPr>
          <w:ilvl w:val="0"/>
          <w:numId w:val="53"/>
        </w:numPr>
        <w:tabs>
          <w:tab w:val="left" w:pos="142"/>
          <w:tab w:val="left" w:pos="426"/>
        </w:tabs>
        <w:spacing w:after="0" w:line="360" w:lineRule="auto"/>
        <w:jc w:val="both"/>
        <w:rPr>
          <w:rFonts w:ascii="Arial" w:hAnsi="Arial" w:cs="Arial"/>
          <w:sz w:val="20"/>
          <w:szCs w:val="20"/>
        </w:rPr>
      </w:pPr>
      <w:r w:rsidRPr="00B30540">
        <w:rPr>
          <w:rFonts w:ascii="Arial" w:hAnsi="Arial" w:cs="Arial"/>
          <w:sz w:val="20"/>
          <w:szCs w:val="20"/>
        </w:rPr>
        <w:t xml:space="preserve">testarea pentru a asigura funcţionarea corectă; </w:t>
      </w:r>
    </w:p>
    <w:p w14:paraId="41C0CC2E" w14:textId="571BA96D" w:rsidR="00FE4798" w:rsidRPr="00B30540" w:rsidRDefault="00FE4798" w:rsidP="00FE4798">
      <w:pPr>
        <w:tabs>
          <w:tab w:val="left" w:pos="142"/>
          <w:tab w:val="left" w:pos="426"/>
        </w:tabs>
        <w:spacing w:line="360" w:lineRule="auto"/>
        <w:jc w:val="both"/>
        <w:rPr>
          <w:rFonts w:ascii="Arial" w:hAnsi="Arial" w:cs="Arial"/>
        </w:rPr>
      </w:pPr>
      <w:r w:rsidRPr="00B30540">
        <w:rPr>
          <w:rFonts w:ascii="Arial" w:hAnsi="Arial" w:cs="Arial"/>
        </w:rPr>
        <w:lastRenderedPageBreak/>
        <w:t xml:space="preserve">Remedierea defectiunilor in perioada de garanţie se confirmă prin proces verbal de constatare semnat de ambele părţi. </w:t>
      </w:r>
    </w:p>
    <w:p w14:paraId="27F8EEDC" w14:textId="3447BAAB" w:rsidR="00FE4798" w:rsidRPr="00B30540" w:rsidRDefault="00FE4798" w:rsidP="00FE4798">
      <w:pPr>
        <w:tabs>
          <w:tab w:val="left" w:pos="142"/>
          <w:tab w:val="left" w:pos="426"/>
        </w:tabs>
        <w:spacing w:line="360" w:lineRule="auto"/>
        <w:jc w:val="both"/>
        <w:rPr>
          <w:rFonts w:ascii="Arial" w:hAnsi="Arial" w:cs="Arial"/>
        </w:rPr>
      </w:pPr>
      <w:r w:rsidRPr="00B30540">
        <w:rPr>
          <w:rFonts w:ascii="Arial" w:hAnsi="Arial" w:cs="Arial"/>
        </w:rPr>
        <w:t xml:space="preserve">Perioada de garanţie acordată prin contract se prelungeşte cu timpul de staţionare pentru reparaţia Echipamentelor. Acest timp se calculează de la data solicitării scrise pentru remediere şi pană la data procesului verbal de recepţie a reparaţiei. </w:t>
      </w:r>
    </w:p>
    <w:p w14:paraId="1569313A" w14:textId="2E0921BE" w:rsidR="00FE4798" w:rsidRPr="00B30540" w:rsidRDefault="00FE4798" w:rsidP="00FE4798">
      <w:pPr>
        <w:tabs>
          <w:tab w:val="left" w:pos="142"/>
          <w:tab w:val="left" w:pos="426"/>
        </w:tabs>
        <w:spacing w:line="360" w:lineRule="auto"/>
        <w:jc w:val="both"/>
        <w:rPr>
          <w:rFonts w:ascii="Arial" w:hAnsi="Arial" w:cs="Arial"/>
        </w:rPr>
      </w:pPr>
      <w:r w:rsidRPr="00B30540">
        <w:rPr>
          <w:rFonts w:ascii="Arial" w:hAnsi="Arial" w:cs="Arial"/>
        </w:rPr>
        <w:t>Contractantul va trebui să asigure piese de schimb şi mentenanţă in perioada de garanţie şi postgaranţie la cererea clientului.</w:t>
      </w:r>
    </w:p>
    <w:p w14:paraId="21BBE9E9" w14:textId="77777777" w:rsidR="00205CBA" w:rsidRPr="00B30540" w:rsidRDefault="00205CBA" w:rsidP="00FE4798">
      <w:pPr>
        <w:tabs>
          <w:tab w:val="left" w:pos="142"/>
          <w:tab w:val="left" w:pos="426"/>
        </w:tabs>
        <w:spacing w:line="360" w:lineRule="auto"/>
        <w:jc w:val="both"/>
        <w:rPr>
          <w:rFonts w:ascii="Arial" w:hAnsi="Arial" w:cs="Arial"/>
        </w:rPr>
      </w:pPr>
    </w:p>
    <w:p w14:paraId="79F6A9F9" w14:textId="15D7DDEB" w:rsidR="00D5004C" w:rsidRPr="00B30540" w:rsidRDefault="00D5004C" w:rsidP="00FE4798">
      <w:pPr>
        <w:tabs>
          <w:tab w:val="left" w:pos="142"/>
          <w:tab w:val="left" w:pos="426"/>
        </w:tabs>
        <w:spacing w:line="360" w:lineRule="auto"/>
        <w:jc w:val="both"/>
        <w:rPr>
          <w:rFonts w:ascii="Arial" w:hAnsi="Arial" w:cs="Arial"/>
          <w:b/>
        </w:rPr>
      </w:pPr>
      <w:r w:rsidRPr="00B30540">
        <w:rPr>
          <w:rFonts w:ascii="Arial" w:hAnsi="Arial" w:cs="Arial"/>
          <w:b/>
        </w:rPr>
        <w:t>21. CONFLICTUL DE INTERESE</w:t>
      </w:r>
    </w:p>
    <w:p w14:paraId="06E3A9C0" w14:textId="77777777" w:rsidR="00D5004C" w:rsidRPr="00B30540" w:rsidRDefault="00D5004C" w:rsidP="00F01A27">
      <w:pPr>
        <w:pStyle w:val="ListParagraph"/>
        <w:numPr>
          <w:ilvl w:val="0"/>
          <w:numId w:val="1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entității contractante, fără întârziere.</w:t>
      </w:r>
    </w:p>
    <w:p w14:paraId="66F3DAA1" w14:textId="77777777" w:rsidR="00D5004C" w:rsidRPr="00B30540" w:rsidRDefault="00D5004C" w:rsidP="00F01A27">
      <w:pPr>
        <w:pStyle w:val="ListParagraph"/>
        <w:numPr>
          <w:ilvl w:val="0"/>
          <w:numId w:val="1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se va asigura că Personalul său nu se află într-o situație care ar putea genera un conflict de interese. Contractantul va înlocui, imediat și fără vreo compensație din partea 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34172EF3" w14:textId="77777777" w:rsidR="00D5004C" w:rsidRPr="00B30540" w:rsidRDefault="00D5004C" w:rsidP="00F01A27">
      <w:pPr>
        <w:pStyle w:val="ListParagraph"/>
        <w:numPr>
          <w:ilvl w:val="0"/>
          <w:numId w:val="1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Entitatea contractantă/furnizorul de servicii de achiziție implicat în procedura de atribuire a încetat relațiile contractuale ulterior atribuirii Contractului de achiziție sectorială, pe parcursul unei perioade de cel puțin 12 (douăsprezece) luni de la încheierea Contractului, sub sancțiunea rezoluțiunii/rezilierii contractului.</w:t>
      </w:r>
    </w:p>
    <w:p w14:paraId="7870FFA8" w14:textId="77777777" w:rsidR="00D5004C" w:rsidRPr="00B30540" w:rsidRDefault="00D5004C" w:rsidP="00D5004C">
      <w:pPr>
        <w:spacing w:line="360" w:lineRule="auto"/>
        <w:jc w:val="both"/>
        <w:rPr>
          <w:rFonts w:ascii="Arial" w:hAnsi="Arial" w:cs="Arial"/>
        </w:rPr>
      </w:pPr>
    </w:p>
    <w:p w14:paraId="220CD901" w14:textId="77777777" w:rsidR="00D5004C" w:rsidRPr="00B30540" w:rsidRDefault="00D5004C" w:rsidP="00D5004C">
      <w:pPr>
        <w:spacing w:line="360" w:lineRule="auto"/>
        <w:jc w:val="both"/>
        <w:rPr>
          <w:rFonts w:ascii="Arial" w:hAnsi="Arial" w:cs="Arial"/>
          <w:b/>
        </w:rPr>
      </w:pPr>
      <w:r w:rsidRPr="00B30540">
        <w:rPr>
          <w:rFonts w:ascii="Arial" w:hAnsi="Arial" w:cs="Arial"/>
          <w:b/>
        </w:rPr>
        <w:t>22. CONDUITA CONTRACTANTULUI</w:t>
      </w:r>
    </w:p>
    <w:p w14:paraId="61EDB056" w14:textId="77777777" w:rsidR="00D5004C" w:rsidRPr="00B30540" w:rsidRDefault="00D5004C" w:rsidP="00F01A27">
      <w:pPr>
        <w:pStyle w:val="ListParagraph"/>
        <w:numPr>
          <w:ilvl w:val="0"/>
          <w:numId w:val="1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Contractantul/Personalul Contractantului/Subcontractanții va/vor acționa întotdeauna loial și imparțial și ca un consilier de încredere pentru Entitatea contractantă, conform regulilor și/sau codului de conduită al domeniului său de activitate precum și cu discreția necesară.</w:t>
      </w:r>
    </w:p>
    <w:p w14:paraId="7692BD30" w14:textId="77777777" w:rsidR="00D5004C" w:rsidRPr="00B30540" w:rsidRDefault="00D5004C" w:rsidP="00F01A27">
      <w:pPr>
        <w:pStyle w:val="ListParagraph"/>
        <w:numPr>
          <w:ilvl w:val="0"/>
          <w:numId w:val="1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14:paraId="7670D47E" w14:textId="77777777" w:rsidR="00D5004C" w:rsidRPr="00B30540" w:rsidRDefault="00D5004C" w:rsidP="00F01A27">
      <w:pPr>
        <w:pStyle w:val="ListParagraph"/>
        <w:numPr>
          <w:ilvl w:val="0"/>
          <w:numId w:val="1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Contractantul și Personalul său vor respecta secretul profesional, pe perioada executării Contractului, inclusiv pe perioada oricărei prelungiri a acestuia, precum și după încetarea Contractului.</w:t>
      </w:r>
    </w:p>
    <w:p w14:paraId="27AC408D" w14:textId="77777777" w:rsidR="00D5004C" w:rsidRPr="00B30540" w:rsidRDefault="00D5004C" w:rsidP="00205CBA">
      <w:pPr>
        <w:spacing w:line="360" w:lineRule="auto"/>
        <w:jc w:val="both"/>
        <w:rPr>
          <w:rFonts w:ascii="Arial" w:hAnsi="Arial" w:cs="Arial"/>
          <w:b/>
        </w:rPr>
      </w:pPr>
    </w:p>
    <w:p w14:paraId="163539F1" w14:textId="77777777" w:rsidR="00D5004C" w:rsidRPr="00B30540" w:rsidRDefault="00D5004C" w:rsidP="00D5004C">
      <w:pPr>
        <w:spacing w:line="360" w:lineRule="auto"/>
        <w:jc w:val="both"/>
        <w:rPr>
          <w:rFonts w:ascii="Arial" w:hAnsi="Arial" w:cs="Arial"/>
          <w:b/>
        </w:rPr>
      </w:pPr>
      <w:r w:rsidRPr="00B30540">
        <w:rPr>
          <w:rFonts w:ascii="Arial" w:hAnsi="Arial" w:cs="Arial"/>
          <w:b/>
        </w:rPr>
        <w:t>23. OBLIGAȚII PRIVIND DAUNELE ȘI PENALITĂȚILE DE ÎNTÂRZIERE</w:t>
      </w:r>
    </w:p>
    <w:p w14:paraId="12FC886D"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se obligă să despăgubească Entitatea contractantă în limita prejudiciului creat, împotriva oricăror:</w:t>
      </w:r>
    </w:p>
    <w:p w14:paraId="7D0A8813" w14:textId="77777777" w:rsidR="00D5004C" w:rsidRPr="00B30540" w:rsidRDefault="00D5004C" w:rsidP="00F01A27">
      <w:pPr>
        <w:pStyle w:val="ListParagraph"/>
        <w:numPr>
          <w:ilvl w:val="0"/>
          <w:numId w:val="20"/>
        </w:numPr>
        <w:spacing w:after="0" w:line="360" w:lineRule="auto"/>
        <w:jc w:val="both"/>
        <w:rPr>
          <w:rFonts w:ascii="Arial" w:hAnsi="Arial" w:cs="Arial"/>
          <w:sz w:val="20"/>
          <w:szCs w:val="20"/>
        </w:rPr>
      </w:pPr>
      <w:r w:rsidRPr="00B30540">
        <w:rPr>
          <w:rFonts w:ascii="Arial" w:hAnsi="Arial" w:cs="Arial"/>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8132FE0" w14:textId="77777777" w:rsidR="00D5004C" w:rsidRPr="00B30540" w:rsidRDefault="00D5004C" w:rsidP="00F01A27">
      <w:pPr>
        <w:pStyle w:val="ListParagraph"/>
        <w:numPr>
          <w:ilvl w:val="0"/>
          <w:numId w:val="20"/>
        </w:numPr>
        <w:spacing w:after="0" w:line="360" w:lineRule="auto"/>
        <w:ind w:left="720" w:hanging="357"/>
        <w:contextualSpacing w:val="0"/>
        <w:jc w:val="both"/>
        <w:rPr>
          <w:rFonts w:ascii="Arial" w:hAnsi="Arial" w:cs="Arial"/>
          <w:sz w:val="20"/>
          <w:szCs w:val="20"/>
        </w:rPr>
      </w:pPr>
      <w:r w:rsidRPr="00B30540">
        <w:rPr>
          <w:rFonts w:ascii="Arial" w:hAnsi="Arial" w:cs="Arial"/>
          <w:sz w:val="20"/>
          <w:szCs w:val="20"/>
        </w:rPr>
        <w:t>daune, despăgubiri, penalități, costuri, taxe și cheltuieli de orice natură, aferente eventualelor încălcări ale dreptului de proprietate intelectuală, precum și ale obligațiilor sale conform prevederilor Contractului.</w:t>
      </w:r>
    </w:p>
    <w:p w14:paraId="3320584D"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va despăgubi Entitatea contractantă în măsura în care sunt îndeplinite cumulativ următoarele condiții:</w:t>
      </w:r>
    </w:p>
    <w:p w14:paraId="7AE85717" w14:textId="77777777" w:rsidR="00D5004C" w:rsidRPr="00B30540" w:rsidRDefault="00D5004C" w:rsidP="00F01A27">
      <w:pPr>
        <w:pStyle w:val="ListParagraph"/>
        <w:numPr>
          <w:ilvl w:val="0"/>
          <w:numId w:val="21"/>
        </w:numPr>
        <w:spacing w:after="0" w:line="360" w:lineRule="auto"/>
        <w:jc w:val="both"/>
        <w:rPr>
          <w:rFonts w:ascii="Arial" w:hAnsi="Arial" w:cs="Arial"/>
          <w:sz w:val="20"/>
          <w:szCs w:val="20"/>
        </w:rPr>
      </w:pPr>
      <w:r w:rsidRPr="00B30540">
        <w:rPr>
          <w:rFonts w:ascii="Arial" w:hAnsi="Arial" w:cs="Arial"/>
          <w:sz w:val="20"/>
          <w:szCs w:val="20"/>
        </w:rPr>
        <w:t>despăgubirile să se refere exclusiv la daunele suferite de către Entitatea contractantă ca urmare a culpei Contractantului;</w:t>
      </w:r>
    </w:p>
    <w:p w14:paraId="3E61F462" w14:textId="77777777" w:rsidR="00D5004C" w:rsidRPr="00B30540" w:rsidRDefault="00D5004C" w:rsidP="00F01A27">
      <w:pPr>
        <w:pStyle w:val="ListParagraph"/>
        <w:numPr>
          <w:ilvl w:val="0"/>
          <w:numId w:val="21"/>
        </w:numPr>
        <w:spacing w:after="0" w:line="360" w:lineRule="auto"/>
        <w:jc w:val="both"/>
        <w:rPr>
          <w:rFonts w:ascii="Arial" w:hAnsi="Arial" w:cs="Arial"/>
          <w:sz w:val="20"/>
          <w:szCs w:val="20"/>
        </w:rPr>
      </w:pPr>
      <w:r w:rsidRPr="00B30540">
        <w:rPr>
          <w:rFonts w:ascii="Arial" w:hAnsi="Arial" w:cs="Arial"/>
          <w:sz w:val="20"/>
          <w:szCs w:val="20"/>
        </w:rPr>
        <w:t>Entitatea contractantă a notificat Contractantul despre primirea unei notificări/cereri cu privire la incidența oricăreia dintre situațiile prevăzute mai sus;</w:t>
      </w:r>
    </w:p>
    <w:p w14:paraId="4EE92426" w14:textId="77777777" w:rsidR="00D5004C" w:rsidRPr="00B30540" w:rsidRDefault="00D5004C" w:rsidP="00F01A27">
      <w:pPr>
        <w:pStyle w:val="ListParagraph"/>
        <w:numPr>
          <w:ilvl w:val="0"/>
          <w:numId w:val="21"/>
        </w:numPr>
        <w:spacing w:after="0" w:line="360" w:lineRule="auto"/>
        <w:ind w:left="720" w:hanging="357"/>
        <w:contextualSpacing w:val="0"/>
        <w:jc w:val="both"/>
        <w:rPr>
          <w:rFonts w:ascii="Arial" w:hAnsi="Arial" w:cs="Arial"/>
          <w:sz w:val="20"/>
          <w:szCs w:val="20"/>
        </w:rPr>
      </w:pPr>
      <w:r w:rsidRPr="00B30540">
        <w:rPr>
          <w:rFonts w:ascii="Arial" w:hAnsi="Arial" w:cs="Arial"/>
          <w:sz w:val="20"/>
          <w:szCs w:val="20"/>
        </w:rPr>
        <w:t>valoarea despăgubirilor a fost stabilită prin titluri executorii emise conform prevederilor legale/hotărâri judecătorești definitive, după caz.</w:t>
      </w:r>
    </w:p>
    <w:p w14:paraId="611CA9C2"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Contractantul nu își îndeplinește la termen obligațiile de furnizare a bunurilor, atunci Entitatea contractantă are dreptul de a percepe dobânda legală penalizatoare prevăzută la art. 3 alin. 2</w:t>
      </w:r>
      <w:r w:rsidRPr="00B30540">
        <w:rPr>
          <w:rFonts w:ascii="Arial" w:hAnsi="Arial" w:cs="Arial"/>
          <w:sz w:val="20"/>
          <w:szCs w:val="20"/>
          <w:vertAlign w:val="superscript"/>
        </w:rPr>
        <w:t>1</w:t>
      </w:r>
      <w:r w:rsidRPr="00B30540">
        <w:rPr>
          <w:rFonts w:ascii="Arial" w:hAnsi="Arial" w:cs="Arial"/>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 </w:t>
      </w:r>
    </w:p>
    <w:p w14:paraId="23A95D28" w14:textId="77777777" w:rsidR="00D5004C" w:rsidRPr="00B30540" w:rsidRDefault="00D5004C" w:rsidP="00F01A27">
      <w:pPr>
        <w:pStyle w:val="ListParagraph"/>
        <w:numPr>
          <w:ilvl w:val="0"/>
          <w:numId w:val="19"/>
        </w:numPr>
        <w:spacing w:after="0" w:line="360" w:lineRule="auto"/>
        <w:ind w:left="0" w:firstLine="0"/>
        <w:jc w:val="both"/>
        <w:rPr>
          <w:rFonts w:ascii="Arial" w:hAnsi="Arial" w:cs="Arial"/>
          <w:sz w:val="20"/>
          <w:szCs w:val="20"/>
        </w:rPr>
      </w:pPr>
      <w:r w:rsidRPr="00B30540">
        <w:rPr>
          <w:rFonts w:ascii="Arial" w:hAnsi="Arial" w:cs="Arial"/>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33678DAA"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Fără a aduce atingere art. 30.7., în cazul în care Contractantul nu își îndeplinește la termen obligația de constituire a garanției de bună-execuție asumată prin contract, Entitatea contractantă va reține garanția de participare, potrivit dispozițiilor art. 43 alin. (1) lit. b) din H.G. nr. 394/2016.</w:t>
      </w:r>
    </w:p>
    <w:p w14:paraId="26B28D33"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Contractantul livrează bunuri afectate de vicii sau neconforme, iar Entitatea contractantă optează pentru acordarea unui termen în care Contractantul să înlocuiască/remedieze deficiențele bunurilor respective, aceasta are dreptul de a percepe penalități de întârziere potrivit dispozițiilor art. 3 alin. 2</w:t>
      </w:r>
      <w:r w:rsidRPr="00B30540">
        <w:rPr>
          <w:rFonts w:ascii="Arial" w:hAnsi="Arial" w:cs="Arial"/>
          <w:sz w:val="20"/>
          <w:szCs w:val="20"/>
          <w:vertAlign w:val="superscript"/>
        </w:rPr>
        <w:t>1</w:t>
      </w:r>
      <w:r w:rsidRPr="00B30540">
        <w:rPr>
          <w:rFonts w:ascii="Arial" w:hAnsi="Arial" w:cs="Arial"/>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2ADF9A39"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 xml:space="preserve">În cazul neîndeplinirii sau a îndeplinirii necorespunzătoare a altor obligații contractuale, Contractantul acoperă integral prejudiciul cauzat Entității contractante. </w:t>
      </w:r>
    </w:p>
    <w:p w14:paraId="5F2C3520"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Răspunderea Contractantului nu operează în următoarele situații:</w:t>
      </w:r>
    </w:p>
    <w:p w14:paraId="3DFF0436" w14:textId="77777777" w:rsidR="00D5004C" w:rsidRPr="00B30540" w:rsidRDefault="00D5004C" w:rsidP="00F01A27">
      <w:pPr>
        <w:pStyle w:val="ListParagraph"/>
        <w:numPr>
          <w:ilvl w:val="1"/>
          <w:numId w:val="22"/>
        </w:numPr>
        <w:spacing w:after="0" w:line="360" w:lineRule="auto"/>
        <w:ind w:left="709"/>
        <w:jc w:val="both"/>
        <w:rPr>
          <w:rFonts w:ascii="Arial" w:hAnsi="Arial" w:cs="Arial"/>
          <w:sz w:val="20"/>
          <w:szCs w:val="20"/>
        </w:rPr>
      </w:pPr>
      <w:r w:rsidRPr="00B30540">
        <w:rPr>
          <w:rFonts w:ascii="Arial" w:hAnsi="Arial" w:cs="Arial"/>
          <w:sz w:val="20"/>
          <w:szCs w:val="20"/>
        </w:rPr>
        <w:t>datele/informațiile/documentele necesare pentru îndeplinirea Contractului nu sunt puse la dispoziția Contractantului sau sunt puse la dispoziție cu întârziere;</w:t>
      </w:r>
    </w:p>
    <w:p w14:paraId="7B51618F" w14:textId="77777777" w:rsidR="00D5004C" w:rsidRPr="00B30540" w:rsidRDefault="00D5004C" w:rsidP="00F01A27">
      <w:pPr>
        <w:pStyle w:val="ListParagraph"/>
        <w:numPr>
          <w:ilvl w:val="1"/>
          <w:numId w:val="22"/>
        </w:numPr>
        <w:spacing w:after="0" w:line="360" w:lineRule="auto"/>
        <w:ind w:left="709"/>
        <w:jc w:val="both"/>
        <w:rPr>
          <w:rFonts w:ascii="Arial" w:hAnsi="Arial" w:cs="Arial"/>
          <w:sz w:val="20"/>
          <w:szCs w:val="20"/>
        </w:rPr>
      </w:pPr>
      <w:r w:rsidRPr="00B30540">
        <w:rPr>
          <w:rFonts w:ascii="Arial" w:hAnsi="Arial" w:cs="Arial"/>
          <w:sz w:val="20"/>
          <w:szCs w:val="20"/>
        </w:rPr>
        <w:t>neexecutarea sau executarea în mod necorespunzător a obligațiilor ce revin Contractantului se datorează culpei Entității contractante;</w:t>
      </w:r>
    </w:p>
    <w:p w14:paraId="7C1891E6" w14:textId="77777777" w:rsidR="00D5004C" w:rsidRPr="00B30540" w:rsidRDefault="00D5004C" w:rsidP="00F01A27">
      <w:pPr>
        <w:pStyle w:val="ListParagraph"/>
        <w:numPr>
          <w:ilvl w:val="1"/>
          <w:numId w:val="22"/>
        </w:numPr>
        <w:spacing w:after="0" w:line="360" w:lineRule="auto"/>
        <w:ind w:left="709" w:hanging="357"/>
        <w:contextualSpacing w:val="0"/>
        <w:jc w:val="both"/>
        <w:rPr>
          <w:rFonts w:ascii="Arial" w:hAnsi="Arial" w:cs="Arial"/>
          <w:sz w:val="20"/>
          <w:szCs w:val="20"/>
        </w:rPr>
      </w:pPr>
      <w:r w:rsidRPr="00B30540">
        <w:rPr>
          <w:rFonts w:ascii="Arial" w:hAnsi="Arial" w:cs="Arial"/>
          <w:sz w:val="20"/>
          <w:szCs w:val="20"/>
        </w:rPr>
        <w:t>Contractantul se află în imposibilitatea fortuită de executare a obligaților contractuale imputate.</w:t>
      </w:r>
    </w:p>
    <w:p w14:paraId="55A21492"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5FC1428"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Penalitățile de întârziere datorate curg de drept din data scadenței obligațiilor asumate conform prezentului contract.</w:t>
      </w:r>
    </w:p>
    <w:p w14:paraId="729E2AAE" w14:textId="77777777" w:rsidR="00D5004C" w:rsidRPr="00B30540" w:rsidRDefault="00D5004C" w:rsidP="00F01A27">
      <w:pPr>
        <w:pStyle w:val="ListParagraph"/>
        <w:numPr>
          <w:ilvl w:val="0"/>
          <w:numId w:val="19"/>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În măsura în care Entitatea contractantă nu efectuează plata în termenul stabilit la pct. 27.3, Contractantul are dreptul de a rezoluționa/rezilia contractul, fără a-i fi afectate drepturile la sumele cuvenite pentru furnizarea produselor și la plata </w:t>
      </w:r>
      <w:r w:rsidRPr="00B30540">
        <w:rPr>
          <w:rFonts w:ascii="Arial" w:hAnsi="Arial" w:cs="Arial"/>
          <w:sz w:val="20"/>
          <w:szCs w:val="20"/>
          <w:u w:val="single"/>
        </w:rPr>
        <w:t>unor daune interese</w:t>
      </w:r>
      <w:r w:rsidRPr="00B30540">
        <w:rPr>
          <w:rFonts w:ascii="Arial" w:hAnsi="Arial" w:cs="Arial"/>
          <w:sz w:val="20"/>
          <w:szCs w:val="20"/>
        </w:rPr>
        <w:t>. Contractantul are dreptul de a se adresa instanțelor de judecata pentru plata de daune interese.</w:t>
      </w:r>
    </w:p>
    <w:p w14:paraId="38D8417C" w14:textId="77777777" w:rsidR="00D5004C" w:rsidRPr="00B30540" w:rsidRDefault="00D5004C" w:rsidP="00D5004C">
      <w:pPr>
        <w:pStyle w:val="ListParagraph"/>
        <w:spacing w:after="0" w:line="360" w:lineRule="auto"/>
        <w:ind w:left="0"/>
        <w:contextualSpacing w:val="0"/>
        <w:jc w:val="both"/>
        <w:rPr>
          <w:rFonts w:ascii="Arial" w:hAnsi="Arial" w:cs="Arial"/>
          <w:b/>
          <w:sz w:val="20"/>
          <w:szCs w:val="20"/>
        </w:rPr>
      </w:pPr>
    </w:p>
    <w:p w14:paraId="5B54F7A7" w14:textId="77777777" w:rsidR="00D5004C" w:rsidRPr="00B30540" w:rsidRDefault="00D5004C" w:rsidP="00F01A27">
      <w:pPr>
        <w:pStyle w:val="ListParagraph"/>
        <w:numPr>
          <w:ilvl w:val="2"/>
          <w:numId w:val="22"/>
        </w:numPr>
        <w:spacing w:after="0" w:line="360" w:lineRule="auto"/>
        <w:jc w:val="both"/>
        <w:rPr>
          <w:rFonts w:ascii="Arial" w:hAnsi="Arial" w:cs="Arial"/>
          <w:b/>
          <w:sz w:val="20"/>
          <w:szCs w:val="20"/>
        </w:rPr>
      </w:pPr>
      <w:r w:rsidRPr="00B30540">
        <w:rPr>
          <w:rFonts w:ascii="Arial" w:hAnsi="Arial" w:cs="Arial"/>
          <w:b/>
          <w:sz w:val="20"/>
          <w:szCs w:val="20"/>
        </w:rPr>
        <w:t>OBLIGAȚII PRIVIND ASIGURĂRILE ȘI SECURITATEA MUNCII CARE TREBUIE RESPECTATE DE CĂTRE CONTRACTANT</w:t>
      </w:r>
    </w:p>
    <w:p w14:paraId="65ADB80D" w14:textId="77777777" w:rsidR="00D5004C" w:rsidRPr="00B30540" w:rsidRDefault="00D5004C" w:rsidP="00F01A27">
      <w:pPr>
        <w:pStyle w:val="ListParagraph"/>
        <w:numPr>
          <w:ilvl w:val="0"/>
          <w:numId w:val="2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47ACAA0" w14:textId="77777777" w:rsidR="00D5004C" w:rsidRPr="00B30540" w:rsidRDefault="00D5004C" w:rsidP="00F01A27">
      <w:pPr>
        <w:pStyle w:val="ListParagraph"/>
        <w:numPr>
          <w:ilvl w:val="0"/>
          <w:numId w:val="2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este Partea asiguratoare, care are obligația de a încheia, înainte de începerea Contractului, Asigurările, astfel cum este stabilit în Caietul de Sarcini.</w:t>
      </w:r>
    </w:p>
    <w:p w14:paraId="05BC384A" w14:textId="77777777" w:rsidR="00D5004C" w:rsidRPr="00B30540" w:rsidRDefault="00D5004C" w:rsidP="00F01A27">
      <w:pPr>
        <w:pStyle w:val="ListParagraph"/>
        <w:numPr>
          <w:ilvl w:val="0"/>
          <w:numId w:val="2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Toate costurile ce decurg din sau în legătură cu încheierea și menținerea Asigurărilor Contractantului stabilită în prezentul Contract se suportă de către Contractant.</w:t>
      </w:r>
    </w:p>
    <w:p w14:paraId="20C83265" w14:textId="77777777" w:rsidR="00D5004C" w:rsidRPr="00B30540" w:rsidRDefault="00D5004C" w:rsidP="00F01A27">
      <w:pPr>
        <w:pStyle w:val="ListParagraph"/>
        <w:numPr>
          <w:ilvl w:val="0"/>
          <w:numId w:val="2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Orice daune neacoperite de beneficiile de asigurare cad în sarcina Părții obligate să suporte aceste daune conform Legii și/sau prevederilor contractuale.</w:t>
      </w:r>
    </w:p>
    <w:p w14:paraId="3B42196B" w14:textId="77777777" w:rsidR="00D5004C" w:rsidRPr="00B30540" w:rsidRDefault="00D5004C" w:rsidP="00D5004C">
      <w:pPr>
        <w:spacing w:line="360" w:lineRule="auto"/>
        <w:jc w:val="both"/>
        <w:rPr>
          <w:rFonts w:ascii="Arial" w:hAnsi="Arial" w:cs="Arial"/>
        </w:rPr>
      </w:pPr>
    </w:p>
    <w:p w14:paraId="71D5F7B5" w14:textId="77777777" w:rsidR="00D5004C" w:rsidRPr="00B30540" w:rsidRDefault="00D5004C" w:rsidP="00F01A27">
      <w:pPr>
        <w:pStyle w:val="ListParagraph"/>
        <w:numPr>
          <w:ilvl w:val="2"/>
          <w:numId w:val="22"/>
        </w:numPr>
        <w:spacing w:after="0" w:line="360" w:lineRule="auto"/>
        <w:contextualSpacing w:val="0"/>
        <w:jc w:val="both"/>
        <w:rPr>
          <w:rFonts w:ascii="Arial" w:hAnsi="Arial" w:cs="Arial"/>
          <w:b/>
          <w:sz w:val="20"/>
          <w:szCs w:val="20"/>
        </w:rPr>
      </w:pPr>
      <w:r w:rsidRPr="00B30540">
        <w:rPr>
          <w:rFonts w:ascii="Arial" w:hAnsi="Arial" w:cs="Arial"/>
          <w:b/>
          <w:sz w:val="20"/>
          <w:szCs w:val="20"/>
        </w:rPr>
        <w:t>DREPTURI DE PROPRIETATE INTELECTUALĂ</w:t>
      </w:r>
    </w:p>
    <w:p w14:paraId="388CD2CA" w14:textId="77777777" w:rsidR="00D5004C" w:rsidRPr="00B30540" w:rsidRDefault="00D5004C" w:rsidP="00F01A27">
      <w:pPr>
        <w:pStyle w:val="ListParagraph"/>
        <w:numPr>
          <w:ilvl w:val="0"/>
          <w:numId w:val="2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Orice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14:paraId="0D7F68ED" w14:textId="77777777" w:rsidR="00D5004C" w:rsidRPr="00B30540" w:rsidRDefault="00D5004C" w:rsidP="00F01A27">
      <w:pPr>
        <w:pStyle w:val="ListParagraph"/>
        <w:numPr>
          <w:ilvl w:val="0"/>
          <w:numId w:val="24"/>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Orice Rezultate ori drepturi, inclusiv drepturi de autor sau alte drepturi de proprietate intelectuală ori industrială, dobândite în executarea Contractului vor fi proprietatea exclusivă a Entității contractante, </w:t>
      </w:r>
      <w:r w:rsidRPr="00B30540">
        <w:rPr>
          <w:rFonts w:ascii="Arial" w:hAnsi="Arial" w:cs="Arial"/>
          <w:sz w:val="20"/>
          <w:szCs w:val="20"/>
        </w:rPr>
        <w:lastRenderedPageBreak/>
        <w:t>care le va putea utiliza, publica, cesiona ori transfera așa cum va considera de cuviință, fără limitare geografică ori de altă natură, cu excepția situațiilor în care există deja asemenea drepturi de proprietate intelectuală ori industrială.</w:t>
      </w:r>
    </w:p>
    <w:p w14:paraId="6BE901E5" w14:textId="77777777" w:rsidR="00D5004C" w:rsidRPr="00B30540" w:rsidRDefault="00D5004C" w:rsidP="00D5004C">
      <w:pPr>
        <w:spacing w:line="360" w:lineRule="auto"/>
        <w:jc w:val="both"/>
        <w:rPr>
          <w:rFonts w:ascii="Arial" w:hAnsi="Arial" w:cs="Arial"/>
        </w:rPr>
      </w:pPr>
    </w:p>
    <w:p w14:paraId="64FA9810" w14:textId="77777777" w:rsidR="00D5004C" w:rsidRPr="00B30540" w:rsidRDefault="00D5004C" w:rsidP="00F01A27">
      <w:pPr>
        <w:pStyle w:val="ListParagraph"/>
        <w:numPr>
          <w:ilvl w:val="2"/>
          <w:numId w:val="22"/>
        </w:numPr>
        <w:spacing w:after="0" w:line="360" w:lineRule="auto"/>
        <w:contextualSpacing w:val="0"/>
        <w:jc w:val="both"/>
        <w:rPr>
          <w:rFonts w:ascii="Arial" w:hAnsi="Arial" w:cs="Arial"/>
          <w:b/>
          <w:sz w:val="20"/>
          <w:szCs w:val="20"/>
        </w:rPr>
      </w:pPr>
      <w:r w:rsidRPr="00B30540">
        <w:rPr>
          <w:rFonts w:ascii="Arial" w:hAnsi="Arial" w:cs="Arial"/>
          <w:b/>
          <w:sz w:val="20"/>
          <w:szCs w:val="20"/>
        </w:rPr>
        <w:t>OBLIGAȚII ÎN LEGĂTURĂ CU CALITATEA PRODUSELOR</w:t>
      </w:r>
    </w:p>
    <w:p w14:paraId="7CA890F9" w14:textId="77777777" w:rsidR="00D5004C" w:rsidRPr="00B30540" w:rsidRDefault="00D5004C" w:rsidP="00F01A27">
      <w:pPr>
        <w:pStyle w:val="ListParagraph"/>
        <w:numPr>
          <w:ilvl w:val="1"/>
          <w:numId w:val="46"/>
        </w:numPr>
        <w:spacing w:after="0" w:line="360" w:lineRule="auto"/>
        <w:jc w:val="both"/>
        <w:rPr>
          <w:rFonts w:ascii="Arial" w:hAnsi="Arial" w:cs="Arial"/>
          <w:sz w:val="20"/>
          <w:szCs w:val="20"/>
        </w:rPr>
      </w:pPr>
      <w:r w:rsidRPr="00B30540">
        <w:rPr>
          <w:rFonts w:ascii="Arial" w:hAnsi="Arial" w:cs="Arial"/>
          <w:sz w:val="20"/>
          <w:szCs w:val="20"/>
        </w:rPr>
        <w:t>Entitatea contractantă notifică Contractantul cu privire la fiecare Neconformitate imediat ce acesta o identifică. La Finalizare, Contractantul notifică Entitatea contractantă cu privire la Defectele /Neconformitățile care nu au fost remediate și comunică Entității contractante perioada de remediere a acestora. Drepturile Entității contractante cu privire la orice Defect / Neconformitate neidentificat(ă) sau nenotificată de către Contractant, pe perioada de derulare a Contractului, nu sunt afectate. Contractantul remediază Defectele / Neconformitățile, în termenul comunicat de Entitatea contractantă.</w:t>
      </w:r>
    </w:p>
    <w:p w14:paraId="69CEA7A0" w14:textId="77777777" w:rsidR="00D5004C" w:rsidRPr="00B30540" w:rsidRDefault="00D5004C" w:rsidP="00F01A27">
      <w:pPr>
        <w:pStyle w:val="ListParagraph"/>
        <w:numPr>
          <w:ilvl w:val="1"/>
          <w:numId w:val="46"/>
        </w:numPr>
        <w:spacing w:after="0" w:line="360" w:lineRule="auto"/>
        <w:jc w:val="both"/>
        <w:rPr>
          <w:rFonts w:ascii="Arial" w:hAnsi="Arial" w:cs="Arial"/>
          <w:sz w:val="20"/>
          <w:szCs w:val="20"/>
        </w:rPr>
      </w:pPr>
      <w:r w:rsidRPr="00B30540">
        <w:rPr>
          <w:rFonts w:ascii="Arial" w:hAnsi="Arial" w:cs="Arial"/>
          <w:sz w:val="20"/>
          <w:szCs w:val="20"/>
        </w:rPr>
        <w:t>Entitatea Contractantă are dreptul de a notifica Contractantul in termen de 2 zile lucrătoare de la ivirea viciilor ascunse, în scris, orice plângere sau reclamație ce apare în conformitate cu aceasta garanție.</w:t>
      </w:r>
    </w:p>
    <w:p w14:paraId="3801990A" w14:textId="77777777" w:rsidR="00D5004C" w:rsidRPr="00B30540" w:rsidRDefault="00D5004C" w:rsidP="00F01A27">
      <w:pPr>
        <w:pStyle w:val="ListParagraph"/>
        <w:numPr>
          <w:ilvl w:val="1"/>
          <w:numId w:val="46"/>
        </w:numPr>
        <w:spacing w:after="0" w:line="360" w:lineRule="auto"/>
        <w:jc w:val="both"/>
        <w:rPr>
          <w:rFonts w:ascii="Arial" w:hAnsi="Arial" w:cs="Arial"/>
          <w:sz w:val="20"/>
          <w:szCs w:val="20"/>
        </w:rPr>
      </w:pPr>
      <w:r w:rsidRPr="00B30540">
        <w:rPr>
          <w:rFonts w:ascii="Arial" w:hAnsi="Arial" w:cs="Arial"/>
          <w:sz w:val="20"/>
          <w:szCs w:val="20"/>
        </w:rPr>
        <w:t>Contractantul are obligația de a garanta ca produsele furnizate prin contract sunt noi, nefolosite. De asemenea, Contractantul are obligația de a garanta ca toate produsele furnizate prin contract nu vor avea niciun defect ca urmare a proiectului, materialelor sau manoperei (cu excepția cazului când proiectul si/sau materialul este cerut în mod expres de către Entitatea Contractantă) sau oricărei alte acțiuni sau omisiuni a Contractantului si ca acestea vor funcționa la parametrii solicitați, în condiții normale de funcționare.</w:t>
      </w:r>
    </w:p>
    <w:p w14:paraId="3058EE66" w14:textId="77777777" w:rsidR="00D5004C" w:rsidRPr="00B30540" w:rsidRDefault="00D5004C" w:rsidP="00F01A27">
      <w:pPr>
        <w:pStyle w:val="ListParagraph"/>
        <w:numPr>
          <w:ilvl w:val="1"/>
          <w:numId w:val="46"/>
        </w:numPr>
        <w:spacing w:after="0" w:line="360" w:lineRule="auto"/>
        <w:jc w:val="both"/>
        <w:rPr>
          <w:rFonts w:ascii="Arial" w:hAnsi="Arial" w:cs="Arial"/>
          <w:sz w:val="20"/>
          <w:szCs w:val="20"/>
        </w:rPr>
      </w:pPr>
      <w:r w:rsidRPr="00B30540">
        <w:rPr>
          <w:rFonts w:ascii="Arial" w:hAnsi="Arial" w:cs="Arial"/>
          <w:sz w:val="20"/>
          <w:szCs w:val="20"/>
        </w:rPr>
        <w:t>(1) Perioada de garanție acordata produselor de către Contractant este cea declarata în propunerea tehnica.</w:t>
      </w:r>
    </w:p>
    <w:p w14:paraId="5EBE89C2" w14:textId="77777777" w:rsidR="00D5004C" w:rsidRPr="00B30540" w:rsidRDefault="00D5004C" w:rsidP="00D5004C">
      <w:pPr>
        <w:pStyle w:val="ListParagraph"/>
        <w:spacing w:after="0" w:line="360" w:lineRule="auto"/>
        <w:ind w:left="721"/>
        <w:jc w:val="both"/>
        <w:rPr>
          <w:rFonts w:ascii="Arial" w:hAnsi="Arial" w:cs="Arial"/>
          <w:sz w:val="20"/>
          <w:szCs w:val="20"/>
        </w:rPr>
      </w:pPr>
      <w:r w:rsidRPr="00B30540">
        <w:rPr>
          <w:rFonts w:ascii="Arial" w:hAnsi="Arial" w:cs="Arial"/>
          <w:sz w:val="20"/>
          <w:szCs w:val="20"/>
        </w:rPr>
        <w:t>(2) Perioada de garanție a produselor începe cu data recepției efectuate după livrarea si instalarea acestora la destinația finala.</w:t>
      </w:r>
    </w:p>
    <w:p w14:paraId="4EB7B4FD" w14:textId="77777777" w:rsidR="00D5004C" w:rsidRPr="00B30540" w:rsidRDefault="00D5004C" w:rsidP="00F01A27">
      <w:pPr>
        <w:pStyle w:val="ListParagraph"/>
        <w:numPr>
          <w:ilvl w:val="1"/>
          <w:numId w:val="46"/>
        </w:numPr>
        <w:spacing w:after="0" w:line="360" w:lineRule="auto"/>
        <w:jc w:val="both"/>
        <w:rPr>
          <w:rFonts w:ascii="Arial" w:hAnsi="Arial" w:cs="Arial"/>
          <w:sz w:val="20"/>
          <w:szCs w:val="20"/>
        </w:rPr>
      </w:pPr>
      <w:r w:rsidRPr="00B30540">
        <w:rPr>
          <w:rFonts w:ascii="Arial" w:hAnsi="Arial" w:cs="Arial"/>
          <w:sz w:val="20"/>
          <w:szCs w:val="20"/>
        </w:rPr>
        <w:t>La primirea unei astfel de notificări, Contractantul are obligația de a remedia defecțiunea sau de a înlocui produsul în perioada convenita, fără costuri suplimentare pentru Entitatea Contractantă. Produsele care, în timpul perioadei de garanție, le înlocuiesc pe cele defecte beneficiază de o noua perioada de garanție care decurge de la data înlocuirii produsului.</w:t>
      </w:r>
    </w:p>
    <w:p w14:paraId="78A71BC2" w14:textId="77777777" w:rsidR="00D5004C" w:rsidRPr="00B30540" w:rsidRDefault="00D5004C" w:rsidP="00F01A27">
      <w:pPr>
        <w:pStyle w:val="ListParagraph"/>
        <w:numPr>
          <w:ilvl w:val="1"/>
          <w:numId w:val="46"/>
        </w:numPr>
        <w:spacing w:after="0" w:line="360" w:lineRule="auto"/>
        <w:jc w:val="both"/>
        <w:rPr>
          <w:rFonts w:ascii="Arial" w:hAnsi="Arial" w:cs="Arial"/>
          <w:sz w:val="20"/>
          <w:szCs w:val="20"/>
        </w:rPr>
      </w:pPr>
      <w:r w:rsidRPr="00B30540">
        <w:rPr>
          <w:rFonts w:ascii="Arial" w:hAnsi="Arial" w:cs="Arial"/>
          <w:sz w:val="20"/>
          <w:szCs w:val="20"/>
        </w:rPr>
        <w:t xml:space="preserve">Dacă Contractantul, după ce a fost înștiințat, nu reușește să remedieze defectul în perioada convenită între părți după notificarea acestuia, Entitatea Contractantă are dreptul de a lua masuri de remediere pe riscul și pe cheltuiala Contractantului și fără a aduce niciun prejudiciu oricăror alte drepturi pe care Entitatea Contractantă le poate avea față de Contractant prin contract. </w:t>
      </w:r>
    </w:p>
    <w:p w14:paraId="3DE0D71D" w14:textId="77777777" w:rsidR="00D5004C" w:rsidRPr="00B30540" w:rsidRDefault="00D5004C" w:rsidP="00F01A27">
      <w:pPr>
        <w:pStyle w:val="ListParagraph"/>
        <w:numPr>
          <w:ilvl w:val="1"/>
          <w:numId w:val="46"/>
        </w:numPr>
        <w:spacing w:after="0" w:line="360" w:lineRule="auto"/>
        <w:jc w:val="both"/>
        <w:rPr>
          <w:rFonts w:ascii="Arial" w:hAnsi="Arial" w:cs="Arial"/>
          <w:sz w:val="20"/>
          <w:szCs w:val="20"/>
        </w:rPr>
      </w:pPr>
      <w:r w:rsidRPr="00B30540">
        <w:rPr>
          <w:rFonts w:ascii="Arial" w:hAnsi="Arial" w:cs="Arial"/>
          <w:sz w:val="20"/>
          <w:szCs w:val="20"/>
        </w:rPr>
        <w:t>Garanția produselor este distincta de garanția de bună execuție a contractului.</w:t>
      </w:r>
    </w:p>
    <w:p w14:paraId="12AAF794" w14:textId="77777777" w:rsidR="008A0999" w:rsidRPr="00B30540" w:rsidRDefault="008A0999" w:rsidP="00D5004C">
      <w:pPr>
        <w:spacing w:line="360" w:lineRule="auto"/>
        <w:ind w:left="1"/>
        <w:jc w:val="both"/>
        <w:rPr>
          <w:rFonts w:ascii="Arial" w:hAnsi="Arial" w:cs="Arial"/>
        </w:rPr>
      </w:pPr>
    </w:p>
    <w:p w14:paraId="7C12A1A5" w14:textId="77777777" w:rsidR="00D5004C" w:rsidRPr="00B30540" w:rsidRDefault="00D5004C" w:rsidP="00F01A27">
      <w:pPr>
        <w:pStyle w:val="ListParagraph"/>
        <w:numPr>
          <w:ilvl w:val="0"/>
          <w:numId w:val="46"/>
        </w:numPr>
        <w:spacing w:line="360" w:lineRule="auto"/>
        <w:jc w:val="both"/>
        <w:rPr>
          <w:rFonts w:ascii="Arial" w:hAnsi="Arial" w:cs="Arial"/>
          <w:b/>
          <w:sz w:val="20"/>
          <w:szCs w:val="20"/>
        </w:rPr>
      </w:pPr>
      <w:r w:rsidRPr="00B30540">
        <w:rPr>
          <w:rFonts w:ascii="Arial" w:hAnsi="Arial" w:cs="Arial"/>
          <w:b/>
          <w:sz w:val="20"/>
          <w:szCs w:val="20"/>
        </w:rPr>
        <w:t>FACTURARE ȘI PLĂȚI ÎN CADRUL CONTRACTULUI</w:t>
      </w:r>
    </w:p>
    <w:p w14:paraId="71D03B56" w14:textId="2A502B53"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color w:val="FF0000"/>
          <w:sz w:val="20"/>
          <w:szCs w:val="20"/>
        </w:rPr>
      </w:pPr>
      <w:r w:rsidRPr="00B30540">
        <w:rPr>
          <w:rFonts w:ascii="Arial" w:hAnsi="Arial" w:cs="Arial"/>
          <w:sz w:val="20"/>
          <w:szCs w:val="20"/>
        </w:rPr>
        <w:t>Plățile care urmează a fi realizate în cadrul contractului se vor face numai după emiterea facturii ca urmare a aprobării de către Entitatea contractantă a produselor aferente activităților efectuate de Contractant, în condițiile Caietului de sarcini.</w:t>
      </w:r>
      <w:r w:rsidR="00F01A27" w:rsidRPr="00B30540">
        <w:rPr>
          <w:rFonts w:ascii="Arial" w:hAnsi="Arial" w:cs="Arial"/>
          <w:sz w:val="20"/>
          <w:szCs w:val="20"/>
        </w:rPr>
        <w:t xml:space="preserve"> </w:t>
      </w:r>
      <w:r w:rsidR="00F01A27" w:rsidRPr="00B30540">
        <w:rPr>
          <w:rFonts w:ascii="Arial" w:hAnsi="Arial" w:cs="Arial"/>
          <w:sz w:val="20"/>
          <w:szCs w:val="20"/>
          <w:lang w:val="en-US"/>
        </w:rPr>
        <w:t xml:space="preserve">Factura v-a </w:t>
      </w:r>
      <w:proofErr w:type="spellStart"/>
      <w:proofErr w:type="gramStart"/>
      <w:r w:rsidR="00F01A27" w:rsidRPr="00B30540">
        <w:rPr>
          <w:rFonts w:ascii="Arial" w:hAnsi="Arial" w:cs="Arial"/>
          <w:sz w:val="20"/>
          <w:szCs w:val="20"/>
          <w:lang w:val="en-US"/>
        </w:rPr>
        <w:t>contine</w:t>
      </w:r>
      <w:proofErr w:type="spellEnd"/>
      <w:r w:rsidR="00F01A27" w:rsidRPr="00B30540">
        <w:rPr>
          <w:rFonts w:ascii="Arial" w:hAnsi="Arial" w:cs="Arial"/>
          <w:sz w:val="20"/>
          <w:szCs w:val="20"/>
          <w:lang w:val="en-US"/>
        </w:rPr>
        <w:t xml:space="preserve">  </w:t>
      </w:r>
      <w:proofErr w:type="spellStart"/>
      <w:r w:rsidR="00F01A27" w:rsidRPr="00B30540">
        <w:rPr>
          <w:rFonts w:ascii="Arial" w:hAnsi="Arial" w:cs="Arial"/>
          <w:sz w:val="20"/>
          <w:szCs w:val="20"/>
          <w:lang w:val="en-US"/>
        </w:rPr>
        <w:t>reperele</w:t>
      </w:r>
      <w:proofErr w:type="spellEnd"/>
      <w:proofErr w:type="gramEnd"/>
      <w:r w:rsidR="00F01A27" w:rsidRPr="00B30540">
        <w:rPr>
          <w:rFonts w:ascii="Arial" w:hAnsi="Arial" w:cs="Arial"/>
          <w:sz w:val="20"/>
          <w:szCs w:val="20"/>
          <w:lang w:val="en-US"/>
        </w:rPr>
        <w:t xml:space="preserve">  </w:t>
      </w:r>
      <w:proofErr w:type="spellStart"/>
      <w:proofErr w:type="gramStart"/>
      <w:r w:rsidR="00F01A27" w:rsidRPr="00B30540">
        <w:rPr>
          <w:rFonts w:ascii="Arial" w:hAnsi="Arial" w:cs="Arial"/>
          <w:sz w:val="20"/>
          <w:szCs w:val="20"/>
          <w:lang w:val="en-US"/>
        </w:rPr>
        <w:t>cuprinse</w:t>
      </w:r>
      <w:proofErr w:type="spellEnd"/>
      <w:r w:rsidR="00F01A27" w:rsidRPr="00B30540">
        <w:rPr>
          <w:rFonts w:ascii="Arial" w:hAnsi="Arial" w:cs="Arial"/>
          <w:sz w:val="20"/>
          <w:szCs w:val="20"/>
          <w:lang w:val="en-US"/>
        </w:rPr>
        <w:t xml:space="preserve">  in</w:t>
      </w:r>
      <w:proofErr w:type="gramEnd"/>
      <w:r w:rsidR="00F01A27" w:rsidRPr="00B30540">
        <w:rPr>
          <w:rFonts w:ascii="Arial" w:hAnsi="Arial" w:cs="Arial"/>
          <w:sz w:val="20"/>
          <w:szCs w:val="20"/>
          <w:lang w:val="en-US"/>
        </w:rPr>
        <w:t xml:space="preserve"> </w:t>
      </w:r>
      <w:proofErr w:type="spellStart"/>
      <w:r w:rsidR="00F01A27" w:rsidRPr="00B30540">
        <w:rPr>
          <w:rFonts w:ascii="Arial" w:hAnsi="Arial" w:cs="Arial"/>
          <w:sz w:val="20"/>
          <w:szCs w:val="20"/>
          <w:lang w:val="en-US"/>
        </w:rPr>
        <w:t>oferta</w:t>
      </w:r>
      <w:proofErr w:type="spellEnd"/>
      <w:r w:rsidR="00F01A27" w:rsidRPr="00B30540">
        <w:rPr>
          <w:rFonts w:ascii="Arial" w:hAnsi="Arial" w:cs="Arial"/>
          <w:sz w:val="20"/>
          <w:szCs w:val="20"/>
          <w:lang w:val="en-US"/>
        </w:rPr>
        <w:t xml:space="preserve"> </w:t>
      </w:r>
      <w:proofErr w:type="spellStart"/>
      <w:r w:rsidR="00F01A27" w:rsidRPr="00B30540">
        <w:rPr>
          <w:rFonts w:ascii="Arial" w:hAnsi="Arial" w:cs="Arial"/>
          <w:sz w:val="20"/>
          <w:szCs w:val="20"/>
          <w:lang w:val="en-US"/>
        </w:rPr>
        <w:t>financiara</w:t>
      </w:r>
      <w:proofErr w:type="spellEnd"/>
      <w:r w:rsidR="00F01A27" w:rsidRPr="00B30540">
        <w:rPr>
          <w:rFonts w:ascii="Arial" w:hAnsi="Arial" w:cs="Arial"/>
          <w:sz w:val="20"/>
          <w:szCs w:val="20"/>
          <w:lang w:val="en-US"/>
        </w:rPr>
        <w:t>.</w:t>
      </w:r>
    </w:p>
    <w:p w14:paraId="5C8150F2" w14:textId="77777777"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Plata contravalorii Produselor furnizate se face, prin virament bancar, în baza facturii, emisă de către Contractant pentru suma la care este îndreptățit conform prevederilor contractuale, direct în contul Contractantului indicat pe factură.</w:t>
      </w:r>
    </w:p>
    <w:p w14:paraId="680B33BF" w14:textId="77777777"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Termenul de plată este de maxim 30 de zile de la primirea facturii de către Entitatea contractanta în condițiile stabilite mai sus.</w:t>
      </w:r>
    </w:p>
    <w:p w14:paraId="10CD0C71" w14:textId="77777777"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Moneda utilizată în cadrul prezentului Contract: LEU</w:t>
      </w:r>
    </w:p>
    <w:p w14:paraId="25630DAA" w14:textId="77777777"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Facturile furnizate vor fi emise și completate în conformitate cu legislația română în vigoare.</w:t>
      </w:r>
    </w:p>
    <w:p w14:paraId="640FF897" w14:textId="77777777"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Dacă factura are elemente greșite și/sau greșeli de calcul identificate de 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3C09DC8" w14:textId="77777777"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F71F533" w14:textId="77777777" w:rsidR="00D5004C" w:rsidRPr="00B30540" w:rsidRDefault="00D5004C" w:rsidP="00F01A27">
      <w:pPr>
        <w:pStyle w:val="ListParagraph"/>
        <w:numPr>
          <w:ilvl w:val="0"/>
          <w:numId w:val="25"/>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Solicitările de plată către terți pot fi onorate numai după operarea unei cesiuni de drepturi/obligații ale Contractantului către terți, cu respectarea clauzelor prezentului Contract.</w:t>
      </w:r>
    </w:p>
    <w:p w14:paraId="0E372E50" w14:textId="77777777" w:rsidR="00D54CDD" w:rsidRPr="00B30540" w:rsidRDefault="00D54CDD" w:rsidP="00D54CDD">
      <w:pPr>
        <w:spacing w:line="360" w:lineRule="auto"/>
        <w:jc w:val="both"/>
        <w:rPr>
          <w:rFonts w:ascii="Arial" w:hAnsi="Arial" w:cs="Arial"/>
        </w:rPr>
      </w:pPr>
    </w:p>
    <w:p w14:paraId="145F8717" w14:textId="77777777" w:rsidR="00D5004C" w:rsidRPr="00B30540" w:rsidRDefault="00D5004C" w:rsidP="00F01A27">
      <w:pPr>
        <w:pStyle w:val="ListParagraph"/>
        <w:numPr>
          <w:ilvl w:val="0"/>
          <w:numId w:val="46"/>
        </w:numPr>
        <w:spacing w:line="360" w:lineRule="auto"/>
        <w:jc w:val="both"/>
        <w:rPr>
          <w:rFonts w:ascii="Arial" w:hAnsi="Arial" w:cs="Arial"/>
          <w:b/>
          <w:sz w:val="20"/>
          <w:szCs w:val="20"/>
        </w:rPr>
      </w:pPr>
      <w:r w:rsidRPr="00B30540">
        <w:rPr>
          <w:rFonts w:ascii="Arial" w:hAnsi="Arial" w:cs="Arial"/>
          <w:b/>
          <w:sz w:val="20"/>
          <w:szCs w:val="20"/>
        </w:rPr>
        <w:t>SUSPENDAREA CONTRACTULUI</w:t>
      </w:r>
    </w:p>
    <w:p w14:paraId="2FCE32A1" w14:textId="77777777" w:rsidR="00D5004C" w:rsidRPr="00B30540" w:rsidRDefault="00D5004C" w:rsidP="00F01A27">
      <w:pPr>
        <w:pStyle w:val="ListParagraph"/>
        <w:numPr>
          <w:ilvl w:val="0"/>
          <w:numId w:val="2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situații temeinic justificate, părțile pot conveni suspendarea executării Contractului.</w:t>
      </w:r>
    </w:p>
    <w:p w14:paraId="147929F3" w14:textId="77777777" w:rsidR="00D5004C" w:rsidRPr="00B30540" w:rsidRDefault="00D5004C" w:rsidP="00F01A27">
      <w:pPr>
        <w:pStyle w:val="ListParagraph"/>
        <w:numPr>
          <w:ilvl w:val="0"/>
          <w:numId w:val="2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074B127E" w14:textId="77777777" w:rsidR="00D5004C" w:rsidRPr="00B30540" w:rsidRDefault="00D5004C" w:rsidP="00F01A27">
      <w:pPr>
        <w:pStyle w:val="ListParagraph"/>
        <w:numPr>
          <w:ilvl w:val="0"/>
          <w:numId w:val="26"/>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suspendării/sistării temporare a furnizării Produselor, durata Contractului se va prelungi automat cu perioada suspendării/sistării.</w:t>
      </w:r>
    </w:p>
    <w:p w14:paraId="66111CA0" w14:textId="77777777" w:rsidR="00D5004C" w:rsidRPr="00B30540" w:rsidRDefault="00D5004C" w:rsidP="00D5004C">
      <w:pPr>
        <w:spacing w:line="360" w:lineRule="auto"/>
        <w:ind w:left="1"/>
        <w:jc w:val="both"/>
        <w:rPr>
          <w:rFonts w:ascii="Arial" w:hAnsi="Arial" w:cs="Arial"/>
        </w:rPr>
      </w:pPr>
    </w:p>
    <w:p w14:paraId="39841073" w14:textId="77777777" w:rsidR="00D5004C" w:rsidRPr="00B30540" w:rsidRDefault="00D5004C" w:rsidP="00F01A27">
      <w:pPr>
        <w:pStyle w:val="ListParagraph"/>
        <w:numPr>
          <w:ilvl w:val="0"/>
          <w:numId w:val="46"/>
        </w:numPr>
        <w:spacing w:line="360" w:lineRule="auto"/>
        <w:jc w:val="both"/>
        <w:rPr>
          <w:rFonts w:ascii="Arial" w:hAnsi="Arial" w:cs="Arial"/>
          <w:b/>
          <w:sz w:val="20"/>
          <w:szCs w:val="20"/>
        </w:rPr>
      </w:pPr>
      <w:r w:rsidRPr="00B30540">
        <w:rPr>
          <w:rFonts w:ascii="Arial" w:hAnsi="Arial" w:cs="Arial"/>
          <w:b/>
          <w:sz w:val="20"/>
          <w:szCs w:val="20"/>
        </w:rPr>
        <w:t>FORȚA MAJORĂ</w:t>
      </w:r>
    </w:p>
    <w:p w14:paraId="1A77DBF4" w14:textId="77777777" w:rsidR="00D5004C" w:rsidRPr="00B30540" w:rsidRDefault="00D5004C" w:rsidP="00F01A27">
      <w:pPr>
        <w:pStyle w:val="ListParagraph"/>
        <w:numPr>
          <w:ilvl w:val="0"/>
          <w:numId w:val="2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Forța majoră și cazul fortuit exonerează de răspundere Părțile în cazul neexecutării parțiale sau totale a obligațiilor asumate prin prezentul Contract, în conformitate cu prevederile art. 1.351 din Codul civil.</w:t>
      </w:r>
    </w:p>
    <w:p w14:paraId="033DE0C2" w14:textId="77777777" w:rsidR="00D5004C" w:rsidRPr="00B30540" w:rsidRDefault="00D5004C" w:rsidP="00F01A27">
      <w:pPr>
        <w:pStyle w:val="ListParagraph"/>
        <w:numPr>
          <w:ilvl w:val="0"/>
          <w:numId w:val="2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Forța majoră și cazul fortuit trebuie dovedite.</w:t>
      </w:r>
    </w:p>
    <w:p w14:paraId="77E42008" w14:textId="77777777" w:rsidR="00D5004C" w:rsidRPr="00B30540" w:rsidRDefault="00D5004C" w:rsidP="00F01A27">
      <w:pPr>
        <w:pStyle w:val="ListParagraph"/>
        <w:numPr>
          <w:ilvl w:val="0"/>
          <w:numId w:val="2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Partea care invocă forța majoră sau cazul fortuit are obligația să o aducă la cunoștință celeilalte părți, în scris, de îndată ce s-a produs evenimentul.</w:t>
      </w:r>
    </w:p>
    <w:p w14:paraId="05ADBD89" w14:textId="77777777" w:rsidR="00D5004C" w:rsidRPr="00B30540" w:rsidRDefault="00D5004C" w:rsidP="00F01A27">
      <w:pPr>
        <w:pStyle w:val="ListParagraph"/>
        <w:numPr>
          <w:ilvl w:val="0"/>
          <w:numId w:val="2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Partea care a invocat forța majoră sau cazul fortuit are obligația să aducă la cunoștința celeilalte părți încetarea cauzei acesteia de îndată ce evenimentul a luat sfârșit.</w:t>
      </w:r>
    </w:p>
    <w:p w14:paraId="754CE717" w14:textId="77777777" w:rsidR="00D5004C" w:rsidRPr="00B30540" w:rsidRDefault="00D5004C" w:rsidP="00F01A27">
      <w:pPr>
        <w:pStyle w:val="ListParagraph"/>
        <w:numPr>
          <w:ilvl w:val="0"/>
          <w:numId w:val="2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Îndeplinirea contractului va fi suspendată în perioada de acțiune a forței majore, dar fără a prejudicia drepturile ce li se cuveneau părților până la apariția acesteia.</w:t>
      </w:r>
    </w:p>
    <w:p w14:paraId="224A51A5" w14:textId="77777777" w:rsidR="00D5004C" w:rsidRPr="00B30540" w:rsidRDefault="00D5004C" w:rsidP="00F01A27">
      <w:pPr>
        <w:pStyle w:val="ListParagraph"/>
        <w:numPr>
          <w:ilvl w:val="0"/>
          <w:numId w:val="27"/>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82AFD30" w14:textId="77777777" w:rsidR="00D5004C" w:rsidRPr="00B30540" w:rsidRDefault="00D5004C" w:rsidP="00D5004C">
      <w:pPr>
        <w:spacing w:line="360" w:lineRule="auto"/>
        <w:jc w:val="both"/>
        <w:rPr>
          <w:rFonts w:ascii="Arial" w:hAnsi="Arial" w:cs="Arial"/>
        </w:rPr>
      </w:pPr>
    </w:p>
    <w:p w14:paraId="443FD089" w14:textId="77777777" w:rsidR="00D5004C" w:rsidRPr="00B30540" w:rsidRDefault="00D5004C" w:rsidP="00F01A27">
      <w:pPr>
        <w:pStyle w:val="ListParagraph"/>
        <w:numPr>
          <w:ilvl w:val="0"/>
          <w:numId w:val="46"/>
        </w:numPr>
        <w:spacing w:line="360" w:lineRule="auto"/>
        <w:jc w:val="both"/>
        <w:rPr>
          <w:rFonts w:ascii="Arial" w:hAnsi="Arial" w:cs="Arial"/>
          <w:b/>
          <w:sz w:val="20"/>
          <w:szCs w:val="20"/>
        </w:rPr>
      </w:pPr>
      <w:r w:rsidRPr="00B30540">
        <w:rPr>
          <w:rFonts w:ascii="Arial" w:hAnsi="Arial" w:cs="Arial"/>
          <w:b/>
          <w:sz w:val="20"/>
          <w:szCs w:val="20"/>
        </w:rPr>
        <w:t>ÎNCETAREA CONTRACTULUI</w:t>
      </w:r>
    </w:p>
    <w:p w14:paraId="5F2FF727"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Prezentul Contract încetează de drept prin ajungere la termen sau la momentul la care toate obligațiile stabilite în sarcina părților au fost executate.</w:t>
      </w:r>
    </w:p>
    <w:p w14:paraId="4E2975C6"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își rezervă dreptul de a rezoluționa/rezilia Contractul, fără însă a fi afectat dreptul Părților de a pretinde plata unor daune sau alte prejudicii, dacă:</w:t>
      </w:r>
    </w:p>
    <w:p w14:paraId="27980845"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Contractantul nu se conformează, în perioada de timp, conform notificării emise de către Entitatea contractantă, prin care i se solicită remedierea Neconformității sau executarea obligațiilor care decurg din prezentul Contract;</w:t>
      </w:r>
    </w:p>
    <w:p w14:paraId="0E8202A8"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Contractantul subcontractează părți din Contract fără a avea acordul scris al Entității contractante;</w:t>
      </w:r>
    </w:p>
    <w:p w14:paraId="2CAC945D"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Contractantul cesionează drepturile și obligațiile sale fără acordul scris al Entității contractante;</w:t>
      </w:r>
    </w:p>
    <w:p w14:paraId="73C48980"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Contractantul înlocuiește personalul/experții nominalizați fără acordul Entității Contractante;</w:t>
      </w:r>
    </w:p>
    <w:p w14:paraId="55DBEBE9"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0F61F96"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Devin incidente oricare alte incapacități legale care să împiedice executarea Contractului;</w:t>
      </w:r>
    </w:p>
    <w:p w14:paraId="2D26A472"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 xml:space="preserve"> Contractantul eșuează în a furniza/menține/prelungi/reîntregi/completa garanțiile ori asigurările solicitate prin Contract;</w:t>
      </w:r>
    </w:p>
    <w:p w14:paraId="3E7F7312" w14:textId="77777777" w:rsidR="00D5004C" w:rsidRPr="00B30540" w:rsidRDefault="00D5004C" w:rsidP="00F01A27">
      <w:pPr>
        <w:pStyle w:val="ListParagraph"/>
        <w:numPr>
          <w:ilvl w:val="0"/>
          <w:numId w:val="29"/>
        </w:numPr>
        <w:spacing w:after="0" w:line="360" w:lineRule="auto"/>
        <w:ind w:left="851" w:hanging="490"/>
        <w:jc w:val="both"/>
        <w:rPr>
          <w:rFonts w:ascii="Arial" w:hAnsi="Arial" w:cs="Arial"/>
          <w:sz w:val="20"/>
          <w:szCs w:val="20"/>
        </w:rPr>
      </w:pPr>
      <w:r w:rsidRPr="00B30540">
        <w:rPr>
          <w:rFonts w:ascii="Arial" w:hAnsi="Arial" w:cs="Arial"/>
          <w:sz w:val="20"/>
          <w:szCs w:val="20"/>
        </w:rPr>
        <w:t>în cazul în care, printr-un act normativ, se modifică interesul public al Entității contractante în legătură cu care se furnizează Produselor care fac obiectul Contractului;</w:t>
      </w:r>
    </w:p>
    <w:p w14:paraId="3A6E4238"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la momentul atribuirii Contractului, Contractantul se afla în una dintre situațiile care ar fi determinat excluderea sa din procedura de atribuire;</w:t>
      </w:r>
    </w:p>
    <w:p w14:paraId="32EF3F87"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în situația în care Contractul nu ar fi trebuit să fie atribuit Contractantului deoarece au fost încălcate grav obligațiile care rezultă din legislația europeană relevantă iar această împrejurare a fost constatată printr-o decizie a Curții de Justiție a Uniunii Europene;</w:t>
      </w:r>
    </w:p>
    <w:p w14:paraId="1F64E813"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 xml:space="preserve"> În cazul în care împotriva Contractantului se deschide procedura falimentului;</w:t>
      </w:r>
    </w:p>
    <w:p w14:paraId="7D27E60F" w14:textId="77777777" w:rsidR="00D5004C" w:rsidRPr="00B30540" w:rsidRDefault="00D5004C" w:rsidP="00F01A27">
      <w:pPr>
        <w:pStyle w:val="ListParagraph"/>
        <w:numPr>
          <w:ilvl w:val="0"/>
          <w:numId w:val="29"/>
        </w:numPr>
        <w:spacing w:after="0" w:line="360" w:lineRule="auto"/>
        <w:jc w:val="both"/>
        <w:rPr>
          <w:rFonts w:ascii="Arial" w:hAnsi="Arial" w:cs="Arial"/>
          <w:sz w:val="20"/>
          <w:szCs w:val="20"/>
        </w:rPr>
      </w:pPr>
      <w:r w:rsidRPr="00B30540">
        <w:rPr>
          <w:rFonts w:ascii="Arial" w:hAnsi="Arial" w:cs="Arial"/>
          <w:sz w:val="20"/>
          <w:szCs w:val="20"/>
        </w:rPr>
        <w:t xml:space="preserve"> Contractantul a săvârșit nereguli sau fraude în cadrul procedurii de atribuire a Contractului sau în legătură cu executarea acestuia, ce au provocat o vătămare Entității contractante;</w:t>
      </w:r>
    </w:p>
    <w:p w14:paraId="7EB1C063" w14:textId="77777777" w:rsidR="00D5004C" w:rsidRPr="00B30540" w:rsidRDefault="00D5004C" w:rsidP="00F01A27">
      <w:pPr>
        <w:pStyle w:val="ListParagraph"/>
        <w:numPr>
          <w:ilvl w:val="0"/>
          <w:numId w:val="29"/>
        </w:numPr>
        <w:tabs>
          <w:tab w:val="left" w:pos="851"/>
        </w:tabs>
        <w:spacing w:after="0" w:line="360" w:lineRule="auto"/>
        <w:ind w:left="720" w:hanging="357"/>
        <w:contextualSpacing w:val="0"/>
        <w:jc w:val="both"/>
        <w:rPr>
          <w:rFonts w:ascii="Arial" w:hAnsi="Arial" w:cs="Arial"/>
          <w:sz w:val="20"/>
          <w:szCs w:val="20"/>
        </w:rPr>
      </w:pPr>
      <w:r w:rsidRPr="00B30540">
        <w:rPr>
          <w:rFonts w:ascii="Arial" w:hAnsi="Arial" w:cs="Arial"/>
          <w:sz w:val="20"/>
          <w:szCs w:val="20"/>
        </w:rPr>
        <w:t>Valorificarea de către Entitatea contractantă a rezultatelor prezentului contract este grav compromisă ca urmare a întârzierii prestațiilor din vina Contractantului.</w:t>
      </w:r>
    </w:p>
    <w:p w14:paraId="042E8862"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poate rezoluționa/rezilia Contractul fără însă a fi afectat dreptul Părților de a pretinde plata unor daune sau alte prejudicii, în cazul în care:</w:t>
      </w:r>
    </w:p>
    <w:p w14:paraId="0832D92B" w14:textId="77777777" w:rsidR="00D5004C" w:rsidRPr="00B30540" w:rsidRDefault="00D5004C" w:rsidP="00F01A27">
      <w:pPr>
        <w:pStyle w:val="ListParagraph"/>
        <w:numPr>
          <w:ilvl w:val="0"/>
          <w:numId w:val="30"/>
        </w:numPr>
        <w:spacing w:after="0" w:line="360" w:lineRule="auto"/>
        <w:contextualSpacing w:val="0"/>
        <w:jc w:val="both"/>
        <w:rPr>
          <w:rFonts w:ascii="Arial" w:hAnsi="Arial" w:cs="Arial"/>
          <w:sz w:val="20"/>
          <w:szCs w:val="20"/>
        </w:rPr>
      </w:pPr>
      <w:r w:rsidRPr="00B30540">
        <w:rPr>
          <w:rFonts w:ascii="Arial" w:hAnsi="Arial" w:cs="Arial"/>
          <w:sz w:val="20"/>
          <w:szCs w:val="20"/>
        </w:rPr>
        <w:t>Entitatea contractantă a comis erori esențiale, nereguli sau fraude în cadrul procedurii de atribuire a Contractului sau în legătură cu executare acestuia, ce au provocat o vătămare Contractantului.</w:t>
      </w:r>
    </w:p>
    <w:p w14:paraId="21C1F7A0" w14:textId="77777777" w:rsidR="00D5004C" w:rsidRPr="00B30540" w:rsidRDefault="00D5004C" w:rsidP="00F01A27">
      <w:pPr>
        <w:pStyle w:val="ListParagraph"/>
        <w:numPr>
          <w:ilvl w:val="0"/>
          <w:numId w:val="30"/>
        </w:numPr>
        <w:spacing w:after="0" w:line="360" w:lineRule="auto"/>
        <w:contextualSpacing w:val="0"/>
        <w:jc w:val="both"/>
        <w:rPr>
          <w:rFonts w:ascii="Arial" w:hAnsi="Arial" w:cs="Arial"/>
          <w:sz w:val="20"/>
          <w:szCs w:val="20"/>
        </w:rPr>
      </w:pPr>
      <w:r w:rsidRPr="00B30540">
        <w:rPr>
          <w:rFonts w:ascii="Arial" w:hAnsi="Arial" w:cs="Arial"/>
          <w:sz w:val="20"/>
          <w:szCs w:val="20"/>
        </w:rPr>
        <w:t>Entitatea contractantă nu își îndeplinește obligațiile de plată a produselor furnizate de Contractant, în condițiile stabilite prin prezentul Contract.</w:t>
      </w:r>
    </w:p>
    <w:p w14:paraId="29458706"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lastRenderedPageBreak/>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B59B91C"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Prevederile prezentului Contract în materia rezoluțiunii/rezilierii Contractului se completează cu prevederile în materie ale Codului Civil în vigoare.</w:t>
      </w:r>
    </w:p>
    <w:p w14:paraId="6C1F4F65"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14:paraId="0835C903"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Contractantul nu constituie garanția de bună execuție în termenul legal, Entitatea contractantă reține garanția de participare.  În situația în care Contractantul nu constituie garanția de bună-execuție în termen, 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126D1A2F"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7E924959"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4D14D816" w14:textId="77777777" w:rsidR="00D5004C" w:rsidRPr="00B30540" w:rsidRDefault="00D5004C" w:rsidP="00F01A27">
      <w:pPr>
        <w:pStyle w:val="ListParagraph"/>
        <w:numPr>
          <w:ilvl w:val="0"/>
          <w:numId w:val="28"/>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conformitate cu prevederile O.U.G. 202/2008, cu modificările și completările ulterioare, aplicarea unei sancțiuni internaționale, ulterior încheierii contractului, reprezintă motiv de reziliere, fără plata de daune de către F.I.G.N. Depogaz Ploiești SRL.</w:t>
      </w:r>
    </w:p>
    <w:p w14:paraId="33B2AE77" w14:textId="77777777" w:rsidR="00D5004C" w:rsidRPr="00B30540" w:rsidRDefault="00D5004C" w:rsidP="00D5004C">
      <w:pPr>
        <w:pStyle w:val="ListParagraph"/>
        <w:spacing w:after="0" w:line="360" w:lineRule="auto"/>
        <w:ind w:left="0"/>
        <w:contextualSpacing w:val="0"/>
        <w:jc w:val="both"/>
        <w:rPr>
          <w:rFonts w:ascii="Arial" w:hAnsi="Arial" w:cs="Arial"/>
          <w:sz w:val="20"/>
          <w:szCs w:val="20"/>
        </w:rPr>
      </w:pPr>
    </w:p>
    <w:p w14:paraId="68DBE957" w14:textId="77777777" w:rsidR="00D5004C" w:rsidRPr="00B30540" w:rsidRDefault="00D5004C" w:rsidP="00F01A27">
      <w:pPr>
        <w:pStyle w:val="ListParagraph"/>
        <w:numPr>
          <w:ilvl w:val="0"/>
          <w:numId w:val="47"/>
        </w:numPr>
        <w:spacing w:line="360" w:lineRule="auto"/>
        <w:jc w:val="both"/>
        <w:rPr>
          <w:rFonts w:ascii="Arial" w:hAnsi="Arial" w:cs="Arial"/>
          <w:b/>
          <w:sz w:val="20"/>
          <w:szCs w:val="20"/>
        </w:rPr>
      </w:pPr>
      <w:r w:rsidRPr="00B30540">
        <w:rPr>
          <w:rFonts w:ascii="Arial" w:hAnsi="Arial" w:cs="Arial"/>
          <w:b/>
          <w:sz w:val="20"/>
          <w:szCs w:val="20"/>
        </w:rPr>
        <w:t>INSOLVENȚĂ ȘI FALIMENT</w:t>
      </w:r>
    </w:p>
    <w:p w14:paraId="57938DD7" w14:textId="77777777" w:rsidR="00D5004C" w:rsidRPr="00B30540" w:rsidRDefault="00D5004C" w:rsidP="00F01A27">
      <w:pPr>
        <w:pStyle w:val="ListParagraph"/>
        <w:numPr>
          <w:ilvl w:val="0"/>
          <w:numId w:val="4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deschiderii unei proceduri generale de insolvență împotriva Contractantului, acesta are obligația de a notifica Entitatea contractantă în termen de 3 (trei) zile de la deschiderea procedurii.</w:t>
      </w:r>
    </w:p>
    <w:p w14:paraId="52B545C6" w14:textId="77777777" w:rsidR="00D5004C" w:rsidRPr="00B30540" w:rsidRDefault="00D5004C" w:rsidP="00F01A27">
      <w:pPr>
        <w:pStyle w:val="ListParagraph"/>
        <w:numPr>
          <w:ilvl w:val="0"/>
          <w:numId w:val="4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Contractantul, are obligația de a prezenta 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F42A083" w14:textId="77777777" w:rsidR="00D5004C" w:rsidRPr="00B30540" w:rsidRDefault="00D5004C" w:rsidP="00F01A27">
      <w:pPr>
        <w:pStyle w:val="ListParagraph"/>
        <w:numPr>
          <w:ilvl w:val="0"/>
          <w:numId w:val="4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deschiderii unei proceduri generale de insolvență împotriva unui Subcontractant, unui terț susținător sau, dacă este cazul, în situația menționată la art. 19. – Asocierea de operatori economici din prezentul Contract, Contractantul are aceleași obligații stabilite la clauzele 31.1 și 31.2 din prezentul Contract.</w:t>
      </w:r>
    </w:p>
    <w:p w14:paraId="0A14846E" w14:textId="77777777" w:rsidR="00D5004C" w:rsidRPr="00B30540" w:rsidRDefault="00D5004C" w:rsidP="00F01A27">
      <w:pPr>
        <w:pStyle w:val="ListParagraph"/>
        <w:numPr>
          <w:ilvl w:val="0"/>
          <w:numId w:val="4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50292456" w14:textId="77777777" w:rsidR="00D5004C" w:rsidRPr="00B30540" w:rsidRDefault="00D5004C" w:rsidP="00F01A27">
      <w:pPr>
        <w:pStyle w:val="ListParagraph"/>
        <w:numPr>
          <w:ilvl w:val="0"/>
          <w:numId w:val="4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Nicio astfel de măsură propusă conform celor stipulate la clauzele 31.2, 31.3 și 31.4 din prezentul Contract, nu poate fi aplicată, dacă nu este acceptată, în scris, de Entitatea contractantă.</w:t>
      </w:r>
    </w:p>
    <w:p w14:paraId="5563CFCE" w14:textId="77777777" w:rsidR="00D5004C" w:rsidRPr="00B30540" w:rsidRDefault="00D5004C" w:rsidP="00D5004C">
      <w:pPr>
        <w:pStyle w:val="ListParagraph"/>
        <w:spacing w:after="0" w:line="360" w:lineRule="auto"/>
        <w:ind w:left="0"/>
        <w:contextualSpacing w:val="0"/>
        <w:jc w:val="both"/>
        <w:rPr>
          <w:rFonts w:ascii="Arial" w:hAnsi="Arial" w:cs="Arial"/>
          <w:color w:val="4F81BD" w:themeColor="accent1"/>
          <w:sz w:val="20"/>
          <w:szCs w:val="20"/>
        </w:rPr>
      </w:pPr>
    </w:p>
    <w:p w14:paraId="7128067F" w14:textId="77777777" w:rsidR="00D5004C" w:rsidRPr="00B30540" w:rsidRDefault="00D5004C" w:rsidP="00F01A27">
      <w:pPr>
        <w:pStyle w:val="ListParagraph"/>
        <w:numPr>
          <w:ilvl w:val="0"/>
          <w:numId w:val="47"/>
        </w:numPr>
        <w:spacing w:line="360" w:lineRule="auto"/>
        <w:jc w:val="both"/>
        <w:rPr>
          <w:rFonts w:ascii="Arial" w:hAnsi="Arial" w:cs="Arial"/>
          <w:b/>
          <w:sz w:val="20"/>
          <w:szCs w:val="20"/>
        </w:rPr>
      </w:pPr>
      <w:r w:rsidRPr="00B30540">
        <w:rPr>
          <w:rFonts w:ascii="Arial" w:hAnsi="Arial" w:cs="Arial"/>
          <w:b/>
          <w:sz w:val="20"/>
          <w:szCs w:val="20"/>
        </w:rPr>
        <w:lastRenderedPageBreak/>
        <w:t>LIMBA CONTRACTULUI</w:t>
      </w:r>
    </w:p>
    <w:p w14:paraId="278E2F39" w14:textId="77777777" w:rsidR="00D5004C" w:rsidRPr="00B30540" w:rsidRDefault="00D5004C" w:rsidP="00F01A27">
      <w:pPr>
        <w:pStyle w:val="ListParagraph"/>
        <w:numPr>
          <w:ilvl w:val="0"/>
          <w:numId w:val="31"/>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Limba prezentului Contract și a tuturor comunicărilor scrise va fi limba oficială a Statului Român, respectiv limba română.</w:t>
      </w:r>
    </w:p>
    <w:p w14:paraId="34632692" w14:textId="77777777" w:rsidR="00D5004C" w:rsidRPr="00B30540" w:rsidRDefault="00D5004C" w:rsidP="00D5004C">
      <w:pPr>
        <w:spacing w:line="360" w:lineRule="auto"/>
        <w:jc w:val="both"/>
        <w:rPr>
          <w:rFonts w:ascii="Arial" w:hAnsi="Arial" w:cs="Arial"/>
        </w:rPr>
      </w:pPr>
    </w:p>
    <w:p w14:paraId="5ACB8009" w14:textId="77777777" w:rsidR="00D5004C" w:rsidRPr="00B30540" w:rsidRDefault="00D5004C" w:rsidP="00F01A27">
      <w:pPr>
        <w:pStyle w:val="ListParagraph"/>
        <w:numPr>
          <w:ilvl w:val="0"/>
          <w:numId w:val="47"/>
        </w:numPr>
        <w:spacing w:line="360" w:lineRule="auto"/>
        <w:jc w:val="both"/>
        <w:rPr>
          <w:rFonts w:ascii="Arial" w:hAnsi="Arial" w:cs="Arial"/>
          <w:b/>
          <w:sz w:val="20"/>
          <w:szCs w:val="20"/>
        </w:rPr>
      </w:pPr>
      <w:r w:rsidRPr="00B30540">
        <w:rPr>
          <w:rFonts w:ascii="Arial" w:hAnsi="Arial" w:cs="Arial"/>
          <w:b/>
          <w:sz w:val="20"/>
          <w:szCs w:val="20"/>
        </w:rPr>
        <w:t>LEGEA APLICABILĂ</w:t>
      </w:r>
    </w:p>
    <w:p w14:paraId="4BFBC0AC" w14:textId="77777777" w:rsidR="00D5004C" w:rsidRPr="00B30540" w:rsidRDefault="00D5004C" w:rsidP="00F01A27">
      <w:pPr>
        <w:pStyle w:val="ListParagraph"/>
        <w:numPr>
          <w:ilvl w:val="0"/>
          <w:numId w:val="32"/>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Legea aplicabilă prezentului Contract, este legea română, Contractul urmând a fi interpretat potrivit acestei legi.</w:t>
      </w:r>
    </w:p>
    <w:p w14:paraId="2D045C22" w14:textId="77777777" w:rsidR="00205CBA" w:rsidRPr="00B30540" w:rsidRDefault="00205CBA" w:rsidP="00D5004C">
      <w:pPr>
        <w:pStyle w:val="ListParagraph"/>
        <w:spacing w:after="0" w:line="360" w:lineRule="auto"/>
        <w:ind w:left="0"/>
        <w:contextualSpacing w:val="0"/>
        <w:jc w:val="both"/>
        <w:rPr>
          <w:rFonts w:ascii="Arial" w:hAnsi="Arial" w:cs="Arial"/>
          <w:color w:val="4F81BD" w:themeColor="accent1"/>
          <w:sz w:val="20"/>
          <w:szCs w:val="20"/>
        </w:rPr>
      </w:pPr>
    </w:p>
    <w:p w14:paraId="775CB811" w14:textId="77777777" w:rsidR="00D5004C" w:rsidRPr="00B30540" w:rsidRDefault="00D5004C" w:rsidP="00F01A27">
      <w:pPr>
        <w:pStyle w:val="ListParagraph"/>
        <w:numPr>
          <w:ilvl w:val="0"/>
          <w:numId w:val="47"/>
        </w:numPr>
        <w:spacing w:line="360" w:lineRule="auto"/>
        <w:jc w:val="both"/>
        <w:rPr>
          <w:rFonts w:ascii="Arial" w:hAnsi="Arial" w:cs="Arial"/>
          <w:b/>
          <w:sz w:val="20"/>
          <w:szCs w:val="20"/>
        </w:rPr>
      </w:pPr>
      <w:r w:rsidRPr="00B30540">
        <w:rPr>
          <w:rFonts w:ascii="Arial" w:hAnsi="Arial" w:cs="Arial"/>
          <w:b/>
          <w:sz w:val="20"/>
          <w:szCs w:val="20"/>
        </w:rPr>
        <w:t>SOLUȚIONAREA EVENTUALELOR DIVERGENȚE ȘI A LITIGIILOR</w:t>
      </w:r>
    </w:p>
    <w:p w14:paraId="3B0E4FD9" w14:textId="77777777" w:rsidR="00D5004C" w:rsidRPr="00B30540" w:rsidRDefault="00D5004C" w:rsidP="00F01A27">
      <w:pPr>
        <w:pStyle w:val="ListParagraph"/>
        <w:numPr>
          <w:ilvl w:val="0"/>
          <w:numId w:val="3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F1A126C" w14:textId="77777777" w:rsidR="00D5004C" w:rsidRPr="00B30540" w:rsidRDefault="00D5004C" w:rsidP="00F01A27">
      <w:pPr>
        <w:pStyle w:val="ListParagraph"/>
        <w:numPr>
          <w:ilvl w:val="0"/>
          <w:numId w:val="3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64183DE" w14:textId="77777777" w:rsidR="00D5004C" w:rsidRPr="00B30540" w:rsidRDefault="00D5004C" w:rsidP="00F01A27">
      <w:pPr>
        <w:pStyle w:val="ListParagraph"/>
        <w:numPr>
          <w:ilvl w:val="0"/>
          <w:numId w:val="33"/>
        </w:numPr>
        <w:spacing w:after="0" w:line="360" w:lineRule="auto"/>
        <w:ind w:left="0" w:firstLine="0"/>
        <w:contextualSpacing w:val="0"/>
        <w:jc w:val="both"/>
        <w:rPr>
          <w:rFonts w:ascii="Arial" w:hAnsi="Arial" w:cs="Arial"/>
          <w:sz w:val="20"/>
          <w:szCs w:val="20"/>
        </w:rPr>
      </w:pPr>
      <w:r w:rsidRPr="00B30540">
        <w:rPr>
          <w:rFonts w:ascii="Arial" w:hAnsi="Arial" w:cs="Arial"/>
          <w:sz w:val="20"/>
          <w:szCs w:val="20"/>
        </w:rPr>
        <w:t>Dacă încercarea de soluționare pe cale amiabilă eșuează sau dacă una dintre Părți nu răspunde în termen de 30 zile la solicitare, oricare din Părți are dreptul de a se adresa instanțelor de judecată competente.</w:t>
      </w:r>
    </w:p>
    <w:p w14:paraId="7F8159CE" w14:textId="3A14FFDD" w:rsidR="00D5004C" w:rsidRPr="00B30540" w:rsidRDefault="00D5004C" w:rsidP="00D54CDD">
      <w:pPr>
        <w:spacing w:line="360" w:lineRule="auto"/>
        <w:ind w:left="1"/>
        <w:jc w:val="both"/>
        <w:rPr>
          <w:rFonts w:ascii="Arial" w:hAnsi="Arial" w:cs="Arial"/>
        </w:rPr>
      </w:pPr>
      <w:r w:rsidRPr="00B30540">
        <w:rPr>
          <w:rFonts w:ascii="Arial" w:hAnsi="Arial" w:cs="Arial"/>
        </w:rPr>
        <w:t xml:space="preserve">Drept pentru care, Părțile au încheiat prezentul Contract azi, </w:t>
      </w:r>
      <w:r w:rsidRPr="00B30540">
        <w:rPr>
          <w:rFonts w:ascii="Arial" w:hAnsi="Arial" w:cs="Arial"/>
          <w:b/>
          <w:bCs/>
        </w:rPr>
        <w:t>......................</w:t>
      </w:r>
      <w:r w:rsidRPr="00B30540">
        <w:rPr>
          <w:rFonts w:ascii="Arial" w:hAnsi="Arial" w:cs="Arial"/>
        </w:rPr>
        <w:t xml:space="preserve">, în </w:t>
      </w:r>
      <w:r w:rsidRPr="00B30540">
        <w:rPr>
          <w:rFonts w:ascii="Arial" w:hAnsi="Arial" w:cs="Arial"/>
          <w:b/>
          <w:bCs/>
        </w:rPr>
        <w:t>localitatea.....................................,</w:t>
      </w:r>
      <w:r w:rsidRPr="00B30540">
        <w:rPr>
          <w:rFonts w:ascii="Arial" w:hAnsi="Arial" w:cs="Arial"/>
        </w:rPr>
        <w:t xml:space="preserve"> în </w:t>
      </w:r>
      <w:r w:rsidRPr="00B30540">
        <w:rPr>
          <w:rFonts w:ascii="Arial" w:hAnsi="Arial" w:cs="Arial"/>
          <w:b/>
          <w:bCs/>
        </w:rPr>
        <w:t>2 (două)</w:t>
      </w:r>
      <w:r w:rsidRPr="00B30540">
        <w:rPr>
          <w:rFonts w:ascii="Arial" w:hAnsi="Arial" w:cs="Arial"/>
        </w:rPr>
        <w:t xml:space="preserve"> exemplare în original.</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45"/>
      </w:tblGrid>
      <w:tr w:rsidR="006E4BCD" w:rsidRPr="00B30540" w14:paraId="3359942F" w14:textId="77777777" w:rsidTr="005B553D">
        <w:tc>
          <w:tcPr>
            <w:tcW w:w="4647" w:type="dxa"/>
          </w:tcPr>
          <w:p w14:paraId="1531D04F" w14:textId="5A04DE1C" w:rsidR="006E4BCD" w:rsidRPr="00B30540" w:rsidRDefault="006E4BCD" w:rsidP="009804CE">
            <w:pPr>
              <w:spacing w:before="120" w:after="120" w:line="360" w:lineRule="auto"/>
              <w:rPr>
                <w:rFonts w:ascii="Arial" w:hAnsi="Arial" w:cs="Arial"/>
              </w:rPr>
            </w:pPr>
            <w:r w:rsidRPr="00B30540">
              <w:rPr>
                <w:rFonts w:ascii="Arial" w:hAnsi="Arial" w:cs="Arial"/>
              </w:rPr>
              <w:t>Pentru Entitatea contractantă,</w:t>
            </w:r>
          </w:p>
        </w:tc>
        <w:tc>
          <w:tcPr>
            <w:tcW w:w="4645" w:type="dxa"/>
          </w:tcPr>
          <w:p w14:paraId="33112232" w14:textId="044B5B94" w:rsidR="006E4BCD" w:rsidRPr="00B30540" w:rsidRDefault="006E4BCD" w:rsidP="009804CE">
            <w:pPr>
              <w:spacing w:before="120" w:after="120" w:line="360" w:lineRule="auto"/>
              <w:rPr>
                <w:rFonts w:ascii="Arial" w:hAnsi="Arial" w:cs="Arial"/>
              </w:rPr>
            </w:pPr>
            <w:r w:rsidRPr="00B30540">
              <w:rPr>
                <w:rFonts w:ascii="Arial" w:hAnsi="Arial" w:cs="Arial"/>
              </w:rPr>
              <w:t xml:space="preserve">                                        Pentru Contractant,</w:t>
            </w:r>
          </w:p>
        </w:tc>
      </w:tr>
    </w:tbl>
    <w:p w14:paraId="48F0FF38" w14:textId="34D3BD61" w:rsidR="0035536A" w:rsidRPr="00B30540" w:rsidRDefault="0035536A" w:rsidP="005B553D">
      <w:pPr>
        <w:suppressAutoHyphens w:val="0"/>
        <w:spacing w:line="360" w:lineRule="auto"/>
        <w:ind w:left="284" w:right="238" w:hanging="284"/>
        <w:rPr>
          <w:rFonts w:ascii="Arial" w:hAnsi="Arial" w:cs="Arial"/>
          <w:b/>
          <w:bCs/>
        </w:rPr>
      </w:pPr>
    </w:p>
    <w:sectPr w:rsidR="0035536A" w:rsidRPr="00B30540" w:rsidSect="006E4BCD">
      <w:footerReference w:type="even" r:id="rId11"/>
      <w:footerReference w:type="default" r:id="rId12"/>
      <w:headerReference w:type="first" r:id="rId13"/>
      <w:footerReference w:type="first" r:id="rId14"/>
      <w:pgSz w:w="11907" w:h="16840" w:code="9"/>
      <w:pgMar w:top="1440" w:right="992" w:bottom="1701" w:left="1622" w:header="431"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5C77" w14:textId="77777777" w:rsidR="00B021FD" w:rsidRDefault="00B021FD">
      <w:r>
        <w:separator/>
      </w:r>
    </w:p>
  </w:endnote>
  <w:endnote w:type="continuationSeparator" w:id="0">
    <w:p w14:paraId="1C9B24A8" w14:textId="77777777" w:rsidR="00B021FD" w:rsidRDefault="00B0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81FF" w14:textId="77777777" w:rsidR="009D2AE2" w:rsidRDefault="009D2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505AE" w14:textId="77777777" w:rsidR="009D2AE2" w:rsidRDefault="009D2A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73432"/>
      <w:docPartObj>
        <w:docPartGallery w:val="Page Numbers (Bottom of Page)"/>
        <w:docPartUnique/>
      </w:docPartObj>
    </w:sdtPr>
    <w:sdtEndPr>
      <w:rPr>
        <w:noProof/>
      </w:rPr>
    </w:sdtEndPr>
    <w:sdtContent>
      <w:p w14:paraId="38EB9584" w14:textId="77777777" w:rsidR="00151B20" w:rsidRDefault="00151B20">
        <w:pPr>
          <w:pStyle w:val="Footer"/>
          <w:jc w:val="center"/>
        </w:pPr>
        <w:r>
          <w:fldChar w:fldCharType="begin"/>
        </w:r>
        <w:r>
          <w:instrText xml:space="preserve"> PAGE   \* MERGEFORMAT </w:instrText>
        </w:r>
        <w:r>
          <w:fldChar w:fldCharType="separate"/>
        </w:r>
        <w:r w:rsidR="00AF7B8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438087"/>
      <w:lock w:val="sdtContentLocked"/>
      <w:placeholder>
        <w:docPart w:val="2600B2B3DF6341B7B1B841C5A0F725CA"/>
      </w:placeholder>
      <w:group/>
    </w:sdtPr>
    <w:sdtEndPr/>
    <w:sdtContent>
      <w:p w14:paraId="1A63F917" w14:textId="77777777" w:rsidR="00C1637A" w:rsidRDefault="00A41222">
        <w:pPr>
          <w:pStyle w:val="Footer"/>
        </w:pPr>
        <w:r>
          <w:rPr>
            <w:noProof/>
          </w:rPr>
          <mc:AlternateContent>
            <mc:Choice Requires="wpg">
              <w:drawing>
                <wp:anchor distT="0" distB="0" distL="114300" distR="114300" simplePos="0" relativeHeight="251678720" behindDoc="0" locked="0" layoutInCell="1" allowOverlap="1" wp14:anchorId="773EBE04" wp14:editId="3D0C8DE6">
                  <wp:simplePos x="0" y="0"/>
                  <wp:positionH relativeFrom="column">
                    <wp:posOffset>-588550</wp:posOffset>
                  </wp:positionH>
                  <wp:positionV relativeFrom="paragraph">
                    <wp:posOffset>-241300</wp:posOffset>
                  </wp:positionV>
                  <wp:extent cx="1846454" cy="455295"/>
                  <wp:effectExtent l="0" t="0" r="1905" b="1905"/>
                  <wp:wrapNone/>
                  <wp:docPr id="1103682427" name="Group 1"/>
                  <wp:cNvGraphicFramePr/>
                  <a:graphic xmlns:a="http://schemas.openxmlformats.org/drawingml/2006/main">
                    <a:graphicData uri="http://schemas.microsoft.com/office/word/2010/wordprocessingGroup">
                      <wpg:wgp>
                        <wpg:cNvGrpSpPr/>
                        <wpg:grpSpPr>
                          <a:xfrm>
                            <a:off x="0" y="0"/>
                            <a:ext cx="1846454" cy="455295"/>
                            <a:chOff x="0" y="0"/>
                            <a:chExt cx="1846454" cy="455295"/>
                          </a:xfrm>
                        </wpg:grpSpPr>
                        <pic:pic xmlns:pic="http://schemas.openxmlformats.org/drawingml/2006/picture">
                          <pic:nvPicPr>
                            <pic:cNvPr id="547662645" name="Picture 16"/>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17115"/>
                              <a:ext cx="383540" cy="383540"/>
                            </a:xfrm>
                            <a:prstGeom prst="rect">
                              <a:avLst/>
                            </a:prstGeom>
                          </pic:spPr>
                        </pic:pic>
                        <pic:pic xmlns:pic="http://schemas.openxmlformats.org/drawingml/2006/picture">
                          <pic:nvPicPr>
                            <pic:cNvPr id="2085905724" name="Picture 15"/>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466980" y="17115"/>
                              <a:ext cx="383540" cy="383540"/>
                            </a:xfrm>
                            <a:prstGeom prst="rect">
                              <a:avLst/>
                            </a:prstGeom>
                          </pic:spPr>
                        </pic:pic>
                        <pic:pic xmlns:pic="http://schemas.openxmlformats.org/drawingml/2006/picture">
                          <pic:nvPicPr>
                            <pic:cNvPr id="931590234" name="Picture 18"/>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1391159" y="0"/>
                              <a:ext cx="455295" cy="455295"/>
                            </a:xfrm>
                            <a:prstGeom prst="rect">
                              <a:avLst/>
                            </a:prstGeom>
                          </pic:spPr>
                        </pic:pic>
                        <pic:pic xmlns:pic="http://schemas.openxmlformats.org/drawingml/2006/picture">
                          <pic:nvPicPr>
                            <pic:cNvPr id="717783364" name="Picture 18"/>
                            <pic:cNvPicPr>
                              <a:picLocks noChangeAspect="1"/>
                            </pic:cNvPicPr>
                          </pic:nvPicPr>
                          <pic:blipFill>
                            <a:blip r:embed="rId4">
                              <a:extLst>
                                <a:ext uri="{28A0092B-C50C-407E-A947-70E740481C1C}">
                                  <a14:useLocalDpi xmlns:a14="http://schemas.microsoft.com/office/drawing/2010/main" val="0"/>
                                </a:ext>
                              </a:extLst>
                            </a:blip>
                            <a:srcRect/>
                            <a:stretch/>
                          </pic:blipFill>
                          <pic:spPr bwMode="auto">
                            <a:xfrm>
                              <a:off x="936404" y="17115"/>
                              <a:ext cx="384810" cy="384810"/>
                            </a:xfrm>
                            <a:prstGeom prst="rect">
                              <a:avLst/>
                            </a:prstGeom>
                            <a:noFill/>
                            <a:ln>
                              <a:noFill/>
                            </a:ln>
                          </pic:spPr>
                        </pic:pic>
                      </wpg:wgp>
                    </a:graphicData>
                  </a:graphic>
                </wp:anchor>
              </w:drawing>
            </mc:Choice>
            <mc:Fallback>
              <w:pict>
                <v:group w14:anchorId="21EC4D03" id="Group 1" o:spid="_x0000_s1026" style="position:absolute;margin-left:-46.35pt;margin-top:-19pt;width:145.4pt;height:35.85pt;z-index:251678720" coordsize="18464,4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171;width:3835;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">
                    <v:imagedata r:id="rId5" o:title=""/>
                  </v:shape>
                  <v:shape id="Picture 15" o:spid="_x0000_s1028" type="#_x0000_t75" style="position:absolute;left:4669;top:171;width:3836;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">
                    <v:imagedata r:id="rId6" o:title=""/>
                  </v:shape>
                  <v:shape id="Picture 18" o:spid="_x0000_s1029" type="#_x0000_t75" style="position:absolute;left:13911;width:4553;height:4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">
                    <v:imagedata r:id="rId7" o:title=""/>
                  </v:shape>
                  <v:shape id="Picture 18" o:spid="_x0000_s1030" type="#_x0000_t75" style="position:absolute;left:9364;top:171;width:3848;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">
                    <v:imagedata r:id="rId8" o:title=""/>
                  </v:shape>
                </v:group>
              </w:pict>
            </mc:Fallback>
          </mc:AlternateContent>
        </w:r>
        <w:r>
          <w:rPr>
            <w:noProof/>
          </w:rPr>
          <mc:AlternateContent>
            <mc:Choice Requires="wps">
              <w:drawing>
                <wp:anchor distT="0" distB="0" distL="114300" distR="114300" simplePos="0" relativeHeight="251672576" behindDoc="0" locked="0" layoutInCell="1" allowOverlap="1" wp14:anchorId="25AC8081" wp14:editId="65CAA76F">
                  <wp:simplePos x="0" y="0"/>
                  <wp:positionH relativeFrom="column">
                    <wp:posOffset>-592329</wp:posOffset>
                  </wp:positionH>
                  <wp:positionV relativeFrom="paragraph">
                    <wp:posOffset>-662434</wp:posOffset>
                  </wp:positionV>
                  <wp:extent cx="2697480" cy="433070"/>
                  <wp:effectExtent l="0" t="0" r="7620" b="5080"/>
                  <wp:wrapNone/>
                  <wp:docPr id="1310816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color w:val="4D4D4D"/>
                                  <w:sz w:val="14"/>
                                  <w:szCs w:val="14"/>
                                </w:rPr>
                                <w:id w:val="-832438144"/>
                                <w:lock w:val="contentLocked"/>
                                <w:group/>
                              </w:sdtPr>
                              <w:sdtEndPr/>
                              <w:sdtContent>
                                <w:sdt>
                                  <w:sdtPr>
                                    <w:rPr>
                                      <w:rFonts w:ascii="Trebuchet MS" w:hAnsi="Trebuchet MS"/>
                                      <w:color w:val="4D4D4D"/>
                                      <w:sz w:val="14"/>
                                      <w:szCs w:val="14"/>
                                    </w:rPr>
                                    <w:id w:val="1407732699"/>
                                    <w:lock w:val="contentLocked"/>
                                    <w:group/>
                                  </w:sdtPr>
                                  <w:sdtEndPr/>
                                  <w:sdtContent>
                                    <w:p w14:paraId="1D96AEE2"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 xml:space="preserve">Nr.ord.reg.com./an: </w:t>
                                      </w:r>
                                      <w:r w:rsidR="00A41222" w:rsidRPr="00A41222">
                                        <w:rPr>
                                          <w:rFonts w:ascii="Trebuchet MS" w:hAnsi="Trebuchet MS"/>
                                          <w:color w:val="4D4D4D"/>
                                          <w:sz w:val="14"/>
                                          <w:szCs w:val="14"/>
                                        </w:rPr>
                                        <w:t>J2015001181294</w:t>
                                      </w:r>
                                    </w:p>
                                    <w:p w14:paraId="38BFD969" w14:textId="77777777" w:rsidR="00FC2169" w:rsidRPr="00802086" w:rsidRDefault="00FC2169" w:rsidP="00FC2169">
                                      <w:pPr>
                                        <w:rPr>
                                          <w:color w:val="4D4D4D"/>
                                          <w:szCs w:val="14"/>
                                        </w:rPr>
                                      </w:pPr>
                                      <w:r w:rsidRPr="00802086">
                                        <w:rPr>
                                          <w:rFonts w:ascii="Trebuchet MS" w:hAnsi="Trebuchet MS"/>
                                          <w:color w:val="4D4D4D"/>
                                          <w:sz w:val="14"/>
                                          <w:szCs w:val="14"/>
                                        </w:rPr>
                                        <w:t>CUI: 34915261</w:t>
                                      </w:r>
                                    </w:p>
                                    <w:p w14:paraId="33046BA9"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IBAN: RO36 BTRL RONCRT0317066401</w:t>
                                      </w:r>
                                    </w:p>
                                    <w:p w14:paraId="4BA2F60E" w14:textId="77777777" w:rsidR="00FC2169" w:rsidRPr="00802086" w:rsidRDefault="00FC2169" w:rsidP="00FC2169">
                                      <w:pPr>
                                        <w:rPr>
                                          <w:color w:val="4D4D4D"/>
                                        </w:rPr>
                                      </w:pPr>
                                      <w:r w:rsidRPr="00802086">
                                        <w:rPr>
                                          <w:rFonts w:ascii="Trebuchet MS" w:hAnsi="Trebuchet MS"/>
                                          <w:color w:val="4D4D4D"/>
                                          <w:sz w:val="14"/>
                                          <w:szCs w:val="14"/>
                                        </w:rPr>
                                        <w:t>Banca Transilvania Ploiești</w:t>
                                      </w:r>
                                    </w:p>
                                  </w:sdtContent>
                                </w:sdt>
                              </w:sdtContent>
                            </w:sdt>
                          </w:txbxContent>
                        </wps:txbx>
                        <wps:bodyPr rot="0" vert="horz" wrap="square" lIns="0" tIns="0" rIns="0" bIns="0" anchor="t" anchorCtr="0" upright="1">
                          <a:noAutofit/>
                        </wps:bodyPr>
                      </wps:wsp>
                    </a:graphicData>
                  </a:graphic>
                </wp:anchor>
              </w:drawing>
            </mc:Choice>
            <mc:Fallback>
              <w:pict>
                <v:shapetype w14:anchorId="25AC8081" id="_x0000_t202" coordsize="21600,21600" o:spt="202" path="m,l,21600r21600,l21600,xe">
                  <v:stroke joinstyle="miter"/>
                  <v:path gradientshapeok="t" o:connecttype="rect"/>
                </v:shapetype>
                <v:shape id="Text Box 35" o:spid="_x0000_s1028" type="#_x0000_t202" style="position:absolute;margin-left:-46.65pt;margin-top:-52.15pt;width:212.4pt;height:34.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" filled="f" stroked="f">
                  <v:textbox inset="0,0,0,0">
                    <w:txbxContent>
                      <w:sdt>
                        <w:sdtPr>
                          <w:rPr>
                            <w:rFonts w:ascii="Trebuchet MS" w:hAnsi="Trebuchet MS"/>
                            <w:color w:val="4D4D4D"/>
                            <w:sz w:val="14"/>
                            <w:szCs w:val="14"/>
                          </w:rPr>
                          <w:id w:val="-832438144"/>
                          <w:lock w:val="contentLocked"/>
                          <w:group/>
                        </w:sdtPr>
                        <w:sdtEndPr/>
                        <w:sdtContent>
                          <w:sdt>
                            <w:sdtPr>
                              <w:rPr>
                                <w:rFonts w:ascii="Trebuchet MS" w:hAnsi="Trebuchet MS"/>
                                <w:color w:val="4D4D4D"/>
                                <w:sz w:val="14"/>
                                <w:szCs w:val="14"/>
                              </w:rPr>
                              <w:id w:val="1407732699"/>
                              <w:lock w:val="contentLocked"/>
                              <w:group/>
                            </w:sdtPr>
                            <w:sdtEndPr/>
                            <w:sdtContent>
                              <w:p w14:paraId="1D96AEE2"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 xml:space="preserve">Nr.ord.reg.com./an: </w:t>
                                </w:r>
                                <w:r w:rsidR="00A41222" w:rsidRPr="00A41222">
                                  <w:rPr>
                                    <w:rFonts w:ascii="Trebuchet MS" w:hAnsi="Trebuchet MS"/>
                                    <w:color w:val="4D4D4D"/>
                                    <w:sz w:val="14"/>
                                    <w:szCs w:val="14"/>
                                  </w:rPr>
                                  <w:t>J2015001181294</w:t>
                                </w:r>
                              </w:p>
                              <w:p w14:paraId="38BFD969" w14:textId="77777777" w:rsidR="00FC2169" w:rsidRPr="00802086" w:rsidRDefault="00FC2169" w:rsidP="00FC2169">
                                <w:pPr>
                                  <w:rPr>
                                    <w:color w:val="4D4D4D"/>
                                    <w:szCs w:val="14"/>
                                  </w:rPr>
                                </w:pPr>
                                <w:r w:rsidRPr="00802086">
                                  <w:rPr>
                                    <w:rFonts w:ascii="Trebuchet MS" w:hAnsi="Trebuchet MS"/>
                                    <w:color w:val="4D4D4D"/>
                                    <w:sz w:val="14"/>
                                    <w:szCs w:val="14"/>
                                  </w:rPr>
                                  <w:t>CUI: 34915261</w:t>
                                </w:r>
                              </w:p>
                              <w:p w14:paraId="33046BA9"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IBAN: RO36 BTRL RONCRT0317066401</w:t>
                                </w:r>
                              </w:p>
                              <w:p w14:paraId="4BA2F60E" w14:textId="77777777" w:rsidR="00FC2169" w:rsidRPr="00802086" w:rsidRDefault="00FC2169" w:rsidP="00FC2169">
                                <w:pPr>
                                  <w:rPr>
                                    <w:color w:val="4D4D4D"/>
                                  </w:rPr>
                                </w:pPr>
                                <w:r w:rsidRPr="00802086">
                                  <w:rPr>
                                    <w:rFonts w:ascii="Trebuchet MS" w:hAnsi="Trebuchet MS"/>
                                    <w:color w:val="4D4D4D"/>
                                    <w:sz w:val="14"/>
                                    <w:szCs w:val="14"/>
                                  </w:rPr>
                                  <w:t>Banca Transilvania Ploiești</w:t>
                                </w:r>
                              </w:p>
                            </w:sdtContent>
                          </w:sdt>
                        </w:sdtContent>
                      </w:sdt>
                    </w:txbxContent>
                  </v:textbox>
                </v:shape>
              </w:pict>
            </mc:Fallback>
          </mc:AlternateContent>
        </w:r>
        <w:r w:rsidR="00C1637A" w:rsidRPr="000F373B">
          <w:rPr>
            <w:noProof/>
            <w:lang w:val="en-US"/>
          </w:rPr>
          <mc:AlternateContent>
            <mc:Choice Requires="wps">
              <w:drawing>
                <wp:anchor distT="0" distB="0" distL="114300" distR="114300" simplePos="0" relativeHeight="251664384" behindDoc="0" locked="1" layoutInCell="1" allowOverlap="1" wp14:anchorId="2A862D9C" wp14:editId="78907CCE">
                  <wp:simplePos x="0" y="0"/>
                  <wp:positionH relativeFrom="page">
                    <wp:posOffset>3458210</wp:posOffset>
                  </wp:positionH>
                  <wp:positionV relativeFrom="page">
                    <wp:posOffset>9688830</wp:posOffset>
                  </wp:positionV>
                  <wp:extent cx="3517900" cy="731520"/>
                  <wp:effectExtent l="0" t="0" r="6350" b="1143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B0458"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SNGN Romgaz SA</w:t>
                              </w:r>
                            </w:p>
                            <w:p w14:paraId="47229CC1"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Filiala de Înmagazinare Gaze Naturale DEPOGAZ Ploiești SRL</w:t>
                              </w:r>
                            </w:p>
                            <w:p w14:paraId="15E46A76"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Str. G. Cantacuzino, nr.184, 100492 Ploiești, jud.Prahova, România</w:t>
                              </w:r>
                            </w:p>
                            <w:p w14:paraId="76D4FC3E"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Telefon: 004-0</w:t>
                              </w:r>
                              <w:r w:rsidR="000C2166">
                                <w:rPr>
                                  <w:rFonts w:ascii="Trebuchet MS" w:hAnsi="Trebuchet MS"/>
                                  <w:color w:val="4D4D4D"/>
                                  <w:sz w:val="16"/>
                                  <w:szCs w:val="16"/>
                                </w:rPr>
                                <w:t>37</w:t>
                              </w:r>
                              <w:r w:rsidRPr="00802086">
                                <w:rPr>
                                  <w:rFonts w:ascii="Trebuchet MS" w:hAnsi="Trebuchet MS"/>
                                  <w:color w:val="4D4D4D"/>
                                  <w:sz w:val="16"/>
                                  <w:szCs w:val="16"/>
                                </w:rPr>
                                <w:t>4-</w:t>
                              </w:r>
                              <w:r w:rsidR="000C2166">
                                <w:rPr>
                                  <w:rFonts w:ascii="Trebuchet MS" w:hAnsi="Trebuchet MS"/>
                                  <w:color w:val="4D4D4D"/>
                                  <w:sz w:val="16"/>
                                  <w:szCs w:val="16"/>
                                </w:rPr>
                                <w:t>4</w:t>
                              </w:r>
                              <w:r w:rsidRPr="00802086">
                                <w:rPr>
                                  <w:rFonts w:ascii="Trebuchet MS" w:hAnsi="Trebuchet MS"/>
                                  <w:color w:val="4D4D4D"/>
                                  <w:sz w:val="16"/>
                                  <w:szCs w:val="16"/>
                                </w:rPr>
                                <w:t>03800    Fax: 004-</w:t>
                              </w:r>
                              <w:r w:rsidR="00B0724B" w:rsidRPr="00B0724B">
                                <w:rPr>
                                  <w:rFonts w:ascii="Trebuchet MS" w:hAnsi="Trebuchet MS"/>
                                  <w:color w:val="4D4D4D"/>
                                  <w:sz w:val="16"/>
                                  <w:szCs w:val="16"/>
                                </w:rPr>
                                <w:t>0374-097420</w:t>
                              </w:r>
                            </w:p>
                            <w:p w14:paraId="63DDCC62"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www.depogazploiesti.ro</w:t>
                              </w:r>
                            </w:p>
                            <w:p w14:paraId="4EF6C12A"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secretariat@depogazploiesti.ro</w:t>
                              </w:r>
                            </w:p>
                            <w:p w14:paraId="6B5D41DF" w14:textId="77777777" w:rsidR="00C1637A" w:rsidRPr="00802086" w:rsidRDefault="00C1637A" w:rsidP="00C1637A">
                              <w:pPr>
                                <w:jc w:val="right"/>
                                <w:rPr>
                                  <w:color w:val="4D4D4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62D9C" id="_x0000_s1029" type="#_x0000_t202" style="position:absolute;margin-left:272.3pt;margin-top:762.9pt;width:277pt;height:5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" filled="f" stroked="f">
                  <v:textbox inset="0,0,0,0">
                    <w:txbxContent>
                      <w:p w14:paraId="643B0458"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SNGN Romgaz SA</w:t>
                        </w:r>
                      </w:p>
                      <w:p w14:paraId="47229CC1"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Filiala de Înmagazinare Gaze Naturale DEPOGAZ Ploiești SRL</w:t>
                        </w:r>
                      </w:p>
                      <w:p w14:paraId="15E46A76"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Str. G. Cantacuzino, nr.184, 100492 Ploiești, jud.Prahova, România</w:t>
                        </w:r>
                      </w:p>
                      <w:p w14:paraId="76D4FC3E"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Telefon: 004-0</w:t>
                        </w:r>
                        <w:r w:rsidR="000C2166">
                          <w:rPr>
                            <w:rFonts w:ascii="Trebuchet MS" w:hAnsi="Trebuchet MS"/>
                            <w:color w:val="4D4D4D"/>
                            <w:sz w:val="16"/>
                            <w:szCs w:val="16"/>
                          </w:rPr>
                          <w:t>37</w:t>
                        </w:r>
                        <w:r w:rsidRPr="00802086">
                          <w:rPr>
                            <w:rFonts w:ascii="Trebuchet MS" w:hAnsi="Trebuchet MS"/>
                            <w:color w:val="4D4D4D"/>
                            <w:sz w:val="16"/>
                            <w:szCs w:val="16"/>
                          </w:rPr>
                          <w:t>4-</w:t>
                        </w:r>
                        <w:r w:rsidR="000C2166">
                          <w:rPr>
                            <w:rFonts w:ascii="Trebuchet MS" w:hAnsi="Trebuchet MS"/>
                            <w:color w:val="4D4D4D"/>
                            <w:sz w:val="16"/>
                            <w:szCs w:val="16"/>
                          </w:rPr>
                          <w:t>4</w:t>
                        </w:r>
                        <w:r w:rsidRPr="00802086">
                          <w:rPr>
                            <w:rFonts w:ascii="Trebuchet MS" w:hAnsi="Trebuchet MS"/>
                            <w:color w:val="4D4D4D"/>
                            <w:sz w:val="16"/>
                            <w:szCs w:val="16"/>
                          </w:rPr>
                          <w:t>03800    Fax: 004-</w:t>
                        </w:r>
                        <w:r w:rsidR="00B0724B" w:rsidRPr="00B0724B">
                          <w:rPr>
                            <w:rFonts w:ascii="Trebuchet MS" w:hAnsi="Trebuchet MS"/>
                            <w:color w:val="4D4D4D"/>
                            <w:sz w:val="16"/>
                            <w:szCs w:val="16"/>
                          </w:rPr>
                          <w:t>0374-097420</w:t>
                        </w:r>
                      </w:p>
                      <w:p w14:paraId="63DDCC62"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www.depogazploiesti.ro</w:t>
                        </w:r>
                      </w:p>
                      <w:p w14:paraId="4EF6C12A"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secretariat@depogazploiesti.ro</w:t>
                        </w:r>
                      </w:p>
                      <w:p w14:paraId="6B5D41DF" w14:textId="77777777" w:rsidR="00C1637A" w:rsidRPr="00802086" w:rsidRDefault="00C1637A" w:rsidP="00C1637A">
                        <w:pPr>
                          <w:jc w:val="right"/>
                          <w:rPr>
                            <w:color w:val="4D4D4D"/>
                            <w:sz w:val="16"/>
                            <w:szCs w:val="16"/>
                          </w:rPr>
                        </w:pPr>
                      </w:p>
                    </w:txbxContent>
                  </v:textbox>
                  <w10:wrap anchorx="page" anchory="page"/>
                  <w10:anchorlock/>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2CC9" w14:textId="77777777" w:rsidR="00B021FD" w:rsidRDefault="00B021FD">
      <w:r>
        <w:separator/>
      </w:r>
    </w:p>
  </w:footnote>
  <w:footnote w:type="continuationSeparator" w:id="0">
    <w:p w14:paraId="22E959C5" w14:textId="77777777" w:rsidR="00B021FD" w:rsidRDefault="00B0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286B" w14:textId="77777777" w:rsidR="009D2AE2" w:rsidRDefault="005B29C6">
    <w:pPr>
      <w:pStyle w:val="Header"/>
    </w:pPr>
    <w:sdt>
      <w:sdtPr>
        <w:id w:val="-465498856"/>
        <w:lock w:val="contentLocked"/>
        <w:placeholder>
          <w:docPart w:val="2600B2B3DF6341B7B1B841C5A0F725CA"/>
        </w:placeholder>
        <w:group/>
      </w:sdtPr>
      <w:sdtEndPr/>
      <w:sdtContent>
        <w:sdt>
          <w:sdtPr>
            <w:id w:val="-1600636797"/>
            <w:lock w:val="sdtContentLocked"/>
            <w:placeholder>
              <w:docPart w:val="2600B2B3DF6341B7B1B841C5A0F725CA"/>
            </w:placeholder>
            <w:group/>
          </w:sdtPr>
          <w:sdtEndPr/>
          <w:sdtContent>
            <w:r w:rsidR="00C1637A" w:rsidRPr="008613B3">
              <w:rPr>
                <w:noProof/>
                <w:lang w:val="en-US"/>
              </w:rPr>
              <w:drawing>
                <wp:inline distT="0" distB="0" distL="0" distR="0" wp14:anchorId="4BA40FFD" wp14:editId="70062823">
                  <wp:extent cx="1078924" cy="1080000"/>
                  <wp:effectExtent l="19050" t="0" r="6926" b="0"/>
                  <wp:docPr id="2002910563" name="Imagine 1" descr="Logo Depogaz 500x5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pogaz 500x500px.gif"/>
                          <pic:cNvPicPr/>
                        </pic:nvPicPr>
                        <pic:blipFill>
                          <a:blip r:embed="rId1"/>
                          <a:stretch>
                            <a:fillRect/>
                          </a:stretch>
                        </pic:blipFill>
                        <pic:spPr>
                          <a:xfrm>
                            <a:off x="0" y="0"/>
                            <a:ext cx="1078924" cy="1080000"/>
                          </a:xfrm>
                          <a:prstGeom prst="rect">
                            <a:avLst/>
                          </a:prstGeom>
                        </pic:spPr>
                      </pic:pic>
                    </a:graphicData>
                  </a:graphic>
                </wp:inline>
              </w:drawing>
            </w:r>
          </w:sdtContent>
        </w:sdt>
      </w:sdtContent>
    </w:sdt>
    <w:r w:rsidR="00C1637A" w:rsidRPr="000F373B">
      <w:rPr>
        <w:noProof/>
        <w:lang w:val="en-US"/>
      </w:rPr>
      <mc:AlternateContent>
        <mc:Choice Requires="wps">
          <w:drawing>
            <wp:anchor distT="0" distB="0" distL="114300" distR="114300" simplePos="0" relativeHeight="251660288" behindDoc="0" locked="1" layoutInCell="1" allowOverlap="1" wp14:anchorId="373EAEA4" wp14:editId="7ABEA104">
              <wp:simplePos x="0" y="0"/>
              <wp:positionH relativeFrom="page">
                <wp:posOffset>3238500</wp:posOffset>
              </wp:positionH>
              <wp:positionV relativeFrom="page">
                <wp:posOffset>609600</wp:posOffset>
              </wp:positionV>
              <wp:extent cx="3724275" cy="350520"/>
              <wp:effectExtent l="0" t="0" r="9525" b="1143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color w:val="0A3F89"/>
                            </w:rPr>
                            <w:id w:val="-1923175163"/>
                            <w:lock w:val="sdtContentLocked"/>
                            <w:group/>
                          </w:sdtPr>
                          <w:sdtEndPr/>
                          <w:sdtContent>
                            <w:p w14:paraId="37AB2E72" w14:textId="77777777" w:rsidR="00C1637A" w:rsidRPr="009B5215" w:rsidRDefault="00C1637A" w:rsidP="00C1637A">
                              <w:pPr>
                                <w:jc w:val="right"/>
                                <w:rPr>
                                  <w:rFonts w:ascii="Trebuchet MS" w:hAnsi="Trebuchet MS"/>
                                  <w:b/>
                                  <w:color w:val="0A3F89"/>
                                </w:rPr>
                              </w:pPr>
                              <w:r w:rsidRPr="009B5215">
                                <w:rPr>
                                  <w:rFonts w:ascii="Trebuchet MS" w:hAnsi="Trebuchet MS"/>
                                  <w:b/>
                                  <w:color w:val="0A3F89"/>
                                </w:rPr>
                                <w:t xml:space="preserve">Filiala de Înmagazinare Gaze Naturale </w:t>
                              </w:r>
                              <w:r w:rsidRPr="009C2C11">
                                <w:rPr>
                                  <w:rFonts w:ascii="Trebuchet MS" w:hAnsi="Trebuchet MS"/>
                                  <w:b/>
                                  <w:color w:val="0A3F89"/>
                                  <w:sz w:val="24"/>
                                  <w:szCs w:val="24"/>
                                </w:rPr>
                                <w:t>DEPOGAZ</w:t>
                              </w:r>
                              <w:r w:rsidRPr="009B5215">
                                <w:rPr>
                                  <w:rFonts w:ascii="Trebuchet MS" w:hAnsi="Trebuchet MS"/>
                                  <w:b/>
                                  <w:color w:val="0A3F89"/>
                                </w:rPr>
                                <w:t xml:space="preserve"> Ploiești SRL</w:t>
                              </w:r>
                            </w:p>
                          </w:sdtContent>
                        </w:sdt>
                        <w:p w14:paraId="3D2194B2" w14:textId="77777777" w:rsidR="00C1637A" w:rsidRPr="009B5215" w:rsidRDefault="00C1637A" w:rsidP="00C1637A">
                          <w:pPr>
                            <w:jc w:val="right"/>
                            <w:rPr>
                              <w:color w:val="1B3A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AEA4" id="_x0000_t202" coordsize="21600,21600" o:spt="202" path="m,l,21600r21600,l21600,xe">
              <v:stroke joinstyle="miter"/>
              <v:path gradientshapeok="t" o:connecttype="rect"/>
            </v:shapetype>
            <v:shape id="Text Box 20" o:spid="_x0000_s1026" type="#_x0000_t202" style="position:absolute;margin-left:255pt;margin-top:48pt;width:293.25pt;height:2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" filled="f" stroked="f">
              <v:textbox inset="0,0,0,0">
                <w:txbxContent>
                  <w:sdt>
                    <w:sdtPr>
                      <w:rPr>
                        <w:rFonts w:ascii="Trebuchet MS" w:hAnsi="Trebuchet MS"/>
                        <w:b/>
                        <w:color w:val="0A3F89"/>
                      </w:rPr>
                      <w:id w:val="-1923175163"/>
                      <w:lock w:val="sdtContentLocked"/>
                      <w:group/>
                    </w:sdtPr>
                    <w:sdtEndPr/>
                    <w:sdtContent>
                      <w:p w14:paraId="37AB2E72" w14:textId="77777777" w:rsidR="00C1637A" w:rsidRPr="009B5215" w:rsidRDefault="00C1637A" w:rsidP="00C1637A">
                        <w:pPr>
                          <w:jc w:val="right"/>
                          <w:rPr>
                            <w:rFonts w:ascii="Trebuchet MS" w:hAnsi="Trebuchet MS"/>
                            <w:b/>
                            <w:color w:val="0A3F89"/>
                          </w:rPr>
                        </w:pPr>
                        <w:r w:rsidRPr="009B5215">
                          <w:rPr>
                            <w:rFonts w:ascii="Trebuchet MS" w:hAnsi="Trebuchet MS"/>
                            <w:b/>
                            <w:color w:val="0A3F89"/>
                          </w:rPr>
                          <w:t xml:space="preserve">Filiala de Înmagazinare Gaze Naturale </w:t>
                        </w:r>
                        <w:r w:rsidRPr="009C2C11">
                          <w:rPr>
                            <w:rFonts w:ascii="Trebuchet MS" w:hAnsi="Trebuchet MS"/>
                            <w:b/>
                            <w:color w:val="0A3F89"/>
                            <w:sz w:val="24"/>
                            <w:szCs w:val="24"/>
                          </w:rPr>
                          <w:t>DEPOGAZ</w:t>
                        </w:r>
                        <w:r w:rsidRPr="009B5215">
                          <w:rPr>
                            <w:rFonts w:ascii="Trebuchet MS" w:hAnsi="Trebuchet MS"/>
                            <w:b/>
                            <w:color w:val="0A3F89"/>
                          </w:rPr>
                          <w:t xml:space="preserve"> Ploiești SRL</w:t>
                        </w:r>
                      </w:p>
                    </w:sdtContent>
                  </w:sdt>
                  <w:p w14:paraId="3D2194B2" w14:textId="77777777" w:rsidR="00C1637A" w:rsidRPr="009B5215" w:rsidRDefault="00C1637A" w:rsidP="00C1637A">
                    <w:pPr>
                      <w:jc w:val="right"/>
                      <w:rPr>
                        <w:color w:val="1B3A96"/>
                      </w:rPr>
                    </w:pPr>
                  </w:p>
                </w:txbxContent>
              </v:textbox>
              <w10:wrap anchorx="page" anchory="page"/>
              <w10:anchorlock/>
            </v:shape>
          </w:pict>
        </mc:Fallback>
      </mc:AlternateContent>
    </w:r>
    <w:r w:rsidR="00F5384C">
      <w:rPr>
        <w:noProof/>
        <w:lang w:val="en-US"/>
      </w:rPr>
      <mc:AlternateContent>
        <mc:Choice Requires="wps">
          <w:drawing>
            <wp:anchor distT="0" distB="0" distL="114300" distR="114300" simplePos="0" relativeHeight="251654144" behindDoc="0" locked="1" layoutInCell="1" allowOverlap="1" wp14:anchorId="7E3415AE" wp14:editId="2F309E89">
              <wp:simplePos x="0" y="0"/>
              <wp:positionH relativeFrom="page">
                <wp:posOffset>6219825</wp:posOffset>
              </wp:positionH>
              <wp:positionV relativeFrom="page">
                <wp:posOffset>1495425</wp:posOffset>
              </wp:positionV>
              <wp:extent cx="866775" cy="45085"/>
              <wp:effectExtent l="0" t="0" r="9525" b="1206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3106788"/>
                            <w:lock w:val="sdtContentLocked"/>
                            <w:group/>
                          </w:sdtPr>
                          <w:sdtEndPr/>
                          <w:sdtContent>
                            <w:p w14:paraId="09F5E013" w14:textId="77777777" w:rsidR="009D2AE2" w:rsidRPr="00C1637A" w:rsidRDefault="003C4543" w:rsidP="008E54DE">
                              <w:pPr>
                                <w:pStyle w:val="NoSpacing"/>
                                <w:spacing w:before="54"/>
                              </w:pPr>
                              <w:r>
                                <w:t>C</w:t>
                              </w:r>
                              <w:r w:rsidR="009D2AE2" w:rsidRPr="00C1637A">
                                <w:t>onta</w:t>
                              </w:r>
                              <w:r w:rsidR="004363F0">
                                <w:t>c</w:t>
                              </w:r>
                              <w:r w:rsidR="009D2AE2" w:rsidRPr="00C1637A">
                                <w:t>t</w:t>
                              </w:r>
                            </w:p>
                          </w:sdtContent>
                        </w:sdt>
                        <w:p w14:paraId="38A2010F" w14:textId="77777777" w:rsidR="009D2AE2" w:rsidRPr="00C1637A" w:rsidRDefault="004363F0" w:rsidP="008E54DE">
                          <w:pPr>
                            <w:spacing w:before="54"/>
                            <w:rPr>
                              <w:rFonts w:ascii="Trebuchet MS" w:hAnsi="Trebuchet MS"/>
                              <w:color w:val="4D4D4D"/>
                              <w:sz w:val="16"/>
                              <w:szCs w:val="16"/>
                            </w:rPr>
                          </w:pPr>
                          <w:r>
                            <w:rPr>
                              <w:rFonts w:ascii="Trebuchet MS" w:hAnsi="Trebuchet MS"/>
                              <w:color w:val="4D4D4D"/>
                              <w:sz w:val="16"/>
                              <w:szCs w:val="16"/>
                            </w:rPr>
                            <w:t>Biroul</w:t>
                          </w:r>
                          <w:r w:rsidR="00E032F3">
                            <w:rPr>
                              <w:rFonts w:ascii="Trebuchet MS" w:hAnsi="Trebuchet MS"/>
                              <w:color w:val="4D4D4D"/>
                              <w:sz w:val="16"/>
                              <w:szCs w:val="16"/>
                            </w:rPr>
                            <w:t>/Serv</w:t>
                          </w:r>
                          <w:r w:rsidR="00926EB1">
                            <w:rPr>
                              <w:rFonts w:ascii="Trebuchet MS" w:hAnsi="Trebuchet MS"/>
                              <w:color w:val="4D4D4D"/>
                              <w:sz w:val="16"/>
                              <w:szCs w:val="16"/>
                            </w:rPr>
                            <w:t>iciul</w:t>
                          </w:r>
                        </w:p>
                        <w:sdt>
                          <w:sdtPr>
                            <w:rPr>
                              <w:rFonts w:ascii="Trebuchet MS" w:hAnsi="Trebuchet MS"/>
                              <w:color w:val="4D4D4D"/>
                              <w:sz w:val="16"/>
                              <w:szCs w:val="16"/>
                            </w:rPr>
                            <w:id w:val="1190716123"/>
                            <w:lock w:val="sdtContentLocked"/>
                            <w:group/>
                          </w:sdtPr>
                          <w:sdtEndPr/>
                          <w:sdtContent>
                            <w:p w14:paraId="3A0F7338"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Subiect</w:t>
                              </w:r>
                            </w:p>
                            <w:p w14:paraId="7DC3EBD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Telefon</w:t>
                              </w:r>
                            </w:p>
                            <w:p w14:paraId="603C1975" w14:textId="77777777" w:rsidR="00B20BFB"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Fax</w:t>
                              </w:r>
                              <w:r w:rsidR="00B20BFB" w:rsidRPr="00C1637A">
                                <w:rPr>
                                  <w:rFonts w:ascii="Trebuchet MS" w:hAnsi="Trebuchet MS"/>
                                  <w:color w:val="4D4D4D"/>
                                  <w:sz w:val="16"/>
                                  <w:szCs w:val="16"/>
                                </w:rPr>
                                <w:t xml:space="preserve"> </w:t>
                              </w:r>
                            </w:p>
                            <w:p w14:paraId="7CA982B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E-mail</w:t>
                              </w:r>
                            </w:p>
                            <w:p w14:paraId="0E0928FD" w14:textId="77777777" w:rsidR="009D2AE2" w:rsidRPr="00C1637A" w:rsidRDefault="009D2AE2" w:rsidP="00EC2D53">
                              <w:pPr>
                                <w:spacing w:before="54"/>
                                <w:rPr>
                                  <w:rFonts w:ascii="Trebuchet MS" w:hAnsi="Trebuchet MS"/>
                                  <w:color w:val="4D4D4D"/>
                                  <w:sz w:val="16"/>
                                  <w:szCs w:val="16"/>
                                </w:rPr>
                              </w:pPr>
                              <w:r w:rsidRPr="00C1637A">
                                <w:rPr>
                                  <w:rFonts w:ascii="Trebuchet MS" w:hAnsi="Trebuchet MS"/>
                                  <w:color w:val="4D4D4D"/>
                                  <w:sz w:val="16"/>
                                  <w:szCs w:val="16"/>
                                </w:rPr>
                                <w:t>Înregistrare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415AE" id="Text Box 26" o:spid="_x0000_s1027" type="#_x0000_t202" style="position:absolute;margin-left:489.75pt;margin-top:117.75pt;width:68.25pt;height:3.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" filled="f" stroked="f">
              <v:textbox inset="0,0,0,0">
                <w:txbxContent>
                  <w:sdt>
                    <w:sdtPr>
                      <w:id w:val="-203106788"/>
                      <w:lock w:val="sdtContentLocked"/>
                      <w:group/>
                    </w:sdtPr>
                    <w:sdtEndPr/>
                    <w:sdtContent>
                      <w:p w14:paraId="09F5E013" w14:textId="77777777" w:rsidR="009D2AE2" w:rsidRPr="00C1637A" w:rsidRDefault="003C4543" w:rsidP="008E54DE">
                        <w:pPr>
                          <w:pStyle w:val="NoSpacing"/>
                          <w:spacing w:before="54"/>
                        </w:pPr>
                        <w:r>
                          <w:t>C</w:t>
                        </w:r>
                        <w:r w:rsidR="009D2AE2" w:rsidRPr="00C1637A">
                          <w:t>onta</w:t>
                        </w:r>
                        <w:r w:rsidR="004363F0">
                          <w:t>c</w:t>
                        </w:r>
                        <w:r w:rsidR="009D2AE2" w:rsidRPr="00C1637A">
                          <w:t>t</w:t>
                        </w:r>
                      </w:p>
                    </w:sdtContent>
                  </w:sdt>
                  <w:p w14:paraId="38A2010F" w14:textId="77777777" w:rsidR="009D2AE2" w:rsidRPr="00C1637A" w:rsidRDefault="004363F0" w:rsidP="008E54DE">
                    <w:pPr>
                      <w:spacing w:before="54"/>
                      <w:rPr>
                        <w:rFonts w:ascii="Trebuchet MS" w:hAnsi="Trebuchet MS"/>
                        <w:color w:val="4D4D4D"/>
                        <w:sz w:val="16"/>
                        <w:szCs w:val="16"/>
                      </w:rPr>
                    </w:pPr>
                    <w:r>
                      <w:rPr>
                        <w:rFonts w:ascii="Trebuchet MS" w:hAnsi="Trebuchet MS"/>
                        <w:color w:val="4D4D4D"/>
                        <w:sz w:val="16"/>
                        <w:szCs w:val="16"/>
                      </w:rPr>
                      <w:t>Biroul</w:t>
                    </w:r>
                    <w:r w:rsidR="00E032F3">
                      <w:rPr>
                        <w:rFonts w:ascii="Trebuchet MS" w:hAnsi="Trebuchet MS"/>
                        <w:color w:val="4D4D4D"/>
                        <w:sz w:val="16"/>
                        <w:szCs w:val="16"/>
                      </w:rPr>
                      <w:t>/Serv</w:t>
                    </w:r>
                    <w:r w:rsidR="00926EB1">
                      <w:rPr>
                        <w:rFonts w:ascii="Trebuchet MS" w:hAnsi="Trebuchet MS"/>
                        <w:color w:val="4D4D4D"/>
                        <w:sz w:val="16"/>
                        <w:szCs w:val="16"/>
                      </w:rPr>
                      <w:t>iciul</w:t>
                    </w:r>
                  </w:p>
                  <w:sdt>
                    <w:sdtPr>
                      <w:rPr>
                        <w:rFonts w:ascii="Trebuchet MS" w:hAnsi="Trebuchet MS"/>
                        <w:color w:val="4D4D4D"/>
                        <w:sz w:val="16"/>
                        <w:szCs w:val="16"/>
                      </w:rPr>
                      <w:id w:val="1190716123"/>
                      <w:lock w:val="sdtContentLocked"/>
                      <w:group/>
                    </w:sdtPr>
                    <w:sdtEndPr/>
                    <w:sdtContent>
                      <w:p w14:paraId="3A0F7338"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Subiect</w:t>
                        </w:r>
                      </w:p>
                      <w:p w14:paraId="7DC3EBD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Telefon</w:t>
                        </w:r>
                      </w:p>
                      <w:p w14:paraId="603C1975" w14:textId="77777777" w:rsidR="00B20BFB"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Fax</w:t>
                        </w:r>
                        <w:r w:rsidR="00B20BFB" w:rsidRPr="00C1637A">
                          <w:rPr>
                            <w:rFonts w:ascii="Trebuchet MS" w:hAnsi="Trebuchet MS"/>
                            <w:color w:val="4D4D4D"/>
                            <w:sz w:val="16"/>
                            <w:szCs w:val="16"/>
                          </w:rPr>
                          <w:t xml:space="preserve"> </w:t>
                        </w:r>
                      </w:p>
                      <w:p w14:paraId="7CA982B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E-mail</w:t>
                        </w:r>
                      </w:p>
                      <w:p w14:paraId="0E0928FD" w14:textId="77777777" w:rsidR="009D2AE2" w:rsidRPr="00C1637A" w:rsidRDefault="009D2AE2" w:rsidP="00EC2D53">
                        <w:pPr>
                          <w:spacing w:before="54"/>
                          <w:rPr>
                            <w:rFonts w:ascii="Trebuchet MS" w:hAnsi="Trebuchet MS"/>
                            <w:color w:val="4D4D4D"/>
                            <w:sz w:val="16"/>
                            <w:szCs w:val="16"/>
                          </w:rPr>
                        </w:pPr>
                        <w:r w:rsidRPr="00C1637A">
                          <w:rPr>
                            <w:rFonts w:ascii="Trebuchet MS" w:hAnsi="Trebuchet MS"/>
                            <w:color w:val="4D4D4D"/>
                            <w:sz w:val="16"/>
                            <w:szCs w:val="16"/>
                          </w:rPr>
                          <w:t>Înregistrare</w:t>
                        </w: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8684D4E4"/>
    <w:lvl w:ilvl="0" w:tplc="E5E2A010">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E094F8C"/>
    <w:multiLevelType w:val="hybridMultilevel"/>
    <w:tmpl w:val="828CCF40"/>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678E43EE">
      <w:start w:val="24"/>
      <w:numFmt w:val="decimal"/>
      <w:lvlText w:val="%3."/>
      <w:lvlJc w:val="left"/>
      <w:pPr>
        <w:ind w:left="360"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37D7EAB"/>
    <w:multiLevelType w:val="multilevel"/>
    <w:tmpl w:val="F72A8EBE"/>
    <w:lvl w:ilvl="0">
      <w:start w:val="26"/>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080" w:hanging="1080"/>
      </w:pPr>
      <w:rPr>
        <w:rFonts w:hint="default"/>
        <w:color w:val="4F81BD" w:themeColor="accent1"/>
      </w:rPr>
    </w:lvl>
    <w:lvl w:ilvl="6">
      <w:start w:val="1"/>
      <w:numFmt w:val="decimal"/>
      <w:lvlText w:val="%1.%2.%3.%4.%5.%6.%7."/>
      <w:lvlJc w:val="left"/>
      <w:pPr>
        <w:ind w:left="1080" w:hanging="1080"/>
      </w:pPr>
      <w:rPr>
        <w:rFonts w:hint="default"/>
        <w:color w:val="4F81BD" w:themeColor="accent1"/>
      </w:rPr>
    </w:lvl>
    <w:lvl w:ilvl="7">
      <w:start w:val="1"/>
      <w:numFmt w:val="decimal"/>
      <w:lvlText w:val="%1.%2.%3.%4.%5.%6.%7.%8."/>
      <w:lvlJc w:val="left"/>
      <w:pPr>
        <w:ind w:left="1440" w:hanging="1440"/>
      </w:pPr>
      <w:rPr>
        <w:rFonts w:hint="default"/>
        <w:color w:val="4F81BD" w:themeColor="accent1"/>
      </w:rPr>
    </w:lvl>
    <w:lvl w:ilvl="8">
      <w:start w:val="1"/>
      <w:numFmt w:val="decimal"/>
      <w:lvlText w:val="%1.%2.%3.%4.%5.%6.%7.%8.%9."/>
      <w:lvlJc w:val="left"/>
      <w:pPr>
        <w:ind w:left="1440" w:hanging="1440"/>
      </w:pPr>
      <w:rPr>
        <w:rFonts w:hint="default"/>
        <w:color w:val="4F81BD" w:themeColor="accent1"/>
      </w:rPr>
    </w:lvl>
  </w:abstractNum>
  <w:abstractNum w:abstractNumId="1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23"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49F04A35"/>
    <w:multiLevelType w:val="multilevel"/>
    <w:tmpl w:val="C6649E3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B8731B4"/>
    <w:multiLevelType w:val="hybridMultilevel"/>
    <w:tmpl w:val="BB4E12D4"/>
    <w:lvl w:ilvl="0" w:tplc="B4D4DF18">
      <w:start w:val="1"/>
      <w:numFmt w:val="decimal"/>
      <w:lvlText w:val="27.%1."/>
      <w:lvlJc w:val="left"/>
      <w:pPr>
        <w:ind w:left="721" w:hanging="360"/>
      </w:pPr>
      <w:rPr>
        <w:rFonts w:hint="default"/>
        <w:b/>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E3342CB"/>
    <w:multiLevelType w:val="hybridMultilevel"/>
    <w:tmpl w:val="337A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5CA03543"/>
    <w:multiLevelType w:val="hybridMultilevel"/>
    <w:tmpl w:val="BBF41146"/>
    <w:lvl w:ilvl="0" w:tplc="0409000F">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986702"/>
    <w:multiLevelType w:val="hybridMultilevel"/>
    <w:tmpl w:val="EBE4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E04A75"/>
    <w:multiLevelType w:val="hybridMultilevel"/>
    <w:tmpl w:val="C13CA502"/>
    <w:lvl w:ilvl="0" w:tplc="B9BCF558">
      <w:start w:val="1"/>
      <w:numFmt w:val="decimal"/>
      <w:lvlText w:val="20.%1."/>
      <w:lvlJc w:val="left"/>
      <w:pPr>
        <w:ind w:left="644" w:hanging="360"/>
      </w:pPr>
      <w:rPr>
        <w:rFonts w:hint="default"/>
        <w:b/>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47B0251"/>
    <w:multiLevelType w:val="hybridMultilevel"/>
    <w:tmpl w:val="3A36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F25177"/>
    <w:multiLevelType w:val="hybridMultilevel"/>
    <w:tmpl w:val="AA96D83A"/>
    <w:lvl w:ilvl="0" w:tplc="B9C07BD0">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6FB7C98"/>
    <w:multiLevelType w:val="multilevel"/>
    <w:tmpl w:val="5E124808"/>
    <w:lvl w:ilvl="0">
      <w:start w:val="18"/>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DC2B9D"/>
    <w:multiLevelType w:val="hybridMultilevel"/>
    <w:tmpl w:val="B264589C"/>
    <w:lvl w:ilvl="0" w:tplc="AB30F580">
      <w:start w:val="1"/>
      <w:numFmt w:val="decimal"/>
      <w:lvlText w:val="18.%1."/>
      <w:lvlJc w:val="left"/>
      <w:pPr>
        <w:ind w:left="3054"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8EF35F5"/>
    <w:multiLevelType w:val="hybridMultilevel"/>
    <w:tmpl w:val="5DE6C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B2D4E7C"/>
    <w:multiLevelType w:val="multilevel"/>
    <w:tmpl w:val="6A28E210"/>
    <w:lvl w:ilvl="0">
      <w:start w:val="18"/>
      <w:numFmt w:val="decimal"/>
      <w:lvlText w:val="%1"/>
      <w:lvlJc w:val="left"/>
      <w:pPr>
        <w:ind w:left="492" w:hanging="492"/>
      </w:pPr>
      <w:rPr>
        <w:rFonts w:hint="default"/>
      </w:rPr>
    </w:lvl>
    <w:lvl w:ilvl="1">
      <w:start w:val="1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7DE22604"/>
    <w:multiLevelType w:val="hybridMultilevel"/>
    <w:tmpl w:val="2B7ED5FA"/>
    <w:lvl w:ilvl="0" w:tplc="0809000B">
      <w:start w:val="1"/>
      <w:numFmt w:val="bullet"/>
      <w:lvlText w:val=""/>
      <w:lvlJc w:val="left"/>
      <w:pPr>
        <w:ind w:left="1441" w:hanging="360"/>
      </w:pPr>
      <w:rPr>
        <w:rFonts w:ascii="Wingdings" w:hAnsi="Wingdings"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num w:numId="1" w16cid:durableId="64881100">
    <w:abstractNumId w:val="22"/>
  </w:num>
  <w:num w:numId="2" w16cid:durableId="752045285">
    <w:abstractNumId w:val="28"/>
  </w:num>
  <w:num w:numId="3" w16cid:durableId="1237790336">
    <w:abstractNumId w:val="39"/>
  </w:num>
  <w:num w:numId="4" w16cid:durableId="955478390">
    <w:abstractNumId w:val="4"/>
  </w:num>
  <w:num w:numId="5" w16cid:durableId="127091169">
    <w:abstractNumId w:val="25"/>
  </w:num>
  <w:num w:numId="6" w16cid:durableId="271325168">
    <w:abstractNumId w:val="7"/>
  </w:num>
  <w:num w:numId="7" w16cid:durableId="378940141">
    <w:abstractNumId w:val="3"/>
  </w:num>
  <w:num w:numId="8" w16cid:durableId="603850131">
    <w:abstractNumId w:val="34"/>
  </w:num>
  <w:num w:numId="9" w16cid:durableId="954021245">
    <w:abstractNumId w:val="49"/>
  </w:num>
  <w:num w:numId="10" w16cid:durableId="840854318">
    <w:abstractNumId w:val="18"/>
  </w:num>
  <w:num w:numId="11" w16cid:durableId="291910396">
    <w:abstractNumId w:val="32"/>
  </w:num>
  <w:num w:numId="12" w16cid:durableId="1845049167">
    <w:abstractNumId w:val="46"/>
  </w:num>
  <w:num w:numId="13" w16cid:durableId="576478803">
    <w:abstractNumId w:val="17"/>
  </w:num>
  <w:num w:numId="14" w16cid:durableId="1315648940">
    <w:abstractNumId w:val="23"/>
  </w:num>
  <w:num w:numId="15" w16cid:durableId="1542401512">
    <w:abstractNumId w:val="45"/>
  </w:num>
  <w:num w:numId="16" w16cid:durableId="1298560221">
    <w:abstractNumId w:val="41"/>
  </w:num>
  <w:num w:numId="17" w16cid:durableId="1172571657">
    <w:abstractNumId w:val="19"/>
  </w:num>
  <w:num w:numId="18" w16cid:durableId="497158382">
    <w:abstractNumId w:val="6"/>
  </w:num>
  <w:num w:numId="19" w16cid:durableId="878130528">
    <w:abstractNumId w:val="40"/>
  </w:num>
  <w:num w:numId="20" w16cid:durableId="691801701">
    <w:abstractNumId w:val="2"/>
  </w:num>
  <w:num w:numId="21" w16cid:durableId="802429271">
    <w:abstractNumId w:val="47"/>
  </w:num>
  <w:num w:numId="22" w16cid:durableId="334917149">
    <w:abstractNumId w:val="13"/>
  </w:num>
  <w:num w:numId="23" w16cid:durableId="1331909947">
    <w:abstractNumId w:val="16"/>
  </w:num>
  <w:num w:numId="24" w16cid:durableId="990644886">
    <w:abstractNumId w:val="29"/>
  </w:num>
  <w:num w:numId="25" w16cid:durableId="468059227">
    <w:abstractNumId w:val="30"/>
  </w:num>
  <w:num w:numId="26" w16cid:durableId="383262808">
    <w:abstractNumId w:val="21"/>
  </w:num>
  <w:num w:numId="27" w16cid:durableId="1303190429">
    <w:abstractNumId w:val="12"/>
  </w:num>
  <w:num w:numId="28" w16cid:durableId="1237859965">
    <w:abstractNumId w:val="51"/>
  </w:num>
  <w:num w:numId="29" w16cid:durableId="495271000">
    <w:abstractNumId w:val="37"/>
  </w:num>
  <w:num w:numId="30" w16cid:durableId="398553078">
    <w:abstractNumId w:val="24"/>
  </w:num>
  <w:num w:numId="31" w16cid:durableId="795293724">
    <w:abstractNumId w:val="9"/>
  </w:num>
  <w:num w:numId="32" w16cid:durableId="242573519">
    <w:abstractNumId w:val="53"/>
  </w:num>
  <w:num w:numId="33" w16cid:durableId="804589377">
    <w:abstractNumId w:val="14"/>
  </w:num>
  <w:num w:numId="34" w16cid:durableId="250430883">
    <w:abstractNumId w:val="0"/>
  </w:num>
  <w:num w:numId="35" w16cid:durableId="1235696873">
    <w:abstractNumId w:val="43"/>
  </w:num>
  <w:num w:numId="36" w16cid:durableId="1307124376">
    <w:abstractNumId w:val="5"/>
  </w:num>
  <w:num w:numId="37" w16cid:durableId="1364866130">
    <w:abstractNumId w:val="36"/>
  </w:num>
  <w:num w:numId="38" w16cid:durableId="1108047044">
    <w:abstractNumId w:val="8"/>
  </w:num>
  <w:num w:numId="39" w16cid:durableId="470904710">
    <w:abstractNumId w:val="10"/>
  </w:num>
  <w:num w:numId="40" w16cid:durableId="684944845">
    <w:abstractNumId w:val="1"/>
  </w:num>
  <w:num w:numId="41" w16cid:durableId="472799717">
    <w:abstractNumId w:val="26"/>
  </w:num>
  <w:num w:numId="42" w16cid:durableId="925652854">
    <w:abstractNumId w:val="27"/>
  </w:num>
  <w:num w:numId="43" w16cid:durableId="744229888">
    <w:abstractNumId w:val="31"/>
  </w:num>
  <w:num w:numId="44" w16cid:durableId="1403259637">
    <w:abstractNumId w:val="20"/>
  </w:num>
  <w:num w:numId="45" w16cid:durableId="1942839763">
    <w:abstractNumId w:val="11"/>
  </w:num>
  <w:num w:numId="46" w16cid:durableId="1198544024">
    <w:abstractNumId w:val="15"/>
  </w:num>
  <w:num w:numId="47" w16cid:durableId="858737390">
    <w:abstractNumId w:val="35"/>
  </w:num>
  <w:num w:numId="48" w16cid:durableId="1216315141">
    <w:abstractNumId w:val="48"/>
  </w:num>
  <w:num w:numId="49" w16cid:durableId="1824542579">
    <w:abstractNumId w:val="44"/>
  </w:num>
  <w:num w:numId="50" w16cid:durableId="80105477">
    <w:abstractNumId w:val="52"/>
  </w:num>
  <w:num w:numId="51" w16cid:durableId="1582374952">
    <w:abstractNumId w:val="33"/>
  </w:num>
  <w:num w:numId="52" w16cid:durableId="811796358">
    <w:abstractNumId w:val="38"/>
  </w:num>
  <w:num w:numId="53" w16cid:durableId="679502566">
    <w:abstractNumId w:val="42"/>
  </w:num>
  <w:num w:numId="54" w16cid:durableId="1253707602">
    <w:abstractNumId w:val="50"/>
  </w:num>
  <w:num w:numId="55" w16cid:durableId="1128473348">
    <w:abstractNumId w:val="5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4C"/>
    <w:rsid w:val="0000442D"/>
    <w:rsid w:val="00016D66"/>
    <w:rsid w:val="000277CA"/>
    <w:rsid w:val="00042208"/>
    <w:rsid w:val="00042343"/>
    <w:rsid w:val="0007200F"/>
    <w:rsid w:val="00073EB2"/>
    <w:rsid w:val="000A1FAF"/>
    <w:rsid w:val="000C121D"/>
    <w:rsid w:val="000C2166"/>
    <w:rsid w:val="000C63E3"/>
    <w:rsid w:val="000D5EE4"/>
    <w:rsid w:val="000E17C7"/>
    <w:rsid w:val="000E3509"/>
    <w:rsid w:val="000E5E6D"/>
    <w:rsid w:val="000F0350"/>
    <w:rsid w:val="00102D40"/>
    <w:rsid w:val="00114922"/>
    <w:rsid w:val="00114B85"/>
    <w:rsid w:val="0012301E"/>
    <w:rsid w:val="00135EFA"/>
    <w:rsid w:val="0014545C"/>
    <w:rsid w:val="00151B20"/>
    <w:rsid w:val="00181B92"/>
    <w:rsid w:val="00190168"/>
    <w:rsid w:val="00191548"/>
    <w:rsid w:val="00196F42"/>
    <w:rsid w:val="00197154"/>
    <w:rsid w:val="001D26EA"/>
    <w:rsid w:val="001F3AB9"/>
    <w:rsid w:val="00200425"/>
    <w:rsid w:val="0020237B"/>
    <w:rsid w:val="00205CBA"/>
    <w:rsid w:val="00211D9C"/>
    <w:rsid w:val="00224168"/>
    <w:rsid w:val="0022464F"/>
    <w:rsid w:val="00230FC9"/>
    <w:rsid w:val="00246B93"/>
    <w:rsid w:val="00255AA7"/>
    <w:rsid w:val="00260534"/>
    <w:rsid w:val="00262132"/>
    <w:rsid w:val="00263568"/>
    <w:rsid w:val="00274165"/>
    <w:rsid w:val="00286B94"/>
    <w:rsid w:val="002B2D35"/>
    <w:rsid w:val="002C11DF"/>
    <w:rsid w:val="002C48C7"/>
    <w:rsid w:val="002E78C8"/>
    <w:rsid w:val="00300FE7"/>
    <w:rsid w:val="00310BF2"/>
    <w:rsid w:val="00310DD9"/>
    <w:rsid w:val="00316DAA"/>
    <w:rsid w:val="0033272C"/>
    <w:rsid w:val="00350AAA"/>
    <w:rsid w:val="003517F3"/>
    <w:rsid w:val="0035536A"/>
    <w:rsid w:val="00365029"/>
    <w:rsid w:val="00371BE3"/>
    <w:rsid w:val="00371F1A"/>
    <w:rsid w:val="00372EEE"/>
    <w:rsid w:val="00375007"/>
    <w:rsid w:val="003A36D6"/>
    <w:rsid w:val="003A3B39"/>
    <w:rsid w:val="003C38D9"/>
    <w:rsid w:val="003C4543"/>
    <w:rsid w:val="003C59E7"/>
    <w:rsid w:val="003C5BD9"/>
    <w:rsid w:val="003C607F"/>
    <w:rsid w:val="003D5664"/>
    <w:rsid w:val="003E327F"/>
    <w:rsid w:val="003F18E6"/>
    <w:rsid w:val="003F7C83"/>
    <w:rsid w:val="00400F46"/>
    <w:rsid w:val="00407A3A"/>
    <w:rsid w:val="00410BDA"/>
    <w:rsid w:val="004113E6"/>
    <w:rsid w:val="004363F0"/>
    <w:rsid w:val="00445038"/>
    <w:rsid w:val="00460373"/>
    <w:rsid w:val="004635C2"/>
    <w:rsid w:val="00482B1C"/>
    <w:rsid w:val="0048527A"/>
    <w:rsid w:val="0049245B"/>
    <w:rsid w:val="0049352D"/>
    <w:rsid w:val="00496D3A"/>
    <w:rsid w:val="004B26CB"/>
    <w:rsid w:val="004D2FBC"/>
    <w:rsid w:val="004D416E"/>
    <w:rsid w:val="004D48EB"/>
    <w:rsid w:val="00504DEE"/>
    <w:rsid w:val="00515ECC"/>
    <w:rsid w:val="00520D2F"/>
    <w:rsid w:val="00522455"/>
    <w:rsid w:val="00526957"/>
    <w:rsid w:val="00530B27"/>
    <w:rsid w:val="00531EB1"/>
    <w:rsid w:val="00540706"/>
    <w:rsid w:val="00565993"/>
    <w:rsid w:val="00571DC7"/>
    <w:rsid w:val="0057275F"/>
    <w:rsid w:val="005779ED"/>
    <w:rsid w:val="00582B16"/>
    <w:rsid w:val="00584DAD"/>
    <w:rsid w:val="005B29C6"/>
    <w:rsid w:val="005B5068"/>
    <w:rsid w:val="005B553D"/>
    <w:rsid w:val="005C0508"/>
    <w:rsid w:val="005C5302"/>
    <w:rsid w:val="005D705A"/>
    <w:rsid w:val="005E6921"/>
    <w:rsid w:val="005F1210"/>
    <w:rsid w:val="005F3221"/>
    <w:rsid w:val="006112E0"/>
    <w:rsid w:val="00616EF8"/>
    <w:rsid w:val="00617741"/>
    <w:rsid w:val="00635447"/>
    <w:rsid w:val="00636026"/>
    <w:rsid w:val="00640B15"/>
    <w:rsid w:val="006457C7"/>
    <w:rsid w:val="006657D8"/>
    <w:rsid w:val="00693A65"/>
    <w:rsid w:val="006D24DB"/>
    <w:rsid w:val="006D31B2"/>
    <w:rsid w:val="006D7872"/>
    <w:rsid w:val="006D7BBD"/>
    <w:rsid w:val="006E4BCD"/>
    <w:rsid w:val="006E6617"/>
    <w:rsid w:val="006F2CE0"/>
    <w:rsid w:val="0070278C"/>
    <w:rsid w:val="00713534"/>
    <w:rsid w:val="00725AE3"/>
    <w:rsid w:val="0073542F"/>
    <w:rsid w:val="00742985"/>
    <w:rsid w:val="00755D08"/>
    <w:rsid w:val="00780221"/>
    <w:rsid w:val="00785C22"/>
    <w:rsid w:val="007A0F25"/>
    <w:rsid w:val="007A4791"/>
    <w:rsid w:val="007A7D8F"/>
    <w:rsid w:val="007D0C3A"/>
    <w:rsid w:val="007D3617"/>
    <w:rsid w:val="007D71A3"/>
    <w:rsid w:val="007F0209"/>
    <w:rsid w:val="007F22B7"/>
    <w:rsid w:val="007F5AED"/>
    <w:rsid w:val="008157F9"/>
    <w:rsid w:val="00815B1C"/>
    <w:rsid w:val="0082641E"/>
    <w:rsid w:val="008313C1"/>
    <w:rsid w:val="00836F4A"/>
    <w:rsid w:val="00847C00"/>
    <w:rsid w:val="00851301"/>
    <w:rsid w:val="00854D40"/>
    <w:rsid w:val="00861C61"/>
    <w:rsid w:val="00866C37"/>
    <w:rsid w:val="00871A15"/>
    <w:rsid w:val="00877AF2"/>
    <w:rsid w:val="00894088"/>
    <w:rsid w:val="00895122"/>
    <w:rsid w:val="008A0999"/>
    <w:rsid w:val="008A3944"/>
    <w:rsid w:val="008A5463"/>
    <w:rsid w:val="008A71B4"/>
    <w:rsid w:val="008B14A2"/>
    <w:rsid w:val="008B6AC4"/>
    <w:rsid w:val="008B7759"/>
    <w:rsid w:val="008C3F1D"/>
    <w:rsid w:val="008E54DE"/>
    <w:rsid w:val="008F20EC"/>
    <w:rsid w:val="008F323A"/>
    <w:rsid w:val="008F6014"/>
    <w:rsid w:val="00916D16"/>
    <w:rsid w:val="00926EB1"/>
    <w:rsid w:val="00927530"/>
    <w:rsid w:val="00930BF9"/>
    <w:rsid w:val="00933B5E"/>
    <w:rsid w:val="00940FEB"/>
    <w:rsid w:val="00956412"/>
    <w:rsid w:val="00967393"/>
    <w:rsid w:val="009718EB"/>
    <w:rsid w:val="00974293"/>
    <w:rsid w:val="00993BBD"/>
    <w:rsid w:val="009A7857"/>
    <w:rsid w:val="009B1072"/>
    <w:rsid w:val="009B5215"/>
    <w:rsid w:val="009C2C11"/>
    <w:rsid w:val="009C583E"/>
    <w:rsid w:val="009C6F79"/>
    <w:rsid w:val="009C7F5B"/>
    <w:rsid w:val="009D2AE2"/>
    <w:rsid w:val="009E01AE"/>
    <w:rsid w:val="009E31C8"/>
    <w:rsid w:val="009F53DB"/>
    <w:rsid w:val="00A03E5A"/>
    <w:rsid w:val="00A04221"/>
    <w:rsid w:val="00A0422B"/>
    <w:rsid w:val="00A05544"/>
    <w:rsid w:val="00A2014D"/>
    <w:rsid w:val="00A2638B"/>
    <w:rsid w:val="00A41222"/>
    <w:rsid w:val="00A62581"/>
    <w:rsid w:val="00A71360"/>
    <w:rsid w:val="00A95B77"/>
    <w:rsid w:val="00AA3A0A"/>
    <w:rsid w:val="00AB5AD3"/>
    <w:rsid w:val="00AC0D55"/>
    <w:rsid w:val="00AC54E3"/>
    <w:rsid w:val="00AD016A"/>
    <w:rsid w:val="00AD239C"/>
    <w:rsid w:val="00AF4234"/>
    <w:rsid w:val="00AF7B86"/>
    <w:rsid w:val="00B021FD"/>
    <w:rsid w:val="00B0724B"/>
    <w:rsid w:val="00B125B4"/>
    <w:rsid w:val="00B14C6B"/>
    <w:rsid w:val="00B16BF4"/>
    <w:rsid w:val="00B20785"/>
    <w:rsid w:val="00B20BFB"/>
    <w:rsid w:val="00B222A1"/>
    <w:rsid w:val="00B22A7B"/>
    <w:rsid w:val="00B30540"/>
    <w:rsid w:val="00B3060B"/>
    <w:rsid w:val="00B34637"/>
    <w:rsid w:val="00B35E64"/>
    <w:rsid w:val="00B57808"/>
    <w:rsid w:val="00B61B44"/>
    <w:rsid w:val="00B64FC1"/>
    <w:rsid w:val="00B71382"/>
    <w:rsid w:val="00B83C1D"/>
    <w:rsid w:val="00B84992"/>
    <w:rsid w:val="00B9026E"/>
    <w:rsid w:val="00BB1E14"/>
    <w:rsid w:val="00BD4D9A"/>
    <w:rsid w:val="00BD4E68"/>
    <w:rsid w:val="00BE0881"/>
    <w:rsid w:val="00BE6376"/>
    <w:rsid w:val="00BF5B79"/>
    <w:rsid w:val="00BF7D33"/>
    <w:rsid w:val="00BF7E17"/>
    <w:rsid w:val="00C12E7C"/>
    <w:rsid w:val="00C15437"/>
    <w:rsid w:val="00C1637A"/>
    <w:rsid w:val="00C22218"/>
    <w:rsid w:val="00C3035F"/>
    <w:rsid w:val="00C32740"/>
    <w:rsid w:val="00C50196"/>
    <w:rsid w:val="00C55C86"/>
    <w:rsid w:val="00C63A60"/>
    <w:rsid w:val="00C65756"/>
    <w:rsid w:val="00C7192D"/>
    <w:rsid w:val="00C80200"/>
    <w:rsid w:val="00C93CA3"/>
    <w:rsid w:val="00CA6ADC"/>
    <w:rsid w:val="00CB0658"/>
    <w:rsid w:val="00CB2E4C"/>
    <w:rsid w:val="00CB5410"/>
    <w:rsid w:val="00CB598A"/>
    <w:rsid w:val="00CB71EF"/>
    <w:rsid w:val="00CC7881"/>
    <w:rsid w:val="00CD2DA1"/>
    <w:rsid w:val="00CD709B"/>
    <w:rsid w:val="00CE02D1"/>
    <w:rsid w:val="00D00451"/>
    <w:rsid w:val="00D01B4C"/>
    <w:rsid w:val="00D20FED"/>
    <w:rsid w:val="00D44B52"/>
    <w:rsid w:val="00D46F42"/>
    <w:rsid w:val="00D5004C"/>
    <w:rsid w:val="00D50B0A"/>
    <w:rsid w:val="00D54CDD"/>
    <w:rsid w:val="00D83A23"/>
    <w:rsid w:val="00D864BF"/>
    <w:rsid w:val="00D86835"/>
    <w:rsid w:val="00D87DB5"/>
    <w:rsid w:val="00DA64B8"/>
    <w:rsid w:val="00DB0024"/>
    <w:rsid w:val="00DB71A9"/>
    <w:rsid w:val="00DC1932"/>
    <w:rsid w:val="00DD2C60"/>
    <w:rsid w:val="00DD48B7"/>
    <w:rsid w:val="00DE0D4E"/>
    <w:rsid w:val="00DE6BFB"/>
    <w:rsid w:val="00DF2BC5"/>
    <w:rsid w:val="00DF7538"/>
    <w:rsid w:val="00E032F3"/>
    <w:rsid w:val="00E130E4"/>
    <w:rsid w:val="00E167AA"/>
    <w:rsid w:val="00E424AA"/>
    <w:rsid w:val="00E636BA"/>
    <w:rsid w:val="00E74702"/>
    <w:rsid w:val="00E762B8"/>
    <w:rsid w:val="00E8082A"/>
    <w:rsid w:val="00E92F82"/>
    <w:rsid w:val="00EA2FBE"/>
    <w:rsid w:val="00EB1C62"/>
    <w:rsid w:val="00EC2C82"/>
    <w:rsid w:val="00EC2D53"/>
    <w:rsid w:val="00EE105B"/>
    <w:rsid w:val="00F01A27"/>
    <w:rsid w:val="00F119E8"/>
    <w:rsid w:val="00F41CCF"/>
    <w:rsid w:val="00F422DF"/>
    <w:rsid w:val="00F5384C"/>
    <w:rsid w:val="00F561A8"/>
    <w:rsid w:val="00F6494B"/>
    <w:rsid w:val="00F7229D"/>
    <w:rsid w:val="00F81DDE"/>
    <w:rsid w:val="00F8597D"/>
    <w:rsid w:val="00F936D6"/>
    <w:rsid w:val="00FA205C"/>
    <w:rsid w:val="00FB00C5"/>
    <w:rsid w:val="00FB0A2F"/>
    <w:rsid w:val="00FB234E"/>
    <w:rsid w:val="00FB59E5"/>
    <w:rsid w:val="00FC2169"/>
    <w:rsid w:val="00FC2BD1"/>
    <w:rsid w:val="00FC3845"/>
    <w:rsid w:val="00FC522F"/>
    <w:rsid w:val="00FD06E7"/>
    <w:rsid w:val="00FD0C7E"/>
    <w:rsid w:val="00FD0D7A"/>
    <w:rsid w:val="00FE2E88"/>
    <w:rsid w:val="00FE4798"/>
    <w:rsid w:val="00FF19C8"/>
    <w:rsid w:val="6D3D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4F1617D6"/>
  <w15:docId w15:val="{83213B4C-8F38-4B46-976A-C2B5BCA1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4C"/>
    <w:pPr>
      <w:suppressAutoHyphens/>
    </w:pPr>
    <w:rPr>
      <w:lang w:val="ro-RO"/>
    </w:rPr>
  </w:style>
  <w:style w:type="paragraph" w:styleId="Heading1">
    <w:name w:val="heading 1"/>
    <w:basedOn w:val="Normal"/>
    <w:next w:val="Normal"/>
    <w:qFormat/>
    <w:pPr>
      <w:keepNext/>
      <w:spacing w:before="240"/>
      <w:jc w:val="right"/>
      <w:outlineLvl w:val="0"/>
    </w:pPr>
    <w:rPr>
      <w:rFonts w:ascii="Arial" w:hAnsi="Arial"/>
      <w:b/>
      <w:i/>
      <w:kern w:val="28"/>
      <w:sz w:val="28"/>
    </w:rPr>
  </w:style>
  <w:style w:type="paragraph" w:styleId="Heading2">
    <w:name w:val="heading 2"/>
    <w:basedOn w:val="Normal"/>
    <w:next w:val="Normal"/>
    <w:qFormat/>
    <w:pPr>
      <w:keepNext/>
      <w:spacing w:before="240"/>
      <w:jc w:val="center"/>
      <w:outlineLvl w:val="1"/>
    </w:pPr>
    <w:rPr>
      <w:rFonts w:ascii="Arial" w:hAnsi="Arial"/>
      <w:b/>
      <w:i/>
    </w:rPr>
  </w:style>
  <w:style w:type="paragraph" w:styleId="Heading3">
    <w:name w:val="heading 3"/>
    <w:basedOn w:val="Normal"/>
    <w:next w:val="Normal"/>
    <w:qFormat/>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60"/>
    </w:pPr>
    <w:rPr>
      <w:rFonts w:ascii="Microsoft Sans Serif" w:hAnsi="Microsoft Sans Serif"/>
      <w:spacing w:val="10"/>
      <w:sz w:val="18"/>
    </w:rPr>
  </w:style>
  <w:style w:type="paragraph" w:styleId="Footer">
    <w:name w:val="footer"/>
    <w:basedOn w:val="Normal"/>
    <w:link w:val="FooterChar"/>
    <w:uiPriority w:val="99"/>
    <w:pPr>
      <w:tabs>
        <w:tab w:val="center" w:pos="4320"/>
        <w:tab w:val="right" w:pos="8640"/>
      </w:tabs>
    </w:pPr>
    <w:rPr>
      <w:rFonts w:ascii="Microsoft Sans Serif" w:hAnsi="Microsoft Sans Serif"/>
      <w:sz w:val="16"/>
    </w:rPr>
  </w:style>
  <w:style w:type="paragraph" w:customStyle="1" w:styleId="Bulina">
    <w:name w:val="Bulina"/>
    <w:basedOn w:val="Normal"/>
    <w:pPr>
      <w:numPr>
        <w:numId w:val="1"/>
      </w:numPr>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Heading21">
    <w:name w:val="Heading 21"/>
    <w:basedOn w:val="Normal"/>
    <w:next w:val="Normal"/>
    <w:rsid w:val="004D2FBC"/>
  </w:style>
  <w:style w:type="table" w:styleId="TableGrid">
    <w:name w:val="Table Grid"/>
    <w:basedOn w:val="TableNormal"/>
    <w:uiPriority w:val="39"/>
    <w:rsid w:val="00AA3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20BFB"/>
    <w:pPr>
      <w:spacing w:before="56"/>
    </w:pPr>
    <w:rPr>
      <w:rFonts w:ascii="Trebuchet MS" w:hAnsi="Trebuchet MS"/>
      <w:color w:val="4D4D4D"/>
      <w:sz w:val="16"/>
      <w:szCs w:val="16"/>
    </w:rPr>
  </w:style>
  <w:style w:type="character" w:customStyle="1" w:styleId="FooterChar">
    <w:name w:val="Footer Char"/>
    <w:basedOn w:val="DefaultParagraphFont"/>
    <w:link w:val="Footer"/>
    <w:uiPriority w:val="99"/>
    <w:rsid w:val="00151B20"/>
    <w:rPr>
      <w:rFonts w:ascii="Microsoft Sans Serif" w:hAnsi="Microsoft Sans Serif"/>
      <w:sz w:val="16"/>
    </w:rPr>
  </w:style>
  <w:style w:type="paragraph" w:styleId="ListParagraph">
    <w:name w:val="List Paragraph"/>
    <w:aliases w:val="Számozott lista 1,Normal bullet 2,Paragraph,Bullet EY,List L1,Header bold,Forth level,Numbered List"/>
    <w:basedOn w:val="Normal"/>
    <w:link w:val="ListParagraphChar"/>
    <w:uiPriority w:val="34"/>
    <w:qFormat/>
    <w:rsid w:val="00B20785"/>
    <w:pPr>
      <w:suppressAutoHyphens w:val="0"/>
      <w:spacing w:after="200" w:line="276" w:lineRule="auto"/>
      <w:ind w:left="720"/>
      <w:contextualSpacing/>
    </w:pPr>
    <w:rPr>
      <w:rFonts w:asciiTheme="minorHAnsi" w:eastAsiaTheme="minorEastAsia" w:hAnsiTheme="minorHAnsi" w:cstheme="minorBidi"/>
      <w:sz w:val="22"/>
      <w:szCs w:val="22"/>
      <w:lang w:eastAsia="zh-CN"/>
    </w:rPr>
  </w:style>
  <w:style w:type="character" w:styleId="BookTitle">
    <w:name w:val="Book Title"/>
    <w:basedOn w:val="DefaultParagraphFont"/>
    <w:uiPriority w:val="33"/>
    <w:qFormat/>
    <w:rsid w:val="003C38D9"/>
    <w:rPr>
      <w:b/>
      <w:bCs/>
      <w:i/>
      <w:iCs/>
      <w:spacing w:val="5"/>
    </w:rPr>
  </w:style>
  <w:style w:type="paragraph" w:styleId="Quote">
    <w:name w:val="Quote"/>
    <w:basedOn w:val="Normal"/>
    <w:next w:val="Normal"/>
    <w:link w:val="QuoteChar"/>
    <w:uiPriority w:val="29"/>
    <w:qFormat/>
    <w:rsid w:val="001F3A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3AB9"/>
    <w:rPr>
      <w:i/>
      <w:iCs/>
      <w:color w:val="404040" w:themeColor="text1" w:themeTint="BF"/>
      <w:lang w:val="ro-RO"/>
    </w:rPr>
  </w:style>
  <w:style w:type="paragraph" w:styleId="IntenseQuote">
    <w:name w:val="Intense Quote"/>
    <w:basedOn w:val="Normal"/>
    <w:next w:val="Normal"/>
    <w:link w:val="IntenseQuoteChar"/>
    <w:uiPriority w:val="30"/>
    <w:qFormat/>
    <w:rsid w:val="001F3A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F3AB9"/>
    <w:rPr>
      <w:i/>
      <w:iCs/>
      <w:color w:val="4F81BD" w:themeColor="accent1"/>
      <w:lang w:val="ro-RO"/>
    </w:rPr>
  </w:style>
  <w:style w:type="character" w:customStyle="1" w:styleId="ListParagraphChar">
    <w:name w:val="List Paragraph Char"/>
    <w:aliases w:val="Számozott lista 1 Char,Normal bullet 2 Char,Paragraph Char,Bullet EY Char,List L1 Char,Header bold Char,Forth level Char,Numbered List Char"/>
    <w:basedOn w:val="DefaultParagraphFont"/>
    <w:link w:val="ListParagraph"/>
    <w:uiPriority w:val="34"/>
    <w:rsid w:val="005F1210"/>
    <w:rPr>
      <w:rFonts w:asciiTheme="minorHAnsi" w:eastAsiaTheme="minorEastAsia" w:hAnsiTheme="minorHAnsi" w:cstheme="minorBidi"/>
      <w:sz w:val="22"/>
      <w:szCs w:val="22"/>
      <w:lang w:val="ro-RO" w:eastAsia="zh-CN"/>
    </w:rPr>
  </w:style>
  <w:style w:type="character" w:styleId="CommentReference">
    <w:name w:val="annotation reference"/>
    <w:basedOn w:val="DefaultParagraphFont"/>
    <w:uiPriority w:val="99"/>
    <w:semiHidden/>
    <w:unhideWhenUsed/>
    <w:rsid w:val="00CB598A"/>
    <w:rPr>
      <w:sz w:val="16"/>
      <w:szCs w:val="16"/>
    </w:rPr>
  </w:style>
  <w:style w:type="paragraph" w:styleId="CommentText">
    <w:name w:val="annotation text"/>
    <w:basedOn w:val="Normal"/>
    <w:link w:val="CommentTextChar"/>
    <w:uiPriority w:val="99"/>
    <w:semiHidden/>
    <w:unhideWhenUsed/>
    <w:rsid w:val="00CB598A"/>
  </w:style>
  <w:style w:type="character" w:customStyle="1" w:styleId="CommentTextChar">
    <w:name w:val="Comment Text Char"/>
    <w:basedOn w:val="DefaultParagraphFont"/>
    <w:link w:val="CommentText"/>
    <w:uiPriority w:val="99"/>
    <w:semiHidden/>
    <w:rsid w:val="00CB598A"/>
    <w:rPr>
      <w:lang w:val="ro-RO"/>
    </w:rPr>
  </w:style>
  <w:style w:type="paragraph" w:styleId="CommentSubject">
    <w:name w:val="annotation subject"/>
    <w:basedOn w:val="CommentText"/>
    <w:next w:val="CommentText"/>
    <w:link w:val="CommentSubjectChar"/>
    <w:uiPriority w:val="99"/>
    <w:semiHidden/>
    <w:unhideWhenUsed/>
    <w:rsid w:val="00CB598A"/>
    <w:rPr>
      <w:b/>
      <w:bCs/>
    </w:rPr>
  </w:style>
  <w:style w:type="character" w:customStyle="1" w:styleId="CommentSubjectChar">
    <w:name w:val="Comment Subject Char"/>
    <w:basedOn w:val="CommentTextChar"/>
    <w:link w:val="CommentSubject"/>
    <w:uiPriority w:val="99"/>
    <w:semiHidden/>
    <w:rsid w:val="00CB598A"/>
    <w:rPr>
      <w:b/>
      <w:bCs/>
      <w:lang w:val="ro-RO"/>
    </w:rPr>
  </w:style>
  <w:style w:type="paragraph" w:styleId="BodyText">
    <w:name w:val="Body Text"/>
    <w:basedOn w:val="Normal"/>
    <w:link w:val="BodyTextChar"/>
    <w:rsid w:val="00D44B52"/>
    <w:pPr>
      <w:suppressAutoHyphens w:val="0"/>
      <w:jc w:val="both"/>
    </w:pPr>
    <w:rPr>
      <w:rFonts w:ascii="Arial" w:hAnsi="Arial" w:cs="Arial"/>
      <w:sz w:val="24"/>
      <w:szCs w:val="24"/>
    </w:rPr>
  </w:style>
  <w:style w:type="character" w:customStyle="1" w:styleId="BodyTextChar">
    <w:name w:val="Body Text Char"/>
    <w:basedOn w:val="DefaultParagraphFont"/>
    <w:link w:val="BodyText"/>
    <w:rsid w:val="00D44B52"/>
    <w:rPr>
      <w:rFonts w:ascii="Arial" w:hAnsi="Arial" w:cs="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58256353">
      <w:bodyDiv w:val="1"/>
      <w:marLeft w:val="0"/>
      <w:marRight w:val="0"/>
      <w:marTop w:val="0"/>
      <w:marBottom w:val="0"/>
      <w:divBdr>
        <w:top w:val="none" w:sz="0" w:space="0" w:color="auto"/>
        <w:left w:val="none" w:sz="0" w:space="0" w:color="auto"/>
        <w:bottom w:val="none" w:sz="0" w:space="0" w:color="auto"/>
        <w:right w:val="none" w:sz="0" w:space="0" w:color="auto"/>
      </w:divBdr>
    </w:div>
    <w:div w:id="923300084">
      <w:bodyDiv w:val="1"/>
      <w:marLeft w:val="0"/>
      <w:marRight w:val="0"/>
      <w:marTop w:val="0"/>
      <w:marBottom w:val="0"/>
      <w:divBdr>
        <w:top w:val="none" w:sz="0" w:space="0" w:color="auto"/>
        <w:left w:val="none" w:sz="0" w:space="0" w:color="auto"/>
        <w:bottom w:val="none" w:sz="0" w:space="0" w:color="auto"/>
        <w:right w:val="none" w:sz="0" w:space="0" w:color="auto"/>
      </w:divBdr>
    </w:div>
    <w:div w:id="1477146259">
      <w:bodyDiv w:val="1"/>
      <w:marLeft w:val="0"/>
      <w:marRight w:val="0"/>
      <w:marTop w:val="0"/>
      <w:marBottom w:val="0"/>
      <w:divBdr>
        <w:top w:val="none" w:sz="0" w:space="0" w:color="auto"/>
        <w:left w:val="none" w:sz="0" w:space="0" w:color="auto"/>
        <w:bottom w:val="none" w:sz="0" w:space="0" w:color="auto"/>
        <w:right w:val="none" w:sz="0" w:space="0" w:color="auto"/>
      </w:divBdr>
      <w:divsChild>
        <w:div w:id="808789220">
          <w:marLeft w:val="0"/>
          <w:marRight w:val="0"/>
          <w:marTop w:val="0"/>
          <w:marBottom w:val="0"/>
          <w:divBdr>
            <w:top w:val="none" w:sz="0" w:space="0" w:color="auto"/>
            <w:left w:val="none" w:sz="0" w:space="0" w:color="auto"/>
            <w:bottom w:val="none" w:sz="0" w:space="0" w:color="auto"/>
            <w:right w:val="none" w:sz="0" w:space="0" w:color="auto"/>
          </w:divBdr>
          <w:divsChild>
            <w:div w:id="1167673093">
              <w:marLeft w:val="0"/>
              <w:marRight w:val="0"/>
              <w:marTop w:val="0"/>
              <w:marBottom w:val="0"/>
              <w:divBdr>
                <w:top w:val="none" w:sz="0" w:space="0" w:color="auto"/>
                <w:left w:val="none" w:sz="0" w:space="0" w:color="auto"/>
                <w:bottom w:val="none" w:sz="0" w:space="0" w:color="auto"/>
                <w:right w:val="none" w:sz="0" w:space="0" w:color="auto"/>
              </w:divBdr>
              <w:divsChild>
                <w:div w:id="1206453440">
                  <w:marLeft w:val="0"/>
                  <w:marRight w:val="0"/>
                  <w:marTop w:val="0"/>
                  <w:marBottom w:val="0"/>
                  <w:divBdr>
                    <w:top w:val="none" w:sz="0" w:space="0" w:color="auto"/>
                    <w:left w:val="none" w:sz="0" w:space="0" w:color="auto"/>
                    <w:bottom w:val="none" w:sz="0" w:space="0" w:color="auto"/>
                    <w:right w:val="none" w:sz="0" w:space="0" w:color="auto"/>
                  </w:divBdr>
                  <w:divsChild>
                    <w:div w:id="212086472">
                      <w:marLeft w:val="0"/>
                      <w:marRight w:val="0"/>
                      <w:marTop w:val="0"/>
                      <w:marBottom w:val="0"/>
                      <w:divBdr>
                        <w:top w:val="none" w:sz="0" w:space="0" w:color="auto"/>
                        <w:left w:val="none" w:sz="0" w:space="0" w:color="auto"/>
                        <w:bottom w:val="none" w:sz="0" w:space="0" w:color="auto"/>
                        <w:right w:val="none" w:sz="0" w:space="0" w:color="auto"/>
                      </w:divBdr>
                      <w:divsChild>
                        <w:div w:id="1458647541">
                          <w:marLeft w:val="0"/>
                          <w:marRight w:val="0"/>
                          <w:marTop w:val="0"/>
                          <w:marBottom w:val="0"/>
                          <w:divBdr>
                            <w:top w:val="none" w:sz="0" w:space="0" w:color="auto"/>
                            <w:left w:val="none" w:sz="0" w:space="0" w:color="auto"/>
                            <w:bottom w:val="none" w:sz="0" w:space="0" w:color="auto"/>
                            <w:right w:val="none" w:sz="0" w:space="0" w:color="auto"/>
                          </w:divBdr>
                          <w:divsChild>
                            <w:div w:id="1360862289">
                              <w:marLeft w:val="0"/>
                              <w:marRight w:val="0"/>
                              <w:marTop w:val="0"/>
                              <w:marBottom w:val="0"/>
                              <w:divBdr>
                                <w:top w:val="none" w:sz="0" w:space="0" w:color="auto"/>
                                <w:left w:val="none" w:sz="0" w:space="0" w:color="auto"/>
                                <w:bottom w:val="none" w:sz="0" w:space="0" w:color="auto"/>
                                <w:right w:val="none" w:sz="0" w:space="0" w:color="auto"/>
                              </w:divBdr>
                              <w:divsChild>
                                <w:div w:id="772700924">
                                  <w:marLeft w:val="0"/>
                                  <w:marRight w:val="0"/>
                                  <w:marTop w:val="0"/>
                                  <w:marBottom w:val="0"/>
                                  <w:divBdr>
                                    <w:top w:val="none" w:sz="0" w:space="0" w:color="auto"/>
                                    <w:left w:val="none" w:sz="0" w:space="0" w:color="auto"/>
                                    <w:bottom w:val="none" w:sz="0" w:space="0" w:color="auto"/>
                                    <w:right w:val="none" w:sz="0" w:space="0" w:color="auto"/>
                                  </w:divBdr>
                                  <w:divsChild>
                                    <w:div w:id="16790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prodan\Desktop\Antet%20DEPOGAZ%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00B2B3DF6341B7B1B841C5A0F725CA"/>
        <w:category>
          <w:name w:val="General"/>
          <w:gallery w:val="placeholder"/>
        </w:category>
        <w:types>
          <w:type w:val="bbPlcHdr"/>
        </w:types>
        <w:behaviors>
          <w:behavior w:val="content"/>
        </w:behaviors>
        <w:guid w:val="{7FDE7928-39E4-4546-9FA2-9430386EEC74}"/>
      </w:docPartPr>
      <w:docPartBody>
        <w:p w:rsidR="006A61C1" w:rsidRDefault="006A61C1">
          <w:pPr>
            <w:pStyle w:val="2600B2B3DF6341B7B1B841C5A0F725CA"/>
          </w:pPr>
          <w:r w:rsidRPr="004D56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7A"/>
    <w:rsid w:val="000E3509"/>
    <w:rsid w:val="0012301E"/>
    <w:rsid w:val="00224168"/>
    <w:rsid w:val="003A3B39"/>
    <w:rsid w:val="003C607F"/>
    <w:rsid w:val="00504DEE"/>
    <w:rsid w:val="00525638"/>
    <w:rsid w:val="00565807"/>
    <w:rsid w:val="006A61C1"/>
    <w:rsid w:val="006E2D7A"/>
    <w:rsid w:val="00713534"/>
    <w:rsid w:val="00785C22"/>
    <w:rsid w:val="008B14A2"/>
    <w:rsid w:val="00933B5E"/>
    <w:rsid w:val="00993BBD"/>
    <w:rsid w:val="009E31C8"/>
    <w:rsid w:val="00A04221"/>
    <w:rsid w:val="00AD016A"/>
    <w:rsid w:val="00AF4234"/>
    <w:rsid w:val="00B0360B"/>
    <w:rsid w:val="00B13304"/>
    <w:rsid w:val="00BD4E68"/>
    <w:rsid w:val="00DF7538"/>
    <w:rsid w:val="00E130E4"/>
    <w:rsid w:val="00E84BCB"/>
    <w:rsid w:val="00FC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00B2B3DF6341B7B1B841C5A0F725CA">
    <w:name w:val="2600B2B3DF6341B7B1B841C5A0F72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80b2fb-b442-4110-8c2a-62dad8d17e9b">
      <UserInfo>
        <DisplayName>dumitru.popescu</DisplayName>
        <AccountId>784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825EB4429D51428EA0AF26B0F264D2" ma:contentTypeVersion="2" ma:contentTypeDescription="Creați un document nou." ma:contentTypeScope="" ma:versionID="b11691d530eee6cb405e3bab2773c55c">
  <xsd:schema xmlns:xsd="http://www.w3.org/2001/XMLSchema" xmlns:xs="http://www.w3.org/2001/XMLSchema" xmlns:p="http://schemas.microsoft.com/office/2006/metadata/properties" xmlns:ns2="2b80b2fb-b442-4110-8c2a-62dad8d17e9b" targetNamespace="http://schemas.microsoft.com/office/2006/metadata/properties" ma:root="true" ma:fieldsID="f608ae10d9959c51e66e13ba7c67eabe" ns2:_="">
    <xsd:import namespace="2b80b2fb-b442-4110-8c2a-62dad8d17e9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0b2fb-b442-4110-8c2a-62dad8d17e9b"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F713-B09B-4C99-A5DD-4A54BDA24AE0}">
  <ds:schemaRefs>
    <ds:schemaRef ds:uri="http://schemas.microsoft.com/office/2006/metadata/properties"/>
    <ds:schemaRef ds:uri="http://schemas.microsoft.com/office/infopath/2007/PartnerControls"/>
    <ds:schemaRef ds:uri="2b80b2fb-b442-4110-8c2a-62dad8d17e9b"/>
  </ds:schemaRefs>
</ds:datastoreItem>
</file>

<file path=customXml/itemProps2.xml><?xml version="1.0" encoding="utf-8"?>
<ds:datastoreItem xmlns:ds="http://schemas.openxmlformats.org/officeDocument/2006/customXml" ds:itemID="{13548D8C-188C-424E-94A3-35B022A2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0b2fb-b442-4110-8c2a-62dad8d17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0A3A1-1A2D-4692-98EB-1E0227B99B1C}">
  <ds:schemaRefs>
    <ds:schemaRef ds:uri="http://schemas.microsoft.com/sharepoint/v3/contenttype/forms"/>
  </ds:schemaRefs>
</ds:datastoreItem>
</file>

<file path=customXml/itemProps4.xml><?xml version="1.0" encoding="utf-8"?>
<ds:datastoreItem xmlns:ds="http://schemas.openxmlformats.org/officeDocument/2006/customXml" ds:itemID="{95EEF21D-09CE-4C19-AD09-78C3D908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DEPOGAZ 2025.dotx</Template>
  <TotalTime>6</TotalTime>
  <Pages>25</Pages>
  <Words>10593</Words>
  <Characters>65926</Characters>
  <Application>Microsoft Office Word</Application>
  <DocSecurity>0</DocSecurity>
  <Lines>549</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Petrulescu</dc:creator>
  <cp:keywords/>
  <cp:lastModifiedBy>Flavius Tirziu</cp:lastModifiedBy>
  <cp:revision>5</cp:revision>
  <cp:lastPrinted>2025-07-25T06:56:00Z</cp:lastPrinted>
  <dcterms:created xsi:type="dcterms:W3CDTF">2026-05-05T06:09:00Z</dcterms:created>
  <dcterms:modified xsi:type="dcterms:W3CDTF">2026-05-11T07:20:00Z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0x0101004C825EB4429D51428EA0AF26B0F264D2</vt:lpwstr>
  </property>
</Properties>
</file>