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5E22" w14:textId="5E6DB6B6" w:rsidR="00DD06A0" w:rsidRPr="00CE3CDC" w:rsidRDefault="00DD06A0" w:rsidP="00DD06A0">
      <w:pPr>
        <w:pStyle w:val="Style4"/>
        <w:widowControl/>
        <w:spacing w:before="34"/>
        <w:ind w:right="187"/>
        <w:jc w:val="center"/>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ACORD-CADRU DE</w:t>
      </w:r>
      <w:r w:rsidR="00885048" w:rsidRPr="00CE3CDC">
        <w:rPr>
          <w:rStyle w:val="FontStyle38"/>
          <w:rFonts w:ascii="Times New Roman" w:hAnsi="Times New Roman" w:cs="Times New Roman"/>
          <w:sz w:val="24"/>
          <w:szCs w:val="24"/>
          <w:lang w:val="ro-RO" w:eastAsia="ro-RO"/>
        </w:rPr>
        <w:t xml:space="preserve"> INCHIRIERE PROGRAM INFORMATIC</w:t>
      </w:r>
      <w:r w:rsidRPr="00CE3CDC">
        <w:rPr>
          <w:rStyle w:val="FontStyle38"/>
          <w:rFonts w:ascii="Times New Roman" w:hAnsi="Times New Roman" w:cs="Times New Roman"/>
          <w:sz w:val="24"/>
          <w:szCs w:val="24"/>
          <w:lang w:val="ro-RO" w:eastAsia="ro-RO"/>
        </w:rPr>
        <w:t xml:space="preserve"> </w:t>
      </w:r>
      <w:r w:rsidR="00885048" w:rsidRPr="00CE3CDC">
        <w:rPr>
          <w:rStyle w:val="FontStyle38"/>
          <w:rFonts w:ascii="Times New Roman" w:hAnsi="Times New Roman" w:cs="Times New Roman"/>
          <w:sz w:val="24"/>
          <w:szCs w:val="24"/>
          <w:lang w:val="ro-RO" w:eastAsia="ro-RO"/>
        </w:rPr>
        <w:t xml:space="preserve">HOSPITAL MANAGER SUITE SI </w:t>
      </w:r>
      <w:r w:rsidRPr="00CE3CDC">
        <w:rPr>
          <w:rStyle w:val="FontStyle38"/>
          <w:rFonts w:ascii="Times New Roman" w:hAnsi="Times New Roman" w:cs="Times New Roman"/>
          <w:sz w:val="24"/>
          <w:szCs w:val="24"/>
          <w:lang w:val="ro-RO" w:eastAsia="ro-RO"/>
        </w:rPr>
        <w:t xml:space="preserve">SERVICII DE </w:t>
      </w:r>
      <w:r w:rsidR="00885048" w:rsidRPr="00CE3CDC">
        <w:rPr>
          <w:rStyle w:val="FontStyle38"/>
          <w:rFonts w:ascii="Times New Roman" w:hAnsi="Times New Roman" w:cs="Times New Roman"/>
          <w:sz w:val="24"/>
          <w:szCs w:val="24"/>
          <w:lang w:val="ro-RO" w:eastAsia="ro-RO"/>
        </w:rPr>
        <w:t xml:space="preserve">ASISTENTA TEHNICA SI </w:t>
      </w:r>
      <w:r w:rsidRPr="00CE3CDC">
        <w:rPr>
          <w:rStyle w:val="FontStyle38"/>
          <w:rFonts w:ascii="Times New Roman" w:hAnsi="Times New Roman" w:cs="Times New Roman"/>
          <w:sz w:val="24"/>
          <w:szCs w:val="24"/>
          <w:lang w:val="ro-RO" w:eastAsia="ro-RO"/>
        </w:rPr>
        <w:t>MENTENAN</w:t>
      </w:r>
      <w:r w:rsidR="00885048" w:rsidRPr="00CE3CDC">
        <w:rPr>
          <w:rStyle w:val="FontStyle38"/>
          <w:rFonts w:ascii="Times New Roman" w:hAnsi="Times New Roman" w:cs="Times New Roman"/>
          <w:sz w:val="24"/>
          <w:szCs w:val="24"/>
          <w:lang w:val="ro-RO" w:eastAsia="ro-RO"/>
        </w:rPr>
        <w:t>TA</w:t>
      </w:r>
    </w:p>
    <w:p w14:paraId="753E2693" w14:textId="77777777" w:rsidR="00DD06A0" w:rsidRPr="00CE3CDC" w:rsidRDefault="00DD06A0" w:rsidP="00DD06A0">
      <w:pPr>
        <w:pStyle w:val="Style5"/>
        <w:widowControl/>
        <w:spacing w:line="240" w:lineRule="exact"/>
        <w:ind w:right="180"/>
        <w:jc w:val="center"/>
        <w:rPr>
          <w:rFonts w:ascii="Times New Roman" w:hAnsi="Times New Roman" w:cs="Times New Roman"/>
        </w:rPr>
      </w:pPr>
    </w:p>
    <w:p w14:paraId="72475EC1" w14:textId="675FA2FD" w:rsidR="00DF14AF" w:rsidRPr="00CE3CDC" w:rsidRDefault="00DD06A0" w:rsidP="00990696">
      <w:pPr>
        <w:jc w:val="center"/>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Nr ___________/_______</w:t>
      </w:r>
      <w:r w:rsidR="00990696" w:rsidRPr="00CE3CDC">
        <w:rPr>
          <w:rStyle w:val="FontStyle38"/>
          <w:rFonts w:ascii="Times New Roman" w:hAnsi="Times New Roman" w:cs="Times New Roman"/>
          <w:sz w:val="24"/>
          <w:szCs w:val="24"/>
          <w:lang w:val="ro-RO" w:eastAsia="ro-RO"/>
        </w:rPr>
        <w:t>________</w:t>
      </w:r>
    </w:p>
    <w:p w14:paraId="1CA31106" w14:textId="36D0E4ED" w:rsidR="00DD06A0" w:rsidRPr="00CE3CDC" w:rsidRDefault="00DD06A0" w:rsidP="00DD06A0">
      <w:pPr>
        <w:rPr>
          <w:rStyle w:val="FontStyle38"/>
          <w:rFonts w:ascii="Times New Roman" w:hAnsi="Times New Roman" w:cs="Times New Roman"/>
          <w:sz w:val="24"/>
          <w:szCs w:val="24"/>
          <w:lang w:val="ro-RO" w:eastAsia="ro-RO"/>
        </w:rPr>
      </w:pPr>
    </w:p>
    <w:p w14:paraId="2B72BB70" w14:textId="77777777" w:rsidR="00990696" w:rsidRPr="00CE3CDC" w:rsidRDefault="00990696" w:rsidP="00DD06A0">
      <w:pPr>
        <w:rPr>
          <w:rStyle w:val="FontStyle37"/>
          <w:rFonts w:ascii="Times New Roman" w:hAnsi="Times New Roman" w:cs="Times New Roman"/>
          <w:sz w:val="24"/>
          <w:szCs w:val="24"/>
          <w:lang w:val="ro-RO" w:eastAsia="ro-RO"/>
        </w:rPr>
      </w:pPr>
    </w:p>
    <w:p w14:paraId="2CDBEA58" w14:textId="77777777" w:rsidR="00990696" w:rsidRPr="00CE3CDC" w:rsidRDefault="00990696" w:rsidP="00DD06A0">
      <w:pPr>
        <w:rPr>
          <w:rStyle w:val="FontStyle37"/>
          <w:rFonts w:ascii="Times New Roman" w:hAnsi="Times New Roman" w:cs="Times New Roman"/>
          <w:sz w:val="24"/>
          <w:szCs w:val="24"/>
          <w:lang w:val="ro-RO" w:eastAsia="ro-RO"/>
        </w:rPr>
      </w:pPr>
    </w:p>
    <w:p w14:paraId="77D77EBC" w14:textId="77777777" w:rsidR="00990696" w:rsidRPr="00CE3CDC" w:rsidRDefault="00990696" w:rsidP="00DD06A0">
      <w:pPr>
        <w:rPr>
          <w:rStyle w:val="FontStyle37"/>
          <w:rFonts w:ascii="Times New Roman" w:hAnsi="Times New Roman" w:cs="Times New Roman"/>
          <w:sz w:val="24"/>
          <w:szCs w:val="24"/>
          <w:lang w:val="ro-RO" w:eastAsia="ro-RO"/>
        </w:rPr>
      </w:pPr>
    </w:p>
    <w:p w14:paraId="47732EA5" w14:textId="77777777" w:rsidR="00990696" w:rsidRPr="00CE3CDC" w:rsidRDefault="00990696" w:rsidP="00DD06A0">
      <w:pPr>
        <w:rPr>
          <w:rStyle w:val="FontStyle37"/>
          <w:rFonts w:ascii="Times New Roman" w:hAnsi="Times New Roman" w:cs="Times New Roman"/>
          <w:sz w:val="24"/>
          <w:szCs w:val="24"/>
          <w:lang w:val="ro-RO" w:eastAsia="ro-RO"/>
        </w:rPr>
      </w:pPr>
    </w:p>
    <w:p w14:paraId="06EB3876" w14:textId="2125EFF4" w:rsidR="00DD06A0" w:rsidRPr="00CE3CDC" w:rsidRDefault="00DD06A0" w:rsidP="00DD06A0">
      <w:pPr>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In temeiul Legii nr. 98/2016 privind achiziţiile publice şi a Hotărârii nr. 395/2016 pentru aprobarea Normelor metodologice de aplicare a prevederilor referitoare la atribuirea contractului de achiziţie publică/acordului-cadru din Legea nr. 98/2016, s-a încheiat prezentul acord-cadru.</w:t>
      </w:r>
    </w:p>
    <w:p w14:paraId="3F899841" w14:textId="77777777" w:rsidR="00DD06A0" w:rsidRPr="00CE3CDC" w:rsidRDefault="00DD06A0" w:rsidP="00DD06A0">
      <w:pPr>
        <w:pStyle w:val="Style7"/>
        <w:widowControl/>
        <w:numPr>
          <w:ilvl w:val="0"/>
          <w:numId w:val="1"/>
        </w:numPr>
        <w:tabs>
          <w:tab w:val="left" w:pos="302"/>
        </w:tabs>
        <w:spacing w:before="281"/>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Părţile acordului-cadru</w:t>
      </w:r>
    </w:p>
    <w:p w14:paraId="1CA2C809" w14:textId="77777777" w:rsidR="00DD06A0" w:rsidRPr="00CE3CDC" w:rsidRDefault="00DD06A0" w:rsidP="00DD06A0">
      <w:pPr>
        <w:keepNext/>
        <w:keepLines/>
        <w:rPr>
          <w:rStyle w:val="FontStyle37"/>
          <w:rFonts w:ascii="Times New Roman" w:hAnsi="Times New Roman" w:cs="Times New Roman"/>
          <w:sz w:val="24"/>
          <w:szCs w:val="24"/>
          <w:lang w:val="ro-RO" w:eastAsia="ro-RO"/>
        </w:rPr>
      </w:pPr>
      <w:bookmarkStart w:id="0" w:name="_Hlk70324819"/>
      <w:r w:rsidRPr="00CE3CDC">
        <w:rPr>
          <w:rFonts w:ascii="Times New Roman" w:hAnsi="Times New Roman" w:cs="Times New Roman"/>
          <w:b/>
          <w:lang w:val="pt-BR"/>
        </w:rPr>
        <w:t>SPITALUL CLINIC DE BOLI INFECTIOASE CONSTANTA</w:t>
      </w:r>
      <w:r w:rsidRPr="00CE3CDC">
        <w:rPr>
          <w:rFonts w:ascii="Times New Roman" w:hAnsi="Times New Roman" w:cs="Times New Roman"/>
          <w:lang w:val="pt-BR"/>
        </w:rPr>
        <w:t>, cu sediul în Constanta, B-dul. Ferdinand , nr. 100, tel/fax 0241484522/0241615491 codul fiscal 15113490, având contul IBAN nr. RO16TREZ24F660601200401X  deschis la Trezoreria Constanta , reprezentată de Conf.Univ.Dr.Stela Halichidis– Manager</w:t>
      </w:r>
      <w:r w:rsidRPr="00CE3CDC">
        <w:rPr>
          <w:rFonts w:ascii="Times New Roman" w:hAnsi="Times New Roman" w:cs="Times New Roman"/>
        </w:rPr>
        <w:t xml:space="preserve">, </w:t>
      </w:r>
      <w:r w:rsidRPr="00CE3CDC">
        <w:rPr>
          <w:rStyle w:val="FontStyle37"/>
          <w:rFonts w:ascii="Times New Roman" w:hAnsi="Times New Roman" w:cs="Times New Roman"/>
          <w:sz w:val="24"/>
          <w:szCs w:val="24"/>
          <w:lang w:val="ro-RO" w:eastAsia="ro-RO"/>
        </w:rPr>
        <w:t>în calitate de promitent-achizitor, pe de o parte</w:t>
      </w:r>
    </w:p>
    <w:bookmarkEnd w:id="0"/>
    <w:p w14:paraId="2BE0D39E" w14:textId="15EF2407" w:rsidR="00DD06A0" w:rsidRPr="00CE3CDC" w:rsidRDefault="00DD06A0" w:rsidP="00DD06A0">
      <w:pPr>
        <w:pStyle w:val="Style8"/>
        <w:widowControl/>
        <w:spacing w:line="240" w:lineRule="exact"/>
        <w:ind w:right="173"/>
        <w:rPr>
          <w:rFonts w:ascii="Times New Roman" w:hAnsi="Times New Roman" w:cs="Times New Roman"/>
        </w:rPr>
      </w:pPr>
    </w:p>
    <w:p w14:paraId="1245D0F3" w14:textId="0F01EBA8" w:rsidR="00990696" w:rsidRPr="00CE3CDC" w:rsidRDefault="00990696" w:rsidP="00DD06A0">
      <w:pPr>
        <w:pStyle w:val="Style8"/>
        <w:widowControl/>
        <w:spacing w:line="240" w:lineRule="exact"/>
        <w:ind w:right="173"/>
        <w:rPr>
          <w:rFonts w:ascii="Times New Roman" w:hAnsi="Times New Roman" w:cs="Times New Roman"/>
        </w:rPr>
      </w:pPr>
      <w:r w:rsidRPr="00CE3CDC">
        <w:rPr>
          <w:rFonts w:ascii="Times New Roman" w:hAnsi="Times New Roman" w:cs="Times New Roman"/>
        </w:rPr>
        <w:t>si</w:t>
      </w:r>
    </w:p>
    <w:p w14:paraId="5BA3C048" w14:textId="77777777" w:rsidR="00990696" w:rsidRPr="00CE3CDC" w:rsidRDefault="00990696" w:rsidP="00DD06A0">
      <w:pPr>
        <w:pStyle w:val="Style8"/>
        <w:widowControl/>
        <w:spacing w:line="240" w:lineRule="exact"/>
        <w:ind w:right="173"/>
        <w:rPr>
          <w:rFonts w:ascii="Times New Roman" w:hAnsi="Times New Roman" w:cs="Times New Roman"/>
        </w:rPr>
      </w:pPr>
    </w:p>
    <w:p w14:paraId="6B231FC6" w14:textId="77777777" w:rsidR="00DD06A0" w:rsidRPr="00CE3CDC" w:rsidRDefault="00DD06A0" w:rsidP="00DD06A0">
      <w:pPr>
        <w:pStyle w:val="Style8"/>
        <w:widowControl/>
        <w:tabs>
          <w:tab w:val="left" w:pos="4370"/>
          <w:tab w:val="left" w:pos="8064"/>
        </w:tabs>
        <w:spacing w:before="19"/>
        <w:ind w:right="173"/>
        <w:rPr>
          <w:rStyle w:val="FontStyle37"/>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 xml:space="preserve">S.C. </w:t>
      </w:r>
      <w:r w:rsidRPr="00CE3CDC">
        <w:rPr>
          <w:rStyle w:val="FontStyle37"/>
          <w:rFonts w:ascii="Times New Roman" w:hAnsi="Times New Roman" w:cs="Times New Roman"/>
          <w:sz w:val="24"/>
          <w:szCs w:val="24"/>
          <w:lang w:val="ro-RO" w:eastAsia="ro-RO"/>
        </w:rPr>
        <w:t>cu sediul în, str nr.,</w:t>
      </w:r>
      <w:r w:rsidRPr="00CE3CDC">
        <w:rPr>
          <w:rStyle w:val="FontStyle37"/>
          <w:rFonts w:ascii="Times New Roman" w:hAnsi="Times New Roman" w:cs="Times New Roman"/>
          <w:sz w:val="24"/>
          <w:szCs w:val="24"/>
          <w:lang w:val="ro-RO" w:eastAsia="ro-RO"/>
        </w:rPr>
        <w:br/>
        <w:t>, CUI:, număr de ordine în Registrul Comerţului;, cont</w:t>
      </w:r>
      <w:r w:rsidRPr="00CE3CDC">
        <w:rPr>
          <w:rStyle w:val="FontStyle37"/>
          <w:rFonts w:ascii="Times New Roman" w:hAnsi="Times New Roman" w:cs="Times New Roman"/>
          <w:sz w:val="24"/>
          <w:szCs w:val="24"/>
          <w:lang w:val="ro-RO" w:eastAsia="ro-RO"/>
        </w:rPr>
        <w:br/>
        <w:t>nr.</w:t>
      </w:r>
      <w:r w:rsidRPr="00CE3CDC">
        <w:rPr>
          <w:rStyle w:val="FontStyle37"/>
          <w:rFonts w:ascii="Times New Roman" w:hAnsi="Times New Roman" w:cs="Times New Roman"/>
          <w:sz w:val="24"/>
          <w:szCs w:val="24"/>
          <w:lang w:val="ro-RO" w:eastAsia="ro-RO"/>
        </w:rPr>
        <w:tab/>
        <w:t>deschis   la</w:t>
      </w:r>
      <w:r w:rsidRPr="00CE3CDC">
        <w:rPr>
          <w:rStyle w:val="FontStyle37"/>
          <w:rFonts w:ascii="Times New Roman" w:hAnsi="Times New Roman" w:cs="Times New Roman"/>
          <w:sz w:val="24"/>
          <w:szCs w:val="24"/>
          <w:lang w:val="ro-RO" w:eastAsia="ro-RO"/>
        </w:rPr>
        <w:tab/>
        <w:t>. ,</w:t>
      </w:r>
    </w:p>
    <w:p w14:paraId="3D86E4CB" w14:textId="77777777" w:rsidR="00DD06A0" w:rsidRPr="00CE3CDC" w:rsidRDefault="00DD06A0" w:rsidP="00DD06A0">
      <w:pPr>
        <w:pStyle w:val="Style6"/>
        <w:widowControl/>
        <w:tabs>
          <w:tab w:val="left" w:pos="6235"/>
        </w:tabs>
        <w:spacing w:line="266" w:lineRule="exact"/>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reprezentată legal prin</w:t>
      </w:r>
      <w:r w:rsidRPr="00CE3CDC">
        <w:rPr>
          <w:rStyle w:val="FontStyle37"/>
          <w:rFonts w:ascii="Times New Roman" w:hAnsi="Times New Roman" w:cs="Times New Roman"/>
          <w:sz w:val="24"/>
          <w:szCs w:val="24"/>
          <w:lang w:val="ro-RO" w:eastAsia="ro-RO"/>
        </w:rPr>
        <w:tab/>
        <w:t>în calitate de promitent-prestator,</w:t>
      </w:r>
    </w:p>
    <w:p w14:paraId="7B040EF1" w14:textId="77777777" w:rsidR="00DD06A0" w:rsidRPr="00CE3CDC" w:rsidRDefault="00DD06A0" w:rsidP="00DD06A0">
      <w:pPr>
        <w:pStyle w:val="Style6"/>
        <w:widowControl/>
        <w:spacing w:line="266" w:lineRule="exact"/>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pe de altă parte,</w:t>
      </w:r>
    </w:p>
    <w:p w14:paraId="65BE3387" w14:textId="77777777" w:rsidR="00DD06A0" w:rsidRPr="00CE3CDC" w:rsidRDefault="00DD06A0" w:rsidP="00DD06A0">
      <w:pPr>
        <w:pStyle w:val="Style6"/>
        <w:widowControl/>
        <w:spacing w:line="240" w:lineRule="exact"/>
        <w:jc w:val="left"/>
        <w:rPr>
          <w:rFonts w:ascii="Times New Roman" w:hAnsi="Times New Roman" w:cs="Times New Roman"/>
        </w:rPr>
      </w:pPr>
    </w:p>
    <w:p w14:paraId="4CCBA52C" w14:textId="77777777" w:rsidR="00DD06A0" w:rsidRPr="00CE3CDC" w:rsidRDefault="00DD06A0" w:rsidP="00DD06A0">
      <w:pPr>
        <w:pStyle w:val="Style6"/>
        <w:widowControl/>
        <w:spacing w:before="41" w:line="240" w:lineRule="auto"/>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au convenit încheierea prezentului acord-cadru, în următoarele condiţii;</w:t>
      </w:r>
    </w:p>
    <w:p w14:paraId="10C25F48" w14:textId="77777777" w:rsidR="00DD06A0" w:rsidRPr="00CE3CDC" w:rsidRDefault="00DD06A0" w:rsidP="00DD06A0">
      <w:pPr>
        <w:pStyle w:val="Style7"/>
        <w:widowControl/>
        <w:numPr>
          <w:ilvl w:val="0"/>
          <w:numId w:val="2"/>
        </w:numPr>
        <w:tabs>
          <w:tab w:val="left" w:pos="302"/>
        </w:tabs>
        <w:spacing w:before="259" w:line="259" w:lineRule="exact"/>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Definiţii</w:t>
      </w:r>
    </w:p>
    <w:p w14:paraId="0BCE0FD9" w14:textId="77777777" w:rsidR="00DD06A0" w:rsidRPr="00CE3CDC" w:rsidRDefault="00DD06A0" w:rsidP="00DD06A0">
      <w:pPr>
        <w:pStyle w:val="Style6"/>
        <w:widowControl/>
        <w:spacing w:line="259" w:lineRule="exact"/>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2.1. în prezentul acord-cadru următorii termeni vor fi interpretaţi astfel:</w:t>
      </w:r>
    </w:p>
    <w:p w14:paraId="7B429E44" w14:textId="77777777" w:rsidR="00DD06A0" w:rsidRPr="00CE3CDC" w:rsidRDefault="00DD06A0" w:rsidP="00DD06A0">
      <w:pPr>
        <w:pStyle w:val="Style9"/>
        <w:widowControl/>
        <w:numPr>
          <w:ilvl w:val="0"/>
          <w:numId w:val="3"/>
        </w:numPr>
        <w:tabs>
          <w:tab w:val="left" w:pos="274"/>
        </w:tabs>
        <w:spacing w:line="259" w:lineRule="exact"/>
        <w:jc w:val="left"/>
        <w:rPr>
          <w:rStyle w:val="FontStyle37"/>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 xml:space="preserve">Acord-cadru </w:t>
      </w:r>
      <w:r w:rsidRPr="00CE3CDC">
        <w:rPr>
          <w:rStyle w:val="FontStyle37"/>
          <w:rFonts w:ascii="Times New Roman" w:hAnsi="Times New Roman" w:cs="Times New Roman"/>
          <w:sz w:val="24"/>
          <w:szCs w:val="24"/>
          <w:lang w:val="ro-RO" w:eastAsia="ro-RO"/>
        </w:rPr>
        <w:t>- prezentul acord-cadru şi toate anexele sale, având drept scop înţelegerea scrisă între părţile-promitente a elementelor/condiţiilor esenţiale care vor guverna contractele subsecvente ce urmează a fi atribuite într-o perioadă dată;</w:t>
      </w:r>
    </w:p>
    <w:p w14:paraId="45BE9DE0" w14:textId="77777777" w:rsidR="00DD06A0" w:rsidRPr="00CE3CDC" w:rsidRDefault="00DD06A0" w:rsidP="00DD06A0">
      <w:pPr>
        <w:pStyle w:val="Style9"/>
        <w:widowControl/>
        <w:numPr>
          <w:ilvl w:val="0"/>
          <w:numId w:val="3"/>
        </w:numPr>
        <w:tabs>
          <w:tab w:val="left" w:pos="274"/>
        </w:tabs>
        <w:spacing w:line="259" w:lineRule="exact"/>
        <w:jc w:val="left"/>
        <w:rPr>
          <w:rStyle w:val="FontStyle37"/>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 xml:space="preserve">Contractele subsecvente </w:t>
      </w:r>
      <w:r w:rsidRPr="00CE3CDC">
        <w:rPr>
          <w:rStyle w:val="FontStyle37"/>
          <w:rFonts w:ascii="Times New Roman" w:hAnsi="Times New Roman" w:cs="Times New Roman"/>
          <w:sz w:val="24"/>
          <w:szCs w:val="24"/>
          <w:lang w:val="ro-RO" w:eastAsia="ro-RO"/>
        </w:rPr>
        <w:t>- contractele (cu toate anexele) care vor fi încheiate în baza prezentului acord-cadru;</w:t>
      </w:r>
    </w:p>
    <w:p w14:paraId="3CBB67ED" w14:textId="77777777" w:rsidR="00DD06A0" w:rsidRPr="00CE3CDC" w:rsidRDefault="00DD06A0" w:rsidP="00DD06A0">
      <w:pPr>
        <w:pStyle w:val="Style9"/>
        <w:widowControl/>
        <w:numPr>
          <w:ilvl w:val="0"/>
          <w:numId w:val="3"/>
        </w:numPr>
        <w:tabs>
          <w:tab w:val="left" w:pos="274"/>
        </w:tabs>
        <w:spacing w:line="259" w:lineRule="exact"/>
        <w:jc w:val="left"/>
        <w:rPr>
          <w:rStyle w:val="FontStyle37"/>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 xml:space="preserve">Promitent-achizitor şi promitent-prestator </w:t>
      </w:r>
      <w:r w:rsidRPr="00CE3CDC">
        <w:rPr>
          <w:rStyle w:val="FontStyle37"/>
          <w:rFonts w:ascii="Times New Roman" w:hAnsi="Times New Roman" w:cs="Times New Roman"/>
          <w:sz w:val="24"/>
          <w:szCs w:val="24"/>
          <w:lang w:val="ro-RO" w:eastAsia="ro-RO"/>
        </w:rPr>
        <w:t>- părţile semnatare ale acordului-cadru, aşa cum sunt acestea definite în prezentul acord-cadru;</w:t>
      </w:r>
    </w:p>
    <w:p w14:paraId="7C8EC8DC" w14:textId="77777777" w:rsidR="00DD06A0" w:rsidRPr="00CE3CDC" w:rsidRDefault="00DD06A0" w:rsidP="00DD06A0">
      <w:pPr>
        <w:pStyle w:val="Style9"/>
        <w:widowControl/>
        <w:numPr>
          <w:ilvl w:val="0"/>
          <w:numId w:val="3"/>
        </w:numPr>
        <w:tabs>
          <w:tab w:val="left" w:pos="274"/>
        </w:tabs>
        <w:spacing w:line="259" w:lineRule="exact"/>
        <w:jc w:val="left"/>
        <w:rPr>
          <w:rStyle w:val="FontStyle37"/>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 xml:space="preserve">Caietul de sarcini </w:t>
      </w:r>
      <w:r w:rsidRPr="00CE3CDC">
        <w:rPr>
          <w:rStyle w:val="FontStyle37"/>
          <w:rFonts w:ascii="Times New Roman" w:hAnsi="Times New Roman" w:cs="Times New Roman"/>
          <w:sz w:val="24"/>
          <w:szCs w:val="24"/>
          <w:lang w:val="ro-RO" w:eastAsia="ro-RO"/>
        </w:rPr>
        <w:t>- Anexă a acordului-cadru, care include definirea obiectivelor serviciilor, specificând, acolo unde este cazul, metodele şi resursele care urmează a fi utilizate de către promitentul-prestator şi rezultatele ce trebuie realizate de către acesta;</w:t>
      </w:r>
    </w:p>
    <w:p w14:paraId="0CBC90FE" w14:textId="77777777" w:rsidR="00DD06A0" w:rsidRPr="00CE3CDC" w:rsidRDefault="00DD06A0" w:rsidP="00DD06A0">
      <w:pPr>
        <w:pStyle w:val="Style9"/>
        <w:widowControl/>
        <w:numPr>
          <w:ilvl w:val="0"/>
          <w:numId w:val="3"/>
        </w:numPr>
        <w:tabs>
          <w:tab w:val="left" w:pos="274"/>
        </w:tabs>
        <w:spacing w:line="259" w:lineRule="exact"/>
        <w:jc w:val="left"/>
        <w:rPr>
          <w:rStyle w:val="FontStyle37"/>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 xml:space="preserve">Conflictul de interese </w:t>
      </w:r>
      <w:r w:rsidRPr="00CE3CDC">
        <w:rPr>
          <w:rStyle w:val="FontStyle37"/>
          <w:rFonts w:ascii="Times New Roman" w:hAnsi="Times New Roman" w:cs="Times New Roman"/>
          <w:sz w:val="24"/>
          <w:szCs w:val="24"/>
          <w:lang w:val="ro-RO" w:eastAsia="ro-RO"/>
        </w:rPr>
        <w:t>- orice eveniment influenţând capacitatea promitentului-prestatpr de a exprima o opinie profesională obiectivă şi imparţială, sau care îi împiedică pe acesta, în orice moment, să acorde prioritate intereselor Promitent-achizitorului/beneficiarului sau înteresuiui public general ai proiectului, orice motiv în legătură cu posibile contracte în viitor sau în conflict cu alte angajamente, trecute sau prezente, ale promitentului-prestator. Aceste restricţii sunt de asemenea aplicabile oricăror subcontractanţi, salariaţi şi experţi acţionând sub autoritatea şi controlul promitentului-prestator;</w:t>
      </w:r>
    </w:p>
    <w:p w14:paraId="653B07D4" w14:textId="77777777" w:rsidR="00DD06A0" w:rsidRPr="00CE3CDC" w:rsidRDefault="00DD06A0" w:rsidP="00DD06A0">
      <w:pPr>
        <w:pStyle w:val="Style6"/>
        <w:widowControl/>
        <w:spacing w:before="228" w:line="245" w:lineRule="exact"/>
        <w:rPr>
          <w:rStyle w:val="FontStyle37"/>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lastRenderedPageBreak/>
        <w:t xml:space="preserve">Subcontractant </w:t>
      </w:r>
      <w:r w:rsidRPr="00CE3CDC">
        <w:rPr>
          <w:rStyle w:val="FontStyle37"/>
          <w:rFonts w:ascii="Times New Roman" w:hAnsi="Times New Roman" w:cs="Times New Roman"/>
          <w:sz w:val="24"/>
          <w:szCs w:val="24"/>
          <w:lang w:val="ro-RO" w:eastAsia="ro-RO"/>
        </w:rPr>
        <w:t>- orice operator economic care nu este parte a unui contract de achiziţie publică şi care execută şi/sau furnizează anumite părţi ori elemente ale lucrărilor sau ale construcţiei ori îndeplinesc activităţi care fac parte din obiectui contractului de achiziţie publică, răspunzând în faţa contractantului de organizarea şi deruiarea tuturor etapelor necesare în acest scop;</w:t>
      </w:r>
    </w:p>
    <w:p w14:paraId="24A82E5A" w14:textId="77777777" w:rsidR="00DD06A0" w:rsidRPr="00CE3CDC" w:rsidRDefault="00DD06A0" w:rsidP="00DD06A0">
      <w:pPr>
        <w:pStyle w:val="Style9"/>
        <w:widowControl/>
        <w:numPr>
          <w:ilvl w:val="0"/>
          <w:numId w:val="4"/>
        </w:numPr>
        <w:tabs>
          <w:tab w:val="left" w:pos="281"/>
        </w:tabs>
        <w:spacing w:before="22" w:line="266" w:lineRule="exact"/>
        <w:rPr>
          <w:rStyle w:val="FontStyle37"/>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 xml:space="preserve">Forţa majoră </w:t>
      </w:r>
      <w:r w:rsidRPr="00CE3CDC">
        <w:rPr>
          <w:rStyle w:val="FontStyle37"/>
          <w:rFonts w:ascii="Times New Roman" w:hAnsi="Times New Roman" w:cs="Times New Roman"/>
          <w:sz w:val="24"/>
          <w:szCs w:val="24"/>
          <w:lang w:val="ro-RO" w:eastAsia="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3070078" w14:textId="77777777" w:rsidR="00DD06A0" w:rsidRPr="00CE3CDC" w:rsidRDefault="00DD06A0" w:rsidP="00DD06A0">
      <w:pPr>
        <w:pStyle w:val="Style9"/>
        <w:widowControl/>
        <w:numPr>
          <w:ilvl w:val="0"/>
          <w:numId w:val="4"/>
        </w:numPr>
        <w:tabs>
          <w:tab w:val="left" w:pos="281"/>
        </w:tabs>
        <w:spacing w:line="266" w:lineRule="exact"/>
        <w:rPr>
          <w:rStyle w:val="FontStyle37"/>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 xml:space="preserve">Preţul serviciilor </w:t>
      </w:r>
      <w:r w:rsidRPr="00CE3CDC">
        <w:rPr>
          <w:rStyle w:val="FontStyle37"/>
          <w:rFonts w:ascii="Times New Roman" w:hAnsi="Times New Roman" w:cs="Times New Roman"/>
          <w:sz w:val="24"/>
          <w:szCs w:val="24"/>
          <w:lang w:val="ro-RO" w:eastAsia="ro-RO"/>
        </w:rPr>
        <w:t>- preţul plătibil promitentului-prestator de către Promitent-achizitor, în baza acordului-cadru şi contractelor subsecvente;</w:t>
      </w:r>
    </w:p>
    <w:p w14:paraId="1EA9EA44" w14:textId="77777777" w:rsidR="00DD06A0" w:rsidRPr="00CE3CDC" w:rsidRDefault="00DD06A0" w:rsidP="00DD06A0">
      <w:pPr>
        <w:pStyle w:val="Style9"/>
        <w:widowControl/>
        <w:tabs>
          <w:tab w:val="left" w:pos="281"/>
        </w:tabs>
        <w:spacing w:line="266"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i.</w:t>
      </w:r>
      <w:r w:rsidRPr="00CE3CDC">
        <w:rPr>
          <w:rStyle w:val="FontStyle37"/>
          <w:rFonts w:ascii="Times New Roman" w:hAnsi="Times New Roman" w:cs="Times New Roman"/>
          <w:sz w:val="24"/>
          <w:szCs w:val="24"/>
          <w:lang w:val="ro-RO" w:eastAsia="ro-RO"/>
        </w:rPr>
        <w:tab/>
      </w:r>
      <w:r w:rsidRPr="00CE3CDC">
        <w:rPr>
          <w:rStyle w:val="FontStyle38"/>
          <w:rFonts w:ascii="Times New Roman" w:hAnsi="Times New Roman" w:cs="Times New Roman"/>
          <w:sz w:val="24"/>
          <w:szCs w:val="24"/>
          <w:lang w:val="ro-RO" w:eastAsia="ro-RO"/>
        </w:rPr>
        <w:t xml:space="preserve">Servicii </w:t>
      </w:r>
      <w:r w:rsidRPr="00CE3CDC">
        <w:rPr>
          <w:rStyle w:val="FontStyle37"/>
          <w:rFonts w:ascii="Times New Roman" w:hAnsi="Times New Roman" w:cs="Times New Roman"/>
          <w:sz w:val="24"/>
          <w:szCs w:val="24"/>
          <w:lang w:val="ro-RO" w:eastAsia="ro-RO"/>
        </w:rPr>
        <w:t>- totalitatea activităţilor a căror prestare face obiectul acordului-cadru şi</w:t>
      </w:r>
      <w:r w:rsidRPr="00CE3CDC">
        <w:rPr>
          <w:rStyle w:val="FontStyle37"/>
          <w:rFonts w:ascii="Times New Roman" w:hAnsi="Times New Roman" w:cs="Times New Roman"/>
          <w:sz w:val="24"/>
          <w:szCs w:val="24"/>
          <w:lang w:val="ro-RO" w:eastAsia="ro-RO"/>
        </w:rPr>
        <w:br/>
        <w:t>contractelor subsecvente;</w:t>
      </w:r>
    </w:p>
    <w:p w14:paraId="2B43A296" w14:textId="1C12C1F2" w:rsidR="00DD06A0" w:rsidRPr="00CE3CDC" w:rsidRDefault="00DD06A0" w:rsidP="00DD06A0">
      <w:pPr>
        <w:pStyle w:val="Style9"/>
        <w:widowControl/>
        <w:tabs>
          <w:tab w:val="left" w:pos="274"/>
        </w:tabs>
        <w:spacing w:line="259" w:lineRule="exact"/>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 xml:space="preserve">j. </w:t>
      </w:r>
      <w:r w:rsidRPr="00CE3CDC">
        <w:rPr>
          <w:rStyle w:val="FontStyle38"/>
          <w:rFonts w:ascii="Times New Roman" w:hAnsi="Times New Roman" w:cs="Times New Roman"/>
          <w:sz w:val="24"/>
          <w:szCs w:val="24"/>
          <w:lang w:val="ro-RO" w:eastAsia="ro-RO"/>
        </w:rPr>
        <w:t xml:space="preserve">Zi </w:t>
      </w:r>
      <w:r w:rsidRPr="00CE3CDC">
        <w:rPr>
          <w:rStyle w:val="FontStyle37"/>
          <w:rFonts w:ascii="Times New Roman" w:hAnsi="Times New Roman" w:cs="Times New Roman"/>
          <w:sz w:val="24"/>
          <w:szCs w:val="24"/>
          <w:lang w:val="ro-RO" w:eastAsia="ro-RO"/>
        </w:rPr>
        <w:t xml:space="preserve">- zi calendaristică; </w:t>
      </w:r>
      <w:r w:rsidRPr="00CE3CDC">
        <w:rPr>
          <w:rStyle w:val="FontStyle38"/>
          <w:rFonts w:ascii="Times New Roman" w:hAnsi="Times New Roman" w:cs="Times New Roman"/>
          <w:sz w:val="24"/>
          <w:szCs w:val="24"/>
          <w:lang w:val="ro-RO" w:eastAsia="ro-RO"/>
        </w:rPr>
        <w:t xml:space="preserve">an </w:t>
      </w:r>
      <w:r w:rsidRPr="00CE3CDC">
        <w:rPr>
          <w:rStyle w:val="FontStyle37"/>
          <w:rFonts w:ascii="Times New Roman" w:hAnsi="Times New Roman" w:cs="Times New Roman"/>
          <w:sz w:val="24"/>
          <w:szCs w:val="24"/>
          <w:lang w:val="ro-RO" w:eastAsia="ro-RO"/>
        </w:rPr>
        <w:t>- 365 de zile l</w:t>
      </w:r>
      <w:r w:rsidRPr="00CE3CDC">
        <w:rPr>
          <w:rStyle w:val="FontStyle38"/>
          <w:rFonts w:ascii="Times New Roman" w:hAnsi="Times New Roman" w:cs="Times New Roman"/>
          <w:sz w:val="24"/>
          <w:szCs w:val="24"/>
          <w:lang w:val="ro-RO" w:eastAsia="ro-RO"/>
        </w:rPr>
        <w:t xml:space="preserve">ună </w:t>
      </w:r>
      <w:r w:rsidRPr="00CE3CDC">
        <w:rPr>
          <w:rStyle w:val="FontStyle37"/>
          <w:rFonts w:ascii="Times New Roman" w:hAnsi="Times New Roman" w:cs="Times New Roman"/>
          <w:sz w:val="24"/>
          <w:szCs w:val="24"/>
          <w:lang w:val="ro-RO" w:eastAsia="ro-RO"/>
        </w:rPr>
        <w:t>- lună calendaristică</w:t>
      </w:r>
    </w:p>
    <w:p w14:paraId="16A7137E" w14:textId="5EFDF03B" w:rsidR="00DD06A0" w:rsidRPr="00CE3CDC" w:rsidRDefault="00DD06A0" w:rsidP="00DD06A0">
      <w:pPr>
        <w:pStyle w:val="Style9"/>
        <w:widowControl/>
        <w:tabs>
          <w:tab w:val="left" w:pos="274"/>
        </w:tabs>
        <w:spacing w:line="259" w:lineRule="exact"/>
        <w:jc w:val="left"/>
        <w:rPr>
          <w:rFonts w:ascii="Times New Roman" w:hAnsi="Times New Roman" w:cs="Times New Roman"/>
          <w:lang w:val="ro-RO" w:eastAsia="ro-RO"/>
        </w:rPr>
      </w:pPr>
    </w:p>
    <w:p w14:paraId="4EF5DE80" w14:textId="4965B0E3" w:rsidR="00DD06A0" w:rsidRPr="00CE3CDC" w:rsidRDefault="00DD06A0" w:rsidP="00DD06A0">
      <w:pPr>
        <w:pStyle w:val="Style9"/>
        <w:widowControl/>
        <w:tabs>
          <w:tab w:val="left" w:pos="274"/>
        </w:tabs>
        <w:spacing w:line="259" w:lineRule="exact"/>
        <w:jc w:val="left"/>
        <w:rPr>
          <w:rFonts w:ascii="Times New Roman" w:hAnsi="Times New Roman" w:cs="Times New Roman"/>
          <w:lang w:val="ro-RO" w:eastAsia="ro-RO"/>
        </w:rPr>
      </w:pPr>
    </w:p>
    <w:p w14:paraId="73A3BA76" w14:textId="77777777" w:rsidR="00DD06A0" w:rsidRPr="00CE3CDC" w:rsidRDefault="00DD06A0" w:rsidP="00DD06A0">
      <w:pPr>
        <w:pStyle w:val="Style7"/>
        <w:widowControl/>
        <w:tabs>
          <w:tab w:val="left" w:pos="281"/>
        </w:tabs>
        <w:spacing w:before="19" w:line="266" w:lineRule="exact"/>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3.</w:t>
      </w:r>
      <w:r w:rsidRPr="00CE3CDC">
        <w:rPr>
          <w:rStyle w:val="FontStyle38"/>
          <w:rFonts w:ascii="Times New Roman" w:hAnsi="Times New Roman" w:cs="Times New Roman"/>
          <w:sz w:val="24"/>
          <w:szCs w:val="24"/>
          <w:lang w:val="ro-RO" w:eastAsia="ro-RO"/>
        </w:rPr>
        <w:tab/>
        <w:t>Interpretare</w:t>
      </w:r>
    </w:p>
    <w:p w14:paraId="6B354231" w14:textId="77777777" w:rsidR="00DD06A0" w:rsidRPr="00CE3CDC" w:rsidRDefault="00DD06A0" w:rsidP="00DD06A0">
      <w:pPr>
        <w:pStyle w:val="Style9"/>
        <w:widowControl/>
        <w:numPr>
          <w:ilvl w:val="0"/>
          <w:numId w:val="5"/>
        </w:numPr>
        <w:tabs>
          <w:tab w:val="left" w:pos="511"/>
        </w:tabs>
        <w:spacing w:line="266"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în prezentul acord-cadru, cu excepţia unei prevederi contrare, cuvintele la forma singular vor include forma de plural şi viceversa, acolo unde acest lucru este permis de context.</w:t>
      </w:r>
    </w:p>
    <w:p w14:paraId="75393F6B" w14:textId="77777777" w:rsidR="00DD06A0" w:rsidRPr="00CE3CDC" w:rsidRDefault="00DD06A0" w:rsidP="00DD06A0">
      <w:pPr>
        <w:pStyle w:val="Style9"/>
        <w:widowControl/>
        <w:numPr>
          <w:ilvl w:val="0"/>
          <w:numId w:val="5"/>
        </w:numPr>
        <w:tabs>
          <w:tab w:val="left" w:pos="511"/>
        </w:tabs>
        <w:spacing w:line="266"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Termenul "zi" ori "zile" sau orice referire la zile reprezintă zile calendaristice dacă nu se specifică în mod diferit.</w:t>
      </w:r>
    </w:p>
    <w:p w14:paraId="3042E22F" w14:textId="77777777" w:rsidR="00DD06A0" w:rsidRPr="00CE3CDC" w:rsidRDefault="00DD06A0" w:rsidP="00DD06A0">
      <w:pPr>
        <w:pStyle w:val="Style9"/>
        <w:widowControl/>
        <w:numPr>
          <w:ilvl w:val="0"/>
          <w:numId w:val="5"/>
        </w:numPr>
        <w:tabs>
          <w:tab w:val="left" w:pos="511"/>
        </w:tabs>
        <w:spacing w:line="266" w:lineRule="exact"/>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Clauzele şi expresiile vor fi interpretate prin raportare la întregul acord-cadru.</w:t>
      </w:r>
    </w:p>
    <w:p w14:paraId="10EBF7B9" w14:textId="77777777" w:rsidR="00DD06A0" w:rsidRPr="00CE3CDC" w:rsidRDefault="00DD06A0" w:rsidP="00DD06A0">
      <w:pPr>
        <w:widowControl/>
        <w:rPr>
          <w:rFonts w:ascii="Times New Roman" w:hAnsi="Times New Roman" w:cs="Times New Roman"/>
        </w:rPr>
      </w:pPr>
    </w:p>
    <w:p w14:paraId="478B3518" w14:textId="77777777" w:rsidR="00DD06A0" w:rsidRPr="00CE3CDC" w:rsidRDefault="00DD06A0" w:rsidP="00DD06A0">
      <w:pPr>
        <w:pStyle w:val="Style7"/>
        <w:widowControl/>
        <w:numPr>
          <w:ilvl w:val="0"/>
          <w:numId w:val="6"/>
        </w:numPr>
        <w:tabs>
          <w:tab w:val="left" w:pos="281"/>
        </w:tabs>
        <w:spacing w:before="281" w:line="259" w:lineRule="exact"/>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Scopul acordului-cadru</w:t>
      </w:r>
    </w:p>
    <w:p w14:paraId="4280BF19" w14:textId="77777777" w:rsidR="00DD06A0" w:rsidRPr="00CE3CDC" w:rsidRDefault="00DD06A0" w:rsidP="00DD06A0">
      <w:pPr>
        <w:pStyle w:val="Style6"/>
        <w:widowControl/>
        <w:spacing w:line="259"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4.1. Scopul acordului-cadru îl reprezintă stabilirea elementelor/condiţiilor esenţiale, care vor guverna contractele subsecvente de prestări servicii ce urmează a fi atribuite pe durata derulării prezentului acord-cadru.</w:t>
      </w:r>
    </w:p>
    <w:p w14:paraId="602FF2B4" w14:textId="77777777" w:rsidR="00DD06A0" w:rsidRPr="00CE3CDC" w:rsidRDefault="00DD06A0" w:rsidP="00DD06A0">
      <w:pPr>
        <w:pStyle w:val="Style6"/>
        <w:widowControl/>
        <w:spacing w:line="259"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4.2 Contractele subsecvente ce urmează a fi atribuite au ca obiect prestarea de servicii de mentenanţă, conform caietului de sarcini.</w:t>
      </w:r>
    </w:p>
    <w:p w14:paraId="2A7ECE51" w14:textId="77777777" w:rsidR="00DD06A0" w:rsidRPr="00CE3CDC" w:rsidRDefault="00DD06A0" w:rsidP="00DD06A0">
      <w:pPr>
        <w:pStyle w:val="Style7"/>
        <w:widowControl/>
        <w:numPr>
          <w:ilvl w:val="0"/>
          <w:numId w:val="7"/>
        </w:numPr>
        <w:tabs>
          <w:tab w:val="left" w:pos="281"/>
        </w:tabs>
        <w:spacing w:before="259" w:line="259" w:lineRule="exact"/>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Obiectul acordului-cadru</w:t>
      </w:r>
    </w:p>
    <w:p w14:paraId="5DBDB49E" w14:textId="77777777" w:rsidR="00DD06A0" w:rsidRPr="00CE3CDC" w:rsidRDefault="00DD06A0" w:rsidP="00DD06A0">
      <w:pPr>
        <w:widowControl/>
        <w:rPr>
          <w:rFonts w:ascii="Times New Roman" w:hAnsi="Times New Roman" w:cs="Times New Roman"/>
        </w:rPr>
      </w:pPr>
    </w:p>
    <w:p w14:paraId="3E159639" w14:textId="29C77216" w:rsidR="00DD06A0" w:rsidRPr="00CE3CDC" w:rsidRDefault="00DD06A0" w:rsidP="00D57D80">
      <w:pPr>
        <w:pStyle w:val="Style9"/>
        <w:widowControl/>
        <w:numPr>
          <w:ilvl w:val="0"/>
          <w:numId w:val="8"/>
        </w:numPr>
        <w:tabs>
          <w:tab w:val="left" w:pos="706"/>
        </w:tabs>
        <w:spacing w:line="259"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 xml:space="preserve">Obiectul acordului-cadru constă în prestarea în perioada </w:t>
      </w:r>
      <w:r w:rsidR="00591142" w:rsidRPr="00CE3CDC">
        <w:rPr>
          <w:rStyle w:val="FontStyle37"/>
          <w:rFonts w:ascii="Times New Roman" w:hAnsi="Times New Roman" w:cs="Times New Roman"/>
          <w:sz w:val="24"/>
          <w:szCs w:val="24"/>
          <w:lang w:val="ro-RO" w:eastAsia="ro-RO"/>
        </w:rPr>
        <w:t>...............................</w:t>
      </w:r>
      <w:r w:rsidRPr="00CE3CDC">
        <w:rPr>
          <w:rStyle w:val="FontStyle37"/>
          <w:rFonts w:ascii="Times New Roman" w:hAnsi="Times New Roman" w:cs="Times New Roman"/>
          <w:sz w:val="24"/>
          <w:szCs w:val="24"/>
          <w:lang w:val="ro-RO" w:eastAsia="ro-RO"/>
        </w:rPr>
        <w:t xml:space="preserve"> (</w:t>
      </w:r>
      <w:r w:rsidR="00591142" w:rsidRPr="00CE3CDC">
        <w:rPr>
          <w:rStyle w:val="FontStyle37"/>
          <w:rFonts w:ascii="Times New Roman" w:hAnsi="Times New Roman" w:cs="Times New Roman"/>
          <w:sz w:val="24"/>
          <w:szCs w:val="24"/>
          <w:lang w:val="ro-RO" w:eastAsia="ro-RO"/>
        </w:rPr>
        <w:t>3</w:t>
      </w:r>
      <w:r w:rsidRPr="00CE3CDC">
        <w:rPr>
          <w:rStyle w:val="FontStyle37"/>
          <w:rFonts w:ascii="Times New Roman" w:hAnsi="Times New Roman" w:cs="Times New Roman"/>
          <w:sz w:val="24"/>
          <w:szCs w:val="24"/>
          <w:lang w:val="ro-RO" w:eastAsia="ro-RO"/>
        </w:rPr>
        <w:t xml:space="preserve"> ani) a </w:t>
      </w:r>
      <w:r w:rsidR="00591142" w:rsidRPr="00CE3CDC">
        <w:rPr>
          <w:rFonts w:ascii="Times New Roman" w:hAnsi="Times New Roman" w:cs="Times New Roman"/>
          <w:lang w:eastAsia="ro-RO"/>
        </w:rPr>
        <w:t xml:space="preserve">servicii de mentenanta pentru programul Hospital Manager Suite </w:t>
      </w:r>
      <w:r w:rsidR="00CE3CDC" w:rsidRPr="00CE3CDC">
        <w:rPr>
          <w:rFonts w:ascii="Times New Roman" w:hAnsi="Times New Roman" w:cs="Times New Roman"/>
          <w:lang w:eastAsia="ro-RO"/>
        </w:rPr>
        <w:t xml:space="preserve">pentru 70 statii de lucru </w:t>
      </w:r>
      <w:r w:rsidR="00591142" w:rsidRPr="00CE3CDC">
        <w:rPr>
          <w:rFonts w:ascii="Times New Roman" w:hAnsi="Times New Roman" w:cs="Times New Roman"/>
          <w:lang w:eastAsia="ro-RO"/>
        </w:rPr>
        <w:t xml:space="preserve">si inchiriere pentru </w:t>
      </w:r>
      <w:r w:rsidR="00CE3CDC" w:rsidRPr="00CE3CDC">
        <w:rPr>
          <w:rFonts w:ascii="Times New Roman" w:hAnsi="Times New Roman" w:cs="Times New Roman"/>
          <w:lang w:eastAsia="ro-RO"/>
        </w:rPr>
        <w:t>30</w:t>
      </w:r>
      <w:r w:rsidR="00591142" w:rsidRPr="00CE3CDC">
        <w:rPr>
          <w:rFonts w:ascii="Times New Roman" w:hAnsi="Times New Roman" w:cs="Times New Roman"/>
          <w:lang w:eastAsia="ro-RO"/>
        </w:rPr>
        <w:t xml:space="preserve"> statii de lucru</w:t>
      </w:r>
      <w:r w:rsidRPr="00CE3CDC">
        <w:rPr>
          <w:rStyle w:val="FontStyle37"/>
          <w:rFonts w:ascii="Times New Roman" w:hAnsi="Times New Roman" w:cs="Times New Roman"/>
          <w:sz w:val="24"/>
          <w:szCs w:val="24"/>
          <w:lang w:val="ro-RO" w:eastAsia="ro-RO"/>
        </w:rPr>
        <w:t xml:space="preserve"> la următoarele: module ale sistemului informatic </w:t>
      </w:r>
      <w:r w:rsidR="00D57D80" w:rsidRPr="00CE3CDC">
        <w:rPr>
          <w:rStyle w:val="FontStyle37"/>
          <w:rFonts w:ascii="Times New Roman" w:hAnsi="Times New Roman" w:cs="Times New Roman"/>
          <w:sz w:val="24"/>
          <w:szCs w:val="24"/>
          <w:lang w:val="ro-RO" w:eastAsia="ro-RO"/>
        </w:rPr>
        <w:t>Hospital Suite Manager</w:t>
      </w:r>
      <w:r w:rsidRPr="00CE3CDC">
        <w:rPr>
          <w:rStyle w:val="FontStyle37"/>
          <w:rFonts w:ascii="Times New Roman" w:hAnsi="Times New Roman" w:cs="Times New Roman"/>
          <w:sz w:val="24"/>
          <w:szCs w:val="24"/>
          <w:lang w:val="ro-RO" w:eastAsia="ro-RO"/>
        </w:rPr>
        <w:t>:</w:t>
      </w:r>
      <w:r w:rsidR="00591142" w:rsidRPr="00CE3CDC">
        <w:rPr>
          <w:rStyle w:val="FontStyle37"/>
          <w:rFonts w:ascii="Times New Roman" w:hAnsi="Times New Roman" w:cs="Times New Roman"/>
          <w:sz w:val="24"/>
          <w:szCs w:val="24"/>
          <w:lang w:val="ro-RO" w:eastAsia="ro-RO"/>
        </w:rPr>
        <w:t xml:space="preserve"> </w:t>
      </w:r>
      <w:r w:rsidR="00D57D80" w:rsidRPr="00CE3CDC">
        <w:rPr>
          <w:rFonts w:ascii="Times New Roman" w:hAnsi="Times New Roman" w:cs="Times New Roman"/>
        </w:rPr>
        <w:t>Hospital Suite Manager, Laborator, Farmacie, Statistica, Budget Manager, Salary Manager, Statistica, etc., ce asigură întreaga activitate informatică din Secții, Laborator, Farmacie, Contabilitate, Achiziții-Aprovizionare, Resurse Umane cât și de Statistică si Raportări DRG, SIUI</w:t>
      </w:r>
      <w:r w:rsidR="00885048" w:rsidRPr="00CE3CDC">
        <w:rPr>
          <w:rFonts w:ascii="Times New Roman" w:hAnsi="Times New Roman" w:cs="Times New Roman"/>
        </w:rPr>
        <w:t xml:space="preserve"> </w:t>
      </w:r>
      <w:r w:rsidR="00D57D80" w:rsidRPr="00CE3CDC">
        <w:rPr>
          <w:rFonts w:ascii="Times New Roman" w:hAnsi="Times New Roman" w:cs="Times New Roman"/>
        </w:rPr>
        <w:t>.</w:t>
      </w:r>
      <w:r w:rsidRPr="00CE3CDC">
        <w:rPr>
          <w:rStyle w:val="FontStyle37"/>
          <w:rFonts w:ascii="Times New Roman" w:hAnsi="Times New Roman" w:cs="Times New Roman"/>
          <w:sz w:val="24"/>
          <w:szCs w:val="24"/>
          <w:lang w:val="ro-RO" w:eastAsia="ro-RO"/>
        </w:rPr>
        <w:t>în cadrul prestării serviciilor lunare se efectuează operaţiuni specifice de mentenanţă care să asigure funcţionarea la parametri normali a sistemului informatic cu modulele menţionate la punctul 5.1.</w:t>
      </w:r>
    </w:p>
    <w:p w14:paraId="2BADDE6B" w14:textId="77777777" w:rsidR="00D57D80" w:rsidRPr="00CE3CDC" w:rsidRDefault="00D57D80" w:rsidP="00D57D80">
      <w:pPr>
        <w:pStyle w:val="Style9"/>
        <w:widowControl/>
        <w:tabs>
          <w:tab w:val="left" w:pos="706"/>
        </w:tabs>
        <w:spacing w:line="259" w:lineRule="exact"/>
        <w:rPr>
          <w:rStyle w:val="FontStyle37"/>
          <w:rFonts w:ascii="Times New Roman" w:hAnsi="Times New Roman" w:cs="Times New Roman"/>
          <w:sz w:val="24"/>
          <w:szCs w:val="24"/>
          <w:lang w:val="ro-RO" w:eastAsia="ro-RO"/>
        </w:rPr>
      </w:pPr>
    </w:p>
    <w:p w14:paraId="5D30EAB6" w14:textId="77777777" w:rsidR="00DD06A0" w:rsidRPr="00CE3CDC" w:rsidRDefault="00DD06A0" w:rsidP="00DD06A0">
      <w:pPr>
        <w:pStyle w:val="Style9"/>
        <w:widowControl/>
        <w:numPr>
          <w:ilvl w:val="0"/>
          <w:numId w:val="10"/>
        </w:numPr>
        <w:tabs>
          <w:tab w:val="left" w:pos="706"/>
        </w:tabs>
        <w:spacing w:line="259"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Serviciile lunare, efectuate cu personal autorizat vor include şi activitatea de intervenţie la avarii, în vederea remedierii defecţiunilor ivite sau restabilirii parametrilor tehnici normali de funcţionare.</w:t>
      </w:r>
    </w:p>
    <w:p w14:paraId="38A9386F" w14:textId="77777777" w:rsidR="00DD06A0" w:rsidRPr="00CE3CDC" w:rsidRDefault="00DD06A0" w:rsidP="00DD06A0">
      <w:pPr>
        <w:pStyle w:val="Style9"/>
        <w:widowControl/>
        <w:numPr>
          <w:ilvl w:val="0"/>
          <w:numId w:val="10"/>
        </w:numPr>
        <w:tabs>
          <w:tab w:val="left" w:pos="706"/>
        </w:tabs>
        <w:spacing w:line="259" w:lineRule="exact"/>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Activitatea de mentenanţă constă în:</w:t>
      </w:r>
    </w:p>
    <w:p w14:paraId="4EE6DEE1" w14:textId="77777777" w:rsidR="00DD06A0" w:rsidRPr="00CE3CDC" w:rsidRDefault="00DD06A0" w:rsidP="00DD06A0">
      <w:pPr>
        <w:widowControl/>
        <w:rPr>
          <w:rFonts w:ascii="Times New Roman" w:hAnsi="Times New Roman" w:cs="Times New Roman"/>
        </w:rPr>
      </w:pPr>
    </w:p>
    <w:p w14:paraId="2E9F20F4" w14:textId="77777777" w:rsidR="00885048" w:rsidRPr="00CE3CDC" w:rsidRDefault="00885048" w:rsidP="00885048">
      <w:pPr>
        <w:pStyle w:val="NormalParagraph111"/>
        <w:ind w:left="0"/>
        <w:rPr>
          <w:rFonts w:ascii="Times New Roman" w:hAnsi="Times New Roman" w:cs="Times New Roman"/>
          <w:sz w:val="24"/>
          <w:szCs w:val="24"/>
        </w:rPr>
      </w:pPr>
      <w:r w:rsidRPr="00CE3CDC">
        <w:rPr>
          <w:rFonts w:ascii="Times New Roman" w:hAnsi="Times New Roman" w:cs="Times New Roman"/>
          <w:b/>
          <w:sz w:val="24"/>
          <w:szCs w:val="24"/>
        </w:rPr>
        <w:lastRenderedPageBreak/>
        <w:t xml:space="preserve">Sistemul informatic </w:t>
      </w:r>
      <w:r w:rsidRPr="00CE3CDC">
        <w:rPr>
          <w:rFonts w:ascii="Times New Roman" w:hAnsi="Times New Roman" w:cs="Times New Roman"/>
          <w:sz w:val="24"/>
          <w:szCs w:val="24"/>
        </w:rPr>
        <w:t xml:space="preserve">  este compus din:</w:t>
      </w:r>
    </w:p>
    <w:p w14:paraId="29C005D6" w14:textId="77777777" w:rsidR="00885048" w:rsidRPr="00CE3CDC" w:rsidRDefault="00885048" w:rsidP="00885048">
      <w:pPr>
        <w:pStyle w:val="Honolulu"/>
        <w:numPr>
          <w:ilvl w:val="0"/>
          <w:numId w:val="71"/>
        </w:numPr>
        <w:spacing w:before="100" w:beforeAutospacing="1" w:after="100" w:afterAutospacing="1"/>
        <w:rPr>
          <w:rFonts w:ascii="Times New Roman" w:hAnsi="Times New Roman" w:cs="Times New Roman"/>
          <w:b/>
          <w:bCs/>
          <w:sz w:val="24"/>
          <w:szCs w:val="24"/>
        </w:rPr>
      </w:pPr>
      <w:r w:rsidRPr="00CE3CDC">
        <w:rPr>
          <w:rFonts w:ascii="Times New Roman" w:hAnsi="Times New Roman" w:cs="Times New Roman"/>
          <w:b/>
          <w:bCs/>
          <w:sz w:val="24"/>
          <w:szCs w:val="24"/>
        </w:rPr>
        <w:t>Software</w:t>
      </w: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555"/>
        <w:gridCol w:w="5820"/>
        <w:gridCol w:w="2660"/>
      </w:tblGrid>
      <w:tr w:rsidR="00CE3CDC" w:rsidRPr="00CE3CDC" w14:paraId="7E9E7DDA" w14:textId="77777777" w:rsidTr="00CE3CDC">
        <w:trPr>
          <w:jc w:val="center"/>
        </w:trPr>
        <w:tc>
          <w:tcPr>
            <w:tcW w:w="1555" w:type="dxa"/>
            <w:tcBorders>
              <w:top w:val="single" w:sz="4" w:space="0" w:color="auto"/>
              <w:left w:val="single" w:sz="4" w:space="0" w:color="auto"/>
              <w:bottom w:val="double" w:sz="4" w:space="0" w:color="auto"/>
              <w:right w:val="single" w:sz="4" w:space="0" w:color="auto"/>
            </w:tcBorders>
            <w:shd w:val="clear" w:color="auto" w:fill="E6E6E6"/>
            <w:tcMar>
              <w:top w:w="57" w:type="dxa"/>
              <w:left w:w="57" w:type="dxa"/>
              <w:bottom w:w="57" w:type="dxa"/>
              <w:right w:w="57" w:type="dxa"/>
            </w:tcMar>
            <w:vAlign w:val="center"/>
            <w:hideMark/>
          </w:tcPr>
          <w:p w14:paraId="3D1D4438" w14:textId="77777777" w:rsidR="00CE3CDC" w:rsidRPr="009A14C3" w:rsidRDefault="00CE3CDC" w:rsidP="00CE3CDC">
            <w:pPr>
              <w:ind w:left="-360"/>
              <w:jc w:val="center"/>
              <w:rPr>
                <w:rFonts w:ascii="Times New Roman" w:hAnsi="Times New Roman" w:cs="Times New Roman"/>
                <w:b/>
                <w:bCs/>
              </w:rPr>
            </w:pPr>
            <w:r w:rsidRPr="009A14C3">
              <w:rPr>
                <w:rFonts w:ascii="Times New Roman" w:hAnsi="Times New Roman" w:cs="Times New Roman"/>
                <w:b/>
                <w:bCs/>
              </w:rPr>
              <w:t>Program</w:t>
            </w:r>
          </w:p>
          <w:p w14:paraId="26CEE034" w14:textId="77777777" w:rsidR="00CE3CDC" w:rsidRPr="009A14C3" w:rsidRDefault="00CE3CDC" w:rsidP="00CE3CDC">
            <w:pPr>
              <w:ind w:left="-360"/>
              <w:jc w:val="center"/>
              <w:rPr>
                <w:rFonts w:ascii="Times New Roman" w:hAnsi="Times New Roman" w:cs="Times New Roman"/>
                <w:b/>
                <w:bCs/>
              </w:rPr>
            </w:pPr>
            <w:r w:rsidRPr="009A14C3">
              <w:rPr>
                <w:rFonts w:ascii="Times New Roman" w:hAnsi="Times New Roman" w:cs="Times New Roman"/>
                <w:b/>
                <w:bCs/>
              </w:rPr>
              <w:t>informatic</w:t>
            </w:r>
          </w:p>
        </w:tc>
        <w:tc>
          <w:tcPr>
            <w:tcW w:w="5820" w:type="dxa"/>
            <w:tcBorders>
              <w:top w:val="single" w:sz="4" w:space="0" w:color="auto"/>
              <w:left w:val="single" w:sz="4" w:space="0" w:color="auto"/>
              <w:bottom w:val="double" w:sz="4" w:space="0" w:color="auto"/>
              <w:right w:val="single" w:sz="4" w:space="0" w:color="auto"/>
            </w:tcBorders>
            <w:shd w:val="clear" w:color="auto" w:fill="E6E6E6"/>
            <w:tcMar>
              <w:top w:w="57" w:type="dxa"/>
              <w:left w:w="57" w:type="dxa"/>
              <w:bottom w:w="57" w:type="dxa"/>
              <w:right w:w="57" w:type="dxa"/>
            </w:tcMar>
            <w:vAlign w:val="center"/>
            <w:hideMark/>
          </w:tcPr>
          <w:p w14:paraId="697BE5C8" w14:textId="77777777" w:rsidR="00CE3CDC" w:rsidRPr="009A14C3" w:rsidRDefault="00CE3CDC" w:rsidP="00CE3CDC">
            <w:pPr>
              <w:ind w:left="-360"/>
              <w:jc w:val="center"/>
              <w:rPr>
                <w:rFonts w:ascii="Times New Roman" w:hAnsi="Times New Roman" w:cs="Times New Roman"/>
                <w:b/>
                <w:bCs/>
              </w:rPr>
            </w:pPr>
            <w:r w:rsidRPr="009A14C3">
              <w:rPr>
                <w:rFonts w:ascii="Times New Roman" w:hAnsi="Times New Roman" w:cs="Times New Roman"/>
                <w:b/>
                <w:bCs/>
              </w:rPr>
              <w:t>Module / Componente</w:t>
            </w:r>
          </w:p>
        </w:tc>
        <w:tc>
          <w:tcPr>
            <w:tcW w:w="2660" w:type="dxa"/>
            <w:tcBorders>
              <w:top w:val="single" w:sz="4" w:space="0" w:color="auto"/>
              <w:left w:val="single" w:sz="4" w:space="0" w:color="auto"/>
              <w:bottom w:val="double" w:sz="4" w:space="0" w:color="auto"/>
              <w:right w:val="single" w:sz="4" w:space="0" w:color="auto"/>
            </w:tcBorders>
            <w:shd w:val="clear" w:color="auto" w:fill="E6E6E6"/>
            <w:tcMar>
              <w:top w:w="57" w:type="dxa"/>
              <w:left w:w="57" w:type="dxa"/>
              <w:bottom w:w="57" w:type="dxa"/>
              <w:right w:w="57" w:type="dxa"/>
            </w:tcMar>
            <w:vAlign w:val="center"/>
            <w:hideMark/>
          </w:tcPr>
          <w:p w14:paraId="3C7BC4A3" w14:textId="77777777" w:rsidR="00CE3CDC" w:rsidRDefault="00CE3CDC" w:rsidP="00CE3CDC">
            <w:pPr>
              <w:ind w:left="-360"/>
              <w:jc w:val="center"/>
              <w:rPr>
                <w:rFonts w:ascii="Times New Roman" w:hAnsi="Times New Roman" w:cs="Times New Roman"/>
                <w:b/>
                <w:bCs/>
              </w:rPr>
            </w:pPr>
            <w:r w:rsidRPr="009A14C3">
              <w:rPr>
                <w:rFonts w:ascii="Times New Roman" w:hAnsi="Times New Roman" w:cs="Times New Roman"/>
                <w:b/>
                <w:bCs/>
              </w:rPr>
              <w:t>Nr. posturi de lucru</w:t>
            </w:r>
          </w:p>
          <w:p w14:paraId="172A4F19" w14:textId="77777777" w:rsidR="00CE3CDC" w:rsidRDefault="00CE3CDC" w:rsidP="00CE3CDC">
            <w:pPr>
              <w:ind w:left="-360"/>
              <w:jc w:val="center"/>
              <w:rPr>
                <w:rFonts w:ascii="Times New Roman" w:hAnsi="Times New Roman" w:cs="Times New Roman"/>
                <w:b/>
                <w:bCs/>
              </w:rPr>
            </w:pPr>
            <w:r w:rsidRPr="009A14C3">
              <w:rPr>
                <w:rFonts w:ascii="Times New Roman" w:hAnsi="Times New Roman" w:cs="Times New Roman"/>
                <w:b/>
                <w:bCs/>
              </w:rPr>
              <w:t xml:space="preserve"> pentru care este </w:t>
            </w:r>
          </w:p>
          <w:p w14:paraId="512B2104" w14:textId="73336EB0" w:rsidR="00CE3CDC" w:rsidRPr="009A14C3" w:rsidRDefault="00CE3CDC" w:rsidP="00CE3CDC">
            <w:pPr>
              <w:ind w:left="-360"/>
              <w:jc w:val="center"/>
              <w:rPr>
                <w:rFonts w:ascii="Times New Roman" w:hAnsi="Times New Roman" w:cs="Times New Roman"/>
                <w:b/>
                <w:bCs/>
              </w:rPr>
            </w:pPr>
            <w:r w:rsidRPr="009A14C3">
              <w:rPr>
                <w:rFonts w:ascii="Times New Roman" w:hAnsi="Times New Roman" w:cs="Times New Roman"/>
                <w:b/>
                <w:bCs/>
              </w:rPr>
              <w:t>valabilă licența</w:t>
            </w:r>
          </w:p>
        </w:tc>
      </w:tr>
      <w:tr w:rsidR="00CE3CDC" w:rsidRPr="00CE3CDC" w14:paraId="023D22D6" w14:textId="77777777" w:rsidTr="00CE3CDC">
        <w:trPr>
          <w:trHeight w:val="5117"/>
          <w:jc w:val="center"/>
        </w:trPr>
        <w:tc>
          <w:tcPr>
            <w:tcW w:w="1555" w:type="dxa"/>
            <w:tcBorders>
              <w:top w:val="double" w:sz="4" w:space="0" w:color="auto"/>
              <w:left w:val="single" w:sz="4" w:space="0" w:color="auto"/>
              <w:bottom w:val="single" w:sz="4" w:space="0" w:color="auto"/>
              <w:right w:val="single" w:sz="4" w:space="0" w:color="auto"/>
            </w:tcBorders>
            <w:tcMar>
              <w:top w:w="57" w:type="dxa"/>
              <w:left w:w="57" w:type="dxa"/>
              <w:bottom w:w="28" w:type="dxa"/>
              <w:right w:w="57" w:type="dxa"/>
            </w:tcMar>
            <w:vAlign w:val="center"/>
          </w:tcPr>
          <w:p w14:paraId="214F0783" w14:textId="77777777" w:rsidR="00CE3CDC" w:rsidRPr="009A14C3" w:rsidRDefault="00CE3CDC" w:rsidP="00CE3CDC">
            <w:pPr>
              <w:ind w:left="-360"/>
              <w:jc w:val="center"/>
              <w:rPr>
                <w:rFonts w:ascii="Times New Roman" w:hAnsi="Times New Roman" w:cs="Times New Roman"/>
              </w:rPr>
            </w:pPr>
            <w:r w:rsidRPr="009A14C3">
              <w:rPr>
                <w:rFonts w:ascii="Times New Roman" w:hAnsi="Times New Roman" w:cs="Times New Roman"/>
              </w:rPr>
              <w:t>HOSPITAL MANAGER SUITE</w:t>
            </w:r>
          </w:p>
          <w:p w14:paraId="6FDFF50B" w14:textId="77777777" w:rsidR="00CE3CDC" w:rsidRPr="009A14C3" w:rsidRDefault="00CE3CDC" w:rsidP="00CE3CDC">
            <w:pPr>
              <w:ind w:left="-360"/>
              <w:jc w:val="center"/>
              <w:rPr>
                <w:rFonts w:ascii="Times New Roman" w:hAnsi="Times New Roman" w:cs="Times New Roman"/>
                <w:b/>
                <w:bCs/>
              </w:rPr>
            </w:pPr>
          </w:p>
        </w:tc>
        <w:tc>
          <w:tcPr>
            <w:tcW w:w="5820" w:type="dxa"/>
            <w:tcBorders>
              <w:top w:val="double" w:sz="4" w:space="0" w:color="auto"/>
              <w:left w:val="single" w:sz="4" w:space="0" w:color="auto"/>
              <w:bottom w:val="single" w:sz="4" w:space="0" w:color="auto"/>
              <w:right w:val="single" w:sz="4" w:space="0" w:color="auto"/>
            </w:tcBorders>
            <w:tcMar>
              <w:top w:w="57" w:type="dxa"/>
              <w:left w:w="57" w:type="dxa"/>
              <w:bottom w:w="28" w:type="dxa"/>
              <w:right w:w="57" w:type="dxa"/>
            </w:tcMar>
            <w:hideMark/>
          </w:tcPr>
          <w:p w14:paraId="7DC899A2" w14:textId="77777777" w:rsidR="00CE3CDC" w:rsidRPr="009A14C3" w:rsidRDefault="00CE3CDC" w:rsidP="00CE3CDC">
            <w:pPr>
              <w:widowControl/>
              <w:numPr>
                <w:ilvl w:val="0"/>
                <w:numId w:val="79"/>
              </w:numPr>
              <w:rPr>
                <w:rFonts w:ascii="Times New Roman" w:hAnsi="Times New Roman" w:cs="Times New Roman"/>
              </w:rPr>
            </w:pPr>
            <w:r w:rsidRPr="009A14C3">
              <w:rPr>
                <w:rFonts w:ascii="Times New Roman" w:hAnsi="Times New Roman" w:cs="Times New Roman"/>
              </w:rPr>
              <w:t>Modulul Cameră de gardă, UPU</w:t>
            </w:r>
          </w:p>
          <w:p w14:paraId="13BAD8C3" w14:textId="77777777" w:rsidR="00CE3CDC" w:rsidRPr="009A14C3" w:rsidRDefault="00CE3CDC" w:rsidP="00CE3CDC">
            <w:pPr>
              <w:widowControl/>
              <w:numPr>
                <w:ilvl w:val="0"/>
                <w:numId w:val="79"/>
              </w:numPr>
              <w:rPr>
                <w:rFonts w:ascii="Times New Roman" w:hAnsi="Times New Roman" w:cs="Times New Roman"/>
              </w:rPr>
            </w:pPr>
            <w:r w:rsidRPr="009A14C3">
              <w:rPr>
                <w:rFonts w:ascii="Times New Roman" w:hAnsi="Times New Roman" w:cs="Times New Roman"/>
              </w:rPr>
              <w:t>Modulul Ambulatoriu de specialitate</w:t>
            </w:r>
          </w:p>
          <w:p w14:paraId="021A5C87" w14:textId="77777777" w:rsidR="00CE3CDC" w:rsidRPr="009A14C3" w:rsidRDefault="00CE3CDC" w:rsidP="00CE3CDC">
            <w:pPr>
              <w:widowControl/>
              <w:numPr>
                <w:ilvl w:val="0"/>
                <w:numId w:val="79"/>
              </w:numPr>
              <w:rPr>
                <w:rFonts w:ascii="Times New Roman" w:hAnsi="Times New Roman" w:cs="Times New Roman"/>
              </w:rPr>
            </w:pPr>
            <w:r w:rsidRPr="009A14C3">
              <w:rPr>
                <w:rFonts w:ascii="Times New Roman" w:hAnsi="Times New Roman" w:cs="Times New Roman"/>
              </w:rPr>
              <w:t>Modulul Secții, ATI – integrat UTS</w:t>
            </w:r>
          </w:p>
          <w:p w14:paraId="485C568C" w14:textId="77777777" w:rsidR="00CE3CDC" w:rsidRPr="009A14C3" w:rsidRDefault="00CE3CDC" w:rsidP="00CE3CDC">
            <w:pPr>
              <w:widowControl/>
              <w:numPr>
                <w:ilvl w:val="0"/>
                <w:numId w:val="79"/>
              </w:numPr>
              <w:rPr>
                <w:rFonts w:ascii="Times New Roman" w:hAnsi="Times New Roman" w:cs="Times New Roman"/>
              </w:rPr>
            </w:pPr>
            <w:r w:rsidRPr="009A14C3">
              <w:rPr>
                <w:rFonts w:ascii="Times New Roman" w:hAnsi="Times New Roman" w:cs="Times New Roman"/>
              </w:rPr>
              <w:t>Modulul Explorări funcționale, Anatomie Patologică, Imagistică, Radiologie (</w:t>
            </w:r>
            <w:r w:rsidRPr="009A14C3">
              <w:rPr>
                <w:rFonts w:ascii="Times New Roman" w:eastAsia="Times New Roman" w:hAnsi="Times New Roman" w:cs="Times New Roman"/>
              </w:rPr>
              <w:t>Sistem RIS/PACS integrat)</w:t>
            </w:r>
          </w:p>
          <w:p w14:paraId="197118D9" w14:textId="77777777" w:rsidR="00CE3CDC" w:rsidRPr="009A14C3" w:rsidRDefault="00CE3CDC" w:rsidP="00CE3CDC">
            <w:pPr>
              <w:widowControl/>
              <w:numPr>
                <w:ilvl w:val="0"/>
                <w:numId w:val="79"/>
              </w:numPr>
              <w:rPr>
                <w:rFonts w:ascii="Times New Roman" w:hAnsi="Times New Roman" w:cs="Times New Roman"/>
              </w:rPr>
            </w:pPr>
            <w:r w:rsidRPr="009A14C3">
              <w:rPr>
                <w:rFonts w:ascii="Times New Roman" w:hAnsi="Times New Roman" w:cs="Times New Roman"/>
              </w:rPr>
              <w:t>Modulul Laborator Clinic</w:t>
            </w:r>
          </w:p>
          <w:p w14:paraId="22D2FB19" w14:textId="77777777" w:rsidR="00CE3CDC" w:rsidRPr="009A14C3" w:rsidRDefault="00CE3CDC" w:rsidP="00CE3CDC">
            <w:pPr>
              <w:widowControl/>
              <w:numPr>
                <w:ilvl w:val="0"/>
                <w:numId w:val="79"/>
              </w:numPr>
              <w:rPr>
                <w:rFonts w:ascii="Times New Roman" w:hAnsi="Times New Roman" w:cs="Times New Roman"/>
              </w:rPr>
            </w:pPr>
            <w:r w:rsidRPr="009A14C3">
              <w:rPr>
                <w:rFonts w:ascii="Times New Roman" w:hAnsi="Times New Roman" w:cs="Times New Roman"/>
              </w:rPr>
              <w:t>Modulul Farmacie</w:t>
            </w:r>
          </w:p>
          <w:p w14:paraId="12F7C5C0" w14:textId="77777777" w:rsidR="00CE3CDC" w:rsidRPr="009A14C3" w:rsidRDefault="00CE3CDC" w:rsidP="00CE3CDC">
            <w:pPr>
              <w:widowControl/>
              <w:numPr>
                <w:ilvl w:val="0"/>
                <w:numId w:val="79"/>
              </w:numPr>
              <w:rPr>
                <w:rFonts w:ascii="Times New Roman" w:hAnsi="Times New Roman" w:cs="Times New Roman"/>
              </w:rPr>
            </w:pPr>
            <w:r w:rsidRPr="009A14C3">
              <w:rPr>
                <w:rFonts w:ascii="Times New Roman" w:hAnsi="Times New Roman" w:cs="Times New Roman"/>
              </w:rPr>
              <w:t>Modulul Achiziții, Contracte, Comenzi, Consumuri</w:t>
            </w:r>
          </w:p>
          <w:p w14:paraId="466A1E28" w14:textId="77777777" w:rsidR="00CE3CDC" w:rsidRPr="009A14C3" w:rsidRDefault="00CE3CDC" w:rsidP="00CE3CDC">
            <w:pPr>
              <w:widowControl/>
              <w:numPr>
                <w:ilvl w:val="0"/>
                <w:numId w:val="79"/>
              </w:numPr>
              <w:rPr>
                <w:rFonts w:ascii="Times New Roman" w:hAnsi="Times New Roman" w:cs="Times New Roman"/>
              </w:rPr>
            </w:pPr>
            <w:r w:rsidRPr="009A14C3">
              <w:rPr>
                <w:rFonts w:ascii="Times New Roman" w:hAnsi="Times New Roman" w:cs="Times New Roman"/>
              </w:rPr>
              <w:t>Modulul Contabilitate</w:t>
            </w:r>
          </w:p>
          <w:p w14:paraId="7013C257" w14:textId="77777777" w:rsidR="00CE3CDC" w:rsidRPr="009A14C3" w:rsidRDefault="00CE3CDC" w:rsidP="00CE3CDC">
            <w:pPr>
              <w:widowControl/>
              <w:numPr>
                <w:ilvl w:val="0"/>
                <w:numId w:val="79"/>
              </w:numPr>
              <w:rPr>
                <w:rFonts w:ascii="Times New Roman" w:hAnsi="Times New Roman" w:cs="Times New Roman"/>
              </w:rPr>
            </w:pPr>
            <w:r w:rsidRPr="009A14C3">
              <w:rPr>
                <w:rFonts w:ascii="Times New Roman" w:hAnsi="Times New Roman" w:cs="Times New Roman"/>
              </w:rPr>
              <w:t>Modulul Gestiune</w:t>
            </w:r>
          </w:p>
          <w:p w14:paraId="41136D54" w14:textId="77777777" w:rsidR="00CE3CDC" w:rsidRPr="009A14C3" w:rsidRDefault="00CE3CDC" w:rsidP="00CE3CDC">
            <w:pPr>
              <w:widowControl/>
              <w:numPr>
                <w:ilvl w:val="0"/>
                <w:numId w:val="79"/>
              </w:numPr>
              <w:rPr>
                <w:rFonts w:ascii="Times New Roman" w:hAnsi="Times New Roman" w:cs="Times New Roman"/>
              </w:rPr>
            </w:pPr>
            <w:r w:rsidRPr="009A14C3">
              <w:rPr>
                <w:rFonts w:ascii="Times New Roman" w:hAnsi="Times New Roman" w:cs="Times New Roman"/>
              </w:rPr>
              <w:t>Modulul Personal</w:t>
            </w:r>
          </w:p>
          <w:p w14:paraId="215614BF" w14:textId="77777777" w:rsidR="00CE3CDC" w:rsidRPr="009A14C3" w:rsidRDefault="00CE3CDC" w:rsidP="00CE3CDC">
            <w:pPr>
              <w:widowControl/>
              <w:numPr>
                <w:ilvl w:val="0"/>
                <w:numId w:val="79"/>
              </w:numPr>
              <w:rPr>
                <w:rFonts w:ascii="Times New Roman" w:hAnsi="Times New Roman" w:cs="Times New Roman"/>
              </w:rPr>
            </w:pPr>
            <w:r w:rsidRPr="009A14C3">
              <w:rPr>
                <w:rFonts w:ascii="Times New Roman" w:hAnsi="Times New Roman" w:cs="Times New Roman"/>
              </w:rPr>
              <w:t>Modulul Salarizare</w:t>
            </w:r>
          </w:p>
          <w:p w14:paraId="7E66A612" w14:textId="77777777" w:rsidR="00CE3CDC" w:rsidRPr="009A14C3" w:rsidRDefault="00CE3CDC" w:rsidP="00CE3CDC">
            <w:pPr>
              <w:widowControl/>
              <w:numPr>
                <w:ilvl w:val="0"/>
                <w:numId w:val="79"/>
              </w:numPr>
              <w:rPr>
                <w:rFonts w:ascii="Times New Roman" w:hAnsi="Times New Roman" w:cs="Times New Roman"/>
              </w:rPr>
            </w:pPr>
            <w:r w:rsidRPr="009A14C3">
              <w:rPr>
                <w:rFonts w:ascii="Times New Roman" w:hAnsi="Times New Roman" w:cs="Times New Roman"/>
              </w:rPr>
              <w:t>Modulul Statistică</w:t>
            </w:r>
          </w:p>
          <w:p w14:paraId="42FDF3B4" w14:textId="77777777" w:rsidR="00CE3CDC" w:rsidRPr="009A14C3" w:rsidRDefault="00CE3CDC" w:rsidP="00CE3CDC">
            <w:pPr>
              <w:widowControl/>
              <w:numPr>
                <w:ilvl w:val="0"/>
                <w:numId w:val="79"/>
              </w:numPr>
              <w:rPr>
                <w:rFonts w:ascii="Times New Roman" w:hAnsi="Times New Roman" w:cs="Times New Roman"/>
              </w:rPr>
            </w:pPr>
            <w:r w:rsidRPr="009A14C3">
              <w:rPr>
                <w:rFonts w:ascii="Times New Roman" w:hAnsi="Times New Roman" w:cs="Times New Roman"/>
              </w:rPr>
              <w:t>Modulul DRG</w:t>
            </w:r>
          </w:p>
          <w:p w14:paraId="237B2146" w14:textId="77777777" w:rsidR="00CE3CDC" w:rsidRPr="009A14C3" w:rsidRDefault="00CE3CDC" w:rsidP="00CE3CDC">
            <w:pPr>
              <w:widowControl/>
              <w:numPr>
                <w:ilvl w:val="0"/>
                <w:numId w:val="79"/>
              </w:numPr>
              <w:rPr>
                <w:rFonts w:ascii="Times New Roman" w:hAnsi="Times New Roman" w:cs="Times New Roman"/>
              </w:rPr>
            </w:pPr>
            <w:r w:rsidRPr="009A14C3">
              <w:rPr>
                <w:rFonts w:ascii="Times New Roman" w:hAnsi="Times New Roman" w:cs="Times New Roman"/>
              </w:rPr>
              <w:t>Modulul SIUI</w:t>
            </w:r>
          </w:p>
          <w:p w14:paraId="45B84EF3" w14:textId="77777777" w:rsidR="00CE3CDC" w:rsidRPr="00CE3CDC" w:rsidRDefault="00CE3CDC" w:rsidP="00CE3CDC">
            <w:pPr>
              <w:widowControl/>
              <w:numPr>
                <w:ilvl w:val="0"/>
                <w:numId w:val="79"/>
              </w:numPr>
              <w:rPr>
                <w:rFonts w:ascii="Times New Roman" w:eastAsia="Times New Roman" w:hAnsi="Times New Roman" w:cs="Times New Roman"/>
              </w:rPr>
            </w:pPr>
            <w:r w:rsidRPr="00CE3CDC">
              <w:rPr>
                <w:rFonts w:ascii="Times New Roman" w:eastAsia="Times New Roman" w:hAnsi="Times New Roman" w:cs="Times New Roman"/>
              </w:rPr>
              <w:t>Modul Pontaj Plus &amp; Modul Portal Angajați</w:t>
            </w:r>
          </w:p>
          <w:p w14:paraId="4AB995EC" w14:textId="77777777" w:rsidR="00CE3CDC" w:rsidRPr="00CE3CDC" w:rsidRDefault="00CE3CDC" w:rsidP="00CE3CDC">
            <w:pPr>
              <w:widowControl/>
              <w:numPr>
                <w:ilvl w:val="0"/>
                <w:numId w:val="79"/>
              </w:numPr>
              <w:rPr>
                <w:rFonts w:ascii="Times New Roman" w:eastAsia="Times New Roman" w:hAnsi="Times New Roman" w:cs="Times New Roman"/>
              </w:rPr>
            </w:pPr>
            <w:r w:rsidRPr="00CE3CDC">
              <w:rPr>
                <w:rFonts w:ascii="Times New Roman" w:eastAsia="Times New Roman" w:hAnsi="Times New Roman" w:cs="Times New Roman"/>
              </w:rPr>
              <w:t>Modul Portal Medical</w:t>
            </w:r>
          </w:p>
          <w:p w14:paraId="4CB949D0" w14:textId="77777777" w:rsidR="00CE3CDC" w:rsidRPr="00CE3CDC" w:rsidRDefault="00CE3CDC" w:rsidP="00CE3CDC">
            <w:pPr>
              <w:widowControl/>
              <w:numPr>
                <w:ilvl w:val="0"/>
                <w:numId w:val="79"/>
              </w:numPr>
              <w:rPr>
                <w:rFonts w:ascii="Times New Roman" w:eastAsia="Times New Roman" w:hAnsi="Times New Roman" w:cs="Times New Roman"/>
              </w:rPr>
            </w:pPr>
            <w:r w:rsidRPr="00CE3CDC">
              <w:rPr>
                <w:rFonts w:ascii="Times New Roman" w:eastAsia="Times New Roman" w:hAnsi="Times New Roman" w:cs="Times New Roman"/>
              </w:rPr>
              <w:t>Modul eBoard (Tablou de bord) şi Modulul e-Facturi</w:t>
            </w:r>
          </w:p>
        </w:tc>
        <w:tc>
          <w:tcPr>
            <w:tcW w:w="2660" w:type="dxa"/>
            <w:tcBorders>
              <w:top w:val="double" w:sz="4" w:space="0" w:color="auto"/>
              <w:left w:val="single" w:sz="4" w:space="0" w:color="auto"/>
              <w:bottom w:val="single" w:sz="4" w:space="0" w:color="auto"/>
              <w:right w:val="single" w:sz="4" w:space="0" w:color="auto"/>
            </w:tcBorders>
            <w:tcMar>
              <w:top w:w="57" w:type="dxa"/>
              <w:left w:w="57" w:type="dxa"/>
              <w:bottom w:w="28" w:type="dxa"/>
              <w:right w:w="57" w:type="dxa"/>
            </w:tcMar>
            <w:vAlign w:val="center"/>
            <w:hideMark/>
          </w:tcPr>
          <w:p w14:paraId="7B518A8C" w14:textId="5D4A599B" w:rsidR="00CE3CDC" w:rsidRPr="009A14C3" w:rsidRDefault="00CE3CDC" w:rsidP="00CE3CDC">
            <w:pPr>
              <w:ind w:left="-360"/>
              <w:jc w:val="center"/>
              <w:rPr>
                <w:rFonts w:ascii="Times New Roman" w:hAnsi="Times New Roman" w:cs="Times New Roman"/>
                <w:b/>
                <w:bCs/>
              </w:rPr>
            </w:pPr>
            <w:r w:rsidRPr="009A14C3">
              <w:rPr>
                <w:rFonts w:ascii="Times New Roman" w:hAnsi="Times New Roman" w:cs="Times New Roman"/>
                <w:b/>
                <w:bCs/>
              </w:rPr>
              <w:t>70</w:t>
            </w:r>
          </w:p>
        </w:tc>
      </w:tr>
    </w:tbl>
    <w:p w14:paraId="7E6E1686" w14:textId="77777777" w:rsidR="00CE3CDC" w:rsidRPr="009A14C3" w:rsidRDefault="00CE3CDC" w:rsidP="00CE3CDC">
      <w:pPr>
        <w:ind w:left="-360"/>
        <w:jc w:val="both"/>
        <w:rPr>
          <w:rFonts w:ascii="Times New Roman" w:hAnsi="Times New Roman" w:cs="Times New Roman"/>
          <w:b/>
        </w:rPr>
      </w:pPr>
      <w:r w:rsidRPr="009A14C3">
        <w:rPr>
          <w:rFonts w:ascii="Times New Roman" w:hAnsi="Times New Roman" w:cs="Times New Roman"/>
          <w:b/>
        </w:rPr>
        <w:t>Sistemul informatic Hospital Manager Suite este instalat pe 70 de posturi (30 posturi închiriate si 40 posturi aflate in proprietatea spitalului).</w:t>
      </w:r>
    </w:p>
    <w:p w14:paraId="60630805" w14:textId="77777777" w:rsidR="00CE3CDC" w:rsidRPr="009A14C3" w:rsidRDefault="00CE3CDC" w:rsidP="00CE3CDC">
      <w:pPr>
        <w:ind w:left="-360"/>
        <w:jc w:val="both"/>
        <w:rPr>
          <w:rFonts w:ascii="Times New Roman" w:hAnsi="Times New Roman" w:cs="Times New Roman"/>
        </w:rPr>
      </w:pPr>
    </w:p>
    <w:p w14:paraId="5237839A" w14:textId="77777777" w:rsidR="00CE3CDC" w:rsidRPr="00CE3CDC" w:rsidRDefault="00CE3CDC" w:rsidP="00CE3CDC">
      <w:pPr>
        <w:ind w:left="-360"/>
        <w:jc w:val="both"/>
        <w:rPr>
          <w:rFonts w:ascii="Times New Roman" w:hAnsi="Times New Roman" w:cs="Times New Roman"/>
        </w:rPr>
      </w:pPr>
      <w:r w:rsidRPr="009A14C3">
        <w:rPr>
          <w:rFonts w:ascii="Times New Roman" w:hAnsi="Times New Roman" w:cs="Times New Roman"/>
          <w:b/>
        </w:rPr>
        <w:t xml:space="preserve">2. </w:t>
      </w:r>
      <w:r w:rsidRPr="009A14C3">
        <w:rPr>
          <w:rFonts w:ascii="Times New Roman" w:hAnsi="Times New Roman" w:cs="Times New Roman"/>
        </w:rPr>
        <w:t>Serviciile prestate  sunt următoarele:</w:t>
      </w:r>
    </w:p>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75"/>
        <w:gridCol w:w="5759"/>
        <w:gridCol w:w="1980"/>
      </w:tblGrid>
      <w:tr w:rsidR="00CE3CDC" w:rsidRPr="00CE3CDC" w14:paraId="0A25A074" w14:textId="77777777" w:rsidTr="00CE3CDC">
        <w:trPr>
          <w:cantSplit/>
        </w:trPr>
        <w:tc>
          <w:tcPr>
            <w:tcW w:w="2875" w:type="dxa"/>
            <w:tcBorders>
              <w:top w:val="single" w:sz="4" w:space="0" w:color="auto"/>
              <w:left w:val="single" w:sz="4" w:space="0" w:color="auto"/>
              <w:bottom w:val="double" w:sz="4" w:space="0" w:color="auto"/>
              <w:right w:val="single" w:sz="4" w:space="0" w:color="auto"/>
            </w:tcBorders>
            <w:shd w:val="clear" w:color="auto" w:fill="F3F3F3"/>
            <w:noWrap/>
            <w:tcMar>
              <w:top w:w="57" w:type="dxa"/>
              <w:left w:w="57" w:type="dxa"/>
              <w:bottom w:w="57" w:type="dxa"/>
              <w:right w:w="57" w:type="dxa"/>
            </w:tcMar>
            <w:vAlign w:val="center"/>
            <w:hideMark/>
          </w:tcPr>
          <w:p w14:paraId="36C09857" w14:textId="77777777" w:rsidR="00CE3CDC" w:rsidRPr="009A14C3" w:rsidRDefault="00CE3CDC" w:rsidP="00CE3CDC">
            <w:pPr>
              <w:ind w:left="-360"/>
              <w:jc w:val="center"/>
              <w:rPr>
                <w:rFonts w:ascii="Times New Roman" w:hAnsi="Times New Roman" w:cs="Times New Roman"/>
                <w:b/>
                <w:bCs/>
              </w:rPr>
            </w:pPr>
            <w:r w:rsidRPr="009A14C3">
              <w:rPr>
                <w:rFonts w:ascii="Times New Roman" w:hAnsi="Times New Roman" w:cs="Times New Roman"/>
                <w:b/>
                <w:bCs/>
              </w:rPr>
              <w:t>Denumire serviciu</w:t>
            </w:r>
          </w:p>
        </w:tc>
        <w:tc>
          <w:tcPr>
            <w:tcW w:w="5760" w:type="dxa"/>
            <w:tcBorders>
              <w:top w:val="single" w:sz="4" w:space="0" w:color="auto"/>
              <w:left w:val="single" w:sz="4" w:space="0" w:color="auto"/>
              <w:bottom w:val="double" w:sz="4" w:space="0" w:color="auto"/>
              <w:right w:val="single" w:sz="4" w:space="0" w:color="auto"/>
            </w:tcBorders>
            <w:shd w:val="clear" w:color="auto" w:fill="F3F3F3"/>
            <w:noWrap/>
            <w:tcMar>
              <w:top w:w="57" w:type="dxa"/>
              <w:left w:w="57" w:type="dxa"/>
              <w:bottom w:w="57" w:type="dxa"/>
              <w:right w:w="57" w:type="dxa"/>
            </w:tcMar>
            <w:vAlign w:val="center"/>
            <w:hideMark/>
          </w:tcPr>
          <w:p w14:paraId="15A122F1" w14:textId="77777777" w:rsidR="00CE3CDC" w:rsidRPr="009A14C3" w:rsidRDefault="00CE3CDC" w:rsidP="00CE3CDC">
            <w:pPr>
              <w:ind w:left="-360"/>
              <w:jc w:val="center"/>
              <w:rPr>
                <w:rFonts w:ascii="Times New Roman" w:hAnsi="Times New Roman" w:cs="Times New Roman"/>
                <w:b/>
                <w:bCs/>
              </w:rPr>
            </w:pPr>
            <w:r w:rsidRPr="009A14C3">
              <w:rPr>
                <w:rFonts w:ascii="Times New Roman" w:hAnsi="Times New Roman" w:cs="Times New Roman"/>
                <w:b/>
                <w:bCs/>
              </w:rPr>
              <w:t>Descriere</w:t>
            </w:r>
          </w:p>
        </w:tc>
        <w:tc>
          <w:tcPr>
            <w:tcW w:w="1980" w:type="dxa"/>
            <w:tcBorders>
              <w:top w:val="single" w:sz="4" w:space="0" w:color="auto"/>
              <w:left w:val="single" w:sz="4" w:space="0" w:color="auto"/>
              <w:bottom w:val="double" w:sz="4" w:space="0" w:color="auto"/>
              <w:right w:val="single" w:sz="4" w:space="0" w:color="auto"/>
            </w:tcBorders>
            <w:shd w:val="clear" w:color="auto" w:fill="F3F3F3"/>
            <w:tcMar>
              <w:top w:w="57" w:type="dxa"/>
              <w:left w:w="57" w:type="dxa"/>
              <w:bottom w:w="57" w:type="dxa"/>
              <w:right w:w="57" w:type="dxa"/>
            </w:tcMar>
            <w:vAlign w:val="center"/>
            <w:hideMark/>
          </w:tcPr>
          <w:p w14:paraId="61C62927" w14:textId="77777777" w:rsidR="00CE3CDC" w:rsidRPr="009A14C3" w:rsidRDefault="00CE3CDC" w:rsidP="00CE3CDC">
            <w:pPr>
              <w:ind w:left="-360"/>
              <w:jc w:val="center"/>
              <w:rPr>
                <w:rFonts w:ascii="Times New Roman" w:hAnsi="Times New Roman" w:cs="Times New Roman"/>
                <w:b/>
                <w:bCs/>
              </w:rPr>
            </w:pPr>
            <w:r w:rsidRPr="009A14C3">
              <w:rPr>
                <w:rFonts w:ascii="Times New Roman" w:hAnsi="Times New Roman" w:cs="Times New Roman"/>
                <w:b/>
                <w:bCs/>
              </w:rPr>
              <w:t>Condiții</w:t>
            </w:r>
          </w:p>
        </w:tc>
      </w:tr>
      <w:tr w:rsidR="00CE3CDC" w:rsidRPr="00CE3CDC" w14:paraId="5470FAE7" w14:textId="77777777" w:rsidTr="00CE3CDC">
        <w:trPr>
          <w:cantSplit/>
          <w:trHeight w:val="255"/>
        </w:trPr>
        <w:tc>
          <w:tcPr>
            <w:tcW w:w="2875" w:type="dxa"/>
            <w:tcBorders>
              <w:top w:val="single" w:sz="4" w:space="0" w:color="auto"/>
              <w:left w:val="single" w:sz="4" w:space="0" w:color="auto"/>
              <w:bottom w:val="single" w:sz="4" w:space="0" w:color="auto"/>
              <w:right w:val="single" w:sz="4" w:space="0" w:color="auto"/>
            </w:tcBorders>
            <w:noWrap/>
            <w:vAlign w:val="center"/>
            <w:hideMark/>
          </w:tcPr>
          <w:p w14:paraId="6089291A" w14:textId="77777777" w:rsidR="00CE3CDC" w:rsidRPr="009A14C3" w:rsidRDefault="00CE3CDC" w:rsidP="00CE3CDC">
            <w:pPr>
              <w:ind w:left="-360"/>
              <w:jc w:val="center"/>
              <w:rPr>
                <w:rFonts w:ascii="Times New Roman" w:hAnsi="Times New Roman" w:cs="Times New Roman"/>
                <w:b/>
                <w:bCs/>
              </w:rPr>
            </w:pPr>
            <w:r w:rsidRPr="009A14C3">
              <w:rPr>
                <w:rFonts w:ascii="Times New Roman" w:hAnsi="Times New Roman" w:cs="Times New Roman"/>
                <w:b/>
                <w:bCs/>
              </w:rPr>
              <w:t>Asistență tehnică off site</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1570ECE" w14:textId="0F959AE8" w:rsidR="00CE3CDC" w:rsidRDefault="00CE3CDC" w:rsidP="00CE3CDC">
            <w:pPr>
              <w:ind w:left="-360"/>
              <w:jc w:val="center"/>
              <w:rPr>
                <w:rFonts w:ascii="Times New Roman" w:hAnsi="Times New Roman" w:cs="Times New Roman"/>
              </w:rPr>
            </w:pPr>
            <w:r w:rsidRPr="009A14C3">
              <w:rPr>
                <w:rFonts w:ascii="Times New Roman" w:hAnsi="Times New Roman" w:cs="Times New Roman"/>
              </w:rPr>
              <w:t>Se oferă asistență utilizatorilor prin telefon</w:t>
            </w:r>
          </w:p>
          <w:p w14:paraId="15359DBF" w14:textId="77777777" w:rsidR="00CE3CDC" w:rsidRDefault="00CE3CDC" w:rsidP="00CE3CDC">
            <w:pPr>
              <w:ind w:left="-360"/>
              <w:jc w:val="center"/>
              <w:rPr>
                <w:rFonts w:ascii="Times New Roman" w:hAnsi="Times New Roman" w:cs="Times New Roman"/>
              </w:rPr>
            </w:pPr>
            <w:r w:rsidRPr="009A14C3">
              <w:rPr>
                <w:rFonts w:ascii="Times New Roman" w:hAnsi="Times New Roman" w:cs="Times New Roman"/>
              </w:rPr>
              <w:t>sau mesageria online. Utilizatorii sunt asistați să rezolve singuri situațiile prezentate sau li se oferă</w:t>
            </w:r>
            <w:r>
              <w:rPr>
                <w:rFonts w:ascii="Times New Roman" w:hAnsi="Times New Roman" w:cs="Times New Roman"/>
              </w:rPr>
              <w:t xml:space="preserve"> </w:t>
            </w:r>
            <w:r w:rsidRPr="009A14C3">
              <w:rPr>
                <w:rFonts w:ascii="Times New Roman" w:hAnsi="Times New Roman" w:cs="Times New Roman"/>
              </w:rPr>
              <w:t xml:space="preserve">informații </w:t>
            </w:r>
          </w:p>
          <w:p w14:paraId="7D633C2A" w14:textId="77777777" w:rsidR="00CE3CDC" w:rsidRDefault="00CE3CDC" w:rsidP="00CE3CDC">
            <w:pPr>
              <w:ind w:left="-360"/>
              <w:jc w:val="center"/>
              <w:rPr>
                <w:rFonts w:ascii="Times New Roman" w:hAnsi="Times New Roman" w:cs="Times New Roman"/>
              </w:rPr>
            </w:pPr>
            <w:r w:rsidRPr="009A14C3">
              <w:rPr>
                <w:rFonts w:ascii="Times New Roman" w:hAnsi="Times New Roman" w:cs="Times New Roman"/>
              </w:rPr>
              <w:t xml:space="preserve">despre utilizarea aplicațiilor sau echipamentelor </w:t>
            </w:r>
          </w:p>
          <w:p w14:paraId="08FAB5AC" w14:textId="44F17005" w:rsidR="00CE3CDC" w:rsidRPr="009A14C3" w:rsidRDefault="00CE3CDC" w:rsidP="00CE3CDC">
            <w:pPr>
              <w:ind w:left="-360"/>
              <w:jc w:val="center"/>
              <w:rPr>
                <w:rFonts w:ascii="Times New Roman" w:hAnsi="Times New Roman" w:cs="Times New Roman"/>
              </w:rPr>
            </w:pPr>
            <w:r w:rsidRPr="009A14C3">
              <w:rPr>
                <w:rFonts w:ascii="Times New Roman" w:hAnsi="Times New Roman" w:cs="Times New Roman"/>
              </w:rPr>
              <w:t>hardware.</w:t>
            </w:r>
          </w:p>
        </w:tc>
        <w:tc>
          <w:tcPr>
            <w:tcW w:w="1980" w:type="dxa"/>
            <w:tcBorders>
              <w:top w:val="single" w:sz="4" w:space="0" w:color="auto"/>
              <w:left w:val="single" w:sz="4" w:space="0" w:color="auto"/>
              <w:bottom w:val="single" w:sz="4" w:space="0" w:color="auto"/>
              <w:right w:val="single" w:sz="4" w:space="0" w:color="auto"/>
            </w:tcBorders>
            <w:vAlign w:val="center"/>
          </w:tcPr>
          <w:p w14:paraId="2F1BE633" w14:textId="77777777" w:rsidR="00CE3CDC" w:rsidRDefault="00CE3CDC" w:rsidP="00CE3CDC">
            <w:pPr>
              <w:ind w:left="-360"/>
              <w:jc w:val="center"/>
              <w:rPr>
                <w:rFonts w:ascii="Times New Roman" w:hAnsi="Times New Roman" w:cs="Times New Roman"/>
              </w:rPr>
            </w:pPr>
            <w:r w:rsidRPr="009A14C3">
              <w:rPr>
                <w:rFonts w:ascii="Times New Roman" w:hAnsi="Times New Roman" w:cs="Times New Roman"/>
                <w:b/>
                <w:bCs/>
              </w:rPr>
              <w:t>Disponibilitate</w:t>
            </w:r>
            <w:r w:rsidRPr="009A14C3">
              <w:rPr>
                <w:rFonts w:ascii="Times New Roman" w:hAnsi="Times New Roman" w:cs="Times New Roman"/>
              </w:rPr>
              <w:t xml:space="preserve">: </w:t>
            </w:r>
          </w:p>
          <w:p w14:paraId="15183831" w14:textId="4EDA7DE0" w:rsidR="00CE3CDC" w:rsidRPr="009A14C3" w:rsidRDefault="00CE3CDC" w:rsidP="00CE3CDC">
            <w:pPr>
              <w:ind w:left="-360"/>
              <w:jc w:val="center"/>
              <w:rPr>
                <w:rFonts w:ascii="Times New Roman" w:hAnsi="Times New Roman" w:cs="Times New Roman"/>
              </w:rPr>
            </w:pPr>
            <w:r w:rsidRPr="009A14C3">
              <w:rPr>
                <w:rFonts w:ascii="Times New Roman" w:hAnsi="Times New Roman" w:cs="Times New Roman"/>
              </w:rPr>
              <w:t>minim</w:t>
            </w:r>
          </w:p>
          <w:p w14:paraId="5D3065D3" w14:textId="77777777" w:rsidR="00CE3CDC" w:rsidRPr="009A14C3" w:rsidRDefault="00CE3CDC" w:rsidP="00CE3CDC">
            <w:pPr>
              <w:widowControl/>
              <w:numPr>
                <w:ilvl w:val="0"/>
                <w:numId w:val="80"/>
              </w:numPr>
              <w:jc w:val="center"/>
              <w:rPr>
                <w:rFonts w:ascii="Times New Roman" w:hAnsi="Times New Roman" w:cs="Times New Roman"/>
              </w:rPr>
            </w:pPr>
            <w:r w:rsidRPr="009A14C3">
              <w:rPr>
                <w:rFonts w:ascii="Times New Roman" w:hAnsi="Times New Roman" w:cs="Times New Roman"/>
              </w:rPr>
              <w:t>Luni – Vineri  8 – 17</w:t>
            </w:r>
          </w:p>
          <w:p w14:paraId="24BF2812" w14:textId="77777777" w:rsidR="00CE3CDC" w:rsidRPr="009A14C3" w:rsidRDefault="00CE3CDC" w:rsidP="00CE3CDC">
            <w:pPr>
              <w:ind w:left="-360"/>
              <w:jc w:val="center"/>
              <w:rPr>
                <w:rFonts w:ascii="Times New Roman" w:hAnsi="Times New Roman" w:cs="Times New Roman"/>
              </w:rPr>
            </w:pPr>
          </w:p>
        </w:tc>
      </w:tr>
      <w:tr w:rsidR="00CE3CDC" w:rsidRPr="00CE3CDC" w14:paraId="352F1E82" w14:textId="77777777" w:rsidTr="00CE3CDC">
        <w:trPr>
          <w:cantSplit/>
          <w:trHeight w:val="1516"/>
        </w:trPr>
        <w:tc>
          <w:tcPr>
            <w:tcW w:w="2875" w:type="dxa"/>
            <w:tcBorders>
              <w:top w:val="single" w:sz="4" w:space="0" w:color="auto"/>
              <w:left w:val="single" w:sz="4" w:space="0" w:color="auto"/>
              <w:bottom w:val="single" w:sz="4" w:space="0" w:color="auto"/>
              <w:right w:val="single" w:sz="4" w:space="0" w:color="auto"/>
            </w:tcBorders>
            <w:noWrap/>
            <w:vAlign w:val="center"/>
            <w:hideMark/>
          </w:tcPr>
          <w:p w14:paraId="0D564AE2" w14:textId="77777777" w:rsidR="00CE3CDC" w:rsidRPr="009A14C3" w:rsidRDefault="00CE3CDC" w:rsidP="00CE3CDC">
            <w:pPr>
              <w:ind w:left="-360"/>
              <w:jc w:val="center"/>
              <w:rPr>
                <w:rFonts w:ascii="Times New Roman" w:hAnsi="Times New Roman" w:cs="Times New Roman"/>
                <w:b/>
                <w:bCs/>
              </w:rPr>
            </w:pPr>
            <w:r w:rsidRPr="009A14C3">
              <w:rPr>
                <w:rFonts w:ascii="Times New Roman" w:hAnsi="Times New Roman" w:cs="Times New Roman"/>
                <w:b/>
                <w:bCs/>
              </w:rPr>
              <w:t>Asistență tehnică on site</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E16DAFE" w14:textId="1DDBECC3" w:rsidR="00CE3CDC" w:rsidRDefault="00CE3CDC" w:rsidP="00CE3CDC">
            <w:pPr>
              <w:ind w:left="-360"/>
              <w:jc w:val="center"/>
              <w:rPr>
                <w:rFonts w:ascii="Times New Roman" w:hAnsi="Times New Roman" w:cs="Times New Roman"/>
              </w:rPr>
            </w:pPr>
            <w:r w:rsidRPr="009A14C3">
              <w:rPr>
                <w:rFonts w:ascii="Times New Roman" w:hAnsi="Times New Roman" w:cs="Times New Roman"/>
              </w:rPr>
              <w:t>Se oferă asistență utilizatorilor la sediul clientului.</w:t>
            </w:r>
          </w:p>
          <w:p w14:paraId="48FFF59C" w14:textId="77777777" w:rsidR="00CE3CDC" w:rsidRDefault="00CE3CDC" w:rsidP="00CE3CDC">
            <w:pPr>
              <w:ind w:left="-360"/>
              <w:jc w:val="center"/>
              <w:rPr>
                <w:rFonts w:ascii="Times New Roman" w:hAnsi="Times New Roman" w:cs="Times New Roman"/>
              </w:rPr>
            </w:pPr>
            <w:r w:rsidRPr="009A14C3">
              <w:rPr>
                <w:rFonts w:ascii="Times New Roman" w:hAnsi="Times New Roman" w:cs="Times New Roman"/>
              </w:rPr>
              <w:t xml:space="preserve">Utilizatorii sunt asistați să rezolve singuri situațiile </w:t>
            </w:r>
          </w:p>
          <w:p w14:paraId="42838735" w14:textId="63081AFB" w:rsidR="00CE3CDC" w:rsidRPr="009A14C3" w:rsidRDefault="00CE3CDC" w:rsidP="00CE3CDC">
            <w:pPr>
              <w:ind w:left="-360"/>
              <w:jc w:val="center"/>
              <w:rPr>
                <w:rFonts w:ascii="Times New Roman" w:hAnsi="Times New Roman" w:cs="Times New Roman"/>
              </w:rPr>
            </w:pPr>
            <w:r w:rsidRPr="009A14C3">
              <w:rPr>
                <w:rFonts w:ascii="Times New Roman" w:hAnsi="Times New Roman" w:cs="Times New Roman"/>
              </w:rPr>
              <w:t>prezentate sau li se oferă informații despre utilizarea aplicațiilor sau echipamentelor hardware.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AE6E48E" w14:textId="77777777" w:rsidR="00CE3CDC" w:rsidRPr="009A14C3" w:rsidRDefault="00CE3CDC" w:rsidP="00CE3CDC">
            <w:pPr>
              <w:ind w:left="-360"/>
              <w:jc w:val="center"/>
              <w:rPr>
                <w:rFonts w:ascii="Times New Roman" w:hAnsi="Times New Roman" w:cs="Times New Roman"/>
              </w:rPr>
            </w:pPr>
            <w:r w:rsidRPr="009A14C3">
              <w:rPr>
                <w:rFonts w:ascii="Times New Roman" w:hAnsi="Times New Roman" w:cs="Times New Roman"/>
                <w:b/>
                <w:bCs/>
              </w:rPr>
              <w:t>Disponibilitate</w:t>
            </w:r>
            <w:r w:rsidRPr="009A14C3">
              <w:rPr>
                <w:rFonts w:ascii="Times New Roman" w:hAnsi="Times New Roman" w:cs="Times New Roman"/>
              </w:rPr>
              <w:t>:</w:t>
            </w:r>
          </w:p>
          <w:p w14:paraId="16DAEF6F" w14:textId="77777777" w:rsidR="00CE3CDC" w:rsidRPr="009A14C3" w:rsidRDefault="00CE3CDC" w:rsidP="00CE3CDC">
            <w:pPr>
              <w:widowControl/>
              <w:numPr>
                <w:ilvl w:val="0"/>
                <w:numId w:val="80"/>
              </w:numPr>
              <w:jc w:val="center"/>
              <w:rPr>
                <w:rFonts w:ascii="Times New Roman" w:hAnsi="Times New Roman" w:cs="Times New Roman"/>
              </w:rPr>
            </w:pPr>
            <w:r w:rsidRPr="009A14C3">
              <w:rPr>
                <w:rFonts w:ascii="Times New Roman" w:hAnsi="Times New Roman" w:cs="Times New Roman"/>
              </w:rPr>
              <w:t>la cerere</w:t>
            </w:r>
          </w:p>
          <w:p w14:paraId="6820329D" w14:textId="77777777" w:rsidR="00CE3CDC" w:rsidRPr="009A14C3" w:rsidRDefault="00CE3CDC" w:rsidP="00CE3CDC">
            <w:pPr>
              <w:widowControl/>
              <w:numPr>
                <w:ilvl w:val="0"/>
                <w:numId w:val="80"/>
              </w:numPr>
              <w:jc w:val="center"/>
              <w:rPr>
                <w:rFonts w:ascii="Times New Roman" w:hAnsi="Times New Roman" w:cs="Times New Roman"/>
              </w:rPr>
            </w:pPr>
            <w:r w:rsidRPr="009A14C3">
              <w:rPr>
                <w:rFonts w:ascii="Times New Roman" w:hAnsi="Times New Roman" w:cs="Times New Roman"/>
              </w:rPr>
              <w:t>maxim 15 ore/lună, neraportabil</w:t>
            </w:r>
          </w:p>
          <w:p w14:paraId="3642A134" w14:textId="77777777" w:rsidR="00CE3CDC" w:rsidRPr="009A14C3" w:rsidRDefault="00CE3CDC" w:rsidP="00CE3CDC">
            <w:pPr>
              <w:widowControl/>
              <w:numPr>
                <w:ilvl w:val="0"/>
                <w:numId w:val="80"/>
              </w:numPr>
              <w:jc w:val="center"/>
              <w:rPr>
                <w:rFonts w:ascii="Times New Roman" w:hAnsi="Times New Roman" w:cs="Times New Roman"/>
              </w:rPr>
            </w:pPr>
            <w:r w:rsidRPr="009A14C3">
              <w:rPr>
                <w:rFonts w:ascii="Times New Roman" w:hAnsi="Times New Roman" w:cs="Times New Roman"/>
              </w:rPr>
              <w:t>Luni – Vineri  8 – 17</w:t>
            </w:r>
          </w:p>
        </w:tc>
      </w:tr>
      <w:tr w:rsidR="00CE3CDC" w:rsidRPr="00CE3CDC" w14:paraId="1308365F" w14:textId="77777777" w:rsidTr="00CE3CDC">
        <w:trPr>
          <w:cantSplit/>
          <w:trHeight w:val="3203"/>
        </w:trPr>
        <w:tc>
          <w:tcPr>
            <w:tcW w:w="2875" w:type="dxa"/>
            <w:tcBorders>
              <w:top w:val="single" w:sz="4" w:space="0" w:color="auto"/>
              <w:left w:val="single" w:sz="4" w:space="0" w:color="auto"/>
              <w:bottom w:val="single" w:sz="4" w:space="0" w:color="auto"/>
              <w:right w:val="single" w:sz="4" w:space="0" w:color="auto"/>
            </w:tcBorders>
            <w:noWrap/>
            <w:vAlign w:val="center"/>
            <w:hideMark/>
          </w:tcPr>
          <w:p w14:paraId="7DA62F3B" w14:textId="77777777" w:rsidR="00CE3CDC" w:rsidRDefault="00CE3CDC" w:rsidP="00CE3CDC">
            <w:pPr>
              <w:ind w:left="-360"/>
              <w:jc w:val="center"/>
              <w:rPr>
                <w:rFonts w:ascii="Times New Roman" w:hAnsi="Times New Roman" w:cs="Times New Roman"/>
                <w:b/>
                <w:bCs/>
              </w:rPr>
            </w:pPr>
            <w:r w:rsidRPr="009A14C3">
              <w:rPr>
                <w:rFonts w:ascii="Times New Roman" w:hAnsi="Times New Roman" w:cs="Times New Roman"/>
                <w:b/>
                <w:bCs/>
              </w:rPr>
              <w:lastRenderedPageBreak/>
              <w:t xml:space="preserve">Mentenanță software </w:t>
            </w:r>
          </w:p>
          <w:p w14:paraId="6BB23A2A" w14:textId="0B209FFC" w:rsidR="00CE3CDC" w:rsidRPr="009A14C3" w:rsidRDefault="00CE3CDC" w:rsidP="00CE3CDC">
            <w:pPr>
              <w:ind w:left="-360"/>
              <w:jc w:val="center"/>
              <w:rPr>
                <w:rFonts w:ascii="Times New Roman" w:hAnsi="Times New Roman" w:cs="Times New Roman"/>
                <w:b/>
                <w:bCs/>
              </w:rPr>
            </w:pPr>
            <w:r w:rsidRPr="009A14C3">
              <w:rPr>
                <w:rFonts w:ascii="Times New Roman" w:hAnsi="Times New Roman" w:cs="Times New Roman"/>
                <w:b/>
                <w:bCs/>
              </w:rPr>
              <w:t>off site</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D504C97" w14:textId="77777777" w:rsidR="00CE3CDC" w:rsidRDefault="00CE3CDC" w:rsidP="00CE3CDC">
            <w:pPr>
              <w:ind w:left="-360"/>
              <w:jc w:val="center"/>
              <w:rPr>
                <w:rFonts w:ascii="Times New Roman" w:hAnsi="Times New Roman" w:cs="Times New Roman"/>
              </w:rPr>
            </w:pPr>
            <w:r w:rsidRPr="009A14C3">
              <w:rPr>
                <w:rFonts w:ascii="Times New Roman" w:hAnsi="Times New Roman" w:cs="Times New Roman"/>
              </w:rPr>
              <w:t xml:space="preserve">Rezolvarea defectelor descoperite în funcționare (incidentelor) la sediul Info World sau prin intermediul </w:t>
            </w:r>
          </w:p>
          <w:p w14:paraId="2F6E4E67" w14:textId="33401AC8" w:rsidR="00CE3CDC" w:rsidRPr="009A14C3" w:rsidRDefault="00CE3CDC" w:rsidP="00CE3CDC">
            <w:pPr>
              <w:ind w:left="-360"/>
              <w:jc w:val="center"/>
              <w:rPr>
                <w:rFonts w:ascii="Times New Roman" w:hAnsi="Times New Roman" w:cs="Times New Roman"/>
              </w:rPr>
            </w:pPr>
            <w:r w:rsidRPr="009A14C3">
              <w:rPr>
                <w:rFonts w:ascii="Times New Roman" w:hAnsi="Times New Roman" w:cs="Times New Roman"/>
              </w:rPr>
              <w:t>VPN:</w:t>
            </w:r>
          </w:p>
          <w:p w14:paraId="35C283AF" w14:textId="77777777" w:rsidR="00CE3CDC" w:rsidRPr="009A14C3" w:rsidRDefault="00CE3CDC" w:rsidP="00CE3CDC">
            <w:pPr>
              <w:ind w:left="-360"/>
              <w:jc w:val="center"/>
              <w:rPr>
                <w:rFonts w:ascii="Times New Roman" w:hAnsi="Times New Roman" w:cs="Times New Roman"/>
              </w:rPr>
            </w:pPr>
            <w:r w:rsidRPr="009A14C3">
              <w:rPr>
                <w:rFonts w:ascii="Times New Roman" w:hAnsi="Times New Roman" w:cs="Times New Roman"/>
              </w:rPr>
              <w:t>- identificarea si înregistrarea incidentelor,</w:t>
            </w:r>
          </w:p>
          <w:p w14:paraId="0242A83F" w14:textId="77777777" w:rsidR="00CE3CDC" w:rsidRPr="009A14C3" w:rsidRDefault="00CE3CDC" w:rsidP="00CE3CDC">
            <w:pPr>
              <w:ind w:left="-360"/>
              <w:jc w:val="center"/>
              <w:rPr>
                <w:rFonts w:ascii="Times New Roman" w:hAnsi="Times New Roman" w:cs="Times New Roman"/>
              </w:rPr>
            </w:pPr>
            <w:r w:rsidRPr="009A14C3">
              <w:rPr>
                <w:rFonts w:ascii="Times New Roman" w:hAnsi="Times New Roman" w:cs="Times New Roman"/>
              </w:rPr>
              <w:t>- clasificarea si prioritizarea incidentelor,</w:t>
            </w:r>
          </w:p>
          <w:p w14:paraId="523D19EE" w14:textId="77777777" w:rsidR="00CE3CDC" w:rsidRPr="009A14C3" w:rsidRDefault="00CE3CDC" w:rsidP="00CE3CDC">
            <w:pPr>
              <w:ind w:left="-360"/>
              <w:jc w:val="center"/>
              <w:rPr>
                <w:rFonts w:ascii="Times New Roman" w:hAnsi="Times New Roman" w:cs="Times New Roman"/>
              </w:rPr>
            </w:pPr>
            <w:r w:rsidRPr="009A14C3">
              <w:rPr>
                <w:rFonts w:ascii="Times New Roman" w:hAnsi="Times New Roman" w:cs="Times New Roman"/>
              </w:rPr>
              <w:t>- investigarea si diagnosticarea problemelor,</w:t>
            </w:r>
          </w:p>
          <w:p w14:paraId="0D189D47" w14:textId="77777777" w:rsidR="00CE3CDC" w:rsidRPr="009A14C3" w:rsidRDefault="00CE3CDC" w:rsidP="00CE3CDC">
            <w:pPr>
              <w:ind w:left="-360"/>
              <w:jc w:val="center"/>
              <w:rPr>
                <w:rFonts w:ascii="Times New Roman" w:hAnsi="Times New Roman" w:cs="Times New Roman"/>
              </w:rPr>
            </w:pPr>
            <w:r w:rsidRPr="009A14C3">
              <w:rPr>
                <w:rFonts w:ascii="Times New Roman" w:hAnsi="Times New Roman" w:cs="Times New Roman"/>
              </w:rPr>
              <w:t>- stabilirea si implementarea soluțiilor de remediere,</w:t>
            </w:r>
          </w:p>
          <w:p w14:paraId="57E1C3C7" w14:textId="77777777" w:rsidR="00CE3CDC" w:rsidRDefault="00CE3CDC" w:rsidP="00CE3CDC">
            <w:pPr>
              <w:ind w:left="-360"/>
              <w:jc w:val="center"/>
              <w:rPr>
                <w:rFonts w:ascii="Times New Roman" w:hAnsi="Times New Roman" w:cs="Times New Roman"/>
              </w:rPr>
            </w:pPr>
            <w:r w:rsidRPr="009A14C3">
              <w:rPr>
                <w:rFonts w:ascii="Times New Roman" w:hAnsi="Times New Roman" w:cs="Times New Roman"/>
              </w:rPr>
              <w:t xml:space="preserve">- închidere (inclusiv reinstalarea aplicației, instalarea </w:t>
            </w:r>
          </w:p>
          <w:p w14:paraId="045660CC" w14:textId="4C96FFD7" w:rsidR="00CE3CDC" w:rsidRPr="009A14C3" w:rsidRDefault="00CE3CDC" w:rsidP="00CE3CDC">
            <w:pPr>
              <w:ind w:left="-360"/>
              <w:jc w:val="center"/>
              <w:rPr>
                <w:rFonts w:ascii="Times New Roman" w:hAnsi="Times New Roman" w:cs="Times New Roman"/>
              </w:rPr>
            </w:pPr>
            <w:r w:rsidRPr="009A14C3">
              <w:rPr>
                <w:rFonts w:ascii="Times New Roman" w:hAnsi="Times New Roman" w:cs="Times New Roman"/>
              </w:rPr>
              <w:t>patch-urilor / versiunilor modificate)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0CC27D6" w14:textId="4C16E227" w:rsidR="00CE3CDC" w:rsidRPr="009A14C3" w:rsidRDefault="00CE3CDC" w:rsidP="00CE3CDC">
            <w:pPr>
              <w:ind w:left="-360"/>
              <w:jc w:val="center"/>
              <w:rPr>
                <w:rFonts w:ascii="Times New Roman" w:hAnsi="Times New Roman" w:cs="Times New Roman"/>
              </w:rPr>
            </w:pPr>
            <w:r>
              <w:rPr>
                <w:rFonts w:ascii="Times New Roman" w:hAnsi="Times New Roman" w:cs="Times New Roman"/>
                <w:b/>
              </w:rPr>
              <w:t xml:space="preserve">     </w:t>
            </w:r>
            <w:r w:rsidRPr="009A14C3">
              <w:rPr>
                <w:rFonts w:ascii="Times New Roman" w:hAnsi="Times New Roman" w:cs="Times New Roman"/>
                <w:b/>
              </w:rPr>
              <w:t>Timp de răspuns</w:t>
            </w:r>
            <w:r w:rsidRPr="009A14C3">
              <w:rPr>
                <w:rFonts w:ascii="Times New Roman" w:hAnsi="Times New Roman" w:cs="Times New Roman"/>
              </w:rPr>
              <w:t>:</w:t>
            </w:r>
          </w:p>
          <w:p w14:paraId="3320F949" w14:textId="77777777" w:rsidR="00CE3CDC" w:rsidRPr="009A14C3" w:rsidRDefault="00CE3CDC" w:rsidP="00CE3CDC">
            <w:pPr>
              <w:ind w:left="-360"/>
              <w:jc w:val="center"/>
              <w:rPr>
                <w:rFonts w:ascii="Times New Roman" w:hAnsi="Times New Roman" w:cs="Times New Roman"/>
              </w:rPr>
            </w:pPr>
            <w:r w:rsidRPr="009A14C3">
              <w:rPr>
                <w:rFonts w:ascii="Times New Roman" w:hAnsi="Times New Roman" w:cs="Times New Roman"/>
              </w:rPr>
              <w:t>în funcție de urgență problemei</w:t>
            </w:r>
          </w:p>
        </w:tc>
      </w:tr>
      <w:tr w:rsidR="00CE3CDC" w:rsidRPr="00CE3CDC" w14:paraId="0417B5B6" w14:textId="77777777" w:rsidTr="00CE3CDC">
        <w:trPr>
          <w:cantSplit/>
          <w:trHeight w:val="3361"/>
        </w:trPr>
        <w:tc>
          <w:tcPr>
            <w:tcW w:w="2875" w:type="dxa"/>
            <w:tcBorders>
              <w:top w:val="single" w:sz="4" w:space="0" w:color="auto"/>
              <w:left w:val="single" w:sz="4" w:space="0" w:color="auto"/>
              <w:bottom w:val="single" w:sz="4" w:space="0" w:color="auto"/>
              <w:right w:val="single" w:sz="4" w:space="0" w:color="auto"/>
            </w:tcBorders>
            <w:noWrap/>
            <w:vAlign w:val="center"/>
            <w:hideMark/>
          </w:tcPr>
          <w:p w14:paraId="170CF97B" w14:textId="77777777" w:rsidR="00CE3CDC" w:rsidRDefault="00CE3CDC" w:rsidP="00CE3CDC">
            <w:pPr>
              <w:ind w:left="-360"/>
              <w:jc w:val="center"/>
              <w:rPr>
                <w:rFonts w:ascii="Times New Roman" w:hAnsi="Times New Roman" w:cs="Times New Roman"/>
                <w:b/>
                <w:bCs/>
              </w:rPr>
            </w:pPr>
            <w:r w:rsidRPr="009A14C3">
              <w:rPr>
                <w:rFonts w:ascii="Times New Roman" w:hAnsi="Times New Roman" w:cs="Times New Roman"/>
                <w:b/>
                <w:bCs/>
              </w:rPr>
              <w:t>Mentenanță software</w:t>
            </w:r>
          </w:p>
          <w:p w14:paraId="3D1A991D" w14:textId="6B6EDC79" w:rsidR="00CE3CDC" w:rsidRPr="009A14C3" w:rsidRDefault="00CE3CDC" w:rsidP="00CE3CDC">
            <w:pPr>
              <w:ind w:left="-360"/>
              <w:jc w:val="center"/>
              <w:rPr>
                <w:rFonts w:ascii="Times New Roman" w:hAnsi="Times New Roman" w:cs="Times New Roman"/>
                <w:b/>
                <w:bCs/>
              </w:rPr>
            </w:pPr>
            <w:r w:rsidRPr="009A14C3">
              <w:rPr>
                <w:rFonts w:ascii="Times New Roman" w:hAnsi="Times New Roman" w:cs="Times New Roman"/>
                <w:b/>
                <w:bCs/>
              </w:rPr>
              <w:t xml:space="preserve"> on site</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070D161" w14:textId="77777777" w:rsidR="00CE3CDC" w:rsidRPr="009A14C3" w:rsidRDefault="00CE3CDC" w:rsidP="00CE3CDC">
            <w:pPr>
              <w:ind w:left="-360"/>
              <w:jc w:val="center"/>
              <w:rPr>
                <w:rFonts w:ascii="Times New Roman" w:hAnsi="Times New Roman" w:cs="Times New Roman"/>
              </w:rPr>
            </w:pPr>
            <w:r w:rsidRPr="009A14C3">
              <w:rPr>
                <w:rFonts w:ascii="Times New Roman" w:hAnsi="Times New Roman" w:cs="Times New Roman"/>
              </w:rPr>
              <w:t>Rezolvarea defectelor descoperite în funcționare (incidentelor) la sediul clientului:</w:t>
            </w:r>
          </w:p>
          <w:p w14:paraId="431D3E52" w14:textId="77777777" w:rsidR="00CE3CDC" w:rsidRPr="009A14C3" w:rsidRDefault="00CE3CDC" w:rsidP="00CE3CDC">
            <w:pPr>
              <w:ind w:left="-360"/>
              <w:jc w:val="center"/>
              <w:rPr>
                <w:rFonts w:ascii="Times New Roman" w:hAnsi="Times New Roman" w:cs="Times New Roman"/>
              </w:rPr>
            </w:pPr>
            <w:r w:rsidRPr="009A14C3">
              <w:rPr>
                <w:rFonts w:ascii="Times New Roman" w:hAnsi="Times New Roman" w:cs="Times New Roman"/>
              </w:rPr>
              <w:t>- identificarea si înregistrarea incidentelor,</w:t>
            </w:r>
          </w:p>
          <w:p w14:paraId="53EC9F96" w14:textId="77777777" w:rsidR="00CE3CDC" w:rsidRPr="009A14C3" w:rsidRDefault="00CE3CDC" w:rsidP="00CE3CDC">
            <w:pPr>
              <w:ind w:left="-360"/>
              <w:jc w:val="center"/>
              <w:rPr>
                <w:rFonts w:ascii="Times New Roman" w:hAnsi="Times New Roman" w:cs="Times New Roman"/>
              </w:rPr>
            </w:pPr>
            <w:r w:rsidRPr="009A14C3">
              <w:rPr>
                <w:rFonts w:ascii="Times New Roman" w:hAnsi="Times New Roman" w:cs="Times New Roman"/>
              </w:rPr>
              <w:t>- clasificarea și prioritizarea incidentelor,</w:t>
            </w:r>
          </w:p>
          <w:p w14:paraId="37B3287E" w14:textId="77777777" w:rsidR="00CE3CDC" w:rsidRPr="009A14C3" w:rsidRDefault="00CE3CDC" w:rsidP="00CE3CDC">
            <w:pPr>
              <w:ind w:left="-360"/>
              <w:jc w:val="center"/>
              <w:rPr>
                <w:rFonts w:ascii="Times New Roman" w:hAnsi="Times New Roman" w:cs="Times New Roman"/>
              </w:rPr>
            </w:pPr>
            <w:r w:rsidRPr="009A14C3">
              <w:rPr>
                <w:rFonts w:ascii="Times New Roman" w:hAnsi="Times New Roman" w:cs="Times New Roman"/>
              </w:rPr>
              <w:t>- investigarea și diagnosticarea problemelor,</w:t>
            </w:r>
          </w:p>
          <w:p w14:paraId="6F252BEF" w14:textId="77777777" w:rsidR="00CE3CDC" w:rsidRPr="009A14C3" w:rsidRDefault="00CE3CDC" w:rsidP="00CE3CDC">
            <w:pPr>
              <w:ind w:left="-360"/>
              <w:jc w:val="center"/>
              <w:rPr>
                <w:rFonts w:ascii="Times New Roman" w:hAnsi="Times New Roman" w:cs="Times New Roman"/>
              </w:rPr>
            </w:pPr>
            <w:r w:rsidRPr="009A14C3">
              <w:rPr>
                <w:rFonts w:ascii="Times New Roman" w:hAnsi="Times New Roman" w:cs="Times New Roman"/>
              </w:rPr>
              <w:t>- stabilirea și implementarea soluțiilor de remediere,</w:t>
            </w:r>
          </w:p>
          <w:p w14:paraId="00135894" w14:textId="77777777" w:rsidR="00CE3CDC" w:rsidRPr="009A14C3" w:rsidRDefault="00CE3CDC" w:rsidP="00CE3CDC">
            <w:pPr>
              <w:ind w:left="-360"/>
              <w:jc w:val="center"/>
              <w:rPr>
                <w:rFonts w:ascii="Times New Roman" w:hAnsi="Times New Roman" w:cs="Times New Roman"/>
              </w:rPr>
            </w:pPr>
            <w:r w:rsidRPr="009A14C3">
              <w:rPr>
                <w:rFonts w:ascii="Times New Roman" w:hAnsi="Times New Roman" w:cs="Times New Roman"/>
              </w:rPr>
              <w:t>- închidere (inclusiv reinstalarea aplicației, instalarea patch-urilor / versiunilor modificate)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139D6D9" w14:textId="4D46DB6F" w:rsidR="00CE3CDC" w:rsidRPr="009A14C3" w:rsidRDefault="00CE3CDC" w:rsidP="00CE3CDC">
            <w:pPr>
              <w:ind w:left="-360"/>
              <w:jc w:val="center"/>
              <w:rPr>
                <w:rFonts w:ascii="Times New Roman" w:hAnsi="Times New Roman" w:cs="Times New Roman"/>
              </w:rPr>
            </w:pPr>
            <w:r>
              <w:rPr>
                <w:rFonts w:ascii="Times New Roman" w:hAnsi="Times New Roman" w:cs="Times New Roman"/>
                <w:b/>
              </w:rPr>
              <w:t xml:space="preserve">     </w:t>
            </w:r>
            <w:r w:rsidRPr="009A14C3">
              <w:rPr>
                <w:rFonts w:ascii="Times New Roman" w:hAnsi="Times New Roman" w:cs="Times New Roman"/>
                <w:b/>
              </w:rPr>
              <w:t>Timp de răspuns</w:t>
            </w:r>
            <w:r w:rsidRPr="009A14C3">
              <w:rPr>
                <w:rFonts w:ascii="Times New Roman" w:hAnsi="Times New Roman" w:cs="Times New Roman"/>
              </w:rPr>
              <w:t>:</w:t>
            </w:r>
          </w:p>
          <w:p w14:paraId="22F3F556" w14:textId="77777777" w:rsidR="00CE3CDC" w:rsidRPr="009A14C3" w:rsidRDefault="00CE3CDC" w:rsidP="00CE3CDC">
            <w:pPr>
              <w:ind w:left="-360"/>
              <w:jc w:val="center"/>
              <w:rPr>
                <w:rFonts w:ascii="Times New Roman" w:hAnsi="Times New Roman" w:cs="Times New Roman"/>
              </w:rPr>
            </w:pPr>
            <w:r w:rsidRPr="009A14C3">
              <w:rPr>
                <w:rFonts w:ascii="Times New Roman" w:hAnsi="Times New Roman" w:cs="Times New Roman"/>
              </w:rPr>
              <w:t>în funcție de urgența problemei</w:t>
            </w:r>
          </w:p>
        </w:tc>
      </w:tr>
      <w:tr w:rsidR="00CE3CDC" w:rsidRPr="00CE3CDC" w14:paraId="0C2BEA49" w14:textId="77777777" w:rsidTr="002F458F">
        <w:trPr>
          <w:cantSplit/>
          <w:trHeight w:val="981"/>
        </w:trPr>
        <w:tc>
          <w:tcPr>
            <w:tcW w:w="2875" w:type="dxa"/>
            <w:tcBorders>
              <w:top w:val="single" w:sz="4" w:space="0" w:color="auto"/>
              <w:left w:val="single" w:sz="4" w:space="0" w:color="auto"/>
              <w:bottom w:val="single" w:sz="4" w:space="0" w:color="auto"/>
              <w:right w:val="single" w:sz="4" w:space="0" w:color="auto"/>
            </w:tcBorders>
            <w:noWrap/>
            <w:vAlign w:val="center"/>
            <w:hideMark/>
          </w:tcPr>
          <w:p w14:paraId="3603A19F" w14:textId="77777777" w:rsidR="00CE3CDC" w:rsidRDefault="00CE3CDC" w:rsidP="00CE3CDC">
            <w:pPr>
              <w:ind w:left="-360"/>
              <w:jc w:val="center"/>
              <w:rPr>
                <w:rFonts w:ascii="Times New Roman" w:hAnsi="Times New Roman" w:cs="Times New Roman"/>
                <w:b/>
                <w:bCs/>
              </w:rPr>
            </w:pPr>
            <w:bookmarkStart w:id="1" w:name="_Toc304904667"/>
            <w:r w:rsidRPr="009A14C3">
              <w:rPr>
                <w:rFonts w:ascii="Times New Roman" w:hAnsi="Times New Roman" w:cs="Times New Roman"/>
                <w:b/>
                <w:bCs/>
              </w:rPr>
              <w:t xml:space="preserve">Verificare periodică </w:t>
            </w:r>
          </w:p>
          <w:p w14:paraId="1CA2B846" w14:textId="325D07DE" w:rsidR="00CE3CDC" w:rsidRPr="009A14C3" w:rsidRDefault="00CE3CDC" w:rsidP="00CE3CDC">
            <w:pPr>
              <w:ind w:left="-360"/>
              <w:jc w:val="center"/>
              <w:rPr>
                <w:rFonts w:ascii="Times New Roman" w:hAnsi="Times New Roman" w:cs="Times New Roman"/>
                <w:b/>
                <w:bCs/>
              </w:rPr>
            </w:pPr>
            <w:r w:rsidRPr="009A14C3">
              <w:rPr>
                <w:rFonts w:ascii="Times New Roman" w:hAnsi="Times New Roman" w:cs="Times New Roman"/>
                <w:b/>
                <w:bCs/>
              </w:rPr>
              <w:t>software</w:t>
            </w:r>
            <w:bookmarkEnd w:id="1"/>
          </w:p>
        </w:tc>
        <w:tc>
          <w:tcPr>
            <w:tcW w:w="5760" w:type="dxa"/>
            <w:tcBorders>
              <w:top w:val="single" w:sz="4" w:space="0" w:color="auto"/>
              <w:left w:val="single" w:sz="4" w:space="0" w:color="auto"/>
              <w:bottom w:val="single" w:sz="4" w:space="0" w:color="auto"/>
              <w:right w:val="single" w:sz="4" w:space="0" w:color="auto"/>
            </w:tcBorders>
            <w:noWrap/>
            <w:hideMark/>
          </w:tcPr>
          <w:p w14:paraId="2143CA4C" w14:textId="06039426" w:rsidR="002F458F" w:rsidRDefault="002F458F" w:rsidP="00125E23">
            <w:pPr>
              <w:ind w:left="-360"/>
              <w:jc w:val="both"/>
              <w:rPr>
                <w:rFonts w:ascii="Times New Roman" w:hAnsi="Times New Roman" w:cs="Times New Roman"/>
              </w:rPr>
            </w:pPr>
            <w:r>
              <w:rPr>
                <w:rFonts w:ascii="Times New Roman" w:hAnsi="Times New Roman" w:cs="Times New Roman"/>
              </w:rPr>
              <w:t xml:space="preserve">         </w:t>
            </w:r>
            <w:r w:rsidR="00CE3CDC" w:rsidRPr="009A14C3">
              <w:rPr>
                <w:rFonts w:ascii="Times New Roman" w:hAnsi="Times New Roman" w:cs="Times New Roman"/>
              </w:rPr>
              <w:t xml:space="preserve">Verificarea funcționării corespunzătoare a aplicației </w:t>
            </w:r>
          </w:p>
          <w:p w14:paraId="29840EE7" w14:textId="57CD4AC1" w:rsidR="00CE3CDC" w:rsidRPr="009A14C3" w:rsidRDefault="002F458F" w:rsidP="00125E23">
            <w:pPr>
              <w:ind w:left="-360"/>
              <w:jc w:val="both"/>
              <w:rPr>
                <w:rFonts w:ascii="Times New Roman" w:hAnsi="Times New Roman" w:cs="Times New Roman"/>
              </w:rPr>
            </w:pPr>
            <w:r>
              <w:rPr>
                <w:rFonts w:ascii="Times New Roman" w:hAnsi="Times New Roman" w:cs="Times New Roman"/>
              </w:rPr>
              <w:t xml:space="preserve">                       </w:t>
            </w:r>
            <w:r w:rsidR="00CE3CDC" w:rsidRPr="009A14C3">
              <w:rPr>
                <w:rFonts w:ascii="Times New Roman" w:hAnsi="Times New Roman" w:cs="Times New Roman"/>
              </w:rPr>
              <w:t>pe server şi pe stațiile de lucru</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2812C68" w14:textId="109174C4" w:rsidR="002F458F" w:rsidRDefault="00CE3CDC" w:rsidP="002F458F">
            <w:pPr>
              <w:ind w:left="-360"/>
              <w:jc w:val="center"/>
              <w:rPr>
                <w:rFonts w:ascii="Times New Roman" w:hAnsi="Times New Roman" w:cs="Times New Roman"/>
              </w:rPr>
            </w:pPr>
            <w:r w:rsidRPr="009A14C3">
              <w:rPr>
                <w:rFonts w:ascii="Times New Roman" w:hAnsi="Times New Roman" w:cs="Times New Roman"/>
                <w:b/>
                <w:bCs/>
              </w:rPr>
              <w:t>Frecvență</w:t>
            </w:r>
            <w:r w:rsidRPr="009A14C3">
              <w:rPr>
                <w:rFonts w:ascii="Times New Roman" w:hAnsi="Times New Roman" w:cs="Times New Roman"/>
              </w:rPr>
              <w:t>:</w:t>
            </w:r>
          </w:p>
          <w:p w14:paraId="4A3C739B" w14:textId="79B9A879" w:rsidR="00CE3CDC" w:rsidRPr="009A14C3" w:rsidRDefault="00CE3CDC" w:rsidP="002F458F">
            <w:pPr>
              <w:ind w:left="-360"/>
              <w:jc w:val="center"/>
              <w:rPr>
                <w:rFonts w:ascii="Times New Roman" w:hAnsi="Times New Roman" w:cs="Times New Roman"/>
              </w:rPr>
            </w:pPr>
            <w:r w:rsidRPr="009A14C3">
              <w:rPr>
                <w:rFonts w:ascii="Times New Roman" w:hAnsi="Times New Roman" w:cs="Times New Roman"/>
              </w:rPr>
              <w:t>trimestrial</w:t>
            </w:r>
          </w:p>
        </w:tc>
      </w:tr>
      <w:tr w:rsidR="00CE3CDC" w:rsidRPr="00CE3CDC" w14:paraId="77F87341" w14:textId="77777777" w:rsidTr="002F458F">
        <w:trPr>
          <w:cantSplit/>
          <w:trHeight w:val="919"/>
        </w:trPr>
        <w:tc>
          <w:tcPr>
            <w:tcW w:w="2875" w:type="dxa"/>
            <w:tcBorders>
              <w:top w:val="single" w:sz="4" w:space="0" w:color="auto"/>
              <w:left w:val="single" w:sz="4" w:space="0" w:color="auto"/>
              <w:bottom w:val="single" w:sz="4" w:space="0" w:color="auto"/>
              <w:right w:val="single" w:sz="4" w:space="0" w:color="auto"/>
            </w:tcBorders>
            <w:noWrap/>
            <w:vAlign w:val="center"/>
            <w:hideMark/>
          </w:tcPr>
          <w:p w14:paraId="1D377A80" w14:textId="77777777" w:rsidR="00CE3CDC" w:rsidRDefault="00CE3CDC" w:rsidP="00CE3CDC">
            <w:pPr>
              <w:ind w:left="-360"/>
              <w:jc w:val="center"/>
              <w:rPr>
                <w:rFonts w:ascii="Times New Roman" w:hAnsi="Times New Roman" w:cs="Times New Roman"/>
                <w:b/>
                <w:bCs/>
              </w:rPr>
            </w:pPr>
            <w:r w:rsidRPr="009A14C3">
              <w:rPr>
                <w:rFonts w:ascii="Times New Roman" w:hAnsi="Times New Roman" w:cs="Times New Roman"/>
                <w:b/>
                <w:bCs/>
              </w:rPr>
              <w:t xml:space="preserve">Update legislativ </w:t>
            </w:r>
          </w:p>
          <w:p w14:paraId="0BC7B85B" w14:textId="445C1FA9" w:rsidR="00CE3CDC" w:rsidRPr="009A14C3" w:rsidRDefault="00CE3CDC" w:rsidP="00CE3CDC">
            <w:pPr>
              <w:ind w:left="-360"/>
              <w:jc w:val="center"/>
              <w:rPr>
                <w:rFonts w:ascii="Times New Roman" w:hAnsi="Times New Roman" w:cs="Times New Roman"/>
                <w:b/>
                <w:bCs/>
              </w:rPr>
            </w:pPr>
            <w:r w:rsidRPr="009A14C3">
              <w:rPr>
                <w:rFonts w:ascii="Times New Roman" w:hAnsi="Times New Roman" w:cs="Times New Roman"/>
                <w:b/>
                <w:bCs/>
              </w:rPr>
              <w:t>aplicație</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32FFC71" w14:textId="77777777" w:rsidR="002F458F" w:rsidRDefault="00CE3CDC" w:rsidP="002F458F">
            <w:pPr>
              <w:ind w:left="-360"/>
              <w:jc w:val="center"/>
              <w:rPr>
                <w:rFonts w:ascii="Times New Roman" w:hAnsi="Times New Roman" w:cs="Times New Roman"/>
              </w:rPr>
            </w:pPr>
            <w:r w:rsidRPr="009A14C3">
              <w:rPr>
                <w:rFonts w:ascii="Times New Roman" w:hAnsi="Times New Roman" w:cs="Times New Roman"/>
              </w:rPr>
              <w:t xml:space="preserve">Instalarea de actualizări ale aplicației în urma </w:t>
            </w:r>
          </w:p>
          <w:p w14:paraId="07F839A1" w14:textId="5B2D4800" w:rsidR="00CE3CDC" w:rsidRPr="009A14C3" w:rsidRDefault="00CE3CDC" w:rsidP="002F458F">
            <w:pPr>
              <w:ind w:left="-360"/>
              <w:jc w:val="center"/>
              <w:rPr>
                <w:rFonts w:ascii="Times New Roman" w:hAnsi="Times New Roman" w:cs="Times New Roman"/>
              </w:rPr>
            </w:pPr>
            <w:r w:rsidRPr="009A14C3">
              <w:rPr>
                <w:rFonts w:ascii="Times New Roman" w:hAnsi="Times New Roman" w:cs="Times New Roman"/>
              </w:rPr>
              <w:t>modificărilor legislației.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A5E660" w14:textId="1055C4D5" w:rsidR="002F458F" w:rsidRDefault="00CE3CDC" w:rsidP="002F458F">
            <w:pPr>
              <w:ind w:left="-360"/>
              <w:jc w:val="center"/>
              <w:rPr>
                <w:rFonts w:ascii="Times New Roman" w:hAnsi="Times New Roman" w:cs="Times New Roman"/>
                <w:bCs/>
              </w:rPr>
            </w:pPr>
            <w:r w:rsidRPr="009A14C3">
              <w:rPr>
                <w:rFonts w:ascii="Times New Roman" w:hAnsi="Times New Roman" w:cs="Times New Roman"/>
                <w:b/>
                <w:bCs/>
              </w:rPr>
              <w:t xml:space="preserve">Frecvență: </w:t>
            </w:r>
            <w:r w:rsidRPr="009A14C3">
              <w:rPr>
                <w:rFonts w:ascii="Times New Roman" w:hAnsi="Times New Roman" w:cs="Times New Roman"/>
                <w:bCs/>
              </w:rPr>
              <w:t>la</w:t>
            </w:r>
          </w:p>
          <w:p w14:paraId="7D60C785" w14:textId="456CD8D9" w:rsidR="002F458F" w:rsidRDefault="00CE3CDC" w:rsidP="002F458F">
            <w:pPr>
              <w:ind w:left="-360"/>
              <w:jc w:val="center"/>
              <w:rPr>
                <w:rFonts w:ascii="Times New Roman" w:hAnsi="Times New Roman" w:cs="Times New Roman"/>
                <w:bCs/>
              </w:rPr>
            </w:pPr>
            <w:r w:rsidRPr="009A14C3">
              <w:rPr>
                <w:rFonts w:ascii="Times New Roman" w:hAnsi="Times New Roman" w:cs="Times New Roman"/>
                <w:bCs/>
              </w:rPr>
              <w:t>cerere / de câte</w:t>
            </w:r>
          </w:p>
          <w:p w14:paraId="58C77C4D" w14:textId="7F83C671" w:rsidR="00CE3CDC" w:rsidRPr="009A14C3" w:rsidRDefault="00CE3CDC" w:rsidP="002F458F">
            <w:pPr>
              <w:ind w:left="-360"/>
              <w:jc w:val="center"/>
              <w:rPr>
                <w:rFonts w:ascii="Times New Roman" w:hAnsi="Times New Roman" w:cs="Times New Roman"/>
                <w:b/>
                <w:bCs/>
              </w:rPr>
            </w:pPr>
            <w:r w:rsidRPr="009A14C3">
              <w:rPr>
                <w:rFonts w:ascii="Times New Roman" w:hAnsi="Times New Roman" w:cs="Times New Roman"/>
                <w:bCs/>
              </w:rPr>
              <w:t>ori este necesar</w:t>
            </w:r>
          </w:p>
        </w:tc>
      </w:tr>
      <w:tr w:rsidR="00CE3CDC" w:rsidRPr="00CE3CDC" w14:paraId="1A0AFA7D" w14:textId="77777777" w:rsidTr="002F458F">
        <w:trPr>
          <w:cantSplit/>
          <w:trHeight w:val="861"/>
        </w:trPr>
        <w:tc>
          <w:tcPr>
            <w:tcW w:w="2875" w:type="dxa"/>
            <w:tcBorders>
              <w:top w:val="single" w:sz="4" w:space="0" w:color="auto"/>
              <w:left w:val="single" w:sz="4" w:space="0" w:color="auto"/>
              <w:bottom w:val="single" w:sz="4" w:space="0" w:color="auto"/>
              <w:right w:val="single" w:sz="4" w:space="0" w:color="auto"/>
            </w:tcBorders>
            <w:noWrap/>
            <w:vAlign w:val="center"/>
            <w:hideMark/>
          </w:tcPr>
          <w:p w14:paraId="116A8A4A" w14:textId="77777777" w:rsidR="00CE3CDC" w:rsidRPr="009A14C3" w:rsidRDefault="00CE3CDC" w:rsidP="00CE3CDC">
            <w:pPr>
              <w:ind w:left="-360"/>
              <w:jc w:val="center"/>
              <w:rPr>
                <w:rFonts w:ascii="Times New Roman" w:hAnsi="Times New Roman" w:cs="Times New Roman"/>
                <w:b/>
                <w:bCs/>
              </w:rPr>
            </w:pPr>
            <w:r w:rsidRPr="009A14C3">
              <w:rPr>
                <w:rFonts w:ascii="Times New Roman" w:hAnsi="Times New Roman" w:cs="Times New Roman"/>
                <w:b/>
                <w:bCs/>
              </w:rPr>
              <w:t>Upgrade aplicație</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F47EE28" w14:textId="77777777" w:rsidR="00CE3CDC" w:rsidRPr="009A14C3" w:rsidRDefault="00CE3CDC" w:rsidP="002F458F">
            <w:pPr>
              <w:ind w:left="-360"/>
              <w:jc w:val="center"/>
              <w:rPr>
                <w:rFonts w:ascii="Times New Roman" w:hAnsi="Times New Roman" w:cs="Times New Roman"/>
              </w:rPr>
            </w:pPr>
            <w:r w:rsidRPr="009A14C3">
              <w:rPr>
                <w:rFonts w:ascii="Times New Roman" w:hAnsi="Times New Roman" w:cs="Times New Roman"/>
              </w:rPr>
              <w:t>Instalarea ultimelor versiuni dezvoltate ale aplicației.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6F92D90" w14:textId="7BC7E2E2" w:rsidR="002F458F" w:rsidRDefault="00CE3CDC" w:rsidP="002F458F">
            <w:pPr>
              <w:ind w:left="-360"/>
              <w:jc w:val="center"/>
              <w:rPr>
                <w:rFonts w:ascii="Times New Roman" w:hAnsi="Times New Roman" w:cs="Times New Roman"/>
              </w:rPr>
            </w:pPr>
            <w:r w:rsidRPr="009A14C3">
              <w:rPr>
                <w:rFonts w:ascii="Times New Roman" w:hAnsi="Times New Roman" w:cs="Times New Roman"/>
                <w:b/>
                <w:bCs/>
              </w:rPr>
              <w:t>Frecvență</w:t>
            </w:r>
            <w:r w:rsidRPr="009A14C3">
              <w:rPr>
                <w:rFonts w:ascii="Times New Roman" w:hAnsi="Times New Roman" w:cs="Times New Roman"/>
              </w:rPr>
              <w:t>: de</w:t>
            </w:r>
          </w:p>
          <w:p w14:paraId="458853FD" w14:textId="1CF8CF76" w:rsidR="00CE3CDC" w:rsidRPr="009A14C3" w:rsidRDefault="002F458F" w:rsidP="002F458F">
            <w:pPr>
              <w:ind w:left="-360"/>
              <w:jc w:val="center"/>
              <w:rPr>
                <w:rFonts w:ascii="Times New Roman" w:hAnsi="Times New Roman" w:cs="Times New Roman"/>
              </w:rPr>
            </w:pPr>
            <w:r>
              <w:rPr>
                <w:rFonts w:ascii="Times New Roman" w:hAnsi="Times New Roman" w:cs="Times New Roman"/>
              </w:rPr>
              <w:t xml:space="preserve">     </w:t>
            </w:r>
            <w:r w:rsidR="00CE3CDC" w:rsidRPr="009A14C3">
              <w:rPr>
                <w:rFonts w:ascii="Times New Roman" w:hAnsi="Times New Roman" w:cs="Times New Roman"/>
              </w:rPr>
              <w:t>maxim 2 ori pe an</w:t>
            </w:r>
          </w:p>
        </w:tc>
      </w:tr>
    </w:tbl>
    <w:p w14:paraId="32383E44" w14:textId="77777777" w:rsidR="00CE3CDC" w:rsidRPr="009A14C3" w:rsidRDefault="00CE3CDC" w:rsidP="00CE3CDC">
      <w:pPr>
        <w:ind w:left="-360"/>
        <w:jc w:val="both"/>
        <w:rPr>
          <w:rFonts w:ascii="Times New Roman" w:hAnsi="Times New Roman" w:cs="Times New Roman"/>
        </w:rPr>
      </w:pPr>
    </w:p>
    <w:p w14:paraId="32B97AAA" w14:textId="77777777" w:rsidR="00CE3CDC" w:rsidRPr="009A14C3" w:rsidRDefault="00CE3CDC" w:rsidP="00CE3CDC">
      <w:pPr>
        <w:ind w:left="-360"/>
        <w:jc w:val="both"/>
        <w:rPr>
          <w:rFonts w:ascii="Times New Roman" w:hAnsi="Times New Roman" w:cs="Times New Roman"/>
        </w:rPr>
      </w:pPr>
    </w:p>
    <w:p w14:paraId="6FA1E0EF" w14:textId="77777777" w:rsidR="00CE3CDC" w:rsidRPr="009A14C3" w:rsidRDefault="00CE3CDC" w:rsidP="00CE3CDC">
      <w:pPr>
        <w:ind w:left="-360"/>
        <w:jc w:val="both"/>
        <w:rPr>
          <w:rFonts w:ascii="Times New Roman" w:hAnsi="Times New Roman" w:cs="Times New Roman"/>
          <w:b/>
          <w:bCs/>
        </w:rPr>
      </w:pPr>
      <w:r w:rsidRPr="009A14C3">
        <w:rPr>
          <w:rFonts w:ascii="Times New Roman" w:hAnsi="Times New Roman" w:cs="Times New Roman"/>
          <w:b/>
          <w:bCs/>
        </w:rPr>
        <w:t>Condiții generale de furnizare a serviciilor</w:t>
      </w:r>
    </w:p>
    <w:p w14:paraId="303F2B1C" w14:textId="77777777" w:rsidR="00CE3CDC" w:rsidRPr="009A14C3" w:rsidRDefault="00CE3CDC" w:rsidP="00CE3CDC">
      <w:pPr>
        <w:ind w:left="-360"/>
        <w:jc w:val="both"/>
        <w:rPr>
          <w:rFonts w:ascii="Times New Roman" w:hAnsi="Times New Roman" w:cs="Times New Roman"/>
          <w:b/>
          <w:bCs/>
        </w:rPr>
      </w:pPr>
      <w:r w:rsidRPr="009A14C3">
        <w:rPr>
          <w:rFonts w:ascii="Times New Roman" w:hAnsi="Times New Roman" w:cs="Times New Roman"/>
        </w:rPr>
        <w:t xml:space="preserve">Prestatorul se obligă să facă toate demersurile de interconectare între modulele medicale şi cele administrative, să fluidizeze activitatea și să automatizeze funcțiile între module pentru îmbunătățirea activității informatico-medicală din unitate. </w:t>
      </w:r>
    </w:p>
    <w:p w14:paraId="02659570" w14:textId="77777777" w:rsidR="00CE3CDC" w:rsidRPr="00CE3CDC" w:rsidRDefault="00CE3CDC" w:rsidP="00CE3CDC">
      <w:pPr>
        <w:ind w:left="-360"/>
        <w:jc w:val="both"/>
        <w:rPr>
          <w:rFonts w:ascii="Times New Roman" w:hAnsi="Times New Roman" w:cs="Times New Roman"/>
        </w:rPr>
      </w:pPr>
      <w:r w:rsidRPr="009A14C3">
        <w:rPr>
          <w:rFonts w:ascii="Times New Roman" w:hAnsi="Times New Roman" w:cs="Times New Roman"/>
        </w:rPr>
        <w:t>Prestatorul se obligă să preia solicitările și să asigure asistență tehnică pentru utilizarea aplicațiilor furnizate prin următoarele mijloace:</w:t>
      </w:r>
    </w:p>
    <w:p w14:paraId="0E228903" w14:textId="77777777" w:rsidR="00CE3CDC" w:rsidRPr="009A14C3" w:rsidRDefault="00CE3CDC" w:rsidP="00CE3CDC">
      <w:pPr>
        <w:widowControl/>
        <w:numPr>
          <w:ilvl w:val="0"/>
          <w:numId w:val="81"/>
        </w:numPr>
        <w:jc w:val="both"/>
        <w:rPr>
          <w:rFonts w:ascii="Times New Roman" w:hAnsi="Times New Roman" w:cs="Times New Roman"/>
        </w:rPr>
      </w:pPr>
      <w:r w:rsidRPr="009A14C3">
        <w:rPr>
          <w:rFonts w:ascii="Times New Roman" w:hAnsi="Times New Roman" w:cs="Times New Roman"/>
        </w:rPr>
        <w:t>preluare solicitări (Call center)</w:t>
      </w:r>
    </w:p>
    <w:p w14:paraId="5DEEE8B8" w14:textId="77777777" w:rsidR="00CE3CDC" w:rsidRPr="009A14C3" w:rsidRDefault="00CE3CDC" w:rsidP="00CE3CDC">
      <w:pPr>
        <w:widowControl/>
        <w:numPr>
          <w:ilvl w:val="0"/>
          <w:numId w:val="81"/>
        </w:numPr>
        <w:jc w:val="both"/>
        <w:rPr>
          <w:rFonts w:ascii="Times New Roman" w:hAnsi="Times New Roman" w:cs="Times New Roman"/>
        </w:rPr>
      </w:pPr>
      <w:r w:rsidRPr="009A14C3">
        <w:rPr>
          <w:rFonts w:ascii="Times New Roman" w:hAnsi="Times New Roman" w:cs="Times New Roman"/>
        </w:rPr>
        <w:t>asistență tehnică telefonică</w:t>
      </w:r>
    </w:p>
    <w:p w14:paraId="3162C744" w14:textId="77777777" w:rsidR="00CE3CDC" w:rsidRPr="009A14C3" w:rsidRDefault="00CE3CDC" w:rsidP="00CE3CDC">
      <w:pPr>
        <w:widowControl/>
        <w:numPr>
          <w:ilvl w:val="0"/>
          <w:numId w:val="81"/>
        </w:numPr>
        <w:jc w:val="both"/>
        <w:rPr>
          <w:rFonts w:ascii="Times New Roman" w:hAnsi="Times New Roman" w:cs="Times New Roman"/>
        </w:rPr>
      </w:pPr>
      <w:r w:rsidRPr="009A14C3">
        <w:rPr>
          <w:rFonts w:ascii="Times New Roman" w:hAnsi="Times New Roman" w:cs="Times New Roman"/>
        </w:rPr>
        <w:t>asistență tehnică prin comunicare online (mesagerie instant)</w:t>
      </w:r>
    </w:p>
    <w:p w14:paraId="35834F2D" w14:textId="77777777" w:rsidR="00CE3CDC" w:rsidRPr="009A14C3" w:rsidRDefault="00CE3CDC" w:rsidP="00CE3CDC">
      <w:pPr>
        <w:widowControl/>
        <w:numPr>
          <w:ilvl w:val="0"/>
          <w:numId w:val="81"/>
        </w:numPr>
        <w:jc w:val="both"/>
        <w:rPr>
          <w:rFonts w:ascii="Times New Roman" w:hAnsi="Times New Roman" w:cs="Times New Roman"/>
        </w:rPr>
      </w:pPr>
      <w:r w:rsidRPr="009A14C3">
        <w:rPr>
          <w:rFonts w:ascii="Times New Roman" w:hAnsi="Times New Roman" w:cs="Times New Roman"/>
        </w:rPr>
        <w:lastRenderedPageBreak/>
        <w:t>asistență tehnică prin acces remote (de la distanță, prin intermediul conexiunii internet)</w:t>
      </w:r>
    </w:p>
    <w:p w14:paraId="0981322A" w14:textId="77777777" w:rsidR="00CE3CDC" w:rsidRPr="009A14C3" w:rsidRDefault="00CE3CDC" w:rsidP="00CE3CDC">
      <w:pPr>
        <w:widowControl/>
        <w:numPr>
          <w:ilvl w:val="0"/>
          <w:numId w:val="81"/>
        </w:numPr>
        <w:jc w:val="both"/>
        <w:rPr>
          <w:rFonts w:ascii="Times New Roman" w:hAnsi="Times New Roman" w:cs="Times New Roman"/>
        </w:rPr>
      </w:pPr>
      <w:r w:rsidRPr="009A14C3">
        <w:rPr>
          <w:rFonts w:ascii="Times New Roman" w:hAnsi="Times New Roman" w:cs="Times New Roman"/>
        </w:rPr>
        <w:t>asistență tehnică on-site (la cerere).</w:t>
      </w:r>
    </w:p>
    <w:p w14:paraId="3C6E2D4E" w14:textId="77777777" w:rsidR="00CE3CDC" w:rsidRPr="00CE3CDC" w:rsidRDefault="00CE3CDC" w:rsidP="00CE3CDC">
      <w:pPr>
        <w:ind w:left="-360"/>
        <w:jc w:val="both"/>
        <w:rPr>
          <w:rFonts w:ascii="Times New Roman" w:hAnsi="Times New Roman" w:cs="Times New Roman"/>
        </w:rPr>
      </w:pPr>
      <w:r w:rsidRPr="009A14C3">
        <w:rPr>
          <w:rFonts w:ascii="Times New Roman" w:hAnsi="Times New Roman" w:cs="Times New Roman"/>
        </w:rPr>
        <w:t xml:space="preserve">Call center-ul reprezintă punctul de contact între utilizatorii finali ai sistemului și prestator, pe toată durata contractului, în scopuri de asigurare a serviciilor sau suport tehnic. </w:t>
      </w:r>
    </w:p>
    <w:p w14:paraId="69CCDE14" w14:textId="77777777" w:rsidR="00CE3CDC" w:rsidRPr="009A14C3" w:rsidRDefault="00CE3CDC" w:rsidP="00CE3CDC">
      <w:pPr>
        <w:widowControl/>
        <w:numPr>
          <w:ilvl w:val="0"/>
          <w:numId w:val="82"/>
        </w:numPr>
        <w:jc w:val="both"/>
        <w:rPr>
          <w:rFonts w:ascii="Times New Roman" w:hAnsi="Times New Roman" w:cs="Times New Roman"/>
        </w:rPr>
      </w:pPr>
      <w:r w:rsidRPr="009A14C3">
        <w:rPr>
          <w:rFonts w:ascii="Times New Roman" w:hAnsi="Times New Roman" w:cs="Times New Roman"/>
        </w:rPr>
        <w:t>Preluarea solicitărilor și clasificarea acestora în funcție de gravitate:</w:t>
      </w:r>
    </w:p>
    <w:p w14:paraId="73708FD0" w14:textId="77777777" w:rsidR="00CE3CDC" w:rsidRPr="009A14C3" w:rsidRDefault="00CE3CDC" w:rsidP="00CE3CDC">
      <w:pPr>
        <w:widowControl/>
        <w:numPr>
          <w:ilvl w:val="1"/>
          <w:numId w:val="82"/>
        </w:numPr>
        <w:jc w:val="both"/>
        <w:rPr>
          <w:rFonts w:ascii="Times New Roman" w:hAnsi="Times New Roman" w:cs="Times New Roman"/>
        </w:rPr>
      </w:pPr>
      <w:r w:rsidRPr="009A14C3">
        <w:rPr>
          <w:rFonts w:ascii="Times New Roman" w:hAnsi="Times New Roman" w:cs="Times New Roman"/>
          <w:i/>
        </w:rPr>
        <w:t>problemă critică</w:t>
      </w:r>
      <w:r w:rsidRPr="009A14C3">
        <w:rPr>
          <w:rFonts w:ascii="Times New Roman" w:hAnsi="Times New Roman" w:cs="Times New Roman"/>
        </w:rPr>
        <w:t>: probleme care împiedică funcționarea corespunzătoare a sistemului informatic (de exemplu: blocarea aplicației, nefuncționare server, imposibilitatea conectării la baza de date etc.),</w:t>
      </w:r>
    </w:p>
    <w:p w14:paraId="404A03A4" w14:textId="77777777" w:rsidR="00CE3CDC" w:rsidRPr="009A14C3" w:rsidRDefault="00CE3CDC" w:rsidP="00CE3CDC">
      <w:pPr>
        <w:widowControl/>
        <w:numPr>
          <w:ilvl w:val="1"/>
          <w:numId w:val="82"/>
        </w:numPr>
        <w:jc w:val="both"/>
        <w:rPr>
          <w:rFonts w:ascii="Times New Roman" w:hAnsi="Times New Roman" w:cs="Times New Roman"/>
        </w:rPr>
      </w:pPr>
      <w:r w:rsidRPr="009A14C3">
        <w:rPr>
          <w:rFonts w:ascii="Times New Roman" w:hAnsi="Times New Roman" w:cs="Times New Roman"/>
          <w:i/>
        </w:rPr>
        <w:t>problema majoră</w:t>
      </w:r>
      <w:r w:rsidRPr="009A14C3">
        <w:rPr>
          <w:rFonts w:ascii="Times New Roman" w:hAnsi="Times New Roman" w:cs="Times New Roman"/>
        </w:rPr>
        <w:t>: probleme care permit funcționarea sistemului informatic, dar care în timp pot afecta funcționarea corespunzătoare a sistemului;</w:t>
      </w:r>
    </w:p>
    <w:p w14:paraId="727A85C3" w14:textId="77777777" w:rsidR="00CE3CDC" w:rsidRPr="009A14C3" w:rsidRDefault="00CE3CDC" w:rsidP="00CE3CDC">
      <w:pPr>
        <w:widowControl/>
        <w:numPr>
          <w:ilvl w:val="1"/>
          <w:numId w:val="82"/>
        </w:numPr>
        <w:jc w:val="both"/>
        <w:rPr>
          <w:rFonts w:ascii="Times New Roman" w:hAnsi="Times New Roman" w:cs="Times New Roman"/>
        </w:rPr>
      </w:pPr>
      <w:r w:rsidRPr="009A14C3">
        <w:rPr>
          <w:rFonts w:ascii="Times New Roman" w:hAnsi="Times New Roman" w:cs="Times New Roman"/>
          <w:i/>
        </w:rPr>
        <w:t>problemă urgentă:</w:t>
      </w:r>
      <w:r w:rsidRPr="009A14C3">
        <w:rPr>
          <w:rFonts w:ascii="Times New Roman" w:hAnsi="Times New Roman" w:cs="Times New Roman"/>
        </w:rPr>
        <w:t xml:space="preserve"> probleme ce împiedică utilizatorii să își efectueze corespunzător activitatea informatico-medicală la programul de lucru: 8h/5d și îl blochează să introducă datele în sistemul informatic și/sau să raporteze datele către alte instituții;</w:t>
      </w:r>
    </w:p>
    <w:p w14:paraId="616A8C37" w14:textId="77777777" w:rsidR="00CE3CDC" w:rsidRPr="009A14C3" w:rsidRDefault="00CE3CDC" w:rsidP="00CE3CDC">
      <w:pPr>
        <w:widowControl/>
        <w:numPr>
          <w:ilvl w:val="1"/>
          <w:numId w:val="82"/>
        </w:numPr>
        <w:jc w:val="both"/>
        <w:rPr>
          <w:rFonts w:ascii="Times New Roman" w:hAnsi="Times New Roman" w:cs="Times New Roman"/>
        </w:rPr>
      </w:pPr>
      <w:r w:rsidRPr="009A14C3">
        <w:rPr>
          <w:rFonts w:ascii="Times New Roman" w:hAnsi="Times New Roman" w:cs="Times New Roman"/>
          <w:i/>
        </w:rPr>
        <w:t>problemă de gravitate medie</w:t>
      </w:r>
      <w:r w:rsidRPr="009A14C3">
        <w:rPr>
          <w:rFonts w:ascii="Times New Roman" w:hAnsi="Times New Roman" w:cs="Times New Roman"/>
        </w:rPr>
        <w:t>: probleme care permit funcționarea sistemului informatic, dar care ar putea crea prin repetarea lor periodică dificultăți în exploatarea corespunzătoare a sistemului;</w:t>
      </w:r>
    </w:p>
    <w:p w14:paraId="4F91F5EB" w14:textId="77777777" w:rsidR="00CE3CDC" w:rsidRPr="009A14C3" w:rsidRDefault="00CE3CDC" w:rsidP="00CE3CDC">
      <w:pPr>
        <w:widowControl/>
        <w:numPr>
          <w:ilvl w:val="1"/>
          <w:numId w:val="82"/>
        </w:numPr>
        <w:jc w:val="both"/>
        <w:rPr>
          <w:rFonts w:ascii="Times New Roman" w:hAnsi="Times New Roman" w:cs="Times New Roman"/>
        </w:rPr>
      </w:pPr>
      <w:r w:rsidRPr="009A14C3">
        <w:rPr>
          <w:rFonts w:ascii="Times New Roman" w:hAnsi="Times New Roman" w:cs="Times New Roman"/>
          <w:i/>
        </w:rPr>
        <w:t>problemă minoră</w:t>
      </w:r>
      <w:r w:rsidRPr="009A14C3">
        <w:rPr>
          <w:rFonts w:ascii="Times New Roman" w:hAnsi="Times New Roman" w:cs="Times New Roman"/>
        </w:rPr>
        <w:t>: probleme care nu se încadrează în categoriile anterioare.</w:t>
      </w:r>
    </w:p>
    <w:p w14:paraId="2D940D57" w14:textId="77777777" w:rsidR="00CE3CDC" w:rsidRPr="009A14C3" w:rsidRDefault="00CE3CDC" w:rsidP="00CE3CDC">
      <w:pPr>
        <w:widowControl/>
        <w:numPr>
          <w:ilvl w:val="0"/>
          <w:numId w:val="82"/>
        </w:numPr>
        <w:jc w:val="both"/>
        <w:rPr>
          <w:rFonts w:ascii="Times New Roman" w:hAnsi="Times New Roman" w:cs="Times New Roman"/>
        </w:rPr>
      </w:pPr>
      <w:r w:rsidRPr="009A14C3">
        <w:rPr>
          <w:rFonts w:ascii="Times New Roman" w:hAnsi="Times New Roman" w:cs="Times New Roman"/>
        </w:rPr>
        <w:t>Diagnosticare și comunicarea posibilităților şi a termenului de rezolvare; timpii de răspuns sunt în funcție de gravitatea problemei, astfel:</w:t>
      </w:r>
    </w:p>
    <w:p w14:paraId="23D09BB2" w14:textId="77777777" w:rsidR="00CE3CDC" w:rsidRPr="009A14C3" w:rsidRDefault="00CE3CDC" w:rsidP="00CE3CDC">
      <w:pPr>
        <w:widowControl/>
        <w:numPr>
          <w:ilvl w:val="1"/>
          <w:numId w:val="82"/>
        </w:numPr>
        <w:jc w:val="both"/>
        <w:rPr>
          <w:rFonts w:ascii="Times New Roman" w:hAnsi="Times New Roman" w:cs="Times New Roman"/>
        </w:rPr>
      </w:pPr>
      <w:r w:rsidRPr="009A14C3">
        <w:rPr>
          <w:rFonts w:ascii="Times New Roman" w:hAnsi="Times New Roman" w:cs="Times New Roman"/>
          <w:i/>
        </w:rPr>
        <w:t>problemă critică</w:t>
      </w:r>
      <w:r w:rsidRPr="009A14C3">
        <w:rPr>
          <w:rFonts w:ascii="Times New Roman" w:hAnsi="Times New Roman" w:cs="Times New Roman"/>
        </w:rPr>
        <w:t xml:space="preserve">: max. </w:t>
      </w:r>
      <w:r w:rsidRPr="009A14C3">
        <w:rPr>
          <w:rFonts w:ascii="Times New Roman" w:hAnsi="Times New Roman" w:cs="Times New Roman"/>
          <w:b/>
        </w:rPr>
        <w:t>30 minute</w:t>
      </w:r>
      <w:r w:rsidRPr="009A14C3">
        <w:rPr>
          <w:rFonts w:ascii="Times New Roman" w:hAnsi="Times New Roman" w:cs="Times New Roman"/>
        </w:rPr>
        <w:t>,</w:t>
      </w:r>
    </w:p>
    <w:p w14:paraId="14F1D462" w14:textId="77777777" w:rsidR="00CE3CDC" w:rsidRPr="009A14C3" w:rsidRDefault="00CE3CDC" w:rsidP="00CE3CDC">
      <w:pPr>
        <w:widowControl/>
        <w:numPr>
          <w:ilvl w:val="1"/>
          <w:numId w:val="82"/>
        </w:numPr>
        <w:jc w:val="both"/>
        <w:rPr>
          <w:rFonts w:ascii="Times New Roman" w:hAnsi="Times New Roman" w:cs="Times New Roman"/>
        </w:rPr>
      </w:pPr>
      <w:r w:rsidRPr="009A14C3">
        <w:rPr>
          <w:rFonts w:ascii="Times New Roman" w:hAnsi="Times New Roman" w:cs="Times New Roman"/>
          <w:i/>
        </w:rPr>
        <w:t>problema majoră</w:t>
      </w:r>
      <w:r w:rsidRPr="009A14C3">
        <w:rPr>
          <w:rFonts w:ascii="Times New Roman" w:hAnsi="Times New Roman" w:cs="Times New Roman"/>
        </w:rPr>
        <w:t xml:space="preserve">: max. </w:t>
      </w:r>
      <w:r w:rsidRPr="009A14C3">
        <w:rPr>
          <w:rFonts w:ascii="Times New Roman" w:hAnsi="Times New Roman" w:cs="Times New Roman"/>
          <w:b/>
          <w:bCs/>
        </w:rPr>
        <w:t>1</w:t>
      </w:r>
      <w:r w:rsidRPr="009A14C3">
        <w:rPr>
          <w:rFonts w:ascii="Times New Roman" w:hAnsi="Times New Roman" w:cs="Times New Roman"/>
          <w:b/>
        </w:rPr>
        <w:t xml:space="preserve"> ore</w:t>
      </w:r>
      <w:r w:rsidRPr="009A14C3">
        <w:rPr>
          <w:rFonts w:ascii="Times New Roman" w:hAnsi="Times New Roman" w:cs="Times New Roman"/>
        </w:rPr>
        <w:t>,</w:t>
      </w:r>
    </w:p>
    <w:p w14:paraId="1C6D697A" w14:textId="77777777" w:rsidR="00CE3CDC" w:rsidRPr="009A14C3" w:rsidRDefault="00CE3CDC" w:rsidP="00CE3CDC">
      <w:pPr>
        <w:widowControl/>
        <w:numPr>
          <w:ilvl w:val="1"/>
          <w:numId w:val="82"/>
        </w:numPr>
        <w:jc w:val="both"/>
        <w:rPr>
          <w:rFonts w:ascii="Times New Roman" w:hAnsi="Times New Roman" w:cs="Times New Roman"/>
        </w:rPr>
      </w:pPr>
      <w:r w:rsidRPr="009A14C3">
        <w:rPr>
          <w:rFonts w:ascii="Times New Roman" w:hAnsi="Times New Roman" w:cs="Times New Roman"/>
          <w:i/>
        </w:rPr>
        <w:t>problemă urgentă</w:t>
      </w:r>
      <w:r w:rsidRPr="009A14C3">
        <w:rPr>
          <w:rFonts w:ascii="Times New Roman" w:hAnsi="Times New Roman" w:cs="Times New Roman"/>
        </w:rPr>
        <w:t xml:space="preserve">: max. </w:t>
      </w:r>
      <w:r w:rsidRPr="009A14C3">
        <w:rPr>
          <w:rFonts w:ascii="Times New Roman" w:hAnsi="Times New Roman" w:cs="Times New Roman"/>
          <w:b/>
          <w:bCs/>
        </w:rPr>
        <w:t>3 ore</w:t>
      </w:r>
      <w:r w:rsidRPr="009A14C3">
        <w:rPr>
          <w:rFonts w:ascii="Times New Roman" w:hAnsi="Times New Roman" w:cs="Times New Roman"/>
        </w:rPr>
        <w:t>,</w:t>
      </w:r>
    </w:p>
    <w:p w14:paraId="2C7437CD" w14:textId="77777777" w:rsidR="00CE3CDC" w:rsidRPr="009A14C3" w:rsidRDefault="00CE3CDC" w:rsidP="00CE3CDC">
      <w:pPr>
        <w:widowControl/>
        <w:numPr>
          <w:ilvl w:val="1"/>
          <w:numId w:val="82"/>
        </w:numPr>
        <w:jc w:val="both"/>
        <w:rPr>
          <w:rFonts w:ascii="Times New Roman" w:hAnsi="Times New Roman" w:cs="Times New Roman"/>
        </w:rPr>
      </w:pPr>
      <w:r w:rsidRPr="009A14C3">
        <w:rPr>
          <w:rFonts w:ascii="Times New Roman" w:hAnsi="Times New Roman" w:cs="Times New Roman"/>
          <w:i/>
        </w:rPr>
        <w:t>problemă de gravitate medie</w:t>
      </w:r>
      <w:r w:rsidRPr="009A14C3">
        <w:rPr>
          <w:rFonts w:ascii="Times New Roman" w:hAnsi="Times New Roman" w:cs="Times New Roman"/>
        </w:rPr>
        <w:t xml:space="preserve">: max. </w:t>
      </w:r>
      <w:r w:rsidRPr="009A14C3">
        <w:rPr>
          <w:rFonts w:ascii="Times New Roman" w:hAnsi="Times New Roman" w:cs="Times New Roman"/>
          <w:b/>
        </w:rPr>
        <w:t>48 ore</w:t>
      </w:r>
      <w:r w:rsidRPr="009A14C3">
        <w:rPr>
          <w:rFonts w:ascii="Times New Roman" w:hAnsi="Times New Roman" w:cs="Times New Roman"/>
        </w:rPr>
        <w:t>,</w:t>
      </w:r>
    </w:p>
    <w:p w14:paraId="018D7C15" w14:textId="77777777" w:rsidR="00CE3CDC" w:rsidRPr="009A14C3" w:rsidRDefault="00CE3CDC" w:rsidP="00CE3CDC">
      <w:pPr>
        <w:widowControl/>
        <w:numPr>
          <w:ilvl w:val="1"/>
          <w:numId w:val="82"/>
        </w:numPr>
        <w:jc w:val="both"/>
        <w:rPr>
          <w:rFonts w:ascii="Times New Roman" w:hAnsi="Times New Roman" w:cs="Times New Roman"/>
        </w:rPr>
      </w:pPr>
      <w:r w:rsidRPr="009A14C3">
        <w:rPr>
          <w:rFonts w:ascii="Times New Roman" w:hAnsi="Times New Roman" w:cs="Times New Roman"/>
          <w:i/>
        </w:rPr>
        <w:t>problemă minoră</w:t>
      </w:r>
      <w:r w:rsidRPr="009A14C3">
        <w:rPr>
          <w:rFonts w:ascii="Times New Roman" w:hAnsi="Times New Roman" w:cs="Times New Roman"/>
        </w:rPr>
        <w:t>: max.</w:t>
      </w:r>
      <w:r w:rsidRPr="009A14C3">
        <w:rPr>
          <w:rFonts w:ascii="Times New Roman" w:hAnsi="Times New Roman" w:cs="Times New Roman"/>
          <w:b/>
        </w:rPr>
        <w:t>72 ore</w:t>
      </w:r>
      <w:r w:rsidRPr="009A14C3">
        <w:rPr>
          <w:rFonts w:ascii="Times New Roman" w:hAnsi="Times New Roman" w:cs="Times New Roman"/>
        </w:rPr>
        <w:t xml:space="preserve">. </w:t>
      </w:r>
    </w:p>
    <w:p w14:paraId="2BDDE57B" w14:textId="77777777" w:rsidR="00CE3CDC" w:rsidRPr="009A14C3" w:rsidRDefault="00CE3CDC" w:rsidP="00CE3CDC">
      <w:pPr>
        <w:widowControl/>
        <w:numPr>
          <w:ilvl w:val="0"/>
          <w:numId w:val="82"/>
        </w:numPr>
        <w:jc w:val="both"/>
        <w:rPr>
          <w:rFonts w:ascii="Times New Roman" w:hAnsi="Times New Roman" w:cs="Times New Roman"/>
        </w:rPr>
      </w:pPr>
      <w:r w:rsidRPr="009A14C3">
        <w:rPr>
          <w:rFonts w:ascii="Times New Roman" w:hAnsi="Times New Roman" w:cs="Times New Roman"/>
        </w:rPr>
        <w:t>Rezolvarea  solicitărilor beneficiarului într-un termen ce depinde de gravitatea problemei, astfel:</w:t>
      </w:r>
    </w:p>
    <w:p w14:paraId="7AB96DD5" w14:textId="77777777" w:rsidR="00CE3CDC" w:rsidRPr="009A14C3" w:rsidRDefault="00CE3CDC" w:rsidP="00CE3CDC">
      <w:pPr>
        <w:widowControl/>
        <w:numPr>
          <w:ilvl w:val="1"/>
          <w:numId w:val="82"/>
        </w:numPr>
        <w:jc w:val="both"/>
        <w:rPr>
          <w:rFonts w:ascii="Times New Roman" w:hAnsi="Times New Roman" w:cs="Times New Roman"/>
        </w:rPr>
      </w:pPr>
      <w:r w:rsidRPr="009A14C3">
        <w:rPr>
          <w:rFonts w:ascii="Times New Roman" w:hAnsi="Times New Roman" w:cs="Times New Roman"/>
          <w:i/>
        </w:rPr>
        <w:t>probleme critice</w:t>
      </w:r>
      <w:r w:rsidRPr="009A14C3">
        <w:rPr>
          <w:rFonts w:ascii="Times New Roman" w:hAnsi="Times New Roman" w:cs="Times New Roman"/>
        </w:rPr>
        <w:t xml:space="preserve">: se vor rezolva în </w:t>
      </w:r>
      <w:r w:rsidRPr="009A14C3">
        <w:rPr>
          <w:rFonts w:ascii="Times New Roman" w:hAnsi="Times New Roman" w:cs="Times New Roman"/>
          <w:b/>
        </w:rPr>
        <w:t>maxim 2 ore</w:t>
      </w:r>
      <w:r w:rsidRPr="009A14C3">
        <w:rPr>
          <w:rFonts w:ascii="Times New Roman" w:hAnsi="Times New Roman" w:cs="Times New Roman"/>
        </w:rPr>
        <w:t xml:space="preserve">  de la data comunicării către client a soluției de rezolvare identificate,</w:t>
      </w:r>
    </w:p>
    <w:p w14:paraId="36B77B07" w14:textId="77777777" w:rsidR="00CE3CDC" w:rsidRPr="009A14C3" w:rsidRDefault="00CE3CDC" w:rsidP="00CE3CDC">
      <w:pPr>
        <w:widowControl/>
        <w:numPr>
          <w:ilvl w:val="1"/>
          <w:numId w:val="82"/>
        </w:numPr>
        <w:jc w:val="both"/>
        <w:rPr>
          <w:rFonts w:ascii="Times New Roman" w:hAnsi="Times New Roman" w:cs="Times New Roman"/>
        </w:rPr>
      </w:pPr>
      <w:r w:rsidRPr="009A14C3">
        <w:rPr>
          <w:rFonts w:ascii="Times New Roman" w:hAnsi="Times New Roman" w:cs="Times New Roman"/>
          <w:i/>
        </w:rPr>
        <w:t>probleme majore</w:t>
      </w:r>
      <w:r w:rsidRPr="009A14C3">
        <w:rPr>
          <w:rFonts w:ascii="Times New Roman" w:hAnsi="Times New Roman" w:cs="Times New Roman"/>
        </w:rPr>
        <w:t xml:space="preserve">: se vor rezolva în </w:t>
      </w:r>
      <w:r w:rsidRPr="009A14C3">
        <w:rPr>
          <w:rFonts w:ascii="Times New Roman" w:hAnsi="Times New Roman" w:cs="Times New Roman"/>
          <w:b/>
        </w:rPr>
        <w:t>maxim 4 ore</w:t>
      </w:r>
      <w:r w:rsidRPr="009A14C3">
        <w:rPr>
          <w:rFonts w:ascii="Times New Roman" w:hAnsi="Times New Roman" w:cs="Times New Roman"/>
        </w:rPr>
        <w:t xml:space="preserve">  de la data comunicării către client a soluției de rezolvare identificate,</w:t>
      </w:r>
    </w:p>
    <w:p w14:paraId="37F79A54" w14:textId="77777777" w:rsidR="00CE3CDC" w:rsidRPr="009A14C3" w:rsidRDefault="00CE3CDC" w:rsidP="00CE3CDC">
      <w:pPr>
        <w:widowControl/>
        <w:numPr>
          <w:ilvl w:val="1"/>
          <w:numId w:val="82"/>
        </w:numPr>
        <w:jc w:val="both"/>
        <w:rPr>
          <w:rFonts w:ascii="Times New Roman" w:hAnsi="Times New Roman" w:cs="Times New Roman"/>
        </w:rPr>
      </w:pPr>
      <w:r w:rsidRPr="009A14C3">
        <w:rPr>
          <w:rFonts w:ascii="Times New Roman" w:hAnsi="Times New Roman" w:cs="Times New Roman"/>
          <w:i/>
        </w:rPr>
        <w:t>probleme urgente</w:t>
      </w:r>
      <w:r w:rsidRPr="009A14C3">
        <w:rPr>
          <w:rFonts w:ascii="Times New Roman" w:hAnsi="Times New Roman" w:cs="Times New Roman"/>
        </w:rPr>
        <w:t xml:space="preserve">: se vor rezolva în termen de </w:t>
      </w:r>
      <w:r w:rsidRPr="009A14C3">
        <w:rPr>
          <w:rFonts w:ascii="Times New Roman" w:hAnsi="Times New Roman" w:cs="Times New Roman"/>
          <w:b/>
          <w:bCs/>
        </w:rPr>
        <w:t>maxim 6 ore</w:t>
      </w:r>
      <w:r w:rsidRPr="009A14C3">
        <w:rPr>
          <w:rFonts w:ascii="Times New Roman" w:hAnsi="Times New Roman" w:cs="Times New Roman"/>
        </w:rPr>
        <w:t xml:space="preserve"> – doar la sesizare responsabil IT / User administrator și în programul de lucru 8h/5d din momentul comunicării prin call center.</w:t>
      </w:r>
    </w:p>
    <w:p w14:paraId="30E859BD" w14:textId="77777777" w:rsidR="00CE3CDC" w:rsidRPr="009A14C3" w:rsidRDefault="00CE3CDC" w:rsidP="00CE3CDC">
      <w:pPr>
        <w:widowControl/>
        <w:numPr>
          <w:ilvl w:val="1"/>
          <w:numId w:val="82"/>
        </w:numPr>
        <w:jc w:val="both"/>
        <w:rPr>
          <w:rFonts w:ascii="Times New Roman" w:hAnsi="Times New Roman" w:cs="Times New Roman"/>
        </w:rPr>
      </w:pPr>
      <w:r w:rsidRPr="009A14C3">
        <w:rPr>
          <w:rFonts w:ascii="Times New Roman" w:hAnsi="Times New Roman" w:cs="Times New Roman"/>
          <w:i/>
        </w:rPr>
        <w:t>probleme de gravitate medie</w:t>
      </w:r>
      <w:r w:rsidRPr="009A14C3">
        <w:rPr>
          <w:rFonts w:ascii="Times New Roman" w:hAnsi="Times New Roman" w:cs="Times New Roman"/>
        </w:rPr>
        <w:t xml:space="preserve">: se vor rezolva în </w:t>
      </w:r>
      <w:r w:rsidRPr="009A14C3">
        <w:rPr>
          <w:rFonts w:ascii="Times New Roman" w:hAnsi="Times New Roman" w:cs="Times New Roman"/>
          <w:b/>
        </w:rPr>
        <w:t>maxim 4 zile</w:t>
      </w:r>
      <w:r w:rsidRPr="009A14C3">
        <w:rPr>
          <w:rFonts w:ascii="Times New Roman" w:hAnsi="Times New Roman" w:cs="Times New Roman"/>
        </w:rPr>
        <w:t xml:space="preserve"> de la data comunicării către client a soluției de rezolvare identificate,</w:t>
      </w:r>
    </w:p>
    <w:p w14:paraId="5CC77D9A" w14:textId="77777777" w:rsidR="00CE3CDC" w:rsidRPr="009A14C3" w:rsidRDefault="00CE3CDC" w:rsidP="00CE3CDC">
      <w:pPr>
        <w:widowControl/>
        <w:numPr>
          <w:ilvl w:val="1"/>
          <w:numId w:val="82"/>
        </w:numPr>
        <w:jc w:val="both"/>
        <w:rPr>
          <w:rFonts w:ascii="Times New Roman" w:hAnsi="Times New Roman" w:cs="Times New Roman"/>
        </w:rPr>
      </w:pPr>
      <w:r w:rsidRPr="009A14C3">
        <w:rPr>
          <w:rFonts w:ascii="Times New Roman" w:hAnsi="Times New Roman" w:cs="Times New Roman"/>
          <w:i/>
        </w:rPr>
        <w:t>probleme minore</w:t>
      </w:r>
      <w:r w:rsidRPr="009A14C3">
        <w:rPr>
          <w:rFonts w:ascii="Times New Roman" w:hAnsi="Times New Roman" w:cs="Times New Roman"/>
        </w:rPr>
        <w:t xml:space="preserve">: se vor rezolva în termen de </w:t>
      </w:r>
      <w:r w:rsidRPr="009A14C3">
        <w:rPr>
          <w:rFonts w:ascii="Times New Roman" w:hAnsi="Times New Roman" w:cs="Times New Roman"/>
          <w:b/>
        </w:rPr>
        <w:t>maxim 30 zile lucrătoare</w:t>
      </w:r>
      <w:r w:rsidRPr="009A14C3">
        <w:rPr>
          <w:rFonts w:ascii="Times New Roman" w:hAnsi="Times New Roman" w:cs="Times New Roman"/>
        </w:rPr>
        <w:t xml:space="preserve">  de la data comunicării către client a soluției de rezolvare identificate. </w:t>
      </w:r>
    </w:p>
    <w:p w14:paraId="6C2A63E5" w14:textId="77777777" w:rsidR="00CE3CDC" w:rsidRPr="009A14C3" w:rsidRDefault="00CE3CDC" w:rsidP="00CE3CDC">
      <w:pPr>
        <w:ind w:left="-360"/>
        <w:jc w:val="both"/>
        <w:rPr>
          <w:rFonts w:ascii="Times New Roman" w:hAnsi="Times New Roman" w:cs="Times New Roman"/>
          <w:i/>
        </w:rPr>
      </w:pPr>
    </w:p>
    <w:p w14:paraId="31473810" w14:textId="77777777" w:rsidR="00CE3CDC" w:rsidRPr="009A14C3" w:rsidRDefault="00CE3CDC" w:rsidP="00CE3CDC">
      <w:pPr>
        <w:ind w:left="-360"/>
        <w:jc w:val="both"/>
        <w:rPr>
          <w:rFonts w:ascii="Times New Roman" w:hAnsi="Times New Roman" w:cs="Times New Roman"/>
        </w:rPr>
      </w:pPr>
      <w:r w:rsidRPr="009A14C3">
        <w:rPr>
          <w:rFonts w:ascii="Times New Roman" w:hAnsi="Times New Roman" w:cs="Times New Roman"/>
        </w:rPr>
        <w:t>Prestatorul se obligă să numească doi responsabili spital la modulele medicale în vederea  fluidizării activității medicale, realizării configurărilor specifice și pentru a se putea înlocui în diferite situații.</w:t>
      </w:r>
    </w:p>
    <w:p w14:paraId="7A99E6B4" w14:textId="77777777" w:rsidR="00DD06A0" w:rsidRPr="00CE3CDC" w:rsidRDefault="00DD06A0" w:rsidP="00DD06A0">
      <w:pPr>
        <w:widowControl/>
        <w:rPr>
          <w:rFonts w:ascii="Times New Roman" w:hAnsi="Times New Roman" w:cs="Times New Roman"/>
        </w:rPr>
      </w:pPr>
    </w:p>
    <w:p w14:paraId="7D347130" w14:textId="77777777" w:rsidR="00DD06A0" w:rsidRPr="00CE3CDC" w:rsidRDefault="00DD06A0" w:rsidP="00DD06A0">
      <w:pPr>
        <w:pStyle w:val="Style9"/>
        <w:widowControl/>
        <w:numPr>
          <w:ilvl w:val="0"/>
          <w:numId w:val="13"/>
        </w:numPr>
        <w:tabs>
          <w:tab w:val="left" w:pos="756"/>
        </w:tabs>
        <w:spacing w:line="259" w:lineRule="exact"/>
        <w:ind w:left="223"/>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Contractele subsecvente ce urmează a fi atribuite au ca obiect prestarea serviciilor prevăzute în caietul de sarcini, anexă la prezentul Acord-cadru.</w:t>
      </w:r>
    </w:p>
    <w:p w14:paraId="5FE72A8F" w14:textId="77777777" w:rsidR="00DD06A0" w:rsidRPr="00CE3CDC" w:rsidRDefault="00DD06A0" w:rsidP="00DD06A0">
      <w:pPr>
        <w:pStyle w:val="Style9"/>
        <w:widowControl/>
        <w:numPr>
          <w:ilvl w:val="0"/>
          <w:numId w:val="13"/>
        </w:numPr>
        <w:tabs>
          <w:tab w:val="left" w:pos="756"/>
        </w:tabs>
        <w:spacing w:before="7" w:line="259" w:lineRule="exact"/>
        <w:ind w:left="223"/>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Obiectul acordului-cadru se încadrează la codul CPV: 72261000-2 - servicii de asistenţă pentru software.</w:t>
      </w:r>
    </w:p>
    <w:p w14:paraId="42588DFC" w14:textId="77777777" w:rsidR="00DD06A0" w:rsidRPr="00CE3CDC" w:rsidRDefault="00DD06A0" w:rsidP="00DD06A0">
      <w:pPr>
        <w:widowControl/>
        <w:rPr>
          <w:rFonts w:ascii="Times New Roman" w:hAnsi="Times New Roman" w:cs="Times New Roman"/>
        </w:rPr>
      </w:pPr>
    </w:p>
    <w:p w14:paraId="5A4BD4D0" w14:textId="77777777" w:rsidR="00DD06A0" w:rsidRPr="00CE3CDC" w:rsidRDefault="00DD06A0" w:rsidP="00DD06A0">
      <w:pPr>
        <w:pStyle w:val="Style7"/>
        <w:widowControl/>
        <w:numPr>
          <w:ilvl w:val="0"/>
          <w:numId w:val="14"/>
        </w:numPr>
        <w:tabs>
          <w:tab w:val="left" w:pos="533"/>
        </w:tabs>
        <w:spacing w:before="274"/>
        <w:ind w:left="223"/>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Cantitatea previzionată</w:t>
      </w:r>
    </w:p>
    <w:p w14:paraId="2A30085B" w14:textId="77777777" w:rsidR="00DD06A0" w:rsidRPr="00CE3CDC" w:rsidRDefault="00DD06A0" w:rsidP="00DD06A0">
      <w:pPr>
        <w:pStyle w:val="Style6"/>
        <w:widowControl/>
        <w:spacing w:before="22" w:line="259" w:lineRule="exact"/>
        <w:ind w:left="209"/>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6,1. Cantităţile minime şi maxime ale serviciilor care ar putea fi solicitate pe durata întregului acord - cadru, în baza contractelor subsecvente, sunt estimate în Caietul de sarcini.</w:t>
      </w:r>
    </w:p>
    <w:p w14:paraId="0FBD47E7" w14:textId="77777777" w:rsidR="00DD06A0" w:rsidRPr="00CE3CDC" w:rsidRDefault="00DD06A0" w:rsidP="00DD06A0">
      <w:pPr>
        <w:pStyle w:val="Style7"/>
        <w:widowControl/>
        <w:numPr>
          <w:ilvl w:val="0"/>
          <w:numId w:val="15"/>
        </w:numPr>
        <w:tabs>
          <w:tab w:val="left" w:pos="533"/>
        </w:tabs>
        <w:spacing w:before="274" w:line="266" w:lineRule="exact"/>
        <w:ind w:left="223"/>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lastRenderedPageBreak/>
        <w:t>Preţurile unitare ale acordului-cadru</w:t>
      </w:r>
    </w:p>
    <w:p w14:paraId="6B7C2F46" w14:textId="77777777" w:rsidR="00DD06A0" w:rsidRPr="00CE3CDC" w:rsidRDefault="00DD06A0" w:rsidP="00DD06A0">
      <w:pPr>
        <w:widowControl/>
        <w:rPr>
          <w:rFonts w:ascii="Times New Roman" w:hAnsi="Times New Roman" w:cs="Times New Roman"/>
        </w:rPr>
      </w:pPr>
    </w:p>
    <w:p w14:paraId="162E7FC7" w14:textId="6BDF3DA2" w:rsidR="00DD06A0" w:rsidRPr="00CE3CDC" w:rsidRDefault="00DD06A0" w:rsidP="00DD06A0">
      <w:pPr>
        <w:pStyle w:val="Style9"/>
        <w:widowControl/>
        <w:numPr>
          <w:ilvl w:val="0"/>
          <w:numId w:val="16"/>
        </w:numPr>
        <w:tabs>
          <w:tab w:val="left" w:pos="770"/>
        </w:tabs>
        <w:spacing w:line="266" w:lineRule="exact"/>
        <w:ind w:left="216"/>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 xml:space="preserve">Preţul unitar al serviciilor este de </w:t>
      </w:r>
      <w:r w:rsidR="00885048" w:rsidRPr="00CE3CDC">
        <w:rPr>
          <w:rFonts w:ascii="Times New Roman" w:hAnsi="Times New Roman" w:cs="Times New Roman"/>
          <w:bCs/>
        </w:rPr>
        <w:t xml:space="preserve">                   l</w:t>
      </w:r>
      <w:r w:rsidRPr="00CE3CDC">
        <w:rPr>
          <w:rStyle w:val="FontStyle37"/>
          <w:rFonts w:ascii="Times New Roman" w:hAnsi="Times New Roman" w:cs="Times New Roman"/>
          <w:sz w:val="24"/>
          <w:szCs w:val="24"/>
          <w:lang w:val="ro-RO" w:eastAsia="ro-RO"/>
        </w:rPr>
        <w:t>ei/lună.</w:t>
      </w:r>
    </w:p>
    <w:p w14:paraId="10E8A5C6" w14:textId="691592DD" w:rsidR="00DD06A0" w:rsidRPr="00CE3CDC" w:rsidRDefault="00DD06A0" w:rsidP="00DD06A0">
      <w:pPr>
        <w:pStyle w:val="Style9"/>
        <w:widowControl/>
        <w:numPr>
          <w:ilvl w:val="0"/>
          <w:numId w:val="16"/>
        </w:numPr>
        <w:tabs>
          <w:tab w:val="left" w:pos="770"/>
        </w:tabs>
        <w:spacing w:line="266" w:lineRule="exact"/>
        <w:ind w:left="216"/>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 xml:space="preserve">Valoarea acordului-cadru este de </w:t>
      </w:r>
      <w:r w:rsidR="00885048" w:rsidRPr="00CE3CDC">
        <w:rPr>
          <w:rFonts w:ascii="Times New Roman" w:hAnsi="Times New Roman" w:cs="Times New Roman"/>
          <w:bCs/>
        </w:rPr>
        <w:t xml:space="preserve">                     </w:t>
      </w:r>
      <w:r w:rsidR="00990696" w:rsidRPr="00CE3CDC">
        <w:rPr>
          <w:rFonts w:ascii="Times New Roman" w:hAnsi="Times New Roman" w:cs="Times New Roman"/>
          <w:bCs/>
        </w:rPr>
        <w:t xml:space="preserve"> </w:t>
      </w:r>
      <w:r w:rsidRPr="00CE3CDC">
        <w:rPr>
          <w:rStyle w:val="FontStyle37"/>
          <w:rFonts w:ascii="Times New Roman" w:hAnsi="Times New Roman" w:cs="Times New Roman"/>
          <w:sz w:val="24"/>
          <w:szCs w:val="24"/>
          <w:lang w:val="ro-RO" w:eastAsia="ro-RO"/>
        </w:rPr>
        <w:t>lei.</w:t>
      </w:r>
    </w:p>
    <w:p w14:paraId="482C6469" w14:textId="77777777" w:rsidR="00DD06A0" w:rsidRPr="00CE3CDC" w:rsidRDefault="00DD06A0" w:rsidP="00DD06A0">
      <w:pPr>
        <w:pStyle w:val="Style9"/>
        <w:widowControl/>
        <w:numPr>
          <w:ilvl w:val="0"/>
          <w:numId w:val="16"/>
        </w:numPr>
        <w:tabs>
          <w:tab w:val="left" w:pos="770"/>
        </w:tabs>
        <w:spacing w:line="266" w:lineRule="exact"/>
        <w:ind w:left="216"/>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Plăţile privind contractele subsecvente vor fi stabilite în fiecare contract subsecvent în parte.</w:t>
      </w:r>
    </w:p>
    <w:p w14:paraId="6A14F4EC" w14:textId="77777777" w:rsidR="00DD06A0" w:rsidRPr="00CE3CDC" w:rsidRDefault="00DD06A0" w:rsidP="00DD06A0">
      <w:pPr>
        <w:pStyle w:val="Style9"/>
        <w:widowControl/>
        <w:numPr>
          <w:ilvl w:val="0"/>
          <w:numId w:val="16"/>
        </w:numPr>
        <w:tabs>
          <w:tab w:val="left" w:pos="770"/>
        </w:tabs>
        <w:spacing w:line="266" w:lineRule="exact"/>
        <w:ind w:left="216"/>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Promitentul-prestator nu este plătitor de T.V.A.</w:t>
      </w:r>
    </w:p>
    <w:p w14:paraId="4104E756" w14:textId="77777777" w:rsidR="00DD06A0" w:rsidRPr="00CE3CDC" w:rsidRDefault="00DD06A0" w:rsidP="00DD06A0">
      <w:pPr>
        <w:pStyle w:val="Style9"/>
        <w:widowControl/>
        <w:numPr>
          <w:ilvl w:val="0"/>
          <w:numId w:val="16"/>
        </w:numPr>
        <w:tabs>
          <w:tab w:val="left" w:pos="770"/>
        </w:tabs>
        <w:spacing w:line="266" w:lineRule="exact"/>
        <w:ind w:left="216"/>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Promitentul-prestator va întocmi lunar factura şi fişa de service unde sunt menţionate toate operaţiunile efectuate în luna respectivă.</w:t>
      </w:r>
    </w:p>
    <w:p w14:paraId="742BB3C4" w14:textId="77777777" w:rsidR="00DD06A0" w:rsidRPr="00CE3CDC" w:rsidRDefault="00DD06A0" w:rsidP="00DD06A0">
      <w:pPr>
        <w:pStyle w:val="Style9"/>
        <w:widowControl/>
        <w:numPr>
          <w:ilvl w:val="0"/>
          <w:numId w:val="16"/>
        </w:numPr>
        <w:tabs>
          <w:tab w:val="left" w:pos="770"/>
        </w:tabs>
        <w:spacing w:line="266" w:lineRule="exact"/>
        <w:ind w:left="216"/>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Plata facturilor se va face lunar, în termen de 30 de zile de la data în care acestea au fost înregistrate în evidenţele Promitentului-achizitor.</w:t>
      </w:r>
    </w:p>
    <w:p w14:paraId="4B9C6B20" w14:textId="77777777" w:rsidR="00DD06A0" w:rsidRPr="00CE3CDC" w:rsidRDefault="00DD06A0" w:rsidP="00DD06A0">
      <w:pPr>
        <w:pStyle w:val="Style9"/>
        <w:widowControl/>
        <w:numPr>
          <w:ilvl w:val="0"/>
          <w:numId w:val="16"/>
        </w:numPr>
        <w:tabs>
          <w:tab w:val="left" w:pos="770"/>
        </w:tabs>
        <w:spacing w:line="266" w:lineRule="exact"/>
        <w:ind w:left="216"/>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Promitentul-achizitor va efectua plata facturilor numai dacă acestea sunt însoţite de fişa de service aferentă funii respective semnate de către reprezentanţii celor două părţi.</w:t>
      </w:r>
    </w:p>
    <w:p w14:paraId="4AC68D75" w14:textId="77777777" w:rsidR="00DD06A0" w:rsidRPr="00CE3CDC" w:rsidRDefault="00DD06A0" w:rsidP="00DD06A0">
      <w:pPr>
        <w:pStyle w:val="Style7"/>
        <w:widowControl/>
        <w:spacing w:line="240" w:lineRule="exact"/>
        <w:ind w:left="238"/>
        <w:rPr>
          <w:rFonts w:ascii="Times New Roman" w:hAnsi="Times New Roman" w:cs="Times New Roman"/>
        </w:rPr>
      </w:pPr>
    </w:p>
    <w:p w14:paraId="3E2D8B62" w14:textId="77777777" w:rsidR="00DD06A0" w:rsidRPr="00CE3CDC" w:rsidRDefault="00DD06A0" w:rsidP="00DD06A0">
      <w:pPr>
        <w:pStyle w:val="Style7"/>
        <w:widowControl/>
        <w:tabs>
          <w:tab w:val="left" w:pos="684"/>
        </w:tabs>
        <w:spacing w:before="41"/>
        <w:ind w:left="238"/>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8.</w:t>
      </w:r>
      <w:r w:rsidRPr="00CE3CDC">
        <w:rPr>
          <w:rStyle w:val="FontStyle38"/>
          <w:rFonts w:ascii="Times New Roman" w:hAnsi="Times New Roman" w:cs="Times New Roman"/>
          <w:sz w:val="24"/>
          <w:szCs w:val="24"/>
          <w:lang w:val="ro-RO" w:eastAsia="ro-RO"/>
        </w:rPr>
        <w:tab/>
        <w:t>Ajustarea preţului acordului-cadru</w:t>
      </w:r>
    </w:p>
    <w:p w14:paraId="74490C2F" w14:textId="77777777" w:rsidR="00DD06A0" w:rsidRPr="00CE3CDC" w:rsidRDefault="00DD06A0" w:rsidP="00DD06A0">
      <w:pPr>
        <w:pStyle w:val="Style6"/>
        <w:widowControl/>
        <w:spacing w:line="240" w:lineRule="auto"/>
        <w:ind w:left="245"/>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8,1. Preţui va rămâne ferm pe toată durata de valabilitate a acordului-cadru.</w:t>
      </w:r>
    </w:p>
    <w:p w14:paraId="31656242" w14:textId="77777777" w:rsidR="00DD06A0" w:rsidRPr="00CE3CDC" w:rsidRDefault="00DD06A0" w:rsidP="00DD06A0">
      <w:pPr>
        <w:pStyle w:val="Style7"/>
        <w:widowControl/>
        <w:spacing w:line="240" w:lineRule="exact"/>
        <w:ind w:left="245"/>
        <w:rPr>
          <w:rFonts w:ascii="Times New Roman" w:hAnsi="Times New Roman" w:cs="Times New Roman"/>
        </w:rPr>
      </w:pPr>
    </w:p>
    <w:p w14:paraId="19774922" w14:textId="77777777" w:rsidR="00DD06A0" w:rsidRPr="00CE3CDC" w:rsidRDefault="00DD06A0" w:rsidP="00DD06A0">
      <w:pPr>
        <w:pStyle w:val="Style7"/>
        <w:widowControl/>
        <w:tabs>
          <w:tab w:val="left" w:pos="533"/>
        </w:tabs>
        <w:spacing w:before="19" w:line="266" w:lineRule="exact"/>
        <w:ind w:left="245"/>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9.</w:t>
      </w:r>
      <w:r w:rsidRPr="00CE3CDC">
        <w:rPr>
          <w:rStyle w:val="FontStyle38"/>
          <w:rFonts w:ascii="Times New Roman" w:hAnsi="Times New Roman" w:cs="Times New Roman"/>
          <w:sz w:val="24"/>
          <w:szCs w:val="24"/>
          <w:lang w:val="ro-RO" w:eastAsia="ro-RO"/>
        </w:rPr>
        <w:tab/>
        <w:t>Modificarea acordului-cadru</w:t>
      </w:r>
    </w:p>
    <w:p w14:paraId="103D57F3" w14:textId="5DBEFB3B" w:rsidR="00DD06A0" w:rsidRPr="00CE3CDC" w:rsidRDefault="00DD06A0" w:rsidP="00DD06A0">
      <w:pPr>
        <w:pStyle w:val="Style9"/>
        <w:widowControl/>
        <w:tabs>
          <w:tab w:val="left" w:pos="972"/>
        </w:tabs>
        <w:spacing w:line="266" w:lineRule="exact"/>
        <w:ind w:left="245"/>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9.1.</w:t>
      </w:r>
      <w:r w:rsidRPr="00CE3CDC">
        <w:rPr>
          <w:rStyle w:val="FontStyle37"/>
          <w:rFonts w:ascii="Times New Roman" w:hAnsi="Times New Roman" w:cs="Times New Roman"/>
          <w:sz w:val="24"/>
          <w:szCs w:val="24"/>
          <w:lang w:val="ro-RO" w:eastAsia="ro-RO"/>
        </w:rPr>
        <w:tab/>
        <w:t xml:space="preserve">Modificarea aferente acordului cadru se va face în condiţiile prevăzute </w:t>
      </w:r>
      <w:r w:rsidR="00722DC8" w:rsidRPr="00CE3CDC">
        <w:rPr>
          <w:rStyle w:val="FontStyle37"/>
          <w:rFonts w:ascii="Times New Roman" w:hAnsi="Times New Roman" w:cs="Times New Roman"/>
          <w:sz w:val="24"/>
          <w:szCs w:val="24"/>
          <w:lang w:val="ro-RO" w:eastAsia="ro-RO"/>
        </w:rPr>
        <w:t>l</w:t>
      </w:r>
      <w:r w:rsidRPr="00CE3CDC">
        <w:rPr>
          <w:rStyle w:val="FontStyle37"/>
          <w:rFonts w:ascii="Times New Roman" w:hAnsi="Times New Roman" w:cs="Times New Roman"/>
          <w:sz w:val="24"/>
          <w:szCs w:val="24"/>
          <w:lang w:val="ro-RO" w:eastAsia="ro-RO"/>
        </w:rPr>
        <w:t>a art. 221</w:t>
      </w:r>
      <w:r w:rsidRPr="00CE3CDC">
        <w:rPr>
          <w:rStyle w:val="FontStyle37"/>
          <w:rFonts w:ascii="Times New Roman" w:hAnsi="Times New Roman" w:cs="Times New Roman"/>
          <w:sz w:val="24"/>
          <w:szCs w:val="24"/>
          <w:lang w:val="ro-RO" w:eastAsia="ro-RO"/>
        </w:rPr>
        <w:br/>
        <w:t>din Legea 98/2016, cu modificările şi completările ulterioare.</w:t>
      </w:r>
    </w:p>
    <w:p w14:paraId="1C63BA67" w14:textId="77777777" w:rsidR="00DD06A0" w:rsidRPr="00CE3CDC" w:rsidRDefault="00DD06A0" w:rsidP="00DD06A0">
      <w:pPr>
        <w:pStyle w:val="Style9"/>
        <w:widowControl/>
        <w:numPr>
          <w:ilvl w:val="0"/>
          <w:numId w:val="17"/>
        </w:numPr>
        <w:tabs>
          <w:tab w:val="left" w:pos="821"/>
        </w:tabs>
        <w:spacing w:line="266" w:lineRule="exact"/>
        <w:ind w:left="252"/>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Modificarea acordului cadru şi implicit a contractelor subsecvente altfel decât în cazurile prevăzute ia art. 221 din Legea 98/2016 se realizează prin organizarea unei noi proceduri de atribuire, în conformitate cu dispoziţiile legii.</w:t>
      </w:r>
    </w:p>
    <w:p w14:paraId="38F2D2F1" w14:textId="77777777" w:rsidR="00DD06A0" w:rsidRPr="00CE3CDC" w:rsidRDefault="00DD06A0" w:rsidP="00DD06A0">
      <w:pPr>
        <w:pStyle w:val="Style9"/>
        <w:widowControl/>
        <w:numPr>
          <w:ilvl w:val="0"/>
          <w:numId w:val="17"/>
        </w:numPr>
        <w:tabs>
          <w:tab w:val="left" w:pos="821"/>
        </w:tabs>
        <w:spacing w:line="266" w:lineRule="exact"/>
        <w:ind w:left="252"/>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Modificarea acordului cadru se poate face numai cu acordul ambelor părţi, în scis, prin act adiţional.</w:t>
      </w:r>
    </w:p>
    <w:p w14:paraId="56933301" w14:textId="77777777" w:rsidR="00DD06A0" w:rsidRPr="00CE3CDC" w:rsidRDefault="00DD06A0" w:rsidP="00DD06A0">
      <w:pPr>
        <w:pStyle w:val="Style9"/>
        <w:widowControl/>
        <w:numPr>
          <w:ilvl w:val="0"/>
          <w:numId w:val="17"/>
        </w:numPr>
        <w:tabs>
          <w:tab w:val="left" w:pos="821"/>
        </w:tabs>
        <w:spacing w:line="266" w:lineRule="exact"/>
        <w:ind w:left="252"/>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Partea care solicită modificarea acordului-cadru are obligaţia de a notifica cealaltă parte, în scris, în termen de maxim 5 zile lucrătoare de la data la care a intervenit situaţia ce poate conduce la modificarea contractului.</w:t>
      </w:r>
    </w:p>
    <w:p w14:paraId="681883D4" w14:textId="77777777" w:rsidR="00DD06A0" w:rsidRPr="00CE3CDC" w:rsidRDefault="00DD06A0" w:rsidP="00DD06A0">
      <w:pPr>
        <w:pStyle w:val="Style7"/>
        <w:widowControl/>
        <w:spacing w:line="240" w:lineRule="exact"/>
        <w:ind w:left="281"/>
        <w:rPr>
          <w:rFonts w:ascii="Times New Roman" w:hAnsi="Times New Roman" w:cs="Times New Roman"/>
        </w:rPr>
      </w:pPr>
    </w:p>
    <w:p w14:paraId="0F864D63" w14:textId="77777777" w:rsidR="00DD06A0" w:rsidRPr="00CE3CDC" w:rsidRDefault="00DD06A0" w:rsidP="00DD06A0">
      <w:pPr>
        <w:pStyle w:val="Style7"/>
        <w:widowControl/>
        <w:tabs>
          <w:tab w:val="left" w:pos="871"/>
        </w:tabs>
        <w:spacing w:before="26" w:line="259" w:lineRule="exact"/>
        <w:ind w:left="281"/>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10.</w:t>
      </w:r>
      <w:r w:rsidRPr="00CE3CDC">
        <w:rPr>
          <w:rStyle w:val="FontStyle38"/>
          <w:rFonts w:ascii="Times New Roman" w:hAnsi="Times New Roman" w:cs="Times New Roman"/>
          <w:sz w:val="24"/>
          <w:szCs w:val="24"/>
          <w:lang w:val="ro-RO" w:eastAsia="ro-RO"/>
        </w:rPr>
        <w:tab/>
        <w:t>Durata acordului-cadru</w:t>
      </w:r>
    </w:p>
    <w:p w14:paraId="5D3FCCE1" w14:textId="3F713D05" w:rsidR="00DD06A0" w:rsidRPr="00CE3CDC" w:rsidRDefault="00DD06A0" w:rsidP="00DD06A0">
      <w:pPr>
        <w:pStyle w:val="Style9"/>
        <w:widowControl/>
        <w:tabs>
          <w:tab w:val="left" w:pos="274"/>
        </w:tabs>
        <w:spacing w:line="259" w:lineRule="exact"/>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 xml:space="preserve">10.1. Prezentul acord-cadru începe să producă efecte începând cu data semnării şi încetează să producă efecte la data de </w:t>
      </w:r>
      <w:r w:rsidR="00722DC8" w:rsidRPr="00CE3CDC">
        <w:rPr>
          <w:rStyle w:val="FontStyle37"/>
          <w:rFonts w:ascii="Times New Roman" w:hAnsi="Times New Roman" w:cs="Times New Roman"/>
          <w:sz w:val="24"/>
          <w:szCs w:val="24"/>
          <w:lang w:val="ro-RO" w:eastAsia="ro-RO"/>
        </w:rPr>
        <w:t>..................................</w:t>
      </w:r>
      <w:r w:rsidRPr="00CE3CDC">
        <w:rPr>
          <w:rStyle w:val="FontStyle37"/>
          <w:rFonts w:ascii="Times New Roman" w:hAnsi="Times New Roman" w:cs="Times New Roman"/>
          <w:sz w:val="24"/>
          <w:szCs w:val="24"/>
          <w:lang w:val="ro-RO" w:eastAsia="ro-RO"/>
        </w:rPr>
        <w:t>.</w:t>
      </w:r>
    </w:p>
    <w:p w14:paraId="1E26A638" w14:textId="77777777" w:rsidR="00DD06A0" w:rsidRPr="00CE3CDC" w:rsidRDefault="00DD06A0" w:rsidP="00DD06A0">
      <w:pPr>
        <w:pStyle w:val="Style9"/>
        <w:widowControl/>
        <w:numPr>
          <w:ilvl w:val="0"/>
          <w:numId w:val="18"/>
        </w:numPr>
        <w:tabs>
          <w:tab w:val="left" w:pos="713"/>
        </w:tabs>
        <w:spacing w:line="245"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Părţile, de comun acord, pot modifica durata acordului-cadru precum şi alte clauze prin act adiţional.</w:t>
      </w:r>
    </w:p>
    <w:p w14:paraId="71668CB6" w14:textId="77777777" w:rsidR="00990696" w:rsidRPr="00CE3CDC" w:rsidRDefault="00990696" w:rsidP="00990696">
      <w:pPr>
        <w:widowControl/>
        <w:tabs>
          <w:tab w:val="left" w:pos="851"/>
        </w:tabs>
        <w:ind w:left="720"/>
        <w:jc w:val="both"/>
        <w:rPr>
          <w:rFonts w:ascii="Times New Roman" w:hAnsi="Times New Roman" w:cs="Times New Roman"/>
        </w:rPr>
      </w:pPr>
    </w:p>
    <w:p w14:paraId="0AB6ED4D" w14:textId="77777777" w:rsidR="00DD06A0" w:rsidRPr="00CE3CDC" w:rsidRDefault="00DD06A0" w:rsidP="00DD06A0">
      <w:pPr>
        <w:pStyle w:val="Style7"/>
        <w:widowControl/>
        <w:tabs>
          <w:tab w:val="left" w:pos="569"/>
        </w:tabs>
        <w:spacing w:before="19" w:line="266" w:lineRule="exact"/>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11.</w:t>
      </w:r>
      <w:r w:rsidRPr="00CE3CDC">
        <w:rPr>
          <w:rStyle w:val="FontStyle38"/>
          <w:rFonts w:ascii="Times New Roman" w:hAnsi="Times New Roman" w:cs="Times New Roman"/>
          <w:sz w:val="24"/>
          <w:szCs w:val="24"/>
          <w:lang w:val="ro-RO" w:eastAsia="ro-RO"/>
        </w:rPr>
        <w:tab/>
        <w:t>Documentele acordului-cadru</w:t>
      </w:r>
    </w:p>
    <w:p w14:paraId="26BA6343" w14:textId="77777777" w:rsidR="00DD06A0" w:rsidRPr="00CE3CDC" w:rsidRDefault="00DD06A0" w:rsidP="00DD06A0">
      <w:pPr>
        <w:pStyle w:val="Style9"/>
        <w:widowControl/>
        <w:numPr>
          <w:ilvl w:val="0"/>
          <w:numId w:val="21"/>
        </w:numPr>
        <w:tabs>
          <w:tab w:val="left" w:pos="720"/>
        </w:tabs>
        <w:spacing w:line="266"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Promitentul-prestator va îndeplini serviciile în condiţiile stabilite în prezentul acord-cadru de prestări servicii, care include următoarele anexe:</w:t>
      </w:r>
    </w:p>
    <w:p w14:paraId="577ED555" w14:textId="77777777" w:rsidR="00DD06A0" w:rsidRPr="00CE3CDC" w:rsidRDefault="00DD06A0" w:rsidP="00DD06A0">
      <w:pPr>
        <w:pStyle w:val="Style30"/>
        <w:widowControl/>
        <w:ind w:firstLine="0"/>
        <w:jc w:val="both"/>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-Caietul de sarcini inclusiv clarificările aduse până ia depunerea ofertelor ce privesc</w:t>
      </w:r>
    </w:p>
    <w:p w14:paraId="37CB0F79" w14:textId="77777777" w:rsidR="00DD06A0" w:rsidRPr="00CE3CDC" w:rsidRDefault="00DD06A0" w:rsidP="00DD06A0">
      <w:pPr>
        <w:pStyle w:val="Style30"/>
        <w:widowControl/>
        <w:ind w:right="4666"/>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aspectele tehnice şi financiare, dacă este cazul; -Propunerea tehnica; -Propunerea financiară;</w:t>
      </w:r>
    </w:p>
    <w:p w14:paraId="041D5686" w14:textId="77777777" w:rsidR="00DD06A0" w:rsidRPr="00CE3CDC" w:rsidRDefault="00DD06A0" w:rsidP="00DD06A0">
      <w:pPr>
        <w:pStyle w:val="Style30"/>
        <w:widowControl/>
        <w:ind w:firstLine="0"/>
        <w:jc w:val="both"/>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-Rapoartele pe care promitentul-prestator trebuie sa ie predea promitentului-achizitor</w:t>
      </w:r>
    </w:p>
    <w:p w14:paraId="748D03AE" w14:textId="77777777" w:rsidR="00DD06A0" w:rsidRPr="00CE3CDC" w:rsidRDefault="00DD06A0" w:rsidP="00DD06A0">
      <w:pPr>
        <w:pStyle w:val="Style30"/>
        <w:widowControl/>
        <w:ind w:firstLine="0"/>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lunar după prestarea serviciilor;</w:t>
      </w:r>
    </w:p>
    <w:p w14:paraId="60D32278" w14:textId="77777777" w:rsidR="00DD06A0" w:rsidRPr="00CE3CDC" w:rsidRDefault="00DD06A0" w:rsidP="00DD06A0">
      <w:pPr>
        <w:pStyle w:val="Style30"/>
        <w:widowControl/>
        <w:ind w:firstLine="0"/>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-Contractele cu subcontractanţii, dacă este cazul;</w:t>
      </w:r>
    </w:p>
    <w:p w14:paraId="1EDE43F7" w14:textId="77777777" w:rsidR="00DD06A0" w:rsidRPr="00CE3CDC" w:rsidRDefault="00DD06A0" w:rsidP="00DD06A0">
      <w:pPr>
        <w:pStyle w:val="Style8"/>
        <w:widowControl/>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 xml:space="preserve">-Anexa nr. 1 - Anexa privind principiile de prelucrare a datelor cu caracter personal; </w:t>
      </w:r>
    </w:p>
    <w:p w14:paraId="4FE2238F" w14:textId="77777777" w:rsidR="00DD06A0" w:rsidRPr="00CE3CDC" w:rsidRDefault="00DD06A0" w:rsidP="00DD06A0">
      <w:pPr>
        <w:pStyle w:val="Style8"/>
        <w:widowControl/>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-Anexa nr. 2 - Reglementări privind sănătatea şi securitatea în muncă (SSM), prevenirea şi stingerea incendiilor (PSI); -Acte adiţionale (după caz); -Alte documente (după caz).</w:t>
      </w:r>
    </w:p>
    <w:p w14:paraId="317B1412" w14:textId="77777777" w:rsidR="00DD06A0" w:rsidRPr="00CE3CDC" w:rsidRDefault="00DD06A0" w:rsidP="00DD06A0">
      <w:pPr>
        <w:pStyle w:val="Style9"/>
        <w:widowControl/>
        <w:numPr>
          <w:ilvl w:val="0"/>
          <w:numId w:val="22"/>
        </w:numPr>
        <w:tabs>
          <w:tab w:val="left" w:pos="720"/>
        </w:tabs>
        <w:spacing w:line="266"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Documentele care vor ft anexate ulterior acordului-cadru constituie parte integrantă a acestuia, vor avea aceeaşi forţă obligatorie şi vor produce aceleaşi efecte ca şi conţinutul prezentului.</w:t>
      </w:r>
    </w:p>
    <w:p w14:paraId="59BDB853" w14:textId="77777777" w:rsidR="00DD06A0" w:rsidRPr="00CE3CDC" w:rsidRDefault="00DD06A0" w:rsidP="00DD06A0">
      <w:pPr>
        <w:pStyle w:val="Style9"/>
        <w:widowControl/>
        <w:numPr>
          <w:ilvl w:val="0"/>
          <w:numId w:val="22"/>
        </w:numPr>
        <w:tabs>
          <w:tab w:val="left" w:pos="720"/>
        </w:tabs>
        <w:spacing w:line="266"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lastRenderedPageBreak/>
        <w:t>în baza acordului-cadru se vor semna ulterior contracte subsecvente de prestări servicii care vor constitui documente ale acordului-cadru.</w:t>
      </w:r>
    </w:p>
    <w:p w14:paraId="5E55346C" w14:textId="77777777" w:rsidR="00DD06A0" w:rsidRPr="00CE3CDC" w:rsidRDefault="00DD06A0" w:rsidP="00DD06A0">
      <w:pPr>
        <w:pStyle w:val="Style7"/>
        <w:widowControl/>
        <w:spacing w:line="240" w:lineRule="exact"/>
        <w:rPr>
          <w:rFonts w:ascii="Times New Roman" w:hAnsi="Times New Roman" w:cs="Times New Roman"/>
        </w:rPr>
      </w:pPr>
    </w:p>
    <w:p w14:paraId="05C8FF23" w14:textId="77777777" w:rsidR="00DD06A0" w:rsidRPr="00CE3CDC" w:rsidRDefault="00DD06A0" w:rsidP="00DD06A0">
      <w:pPr>
        <w:pStyle w:val="Style7"/>
        <w:widowControl/>
        <w:tabs>
          <w:tab w:val="left" w:pos="569"/>
        </w:tabs>
        <w:spacing w:before="26" w:line="259" w:lineRule="exact"/>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12.</w:t>
      </w:r>
      <w:r w:rsidRPr="00CE3CDC">
        <w:rPr>
          <w:rStyle w:val="FontStyle38"/>
          <w:rFonts w:ascii="Times New Roman" w:hAnsi="Times New Roman" w:cs="Times New Roman"/>
          <w:sz w:val="24"/>
          <w:szCs w:val="24"/>
          <w:lang w:val="ro-RO" w:eastAsia="ro-RO"/>
        </w:rPr>
        <w:tab/>
        <w:t>Obligaţiile principale ale promitentului-prestator</w:t>
      </w:r>
    </w:p>
    <w:p w14:paraId="0AF08469" w14:textId="77777777" w:rsidR="00DD06A0" w:rsidRPr="00CE3CDC" w:rsidRDefault="00DD06A0" w:rsidP="00DD06A0">
      <w:pPr>
        <w:pStyle w:val="Style9"/>
        <w:widowControl/>
        <w:numPr>
          <w:ilvl w:val="0"/>
          <w:numId w:val="23"/>
        </w:numPr>
        <w:tabs>
          <w:tab w:val="left" w:pos="727"/>
        </w:tabs>
        <w:spacing w:line="259"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Promitentul-prestator se obliga ca, în baza contractelor subsecvente încheiate cu promitentul-achizîtor, să presteze serviciile menţionate în prezentul acord cadru.</w:t>
      </w:r>
    </w:p>
    <w:p w14:paraId="48146771" w14:textId="77777777" w:rsidR="00DD06A0" w:rsidRPr="00CE3CDC" w:rsidRDefault="00DD06A0" w:rsidP="00DD06A0">
      <w:pPr>
        <w:pStyle w:val="Style9"/>
        <w:widowControl/>
        <w:numPr>
          <w:ilvl w:val="0"/>
          <w:numId w:val="23"/>
        </w:numPr>
        <w:tabs>
          <w:tab w:val="left" w:pos="727"/>
        </w:tabs>
        <w:spacing w:line="259"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Promitentul-prestator se obligă să nu modifice elementele/condiţiile stabilite prin acordul-cadru.</w:t>
      </w:r>
    </w:p>
    <w:p w14:paraId="51D135D6" w14:textId="77777777" w:rsidR="00DD06A0" w:rsidRPr="00CE3CDC" w:rsidRDefault="00DD06A0" w:rsidP="00DD06A0">
      <w:pPr>
        <w:pStyle w:val="Style9"/>
        <w:widowControl/>
        <w:numPr>
          <w:ilvl w:val="0"/>
          <w:numId w:val="23"/>
        </w:numPr>
        <w:tabs>
          <w:tab w:val="left" w:pos="727"/>
        </w:tabs>
        <w:spacing w:line="259"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Promitentul-prestator se obliga ca serviciile prestate în vederea îndeplinirii obiectului Acordului-cadru să respecte obligaţiile prevăzute în propunerea tehnică, anexata la prezentul Acord-cadru.</w:t>
      </w:r>
    </w:p>
    <w:p w14:paraId="620B4023" w14:textId="77777777" w:rsidR="00DD06A0" w:rsidRPr="00CE3CDC" w:rsidRDefault="00DD06A0" w:rsidP="00DD06A0">
      <w:pPr>
        <w:pStyle w:val="Style9"/>
        <w:widowControl/>
        <w:numPr>
          <w:ilvl w:val="0"/>
          <w:numId w:val="23"/>
        </w:numPr>
        <w:tabs>
          <w:tab w:val="left" w:pos="727"/>
        </w:tabs>
        <w:spacing w:line="259"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Promitentul-prestator este pe deplin responsabil pentru prestarea serviciilor în conformitate cu propunerea tehnica, pe toata perioada de derulare a acordului-cadru. Totodată, este răspunzător atat de asigurarea tuturor operaţiunilor şi metodelor de prestare utilizate cat şi de calificarea personalului folosit pe toată perioada contractului.</w:t>
      </w:r>
    </w:p>
    <w:p w14:paraId="64A8600B" w14:textId="77777777" w:rsidR="00DD06A0" w:rsidRPr="00CE3CDC" w:rsidRDefault="00DD06A0" w:rsidP="00DD06A0">
      <w:pPr>
        <w:pStyle w:val="Style9"/>
        <w:widowControl/>
        <w:numPr>
          <w:ilvl w:val="0"/>
          <w:numId w:val="23"/>
        </w:numPr>
        <w:tabs>
          <w:tab w:val="left" w:pos="727"/>
        </w:tabs>
        <w:spacing w:line="259"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Promitentul-prestator se obligă să despăgubească Promitentul-achîzitor împotriva</w:t>
      </w:r>
    </w:p>
    <w:p w14:paraId="2A798454" w14:textId="77777777" w:rsidR="00DD06A0" w:rsidRPr="00CE3CDC" w:rsidRDefault="00DD06A0" w:rsidP="00DD06A0">
      <w:pPr>
        <w:pStyle w:val="Style30"/>
        <w:widowControl/>
        <w:spacing w:before="22" w:line="240" w:lineRule="auto"/>
        <w:ind w:firstLine="0"/>
        <w:jc w:val="both"/>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oricăror:</w:t>
      </w:r>
    </w:p>
    <w:p w14:paraId="519C5386" w14:textId="77777777" w:rsidR="00DD06A0" w:rsidRPr="00CE3CDC" w:rsidRDefault="00DD06A0" w:rsidP="00DD06A0">
      <w:pPr>
        <w:pStyle w:val="Style9"/>
        <w:widowControl/>
        <w:numPr>
          <w:ilvl w:val="0"/>
          <w:numId w:val="24"/>
        </w:numPr>
        <w:tabs>
          <w:tab w:val="left" w:pos="374"/>
        </w:tabs>
        <w:spacing w:before="58" w:line="266" w:lineRule="exact"/>
        <w:ind w:right="29"/>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reclamaţii şi acţiuni în justiţie, ce rezultă din încălcarea unor drepturi de proprietate intelectuală (brevete, nume, mărci înregistrate etc), legate de echipamentele, materialele, instalaţiile sau utilajele folosite pentru/sau în legătură cu serviciile prestate; Şi</w:t>
      </w:r>
    </w:p>
    <w:p w14:paraId="753D233A" w14:textId="77777777" w:rsidR="00DD06A0" w:rsidRPr="00CE3CDC" w:rsidRDefault="00DD06A0" w:rsidP="00DD06A0">
      <w:pPr>
        <w:pStyle w:val="Style9"/>
        <w:widowControl/>
        <w:numPr>
          <w:ilvl w:val="0"/>
          <w:numId w:val="24"/>
        </w:numPr>
        <w:tabs>
          <w:tab w:val="left" w:pos="374"/>
        </w:tabs>
        <w:spacing w:line="266" w:lineRule="exact"/>
        <w:ind w:right="29"/>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daune-interese, costuri, taxe şi cheltuieli de orice natură, aferente, cu excepţia situaţiei în care o astfel de încălcare rezultă din respectarea caietului de sarcini întocmit de către Promitent-achizitor sau din instrucţiunile transmise de acesta.</w:t>
      </w:r>
    </w:p>
    <w:p w14:paraId="457D6952" w14:textId="77777777" w:rsidR="00DD06A0" w:rsidRPr="00CE3CDC" w:rsidRDefault="00DD06A0" w:rsidP="00DD06A0">
      <w:pPr>
        <w:widowControl/>
        <w:rPr>
          <w:rFonts w:ascii="Times New Roman" w:hAnsi="Times New Roman" w:cs="Times New Roman"/>
        </w:rPr>
      </w:pPr>
    </w:p>
    <w:p w14:paraId="773E555D" w14:textId="77777777" w:rsidR="00DD06A0" w:rsidRPr="00CE3CDC" w:rsidRDefault="00DD06A0" w:rsidP="00DD06A0">
      <w:pPr>
        <w:pStyle w:val="Style9"/>
        <w:widowControl/>
        <w:numPr>
          <w:ilvl w:val="0"/>
          <w:numId w:val="25"/>
        </w:numPr>
        <w:tabs>
          <w:tab w:val="left" w:pos="720"/>
        </w:tabs>
        <w:spacing w:line="266" w:lineRule="exact"/>
        <w:ind w:right="36"/>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Promitentui-prestator se obligă să nu transfere total sau parţial obligaţiile asumate prin prezentul acord-cadru.</w:t>
      </w:r>
    </w:p>
    <w:p w14:paraId="2D5DC42D" w14:textId="77777777" w:rsidR="00DD06A0" w:rsidRPr="00CE3CDC" w:rsidRDefault="00DD06A0" w:rsidP="00DD06A0">
      <w:pPr>
        <w:pStyle w:val="Style9"/>
        <w:widowControl/>
        <w:numPr>
          <w:ilvl w:val="0"/>
          <w:numId w:val="25"/>
        </w:numPr>
        <w:tabs>
          <w:tab w:val="left" w:pos="720"/>
        </w:tabs>
        <w:spacing w:line="266" w:lineRule="exact"/>
        <w:ind w:right="43"/>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Ih cazul în care pe parcursul acordului cadru şi implicit a contractelor subsecvente se constată că anumite elemente ale propunerii tehnice sunt inferioare sau nu corespund cerinţelor prevăzute în caietul de sarcini, prevalează prevederile caietului de sarcini.</w:t>
      </w:r>
    </w:p>
    <w:p w14:paraId="013BC1B3" w14:textId="77777777" w:rsidR="00DD06A0" w:rsidRPr="00CE3CDC" w:rsidRDefault="00DD06A0" w:rsidP="00DD06A0">
      <w:pPr>
        <w:pStyle w:val="Style9"/>
        <w:widowControl/>
        <w:numPr>
          <w:ilvl w:val="0"/>
          <w:numId w:val="25"/>
        </w:numPr>
        <w:tabs>
          <w:tab w:val="left" w:pos="720"/>
        </w:tabs>
        <w:spacing w:line="266" w:lineRule="exact"/>
        <w:ind w:right="43"/>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Promitentui-prestator se obligă să respecte întocmai prevederile referitoare la securitatea şi sănătatea în muncă şî apărarea împotriva incendiilor prevăzute în contractele subsecvente.</w:t>
      </w:r>
    </w:p>
    <w:p w14:paraId="6C82B136" w14:textId="77777777" w:rsidR="00DD06A0" w:rsidRPr="00CE3CDC" w:rsidRDefault="00DD06A0" w:rsidP="00DD06A0">
      <w:pPr>
        <w:pStyle w:val="Style9"/>
        <w:widowControl/>
        <w:numPr>
          <w:ilvl w:val="0"/>
          <w:numId w:val="25"/>
        </w:numPr>
        <w:tabs>
          <w:tab w:val="left" w:pos="720"/>
        </w:tabs>
        <w:spacing w:line="266" w:lineRule="exact"/>
        <w:ind w:right="36"/>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Promitentui-prestator se obligă să supravegheze prestarea serviciilor, să asigure resursele umane, materialele, instalaţiile, echipamentele şî orice alte asemenea, fie de natură provizorie, fie definitivă cerute de şi pentru acordul-cadru, în măsura în care necesitatea asigurării acestora este prevăzută în acordul-cadru sau se poate deduce în mod rezonabil din acordul-cadru.</w:t>
      </w:r>
    </w:p>
    <w:p w14:paraId="6CD565DE" w14:textId="77777777" w:rsidR="00DD06A0" w:rsidRPr="00CE3CDC" w:rsidRDefault="00DD06A0" w:rsidP="00DD06A0">
      <w:pPr>
        <w:pStyle w:val="Style9"/>
        <w:widowControl/>
        <w:numPr>
          <w:ilvl w:val="0"/>
          <w:numId w:val="25"/>
        </w:numPr>
        <w:tabs>
          <w:tab w:val="left" w:pos="720"/>
        </w:tabs>
        <w:spacing w:line="266" w:lineRule="exact"/>
        <w:ind w:right="29"/>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Daca promitentui-prestator nu onorează obligaţia de prestare a serviciilor, care fac obiectul acordului cadru/contractelor subsecvente în termenul convenit, Promitentul-achizitor are dreptul de a solicita unilateral rezilierea în condiţiile legii şi în limitele prejudiciului creat.</w:t>
      </w:r>
    </w:p>
    <w:p w14:paraId="51B1E7C3" w14:textId="77777777" w:rsidR="00DD06A0" w:rsidRPr="00CE3CDC" w:rsidRDefault="00DD06A0" w:rsidP="00DD06A0">
      <w:pPr>
        <w:pStyle w:val="Style9"/>
        <w:widowControl/>
        <w:numPr>
          <w:ilvl w:val="0"/>
          <w:numId w:val="25"/>
        </w:numPr>
        <w:tabs>
          <w:tab w:val="left" w:pos="720"/>
        </w:tabs>
        <w:spacing w:line="266" w:lineRule="exact"/>
        <w:ind w:right="14"/>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Promitentui-prestator nu are dreptul de a angaja sau încheia orice alte înţelegeri privind prestarea de servicii, direct ori indirect, în scopul îndeplinirii acordului cadru şi implicit a contractelor subsecvente cu persoane fizice sau juridice care au fost implicate în procesul de verificare/evaluare a ofertei depuse în cadrul procedurii de atribuire ori angajaţi/foşti angajaţi ai promitentului-achizitor cu care acesta din urmă a încetat relaţiile contractuale ulterior atribuirii contractului, pe parcursul unei perioade de cel puţin 12 luni de la încheierea contractului subsecvent, sub sancţiunea rezoiuţiunii ori rezilierii de drept a contractului respectiv.</w:t>
      </w:r>
    </w:p>
    <w:p w14:paraId="31151642" w14:textId="77777777" w:rsidR="00DD06A0" w:rsidRPr="00CE3CDC" w:rsidRDefault="00DD06A0" w:rsidP="00DD06A0">
      <w:pPr>
        <w:pStyle w:val="Style9"/>
        <w:widowControl/>
        <w:numPr>
          <w:ilvl w:val="0"/>
          <w:numId w:val="26"/>
        </w:numPr>
        <w:tabs>
          <w:tab w:val="left" w:pos="785"/>
        </w:tabs>
        <w:spacing w:line="266"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Prestarea serviciilor se va face în condiţii de securitate în conformitate cu prevederile Regulamentului UE 679/2016 al Parlamentului European si al Consiliului privind protecţia persoanelor fizice în ceea ce priveşte prelucrarea datelor cu caracter personal,</w:t>
      </w:r>
    </w:p>
    <w:p w14:paraId="1103A378" w14:textId="77777777" w:rsidR="00DD06A0" w:rsidRPr="00CE3CDC" w:rsidRDefault="00DD06A0" w:rsidP="00DD06A0">
      <w:pPr>
        <w:pStyle w:val="Style9"/>
        <w:widowControl/>
        <w:numPr>
          <w:ilvl w:val="0"/>
          <w:numId w:val="26"/>
        </w:numPr>
        <w:tabs>
          <w:tab w:val="left" w:pos="785"/>
        </w:tabs>
        <w:spacing w:line="266" w:lineRule="exact"/>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Să respecte cerinţele legale în materie de P.S.I. şi S.S.M.</w:t>
      </w:r>
    </w:p>
    <w:p w14:paraId="53A2DCA1" w14:textId="77777777" w:rsidR="00DD06A0" w:rsidRPr="00CE3CDC" w:rsidRDefault="00DD06A0" w:rsidP="00DD06A0">
      <w:pPr>
        <w:pStyle w:val="Style9"/>
        <w:widowControl/>
        <w:numPr>
          <w:ilvl w:val="0"/>
          <w:numId w:val="26"/>
        </w:numPr>
        <w:tabs>
          <w:tab w:val="left" w:pos="785"/>
        </w:tabs>
        <w:spacing w:line="266"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lastRenderedPageBreak/>
        <w:t>Să presteze serviciile prevăzute în contract cu profesionalismul şi promptitudinea cuvenite angajamentului asumat.</w:t>
      </w:r>
    </w:p>
    <w:p w14:paraId="29F6E282" w14:textId="77777777" w:rsidR="00DD06A0" w:rsidRPr="00CE3CDC" w:rsidRDefault="00DD06A0" w:rsidP="00DD06A0">
      <w:pPr>
        <w:pStyle w:val="Style4"/>
        <w:widowControl/>
        <w:spacing w:line="240" w:lineRule="exact"/>
        <w:rPr>
          <w:rFonts w:ascii="Times New Roman" w:hAnsi="Times New Roman" w:cs="Times New Roman"/>
        </w:rPr>
      </w:pPr>
    </w:p>
    <w:p w14:paraId="7F5C5CC8" w14:textId="77777777" w:rsidR="00DD06A0" w:rsidRPr="00CE3CDC" w:rsidRDefault="00DD06A0" w:rsidP="00DD06A0">
      <w:pPr>
        <w:pStyle w:val="Style4"/>
        <w:widowControl/>
        <w:spacing w:before="19" w:line="259" w:lineRule="exact"/>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13. Obligaţiile principale ale Promitentului-achizitor</w:t>
      </w:r>
    </w:p>
    <w:p w14:paraId="15605068" w14:textId="77777777" w:rsidR="00DD06A0" w:rsidRPr="00CE3CDC" w:rsidRDefault="00DD06A0" w:rsidP="00DD06A0">
      <w:pPr>
        <w:pStyle w:val="Style9"/>
        <w:widowControl/>
        <w:numPr>
          <w:ilvl w:val="0"/>
          <w:numId w:val="27"/>
        </w:numPr>
        <w:tabs>
          <w:tab w:val="left" w:pos="720"/>
        </w:tabs>
        <w:spacing w:line="259"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Promîtentul-achizitor se obligă sa atribuie contracte subsecvente promitentului-prestator, ori de câte ori intenţionează să achiziţioneze serviciile care fac obiectului acordului-cadru, respectând condiţiile esenţiale stabilite la încheierea acestuia.</w:t>
      </w:r>
    </w:p>
    <w:p w14:paraId="2AF9610D" w14:textId="77777777" w:rsidR="00DD06A0" w:rsidRPr="00CE3CDC" w:rsidRDefault="00DD06A0" w:rsidP="00DD06A0">
      <w:pPr>
        <w:pStyle w:val="Style9"/>
        <w:widowControl/>
        <w:numPr>
          <w:ilvl w:val="0"/>
          <w:numId w:val="27"/>
        </w:numPr>
        <w:tabs>
          <w:tab w:val="left" w:pos="720"/>
        </w:tabs>
        <w:spacing w:line="259"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Promîtentul-achizitor se obligă ca, în baza contractelor subsecvente atribuite sa achiziţioneze şi să recepţioneze serviciile de mentenanţă în condiţiile convenite în prezentul acord-cadru.</w:t>
      </w:r>
    </w:p>
    <w:p w14:paraId="7A3D565A" w14:textId="16811E2C" w:rsidR="00DD06A0" w:rsidRPr="00CE3CDC" w:rsidRDefault="00DD06A0" w:rsidP="00DD06A0">
      <w:pPr>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Promîtentul-achizitor se obligă să achite contravaloarea serviciilor către promitentui-prestator prin ordin de plată în termen de maximum 30 de zile calendaristice de ia data în care fiecare factură a fost înregistrată în evidenţele promitentului-achizitor.</w:t>
      </w:r>
    </w:p>
    <w:p w14:paraId="6109CE93" w14:textId="77777777" w:rsidR="00DD06A0" w:rsidRPr="00CE3CDC" w:rsidRDefault="00DD06A0" w:rsidP="00DD06A0">
      <w:pPr>
        <w:pStyle w:val="Style9"/>
        <w:widowControl/>
        <w:numPr>
          <w:ilvl w:val="0"/>
          <w:numId w:val="28"/>
        </w:numPr>
        <w:tabs>
          <w:tab w:val="left" w:pos="1102"/>
        </w:tabs>
        <w:spacing w:line="252" w:lineRule="exact"/>
        <w:ind w:left="382"/>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Promitentul-achizitor se obligă să pună la dispoziţia promitentului-prestator orice facilităţi sau informaţii pe care acesta le defineşte a fi necesare îndeplinirii acordului-cadru.</w:t>
      </w:r>
    </w:p>
    <w:p w14:paraId="5046C28E" w14:textId="77777777" w:rsidR="00DD06A0" w:rsidRPr="00CE3CDC" w:rsidRDefault="00DD06A0" w:rsidP="00DD06A0">
      <w:pPr>
        <w:pStyle w:val="Style9"/>
        <w:widowControl/>
        <w:numPr>
          <w:ilvl w:val="0"/>
          <w:numId w:val="28"/>
        </w:numPr>
        <w:tabs>
          <w:tab w:val="left" w:pos="1102"/>
        </w:tabs>
        <w:spacing w:before="29" w:line="266" w:lineRule="exact"/>
        <w:ind w:left="382"/>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Promitentul-achizitor se obliga să nu iniţieze, pe durata prezentului acord-cadru, o nouă procedură de atribuire, atunci când intenţionează să achiziţioneze servicii de mentenanţă care fac obiectul prezentului acord-cadru, cu excepţia cazului în care promitentul-prestator declară că nu mai are capacitatea de a presta serviciile de mentenanţă ce fac obiectul acordului-cadru.</w:t>
      </w:r>
    </w:p>
    <w:p w14:paraId="45A2A3AB" w14:textId="77777777" w:rsidR="00DD06A0" w:rsidRPr="00CE3CDC" w:rsidRDefault="00DD06A0" w:rsidP="00DD06A0">
      <w:pPr>
        <w:pStyle w:val="Style9"/>
        <w:widowControl/>
        <w:numPr>
          <w:ilvl w:val="0"/>
          <w:numId w:val="28"/>
        </w:numPr>
        <w:tabs>
          <w:tab w:val="left" w:pos="1102"/>
        </w:tabs>
        <w:spacing w:before="7" w:line="266" w:lineRule="exact"/>
        <w:ind w:left="382"/>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Promitentul-achizitor se obligă ca, în baza contractelor subsecvente atribuite promitentului-prestator, în limita necesităţilor, să achiziţioneze serviciile prevăzute în Caietul de sarcini, în condiţiile convenite în prezentul acord-cadru.</w:t>
      </w:r>
    </w:p>
    <w:p w14:paraId="0B6DA80C" w14:textId="77777777" w:rsidR="00DD06A0" w:rsidRPr="00CE3CDC" w:rsidRDefault="00DD06A0" w:rsidP="00DD06A0">
      <w:pPr>
        <w:pStyle w:val="Style9"/>
        <w:widowControl/>
        <w:numPr>
          <w:ilvl w:val="0"/>
          <w:numId w:val="28"/>
        </w:numPr>
        <w:tabs>
          <w:tab w:val="left" w:pos="1102"/>
        </w:tabs>
        <w:spacing w:line="266" w:lineRule="exact"/>
        <w:ind w:left="382"/>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Promitentul-achizitor va semna contracte subsecvente acordului-cadru numai în limita fondurilor alocate cu această destinaţie.</w:t>
      </w:r>
    </w:p>
    <w:p w14:paraId="726F32BB" w14:textId="71C205E8" w:rsidR="00DD06A0" w:rsidRPr="00CE3CDC" w:rsidRDefault="00DD06A0" w:rsidP="00DD06A0">
      <w:pPr>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Promitentul-prestator va considera toate documentele şi informaţiile care îi sunt puse la dispoziţie, referitoare la acordul-cadru sau contractele subsecvente de servicii drept private şi confidenţiale după caz şi nu va publica sau divulga niciun element al acordului-cadru sau al contractelor subsecvente de servicii fără acordul scris, prealabil, al promitentului-achizitor.</w:t>
      </w:r>
    </w:p>
    <w:p w14:paraId="3B698F44" w14:textId="5BA9F274" w:rsidR="00DD06A0" w:rsidRPr="00CE3CDC" w:rsidRDefault="00DD06A0" w:rsidP="00DD06A0">
      <w:pPr>
        <w:rPr>
          <w:rStyle w:val="FontStyle37"/>
          <w:rFonts w:ascii="Times New Roman" w:hAnsi="Times New Roman" w:cs="Times New Roman"/>
          <w:sz w:val="24"/>
          <w:szCs w:val="24"/>
          <w:lang w:val="ro-RO" w:eastAsia="ro-RO"/>
        </w:rPr>
      </w:pPr>
    </w:p>
    <w:p w14:paraId="5CE9E243" w14:textId="77777777" w:rsidR="00DD06A0" w:rsidRPr="00CE3CDC" w:rsidRDefault="00DD06A0" w:rsidP="00DD06A0">
      <w:pPr>
        <w:pStyle w:val="Style7"/>
        <w:widowControl/>
        <w:numPr>
          <w:ilvl w:val="0"/>
          <w:numId w:val="29"/>
        </w:numPr>
        <w:tabs>
          <w:tab w:val="left" w:pos="936"/>
        </w:tabs>
        <w:spacing w:before="274" w:line="266" w:lineRule="exact"/>
        <w:ind w:left="403"/>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Atribuirea contractelor subsecvente</w:t>
      </w:r>
    </w:p>
    <w:p w14:paraId="139A0EE4" w14:textId="77777777" w:rsidR="00DD06A0" w:rsidRPr="00CE3CDC" w:rsidRDefault="00DD06A0" w:rsidP="00DD06A0">
      <w:pPr>
        <w:pStyle w:val="Style6"/>
        <w:widowControl/>
        <w:spacing w:line="266" w:lineRule="exact"/>
        <w:ind w:left="403"/>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14.1. Contractele subsecvente se vor atribui numai promitentului-prestator, cu respectarea prevederilor caietul de sarcini.</w:t>
      </w:r>
    </w:p>
    <w:p w14:paraId="1839FF8C" w14:textId="77777777" w:rsidR="00DD06A0" w:rsidRPr="00CE3CDC" w:rsidRDefault="00DD06A0" w:rsidP="00DD06A0">
      <w:pPr>
        <w:pStyle w:val="Style7"/>
        <w:widowControl/>
        <w:numPr>
          <w:ilvl w:val="0"/>
          <w:numId w:val="30"/>
        </w:numPr>
        <w:tabs>
          <w:tab w:val="left" w:pos="936"/>
        </w:tabs>
        <w:spacing w:before="259" w:line="266" w:lineRule="exact"/>
        <w:ind w:left="403"/>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Sancţiuni pentru neîndeplinirea culpabilă a obligaţiilor</w:t>
      </w:r>
    </w:p>
    <w:p w14:paraId="040D529D" w14:textId="77777777" w:rsidR="00DD06A0" w:rsidRPr="00CE3CDC" w:rsidRDefault="00DD06A0" w:rsidP="00DD06A0">
      <w:pPr>
        <w:widowControl/>
        <w:rPr>
          <w:rFonts w:ascii="Times New Roman" w:hAnsi="Times New Roman" w:cs="Times New Roman"/>
        </w:rPr>
      </w:pPr>
    </w:p>
    <w:p w14:paraId="0122370A" w14:textId="77777777" w:rsidR="00722DC8" w:rsidRPr="00CE3CDC" w:rsidRDefault="00722DC8" w:rsidP="00722DC8">
      <w:pPr>
        <w:pStyle w:val="Style7"/>
        <w:widowControl/>
        <w:numPr>
          <w:ilvl w:val="0"/>
          <w:numId w:val="31"/>
        </w:numPr>
        <w:spacing w:before="5" w:line="240" w:lineRule="exact"/>
        <w:rPr>
          <w:rStyle w:val="FontStyle13"/>
          <w:rFonts w:ascii="Times New Roman" w:hAnsi="Times New Roman" w:cs="Times New Roman"/>
          <w:b w:val="0"/>
          <w:bCs w:val="0"/>
          <w:i w:val="0"/>
          <w:iCs w:val="0"/>
          <w:sz w:val="24"/>
          <w:szCs w:val="24"/>
          <w:lang w:val="ro-RO" w:eastAsia="ro-RO"/>
        </w:rPr>
      </w:pPr>
      <w:r w:rsidRPr="00CE3CDC">
        <w:rPr>
          <w:rStyle w:val="FontStyle13"/>
          <w:rFonts w:ascii="Times New Roman" w:hAnsi="Times New Roman" w:cs="Times New Roman"/>
          <w:b w:val="0"/>
          <w:bCs w:val="0"/>
          <w:i w:val="0"/>
          <w:iCs w:val="0"/>
          <w:sz w:val="24"/>
          <w:szCs w:val="24"/>
          <w:lang w:val="ro-RO" w:eastAsia="ro-RO"/>
        </w:rPr>
        <w:t xml:space="preserve">In cazul in care din vina sa exclusiva furnizorul sau achizitorul nu reuşeşte sa-si îndeplinească obligaţiile asumate </w:t>
      </w:r>
      <w:r w:rsidRPr="00CE3CDC">
        <w:rPr>
          <w:rStyle w:val="FontStyle14"/>
          <w:rFonts w:ascii="Times New Roman" w:hAnsi="Times New Roman" w:cs="Times New Roman"/>
          <w:i w:val="0"/>
          <w:iCs w:val="0"/>
          <w:sz w:val="24"/>
          <w:szCs w:val="24"/>
          <w:lang w:val="ro-RO" w:eastAsia="ro-RO"/>
        </w:rPr>
        <w:t>prin contract</w:t>
      </w:r>
      <w:r w:rsidRPr="00CE3CDC">
        <w:rPr>
          <w:rStyle w:val="FontStyle14"/>
          <w:rFonts w:ascii="Times New Roman" w:hAnsi="Times New Roman" w:cs="Times New Roman"/>
          <w:b/>
          <w:bCs/>
          <w:i w:val="0"/>
          <w:iCs w:val="0"/>
          <w:sz w:val="24"/>
          <w:szCs w:val="24"/>
          <w:lang w:val="ro-RO" w:eastAsia="ro-RO"/>
        </w:rPr>
        <w:t xml:space="preserve"> </w:t>
      </w:r>
      <w:r w:rsidRPr="00CE3CDC">
        <w:rPr>
          <w:rStyle w:val="FontStyle13"/>
          <w:rFonts w:ascii="Times New Roman" w:hAnsi="Times New Roman" w:cs="Times New Roman"/>
          <w:b w:val="0"/>
          <w:bCs w:val="0"/>
          <w:i w:val="0"/>
          <w:iCs w:val="0"/>
          <w:sz w:val="24"/>
          <w:szCs w:val="24"/>
          <w:lang w:val="ro-RO" w:eastAsia="ro-RO"/>
        </w:rPr>
        <w:t xml:space="preserve">fiecare dintre parti are dreptul de a solicta penalităţile de </w:t>
      </w:r>
      <w:r w:rsidRPr="00CE3CDC">
        <w:rPr>
          <w:rStyle w:val="FontStyle14"/>
          <w:rFonts w:ascii="Times New Roman" w:hAnsi="Times New Roman" w:cs="Times New Roman"/>
          <w:i w:val="0"/>
          <w:iCs w:val="0"/>
          <w:sz w:val="24"/>
          <w:szCs w:val="24"/>
          <w:lang w:val="ro-RO" w:eastAsia="ro-RO"/>
        </w:rPr>
        <w:t>0.01%</w:t>
      </w:r>
      <w:r w:rsidRPr="00CE3CDC">
        <w:rPr>
          <w:rStyle w:val="FontStyle14"/>
          <w:rFonts w:ascii="Times New Roman" w:hAnsi="Times New Roman" w:cs="Times New Roman"/>
          <w:b/>
          <w:bCs/>
          <w:i w:val="0"/>
          <w:iCs w:val="0"/>
          <w:sz w:val="24"/>
          <w:szCs w:val="24"/>
          <w:lang w:val="ro-RO" w:eastAsia="ro-RO"/>
        </w:rPr>
        <w:t xml:space="preserve"> </w:t>
      </w:r>
      <w:r w:rsidRPr="00CE3CDC">
        <w:rPr>
          <w:rStyle w:val="FontStyle13"/>
          <w:rFonts w:ascii="Times New Roman" w:hAnsi="Times New Roman" w:cs="Times New Roman"/>
          <w:b w:val="0"/>
          <w:bCs w:val="0"/>
          <w:i w:val="0"/>
          <w:iCs w:val="0"/>
          <w:sz w:val="24"/>
          <w:szCs w:val="24"/>
          <w:lang w:val="ro-RO" w:eastAsia="ro-RO"/>
        </w:rPr>
        <w:t>din valoarea obligaţiilor neindeplinite pentru fiecare zi de întârziere.</w:t>
      </w:r>
    </w:p>
    <w:p w14:paraId="092CEF8B" w14:textId="294EEE7F" w:rsidR="00DD06A0" w:rsidRPr="00CE3CDC" w:rsidRDefault="00DD06A0" w:rsidP="00722DC8">
      <w:pPr>
        <w:pStyle w:val="Style9"/>
        <w:widowControl/>
        <w:tabs>
          <w:tab w:val="left" w:pos="1109"/>
        </w:tabs>
        <w:spacing w:line="266" w:lineRule="exact"/>
        <w:rPr>
          <w:rStyle w:val="FontStyle37"/>
          <w:rFonts w:ascii="Times New Roman" w:hAnsi="Times New Roman" w:cs="Times New Roman"/>
          <w:sz w:val="24"/>
          <w:szCs w:val="24"/>
          <w:lang w:val="ro-RO" w:eastAsia="ro-RO"/>
        </w:rPr>
      </w:pPr>
    </w:p>
    <w:p w14:paraId="1BEE55BB" w14:textId="77777777" w:rsidR="00DD06A0" w:rsidRPr="00CE3CDC" w:rsidRDefault="00DD06A0" w:rsidP="00DD06A0">
      <w:pPr>
        <w:pStyle w:val="Style9"/>
        <w:widowControl/>
        <w:numPr>
          <w:ilvl w:val="0"/>
          <w:numId w:val="31"/>
        </w:numPr>
        <w:tabs>
          <w:tab w:val="left" w:pos="1109"/>
        </w:tabs>
        <w:spacing w:line="266" w:lineRule="exact"/>
        <w:ind w:left="382"/>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IMerespectarea obligaţiilor asumate prin acordul cadru şi contractele subsecvente de către una dintre părţi, în mod culpabil, dă dreptul părţii lezate de a considera contractul subsecvent reziliat de drept/de a cere rezilierea contractului subsecvent şi implicit a acordului cadru şi de a pretinde plata de daune-interese.</w:t>
      </w:r>
    </w:p>
    <w:p w14:paraId="215B9D2F" w14:textId="77777777" w:rsidR="00DD06A0" w:rsidRPr="00CE3CDC" w:rsidRDefault="00DD06A0" w:rsidP="00DD06A0">
      <w:pPr>
        <w:pStyle w:val="Style9"/>
        <w:widowControl/>
        <w:numPr>
          <w:ilvl w:val="0"/>
          <w:numId w:val="31"/>
        </w:numPr>
        <w:tabs>
          <w:tab w:val="left" w:pos="1109"/>
        </w:tabs>
        <w:spacing w:line="266" w:lineRule="exact"/>
        <w:ind w:left="382"/>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Promitentul-achizitor îşi rezervă dreptul de a denunţa unilateral acordul cadru şi implicit contractele subsecvente, printr-o notificare scrisă adresată promitentului-prestator, fără nici o compensaţie, dacă acesta din urmă dă faliment, cu condiţia ca această denunţare sa nu prejudjeieze sau să afecteze dreptul la acţiune sau despăgubire pentru promitentul-prestator. în acest caz, promitentul-</w:t>
      </w:r>
      <w:r w:rsidRPr="00CE3CDC">
        <w:rPr>
          <w:rStyle w:val="FontStyle37"/>
          <w:rFonts w:ascii="Times New Roman" w:hAnsi="Times New Roman" w:cs="Times New Roman"/>
          <w:sz w:val="24"/>
          <w:szCs w:val="24"/>
          <w:lang w:val="ro-RO" w:eastAsia="ro-RO"/>
        </w:rPr>
        <w:lastRenderedPageBreak/>
        <w:t>prestator are dreptul de a pretinde numai plata corespunzătoare pentru partea din contractul subsecvent îndeplinită până la data denunţării unilaterale a acordului-cadru.</w:t>
      </w:r>
    </w:p>
    <w:p w14:paraId="52A9DB08" w14:textId="77777777" w:rsidR="00DD06A0" w:rsidRPr="00CE3CDC" w:rsidRDefault="00DD06A0" w:rsidP="00DD06A0">
      <w:pPr>
        <w:pStyle w:val="Style9"/>
        <w:widowControl/>
        <w:numPr>
          <w:ilvl w:val="0"/>
          <w:numId w:val="31"/>
        </w:numPr>
        <w:tabs>
          <w:tab w:val="left" w:pos="1109"/>
        </w:tabs>
        <w:spacing w:line="266" w:lineRule="exact"/>
        <w:ind w:left="382"/>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(1) Promitentul-achizitor va fi îndreptăţit să rezilieze unilateral acordul-cadru şi dacă promitentul-prestator nu îndeplineşte următoarele solicitări în cadrul contractelor subsecvente:</w:t>
      </w:r>
    </w:p>
    <w:p w14:paraId="59449C45" w14:textId="77777777" w:rsidR="00DD06A0" w:rsidRPr="00CE3CDC" w:rsidRDefault="00DD06A0" w:rsidP="00DD06A0">
      <w:pPr>
        <w:pStyle w:val="Style9"/>
        <w:widowControl/>
        <w:numPr>
          <w:ilvl w:val="0"/>
          <w:numId w:val="31"/>
        </w:numPr>
        <w:tabs>
          <w:tab w:val="left" w:pos="1109"/>
        </w:tabs>
        <w:spacing w:line="266" w:lineRule="exact"/>
        <w:ind w:left="382"/>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a) subcontractează sau cesioneaţa obligaţiile contractate peste limitele stabilite prin contractul subsecvent;</w:t>
      </w:r>
    </w:p>
    <w:p w14:paraId="2CB60676" w14:textId="6F58CF3B" w:rsidR="00DD06A0" w:rsidRPr="00CE3CDC" w:rsidRDefault="00DD06A0" w:rsidP="00DD06A0">
      <w:pPr>
        <w:pStyle w:val="Style22"/>
        <w:widowControl/>
        <w:spacing w:before="2" w:line="266" w:lineRule="exact"/>
        <w:ind w:firstLine="0"/>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 xml:space="preserve">              b) nu îndeplineşte total sau parţial obligaţiile prevăzute în contractul subsecvent cu plata * unerdespăgubiri în sarcina promîtentului-prestator; (2) în cazurile prevăzute la alin (1), acordui-cadru se consideră desfiinţat de pfin drept fără punerea în întârziere şi fără orice altă finalitate prealabilă.</w:t>
      </w:r>
    </w:p>
    <w:p w14:paraId="21C7224F" w14:textId="4D72F803" w:rsidR="00DD06A0" w:rsidRPr="00CE3CDC" w:rsidRDefault="00DD06A0" w:rsidP="00DD06A0">
      <w:pPr>
        <w:rPr>
          <w:rFonts w:ascii="Times New Roman" w:hAnsi="Times New Roman" w:cs="Times New Roman"/>
          <w:lang w:val="ro-RO" w:eastAsia="ro-RO"/>
        </w:rPr>
      </w:pPr>
    </w:p>
    <w:p w14:paraId="4EA1624E" w14:textId="204534A9" w:rsidR="00DD06A0" w:rsidRPr="00CE3CDC" w:rsidRDefault="00DD06A0" w:rsidP="00DD06A0">
      <w:pPr>
        <w:rPr>
          <w:rFonts w:ascii="Times New Roman" w:hAnsi="Times New Roman" w:cs="Times New Roman"/>
          <w:lang w:val="ro-RO" w:eastAsia="ro-RO"/>
        </w:rPr>
      </w:pPr>
    </w:p>
    <w:p w14:paraId="5AE92D27" w14:textId="77777777" w:rsidR="00DD06A0" w:rsidRPr="00CE3CDC" w:rsidRDefault="00DD06A0" w:rsidP="00DD06A0">
      <w:pPr>
        <w:pStyle w:val="Style7"/>
        <w:widowControl/>
        <w:tabs>
          <w:tab w:val="left" w:pos="799"/>
        </w:tabs>
        <w:spacing w:before="12" w:line="266" w:lineRule="exact"/>
        <w:ind w:left="259"/>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16.</w:t>
      </w:r>
      <w:r w:rsidRPr="00CE3CDC">
        <w:rPr>
          <w:rStyle w:val="FontStyle38"/>
          <w:rFonts w:ascii="Times New Roman" w:hAnsi="Times New Roman" w:cs="Times New Roman"/>
          <w:sz w:val="24"/>
          <w:szCs w:val="24"/>
          <w:lang w:val="ro-RO" w:eastAsia="ro-RO"/>
        </w:rPr>
        <w:tab/>
        <w:t>Conflictul de interese</w:t>
      </w:r>
    </w:p>
    <w:p w14:paraId="3E760517" w14:textId="77777777" w:rsidR="00DD06A0" w:rsidRPr="00CE3CDC" w:rsidRDefault="00DD06A0" w:rsidP="00DD06A0">
      <w:pPr>
        <w:pStyle w:val="Style9"/>
        <w:widowControl/>
        <w:numPr>
          <w:ilvl w:val="0"/>
          <w:numId w:val="32"/>
        </w:numPr>
        <w:tabs>
          <w:tab w:val="left" w:pos="965"/>
        </w:tabs>
        <w:spacing w:line="266" w:lineRule="exact"/>
        <w:ind w:left="245"/>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Promitentul-prestator va lua toate măsurile necesare pentru a preveni ori stopa orice situaţie care ar putea compromite executarea obiectivă şi imparţială a acordului-cadru. Conflictele de interese, astfel cum sunt acestea definite în acordui-cadru, pot apărea în mod special ca rezultat ai intereselor economice, afinităţilor, legăturilor de rudenie ori afinitate, sau a! oricăror alte legături ori interese comune. Orice conflict de interese apărut în timpul executării acorduluî-cadru trebuie comunicat în scris promitentului-achîzitor fără întârziere.</w:t>
      </w:r>
    </w:p>
    <w:p w14:paraId="50AE079D" w14:textId="77777777" w:rsidR="00DD06A0" w:rsidRPr="00CE3CDC" w:rsidRDefault="00DD06A0" w:rsidP="00DD06A0">
      <w:pPr>
        <w:pStyle w:val="Style9"/>
        <w:widowControl/>
        <w:numPr>
          <w:ilvl w:val="0"/>
          <w:numId w:val="32"/>
        </w:numPr>
        <w:tabs>
          <w:tab w:val="left" w:pos="965"/>
        </w:tabs>
        <w:spacing w:line="266" w:lineRule="exact"/>
        <w:ind w:left="245"/>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Promitentul-achizitor îşi rezervă dreptul de a verifica daca măsurile luate sunt corespunzătoare şi poate solicita măsuri suplimentare dacă este necesar. Promitentul-prestator se va asigura ca personalul acestuia, salariat sau contractat de acesta, inclusiv conducerea şi salariaţii din teritoriu, nu se află într-o situaţie care ar putea genera un conflict de interese. Promitentul-prestator va înlocui, imediat şi fără vreo compensaţie din partea promitentului-achizitor, orice membru ai personalului său salariat ori contractat, inclusiv conducerea ori salariaţii din teritoriu, care se regăseşte într-o astfel de situaţie.</w:t>
      </w:r>
    </w:p>
    <w:p w14:paraId="67743554" w14:textId="77777777" w:rsidR="00DD06A0" w:rsidRPr="00CE3CDC" w:rsidRDefault="00DD06A0" w:rsidP="00DD06A0">
      <w:pPr>
        <w:pStyle w:val="Style7"/>
        <w:widowControl/>
        <w:tabs>
          <w:tab w:val="left" w:pos="799"/>
        </w:tabs>
        <w:spacing w:before="19" w:line="266" w:lineRule="exact"/>
        <w:ind w:left="259"/>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17.</w:t>
      </w:r>
      <w:r w:rsidRPr="00CE3CDC">
        <w:rPr>
          <w:rStyle w:val="FontStyle38"/>
          <w:rFonts w:ascii="Times New Roman" w:hAnsi="Times New Roman" w:cs="Times New Roman"/>
          <w:sz w:val="24"/>
          <w:szCs w:val="24"/>
          <w:lang w:val="ro-RO" w:eastAsia="ro-RO"/>
        </w:rPr>
        <w:tab/>
        <w:t>Forţa majoră</w:t>
      </w:r>
    </w:p>
    <w:p w14:paraId="702ED671" w14:textId="77777777" w:rsidR="00DD06A0" w:rsidRPr="00CE3CDC" w:rsidRDefault="00DD06A0" w:rsidP="00DD06A0">
      <w:pPr>
        <w:pStyle w:val="Style9"/>
        <w:widowControl/>
        <w:numPr>
          <w:ilvl w:val="0"/>
          <w:numId w:val="33"/>
        </w:numPr>
        <w:tabs>
          <w:tab w:val="left" w:pos="965"/>
        </w:tabs>
        <w:spacing w:line="266" w:lineRule="exact"/>
        <w:ind w:left="259"/>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Forţa majoră este constatată de o autoritate competentă.</w:t>
      </w:r>
    </w:p>
    <w:p w14:paraId="4FE5A1B7" w14:textId="77777777" w:rsidR="00DD06A0" w:rsidRPr="00CE3CDC" w:rsidRDefault="00DD06A0" w:rsidP="00DD06A0">
      <w:pPr>
        <w:pStyle w:val="Style9"/>
        <w:widowControl/>
        <w:numPr>
          <w:ilvl w:val="0"/>
          <w:numId w:val="33"/>
        </w:numPr>
        <w:tabs>
          <w:tab w:val="left" w:pos="965"/>
        </w:tabs>
        <w:spacing w:line="266" w:lineRule="exact"/>
        <w:ind w:left="259"/>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Forţa majoră exonerează părţile contractante de îndeplinirea obligaţiilor asumate prin prezentul contract, pe toată perioada în care aceasta acţionează,</w:t>
      </w:r>
    </w:p>
    <w:p w14:paraId="3779BC47" w14:textId="77777777" w:rsidR="00DD06A0" w:rsidRPr="00CE3CDC" w:rsidRDefault="00DD06A0" w:rsidP="00DD06A0">
      <w:pPr>
        <w:pStyle w:val="Style9"/>
        <w:widowControl/>
        <w:numPr>
          <w:ilvl w:val="0"/>
          <w:numId w:val="33"/>
        </w:numPr>
        <w:tabs>
          <w:tab w:val="left" w:pos="965"/>
        </w:tabs>
        <w:spacing w:line="266" w:lineRule="exact"/>
        <w:ind w:left="259"/>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îndeplinirea acorduluî-cadru va fi suspendată în perioada de acţiune a forţei majore, dar fără a prejudicia drepturile ce li se cuveneau părţilor până la apariţia acesteia,</w:t>
      </w:r>
    </w:p>
    <w:p w14:paraId="5438BE9E" w14:textId="77777777" w:rsidR="00DD06A0" w:rsidRPr="00CE3CDC" w:rsidRDefault="00DD06A0" w:rsidP="00DD06A0">
      <w:pPr>
        <w:pStyle w:val="Style9"/>
        <w:widowControl/>
        <w:numPr>
          <w:ilvl w:val="0"/>
          <w:numId w:val="33"/>
        </w:numPr>
        <w:tabs>
          <w:tab w:val="left" w:pos="965"/>
        </w:tabs>
        <w:spacing w:line="266" w:lineRule="exact"/>
        <w:ind w:left="259"/>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Partea contractantă care invocă forţa majoră are obligaţia de a notifica celeilalte părţi, imediat şi în mod complet, producerea acesteia şi să ia orice măsuri care îi stau la dispoziţie în vederea limitării consecinţelor.</w:t>
      </w:r>
    </w:p>
    <w:p w14:paraId="1FF59089" w14:textId="77777777" w:rsidR="00DD06A0" w:rsidRPr="00CE3CDC" w:rsidRDefault="00DD06A0" w:rsidP="00DD06A0">
      <w:pPr>
        <w:pStyle w:val="Style9"/>
        <w:widowControl/>
        <w:numPr>
          <w:ilvl w:val="0"/>
          <w:numId w:val="33"/>
        </w:numPr>
        <w:tabs>
          <w:tab w:val="left" w:pos="965"/>
        </w:tabs>
        <w:spacing w:line="266" w:lineRule="exact"/>
        <w:ind w:left="259"/>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Dacă forţa majoră acţionează sau se estimează că va acţiona o perioada mai mare de 5 zile, fiecare parte va avea dreptul să notifice celeilalte părţi încetarea de plin drept a prezentului contract, fără ca vreuna dintre părţi să poată pretinde celeilalte daune-interese.</w:t>
      </w:r>
    </w:p>
    <w:p w14:paraId="2AB6A925" w14:textId="77777777" w:rsidR="00DD06A0" w:rsidRPr="00CE3CDC" w:rsidRDefault="00DD06A0" w:rsidP="00DD06A0">
      <w:pPr>
        <w:pStyle w:val="Style7"/>
        <w:widowControl/>
        <w:spacing w:line="240" w:lineRule="exact"/>
        <w:ind w:left="288"/>
        <w:rPr>
          <w:rFonts w:ascii="Times New Roman" w:hAnsi="Times New Roman" w:cs="Times New Roman"/>
        </w:rPr>
      </w:pPr>
    </w:p>
    <w:p w14:paraId="3C83ADF5" w14:textId="77777777" w:rsidR="00DD06A0" w:rsidRPr="00CE3CDC" w:rsidRDefault="00DD06A0" w:rsidP="00DD06A0">
      <w:pPr>
        <w:pStyle w:val="Style7"/>
        <w:widowControl/>
        <w:tabs>
          <w:tab w:val="left" w:pos="821"/>
        </w:tabs>
        <w:spacing w:before="34" w:line="259" w:lineRule="exact"/>
        <w:ind w:left="288"/>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18.</w:t>
      </w:r>
      <w:r w:rsidRPr="00CE3CDC">
        <w:rPr>
          <w:rStyle w:val="FontStyle38"/>
          <w:rFonts w:ascii="Times New Roman" w:hAnsi="Times New Roman" w:cs="Times New Roman"/>
          <w:sz w:val="24"/>
          <w:szCs w:val="24"/>
          <w:lang w:val="ro-RO" w:eastAsia="ro-RO"/>
        </w:rPr>
        <w:tab/>
        <w:t>Soluţionarea litigiilor</w:t>
      </w:r>
    </w:p>
    <w:p w14:paraId="22B56EB7" w14:textId="77777777" w:rsidR="00DD06A0" w:rsidRPr="00CE3CDC" w:rsidRDefault="00DD06A0" w:rsidP="00DD06A0">
      <w:pPr>
        <w:pStyle w:val="Style9"/>
        <w:widowControl/>
        <w:numPr>
          <w:ilvl w:val="0"/>
          <w:numId w:val="34"/>
        </w:numPr>
        <w:tabs>
          <w:tab w:val="left" w:pos="994"/>
        </w:tabs>
        <w:spacing w:line="259" w:lineRule="exact"/>
        <w:ind w:left="259"/>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Promitentul-achizitor şi promitentul-prestator vor depune toate demersurile pentru a rezolva pe cale amiabila, prin tratative directe, orice neînţelegere sau dispută care se poate ivi în legătură cu îndeplinirea acordului-cadru.</w:t>
      </w:r>
    </w:p>
    <w:p w14:paraId="25652CBD" w14:textId="77777777" w:rsidR="00DD06A0" w:rsidRPr="00CE3CDC" w:rsidRDefault="00DD06A0" w:rsidP="00DD06A0">
      <w:pPr>
        <w:pStyle w:val="Style9"/>
        <w:widowControl/>
        <w:numPr>
          <w:ilvl w:val="0"/>
          <w:numId w:val="34"/>
        </w:numPr>
        <w:tabs>
          <w:tab w:val="left" w:pos="994"/>
        </w:tabs>
        <w:spacing w:line="259" w:lineRule="exact"/>
        <w:ind w:left="259"/>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în condiţiile în care de la începerea acestor tratative, părţile nu reuşesc să rezolve în mod amiabil o divergenţă contractuală, fiecare poate solicita ca disputa să se soluţioneze de către instanţele judecătoreşti competente din România.</w:t>
      </w:r>
    </w:p>
    <w:p w14:paraId="3572025D" w14:textId="77777777" w:rsidR="00DD06A0" w:rsidRPr="00CE3CDC" w:rsidRDefault="00DD06A0" w:rsidP="00DD06A0">
      <w:pPr>
        <w:pStyle w:val="Style7"/>
        <w:widowControl/>
        <w:spacing w:line="240" w:lineRule="exact"/>
        <w:ind w:left="288"/>
        <w:rPr>
          <w:rFonts w:ascii="Times New Roman" w:hAnsi="Times New Roman" w:cs="Times New Roman"/>
        </w:rPr>
      </w:pPr>
    </w:p>
    <w:p w14:paraId="71D169FF" w14:textId="77777777" w:rsidR="00DD06A0" w:rsidRPr="00CE3CDC" w:rsidRDefault="00DD06A0" w:rsidP="00DD06A0">
      <w:pPr>
        <w:pStyle w:val="Style7"/>
        <w:widowControl/>
        <w:tabs>
          <w:tab w:val="left" w:pos="821"/>
        </w:tabs>
        <w:spacing w:before="26" w:line="259" w:lineRule="exact"/>
        <w:ind w:left="288"/>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19.</w:t>
      </w:r>
      <w:r w:rsidRPr="00CE3CDC">
        <w:rPr>
          <w:rStyle w:val="FontStyle38"/>
          <w:rFonts w:ascii="Times New Roman" w:hAnsi="Times New Roman" w:cs="Times New Roman"/>
          <w:sz w:val="24"/>
          <w:szCs w:val="24"/>
          <w:lang w:val="ro-RO" w:eastAsia="ro-RO"/>
        </w:rPr>
        <w:tab/>
        <w:t>Invalidarea clauzelor</w:t>
      </w:r>
    </w:p>
    <w:p w14:paraId="09DC4F08" w14:textId="77777777" w:rsidR="00DD06A0" w:rsidRPr="00CE3CDC" w:rsidRDefault="00DD06A0" w:rsidP="00DD06A0">
      <w:pPr>
        <w:pStyle w:val="Style6"/>
        <w:widowControl/>
        <w:spacing w:line="259" w:lineRule="exact"/>
        <w:ind w:left="274"/>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 xml:space="preserve">19.1. în cazul în care o prevedere a prezentului acord-cadru devine ilegală, nulă sau imposibil de executat ca urmare a incidenţei unui act legislativ ulterior semnării prezentului acord, celelalte prevederi </w:t>
      </w:r>
      <w:r w:rsidRPr="00CE3CDC">
        <w:rPr>
          <w:rStyle w:val="FontStyle37"/>
          <w:rFonts w:ascii="Times New Roman" w:hAnsi="Times New Roman" w:cs="Times New Roman"/>
          <w:sz w:val="24"/>
          <w:szCs w:val="24"/>
          <w:lang w:val="ro-RO" w:eastAsia="ro-RO"/>
        </w:rPr>
        <w:lastRenderedPageBreak/>
        <w:t>contractuale îşi menţin valabilitatea, în măsura în care este posibil şi nu contravin noilor cerinţe legale. în această situaţie, părţile convin renegocierea cu bună-credinţă a clauzelor respective.</w:t>
      </w:r>
    </w:p>
    <w:p w14:paraId="7EE11853" w14:textId="73659D76" w:rsidR="00DD06A0" w:rsidRPr="00CE3CDC" w:rsidRDefault="006327AB" w:rsidP="00DD06A0">
      <w:pPr>
        <w:pStyle w:val="Style5"/>
        <w:widowControl/>
        <w:spacing w:before="235"/>
        <w:jc w:val="left"/>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 xml:space="preserve">   </w:t>
      </w:r>
      <w:r w:rsidR="00DD06A0" w:rsidRPr="00CE3CDC">
        <w:rPr>
          <w:rStyle w:val="FontStyle38"/>
          <w:rFonts w:ascii="Times New Roman" w:hAnsi="Times New Roman" w:cs="Times New Roman"/>
          <w:sz w:val="24"/>
          <w:szCs w:val="24"/>
          <w:lang w:val="ro-RO" w:eastAsia="ro-RO"/>
        </w:rPr>
        <w:t>20. Clauze de confidenţialitate</w:t>
      </w:r>
    </w:p>
    <w:p w14:paraId="1C6F1853" w14:textId="77777777" w:rsidR="00DD06A0" w:rsidRPr="00CE3CDC" w:rsidRDefault="00DD06A0" w:rsidP="00DD06A0">
      <w:pPr>
        <w:pStyle w:val="Style9"/>
        <w:widowControl/>
        <w:numPr>
          <w:ilvl w:val="0"/>
          <w:numId w:val="35"/>
        </w:numPr>
        <w:tabs>
          <w:tab w:val="left" w:pos="943"/>
        </w:tabs>
        <w:spacing w:before="29" w:line="259" w:lineRule="exact"/>
        <w:ind w:left="230"/>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Promitentul-prestator se obligă, sub sancţiunea daunelor-interese, să asigure confidenţialitatea informaţiilor privind activitatea promitentului-achizitor, comunicate scris sau oral, direct sau indirect, precum şi orice informaţii legate de activitatea acestuia ia care promitentul-prestator a avut acces în cadru! derulării contractelor subsecvente aferente acordului cadru. Aceasta clauza este vaiabilă pentru toţi reprezentanţii promitentului-prestator care intră în contact cu informaţii legate de activitatea promitentului-achizitor.</w:t>
      </w:r>
    </w:p>
    <w:p w14:paraId="6D04D87B" w14:textId="77777777" w:rsidR="00DD06A0" w:rsidRPr="00CE3CDC" w:rsidRDefault="00DD06A0" w:rsidP="00DD06A0">
      <w:pPr>
        <w:pStyle w:val="Style9"/>
        <w:widowControl/>
        <w:numPr>
          <w:ilvl w:val="0"/>
          <w:numId w:val="35"/>
        </w:numPr>
        <w:tabs>
          <w:tab w:val="left" w:pos="943"/>
        </w:tabs>
        <w:spacing w:before="14" w:line="266" w:lineRule="exact"/>
        <w:ind w:left="230"/>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O parte contractantă nu are dreptul, fără acordul scris al celeilalte părţi de a utiliza informaţiile şi documentele obţinute sau la care are acces în perioada de derulare a contractelor subsecvente, în alt scop decât acela de a-şi îndeplini obligaţiile contractuale.</w:t>
      </w:r>
    </w:p>
    <w:p w14:paraId="6DF1C697" w14:textId="77777777" w:rsidR="00DD06A0" w:rsidRPr="00CE3CDC" w:rsidRDefault="00DD06A0" w:rsidP="00DD06A0">
      <w:pPr>
        <w:pStyle w:val="Style9"/>
        <w:widowControl/>
        <w:numPr>
          <w:ilvl w:val="0"/>
          <w:numId w:val="35"/>
        </w:numPr>
        <w:tabs>
          <w:tab w:val="left" w:pos="943"/>
        </w:tabs>
        <w:spacing w:line="266" w:lineRule="exact"/>
        <w:ind w:left="230"/>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Dezvăluirea oricărei informaţii faţă de persoanele implicate în îndeplinirea acorduiui-cadru si a contractelor subsecvnete aferente acestuia se va face confidenţial şi se va extinde numai asupra acelor informaţii necesare în vederea îndeplinirii acorduiui-cadru.</w:t>
      </w:r>
    </w:p>
    <w:p w14:paraId="6F5C7BE0" w14:textId="77777777" w:rsidR="00DD06A0" w:rsidRPr="00CE3CDC" w:rsidRDefault="00DD06A0" w:rsidP="00DD06A0">
      <w:pPr>
        <w:pStyle w:val="Style9"/>
        <w:widowControl/>
        <w:numPr>
          <w:ilvl w:val="0"/>
          <w:numId w:val="35"/>
        </w:numPr>
        <w:tabs>
          <w:tab w:val="left" w:pos="943"/>
        </w:tabs>
        <w:spacing w:line="266" w:lineRule="exact"/>
        <w:ind w:left="230"/>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O parte contractantă va fi exonerată de răspunderea pentru dezvăluirea de informaţii referitoare la acordul cadru dacă:</w:t>
      </w:r>
    </w:p>
    <w:p w14:paraId="4A09254E" w14:textId="77777777" w:rsidR="00DD06A0" w:rsidRPr="00CE3CDC" w:rsidRDefault="00DD06A0" w:rsidP="00DD06A0">
      <w:pPr>
        <w:widowControl/>
        <w:rPr>
          <w:rFonts w:ascii="Times New Roman" w:hAnsi="Times New Roman" w:cs="Times New Roman"/>
        </w:rPr>
      </w:pPr>
    </w:p>
    <w:p w14:paraId="5BE8EE96" w14:textId="77777777" w:rsidR="00DD06A0" w:rsidRPr="00CE3CDC" w:rsidRDefault="00DD06A0" w:rsidP="00DD06A0">
      <w:pPr>
        <w:pStyle w:val="Style9"/>
        <w:widowControl/>
        <w:numPr>
          <w:ilvl w:val="0"/>
          <w:numId w:val="36"/>
        </w:numPr>
        <w:tabs>
          <w:tab w:val="left" w:pos="425"/>
        </w:tabs>
        <w:spacing w:line="266" w:lineRule="exact"/>
        <w:ind w:left="238"/>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informaţia era cunoscută părţii acorduiui-cadru înainte ca ea să fi fost primită de la cealaltă parte;</w:t>
      </w:r>
    </w:p>
    <w:p w14:paraId="1215D4C0" w14:textId="77777777" w:rsidR="00DD06A0" w:rsidRPr="00CE3CDC" w:rsidRDefault="00DD06A0" w:rsidP="00DD06A0">
      <w:pPr>
        <w:pStyle w:val="Style9"/>
        <w:widowControl/>
        <w:numPr>
          <w:ilvl w:val="0"/>
          <w:numId w:val="36"/>
        </w:numPr>
        <w:tabs>
          <w:tab w:val="left" w:pos="425"/>
        </w:tabs>
        <w:spacing w:line="266" w:lineRule="exact"/>
        <w:ind w:left="238"/>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informaţia a fost dezvăluită după ce a fost obţinut acordul scris al celeilalte părţi pentru asemenea dezvăluire;</w:t>
      </w:r>
    </w:p>
    <w:p w14:paraId="6A8F7E92" w14:textId="77777777" w:rsidR="00DD06A0" w:rsidRPr="00CE3CDC" w:rsidRDefault="00DD06A0" w:rsidP="00DD06A0">
      <w:pPr>
        <w:pStyle w:val="Style9"/>
        <w:widowControl/>
        <w:numPr>
          <w:ilvl w:val="0"/>
          <w:numId w:val="36"/>
        </w:numPr>
        <w:tabs>
          <w:tab w:val="left" w:pos="425"/>
        </w:tabs>
        <w:spacing w:line="266" w:lineRule="exact"/>
        <w:ind w:left="238"/>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partea contractantă a fost obligată în mod legal să dezvăluie informaţia;</w:t>
      </w:r>
    </w:p>
    <w:p w14:paraId="1A020792" w14:textId="543189AA" w:rsidR="00DD06A0" w:rsidRPr="00CE3CDC" w:rsidRDefault="00DD06A0" w:rsidP="00DD06A0">
      <w:pPr>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informaţia era publică sau a devenit publică fără ca vreuna dintre părţi să fie vinovată de încălcarea clauzei de confidenţialitate a prezentului acord-cadru.</w:t>
      </w:r>
    </w:p>
    <w:p w14:paraId="0B7B2317" w14:textId="0DFDF09E" w:rsidR="00DD06A0" w:rsidRPr="00CE3CDC" w:rsidRDefault="00DD06A0" w:rsidP="00DD06A0">
      <w:pPr>
        <w:rPr>
          <w:rStyle w:val="FontStyle37"/>
          <w:rFonts w:ascii="Times New Roman" w:hAnsi="Times New Roman" w:cs="Times New Roman"/>
          <w:sz w:val="24"/>
          <w:szCs w:val="24"/>
          <w:lang w:val="ro-RO" w:eastAsia="ro-RO"/>
        </w:rPr>
      </w:pPr>
    </w:p>
    <w:p w14:paraId="62B8643F" w14:textId="7D760D12" w:rsidR="00DD06A0" w:rsidRPr="00CE3CDC" w:rsidRDefault="00DD06A0" w:rsidP="00DD06A0">
      <w:pPr>
        <w:pStyle w:val="Style5"/>
        <w:widowControl/>
        <w:spacing w:before="5" w:line="259" w:lineRule="exact"/>
        <w:ind w:left="252"/>
        <w:jc w:val="left"/>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21. Incetarea acordului cadru</w:t>
      </w:r>
    </w:p>
    <w:p w14:paraId="56EAA94A" w14:textId="77777777" w:rsidR="00DD06A0" w:rsidRPr="00CE3CDC" w:rsidRDefault="00DD06A0" w:rsidP="00DD06A0">
      <w:pPr>
        <w:pStyle w:val="Style9"/>
        <w:widowControl/>
        <w:numPr>
          <w:ilvl w:val="0"/>
          <w:numId w:val="37"/>
        </w:numPr>
        <w:tabs>
          <w:tab w:val="left" w:pos="979"/>
        </w:tabs>
        <w:spacing w:line="259" w:lineRule="exact"/>
        <w:ind w:left="245"/>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Prezentul acord cadru încetează în următoarele situaţii:</w:t>
      </w:r>
    </w:p>
    <w:p w14:paraId="036D6503" w14:textId="77777777" w:rsidR="00DD06A0" w:rsidRPr="00CE3CDC" w:rsidRDefault="00DD06A0" w:rsidP="00DD06A0">
      <w:pPr>
        <w:pStyle w:val="Style9"/>
        <w:widowControl/>
        <w:numPr>
          <w:ilvl w:val="0"/>
          <w:numId w:val="36"/>
        </w:numPr>
        <w:tabs>
          <w:tab w:val="left" w:pos="425"/>
        </w:tabs>
        <w:spacing w:line="259" w:lineRule="exact"/>
        <w:ind w:left="238"/>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părţiie convin de comun acord încetarea acordului cadru înainte de finalizarea duratei acestuia;</w:t>
      </w:r>
    </w:p>
    <w:p w14:paraId="16C8D180" w14:textId="77777777" w:rsidR="00DD06A0" w:rsidRPr="00CE3CDC" w:rsidRDefault="00DD06A0" w:rsidP="00DD06A0">
      <w:pPr>
        <w:pStyle w:val="Style9"/>
        <w:widowControl/>
        <w:numPr>
          <w:ilvl w:val="0"/>
          <w:numId w:val="36"/>
        </w:numPr>
        <w:tabs>
          <w:tab w:val="left" w:pos="425"/>
        </w:tabs>
        <w:spacing w:line="259" w:lineRule="exact"/>
        <w:ind w:left="238"/>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expirarea duratei acordului cadru;</w:t>
      </w:r>
    </w:p>
    <w:p w14:paraId="3119D1D3" w14:textId="77777777" w:rsidR="00DD06A0" w:rsidRPr="00CE3CDC" w:rsidRDefault="00DD06A0" w:rsidP="00DD06A0">
      <w:pPr>
        <w:pStyle w:val="Style9"/>
        <w:widowControl/>
        <w:numPr>
          <w:ilvl w:val="0"/>
          <w:numId w:val="36"/>
        </w:numPr>
        <w:tabs>
          <w:tab w:val="left" w:pos="425"/>
        </w:tabs>
        <w:spacing w:line="259" w:lineRule="exact"/>
        <w:ind w:left="238"/>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prin rezoluţiune/reziliere de către o parte ca urmare a neîndeplinirii sau îndeplinirii în mod necorespunzător a obligaţiilor asumate prin prezentul acord, de către cealaltă parte, cu notificare prealabilă de 15 zile a părţii în culpă.</w:t>
      </w:r>
    </w:p>
    <w:p w14:paraId="46935994" w14:textId="77777777" w:rsidR="00DD06A0" w:rsidRPr="00CE3CDC" w:rsidRDefault="00DD06A0" w:rsidP="00DD06A0">
      <w:pPr>
        <w:pStyle w:val="Style9"/>
        <w:widowControl/>
        <w:numPr>
          <w:ilvl w:val="0"/>
          <w:numId w:val="36"/>
        </w:numPr>
        <w:tabs>
          <w:tab w:val="left" w:pos="425"/>
        </w:tabs>
        <w:spacing w:line="259" w:lineRule="exact"/>
        <w:ind w:left="238"/>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dizolvarea, lichidarea, retragerea autorizaţiei de funcţionare a promitentului prestator, caz în care acordul va fi considerat încetat, părţile fiind însă ţinute de datoriile rezultate până la momentul apariţiei cauzei de încetare a acordului.</w:t>
      </w:r>
    </w:p>
    <w:p w14:paraId="1DE05903" w14:textId="77777777" w:rsidR="00DD06A0" w:rsidRPr="00CE3CDC" w:rsidRDefault="00DD06A0" w:rsidP="00DD06A0">
      <w:pPr>
        <w:pStyle w:val="Style9"/>
        <w:widowControl/>
        <w:numPr>
          <w:ilvl w:val="0"/>
          <w:numId w:val="38"/>
        </w:numPr>
        <w:tabs>
          <w:tab w:val="left" w:pos="979"/>
        </w:tabs>
        <w:spacing w:line="259" w:lineRule="exact"/>
        <w:ind w:left="245"/>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Promitentut-achizitor îşi rezervă dreptul de a denunţa unilateral acordul cadru printr-o notificare scrisă, adresată promitentului-prestator cu 5 zile înainte de data la care doreşte să-şi înceteze efectele acest acord, fără nicîo compensaţie. în acest caz, promitentul-Promitentul-prestator are dreptul de a pretinde numai plata corespunzătoare pentru partea din acord îndeplinită până ia data denunţării unilaterale a acordului cadru.</w:t>
      </w:r>
    </w:p>
    <w:p w14:paraId="42C37E30" w14:textId="77777777" w:rsidR="00DD06A0" w:rsidRPr="00CE3CDC" w:rsidRDefault="00DD06A0" w:rsidP="00DD06A0">
      <w:pPr>
        <w:pStyle w:val="Style9"/>
        <w:widowControl/>
        <w:numPr>
          <w:ilvl w:val="0"/>
          <w:numId w:val="38"/>
        </w:numPr>
        <w:tabs>
          <w:tab w:val="left" w:pos="979"/>
        </w:tabs>
        <w:spacing w:line="259" w:lineRule="exact"/>
        <w:ind w:left="245"/>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Rezilierea acordului cadru va opera de drept, fără a mai fi necesară punerea în întârziere a promitentului-prestator, fără încuviinţarea vreunei instanţe de judecată şi fără a mai fi necesară îndeplinirea vreunei formalităţi prealabile şi se va comunica în scris prin scrisoare recomandată cu confirmare de primire daca:</w:t>
      </w:r>
    </w:p>
    <w:p w14:paraId="60CCD6D2" w14:textId="77777777" w:rsidR="00DD06A0" w:rsidRPr="00CE3CDC" w:rsidRDefault="00DD06A0" w:rsidP="00DD06A0">
      <w:pPr>
        <w:widowControl/>
        <w:rPr>
          <w:rFonts w:ascii="Times New Roman" w:hAnsi="Times New Roman" w:cs="Times New Roman"/>
        </w:rPr>
      </w:pPr>
    </w:p>
    <w:p w14:paraId="2D5A18E5" w14:textId="77777777" w:rsidR="00DD06A0" w:rsidRPr="00CE3CDC" w:rsidRDefault="00DD06A0" w:rsidP="00DD06A0">
      <w:pPr>
        <w:pStyle w:val="Style9"/>
        <w:widowControl/>
        <w:numPr>
          <w:ilvl w:val="0"/>
          <w:numId w:val="39"/>
        </w:numPr>
        <w:tabs>
          <w:tab w:val="left" w:pos="619"/>
        </w:tabs>
        <w:spacing w:line="259" w:lineRule="exact"/>
        <w:ind w:left="266"/>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promitentul-prestator nu îşi îndeplineşte şi nu respectă obligaţiile prevăzute în contractele subsecvente, în condiţiile şi termenele prevăzute in acestea.</w:t>
      </w:r>
    </w:p>
    <w:p w14:paraId="7479E487" w14:textId="77777777" w:rsidR="00DD06A0" w:rsidRPr="00CE3CDC" w:rsidRDefault="00DD06A0" w:rsidP="00DD06A0">
      <w:pPr>
        <w:pStyle w:val="Style9"/>
        <w:widowControl/>
        <w:numPr>
          <w:ilvl w:val="0"/>
          <w:numId w:val="39"/>
        </w:numPr>
        <w:tabs>
          <w:tab w:val="left" w:pos="619"/>
        </w:tabs>
        <w:spacing w:line="259" w:lineRule="exact"/>
        <w:ind w:left="266"/>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lastRenderedPageBreak/>
        <w:t>după semnarea acordului cadru, promitentul-prestator cesionează drepturile sale dîn prezentul acord sau subcontractează fără a avea acordul prealabil ai promitentului-achizitor;</w:t>
      </w:r>
    </w:p>
    <w:p w14:paraId="6E0DE3A6" w14:textId="2F329EA9" w:rsidR="00DD06A0" w:rsidRPr="00CE3CDC" w:rsidRDefault="00DD06A0" w:rsidP="00DD06A0">
      <w:pPr>
        <w:pStyle w:val="ListParagraph"/>
        <w:numPr>
          <w:ilvl w:val="0"/>
          <w:numId w:val="39"/>
        </w:numPr>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 xml:space="preserve">împotriva promitentului-prestator a fost pronunţată o hotărâre având     </w:t>
      </w:r>
    </w:p>
    <w:p w14:paraId="61A8924F" w14:textId="77777777" w:rsidR="00DD06A0" w:rsidRPr="00CE3CDC" w:rsidRDefault="00DD06A0" w:rsidP="00DD06A0">
      <w:pPr>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 xml:space="preserve">autoritate de lucru judecat cu privire la fraudă, corupţie, implicarea într-o organizaţie criminală; </w:t>
      </w:r>
    </w:p>
    <w:p w14:paraId="1D4ACF89" w14:textId="158F44AC" w:rsidR="00DD06A0" w:rsidRPr="00CE3CDC" w:rsidRDefault="00DD06A0" w:rsidP="00DD06A0">
      <w:pPr>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 xml:space="preserve">    21.4. In urma unui preaviz de 30 zile acordate promitentului-achizitor, promitentul-prestator poate rezilia prezentul acord cadru dacă promitentui-achizitor nu îşi îndeplineşte obligaţia de plată către promitentul-prestator a sumelor datorate acestuia în baza oricărei certificări din partea promitentului-achizitor, după expirarea termenului limită prevăzut în contractul subsecvent.</w:t>
      </w:r>
    </w:p>
    <w:p w14:paraId="344A3E85" w14:textId="1F4D4B76" w:rsidR="00DD06A0" w:rsidRPr="00CE3CDC" w:rsidRDefault="00DD06A0" w:rsidP="00DD06A0">
      <w:pPr>
        <w:rPr>
          <w:rStyle w:val="FontStyle37"/>
          <w:rFonts w:ascii="Times New Roman" w:hAnsi="Times New Roman" w:cs="Times New Roman"/>
          <w:sz w:val="24"/>
          <w:szCs w:val="24"/>
          <w:lang w:val="ro-RO" w:eastAsia="ro-RO"/>
        </w:rPr>
      </w:pPr>
    </w:p>
    <w:p w14:paraId="005458FA" w14:textId="77777777" w:rsidR="00DD06A0" w:rsidRPr="00CE3CDC" w:rsidRDefault="00DD06A0" w:rsidP="00DD06A0">
      <w:pPr>
        <w:pStyle w:val="Style7"/>
        <w:widowControl/>
        <w:tabs>
          <w:tab w:val="left" w:pos="814"/>
        </w:tabs>
        <w:spacing w:before="34"/>
        <w:ind w:left="266"/>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22.</w:t>
      </w:r>
      <w:r w:rsidRPr="00CE3CDC">
        <w:rPr>
          <w:rStyle w:val="FontStyle38"/>
          <w:rFonts w:ascii="Times New Roman" w:hAnsi="Times New Roman" w:cs="Times New Roman"/>
          <w:sz w:val="24"/>
          <w:szCs w:val="24"/>
          <w:lang w:val="ro-RO" w:eastAsia="ro-RO"/>
        </w:rPr>
        <w:tab/>
        <w:t>Comunicări</w:t>
      </w:r>
    </w:p>
    <w:p w14:paraId="3EE62DE9" w14:textId="77777777" w:rsidR="00DD06A0" w:rsidRPr="00CE3CDC" w:rsidRDefault="00DD06A0" w:rsidP="00DD06A0">
      <w:pPr>
        <w:pStyle w:val="Style9"/>
        <w:widowControl/>
        <w:tabs>
          <w:tab w:val="left" w:pos="972"/>
        </w:tabs>
        <w:spacing w:before="22" w:line="266" w:lineRule="exact"/>
        <w:ind w:left="252"/>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22.1.</w:t>
      </w:r>
      <w:r w:rsidRPr="00CE3CDC">
        <w:rPr>
          <w:rStyle w:val="FontStyle37"/>
          <w:rFonts w:ascii="Times New Roman" w:hAnsi="Times New Roman" w:cs="Times New Roman"/>
          <w:sz w:val="24"/>
          <w:szCs w:val="24"/>
          <w:lang w:val="ro-RO" w:eastAsia="ro-RO"/>
        </w:rPr>
        <w:tab/>
        <w:t>(1) Orice comunicare între părţi, referitoare la îndeplinirea prezentului acord-cadru,</w:t>
      </w:r>
      <w:r w:rsidRPr="00CE3CDC">
        <w:rPr>
          <w:rStyle w:val="FontStyle37"/>
          <w:rFonts w:ascii="Times New Roman" w:hAnsi="Times New Roman" w:cs="Times New Roman"/>
          <w:sz w:val="24"/>
          <w:szCs w:val="24"/>
          <w:lang w:val="ro-RO" w:eastAsia="ro-RO"/>
        </w:rPr>
        <w:br/>
        <w:t>trebuie să fie transmisă în scris.</w:t>
      </w:r>
    </w:p>
    <w:p w14:paraId="1F7C1B3D" w14:textId="77777777" w:rsidR="00DD06A0" w:rsidRPr="00CE3CDC" w:rsidRDefault="00DD06A0" w:rsidP="00DD06A0">
      <w:pPr>
        <w:pStyle w:val="Style9"/>
        <w:widowControl/>
        <w:numPr>
          <w:ilvl w:val="0"/>
          <w:numId w:val="40"/>
        </w:numPr>
        <w:tabs>
          <w:tab w:val="left" w:pos="749"/>
        </w:tabs>
        <w:spacing w:line="266" w:lineRule="exact"/>
        <w:ind w:left="245"/>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Orice comunicări, solicitări sau notificări scrise, între promitentui-achizitor şi promitentul-prestator în legătură cu acordul-cadru, trebuie să conţină titlul şi numărul de identificare al acordului-cadru şi al contractului subsecvent (dacă este cazul) şi trebuie transmise prin poştă, fax, e-mail, sau înmânate personal ia adresele identificate mai jos, cu condiţia confirmării în scris a primirii comunicării.</w:t>
      </w:r>
    </w:p>
    <w:p w14:paraId="772DC1FB" w14:textId="77777777" w:rsidR="00DD06A0" w:rsidRPr="00CE3CDC" w:rsidRDefault="00DD06A0" w:rsidP="00DD06A0">
      <w:pPr>
        <w:pStyle w:val="Style9"/>
        <w:widowControl/>
        <w:numPr>
          <w:ilvl w:val="0"/>
          <w:numId w:val="40"/>
        </w:numPr>
        <w:tabs>
          <w:tab w:val="left" w:pos="749"/>
        </w:tabs>
        <w:spacing w:line="266" w:lineRule="exact"/>
        <w:ind w:left="245"/>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Orice document scris trebuie înregistrat atât în momentul transmiterii cât şi în momentul primirii.</w:t>
      </w:r>
    </w:p>
    <w:p w14:paraId="3177BDAF" w14:textId="77777777" w:rsidR="00DD06A0" w:rsidRPr="00CE3CDC" w:rsidRDefault="00DD06A0" w:rsidP="00DD06A0">
      <w:pPr>
        <w:pStyle w:val="Style9"/>
        <w:widowControl/>
        <w:numPr>
          <w:ilvl w:val="0"/>
          <w:numId w:val="40"/>
        </w:numPr>
        <w:tabs>
          <w:tab w:val="left" w:pos="749"/>
        </w:tabs>
        <w:spacing w:before="7" w:line="266" w:lineRule="exact"/>
        <w:ind w:left="245"/>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Comunicările între părţi se pot face şi prin telefon, fax sau e-mail, cu condiţia confirmării în scris a primirii comunicării.</w:t>
      </w:r>
    </w:p>
    <w:p w14:paraId="59B4B405" w14:textId="77777777" w:rsidR="00DD06A0" w:rsidRPr="00CE3CDC" w:rsidRDefault="00DD06A0" w:rsidP="00DD06A0">
      <w:pPr>
        <w:pStyle w:val="Style9"/>
        <w:widowControl/>
        <w:tabs>
          <w:tab w:val="left" w:pos="972"/>
        </w:tabs>
        <w:spacing w:line="266" w:lineRule="exact"/>
        <w:ind w:left="252"/>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22.2.</w:t>
      </w:r>
      <w:r w:rsidRPr="00CE3CDC">
        <w:rPr>
          <w:rStyle w:val="FontStyle37"/>
          <w:rFonts w:ascii="Times New Roman" w:hAnsi="Times New Roman" w:cs="Times New Roman"/>
          <w:sz w:val="24"/>
          <w:szCs w:val="24"/>
          <w:lang w:val="ro-RO" w:eastAsia="ro-RO"/>
        </w:rPr>
        <w:tab/>
        <w:t>Datele de contact pentru prezentul acord-cadru sunt:</w:t>
      </w:r>
    </w:p>
    <w:p w14:paraId="046B0EAB" w14:textId="77777777" w:rsidR="00DD06A0" w:rsidRPr="00CE3CDC" w:rsidRDefault="00DD06A0" w:rsidP="00DD06A0">
      <w:pPr>
        <w:pStyle w:val="Style9"/>
        <w:widowControl/>
        <w:numPr>
          <w:ilvl w:val="0"/>
          <w:numId w:val="41"/>
        </w:numPr>
        <w:tabs>
          <w:tab w:val="left" w:pos="446"/>
        </w:tabs>
        <w:spacing w:line="266" w:lineRule="exact"/>
        <w:ind w:left="266"/>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Pentru promitentui-achizitor: Responsabili acord-cadru/Persoane de contact:</w:t>
      </w:r>
    </w:p>
    <w:p w14:paraId="1A1E6A59" w14:textId="77777777" w:rsidR="00DD06A0" w:rsidRPr="00CE3CDC" w:rsidRDefault="00DD06A0" w:rsidP="00DD06A0">
      <w:pPr>
        <w:widowControl/>
        <w:rPr>
          <w:rFonts w:ascii="Times New Roman" w:hAnsi="Times New Roman" w:cs="Times New Roman"/>
        </w:rPr>
      </w:pPr>
    </w:p>
    <w:p w14:paraId="1BE2A2F7" w14:textId="2B25ED99" w:rsidR="00DD06A0" w:rsidRPr="00CE3CDC" w:rsidRDefault="00DD06A0" w:rsidP="00DD06A0">
      <w:pPr>
        <w:pStyle w:val="Style9"/>
        <w:widowControl/>
        <w:numPr>
          <w:ilvl w:val="0"/>
          <w:numId w:val="41"/>
        </w:numPr>
        <w:tabs>
          <w:tab w:val="left" w:pos="1159"/>
        </w:tabs>
        <w:spacing w:line="266" w:lineRule="exact"/>
        <w:ind w:left="979"/>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Şef Serviciu F</w:t>
      </w:r>
      <w:r w:rsidR="006327AB" w:rsidRPr="00CE3CDC">
        <w:rPr>
          <w:rStyle w:val="FontStyle37"/>
          <w:rFonts w:ascii="Times New Roman" w:hAnsi="Times New Roman" w:cs="Times New Roman"/>
          <w:sz w:val="24"/>
          <w:szCs w:val="24"/>
          <w:lang w:val="ro-RO" w:eastAsia="ro-RO"/>
        </w:rPr>
        <w:t>i</w:t>
      </w:r>
      <w:r w:rsidRPr="00CE3CDC">
        <w:rPr>
          <w:rStyle w:val="FontStyle37"/>
          <w:rFonts w:ascii="Times New Roman" w:hAnsi="Times New Roman" w:cs="Times New Roman"/>
          <w:sz w:val="24"/>
          <w:szCs w:val="24"/>
          <w:lang w:val="ro-RO" w:eastAsia="ro-RO"/>
        </w:rPr>
        <w:t>nanciar-Contabi</w:t>
      </w:r>
      <w:r w:rsidR="00885048" w:rsidRPr="00CE3CDC">
        <w:rPr>
          <w:rStyle w:val="FontStyle37"/>
          <w:rFonts w:ascii="Times New Roman" w:hAnsi="Times New Roman" w:cs="Times New Roman"/>
          <w:sz w:val="24"/>
          <w:szCs w:val="24"/>
          <w:lang w:val="ro-RO" w:eastAsia="ro-RO"/>
        </w:rPr>
        <w:t>l</w:t>
      </w:r>
      <w:r w:rsidRPr="00CE3CDC">
        <w:rPr>
          <w:rStyle w:val="FontStyle37"/>
          <w:rFonts w:ascii="Times New Roman" w:hAnsi="Times New Roman" w:cs="Times New Roman"/>
          <w:sz w:val="24"/>
          <w:szCs w:val="24"/>
          <w:lang w:val="ro-RO" w:eastAsia="ro-RO"/>
        </w:rPr>
        <w:t>itate, telefon: 0241.48</w:t>
      </w:r>
      <w:r w:rsidR="006327AB" w:rsidRPr="00CE3CDC">
        <w:rPr>
          <w:rStyle w:val="FontStyle37"/>
          <w:rFonts w:ascii="Times New Roman" w:hAnsi="Times New Roman" w:cs="Times New Roman"/>
          <w:sz w:val="24"/>
          <w:szCs w:val="24"/>
          <w:lang w:val="ro-RO" w:eastAsia="ro-RO"/>
        </w:rPr>
        <w:t>4</w:t>
      </w:r>
      <w:r w:rsidRPr="00CE3CDC">
        <w:rPr>
          <w:rStyle w:val="FontStyle37"/>
          <w:rFonts w:ascii="Times New Roman" w:hAnsi="Times New Roman" w:cs="Times New Roman"/>
          <w:sz w:val="24"/>
          <w:szCs w:val="24"/>
          <w:lang w:val="ro-RO" w:eastAsia="ro-RO"/>
        </w:rPr>
        <w:t>.5</w:t>
      </w:r>
      <w:r w:rsidR="006327AB" w:rsidRPr="00CE3CDC">
        <w:rPr>
          <w:rStyle w:val="FontStyle37"/>
          <w:rFonts w:ascii="Times New Roman" w:hAnsi="Times New Roman" w:cs="Times New Roman"/>
          <w:sz w:val="24"/>
          <w:szCs w:val="24"/>
          <w:lang w:val="ro-RO" w:eastAsia="ro-RO"/>
        </w:rPr>
        <w:t>23</w:t>
      </w:r>
      <w:r w:rsidRPr="00CE3CDC">
        <w:rPr>
          <w:rStyle w:val="FontStyle37"/>
          <w:rFonts w:ascii="Times New Roman" w:hAnsi="Times New Roman" w:cs="Times New Roman"/>
          <w:sz w:val="24"/>
          <w:szCs w:val="24"/>
          <w:lang w:val="ro-RO" w:eastAsia="ro-RO"/>
        </w:rPr>
        <w:t>;</w:t>
      </w:r>
    </w:p>
    <w:p w14:paraId="60928DE8" w14:textId="09051ECF" w:rsidR="00DD06A0" w:rsidRPr="00CE3CDC" w:rsidRDefault="00DD06A0" w:rsidP="00DD06A0">
      <w:pPr>
        <w:pStyle w:val="Style9"/>
        <w:widowControl/>
        <w:numPr>
          <w:ilvl w:val="0"/>
          <w:numId w:val="41"/>
        </w:numPr>
        <w:tabs>
          <w:tab w:val="left" w:pos="1159"/>
        </w:tabs>
        <w:spacing w:line="266" w:lineRule="exact"/>
        <w:ind w:left="979"/>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Şef Serviciu Resurse Umane, telefon: 0241.48</w:t>
      </w:r>
      <w:r w:rsidR="006327AB" w:rsidRPr="00CE3CDC">
        <w:rPr>
          <w:rStyle w:val="FontStyle37"/>
          <w:rFonts w:ascii="Times New Roman" w:hAnsi="Times New Roman" w:cs="Times New Roman"/>
          <w:sz w:val="24"/>
          <w:szCs w:val="24"/>
          <w:lang w:val="ro-RO" w:eastAsia="ro-RO"/>
        </w:rPr>
        <w:t>4</w:t>
      </w:r>
      <w:r w:rsidRPr="00CE3CDC">
        <w:rPr>
          <w:rStyle w:val="FontStyle37"/>
          <w:rFonts w:ascii="Times New Roman" w:hAnsi="Times New Roman" w:cs="Times New Roman"/>
          <w:sz w:val="24"/>
          <w:szCs w:val="24"/>
          <w:lang w:val="ro-RO" w:eastAsia="ro-RO"/>
        </w:rPr>
        <w:t>.5</w:t>
      </w:r>
      <w:r w:rsidR="006327AB" w:rsidRPr="00CE3CDC">
        <w:rPr>
          <w:rStyle w:val="FontStyle37"/>
          <w:rFonts w:ascii="Times New Roman" w:hAnsi="Times New Roman" w:cs="Times New Roman"/>
          <w:sz w:val="24"/>
          <w:szCs w:val="24"/>
          <w:lang w:val="ro-RO" w:eastAsia="ro-RO"/>
        </w:rPr>
        <w:t>19</w:t>
      </w:r>
      <w:r w:rsidRPr="00CE3CDC">
        <w:rPr>
          <w:rStyle w:val="FontStyle37"/>
          <w:rFonts w:ascii="Times New Roman" w:hAnsi="Times New Roman" w:cs="Times New Roman"/>
          <w:sz w:val="24"/>
          <w:szCs w:val="24"/>
          <w:lang w:val="ro-RO" w:eastAsia="ro-RO"/>
        </w:rPr>
        <w:t>.</w:t>
      </w:r>
    </w:p>
    <w:p w14:paraId="247B8DD1" w14:textId="1591A1D9" w:rsidR="006327AB" w:rsidRPr="00CE3CDC" w:rsidRDefault="006327AB" w:rsidP="00DD06A0">
      <w:pPr>
        <w:pStyle w:val="Style9"/>
        <w:widowControl/>
        <w:numPr>
          <w:ilvl w:val="0"/>
          <w:numId w:val="41"/>
        </w:numPr>
        <w:tabs>
          <w:tab w:val="left" w:pos="1159"/>
        </w:tabs>
        <w:spacing w:line="266" w:lineRule="exact"/>
        <w:ind w:left="979"/>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Compartiment Achizitii</w:t>
      </w:r>
      <w:r w:rsidR="00EA0AC9" w:rsidRPr="00CE3CDC">
        <w:rPr>
          <w:rStyle w:val="FontStyle37"/>
          <w:rFonts w:ascii="Times New Roman" w:hAnsi="Times New Roman" w:cs="Times New Roman"/>
          <w:sz w:val="24"/>
          <w:szCs w:val="24"/>
          <w:lang w:val="ro-RO" w:eastAsia="ro-RO"/>
        </w:rPr>
        <w:t xml:space="preserve"> Contractare </w:t>
      </w:r>
      <w:r w:rsidRPr="00CE3CDC">
        <w:rPr>
          <w:rStyle w:val="FontStyle37"/>
          <w:rFonts w:ascii="Times New Roman" w:hAnsi="Times New Roman" w:cs="Times New Roman"/>
          <w:sz w:val="24"/>
          <w:szCs w:val="24"/>
          <w:lang w:val="ro-RO" w:eastAsia="ro-RO"/>
        </w:rPr>
        <w:t xml:space="preserve"> telefon : 0241.484.522</w:t>
      </w:r>
    </w:p>
    <w:p w14:paraId="715AF59D" w14:textId="3593DF51" w:rsidR="00DD06A0" w:rsidRPr="00CE3CDC" w:rsidRDefault="00DD06A0" w:rsidP="00DD06A0">
      <w:pPr>
        <w:pStyle w:val="Style9"/>
        <w:widowControl/>
        <w:numPr>
          <w:ilvl w:val="0"/>
          <w:numId w:val="41"/>
        </w:numPr>
        <w:tabs>
          <w:tab w:val="left" w:pos="446"/>
          <w:tab w:val="left" w:pos="5710"/>
        </w:tabs>
        <w:spacing w:before="7" w:line="266" w:lineRule="exact"/>
        <w:ind w:left="266"/>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Pentru promitentul-prestator:</w:t>
      </w:r>
      <w:r w:rsidRPr="00CE3CDC">
        <w:rPr>
          <w:rStyle w:val="FontStyle37"/>
          <w:rFonts w:ascii="Times New Roman" w:hAnsi="Times New Roman" w:cs="Times New Roman"/>
          <w:sz w:val="24"/>
          <w:szCs w:val="24"/>
          <w:lang w:val="ro-RO" w:eastAsia="ro-RO"/>
        </w:rPr>
        <w:tab/>
        <w:t>, telefon;</w:t>
      </w:r>
    </w:p>
    <w:p w14:paraId="04EAE406" w14:textId="77777777" w:rsidR="006327AB" w:rsidRPr="00CE3CDC" w:rsidRDefault="006327AB" w:rsidP="006327AB">
      <w:pPr>
        <w:pStyle w:val="Style9"/>
        <w:widowControl/>
        <w:tabs>
          <w:tab w:val="left" w:pos="446"/>
          <w:tab w:val="left" w:pos="5710"/>
        </w:tabs>
        <w:spacing w:before="7" w:line="266" w:lineRule="exact"/>
        <w:ind w:left="266"/>
        <w:jc w:val="left"/>
        <w:rPr>
          <w:rStyle w:val="FontStyle37"/>
          <w:rFonts w:ascii="Times New Roman" w:hAnsi="Times New Roman" w:cs="Times New Roman"/>
          <w:sz w:val="24"/>
          <w:szCs w:val="24"/>
          <w:lang w:val="ro-RO" w:eastAsia="ro-RO"/>
        </w:rPr>
      </w:pPr>
    </w:p>
    <w:p w14:paraId="7FF36779" w14:textId="4C3BC453" w:rsidR="006327AB" w:rsidRPr="00CE3CDC" w:rsidRDefault="006327AB" w:rsidP="006327AB">
      <w:pPr>
        <w:pStyle w:val="Style7"/>
        <w:widowControl/>
        <w:tabs>
          <w:tab w:val="left" w:pos="814"/>
        </w:tabs>
        <w:spacing w:before="5" w:line="259" w:lineRule="exact"/>
        <w:ind w:left="266"/>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23.</w:t>
      </w:r>
      <w:r w:rsidRPr="00CE3CDC">
        <w:rPr>
          <w:rStyle w:val="FontStyle38"/>
          <w:rFonts w:ascii="Times New Roman" w:hAnsi="Times New Roman" w:cs="Times New Roman"/>
          <w:sz w:val="24"/>
          <w:szCs w:val="24"/>
          <w:lang w:val="ro-RO" w:eastAsia="ro-RO"/>
        </w:rPr>
        <w:tab/>
      </w:r>
      <w:r w:rsidR="00EC3F77" w:rsidRPr="00CE3CDC">
        <w:rPr>
          <w:rStyle w:val="FontStyle38"/>
          <w:rFonts w:ascii="Times New Roman" w:hAnsi="Times New Roman" w:cs="Times New Roman"/>
          <w:sz w:val="24"/>
          <w:szCs w:val="24"/>
          <w:lang w:val="ro-RO" w:eastAsia="ro-RO"/>
        </w:rPr>
        <w:t>I</w:t>
      </w:r>
      <w:r w:rsidRPr="00CE3CDC">
        <w:rPr>
          <w:rStyle w:val="FontStyle38"/>
          <w:rFonts w:ascii="Times New Roman" w:hAnsi="Times New Roman" w:cs="Times New Roman"/>
          <w:sz w:val="24"/>
          <w:szCs w:val="24"/>
          <w:lang w:val="ro-RO" w:eastAsia="ro-RO"/>
        </w:rPr>
        <w:t>ncălcarea acordului-cadru</w:t>
      </w:r>
    </w:p>
    <w:p w14:paraId="37D58525" w14:textId="77777777" w:rsidR="006327AB" w:rsidRPr="00CE3CDC" w:rsidRDefault="006327AB" w:rsidP="006327AB">
      <w:pPr>
        <w:pStyle w:val="Style9"/>
        <w:widowControl/>
        <w:tabs>
          <w:tab w:val="left" w:pos="986"/>
        </w:tabs>
        <w:spacing w:line="259" w:lineRule="exact"/>
        <w:ind w:left="274"/>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23.1.</w:t>
      </w:r>
      <w:r w:rsidRPr="00CE3CDC">
        <w:rPr>
          <w:rStyle w:val="FontStyle37"/>
          <w:rFonts w:ascii="Times New Roman" w:hAnsi="Times New Roman" w:cs="Times New Roman"/>
          <w:sz w:val="24"/>
          <w:szCs w:val="24"/>
          <w:lang w:val="ro-RO" w:eastAsia="ro-RO"/>
        </w:rPr>
        <w:tab/>
        <w:t>încălcarea acordului-cadru</w:t>
      </w:r>
    </w:p>
    <w:p w14:paraId="15619D68" w14:textId="77777777" w:rsidR="006327AB" w:rsidRPr="00CE3CDC" w:rsidRDefault="006327AB" w:rsidP="006327AB">
      <w:pPr>
        <w:pStyle w:val="Style9"/>
        <w:widowControl/>
        <w:numPr>
          <w:ilvl w:val="0"/>
          <w:numId w:val="42"/>
        </w:numPr>
        <w:tabs>
          <w:tab w:val="left" w:pos="727"/>
        </w:tabs>
        <w:spacing w:line="259" w:lineRule="exact"/>
        <w:ind w:left="274"/>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Atunci când are loc o încălcare a acordului-cadru de către promitentul-prestator, promitentui-achizitor ca şi parte prejudiciată prin încălcare, va fi îndreptăţită la despăgubiri în limita prejudiciului creat şi încetarea acordului-cadru prin rezilierea acestuia.</w:t>
      </w:r>
    </w:p>
    <w:p w14:paraId="5CE064C3" w14:textId="77777777" w:rsidR="006327AB" w:rsidRPr="00CE3CDC" w:rsidRDefault="006327AB" w:rsidP="006327AB">
      <w:pPr>
        <w:pStyle w:val="Style9"/>
        <w:widowControl/>
        <w:numPr>
          <w:ilvl w:val="0"/>
          <w:numId w:val="42"/>
        </w:numPr>
        <w:tabs>
          <w:tab w:val="left" w:pos="727"/>
        </w:tabs>
        <w:spacing w:line="259" w:lineRule="exact"/>
        <w:ind w:left="274"/>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în orice situaţie în care Promitentui-achizitor este îndreptăţit la despăgubiri, acesta poate reţine aceste despăgubiri din orice sume datorate promitentului-prestator,</w:t>
      </w:r>
    </w:p>
    <w:p w14:paraId="27867FB5" w14:textId="77777777" w:rsidR="006327AB" w:rsidRPr="00CE3CDC" w:rsidRDefault="006327AB" w:rsidP="006327AB">
      <w:pPr>
        <w:pStyle w:val="Style9"/>
        <w:widowControl/>
        <w:numPr>
          <w:ilvl w:val="0"/>
          <w:numId w:val="42"/>
        </w:numPr>
        <w:tabs>
          <w:tab w:val="left" w:pos="727"/>
        </w:tabs>
        <w:spacing w:line="259" w:lineRule="exact"/>
        <w:ind w:left="274"/>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Oricare dintre părţi va avea dreptul la despăgubiri pentru orice prejudiciu care este descoperit după finalizarea acordului-cadru în conformitate cu legea aplicabilă ce guvernează acordul-cadru de servicii.</w:t>
      </w:r>
    </w:p>
    <w:p w14:paraId="6DDE07AF" w14:textId="77777777" w:rsidR="006327AB" w:rsidRPr="00CE3CDC" w:rsidRDefault="006327AB" w:rsidP="006327AB">
      <w:pPr>
        <w:pStyle w:val="Style9"/>
        <w:widowControl/>
        <w:tabs>
          <w:tab w:val="left" w:pos="986"/>
        </w:tabs>
        <w:spacing w:line="259" w:lineRule="exact"/>
        <w:ind w:left="274"/>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23.2.</w:t>
      </w:r>
      <w:r w:rsidRPr="00CE3CDC">
        <w:rPr>
          <w:rStyle w:val="FontStyle37"/>
          <w:rFonts w:ascii="Times New Roman" w:hAnsi="Times New Roman" w:cs="Times New Roman"/>
          <w:sz w:val="24"/>
          <w:szCs w:val="24"/>
          <w:lang w:val="ro-RO" w:eastAsia="ro-RO"/>
        </w:rPr>
        <w:tab/>
        <w:t>Suspendarea acordului-cadru</w:t>
      </w:r>
    </w:p>
    <w:p w14:paraId="79D9C8F8" w14:textId="77777777" w:rsidR="006327AB" w:rsidRPr="00CE3CDC" w:rsidRDefault="006327AB" w:rsidP="006327AB">
      <w:pPr>
        <w:pStyle w:val="Style9"/>
        <w:widowControl/>
        <w:numPr>
          <w:ilvl w:val="0"/>
          <w:numId w:val="43"/>
        </w:numPr>
        <w:tabs>
          <w:tab w:val="left" w:pos="706"/>
        </w:tabs>
        <w:spacing w:line="259" w:lineRule="exact"/>
        <w:ind w:left="288"/>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în cazul în care procedura de acordare sau executarea acordului-cadru de servicii sau a contractelor subsecvente este viciată de erori substanţiale sau neregularităţt sau de fraudă, Promitentui-achizitor va suspenda executarea acordului-cadru.</w:t>
      </w:r>
    </w:p>
    <w:p w14:paraId="32FFD0CC" w14:textId="77777777" w:rsidR="006327AB" w:rsidRPr="00CE3CDC" w:rsidRDefault="006327AB" w:rsidP="006327AB">
      <w:pPr>
        <w:pStyle w:val="Style9"/>
        <w:widowControl/>
        <w:numPr>
          <w:ilvl w:val="0"/>
          <w:numId w:val="43"/>
        </w:numPr>
        <w:tabs>
          <w:tab w:val="left" w:pos="706"/>
        </w:tabs>
        <w:spacing w:line="259" w:lineRule="exact"/>
        <w:ind w:left="288"/>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în cazul în care asemenea erori substanţiale, neregularităţi sau fraude sunt imputabile promitentului-prestator, promitentui-achizitor poate suplimentar suspendării să refuze efectuarea plăţilor sau poate proceda la recuperarea sumelor deja plătite, proporţional cu gravitatea viciilor, neregularităţilor sau fraudei.</w:t>
      </w:r>
    </w:p>
    <w:p w14:paraId="1AFA01F2" w14:textId="77777777" w:rsidR="006327AB" w:rsidRPr="00CE3CDC" w:rsidRDefault="006327AB" w:rsidP="006327AB">
      <w:pPr>
        <w:widowControl/>
        <w:rPr>
          <w:rFonts w:ascii="Times New Roman" w:hAnsi="Times New Roman" w:cs="Times New Roman"/>
        </w:rPr>
      </w:pPr>
    </w:p>
    <w:p w14:paraId="0429609B" w14:textId="77777777" w:rsidR="006327AB" w:rsidRPr="00CE3CDC" w:rsidRDefault="006327AB" w:rsidP="006327AB">
      <w:pPr>
        <w:pStyle w:val="Style7"/>
        <w:widowControl/>
        <w:numPr>
          <w:ilvl w:val="0"/>
          <w:numId w:val="44"/>
        </w:numPr>
        <w:tabs>
          <w:tab w:val="left" w:pos="814"/>
        </w:tabs>
        <w:spacing w:before="252"/>
        <w:ind w:left="266"/>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Limba care guvernează acordul-cadru</w:t>
      </w:r>
    </w:p>
    <w:p w14:paraId="426BDCEC" w14:textId="77777777" w:rsidR="006327AB" w:rsidRPr="00CE3CDC" w:rsidRDefault="006327AB" w:rsidP="006327AB">
      <w:pPr>
        <w:pStyle w:val="Style6"/>
        <w:widowControl/>
        <w:spacing w:line="240" w:lineRule="auto"/>
        <w:ind w:left="302"/>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24.1. Limba care guvernează acordul-cadru este limba româna.</w:t>
      </w:r>
    </w:p>
    <w:p w14:paraId="3F070F91" w14:textId="77777777" w:rsidR="006327AB" w:rsidRPr="00CE3CDC" w:rsidRDefault="006327AB" w:rsidP="006327AB">
      <w:pPr>
        <w:pStyle w:val="Style7"/>
        <w:widowControl/>
        <w:numPr>
          <w:ilvl w:val="0"/>
          <w:numId w:val="45"/>
        </w:numPr>
        <w:tabs>
          <w:tab w:val="left" w:pos="814"/>
        </w:tabs>
        <w:spacing w:before="252" w:line="259" w:lineRule="exact"/>
        <w:ind w:left="266"/>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lastRenderedPageBreak/>
        <w:t>Legea aplicabilă acordului-cadru</w:t>
      </w:r>
    </w:p>
    <w:p w14:paraId="7354AADB" w14:textId="2F9FD1CF" w:rsidR="00DD06A0" w:rsidRPr="00CE3CDC" w:rsidRDefault="006327AB" w:rsidP="006327AB">
      <w:pPr>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Prezentul acord-cadru este guvernat de legea română. Competenţa pentru soluţionarea oricărui litigiu izvorât din acest acord-cadru revine instantei romane</w:t>
      </w:r>
    </w:p>
    <w:p w14:paraId="2D8835A5" w14:textId="77777777" w:rsidR="006327AB" w:rsidRPr="00CE3CDC" w:rsidRDefault="006327AB" w:rsidP="006327AB">
      <w:pPr>
        <w:pStyle w:val="Style5"/>
        <w:widowControl/>
        <w:spacing w:before="228"/>
        <w:jc w:val="left"/>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26. Cesiunea</w:t>
      </w:r>
    </w:p>
    <w:p w14:paraId="5D7EC14C" w14:textId="77777777" w:rsidR="006327AB" w:rsidRPr="00CE3CDC" w:rsidRDefault="006327AB" w:rsidP="006327AB">
      <w:pPr>
        <w:pStyle w:val="Style9"/>
        <w:widowControl/>
        <w:numPr>
          <w:ilvl w:val="0"/>
          <w:numId w:val="46"/>
        </w:numPr>
        <w:tabs>
          <w:tab w:val="left" w:pos="713"/>
        </w:tabs>
        <w:spacing w:before="14" w:line="266" w:lineRule="exact"/>
        <w:ind w:right="137"/>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Prin acordul-cadru şi implicit prin contractele subsecvente acestuia este permisă numai cesiunea creanţelor născute din acesta, obligaţiile rămânând în sarcina părţilor acorduîui-cadru, astfel cum au fost stipulate şi asumate iniţial.</w:t>
      </w:r>
    </w:p>
    <w:p w14:paraId="62CA6FF3" w14:textId="77777777" w:rsidR="006327AB" w:rsidRPr="00CE3CDC" w:rsidRDefault="006327AB" w:rsidP="006327AB">
      <w:pPr>
        <w:pStyle w:val="Style9"/>
        <w:widowControl/>
        <w:numPr>
          <w:ilvl w:val="0"/>
          <w:numId w:val="46"/>
        </w:numPr>
        <w:tabs>
          <w:tab w:val="left" w:pos="713"/>
        </w:tabs>
        <w:spacing w:line="274" w:lineRule="exact"/>
        <w:ind w:right="151"/>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Cesiunea creanţelor de către o parte se poate face doar cu notificarea prealabilă a celeilalte părţi.</w:t>
      </w:r>
    </w:p>
    <w:p w14:paraId="0B35BA56" w14:textId="77777777" w:rsidR="006327AB" w:rsidRPr="00CE3CDC" w:rsidRDefault="006327AB" w:rsidP="006327AB">
      <w:pPr>
        <w:pStyle w:val="Style8"/>
        <w:widowControl/>
        <w:spacing w:line="240" w:lineRule="exact"/>
        <w:ind w:right="130"/>
        <w:jc w:val="both"/>
        <w:rPr>
          <w:rFonts w:ascii="Times New Roman" w:hAnsi="Times New Roman" w:cs="Times New Roman"/>
        </w:rPr>
      </w:pPr>
    </w:p>
    <w:p w14:paraId="273A2ECA" w14:textId="1FCBD29A" w:rsidR="006327AB" w:rsidRPr="00CE3CDC" w:rsidRDefault="006327AB" w:rsidP="006327AB">
      <w:pPr>
        <w:pStyle w:val="Style8"/>
        <w:widowControl/>
        <w:spacing w:before="26" w:line="259" w:lineRule="exact"/>
        <w:ind w:right="130"/>
        <w:jc w:val="both"/>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Prezentul acord-cadru a fost încheiat astăzi, _________________, în 2 exemplare originale, având aceeaşi valoare juridică, câte un exemplar pentru promitentul-prestator şi pentru promitentul-achizitor.</w:t>
      </w:r>
    </w:p>
    <w:p w14:paraId="6B51791A" w14:textId="43F0826E" w:rsidR="006327AB" w:rsidRPr="00CE3CDC" w:rsidRDefault="006327AB" w:rsidP="006327AB">
      <w:pPr>
        <w:rPr>
          <w:rFonts w:ascii="Times New Roman" w:hAnsi="Times New Roman" w:cs="Times New Roman"/>
          <w:lang w:val="ro-RO" w:eastAsia="ro-RO"/>
        </w:rPr>
      </w:pPr>
    </w:p>
    <w:p w14:paraId="7CC89B1C" w14:textId="0E50B0F5" w:rsidR="006327AB" w:rsidRPr="00CE3CDC" w:rsidRDefault="00BF5939" w:rsidP="006327AB">
      <w:pPr>
        <w:rPr>
          <w:rFonts w:ascii="Times New Roman" w:hAnsi="Times New Roman" w:cs="Times New Roman"/>
          <w:lang w:val="ro-RO" w:eastAsia="ro-RO"/>
        </w:rPr>
      </w:pPr>
      <w:bookmarkStart w:id="2" w:name="_Hlk70325639"/>
      <w:r w:rsidRPr="00CE3CDC">
        <w:rPr>
          <w:rFonts w:ascii="Times New Roman" w:hAnsi="Times New Roman" w:cs="Times New Roman"/>
          <w:lang w:val="ro-RO" w:eastAsia="ro-RO"/>
        </w:rPr>
        <w:t xml:space="preserve">Promitent achizitor                       </w:t>
      </w:r>
      <w:r w:rsidR="00EA0AC9" w:rsidRPr="00CE3CDC">
        <w:rPr>
          <w:rFonts w:ascii="Times New Roman" w:hAnsi="Times New Roman" w:cs="Times New Roman"/>
          <w:lang w:val="ro-RO" w:eastAsia="ro-RO"/>
        </w:rPr>
        <w:t xml:space="preserve">                                        </w:t>
      </w:r>
      <w:r w:rsidRPr="00CE3CDC">
        <w:rPr>
          <w:rFonts w:ascii="Times New Roman" w:hAnsi="Times New Roman" w:cs="Times New Roman"/>
          <w:lang w:val="ro-RO" w:eastAsia="ro-RO"/>
        </w:rPr>
        <w:t xml:space="preserve">                   Promitent Furnizor</w:t>
      </w:r>
    </w:p>
    <w:p w14:paraId="46C6738F" w14:textId="77777777" w:rsidR="00BF5939" w:rsidRPr="00CE3CDC" w:rsidRDefault="00BF5939" w:rsidP="006327AB">
      <w:pPr>
        <w:rPr>
          <w:rFonts w:ascii="Times New Roman" w:hAnsi="Times New Roman" w:cs="Times New Roman"/>
          <w:lang w:val="ro-RO" w:eastAsia="ro-RO"/>
        </w:rPr>
      </w:pPr>
    </w:p>
    <w:p w14:paraId="03724026" w14:textId="3D176D3C" w:rsidR="00BF5939" w:rsidRPr="00CE3CDC" w:rsidRDefault="00BF5939" w:rsidP="006327AB">
      <w:pPr>
        <w:rPr>
          <w:rFonts w:ascii="Times New Roman" w:hAnsi="Times New Roman" w:cs="Times New Roman"/>
          <w:lang w:val="ro-RO" w:eastAsia="ro-RO"/>
        </w:rPr>
      </w:pPr>
      <w:r w:rsidRPr="00CE3CDC">
        <w:rPr>
          <w:rFonts w:ascii="Times New Roman" w:hAnsi="Times New Roman" w:cs="Times New Roman"/>
          <w:lang w:val="ro-RO" w:eastAsia="ro-RO"/>
        </w:rPr>
        <w:t>Spitalul Clinic de Boli</w:t>
      </w:r>
    </w:p>
    <w:p w14:paraId="2CEA757A" w14:textId="464C09D8" w:rsidR="00BF5939" w:rsidRPr="00CE3CDC" w:rsidRDefault="00BF5939" w:rsidP="006327AB">
      <w:pPr>
        <w:rPr>
          <w:rFonts w:ascii="Times New Roman" w:hAnsi="Times New Roman" w:cs="Times New Roman"/>
          <w:lang w:val="ro-RO" w:eastAsia="ro-RO"/>
        </w:rPr>
      </w:pPr>
      <w:r w:rsidRPr="00CE3CDC">
        <w:rPr>
          <w:rFonts w:ascii="Times New Roman" w:hAnsi="Times New Roman" w:cs="Times New Roman"/>
          <w:lang w:val="ro-RO" w:eastAsia="ro-RO"/>
        </w:rPr>
        <w:t>Infectioase Constanta</w:t>
      </w:r>
    </w:p>
    <w:p w14:paraId="6E227596" w14:textId="3B05FEB1" w:rsidR="00BF5939" w:rsidRPr="00CE3CDC" w:rsidRDefault="00BF5939" w:rsidP="006327AB">
      <w:pPr>
        <w:rPr>
          <w:rFonts w:ascii="Times New Roman" w:hAnsi="Times New Roman" w:cs="Times New Roman"/>
          <w:lang w:val="ro-RO" w:eastAsia="ro-RO"/>
        </w:rPr>
      </w:pPr>
    </w:p>
    <w:p w14:paraId="7008A83C" w14:textId="6E832395" w:rsidR="00BF5939" w:rsidRPr="00CE3CDC" w:rsidRDefault="00BF5939" w:rsidP="006327AB">
      <w:pPr>
        <w:rPr>
          <w:rFonts w:ascii="Times New Roman" w:hAnsi="Times New Roman" w:cs="Times New Roman"/>
          <w:lang w:val="ro-RO" w:eastAsia="ro-RO"/>
        </w:rPr>
      </w:pPr>
      <w:r w:rsidRPr="00CE3CDC">
        <w:rPr>
          <w:rFonts w:ascii="Times New Roman" w:hAnsi="Times New Roman" w:cs="Times New Roman"/>
          <w:lang w:val="ro-RO" w:eastAsia="ro-RO"/>
        </w:rPr>
        <w:t>Manager</w:t>
      </w:r>
    </w:p>
    <w:p w14:paraId="37F8F54E" w14:textId="72623801" w:rsidR="00BF5939" w:rsidRPr="00CE3CDC" w:rsidRDefault="00885048" w:rsidP="006327AB">
      <w:pPr>
        <w:rPr>
          <w:rFonts w:ascii="Times New Roman" w:hAnsi="Times New Roman" w:cs="Times New Roman"/>
          <w:lang w:val="ro-RO" w:eastAsia="ro-RO"/>
        </w:rPr>
      </w:pPr>
      <w:r w:rsidRPr="00CE3CDC">
        <w:rPr>
          <w:rFonts w:ascii="Times New Roman" w:hAnsi="Times New Roman" w:cs="Times New Roman"/>
          <w:lang w:val="ro-RO" w:eastAsia="ro-RO"/>
        </w:rPr>
        <w:t>Prof</w:t>
      </w:r>
      <w:r w:rsidR="00BF5939" w:rsidRPr="00CE3CDC">
        <w:rPr>
          <w:rFonts w:ascii="Times New Roman" w:hAnsi="Times New Roman" w:cs="Times New Roman"/>
          <w:lang w:val="ro-RO" w:eastAsia="ro-RO"/>
        </w:rPr>
        <w:t xml:space="preserve"> Univ Dr </w:t>
      </w:r>
      <w:r w:rsidRPr="00CE3CDC">
        <w:rPr>
          <w:rFonts w:ascii="Times New Roman" w:hAnsi="Times New Roman" w:cs="Times New Roman"/>
          <w:lang w:val="ro-RO" w:eastAsia="ro-RO"/>
        </w:rPr>
        <w:t>Cambrea Simona Claudia</w:t>
      </w:r>
    </w:p>
    <w:p w14:paraId="55A1EEA7" w14:textId="404D59BB" w:rsidR="00BF5939" w:rsidRPr="00CE3CDC" w:rsidRDefault="00BF5939" w:rsidP="006327AB">
      <w:pPr>
        <w:rPr>
          <w:rFonts w:ascii="Times New Roman" w:hAnsi="Times New Roman" w:cs="Times New Roman"/>
          <w:lang w:val="ro-RO" w:eastAsia="ro-RO"/>
        </w:rPr>
      </w:pPr>
    </w:p>
    <w:p w14:paraId="72782556" w14:textId="063D3C3F" w:rsidR="00BF5939" w:rsidRPr="00CE3CDC" w:rsidRDefault="00BF5939" w:rsidP="006327AB">
      <w:pPr>
        <w:rPr>
          <w:rFonts w:ascii="Times New Roman" w:hAnsi="Times New Roman" w:cs="Times New Roman"/>
          <w:lang w:val="ro-RO" w:eastAsia="ro-RO"/>
        </w:rPr>
      </w:pPr>
    </w:p>
    <w:p w14:paraId="2805C07C" w14:textId="7FB62152" w:rsidR="00BF5939" w:rsidRPr="00CE3CDC" w:rsidRDefault="00BF5939" w:rsidP="006327AB">
      <w:pPr>
        <w:rPr>
          <w:rFonts w:ascii="Times New Roman" w:hAnsi="Times New Roman" w:cs="Times New Roman"/>
          <w:lang w:val="ro-RO" w:eastAsia="ro-RO"/>
        </w:rPr>
      </w:pPr>
    </w:p>
    <w:p w14:paraId="0929438C" w14:textId="7420A3E6" w:rsidR="00BF5939" w:rsidRPr="00CE3CDC" w:rsidRDefault="00BF5939" w:rsidP="006327AB">
      <w:pPr>
        <w:rPr>
          <w:rFonts w:ascii="Times New Roman" w:hAnsi="Times New Roman" w:cs="Times New Roman"/>
          <w:lang w:val="ro-RO" w:eastAsia="ro-RO"/>
        </w:rPr>
      </w:pPr>
      <w:r w:rsidRPr="00CE3CDC">
        <w:rPr>
          <w:rFonts w:ascii="Times New Roman" w:hAnsi="Times New Roman" w:cs="Times New Roman"/>
          <w:lang w:val="ro-RO" w:eastAsia="ro-RO"/>
        </w:rPr>
        <w:t>Director Financiar Contabil</w:t>
      </w:r>
    </w:p>
    <w:p w14:paraId="233C9EB9" w14:textId="436F760F" w:rsidR="00BF5939" w:rsidRPr="00CE3CDC" w:rsidRDefault="00BF5939" w:rsidP="006327AB">
      <w:pPr>
        <w:rPr>
          <w:rFonts w:ascii="Times New Roman" w:hAnsi="Times New Roman" w:cs="Times New Roman"/>
          <w:lang w:val="ro-RO" w:eastAsia="ro-RO"/>
        </w:rPr>
      </w:pPr>
      <w:r w:rsidRPr="00CE3CDC">
        <w:rPr>
          <w:rFonts w:ascii="Times New Roman" w:hAnsi="Times New Roman" w:cs="Times New Roman"/>
          <w:lang w:val="ro-RO" w:eastAsia="ro-RO"/>
        </w:rPr>
        <w:t xml:space="preserve">Ec </w:t>
      </w:r>
      <w:r w:rsidR="00885048" w:rsidRPr="00CE3CDC">
        <w:rPr>
          <w:rFonts w:ascii="Times New Roman" w:hAnsi="Times New Roman" w:cs="Times New Roman"/>
          <w:lang w:val="ro-RO" w:eastAsia="ro-RO"/>
        </w:rPr>
        <w:t>Balazs Diana Atena</w:t>
      </w:r>
    </w:p>
    <w:p w14:paraId="2B14B51A" w14:textId="5474763E" w:rsidR="00BF5939" w:rsidRPr="00CE3CDC" w:rsidRDefault="00BF5939" w:rsidP="006327AB">
      <w:pPr>
        <w:rPr>
          <w:rFonts w:ascii="Times New Roman" w:hAnsi="Times New Roman" w:cs="Times New Roman"/>
          <w:lang w:val="ro-RO" w:eastAsia="ro-RO"/>
        </w:rPr>
      </w:pPr>
    </w:p>
    <w:p w14:paraId="12E91386" w14:textId="43AD7A57" w:rsidR="00BF5939" w:rsidRPr="00CE3CDC" w:rsidRDefault="00BF5939" w:rsidP="006327AB">
      <w:pPr>
        <w:rPr>
          <w:rFonts w:ascii="Times New Roman" w:hAnsi="Times New Roman" w:cs="Times New Roman"/>
          <w:lang w:val="ro-RO" w:eastAsia="ro-RO"/>
        </w:rPr>
      </w:pPr>
    </w:p>
    <w:p w14:paraId="6EE5C9DA" w14:textId="007DADDB" w:rsidR="00BF5939" w:rsidRPr="00CE3CDC" w:rsidRDefault="00BF5939" w:rsidP="006327AB">
      <w:pPr>
        <w:rPr>
          <w:rFonts w:ascii="Times New Roman" w:hAnsi="Times New Roman" w:cs="Times New Roman"/>
          <w:lang w:val="ro-RO" w:eastAsia="ro-RO"/>
        </w:rPr>
      </w:pPr>
    </w:p>
    <w:p w14:paraId="70834F32" w14:textId="2610F485" w:rsidR="00BF5939" w:rsidRPr="00CE3CDC" w:rsidRDefault="00BF5939" w:rsidP="006327AB">
      <w:pPr>
        <w:rPr>
          <w:rFonts w:ascii="Times New Roman" w:hAnsi="Times New Roman" w:cs="Times New Roman"/>
          <w:lang w:val="ro-RO" w:eastAsia="ro-RO"/>
        </w:rPr>
      </w:pPr>
      <w:r w:rsidRPr="00CE3CDC">
        <w:rPr>
          <w:rFonts w:ascii="Times New Roman" w:hAnsi="Times New Roman" w:cs="Times New Roman"/>
          <w:lang w:val="ro-RO" w:eastAsia="ro-RO"/>
        </w:rPr>
        <w:t>Sef Serv AAIAT</w:t>
      </w:r>
    </w:p>
    <w:p w14:paraId="0BA463CB" w14:textId="2B3232FC" w:rsidR="00BF5939" w:rsidRPr="00CE3CDC" w:rsidRDefault="00BF5939" w:rsidP="006327AB">
      <w:pPr>
        <w:rPr>
          <w:rFonts w:ascii="Times New Roman" w:hAnsi="Times New Roman" w:cs="Times New Roman"/>
          <w:lang w:val="ro-RO" w:eastAsia="ro-RO"/>
        </w:rPr>
      </w:pPr>
      <w:r w:rsidRPr="00CE3CDC">
        <w:rPr>
          <w:rFonts w:ascii="Times New Roman" w:hAnsi="Times New Roman" w:cs="Times New Roman"/>
          <w:lang w:val="ro-RO" w:eastAsia="ro-RO"/>
        </w:rPr>
        <w:t>Ec Arnautu Gheorghe</w:t>
      </w:r>
    </w:p>
    <w:p w14:paraId="3FDAB062" w14:textId="77777777" w:rsidR="00BF5939" w:rsidRPr="00CE3CDC" w:rsidRDefault="00BF5939" w:rsidP="006327AB">
      <w:pPr>
        <w:rPr>
          <w:rFonts w:ascii="Times New Roman" w:hAnsi="Times New Roman" w:cs="Times New Roman"/>
          <w:lang w:val="ro-RO" w:eastAsia="ro-RO"/>
        </w:rPr>
      </w:pPr>
    </w:p>
    <w:p w14:paraId="5BFD686E" w14:textId="074D4A4A" w:rsidR="00BF5939" w:rsidRPr="00CE3CDC" w:rsidRDefault="00BF5939" w:rsidP="006327AB">
      <w:pPr>
        <w:rPr>
          <w:rFonts w:ascii="Times New Roman" w:hAnsi="Times New Roman" w:cs="Times New Roman"/>
          <w:lang w:val="ro-RO" w:eastAsia="ro-RO"/>
        </w:rPr>
      </w:pPr>
    </w:p>
    <w:p w14:paraId="3B27A551" w14:textId="77777777" w:rsidR="00BF5939" w:rsidRPr="00CE3CDC" w:rsidRDefault="00BF5939" w:rsidP="006327AB">
      <w:pPr>
        <w:rPr>
          <w:rFonts w:ascii="Times New Roman" w:hAnsi="Times New Roman" w:cs="Times New Roman"/>
          <w:lang w:val="ro-RO" w:eastAsia="ro-RO"/>
        </w:rPr>
      </w:pPr>
    </w:p>
    <w:p w14:paraId="37F66A39" w14:textId="5BC5BA13" w:rsidR="00BF5939" w:rsidRPr="00CE3CDC" w:rsidRDefault="00BF5939" w:rsidP="006327AB">
      <w:pPr>
        <w:rPr>
          <w:rFonts w:ascii="Times New Roman" w:hAnsi="Times New Roman" w:cs="Times New Roman"/>
          <w:lang w:val="ro-RO" w:eastAsia="ro-RO"/>
        </w:rPr>
      </w:pPr>
      <w:r w:rsidRPr="00CE3CDC">
        <w:rPr>
          <w:rFonts w:ascii="Times New Roman" w:hAnsi="Times New Roman" w:cs="Times New Roman"/>
          <w:lang w:val="ro-RO" w:eastAsia="ro-RO"/>
        </w:rPr>
        <w:t>Comp Achzitii Contractare</w:t>
      </w:r>
    </w:p>
    <w:p w14:paraId="4B8046C4" w14:textId="57C7E893" w:rsidR="00BF5939" w:rsidRPr="00CE3CDC" w:rsidRDefault="00BF5939" w:rsidP="006327AB">
      <w:pPr>
        <w:rPr>
          <w:rFonts w:ascii="Times New Roman" w:hAnsi="Times New Roman" w:cs="Times New Roman"/>
          <w:lang w:val="ro-RO" w:eastAsia="ro-RO"/>
        </w:rPr>
      </w:pPr>
      <w:r w:rsidRPr="00CE3CDC">
        <w:rPr>
          <w:rFonts w:ascii="Times New Roman" w:hAnsi="Times New Roman" w:cs="Times New Roman"/>
          <w:lang w:val="ro-RO" w:eastAsia="ro-RO"/>
        </w:rPr>
        <w:t>Ing Ursachi Cristian</w:t>
      </w:r>
    </w:p>
    <w:bookmarkEnd w:id="2"/>
    <w:p w14:paraId="5149D490" w14:textId="5C8E86C9" w:rsidR="00BF5939" w:rsidRPr="00CE3CDC" w:rsidRDefault="00BF5939" w:rsidP="00BF5939">
      <w:pPr>
        <w:pStyle w:val="Style5"/>
        <w:widowControl/>
        <w:spacing w:before="46"/>
        <w:jc w:val="left"/>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Anexa nr. 1</w:t>
      </w:r>
    </w:p>
    <w:p w14:paraId="186C6C16" w14:textId="77777777" w:rsidR="00BF5939" w:rsidRPr="00CE3CDC" w:rsidRDefault="00BF5939" w:rsidP="00BF5939">
      <w:pPr>
        <w:pStyle w:val="Style5"/>
        <w:widowControl/>
        <w:jc w:val="left"/>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Anexa privind principiile de prelucrare a datelor cu caracter personal</w:t>
      </w:r>
    </w:p>
    <w:p w14:paraId="04A88B42" w14:textId="77777777" w:rsidR="00EC3F77" w:rsidRPr="00CE3CDC" w:rsidRDefault="00EC3F77" w:rsidP="00BF5939">
      <w:pPr>
        <w:pStyle w:val="Style7"/>
        <w:widowControl/>
        <w:spacing w:line="240" w:lineRule="exact"/>
        <w:rPr>
          <w:rFonts w:ascii="Times New Roman" w:hAnsi="Times New Roman" w:cs="Times New Roman"/>
        </w:rPr>
      </w:pPr>
    </w:p>
    <w:p w14:paraId="1D12775B" w14:textId="77777777" w:rsidR="00BF5939" w:rsidRPr="00CE3CDC" w:rsidRDefault="00BF5939" w:rsidP="00BF5939">
      <w:pPr>
        <w:pStyle w:val="Style7"/>
        <w:widowControl/>
        <w:tabs>
          <w:tab w:val="left" w:pos="367"/>
        </w:tabs>
        <w:spacing w:before="5"/>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1.</w:t>
      </w:r>
      <w:r w:rsidRPr="00CE3CDC">
        <w:rPr>
          <w:rStyle w:val="FontStyle38"/>
          <w:rFonts w:ascii="Times New Roman" w:hAnsi="Times New Roman" w:cs="Times New Roman"/>
          <w:sz w:val="24"/>
          <w:szCs w:val="24"/>
          <w:lang w:val="ro-RO" w:eastAsia="ro-RO"/>
        </w:rPr>
        <w:tab/>
        <w:t>Definiţii</w:t>
      </w:r>
    </w:p>
    <w:p w14:paraId="68798DF0" w14:textId="77777777" w:rsidR="00BF5939" w:rsidRPr="00CE3CDC" w:rsidRDefault="00BF5939" w:rsidP="00BF5939">
      <w:pPr>
        <w:pStyle w:val="Style9"/>
        <w:widowControl/>
        <w:numPr>
          <w:ilvl w:val="0"/>
          <w:numId w:val="60"/>
        </w:numPr>
        <w:tabs>
          <w:tab w:val="left" w:pos="734"/>
        </w:tabs>
        <w:spacing w:before="29" w:line="266" w:lineRule="exact"/>
        <w:ind w:right="173"/>
        <w:rPr>
          <w:rStyle w:val="FontStyle37"/>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 xml:space="preserve">"Date cu caracter personal" </w:t>
      </w:r>
      <w:r w:rsidRPr="00CE3CDC">
        <w:rPr>
          <w:rStyle w:val="FontStyle37"/>
          <w:rFonts w:ascii="Times New Roman" w:hAnsi="Times New Roman" w:cs="Times New Roman"/>
          <w:sz w:val="24"/>
          <w:szCs w:val="24"/>
          <w:lang w:val="ro-RO" w:eastAsia="ro-RO"/>
        </w:rPr>
        <w:t>-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14:paraId="1A470CA7" w14:textId="77777777" w:rsidR="00BF5939" w:rsidRPr="00CE3CDC" w:rsidRDefault="00BF5939" w:rsidP="00BF5939">
      <w:pPr>
        <w:pStyle w:val="Style9"/>
        <w:widowControl/>
        <w:numPr>
          <w:ilvl w:val="0"/>
          <w:numId w:val="60"/>
        </w:numPr>
        <w:tabs>
          <w:tab w:val="left" w:pos="734"/>
        </w:tabs>
        <w:spacing w:line="266" w:lineRule="exact"/>
        <w:ind w:right="180"/>
        <w:rPr>
          <w:rStyle w:val="FontStyle37"/>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 xml:space="preserve">"Prelucrare" </w:t>
      </w:r>
      <w:r w:rsidRPr="00CE3CDC">
        <w:rPr>
          <w:rStyle w:val="FontStyle37"/>
          <w:rFonts w:ascii="Times New Roman" w:hAnsi="Times New Roman" w:cs="Times New Roman"/>
          <w:sz w:val="24"/>
          <w:szCs w:val="24"/>
          <w:lang w:val="ro-RO" w:eastAsia="ro-RO"/>
        </w:rPr>
        <w:t xml:space="preserve">-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w:t>
      </w:r>
      <w:r w:rsidRPr="00CE3CDC">
        <w:rPr>
          <w:rStyle w:val="FontStyle37"/>
          <w:rFonts w:ascii="Times New Roman" w:hAnsi="Times New Roman" w:cs="Times New Roman"/>
          <w:sz w:val="24"/>
          <w:szCs w:val="24"/>
          <w:lang w:val="ro-RO" w:eastAsia="ro-RO"/>
        </w:rPr>
        <w:lastRenderedPageBreak/>
        <w:t>consultarea, utilizarea, divulgarea prin transmitere, diseminarea sau punerea la dispoziţie în orice alt mod, alinierea sau combinarea, restricţionarea, ştergerea sau distrugerea;</w:t>
      </w:r>
    </w:p>
    <w:p w14:paraId="32BD1BB1" w14:textId="77777777" w:rsidR="00BF5939" w:rsidRPr="00CE3CDC" w:rsidRDefault="00BF5939" w:rsidP="00BF5939">
      <w:pPr>
        <w:pStyle w:val="Style9"/>
        <w:widowControl/>
        <w:numPr>
          <w:ilvl w:val="0"/>
          <w:numId w:val="60"/>
        </w:numPr>
        <w:tabs>
          <w:tab w:val="left" w:pos="734"/>
        </w:tabs>
        <w:spacing w:line="266" w:lineRule="exact"/>
        <w:ind w:right="173"/>
        <w:rPr>
          <w:rStyle w:val="FontStyle37"/>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 xml:space="preserve">"împuternicit" </w:t>
      </w:r>
      <w:r w:rsidRPr="00CE3CDC">
        <w:rPr>
          <w:rStyle w:val="FontStyle37"/>
          <w:rFonts w:ascii="Times New Roman" w:hAnsi="Times New Roman" w:cs="Times New Roman"/>
          <w:sz w:val="24"/>
          <w:szCs w:val="24"/>
          <w:lang w:val="ro-RO" w:eastAsia="ro-RO"/>
        </w:rPr>
        <w:t>- persoana fizică sau juridică, autoritatea publică, agenţia sau alt organism care prelucrează datele cu caracter personal în numele operatorului;</w:t>
      </w:r>
    </w:p>
    <w:p w14:paraId="1BDC118C" w14:textId="77777777" w:rsidR="00BF5939" w:rsidRPr="00CE3CDC" w:rsidRDefault="00BF5939" w:rsidP="00BF5939">
      <w:pPr>
        <w:pStyle w:val="Style9"/>
        <w:widowControl/>
        <w:numPr>
          <w:ilvl w:val="0"/>
          <w:numId w:val="60"/>
        </w:numPr>
        <w:tabs>
          <w:tab w:val="left" w:pos="734"/>
        </w:tabs>
        <w:spacing w:line="266" w:lineRule="exact"/>
        <w:ind w:right="173"/>
        <w:rPr>
          <w:rStyle w:val="FontStyle37"/>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 xml:space="preserve">"Consimţământ" </w:t>
      </w:r>
      <w:r w:rsidRPr="00CE3CDC">
        <w:rPr>
          <w:rStyle w:val="FontStyle37"/>
          <w:rFonts w:ascii="Times New Roman" w:hAnsi="Times New Roman" w:cs="Times New Roman"/>
          <w:sz w:val="24"/>
          <w:szCs w:val="24"/>
          <w:lang w:val="ro-RO" w:eastAsia="ro-RO"/>
        </w:rPr>
        <w:t>al persoanei vizate - orice manifestare de voinţă liberă, specifică, informată şi lipsită de ambiguitate a persoanei vizate prin care aceasta acceptă, printr-o declaraţie sau printr-o acţiune fără echivoc, ca datele cu caracter personal care o privesc să fie prelucrate;</w:t>
      </w:r>
    </w:p>
    <w:p w14:paraId="6499DCD5" w14:textId="77777777" w:rsidR="00BF5939" w:rsidRPr="00CE3CDC" w:rsidRDefault="00BF5939" w:rsidP="00BF5939">
      <w:pPr>
        <w:pStyle w:val="Style9"/>
        <w:widowControl/>
        <w:numPr>
          <w:ilvl w:val="0"/>
          <w:numId w:val="60"/>
        </w:numPr>
        <w:tabs>
          <w:tab w:val="left" w:pos="734"/>
        </w:tabs>
        <w:spacing w:line="266" w:lineRule="exact"/>
        <w:ind w:right="180"/>
        <w:rPr>
          <w:rStyle w:val="FontStyle37"/>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 xml:space="preserve">"încălcarea securităţii datelor cu caracter personal" </w:t>
      </w:r>
      <w:r w:rsidRPr="00CE3CDC">
        <w:rPr>
          <w:rStyle w:val="FontStyle37"/>
          <w:rFonts w:ascii="Times New Roman" w:hAnsi="Times New Roman" w:cs="Times New Roman"/>
          <w:sz w:val="24"/>
          <w:szCs w:val="24"/>
          <w:lang w:val="ro-RO" w:eastAsia="ro-RO"/>
        </w:rPr>
        <w:t>- o încălcare a securităţii care duce, în mod accidental sau ilegal, la distrugerea, pierderea, modificarea, sau divulgarea neautorizată a datelor cu caracter personal transmise, stocate sau prelucrate într-un alt mod, sau la accesul neautorizat la acestea;</w:t>
      </w:r>
    </w:p>
    <w:p w14:paraId="7DB9C153" w14:textId="77777777" w:rsidR="00BF5939" w:rsidRPr="00CE3CDC" w:rsidRDefault="00BF5939" w:rsidP="00BF5939">
      <w:pPr>
        <w:pStyle w:val="Style9"/>
        <w:widowControl/>
        <w:numPr>
          <w:ilvl w:val="0"/>
          <w:numId w:val="60"/>
        </w:numPr>
        <w:tabs>
          <w:tab w:val="left" w:pos="734"/>
        </w:tabs>
        <w:spacing w:line="266" w:lineRule="exact"/>
        <w:ind w:right="173"/>
        <w:rPr>
          <w:rStyle w:val="FontStyle37"/>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 xml:space="preserve">"RGPD" </w:t>
      </w:r>
      <w:r w:rsidRPr="00CE3CDC">
        <w:rPr>
          <w:rStyle w:val="FontStyle37"/>
          <w:rFonts w:ascii="Times New Roman" w:hAnsi="Times New Roman" w:cs="Times New Roman"/>
          <w:sz w:val="24"/>
          <w:szCs w:val="24"/>
          <w:lang w:val="ro-RO" w:eastAsia="ro-RO"/>
        </w:rPr>
        <w:t>înseamnă Regulamentul Uniunii Europene (UE) 2016/679 ai Parlamentului European şi al Consiliului; RGPD - Regulamentul Generai privind Prelucrarea Datelor.</w:t>
      </w:r>
    </w:p>
    <w:p w14:paraId="5A3A8736" w14:textId="77777777" w:rsidR="00BF5939" w:rsidRPr="00CE3CDC" w:rsidRDefault="00BF5939" w:rsidP="00BF5939">
      <w:pPr>
        <w:pStyle w:val="Style7"/>
        <w:widowControl/>
        <w:spacing w:line="240" w:lineRule="exact"/>
        <w:rPr>
          <w:rFonts w:ascii="Times New Roman" w:hAnsi="Times New Roman" w:cs="Times New Roman"/>
        </w:rPr>
      </w:pPr>
    </w:p>
    <w:p w14:paraId="1261F86A" w14:textId="77777777" w:rsidR="00BF5939" w:rsidRPr="00CE3CDC" w:rsidRDefault="00BF5939" w:rsidP="00BF5939">
      <w:pPr>
        <w:pStyle w:val="Style7"/>
        <w:widowControl/>
        <w:tabs>
          <w:tab w:val="left" w:pos="266"/>
        </w:tabs>
        <w:spacing w:before="26" w:line="259" w:lineRule="exact"/>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2.</w:t>
      </w:r>
      <w:r w:rsidRPr="00CE3CDC">
        <w:rPr>
          <w:rStyle w:val="FontStyle38"/>
          <w:rFonts w:ascii="Times New Roman" w:hAnsi="Times New Roman" w:cs="Times New Roman"/>
          <w:sz w:val="24"/>
          <w:szCs w:val="24"/>
          <w:lang w:val="ro-RO" w:eastAsia="ro-RO"/>
        </w:rPr>
        <w:tab/>
        <w:t>Principii de prelucrare</w:t>
      </w:r>
    </w:p>
    <w:p w14:paraId="5383AD29" w14:textId="77777777" w:rsidR="00BF5939" w:rsidRPr="00CE3CDC" w:rsidRDefault="00BF5939" w:rsidP="00BF5939">
      <w:pPr>
        <w:pStyle w:val="Style9"/>
        <w:widowControl/>
        <w:numPr>
          <w:ilvl w:val="0"/>
          <w:numId w:val="61"/>
        </w:numPr>
        <w:tabs>
          <w:tab w:val="left" w:pos="554"/>
        </w:tabs>
        <w:spacing w:line="259"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Promitentul-prestator, în calitate de parte împuternicită, va utiliza şi/ sau prelucra doar datele cu Caracter Personal în modul şi în măsura în care acest lucru este necesar pentru prestarea serviciilor conform contractelor subsecvente cu excepţia cazului în care se solicită (în scris) respectarea instrucţiunilor Operatorului de Date sau îndeplinirea obligaţiei legale, caz în care împuternicitul va informa Operatorul de Date cu privire la această obligaţie legală, dacă notificarea nu este interzisă prin legislaţia aplicabilă.</w:t>
      </w:r>
    </w:p>
    <w:p w14:paraId="7D96CFA3" w14:textId="77777777" w:rsidR="00BF5939" w:rsidRPr="00CE3CDC" w:rsidRDefault="00BF5939" w:rsidP="00BF5939">
      <w:pPr>
        <w:pStyle w:val="Style9"/>
        <w:widowControl/>
        <w:numPr>
          <w:ilvl w:val="0"/>
          <w:numId w:val="61"/>
        </w:numPr>
        <w:tabs>
          <w:tab w:val="left" w:pos="554"/>
        </w:tabs>
        <w:spacing w:line="259"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împuternicitul nu poate să utilizeze, să exploateze sau să dezvăluie niciuna dintre datele personale pentru niciun alt scop sau pentru interesele sau beneficiile sale sau ale terţilor. Aceasta obligaţie acoperă transferul datelor cu caracter personal către orice ţară terţă sau orice altă organizaţie internaţională, cu excepţia cazului în care împuternicitul are obligaţia de a realiza acest lucru în conformitate cu legislaţia interna sau a UE. în acest caz, împuternictul va informa în scris Operatorul de date cu privire la cerinţa legală, cu Excepţia cazului în care legea interzice această notificare în baza interesului public.</w:t>
      </w:r>
    </w:p>
    <w:p w14:paraId="1DA8A6F0" w14:textId="77777777" w:rsidR="00BF5939" w:rsidRPr="00CE3CDC" w:rsidRDefault="00BF5939" w:rsidP="00BF5939">
      <w:pPr>
        <w:pStyle w:val="Style9"/>
        <w:widowControl/>
        <w:numPr>
          <w:ilvl w:val="0"/>
          <w:numId w:val="61"/>
        </w:numPr>
        <w:tabs>
          <w:tab w:val="left" w:pos="554"/>
        </w:tabs>
        <w:spacing w:line="259"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Promitentul-prestator, în calitate de împuternicit va avea libertatea să îşi exercite dreptul de a selecta şi utiliza aceste mijloace după cum va considera necesar pentru a respecta prevederile acordului cadru si a contractelor subsecvente şi instrucţiunile Operatorului de Date.</w:t>
      </w:r>
    </w:p>
    <w:p w14:paraId="6A190F70" w14:textId="77777777" w:rsidR="00BF5939" w:rsidRPr="00CE3CDC" w:rsidRDefault="00BF5939" w:rsidP="00BF5939">
      <w:pPr>
        <w:pStyle w:val="Style7"/>
        <w:widowControl/>
        <w:spacing w:line="240" w:lineRule="exact"/>
        <w:rPr>
          <w:rFonts w:ascii="Times New Roman" w:hAnsi="Times New Roman" w:cs="Times New Roman"/>
        </w:rPr>
      </w:pPr>
    </w:p>
    <w:p w14:paraId="5E723C1D" w14:textId="77777777" w:rsidR="00BF5939" w:rsidRPr="00CE3CDC" w:rsidRDefault="00BF5939" w:rsidP="00BF5939">
      <w:pPr>
        <w:pStyle w:val="Style7"/>
        <w:widowControl/>
        <w:tabs>
          <w:tab w:val="left" w:pos="266"/>
        </w:tabs>
        <w:spacing w:before="26" w:line="259" w:lineRule="exact"/>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3.</w:t>
      </w:r>
      <w:r w:rsidRPr="00CE3CDC">
        <w:rPr>
          <w:rStyle w:val="FontStyle38"/>
          <w:rFonts w:ascii="Times New Roman" w:hAnsi="Times New Roman" w:cs="Times New Roman"/>
          <w:sz w:val="24"/>
          <w:szCs w:val="24"/>
          <w:lang w:val="ro-RO" w:eastAsia="ro-RO"/>
        </w:rPr>
        <w:tab/>
        <w:t>Obligaţiile Promitentului-prestator /împuternicitului</w:t>
      </w:r>
    </w:p>
    <w:p w14:paraId="7B717AB9" w14:textId="77777777" w:rsidR="00BF5939" w:rsidRPr="00CE3CDC" w:rsidRDefault="00BF5939" w:rsidP="00BF5939">
      <w:pPr>
        <w:pStyle w:val="Style6"/>
        <w:widowControl/>
        <w:spacing w:before="178" w:line="266"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3.1. Utilizarea datelor personale furnizate de Operatorul de date, realizată de către împuternicit, trebuie să fie în conformitate cu dispoziţiile legale aplicabile, inclusiv, dar fără a se limita la, cele ale Regulamentului 2016/679/UE, dar şi cu instrucţiunile furnizate de Operatorul de date.</w:t>
      </w:r>
    </w:p>
    <w:p w14:paraId="4B7DF741" w14:textId="426D58D9" w:rsidR="00BF5939" w:rsidRPr="00CE3CDC" w:rsidRDefault="00BF5939" w:rsidP="00BF5939">
      <w:pPr>
        <w:pStyle w:val="Style9"/>
        <w:widowControl/>
        <w:numPr>
          <w:ilvl w:val="0"/>
          <w:numId w:val="62"/>
        </w:numPr>
        <w:tabs>
          <w:tab w:val="left" w:pos="1339"/>
        </w:tabs>
        <w:spacing w:line="266" w:lineRule="exact"/>
        <w:ind w:left="792"/>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Dacă împuternicitul consideră că o Instrucţiune din partea Operatorului de date încalcă RGPD sau alte prevederi legale, atât interne cât şt ale UE, privind protecţia datelor, aceasta va informa imediat Operatorul de date în scris.</w:t>
      </w:r>
    </w:p>
    <w:p w14:paraId="3A834FC1" w14:textId="77777777" w:rsidR="00BF5939" w:rsidRPr="00CE3CDC" w:rsidRDefault="00BF5939" w:rsidP="00BF5939">
      <w:pPr>
        <w:pStyle w:val="Style9"/>
        <w:widowControl/>
        <w:numPr>
          <w:ilvl w:val="0"/>
          <w:numId w:val="62"/>
        </w:numPr>
        <w:tabs>
          <w:tab w:val="left" w:pos="1339"/>
        </w:tabs>
        <w:spacing w:line="266" w:lineRule="exact"/>
        <w:ind w:left="792"/>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Promitentui-prestator, în calitate de parte împuternicit, va dispune toate măsurile de securitate necesare şi adecvate, inclusiv măsurile de securitate fizică, administrativă, organizaţională, tehnică şi personală, inclusiv măsurile suplimentare necesare pentru a împiedica ca datele personale să fie;</w:t>
      </w:r>
    </w:p>
    <w:p w14:paraId="5A978278" w14:textId="77777777" w:rsidR="00BF5939" w:rsidRPr="00CE3CDC" w:rsidRDefault="00BF5939" w:rsidP="00BF5939">
      <w:pPr>
        <w:widowControl/>
        <w:rPr>
          <w:rFonts w:ascii="Times New Roman" w:hAnsi="Times New Roman" w:cs="Times New Roman"/>
        </w:rPr>
      </w:pPr>
    </w:p>
    <w:p w14:paraId="017509E4" w14:textId="77777777" w:rsidR="00BF5939" w:rsidRPr="00CE3CDC" w:rsidRDefault="00BF5939" w:rsidP="00BF5939">
      <w:pPr>
        <w:pStyle w:val="Style9"/>
        <w:widowControl/>
        <w:numPr>
          <w:ilvl w:val="0"/>
          <w:numId w:val="41"/>
        </w:numPr>
        <w:tabs>
          <w:tab w:val="left" w:pos="986"/>
        </w:tabs>
        <w:spacing w:line="266" w:lineRule="exact"/>
        <w:ind w:left="806"/>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distruse, pierdute sau afectate în mod accidental sau ilegal;</w:t>
      </w:r>
    </w:p>
    <w:p w14:paraId="02093092" w14:textId="77777777" w:rsidR="00BF5939" w:rsidRPr="00CE3CDC" w:rsidRDefault="00BF5939" w:rsidP="00BF5939">
      <w:pPr>
        <w:pStyle w:val="Style9"/>
        <w:widowControl/>
        <w:numPr>
          <w:ilvl w:val="0"/>
          <w:numId w:val="41"/>
        </w:numPr>
        <w:tabs>
          <w:tab w:val="left" w:pos="986"/>
        </w:tabs>
        <w:spacing w:line="266" w:lineRule="exact"/>
        <w:ind w:left="806"/>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dezvăluite sau puse la dispoziţie fără autorizaţie;</w:t>
      </w:r>
    </w:p>
    <w:p w14:paraId="3599021F" w14:textId="77777777" w:rsidR="00BF5939" w:rsidRPr="00CE3CDC" w:rsidRDefault="00BF5939" w:rsidP="00BF5939">
      <w:pPr>
        <w:pStyle w:val="Style9"/>
        <w:widowControl/>
        <w:numPr>
          <w:ilvl w:val="0"/>
          <w:numId w:val="41"/>
        </w:numPr>
        <w:tabs>
          <w:tab w:val="left" w:pos="986"/>
        </w:tabs>
        <w:spacing w:line="266" w:lineRule="exact"/>
        <w:ind w:left="806"/>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utilizate în mod abuziv sau prelucrate în alt mod într-o manieră contrară legislaţiei aplicabile, inclusiv RGPD, reglementări sau lege naţională aplicabilă.</w:t>
      </w:r>
    </w:p>
    <w:p w14:paraId="49F31D43" w14:textId="77777777" w:rsidR="00BF5939" w:rsidRPr="00CE3CDC" w:rsidRDefault="00BF5939" w:rsidP="00BF5939">
      <w:pPr>
        <w:pStyle w:val="Style9"/>
        <w:widowControl/>
        <w:numPr>
          <w:ilvl w:val="0"/>
          <w:numId w:val="63"/>
        </w:numPr>
        <w:tabs>
          <w:tab w:val="left" w:pos="1339"/>
        </w:tabs>
        <w:spacing w:line="266" w:lineRule="exact"/>
        <w:ind w:left="792"/>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Dacă împuternicitul primeşte o cerere de dezvăluire a datelor cu caracter personal utilizate în temeiul prezentei Anexe din partea unor autorităţi competente, aceasta va informa Operatorul de date cu privire la această solicitare, cu excepţia cazului în care această informare este interzisă în mod expres prin legislaţia interna sau cea a UE.</w:t>
      </w:r>
    </w:p>
    <w:p w14:paraId="0EB67533" w14:textId="77777777" w:rsidR="00BF5939" w:rsidRPr="00CE3CDC" w:rsidRDefault="00BF5939" w:rsidP="00BF5939">
      <w:pPr>
        <w:pStyle w:val="Style6"/>
        <w:widowControl/>
        <w:spacing w:line="266" w:lineRule="exact"/>
        <w:ind w:left="814"/>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lastRenderedPageBreak/>
        <w:t>.3.5. La încetarea acordujui-cadru si a contractelor subsecvente sau la solicitarea scrisă a Operatorului de Date, împuternicitul, va distruge şi/sau returna Datele cu Caracter Personal către Operatorul de Date în modul şi formatul în care acestea au fost transmise, împuternicitul va distruge în acelaşi timp toate copiile existente ale Datelor cu Caracter Personal dacă nu se impune prin legislaţia aplicabilă stocarea Datelor cu Caracter Personal.</w:t>
      </w:r>
    </w:p>
    <w:p w14:paraId="08BAE18C" w14:textId="689A88F0" w:rsidR="00BF5939" w:rsidRPr="00CE3CDC" w:rsidRDefault="00BF5939" w:rsidP="00BF5939">
      <w:pPr>
        <w:pStyle w:val="Style6"/>
        <w:widowControl/>
        <w:spacing w:line="266" w:lineRule="exact"/>
        <w:ind w:left="814"/>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3.6, în cazul în care Operatorul de Date solicită efectuarea unui audit având ca obiect modul de prelucrare al datelor cu caracter personal, Promitentui-prestator în calitate de împuternicit îşi va da acordul scris pentru aceasta. Auditul se va efectua la solicitarea scrisă şi pe cheltuiala Operatorului de Date.</w:t>
      </w:r>
    </w:p>
    <w:p w14:paraId="0B845E0B" w14:textId="70189353" w:rsidR="00BF5939" w:rsidRPr="00CE3CDC" w:rsidRDefault="00BF5939" w:rsidP="00BF5939">
      <w:pPr>
        <w:pStyle w:val="Style6"/>
        <w:widowControl/>
        <w:spacing w:line="266" w:lineRule="exact"/>
        <w:rPr>
          <w:rStyle w:val="FontStyle37"/>
          <w:rFonts w:ascii="Times New Roman" w:hAnsi="Times New Roman" w:cs="Times New Roman"/>
          <w:sz w:val="24"/>
          <w:szCs w:val="24"/>
          <w:lang w:val="ro-RO" w:eastAsia="ro-RO"/>
        </w:rPr>
      </w:pPr>
    </w:p>
    <w:p w14:paraId="3E1B23D0" w14:textId="77777777" w:rsidR="00BF5939" w:rsidRPr="00CE3CDC" w:rsidRDefault="00BF5939" w:rsidP="00BF5939">
      <w:pPr>
        <w:pStyle w:val="Style5"/>
        <w:widowControl/>
        <w:spacing w:before="12" w:line="266" w:lineRule="exact"/>
        <w:ind w:left="821"/>
        <w:jc w:val="left"/>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4. Obligaţiile Operatorului De Date</w:t>
      </w:r>
    </w:p>
    <w:p w14:paraId="3239CA31" w14:textId="77777777" w:rsidR="00BF5939" w:rsidRPr="00CE3CDC" w:rsidRDefault="00BF5939" w:rsidP="00BF5939">
      <w:pPr>
        <w:pStyle w:val="Style6"/>
        <w:widowControl/>
        <w:spacing w:line="266" w:lineRule="exact"/>
        <w:ind w:left="835"/>
        <w:rPr>
          <w:rStyle w:val="FontStyle37"/>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 xml:space="preserve">4.1. </w:t>
      </w:r>
      <w:r w:rsidRPr="00CE3CDC">
        <w:rPr>
          <w:rStyle w:val="FontStyle37"/>
          <w:rFonts w:ascii="Times New Roman" w:hAnsi="Times New Roman" w:cs="Times New Roman"/>
          <w:sz w:val="24"/>
          <w:szCs w:val="24"/>
          <w:lang w:val="ro-RO" w:eastAsia="ro-RO"/>
        </w:rPr>
        <w:t>Operatorul de date, respectiv Promitentul-achizitor, este direct răspunzător pentru respectarea principiilor legate de prelucrarea datelor cu caracter personaj, în ceea ce priveşte datele cu caracter personal furnizate/transmise către împuternicit. în acest sens, Operatorul de date. Serviciul Public de Impozite, Taxe si alte Venituri ale Bugetului Local Constanta, garantează că, datele cu caracter personal furnizate/ transmise către Promitentui-prestator /împuternicit au fost:</w:t>
      </w:r>
    </w:p>
    <w:p w14:paraId="6E0E754B" w14:textId="77777777" w:rsidR="00BF5939" w:rsidRPr="00CE3CDC" w:rsidRDefault="00BF5939" w:rsidP="00BF5939">
      <w:pPr>
        <w:pStyle w:val="Style9"/>
        <w:widowControl/>
        <w:numPr>
          <w:ilvl w:val="0"/>
          <w:numId w:val="64"/>
        </w:numPr>
        <w:tabs>
          <w:tab w:val="left" w:pos="1202"/>
        </w:tabs>
        <w:spacing w:line="266" w:lineRule="exact"/>
        <w:ind w:left="835"/>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prelucrate în mod legal, echitabil şi transparent faţă de persoana vizată,</w:t>
      </w:r>
    </w:p>
    <w:p w14:paraId="3BB6A0A1" w14:textId="77777777" w:rsidR="00BF5939" w:rsidRPr="00CE3CDC" w:rsidRDefault="00BF5939" w:rsidP="00BF5939">
      <w:pPr>
        <w:pStyle w:val="Style9"/>
        <w:widowControl/>
        <w:numPr>
          <w:ilvl w:val="0"/>
          <w:numId w:val="64"/>
        </w:numPr>
        <w:tabs>
          <w:tab w:val="left" w:pos="1202"/>
        </w:tabs>
        <w:spacing w:line="266" w:lineRule="exact"/>
        <w:ind w:left="835"/>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colectate în scopuri determinate, explicite şi legitime şi nu sunt prelucrate ulterior într-un mod incompatibil cu aceste scopuri,</w:t>
      </w:r>
    </w:p>
    <w:p w14:paraId="683D06FE" w14:textId="77777777" w:rsidR="00BF5939" w:rsidRPr="00CE3CDC" w:rsidRDefault="00BF5939" w:rsidP="00BF5939">
      <w:pPr>
        <w:pStyle w:val="Style9"/>
        <w:widowControl/>
        <w:numPr>
          <w:ilvl w:val="0"/>
          <w:numId w:val="64"/>
        </w:numPr>
        <w:tabs>
          <w:tab w:val="left" w:pos="1202"/>
        </w:tabs>
        <w:spacing w:line="266" w:lineRule="exact"/>
        <w:ind w:left="835"/>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adecvate, relevante şi limitate ia ceea ce este necesar prin raportare la acordul-cadru de prestări servicii.</w:t>
      </w:r>
    </w:p>
    <w:p w14:paraId="08423B8F" w14:textId="77777777" w:rsidR="00BF5939" w:rsidRPr="00CE3CDC" w:rsidRDefault="00BF5939" w:rsidP="00BF5939">
      <w:pPr>
        <w:pStyle w:val="Style9"/>
        <w:widowControl/>
        <w:numPr>
          <w:ilvl w:val="0"/>
          <w:numId w:val="64"/>
        </w:numPr>
        <w:tabs>
          <w:tab w:val="left" w:pos="1202"/>
        </w:tabs>
        <w:spacing w:line="266" w:lineRule="exact"/>
        <w:ind w:left="835"/>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14:paraId="6FF38509" w14:textId="77777777" w:rsidR="00BF5939" w:rsidRPr="00CE3CDC" w:rsidRDefault="00BF5939" w:rsidP="00BF5939">
      <w:pPr>
        <w:pStyle w:val="Style9"/>
        <w:widowControl/>
        <w:numPr>
          <w:ilvl w:val="0"/>
          <w:numId w:val="64"/>
        </w:numPr>
        <w:tabs>
          <w:tab w:val="left" w:pos="1202"/>
        </w:tabs>
        <w:spacing w:line="266" w:lineRule="exact"/>
        <w:ind w:left="835"/>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păstrate într-o forma care permite identificarea persoanelor vizate pe o perioadă care nu depăşeşte perioada necesară îndeplinirii scopurilor în care sunt prelucrate datele;</w:t>
      </w:r>
    </w:p>
    <w:p w14:paraId="79D8D45B" w14:textId="1D72F939" w:rsidR="00BF5939" w:rsidRPr="00CE3CDC" w:rsidRDefault="00BF5939" w:rsidP="00BF5939">
      <w:pPr>
        <w:pStyle w:val="Style6"/>
        <w:widowControl/>
        <w:spacing w:line="266" w:lineRule="exac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14:paraId="5ECFD400" w14:textId="6604EB19" w:rsidR="00BF5939" w:rsidRPr="00CE3CDC" w:rsidRDefault="00BF5939" w:rsidP="00BF5939">
      <w:pPr>
        <w:pStyle w:val="Style6"/>
        <w:widowControl/>
        <w:spacing w:line="266" w:lineRule="exact"/>
        <w:rPr>
          <w:rStyle w:val="FontStyle37"/>
          <w:rFonts w:ascii="Times New Roman" w:hAnsi="Times New Roman" w:cs="Times New Roman"/>
          <w:sz w:val="24"/>
          <w:szCs w:val="24"/>
          <w:lang w:val="ro-RO" w:eastAsia="ro-RO"/>
        </w:rPr>
      </w:pPr>
    </w:p>
    <w:p w14:paraId="50A05B5C" w14:textId="77777777" w:rsidR="00BF5939" w:rsidRPr="00CE3CDC" w:rsidRDefault="00BF5939" w:rsidP="00BF5939">
      <w:pPr>
        <w:pStyle w:val="Style9"/>
        <w:widowControl/>
        <w:numPr>
          <w:ilvl w:val="0"/>
          <w:numId w:val="65"/>
        </w:numPr>
        <w:tabs>
          <w:tab w:val="left" w:pos="1318"/>
        </w:tabs>
        <w:spacing w:line="266" w:lineRule="exact"/>
        <w:ind w:left="778"/>
        <w:rPr>
          <w:rStyle w:val="FontStyle37"/>
          <w:rFonts w:ascii="Times New Roman" w:hAnsi="Times New Roman" w:cs="Times New Roman"/>
          <w:sz w:val="24"/>
          <w:szCs w:val="24"/>
          <w:lang w:val="es-ES_tradnl" w:eastAsia="es-ES_tradnl"/>
        </w:rPr>
      </w:pPr>
      <w:r w:rsidRPr="00CE3CDC">
        <w:rPr>
          <w:rStyle w:val="FontStyle37"/>
          <w:rFonts w:ascii="Times New Roman" w:hAnsi="Times New Roman" w:cs="Times New Roman"/>
          <w:sz w:val="24"/>
          <w:szCs w:val="24"/>
          <w:lang w:val="ro-RO" w:eastAsia="ro-RO"/>
        </w:rPr>
        <w:t>Operatorul</w:t>
      </w:r>
      <w:r w:rsidRPr="00CE3CDC">
        <w:rPr>
          <w:rStyle w:val="FontStyle37"/>
          <w:rFonts w:ascii="Times New Roman" w:hAnsi="Times New Roman" w:cs="Times New Roman"/>
          <w:sz w:val="24"/>
          <w:szCs w:val="24"/>
          <w:lang w:val="es-ES_tradnl" w:eastAsia="ro-RO"/>
        </w:rPr>
        <w:t xml:space="preserve"> de date va</w:t>
      </w:r>
      <w:r w:rsidRPr="00CE3CDC">
        <w:rPr>
          <w:rStyle w:val="FontStyle37"/>
          <w:rFonts w:ascii="Times New Roman" w:hAnsi="Times New Roman" w:cs="Times New Roman"/>
          <w:sz w:val="24"/>
          <w:szCs w:val="24"/>
          <w:lang w:val="ro-RO" w:eastAsia="ro-RO"/>
        </w:rPr>
        <w:t xml:space="preserve"> sprijini fără întârziere împuternicitul în a răspunde la orice solicitări din partea subiecţilor de date în baza RGPD sau a legislaţiei naţionale, inclusiv orice solicitare de acces, rectificare, biocare sau ştergere.</w:t>
      </w:r>
    </w:p>
    <w:p w14:paraId="32DDA779" w14:textId="77777777" w:rsidR="00BF5939" w:rsidRPr="00CE3CDC" w:rsidRDefault="00BF5939" w:rsidP="00BF5939">
      <w:pPr>
        <w:pStyle w:val="Style9"/>
        <w:widowControl/>
        <w:numPr>
          <w:ilvl w:val="0"/>
          <w:numId w:val="65"/>
        </w:numPr>
        <w:tabs>
          <w:tab w:val="left" w:pos="1318"/>
        </w:tabs>
        <w:spacing w:line="266" w:lineRule="exact"/>
        <w:ind w:left="778"/>
        <w:rPr>
          <w:rStyle w:val="FontStyle37"/>
          <w:rFonts w:ascii="Times New Roman" w:hAnsi="Times New Roman" w:cs="Times New Roman"/>
          <w:sz w:val="24"/>
          <w:szCs w:val="24"/>
          <w:lang w:val="es-ES_tradnl" w:eastAsia="es-ES_tradnl"/>
        </w:rPr>
      </w:pPr>
      <w:r w:rsidRPr="00CE3CDC">
        <w:rPr>
          <w:rStyle w:val="FontStyle37"/>
          <w:rFonts w:ascii="Times New Roman" w:hAnsi="Times New Roman" w:cs="Times New Roman"/>
          <w:sz w:val="24"/>
          <w:szCs w:val="24"/>
          <w:lang w:val="ro-RO" w:eastAsia="ro-RO"/>
        </w:rPr>
        <w:t>Nicio prevedere a prezentei Anexe nu împiedică Operatorul de date să ia măsurile pe care le consideră necesare pentru a respecta legile aplicabile privind protecţia datelor.</w:t>
      </w:r>
    </w:p>
    <w:p w14:paraId="65BC1BE2" w14:textId="77777777" w:rsidR="00BF5939" w:rsidRPr="00CE3CDC" w:rsidRDefault="00BF5939" w:rsidP="00BF5939">
      <w:pPr>
        <w:pStyle w:val="Style6"/>
        <w:widowControl/>
        <w:spacing w:line="266" w:lineRule="exact"/>
        <w:rPr>
          <w:rStyle w:val="FontStyle37"/>
          <w:rFonts w:ascii="Times New Roman" w:hAnsi="Times New Roman" w:cs="Times New Roman"/>
          <w:sz w:val="24"/>
          <w:szCs w:val="24"/>
          <w:lang w:val="ro-RO" w:eastAsia="ro-RO"/>
        </w:rPr>
      </w:pPr>
    </w:p>
    <w:p w14:paraId="6A9D8D46" w14:textId="77777777" w:rsidR="00BF5939" w:rsidRPr="00CE3CDC" w:rsidRDefault="00BF5939" w:rsidP="00BF5939">
      <w:pPr>
        <w:pStyle w:val="Style7"/>
        <w:widowControl/>
        <w:tabs>
          <w:tab w:val="left" w:pos="1109"/>
        </w:tabs>
        <w:spacing w:before="12" w:line="266" w:lineRule="exact"/>
        <w:ind w:left="792"/>
        <w:rPr>
          <w:rStyle w:val="FontStyle38"/>
          <w:rFonts w:ascii="Times New Roman" w:hAnsi="Times New Roman" w:cs="Times New Roman"/>
          <w:sz w:val="24"/>
          <w:szCs w:val="24"/>
          <w:lang w:val="ro-RO" w:eastAsia="es-ES_tradnl"/>
        </w:rPr>
      </w:pPr>
      <w:r w:rsidRPr="00CE3CDC">
        <w:rPr>
          <w:rStyle w:val="FontStyle38"/>
          <w:rFonts w:ascii="Times New Roman" w:hAnsi="Times New Roman" w:cs="Times New Roman"/>
          <w:sz w:val="24"/>
          <w:szCs w:val="24"/>
          <w:lang w:val="es-ES_tradnl" w:eastAsia="es-ES_tradnl"/>
        </w:rPr>
        <w:t>5.</w:t>
      </w:r>
      <w:r w:rsidRPr="00CE3CDC">
        <w:rPr>
          <w:rStyle w:val="FontStyle38"/>
          <w:rFonts w:ascii="Times New Roman" w:hAnsi="Times New Roman" w:cs="Times New Roman"/>
          <w:sz w:val="24"/>
          <w:szCs w:val="24"/>
          <w:lang w:val="es-ES_tradnl" w:eastAsia="es-ES_tradnl"/>
        </w:rPr>
        <w:tab/>
      </w:r>
      <w:r w:rsidRPr="00CE3CDC">
        <w:rPr>
          <w:rStyle w:val="FontStyle38"/>
          <w:rFonts w:ascii="Times New Roman" w:hAnsi="Times New Roman" w:cs="Times New Roman"/>
          <w:sz w:val="24"/>
          <w:szCs w:val="24"/>
          <w:lang w:val="ro-RO" w:eastAsia="es-ES_tradnl"/>
        </w:rPr>
        <w:t>Durata</w:t>
      </w:r>
    </w:p>
    <w:p w14:paraId="3941AE04" w14:textId="77777777" w:rsidR="00BF5939" w:rsidRPr="00CE3CDC" w:rsidRDefault="00BF5939" w:rsidP="00BF5939">
      <w:pPr>
        <w:pStyle w:val="Style9"/>
        <w:widowControl/>
        <w:numPr>
          <w:ilvl w:val="0"/>
          <w:numId w:val="66"/>
        </w:numPr>
        <w:tabs>
          <w:tab w:val="left" w:pos="1310"/>
        </w:tabs>
        <w:spacing w:line="266" w:lineRule="exact"/>
        <w:ind w:left="778"/>
        <w:rPr>
          <w:rStyle w:val="FontStyle37"/>
          <w:rFonts w:ascii="Times New Roman" w:hAnsi="Times New Roman" w:cs="Times New Roman"/>
          <w:sz w:val="24"/>
          <w:szCs w:val="24"/>
          <w:lang w:val="es-ES_tradnl" w:eastAsia="es-ES_tradnl"/>
        </w:rPr>
      </w:pPr>
      <w:r w:rsidRPr="00CE3CDC">
        <w:rPr>
          <w:rStyle w:val="FontStyle37"/>
          <w:rFonts w:ascii="Times New Roman" w:hAnsi="Times New Roman" w:cs="Times New Roman"/>
          <w:sz w:val="24"/>
          <w:szCs w:val="24"/>
          <w:lang w:val="ro-RO" w:eastAsia="ro-RO"/>
        </w:rPr>
        <w:t>Prezenta Anexă va produce efecte pe toata durata de valabilitate a acordului-cadru de Prestări Servicii şi va înceta automat odată cu încetarea acestuia, indiferent de motivul încetării acestuia.</w:t>
      </w:r>
    </w:p>
    <w:p w14:paraId="27BDA566" w14:textId="77777777" w:rsidR="00BF5939" w:rsidRPr="00CE3CDC" w:rsidRDefault="00BF5939" w:rsidP="00BF5939">
      <w:pPr>
        <w:pStyle w:val="Style9"/>
        <w:widowControl/>
        <w:numPr>
          <w:ilvl w:val="0"/>
          <w:numId w:val="66"/>
        </w:numPr>
        <w:tabs>
          <w:tab w:val="left" w:pos="1310"/>
        </w:tabs>
        <w:spacing w:line="266" w:lineRule="exact"/>
        <w:ind w:left="778"/>
        <w:rPr>
          <w:rStyle w:val="FontStyle37"/>
          <w:rFonts w:ascii="Times New Roman" w:hAnsi="Times New Roman" w:cs="Times New Roman"/>
          <w:sz w:val="24"/>
          <w:szCs w:val="24"/>
          <w:lang w:val="es-ES_tradnl" w:eastAsia="es-ES_tradnl"/>
        </w:rPr>
      </w:pPr>
      <w:r w:rsidRPr="00CE3CDC">
        <w:rPr>
          <w:rStyle w:val="FontStyle37"/>
          <w:rFonts w:ascii="Times New Roman" w:hAnsi="Times New Roman" w:cs="Times New Roman"/>
          <w:sz w:val="24"/>
          <w:szCs w:val="24"/>
          <w:lang w:val="ro-RO" w:eastAsia="ro-RO"/>
        </w:rPr>
        <w:t>încetarea prezentei Convenţii nu va descărca Părţile de obligaţiile asumate cu privire la Datele cu Caracter Personal sau de orice obligaţii care rămân în vigoare după încetarea acorduiui-cadru de prestări servicii.</w:t>
      </w:r>
    </w:p>
    <w:p w14:paraId="4A4E86C9" w14:textId="77777777" w:rsidR="00BF5939" w:rsidRPr="00CE3CDC" w:rsidRDefault="00BF5939" w:rsidP="00BF5939">
      <w:pPr>
        <w:pStyle w:val="Style7"/>
        <w:widowControl/>
        <w:tabs>
          <w:tab w:val="left" w:pos="1109"/>
        </w:tabs>
        <w:spacing w:before="34" w:line="266" w:lineRule="exact"/>
        <w:ind w:left="792"/>
        <w:rPr>
          <w:rStyle w:val="FontStyle38"/>
          <w:rFonts w:ascii="Times New Roman" w:hAnsi="Times New Roman" w:cs="Times New Roman"/>
          <w:sz w:val="24"/>
          <w:szCs w:val="24"/>
          <w:lang w:val="ro-RO" w:eastAsia="es-ES_tradnl"/>
        </w:rPr>
      </w:pPr>
      <w:r w:rsidRPr="00CE3CDC">
        <w:rPr>
          <w:rStyle w:val="FontStyle38"/>
          <w:rFonts w:ascii="Times New Roman" w:hAnsi="Times New Roman" w:cs="Times New Roman"/>
          <w:sz w:val="24"/>
          <w:szCs w:val="24"/>
          <w:lang w:val="es-ES_tradnl" w:eastAsia="es-ES_tradnl"/>
        </w:rPr>
        <w:t>6.</w:t>
      </w:r>
      <w:r w:rsidRPr="00CE3CDC">
        <w:rPr>
          <w:rStyle w:val="FontStyle38"/>
          <w:rFonts w:ascii="Times New Roman" w:hAnsi="Times New Roman" w:cs="Times New Roman"/>
          <w:sz w:val="24"/>
          <w:szCs w:val="24"/>
          <w:lang w:val="es-ES_tradnl" w:eastAsia="es-ES_tradnl"/>
        </w:rPr>
        <w:tab/>
      </w:r>
      <w:r w:rsidRPr="00CE3CDC">
        <w:rPr>
          <w:rStyle w:val="FontStyle38"/>
          <w:rFonts w:ascii="Times New Roman" w:hAnsi="Times New Roman" w:cs="Times New Roman"/>
          <w:sz w:val="24"/>
          <w:szCs w:val="24"/>
          <w:lang w:val="ro-RO" w:eastAsia="es-ES_tradnl"/>
        </w:rPr>
        <w:t>Confidenţialitatea</w:t>
      </w:r>
    </w:p>
    <w:p w14:paraId="4195ABF4" w14:textId="77777777" w:rsidR="00BF5939" w:rsidRPr="00CE3CDC" w:rsidRDefault="00BF5939" w:rsidP="00BF5939">
      <w:pPr>
        <w:pStyle w:val="Style9"/>
        <w:widowControl/>
        <w:numPr>
          <w:ilvl w:val="0"/>
          <w:numId w:val="67"/>
        </w:numPr>
        <w:tabs>
          <w:tab w:val="left" w:pos="1332"/>
        </w:tabs>
        <w:spacing w:line="266" w:lineRule="exact"/>
        <w:ind w:left="792"/>
        <w:rPr>
          <w:rStyle w:val="FontStyle38"/>
          <w:rFonts w:ascii="Times New Roman" w:hAnsi="Times New Roman" w:cs="Times New Roman"/>
          <w:sz w:val="24"/>
          <w:szCs w:val="24"/>
          <w:lang w:val="es-ES_tradnl" w:eastAsia="es-ES_tradnl"/>
        </w:rPr>
      </w:pPr>
      <w:r w:rsidRPr="00CE3CDC">
        <w:rPr>
          <w:rStyle w:val="FontStyle37"/>
          <w:rFonts w:ascii="Times New Roman" w:hAnsi="Times New Roman" w:cs="Times New Roman"/>
          <w:sz w:val="24"/>
          <w:szCs w:val="24"/>
          <w:lang w:val="ro-RO" w:eastAsia="ro-RO"/>
        </w:rPr>
        <w:t>împuternicitul va păstra confidenţialitatea datelor cu caracter personal furnizate de cătreJDperatoru! de Date în vederea derulării acordului-cadru.</w:t>
      </w:r>
    </w:p>
    <w:p w14:paraId="25F28ECD" w14:textId="77777777" w:rsidR="00BF5939" w:rsidRPr="00CE3CDC" w:rsidRDefault="00BF5939" w:rsidP="00BF5939">
      <w:pPr>
        <w:pStyle w:val="Style9"/>
        <w:widowControl/>
        <w:numPr>
          <w:ilvl w:val="0"/>
          <w:numId w:val="67"/>
        </w:numPr>
        <w:tabs>
          <w:tab w:val="left" w:pos="1332"/>
        </w:tabs>
        <w:spacing w:line="266" w:lineRule="exact"/>
        <w:ind w:left="792"/>
        <w:rPr>
          <w:rStyle w:val="FontStyle38"/>
          <w:rFonts w:ascii="Times New Roman" w:hAnsi="Times New Roman" w:cs="Times New Roman"/>
          <w:sz w:val="24"/>
          <w:szCs w:val="24"/>
          <w:lang w:val="es-ES_tradnl" w:eastAsia="es-ES_tradnl"/>
        </w:rPr>
      </w:pPr>
      <w:r w:rsidRPr="00CE3CDC">
        <w:rPr>
          <w:rStyle w:val="FontStyle37"/>
          <w:rFonts w:ascii="Times New Roman" w:hAnsi="Times New Roman" w:cs="Times New Roman"/>
          <w:sz w:val="24"/>
          <w:szCs w:val="24"/>
          <w:lang w:val="ro-RO" w:eastAsia="ro-RO"/>
        </w:rPr>
        <w:t xml:space="preserve">împuternicitul nu va divulga datele cu caracter personal primite în temeiul acordului-cadrude la Operatorul de Date unor terţe persoane. Va putea divulga datele cu caracter personal doar </w:t>
      </w:r>
      <w:r w:rsidRPr="00CE3CDC">
        <w:rPr>
          <w:rStyle w:val="FontStyle37"/>
          <w:rFonts w:ascii="Times New Roman" w:hAnsi="Times New Roman" w:cs="Times New Roman"/>
          <w:sz w:val="24"/>
          <w:szCs w:val="24"/>
          <w:lang w:val="ro-RO" w:eastAsia="ro-RO"/>
        </w:rPr>
        <w:lastRenderedPageBreak/>
        <w:t>autorităţilor competente şi doar după informarea prealabilă a Operatorului de Date şi obţinerea acordului în scris al acestuia.</w:t>
      </w:r>
    </w:p>
    <w:p w14:paraId="11A75150" w14:textId="77777777" w:rsidR="00BF5939" w:rsidRPr="00CE3CDC" w:rsidRDefault="00BF5939" w:rsidP="00BF5939">
      <w:pPr>
        <w:rPr>
          <w:rFonts w:ascii="Times New Roman" w:hAnsi="Times New Roman" w:cs="Times New Roman"/>
          <w:lang w:val="ro-RO" w:eastAsia="ro-RO"/>
        </w:rPr>
      </w:pPr>
    </w:p>
    <w:p w14:paraId="5AE71BF7" w14:textId="77777777" w:rsidR="00BF5939" w:rsidRPr="00CE3CDC" w:rsidRDefault="00BF5939" w:rsidP="00BF5939">
      <w:pPr>
        <w:pStyle w:val="Style7"/>
        <w:widowControl/>
        <w:tabs>
          <w:tab w:val="left" w:pos="1109"/>
        </w:tabs>
        <w:spacing w:before="26" w:line="266" w:lineRule="exact"/>
        <w:ind w:left="792"/>
        <w:rPr>
          <w:rStyle w:val="FontStyle38"/>
          <w:rFonts w:ascii="Times New Roman" w:hAnsi="Times New Roman" w:cs="Times New Roman"/>
          <w:sz w:val="24"/>
          <w:szCs w:val="24"/>
          <w:lang w:val="ro-RO" w:eastAsia="es-ES_tradnl"/>
        </w:rPr>
      </w:pPr>
      <w:r w:rsidRPr="00CE3CDC">
        <w:rPr>
          <w:rStyle w:val="FontStyle38"/>
          <w:rFonts w:ascii="Times New Roman" w:hAnsi="Times New Roman" w:cs="Times New Roman"/>
          <w:sz w:val="24"/>
          <w:szCs w:val="24"/>
          <w:lang w:val="es-ES_tradnl" w:eastAsia="es-ES_tradnl"/>
        </w:rPr>
        <w:t>7.</w:t>
      </w:r>
      <w:r w:rsidRPr="00CE3CDC">
        <w:rPr>
          <w:rStyle w:val="FontStyle38"/>
          <w:rFonts w:ascii="Times New Roman" w:hAnsi="Times New Roman" w:cs="Times New Roman"/>
          <w:sz w:val="24"/>
          <w:szCs w:val="24"/>
          <w:lang w:val="es-ES_tradnl" w:eastAsia="es-ES_tradnl"/>
        </w:rPr>
        <w:tab/>
      </w:r>
      <w:r w:rsidRPr="00CE3CDC">
        <w:rPr>
          <w:rStyle w:val="FontStyle38"/>
          <w:rFonts w:ascii="Times New Roman" w:hAnsi="Times New Roman" w:cs="Times New Roman"/>
          <w:sz w:val="24"/>
          <w:szCs w:val="24"/>
          <w:lang w:val="ro-RO" w:eastAsia="es-ES_tradnl"/>
        </w:rPr>
        <w:t>Răspunderea părţilor. Reziliere</w:t>
      </w:r>
    </w:p>
    <w:p w14:paraId="6F28AB85" w14:textId="77777777" w:rsidR="00BF5939" w:rsidRPr="00CE3CDC" w:rsidRDefault="00BF5939" w:rsidP="00BF5939">
      <w:pPr>
        <w:pStyle w:val="Style9"/>
        <w:widowControl/>
        <w:numPr>
          <w:ilvl w:val="0"/>
          <w:numId w:val="68"/>
        </w:numPr>
        <w:tabs>
          <w:tab w:val="left" w:pos="1526"/>
        </w:tabs>
        <w:spacing w:line="266" w:lineRule="exact"/>
        <w:ind w:left="806"/>
        <w:rPr>
          <w:rStyle w:val="FontStyle38"/>
          <w:rFonts w:ascii="Times New Roman" w:hAnsi="Times New Roman" w:cs="Times New Roman"/>
          <w:sz w:val="24"/>
          <w:szCs w:val="24"/>
          <w:lang w:val="es-ES_tradnl" w:eastAsia="es-ES_tradnl"/>
        </w:rPr>
      </w:pPr>
      <w:r w:rsidRPr="00CE3CDC">
        <w:rPr>
          <w:rStyle w:val="FontStyle37"/>
          <w:rFonts w:ascii="Times New Roman" w:hAnsi="Times New Roman" w:cs="Times New Roman"/>
          <w:sz w:val="24"/>
          <w:szCs w:val="24"/>
          <w:lang w:val="ro-RO" w:eastAsia="ro-RO"/>
        </w:rPr>
        <w:t>Fiecare Parte va răspunde individual pentru acţiunile săvârşite care pot aduce prejudicii persoanelor vizate. Răspunderea Părţii se limitează la dauna efectiv suferită.</w:t>
      </w:r>
    </w:p>
    <w:p w14:paraId="0648F086" w14:textId="77777777" w:rsidR="00BF5939" w:rsidRPr="00CE3CDC" w:rsidRDefault="00BF5939" w:rsidP="00BF5939">
      <w:pPr>
        <w:pStyle w:val="Style9"/>
        <w:widowControl/>
        <w:numPr>
          <w:ilvl w:val="0"/>
          <w:numId w:val="68"/>
        </w:numPr>
        <w:tabs>
          <w:tab w:val="left" w:pos="1526"/>
        </w:tabs>
        <w:spacing w:line="266" w:lineRule="exact"/>
        <w:ind w:left="806"/>
        <w:jc w:val="left"/>
        <w:rPr>
          <w:rStyle w:val="FontStyle38"/>
          <w:rFonts w:ascii="Times New Roman" w:hAnsi="Times New Roman" w:cs="Times New Roman"/>
          <w:sz w:val="24"/>
          <w:szCs w:val="24"/>
          <w:lang w:val="es-ES_tradnl" w:eastAsia="es-ES_tradnl"/>
        </w:rPr>
      </w:pPr>
      <w:r w:rsidRPr="00CE3CDC">
        <w:rPr>
          <w:rStyle w:val="FontStyle37"/>
          <w:rFonts w:ascii="Times New Roman" w:hAnsi="Times New Roman" w:cs="Times New Roman"/>
          <w:sz w:val="24"/>
          <w:szCs w:val="24"/>
          <w:lang w:val="ro-RO" w:eastAsia="ro-RO"/>
        </w:rPr>
        <w:t>Fiecare Parte va fi pe deplin răspunzătoare în ceea ce priveşte:</w:t>
      </w:r>
    </w:p>
    <w:p w14:paraId="37400B0A" w14:textId="77777777" w:rsidR="00BF5939" w:rsidRPr="00CE3CDC" w:rsidRDefault="00BF5939" w:rsidP="00BF5939">
      <w:pPr>
        <w:widowControl/>
        <w:rPr>
          <w:rFonts w:ascii="Times New Roman" w:hAnsi="Times New Roman" w:cs="Times New Roman"/>
        </w:rPr>
      </w:pPr>
    </w:p>
    <w:p w14:paraId="2EF4479D" w14:textId="77777777" w:rsidR="00BF5939" w:rsidRPr="00CE3CDC" w:rsidRDefault="00BF5939" w:rsidP="00BF5939">
      <w:pPr>
        <w:pStyle w:val="Style9"/>
        <w:widowControl/>
        <w:numPr>
          <w:ilvl w:val="0"/>
          <w:numId w:val="69"/>
        </w:numPr>
        <w:tabs>
          <w:tab w:val="left" w:pos="1087"/>
        </w:tabs>
        <w:spacing w:line="266" w:lineRule="exact"/>
        <w:ind w:left="814"/>
        <w:jc w:val="left"/>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prelucrările efectuate prin personalul propriu;</w:t>
      </w:r>
    </w:p>
    <w:p w14:paraId="6C6C28BA" w14:textId="77777777" w:rsidR="00BF5939" w:rsidRPr="00CE3CDC" w:rsidRDefault="00BF5939" w:rsidP="00BF5939">
      <w:pPr>
        <w:pStyle w:val="Style9"/>
        <w:widowControl/>
        <w:numPr>
          <w:ilvl w:val="0"/>
          <w:numId w:val="69"/>
        </w:numPr>
        <w:tabs>
          <w:tab w:val="left" w:pos="1087"/>
        </w:tabs>
        <w:spacing w:line="266" w:lineRule="exact"/>
        <w:ind w:left="814"/>
        <w:rPr>
          <w:rStyle w:val="FontStyle37"/>
          <w:rFonts w:ascii="Times New Roman" w:hAnsi="Times New Roman" w:cs="Times New Roman"/>
          <w:sz w:val="24"/>
          <w:szCs w:val="24"/>
          <w:lang w:val="ro-RO" w:eastAsia="ro-RO"/>
        </w:rPr>
      </w:pPr>
      <w:r w:rsidRPr="00CE3CDC">
        <w:rPr>
          <w:rStyle w:val="FontStyle37"/>
          <w:rFonts w:ascii="Times New Roman" w:hAnsi="Times New Roman" w:cs="Times New Roman"/>
          <w:sz w:val="24"/>
          <w:szCs w:val="24"/>
          <w:lang w:val="ro-RO" w:eastAsia="ro-RO"/>
        </w:rPr>
        <w:t>informarea persoanelor vizate cu privire la prelucrările Datelor cu caracter personal colectate de către Partea în cauză.</w:t>
      </w:r>
    </w:p>
    <w:p w14:paraId="0C63477B" w14:textId="77777777" w:rsidR="00BF5939" w:rsidRPr="00CE3CDC" w:rsidRDefault="00BF5939" w:rsidP="00BF5939">
      <w:pPr>
        <w:pStyle w:val="Style5"/>
        <w:widowControl/>
        <w:spacing w:line="240" w:lineRule="exact"/>
        <w:ind w:left="821"/>
        <w:jc w:val="left"/>
        <w:rPr>
          <w:rFonts w:ascii="Times New Roman" w:hAnsi="Times New Roman" w:cs="Times New Roman"/>
        </w:rPr>
      </w:pPr>
    </w:p>
    <w:p w14:paraId="57BA0057" w14:textId="77777777" w:rsidR="00BF5939" w:rsidRPr="00CE3CDC" w:rsidRDefault="00BF5939" w:rsidP="00BF5939">
      <w:pPr>
        <w:pStyle w:val="Style5"/>
        <w:widowControl/>
        <w:spacing w:before="26" w:line="259" w:lineRule="exact"/>
        <w:ind w:left="821"/>
        <w:jc w:val="left"/>
        <w:rPr>
          <w:rStyle w:val="FontStyle38"/>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8. Alte prevederi</w:t>
      </w:r>
    </w:p>
    <w:p w14:paraId="15ABEE76" w14:textId="50F320B7" w:rsidR="00BF5939" w:rsidRPr="00CE3CDC" w:rsidRDefault="00BF5939" w:rsidP="00BF5939">
      <w:pPr>
        <w:pStyle w:val="Style6"/>
        <w:widowControl/>
        <w:spacing w:line="259" w:lineRule="exact"/>
        <w:ind w:left="821"/>
        <w:rPr>
          <w:rStyle w:val="FontStyle37"/>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 xml:space="preserve">8.1- </w:t>
      </w:r>
      <w:r w:rsidRPr="00CE3CDC">
        <w:rPr>
          <w:rStyle w:val="FontStyle37"/>
          <w:rFonts w:ascii="Times New Roman" w:hAnsi="Times New Roman" w:cs="Times New Roman"/>
          <w:sz w:val="24"/>
          <w:szCs w:val="24"/>
          <w:lang w:val="ro-RO" w:eastAsia="ro-RO"/>
        </w:rPr>
        <w:t>în cazul neconcordantelor dintre prevederile acestei Anexe şi prevederile acordului-cadru, vor avea prevalentă prevederile acestei Anexe.</w:t>
      </w:r>
    </w:p>
    <w:p w14:paraId="7B353B41" w14:textId="77777777" w:rsidR="00EC3F77" w:rsidRPr="00CE3CDC" w:rsidRDefault="00EC3F77" w:rsidP="00B93A24">
      <w:pPr>
        <w:pStyle w:val="Style6"/>
        <w:widowControl/>
        <w:spacing w:line="259" w:lineRule="exact"/>
        <w:rPr>
          <w:rStyle w:val="FontStyle37"/>
          <w:rFonts w:ascii="Times New Roman" w:hAnsi="Times New Roman" w:cs="Times New Roman"/>
          <w:sz w:val="24"/>
          <w:szCs w:val="24"/>
          <w:lang w:val="ro-RO" w:eastAsia="ro-RO"/>
        </w:rPr>
      </w:pPr>
    </w:p>
    <w:p w14:paraId="7FE7EB12" w14:textId="77777777" w:rsidR="00BF5939" w:rsidRPr="00CE3CDC" w:rsidRDefault="00BF5939" w:rsidP="00BF5939">
      <w:pPr>
        <w:pStyle w:val="Style6"/>
        <w:widowControl/>
        <w:spacing w:line="259" w:lineRule="exact"/>
        <w:ind w:left="821"/>
        <w:rPr>
          <w:rStyle w:val="FontStyle37"/>
          <w:rFonts w:ascii="Times New Roman" w:hAnsi="Times New Roman" w:cs="Times New Roman"/>
          <w:sz w:val="24"/>
          <w:szCs w:val="24"/>
          <w:lang w:val="ro-RO" w:eastAsia="ro-RO"/>
        </w:rPr>
      </w:pPr>
      <w:r w:rsidRPr="00CE3CDC">
        <w:rPr>
          <w:rStyle w:val="FontStyle38"/>
          <w:rFonts w:ascii="Times New Roman" w:hAnsi="Times New Roman" w:cs="Times New Roman"/>
          <w:sz w:val="24"/>
          <w:szCs w:val="24"/>
          <w:lang w:val="ro-RO" w:eastAsia="ro-RO"/>
        </w:rPr>
        <w:t xml:space="preserve">8.2. </w:t>
      </w:r>
      <w:r w:rsidRPr="00CE3CDC">
        <w:rPr>
          <w:rStyle w:val="FontStyle37"/>
          <w:rFonts w:ascii="Times New Roman" w:hAnsi="Times New Roman" w:cs="Times New Roman"/>
          <w:sz w:val="24"/>
          <w:szCs w:val="24"/>
          <w:lang w:val="ro-RO" w:eastAsia="ro-RO"/>
        </w:rPr>
        <w:t>Prezentul acord de voinţă se supune legislaţiei din România şi legislaţiei relevante aplicabile la nivelul UE.</w:t>
      </w:r>
    </w:p>
    <w:p w14:paraId="325F5F8D" w14:textId="77777777" w:rsidR="00BF5939" w:rsidRPr="00CE3CDC" w:rsidRDefault="00BF5939" w:rsidP="00BF5939">
      <w:pPr>
        <w:rPr>
          <w:rFonts w:ascii="Times New Roman" w:hAnsi="Times New Roman" w:cs="Times New Roman"/>
          <w:lang w:val="ro-RO" w:eastAsia="ro-RO"/>
        </w:rPr>
      </w:pPr>
    </w:p>
    <w:p w14:paraId="2D556497" w14:textId="77777777" w:rsidR="00885048" w:rsidRPr="00CE3CDC" w:rsidRDefault="00885048" w:rsidP="00885048">
      <w:pPr>
        <w:rPr>
          <w:rFonts w:ascii="Times New Roman" w:hAnsi="Times New Roman" w:cs="Times New Roman"/>
          <w:lang w:val="ro-RO" w:eastAsia="ro-RO"/>
        </w:rPr>
      </w:pPr>
      <w:r w:rsidRPr="00CE3CDC">
        <w:rPr>
          <w:rFonts w:ascii="Times New Roman" w:hAnsi="Times New Roman" w:cs="Times New Roman"/>
          <w:lang w:val="ro-RO" w:eastAsia="ro-RO"/>
        </w:rPr>
        <w:t>Promitent achizitor                                                                                  Promitent Furnizor</w:t>
      </w:r>
    </w:p>
    <w:p w14:paraId="75E763CC" w14:textId="77777777" w:rsidR="00885048" w:rsidRPr="00CE3CDC" w:rsidRDefault="00885048" w:rsidP="00885048">
      <w:pPr>
        <w:rPr>
          <w:rFonts w:ascii="Times New Roman" w:hAnsi="Times New Roman" w:cs="Times New Roman"/>
          <w:lang w:val="ro-RO" w:eastAsia="ro-RO"/>
        </w:rPr>
      </w:pPr>
      <w:r w:rsidRPr="00CE3CDC">
        <w:rPr>
          <w:rFonts w:ascii="Times New Roman" w:hAnsi="Times New Roman" w:cs="Times New Roman"/>
          <w:lang w:val="ro-RO" w:eastAsia="ro-RO"/>
        </w:rPr>
        <w:t>Spitalul Clinic de Boli</w:t>
      </w:r>
    </w:p>
    <w:p w14:paraId="48EC72C2" w14:textId="77777777" w:rsidR="00885048" w:rsidRPr="00CE3CDC" w:rsidRDefault="00885048" w:rsidP="00885048">
      <w:pPr>
        <w:rPr>
          <w:rFonts w:ascii="Times New Roman" w:hAnsi="Times New Roman" w:cs="Times New Roman"/>
          <w:lang w:val="ro-RO" w:eastAsia="ro-RO"/>
        </w:rPr>
      </w:pPr>
      <w:r w:rsidRPr="00CE3CDC">
        <w:rPr>
          <w:rFonts w:ascii="Times New Roman" w:hAnsi="Times New Roman" w:cs="Times New Roman"/>
          <w:lang w:val="ro-RO" w:eastAsia="ro-RO"/>
        </w:rPr>
        <w:t>Infectioase Constanta</w:t>
      </w:r>
    </w:p>
    <w:p w14:paraId="31FB5AD0" w14:textId="77777777" w:rsidR="00885048" w:rsidRPr="00CE3CDC" w:rsidRDefault="00885048" w:rsidP="00885048">
      <w:pPr>
        <w:rPr>
          <w:rFonts w:ascii="Times New Roman" w:hAnsi="Times New Roman" w:cs="Times New Roman"/>
          <w:lang w:val="ro-RO" w:eastAsia="ro-RO"/>
        </w:rPr>
      </w:pPr>
    </w:p>
    <w:p w14:paraId="12D7AB57" w14:textId="77777777" w:rsidR="00885048" w:rsidRPr="00CE3CDC" w:rsidRDefault="00885048" w:rsidP="00885048">
      <w:pPr>
        <w:rPr>
          <w:rFonts w:ascii="Times New Roman" w:hAnsi="Times New Roman" w:cs="Times New Roman"/>
          <w:lang w:val="ro-RO" w:eastAsia="ro-RO"/>
        </w:rPr>
      </w:pPr>
      <w:r w:rsidRPr="00CE3CDC">
        <w:rPr>
          <w:rFonts w:ascii="Times New Roman" w:hAnsi="Times New Roman" w:cs="Times New Roman"/>
          <w:lang w:val="ro-RO" w:eastAsia="ro-RO"/>
        </w:rPr>
        <w:t>Manager</w:t>
      </w:r>
    </w:p>
    <w:p w14:paraId="76D4F0E9" w14:textId="77777777" w:rsidR="00885048" w:rsidRPr="00CE3CDC" w:rsidRDefault="00885048" w:rsidP="00885048">
      <w:pPr>
        <w:rPr>
          <w:rFonts w:ascii="Times New Roman" w:hAnsi="Times New Roman" w:cs="Times New Roman"/>
          <w:lang w:val="ro-RO" w:eastAsia="ro-RO"/>
        </w:rPr>
      </w:pPr>
      <w:r w:rsidRPr="00CE3CDC">
        <w:rPr>
          <w:rFonts w:ascii="Times New Roman" w:hAnsi="Times New Roman" w:cs="Times New Roman"/>
          <w:lang w:val="ro-RO" w:eastAsia="ro-RO"/>
        </w:rPr>
        <w:t>Prof Univ Dr Cambrea Simona Claudia</w:t>
      </w:r>
    </w:p>
    <w:p w14:paraId="6A740861" w14:textId="77777777" w:rsidR="00885048" w:rsidRPr="00CE3CDC" w:rsidRDefault="00885048" w:rsidP="00885048">
      <w:pPr>
        <w:rPr>
          <w:rFonts w:ascii="Times New Roman" w:hAnsi="Times New Roman" w:cs="Times New Roman"/>
          <w:lang w:val="ro-RO" w:eastAsia="ro-RO"/>
        </w:rPr>
      </w:pPr>
    </w:p>
    <w:p w14:paraId="00724F6D" w14:textId="77777777" w:rsidR="00885048" w:rsidRPr="00CE3CDC" w:rsidRDefault="00885048" w:rsidP="00885048">
      <w:pPr>
        <w:rPr>
          <w:rFonts w:ascii="Times New Roman" w:hAnsi="Times New Roman" w:cs="Times New Roman"/>
          <w:lang w:val="ro-RO" w:eastAsia="ro-RO"/>
        </w:rPr>
      </w:pPr>
    </w:p>
    <w:p w14:paraId="3C5DC870" w14:textId="77777777" w:rsidR="00885048" w:rsidRPr="00CE3CDC" w:rsidRDefault="00885048" w:rsidP="00885048">
      <w:pPr>
        <w:rPr>
          <w:rFonts w:ascii="Times New Roman" w:hAnsi="Times New Roman" w:cs="Times New Roman"/>
          <w:lang w:val="ro-RO" w:eastAsia="ro-RO"/>
        </w:rPr>
      </w:pPr>
      <w:r w:rsidRPr="00CE3CDC">
        <w:rPr>
          <w:rFonts w:ascii="Times New Roman" w:hAnsi="Times New Roman" w:cs="Times New Roman"/>
          <w:lang w:val="ro-RO" w:eastAsia="ro-RO"/>
        </w:rPr>
        <w:t>Director Financiar Contabil</w:t>
      </w:r>
    </w:p>
    <w:p w14:paraId="48813DB7" w14:textId="345FCF53" w:rsidR="00885048" w:rsidRPr="00CE3CDC" w:rsidRDefault="00885048" w:rsidP="00885048">
      <w:pPr>
        <w:rPr>
          <w:rFonts w:ascii="Times New Roman" w:hAnsi="Times New Roman" w:cs="Times New Roman"/>
          <w:lang w:val="ro-RO" w:eastAsia="ro-RO"/>
        </w:rPr>
      </w:pPr>
      <w:r w:rsidRPr="00CE3CDC">
        <w:rPr>
          <w:rFonts w:ascii="Times New Roman" w:hAnsi="Times New Roman" w:cs="Times New Roman"/>
          <w:lang w:val="ro-RO" w:eastAsia="ro-RO"/>
        </w:rPr>
        <w:t>Ec Balazs Diana Atena</w:t>
      </w:r>
    </w:p>
    <w:p w14:paraId="2129783D" w14:textId="77777777" w:rsidR="00885048" w:rsidRPr="00CE3CDC" w:rsidRDefault="00885048" w:rsidP="00885048">
      <w:pPr>
        <w:rPr>
          <w:rFonts w:ascii="Times New Roman" w:hAnsi="Times New Roman" w:cs="Times New Roman"/>
          <w:lang w:val="ro-RO" w:eastAsia="ro-RO"/>
        </w:rPr>
      </w:pPr>
    </w:p>
    <w:p w14:paraId="4EF67F12" w14:textId="77777777" w:rsidR="00885048" w:rsidRPr="00CE3CDC" w:rsidRDefault="00885048" w:rsidP="00885048">
      <w:pPr>
        <w:rPr>
          <w:rFonts w:ascii="Times New Roman" w:hAnsi="Times New Roman" w:cs="Times New Roman"/>
          <w:lang w:val="ro-RO" w:eastAsia="ro-RO"/>
        </w:rPr>
      </w:pPr>
    </w:p>
    <w:p w14:paraId="6175B73E" w14:textId="77777777" w:rsidR="00885048" w:rsidRPr="00CE3CDC" w:rsidRDefault="00885048" w:rsidP="00885048">
      <w:pPr>
        <w:rPr>
          <w:rFonts w:ascii="Times New Roman" w:hAnsi="Times New Roman" w:cs="Times New Roman"/>
          <w:lang w:val="ro-RO" w:eastAsia="ro-RO"/>
        </w:rPr>
      </w:pPr>
      <w:r w:rsidRPr="00CE3CDC">
        <w:rPr>
          <w:rFonts w:ascii="Times New Roman" w:hAnsi="Times New Roman" w:cs="Times New Roman"/>
          <w:lang w:val="ro-RO" w:eastAsia="ro-RO"/>
        </w:rPr>
        <w:t>Sef Serv AAIAT</w:t>
      </w:r>
    </w:p>
    <w:p w14:paraId="7C03C054" w14:textId="77777777" w:rsidR="00885048" w:rsidRPr="00CE3CDC" w:rsidRDefault="00885048" w:rsidP="00885048">
      <w:pPr>
        <w:rPr>
          <w:rFonts w:ascii="Times New Roman" w:hAnsi="Times New Roman" w:cs="Times New Roman"/>
          <w:lang w:val="ro-RO" w:eastAsia="ro-RO"/>
        </w:rPr>
      </w:pPr>
      <w:r w:rsidRPr="00CE3CDC">
        <w:rPr>
          <w:rFonts w:ascii="Times New Roman" w:hAnsi="Times New Roman" w:cs="Times New Roman"/>
          <w:lang w:val="ro-RO" w:eastAsia="ro-RO"/>
        </w:rPr>
        <w:t>Ec Arnautu Gheorghe</w:t>
      </w:r>
    </w:p>
    <w:p w14:paraId="36F64B8E" w14:textId="77777777" w:rsidR="00885048" w:rsidRPr="00CE3CDC" w:rsidRDefault="00885048" w:rsidP="00885048">
      <w:pPr>
        <w:rPr>
          <w:rFonts w:ascii="Times New Roman" w:hAnsi="Times New Roman" w:cs="Times New Roman"/>
          <w:lang w:val="ro-RO" w:eastAsia="ro-RO"/>
        </w:rPr>
      </w:pPr>
    </w:p>
    <w:p w14:paraId="3A50696B" w14:textId="77777777" w:rsidR="00885048" w:rsidRPr="00CE3CDC" w:rsidRDefault="00885048" w:rsidP="00885048">
      <w:pPr>
        <w:rPr>
          <w:rFonts w:ascii="Times New Roman" w:hAnsi="Times New Roman" w:cs="Times New Roman"/>
          <w:lang w:val="ro-RO" w:eastAsia="ro-RO"/>
        </w:rPr>
      </w:pPr>
      <w:r w:rsidRPr="00CE3CDC">
        <w:rPr>
          <w:rFonts w:ascii="Times New Roman" w:hAnsi="Times New Roman" w:cs="Times New Roman"/>
          <w:lang w:val="ro-RO" w:eastAsia="ro-RO"/>
        </w:rPr>
        <w:t>Comp Achzitii Contractare</w:t>
      </w:r>
    </w:p>
    <w:p w14:paraId="429A4F95" w14:textId="5AA17665" w:rsidR="006327AB" w:rsidRPr="00CE3CDC" w:rsidRDefault="00885048" w:rsidP="00885048">
      <w:pPr>
        <w:rPr>
          <w:rFonts w:ascii="Times New Roman" w:hAnsi="Times New Roman" w:cs="Times New Roman"/>
          <w:lang w:val="ro-RO" w:eastAsia="ro-RO"/>
        </w:rPr>
      </w:pPr>
      <w:r w:rsidRPr="00CE3CDC">
        <w:rPr>
          <w:rFonts w:ascii="Times New Roman" w:hAnsi="Times New Roman" w:cs="Times New Roman"/>
          <w:lang w:val="ro-RO" w:eastAsia="ro-RO"/>
        </w:rPr>
        <w:t>Ing Ursachi Cristian</w:t>
      </w:r>
    </w:p>
    <w:sectPr w:rsidR="006327AB" w:rsidRPr="00CE3CDC" w:rsidSect="00EC3F77">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AE1C8"/>
    <w:lvl w:ilvl="0">
      <w:numFmt w:val="bullet"/>
      <w:lvlText w:val="*"/>
      <w:lvlJc w:val="left"/>
    </w:lvl>
  </w:abstractNum>
  <w:abstractNum w:abstractNumId="1" w15:restartNumberingAfterBreak="0">
    <w:nsid w:val="025A54ED"/>
    <w:multiLevelType w:val="hybridMultilevel"/>
    <w:tmpl w:val="982A1DEE"/>
    <w:lvl w:ilvl="0" w:tplc="7C623CC0">
      <w:start w:val="1"/>
      <w:numFmt w:val="decimal"/>
      <w:lvlText w:val="%1."/>
      <w:lvlJc w:val="left"/>
      <w:pPr>
        <w:tabs>
          <w:tab w:val="num" w:pos="567"/>
        </w:tabs>
        <w:ind w:left="567" w:hanging="567"/>
      </w:pPr>
      <w:rPr>
        <w:rFonts w:cs="Times New Roman"/>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2E23AC8"/>
    <w:multiLevelType w:val="singleLevel"/>
    <w:tmpl w:val="A9CC799A"/>
    <w:lvl w:ilvl="0">
      <w:start w:val="4"/>
      <w:numFmt w:val="decimal"/>
      <w:lvlText w:val="%1."/>
      <w:legacy w:legacy="1" w:legacySpace="0" w:legacyIndent="317"/>
      <w:lvlJc w:val="left"/>
      <w:rPr>
        <w:rFonts w:ascii="Verdana" w:hAnsi="Verdana" w:hint="default"/>
      </w:rPr>
    </w:lvl>
  </w:abstractNum>
  <w:abstractNum w:abstractNumId="3" w15:restartNumberingAfterBreak="0">
    <w:nsid w:val="09D42F86"/>
    <w:multiLevelType w:val="singleLevel"/>
    <w:tmpl w:val="A468D6F4"/>
    <w:lvl w:ilvl="0">
      <w:start w:val="1"/>
      <w:numFmt w:val="decimal"/>
      <w:lvlText w:val="5.%1."/>
      <w:legacy w:legacy="1" w:legacySpace="0" w:legacyIndent="532"/>
      <w:lvlJc w:val="left"/>
      <w:rPr>
        <w:rFonts w:ascii="Verdana" w:hAnsi="Verdana" w:hint="default"/>
      </w:rPr>
    </w:lvl>
  </w:abstractNum>
  <w:abstractNum w:abstractNumId="4" w15:restartNumberingAfterBreak="0">
    <w:nsid w:val="0EA928F4"/>
    <w:multiLevelType w:val="singleLevel"/>
    <w:tmpl w:val="8662EB04"/>
    <w:lvl w:ilvl="0">
      <w:start w:val="4"/>
      <w:numFmt w:val="decimal"/>
      <w:lvlText w:val="3.%1."/>
      <w:legacy w:legacy="1" w:legacySpace="0" w:legacyIndent="547"/>
      <w:lvlJc w:val="left"/>
      <w:rPr>
        <w:rFonts w:ascii="Verdana" w:hAnsi="Verdana" w:hint="default"/>
      </w:rPr>
    </w:lvl>
  </w:abstractNum>
  <w:abstractNum w:abstractNumId="5" w15:restartNumberingAfterBreak="0">
    <w:nsid w:val="0EC84126"/>
    <w:multiLevelType w:val="singleLevel"/>
    <w:tmpl w:val="16063128"/>
    <w:lvl w:ilvl="0">
      <w:start w:val="2"/>
      <w:numFmt w:val="decimal"/>
      <w:lvlText w:val="%1."/>
      <w:legacy w:legacy="1" w:legacySpace="0" w:legacyIndent="302"/>
      <w:lvlJc w:val="left"/>
      <w:rPr>
        <w:rFonts w:ascii="Verdana" w:hAnsi="Verdana" w:hint="default"/>
      </w:rPr>
    </w:lvl>
  </w:abstractNum>
  <w:abstractNum w:abstractNumId="6" w15:restartNumberingAfterBreak="0">
    <w:nsid w:val="111D4173"/>
    <w:multiLevelType w:val="singleLevel"/>
    <w:tmpl w:val="5344ABFE"/>
    <w:lvl w:ilvl="0">
      <w:start w:val="1"/>
      <w:numFmt w:val="decimal"/>
      <w:lvlText w:val="12.%1."/>
      <w:legacy w:legacy="1" w:legacySpace="0" w:legacyIndent="727"/>
      <w:lvlJc w:val="left"/>
      <w:rPr>
        <w:rFonts w:ascii="Verdana" w:hAnsi="Verdana" w:hint="default"/>
      </w:rPr>
    </w:lvl>
  </w:abstractNum>
  <w:abstractNum w:abstractNumId="7" w15:restartNumberingAfterBreak="0">
    <w:nsid w:val="117F794F"/>
    <w:multiLevelType w:val="singleLevel"/>
    <w:tmpl w:val="3FA4D274"/>
    <w:lvl w:ilvl="0">
      <w:start w:val="6"/>
      <w:numFmt w:val="decimal"/>
      <w:lvlText w:val="12.%1."/>
      <w:legacy w:legacy="1" w:legacySpace="0" w:legacyIndent="720"/>
      <w:lvlJc w:val="left"/>
      <w:rPr>
        <w:rFonts w:ascii="Verdana" w:hAnsi="Verdana" w:hint="default"/>
      </w:rPr>
    </w:lvl>
  </w:abstractNum>
  <w:abstractNum w:abstractNumId="8" w15:restartNumberingAfterBreak="0">
    <w:nsid w:val="12FE59C9"/>
    <w:multiLevelType w:val="singleLevel"/>
    <w:tmpl w:val="6A4415B0"/>
    <w:lvl w:ilvl="0">
      <w:start w:val="2"/>
      <w:numFmt w:val="decimal"/>
      <w:lvlText w:val="9.%1."/>
      <w:legacy w:legacy="1" w:legacySpace="0" w:legacyIndent="569"/>
      <w:lvlJc w:val="left"/>
      <w:rPr>
        <w:rFonts w:ascii="Verdana" w:hAnsi="Verdana" w:hint="default"/>
      </w:rPr>
    </w:lvl>
  </w:abstractNum>
  <w:abstractNum w:abstractNumId="9" w15:restartNumberingAfterBreak="0">
    <w:nsid w:val="139B4F52"/>
    <w:multiLevelType w:val="singleLevel"/>
    <w:tmpl w:val="A5C4BDEE"/>
    <w:lvl w:ilvl="0">
      <w:start w:val="1"/>
      <w:numFmt w:val="decimal"/>
      <w:lvlText w:val="17.%1."/>
      <w:legacy w:legacy="1" w:legacySpace="0" w:legacyIndent="706"/>
      <w:lvlJc w:val="left"/>
      <w:rPr>
        <w:rFonts w:ascii="Verdana" w:hAnsi="Verdana" w:hint="default"/>
      </w:rPr>
    </w:lvl>
  </w:abstractNum>
  <w:abstractNum w:abstractNumId="10" w15:restartNumberingAfterBreak="0">
    <w:nsid w:val="18A40B4A"/>
    <w:multiLevelType w:val="singleLevel"/>
    <w:tmpl w:val="A9E8D476"/>
    <w:lvl w:ilvl="0">
      <w:start w:val="1"/>
      <w:numFmt w:val="decimal"/>
      <w:lvlText w:val="11.%1."/>
      <w:legacy w:legacy="1" w:legacySpace="0" w:legacyIndent="720"/>
      <w:lvlJc w:val="left"/>
      <w:rPr>
        <w:rFonts w:ascii="Verdana" w:hAnsi="Verdana" w:hint="default"/>
      </w:rPr>
    </w:lvl>
  </w:abstractNum>
  <w:abstractNum w:abstractNumId="11" w15:restartNumberingAfterBreak="0">
    <w:nsid w:val="19BD1F16"/>
    <w:multiLevelType w:val="singleLevel"/>
    <w:tmpl w:val="6E92645E"/>
    <w:lvl w:ilvl="0">
      <w:start w:val="7"/>
      <w:numFmt w:val="decimal"/>
      <w:lvlText w:val="%1."/>
      <w:legacy w:legacy="1" w:legacySpace="0" w:legacyIndent="310"/>
      <w:lvlJc w:val="left"/>
      <w:rPr>
        <w:rFonts w:ascii="Verdana" w:hAnsi="Verdana" w:hint="default"/>
      </w:rPr>
    </w:lvl>
  </w:abstractNum>
  <w:abstractNum w:abstractNumId="12" w15:restartNumberingAfterBreak="0">
    <w:nsid w:val="1A7E1146"/>
    <w:multiLevelType w:val="multilevel"/>
    <w:tmpl w:val="928EE428"/>
    <w:numStyleLink w:val="StyleBulleted222"/>
  </w:abstractNum>
  <w:abstractNum w:abstractNumId="13" w15:restartNumberingAfterBreak="0">
    <w:nsid w:val="1B135D93"/>
    <w:multiLevelType w:val="singleLevel"/>
    <w:tmpl w:val="1916E132"/>
    <w:lvl w:ilvl="0">
      <w:start w:val="2"/>
      <w:numFmt w:val="decimal"/>
      <w:lvlText w:val="5.%1."/>
      <w:legacy w:legacy="1" w:legacySpace="0" w:legacyIndent="706"/>
      <w:lvlJc w:val="left"/>
      <w:rPr>
        <w:rFonts w:ascii="Verdana" w:hAnsi="Verdana" w:hint="default"/>
      </w:rPr>
    </w:lvl>
  </w:abstractNum>
  <w:abstractNum w:abstractNumId="14" w15:restartNumberingAfterBreak="0">
    <w:nsid w:val="1D242471"/>
    <w:multiLevelType w:val="singleLevel"/>
    <w:tmpl w:val="6C4C355A"/>
    <w:lvl w:ilvl="0">
      <w:start w:val="7"/>
      <w:numFmt w:val="lowerLetter"/>
      <w:lvlText w:val="%1."/>
      <w:legacy w:legacy="1" w:legacySpace="0" w:legacyIndent="317"/>
      <w:lvlJc w:val="left"/>
      <w:rPr>
        <w:rFonts w:ascii="Verdana" w:hAnsi="Verdana" w:hint="default"/>
      </w:rPr>
    </w:lvl>
  </w:abstractNum>
  <w:abstractNum w:abstractNumId="15" w15:restartNumberingAfterBreak="0">
    <w:nsid w:val="205C13E3"/>
    <w:multiLevelType w:val="singleLevel"/>
    <w:tmpl w:val="2B9087FC"/>
    <w:lvl w:ilvl="0">
      <w:start w:val="6"/>
      <w:numFmt w:val="decimal"/>
      <w:lvlText w:val="%1."/>
      <w:legacy w:legacy="1" w:legacySpace="0" w:legacyIndent="310"/>
      <w:lvlJc w:val="left"/>
      <w:rPr>
        <w:rFonts w:ascii="Verdana" w:hAnsi="Verdana" w:hint="default"/>
      </w:rPr>
    </w:lvl>
  </w:abstractNum>
  <w:abstractNum w:abstractNumId="16" w15:restartNumberingAfterBreak="0">
    <w:nsid w:val="216B4974"/>
    <w:multiLevelType w:val="singleLevel"/>
    <w:tmpl w:val="6E6EDBD4"/>
    <w:lvl w:ilvl="0">
      <w:start w:val="1"/>
      <w:numFmt w:val="lowerLetter"/>
      <w:lvlText w:val="%1."/>
      <w:legacy w:legacy="1" w:legacySpace="0" w:legacyIndent="274"/>
      <w:lvlJc w:val="left"/>
      <w:rPr>
        <w:rFonts w:ascii="Verdana" w:hAnsi="Verdana" w:hint="default"/>
      </w:rPr>
    </w:lvl>
  </w:abstractNum>
  <w:abstractNum w:abstractNumId="17" w15:restartNumberingAfterBreak="0">
    <w:nsid w:val="22901D76"/>
    <w:multiLevelType w:val="singleLevel"/>
    <w:tmpl w:val="B8762C0C"/>
    <w:lvl w:ilvl="0">
      <w:start w:val="2"/>
      <w:numFmt w:val="decimal"/>
      <w:lvlText w:val="11.%1."/>
      <w:legacy w:legacy="1" w:legacySpace="0" w:legacyIndent="720"/>
      <w:lvlJc w:val="left"/>
      <w:rPr>
        <w:rFonts w:ascii="Verdana" w:hAnsi="Verdana" w:hint="default"/>
      </w:rPr>
    </w:lvl>
  </w:abstractNum>
  <w:abstractNum w:abstractNumId="18" w15:restartNumberingAfterBreak="0">
    <w:nsid w:val="237D3BE4"/>
    <w:multiLevelType w:val="singleLevel"/>
    <w:tmpl w:val="CF4651D8"/>
    <w:lvl w:ilvl="0">
      <w:start w:val="1"/>
      <w:numFmt w:val="decimal"/>
      <w:lvlText w:val="16.%1."/>
      <w:legacy w:legacy="1" w:legacySpace="0" w:legacyIndent="720"/>
      <w:lvlJc w:val="left"/>
      <w:rPr>
        <w:rFonts w:ascii="Verdana" w:hAnsi="Verdana" w:hint="default"/>
      </w:rPr>
    </w:lvl>
  </w:abstractNum>
  <w:abstractNum w:abstractNumId="19" w15:restartNumberingAfterBreak="0">
    <w:nsid w:val="242901B2"/>
    <w:multiLevelType w:val="singleLevel"/>
    <w:tmpl w:val="56BA9376"/>
    <w:lvl w:ilvl="0">
      <w:start w:val="1"/>
      <w:numFmt w:val="lowerLetter"/>
      <w:lvlText w:val="%1."/>
      <w:legacy w:legacy="1" w:legacySpace="0" w:legacyIndent="288"/>
      <w:lvlJc w:val="left"/>
      <w:rPr>
        <w:rFonts w:ascii="Verdana" w:hAnsi="Verdana" w:hint="default"/>
      </w:rPr>
    </w:lvl>
  </w:abstractNum>
  <w:abstractNum w:abstractNumId="20" w15:restartNumberingAfterBreak="0">
    <w:nsid w:val="25D10C78"/>
    <w:multiLevelType w:val="singleLevel"/>
    <w:tmpl w:val="EFFADC10"/>
    <w:lvl w:ilvl="0">
      <w:start w:val="4"/>
      <w:numFmt w:val="decimal"/>
      <w:lvlText w:val="%1."/>
      <w:legacy w:legacy="1" w:legacySpace="0" w:legacyIndent="331"/>
      <w:lvlJc w:val="left"/>
      <w:rPr>
        <w:rFonts w:ascii="Verdana" w:hAnsi="Verdana" w:hint="default"/>
      </w:rPr>
    </w:lvl>
  </w:abstractNum>
  <w:abstractNum w:abstractNumId="21" w15:restartNumberingAfterBreak="0">
    <w:nsid w:val="2D846232"/>
    <w:multiLevelType w:val="singleLevel"/>
    <w:tmpl w:val="C7488E9A"/>
    <w:lvl w:ilvl="0">
      <w:start w:val="10"/>
      <w:numFmt w:val="decimal"/>
      <w:lvlText w:val="10.3.%1."/>
      <w:legacy w:legacy="1" w:legacySpace="0" w:legacyIndent="972"/>
      <w:lvlJc w:val="left"/>
      <w:rPr>
        <w:rFonts w:ascii="Verdana" w:hAnsi="Verdana" w:hint="default"/>
      </w:rPr>
    </w:lvl>
  </w:abstractNum>
  <w:abstractNum w:abstractNumId="22" w15:restartNumberingAfterBreak="0">
    <w:nsid w:val="2E610725"/>
    <w:multiLevelType w:val="singleLevel"/>
    <w:tmpl w:val="95B4A63A"/>
    <w:lvl w:ilvl="0">
      <w:start w:val="1"/>
      <w:numFmt w:val="decimal"/>
      <w:lvlText w:val="13.%1."/>
      <w:legacy w:legacy="1" w:legacySpace="0" w:legacyIndent="720"/>
      <w:lvlJc w:val="left"/>
      <w:rPr>
        <w:rFonts w:ascii="Verdana" w:hAnsi="Verdana" w:hint="default"/>
      </w:rPr>
    </w:lvl>
  </w:abstractNum>
  <w:abstractNum w:abstractNumId="23" w15:restartNumberingAfterBreak="0">
    <w:nsid w:val="2EDE458F"/>
    <w:multiLevelType w:val="singleLevel"/>
    <w:tmpl w:val="8C9804AC"/>
    <w:lvl w:ilvl="0">
      <w:start w:val="1"/>
      <w:numFmt w:val="decimal"/>
      <w:lvlText w:val="(%1)"/>
      <w:legacy w:legacy="1" w:legacySpace="0" w:legacyIndent="418"/>
      <w:lvlJc w:val="left"/>
      <w:rPr>
        <w:rFonts w:ascii="Verdana" w:hAnsi="Verdana" w:hint="default"/>
      </w:rPr>
    </w:lvl>
  </w:abstractNum>
  <w:abstractNum w:abstractNumId="24" w15:restartNumberingAfterBreak="0">
    <w:nsid w:val="30CE19F4"/>
    <w:multiLevelType w:val="multilevel"/>
    <w:tmpl w:val="7A3E2CCC"/>
    <w:numStyleLink w:val="StyleBulleted111"/>
  </w:abstractNum>
  <w:abstractNum w:abstractNumId="25" w15:restartNumberingAfterBreak="0">
    <w:nsid w:val="364E1A71"/>
    <w:multiLevelType w:val="singleLevel"/>
    <w:tmpl w:val="1298D1BA"/>
    <w:lvl w:ilvl="0">
      <w:start w:val="1"/>
      <w:numFmt w:val="decimal"/>
      <w:lvlText w:val="10.3.%1."/>
      <w:legacy w:legacy="1" w:legacySpace="0" w:legacyIndent="828"/>
      <w:lvlJc w:val="left"/>
      <w:rPr>
        <w:rFonts w:ascii="Verdana" w:hAnsi="Verdana" w:hint="default"/>
      </w:rPr>
    </w:lvl>
  </w:abstractNum>
  <w:abstractNum w:abstractNumId="26" w15:restartNumberingAfterBreak="0">
    <w:nsid w:val="36C4333F"/>
    <w:multiLevelType w:val="singleLevel"/>
    <w:tmpl w:val="6E02A7D0"/>
    <w:lvl w:ilvl="0">
      <w:start w:val="15"/>
      <w:numFmt w:val="decimal"/>
      <w:lvlText w:val="%1."/>
      <w:legacy w:legacy="1" w:legacySpace="0" w:legacyIndent="533"/>
      <w:lvlJc w:val="left"/>
      <w:rPr>
        <w:rFonts w:ascii="Verdana" w:hAnsi="Verdana" w:hint="default"/>
      </w:rPr>
    </w:lvl>
  </w:abstractNum>
  <w:abstractNum w:abstractNumId="27" w15:restartNumberingAfterBreak="0">
    <w:nsid w:val="378536ED"/>
    <w:multiLevelType w:val="multilevel"/>
    <w:tmpl w:val="928EE428"/>
    <w:numStyleLink w:val="StyleBulleted222"/>
  </w:abstractNum>
  <w:abstractNum w:abstractNumId="28" w15:restartNumberingAfterBreak="0">
    <w:nsid w:val="38782221"/>
    <w:multiLevelType w:val="singleLevel"/>
    <w:tmpl w:val="1696FA6A"/>
    <w:lvl w:ilvl="0">
      <w:start w:val="2"/>
      <w:numFmt w:val="decimal"/>
      <w:lvlText w:val="10.%1."/>
      <w:legacy w:legacy="1" w:legacySpace="0" w:legacyIndent="713"/>
      <w:lvlJc w:val="left"/>
      <w:rPr>
        <w:rFonts w:ascii="Verdana" w:hAnsi="Verdana" w:hint="default"/>
      </w:rPr>
    </w:lvl>
  </w:abstractNum>
  <w:abstractNum w:abstractNumId="29" w15:restartNumberingAfterBreak="0">
    <w:nsid w:val="38D04CDD"/>
    <w:multiLevelType w:val="singleLevel"/>
    <w:tmpl w:val="008EAF44"/>
    <w:lvl w:ilvl="0">
      <w:start w:val="1"/>
      <w:numFmt w:val="decimal"/>
      <w:lvlText w:val="15.%1."/>
      <w:legacy w:legacy="1" w:legacySpace="0" w:legacyIndent="727"/>
      <w:lvlJc w:val="left"/>
      <w:rPr>
        <w:rFonts w:ascii="Verdana" w:hAnsi="Verdana" w:hint="default"/>
      </w:rPr>
    </w:lvl>
  </w:abstractNum>
  <w:abstractNum w:abstractNumId="30" w15:restartNumberingAfterBreak="0">
    <w:nsid w:val="3A5A5003"/>
    <w:multiLevelType w:val="singleLevel"/>
    <w:tmpl w:val="A9407A30"/>
    <w:lvl w:ilvl="0">
      <w:start w:val="1"/>
      <w:numFmt w:val="decimal"/>
      <w:lvlText w:val="2.%1."/>
      <w:legacy w:legacy="1" w:legacySpace="0" w:legacyIndent="554"/>
      <w:lvlJc w:val="left"/>
      <w:rPr>
        <w:rFonts w:ascii="Verdana" w:hAnsi="Verdana" w:hint="default"/>
      </w:rPr>
    </w:lvl>
  </w:abstractNum>
  <w:abstractNum w:abstractNumId="31" w15:restartNumberingAfterBreak="0">
    <w:nsid w:val="3BB55C26"/>
    <w:multiLevelType w:val="singleLevel"/>
    <w:tmpl w:val="243A173C"/>
    <w:lvl w:ilvl="0">
      <w:start w:val="1"/>
      <w:numFmt w:val="decimal"/>
      <w:lvlText w:val="%1."/>
      <w:legacy w:legacy="1" w:legacySpace="0" w:legacyIndent="310"/>
      <w:lvlJc w:val="left"/>
      <w:rPr>
        <w:rFonts w:ascii="Verdana" w:hAnsi="Verdana" w:hint="default"/>
      </w:rPr>
    </w:lvl>
  </w:abstractNum>
  <w:abstractNum w:abstractNumId="32" w15:restartNumberingAfterBreak="0">
    <w:nsid w:val="3E7677DD"/>
    <w:multiLevelType w:val="singleLevel"/>
    <w:tmpl w:val="6D163FFE"/>
    <w:lvl w:ilvl="0">
      <w:start w:val="14"/>
      <w:numFmt w:val="decimal"/>
      <w:lvlText w:val="%1."/>
      <w:legacy w:legacy="1" w:legacySpace="0" w:legacyIndent="533"/>
      <w:lvlJc w:val="left"/>
      <w:rPr>
        <w:rFonts w:ascii="Verdana" w:hAnsi="Verdana" w:hint="default"/>
      </w:rPr>
    </w:lvl>
  </w:abstractNum>
  <w:abstractNum w:abstractNumId="33" w15:restartNumberingAfterBreak="0">
    <w:nsid w:val="3F26506C"/>
    <w:multiLevelType w:val="singleLevel"/>
    <w:tmpl w:val="0FD832A8"/>
    <w:lvl w:ilvl="0">
      <w:start w:val="1"/>
      <w:numFmt w:val="decimal"/>
      <w:lvlText w:val="3.%1."/>
      <w:legacy w:legacy="1" w:legacySpace="0" w:legacyIndent="511"/>
      <w:lvlJc w:val="left"/>
      <w:rPr>
        <w:rFonts w:ascii="Verdana" w:hAnsi="Verdana" w:hint="default"/>
      </w:rPr>
    </w:lvl>
  </w:abstractNum>
  <w:abstractNum w:abstractNumId="34" w15:restartNumberingAfterBreak="0">
    <w:nsid w:val="4240601B"/>
    <w:multiLevelType w:val="singleLevel"/>
    <w:tmpl w:val="1180DE66"/>
    <w:lvl w:ilvl="0">
      <w:start w:val="1"/>
      <w:numFmt w:val="lowerLetter"/>
      <w:lvlText w:val="%1."/>
      <w:legacy w:legacy="1" w:legacySpace="0" w:legacyIndent="302"/>
      <w:lvlJc w:val="left"/>
      <w:rPr>
        <w:rFonts w:ascii="Verdana" w:hAnsi="Verdana" w:hint="default"/>
      </w:rPr>
    </w:lvl>
  </w:abstractNum>
  <w:abstractNum w:abstractNumId="35" w15:restartNumberingAfterBreak="0">
    <w:nsid w:val="456915F1"/>
    <w:multiLevelType w:val="hybridMultilevel"/>
    <w:tmpl w:val="98EAEBDA"/>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46AF797F"/>
    <w:multiLevelType w:val="singleLevel"/>
    <w:tmpl w:val="B296A77E"/>
    <w:lvl w:ilvl="0">
      <w:start w:val="1"/>
      <w:numFmt w:val="decimal"/>
      <w:lvlText w:val="5.%1."/>
      <w:legacy w:legacy="1" w:legacySpace="0" w:legacyIndent="706"/>
      <w:lvlJc w:val="left"/>
      <w:rPr>
        <w:rFonts w:ascii="Verdana" w:hAnsi="Verdana" w:hint="default"/>
      </w:rPr>
    </w:lvl>
  </w:abstractNum>
  <w:abstractNum w:abstractNumId="37" w15:restartNumberingAfterBreak="0">
    <w:nsid w:val="4CF23852"/>
    <w:multiLevelType w:val="singleLevel"/>
    <w:tmpl w:val="56BA9376"/>
    <w:lvl w:ilvl="0">
      <w:start w:val="1"/>
      <w:numFmt w:val="lowerLetter"/>
      <w:lvlText w:val="%1."/>
      <w:legacy w:legacy="1" w:legacySpace="0" w:legacyIndent="367"/>
      <w:lvlJc w:val="left"/>
      <w:rPr>
        <w:rFonts w:ascii="Verdana" w:hAnsi="Verdana" w:hint="default"/>
      </w:rPr>
    </w:lvl>
  </w:abstractNum>
  <w:abstractNum w:abstractNumId="38" w15:restartNumberingAfterBreak="0">
    <w:nsid w:val="4D59243A"/>
    <w:multiLevelType w:val="multilevel"/>
    <w:tmpl w:val="7A3E2CCC"/>
    <w:numStyleLink w:val="StyleBulleted111"/>
  </w:abstractNum>
  <w:abstractNum w:abstractNumId="39" w15:restartNumberingAfterBreak="0">
    <w:nsid w:val="4D823231"/>
    <w:multiLevelType w:val="singleLevel"/>
    <w:tmpl w:val="71F2CC2A"/>
    <w:lvl w:ilvl="0">
      <w:start w:val="1"/>
      <w:numFmt w:val="lowerLetter"/>
      <w:lvlText w:val="%1)"/>
      <w:legacy w:legacy="1" w:legacySpace="0" w:legacyIndent="374"/>
      <w:lvlJc w:val="left"/>
      <w:rPr>
        <w:rFonts w:ascii="Verdana" w:hAnsi="Verdana" w:hint="default"/>
      </w:rPr>
    </w:lvl>
  </w:abstractNum>
  <w:abstractNum w:abstractNumId="40" w15:restartNumberingAfterBreak="0">
    <w:nsid w:val="4DA332D2"/>
    <w:multiLevelType w:val="singleLevel"/>
    <w:tmpl w:val="AED4A15C"/>
    <w:lvl w:ilvl="0">
      <w:start w:val="2"/>
      <w:numFmt w:val="decimal"/>
      <w:lvlText w:val="%1)"/>
      <w:legacy w:legacy="1" w:legacySpace="0" w:legacyIndent="332"/>
      <w:lvlJc w:val="left"/>
      <w:rPr>
        <w:rFonts w:ascii="Verdana" w:hAnsi="Verdana" w:hint="default"/>
      </w:rPr>
    </w:lvl>
  </w:abstractNum>
  <w:abstractNum w:abstractNumId="41" w15:restartNumberingAfterBreak="0">
    <w:nsid w:val="4DCD7316"/>
    <w:multiLevelType w:val="singleLevel"/>
    <w:tmpl w:val="CE68F95C"/>
    <w:lvl w:ilvl="0">
      <w:start w:val="1"/>
      <w:numFmt w:val="decimal"/>
      <w:lvlText w:val="20.%1."/>
      <w:legacy w:legacy="1" w:legacySpace="0" w:legacyIndent="713"/>
      <w:lvlJc w:val="left"/>
      <w:rPr>
        <w:rFonts w:ascii="Verdana" w:hAnsi="Verdana" w:hint="default"/>
      </w:rPr>
    </w:lvl>
  </w:abstractNum>
  <w:abstractNum w:abstractNumId="42" w15:restartNumberingAfterBreak="0">
    <w:nsid w:val="519100DD"/>
    <w:multiLevelType w:val="singleLevel"/>
    <w:tmpl w:val="A4001E28"/>
    <w:lvl w:ilvl="0">
      <w:start w:val="4"/>
      <w:numFmt w:val="lowerLetter"/>
      <w:lvlText w:val="%1."/>
      <w:legacy w:legacy="1" w:legacySpace="0" w:legacyIndent="346"/>
      <w:lvlJc w:val="left"/>
      <w:rPr>
        <w:rFonts w:ascii="Verdana" w:hAnsi="Verdana" w:hint="default"/>
      </w:rPr>
    </w:lvl>
  </w:abstractNum>
  <w:abstractNum w:abstractNumId="43" w15:restartNumberingAfterBreak="0">
    <w:nsid w:val="58E335D3"/>
    <w:multiLevelType w:val="singleLevel"/>
    <w:tmpl w:val="4D844322"/>
    <w:lvl w:ilvl="0">
      <w:start w:val="5"/>
      <w:numFmt w:val="decimal"/>
      <w:lvlText w:val="%1)"/>
      <w:legacy w:legacy="1" w:legacySpace="0" w:legacyIndent="324"/>
      <w:lvlJc w:val="left"/>
      <w:rPr>
        <w:rFonts w:ascii="Verdana" w:hAnsi="Verdana" w:hint="default"/>
      </w:rPr>
    </w:lvl>
  </w:abstractNum>
  <w:abstractNum w:abstractNumId="44" w15:restartNumberingAfterBreak="0">
    <w:nsid w:val="58EC1FA6"/>
    <w:multiLevelType w:val="singleLevel"/>
    <w:tmpl w:val="CA9C7068"/>
    <w:lvl w:ilvl="0">
      <w:start w:val="24"/>
      <w:numFmt w:val="decimal"/>
      <w:lvlText w:val="%1."/>
      <w:legacy w:legacy="1" w:legacySpace="0" w:legacyIndent="548"/>
      <w:lvlJc w:val="left"/>
      <w:rPr>
        <w:rFonts w:ascii="Verdana" w:hAnsi="Verdana" w:hint="default"/>
      </w:rPr>
    </w:lvl>
  </w:abstractNum>
  <w:abstractNum w:abstractNumId="45" w15:restartNumberingAfterBreak="0">
    <w:nsid w:val="58FA300A"/>
    <w:multiLevelType w:val="singleLevel"/>
    <w:tmpl w:val="6056443A"/>
    <w:lvl w:ilvl="0">
      <w:start w:val="2"/>
      <w:numFmt w:val="decimal"/>
      <w:lvlText w:val="(%1)"/>
      <w:legacy w:legacy="1" w:legacySpace="0" w:legacyIndent="504"/>
      <w:lvlJc w:val="left"/>
      <w:rPr>
        <w:rFonts w:ascii="Verdana" w:hAnsi="Verdana" w:hint="default"/>
      </w:rPr>
    </w:lvl>
  </w:abstractNum>
  <w:abstractNum w:abstractNumId="46" w15:restartNumberingAfterBreak="0">
    <w:nsid w:val="59EA1FDB"/>
    <w:multiLevelType w:val="singleLevel"/>
    <w:tmpl w:val="87B6E3A4"/>
    <w:lvl w:ilvl="0">
      <w:start w:val="1"/>
      <w:numFmt w:val="decimal"/>
      <w:lvlText w:val="7.%1."/>
      <w:legacy w:legacy="1" w:legacySpace="0" w:legacyIndent="720"/>
      <w:lvlJc w:val="left"/>
      <w:rPr>
        <w:rFonts w:ascii="Verdana" w:hAnsi="Verdana" w:hint="default"/>
      </w:rPr>
    </w:lvl>
  </w:abstractNum>
  <w:abstractNum w:abstractNumId="47" w15:restartNumberingAfterBreak="0">
    <w:nsid w:val="5AEE1796"/>
    <w:multiLevelType w:val="singleLevel"/>
    <w:tmpl w:val="1180DE66"/>
    <w:lvl w:ilvl="0">
      <w:start w:val="1"/>
      <w:numFmt w:val="lowerLetter"/>
      <w:lvlText w:val="%1."/>
      <w:legacy w:legacy="1" w:legacySpace="0" w:legacyIndent="302"/>
      <w:lvlJc w:val="left"/>
      <w:rPr>
        <w:rFonts w:ascii="Verdana" w:hAnsi="Verdana" w:hint="default"/>
      </w:rPr>
    </w:lvl>
  </w:abstractNum>
  <w:abstractNum w:abstractNumId="48" w15:restartNumberingAfterBreak="0">
    <w:nsid w:val="5CC0015D"/>
    <w:multiLevelType w:val="singleLevel"/>
    <w:tmpl w:val="EAFA226C"/>
    <w:lvl w:ilvl="0">
      <w:start w:val="1"/>
      <w:numFmt w:val="lowerLetter"/>
      <w:lvlText w:val="%1."/>
      <w:legacy w:legacy="1" w:legacySpace="0" w:legacyIndent="273"/>
      <w:lvlJc w:val="left"/>
      <w:rPr>
        <w:rFonts w:ascii="Verdana" w:hAnsi="Verdana" w:hint="default"/>
      </w:rPr>
    </w:lvl>
  </w:abstractNum>
  <w:abstractNum w:abstractNumId="49" w15:restartNumberingAfterBreak="0">
    <w:nsid w:val="5D357FB0"/>
    <w:multiLevelType w:val="singleLevel"/>
    <w:tmpl w:val="A28C74EC"/>
    <w:lvl w:ilvl="0">
      <w:start w:val="4"/>
      <w:numFmt w:val="decimal"/>
      <w:lvlText w:val="%1."/>
      <w:legacy w:legacy="1" w:legacySpace="0" w:legacyIndent="281"/>
      <w:lvlJc w:val="left"/>
      <w:rPr>
        <w:rFonts w:ascii="Verdana" w:hAnsi="Verdana" w:hint="default"/>
      </w:rPr>
    </w:lvl>
  </w:abstractNum>
  <w:abstractNum w:abstractNumId="50" w15:restartNumberingAfterBreak="0">
    <w:nsid w:val="5E7D2F08"/>
    <w:multiLevelType w:val="hybridMultilevel"/>
    <w:tmpl w:val="93AA5A6C"/>
    <w:lvl w:ilvl="0" w:tplc="119AAADE">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FFC064C"/>
    <w:multiLevelType w:val="singleLevel"/>
    <w:tmpl w:val="A40E59C0"/>
    <w:lvl w:ilvl="0">
      <w:start w:val="4"/>
      <w:numFmt w:val="decimal"/>
      <w:lvlText w:val="13.%1."/>
      <w:legacy w:legacy="1" w:legacySpace="0" w:legacyIndent="720"/>
      <w:lvlJc w:val="left"/>
      <w:rPr>
        <w:rFonts w:ascii="Verdana" w:hAnsi="Verdana" w:hint="default"/>
      </w:rPr>
    </w:lvl>
  </w:abstractNum>
  <w:abstractNum w:abstractNumId="52" w15:restartNumberingAfterBreak="0">
    <w:nsid w:val="654C743B"/>
    <w:multiLevelType w:val="singleLevel"/>
    <w:tmpl w:val="963E54C4"/>
    <w:lvl w:ilvl="0">
      <w:start w:val="5"/>
      <w:numFmt w:val="decimal"/>
      <w:lvlText w:val="5.%1."/>
      <w:legacy w:legacy="1" w:legacySpace="0" w:legacyIndent="533"/>
      <w:lvlJc w:val="left"/>
      <w:rPr>
        <w:rFonts w:ascii="Verdana" w:hAnsi="Verdana" w:hint="default"/>
      </w:rPr>
    </w:lvl>
  </w:abstractNum>
  <w:abstractNum w:abstractNumId="53" w15:restartNumberingAfterBreak="0">
    <w:nsid w:val="667306C1"/>
    <w:multiLevelType w:val="multilevel"/>
    <w:tmpl w:val="928EE428"/>
    <w:numStyleLink w:val="StyleBulleted222"/>
  </w:abstractNum>
  <w:abstractNum w:abstractNumId="54" w15:restartNumberingAfterBreak="0">
    <w:nsid w:val="669A6FB6"/>
    <w:multiLevelType w:val="singleLevel"/>
    <w:tmpl w:val="C3040496"/>
    <w:lvl w:ilvl="0">
      <w:start w:val="1"/>
      <w:numFmt w:val="decimal"/>
      <w:lvlText w:val="(%1)"/>
      <w:legacy w:legacy="1" w:legacySpace="0" w:legacyIndent="453"/>
      <w:lvlJc w:val="left"/>
      <w:rPr>
        <w:rFonts w:ascii="Verdana" w:hAnsi="Verdana" w:hint="default"/>
      </w:rPr>
    </w:lvl>
  </w:abstractNum>
  <w:abstractNum w:abstractNumId="55" w15:restartNumberingAfterBreak="0">
    <w:nsid w:val="68345CC8"/>
    <w:multiLevelType w:val="singleLevel"/>
    <w:tmpl w:val="5ED4423A"/>
    <w:lvl w:ilvl="0">
      <w:start w:val="1"/>
      <w:numFmt w:val="decimal"/>
      <w:lvlText w:val="%1."/>
      <w:legacy w:legacy="1" w:legacySpace="0" w:legacyIndent="302"/>
      <w:lvlJc w:val="left"/>
      <w:rPr>
        <w:rFonts w:ascii="Verdana" w:hAnsi="Verdana" w:hint="default"/>
      </w:rPr>
    </w:lvl>
  </w:abstractNum>
  <w:abstractNum w:abstractNumId="56" w15:restartNumberingAfterBreak="0">
    <w:nsid w:val="69F245D0"/>
    <w:multiLevelType w:val="multilevel"/>
    <w:tmpl w:val="42809456"/>
    <w:lvl w:ilvl="0">
      <w:start w:val="25"/>
      <w:numFmt w:val="decimal"/>
      <w:lvlText w:val="%1."/>
      <w:legacy w:legacy="1" w:legacySpace="0" w:legacyIndent="548"/>
      <w:lvlJc w:val="left"/>
      <w:rPr>
        <w:rFonts w:ascii="Verdana" w:hAnsi="Verdana"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57" w15:restartNumberingAfterBreak="0">
    <w:nsid w:val="6A685F0C"/>
    <w:multiLevelType w:val="singleLevel"/>
    <w:tmpl w:val="1AA4754E"/>
    <w:lvl w:ilvl="0">
      <w:start w:val="1"/>
      <w:numFmt w:val="lowerLetter"/>
      <w:lvlText w:val="%1)"/>
      <w:legacy w:legacy="1" w:legacySpace="0" w:legacyIndent="353"/>
      <w:lvlJc w:val="left"/>
      <w:rPr>
        <w:rFonts w:ascii="Verdana" w:hAnsi="Verdana" w:hint="default"/>
      </w:rPr>
    </w:lvl>
  </w:abstractNum>
  <w:abstractNum w:abstractNumId="58" w15:restartNumberingAfterBreak="0">
    <w:nsid w:val="6C913B1C"/>
    <w:multiLevelType w:val="multilevel"/>
    <w:tmpl w:val="928EE428"/>
    <w:styleLink w:val="StyleBulleted222"/>
    <w:lvl w:ilvl="0">
      <w:start w:val="1"/>
      <w:numFmt w:val="bullet"/>
      <w:lvlText w:val=""/>
      <w:lvlJc w:val="left"/>
      <w:pPr>
        <w:tabs>
          <w:tab w:val="num" w:pos="227"/>
        </w:tabs>
        <w:ind w:left="227" w:hanging="170"/>
      </w:pPr>
      <w:rPr>
        <w:rFonts w:ascii="Wingdings" w:hAnsi="Wingdings" w:hint="default"/>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9" w15:restartNumberingAfterBreak="0">
    <w:nsid w:val="6E864B1E"/>
    <w:multiLevelType w:val="singleLevel"/>
    <w:tmpl w:val="1AEC18F8"/>
    <w:lvl w:ilvl="0">
      <w:start w:val="1"/>
      <w:numFmt w:val="decimal"/>
      <w:lvlText w:val="26.%1."/>
      <w:legacy w:legacy="1" w:legacySpace="0" w:legacyIndent="713"/>
      <w:lvlJc w:val="left"/>
      <w:rPr>
        <w:rFonts w:ascii="Verdana" w:hAnsi="Verdana" w:hint="default"/>
      </w:rPr>
    </w:lvl>
  </w:abstractNum>
  <w:abstractNum w:abstractNumId="60" w15:restartNumberingAfterBreak="0">
    <w:nsid w:val="6F3D5191"/>
    <w:multiLevelType w:val="singleLevel"/>
    <w:tmpl w:val="E42880AA"/>
    <w:lvl w:ilvl="0">
      <w:start w:val="1"/>
      <w:numFmt w:val="decimal"/>
      <w:lvlText w:val="1.%1."/>
      <w:legacy w:legacy="1" w:legacySpace="0" w:legacyIndent="734"/>
      <w:lvlJc w:val="left"/>
      <w:rPr>
        <w:rFonts w:ascii="Verdana" w:hAnsi="Verdana" w:hint="default"/>
      </w:rPr>
    </w:lvl>
  </w:abstractNum>
  <w:abstractNum w:abstractNumId="61" w15:restartNumberingAfterBreak="0">
    <w:nsid w:val="702F7B39"/>
    <w:multiLevelType w:val="singleLevel"/>
    <w:tmpl w:val="2A5A165A"/>
    <w:lvl w:ilvl="0">
      <w:start w:val="1"/>
      <w:numFmt w:val="decimal"/>
      <w:lvlText w:val="21.%1."/>
      <w:legacy w:legacy="1" w:legacySpace="0" w:legacyIndent="734"/>
      <w:lvlJc w:val="left"/>
      <w:rPr>
        <w:rFonts w:ascii="Verdana" w:hAnsi="Verdana" w:hint="default"/>
      </w:rPr>
    </w:lvl>
  </w:abstractNum>
  <w:abstractNum w:abstractNumId="62" w15:restartNumberingAfterBreak="0">
    <w:nsid w:val="704313ED"/>
    <w:multiLevelType w:val="singleLevel"/>
    <w:tmpl w:val="243A173C"/>
    <w:lvl w:ilvl="0">
      <w:start w:val="1"/>
      <w:numFmt w:val="decimal"/>
      <w:lvlText w:val="%1."/>
      <w:legacy w:legacy="1" w:legacySpace="0" w:legacyIndent="310"/>
      <w:lvlJc w:val="left"/>
      <w:rPr>
        <w:rFonts w:ascii="Verdana" w:hAnsi="Verdana" w:hint="default"/>
      </w:rPr>
    </w:lvl>
  </w:abstractNum>
  <w:abstractNum w:abstractNumId="63" w15:restartNumberingAfterBreak="0">
    <w:nsid w:val="726853E2"/>
    <w:multiLevelType w:val="singleLevel"/>
    <w:tmpl w:val="A0CEA0CC"/>
    <w:lvl w:ilvl="0">
      <w:start w:val="2"/>
      <w:numFmt w:val="decimal"/>
      <w:lvlText w:val="3.%1."/>
      <w:legacy w:legacy="1" w:legacySpace="0" w:legacyIndent="547"/>
      <w:lvlJc w:val="left"/>
      <w:rPr>
        <w:rFonts w:ascii="Verdana" w:hAnsi="Verdana" w:hint="default"/>
      </w:rPr>
    </w:lvl>
  </w:abstractNum>
  <w:abstractNum w:abstractNumId="64" w15:restartNumberingAfterBreak="0">
    <w:nsid w:val="72B31DDF"/>
    <w:multiLevelType w:val="singleLevel"/>
    <w:tmpl w:val="5C8271D2"/>
    <w:lvl w:ilvl="0">
      <w:start w:val="1"/>
      <w:numFmt w:val="decimal"/>
      <w:lvlText w:val="7.%1."/>
      <w:legacy w:legacy="1" w:legacySpace="0" w:legacyIndent="554"/>
      <w:lvlJc w:val="left"/>
      <w:rPr>
        <w:rFonts w:ascii="Verdana" w:hAnsi="Verdana" w:hint="default"/>
      </w:rPr>
    </w:lvl>
  </w:abstractNum>
  <w:abstractNum w:abstractNumId="65" w15:restartNumberingAfterBreak="0">
    <w:nsid w:val="73BB1EE2"/>
    <w:multiLevelType w:val="multilevel"/>
    <w:tmpl w:val="7A3E2CCC"/>
    <w:styleLink w:val="StyleBulleted111"/>
    <w:lvl w:ilvl="0">
      <w:start w:val="1"/>
      <w:numFmt w:val="bullet"/>
      <w:lvlText w:val=""/>
      <w:lvlJc w:val="left"/>
      <w:pPr>
        <w:tabs>
          <w:tab w:val="num" w:pos="567"/>
        </w:tabs>
        <w:ind w:left="567" w:hanging="283"/>
      </w:pPr>
      <w:rPr>
        <w:rFonts w:ascii="Wingdings" w:hAnsi="Wingdings" w:hint="default"/>
      </w:rPr>
    </w:lvl>
    <w:lvl w:ilvl="1">
      <w:start w:val="1"/>
      <w:numFmt w:val="bullet"/>
      <w:lvlText w:val="-"/>
      <w:lvlJc w:val="left"/>
      <w:pPr>
        <w:tabs>
          <w:tab w:val="num" w:pos="1134"/>
        </w:tabs>
        <w:ind w:left="1134" w:hanging="283"/>
      </w:pPr>
      <w:rPr>
        <w:rFonts w:ascii="Tahoma" w:hAnsi="Tahoma" w:hint="default"/>
        <w:sz w:val="18"/>
      </w:rPr>
    </w:lvl>
    <w:lvl w:ilvl="2">
      <w:start w:val="1"/>
      <w:numFmt w:val="decimal"/>
      <w:lvlText w:val="%3."/>
      <w:lvlJc w:val="left"/>
      <w:pPr>
        <w:tabs>
          <w:tab w:val="num" w:pos="2880"/>
        </w:tabs>
        <w:ind w:left="288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decimal"/>
      <w:lvlText w:val="%5."/>
      <w:lvlJc w:val="left"/>
      <w:pPr>
        <w:tabs>
          <w:tab w:val="num" w:pos="4320"/>
        </w:tabs>
        <w:ind w:left="4320" w:hanging="360"/>
      </w:pPr>
      <w:rPr>
        <w:rFonts w:cs="Times New Roman"/>
      </w:rPr>
    </w:lvl>
    <w:lvl w:ilvl="5">
      <w:start w:val="1"/>
      <w:numFmt w:val="decimal"/>
      <w:lvlText w:val="%6."/>
      <w:lvlJc w:val="left"/>
      <w:pPr>
        <w:tabs>
          <w:tab w:val="num" w:pos="5040"/>
        </w:tabs>
        <w:ind w:left="5040" w:hanging="360"/>
      </w:pPr>
      <w:rPr>
        <w:rFonts w:cs="Times New Roman"/>
      </w:rPr>
    </w:lvl>
    <w:lvl w:ilvl="6">
      <w:start w:val="1"/>
      <w:numFmt w:val="decimal"/>
      <w:lvlText w:val="%7."/>
      <w:lvlJc w:val="left"/>
      <w:pPr>
        <w:tabs>
          <w:tab w:val="num" w:pos="5760"/>
        </w:tabs>
        <w:ind w:left="5760" w:hanging="360"/>
      </w:pPr>
      <w:rPr>
        <w:rFonts w:cs="Times New Roman"/>
      </w:rPr>
    </w:lvl>
    <w:lvl w:ilvl="7">
      <w:start w:val="1"/>
      <w:numFmt w:val="decimal"/>
      <w:lvlText w:val="%8."/>
      <w:lvlJc w:val="left"/>
      <w:pPr>
        <w:tabs>
          <w:tab w:val="num" w:pos="6480"/>
        </w:tabs>
        <w:ind w:left="6480" w:hanging="360"/>
      </w:pPr>
      <w:rPr>
        <w:rFonts w:cs="Times New Roman"/>
      </w:rPr>
    </w:lvl>
    <w:lvl w:ilvl="8">
      <w:start w:val="1"/>
      <w:numFmt w:val="decimal"/>
      <w:lvlText w:val="%9."/>
      <w:lvlJc w:val="left"/>
      <w:pPr>
        <w:tabs>
          <w:tab w:val="num" w:pos="7200"/>
        </w:tabs>
        <w:ind w:left="7200" w:hanging="360"/>
      </w:pPr>
      <w:rPr>
        <w:rFonts w:cs="Times New Roman"/>
      </w:rPr>
    </w:lvl>
  </w:abstractNum>
  <w:abstractNum w:abstractNumId="66" w15:restartNumberingAfterBreak="0">
    <w:nsid w:val="75982050"/>
    <w:multiLevelType w:val="singleLevel"/>
    <w:tmpl w:val="946689C6"/>
    <w:lvl w:ilvl="0">
      <w:start w:val="2"/>
      <w:numFmt w:val="decimal"/>
      <w:lvlText w:val="4.%1."/>
      <w:legacy w:legacy="1" w:legacySpace="0" w:legacyIndent="540"/>
      <w:lvlJc w:val="left"/>
      <w:rPr>
        <w:rFonts w:ascii="Verdana" w:hAnsi="Verdana" w:hint="default"/>
      </w:rPr>
    </w:lvl>
  </w:abstractNum>
  <w:abstractNum w:abstractNumId="67" w15:restartNumberingAfterBreak="0">
    <w:nsid w:val="75C43124"/>
    <w:multiLevelType w:val="singleLevel"/>
    <w:tmpl w:val="01F097BE"/>
    <w:lvl w:ilvl="0">
      <w:start w:val="1"/>
      <w:numFmt w:val="decimal"/>
      <w:lvlText w:val="%1."/>
      <w:legacy w:legacy="1" w:legacySpace="0" w:legacyIndent="324"/>
      <w:lvlJc w:val="left"/>
      <w:rPr>
        <w:rFonts w:ascii="Verdana" w:hAnsi="Verdana" w:hint="default"/>
      </w:rPr>
    </w:lvl>
  </w:abstractNum>
  <w:abstractNum w:abstractNumId="68" w15:restartNumberingAfterBreak="0">
    <w:nsid w:val="76752A9C"/>
    <w:multiLevelType w:val="singleLevel"/>
    <w:tmpl w:val="CE3C6CDA"/>
    <w:lvl w:ilvl="0">
      <w:start w:val="7"/>
      <w:numFmt w:val="lowerLetter"/>
      <w:lvlText w:val="%1."/>
      <w:legacy w:legacy="1" w:legacySpace="0" w:legacyIndent="281"/>
      <w:lvlJc w:val="left"/>
      <w:rPr>
        <w:rFonts w:ascii="Verdana" w:hAnsi="Verdana" w:hint="default"/>
      </w:rPr>
    </w:lvl>
  </w:abstractNum>
  <w:abstractNum w:abstractNumId="69" w15:restartNumberingAfterBreak="0">
    <w:nsid w:val="774E49A1"/>
    <w:multiLevelType w:val="singleLevel"/>
    <w:tmpl w:val="B5F058F8"/>
    <w:lvl w:ilvl="0">
      <w:start w:val="1"/>
      <w:numFmt w:val="decimal"/>
      <w:lvlText w:val="18.%1."/>
      <w:legacy w:legacy="1" w:legacySpace="0" w:legacyIndent="735"/>
      <w:lvlJc w:val="left"/>
      <w:rPr>
        <w:rFonts w:ascii="Verdana" w:hAnsi="Verdana" w:hint="default"/>
      </w:rPr>
    </w:lvl>
  </w:abstractNum>
  <w:abstractNum w:abstractNumId="70" w15:restartNumberingAfterBreak="0">
    <w:nsid w:val="7C8D6DB2"/>
    <w:multiLevelType w:val="singleLevel"/>
    <w:tmpl w:val="0AB63F2A"/>
    <w:lvl w:ilvl="0">
      <w:start w:val="1"/>
      <w:numFmt w:val="decimal"/>
      <w:lvlText w:val="6.%1."/>
      <w:legacy w:legacy="1" w:legacySpace="0" w:legacyIndent="540"/>
      <w:lvlJc w:val="left"/>
      <w:rPr>
        <w:rFonts w:ascii="Verdana" w:hAnsi="Verdana" w:hint="default"/>
      </w:rPr>
    </w:lvl>
  </w:abstractNum>
  <w:abstractNum w:abstractNumId="71" w15:restartNumberingAfterBreak="0">
    <w:nsid w:val="7DF027A5"/>
    <w:multiLevelType w:val="singleLevel"/>
    <w:tmpl w:val="63761652"/>
    <w:lvl w:ilvl="0">
      <w:start w:val="5"/>
      <w:numFmt w:val="decimal"/>
      <w:lvlText w:val="%1."/>
      <w:legacy w:legacy="1" w:legacySpace="0" w:legacyIndent="281"/>
      <w:lvlJc w:val="left"/>
      <w:rPr>
        <w:rFonts w:ascii="Verdana" w:hAnsi="Verdana" w:hint="default"/>
      </w:rPr>
    </w:lvl>
  </w:abstractNum>
  <w:num w:numId="1" w16cid:durableId="249240833">
    <w:abstractNumId w:val="55"/>
  </w:num>
  <w:num w:numId="2" w16cid:durableId="1657538840">
    <w:abstractNumId w:val="5"/>
  </w:num>
  <w:num w:numId="3" w16cid:durableId="1819422500">
    <w:abstractNumId w:val="16"/>
  </w:num>
  <w:num w:numId="4" w16cid:durableId="1311401734">
    <w:abstractNumId w:val="68"/>
  </w:num>
  <w:num w:numId="5" w16cid:durableId="1248998012">
    <w:abstractNumId w:val="33"/>
  </w:num>
  <w:num w:numId="6" w16cid:durableId="2033873810">
    <w:abstractNumId w:val="49"/>
  </w:num>
  <w:num w:numId="7" w16cid:durableId="961957057">
    <w:abstractNumId w:val="71"/>
  </w:num>
  <w:num w:numId="8" w16cid:durableId="668024996">
    <w:abstractNumId w:val="36"/>
  </w:num>
  <w:num w:numId="9" w16cid:durableId="1484850825">
    <w:abstractNumId w:val="0"/>
    <w:lvlOverride w:ilvl="0">
      <w:lvl w:ilvl="0">
        <w:start w:val="65535"/>
        <w:numFmt w:val="bullet"/>
        <w:lvlText w:val="-"/>
        <w:legacy w:legacy="1" w:legacySpace="0" w:legacyIndent="259"/>
        <w:lvlJc w:val="left"/>
        <w:rPr>
          <w:rFonts w:ascii="Verdana" w:hAnsi="Verdana" w:hint="default"/>
        </w:rPr>
      </w:lvl>
    </w:lvlOverride>
  </w:num>
  <w:num w:numId="10" w16cid:durableId="552080633">
    <w:abstractNumId w:val="13"/>
  </w:num>
  <w:num w:numId="11" w16cid:durableId="1352300059">
    <w:abstractNumId w:val="0"/>
    <w:lvlOverride w:ilvl="0">
      <w:lvl w:ilvl="0">
        <w:start w:val="65535"/>
        <w:numFmt w:val="bullet"/>
        <w:lvlText w:val="&gt;"/>
        <w:legacy w:legacy="1" w:legacySpace="0" w:legacyIndent="274"/>
        <w:lvlJc w:val="left"/>
        <w:rPr>
          <w:rFonts w:ascii="Verdana" w:hAnsi="Verdana" w:hint="default"/>
        </w:rPr>
      </w:lvl>
    </w:lvlOverride>
  </w:num>
  <w:num w:numId="12" w16cid:durableId="716511827">
    <w:abstractNumId w:val="0"/>
    <w:lvlOverride w:ilvl="0">
      <w:lvl w:ilvl="0">
        <w:start w:val="65535"/>
        <w:numFmt w:val="bullet"/>
        <w:lvlText w:val="&gt;"/>
        <w:legacy w:legacy="1" w:legacySpace="0" w:legacyIndent="281"/>
        <w:lvlJc w:val="left"/>
        <w:rPr>
          <w:rFonts w:ascii="Verdana" w:hAnsi="Verdana" w:hint="default"/>
        </w:rPr>
      </w:lvl>
    </w:lvlOverride>
  </w:num>
  <w:num w:numId="13" w16cid:durableId="689989520">
    <w:abstractNumId w:val="52"/>
  </w:num>
  <w:num w:numId="14" w16cid:durableId="336660646">
    <w:abstractNumId w:val="15"/>
  </w:num>
  <w:num w:numId="15" w16cid:durableId="124013189">
    <w:abstractNumId w:val="11"/>
  </w:num>
  <w:num w:numId="16" w16cid:durableId="2108891700">
    <w:abstractNumId w:val="64"/>
  </w:num>
  <w:num w:numId="17" w16cid:durableId="694161863">
    <w:abstractNumId w:val="8"/>
  </w:num>
  <w:num w:numId="18" w16cid:durableId="1865441034">
    <w:abstractNumId w:val="28"/>
  </w:num>
  <w:num w:numId="19" w16cid:durableId="1344090827">
    <w:abstractNumId w:val="25"/>
  </w:num>
  <w:num w:numId="20" w16cid:durableId="1666975082">
    <w:abstractNumId w:val="21"/>
  </w:num>
  <w:num w:numId="21" w16cid:durableId="1641888055">
    <w:abstractNumId w:val="10"/>
  </w:num>
  <w:num w:numId="22" w16cid:durableId="999388985">
    <w:abstractNumId w:val="17"/>
  </w:num>
  <w:num w:numId="23" w16cid:durableId="770588679">
    <w:abstractNumId w:val="6"/>
  </w:num>
  <w:num w:numId="24" w16cid:durableId="1152211906">
    <w:abstractNumId w:val="39"/>
  </w:num>
  <w:num w:numId="25" w16cid:durableId="139809399">
    <w:abstractNumId w:val="7"/>
  </w:num>
  <w:num w:numId="26" w16cid:durableId="676345695">
    <w:abstractNumId w:val="7"/>
    <w:lvlOverride w:ilvl="0">
      <w:lvl w:ilvl="0">
        <w:start w:val="6"/>
        <w:numFmt w:val="decimal"/>
        <w:lvlText w:val="12.%1."/>
        <w:legacy w:legacy="1" w:legacySpace="0" w:legacyIndent="785"/>
        <w:lvlJc w:val="left"/>
        <w:rPr>
          <w:rFonts w:ascii="Verdana" w:hAnsi="Verdana" w:hint="default"/>
        </w:rPr>
      </w:lvl>
    </w:lvlOverride>
  </w:num>
  <w:num w:numId="27" w16cid:durableId="1168517127">
    <w:abstractNumId w:val="22"/>
  </w:num>
  <w:num w:numId="28" w16cid:durableId="158931387">
    <w:abstractNumId w:val="51"/>
  </w:num>
  <w:num w:numId="29" w16cid:durableId="804852027">
    <w:abstractNumId w:val="32"/>
  </w:num>
  <w:num w:numId="30" w16cid:durableId="1935748026">
    <w:abstractNumId w:val="26"/>
  </w:num>
  <w:num w:numId="31" w16cid:durableId="746415504">
    <w:abstractNumId w:val="29"/>
  </w:num>
  <w:num w:numId="32" w16cid:durableId="2107118561">
    <w:abstractNumId w:val="18"/>
  </w:num>
  <w:num w:numId="33" w16cid:durableId="1944074588">
    <w:abstractNumId w:val="9"/>
  </w:num>
  <w:num w:numId="34" w16cid:durableId="1802647059">
    <w:abstractNumId w:val="69"/>
  </w:num>
  <w:num w:numId="35" w16cid:durableId="1371225827">
    <w:abstractNumId w:val="41"/>
  </w:num>
  <w:num w:numId="36" w16cid:durableId="236785122">
    <w:abstractNumId w:val="0"/>
    <w:lvlOverride w:ilvl="0">
      <w:lvl w:ilvl="0">
        <w:start w:val="65535"/>
        <w:numFmt w:val="bullet"/>
        <w:lvlText w:val="-"/>
        <w:legacy w:legacy="1" w:legacySpace="0" w:legacyIndent="187"/>
        <w:lvlJc w:val="left"/>
        <w:rPr>
          <w:rFonts w:ascii="Verdana" w:hAnsi="Verdana" w:hint="default"/>
        </w:rPr>
      </w:lvl>
    </w:lvlOverride>
  </w:num>
  <w:num w:numId="37" w16cid:durableId="1554658157">
    <w:abstractNumId w:val="61"/>
  </w:num>
  <w:num w:numId="38" w16cid:durableId="876894879">
    <w:abstractNumId w:val="61"/>
    <w:lvlOverride w:ilvl="0">
      <w:lvl w:ilvl="0">
        <w:start w:val="2"/>
        <w:numFmt w:val="decimal"/>
        <w:lvlText w:val="21.%1."/>
        <w:legacy w:legacy="1" w:legacySpace="0" w:legacyIndent="734"/>
        <w:lvlJc w:val="left"/>
        <w:rPr>
          <w:rFonts w:ascii="Verdana" w:hAnsi="Verdana" w:hint="default"/>
        </w:rPr>
      </w:lvl>
    </w:lvlOverride>
  </w:num>
  <w:num w:numId="39" w16cid:durableId="2028092926">
    <w:abstractNumId w:val="57"/>
  </w:num>
  <w:num w:numId="40" w16cid:durableId="725445584">
    <w:abstractNumId w:val="45"/>
  </w:num>
  <w:num w:numId="41" w16cid:durableId="703291761">
    <w:abstractNumId w:val="0"/>
    <w:lvlOverride w:ilvl="0">
      <w:lvl w:ilvl="0">
        <w:start w:val="65535"/>
        <w:numFmt w:val="bullet"/>
        <w:lvlText w:val="-"/>
        <w:legacy w:legacy="1" w:legacySpace="0" w:legacyIndent="180"/>
        <w:lvlJc w:val="left"/>
        <w:rPr>
          <w:rFonts w:ascii="Verdana" w:hAnsi="Verdana" w:hint="default"/>
        </w:rPr>
      </w:lvl>
    </w:lvlOverride>
  </w:num>
  <w:num w:numId="42" w16cid:durableId="1396463958">
    <w:abstractNumId w:val="54"/>
  </w:num>
  <w:num w:numId="43" w16cid:durableId="595867799">
    <w:abstractNumId w:val="23"/>
  </w:num>
  <w:num w:numId="44" w16cid:durableId="754472421">
    <w:abstractNumId w:val="44"/>
  </w:num>
  <w:num w:numId="45" w16cid:durableId="1645357136">
    <w:abstractNumId w:val="56"/>
  </w:num>
  <w:num w:numId="46" w16cid:durableId="843200957">
    <w:abstractNumId w:val="59"/>
  </w:num>
  <w:num w:numId="47" w16cid:durableId="1546720313">
    <w:abstractNumId w:val="19"/>
  </w:num>
  <w:num w:numId="48" w16cid:durableId="1921525897">
    <w:abstractNumId w:val="19"/>
    <w:lvlOverride w:ilvl="0">
      <w:lvl w:ilvl="0">
        <w:start w:val="1"/>
        <w:numFmt w:val="lowerLetter"/>
        <w:lvlText w:val="%1."/>
        <w:legacy w:legacy="1" w:legacySpace="0" w:legacyIndent="367"/>
        <w:lvlJc w:val="left"/>
        <w:rPr>
          <w:rFonts w:ascii="Verdana" w:hAnsi="Verdana" w:hint="default"/>
        </w:rPr>
      </w:lvl>
    </w:lvlOverride>
  </w:num>
  <w:num w:numId="49" w16cid:durableId="1787307989">
    <w:abstractNumId w:val="40"/>
  </w:num>
  <w:num w:numId="50" w16cid:durableId="1427656309">
    <w:abstractNumId w:val="43"/>
  </w:num>
  <w:num w:numId="51" w16cid:durableId="1280145836">
    <w:abstractNumId w:val="67"/>
  </w:num>
  <w:num w:numId="52" w16cid:durableId="1877039872">
    <w:abstractNumId w:val="62"/>
  </w:num>
  <w:num w:numId="53" w16cid:durableId="635378804">
    <w:abstractNumId w:val="47"/>
  </w:num>
  <w:num w:numId="54" w16cid:durableId="1589577090">
    <w:abstractNumId w:val="42"/>
  </w:num>
  <w:num w:numId="55" w16cid:durableId="282614042">
    <w:abstractNumId w:val="14"/>
  </w:num>
  <w:num w:numId="56" w16cid:durableId="1127815293">
    <w:abstractNumId w:val="2"/>
  </w:num>
  <w:num w:numId="57" w16cid:durableId="668949284">
    <w:abstractNumId w:val="31"/>
  </w:num>
  <w:num w:numId="58" w16cid:durableId="222789152">
    <w:abstractNumId w:val="34"/>
  </w:num>
  <w:num w:numId="59" w16cid:durableId="1595088174">
    <w:abstractNumId w:val="20"/>
  </w:num>
  <w:num w:numId="60" w16cid:durableId="500462316">
    <w:abstractNumId w:val="60"/>
  </w:num>
  <w:num w:numId="61" w16cid:durableId="360283517">
    <w:abstractNumId w:val="30"/>
  </w:num>
  <w:num w:numId="62" w16cid:durableId="1732074783">
    <w:abstractNumId w:val="63"/>
  </w:num>
  <w:num w:numId="63" w16cid:durableId="783307013">
    <w:abstractNumId w:val="4"/>
  </w:num>
  <w:num w:numId="64" w16cid:durableId="184445495">
    <w:abstractNumId w:val="37"/>
  </w:num>
  <w:num w:numId="65" w16cid:durableId="2132161952">
    <w:abstractNumId w:val="66"/>
  </w:num>
  <w:num w:numId="66" w16cid:durableId="1782533544">
    <w:abstractNumId w:val="3"/>
  </w:num>
  <w:num w:numId="67" w16cid:durableId="979117736">
    <w:abstractNumId w:val="70"/>
  </w:num>
  <w:num w:numId="68" w16cid:durableId="1887835519">
    <w:abstractNumId w:val="46"/>
  </w:num>
  <w:num w:numId="69" w16cid:durableId="410393250">
    <w:abstractNumId w:val="48"/>
  </w:num>
  <w:num w:numId="70" w16cid:durableId="1323702467">
    <w:abstractNumId w:val="50"/>
  </w:num>
  <w:num w:numId="71" w16cid:durableId="1954903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92405290">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65710644">
    <w:abstractNumId w:val="58"/>
  </w:num>
  <w:num w:numId="74" w16cid:durableId="804810182">
    <w:abstractNumId w:val="65"/>
  </w:num>
  <w:num w:numId="75" w16cid:durableId="361519753">
    <w:abstractNumId w:val="24"/>
  </w:num>
  <w:num w:numId="76" w16cid:durableId="422799584">
    <w:abstractNumId w:val="38"/>
  </w:num>
  <w:num w:numId="77" w16cid:durableId="671840759">
    <w:abstractNumId w:val="12"/>
  </w:num>
  <w:num w:numId="78" w16cid:durableId="1928689561">
    <w:abstractNumId w:val="35"/>
  </w:num>
  <w:num w:numId="79" w16cid:durableId="114325642">
    <w:abstractNumId w:val="27"/>
  </w:num>
  <w:num w:numId="80" w16cid:durableId="5233280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978381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57521880">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A0"/>
    <w:rsid w:val="002B6249"/>
    <w:rsid w:val="002F458F"/>
    <w:rsid w:val="00591142"/>
    <w:rsid w:val="006327AB"/>
    <w:rsid w:val="00661E11"/>
    <w:rsid w:val="00722DC8"/>
    <w:rsid w:val="00885048"/>
    <w:rsid w:val="00990696"/>
    <w:rsid w:val="00B93A24"/>
    <w:rsid w:val="00BF5939"/>
    <w:rsid w:val="00CE3CDC"/>
    <w:rsid w:val="00D04E09"/>
    <w:rsid w:val="00D57D80"/>
    <w:rsid w:val="00DD06A0"/>
    <w:rsid w:val="00DF14AF"/>
    <w:rsid w:val="00EA0942"/>
    <w:rsid w:val="00EA0AC9"/>
    <w:rsid w:val="00EC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96F8"/>
  <w15:chartTrackingRefBased/>
  <w15:docId w15:val="{E089521E-728A-4AA5-A5F1-A7F0B237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6A0"/>
    <w:pPr>
      <w:widowControl w:val="0"/>
      <w:autoSpaceDE w:val="0"/>
      <w:autoSpaceDN w:val="0"/>
      <w:adjustRightInd w:val="0"/>
      <w:spacing w:after="0" w:line="240" w:lineRule="auto"/>
    </w:pPr>
    <w:rPr>
      <w:rFonts w:ascii="Verdana" w:eastAsiaTheme="minorEastAsia" w:hAnsi="Verdana"/>
      <w:sz w:val="24"/>
      <w:szCs w:val="24"/>
    </w:rPr>
  </w:style>
  <w:style w:type="paragraph" w:styleId="Heading1">
    <w:name w:val="heading 1"/>
    <w:basedOn w:val="Normal"/>
    <w:next w:val="Normal"/>
    <w:link w:val="Heading1Char"/>
    <w:uiPriority w:val="9"/>
    <w:qFormat/>
    <w:rsid w:val="002B624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uiPriority w:val="99"/>
    <w:rsid w:val="00DD06A0"/>
  </w:style>
  <w:style w:type="paragraph" w:customStyle="1" w:styleId="Style5">
    <w:name w:val="Style5"/>
    <w:basedOn w:val="Normal"/>
    <w:uiPriority w:val="99"/>
    <w:rsid w:val="00DD06A0"/>
    <w:pPr>
      <w:jc w:val="both"/>
    </w:pPr>
  </w:style>
  <w:style w:type="character" w:customStyle="1" w:styleId="FontStyle38">
    <w:name w:val="Font Style38"/>
    <w:basedOn w:val="DefaultParagraphFont"/>
    <w:uiPriority w:val="99"/>
    <w:rsid w:val="00DD06A0"/>
    <w:rPr>
      <w:rFonts w:ascii="Verdana" w:hAnsi="Verdana" w:cs="Verdana"/>
      <w:b/>
      <w:bCs/>
      <w:sz w:val="22"/>
      <w:szCs w:val="22"/>
    </w:rPr>
  </w:style>
  <w:style w:type="character" w:customStyle="1" w:styleId="FontStyle37">
    <w:name w:val="Font Style37"/>
    <w:basedOn w:val="DefaultParagraphFont"/>
    <w:uiPriority w:val="99"/>
    <w:rsid w:val="00DD06A0"/>
    <w:rPr>
      <w:rFonts w:ascii="Verdana" w:hAnsi="Verdana" w:cs="Verdana"/>
      <w:sz w:val="22"/>
      <w:szCs w:val="22"/>
    </w:rPr>
  </w:style>
  <w:style w:type="paragraph" w:customStyle="1" w:styleId="Style6">
    <w:name w:val="Style6"/>
    <w:basedOn w:val="Normal"/>
    <w:uiPriority w:val="99"/>
    <w:rsid w:val="00DD06A0"/>
    <w:pPr>
      <w:spacing w:line="262" w:lineRule="exact"/>
      <w:jc w:val="both"/>
    </w:pPr>
  </w:style>
  <w:style w:type="paragraph" w:customStyle="1" w:styleId="Style7">
    <w:name w:val="Style7"/>
    <w:basedOn w:val="Normal"/>
    <w:uiPriority w:val="99"/>
    <w:rsid w:val="00DD06A0"/>
  </w:style>
  <w:style w:type="paragraph" w:customStyle="1" w:styleId="Style8">
    <w:name w:val="Style8"/>
    <w:basedOn w:val="Normal"/>
    <w:uiPriority w:val="99"/>
    <w:rsid w:val="00DD06A0"/>
    <w:pPr>
      <w:spacing w:line="266" w:lineRule="exact"/>
    </w:pPr>
  </w:style>
  <w:style w:type="paragraph" w:customStyle="1" w:styleId="Style9">
    <w:name w:val="Style9"/>
    <w:basedOn w:val="Normal"/>
    <w:uiPriority w:val="99"/>
    <w:rsid w:val="00DD06A0"/>
    <w:pPr>
      <w:spacing w:line="263" w:lineRule="exact"/>
      <w:jc w:val="both"/>
    </w:pPr>
  </w:style>
  <w:style w:type="paragraph" w:customStyle="1" w:styleId="Style20">
    <w:name w:val="Style20"/>
    <w:basedOn w:val="Normal"/>
    <w:uiPriority w:val="99"/>
    <w:rsid w:val="00DD06A0"/>
    <w:pPr>
      <w:spacing w:line="274" w:lineRule="exact"/>
      <w:ind w:hanging="230"/>
      <w:jc w:val="both"/>
    </w:pPr>
  </w:style>
  <w:style w:type="paragraph" w:customStyle="1" w:styleId="Style30">
    <w:name w:val="Style30"/>
    <w:basedOn w:val="Normal"/>
    <w:uiPriority w:val="99"/>
    <w:rsid w:val="00DD06A0"/>
    <w:pPr>
      <w:spacing w:line="266" w:lineRule="exact"/>
      <w:ind w:firstLine="144"/>
    </w:pPr>
  </w:style>
  <w:style w:type="paragraph" w:customStyle="1" w:styleId="Style22">
    <w:name w:val="Style22"/>
    <w:basedOn w:val="Normal"/>
    <w:uiPriority w:val="99"/>
    <w:rsid w:val="00DD06A0"/>
    <w:pPr>
      <w:spacing w:line="269" w:lineRule="exact"/>
      <w:ind w:firstLine="252"/>
    </w:pPr>
  </w:style>
  <w:style w:type="paragraph" w:styleId="ListParagraph">
    <w:name w:val="List Paragraph"/>
    <w:basedOn w:val="Normal"/>
    <w:uiPriority w:val="34"/>
    <w:qFormat/>
    <w:rsid w:val="00DD06A0"/>
    <w:pPr>
      <w:ind w:left="720"/>
      <w:contextualSpacing/>
    </w:pPr>
  </w:style>
  <w:style w:type="paragraph" w:customStyle="1" w:styleId="Style19">
    <w:name w:val="Style19"/>
    <w:basedOn w:val="Normal"/>
    <w:uiPriority w:val="99"/>
    <w:rsid w:val="006327AB"/>
  </w:style>
  <w:style w:type="character" w:customStyle="1" w:styleId="FontStyle52">
    <w:name w:val="Font Style52"/>
    <w:basedOn w:val="DefaultParagraphFont"/>
    <w:uiPriority w:val="99"/>
    <w:rsid w:val="006327AB"/>
    <w:rPr>
      <w:rFonts w:ascii="Verdana" w:hAnsi="Verdana" w:cs="Verdana"/>
      <w:i/>
      <w:iCs/>
      <w:spacing w:val="-20"/>
      <w:sz w:val="24"/>
      <w:szCs w:val="24"/>
    </w:rPr>
  </w:style>
  <w:style w:type="paragraph" w:customStyle="1" w:styleId="Style15">
    <w:name w:val="Style15"/>
    <w:basedOn w:val="Normal"/>
    <w:uiPriority w:val="99"/>
    <w:rsid w:val="00BF5939"/>
  </w:style>
  <w:style w:type="paragraph" w:customStyle="1" w:styleId="Style31">
    <w:name w:val="Style31"/>
    <w:basedOn w:val="Normal"/>
    <w:uiPriority w:val="99"/>
    <w:rsid w:val="00BF5939"/>
  </w:style>
  <w:style w:type="paragraph" w:customStyle="1" w:styleId="Style32">
    <w:name w:val="Style32"/>
    <w:basedOn w:val="Normal"/>
    <w:uiPriority w:val="99"/>
    <w:rsid w:val="00BF5939"/>
  </w:style>
  <w:style w:type="paragraph" w:customStyle="1" w:styleId="Style34">
    <w:name w:val="Style34"/>
    <w:basedOn w:val="Normal"/>
    <w:uiPriority w:val="99"/>
    <w:rsid w:val="00BF5939"/>
  </w:style>
  <w:style w:type="character" w:customStyle="1" w:styleId="FontStyle40">
    <w:name w:val="Font Style40"/>
    <w:basedOn w:val="DefaultParagraphFont"/>
    <w:uiPriority w:val="99"/>
    <w:rsid w:val="00BF5939"/>
    <w:rPr>
      <w:rFonts w:ascii="Verdana" w:hAnsi="Verdana" w:cs="Verdana"/>
      <w:b/>
      <w:bCs/>
      <w:sz w:val="16"/>
      <w:szCs w:val="16"/>
    </w:rPr>
  </w:style>
  <w:style w:type="character" w:customStyle="1" w:styleId="FontStyle46">
    <w:name w:val="Font Style46"/>
    <w:basedOn w:val="DefaultParagraphFont"/>
    <w:uiPriority w:val="99"/>
    <w:rsid w:val="00BF5939"/>
    <w:rPr>
      <w:rFonts w:ascii="Verdana" w:hAnsi="Verdana" w:cs="Verdana"/>
      <w:b/>
      <w:bCs/>
      <w:sz w:val="12"/>
      <w:szCs w:val="12"/>
    </w:rPr>
  </w:style>
  <w:style w:type="character" w:customStyle="1" w:styleId="HonoluluChar">
    <w:name w:val="Honolulu Char"/>
    <w:link w:val="Honolulu"/>
    <w:uiPriority w:val="99"/>
    <w:locked/>
    <w:rsid w:val="002B6249"/>
    <w:rPr>
      <w:rFonts w:ascii="Arial" w:hAnsi="Arial" w:cs="Arial"/>
      <w:lang w:val="ro-RO"/>
    </w:rPr>
  </w:style>
  <w:style w:type="paragraph" w:customStyle="1" w:styleId="Honolulu">
    <w:name w:val="Honolulu"/>
    <w:link w:val="HonoluluChar"/>
    <w:uiPriority w:val="99"/>
    <w:rsid w:val="002B6249"/>
    <w:pPr>
      <w:spacing w:after="0" w:line="240" w:lineRule="auto"/>
    </w:pPr>
    <w:rPr>
      <w:rFonts w:ascii="Arial" w:hAnsi="Arial" w:cs="Arial"/>
      <w:lang w:val="ro-RO"/>
    </w:rPr>
  </w:style>
  <w:style w:type="character" w:customStyle="1" w:styleId="NormalParagraph111CharChar">
    <w:name w:val="Normal Paragraph111 Char Char"/>
    <w:link w:val="NormalParagraph111"/>
    <w:uiPriority w:val="99"/>
    <w:locked/>
    <w:rsid w:val="002B6249"/>
    <w:rPr>
      <w:rFonts w:ascii="Tahoma" w:hAnsi="Tahoma"/>
      <w:lang w:val="ro-RO"/>
    </w:rPr>
  </w:style>
  <w:style w:type="paragraph" w:customStyle="1" w:styleId="NormalParagraph111">
    <w:name w:val="Normal Paragraph111"/>
    <w:basedOn w:val="Honolulu"/>
    <w:link w:val="NormalParagraph111CharChar"/>
    <w:uiPriority w:val="99"/>
    <w:rsid w:val="002B6249"/>
    <w:pPr>
      <w:keepLines/>
      <w:spacing w:before="100" w:beforeAutospacing="1" w:after="100" w:afterAutospacing="1"/>
      <w:ind w:left="1021"/>
      <w:jc w:val="both"/>
    </w:pPr>
    <w:rPr>
      <w:rFonts w:ascii="Tahoma" w:hAnsi="Tahoma" w:cstheme="minorBidi"/>
    </w:rPr>
  </w:style>
  <w:style w:type="numbering" w:customStyle="1" w:styleId="StyleBulleted222">
    <w:name w:val="Style Bulleted222"/>
    <w:rsid w:val="002B6249"/>
    <w:pPr>
      <w:numPr>
        <w:numId w:val="73"/>
      </w:numPr>
    </w:pPr>
  </w:style>
  <w:style w:type="numbering" w:customStyle="1" w:styleId="StyleBulleted111">
    <w:name w:val="Style Bulleted111"/>
    <w:rsid w:val="002B6249"/>
    <w:pPr>
      <w:numPr>
        <w:numId w:val="74"/>
      </w:numPr>
    </w:pPr>
  </w:style>
  <w:style w:type="paragraph" w:customStyle="1" w:styleId="STHeading1">
    <w:name w:val="STHeading1"/>
    <w:basedOn w:val="Heading1"/>
    <w:qFormat/>
    <w:rsid w:val="002B6249"/>
    <w:pPr>
      <w:keepLines w:val="0"/>
      <w:widowControl/>
      <w:tabs>
        <w:tab w:val="num" w:pos="851"/>
      </w:tabs>
      <w:autoSpaceDE/>
      <w:autoSpaceDN/>
      <w:adjustRightInd/>
      <w:spacing w:after="60"/>
    </w:pPr>
    <w:rPr>
      <w:rFonts w:ascii="Arial" w:eastAsia="Times New Roman" w:hAnsi="Arial" w:cs="Arial"/>
      <w:b/>
      <w:bCs/>
      <w:color w:val="auto"/>
      <w:kern w:val="32"/>
      <w:sz w:val="24"/>
    </w:rPr>
  </w:style>
  <w:style w:type="character" w:customStyle="1" w:styleId="Heading1Char">
    <w:name w:val="Heading 1 Char"/>
    <w:basedOn w:val="DefaultParagraphFont"/>
    <w:link w:val="Heading1"/>
    <w:uiPriority w:val="9"/>
    <w:rsid w:val="002B6249"/>
    <w:rPr>
      <w:rFonts w:asciiTheme="majorHAnsi" w:eastAsiaTheme="majorEastAsia" w:hAnsiTheme="majorHAnsi" w:cstheme="majorBidi"/>
      <w:color w:val="2F5496" w:themeColor="accent1" w:themeShade="BF"/>
      <w:sz w:val="32"/>
      <w:szCs w:val="32"/>
    </w:rPr>
  </w:style>
  <w:style w:type="character" w:customStyle="1" w:styleId="FontStyle13">
    <w:name w:val="Font Style13"/>
    <w:uiPriority w:val="99"/>
    <w:rsid w:val="00722DC8"/>
    <w:rPr>
      <w:rFonts w:ascii="Calibri" w:hAnsi="Calibri" w:cs="Calibri"/>
      <w:b/>
      <w:bCs/>
      <w:i/>
      <w:iCs/>
      <w:sz w:val="18"/>
      <w:szCs w:val="18"/>
    </w:rPr>
  </w:style>
  <w:style w:type="character" w:customStyle="1" w:styleId="FontStyle14">
    <w:name w:val="Font Style14"/>
    <w:uiPriority w:val="99"/>
    <w:rsid w:val="00722DC8"/>
    <w:rPr>
      <w:rFonts w:ascii="Calibri" w:hAnsi="Calibri" w:cs="Calibri"/>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15</Pages>
  <Words>6523</Words>
  <Characters>37187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BiAchizitii</dc:creator>
  <cp:keywords/>
  <dc:description/>
  <cp:lastModifiedBy>BiAchizitii</cp:lastModifiedBy>
  <cp:revision>11</cp:revision>
  <dcterms:created xsi:type="dcterms:W3CDTF">2021-04-26T06:29:00Z</dcterms:created>
  <dcterms:modified xsi:type="dcterms:W3CDTF">2026-05-18T08:02:00Z</dcterms:modified>
</cp:coreProperties>
</file>