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0F1C" w14:textId="77777777" w:rsidR="006977AC" w:rsidRPr="007458D6" w:rsidRDefault="006977AC" w:rsidP="001104EA">
      <w:pPr>
        <w:spacing w:line="276" w:lineRule="auto"/>
        <w:ind w:firstLine="0"/>
        <w:rPr>
          <w:rFonts w:eastAsia="Calibri" w:cs="Verdana"/>
          <w:b/>
          <w:bCs/>
          <w:lang w:bidi="ar-SA"/>
        </w:rPr>
      </w:pPr>
    </w:p>
    <w:p w14:paraId="597620E2" w14:textId="77777777" w:rsidR="005349B4" w:rsidRPr="007458D6" w:rsidRDefault="005349B4" w:rsidP="005D62AC">
      <w:pPr>
        <w:spacing w:line="276" w:lineRule="auto"/>
        <w:ind w:firstLine="0"/>
        <w:rPr>
          <w:rFonts w:eastAsia="Calibri" w:cs="Verdana"/>
          <w:b/>
          <w:bCs/>
          <w:lang w:bidi="ar-SA"/>
        </w:rPr>
      </w:pPr>
    </w:p>
    <w:p w14:paraId="23D863EE" w14:textId="41C02BAF" w:rsidR="005349B4" w:rsidRPr="007458D6" w:rsidRDefault="005349B4" w:rsidP="005D62AC">
      <w:pPr>
        <w:pStyle w:val="Corptext"/>
        <w:ind w:right="113"/>
        <w:rPr>
          <w:rFonts w:ascii="Verdana" w:hAnsi="Verdana" w:cs="Verdana"/>
          <w:b/>
          <w:sz w:val="16"/>
          <w:szCs w:val="16"/>
        </w:rPr>
      </w:pPr>
      <w:r w:rsidRPr="007458D6">
        <w:rPr>
          <w:rFonts w:ascii="Verdana" w:hAnsi="Verdana" w:cs="Verdana"/>
          <w:b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495D71" w:rsidRPr="007458D6">
        <w:rPr>
          <w:rFonts w:ascii="Verdana" w:hAnsi="Verdana" w:cs="Verdana"/>
          <w:b/>
          <w:sz w:val="16"/>
          <w:szCs w:val="16"/>
        </w:rPr>
        <w:t xml:space="preserve">             </w:t>
      </w:r>
      <w:r w:rsidRPr="007458D6">
        <w:rPr>
          <w:rFonts w:ascii="Verdana" w:hAnsi="Verdana" w:cs="Verdana"/>
          <w:b/>
          <w:sz w:val="16"/>
          <w:szCs w:val="16"/>
        </w:rPr>
        <w:t xml:space="preserve">   Formular nr. 4</w:t>
      </w:r>
    </w:p>
    <w:p w14:paraId="57A3D6D3" w14:textId="77777777" w:rsidR="00410D31" w:rsidRPr="007458D6" w:rsidRDefault="00410D31" w:rsidP="00410D31">
      <w:pPr>
        <w:pStyle w:val="Corptext"/>
        <w:ind w:right="113"/>
        <w:rPr>
          <w:rFonts w:ascii="Calibri" w:hAnsi="Calibri" w:cs="Calibri"/>
          <w:b/>
          <w:i/>
          <w:sz w:val="20"/>
          <w:lang w:val="ro-RO"/>
        </w:rPr>
      </w:pPr>
      <w:r w:rsidRPr="007458D6">
        <w:rPr>
          <w:rFonts w:ascii="Calibri" w:hAnsi="Calibri" w:cs="Calibri"/>
          <w:b/>
          <w:i/>
          <w:sz w:val="20"/>
          <w:lang w:val="ro-RO"/>
        </w:rPr>
        <w:t>Numele Ofertantului (operator economic individual sau asociere de operatori economici): [introduceți]</w:t>
      </w:r>
    </w:p>
    <w:p w14:paraId="43753CDC" w14:textId="77777777" w:rsidR="00410D31" w:rsidRPr="007458D6" w:rsidRDefault="00410D31" w:rsidP="00410D31">
      <w:pPr>
        <w:pStyle w:val="Corptext"/>
        <w:ind w:right="113"/>
        <w:rPr>
          <w:rFonts w:ascii="Calibri" w:hAnsi="Calibri" w:cs="Calibri"/>
          <w:b/>
          <w:i/>
          <w:sz w:val="20"/>
          <w:lang w:val="ro-RO"/>
        </w:rPr>
      </w:pPr>
      <w:r w:rsidRPr="007458D6">
        <w:rPr>
          <w:rFonts w:ascii="Calibri" w:hAnsi="Calibri" w:cs="Calibri"/>
          <w:b/>
          <w:sz w:val="20"/>
          <w:lang w:val="ro-RO"/>
        </w:rPr>
        <w:t>Data:</w:t>
      </w:r>
      <w:r w:rsidRPr="007458D6">
        <w:rPr>
          <w:rFonts w:ascii="Calibri" w:hAnsi="Calibri" w:cs="Calibri"/>
          <w:b/>
          <w:i/>
          <w:sz w:val="20"/>
          <w:lang w:val="ro-RO"/>
        </w:rPr>
        <w:t xml:space="preserve"> [ZZ/LL/AAAA]</w:t>
      </w:r>
    </w:p>
    <w:p w14:paraId="03ACA675" w14:textId="77777777" w:rsidR="00410D31" w:rsidRPr="007458D6" w:rsidRDefault="00410D31" w:rsidP="00410D31">
      <w:pPr>
        <w:pStyle w:val="Corptext"/>
        <w:ind w:right="113"/>
        <w:rPr>
          <w:b/>
          <w:i/>
          <w:sz w:val="20"/>
          <w:lang w:val="ro-RO"/>
        </w:rPr>
      </w:pPr>
      <w:r w:rsidRPr="007458D6">
        <w:rPr>
          <w:b/>
          <w:i/>
          <w:sz w:val="20"/>
          <w:lang w:val="ro-RO"/>
        </w:rPr>
        <w:t>Anunț de participare: [introduceți numărul anunțului de participare]</w:t>
      </w:r>
    </w:p>
    <w:p w14:paraId="117A8483" w14:textId="4B50CEAF" w:rsidR="00410D31" w:rsidRPr="007458D6" w:rsidRDefault="00410D31" w:rsidP="00FF2CBA">
      <w:pPr>
        <w:contextualSpacing/>
        <w:jc w:val="both"/>
        <w:rPr>
          <w:rFonts w:ascii="Times New Roman" w:eastAsia="Trebuchet MS" w:hAnsi="Times New Roman"/>
          <w:iCs/>
          <w:lang w:eastAsia="ro-RO"/>
        </w:rPr>
      </w:pPr>
      <w:r w:rsidRPr="007458D6">
        <w:rPr>
          <w:rFonts w:ascii="Times New Roman" w:eastAsia="Trebuchet MS" w:hAnsi="Times New Roman"/>
          <w:iCs/>
          <w:lang w:eastAsia="ro-RO"/>
        </w:rPr>
        <w:t xml:space="preserve">Subsemnatul, reprezentant împuternicit al ........................................................... (denumirea/numele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şi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sediul/adresa ofertantului), în calitate de ofertant (se elimină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optiunile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neaplicabile) la procedura având ca obiect </w:t>
      </w:r>
      <w:r w:rsidRPr="007458D6">
        <w:rPr>
          <w:rFonts w:ascii="Times New Roman" w:hAnsi="Times New Roman"/>
          <w:iCs/>
          <w:lang w:eastAsia="ar-SA"/>
        </w:rPr>
        <w:t>“</w:t>
      </w:r>
      <w:r w:rsidRPr="007458D6">
        <w:rPr>
          <w:rFonts w:ascii="Times New Roman" w:eastAsia="Verdana" w:hAnsi="Times New Roman"/>
          <w:iCs/>
          <w:lang w:eastAsia="ar-SA"/>
        </w:rPr>
        <w:t xml:space="preserve"> </w:t>
      </w:r>
      <w:r w:rsidR="00FF2CBA" w:rsidRPr="007458D6">
        <w:rPr>
          <w:rFonts w:ascii="Times New Roman" w:hAnsi="Times New Roman"/>
          <w:iCs/>
        </w:rPr>
        <w:t xml:space="preserve">„Achiziția de produse alimentare: carne de </w:t>
      </w:r>
      <w:r w:rsidR="0004665C" w:rsidRPr="007458D6">
        <w:rPr>
          <w:rFonts w:ascii="Times New Roman" w:hAnsi="Times New Roman"/>
          <w:iCs/>
        </w:rPr>
        <w:t>porc, carne de pui, carne de curcan, mezeluri, conserve din carne, pește și produse din pește</w:t>
      </w:r>
      <w:r w:rsidR="00EF5C8F">
        <w:rPr>
          <w:rFonts w:ascii="Times New Roman" w:hAnsi="Times New Roman"/>
          <w:iCs/>
        </w:rPr>
        <w:t>, carne de vită</w:t>
      </w:r>
      <w:r w:rsidR="00FF2CBA" w:rsidRPr="007458D6">
        <w:rPr>
          <w:rFonts w:ascii="Times New Roman" w:hAnsi="Times New Roman"/>
          <w:iCs/>
        </w:rPr>
        <w:t>”</w:t>
      </w:r>
      <w:r w:rsidRPr="007458D6">
        <w:rPr>
          <w:rFonts w:ascii="Times New Roman" w:hAnsi="Times New Roman"/>
          <w:iCs/>
          <w:sz w:val="20"/>
          <w:szCs w:val="20"/>
          <w:lang w:eastAsia="ro-RO"/>
        </w:rPr>
        <w:t xml:space="preserve">, </w:t>
      </w:r>
      <w:r w:rsidRPr="007458D6">
        <w:rPr>
          <w:rFonts w:ascii="Times New Roman" w:eastAsia="Trebuchet MS" w:hAnsi="Times New Roman"/>
          <w:iCs/>
          <w:lang w:eastAsia="ro-RO"/>
        </w:rPr>
        <w:t xml:space="preserve">la data de .............................(se inserează data limită de depunere a ofertelor), organizată de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Directia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Generala de Asistenta Sociala Constanta, mă oblig să respect în totalitate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cerintele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autoritătii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contractante. La elaborarea ofertei am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tinut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cont de </w:t>
      </w:r>
      <w:proofErr w:type="spellStart"/>
      <w:r w:rsidRPr="007458D6">
        <w:rPr>
          <w:rFonts w:ascii="Times New Roman" w:eastAsia="Trebuchet MS" w:hAnsi="Times New Roman"/>
          <w:iCs/>
          <w:lang w:eastAsia="ro-RO"/>
        </w:rPr>
        <w:t>obligatiile</w:t>
      </w:r>
      <w:proofErr w:type="spellEnd"/>
      <w:r w:rsidRPr="007458D6">
        <w:rPr>
          <w:rFonts w:ascii="Times New Roman" w:eastAsia="Trebuchet MS" w:hAnsi="Times New Roman"/>
          <w:iCs/>
          <w:lang w:eastAsia="ro-RO"/>
        </w:rPr>
        <w:t xml:space="preserve"> relevante din domeniul mediului, social si al relațiilor de muncă.</w:t>
      </w:r>
    </w:p>
    <w:p w14:paraId="243A5D4C" w14:textId="77777777" w:rsidR="00410D31" w:rsidRPr="007458D6" w:rsidRDefault="00410D31" w:rsidP="00410D31">
      <w:pPr>
        <w:spacing w:line="237" w:lineRule="auto"/>
        <w:ind w:right="620"/>
        <w:jc w:val="both"/>
        <w:rPr>
          <w:rFonts w:ascii="Times New Roman" w:eastAsia="Trebuchet MS" w:hAnsi="Times New Roman"/>
          <w:iCs/>
          <w:lang w:eastAsia="ro-RO"/>
        </w:rPr>
      </w:pPr>
      <w:r w:rsidRPr="007458D6">
        <w:rPr>
          <w:rFonts w:ascii="Times New Roman" w:eastAsia="Trebuchet MS" w:hAnsi="Times New Roman"/>
          <w:iCs/>
          <w:lang w:eastAsia="ro-RO"/>
        </w:rPr>
        <w:t>Vă înaintăm oferta tehnică după cum urmează:</w:t>
      </w:r>
    </w:p>
    <w:p w14:paraId="227CAC7E" w14:textId="082A3E47" w:rsidR="005349B4" w:rsidRPr="007458D6" w:rsidRDefault="005349B4" w:rsidP="005D62AC">
      <w:pPr>
        <w:spacing w:line="360" w:lineRule="exact"/>
        <w:ind w:firstLine="0"/>
        <w:jc w:val="right"/>
        <w:rPr>
          <w:rFonts w:ascii="Calibri" w:eastAsia="Calibri" w:hAnsi="Calibri" w:cs="Calibri"/>
          <w:i/>
          <w:lang w:bidi="ar-SA"/>
        </w:rPr>
      </w:pPr>
      <w:r w:rsidRPr="007458D6">
        <w:rPr>
          <w:rFonts w:ascii="Calibri" w:eastAsia="Calibri" w:hAnsi="Calibri" w:cs="Calibri"/>
          <w:i/>
          <w:highlight w:val="lightGray"/>
          <w:lang w:bidi="ar-SA"/>
        </w:rPr>
        <w:t>]</w:t>
      </w:r>
    </w:p>
    <w:p w14:paraId="1C94877F" w14:textId="77777777" w:rsidR="005349B4" w:rsidRPr="007458D6" w:rsidRDefault="005349B4" w:rsidP="005D62AC">
      <w:pPr>
        <w:pStyle w:val="Corptext"/>
        <w:spacing w:line="240" w:lineRule="auto"/>
        <w:ind w:right="113"/>
        <w:rPr>
          <w:rFonts w:ascii="Verdana" w:hAnsi="Verdana" w:cs="Verdana"/>
          <w:b/>
          <w:sz w:val="20"/>
          <w:lang w:val="ro-RO"/>
        </w:rPr>
      </w:pPr>
      <w:r w:rsidRPr="007458D6">
        <w:rPr>
          <w:rFonts w:ascii="Verdana" w:hAnsi="Verdana" w:cs="Verdana"/>
          <w:b/>
          <w:sz w:val="20"/>
          <w:lang w:val="ro-RO"/>
        </w:rPr>
        <w:t xml:space="preserve">                                                         PROPUNERE TEHNICĂ</w:t>
      </w:r>
    </w:p>
    <w:p w14:paraId="091ED6E0" w14:textId="1E22C227" w:rsidR="005349B4" w:rsidRPr="007458D6" w:rsidRDefault="005349B4" w:rsidP="005D62AC">
      <w:pPr>
        <w:pStyle w:val="Corptext"/>
        <w:spacing w:line="240" w:lineRule="auto"/>
        <w:ind w:right="113"/>
        <w:jc w:val="center"/>
        <w:rPr>
          <w:rFonts w:ascii="Verdana" w:hAnsi="Verdana" w:cs="Verdana"/>
          <w:b/>
          <w:sz w:val="20"/>
          <w:lang w:val="ro-RO"/>
        </w:rPr>
      </w:pPr>
      <w:r w:rsidRPr="007458D6">
        <w:rPr>
          <w:rFonts w:ascii="Verdana" w:hAnsi="Verdana" w:cs="Verdana"/>
          <w:b/>
          <w:sz w:val="20"/>
          <w:lang w:val="ro-RO"/>
        </w:rPr>
        <w:t>Pentru Lot</w:t>
      </w:r>
      <w:r w:rsidR="00174515" w:rsidRPr="007458D6">
        <w:rPr>
          <w:rFonts w:ascii="Verdana" w:hAnsi="Verdana" w:cs="Verdana"/>
          <w:b/>
          <w:sz w:val="20"/>
          <w:lang w:val="ro-RO"/>
        </w:rPr>
        <w:t xml:space="preserve"> </w:t>
      </w:r>
      <w:r w:rsidRPr="007458D6">
        <w:rPr>
          <w:rFonts w:ascii="Verdana" w:hAnsi="Verdana" w:cs="Verdana"/>
          <w:b/>
          <w:sz w:val="20"/>
          <w:lang w:val="ro-RO"/>
        </w:rPr>
        <w:t>1/ Lot</w:t>
      </w:r>
      <w:r w:rsidR="00C73268" w:rsidRPr="007458D6">
        <w:rPr>
          <w:rFonts w:ascii="Verdana" w:hAnsi="Verdana" w:cs="Verdana"/>
          <w:b/>
          <w:sz w:val="20"/>
          <w:lang w:val="ro-RO"/>
        </w:rPr>
        <w:t xml:space="preserve"> </w:t>
      </w:r>
      <w:r w:rsidRPr="007458D6">
        <w:rPr>
          <w:rFonts w:ascii="Verdana" w:hAnsi="Verdana" w:cs="Verdana"/>
          <w:b/>
          <w:sz w:val="20"/>
          <w:lang w:val="ro-RO"/>
        </w:rPr>
        <w:t>2</w:t>
      </w:r>
      <w:r w:rsidR="0004665C" w:rsidRPr="007458D6">
        <w:rPr>
          <w:rFonts w:ascii="Verdana" w:hAnsi="Verdana" w:cs="Verdana"/>
          <w:b/>
          <w:sz w:val="20"/>
          <w:lang w:val="ro-RO"/>
        </w:rPr>
        <w:t>/ Lot 3/ Lot 4/ Lot 5/ Lot 6</w:t>
      </w:r>
      <w:r w:rsidR="00EF5C8F">
        <w:rPr>
          <w:rFonts w:ascii="Verdana" w:hAnsi="Verdana" w:cs="Verdana"/>
          <w:b/>
          <w:sz w:val="20"/>
          <w:lang w:val="ro-RO"/>
        </w:rPr>
        <w:t>/ Lot 7</w:t>
      </w:r>
    </w:p>
    <w:p w14:paraId="7F260AA4" w14:textId="4285BE53" w:rsidR="005349B4" w:rsidRPr="007458D6" w:rsidRDefault="005349B4" w:rsidP="005349B4">
      <w:pPr>
        <w:pStyle w:val="Corptext"/>
        <w:spacing w:line="240" w:lineRule="auto"/>
        <w:ind w:right="113"/>
        <w:rPr>
          <w:rFonts w:ascii="Verdana" w:hAnsi="Verdana" w:cs="Verdana"/>
          <w:bCs/>
          <w:sz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699"/>
        <w:gridCol w:w="1124"/>
        <w:gridCol w:w="2481"/>
        <w:gridCol w:w="2171"/>
        <w:gridCol w:w="1212"/>
      </w:tblGrid>
      <w:tr w:rsidR="00572829" w:rsidRPr="00572829" w14:paraId="032DFADD" w14:textId="77777777" w:rsidTr="00441E4B">
        <w:trPr>
          <w:jc w:val="center"/>
        </w:trPr>
        <w:tc>
          <w:tcPr>
            <w:tcW w:w="2508" w:type="dxa"/>
          </w:tcPr>
          <w:p w14:paraId="7D1DBD31" w14:textId="3B6561B1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Denumire</w:t>
            </w:r>
            <w:proofErr w:type="spellEnd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produs</w:t>
            </w:r>
            <w:proofErr w:type="spellEnd"/>
          </w:p>
        </w:tc>
        <w:tc>
          <w:tcPr>
            <w:tcW w:w="699" w:type="dxa"/>
          </w:tcPr>
          <w:p w14:paraId="78EFF84F" w14:textId="481B29E6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72829">
              <w:rPr>
                <w:rFonts w:ascii="Verdana" w:hAnsi="Verdana" w:cs="Verdana"/>
                <w:b/>
                <w:sz w:val="16"/>
                <w:szCs w:val="16"/>
              </w:rPr>
              <w:t>U.M.</w:t>
            </w:r>
          </w:p>
        </w:tc>
        <w:tc>
          <w:tcPr>
            <w:tcW w:w="1124" w:type="dxa"/>
          </w:tcPr>
          <w:p w14:paraId="79FA037A" w14:textId="221C0363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Cantitate</w:t>
            </w:r>
            <w:proofErr w:type="spellEnd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maximă</w:t>
            </w:r>
            <w:proofErr w:type="spellEnd"/>
          </w:p>
          <w:p w14:paraId="239C191C" w14:textId="27BAA503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72829">
              <w:rPr>
                <w:rFonts w:ascii="Verdana" w:hAnsi="Verdana" w:cs="Verdana"/>
                <w:b/>
                <w:sz w:val="16"/>
                <w:szCs w:val="16"/>
              </w:rPr>
              <w:t xml:space="preserve">Acord </w:t>
            </w: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cadru</w:t>
            </w:r>
            <w:proofErr w:type="spellEnd"/>
          </w:p>
          <w:p w14:paraId="312257C9" w14:textId="3334D2C5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72829">
              <w:rPr>
                <w:rFonts w:ascii="Verdana" w:hAnsi="Verdana" w:cs="Verdana"/>
                <w:b/>
                <w:sz w:val="16"/>
                <w:szCs w:val="16"/>
              </w:rPr>
              <w:t xml:space="preserve">24 </w:t>
            </w: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2481" w:type="dxa"/>
          </w:tcPr>
          <w:p w14:paraId="5D774FCC" w14:textId="6A59E3A9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Caracteristici</w:t>
            </w:r>
            <w:proofErr w:type="spellEnd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 xml:space="preserve"> C.S.</w:t>
            </w:r>
          </w:p>
        </w:tc>
        <w:tc>
          <w:tcPr>
            <w:tcW w:w="2171" w:type="dxa"/>
          </w:tcPr>
          <w:p w14:paraId="2915E41D" w14:textId="1B170714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Caracteristici</w:t>
            </w:r>
            <w:proofErr w:type="spellEnd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ofertant</w:t>
            </w:r>
            <w:proofErr w:type="spellEnd"/>
          </w:p>
        </w:tc>
        <w:tc>
          <w:tcPr>
            <w:tcW w:w="1212" w:type="dxa"/>
          </w:tcPr>
          <w:p w14:paraId="47DCF84A" w14:textId="6EC364CA" w:rsidR="008F6190" w:rsidRPr="00572829" w:rsidRDefault="008F6190" w:rsidP="00FF0DED">
            <w:pPr>
              <w:pStyle w:val="Corptext"/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Verdana"/>
                <w:b/>
                <w:sz w:val="16"/>
                <w:szCs w:val="16"/>
              </w:rPr>
              <w:t>Producător</w:t>
            </w:r>
            <w:proofErr w:type="spellEnd"/>
          </w:p>
        </w:tc>
      </w:tr>
      <w:tr w:rsidR="00572829" w:rsidRPr="00572829" w14:paraId="70AA8703" w14:textId="77777777" w:rsidTr="00441E4B">
        <w:trPr>
          <w:jc w:val="center"/>
        </w:trPr>
        <w:tc>
          <w:tcPr>
            <w:tcW w:w="2508" w:type="dxa"/>
          </w:tcPr>
          <w:p w14:paraId="15FDAACF" w14:textId="56D466C3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  <w:r w:rsidRPr="00572829">
              <w:rPr>
                <w:rFonts w:ascii="Verdana" w:hAnsi="Verdana" w:cs="Verdana"/>
                <w:b/>
                <w:sz w:val="16"/>
                <w:szCs w:val="16"/>
              </w:rPr>
              <w:t>LOT 1: CARNE D</w:t>
            </w:r>
            <w:r w:rsidR="0004665C" w:rsidRPr="00572829">
              <w:rPr>
                <w:rFonts w:ascii="Verdana" w:hAnsi="Verdana" w:cs="Verdana"/>
                <w:b/>
                <w:sz w:val="16"/>
                <w:szCs w:val="16"/>
              </w:rPr>
              <w:t>E PORC</w:t>
            </w:r>
          </w:p>
        </w:tc>
        <w:tc>
          <w:tcPr>
            <w:tcW w:w="699" w:type="dxa"/>
          </w:tcPr>
          <w:p w14:paraId="3F8E755C" w14:textId="77777777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14:paraId="3194930D" w14:textId="77777777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481" w:type="dxa"/>
          </w:tcPr>
          <w:p w14:paraId="5814FCB4" w14:textId="77777777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171" w:type="dxa"/>
          </w:tcPr>
          <w:p w14:paraId="573910B4" w14:textId="453D3487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4342B1C4" w14:textId="77777777" w:rsidR="008F6190" w:rsidRPr="00572829" w:rsidRDefault="008F6190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7CA1D73F" w14:textId="77777777" w:rsidTr="00441E4B">
        <w:trPr>
          <w:trHeight w:val="325"/>
          <w:jc w:val="center"/>
        </w:trPr>
        <w:tc>
          <w:tcPr>
            <w:tcW w:w="2508" w:type="dxa"/>
          </w:tcPr>
          <w:p w14:paraId="590A83FC" w14:textId="5001FF98" w:rsidR="0004665C" w:rsidRPr="00572829" w:rsidRDefault="0004665C" w:rsidP="0004665C">
            <w:pPr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1. pulpă porc dezosată congelată ambalat</w:t>
            </w:r>
            <w:r w:rsidR="00441E4B" w:rsidRPr="00572829">
              <w:rPr>
                <w:rFonts w:asciiTheme="minorHAnsi" w:hAnsiTheme="minorHAnsi" w:cstheme="minorHAnsi"/>
                <w:sz w:val="20"/>
                <w:szCs w:val="20"/>
              </w:rPr>
              <w:t>ă</w:t>
            </w: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1 kg</w:t>
            </w:r>
          </w:p>
        </w:tc>
        <w:tc>
          <w:tcPr>
            <w:tcW w:w="699" w:type="dxa"/>
          </w:tcPr>
          <w:p w14:paraId="03764B2B" w14:textId="0D7AEACE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</w:tcPr>
          <w:p w14:paraId="6D240B0B" w14:textId="7624826D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12400</w:t>
            </w:r>
          </w:p>
        </w:tc>
        <w:tc>
          <w:tcPr>
            <w:tcW w:w="2481" w:type="dxa"/>
          </w:tcPr>
          <w:p w14:paraId="0CAFE8BF" w14:textId="578DF5D9" w:rsidR="0004665C" w:rsidRPr="00572829" w:rsidRDefault="00441E4B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  <w:r w:rsidRPr="00572829">
              <w:rPr>
                <w:rStyle w:val="sttpunct"/>
                <w:sz w:val="20"/>
              </w:rPr>
              <w:t xml:space="preserve">Este </w:t>
            </w:r>
            <w:proofErr w:type="spellStart"/>
            <w:r w:rsidRPr="00572829">
              <w:rPr>
                <w:rStyle w:val="sttpunct"/>
                <w:sz w:val="20"/>
              </w:rPr>
              <w:t>delimitata</w:t>
            </w:r>
            <w:proofErr w:type="spellEnd"/>
            <w:r w:rsidRPr="00572829">
              <w:rPr>
                <w:rStyle w:val="sttpunct"/>
                <w:sz w:val="20"/>
              </w:rPr>
              <w:t xml:space="preserve"> anterior de ultima vertebra </w:t>
            </w:r>
            <w:proofErr w:type="spellStart"/>
            <w:r w:rsidRPr="00572829">
              <w:rPr>
                <w:rStyle w:val="sttpunct"/>
                <w:sz w:val="20"/>
              </w:rPr>
              <w:t>lombara</w:t>
            </w:r>
            <w:proofErr w:type="spellEnd"/>
            <w:r w:rsidRPr="00572829">
              <w:rPr>
                <w:rStyle w:val="sttpunct"/>
                <w:sz w:val="20"/>
              </w:rPr>
              <w:t xml:space="preserve"> (</w:t>
            </w:r>
            <w:proofErr w:type="spellStart"/>
            <w:r w:rsidRPr="00572829">
              <w:rPr>
                <w:rStyle w:val="sttpunct"/>
                <w:sz w:val="20"/>
              </w:rPr>
              <w:t>exclusiv</w:t>
            </w:r>
            <w:proofErr w:type="spellEnd"/>
            <w:r w:rsidRPr="00572829">
              <w:rPr>
                <w:rStyle w:val="sttpunct"/>
                <w:sz w:val="20"/>
              </w:rPr>
              <w:t xml:space="preserve">), la </w:t>
            </w:r>
            <w:proofErr w:type="spellStart"/>
            <w:r w:rsidRPr="00572829">
              <w:rPr>
                <w:rStyle w:val="sttpunct"/>
                <w:sz w:val="20"/>
              </w:rPr>
              <w:t>linia</w:t>
            </w:r>
            <w:proofErr w:type="spellEnd"/>
            <w:r w:rsidRPr="00572829">
              <w:rPr>
                <w:rStyle w:val="sttpunct"/>
                <w:sz w:val="20"/>
              </w:rPr>
              <w:t xml:space="preserve"> de </w:t>
            </w:r>
            <w:proofErr w:type="spellStart"/>
            <w:r w:rsidRPr="00572829">
              <w:rPr>
                <w:rStyle w:val="sttpunct"/>
                <w:sz w:val="20"/>
              </w:rPr>
              <w:t>separare</w:t>
            </w:r>
            <w:proofErr w:type="spellEnd"/>
            <w:r w:rsidRPr="00572829">
              <w:rPr>
                <w:rStyle w:val="sttpunct"/>
                <w:sz w:val="20"/>
              </w:rPr>
              <w:t xml:space="preserve"> de </w:t>
            </w:r>
            <w:proofErr w:type="spellStart"/>
            <w:r w:rsidRPr="00572829">
              <w:rPr>
                <w:rStyle w:val="sttpunct"/>
                <w:sz w:val="20"/>
              </w:rPr>
              <w:t>fleica</w:t>
            </w:r>
            <w:proofErr w:type="spellEnd"/>
            <w:r w:rsidRPr="00572829">
              <w:rPr>
                <w:rStyle w:val="sttpunct"/>
                <w:sz w:val="20"/>
              </w:rPr>
              <w:t xml:space="preserve">, </w:t>
            </w:r>
            <w:proofErr w:type="spellStart"/>
            <w:r w:rsidRPr="00572829">
              <w:rPr>
                <w:rStyle w:val="sttpunct"/>
                <w:sz w:val="20"/>
              </w:rPr>
              <w:t>iar</w:t>
            </w:r>
            <w:proofErr w:type="spellEnd"/>
            <w:r w:rsidRPr="00572829">
              <w:rPr>
                <w:rStyle w:val="sttpunct"/>
                <w:sz w:val="20"/>
              </w:rPr>
              <w:t xml:space="preserve"> posterior de </w:t>
            </w:r>
            <w:proofErr w:type="spellStart"/>
            <w:r w:rsidRPr="00572829">
              <w:rPr>
                <w:rStyle w:val="sttpunct"/>
                <w:sz w:val="20"/>
              </w:rPr>
              <w:t>articulatia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femurotibiorotuliana</w:t>
            </w:r>
            <w:proofErr w:type="spellEnd"/>
            <w:r w:rsidRPr="00572829">
              <w:rPr>
                <w:rStyle w:val="sttpunct"/>
                <w:sz w:val="20"/>
              </w:rPr>
              <w:t xml:space="preserve"> (</w:t>
            </w:r>
            <w:proofErr w:type="spellStart"/>
            <w:r w:rsidRPr="00572829">
              <w:rPr>
                <w:rStyle w:val="sttpunct"/>
                <w:sz w:val="20"/>
              </w:rPr>
              <w:t>ce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separa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pulpa</w:t>
            </w:r>
            <w:proofErr w:type="spellEnd"/>
            <w:r w:rsidRPr="00572829">
              <w:rPr>
                <w:rStyle w:val="sttpunct"/>
                <w:sz w:val="20"/>
              </w:rPr>
              <w:t xml:space="preserve"> de </w:t>
            </w:r>
            <w:proofErr w:type="spellStart"/>
            <w:r w:rsidRPr="00572829">
              <w:rPr>
                <w:rStyle w:val="sttpunct"/>
                <w:sz w:val="20"/>
              </w:rPr>
              <w:t>rasolul</w:t>
            </w:r>
            <w:proofErr w:type="spellEnd"/>
            <w:r w:rsidRPr="00572829">
              <w:rPr>
                <w:rStyle w:val="sttpunct"/>
                <w:sz w:val="20"/>
              </w:rPr>
              <w:t xml:space="preserve"> din spate). Se </w:t>
            </w:r>
            <w:proofErr w:type="spellStart"/>
            <w:r w:rsidRPr="00572829">
              <w:rPr>
                <w:rStyle w:val="sttpunct"/>
                <w:sz w:val="20"/>
              </w:rPr>
              <w:t>prezinta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fara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slanina</w:t>
            </w:r>
            <w:proofErr w:type="spellEnd"/>
            <w:r w:rsidRPr="00572829">
              <w:rPr>
                <w:rStyle w:val="sttpunct"/>
                <w:sz w:val="20"/>
              </w:rPr>
              <w:t xml:space="preserve">, </w:t>
            </w:r>
            <w:proofErr w:type="spellStart"/>
            <w:r w:rsidRPr="00572829">
              <w:rPr>
                <w:rStyle w:val="sttpunct"/>
                <w:sz w:val="20"/>
              </w:rPr>
              <w:t>soriciul</w:t>
            </w:r>
            <w:proofErr w:type="spellEnd"/>
            <w:r w:rsidRPr="00572829">
              <w:rPr>
                <w:rStyle w:val="sttpunct"/>
                <w:sz w:val="20"/>
              </w:rPr>
              <w:t xml:space="preserve"> de </w:t>
            </w:r>
            <w:proofErr w:type="spellStart"/>
            <w:r w:rsidRPr="00572829">
              <w:rPr>
                <w:rStyle w:val="sttpunct"/>
                <w:sz w:val="20"/>
              </w:rPr>
              <w:t>acoperire</w:t>
            </w:r>
            <w:proofErr w:type="spellEnd"/>
            <w:r w:rsidRPr="00572829">
              <w:rPr>
                <w:rStyle w:val="sttpunct"/>
                <w:sz w:val="20"/>
              </w:rPr>
              <w:t xml:space="preserve">; se </w:t>
            </w:r>
            <w:proofErr w:type="spellStart"/>
            <w:r w:rsidRPr="00572829">
              <w:rPr>
                <w:rStyle w:val="sttpunct"/>
                <w:sz w:val="20"/>
              </w:rPr>
              <w:t>prezinta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si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fara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suportul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osos</w:t>
            </w:r>
            <w:proofErr w:type="spellEnd"/>
            <w:r w:rsidRPr="00572829">
              <w:rPr>
                <w:rStyle w:val="sttpunct"/>
                <w:sz w:val="20"/>
              </w:rPr>
              <w:t xml:space="preserve"> din </w:t>
            </w:r>
            <w:proofErr w:type="spellStart"/>
            <w:r w:rsidRPr="00572829">
              <w:rPr>
                <w:rStyle w:val="sttpunct"/>
                <w:sz w:val="20"/>
              </w:rPr>
              <w:t>regiunea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sacrala</w:t>
            </w:r>
            <w:proofErr w:type="spellEnd"/>
            <w:r w:rsidRPr="00572829">
              <w:rPr>
                <w:rStyle w:val="sttpunct"/>
                <w:sz w:val="20"/>
              </w:rPr>
              <w:t xml:space="preserve">; </w:t>
            </w:r>
            <w:proofErr w:type="spellStart"/>
            <w:r w:rsidRPr="00572829">
              <w:rPr>
                <w:rStyle w:val="sttpunct"/>
                <w:sz w:val="20"/>
              </w:rPr>
              <w:t>pulpa</w:t>
            </w:r>
            <w:proofErr w:type="spellEnd"/>
            <w:r w:rsidRPr="00572829">
              <w:rPr>
                <w:rStyle w:val="sttpunct"/>
                <w:sz w:val="20"/>
              </w:rPr>
              <w:t xml:space="preserve"> cu </w:t>
            </w:r>
            <w:proofErr w:type="spellStart"/>
            <w:r w:rsidRPr="00572829">
              <w:rPr>
                <w:rStyle w:val="sttpunct"/>
                <w:sz w:val="20"/>
              </w:rPr>
              <w:t>os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fara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slanina</w:t>
            </w:r>
            <w:proofErr w:type="spellEnd"/>
            <w:r w:rsidRPr="00572829">
              <w:rPr>
                <w:rStyle w:val="sttpunct"/>
                <w:sz w:val="20"/>
              </w:rPr>
              <w:t xml:space="preserve"> se </w:t>
            </w:r>
            <w:proofErr w:type="spellStart"/>
            <w:r w:rsidRPr="00572829">
              <w:rPr>
                <w:rStyle w:val="sttpunct"/>
                <w:sz w:val="20"/>
              </w:rPr>
              <w:t>prezinta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fara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oasele</w:t>
            </w:r>
            <w:proofErr w:type="spellEnd"/>
            <w:r w:rsidRPr="00572829">
              <w:rPr>
                <w:rStyle w:val="sttpunct"/>
                <w:sz w:val="20"/>
              </w:rPr>
              <w:t xml:space="preserve"> </w:t>
            </w:r>
            <w:proofErr w:type="spellStart"/>
            <w:r w:rsidRPr="00572829">
              <w:rPr>
                <w:rStyle w:val="sttpunct"/>
                <w:sz w:val="20"/>
              </w:rPr>
              <w:t>codale</w:t>
            </w:r>
            <w:proofErr w:type="spellEnd"/>
            <w:r w:rsidRPr="00572829">
              <w:rPr>
                <w:rStyle w:val="sttpunct"/>
                <w:sz w:val="20"/>
              </w:rPr>
              <w:t xml:space="preserve">, </w:t>
            </w:r>
            <w:proofErr w:type="spellStart"/>
            <w:r w:rsidRPr="00572829">
              <w:rPr>
                <w:rStyle w:val="sttpunct"/>
                <w:sz w:val="20"/>
              </w:rPr>
              <w:t>ambalata</w:t>
            </w:r>
            <w:proofErr w:type="spellEnd"/>
            <w:r w:rsidRPr="00572829">
              <w:rPr>
                <w:rStyle w:val="sttpunct"/>
                <w:sz w:val="20"/>
              </w:rPr>
              <w:t xml:space="preserve"> la </w:t>
            </w:r>
            <w:proofErr w:type="spellStart"/>
            <w:r w:rsidRPr="00572829">
              <w:rPr>
                <w:rStyle w:val="sttpunct"/>
                <w:sz w:val="20"/>
              </w:rPr>
              <w:t>pachet</w:t>
            </w:r>
            <w:proofErr w:type="spellEnd"/>
            <w:r w:rsidRPr="00572829">
              <w:rPr>
                <w:rStyle w:val="sttpunct"/>
                <w:sz w:val="20"/>
              </w:rPr>
              <w:t xml:space="preserve"> de </w:t>
            </w:r>
            <w:proofErr w:type="spellStart"/>
            <w:r w:rsidRPr="00572829">
              <w:rPr>
                <w:rStyle w:val="sttpunct"/>
                <w:sz w:val="20"/>
              </w:rPr>
              <w:t>aproximativ</w:t>
            </w:r>
            <w:proofErr w:type="spellEnd"/>
            <w:r w:rsidRPr="00572829">
              <w:rPr>
                <w:rStyle w:val="sttpunct"/>
                <w:sz w:val="20"/>
              </w:rPr>
              <w:t xml:space="preserve"> 1kg in stare </w:t>
            </w:r>
            <w:proofErr w:type="spellStart"/>
            <w:r w:rsidRPr="00572829">
              <w:rPr>
                <w:rStyle w:val="sttpunct"/>
                <w:sz w:val="20"/>
              </w:rPr>
              <w:t>congelata</w:t>
            </w:r>
            <w:proofErr w:type="spellEnd"/>
            <w:r w:rsidRPr="00572829">
              <w:rPr>
                <w:rStyle w:val="sttpunct"/>
                <w:sz w:val="20"/>
              </w:rPr>
              <w:t>.</w:t>
            </w:r>
          </w:p>
        </w:tc>
        <w:tc>
          <w:tcPr>
            <w:tcW w:w="2171" w:type="dxa"/>
          </w:tcPr>
          <w:p w14:paraId="6C2E6452" w14:textId="382F612E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4ACB845E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1B76422" w14:textId="77777777" w:rsidTr="00441E4B">
        <w:trPr>
          <w:jc w:val="center"/>
        </w:trPr>
        <w:tc>
          <w:tcPr>
            <w:tcW w:w="2508" w:type="dxa"/>
          </w:tcPr>
          <w:p w14:paraId="67CB8891" w14:textId="592FC811" w:rsidR="0004665C" w:rsidRPr="00572829" w:rsidRDefault="0004665C" w:rsidP="0004665C">
            <w:pPr>
              <w:pStyle w:val="Corptext"/>
              <w:ind w:right="113"/>
              <w:jc w:val="left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2.cotlet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porc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la 1 kg</w:t>
            </w:r>
          </w:p>
        </w:tc>
        <w:tc>
          <w:tcPr>
            <w:tcW w:w="699" w:type="dxa"/>
          </w:tcPr>
          <w:p w14:paraId="0643061C" w14:textId="5B191B87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</w:tcPr>
          <w:p w14:paraId="1AE17075" w14:textId="71AC7B7E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9800</w:t>
            </w:r>
          </w:p>
        </w:tc>
        <w:tc>
          <w:tcPr>
            <w:tcW w:w="2481" w:type="dxa"/>
          </w:tcPr>
          <w:p w14:paraId="012B34CD" w14:textId="77777777" w:rsidR="00441E4B" w:rsidRPr="00572829" w:rsidRDefault="00441E4B" w:rsidP="00441E4B">
            <w:pPr>
              <w:pStyle w:val="Style6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Cotlet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porc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congelat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portiunea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terminala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muschiului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dorsal din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regiunea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lombara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intre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ultima vertebra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dorsala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prima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sacrala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). Se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dezoseaza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se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degreseaza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se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indeparteaza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excesul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grasime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de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suprafata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fasoneaza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lateral pe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marginea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inferioara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muschiului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E15507" w14:textId="77B759A2" w:rsidR="0004665C" w:rsidRPr="00572829" w:rsidRDefault="00441E4B" w:rsidP="0004665C">
            <w:pPr>
              <w:pStyle w:val="Style6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In mod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obligatoriu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carnea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livrata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trebuie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se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incadreze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clasa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s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clasificare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peste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60%,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procent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tesut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muscular din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greutatea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carcasei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71" w:type="dxa"/>
          </w:tcPr>
          <w:p w14:paraId="544E1512" w14:textId="5380A25B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528B3685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5791D990" w14:textId="77777777" w:rsidTr="00441E4B">
        <w:trPr>
          <w:jc w:val="center"/>
        </w:trPr>
        <w:tc>
          <w:tcPr>
            <w:tcW w:w="2508" w:type="dxa"/>
          </w:tcPr>
          <w:p w14:paraId="338941B2" w14:textId="57B2B7A1" w:rsidR="0004665C" w:rsidRPr="00572829" w:rsidRDefault="0004665C" w:rsidP="0004665C">
            <w:pPr>
              <w:pStyle w:val="Corptext"/>
              <w:ind w:right="113"/>
              <w:jc w:val="left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3.carne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lucru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(90/10)</w:t>
            </w:r>
          </w:p>
        </w:tc>
        <w:tc>
          <w:tcPr>
            <w:tcW w:w="699" w:type="dxa"/>
          </w:tcPr>
          <w:p w14:paraId="33AA1F3C" w14:textId="157F5361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</w:tcPr>
          <w:p w14:paraId="0E195CEB" w14:textId="010A8032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3800</w:t>
            </w:r>
          </w:p>
        </w:tc>
        <w:tc>
          <w:tcPr>
            <w:tcW w:w="2481" w:type="dxa"/>
          </w:tcPr>
          <w:p w14:paraId="709DD525" w14:textId="77777777" w:rsidR="00441E4B" w:rsidRPr="00572829" w:rsidRDefault="00441E4B" w:rsidP="00441E4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Aspect si culoare - cuburi de carne porc fără os, fără slănină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şorici;ferma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si elastica,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atat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suprafata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cat si in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sectiune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urmele ce se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formeaza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cu degetul revin repede; sucul din carne se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obtine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greu si este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limpede;culoare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roz deschis pana la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rosu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</w:p>
          <w:p w14:paraId="7206DFAE" w14:textId="77777777" w:rsidR="00441E4B" w:rsidRPr="00572829" w:rsidRDefault="00441E4B" w:rsidP="00441E4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Miros si gust –normal, caracteristic si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placut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sa nu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apara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un miros alterat, sau alt miros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strain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; </w:t>
            </w:r>
          </w:p>
          <w:p w14:paraId="0CBFFE24" w14:textId="77777777" w:rsidR="00441E4B" w:rsidRPr="00572829" w:rsidRDefault="00441E4B" w:rsidP="00441E4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Parte necomestibila 0; </w:t>
            </w:r>
          </w:p>
          <w:p w14:paraId="3AA33E32" w14:textId="697FD181" w:rsidR="0004665C" w:rsidRPr="00572829" w:rsidRDefault="00441E4B" w:rsidP="0004665C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Marcat, etichetat, ambalat, în pungă plastic din folie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termocontractibilă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2 kg-5 kg; Produsul se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livreaza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vrac în casete de transport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înfoliate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si / sau vidata în pungi de polietilena, etichetate.</w:t>
            </w:r>
          </w:p>
        </w:tc>
        <w:tc>
          <w:tcPr>
            <w:tcW w:w="2171" w:type="dxa"/>
          </w:tcPr>
          <w:p w14:paraId="207D04E9" w14:textId="4787AA76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77321663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ACA9D73" w14:textId="77777777" w:rsidTr="00441E4B">
        <w:trPr>
          <w:jc w:val="center"/>
        </w:trPr>
        <w:tc>
          <w:tcPr>
            <w:tcW w:w="2508" w:type="dxa"/>
          </w:tcPr>
          <w:p w14:paraId="11543E0F" w14:textId="4C8F0C7A" w:rsidR="0004665C" w:rsidRPr="00572829" w:rsidRDefault="0004665C" w:rsidP="0004665C">
            <w:pPr>
              <w:pStyle w:val="Corptext"/>
              <w:ind w:right="113"/>
              <w:jc w:val="left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4.costita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porc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proaspata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degresata</w:t>
            </w:r>
            <w:proofErr w:type="spellEnd"/>
          </w:p>
        </w:tc>
        <w:tc>
          <w:tcPr>
            <w:tcW w:w="699" w:type="dxa"/>
          </w:tcPr>
          <w:p w14:paraId="67DD89A2" w14:textId="4C7C3D6E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</w:tcPr>
          <w:p w14:paraId="06AAFA12" w14:textId="0AE4B58A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6600</w:t>
            </w:r>
          </w:p>
        </w:tc>
        <w:tc>
          <w:tcPr>
            <w:tcW w:w="2481" w:type="dxa"/>
          </w:tcPr>
          <w:p w14:paraId="35145BF6" w14:textId="77777777" w:rsidR="00441E4B" w:rsidRPr="00572829" w:rsidRDefault="00441E4B" w:rsidP="00441E4B">
            <w:pPr>
              <w:pStyle w:val="Style6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In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sectiune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aglomerari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gel, sa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prezinte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trei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straturi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carne. </w:t>
            </w:r>
          </w:p>
          <w:p w14:paraId="6918AA55" w14:textId="77777777" w:rsidR="00441E4B" w:rsidRPr="00572829" w:rsidRDefault="00441E4B" w:rsidP="00441E4B">
            <w:pPr>
              <w:pStyle w:val="Style6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Aspect </w:t>
            </w:r>
            <w:proofErr w:type="spellStart"/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exterior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:</w:t>
            </w:r>
            <w:proofErr w:type="gram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suprafata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curata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uscata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nedeteriorata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granulatie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sare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zaharuri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sau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fosfati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mucegai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cu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sos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condimentat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exterior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  <w:p w14:paraId="724B6108" w14:textId="77777777" w:rsidR="00441E4B" w:rsidRPr="00572829" w:rsidRDefault="00441E4B" w:rsidP="00441E4B">
            <w:pPr>
              <w:pStyle w:val="Style6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Aspect in sectiune: straturi de carne de culoare rosie spre roz</w:t>
            </w:r>
            <w:r w:rsidRPr="0057282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</w:t>
            </w:r>
          </w:p>
          <w:p w14:paraId="50D66E29" w14:textId="77777777" w:rsidR="00441E4B" w:rsidRPr="00572829" w:rsidRDefault="00441E4B" w:rsidP="00441E4B">
            <w:pPr>
              <w:pStyle w:val="Style6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Consistenta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:</w:t>
            </w:r>
            <w:proofErr w:type="gram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specifica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sortimentului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.</w:t>
            </w:r>
          </w:p>
          <w:p w14:paraId="4D4CF748" w14:textId="77777777" w:rsidR="00441E4B" w:rsidRPr="00572829" w:rsidRDefault="00441E4B" w:rsidP="00441E4B">
            <w:pPr>
              <w:pStyle w:val="Style6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Gust si </w:t>
            </w:r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miros:</w:t>
            </w:r>
            <w:proofErr w:type="gram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placut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specific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componentelor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condimentelor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utilizate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gust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sau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miros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strain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. </w:t>
            </w:r>
          </w:p>
          <w:p w14:paraId="1CB75D93" w14:textId="77777777" w:rsidR="00441E4B" w:rsidRPr="00572829" w:rsidRDefault="00441E4B" w:rsidP="00441E4B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Marcat, etichetat, ambalat, în pungă plastic din folie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termocontractibilă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2 kg-5 kg; Produsul se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livreaza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vrac în casete de transport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înfoliate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si / sau vidata în pungi de polietilena, etichetate.</w:t>
            </w:r>
          </w:p>
          <w:p w14:paraId="444DC23F" w14:textId="67953028" w:rsidR="0004665C" w:rsidRPr="00572829" w:rsidRDefault="00441E4B" w:rsidP="0004665C">
            <w:pPr>
              <w:spacing w:line="276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lastRenderedPageBreak/>
              <w:t>Termen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valabilitate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la data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receptiei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 :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minim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4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luni</w:t>
            </w:r>
            <w:proofErr w:type="spellEnd"/>
          </w:p>
        </w:tc>
        <w:tc>
          <w:tcPr>
            <w:tcW w:w="2171" w:type="dxa"/>
          </w:tcPr>
          <w:p w14:paraId="38F5F0EE" w14:textId="2395C906" w:rsidR="0004665C" w:rsidRPr="00572829" w:rsidRDefault="0004665C" w:rsidP="0004665C">
            <w:pPr>
              <w:pStyle w:val="Corptext"/>
              <w:ind w:right="113"/>
              <w:rPr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4E28B593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14ACF665" w14:textId="77777777" w:rsidTr="00441E4B">
        <w:trPr>
          <w:jc w:val="center"/>
        </w:trPr>
        <w:tc>
          <w:tcPr>
            <w:tcW w:w="2508" w:type="dxa"/>
          </w:tcPr>
          <w:p w14:paraId="1A06FE7A" w14:textId="4169B341" w:rsidR="0004665C" w:rsidRPr="00572829" w:rsidRDefault="0004665C" w:rsidP="0004665C">
            <w:pPr>
              <w:pStyle w:val="Corptext"/>
              <w:ind w:right="113"/>
              <w:jc w:val="left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5.rasol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porc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</w:t>
            </w:r>
            <w:proofErr w:type="spellEnd"/>
          </w:p>
        </w:tc>
        <w:tc>
          <w:tcPr>
            <w:tcW w:w="699" w:type="dxa"/>
          </w:tcPr>
          <w:p w14:paraId="195D3C8E" w14:textId="183D1933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</w:tcPr>
          <w:p w14:paraId="335ADCFE" w14:textId="03152B88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3400</w:t>
            </w:r>
          </w:p>
        </w:tc>
        <w:tc>
          <w:tcPr>
            <w:tcW w:w="2481" w:type="dxa"/>
          </w:tcPr>
          <w:p w14:paraId="08E6A0D9" w14:textId="616556C1" w:rsidR="0004665C" w:rsidRPr="00572829" w:rsidRDefault="00441E4B" w:rsidP="0004665C">
            <w:pPr>
              <w:spacing w:line="276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Rasol din spate (ciolan) - oasele tibia, peroneu si primul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rand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de oase tarsiene, cu musculatura si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slanina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de acoperire, fiind delimitat in partea superioara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articulatia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grasetului, iar in partea inferioara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articulatia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jaretului. Separarea rasolului de pulpa se face printr-o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sectiune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perpendiculara pe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articulatia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femurotibiorotuliana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urmand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linia descendenta ce separa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muschii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gastrocnemieni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muschi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situati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in continuarea pulpei si care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raman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pulpa) de restul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muschilor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care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acopera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oasele tibia si peroneul. Se prezinta cu sau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sorici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par, franjuri sau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impuritati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71" w:type="dxa"/>
          </w:tcPr>
          <w:p w14:paraId="28E8C9D6" w14:textId="7621C745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0593DDB4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9AB82AA" w14:textId="77777777" w:rsidTr="00441E4B">
        <w:trPr>
          <w:jc w:val="center"/>
        </w:trPr>
        <w:tc>
          <w:tcPr>
            <w:tcW w:w="2508" w:type="dxa"/>
          </w:tcPr>
          <w:p w14:paraId="63C23A40" w14:textId="43603050" w:rsidR="0004665C" w:rsidRPr="00572829" w:rsidRDefault="0004665C" w:rsidP="0004665C">
            <w:pPr>
              <w:pStyle w:val="Corptext"/>
              <w:ind w:right="113"/>
              <w:jc w:val="left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6.ceafa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porc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ambalat</w:t>
            </w:r>
            <w:r w:rsidR="00441E4B" w:rsidRPr="00572829">
              <w:rPr>
                <w:rFonts w:asciiTheme="minorHAnsi" w:hAnsiTheme="minorHAnsi" w:cstheme="minorHAnsi"/>
                <w:sz w:val="20"/>
              </w:rPr>
              <w:t>ă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la 1 kg</w:t>
            </w:r>
          </w:p>
        </w:tc>
        <w:tc>
          <w:tcPr>
            <w:tcW w:w="699" w:type="dxa"/>
          </w:tcPr>
          <w:p w14:paraId="2D41A46F" w14:textId="43D9EF69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</w:tcPr>
          <w:p w14:paraId="4A4E017A" w14:textId="5E33A874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12200</w:t>
            </w:r>
          </w:p>
        </w:tc>
        <w:tc>
          <w:tcPr>
            <w:tcW w:w="2481" w:type="dxa"/>
          </w:tcPr>
          <w:p w14:paraId="2D9B8647" w14:textId="406DAE30" w:rsidR="0004665C" w:rsidRPr="00572829" w:rsidRDefault="00441E4B" w:rsidP="00441E4B">
            <w:pPr>
              <w:pStyle w:val="Corptext"/>
              <w:spacing w:line="276" w:lineRule="auto"/>
              <w:ind w:right="113"/>
              <w:contextualSpacing/>
              <w:rPr>
                <w:rFonts w:asciiTheme="minorHAnsi" w:hAnsiTheme="minorHAnsi" w:cstheme="minorHAnsi"/>
                <w:sz w:val="20"/>
                <w:lang w:val="ro-RO"/>
              </w:rPr>
            </w:pPr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 xml:space="preserve">Ceafa de porc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 xml:space="preserve"> os este musculatura din regiunea cervicala,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 xml:space="preserve"> suportul osos, degresata, bine fasonata. Se admite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>suprafata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 xml:space="preserve"> prezenta unui strat intermitent de 0.5 cm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>slanina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 xml:space="preserve">, cu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>evidentierea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 xml:space="preserve"> fluxului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>ramas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 xml:space="preserve"> pe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>muschi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 xml:space="preserve">. Prezinta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>extremitatile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 xml:space="preserve"> drepte si este bine fasonata,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>taieturi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 xml:space="preserve"> in masa musculara, franjuri sau resturi osoase.</w:t>
            </w:r>
          </w:p>
        </w:tc>
        <w:tc>
          <w:tcPr>
            <w:tcW w:w="2171" w:type="dxa"/>
          </w:tcPr>
          <w:p w14:paraId="427B2D48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0A84F4AF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684653D" w14:textId="77777777" w:rsidTr="00441E4B">
        <w:trPr>
          <w:jc w:val="center"/>
        </w:trPr>
        <w:tc>
          <w:tcPr>
            <w:tcW w:w="2508" w:type="dxa"/>
          </w:tcPr>
          <w:p w14:paraId="33C08A3A" w14:textId="439DAE3A" w:rsidR="0004665C" w:rsidRPr="00572829" w:rsidRDefault="0004665C" w:rsidP="0004665C">
            <w:pPr>
              <w:pStyle w:val="Corptext"/>
              <w:ind w:right="113"/>
              <w:jc w:val="left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7.cap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porc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1/2</w:t>
            </w:r>
          </w:p>
        </w:tc>
        <w:tc>
          <w:tcPr>
            <w:tcW w:w="699" w:type="dxa"/>
          </w:tcPr>
          <w:p w14:paraId="7C839E12" w14:textId="2F9E5915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</w:tcPr>
          <w:p w14:paraId="605411EC" w14:textId="7ED25A7F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2481" w:type="dxa"/>
          </w:tcPr>
          <w:p w14:paraId="14406E78" w14:textId="05D3E5E9" w:rsidR="0004665C" w:rsidRPr="00572829" w:rsidRDefault="00441E4B" w:rsidP="00441E4B">
            <w:pPr>
              <w:pStyle w:val="Corptext"/>
              <w:spacing w:line="276" w:lineRule="auto"/>
              <w:ind w:right="113"/>
              <w:contextualSpacing/>
              <w:rPr>
                <w:rFonts w:asciiTheme="minorHAnsi" w:hAnsiTheme="minorHAnsi" w:cstheme="minorHAnsi"/>
                <w:sz w:val="20"/>
                <w:lang w:val="ro-RO"/>
              </w:rPr>
            </w:pPr>
            <w:r w:rsidRPr="00572829">
              <w:rPr>
                <w:rFonts w:asciiTheme="minorHAnsi" w:hAnsiTheme="minorHAnsi" w:cstheme="minorHAnsi"/>
                <w:sz w:val="20"/>
                <w:lang w:val="ro-RO"/>
              </w:rPr>
              <w:t>Cap de porc congelat, cu urechi, rezultate din tranșarea carcaselor de porc.</w:t>
            </w:r>
          </w:p>
        </w:tc>
        <w:tc>
          <w:tcPr>
            <w:tcW w:w="2171" w:type="dxa"/>
          </w:tcPr>
          <w:p w14:paraId="06DA9C02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0B9FA4DD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D48D8CF" w14:textId="77777777" w:rsidTr="00441E4B">
        <w:trPr>
          <w:jc w:val="center"/>
        </w:trPr>
        <w:tc>
          <w:tcPr>
            <w:tcW w:w="2508" w:type="dxa"/>
          </w:tcPr>
          <w:p w14:paraId="202C9C6B" w14:textId="0B976969" w:rsidR="0004665C" w:rsidRPr="00572829" w:rsidRDefault="0004665C" w:rsidP="0004665C">
            <w:pPr>
              <w:pStyle w:val="Corptext"/>
              <w:ind w:right="113"/>
              <w:jc w:val="left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8.urechi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porc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congelate</w:t>
            </w:r>
            <w:proofErr w:type="spellEnd"/>
          </w:p>
        </w:tc>
        <w:tc>
          <w:tcPr>
            <w:tcW w:w="699" w:type="dxa"/>
          </w:tcPr>
          <w:p w14:paraId="6A7984BE" w14:textId="7F3C2F02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</w:tcPr>
          <w:p w14:paraId="52E65EFD" w14:textId="66E6A5F5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40</w:t>
            </w:r>
          </w:p>
        </w:tc>
        <w:tc>
          <w:tcPr>
            <w:tcW w:w="2481" w:type="dxa"/>
          </w:tcPr>
          <w:p w14:paraId="6AD6F450" w14:textId="23CD9D33" w:rsidR="0004665C" w:rsidRPr="00572829" w:rsidRDefault="00441E4B" w:rsidP="00441E4B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Urechi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intregi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produs marcat, etichetat, ambalat, în pungă plastic din folie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termocontractibilă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1 kg; Produsul se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livreaza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vrac în casete de transport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înfoliate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si / sau vidata în pungi de polietilena, etichetate. </w:t>
            </w:r>
          </w:p>
        </w:tc>
        <w:tc>
          <w:tcPr>
            <w:tcW w:w="2171" w:type="dxa"/>
          </w:tcPr>
          <w:p w14:paraId="53678A30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462D2748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4DC2A08" w14:textId="77777777" w:rsidTr="00441E4B">
        <w:trPr>
          <w:jc w:val="center"/>
        </w:trPr>
        <w:tc>
          <w:tcPr>
            <w:tcW w:w="2508" w:type="dxa"/>
          </w:tcPr>
          <w:p w14:paraId="7EB26D5D" w14:textId="650358D2" w:rsidR="0004665C" w:rsidRPr="00572829" w:rsidRDefault="0004665C" w:rsidP="0004665C">
            <w:pPr>
              <w:pStyle w:val="Corptext"/>
              <w:ind w:right="113"/>
              <w:jc w:val="left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lastRenderedPageBreak/>
              <w:t xml:space="preserve">9.ficat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porc</w:t>
            </w:r>
            <w:proofErr w:type="spellEnd"/>
          </w:p>
        </w:tc>
        <w:tc>
          <w:tcPr>
            <w:tcW w:w="699" w:type="dxa"/>
          </w:tcPr>
          <w:p w14:paraId="1E1A85C5" w14:textId="4C809362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</w:tcPr>
          <w:p w14:paraId="7A8A8924" w14:textId="39799088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320</w:t>
            </w:r>
          </w:p>
        </w:tc>
        <w:tc>
          <w:tcPr>
            <w:tcW w:w="2481" w:type="dxa"/>
          </w:tcPr>
          <w:p w14:paraId="2CADBC87" w14:textId="77777777" w:rsidR="00441E4B" w:rsidRPr="00572829" w:rsidRDefault="00441E4B" w:rsidP="00441E4B">
            <w:pPr>
              <w:pStyle w:val="Frspaiere1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aprox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1kg;</w:t>
            </w:r>
          </w:p>
          <w:p w14:paraId="20264370" w14:textId="77777777" w:rsidR="00441E4B" w:rsidRPr="00572829" w:rsidRDefault="00441E4B" w:rsidP="00441E4B">
            <w:pPr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corpuri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cum ar fi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, etc.</w:t>
            </w:r>
          </w:p>
          <w:p w14:paraId="76F5E298" w14:textId="77777777" w:rsidR="00441E4B" w:rsidRPr="00572829" w:rsidRDefault="00441E4B" w:rsidP="00441E4B">
            <w:pPr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sa nu prezinte mirosuri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</w:p>
          <w:p w14:paraId="2FBC1B39" w14:textId="5E12EC5A" w:rsidR="0004665C" w:rsidRPr="00572829" w:rsidRDefault="00441E4B" w:rsidP="00441E4B">
            <w:pPr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- sa nu prezinte semne de alterare.</w:t>
            </w:r>
          </w:p>
        </w:tc>
        <w:tc>
          <w:tcPr>
            <w:tcW w:w="2171" w:type="dxa"/>
          </w:tcPr>
          <w:p w14:paraId="5E6D17F9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1A3D8320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14F8BB62" w14:textId="77777777" w:rsidTr="00441E4B">
        <w:trPr>
          <w:jc w:val="center"/>
        </w:trPr>
        <w:tc>
          <w:tcPr>
            <w:tcW w:w="2508" w:type="dxa"/>
          </w:tcPr>
          <w:p w14:paraId="4D4552B7" w14:textId="14588099" w:rsidR="0004665C" w:rsidRPr="00572829" w:rsidRDefault="0004665C" w:rsidP="0004665C">
            <w:pPr>
              <w:pStyle w:val="Corptext"/>
              <w:ind w:right="113"/>
              <w:jc w:val="left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10.fleica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porc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congelata</w:t>
            </w:r>
            <w:proofErr w:type="spellEnd"/>
          </w:p>
        </w:tc>
        <w:tc>
          <w:tcPr>
            <w:tcW w:w="699" w:type="dxa"/>
          </w:tcPr>
          <w:p w14:paraId="77832034" w14:textId="34849582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</w:tcPr>
          <w:p w14:paraId="7C77500A" w14:textId="07AA73CC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2200</w:t>
            </w:r>
          </w:p>
        </w:tc>
        <w:tc>
          <w:tcPr>
            <w:tcW w:w="2481" w:type="dxa"/>
          </w:tcPr>
          <w:p w14:paraId="0846983B" w14:textId="6FB4A31C" w:rsidR="0004665C" w:rsidRPr="00572829" w:rsidRDefault="00441E4B" w:rsidP="0004665C">
            <w:pPr>
              <w:spacing w:line="276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Fleica de porc va prezenta straturi alternante de carne și grăsime, fără os, culoare roz-roșiatică, ambalată la pachet de aproximativ 1 kg în stare congelată.</w:t>
            </w:r>
          </w:p>
        </w:tc>
        <w:tc>
          <w:tcPr>
            <w:tcW w:w="2171" w:type="dxa"/>
          </w:tcPr>
          <w:p w14:paraId="174AC802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2AE7AD86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86494D2" w14:textId="77777777" w:rsidTr="00E83451">
        <w:trPr>
          <w:jc w:val="center"/>
        </w:trPr>
        <w:tc>
          <w:tcPr>
            <w:tcW w:w="2508" w:type="dxa"/>
            <w:tcBorders>
              <w:bottom w:val="single" w:sz="4" w:space="0" w:color="auto"/>
            </w:tcBorders>
          </w:tcPr>
          <w:p w14:paraId="677F28C5" w14:textId="52796FFD" w:rsidR="0004665C" w:rsidRPr="00572829" w:rsidRDefault="0004665C" w:rsidP="0004665C">
            <w:pPr>
              <w:pStyle w:val="Corptext"/>
              <w:ind w:right="113"/>
              <w:jc w:val="left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11.mate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porc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pentru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carnati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10 m/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caserola</w:t>
            </w:r>
            <w:proofErr w:type="spellEnd"/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144C0BD3" w14:textId="0B527E2E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buc</w:t>
            </w:r>
            <w:proofErr w:type="spellEnd"/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446E539A" w14:textId="31290A0A" w:rsidR="0004665C" w:rsidRPr="00572829" w:rsidRDefault="0004665C" w:rsidP="0004665C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578A0C64" w14:textId="36FD844E" w:rsidR="0004665C" w:rsidRPr="00572829" w:rsidRDefault="00441E4B" w:rsidP="00441E4B">
            <w:pPr>
              <w:spacing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Mațe sărate, flexibile, să se întindă ușor, ambalate în caserole a câte 10 m.</w:t>
            </w:r>
          </w:p>
        </w:tc>
        <w:tc>
          <w:tcPr>
            <w:tcW w:w="2171" w:type="dxa"/>
          </w:tcPr>
          <w:p w14:paraId="660A432D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32BFEFF0" w14:textId="77777777" w:rsidR="0004665C" w:rsidRPr="00572829" w:rsidRDefault="0004665C" w:rsidP="0004665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FAC25E5" w14:textId="77777777" w:rsidTr="00E83451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D44" w14:textId="303C2289" w:rsidR="0032121F" w:rsidRPr="00572829" w:rsidRDefault="00612F91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  <w:r w:rsidRPr="00572829">
              <w:rPr>
                <w:rFonts w:ascii="Verdana" w:hAnsi="Verdana" w:cs="Verdana"/>
                <w:b/>
                <w:sz w:val="16"/>
                <w:szCs w:val="16"/>
              </w:rPr>
              <w:t>LOT 2: CARN</w:t>
            </w:r>
            <w:r w:rsidR="00AC3C53" w:rsidRPr="00572829">
              <w:rPr>
                <w:rFonts w:ascii="Verdana" w:hAnsi="Verdana" w:cs="Verdana"/>
                <w:b/>
                <w:sz w:val="16"/>
                <w:szCs w:val="16"/>
              </w:rPr>
              <w:t>E DE PUI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480B" w14:textId="77777777" w:rsidR="0032121F" w:rsidRPr="00572829" w:rsidRDefault="0032121F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CA2" w14:textId="77777777" w:rsidR="0032121F" w:rsidRPr="00572829" w:rsidRDefault="0032121F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8622" w14:textId="77777777" w:rsidR="0032121F" w:rsidRPr="00572829" w:rsidRDefault="0032121F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</w:tcPr>
          <w:p w14:paraId="08DCCAE7" w14:textId="77777777" w:rsidR="0032121F" w:rsidRPr="00572829" w:rsidRDefault="0032121F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</w:tcPr>
          <w:p w14:paraId="1960BFD6" w14:textId="77777777" w:rsidR="0032121F" w:rsidRPr="00572829" w:rsidRDefault="0032121F" w:rsidP="006977AC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6DD4801E" w14:textId="77777777" w:rsidTr="00E83451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A205" w14:textId="0BB16FFF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1.pulpe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pui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intregi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congelate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A63C" w14:textId="3B75B4AA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E8F" w14:textId="4FE2BBBC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10200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B9EF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</w:t>
            </w:r>
            <w:r w:rsidRPr="005728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aprox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kg;</w:t>
            </w:r>
            <w:proofErr w:type="gramEnd"/>
          </w:p>
          <w:p w14:paraId="332CF0AC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corpuri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cum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fi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, etc.;</w:t>
            </w:r>
          </w:p>
          <w:p w14:paraId="5E19D112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 sa nu prezinte mirosuri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F769089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 la decongelare trebuie sa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aiba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 un aspect roz, asemenea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carnii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proaspete;</w:t>
            </w:r>
          </w:p>
          <w:p w14:paraId="659B57B8" w14:textId="591AD3AF" w:rsidR="00B57935" w:rsidRPr="00572829" w:rsidRDefault="00E83451" w:rsidP="00B57935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-  sa nu prezinte semne de alterare;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14:paraId="13810A88" w14:textId="77777777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12" w:type="dxa"/>
          </w:tcPr>
          <w:p w14:paraId="587DD155" w14:textId="77777777" w:rsidR="00B57935" w:rsidRPr="00572829" w:rsidRDefault="00B57935" w:rsidP="00B57935">
            <w:pPr>
              <w:pStyle w:val="Corptext"/>
              <w:ind w:right="113"/>
              <w:rPr>
                <w:b/>
                <w:sz w:val="18"/>
                <w:szCs w:val="18"/>
              </w:rPr>
            </w:pPr>
          </w:p>
        </w:tc>
      </w:tr>
      <w:tr w:rsidR="00572829" w:rsidRPr="00572829" w14:paraId="5F941263" w14:textId="77777777" w:rsidTr="00E83451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FEC" w14:textId="0C63B29F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2.pulpe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pui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dezosat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cal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1)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644" w14:textId="064381B4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6E6" w14:textId="48490625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9200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DBB6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Calitatea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</w:t>
            </w:r>
          </w:p>
          <w:p w14:paraId="0AD1B614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aprox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kg;</w:t>
            </w:r>
            <w:proofErr w:type="gramEnd"/>
          </w:p>
          <w:p w14:paraId="2A42D28B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corpuri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cum ar fi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, etc.;</w:t>
            </w:r>
          </w:p>
          <w:p w14:paraId="6093D797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sa nu prezinte mirosuri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2C2A56E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la decongelare trebuie sa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aiba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 un aspect roz, asemenea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carnii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proaspete;</w:t>
            </w:r>
          </w:p>
          <w:p w14:paraId="28BC583D" w14:textId="7537C08E" w:rsidR="00B57935" w:rsidRPr="00572829" w:rsidRDefault="00E83451" w:rsidP="00B57935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- sa nu prezinte semne de alterare.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14:paraId="5C91D82D" w14:textId="77777777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12" w:type="dxa"/>
          </w:tcPr>
          <w:p w14:paraId="621F2324" w14:textId="77777777" w:rsidR="00B57935" w:rsidRPr="00572829" w:rsidRDefault="00B57935" w:rsidP="00B57935">
            <w:pPr>
              <w:pStyle w:val="Corptext"/>
              <w:ind w:right="113"/>
              <w:rPr>
                <w:b/>
                <w:sz w:val="18"/>
                <w:szCs w:val="18"/>
              </w:rPr>
            </w:pPr>
          </w:p>
        </w:tc>
      </w:tr>
      <w:tr w:rsidR="00572829" w:rsidRPr="00572829" w14:paraId="0CD2DB13" w14:textId="77777777" w:rsidTr="00E83451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73D" w14:textId="059D0844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3.pulpe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pui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superioare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spata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CFA" w14:textId="5AEFCBBE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570A" w14:textId="347D9408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11200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E84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aprox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kg;</w:t>
            </w:r>
            <w:proofErr w:type="gramEnd"/>
          </w:p>
          <w:p w14:paraId="2AEAC92F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corpuri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cum ar fi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, etc.;</w:t>
            </w:r>
          </w:p>
          <w:p w14:paraId="0C34D1A4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sa nu prezinte mirosuri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15B3194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la decongelare trebuie sa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aiba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 un aspect roz, asemenea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carnii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proaspete;</w:t>
            </w:r>
          </w:p>
          <w:p w14:paraId="22F9FAC5" w14:textId="76E2FB92" w:rsidR="00B57935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- sa nu prezinte semne de alterare.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14:paraId="6B160CC3" w14:textId="77777777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12" w:type="dxa"/>
          </w:tcPr>
          <w:p w14:paraId="47F493B1" w14:textId="77777777" w:rsidR="00B57935" w:rsidRPr="00572829" w:rsidRDefault="00B57935" w:rsidP="00B57935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55FE90F1" w14:textId="77777777" w:rsidTr="00E83451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835" w14:textId="2A4FB147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4.pulpe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pui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inferioare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congelate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475B" w14:textId="03229330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2CC" w14:textId="50A4C189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6000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5DE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aprox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kg;</w:t>
            </w:r>
            <w:proofErr w:type="gramEnd"/>
          </w:p>
          <w:p w14:paraId="22F0F869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corpuri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cum ar fi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, etc.;</w:t>
            </w:r>
          </w:p>
          <w:p w14:paraId="1176A7EB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sa nu prezinte mirosuri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1498B3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la decongelare trebuie sa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aiba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 un aspect roz, asemenea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carnii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proaspete;</w:t>
            </w:r>
          </w:p>
          <w:p w14:paraId="4C7F05CC" w14:textId="7CDA1722" w:rsidR="00B57935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- sa nu prezinte semne de alterare.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14:paraId="400E4D35" w14:textId="77777777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12" w:type="dxa"/>
          </w:tcPr>
          <w:p w14:paraId="7FB4CBE2" w14:textId="77777777" w:rsidR="00B57935" w:rsidRPr="00572829" w:rsidRDefault="00B57935" w:rsidP="00B57935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346D32CD" w14:textId="77777777" w:rsidTr="00E83451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4080" w14:textId="098F1C27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5.piept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pui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dezosat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ambalat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4E6" w14:textId="109A6E6A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072" w14:textId="5BA17B4F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7200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A3F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</w:t>
            </w:r>
            <w:r w:rsidRPr="005728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aprox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kg;</w:t>
            </w:r>
            <w:proofErr w:type="gramEnd"/>
          </w:p>
          <w:p w14:paraId="65316959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corpuri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cum ar fi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, etc.;</w:t>
            </w:r>
          </w:p>
          <w:p w14:paraId="33A35BEA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sa nu prezinte mirosuri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D09FF05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la decongelare trebuie sa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aiba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 un aspect roz, asemenea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carnii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proaspete;</w:t>
            </w:r>
          </w:p>
          <w:p w14:paraId="282AEDE7" w14:textId="56828A0E" w:rsidR="00B57935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- sa nu prezinte semne de alterare.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14:paraId="11F56D65" w14:textId="77777777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12" w:type="dxa"/>
          </w:tcPr>
          <w:p w14:paraId="0F727132" w14:textId="77777777" w:rsidR="00B57935" w:rsidRPr="00572829" w:rsidRDefault="00B57935" w:rsidP="00B57935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870BA46" w14:textId="77777777" w:rsidTr="00E83451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CE7" w14:textId="3E144C0C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6.aripi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pui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congelate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05B6" w14:textId="5481ADAE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EF02" w14:textId="5D047E08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4200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CB13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-</w:t>
            </w:r>
            <w:r w:rsidRPr="0057282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aprox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kg .</w:t>
            </w:r>
            <w:proofErr w:type="gramEnd"/>
          </w:p>
          <w:p w14:paraId="626C617B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corpuri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cum ar fi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, etc..</w:t>
            </w:r>
          </w:p>
          <w:p w14:paraId="72E493C2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sa nu prezinte mirosuri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6055EC8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la decongelare trebuie sa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aiba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 un aspect roz, asemenea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carnii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proaspete.</w:t>
            </w:r>
          </w:p>
          <w:p w14:paraId="13FCFC0B" w14:textId="55B6605F" w:rsidR="00B57935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- sa nu prezinte semne de alterare.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14:paraId="6B5DDD14" w14:textId="77777777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12" w:type="dxa"/>
          </w:tcPr>
          <w:p w14:paraId="0AF7331E" w14:textId="77777777" w:rsidR="00B57935" w:rsidRPr="00572829" w:rsidRDefault="00B57935" w:rsidP="00B57935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9201D6F" w14:textId="77777777" w:rsidTr="005638B8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E7FF" w14:textId="0736914F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7.ficat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pui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la 500 gr/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buc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EEFF0" w14:textId="68C833F2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9CE9" w14:textId="1063EE2C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5600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0187" w14:textId="77777777" w:rsidR="00E83451" w:rsidRPr="00572829" w:rsidRDefault="00E83451" w:rsidP="00E83451">
            <w:pPr>
              <w:pStyle w:val="Style3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aprox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500 g;</w:t>
            </w:r>
          </w:p>
          <w:p w14:paraId="4D584E24" w14:textId="77777777" w:rsidR="00E83451" w:rsidRPr="00572829" w:rsidRDefault="00E83451" w:rsidP="00E83451">
            <w:pPr>
              <w:spacing w:line="276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corpuri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cum ar fi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, etc.;</w:t>
            </w:r>
          </w:p>
          <w:p w14:paraId="4FBA9A76" w14:textId="77777777" w:rsidR="00E83451" w:rsidRPr="00572829" w:rsidRDefault="00E83451" w:rsidP="00E83451">
            <w:pPr>
              <w:spacing w:line="276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sa nu prezinte mirosuri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4C48379" w14:textId="77777777" w:rsidR="00E83451" w:rsidRPr="00572829" w:rsidRDefault="00E83451" w:rsidP="00E83451">
            <w:pPr>
              <w:spacing w:line="276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la decongelare trebuie sa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aiba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 un aspect roz, asemenea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carnii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proaspete;</w:t>
            </w:r>
          </w:p>
          <w:p w14:paraId="4A7B5E80" w14:textId="509C0170" w:rsidR="00B57935" w:rsidRPr="00572829" w:rsidRDefault="00E83451" w:rsidP="00E83451">
            <w:pPr>
              <w:spacing w:line="276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- sa nu prezinte semne de alterare.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4" w:space="0" w:color="auto"/>
            </w:tcBorders>
          </w:tcPr>
          <w:p w14:paraId="79E535C1" w14:textId="77777777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12" w:type="dxa"/>
          </w:tcPr>
          <w:p w14:paraId="694C2479" w14:textId="77777777" w:rsidR="00B57935" w:rsidRPr="00572829" w:rsidRDefault="00B57935" w:rsidP="00B57935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142EFDA1" w14:textId="77777777" w:rsidTr="005638B8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F3E" w14:textId="3C2D2AB0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8.pui grill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calibrati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1,5 kg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825" w14:textId="67BE7F6B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F7E" w14:textId="64B4CBB9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16000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9BDB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kg;</w:t>
            </w:r>
          </w:p>
          <w:p w14:paraId="57D4FD52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corpuri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cum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fi </w:t>
            </w:r>
            <w:proofErr w:type="spellStart"/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gram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etc.;</w:t>
            </w:r>
          </w:p>
          <w:p w14:paraId="210707AF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nu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prezinte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mirosuri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5BE96B3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decongelare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trebuie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aiba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 un</w:t>
            </w:r>
            <w:proofErr w:type="gram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aspect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roz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asemenea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carnii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proaspete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BA80781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nu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prezinte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semne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alterare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FB5658D" w14:textId="0BF0193B" w:rsidR="00B57935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produsul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va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fi 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congelat</w:t>
            </w:r>
            <w:proofErr w:type="spellEnd"/>
            <w:proofErr w:type="gram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inscriptionat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cu termen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valabilitate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593" w14:textId="77777777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</w:tcPr>
          <w:p w14:paraId="5F13C30F" w14:textId="77777777" w:rsidR="00B57935" w:rsidRPr="00572829" w:rsidRDefault="00B57935" w:rsidP="00B57935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DD6F5DD" w14:textId="77777777" w:rsidTr="005638B8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C188" w14:textId="391BCA2C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9.pipote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pui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congelate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7984" w14:textId="1BBFB82A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124" w14:textId="06F86BD3" w:rsidR="00B57935" w:rsidRPr="00572829" w:rsidRDefault="00B57935" w:rsidP="00B57935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1200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C47" w14:textId="77777777" w:rsidR="00E83451" w:rsidRPr="00572829" w:rsidRDefault="00E83451" w:rsidP="00E83451">
            <w:pPr>
              <w:pStyle w:val="Style3"/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fr-FR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ambalat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aprox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1 kg.</w:t>
            </w:r>
          </w:p>
          <w:p w14:paraId="66C82FBD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corpuri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, cum ar fi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, etc.;</w:t>
            </w:r>
          </w:p>
          <w:p w14:paraId="28DC5E99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- sa nu prezinte mirosuri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925CD81" w14:textId="77777777" w:rsidR="00E83451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la decongelare trebuie sa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aiba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 un aspect roz, asemenea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carnii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  <w:szCs w:val="20"/>
              </w:rPr>
              <w:t xml:space="preserve"> proaspete;</w:t>
            </w:r>
          </w:p>
          <w:p w14:paraId="376A00CB" w14:textId="7D3951C3" w:rsidR="00B57935" w:rsidRPr="00572829" w:rsidRDefault="00E83451" w:rsidP="00E83451">
            <w:pPr>
              <w:spacing w:line="276" w:lineRule="auto"/>
              <w:ind w:firstLine="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sz w:val="20"/>
                <w:szCs w:val="20"/>
              </w:rPr>
              <w:t>- sa nu prezinte semne de alterare.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46DB" w14:textId="77777777" w:rsidR="00B57935" w:rsidRPr="00572829" w:rsidRDefault="00B57935" w:rsidP="00B57935">
            <w:pPr>
              <w:pStyle w:val="Corptext"/>
              <w:ind w:right="113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</w:tcPr>
          <w:p w14:paraId="2A843AF8" w14:textId="77777777" w:rsidR="00B57935" w:rsidRPr="00572829" w:rsidRDefault="00B57935" w:rsidP="00B57935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FB89526" w14:textId="77777777" w:rsidTr="005638B8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206" w14:textId="242A7192" w:rsidR="00A52659" w:rsidRPr="00572829" w:rsidRDefault="00A52659" w:rsidP="00A52659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Verdana" w:hAnsi="Verdana" w:cs="Verdana"/>
                <w:b/>
                <w:sz w:val="16"/>
                <w:szCs w:val="16"/>
              </w:rPr>
              <w:t>LOT 3: CARNE DE CURCAN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A9F1" w14:textId="77777777" w:rsidR="00A52659" w:rsidRPr="00572829" w:rsidRDefault="00A52659" w:rsidP="00A52659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3C78" w14:textId="77777777" w:rsidR="00A52659" w:rsidRPr="00572829" w:rsidRDefault="00A52659" w:rsidP="00A52659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B118" w14:textId="77777777" w:rsidR="00A52659" w:rsidRPr="00572829" w:rsidRDefault="00A52659" w:rsidP="00A52659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B5F8" w14:textId="77777777" w:rsidR="00A52659" w:rsidRPr="00572829" w:rsidRDefault="00A52659" w:rsidP="00A52659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AB32C" w14:textId="77777777" w:rsidR="00A52659" w:rsidRPr="00572829" w:rsidRDefault="00A52659" w:rsidP="00A52659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3B0088A6" w14:textId="77777777" w:rsidTr="005638B8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770" w14:textId="09F8E8BC" w:rsidR="00CA588D" w:rsidRPr="00572829" w:rsidRDefault="00CA588D" w:rsidP="00CA588D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1.ciocanele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curcan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congelate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C37" w14:textId="51F038D5" w:rsidR="00CA588D" w:rsidRPr="00572829" w:rsidRDefault="00CA588D" w:rsidP="00CA588D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DC5E" w14:textId="3FE006BD" w:rsidR="00CA588D" w:rsidRPr="00572829" w:rsidRDefault="00CA588D" w:rsidP="00CA588D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5500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5661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ambalat la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aprox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 kg;</w:t>
            </w:r>
          </w:p>
          <w:p w14:paraId="0F608AAD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corpuri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cum ar fi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etc.</w:t>
            </w:r>
          </w:p>
          <w:p w14:paraId="05B4D49C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sa nu prezinte mirosuri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straine</w:t>
            </w:r>
            <w:proofErr w:type="spellEnd"/>
          </w:p>
          <w:p w14:paraId="054D1C46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la decongelare trebuie sa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aiba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un aspect roz, asemenea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carnii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proaspete</w:t>
            </w:r>
          </w:p>
          <w:p w14:paraId="63E9D970" w14:textId="7A42545C" w:rsidR="00CA588D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sa nu prezinte semne de alterare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EFB" w14:textId="77777777" w:rsidR="00CA588D" w:rsidRPr="00572829" w:rsidRDefault="00CA588D" w:rsidP="00CA588D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FF3C" w14:textId="77777777" w:rsidR="00CA588D" w:rsidRPr="00572829" w:rsidRDefault="00CA588D" w:rsidP="00CA588D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06C1B69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2167" w14:textId="3BB972BF" w:rsidR="00CA588D" w:rsidRPr="00572829" w:rsidRDefault="00CA588D" w:rsidP="00CA588D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2.piept de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curcan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piele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si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3D44" w14:textId="159949E2" w:rsidR="00CA588D" w:rsidRPr="00572829" w:rsidRDefault="00CA588D" w:rsidP="00CA588D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332B" w14:textId="106F5555" w:rsidR="00CA588D" w:rsidRPr="00572829" w:rsidRDefault="00CA588D" w:rsidP="00CA588D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5700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5C0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Pieptul de curcan fără os si piele răcit în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condiţii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care să asigure în profunzime temperatura de maximum - 12°C; la ciocănire dă un sunet clar.</w:t>
            </w:r>
          </w:p>
          <w:p w14:paraId="13D02546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Aspect - Masa musculară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pielea aderentă,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obţinută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în urma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dezosarii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pieptului de curcan. Pieptul de curcan, fără os si piele, curat, fără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impurităţi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mecanice, cu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suprafaţa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umedă dar nelipicioasă.</w:t>
            </w:r>
          </w:p>
          <w:p w14:paraId="33329EE9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Culoarea Musculaturii - Roz -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roşiatică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caracteristică.</w:t>
            </w:r>
          </w:p>
          <w:p w14:paraId="38071820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Consistenţa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Musculaturii - Fermă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elastică.</w:t>
            </w:r>
          </w:p>
          <w:p w14:paraId="3D68CDD1" w14:textId="03356868" w:rsidR="00CA588D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Miros - La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suprafaţă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în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secţiune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miros caracteristic, normal, fără miros străin.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928E" w14:textId="77777777" w:rsidR="00CA588D" w:rsidRPr="00572829" w:rsidRDefault="00CA588D" w:rsidP="00CA588D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F444E" w14:textId="77777777" w:rsidR="00CA588D" w:rsidRPr="00572829" w:rsidRDefault="00CA588D" w:rsidP="00CA588D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E0E5E28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E74E" w14:textId="7BECA4BB" w:rsidR="00CA588D" w:rsidRPr="00572829" w:rsidRDefault="00CA588D" w:rsidP="00CA588D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3.aripi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curcan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congelate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D7E" w14:textId="7BE43CA8" w:rsidR="00CA588D" w:rsidRPr="00572829" w:rsidRDefault="00CA588D" w:rsidP="00CA588D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22A9" w14:textId="1A295B19" w:rsidR="00CA588D" w:rsidRPr="00572829" w:rsidRDefault="00CA588D" w:rsidP="00CA588D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5700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0505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 ambalat la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aprox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 kg;</w:t>
            </w:r>
          </w:p>
          <w:p w14:paraId="42624A23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corpuri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straine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cum ar fi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sange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, etc.</w:t>
            </w:r>
          </w:p>
          <w:p w14:paraId="4FC2F8D4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sa nu prezinte mirosuri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straine</w:t>
            </w:r>
            <w:proofErr w:type="spellEnd"/>
          </w:p>
          <w:p w14:paraId="05D0CE3C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la decongelare trebuie sa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aiba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un aspect roz, asemenea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carnii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proaspete</w:t>
            </w:r>
          </w:p>
          <w:p w14:paraId="7D42B011" w14:textId="368498E2" w:rsidR="00CA588D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 sa nu prezinte semne de alterare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73FD" w14:textId="77777777" w:rsidR="00CA588D" w:rsidRPr="00572829" w:rsidRDefault="00CA588D" w:rsidP="00CA588D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37579" w14:textId="77777777" w:rsidR="00CA588D" w:rsidRPr="00572829" w:rsidRDefault="00CA588D" w:rsidP="00CA588D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018E828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BAD" w14:textId="6E6D5A7F" w:rsidR="00CA588D" w:rsidRPr="00572829" w:rsidRDefault="00CA588D" w:rsidP="00CA588D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4.pulpe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superioare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curcan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fără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și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fără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piele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congelate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700F" w14:textId="2F1B2DC9" w:rsidR="00CA588D" w:rsidRPr="00572829" w:rsidRDefault="00CA588D" w:rsidP="00CA588D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516" w14:textId="3F9890EB" w:rsidR="00CA588D" w:rsidRPr="00572829" w:rsidRDefault="00CA588D" w:rsidP="00CA588D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1700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A389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Pulpe de curcan fără os si piele partea superioara răcite în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condiţii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care să asigure în profunzime temperatura de maximum - </w:t>
            </w: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12°C; la ciocănire dă un sunet clar.</w:t>
            </w:r>
          </w:p>
          <w:p w14:paraId="12C195C4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Aspect - Masa musculară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fara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pielea aderentă,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obţinută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în urma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secţionării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transversale a pulpei superioare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 dezosării acesteia.</w:t>
            </w:r>
          </w:p>
          <w:p w14:paraId="279B2F43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Pulpe de curcan partea superioara, fără os si piele, curate, fără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impurităţi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mecanice, cu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suprafaţa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umedă dar nelipicioasă.</w:t>
            </w:r>
          </w:p>
          <w:p w14:paraId="0770D384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Culoarea musculaturii - Roz -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roşiatică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caracteristică.</w:t>
            </w:r>
          </w:p>
          <w:p w14:paraId="0E6F2EF2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Consistenţa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musculaturii - Fermă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elastică.</w:t>
            </w:r>
          </w:p>
          <w:p w14:paraId="5A68B209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Miros - La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suprafaţă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în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secţiune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miros caracteristic, normal, fără miros străin.</w:t>
            </w:r>
          </w:p>
          <w:p w14:paraId="6B6A5DB9" w14:textId="7D82DEFA" w:rsidR="00CA588D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 livrează congelate, ambalate în pungi din plastic sau caserole de max. 2 kg. Ambalajele individuale se închid prin termosudare, cu clemă metalică, în vid sau în caserole.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6F27" w14:textId="77777777" w:rsidR="00CA588D" w:rsidRPr="00572829" w:rsidRDefault="00CA588D" w:rsidP="00CA588D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70934" w14:textId="77777777" w:rsidR="00CA588D" w:rsidRPr="00572829" w:rsidRDefault="00CA588D" w:rsidP="00CA588D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A31AB43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451" w14:textId="48FBB2CD" w:rsidR="00CA588D" w:rsidRPr="00572829" w:rsidRDefault="00CA588D" w:rsidP="00CA588D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5.ficat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curcan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95B" w14:textId="75F06738" w:rsidR="00CA588D" w:rsidRPr="00572829" w:rsidRDefault="00CA588D" w:rsidP="00CA588D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168" w14:textId="5AFC621C" w:rsidR="00CA588D" w:rsidRPr="00572829" w:rsidRDefault="00CA588D" w:rsidP="00CA588D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C05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Sortimentul reprezintă ficatul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curăţat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bine, fără vezică biliară, splină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alte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impurităţi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2D6665D9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Ficatul de curcan răcit în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condiţii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care să asigure în profunzime temperatura de maximum - 12°C; la ciocănire dă un sunet clar.</w:t>
            </w:r>
          </w:p>
          <w:p w14:paraId="4C5DFAFE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Aspect - Ficat de curcan, curat, fără vezică biliară, grăsime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alte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impurităţi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cu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suprafaţa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umedă dar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nelipiciosă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;</w:t>
            </w:r>
          </w:p>
          <w:p w14:paraId="4C72AEDA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Culoarea  -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Roşiatică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caracteristică;</w:t>
            </w:r>
          </w:p>
          <w:p w14:paraId="66AAAD18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Consistenţa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Fermă;</w:t>
            </w:r>
          </w:p>
          <w:p w14:paraId="3CBF71FF" w14:textId="77777777" w:rsidR="002A579E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Miros - La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suprafaţă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în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secţiune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caracteristic, fără miros străin.</w:t>
            </w:r>
          </w:p>
          <w:p w14:paraId="3FCC2B9B" w14:textId="17851C48" w:rsidR="00CA588D" w:rsidRPr="00572829" w:rsidRDefault="002A579E" w:rsidP="002A579E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 livrează congelat, ambalat în pungi din plastic sau caserole de maxim 1 kg. Ambalajele individuale se închid prin termosudare, cu clemă metalică, în vid sau în caserole.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792" w14:textId="77777777" w:rsidR="00CA588D" w:rsidRPr="00572829" w:rsidRDefault="00CA588D" w:rsidP="00CA588D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C22D9" w14:textId="77777777" w:rsidR="00CA588D" w:rsidRPr="00572829" w:rsidRDefault="00CA588D" w:rsidP="00CA588D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597A8B60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3D57" w14:textId="2228DB0A" w:rsidR="00DF1C21" w:rsidRPr="00572829" w:rsidRDefault="007C7972" w:rsidP="00A52659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LOT 4: MEZELURI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319D" w14:textId="77777777" w:rsidR="00DF1C21" w:rsidRPr="00572829" w:rsidRDefault="00DF1C21" w:rsidP="00A52659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304" w14:textId="77777777" w:rsidR="00DF1C21" w:rsidRPr="00572829" w:rsidRDefault="00DF1C21" w:rsidP="00A52659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605" w14:textId="77777777" w:rsidR="00DF1C21" w:rsidRPr="00572829" w:rsidRDefault="00DF1C21" w:rsidP="00A52659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584A" w14:textId="77777777" w:rsidR="00DF1C21" w:rsidRPr="00572829" w:rsidRDefault="00DF1C21" w:rsidP="00A52659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3ED12" w14:textId="77777777" w:rsidR="00DF1C21" w:rsidRPr="00572829" w:rsidRDefault="00DF1C21" w:rsidP="00A52659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8959941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8C9" w14:textId="069B75AF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1.toba de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in membrana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amb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>. la 500 gr/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buc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7AF9" w14:textId="41F589CB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8822" w14:textId="5E69D8D4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1600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266" w14:textId="77777777" w:rsidR="0012613D" w:rsidRPr="00572829" w:rsidRDefault="0012613D" w:rsidP="0012613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Acest produs face parte din categoria preparatelor din carne, produse fierte, tobe. Produsul sa se prezinte sub forma unor batoane cilindrice.</w:t>
            </w:r>
          </w:p>
          <w:p w14:paraId="43D787AF" w14:textId="77777777" w:rsidR="0012613D" w:rsidRPr="00572829" w:rsidRDefault="0012613D" w:rsidP="0012613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nelipicioasa,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invelis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continuu.</w:t>
            </w:r>
          </w:p>
          <w:p w14:paraId="3E7D1C3E" w14:textId="77777777" w:rsidR="0012613D" w:rsidRPr="00572829" w:rsidRDefault="0012613D" w:rsidP="0012613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pe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Compacta si omogena,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solida - min. 65%,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sub membrana.</w:t>
            </w:r>
          </w:p>
          <w:p w14:paraId="60B13DEE" w14:textId="77777777" w:rsidR="0012613D" w:rsidRPr="00572829" w:rsidRDefault="0012613D" w:rsidP="0012613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Ambalata in membrană.</w:t>
            </w:r>
          </w:p>
          <w:p w14:paraId="7E9B6CEB" w14:textId="0AA1B146" w:rsidR="00C84B01" w:rsidRPr="00572829" w:rsidRDefault="0012613D" w:rsidP="0012613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Ingrediente: Ciolan porc, limba porc, cap porc, sare, gelatina, condimente.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B25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6F303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39289267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56CA" w14:textId="01CAA3A3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2.toba de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in membrana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C23" w14:textId="2B748045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C2DD" w14:textId="1DB012F6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220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D691" w14:textId="77777777" w:rsidR="0012613D" w:rsidRPr="00572829" w:rsidRDefault="0012613D" w:rsidP="0012613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Acest produs face parte din categoria preparatelor din carne, produse fierte, tobe. Produsul sa se prezinte sub forma unor batoane cilindrice.</w:t>
            </w:r>
          </w:p>
          <w:p w14:paraId="56E6416F" w14:textId="77777777" w:rsidR="0012613D" w:rsidRPr="00572829" w:rsidRDefault="0012613D" w:rsidP="0012613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nelipicioasa,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invelis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continuu.</w:t>
            </w:r>
          </w:p>
          <w:p w14:paraId="5A69181D" w14:textId="77777777" w:rsidR="0012613D" w:rsidRPr="00572829" w:rsidRDefault="0012613D" w:rsidP="0012613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pe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Compacta si omogena,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solida - min. 65%,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sub membrana.</w:t>
            </w:r>
          </w:p>
          <w:p w14:paraId="0CCEF3BE" w14:textId="77777777" w:rsidR="0012613D" w:rsidRPr="00572829" w:rsidRDefault="0012613D" w:rsidP="0012613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Ambalata in membrană.</w:t>
            </w:r>
          </w:p>
          <w:p w14:paraId="650C84B4" w14:textId="7A698661" w:rsidR="00C84B01" w:rsidRPr="00572829" w:rsidRDefault="0012613D" w:rsidP="0012613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Ingrediente: Ciolan porc, limba porc, cap porc, sare, gelatina, condimente.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74D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53CC0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1D379758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F9F3" w14:textId="1A4DAD8C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3.toba de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curcan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6FB" w14:textId="04DCC425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4DA5" w14:textId="06D427F6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80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77E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sub forma unor batoane cilindrice,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nelipicioasa,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invelis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continuu.</w:t>
            </w:r>
          </w:p>
          <w:p w14:paraId="1986FB91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pe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Compacta si omogena,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solida - min. 65%,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sub membrana.</w:t>
            </w:r>
          </w:p>
          <w:p w14:paraId="6A6DA564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Ambalata in folie protectoare vidata.</w:t>
            </w:r>
          </w:p>
          <w:p w14:paraId="6C529133" w14:textId="0B6EE49E" w:rsidR="00C84B01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Ingrediente: carne curcan, sare, gelatina, condimente.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EB3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72588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66A148F7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2A3" w14:textId="094FDAE0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4.lebar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in membrana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amb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>. la 300 gr/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buc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E5D7" w14:textId="32D752F9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6869" w14:textId="140DAB83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1600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788A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baton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curate, nelipicioasa,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incretituri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rupturi, culoare specifica membrane;</w:t>
            </w:r>
          </w:p>
          <w:p w14:paraId="3307EAC6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interior: pasta omogena,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moale, bine legata, se taie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usor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felii;</w:t>
            </w:r>
          </w:p>
          <w:p w14:paraId="51C680F3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Culoare: uniforma, specifica,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modificari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oxidare;</w:t>
            </w:r>
          </w:p>
          <w:p w14:paraId="37304F00" w14:textId="474DCE02" w:rsidR="00C84B01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Miros si gust: specific,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potrivit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sarat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si condimentat,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si gust modificate.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815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2A99A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5D9A1E46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7ED5" w14:textId="41904830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lastRenderedPageBreak/>
              <w:t xml:space="preserve">5.lebar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in membrana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7A0F" w14:textId="7B66C479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2A2" w14:textId="6B797B55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120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1D1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baton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curate, nelipicioasa,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incretituri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rupturi, culoare specifica membrane;</w:t>
            </w:r>
          </w:p>
          <w:p w14:paraId="6BB62474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interior: pasta omogena,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moale, bine legata, se taie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usor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felii;</w:t>
            </w:r>
          </w:p>
          <w:p w14:paraId="45A154C6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Culoare: uniforma, specifica,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modificari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oxidare;</w:t>
            </w:r>
          </w:p>
          <w:p w14:paraId="26377AE2" w14:textId="593E19A7" w:rsidR="00C84B01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Miros si gust: specific,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potrivit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sarat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si condimentat,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si gust modificate.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543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AD7EA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D493820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CD6" w14:textId="22BF98FA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6.caltaboș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în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membrana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8C44" w14:textId="120EBD70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BD1B" w14:textId="2E7D554E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120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8AD9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compacta nelipicioasa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goluri de aer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acumulari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si condimente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si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elastic la taiere (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nu trebuie sa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desfaca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).</w:t>
            </w:r>
          </w:p>
          <w:p w14:paraId="57CB9BAF" w14:textId="10F59129" w:rsidR="00C84B01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Ingrediente:carne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limba porc, cap porc, organe porc-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vita,sorici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,sare, gelatina, condimente.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Continut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amidon max.4%. 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7179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E1430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1C4B2E32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F06D" w14:textId="12B52977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7.slănină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fiartă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și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afumată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6667" w14:textId="6A070E80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7155" w14:textId="193E5AB2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180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898C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 sau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sorici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fasonate,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pete, urme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sange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adanci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. Se permite prezenta urmelor de carne,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.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Soriciul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trebuie sa fie bine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curatat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par.</w:t>
            </w:r>
          </w:p>
          <w:p w14:paraId="2C5D902F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: alb-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galbuie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alb-roz. Se permite prezenta straturilor de carne din interiorul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slaninei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1C713597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Forma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(de pe spinare sau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partile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laterale) de forma aproximativ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patrata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dreptunghiulara, cu o greutate de minim 0,5 kg si o grosime de minim 2,5 cm (exclusiv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soriciul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).</w:t>
            </w:r>
          </w:p>
          <w:p w14:paraId="3E21A584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Consistenta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semitare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2BD7939E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si miros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caracteristic de afumat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sarat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0846E600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Caracteristici organoleptice : clorura de sodiu : maxim 3%.</w:t>
            </w:r>
          </w:p>
          <w:p w14:paraId="22F23A0F" w14:textId="77777777" w:rsidR="00E0763B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afumata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marcheaza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locurile si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specificatiile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prevazute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dispozitiile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legale sanitar-veterinare.</w:t>
            </w:r>
          </w:p>
          <w:p w14:paraId="4C4FA3B8" w14:textId="41AA23CC" w:rsidR="00C84B01" w:rsidRPr="00572829" w:rsidRDefault="00E0763B" w:rsidP="00E0763B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Termen de valabilitate: 15 zile, la o temperatura de depozitare de +12-+16°, umiditate relativa a aerului 75-80%. Acest termen curge de la data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livrarii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si se </w:t>
            </w: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 xml:space="preserve">refera la produsul ambalat si transportat in vehicule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inchise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izoterme,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prevazute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instalatie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frigorifica, pentru a asigura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mentinerea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temperaturii optime pe tot timpul transportului.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9B84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2F058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5B385CC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FEC" w14:textId="04D4A037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8.gușă cu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boia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A658" w14:textId="22E2E6B2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8538" w14:textId="082A0B7A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120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6394" w14:textId="4362CEEF" w:rsidR="00C84B01" w:rsidRPr="00572829" w:rsidRDefault="00E0763B" w:rsidP="00C84B0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Gușa porc, fiartă și afumată cu șorici.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B04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50667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1FF8F2D7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97A2" w14:textId="2FB48828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9.ciolan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afumat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dezosat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85B" w14:textId="5474B727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11D" w14:textId="5006EC42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3100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F5E" w14:textId="636EAC34" w:rsidR="00C84B01" w:rsidRPr="00572829" w:rsidRDefault="00226A21" w:rsidP="00C84B0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Rasol din spate (ciolan) - oasele tibia, peroneu si primul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rand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oase tarsiene, cu musculatura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acoperire, fiind delimitat in partea superioara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articulatia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grasetului, iar in partea inferioara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articulatia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jaretului. Separarea rasolului de pulpa se face printr-o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perpendiculara pe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articulatia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femurotibiorotuliana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urmand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linia descendenta ce separa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muschii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gastrocnemieni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muschi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situati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continuarea pulpei si care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raman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pulpa) de restul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muschilor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care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acopera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oasele tibia si peroneul. Se prezinta cu sau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sorici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par, franjuri sau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impuritati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07A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EEE4E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59E8F871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018D" w14:textId="3D1B8504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10.carnati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liliput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cal. 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652D" w14:textId="3B4D3409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8DA" w14:textId="34A28EDF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6820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D21" w14:textId="77777777" w:rsidR="00226A21" w:rsidRPr="00572829" w:rsidRDefault="00226A21" w:rsidP="00226A2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Pasta omogena din carne de porc compacta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flaxuri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goluri de aer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corpuri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fragmente de os,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condimente,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si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la taiere trebuind sa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pastreze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integritatea feliei.</w:t>
            </w:r>
          </w:p>
          <w:p w14:paraId="6757E44D" w14:textId="6B5A080D" w:rsidR="00C84B01" w:rsidRPr="00572829" w:rsidRDefault="00226A21" w:rsidP="00226A2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 curat nelipicios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mucegai sau corpuri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 de forma unor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cilindrice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obtinute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prin umplerea membranelor de porc, grosime aprox. 30 -35 mm.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4766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5DD56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877DE10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A32" w14:textId="0373246A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11.ceafa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afumata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vidata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145" w14:textId="66ECD1E9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AD7D" w14:textId="5B4FD441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8000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420" w14:textId="12A43781" w:rsidR="00C84B01" w:rsidRPr="00572829" w:rsidRDefault="00226A21" w:rsidP="00C84B0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Muschiul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cefei dezosat, degresat, bine fasonat, afumat. Se admite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prezenta unui strat intermitent de maxim 0,5 cm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evidentierea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flaxului (fascia de acoperire)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ramas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muschi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. Prezinta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extremitatile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drepte si este bine fasonat,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taieturi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masa musculara, franjuri sau resturi de oase.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B929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82532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F5431B7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8B1" w14:textId="0D636D02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12.ceafa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afumata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56EF" w14:textId="2938E36D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9BF" w14:textId="208EBA40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900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F605" w14:textId="77577463" w:rsidR="00C84B01" w:rsidRPr="00572829" w:rsidRDefault="00226A21" w:rsidP="00C84B0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Muschiul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cefei dezosat, degresat, bine fasonat, afumat. Se admite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prezenta unui strat intermitent de maxim </w:t>
            </w: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 xml:space="preserve">0,5 cm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evidentierea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flaxului (fascia de acoperire)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ramas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muschi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. Prezinta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extremitatile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drepte si este bine fasonat,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taieturi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masa musculara, franjuri sau resturi de oase.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B5E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44EEA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7D446DA1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0A1" w14:textId="1067A6F0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13.sunculita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taraneasca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vidata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1E57" w14:textId="00CE0C93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BEE0" w14:textId="1E8BEDA9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8000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A58B" w14:textId="77777777" w:rsidR="00226A21" w:rsidRPr="00572829" w:rsidRDefault="00226A21" w:rsidP="00226A2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Acest produs face parte din categoria preparate din carne, produse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obtinute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prin coacere , mixate,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şuncă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4039AED8" w14:textId="77777777" w:rsidR="00226A21" w:rsidRPr="00572829" w:rsidRDefault="00226A21" w:rsidP="00226A2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specific produsului afumat.  </w:t>
            </w:r>
          </w:p>
          <w:p w14:paraId="7FF57D4A" w14:textId="77777777" w:rsidR="00226A21" w:rsidRPr="00572829" w:rsidRDefault="00226A21" w:rsidP="00226A2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Compoziţie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compactă, elastica.</w:t>
            </w:r>
          </w:p>
          <w:p w14:paraId="07D48482" w14:textId="3AAA3BED" w:rsidR="00226A21" w:rsidRPr="00572829" w:rsidRDefault="00226A21" w:rsidP="00226A2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Consistenţă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Semitare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;</w:t>
            </w:r>
          </w:p>
          <w:p w14:paraId="7EEC362E" w14:textId="77777777" w:rsidR="00226A21" w:rsidRPr="00572829" w:rsidRDefault="00226A21" w:rsidP="00226A2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miros: plăcut, specific componentelor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condimentelor utilizate, fără gust sau miros străin.</w:t>
            </w:r>
          </w:p>
          <w:p w14:paraId="2EEA9E52" w14:textId="46E78370" w:rsidR="00C84B01" w:rsidRPr="00572829" w:rsidRDefault="00226A21" w:rsidP="00226A2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Ingrediente: carne pulpa porc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os,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sorici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8EDF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DEE1C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11528F62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1F0" w14:textId="656414A0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14.sunculita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taraneasca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561F" w14:textId="536D4303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A640" w14:textId="79294003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CDAD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Acest produs face parte din categoria preparate din carne, produse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obtinute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prin coacere , mixate,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şuncă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3DDC4349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specific produsului afumat.  </w:t>
            </w:r>
          </w:p>
          <w:p w14:paraId="460E0E67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Compoziţie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compactă, elastica.</w:t>
            </w:r>
          </w:p>
          <w:p w14:paraId="244B58D1" w14:textId="48FC962E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Consistenţă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Semitare</w:t>
            </w:r>
            <w:proofErr w:type="spellEnd"/>
          </w:p>
          <w:p w14:paraId="799B03C4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miros: plăcut, specific componentelor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condimentelor utilizate, fără gust sau miros străin.</w:t>
            </w:r>
          </w:p>
          <w:p w14:paraId="5119A790" w14:textId="4AEC7F19" w:rsidR="00C84B01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Ingrediente: carne pulpa porc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os,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sorici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0FA2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AAF44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62425457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679D" w14:textId="50EBDDF2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15.carnati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oltenesti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extra vid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0AD" w14:textId="1436C8FA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B0FE" w14:textId="3E89A834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8D5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Pasta omogena compacta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flaxuri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goluri de aer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corpuri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fragmente de os,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condimente,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si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la taiere trebuind sa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pastreze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integritatea feliei</w:t>
            </w:r>
          </w:p>
          <w:p w14:paraId="1C4AD971" w14:textId="2CE24B6C" w:rsidR="00C84B01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 curat nelipicios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mucegai sau corpuri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forma unor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cilindrice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obtinute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prin umplerea membranelor artificiale de grosime aprox. 18 -19 mm., lungime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aprox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28 cm, 80% carne.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7D5E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A7DA1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5FCA26AD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790E" w14:textId="4A9BFBFF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16.carnati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cabanos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3B2" w14:textId="770A8159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3B0" w14:textId="4206A922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48F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Pasta omogena compacta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flaxuri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goluri de aer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corpuri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fragmente de os,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condimente,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si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la taiere trebuind sa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pastreze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integritatea feliei.</w:t>
            </w:r>
          </w:p>
          <w:p w14:paraId="5555F07A" w14:textId="72D3C676" w:rsidR="00C84B01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 curat nelipicios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mucegai sau corpuri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 de forma unor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cilindrice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>obtinute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prin umplerea membranelor artificiale de grosime aprox.19-20 mm., lungime aprox. 25-28 cm.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547B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0DC8F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ACD6D4F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94AF" w14:textId="44E91F83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17.salamuri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uscate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: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canadian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vara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clip,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taranesc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victoria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, rustic,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salam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de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F59D" w14:textId="5243B3EA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B10" w14:textId="149359D1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17000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DC0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Acest produs face parte din categoria preparate din carne, produse fierte si dublu afumate, salam cu structura. Produsul se prezinta sub forma unor batoane cilindrice cu diametru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aprox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45- 50mm, intre 20-40 cm lungime si greutate 0,5-0,6 kg, in membrana perisabila la fum.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 fie curata, nelipicioasa,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invelis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continuu,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pete sau mucegai.</w:t>
            </w:r>
          </w:p>
          <w:p w14:paraId="4709C5A2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pe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perfect legata, compacta, mozaicata,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goluri de aer sau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gel, 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sub membrana.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feliere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isi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pastreze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integritatea.</w:t>
            </w:r>
          </w:p>
          <w:p w14:paraId="5CEFAB3F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Consistenta: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semitare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, elastica.</w:t>
            </w:r>
          </w:p>
          <w:p w14:paraId="71897018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Culoare : Specifica produselor afumate si membranelor utilizate.</w:t>
            </w:r>
          </w:p>
          <w:p w14:paraId="409E2B40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si miros: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specific componentelor si condimentelor utilizate,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sau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(acru, mucegai,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ranced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etc), cu gust si miros de fum moderat.</w:t>
            </w:r>
          </w:p>
          <w:p w14:paraId="758BA309" w14:textId="0EEE0AB3" w:rsidR="00C84B01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Ingrediente : Carne de porc, vita,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. Nu se accepta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reteta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carne dezosata mecanic, organe,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amidonuri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modificate si amidon.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264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8DC05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76B15EF6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19BD" w14:textId="1722B36C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18.sunca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presata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1751" w14:textId="3940B0C1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45FB" w14:textId="73E95FF2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6900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19C1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Acest produs face parte din categoria preparate din carne, produse pasteurizate (fierte), mixate,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şuncă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729EE763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Produsul se prezinta sub forma unor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bucăţi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masă 3 kg-3,50 kg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dimensiuni de 100 x 100 mm.</w:t>
            </w:r>
          </w:p>
          <w:p w14:paraId="551FBED8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Membrana artificială, are o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suprafaţă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curată, aderentă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compoziţie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înveliş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continuu, nedeteriorat.  </w:t>
            </w:r>
          </w:p>
          <w:p w14:paraId="3DE9444D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Compoziţie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compactă, omogenă, fără goluri de aer sau aglomerări de apa, gel sau grăsime sub membrană.</w:t>
            </w:r>
          </w:p>
          <w:p w14:paraId="38EE2407" w14:textId="757E2F7E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Consistenţă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Semitare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;</w:t>
            </w:r>
          </w:p>
          <w:p w14:paraId="01B399EF" w14:textId="22E8E328" w:rsidR="00C84B01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miros: plăcut, specific componentelor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condimentelor utilizate, fără gust sau miros străin.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117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36332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33CE1B04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EF7E" w14:textId="7FE7A296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19.parizer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țărănesc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C72" w14:textId="2EF4EA3E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29AF" w14:textId="5B12A985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6300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52D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Ingrediente: carne de porc, apa, piele de pui,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sorici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amidon din cartofi, sare, </w:t>
            </w: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 xml:space="preserve">proteina animala, fibre,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caragenan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proteina vegetala din soia,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difosfati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polifosfati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/E452, condimente, extract de condiment, arome,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glutamate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monosodic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acid ascorbic\vitamina C,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cosenila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/carmin (E120), nitrit de sodiu. </w:t>
            </w:r>
          </w:p>
          <w:p w14:paraId="4898D100" w14:textId="28354E8E" w:rsidR="00C84B01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Conține carne de porc în proporție de minim 43%.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035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E479D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109FCAF5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3F26" w14:textId="493DA8BA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20.parizer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țărănesc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pui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E59" w14:textId="7CA63355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995B" w14:textId="75FE2EA7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6140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032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Face parte din categoria produselor fierte (pasteurizate)</w:t>
            </w:r>
          </w:p>
          <w:p w14:paraId="25ED930E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forma cilindrica, diametru min. 120 - max. 150 mm, greutate min 2,5 kg -3 kg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nelipicioasa,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invelis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continuu aderent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262F415A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compacta, omogena, bine legata,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gel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sub membrana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goluri de aer.</w:t>
            </w:r>
          </w:p>
          <w:p w14:paraId="7DEAD52F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si miros: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specific componentelor si condimentelor folosite,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si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(acru, mucegai,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ranced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)</w:t>
            </w:r>
          </w:p>
          <w:p w14:paraId="350174D2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Consistenta: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semitare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, elastica</w:t>
            </w:r>
          </w:p>
          <w:p w14:paraId="13EB62CD" w14:textId="77777777" w:rsidR="00717D36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Culoare: roz-deschis</w:t>
            </w:r>
          </w:p>
          <w:p w14:paraId="77EFF68C" w14:textId="483A0307" w:rsidR="00C84B01" w:rsidRPr="00572829" w:rsidRDefault="00717D36" w:rsidP="00717D3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La fabricarea produsului Parizer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taranesc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pui nu este permisa utilizarea 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carnii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separata mecanic si a subproduselor comestibile de abator.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56E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E6E71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6593EB9F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F2BB" w14:textId="25FF7A2B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21.cotlet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haiducesc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(rustic)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B743" w14:textId="64C4E990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828B" w14:textId="3350A69E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700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C6A" w14:textId="4027C72C" w:rsidR="00C84B01" w:rsidRPr="00572829" w:rsidRDefault="00D872F6" w:rsidP="00C84B0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Bucăți dreptunghiulare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ingrijit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fasonate,suprafață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curată, nelipicioasă, fără mucegai, fără impurități; culoare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bru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-roșcat, fără pete negre. Masă compactă de carne de culoare roz-roșiatică uniformă, fără gust și miros străin.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5A41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05119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1AC147F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DCC" w14:textId="049F7FC5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22.carnati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proaspeti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vid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F8D" w14:textId="6C5CC4BD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C230" w14:textId="3814CF3E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4000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C6F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Pasta omogena compacta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flaxuri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goluri de aer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corpuri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fragmente de os,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condimente,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si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la taiere trebuind sa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pastreze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integritatea feliei</w:t>
            </w:r>
          </w:p>
          <w:p w14:paraId="598D8D98" w14:textId="729BB499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 curat nelipicios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mucegai sau corpuri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 de forma unor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cilindrice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obtinute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prin umplerea membranelor artificiale de grosime aprox. 32 -34 mm., lungime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aprox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18-20 cm.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81D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8867C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9E078B4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10A0" w14:textId="3E9C63CA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lastRenderedPageBreak/>
              <w:t xml:space="preserve">23.carnati de casa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proaspeti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7E5A" w14:textId="6537C873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0D54" w14:textId="115F612E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840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52B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Carnati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casă de porc, 100% natural, fără conservanți sau aditivi alimentari. </w:t>
            </w:r>
          </w:p>
          <w:p w14:paraId="20DB0A8D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Produs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traditional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0E30744E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Produs prin procedeul de fabricație – zvântare și afumare.</w:t>
            </w:r>
          </w:p>
          <w:p w14:paraId="73EA86D6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Ingrediente: carne de porc 71%, slănină tare 23,5%, sare 2%, piper, boia, usturoi, membrană comestibilă.</w:t>
            </w:r>
          </w:p>
          <w:p w14:paraId="6CF90B32" w14:textId="0743A9EB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 se păstra la o temperatura cuprinsă între 10-12°C, umiditate 75% - 85% și ventilație corespunzătoare.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DC9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DB75F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1611A417" w14:textId="77777777" w:rsidTr="00040392">
        <w:trPr>
          <w:trHeight w:val="331"/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5EB" w14:textId="027BAF6D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24.carnati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semiafumați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882" w14:textId="4DF72D4D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FA6" w14:textId="131FEB85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840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66C6" w14:textId="386E2216" w:rsidR="00C84B01" w:rsidRPr="00572829" w:rsidRDefault="00D872F6" w:rsidP="00C84B0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în membrană naturală, 90% carne.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A11C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16738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AEEA091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CA8A" w14:textId="66ECE6B9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25.carnati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polonezi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537" w14:textId="569839A8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3BB" w14:textId="4A9AFD92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1100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CC31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Produs fiert si afumat, in membrana naturala, comestibila.</w:t>
            </w:r>
          </w:p>
          <w:p w14:paraId="727D3164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nelipicioasa,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mucegai sau corpuri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de culoare specifica sortimentului; nu se admit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. gelatina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sub membrana. Membrana sa fie aderenta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nedeteriorata. Aspect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sectiune:pasta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omogena, compacta si/sau mozaicata.</w:t>
            </w:r>
          </w:p>
          <w:p w14:paraId="227821FB" w14:textId="47DCAF02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Nu se admit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tlaxuri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si goluri de aer mai mari de 3 mm.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taierc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trebuie sa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pastreze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integritatea feliei, in cazul produselor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memebrana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corpuri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, fragmente de os,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si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codimente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; Consistenta: elastica; Gust si miros: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si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3E0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AB355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11B30FC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89A" w14:textId="6885FE2C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26.crenvursti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pasare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(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piept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de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pui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50%)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22F" w14:textId="071CA1EA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F7E6" w14:textId="36FEA2FB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A9A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Produs afumat si fiert in membrana naturala.</w:t>
            </w:r>
          </w:p>
          <w:p w14:paraId="4AF2E4B0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siraguri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cilindrice,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usor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curbate, nedeformate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neintrerupte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lungime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max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15 cm, diametru 15 mm,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 nelipicioasa,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invelis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continuu aderent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obtinute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prin umplerea membranelor naturale de oaie .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 prezinte o culoare galben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usor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caramiziu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rezultat in urma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afumarii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633C1FC2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compacta, omogena, bine legata,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gel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 xml:space="preserve">sub membrana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goluri de aer.</w:t>
            </w:r>
          </w:p>
          <w:p w14:paraId="149B3DEE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si miros: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specific componentelor si condimentelor folosite,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si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(acru, mucegai,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ranced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etc.) cu gust moderat de fum.</w:t>
            </w:r>
          </w:p>
          <w:p w14:paraId="22A38EE2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Consistenta: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semitare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, elastica</w:t>
            </w:r>
          </w:p>
          <w:p w14:paraId="77AD2926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Culoare: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culoare roz-deschis</w:t>
            </w:r>
          </w:p>
          <w:p w14:paraId="1D781217" w14:textId="491087B9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La fabricarea produsului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Cremvursti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din piept de pui nu este permisa utilizarea de carne de pasare separata mecanic si a subproduselor comestibile de abator.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C689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F48DE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18DD8B9A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033" w14:textId="4202B9F6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27.crenvursti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766" w14:textId="6B955072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59DA" w14:textId="61BF41F6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540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B2D8" w14:textId="353AD5D6" w:rsidR="00C84B01" w:rsidRPr="00572829" w:rsidRDefault="00D872F6" w:rsidP="00C84B0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Produs fiert din carne de porc min. 70 %, neafumat,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invelit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 membrana comestibila, cu gust si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0095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0E33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33BC531D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5AF5" w14:textId="0CE1B4FE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28.mici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proaspeti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(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porc+vită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B79" w14:textId="5064F12E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E9B7" w14:textId="01525EDA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1000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B8D4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Pasta de mici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contine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carne de porc, carne de vita,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si condimente,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obtinute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prin preparare mecanica.</w:t>
            </w:r>
          </w:p>
          <w:p w14:paraId="66C65EA7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Forma si aspect exterior specifica componentelor produsului si ambalajului utilizat.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nelipicioasa,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pete de mucegai sau alte semne de alterare.</w:t>
            </w:r>
          </w:p>
          <w:p w14:paraId="632A0B01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Consistenta: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functie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componente si starea termica a produsului.</w:t>
            </w:r>
          </w:p>
          <w:p w14:paraId="1729D345" w14:textId="5EF50A24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Miros si gust specific condimentelor utilizate,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sau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3FA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D135A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56810A7F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D32" w14:textId="56C3EC83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29.piept de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pui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afumat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2F4" w14:textId="53DB4FF4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1AC" w14:textId="500D7490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700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3AF2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vidat</w:t>
            </w:r>
          </w:p>
          <w:p w14:paraId="2C391A07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calorii (100g) : 102 Kcal</w:t>
            </w:r>
          </w:p>
          <w:p w14:paraId="25A8364B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carbohidrați (100g) : 1 g</w:t>
            </w:r>
          </w:p>
          <w:p w14:paraId="4137941E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proteina (100 g) : 20 g</w:t>
            </w:r>
          </w:p>
          <w:p w14:paraId="5C56F4D1" w14:textId="0C3A1792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Ingrediente : piept de pui, apa, sare, amidon, lactat de sodiu,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difosfati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trifosfati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erisorbat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sodiu (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izoascorbat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de sodiu), guma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Xantan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/ E415, nitrit de sodiu,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annatto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DE5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9871C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DE72FA5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955C" w14:textId="104D04AA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30.bacon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17D" w14:textId="057D9066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4CC" w14:textId="2F3D87F7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271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afumat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sorici</w:t>
            </w:r>
            <w:proofErr w:type="spellEnd"/>
          </w:p>
          <w:p w14:paraId="0BCE603C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Continut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:-piept porc dezosat, sare, condimente ;</w:t>
            </w:r>
          </w:p>
          <w:p w14:paraId="074EA6B5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(placa) dreptunghiulare aproximativ 1Kg ;</w:t>
            </w:r>
          </w:p>
          <w:p w14:paraId="6F5E171D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Conditii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pastrare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: 2-8°</w:t>
            </w:r>
          </w:p>
          <w:p w14:paraId="06EDCE87" w14:textId="07A99791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Umiditate relativa : 75-80%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D167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65DBF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6F7F84C1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FD4F" w14:textId="4D53AA0C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31.sunca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presata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de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curcan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CE8" w14:textId="10125E24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EFD" w14:textId="6695D0E4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4600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3DF3" w14:textId="334EA254" w:rsidR="00572829" w:rsidRPr="00572829" w:rsidRDefault="00572829" w:rsidP="00D872F6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eastAsia="Verdana" w:hAnsiTheme="minorHAnsi" w:cstheme="minorHAnsi"/>
                <w:color w:val="auto"/>
                <w:sz w:val="20"/>
                <w:szCs w:val="20"/>
              </w:rPr>
              <w:t xml:space="preserve">63% </w:t>
            </w:r>
            <w:proofErr w:type="spellStart"/>
            <w:r w:rsidRPr="00572829">
              <w:rPr>
                <w:rFonts w:asciiTheme="minorHAnsi" w:eastAsia="Verdana" w:hAnsiTheme="minorHAnsi" w:cstheme="minorHAnsi"/>
                <w:color w:val="auto"/>
                <w:sz w:val="20"/>
                <w:szCs w:val="20"/>
              </w:rPr>
              <w:t>continut</w:t>
            </w:r>
            <w:proofErr w:type="spellEnd"/>
            <w:r w:rsidRPr="00572829">
              <w:rPr>
                <w:rFonts w:asciiTheme="minorHAnsi" w:eastAsia="Verdana" w:hAnsiTheme="minorHAnsi" w:cstheme="minorHAnsi"/>
                <w:color w:val="auto"/>
                <w:sz w:val="20"/>
                <w:szCs w:val="20"/>
              </w:rPr>
              <w:t xml:space="preserve"> piept de curcan.</w:t>
            </w:r>
          </w:p>
          <w:p w14:paraId="6D1EF659" w14:textId="6457FC5C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Acest produs face parte din categoria preparate din carne, produse pasteurizate (fierte), mixate,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şuncă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57DD9F07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 xml:space="preserve">Aspect exterior: Membrana artificială, are o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suprafaţă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curată, aderentă la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compoziţie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cu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înveliş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continuu, nedeteriorat.  </w:t>
            </w:r>
          </w:p>
          <w:p w14:paraId="6C2AC28E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Compoziţie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compactă, omogenă, fără goluri de aer sau aglomerări de apa, gel sau grăsime sub membrană.</w:t>
            </w:r>
          </w:p>
          <w:p w14:paraId="3F76BAD2" w14:textId="79C76330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Consistenţă:Semita</w:t>
            </w:r>
            <w:r w:rsidR="00430679"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</w:t>
            </w:r>
            <w:proofErr w:type="spellEnd"/>
          </w:p>
          <w:p w14:paraId="26589962" w14:textId="48E9E03B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Gust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miros: plăcut, specific componentelor </w:t>
            </w:r>
            <w:proofErr w:type="spellStart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şi</w:t>
            </w:r>
            <w:proofErr w:type="spellEnd"/>
            <w:r w:rsidRPr="0057282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condimentelor utilizate, fără gust sau miros străin.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044B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E73DC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7B18CAD6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50C" w14:textId="6D4EB39E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32.rulada din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piept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de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pui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043F" w14:textId="6F9B04D1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24" w14:textId="1C7BA395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4800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544" w14:textId="71352F88" w:rsidR="00C84B01" w:rsidRPr="00572829" w:rsidRDefault="00D872F6" w:rsidP="00C84B0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si miros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usor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sarat,specific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condimentelor,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si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1DB8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2D16B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E19AB43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7333" w14:textId="3BE210FB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33.kaiser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afumat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vid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1DF4" w14:textId="1ABFEBCF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FCDA" w14:textId="4E3F3C0E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8000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B306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Este un produs fiert-afumat, din piept de porc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os 99%, apa, sare iodata.</w:t>
            </w:r>
          </w:p>
          <w:p w14:paraId="3AADA59A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Forme de ambalare: necalibrat cca. 600g / cca. 300g, feliat cca. 200g;</w:t>
            </w:r>
          </w:p>
          <w:p w14:paraId="32B6D62B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Forma si aspect exterior specifica componentelor produsului si ambalajului utilizat.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nelipicioasa,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pete de mucegai sau alte semne de alterare.</w:t>
            </w:r>
          </w:p>
          <w:p w14:paraId="2B430591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Consistenta: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functie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componente si starea termica a produsului.</w:t>
            </w:r>
          </w:p>
          <w:p w14:paraId="45394C44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Miros si gust specific condimentelor utilizate,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sau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422F9635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Conditii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depozitare: temperatură: +2…+6˚C, umiditate: max. 80%;</w:t>
            </w:r>
          </w:p>
          <w:p w14:paraId="3C57E2A7" w14:textId="36A2505D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Termen de valabilitate: necalibrat (20 zile), cca. 300g.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07FF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2879E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FC20F88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4B6" w14:textId="1A59DBA4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34.kaiser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afumat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F1F" w14:textId="7D33BD44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C67" w14:textId="6AEFD660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500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782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Este un produs fiert-afumat, din piept de porc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os 99%, apa, sare iodata.</w:t>
            </w:r>
          </w:p>
          <w:p w14:paraId="602D63A0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Forme de ambalare: necalibrat cca. 600g / cca. 300g, feliat cca. 200g;</w:t>
            </w:r>
          </w:p>
          <w:p w14:paraId="4853E351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Forma si aspect exterior specifica componentelor produsului si ambalajului utilizat.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nelipicioasa,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pete de mucegai sau alte semne de alterare.</w:t>
            </w:r>
          </w:p>
          <w:p w14:paraId="55446D5F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Consistenta: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functie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componente si starea termica a produsului.</w:t>
            </w:r>
          </w:p>
          <w:p w14:paraId="3D24B246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Miros si gust specific condimentelor utilizate,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sau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43D7FC53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>Conditii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depozitare: temperatură: +2…+6˚C, umiditate: max. 80%;</w:t>
            </w:r>
          </w:p>
          <w:p w14:paraId="74508AF1" w14:textId="4FF7CE46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Termen de valabilitate: necalibrat (20 zile), cca. 300g.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5BF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39685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67593D8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C7B" w14:textId="328EA00F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35.costita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afumata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vid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FFC" w14:textId="677CC419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7690" w14:textId="0E00134B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E6A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Acest produs face parte din categoria preparate din carne, produse fierte si afumate,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specialitati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25E3344C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gel, sa prezinte trei straturi de carne. </w:t>
            </w:r>
          </w:p>
          <w:p w14:paraId="185A0EA5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uscata, nedeteriorata,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granulatie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sare, zaharuri sau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fosfati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 mucegai, cu sos condimentat la exterior.</w:t>
            </w:r>
          </w:p>
          <w:p w14:paraId="51F08AE9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straturi de carne de culoare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rosie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spre roz, alternate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culoare alba,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cartilagii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flaxuri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tari. Procentul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 fie max. 25%.</w:t>
            </w:r>
          </w:p>
          <w:p w14:paraId="140DE49D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Consistenta: specifica sortimentului.</w:t>
            </w:r>
          </w:p>
          <w:p w14:paraId="2124616F" w14:textId="740817F3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si miros: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specific componentelor si condimentelor utilizate, cu gust si miros de fum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sau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strain.Ingrediente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: Piept de porc cu os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soric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;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131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67B51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1CA1621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888" w14:textId="0DB20BC1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36.costita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afumata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9E9" w14:textId="022357E2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96D3" w14:textId="33F0E5CF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500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BECC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Acest produs face parte din categoria preparate din carne, produse fierte si afumate,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specialitati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75217D42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gel, sa prezinte trei straturi de carne. </w:t>
            </w:r>
          </w:p>
          <w:p w14:paraId="20CF556C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uscata, nedeteriorata,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granulatie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sare, zaharuri sau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fosfati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 mucegai, cu sos condimentat la exterior.</w:t>
            </w:r>
          </w:p>
          <w:p w14:paraId="4D0CE13B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straturi de carne de culoare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rosie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spre roz, alternate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culoare alba,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cartilagii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flaxuri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tari. Procentul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 fie max. 25%.</w:t>
            </w:r>
          </w:p>
          <w:p w14:paraId="02297BD7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Consistenta: specifica sortimentului.</w:t>
            </w:r>
          </w:p>
          <w:p w14:paraId="58630BEB" w14:textId="0C808DB2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si miros: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specific componentelor si condimentelor utilizate, cu gust si miros de fum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sau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strain.Ingrediente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: Piept de porc cu os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soric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;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C75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F6888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1076DB04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B8F7" w14:textId="4ACD684E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lastRenderedPageBreak/>
              <w:t xml:space="preserve">37.salamuri crud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uscate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sinaia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banatean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D8C9" w14:textId="1137EAD5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6EE" w14:textId="3BAD0D91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7100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97C6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Fabricat din carne de porc,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condimente naturale si alte adaosuri specifice. Produsul este fabricat in membrane artificiale necomestibile prin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zvantare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si afumare.</w:t>
            </w:r>
          </w:p>
          <w:p w14:paraId="0C9D63D8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Se fabrica conform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instructiunilor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tehnologice aprobate la omologare cu respectarea normelor sanitare si sanitar veterinare in vigoare. Materiile prime si auxiliare vor corespunde documentelor tehnice normative de produs si normelor sanitar veterinare in vigoare. </w:t>
            </w:r>
          </w:p>
          <w:p w14:paraId="0D0C11F0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Forma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corespunzatoare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membranei artificiale folosite. Batoane cilindrice, nedeformate.</w:t>
            </w:r>
          </w:p>
          <w:p w14:paraId="2318EE12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in exterior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nelipicioasa,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apa sub membrana sau la capetele batonului. Membrana trebuie sa se prezinte sub forma unui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invelis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continuu,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adrent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nedeteriorata,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avand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culoarea alba de mucegai specifica salamurilor cu mucegai.</w:t>
            </w:r>
          </w:p>
          <w:p w14:paraId="0E71DFC4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compacta, mozaicata, bine legata formata din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carne de porc roz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inchisa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slanina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uniform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raspindite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masa de carne de culoare roz. Nu se admit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flaxuri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corpuri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fragmente de os,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aglomerari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sau de condimente. La taiere trebuie sa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pastreze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integritatea feliei. Se admit goluri de maxim 3mm.</w:t>
            </w:r>
          </w:p>
          <w:p w14:paraId="41A210A9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si miros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usor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sarat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specific condimentelor,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gust si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</w:p>
          <w:p w14:paraId="73434F1E" w14:textId="0165EE8D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Consistenta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semitare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16C0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8B079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ABE2A5D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DFC0" w14:textId="6FF61DDE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38.sunca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praga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A489" w14:textId="7EA1EAA8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92B" w14:textId="78EE4592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6800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4A52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Acest produs face parte din categoria preparate din carne de porc.</w:t>
            </w:r>
          </w:p>
          <w:p w14:paraId="039FF765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Produsul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Şuncă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praga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se prezinta sub forma unor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bucăţi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paralelipipedice de circa 20-25cm lungime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aprox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15-17 cm latura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patratului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2AE29BBC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exterior: Membrana artificială, vidata are o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suprafaţă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curată, aderentă </w:t>
            </w: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 xml:space="preserve">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compoziţie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înveliş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continuu, nedeteriorat.  </w:t>
            </w:r>
          </w:p>
          <w:p w14:paraId="527D3E0F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Compoziţie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compactă, omogenă, fără goluri de aer sau aglomerări de apa, gel sau grăsime sub membrană.</w:t>
            </w:r>
          </w:p>
          <w:p w14:paraId="29C29939" w14:textId="206D616E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Consistenţă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Semitare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;</w:t>
            </w:r>
          </w:p>
          <w:p w14:paraId="1D0D7198" w14:textId="297CD608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Gust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miros: plăcut, specific componentelor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şi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condimentelor utilizate, fără gust sau miros străin.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85D3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9AC92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3E01FD71" w14:textId="77777777" w:rsidTr="00040392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D01" w14:textId="17358F39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39.scarita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afumata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de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ACCB" w14:textId="2D17FE7B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C449" w14:textId="67EFE055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089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Coastă de porc – Produs fiert și afumat ambalat în atmosferă protectoare cu o aroma intensa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5254126F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Ingrediente: coasta porc, sare, condimente</w:t>
            </w:r>
          </w:p>
          <w:p w14:paraId="3F6CE482" w14:textId="7E53FDEB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Termen de valabilitate – 30 de zile.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DB6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17AD5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56494F31" w14:textId="77777777" w:rsidTr="0054479F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D80" w14:textId="27CB9A4E" w:rsidR="00C84B01" w:rsidRPr="00572829" w:rsidRDefault="00C84B01" w:rsidP="00C84B01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40.muschi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țigănesc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574" w14:textId="36EFC5DE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AA05" w14:textId="787E051A" w:rsidR="00C84B01" w:rsidRPr="00572829" w:rsidRDefault="00C84B01" w:rsidP="00C84B01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8800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965F" w14:textId="77777777" w:rsidR="00D872F6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Produs din carne fiert si afumat.</w:t>
            </w:r>
          </w:p>
          <w:p w14:paraId="7242445A" w14:textId="1541A237" w:rsidR="00C84B01" w:rsidRPr="00572829" w:rsidRDefault="00D872F6" w:rsidP="00D872F6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Carne porc 90% (cotlet porc, ceafa porc), apa, proteina animala porc, sare, stabilizatori (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trifosfati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), zaharuri (dextroza), proteina LACTICA, condimente si extracte de condimente, antioxidant (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ascorbat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sodiu), arome naturale, conservant (nitrit de sodiu).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15EC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FECA" w14:textId="77777777" w:rsidR="00C84B01" w:rsidRPr="00572829" w:rsidRDefault="00C84B01" w:rsidP="00C84B01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62B259E8" w14:textId="77777777" w:rsidTr="0054479F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044E" w14:textId="2602A1D5" w:rsidR="007066E5" w:rsidRPr="00572829" w:rsidRDefault="00B03753" w:rsidP="00A52659">
            <w:pPr>
              <w:pStyle w:val="Corptext"/>
              <w:ind w:right="113"/>
              <w:rPr>
                <w:rFonts w:ascii="Calibri" w:hAnsi="Calibri" w:cs="Calibri"/>
                <w:b/>
                <w:bCs/>
                <w:sz w:val="20"/>
              </w:rPr>
            </w:pPr>
            <w:r w:rsidRPr="00572829">
              <w:rPr>
                <w:rFonts w:ascii="Calibri" w:hAnsi="Calibri" w:cs="Calibri"/>
                <w:b/>
                <w:bCs/>
                <w:sz w:val="20"/>
              </w:rPr>
              <w:t>LOT 5: CONSERVE DIN CARNE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F90" w14:textId="77777777" w:rsidR="007066E5" w:rsidRPr="00572829" w:rsidRDefault="007066E5" w:rsidP="00A52659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F3C" w14:textId="77777777" w:rsidR="007066E5" w:rsidRPr="00572829" w:rsidRDefault="007066E5" w:rsidP="00A52659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AE86" w14:textId="77777777" w:rsidR="007066E5" w:rsidRPr="00572829" w:rsidRDefault="007066E5" w:rsidP="00A52659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442F1" w14:textId="77777777" w:rsidR="007066E5" w:rsidRPr="00572829" w:rsidRDefault="007066E5" w:rsidP="00A52659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0C48DF7C" w14:textId="77777777" w:rsidR="007066E5" w:rsidRPr="00572829" w:rsidRDefault="007066E5" w:rsidP="00A52659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6484D180" w14:textId="77777777" w:rsidTr="0054479F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401D" w14:textId="529AB551" w:rsidR="007C4DAB" w:rsidRPr="00572829" w:rsidRDefault="007C4DAB" w:rsidP="007C4DAB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1.pate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100 gr, cu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cheiță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E96" w14:textId="1EE6DF22" w:rsidR="007C4DAB" w:rsidRPr="00572829" w:rsidRDefault="007C4DAB" w:rsidP="007C4DAB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572829">
              <w:rPr>
                <w:rFonts w:ascii="Calibri" w:hAnsi="Calibri" w:cs="Calibri"/>
                <w:sz w:val="20"/>
              </w:rPr>
              <w:t>buc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978" w14:textId="19FA2958" w:rsidR="007C4DAB" w:rsidRPr="00572829" w:rsidRDefault="007C4DAB" w:rsidP="007C4DAB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23000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F05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incadreaza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categoria produselor din carne sterilizate, grupa pateuri.</w:t>
            </w:r>
          </w:p>
          <w:p w14:paraId="767BB6EB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Aspectul ambalajului-exterior : Cutii metalice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cheita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nebombate de 100 gr, închise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etanş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fisuri sau scurgeri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continut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corect si vizibil marcate cu toate elementele de identificare: cantitate neta,  ingrediente,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informatii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energetice. Toate vor fi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inscriptionate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limba romana.</w:t>
            </w:r>
          </w:p>
          <w:p w14:paraId="032548FD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Aspectul ambalajului-interior : Cutii vernisate in interior,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pete de sulfura de fier.</w:t>
            </w:r>
          </w:p>
          <w:p w14:paraId="486DCFE0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Caracteristicile produsului:</w:t>
            </w:r>
          </w:p>
          <w:p w14:paraId="37CCA689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pasta alifioasa omogena;</w:t>
            </w:r>
          </w:p>
          <w:p w14:paraId="411D9E4D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 culoare: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galbui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-roz;</w:t>
            </w:r>
          </w:p>
          <w:p w14:paraId="284EC338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gust si miros specific produsului ;</w:t>
            </w:r>
          </w:p>
          <w:p w14:paraId="74C1A66D" w14:textId="70A40D9D" w:rsidR="007C4DAB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min 20% ficat.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A8887" w14:textId="77777777" w:rsidR="007C4DAB" w:rsidRPr="00572829" w:rsidRDefault="007C4DAB" w:rsidP="007C4DAB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48F4704B" w14:textId="77777777" w:rsidR="007C4DAB" w:rsidRPr="00572829" w:rsidRDefault="007C4DAB" w:rsidP="007C4DAB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89611C6" w14:textId="77777777" w:rsidTr="0054479F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062" w14:textId="4550D9B4" w:rsidR="007C4DAB" w:rsidRPr="00572829" w:rsidRDefault="007C4DAB" w:rsidP="007C4DAB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2.pate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pui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100 gr, cu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cheiță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E75" w14:textId="2F48232D" w:rsidR="007C4DAB" w:rsidRPr="00572829" w:rsidRDefault="007C4DAB" w:rsidP="007C4DAB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572829">
              <w:rPr>
                <w:rFonts w:ascii="Calibri" w:hAnsi="Calibri" w:cs="Calibri"/>
                <w:sz w:val="20"/>
              </w:rPr>
              <w:t>buc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5EA" w14:textId="2D10E106" w:rsidR="007C4DAB" w:rsidRPr="00572829" w:rsidRDefault="007C4DAB" w:rsidP="007C4DAB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15000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6E3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incadreaza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categoria produselor din carne sterilizate, grupa pateuri.</w:t>
            </w:r>
          </w:p>
          <w:p w14:paraId="6FDA711A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Aspectul ambalajului-exterior: Cutii metalice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cheita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nebombate de 100 gr, închise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etanş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fisuri sau scurgeri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continut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 xml:space="preserve">corect si vizibil marcate cu toate elementele de identificare: cantitate neta,  ingrediente,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informatii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energetice. Toate vor fi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inscriptionate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limba romana.</w:t>
            </w:r>
          </w:p>
          <w:p w14:paraId="2A31ECF4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Aspectul ambalajului-interior: Cutii vernisate in interior,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pete de sulfura de fier.</w:t>
            </w:r>
          </w:p>
          <w:p w14:paraId="585C25E1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Caracteristicile produsului:</w:t>
            </w:r>
          </w:p>
          <w:p w14:paraId="62260F63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pasta alifioasa omogena;</w:t>
            </w:r>
          </w:p>
          <w:p w14:paraId="69294352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 culoare: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galbui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-roz;</w:t>
            </w:r>
          </w:p>
          <w:p w14:paraId="6F089261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gust si miros specific produsului ;</w:t>
            </w:r>
          </w:p>
          <w:p w14:paraId="68064974" w14:textId="36E47B2A" w:rsidR="007C4DAB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min 20% ficat.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CD0DD" w14:textId="77777777" w:rsidR="007C4DAB" w:rsidRPr="00572829" w:rsidRDefault="007C4DAB" w:rsidP="007C4DAB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3C259370" w14:textId="77777777" w:rsidR="007C4DAB" w:rsidRPr="00572829" w:rsidRDefault="007C4DAB" w:rsidP="007C4DAB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659094EF" w14:textId="77777777" w:rsidTr="0054479F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DEB" w14:textId="67C217C1" w:rsidR="007C4DAB" w:rsidRPr="00572829" w:rsidRDefault="007C4DAB" w:rsidP="007C4DAB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3.conserva carne de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porc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în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suc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propriu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300 gr, cu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cheiță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4646" w14:textId="556576D4" w:rsidR="007C4DAB" w:rsidRPr="00572829" w:rsidRDefault="007C4DAB" w:rsidP="007C4DAB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572829">
              <w:rPr>
                <w:rFonts w:ascii="Calibri" w:hAnsi="Calibri" w:cs="Calibri"/>
                <w:sz w:val="20"/>
              </w:rPr>
              <w:t>buc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679" w14:textId="7B9564AA" w:rsidR="007C4DAB" w:rsidRPr="00572829" w:rsidRDefault="007C4DAB" w:rsidP="007C4DAB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6800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9A6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Face parte din categoria produselor din carne sterilizate, grupa conserve din carne. Aspectul ambalajului-exterior: Cutii metalice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cheita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nebombate de 300 gr, închise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etanş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fisuri sau scurgeri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continut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corect si vizibil marcate cu toate elementele de identificare: cantitate neta,  ingrediente,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informatii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energetice. Toate vor fi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inscriptionate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limba romana.</w:t>
            </w:r>
          </w:p>
          <w:p w14:paraId="5DD48571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Aspectul ambalajului-interior: Cutii vernisate in interior,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pete de sulfura de fier.</w:t>
            </w:r>
          </w:p>
          <w:p w14:paraId="3D102C79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Caracteristicile produsului: </w:t>
            </w:r>
          </w:p>
          <w:p w14:paraId="3086F16E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-culoare specifica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carnii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, roz-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rosiatica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</w:p>
          <w:p w14:paraId="43E8C9C6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spuma, goluri de aer,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impuritati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;</w:t>
            </w:r>
          </w:p>
          <w:p w14:paraId="54918F57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imbrunare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puternica (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consecinta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 supra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sterilizarii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); </w:t>
            </w:r>
          </w:p>
          <w:p w14:paraId="6F34D159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-lichidul de acoperire (suc, ulei sos) nu poate fi tulbure,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filant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;</w:t>
            </w:r>
          </w:p>
          <w:p w14:paraId="58502DE1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carne de porc : minim 60% din masa neta ;</w:t>
            </w:r>
          </w:p>
          <w:p w14:paraId="16FCF5F8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grăsime: maxim 20 % raportata la masa neta,  amidon: maxim 4 %</w:t>
            </w:r>
          </w:p>
          <w:p w14:paraId="68CDB7AB" w14:textId="0174EDC9" w:rsidR="007C4DAB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 gust si miros specific produsului. Nu se admite utilizarea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carnii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porc/vita sau de pasare separate mecanic, precum si a proteinelor de origine vegetala.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BFF4D" w14:textId="77777777" w:rsidR="007C4DAB" w:rsidRPr="00572829" w:rsidRDefault="007C4DAB" w:rsidP="007C4DAB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624E0131" w14:textId="77777777" w:rsidR="007C4DAB" w:rsidRPr="00572829" w:rsidRDefault="007C4DAB" w:rsidP="007C4DAB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7D869464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8FBC" w14:textId="1D59047F" w:rsidR="007C4DAB" w:rsidRPr="00572829" w:rsidRDefault="007C4DAB" w:rsidP="007C4DAB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 xml:space="preserve">4.conserva carne de vita in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suc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propriu</w:t>
            </w:r>
            <w:proofErr w:type="spellEnd"/>
            <w:r w:rsidRPr="00572829">
              <w:rPr>
                <w:rFonts w:ascii="Calibri" w:hAnsi="Calibri" w:cs="Calibri"/>
                <w:sz w:val="20"/>
              </w:rPr>
              <w:t xml:space="preserve"> 300 gr cu </w:t>
            </w:r>
            <w:proofErr w:type="spellStart"/>
            <w:r w:rsidRPr="00572829">
              <w:rPr>
                <w:rFonts w:ascii="Calibri" w:hAnsi="Calibri" w:cs="Calibri"/>
                <w:sz w:val="20"/>
              </w:rPr>
              <w:t>cheiță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457" w14:textId="1995E41C" w:rsidR="007C4DAB" w:rsidRPr="00572829" w:rsidRDefault="007C4DAB" w:rsidP="007C4DAB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 w:rsidRPr="00572829">
              <w:rPr>
                <w:rFonts w:ascii="Calibri" w:hAnsi="Calibri" w:cs="Calibri"/>
                <w:sz w:val="20"/>
              </w:rPr>
              <w:t>buc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8DA9" w14:textId="2D43C485" w:rsidR="007C4DAB" w:rsidRPr="00572829" w:rsidRDefault="007C4DAB" w:rsidP="007C4DAB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20"/>
              </w:rPr>
            </w:pPr>
            <w:r w:rsidRPr="00572829">
              <w:rPr>
                <w:rFonts w:ascii="Calibri" w:hAnsi="Calibri" w:cs="Calibri"/>
                <w:sz w:val="20"/>
              </w:rPr>
              <w:t>6000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F901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Face parte din categoria produselor din carne sterilizate, grupa conserve din carne. Aspectul ambalajului-exterior: Cutii metalice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cheita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nebombate de 300 gr, închise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etanş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fisuri sau scurgeri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continut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corect </w:t>
            </w: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 xml:space="preserve">si vizibil marcate cu toate elementele de identificare : cantitate neta,  ingrediente,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informatii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energetice. Toate vor fi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inscriptionate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limba romana.</w:t>
            </w:r>
          </w:p>
          <w:p w14:paraId="631562D8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Aspectul ambalajului-interior: Cutii vernisate in interior,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pete de sulfura de fier.</w:t>
            </w:r>
          </w:p>
          <w:p w14:paraId="467DDD3F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Caracteristicile produsului: </w:t>
            </w:r>
          </w:p>
          <w:p w14:paraId="659D9F7D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-culoare specifica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carnii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, roz-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rosiatica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</w:p>
          <w:p w14:paraId="6AFC63F0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spuma, goluri de aer,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impuritati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;</w:t>
            </w:r>
          </w:p>
          <w:p w14:paraId="6F92CCBF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imbrunare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puternica (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consecinta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a supra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sterilizarii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); </w:t>
            </w:r>
          </w:p>
          <w:p w14:paraId="6DC59E37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-lichidul de acoperire (suc, ulei sos) nu poate fi tulbure,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filant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;</w:t>
            </w:r>
          </w:p>
          <w:p w14:paraId="5153944C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carne de vită : minim 60% din masa neta</w:t>
            </w:r>
          </w:p>
          <w:p w14:paraId="0E6D0C3E" w14:textId="77777777" w:rsidR="005F399D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 grăsime: maxim 20 % raportata la masa neta,  amidon : maxim 4 %</w:t>
            </w:r>
          </w:p>
          <w:p w14:paraId="26DA875B" w14:textId="087B57D4" w:rsidR="007C4DAB" w:rsidRPr="00572829" w:rsidRDefault="005F399D" w:rsidP="005F399D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 gust si miros specific produsului. Nu se admite utilizarea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carnii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porc/vita sau de pasare separate mecanic, precum si a proteinelor de origine vegetala.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7644F" w14:textId="77777777" w:rsidR="007C4DAB" w:rsidRPr="00572829" w:rsidRDefault="007C4DAB" w:rsidP="007C4DAB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6D1FF1A7" w14:textId="77777777" w:rsidR="007C4DAB" w:rsidRPr="00572829" w:rsidRDefault="007C4DAB" w:rsidP="007C4DAB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6B23DC9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C2EE" w14:textId="031471F0" w:rsidR="001B39BA" w:rsidRPr="00572829" w:rsidRDefault="00E344ED" w:rsidP="00A52659">
            <w:pPr>
              <w:pStyle w:val="Corptext"/>
              <w:ind w:right="113"/>
              <w:rPr>
                <w:rFonts w:ascii="Calibri" w:hAnsi="Calibri" w:cs="Calibri"/>
                <w:sz w:val="20"/>
              </w:rPr>
            </w:pPr>
            <w:r w:rsidRPr="00572829">
              <w:rPr>
                <w:rFonts w:ascii="Calibri" w:hAnsi="Calibri" w:cs="Calibri"/>
                <w:b/>
                <w:bCs/>
                <w:sz w:val="20"/>
              </w:rPr>
              <w:t xml:space="preserve">LOT </w:t>
            </w:r>
            <w:r w:rsidR="00EF5C8F">
              <w:rPr>
                <w:rFonts w:ascii="Calibri" w:hAnsi="Calibri" w:cs="Calibri"/>
                <w:b/>
                <w:bCs/>
                <w:sz w:val="20"/>
              </w:rPr>
              <w:t>6</w:t>
            </w:r>
            <w:r w:rsidRPr="00572829">
              <w:rPr>
                <w:rFonts w:ascii="Calibri" w:hAnsi="Calibri" w:cs="Calibri"/>
                <w:b/>
                <w:bCs/>
                <w:sz w:val="20"/>
              </w:rPr>
              <w:t>: PEȘTE ȘI PRODUSE DIN PEȘTE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EF03" w14:textId="77777777" w:rsidR="001B39BA" w:rsidRPr="00572829" w:rsidRDefault="001B39BA" w:rsidP="00A52659">
            <w:pPr>
              <w:pStyle w:val="Corptext"/>
              <w:ind w:right="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3C07" w14:textId="77777777" w:rsidR="001B39BA" w:rsidRPr="00572829" w:rsidRDefault="001B39BA" w:rsidP="00A52659">
            <w:pPr>
              <w:pStyle w:val="Corptext"/>
              <w:ind w:right="113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AEC9" w14:textId="77777777" w:rsidR="001B39BA" w:rsidRPr="00572829" w:rsidRDefault="001B39BA" w:rsidP="00A52659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317C" w14:textId="77777777" w:rsidR="001B39BA" w:rsidRPr="00572829" w:rsidRDefault="001B39BA" w:rsidP="00A52659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31B12" w14:textId="77777777" w:rsidR="001B39BA" w:rsidRPr="00572829" w:rsidRDefault="001B39BA" w:rsidP="00A52659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7917AA9B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CFF" w14:textId="772ED233" w:rsidR="00CF5D7A" w:rsidRPr="00572829" w:rsidRDefault="00CF5D7A" w:rsidP="00CF5D7A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1.macrou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(400-600 gr)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8639" w14:textId="4E208787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C67" w14:textId="48367711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8600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B2B0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-Culoare: naturala, specifica;</w:t>
            </w:r>
          </w:p>
          <w:p w14:paraId="35D2D4DE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-Consistenta: ferma si elastica,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atat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cat si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urmele ce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formeaza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apasare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 degetul revin repede, carne bine legata de oase;</w:t>
            </w:r>
          </w:p>
          <w:p w14:paraId="7528A122" w14:textId="743D14B3" w:rsidR="00CF5D7A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-Miros: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caracteristic,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de alterare sau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8DC3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D47C9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0031F2C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12F3" w14:textId="5285C7DC" w:rsidR="00CF5D7A" w:rsidRPr="00572829" w:rsidRDefault="00CF5D7A" w:rsidP="00CF5D7A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2.trunchi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merluciu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100-200 gr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EEF0" w14:textId="73969050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E00" w14:textId="6C82B29F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1200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84E2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-Culoare: naturala, specifica;</w:t>
            </w:r>
          </w:p>
          <w:p w14:paraId="6AC5C8F0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-Consistenta : ferma si elastica,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atat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cat si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urmele ce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formeaza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apasare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 degetul revin repede, carne bine legata de oase;</w:t>
            </w:r>
          </w:p>
          <w:p w14:paraId="1E039469" w14:textId="40BA7C53" w:rsidR="00CF5D7A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-Miros: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caracteristic,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de alterare sau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54E4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27303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59FE8EFB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219" w14:textId="4E9B6417" w:rsidR="00CF5D7A" w:rsidRPr="00572829" w:rsidRDefault="00CF5D7A" w:rsidP="00CF5D7A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3.novac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proaspăt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C189" w14:textId="01F25EDF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6056" w14:textId="6D0B69BB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3000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F05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-Culoare : naturala, specifica;</w:t>
            </w:r>
          </w:p>
          <w:p w14:paraId="3177E4F0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-Consistenta : ferma si elastica,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atat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cat si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urmele ce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formeaza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apasare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 degetul revin repede, carne bine legata de oase ;</w:t>
            </w:r>
          </w:p>
          <w:p w14:paraId="386AAC98" w14:textId="5F96A806" w:rsidR="00CF5D7A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 xml:space="preserve">-Miros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caracteristic,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de alterare sau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587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D02BB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C8D68A4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9FAC" w14:textId="69AA1DFD" w:rsidR="00CF5D7A" w:rsidRPr="00572829" w:rsidRDefault="00CF5D7A" w:rsidP="00CF5D7A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4.cod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congelat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29D" w14:textId="6B654853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35A9" w14:textId="69E42165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1800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FB9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-Culoare : naturala, specifica;</w:t>
            </w:r>
          </w:p>
          <w:p w14:paraId="73218869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-Consistenta: ferma si elastica,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atat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cat si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urmele ce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formeaza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apasare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 degetul revin repede, carne bine legata de oase ;</w:t>
            </w:r>
          </w:p>
          <w:p w14:paraId="14A7926D" w14:textId="687B2ACA" w:rsidR="00CF5D7A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-Miros: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caracteristic,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de alterare sau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727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FEEEB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7C342B84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D792" w14:textId="3777A88F" w:rsidR="00CF5D7A" w:rsidRPr="00572829" w:rsidRDefault="00CF5D7A" w:rsidP="00CF5D7A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5.pește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marinat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hering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in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saramura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500 gr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367" w14:textId="085E26FD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buc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775" w14:textId="6FE20045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8000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075" w14:textId="7327F2E2" w:rsidR="00CF5D7A" w:rsidRPr="00572829" w:rsidRDefault="000608F7" w:rsidP="00CF5D7A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Miros,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gust:placut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specific de peste,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condimente excesive,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si gust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consistenta normala, cutii metalice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cheita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/borcane, eticheta pe fiecare cutie/borcan conform normelor legale, data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expirarii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lizibila.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0E2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BE9C6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0B7A231E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7F1" w14:textId="48F00C62" w:rsidR="00CF5D7A" w:rsidRPr="00572829" w:rsidRDefault="00CF5D7A" w:rsidP="00CF5D7A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6.pește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marinat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macrou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în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saramura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B574" w14:textId="6C98B437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B8D" w14:textId="4C315C70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600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C62A" w14:textId="2A84A547" w:rsidR="00CF5D7A" w:rsidRPr="00572829" w:rsidRDefault="000608F7" w:rsidP="00CF5D7A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Miros,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gust:placut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specific de peste,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condimente excesive,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si gust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consistenta normala, cutii metalice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cheita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eticheta pe fiecare cutie conform normelor legale, data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expirarii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lizibila.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037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68146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574822C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15B" w14:textId="7B56F6E4" w:rsidR="00CF5D7A" w:rsidRPr="00572829" w:rsidRDefault="00CF5D7A" w:rsidP="00CF5D7A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7.salate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icre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150 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4762" w14:textId="6192C73E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buc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6F3" w14:textId="1CB41AD1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16200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A91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ambalate in caserole transparente de 150 g,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inchise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 capac transparent prin presare.</w:t>
            </w:r>
          </w:p>
          <w:p w14:paraId="6CEC3AFB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Caserolele cu salata de icre trebuie in mod obligatoriu, sa fie etichetate cu data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expirarii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si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numarul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lotului de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fabricatie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  <w:p w14:paraId="3D9F92C4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Aspect : crema omogena de icre, ulei, sare si aditivi permiși de lege;</w:t>
            </w:r>
          </w:p>
          <w:p w14:paraId="53E444C7" w14:textId="2DCE2C1E" w:rsidR="00CF5D7A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Consistenta : masa legata cremoasa;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196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58BE3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2C002B60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8B75" w14:textId="121B76C6" w:rsidR="00CF5D7A" w:rsidRPr="00572829" w:rsidRDefault="00CF5D7A" w:rsidP="00CF5D7A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8.sardina in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ulei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125g, cu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cheiță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C732" w14:textId="2F36A27B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buc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BC7" w14:textId="44758D81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12200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2E21" w14:textId="364F03E8" w:rsidR="00CF5D7A" w:rsidRPr="00572829" w:rsidRDefault="000608F7" w:rsidP="00CF5D7A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masa compacta,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avand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ulei ; culoare normala,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semne de alterare; miros si gust :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specific de peste,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condimente excesive,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si gust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; consistenta normala; ambalate în cutii metalice a 125 g cu cheiță. Marcarea sa fie conforma cu standardele in vigoare.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83D9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E1033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6E4A5635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90D" w14:textId="4E145040" w:rsidR="00CF5D7A" w:rsidRPr="00572829" w:rsidRDefault="00CF5D7A" w:rsidP="00CF5D7A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9.conserva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macrou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file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în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ulei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vegetal, 170 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7D0E2" w14:textId="60009C99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buc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3CEE" w14:textId="6CC275F0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12400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2D3D" w14:textId="6238443C" w:rsidR="00CF5D7A" w:rsidRPr="00572829" w:rsidRDefault="000608F7" w:rsidP="00CF5D7A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Ambalare si marcare :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ambaleaza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cutii metalice a 170g,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inchise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ermetic si avizate conform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dispozitiilor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sanitare in vigoare,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cheita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282B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CDD80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4A7655BF" w14:textId="77777777" w:rsidTr="000608F7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FDF" w14:textId="4CA2D7C0" w:rsidR="00CF5D7A" w:rsidRPr="00572829" w:rsidRDefault="00CF5D7A" w:rsidP="00CF5D7A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10.peste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afumat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150 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8827" w14:textId="0351AE1A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buc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075B" w14:textId="7B335D7D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12200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78A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-Culoare: naturala, specifica;</w:t>
            </w:r>
          </w:p>
          <w:p w14:paraId="109CCFE9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-Consistenta : ferma si elastica,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atat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cat si in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urmele ce </w:t>
            </w: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 xml:space="preserve">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formeaza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apasare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 degetul revin repede, carne bine legata de oase ;</w:t>
            </w:r>
          </w:p>
          <w:p w14:paraId="2D37D09A" w14:textId="6AE0C8A7" w:rsidR="00CF5D7A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-Miros :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caracteristic,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de alterare sau miros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3AC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46228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72829" w:rsidRPr="00572829" w14:paraId="5123FCF3" w14:textId="77777777" w:rsidTr="00EF5C8F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CB0" w14:textId="216235BE" w:rsidR="00CF5D7A" w:rsidRPr="00572829" w:rsidRDefault="00CF5D7A" w:rsidP="00CF5D7A">
            <w:pPr>
              <w:pStyle w:val="Corptext"/>
              <w:ind w:right="113"/>
              <w:rPr>
                <w:rFonts w:asciiTheme="minorHAnsi" w:hAnsiTheme="minorHAnsi" w:cstheme="minorHAnsi"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 xml:space="preserve">11.conserva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bucati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ton in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ulei</w:t>
            </w:r>
            <w:proofErr w:type="spellEnd"/>
            <w:r w:rsidRPr="00572829">
              <w:rPr>
                <w:rFonts w:asciiTheme="minorHAnsi" w:hAnsiTheme="minorHAnsi" w:cstheme="minorHAnsi"/>
                <w:sz w:val="20"/>
              </w:rPr>
              <w:t xml:space="preserve"> 185 g, cu </w:t>
            </w: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cheiță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2AEA" w14:textId="2133E75A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72829">
              <w:rPr>
                <w:rFonts w:asciiTheme="minorHAnsi" w:hAnsiTheme="minorHAnsi" w:cstheme="minorHAnsi"/>
                <w:sz w:val="20"/>
              </w:rPr>
              <w:t>buc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7B8" w14:textId="7C96746D" w:rsidR="00CF5D7A" w:rsidRPr="00572829" w:rsidRDefault="00CF5D7A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72829">
              <w:rPr>
                <w:rFonts w:asciiTheme="minorHAnsi" w:hAnsiTheme="minorHAnsi" w:cstheme="minorHAnsi"/>
                <w:sz w:val="20"/>
              </w:rPr>
              <w:t>11600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808" w14:textId="77777777" w:rsidR="000608F7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aspectul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continutului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: masa compacta,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avand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ulei ; culoare normala,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semne de alterare, miros si gust :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specific de peste,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condimente excesive,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si gust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consistenta normala,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continut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peste de min 65%.</w:t>
            </w:r>
          </w:p>
          <w:p w14:paraId="52A3B6F9" w14:textId="11ED27A3" w:rsidR="00CF5D7A" w:rsidRPr="00572829" w:rsidRDefault="000608F7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Ambalare si marcare : se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ambaleaza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 cutii metalice a 185g ermetic si avizate conform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dispozitiilor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sanitare in vigoare, cu </w:t>
            </w:r>
            <w:proofErr w:type="spellStart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cheita</w:t>
            </w:r>
            <w:proofErr w:type="spellEnd"/>
            <w:r w:rsidRPr="00572829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5315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34AA8" w14:textId="77777777" w:rsidR="00CF5D7A" w:rsidRPr="00572829" w:rsidRDefault="00CF5D7A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EF5C8F" w:rsidRPr="00572829" w14:paraId="024D1470" w14:textId="77777777" w:rsidTr="00EF5C8F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D710" w14:textId="55204ED7" w:rsidR="00EF5C8F" w:rsidRPr="00EF5C8F" w:rsidRDefault="00EF5C8F" w:rsidP="00CF5D7A">
            <w:pPr>
              <w:pStyle w:val="Corptext"/>
              <w:ind w:right="113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F5C8F">
              <w:rPr>
                <w:rFonts w:asciiTheme="minorHAnsi" w:hAnsiTheme="minorHAnsi" w:cstheme="minorHAnsi"/>
                <w:b/>
                <w:bCs/>
                <w:sz w:val="20"/>
              </w:rPr>
              <w:t>LOT 7: CARNE DE VITĂ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2C8" w14:textId="77777777" w:rsidR="00EF5C8F" w:rsidRPr="00572829" w:rsidRDefault="00EF5C8F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B7EB" w14:textId="77777777" w:rsidR="00EF5C8F" w:rsidRPr="00572829" w:rsidRDefault="00EF5C8F" w:rsidP="00CF5D7A">
            <w:pPr>
              <w:pStyle w:val="Corptext"/>
              <w:ind w:right="113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67B" w14:textId="77777777" w:rsidR="00EF5C8F" w:rsidRPr="00572829" w:rsidRDefault="00EF5C8F" w:rsidP="000608F7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393" w14:textId="77777777" w:rsidR="00EF5C8F" w:rsidRPr="00572829" w:rsidRDefault="00EF5C8F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12C4A" w14:textId="77777777" w:rsidR="00EF5C8F" w:rsidRPr="00572829" w:rsidRDefault="00EF5C8F" w:rsidP="00CF5D7A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EF5C8F" w:rsidRPr="00572829" w14:paraId="1FD61769" w14:textId="77777777" w:rsidTr="00072E71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269" w14:textId="0474DA9A" w:rsidR="00EF5C8F" w:rsidRPr="00EF5C8F" w:rsidRDefault="00EF5C8F" w:rsidP="00EF5C8F">
            <w:pPr>
              <w:pStyle w:val="Corptext"/>
              <w:ind w:right="113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1.</w:t>
            </w:r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pulpa vita </w:t>
            </w:r>
            <w:proofErr w:type="spellStart"/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dez</w:t>
            </w:r>
            <w:proofErr w:type="spellEnd"/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. cong.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190D" w14:textId="6E4CDCF4" w:rsidR="00EF5C8F" w:rsidRPr="00EF5C8F" w:rsidRDefault="00EF5C8F" w:rsidP="00EF5C8F">
            <w:pPr>
              <w:pStyle w:val="Corptext"/>
              <w:ind w:right="113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F94" w14:textId="1244D71E" w:rsidR="00EF5C8F" w:rsidRPr="00EF5C8F" w:rsidRDefault="00EF5C8F" w:rsidP="00EF5C8F">
            <w:pPr>
              <w:pStyle w:val="Corptext"/>
              <w:ind w:right="113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F5C8F">
              <w:rPr>
                <w:rFonts w:ascii="Verdana" w:hAnsi="Verdana"/>
                <w:sz w:val="16"/>
                <w:szCs w:val="16"/>
              </w:rPr>
              <w:t>2800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AF2" w14:textId="7C63149B" w:rsidR="00EF5C8F" w:rsidRPr="00572829" w:rsidRDefault="00072E71" w:rsidP="00EF5C8F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Produsul trebuie sa fie congelat. Se vor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urmari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: aspectul exterior (la atingerea cu mana carnea sa nu se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lipeasca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mana si sa dea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senzatia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rece) ; culoarea (sa fie de culoare roz-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rosie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); consistenta (sa fie ferma si elastica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atat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cat si in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elasticitatea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carnii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se va aprecia prin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apasarea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 degetul 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suprafetei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carnii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in urma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dezghetarii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iar urmele ce se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formeaza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trebuie sa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revina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imediat); mirosul (trebuie sa fie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caracteristic speciei). Produsul trebuie identificat printr-o etichetare care sa ateste DLUO (datele limita de utilizare optima), temperatura de stocare si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producatorul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103C" w14:textId="77777777" w:rsidR="00EF5C8F" w:rsidRPr="00572829" w:rsidRDefault="00EF5C8F" w:rsidP="00EF5C8F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68D43" w14:textId="77777777" w:rsidR="00EF5C8F" w:rsidRPr="00572829" w:rsidRDefault="00EF5C8F" w:rsidP="00EF5C8F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EF5C8F" w:rsidRPr="00572829" w14:paraId="475794E2" w14:textId="77777777" w:rsidTr="00072E71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957" w14:textId="30B39D47" w:rsidR="00EF5C8F" w:rsidRPr="00EF5C8F" w:rsidRDefault="00EF5C8F" w:rsidP="00EF5C8F">
            <w:pPr>
              <w:pStyle w:val="Corptext"/>
              <w:ind w:right="113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2.</w:t>
            </w:r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antricot vită cong.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268" w14:textId="54505C6B" w:rsidR="00EF5C8F" w:rsidRPr="00EF5C8F" w:rsidRDefault="00EF5C8F" w:rsidP="00EF5C8F">
            <w:pPr>
              <w:pStyle w:val="Corptext"/>
              <w:ind w:right="113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DE2" w14:textId="75FD5803" w:rsidR="00EF5C8F" w:rsidRPr="00EF5C8F" w:rsidRDefault="00EF5C8F" w:rsidP="00EF5C8F">
            <w:pPr>
              <w:pStyle w:val="Corptext"/>
              <w:ind w:right="113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F5C8F"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D58C" w14:textId="77777777" w:rsidR="00072E71" w:rsidRPr="00072E71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Antricotul este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muşchiul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 din  regiunea  dorsală,  delimitat anterior de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spaţiul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intercostal 5-6, posterior de unul din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spaţiile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intercostale 8-13, în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funcţie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de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sfertuirea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carcasei, iar inferior de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secţiunea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ce trece între treimea superioară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şi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medie a coastelor.</w:t>
            </w:r>
          </w:p>
          <w:p w14:paraId="10463135" w14:textId="77777777" w:rsidR="00072E71" w:rsidRPr="00072E71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Stare termică: congelată</w:t>
            </w:r>
          </w:p>
          <w:p w14:paraId="6FDA6D75" w14:textId="77777777" w:rsidR="00072E71" w:rsidRPr="00072E71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si culoare – la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carnii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pelicula este uscata iar in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este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usor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umeda, culoare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rosie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; </w:t>
            </w:r>
          </w:p>
          <w:p w14:paraId="29A60BFB" w14:textId="77777777" w:rsidR="00072E71" w:rsidRPr="00072E71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Consistenta - ferma si elastica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atat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cat </w:t>
            </w: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lastRenderedPageBreak/>
              <w:t xml:space="preserve">si in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, prin apăsare cu degetul trebuie să revină la forma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iniţială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; sucul din carne se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obtine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greu si este limpede. </w:t>
            </w:r>
          </w:p>
          <w:p w14:paraId="62265401" w14:textId="77777777" w:rsidR="00072E71" w:rsidRPr="00072E71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Miros si gust – normal, caracteristic si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de alterat, sau alt miros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. </w:t>
            </w:r>
          </w:p>
          <w:p w14:paraId="523EDBD7" w14:textId="73719090" w:rsidR="00EF5C8F" w:rsidRPr="00572829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-parte necomestibila 0;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0F2" w14:textId="77777777" w:rsidR="00EF5C8F" w:rsidRPr="00572829" w:rsidRDefault="00EF5C8F" w:rsidP="00EF5C8F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3597" w14:textId="77777777" w:rsidR="00EF5C8F" w:rsidRPr="00572829" w:rsidRDefault="00EF5C8F" w:rsidP="00EF5C8F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EF5C8F" w:rsidRPr="00572829" w14:paraId="5F8DA91F" w14:textId="77777777" w:rsidTr="00072E71">
        <w:trPr>
          <w:jc w:val="center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055" w14:textId="6ACE9F26" w:rsidR="00EF5C8F" w:rsidRPr="00EF5C8F" w:rsidRDefault="00EF5C8F" w:rsidP="00EF5C8F">
            <w:pPr>
              <w:pStyle w:val="Corptext"/>
              <w:ind w:right="113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3.</w:t>
            </w:r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vrabioara vita </w:t>
            </w:r>
            <w:proofErr w:type="spellStart"/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congelata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D1246" w14:textId="6BD9EF65" w:rsidR="00EF5C8F" w:rsidRPr="00EF5C8F" w:rsidRDefault="00EF5C8F" w:rsidP="00EF5C8F">
            <w:pPr>
              <w:pStyle w:val="Corptext"/>
              <w:ind w:right="113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AD0C" w14:textId="13265B30" w:rsidR="00EF5C8F" w:rsidRPr="00EF5C8F" w:rsidRDefault="00EF5C8F" w:rsidP="00EF5C8F">
            <w:pPr>
              <w:pStyle w:val="Corptext"/>
              <w:ind w:right="113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F5C8F">
              <w:rPr>
                <w:rFonts w:ascii="Verdana" w:hAnsi="Verdana"/>
                <w:sz w:val="16"/>
                <w:szCs w:val="16"/>
              </w:rPr>
              <w:t>2200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E881" w14:textId="77777777" w:rsidR="00072E71" w:rsidRPr="00072E71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Stare termică: congelată</w:t>
            </w:r>
          </w:p>
          <w:p w14:paraId="46137C2D" w14:textId="77777777" w:rsidR="00072E71" w:rsidRPr="00072E71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Aspect si culoare – la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carnii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pelicula este uscata iar in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este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usor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umeda, culoare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rosie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; </w:t>
            </w:r>
          </w:p>
          <w:p w14:paraId="748F969F" w14:textId="77777777" w:rsidR="00072E71" w:rsidRPr="00072E71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Consistenta - ferma si elastica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atat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la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cat si in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sectiune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, prin apăsare cu degetul trebuie să revină la forma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iniţială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; sucul din carne se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obtine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greu si este limpede. </w:t>
            </w:r>
          </w:p>
          <w:p w14:paraId="43924E84" w14:textId="77777777" w:rsidR="00072E71" w:rsidRPr="00072E71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Miros si gust – normal, caracteristic si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de alterat, sau alt miros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. </w:t>
            </w:r>
          </w:p>
          <w:p w14:paraId="41455FE1" w14:textId="5EDB086D" w:rsidR="00EF5C8F" w:rsidRPr="00572829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-parte necomestibila 0;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1AC3" w14:textId="77777777" w:rsidR="00EF5C8F" w:rsidRPr="00572829" w:rsidRDefault="00EF5C8F" w:rsidP="00EF5C8F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B68BB" w14:textId="77777777" w:rsidR="00EF5C8F" w:rsidRPr="00572829" w:rsidRDefault="00EF5C8F" w:rsidP="00EF5C8F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EF5C8F" w:rsidRPr="00572829" w14:paraId="476F3344" w14:textId="77777777" w:rsidTr="00072E71">
        <w:trPr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646" w14:textId="3F1E2845" w:rsidR="00EF5C8F" w:rsidRPr="00EF5C8F" w:rsidRDefault="00EF5C8F" w:rsidP="00EF5C8F">
            <w:pPr>
              <w:pStyle w:val="Corptext"/>
              <w:ind w:right="113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4.</w:t>
            </w:r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burta vita </w:t>
            </w:r>
            <w:proofErr w:type="spellStart"/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fideluta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7E75E" w14:textId="048A94CF" w:rsidR="00EF5C8F" w:rsidRPr="00EF5C8F" w:rsidRDefault="00EF5C8F" w:rsidP="00EF5C8F">
            <w:pPr>
              <w:pStyle w:val="Corptext"/>
              <w:ind w:right="113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D61E" w14:textId="4184E9B9" w:rsidR="00EF5C8F" w:rsidRPr="00EF5C8F" w:rsidRDefault="00EF5C8F" w:rsidP="00EF5C8F">
            <w:pPr>
              <w:pStyle w:val="Corptext"/>
              <w:ind w:right="113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F5C8F">
              <w:rPr>
                <w:rFonts w:ascii="Verdana" w:hAnsi="Verdana"/>
                <w:sz w:val="16"/>
                <w:szCs w:val="16"/>
              </w:rPr>
              <w:t>1700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44B" w14:textId="77777777" w:rsidR="00072E71" w:rsidRPr="00072E71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Suprafata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curata, nelipicioasa,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coaguli de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sange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cordoane vasculare sau depozite de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grasime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, congelata.</w:t>
            </w:r>
          </w:p>
          <w:p w14:paraId="048A15FE" w14:textId="4EDE86D8" w:rsidR="00EF5C8F" w:rsidRPr="00572829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Termen de valabilitate de la data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receptiei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: minim 4 luni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3A0" w14:textId="77777777" w:rsidR="00EF5C8F" w:rsidRPr="00572829" w:rsidRDefault="00EF5C8F" w:rsidP="00EF5C8F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CCD5D" w14:textId="77777777" w:rsidR="00EF5C8F" w:rsidRPr="00572829" w:rsidRDefault="00EF5C8F" w:rsidP="00EF5C8F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EF5C8F" w:rsidRPr="00572829" w14:paraId="3C9F5F14" w14:textId="77777777" w:rsidTr="00072E71">
        <w:trPr>
          <w:jc w:val="center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050" w14:textId="0AEC30BF" w:rsidR="00EF5C8F" w:rsidRPr="00EF5C8F" w:rsidRDefault="00EF5C8F" w:rsidP="00EF5C8F">
            <w:pPr>
              <w:pStyle w:val="Corptext"/>
              <w:ind w:right="113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5.</w:t>
            </w:r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cap </w:t>
            </w:r>
            <w:proofErr w:type="spellStart"/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piept</w:t>
            </w:r>
            <w:proofErr w:type="spellEnd"/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vită</w:t>
            </w:r>
            <w:proofErr w:type="spellEnd"/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cu </w:t>
            </w:r>
            <w:proofErr w:type="spellStart"/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os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D30EA" w14:textId="43C3E683" w:rsidR="00EF5C8F" w:rsidRPr="00EF5C8F" w:rsidRDefault="00EF5C8F" w:rsidP="00EF5C8F">
            <w:pPr>
              <w:pStyle w:val="Corptext"/>
              <w:ind w:right="113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F5C8F">
              <w:rPr>
                <w:rFonts w:ascii="Verdana" w:hAnsi="Verdana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F28" w14:textId="23073B45" w:rsidR="00EF5C8F" w:rsidRPr="00EF5C8F" w:rsidRDefault="00EF5C8F" w:rsidP="00EF5C8F">
            <w:pPr>
              <w:pStyle w:val="Corptext"/>
              <w:ind w:right="113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 w:rsidRPr="00EF5C8F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162A" w14:textId="77777777" w:rsidR="00072E71" w:rsidRPr="00072E71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Stare termică: congelată.</w:t>
            </w:r>
          </w:p>
          <w:p w14:paraId="0B2B9CAF" w14:textId="28BB1F34" w:rsidR="00EF5C8F" w:rsidRPr="00572829" w:rsidRDefault="00072E71" w:rsidP="00072E71">
            <w:pPr>
              <w:pStyle w:val="Default"/>
              <w:spacing w:line="276" w:lineRule="auto"/>
              <w:contextualSpacing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Miros si gust – normal, caracteristic si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placut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fara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 xml:space="preserve"> miros de alterat, sau alt miros </w:t>
            </w:r>
            <w:proofErr w:type="spellStart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strain</w:t>
            </w:r>
            <w:proofErr w:type="spellEnd"/>
            <w:r w:rsidRPr="00072E71">
              <w:rPr>
                <w:rFonts w:ascii="Verdana" w:hAnsi="Verdana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8F76" w14:textId="77777777" w:rsidR="00EF5C8F" w:rsidRPr="00572829" w:rsidRDefault="00EF5C8F" w:rsidP="00EF5C8F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A69F3" w14:textId="77777777" w:rsidR="00EF5C8F" w:rsidRPr="00572829" w:rsidRDefault="00EF5C8F" w:rsidP="00EF5C8F">
            <w:pPr>
              <w:pStyle w:val="Corptext"/>
              <w:ind w:right="113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14:paraId="4AD6B13C" w14:textId="77777777" w:rsidR="006977AC" w:rsidRDefault="006977AC" w:rsidP="006977AC">
      <w:pPr>
        <w:pStyle w:val="Corptext"/>
        <w:ind w:right="113"/>
        <w:rPr>
          <w:rFonts w:ascii="Verdana" w:hAnsi="Verdana" w:cs="Verdana"/>
          <w:b/>
          <w:sz w:val="16"/>
          <w:szCs w:val="16"/>
        </w:rPr>
      </w:pPr>
    </w:p>
    <w:p w14:paraId="49C15BA7" w14:textId="77777777" w:rsidR="005349B4" w:rsidRPr="005349B4" w:rsidRDefault="005349B4" w:rsidP="005349B4">
      <w:pPr>
        <w:pStyle w:val="Corptext"/>
        <w:rPr>
          <w:rFonts w:eastAsia="Verdana"/>
          <w:szCs w:val="24"/>
        </w:rPr>
      </w:pPr>
      <w:r w:rsidRPr="003E031B">
        <w:rPr>
          <w:rFonts w:eastAsia="Verdana"/>
          <w:szCs w:val="24"/>
        </w:rPr>
        <w:t>-</w:t>
      </w:r>
      <w:proofErr w:type="spellStart"/>
      <w:r w:rsidRPr="005349B4">
        <w:rPr>
          <w:rFonts w:eastAsia="Verdana"/>
          <w:szCs w:val="24"/>
        </w:rPr>
        <w:t>ofertanții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își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asumă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prin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propunerea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tehnică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în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cazul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în</w:t>
      </w:r>
      <w:proofErr w:type="spellEnd"/>
      <w:r w:rsidRPr="005349B4">
        <w:rPr>
          <w:rFonts w:eastAsia="Verdana"/>
          <w:szCs w:val="24"/>
        </w:rPr>
        <w:t xml:space="preserve"> care </w:t>
      </w:r>
      <w:proofErr w:type="spellStart"/>
      <w:r w:rsidRPr="005349B4">
        <w:rPr>
          <w:rFonts w:eastAsia="Verdana"/>
          <w:szCs w:val="24"/>
        </w:rPr>
        <w:t>vor</w:t>
      </w:r>
      <w:proofErr w:type="spellEnd"/>
      <w:r w:rsidRPr="005349B4">
        <w:rPr>
          <w:rFonts w:eastAsia="Verdana"/>
          <w:szCs w:val="24"/>
        </w:rPr>
        <w:t xml:space="preserve"> fi </w:t>
      </w:r>
      <w:proofErr w:type="spellStart"/>
      <w:r w:rsidRPr="005349B4">
        <w:rPr>
          <w:rFonts w:eastAsia="Verdana"/>
          <w:szCs w:val="24"/>
        </w:rPr>
        <w:t>declarați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câștigători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obligarea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livrării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produselor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în</w:t>
      </w:r>
      <w:proofErr w:type="spellEnd"/>
      <w:r w:rsidRPr="005349B4">
        <w:rPr>
          <w:rFonts w:eastAsia="Verdana"/>
          <w:szCs w:val="24"/>
        </w:rPr>
        <w:t xml:space="preserve"> maximum 3 </w:t>
      </w:r>
      <w:proofErr w:type="spellStart"/>
      <w:r w:rsidRPr="005349B4">
        <w:rPr>
          <w:rFonts w:eastAsia="Verdana"/>
          <w:szCs w:val="24"/>
        </w:rPr>
        <w:t>zile</w:t>
      </w:r>
      <w:proofErr w:type="spellEnd"/>
      <w:r w:rsidRPr="005349B4">
        <w:rPr>
          <w:rFonts w:eastAsia="Verdana"/>
          <w:szCs w:val="24"/>
        </w:rPr>
        <w:t xml:space="preserve"> de la </w:t>
      </w:r>
      <w:proofErr w:type="spellStart"/>
      <w:r w:rsidRPr="005349B4">
        <w:rPr>
          <w:rFonts w:eastAsia="Verdana"/>
          <w:szCs w:val="24"/>
        </w:rPr>
        <w:t>comanda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fermă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emisă</w:t>
      </w:r>
      <w:proofErr w:type="spellEnd"/>
      <w:r w:rsidRPr="005349B4">
        <w:rPr>
          <w:rFonts w:eastAsia="Verdana"/>
          <w:szCs w:val="24"/>
        </w:rPr>
        <w:t xml:space="preserve"> de </w:t>
      </w:r>
      <w:proofErr w:type="spellStart"/>
      <w:r w:rsidRPr="005349B4">
        <w:rPr>
          <w:rFonts w:eastAsia="Verdana"/>
          <w:szCs w:val="24"/>
        </w:rPr>
        <w:t>beneficiar</w:t>
      </w:r>
      <w:proofErr w:type="spellEnd"/>
      <w:r w:rsidRPr="005349B4">
        <w:rPr>
          <w:rFonts w:eastAsia="Verdana"/>
          <w:szCs w:val="24"/>
        </w:rPr>
        <w:t xml:space="preserve">, </w:t>
      </w:r>
      <w:proofErr w:type="spellStart"/>
      <w:r w:rsidRPr="005349B4">
        <w:rPr>
          <w:rFonts w:eastAsia="Verdana"/>
          <w:szCs w:val="24"/>
        </w:rPr>
        <w:t>în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baza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contractului</w:t>
      </w:r>
      <w:proofErr w:type="spellEnd"/>
      <w:r w:rsidRPr="005349B4">
        <w:rPr>
          <w:rFonts w:eastAsia="Verdana"/>
          <w:szCs w:val="24"/>
        </w:rPr>
        <w:t xml:space="preserve"> de </w:t>
      </w:r>
      <w:proofErr w:type="spellStart"/>
      <w:r w:rsidRPr="005349B4">
        <w:rPr>
          <w:rFonts w:eastAsia="Verdana"/>
          <w:szCs w:val="24"/>
        </w:rPr>
        <w:t>furnizare</w:t>
      </w:r>
      <w:proofErr w:type="spellEnd"/>
      <w:r w:rsidRPr="005349B4">
        <w:rPr>
          <w:rFonts w:eastAsia="Verdana"/>
          <w:szCs w:val="24"/>
        </w:rPr>
        <w:t>:</w:t>
      </w:r>
    </w:p>
    <w:p w14:paraId="19E5E6E5" w14:textId="77777777" w:rsidR="005349B4" w:rsidRPr="005349B4" w:rsidRDefault="005349B4" w:rsidP="005349B4">
      <w:pPr>
        <w:pStyle w:val="Corptext"/>
        <w:rPr>
          <w:rFonts w:eastAsia="Verdana"/>
          <w:szCs w:val="24"/>
        </w:rPr>
      </w:pPr>
      <w:r w:rsidRPr="005349B4">
        <w:rPr>
          <w:rFonts w:eastAsia="Verdana"/>
          <w:szCs w:val="24"/>
        </w:rPr>
        <w:t>_________________________________________________________________</w:t>
      </w:r>
    </w:p>
    <w:p w14:paraId="23D78EC6" w14:textId="62DDC0CC" w:rsidR="005349B4" w:rsidRPr="005349B4" w:rsidRDefault="005349B4" w:rsidP="005349B4">
      <w:pPr>
        <w:pStyle w:val="Corptext"/>
        <w:rPr>
          <w:rFonts w:eastAsia="Verdana"/>
          <w:szCs w:val="24"/>
        </w:rPr>
      </w:pPr>
      <w:r w:rsidRPr="005349B4">
        <w:rPr>
          <w:rFonts w:eastAsia="Verdana"/>
          <w:szCs w:val="24"/>
        </w:rPr>
        <w:t xml:space="preserve">- </w:t>
      </w:r>
      <w:proofErr w:type="spellStart"/>
      <w:r w:rsidRPr="005349B4">
        <w:rPr>
          <w:rFonts w:eastAsia="Verdana"/>
          <w:szCs w:val="24"/>
        </w:rPr>
        <w:t>ofertantii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vor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descrie</w:t>
      </w:r>
      <w:proofErr w:type="spellEnd"/>
      <w:r w:rsidRPr="005349B4">
        <w:rPr>
          <w:rFonts w:eastAsia="Verdana"/>
          <w:szCs w:val="24"/>
        </w:rPr>
        <w:t xml:space="preserve"> in </w:t>
      </w:r>
      <w:proofErr w:type="spellStart"/>
      <w:r w:rsidRPr="005349B4">
        <w:rPr>
          <w:rFonts w:eastAsia="Verdana"/>
          <w:szCs w:val="24"/>
        </w:rPr>
        <w:t>propunerea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tehnica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modul</w:t>
      </w:r>
      <w:proofErr w:type="spellEnd"/>
      <w:r w:rsidRPr="005349B4">
        <w:rPr>
          <w:rFonts w:eastAsia="Verdana"/>
          <w:szCs w:val="24"/>
        </w:rPr>
        <w:t xml:space="preserve"> de </w:t>
      </w:r>
      <w:proofErr w:type="spellStart"/>
      <w:r w:rsidRPr="005349B4">
        <w:rPr>
          <w:rFonts w:eastAsia="Verdana"/>
          <w:szCs w:val="24"/>
        </w:rPr>
        <w:t>asigurare</w:t>
      </w:r>
      <w:proofErr w:type="spellEnd"/>
      <w:r w:rsidRPr="005349B4">
        <w:rPr>
          <w:rFonts w:eastAsia="Verdana"/>
          <w:szCs w:val="24"/>
        </w:rPr>
        <w:t xml:space="preserve"> a </w:t>
      </w:r>
      <w:proofErr w:type="spellStart"/>
      <w:r w:rsidRPr="005349B4">
        <w:rPr>
          <w:rFonts w:eastAsia="Verdana"/>
          <w:szCs w:val="24"/>
        </w:rPr>
        <w:t>tuturor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cerintelor</w:t>
      </w:r>
      <w:proofErr w:type="spellEnd"/>
      <w:r w:rsidRPr="005349B4">
        <w:rPr>
          <w:rFonts w:eastAsia="Verdana"/>
          <w:szCs w:val="24"/>
        </w:rPr>
        <w:t xml:space="preserve"> din </w:t>
      </w:r>
      <w:proofErr w:type="spellStart"/>
      <w:r w:rsidRPr="005349B4">
        <w:rPr>
          <w:rFonts w:eastAsia="Verdana"/>
          <w:szCs w:val="24"/>
        </w:rPr>
        <w:t>caietul</w:t>
      </w:r>
      <w:proofErr w:type="spellEnd"/>
      <w:r w:rsidRPr="005349B4">
        <w:rPr>
          <w:rFonts w:eastAsia="Verdana"/>
          <w:szCs w:val="24"/>
        </w:rPr>
        <w:t xml:space="preserve"> de </w:t>
      </w:r>
      <w:proofErr w:type="spellStart"/>
      <w:r w:rsidRPr="005349B4">
        <w:rPr>
          <w:rFonts w:eastAsia="Verdana"/>
          <w:szCs w:val="24"/>
        </w:rPr>
        <w:t>sarcini</w:t>
      </w:r>
      <w:proofErr w:type="spellEnd"/>
      <w:r w:rsidRPr="005349B4">
        <w:rPr>
          <w:rFonts w:eastAsia="Verdana"/>
          <w:szCs w:val="24"/>
        </w:rPr>
        <w:t xml:space="preserve"> (</w:t>
      </w:r>
      <w:proofErr w:type="spellStart"/>
      <w:r w:rsidRPr="005349B4">
        <w:rPr>
          <w:rFonts w:eastAsia="Verdana"/>
          <w:szCs w:val="24"/>
        </w:rPr>
        <w:t>specificatii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tehnice</w:t>
      </w:r>
      <w:proofErr w:type="spellEnd"/>
      <w:r w:rsidRPr="005349B4">
        <w:rPr>
          <w:rFonts w:eastAsia="Verdana"/>
          <w:szCs w:val="24"/>
        </w:rPr>
        <w:t xml:space="preserve">, </w:t>
      </w:r>
      <w:proofErr w:type="spellStart"/>
      <w:r w:rsidRPr="005349B4">
        <w:rPr>
          <w:rFonts w:eastAsia="Verdana"/>
          <w:szCs w:val="24"/>
        </w:rPr>
        <w:t>marcare</w:t>
      </w:r>
      <w:proofErr w:type="spellEnd"/>
      <w:r w:rsidRPr="005349B4">
        <w:rPr>
          <w:rFonts w:eastAsia="Verdana"/>
          <w:szCs w:val="24"/>
        </w:rPr>
        <w:t xml:space="preserve">, </w:t>
      </w:r>
      <w:proofErr w:type="spellStart"/>
      <w:r w:rsidRPr="005349B4">
        <w:rPr>
          <w:rFonts w:eastAsia="Verdana"/>
          <w:szCs w:val="24"/>
        </w:rPr>
        <w:t>ambalare</w:t>
      </w:r>
      <w:proofErr w:type="spellEnd"/>
      <w:r w:rsidRPr="005349B4">
        <w:rPr>
          <w:rFonts w:eastAsia="Verdana"/>
          <w:szCs w:val="24"/>
        </w:rPr>
        <w:t>, transport etc...</w:t>
      </w:r>
      <w:proofErr w:type="gramStart"/>
      <w:r w:rsidRPr="005349B4">
        <w:rPr>
          <w:rFonts w:eastAsia="Verdana"/>
          <w:szCs w:val="24"/>
        </w:rPr>
        <w:t>):conform</w:t>
      </w:r>
      <w:proofErr w:type="gramEnd"/>
      <w:r w:rsidRPr="005349B4">
        <w:rPr>
          <w:rFonts w:eastAsia="Verdana"/>
          <w:szCs w:val="24"/>
        </w:rPr>
        <w:t xml:space="preserve"> pct.</w:t>
      </w:r>
      <w:r w:rsidR="00C92F47">
        <w:rPr>
          <w:rFonts w:eastAsia="Verdana"/>
          <w:szCs w:val="24"/>
        </w:rPr>
        <w:t>3.1,</w:t>
      </w:r>
      <w:r w:rsidRPr="005349B4">
        <w:rPr>
          <w:rFonts w:eastAsia="Verdana"/>
          <w:szCs w:val="24"/>
        </w:rPr>
        <w:t xml:space="preserve"> 3.2,3.3,3.4 din </w:t>
      </w:r>
      <w:proofErr w:type="spellStart"/>
      <w:r w:rsidRPr="005349B4">
        <w:rPr>
          <w:rFonts w:eastAsia="Verdana"/>
          <w:szCs w:val="24"/>
        </w:rPr>
        <w:t>caietul</w:t>
      </w:r>
      <w:proofErr w:type="spellEnd"/>
      <w:r w:rsidRPr="005349B4">
        <w:rPr>
          <w:rFonts w:eastAsia="Verdana"/>
          <w:szCs w:val="24"/>
        </w:rPr>
        <w:t xml:space="preserve"> de </w:t>
      </w:r>
      <w:proofErr w:type="spellStart"/>
      <w:r w:rsidRPr="005349B4">
        <w:rPr>
          <w:rFonts w:eastAsia="Verdana"/>
          <w:szCs w:val="24"/>
        </w:rPr>
        <w:t>sarcini</w:t>
      </w:r>
      <w:proofErr w:type="spellEnd"/>
    </w:p>
    <w:p w14:paraId="1F8D0285" w14:textId="77777777" w:rsidR="005349B4" w:rsidRPr="005349B4" w:rsidRDefault="005349B4" w:rsidP="005349B4">
      <w:pPr>
        <w:pStyle w:val="Corptext"/>
        <w:ind w:right="113"/>
        <w:rPr>
          <w:rFonts w:eastAsia="Verdana"/>
          <w:bCs/>
          <w:szCs w:val="24"/>
        </w:rPr>
      </w:pPr>
      <w:r w:rsidRPr="005349B4">
        <w:rPr>
          <w:rFonts w:eastAsia="Verdana"/>
          <w:bCs/>
          <w:szCs w:val="24"/>
        </w:rPr>
        <w:t>-</w:t>
      </w:r>
      <w:proofErr w:type="spellStart"/>
      <w:r w:rsidRPr="005349B4">
        <w:rPr>
          <w:rFonts w:eastAsia="Verdana"/>
          <w:bCs/>
          <w:szCs w:val="24"/>
        </w:rPr>
        <w:t>ofertantii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vor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descrie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condițiile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minime</w:t>
      </w:r>
      <w:proofErr w:type="spellEnd"/>
      <w:r w:rsidRPr="005349B4">
        <w:rPr>
          <w:rFonts w:eastAsia="Verdana"/>
          <w:bCs/>
          <w:szCs w:val="24"/>
        </w:rPr>
        <w:t xml:space="preserve"> de </w:t>
      </w:r>
      <w:proofErr w:type="spellStart"/>
      <w:r w:rsidRPr="005349B4">
        <w:rPr>
          <w:rFonts w:eastAsia="Verdana"/>
          <w:bCs/>
          <w:szCs w:val="24"/>
        </w:rPr>
        <w:t>garanție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și</w:t>
      </w:r>
      <w:proofErr w:type="spellEnd"/>
      <w:r w:rsidRPr="005349B4">
        <w:rPr>
          <w:rFonts w:eastAsia="Verdana"/>
          <w:bCs/>
          <w:szCs w:val="24"/>
        </w:rPr>
        <w:t xml:space="preserve"> </w:t>
      </w:r>
      <w:proofErr w:type="spellStart"/>
      <w:r w:rsidRPr="005349B4">
        <w:rPr>
          <w:rFonts w:eastAsia="Verdana"/>
          <w:bCs/>
          <w:szCs w:val="24"/>
        </w:rPr>
        <w:t>condițiile</w:t>
      </w:r>
      <w:proofErr w:type="spellEnd"/>
      <w:r w:rsidRPr="005349B4">
        <w:rPr>
          <w:rFonts w:eastAsia="Verdana"/>
          <w:bCs/>
          <w:szCs w:val="24"/>
        </w:rPr>
        <w:t xml:space="preserve"> de </w:t>
      </w:r>
      <w:proofErr w:type="spellStart"/>
      <w:r w:rsidRPr="005349B4">
        <w:rPr>
          <w:rFonts w:eastAsia="Verdana"/>
          <w:bCs/>
          <w:szCs w:val="24"/>
        </w:rPr>
        <w:t>livrare</w:t>
      </w:r>
      <w:proofErr w:type="spellEnd"/>
      <w:r w:rsidRPr="005349B4">
        <w:rPr>
          <w:rFonts w:eastAsia="Verdana"/>
          <w:bCs/>
          <w:szCs w:val="24"/>
        </w:rPr>
        <w:t xml:space="preserve"> conform pct. 3.5 din </w:t>
      </w:r>
      <w:proofErr w:type="spellStart"/>
      <w:r w:rsidRPr="005349B4">
        <w:rPr>
          <w:rFonts w:eastAsia="Verdana"/>
          <w:bCs/>
          <w:szCs w:val="24"/>
        </w:rPr>
        <w:t>caietul</w:t>
      </w:r>
      <w:proofErr w:type="spellEnd"/>
      <w:r w:rsidRPr="005349B4">
        <w:rPr>
          <w:rFonts w:eastAsia="Verdana"/>
          <w:bCs/>
          <w:szCs w:val="24"/>
        </w:rPr>
        <w:t xml:space="preserve"> de </w:t>
      </w:r>
      <w:proofErr w:type="spellStart"/>
      <w:r w:rsidRPr="005349B4">
        <w:rPr>
          <w:rFonts w:eastAsia="Verdana"/>
          <w:bCs/>
          <w:szCs w:val="24"/>
        </w:rPr>
        <w:t>sarcini</w:t>
      </w:r>
      <w:proofErr w:type="spellEnd"/>
      <w:r w:rsidRPr="005349B4">
        <w:rPr>
          <w:rFonts w:eastAsia="Verdana"/>
          <w:bCs/>
          <w:szCs w:val="24"/>
        </w:rPr>
        <w:t>:</w:t>
      </w:r>
    </w:p>
    <w:p w14:paraId="7FA671D1" w14:textId="09D96498" w:rsidR="005349B4" w:rsidRPr="005349B4" w:rsidRDefault="004D3D58" w:rsidP="005349B4">
      <w:pPr>
        <w:pStyle w:val="Corptext"/>
        <w:rPr>
          <w:rFonts w:eastAsia="Verdana"/>
          <w:bCs/>
          <w:szCs w:val="24"/>
        </w:rPr>
      </w:pPr>
      <w:r w:rsidRPr="00961D31">
        <w:rPr>
          <w:rFonts w:eastAsia="Verdana"/>
          <w:bCs/>
          <w:szCs w:val="24"/>
        </w:rPr>
        <w:t>-</w:t>
      </w:r>
      <w:proofErr w:type="spellStart"/>
      <w:r w:rsidRPr="00961D31">
        <w:rPr>
          <w:rFonts w:eastAsia="Verdana"/>
          <w:bCs/>
          <w:szCs w:val="24"/>
        </w:rPr>
        <w:t>asumarea</w:t>
      </w:r>
      <w:proofErr w:type="spellEnd"/>
      <w:r w:rsidRPr="00961D31">
        <w:rPr>
          <w:rFonts w:eastAsia="Verdana"/>
          <w:bCs/>
          <w:szCs w:val="24"/>
        </w:rPr>
        <w:t xml:space="preserve"> </w:t>
      </w:r>
      <w:proofErr w:type="spellStart"/>
      <w:r w:rsidRPr="00961D31">
        <w:rPr>
          <w:rFonts w:eastAsia="Verdana"/>
          <w:bCs/>
          <w:szCs w:val="24"/>
        </w:rPr>
        <w:t>atributiilor</w:t>
      </w:r>
      <w:proofErr w:type="spellEnd"/>
      <w:r w:rsidRPr="00961D31">
        <w:rPr>
          <w:rFonts w:eastAsia="Verdana"/>
          <w:bCs/>
          <w:szCs w:val="24"/>
        </w:rPr>
        <w:t xml:space="preserve"> </w:t>
      </w:r>
      <w:proofErr w:type="spellStart"/>
      <w:r w:rsidRPr="00961D31">
        <w:rPr>
          <w:rFonts w:eastAsia="Verdana"/>
          <w:bCs/>
          <w:szCs w:val="24"/>
        </w:rPr>
        <w:t>si</w:t>
      </w:r>
      <w:proofErr w:type="spellEnd"/>
      <w:r w:rsidRPr="00961D31">
        <w:rPr>
          <w:rFonts w:eastAsia="Verdana"/>
          <w:bCs/>
          <w:szCs w:val="24"/>
        </w:rPr>
        <w:t xml:space="preserve"> </w:t>
      </w:r>
      <w:proofErr w:type="spellStart"/>
      <w:r w:rsidRPr="00961D31">
        <w:rPr>
          <w:rFonts w:eastAsia="Verdana"/>
          <w:bCs/>
          <w:szCs w:val="24"/>
        </w:rPr>
        <w:t>responsabilitatilor</w:t>
      </w:r>
      <w:proofErr w:type="spellEnd"/>
      <w:r w:rsidRPr="00961D31">
        <w:rPr>
          <w:rFonts w:eastAsia="Verdana"/>
          <w:bCs/>
          <w:szCs w:val="24"/>
        </w:rPr>
        <w:t xml:space="preserve"> conform pct.4</w:t>
      </w:r>
    </w:p>
    <w:p w14:paraId="2F696666" w14:textId="77777777" w:rsidR="005349B4" w:rsidRPr="00961D31" w:rsidRDefault="005349B4" w:rsidP="005349B4">
      <w:pPr>
        <w:pStyle w:val="Corptext"/>
        <w:rPr>
          <w:rFonts w:eastAsia="Verdana"/>
          <w:szCs w:val="24"/>
        </w:rPr>
      </w:pPr>
      <w:r w:rsidRPr="005349B4">
        <w:rPr>
          <w:rFonts w:eastAsia="Verdana"/>
          <w:szCs w:val="24"/>
        </w:rPr>
        <w:t xml:space="preserve">- </w:t>
      </w:r>
      <w:proofErr w:type="spellStart"/>
      <w:r w:rsidRPr="005349B4">
        <w:rPr>
          <w:rFonts w:eastAsia="Verdana"/>
          <w:szCs w:val="24"/>
        </w:rPr>
        <w:t>recepţia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cantitativă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şi</w:t>
      </w:r>
      <w:proofErr w:type="spellEnd"/>
      <w:r w:rsidRPr="005349B4">
        <w:rPr>
          <w:rFonts w:eastAsia="Verdana"/>
          <w:szCs w:val="24"/>
        </w:rPr>
        <w:t xml:space="preserve"> </w:t>
      </w:r>
      <w:proofErr w:type="spellStart"/>
      <w:r w:rsidRPr="005349B4">
        <w:rPr>
          <w:rFonts w:eastAsia="Verdana"/>
          <w:szCs w:val="24"/>
        </w:rPr>
        <w:t>calitativă</w:t>
      </w:r>
      <w:proofErr w:type="spellEnd"/>
      <w:r w:rsidRPr="005349B4">
        <w:rPr>
          <w:rFonts w:eastAsia="Verdana"/>
          <w:szCs w:val="24"/>
        </w:rPr>
        <w:t xml:space="preserve"> conform pct. 6 din </w:t>
      </w:r>
      <w:proofErr w:type="spellStart"/>
      <w:r w:rsidRPr="005349B4">
        <w:rPr>
          <w:rFonts w:eastAsia="Verdana"/>
          <w:szCs w:val="24"/>
        </w:rPr>
        <w:t>caietul</w:t>
      </w:r>
      <w:proofErr w:type="spellEnd"/>
      <w:r w:rsidRPr="005349B4">
        <w:rPr>
          <w:rFonts w:eastAsia="Verdana"/>
          <w:szCs w:val="24"/>
        </w:rPr>
        <w:t xml:space="preserve"> de </w:t>
      </w:r>
      <w:proofErr w:type="spellStart"/>
      <w:r w:rsidRPr="005349B4">
        <w:rPr>
          <w:rFonts w:eastAsia="Verdana"/>
          <w:szCs w:val="24"/>
        </w:rPr>
        <w:t>sarcini</w:t>
      </w:r>
      <w:proofErr w:type="spellEnd"/>
      <w:r w:rsidRPr="005349B4">
        <w:rPr>
          <w:rFonts w:eastAsia="Verdana"/>
          <w:szCs w:val="24"/>
        </w:rPr>
        <w:t>:</w:t>
      </w:r>
    </w:p>
    <w:p w14:paraId="0F854D0A" w14:textId="2D6E0E37" w:rsidR="004D3D58" w:rsidRPr="005349B4" w:rsidRDefault="004D3D58" w:rsidP="005349B4">
      <w:pPr>
        <w:pStyle w:val="Corptext"/>
        <w:rPr>
          <w:rFonts w:eastAsia="Verdana"/>
          <w:szCs w:val="24"/>
        </w:rPr>
      </w:pPr>
      <w:r w:rsidRPr="00961D31">
        <w:rPr>
          <w:rFonts w:eastAsia="Verdana"/>
          <w:szCs w:val="24"/>
        </w:rPr>
        <w:t>-</w:t>
      </w:r>
      <w:proofErr w:type="spellStart"/>
      <w:r w:rsidRPr="00961D31">
        <w:rPr>
          <w:rFonts w:eastAsia="Verdana"/>
          <w:szCs w:val="24"/>
        </w:rPr>
        <w:t>garantii</w:t>
      </w:r>
      <w:proofErr w:type="spellEnd"/>
      <w:r w:rsidRPr="00961D31">
        <w:rPr>
          <w:rFonts w:eastAsia="Verdana"/>
          <w:szCs w:val="24"/>
        </w:rPr>
        <w:t xml:space="preserve"> conform pct.9</w:t>
      </w:r>
    </w:p>
    <w:p w14:paraId="050C0862" w14:textId="77777777" w:rsidR="005349B4" w:rsidRPr="005349B4" w:rsidRDefault="005349B4" w:rsidP="005349B4">
      <w:pPr>
        <w:pStyle w:val="Corptext"/>
        <w:ind w:right="113"/>
        <w:rPr>
          <w:rFonts w:eastAsia="Verdana"/>
          <w:b/>
          <w:bCs/>
          <w:szCs w:val="24"/>
        </w:rPr>
      </w:pPr>
      <w:r w:rsidRPr="005349B4">
        <w:rPr>
          <w:rFonts w:eastAsia="Verdana"/>
          <w:b/>
          <w:szCs w:val="24"/>
        </w:rPr>
        <w:t xml:space="preserve"> </w:t>
      </w:r>
      <w:r w:rsidRPr="005349B4">
        <w:rPr>
          <w:rFonts w:eastAsia="Verdana"/>
          <w:b/>
          <w:bCs/>
          <w:szCs w:val="24"/>
        </w:rPr>
        <w:t>Data:</w:t>
      </w:r>
    </w:p>
    <w:p w14:paraId="39AA5A37" w14:textId="77777777" w:rsidR="005349B4" w:rsidRPr="005349B4" w:rsidRDefault="005349B4" w:rsidP="005349B4">
      <w:pPr>
        <w:pStyle w:val="Corptext"/>
        <w:ind w:right="113"/>
        <w:rPr>
          <w:rFonts w:eastAsia="Verdana"/>
          <w:i/>
          <w:szCs w:val="24"/>
        </w:rPr>
      </w:pPr>
      <w:r w:rsidRPr="005349B4">
        <w:rPr>
          <w:rFonts w:eastAsia="Verdana"/>
          <w:i/>
          <w:szCs w:val="24"/>
        </w:rPr>
        <w:t>Operator economic,</w:t>
      </w:r>
    </w:p>
    <w:p w14:paraId="5753B5D0" w14:textId="77777777" w:rsidR="005349B4" w:rsidRPr="005349B4" w:rsidRDefault="005349B4" w:rsidP="005349B4">
      <w:pPr>
        <w:pStyle w:val="Corptext"/>
        <w:ind w:right="113"/>
        <w:rPr>
          <w:rFonts w:eastAsia="Verdana"/>
          <w:szCs w:val="24"/>
        </w:rPr>
      </w:pPr>
      <w:r w:rsidRPr="005349B4">
        <w:rPr>
          <w:rFonts w:eastAsia="Verdana"/>
          <w:szCs w:val="24"/>
        </w:rPr>
        <w:t>......................</w:t>
      </w:r>
    </w:p>
    <w:p w14:paraId="03DFCEA7" w14:textId="2DA8CE7B" w:rsidR="006977AC" w:rsidRPr="00072E71" w:rsidRDefault="005349B4" w:rsidP="005349B4">
      <w:pPr>
        <w:pStyle w:val="Corptext"/>
        <w:ind w:right="113"/>
        <w:rPr>
          <w:rFonts w:eastAsia="Verdana"/>
          <w:b/>
          <w:bCs/>
          <w:szCs w:val="24"/>
        </w:rPr>
      </w:pPr>
      <w:r w:rsidRPr="005349B4">
        <w:rPr>
          <w:rFonts w:eastAsia="Verdana"/>
          <w:szCs w:val="24"/>
        </w:rPr>
        <w:t xml:space="preserve"> (</w:t>
      </w:r>
      <w:proofErr w:type="spellStart"/>
      <w:r w:rsidRPr="005349B4">
        <w:rPr>
          <w:rFonts w:eastAsia="Verdana"/>
          <w:szCs w:val="24"/>
        </w:rPr>
        <w:t>semnătura</w:t>
      </w:r>
      <w:proofErr w:type="spellEnd"/>
      <w:r w:rsidRPr="005349B4">
        <w:rPr>
          <w:rFonts w:eastAsia="Verdana"/>
          <w:i/>
          <w:szCs w:val="24"/>
        </w:rPr>
        <w:t xml:space="preserve"> </w:t>
      </w:r>
      <w:proofErr w:type="spellStart"/>
      <w:proofErr w:type="gramStart"/>
      <w:r w:rsidRPr="005349B4">
        <w:rPr>
          <w:rFonts w:eastAsia="Verdana"/>
          <w:i/>
          <w:szCs w:val="24"/>
        </w:rPr>
        <w:t>autorizată</w:t>
      </w:r>
      <w:proofErr w:type="spellEnd"/>
      <w:r w:rsidRPr="005349B4">
        <w:rPr>
          <w:rFonts w:eastAsia="Verdana"/>
          <w:i/>
          <w:szCs w:val="24"/>
        </w:rPr>
        <w:t xml:space="preserve"> </w:t>
      </w:r>
      <w:r w:rsidRPr="005349B4">
        <w:rPr>
          <w:rFonts w:eastAsia="Verdana"/>
          <w:szCs w:val="24"/>
        </w:rPr>
        <w:t>)</w:t>
      </w:r>
      <w:proofErr w:type="gramEnd"/>
    </w:p>
    <w:sectPr w:rsidR="006977AC" w:rsidRPr="00072E71" w:rsidSect="00B738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567" w:right="851" w:bottom="567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6408" w14:textId="77777777" w:rsidR="00F13421" w:rsidRDefault="00F13421" w:rsidP="004D48EA">
      <w:r>
        <w:separator/>
      </w:r>
    </w:p>
  </w:endnote>
  <w:endnote w:type="continuationSeparator" w:id="0">
    <w:p w14:paraId="045BF3C7" w14:textId="77777777" w:rsidR="00F13421" w:rsidRDefault="00F13421" w:rsidP="004D48EA">
      <w:r>
        <w:continuationSeparator/>
      </w:r>
    </w:p>
  </w:endnote>
  <w:endnote w:type="continuationNotice" w:id="1">
    <w:p w14:paraId="665DA2F1" w14:textId="77777777" w:rsidR="00F13421" w:rsidRDefault="00F1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95269"/>
      <w:docPartObj>
        <w:docPartGallery w:val="Page Numbers (Top of Page)"/>
        <w:docPartUnique/>
      </w:docPartObj>
    </w:sdtPr>
    <w:sdtContent>
      <w:p w14:paraId="28227EBC" w14:textId="1CB904F5" w:rsidR="003A5EB1" w:rsidRDefault="003A5EB1" w:rsidP="00AC3AEA">
        <w:pPr>
          <w:pStyle w:val="Subsol"/>
          <w:pBdr>
            <w:top w:val="single" w:sz="4" w:space="1" w:color="auto"/>
          </w:pBdr>
          <w:ind w:firstLine="0"/>
          <w:jc w:val="center"/>
          <w:rPr>
            <w:color w:val="7F7F7F"/>
            <w:sz w:val="16"/>
            <w:szCs w:val="16"/>
            <w:lang w:bidi="ar-SA"/>
          </w:rPr>
        </w:pPr>
      </w:p>
      <w:p w14:paraId="4E64C7A4" w14:textId="77777777" w:rsidR="003A5EB1" w:rsidRDefault="003A5EB1" w:rsidP="00AE2BA7">
        <w:pPr>
          <w:pStyle w:val="Subsol"/>
          <w:tabs>
            <w:tab w:val="clear" w:pos="9026"/>
            <w:tab w:val="left" w:pos="5490"/>
          </w:tabs>
          <w:ind w:firstLine="0"/>
          <w:jc w:val="center"/>
          <w:rPr>
            <w:sz w:val="16"/>
            <w:szCs w:val="16"/>
          </w:rPr>
        </w:pPr>
      </w:p>
      <w:p w14:paraId="0B4BB426" w14:textId="1B2C7E0F" w:rsidR="003A5EB1" w:rsidRPr="00D7612E" w:rsidRDefault="003A5EB1" w:rsidP="00AE2BA7">
        <w:pPr>
          <w:pStyle w:val="Subsol"/>
          <w:tabs>
            <w:tab w:val="clear" w:pos="9026"/>
            <w:tab w:val="left" w:pos="5490"/>
          </w:tabs>
          <w:ind w:firstLine="0"/>
          <w:jc w:val="center"/>
        </w:pPr>
        <w:r w:rsidRPr="00D7612E">
          <w:rPr>
            <w:color w:val="000000" w:themeColor="text1"/>
            <w:sz w:val="16"/>
            <w:szCs w:val="16"/>
          </w:rPr>
          <w:fldChar w:fldCharType="begin"/>
        </w:r>
        <w:r w:rsidRPr="00D7612E">
          <w:rPr>
            <w:color w:val="000000" w:themeColor="text1"/>
            <w:sz w:val="16"/>
            <w:szCs w:val="16"/>
          </w:rPr>
          <w:instrText xml:space="preserve"> PAGE </w:instrText>
        </w:r>
        <w:r w:rsidRPr="00D7612E">
          <w:rPr>
            <w:color w:val="000000" w:themeColor="text1"/>
            <w:sz w:val="16"/>
            <w:szCs w:val="16"/>
          </w:rPr>
          <w:fldChar w:fldCharType="separate"/>
        </w:r>
        <w:r>
          <w:rPr>
            <w:noProof/>
            <w:color w:val="000000" w:themeColor="text1"/>
            <w:sz w:val="16"/>
            <w:szCs w:val="16"/>
          </w:rPr>
          <w:t>2</w:t>
        </w:r>
        <w:r w:rsidRPr="00D7612E">
          <w:rPr>
            <w:color w:val="000000" w:themeColor="text1"/>
            <w:sz w:val="16"/>
            <w:szCs w:val="16"/>
          </w:rPr>
          <w:fldChar w:fldCharType="end"/>
        </w:r>
        <w:r w:rsidRPr="00D7612E">
          <w:rPr>
            <w:color w:val="000000" w:themeColor="text1"/>
            <w:sz w:val="16"/>
            <w:szCs w:val="16"/>
          </w:rPr>
          <w:t xml:space="preserve"> / </w:t>
        </w:r>
        <w:r w:rsidRPr="00D7612E">
          <w:rPr>
            <w:color w:val="000000" w:themeColor="text1"/>
            <w:sz w:val="16"/>
            <w:szCs w:val="16"/>
          </w:rPr>
          <w:fldChar w:fldCharType="begin"/>
        </w:r>
        <w:r w:rsidRPr="00D7612E">
          <w:rPr>
            <w:color w:val="000000" w:themeColor="text1"/>
            <w:sz w:val="16"/>
            <w:szCs w:val="16"/>
          </w:rPr>
          <w:instrText xml:space="preserve"> NUMPAGES  </w:instrText>
        </w:r>
        <w:r w:rsidRPr="00D7612E">
          <w:rPr>
            <w:color w:val="000000" w:themeColor="text1"/>
            <w:sz w:val="16"/>
            <w:szCs w:val="16"/>
          </w:rPr>
          <w:fldChar w:fldCharType="separate"/>
        </w:r>
        <w:r>
          <w:rPr>
            <w:noProof/>
            <w:color w:val="000000" w:themeColor="text1"/>
            <w:sz w:val="16"/>
            <w:szCs w:val="16"/>
          </w:rPr>
          <w:t>11</w:t>
        </w:r>
        <w:r w:rsidRPr="00D7612E">
          <w:rPr>
            <w:color w:val="000000" w:themeColor="text1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8451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80CF1A1" w14:textId="59F1BD61" w:rsidR="003A5EB1" w:rsidRPr="00303E8F" w:rsidRDefault="003A5EB1" w:rsidP="001E467A">
            <w:pPr>
              <w:pStyle w:val="Subsol"/>
              <w:pBdr>
                <w:top w:val="single" w:sz="4" w:space="0" w:color="auto"/>
              </w:pBdr>
              <w:ind w:firstLine="0"/>
              <w:jc w:val="center"/>
              <w:rPr>
                <w:color w:val="7F7F7F"/>
                <w:sz w:val="16"/>
                <w:szCs w:val="16"/>
                <w:lang w:bidi="ar-SA"/>
              </w:rPr>
            </w:pPr>
          </w:p>
          <w:p w14:paraId="239EA65A" w14:textId="41ED9F68" w:rsidR="003A5EB1" w:rsidRPr="000D42B1" w:rsidRDefault="003A5EB1" w:rsidP="00EB4709">
            <w:pPr>
              <w:pStyle w:val="Subsol"/>
              <w:ind w:firstLine="0"/>
              <w:jc w:val="center"/>
            </w:pPr>
            <w:r w:rsidRPr="000D42B1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0D42B1">
              <w:rPr>
                <w:color w:val="000000" w:themeColor="text1"/>
                <w:sz w:val="16"/>
                <w:szCs w:val="16"/>
              </w:rPr>
              <w:instrText xml:space="preserve"> PAGE </w:instrTex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1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end"/>
            </w:r>
            <w:r w:rsidRPr="000D42B1">
              <w:rPr>
                <w:color w:val="000000" w:themeColor="text1"/>
                <w:sz w:val="16"/>
                <w:szCs w:val="16"/>
              </w:rPr>
              <w:t xml:space="preserve"> / 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0D42B1">
              <w:rPr>
                <w:color w:val="000000" w:themeColor="text1"/>
                <w:sz w:val="16"/>
                <w:szCs w:val="16"/>
              </w:rPr>
              <w:instrText xml:space="preserve"> NUMPAGES  </w:instrTex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noProof/>
                <w:color w:val="000000" w:themeColor="text1"/>
                <w:sz w:val="16"/>
                <w:szCs w:val="16"/>
              </w:rPr>
              <w:t>11</w:t>
            </w:r>
            <w:r w:rsidRPr="000D42B1">
              <w:rPr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35F51" w14:textId="77777777" w:rsidR="00F13421" w:rsidRDefault="00F13421" w:rsidP="004D48EA">
      <w:r>
        <w:separator/>
      </w:r>
    </w:p>
  </w:footnote>
  <w:footnote w:type="continuationSeparator" w:id="0">
    <w:p w14:paraId="302DD102" w14:textId="77777777" w:rsidR="00F13421" w:rsidRDefault="00F13421" w:rsidP="004D48EA">
      <w:r>
        <w:continuationSeparator/>
      </w:r>
    </w:p>
  </w:footnote>
  <w:footnote w:type="continuationNotice" w:id="1">
    <w:p w14:paraId="76879DCB" w14:textId="77777777" w:rsidR="00F13421" w:rsidRDefault="00F134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1A8B" w14:textId="77777777" w:rsidR="003A5EB1" w:rsidRDefault="003A5EB1" w:rsidP="004D48EA">
    <w:pPr>
      <w:pStyle w:val="Antet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C41E" w14:textId="3EE159C6" w:rsidR="003A5EB1" w:rsidRDefault="003A5EB1" w:rsidP="00F55130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878"/>
    <w:multiLevelType w:val="hybridMultilevel"/>
    <w:tmpl w:val="326825A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82401"/>
    <w:multiLevelType w:val="hybridMultilevel"/>
    <w:tmpl w:val="EDB03BEE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531432"/>
    <w:multiLevelType w:val="hybridMultilevel"/>
    <w:tmpl w:val="19DC56E4"/>
    <w:lvl w:ilvl="0" w:tplc="9F1A40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36E64"/>
    <w:multiLevelType w:val="hybridMultilevel"/>
    <w:tmpl w:val="BBD670DA"/>
    <w:lvl w:ilvl="0" w:tplc="FB76A0B0">
      <w:start w:val="4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22DB"/>
    <w:multiLevelType w:val="hybridMultilevel"/>
    <w:tmpl w:val="FBD49B60"/>
    <w:lvl w:ilvl="0" w:tplc="F126F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9C47B9"/>
    <w:multiLevelType w:val="hybridMultilevel"/>
    <w:tmpl w:val="99A83DEC"/>
    <w:lvl w:ilvl="0" w:tplc="E08ACEF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2C71EB9"/>
    <w:multiLevelType w:val="hybridMultilevel"/>
    <w:tmpl w:val="A68269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D064A"/>
    <w:multiLevelType w:val="hybridMultilevel"/>
    <w:tmpl w:val="F0BCEF28"/>
    <w:lvl w:ilvl="0" w:tplc="472CCF08">
      <w:start w:val="8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C6E2D"/>
    <w:multiLevelType w:val="hybridMultilevel"/>
    <w:tmpl w:val="45B0EE32"/>
    <w:lvl w:ilvl="0" w:tplc="53FEA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9B029F2"/>
    <w:multiLevelType w:val="hybridMultilevel"/>
    <w:tmpl w:val="5C00CB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931F8"/>
    <w:multiLevelType w:val="hybridMultilevel"/>
    <w:tmpl w:val="3AF67B92"/>
    <w:lvl w:ilvl="0" w:tplc="C4C439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42538"/>
    <w:multiLevelType w:val="hybridMultilevel"/>
    <w:tmpl w:val="2C30825C"/>
    <w:lvl w:ilvl="0" w:tplc="F126F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A42913"/>
    <w:multiLevelType w:val="hybridMultilevel"/>
    <w:tmpl w:val="25AC9D10"/>
    <w:lvl w:ilvl="0" w:tplc="2638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4DB1E34"/>
    <w:multiLevelType w:val="hybridMultilevel"/>
    <w:tmpl w:val="E3B406C2"/>
    <w:lvl w:ilvl="0" w:tplc="ABD0BAD4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59E482D"/>
    <w:multiLevelType w:val="hybridMultilevel"/>
    <w:tmpl w:val="94728032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5B303EC"/>
    <w:multiLevelType w:val="hybridMultilevel"/>
    <w:tmpl w:val="B40E2E7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A01EB4"/>
    <w:multiLevelType w:val="hybridMultilevel"/>
    <w:tmpl w:val="26166084"/>
    <w:lvl w:ilvl="0" w:tplc="041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1802C2B"/>
    <w:multiLevelType w:val="multilevel"/>
    <w:tmpl w:val="B978C1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8" w15:restartNumberingAfterBreak="0">
    <w:nsid w:val="32680DF1"/>
    <w:multiLevelType w:val="hybridMultilevel"/>
    <w:tmpl w:val="5C860C80"/>
    <w:lvl w:ilvl="0" w:tplc="0D1E75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83F7F21"/>
    <w:multiLevelType w:val="hybridMultilevel"/>
    <w:tmpl w:val="19F67494"/>
    <w:lvl w:ilvl="0" w:tplc="4978D3A6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56227D"/>
    <w:multiLevelType w:val="multilevel"/>
    <w:tmpl w:val="A6302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6322A3"/>
    <w:multiLevelType w:val="hybridMultilevel"/>
    <w:tmpl w:val="A68269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B6CCD"/>
    <w:multiLevelType w:val="hybridMultilevel"/>
    <w:tmpl w:val="E32C9B62"/>
    <w:lvl w:ilvl="0" w:tplc="DEC48A7A">
      <w:numFmt w:val="bullet"/>
      <w:lvlText w:val="-"/>
      <w:lvlJc w:val="left"/>
      <w:pPr>
        <w:ind w:left="1069" w:hanging="360"/>
      </w:pPr>
      <w:rPr>
        <w:rFonts w:ascii="Verdana" w:eastAsiaTheme="minorEastAsia" w:hAnsi="Verdan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BDA4823"/>
    <w:multiLevelType w:val="hybridMultilevel"/>
    <w:tmpl w:val="765E52E6"/>
    <w:lvl w:ilvl="0" w:tplc="A0FA37FE">
      <w:start w:val="4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87DDE"/>
    <w:multiLevelType w:val="hybridMultilevel"/>
    <w:tmpl w:val="F8D257F4"/>
    <w:lvl w:ilvl="0" w:tplc="2CAC0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40647"/>
    <w:multiLevelType w:val="hybridMultilevel"/>
    <w:tmpl w:val="58228D3A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BC656D"/>
    <w:multiLevelType w:val="hybridMultilevel"/>
    <w:tmpl w:val="0F381A0C"/>
    <w:lvl w:ilvl="0" w:tplc="1FE86EAA">
      <w:start w:val="19"/>
      <w:numFmt w:val="bullet"/>
      <w:lvlText w:val="-"/>
      <w:lvlJc w:val="left"/>
      <w:pPr>
        <w:ind w:left="885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" w15:restartNumberingAfterBreak="0">
    <w:nsid w:val="58B85A5F"/>
    <w:multiLevelType w:val="hybridMultilevel"/>
    <w:tmpl w:val="BCDCEDDC"/>
    <w:lvl w:ilvl="0" w:tplc="CBD2AC5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C12458"/>
    <w:multiLevelType w:val="hybridMultilevel"/>
    <w:tmpl w:val="44B8B144"/>
    <w:lvl w:ilvl="0" w:tplc="E9B2E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4BC1"/>
    <w:multiLevelType w:val="hybridMultilevel"/>
    <w:tmpl w:val="6E8ED978"/>
    <w:lvl w:ilvl="0" w:tplc="BD7E3576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5F8B22B4"/>
    <w:multiLevelType w:val="hybridMultilevel"/>
    <w:tmpl w:val="0BC85CC0"/>
    <w:lvl w:ilvl="0" w:tplc="2CAC0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55AF1"/>
    <w:multiLevelType w:val="hybridMultilevel"/>
    <w:tmpl w:val="94EA3B7C"/>
    <w:lvl w:ilvl="0" w:tplc="640827B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C2482D"/>
    <w:multiLevelType w:val="hybridMultilevel"/>
    <w:tmpl w:val="996AF284"/>
    <w:lvl w:ilvl="0" w:tplc="783277B4">
      <w:start w:val="4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8711B8"/>
    <w:multiLevelType w:val="hybridMultilevel"/>
    <w:tmpl w:val="D704723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753A78"/>
    <w:multiLevelType w:val="hybridMultilevel"/>
    <w:tmpl w:val="9C68DBE4"/>
    <w:lvl w:ilvl="0" w:tplc="68840BF8">
      <w:numFmt w:val="bullet"/>
      <w:lvlText w:val="-"/>
      <w:lvlJc w:val="left"/>
      <w:pPr>
        <w:ind w:left="927" w:hanging="360"/>
      </w:pPr>
      <w:rPr>
        <w:rFonts w:ascii="Verdana" w:eastAsia="Times New Roman" w:hAnsi="Verdana" w:cs="Verdana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0E83985"/>
    <w:multiLevelType w:val="hybridMultilevel"/>
    <w:tmpl w:val="4704DF2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E43D5C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E5F1C"/>
    <w:multiLevelType w:val="hybridMultilevel"/>
    <w:tmpl w:val="18BE8A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D1DD4"/>
    <w:multiLevelType w:val="hybridMultilevel"/>
    <w:tmpl w:val="B85AEF14"/>
    <w:lvl w:ilvl="0" w:tplc="3658542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CD9"/>
    <w:multiLevelType w:val="hybridMultilevel"/>
    <w:tmpl w:val="094E3E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8536E"/>
    <w:multiLevelType w:val="hybridMultilevel"/>
    <w:tmpl w:val="A682697A"/>
    <w:lvl w:ilvl="0" w:tplc="DDF6C0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376017">
    <w:abstractNumId w:val="19"/>
  </w:num>
  <w:num w:numId="2" w16cid:durableId="2129279245">
    <w:abstractNumId w:val="3"/>
  </w:num>
  <w:num w:numId="3" w16cid:durableId="327905458">
    <w:abstractNumId w:val="7"/>
  </w:num>
  <w:num w:numId="4" w16cid:durableId="2044668909">
    <w:abstractNumId w:val="29"/>
  </w:num>
  <w:num w:numId="5" w16cid:durableId="434329153">
    <w:abstractNumId w:val="17"/>
  </w:num>
  <w:num w:numId="6" w16cid:durableId="449251183">
    <w:abstractNumId w:val="22"/>
  </w:num>
  <w:num w:numId="7" w16cid:durableId="676419294">
    <w:abstractNumId w:val="26"/>
  </w:num>
  <w:num w:numId="8" w16cid:durableId="1878544774">
    <w:abstractNumId w:val="36"/>
  </w:num>
  <w:num w:numId="9" w16cid:durableId="142892584">
    <w:abstractNumId w:val="24"/>
  </w:num>
  <w:num w:numId="10" w16cid:durableId="591009837">
    <w:abstractNumId w:val="18"/>
  </w:num>
  <w:num w:numId="11" w16cid:durableId="309404056">
    <w:abstractNumId w:val="14"/>
  </w:num>
  <w:num w:numId="12" w16cid:durableId="2131708040">
    <w:abstractNumId w:val="31"/>
  </w:num>
  <w:num w:numId="13" w16cid:durableId="992097340">
    <w:abstractNumId w:val="1"/>
  </w:num>
  <w:num w:numId="14" w16cid:durableId="837692912">
    <w:abstractNumId w:val="33"/>
  </w:num>
  <w:num w:numId="15" w16cid:durableId="1372538303">
    <w:abstractNumId w:val="13"/>
  </w:num>
  <w:num w:numId="16" w16cid:durableId="998272443">
    <w:abstractNumId w:val="37"/>
  </w:num>
  <w:num w:numId="17" w16cid:durableId="2056545521">
    <w:abstractNumId w:val="10"/>
  </w:num>
  <w:num w:numId="18" w16cid:durableId="455410615">
    <w:abstractNumId w:val="35"/>
  </w:num>
  <w:num w:numId="19" w16cid:durableId="1348407042">
    <w:abstractNumId w:val="30"/>
  </w:num>
  <w:num w:numId="20" w16cid:durableId="1959020979">
    <w:abstractNumId w:val="25"/>
  </w:num>
  <w:num w:numId="21" w16cid:durableId="49114523">
    <w:abstractNumId w:val="38"/>
  </w:num>
  <w:num w:numId="22" w16cid:durableId="1892959053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6298917">
    <w:abstractNumId w:val="11"/>
  </w:num>
  <w:num w:numId="24" w16cid:durableId="55012716">
    <w:abstractNumId w:val="4"/>
  </w:num>
  <w:num w:numId="25" w16cid:durableId="1756324161">
    <w:abstractNumId w:val="5"/>
  </w:num>
  <w:num w:numId="26" w16cid:durableId="282729895">
    <w:abstractNumId w:val="8"/>
  </w:num>
  <w:num w:numId="27" w16cid:durableId="418911057">
    <w:abstractNumId w:val="12"/>
  </w:num>
  <w:num w:numId="28" w16cid:durableId="2044592997">
    <w:abstractNumId w:val="29"/>
  </w:num>
  <w:num w:numId="29" w16cid:durableId="1397119561">
    <w:abstractNumId w:val="16"/>
  </w:num>
  <w:num w:numId="30" w16cid:durableId="1608268052">
    <w:abstractNumId w:val="0"/>
  </w:num>
  <w:num w:numId="31" w16cid:durableId="790396443">
    <w:abstractNumId w:val="34"/>
  </w:num>
  <w:num w:numId="32" w16cid:durableId="96608939">
    <w:abstractNumId w:val="15"/>
  </w:num>
  <w:num w:numId="33" w16cid:durableId="1861138">
    <w:abstractNumId w:val="20"/>
  </w:num>
  <w:num w:numId="34" w16cid:durableId="1582644960">
    <w:abstractNumId w:val="2"/>
  </w:num>
  <w:num w:numId="35" w16cid:durableId="373389465">
    <w:abstractNumId w:val="27"/>
  </w:num>
  <w:num w:numId="36" w16cid:durableId="1514682492">
    <w:abstractNumId w:val="39"/>
  </w:num>
  <w:num w:numId="37" w16cid:durableId="1520386881">
    <w:abstractNumId w:val="6"/>
  </w:num>
  <w:num w:numId="38" w16cid:durableId="179662708">
    <w:abstractNumId w:val="21"/>
  </w:num>
  <w:num w:numId="39" w16cid:durableId="1754620225">
    <w:abstractNumId w:val="23"/>
  </w:num>
  <w:num w:numId="40" w16cid:durableId="1583027889">
    <w:abstractNumId w:val="9"/>
  </w:num>
  <w:num w:numId="41" w16cid:durableId="11613874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59"/>
    <w:rsid w:val="00000A5A"/>
    <w:rsid w:val="00005942"/>
    <w:rsid w:val="00005DD5"/>
    <w:rsid w:val="00006760"/>
    <w:rsid w:val="00012958"/>
    <w:rsid w:val="000200FF"/>
    <w:rsid w:val="00020114"/>
    <w:rsid w:val="00020286"/>
    <w:rsid w:val="000216D4"/>
    <w:rsid w:val="00022BA8"/>
    <w:rsid w:val="00022D3A"/>
    <w:rsid w:val="000278AB"/>
    <w:rsid w:val="00040392"/>
    <w:rsid w:val="000406AE"/>
    <w:rsid w:val="00041717"/>
    <w:rsid w:val="00044495"/>
    <w:rsid w:val="0004665C"/>
    <w:rsid w:val="00053C76"/>
    <w:rsid w:val="00054941"/>
    <w:rsid w:val="00054B72"/>
    <w:rsid w:val="00057DD4"/>
    <w:rsid w:val="000608F7"/>
    <w:rsid w:val="000623D1"/>
    <w:rsid w:val="00064C78"/>
    <w:rsid w:val="00065DE1"/>
    <w:rsid w:val="00067ABB"/>
    <w:rsid w:val="000720D0"/>
    <w:rsid w:val="00072E71"/>
    <w:rsid w:val="0007328D"/>
    <w:rsid w:val="000809D4"/>
    <w:rsid w:val="00080D5F"/>
    <w:rsid w:val="0008340E"/>
    <w:rsid w:val="00087F44"/>
    <w:rsid w:val="000978E0"/>
    <w:rsid w:val="000A0B66"/>
    <w:rsid w:val="000A30C8"/>
    <w:rsid w:val="000A4E9B"/>
    <w:rsid w:val="000A627A"/>
    <w:rsid w:val="000A65D0"/>
    <w:rsid w:val="000B1504"/>
    <w:rsid w:val="000B43E9"/>
    <w:rsid w:val="000B4E59"/>
    <w:rsid w:val="000B7DB0"/>
    <w:rsid w:val="000C2A8E"/>
    <w:rsid w:val="000C2AE7"/>
    <w:rsid w:val="000C4169"/>
    <w:rsid w:val="000C6953"/>
    <w:rsid w:val="000C6EC1"/>
    <w:rsid w:val="000D18A0"/>
    <w:rsid w:val="000D251E"/>
    <w:rsid w:val="000D2FA7"/>
    <w:rsid w:val="000D42B1"/>
    <w:rsid w:val="000D6CF0"/>
    <w:rsid w:val="000D7B47"/>
    <w:rsid w:val="000E104C"/>
    <w:rsid w:val="000E188E"/>
    <w:rsid w:val="000E33CD"/>
    <w:rsid w:val="000E5AF0"/>
    <w:rsid w:val="000E66D9"/>
    <w:rsid w:val="000E6E60"/>
    <w:rsid w:val="000E6F70"/>
    <w:rsid w:val="000E79B4"/>
    <w:rsid w:val="000F7708"/>
    <w:rsid w:val="00100AE5"/>
    <w:rsid w:val="001077FA"/>
    <w:rsid w:val="00107AB1"/>
    <w:rsid w:val="00107AE0"/>
    <w:rsid w:val="001102FC"/>
    <w:rsid w:val="001104EA"/>
    <w:rsid w:val="00112613"/>
    <w:rsid w:val="0011683D"/>
    <w:rsid w:val="00117D81"/>
    <w:rsid w:val="0012302A"/>
    <w:rsid w:val="0012332E"/>
    <w:rsid w:val="0012613D"/>
    <w:rsid w:val="001355B1"/>
    <w:rsid w:val="001414BD"/>
    <w:rsid w:val="0014270E"/>
    <w:rsid w:val="00142EE5"/>
    <w:rsid w:val="00152DF0"/>
    <w:rsid w:val="001534DD"/>
    <w:rsid w:val="00153C35"/>
    <w:rsid w:val="00153D6D"/>
    <w:rsid w:val="0015506F"/>
    <w:rsid w:val="00155822"/>
    <w:rsid w:val="00155CEA"/>
    <w:rsid w:val="00157BE6"/>
    <w:rsid w:val="0016275F"/>
    <w:rsid w:val="00162D7D"/>
    <w:rsid w:val="00164759"/>
    <w:rsid w:val="00174515"/>
    <w:rsid w:val="001769F4"/>
    <w:rsid w:val="00176BEF"/>
    <w:rsid w:val="001800DD"/>
    <w:rsid w:val="00190B08"/>
    <w:rsid w:val="001966F9"/>
    <w:rsid w:val="0019708A"/>
    <w:rsid w:val="0019762F"/>
    <w:rsid w:val="001A0BDA"/>
    <w:rsid w:val="001A0DF4"/>
    <w:rsid w:val="001A525A"/>
    <w:rsid w:val="001B2AC4"/>
    <w:rsid w:val="001B39BA"/>
    <w:rsid w:val="001B6C74"/>
    <w:rsid w:val="001C0D41"/>
    <w:rsid w:val="001C107A"/>
    <w:rsid w:val="001C439D"/>
    <w:rsid w:val="001C641B"/>
    <w:rsid w:val="001C6FA4"/>
    <w:rsid w:val="001D228B"/>
    <w:rsid w:val="001D22F1"/>
    <w:rsid w:val="001D4A5D"/>
    <w:rsid w:val="001D74CD"/>
    <w:rsid w:val="001E467A"/>
    <w:rsid w:val="001F025A"/>
    <w:rsid w:val="001F0A36"/>
    <w:rsid w:val="001F21D1"/>
    <w:rsid w:val="001F480E"/>
    <w:rsid w:val="001F5DE1"/>
    <w:rsid w:val="001F7E06"/>
    <w:rsid w:val="00201938"/>
    <w:rsid w:val="00204535"/>
    <w:rsid w:val="0020493D"/>
    <w:rsid w:val="00207529"/>
    <w:rsid w:val="00213879"/>
    <w:rsid w:val="00214871"/>
    <w:rsid w:val="00216520"/>
    <w:rsid w:val="00223920"/>
    <w:rsid w:val="002254E9"/>
    <w:rsid w:val="0022634A"/>
    <w:rsid w:val="00226A21"/>
    <w:rsid w:val="00227D02"/>
    <w:rsid w:val="00231F6A"/>
    <w:rsid w:val="0023380D"/>
    <w:rsid w:val="00236AC1"/>
    <w:rsid w:val="00237566"/>
    <w:rsid w:val="00240D2B"/>
    <w:rsid w:val="0024740D"/>
    <w:rsid w:val="00250376"/>
    <w:rsid w:val="002521A5"/>
    <w:rsid w:val="0025468E"/>
    <w:rsid w:val="00255AF6"/>
    <w:rsid w:val="00262315"/>
    <w:rsid w:val="0026236D"/>
    <w:rsid w:val="00264CCB"/>
    <w:rsid w:val="00266C13"/>
    <w:rsid w:val="00267F8B"/>
    <w:rsid w:val="00270697"/>
    <w:rsid w:val="00270F2E"/>
    <w:rsid w:val="002728FA"/>
    <w:rsid w:val="00274570"/>
    <w:rsid w:val="00275EB7"/>
    <w:rsid w:val="00280B67"/>
    <w:rsid w:val="0028241B"/>
    <w:rsid w:val="00282860"/>
    <w:rsid w:val="00282ABD"/>
    <w:rsid w:val="00287201"/>
    <w:rsid w:val="0029194D"/>
    <w:rsid w:val="002A2AE7"/>
    <w:rsid w:val="002A333C"/>
    <w:rsid w:val="002A3517"/>
    <w:rsid w:val="002A3E3D"/>
    <w:rsid w:val="002A579E"/>
    <w:rsid w:val="002A67C5"/>
    <w:rsid w:val="002B1C98"/>
    <w:rsid w:val="002C62CB"/>
    <w:rsid w:val="002D1435"/>
    <w:rsid w:val="002D1E1B"/>
    <w:rsid w:val="002D2C5A"/>
    <w:rsid w:val="002D4759"/>
    <w:rsid w:val="002D570C"/>
    <w:rsid w:val="002D714B"/>
    <w:rsid w:val="002E1852"/>
    <w:rsid w:val="002E273E"/>
    <w:rsid w:val="002E462F"/>
    <w:rsid w:val="002E6605"/>
    <w:rsid w:val="002F480D"/>
    <w:rsid w:val="002F5B25"/>
    <w:rsid w:val="0030275D"/>
    <w:rsid w:val="00303E8F"/>
    <w:rsid w:val="00307EA6"/>
    <w:rsid w:val="003147FF"/>
    <w:rsid w:val="0031696A"/>
    <w:rsid w:val="00317FEF"/>
    <w:rsid w:val="0032121F"/>
    <w:rsid w:val="00322EE4"/>
    <w:rsid w:val="00331286"/>
    <w:rsid w:val="003322D8"/>
    <w:rsid w:val="00335E80"/>
    <w:rsid w:val="00336C0F"/>
    <w:rsid w:val="00340848"/>
    <w:rsid w:val="00342F83"/>
    <w:rsid w:val="0034463A"/>
    <w:rsid w:val="00345820"/>
    <w:rsid w:val="00351FBE"/>
    <w:rsid w:val="00360564"/>
    <w:rsid w:val="00361174"/>
    <w:rsid w:val="0036544D"/>
    <w:rsid w:val="00370567"/>
    <w:rsid w:val="00372E97"/>
    <w:rsid w:val="00382393"/>
    <w:rsid w:val="003838D9"/>
    <w:rsid w:val="00386D71"/>
    <w:rsid w:val="00387233"/>
    <w:rsid w:val="00387604"/>
    <w:rsid w:val="00387951"/>
    <w:rsid w:val="0039640D"/>
    <w:rsid w:val="00397223"/>
    <w:rsid w:val="003A13FE"/>
    <w:rsid w:val="003A2914"/>
    <w:rsid w:val="003A3DE4"/>
    <w:rsid w:val="003A5EB1"/>
    <w:rsid w:val="003B0142"/>
    <w:rsid w:val="003B352A"/>
    <w:rsid w:val="003B36F9"/>
    <w:rsid w:val="003B7C89"/>
    <w:rsid w:val="003C3F63"/>
    <w:rsid w:val="003C531B"/>
    <w:rsid w:val="003D555F"/>
    <w:rsid w:val="003E031B"/>
    <w:rsid w:val="003E0980"/>
    <w:rsid w:val="003E2A71"/>
    <w:rsid w:val="003E319B"/>
    <w:rsid w:val="003F17DE"/>
    <w:rsid w:val="003F1811"/>
    <w:rsid w:val="003F244E"/>
    <w:rsid w:val="003F42B1"/>
    <w:rsid w:val="00403335"/>
    <w:rsid w:val="00403842"/>
    <w:rsid w:val="004044DD"/>
    <w:rsid w:val="00405864"/>
    <w:rsid w:val="00406280"/>
    <w:rsid w:val="00406442"/>
    <w:rsid w:val="00410D31"/>
    <w:rsid w:val="00412C0D"/>
    <w:rsid w:val="004155BD"/>
    <w:rsid w:val="004203DB"/>
    <w:rsid w:val="004304D6"/>
    <w:rsid w:val="00430651"/>
    <w:rsid w:val="00430679"/>
    <w:rsid w:val="00437D85"/>
    <w:rsid w:val="00441855"/>
    <w:rsid w:val="00441E4B"/>
    <w:rsid w:val="00443994"/>
    <w:rsid w:val="004443C2"/>
    <w:rsid w:val="004454E0"/>
    <w:rsid w:val="00445672"/>
    <w:rsid w:val="004543AB"/>
    <w:rsid w:val="0045563C"/>
    <w:rsid w:val="004638BF"/>
    <w:rsid w:val="0046433F"/>
    <w:rsid w:val="00464352"/>
    <w:rsid w:val="00464511"/>
    <w:rsid w:val="00465C94"/>
    <w:rsid w:val="004668A3"/>
    <w:rsid w:val="004700D7"/>
    <w:rsid w:val="00473983"/>
    <w:rsid w:val="004754D8"/>
    <w:rsid w:val="00482EFD"/>
    <w:rsid w:val="0048435C"/>
    <w:rsid w:val="004847BF"/>
    <w:rsid w:val="004865D5"/>
    <w:rsid w:val="0048714F"/>
    <w:rsid w:val="00487493"/>
    <w:rsid w:val="00490008"/>
    <w:rsid w:val="004920E0"/>
    <w:rsid w:val="00494AFD"/>
    <w:rsid w:val="004958F9"/>
    <w:rsid w:val="00495D71"/>
    <w:rsid w:val="004A1999"/>
    <w:rsid w:val="004A30C2"/>
    <w:rsid w:val="004A46F5"/>
    <w:rsid w:val="004A4EA1"/>
    <w:rsid w:val="004A555D"/>
    <w:rsid w:val="004A6002"/>
    <w:rsid w:val="004B1C65"/>
    <w:rsid w:val="004B3740"/>
    <w:rsid w:val="004B6F7A"/>
    <w:rsid w:val="004C53CA"/>
    <w:rsid w:val="004C7476"/>
    <w:rsid w:val="004D3D58"/>
    <w:rsid w:val="004D48EA"/>
    <w:rsid w:val="004D4C11"/>
    <w:rsid w:val="004D61C2"/>
    <w:rsid w:val="004E3A47"/>
    <w:rsid w:val="004E4D14"/>
    <w:rsid w:val="004F104C"/>
    <w:rsid w:val="004F77FF"/>
    <w:rsid w:val="00500B33"/>
    <w:rsid w:val="0051370D"/>
    <w:rsid w:val="00513A22"/>
    <w:rsid w:val="00514E23"/>
    <w:rsid w:val="00516FDA"/>
    <w:rsid w:val="00520490"/>
    <w:rsid w:val="0052049A"/>
    <w:rsid w:val="00521756"/>
    <w:rsid w:val="00521D2B"/>
    <w:rsid w:val="0052649B"/>
    <w:rsid w:val="00526921"/>
    <w:rsid w:val="00526AEE"/>
    <w:rsid w:val="005349B4"/>
    <w:rsid w:val="005362A3"/>
    <w:rsid w:val="00537A5C"/>
    <w:rsid w:val="005428D1"/>
    <w:rsid w:val="0054479F"/>
    <w:rsid w:val="0054755E"/>
    <w:rsid w:val="0056057C"/>
    <w:rsid w:val="00560F0F"/>
    <w:rsid w:val="00562831"/>
    <w:rsid w:val="005638B8"/>
    <w:rsid w:val="00563B48"/>
    <w:rsid w:val="005668FC"/>
    <w:rsid w:val="00570063"/>
    <w:rsid w:val="00570B4C"/>
    <w:rsid w:val="00572829"/>
    <w:rsid w:val="0058082B"/>
    <w:rsid w:val="00581AAE"/>
    <w:rsid w:val="00586AEC"/>
    <w:rsid w:val="00586EC1"/>
    <w:rsid w:val="00590461"/>
    <w:rsid w:val="00591C3A"/>
    <w:rsid w:val="00591F70"/>
    <w:rsid w:val="005A2F0E"/>
    <w:rsid w:val="005A6234"/>
    <w:rsid w:val="005A6374"/>
    <w:rsid w:val="005A783D"/>
    <w:rsid w:val="005B124B"/>
    <w:rsid w:val="005B1A5D"/>
    <w:rsid w:val="005B3891"/>
    <w:rsid w:val="005B7696"/>
    <w:rsid w:val="005C1F41"/>
    <w:rsid w:val="005C22E1"/>
    <w:rsid w:val="005C5296"/>
    <w:rsid w:val="005C6408"/>
    <w:rsid w:val="005C7A57"/>
    <w:rsid w:val="005E23D2"/>
    <w:rsid w:val="005E40D7"/>
    <w:rsid w:val="005E5744"/>
    <w:rsid w:val="005F399D"/>
    <w:rsid w:val="00601262"/>
    <w:rsid w:val="0060266C"/>
    <w:rsid w:val="00603654"/>
    <w:rsid w:val="00605B20"/>
    <w:rsid w:val="0061042F"/>
    <w:rsid w:val="00610447"/>
    <w:rsid w:val="00612F91"/>
    <w:rsid w:val="006165AA"/>
    <w:rsid w:val="00616D6C"/>
    <w:rsid w:val="00617141"/>
    <w:rsid w:val="00617CA9"/>
    <w:rsid w:val="00620F28"/>
    <w:rsid w:val="00623790"/>
    <w:rsid w:val="006245BE"/>
    <w:rsid w:val="00624998"/>
    <w:rsid w:val="0062620D"/>
    <w:rsid w:val="00627A0B"/>
    <w:rsid w:val="00627FF3"/>
    <w:rsid w:val="006304A9"/>
    <w:rsid w:val="00631C53"/>
    <w:rsid w:val="006326D5"/>
    <w:rsid w:val="00642FC7"/>
    <w:rsid w:val="006459F5"/>
    <w:rsid w:val="00647D5A"/>
    <w:rsid w:val="00651B35"/>
    <w:rsid w:val="006612A2"/>
    <w:rsid w:val="00662767"/>
    <w:rsid w:val="006646AF"/>
    <w:rsid w:val="00672DD4"/>
    <w:rsid w:val="006733EC"/>
    <w:rsid w:val="00675390"/>
    <w:rsid w:val="006779AC"/>
    <w:rsid w:val="00680B3A"/>
    <w:rsid w:val="006821B1"/>
    <w:rsid w:val="006859BC"/>
    <w:rsid w:val="006910C6"/>
    <w:rsid w:val="0069226A"/>
    <w:rsid w:val="00693CC6"/>
    <w:rsid w:val="006970BF"/>
    <w:rsid w:val="006977AC"/>
    <w:rsid w:val="00697D85"/>
    <w:rsid w:val="006A1C55"/>
    <w:rsid w:val="006A4417"/>
    <w:rsid w:val="006A5074"/>
    <w:rsid w:val="006B42F5"/>
    <w:rsid w:val="006B4354"/>
    <w:rsid w:val="006B6171"/>
    <w:rsid w:val="006B76CA"/>
    <w:rsid w:val="006C0561"/>
    <w:rsid w:val="006D367E"/>
    <w:rsid w:val="006E004C"/>
    <w:rsid w:val="006E27F5"/>
    <w:rsid w:val="006E5F6E"/>
    <w:rsid w:val="006F5E1D"/>
    <w:rsid w:val="006F75F2"/>
    <w:rsid w:val="007010A1"/>
    <w:rsid w:val="0070312A"/>
    <w:rsid w:val="007044A9"/>
    <w:rsid w:val="007066E5"/>
    <w:rsid w:val="00710E36"/>
    <w:rsid w:val="0071132B"/>
    <w:rsid w:val="0071364D"/>
    <w:rsid w:val="00714B7F"/>
    <w:rsid w:val="00714E43"/>
    <w:rsid w:val="00717C81"/>
    <w:rsid w:val="00717D36"/>
    <w:rsid w:val="007205DF"/>
    <w:rsid w:val="00720C30"/>
    <w:rsid w:val="00720FC1"/>
    <w:rsid w:val="007219F6"/>
    <w:rsid w:val="00727FAF"/>
    <w:rsid w:val="00730C1C"/>
    <w:rsid w:val="00732AA1"/>
    <w:rsid w:val="00733681"/>
    <w:rsid w:val="00735EBA"/>
    <w:rsid w:val="00741E32"/>
    <w:rsid w:val="0074332A"/>
    <w:rsid w:val="0074487A"/>
    <w:rsid w:val="007458D6"/>
    <w:rsid w:val="00745B3C"/>
    <w:rsid w:val="0075353F"/>
    <w:rsid w:val="007535C1"/>
    <w:rsid w:val="00754A19"/>
    <w:rsid w:val="007619FA"/>
    <w:rsid w:val="007643E0"/>
    <w:rsid w:val="0077073E"/>
    <w:rsid w:val="00781568"/>
    <w:rsid w:val="00784A2F"/>
    <w:rsid w:val="00784F43"/>
    <w:rsid w:val="00795A73"/>
    <w:rsid w:val="007A17E1"/>
    <w:rsid w:val="007C14DA"/>
    <w:rsid w:val="007C4DAB"/>
    <w:rsid w:val="007C69CE"/>
    <w:rsid w:val="007C7972"/>
    <w:rsid w:val="007D4993"/>
    <w:rsid w:val="007D766B"/>
    <w:rsid w:val="007E10C1"/>
    <w:rsid w:val="007E2194"/>
    <w:rsid w:val="007E25E4"/>
    <w:rsid w:val="007E28E7"/>
    <w:rsid w:val="007E29A0"/>
    <w:rsid w:val="007E3891"/>
    <w:rsid w:val="007F06B5"/>
    <w:rsid w:val="007F1B01"/>
    <w:rsid w:val="007F2CB8"/>
    <w:rsid w:val="007F617D"/>
    <w:rsid w:val="007F6DDA"/>
    <w:rsid w:val="00801C91"/>
    <w:rsid w:val="00803D90"/>
    <w:rsid w:val="008056BB"/>
    <w:rsid w:val="00807877"/>
    <w:rsid w:val="00811C0E"/>
    <w:rsid w:val="00811DC7"/>
    <w:rsid w:val="008165A2"/>
    <w:rsid w:val="00817AF0"/>
    <w:rsid w:val="00820DEA"/>
    <w:rsid w:val="00820F03"/>
    <w:rsid w:val="0082128B"/>
    <w:rsid w:val="00826214"/>
    <w:rsid w:val="008316FD"/>
    <w:rsid w:val="00833E4D"/>
    <w:rsid w:val="0083796A"/>
    <w:rsid w:val="00840417"/>
    <w:rsid w:val="0084746C"/>
    <w:rsid w:val="00853A78"/>
    <w:rsid w:val="0085415E"/>
    <w:rsid w:val="00854757"/>
    <w:rsid w:val="008609C7"/>
    <w:rsid w:val="0086285E"/>
    <w:rsid w:val="00864DA7"/>
    <w:rsid w:val="00867B3F"/>
    <w:rsid w:val="00873F23"/>
    <w:rsid w:val="008937FD"/>
    <w:rsid w:val="00893AEE"/>
    <w:rsid w:val="008A01EC"/>
    <w:rsid w:val="008A2B45"/>
    <w:rsid w:val="008A72FF"/>
    <w:rsid w:val="008B5AEF"/>
    <w:rsid w:val="008B6419"/>
    <w:rsid w:val="008B7091"/>
    <w:rsid w:val="008C1F9D"/>
    <w:rsid w:val="008C47C7"/>
    <w:rsid w:val="008C6C49"/>
    <w:rsid w:val="008C76D0"/>
    <w:rsid w:val="008D4776"/>
    <w:rsid w:val="008D68A7"/>
    <w:rsid w:val="008E2BC5"/>
    <w:rsid w:val="008E2FBB"/>
    <w:rsid w:val="008E632C"/>
    <w:rsid w:val="008F07CB"/>
    <w:rsid w:val="008F121A"/>
    <w:rsid w:val="008F1B4D"/>
    <w:rsid w:val="008F3298"/>
    <w:rsid w:val="008F6190"/>
    <w:rsid w:val="008F6A96"/>
    <w:rsid w:val="008F7338"/>
    <w:rsid w:val="0090381D"/>
    <w:rsid w:val="009049E4"/>
    <w:rsid w:val="00906068"/>
    <w:rsid w:val="009124E7"/>
    <w:rsid w:val="00912579"/>
    <w:rsid w:val="00914491"/>
    <w:rsid w:val="00917320"/>
    <w:rsid w:val="00917561"/>
    <w:rsid w:val="009178EC"/>
    <w:rsid w:val="00922AE8"/>
    <w:rsid w:val="009327F1"/>
    <w:rsid w:val="00932AD6"/>
    <w:rsid w:val="00934352"/>
    <w:rsid w:val="00934CEC"/>
    <w:rsid w:val="009357B1"/>
    <w:rsid w:val="00935805"/>
    <w:rsid w:val="00942D5D"/>
    <w:rsid w:val="0094429A"/>
    <w:rsid w:val="0094708D"/>
    <w:rsid w:val="00952B31"/>
    <w:rsid w:val="00952E1C"/>
    <w:rsid w:val="00953FE9"/>
    <w:rsid w:val="00954388"/>
    <w:rsid w:val="00961D31"/>
    <w:rsid w:val="009620E5"/>
    <w:rsid w:val="00970C81"/>
    <w:rsid w:val="00973236"/>
    <w:rsid w:val="00980978"/>
    <w:rsid w:val="0098254F"/>
    <w:rsid w:val="00983038"/>
    <w:rsid w:val="0098348B"/>
    <w:rsid w:val="00983F23"/>
    <w:rsid w:val="009841EF"/>
    <w:rsid w:val="00985C37"/>
    <w:rsid w:val="00986E62"/>
    <w:rsid w:val="00991599"/>
    <w:rsid w:val="0099191B"/>
    <w:rsid w:val="00993200"/>
    <w:rsid w:val="0099391E"/>
    <w:rsid w:val="00997EBD"/>
    <w:rsid w:val="009A3687"/>
    <w:rsid w:val="009A5E84"/>
    <w:rsid w:val="009B1489"/>
    <w:rsid w:val="009B443B"/>
    <w:rsid w:val="009B52B7"/>
    <w:rsid w:val="009B53D6"/>
    <w:rsid w:val="009C15FD"/>
    <w:rsid w:val="009C386D"/>
    <w:rsid w:val="009C42F3"/>
    <w:rsid w:val="009C64BD"/>
    <w:rsid w:val="009C71CD"/>
    <w:rsid w:val="009D0235"/>
    <w:rsid w:val="009D2970"/>
    <w:rsid w:val="009E356F"/>
    <w:rsid w:val="009E45AA"/>
    <w:rsid w:val="009E7469"/>
    <w:rsid w:val="009E7759"/>
    <w:rsid w:val="009E7B54"/>
    <w:rsid w:val="009F329E"/>
    <w:rsid w:val="00A13A4C"/>
    <w:rsid w:val="00A13F1B"/>
    <w:rsid w:val="00A214BA"/>
    <w:rsid w:val="00A22A05"/>
    <w:rsid w:val="00A24A3D"/>
    <w:rsid w:val="00A26487"/>
    <w:rsid w:val="00A31B45"/>
    <w:rsid w:val="00A32DC4"/>
    <w:rsid w:val="00A362BC"/>
    <w:rsid w:val="00A36D51"/>
    <w:rsid w:val="00A415AD"/>
    <w:rsid w:val="00A44A17"/>
    <w:rsid w:val="00A468FC"/>
    <w:rsid w:val="00A50CA5"/>
    <w:rsid w:val="00A51400"/>
    <w:rsid w:val="00A52659"/>
    <w:rsid w:val="00A53C19"/>
    <w:rsid w:val="00A5448C"/>
    <w:rsid w:val="00A546CA"/>
    <w:rsid w:val="00A61F59"/>
    <w:rsid w:val="00A66A06"/>
    <w:rsid w:val="00A7525D"/>
    <w:rsid w:val="00A7652B"/>
    <w:rsid w:val="00A81E50"/>
    <w:rsid w:val="00A856B0"/>
    <w:rsid w:val="00A9397A"/>
    <w:rsid w:val="00A97524"/>
    <w:rsid w:val="00AA0447"/>
    <w:rsid w:val="00AA212C"/>
    <w:rsid w:val="00AA71B4"/>
    <w:rsid w:val="00AA79B2"/>
    <w:rsid w:val="00AB7A0D"/>
    <w:rsid w:val="00AC08DC"/>
    <w:rsid w:val="00AC1CF6"/>
    <w:rsid w:val="00AC1D3B"/>
    <w:rsid w:val="00AC3925"/>
    <w:rsid w:val="00AC3AEA"/>
    <w:rsid w:val="00AC3C53"/>
    <w:rsid w:val="00AD46C7"/>
    <w:rsid w:val="00AD6491"/>
    <w:rsid w:val="00AD6DCD"/>
    <w:rsid w:val="00AD701D"/>
    <w:rsid w:val="00AE0029"/>
    <w:rsid w:val="00AE2BA7"/>
    <w:rsid w:val="00AF2B6F"/>
    <w:rsid w:val="00AF3CBE"/>
    <w:rsid w:val="00AF4BC7"/>
    <w:rsid w:val="00AF745B"/>
    <w:rsid w:val="00B008B8"/>
    <w:rsid w:val="00B03753"/>
    <w:rsid w:val="00B04A6B"/>
    <w:rsid w:val="00B04CCC"/>
    <w:rsid w:val="00B10BD9"/>
    <w:rsid w:val="00B12081"/>
    <w:rsid w:val="00B14639"/>
    <w:rsid w:val="00B155BD"/>
    <w:rsid w:val="00B225BC"/>
    <w:rsid w:val="00B24163"/>
    <w:rsid w:val="00B2444C"/>
    <w:rsid w:val="00B271A1"/>
    <w:rsid w:val="00B2742C"/>
    <w:rsid w:val="00B276C3"/>
    <w:rsid w:val="00B35993"/>
    <w:rsid w:val="00B3638B"/>
    <w:rsid w:val="00B45451"/>
    <w:rsid w:val="00B46717"/>
    <w:rsid w:val="00B57935"/>
    <w:rsid w:val="00B64D50"/>
    <w:rsid w:val="00B670B5"/>
    <w:rsid w:val="00B7045C"/>
    <w:rsid w:val="00B73188"/>
    <w:rsid w:val="00B738A7"/>
    <w:rsid w:val="00B8168C"/>
    <w:rsid w:val="00B8418A"/>
    <w:rsid w:val="00B8595B"/>
    <w:rsid w:val="00B93257"/>
    <w:rsid w:val="00B965B4"/>
    <w:rsid w:val="00BA07D4"/>
    <w:rsid w:val="00BA0E84"/>
    <w:rsid w:val="00BA1126"/>
    <w:rsid w:val="00BA12BF"/>
    <w:rsid w:val="00BA1541"/>
    <w:rsid w:val="00BA16A8"/>
    <w:rsid w:val="00BA1B8F"/>
    <w:rsid w:val="00BA238F"/>
    <w:rsid w:val="00BA379A"/>
    <w:rsid w:val="00BA51B9"/>
    <w:rsid w:val="00BA7D9E"/>
    <w:rsid w:val="00BB0D1F"/>
    <w:rsid w:val="00BB2D5E"/>
    <w:rsid w:val="00BB511E"/>
    <w:rsid w:val="00BC1843"/>
    <w:rsid w:val="00BC3FD6"/>
    <w:rsid w:val="00BD19D6"/>
    <w:rsid w:val="00BD409E"/>
    <w:rsid w:val="00BD6F8E"/>
    <w:rsid w:val="00BD7F0C"/>
    <w:rsid w:val="00BE04AF"/>
    <w:rsid w:val="00BE06BA"/>
    <w:rsid w:val="00BE097C"/>
    <w:rsid w:val="00BE4181"/>
    <w:rsid w:val="00BE7F1C"/>
    <w:rsid w:val="00BF092C"/>
    <w:rsid w:val="00BF6F82"/>
    <w:rsid w:val="00C0043B"/>
    <w:rsid w:val="00C049DA"/>
    <w:rsid w:val="00C23226"/>
    <w:rsid w:val="00C30244"/>
    <w:rsid w:val="00C3052D"/>
    <w:rsid w:val="00C4072C"/>
    <w:rsid w:val="00C458B3"/>
    <w:rsid w:val="00C45EF6"/>
    <w:rsid w:val="00C51657"/>
    <w:rsid w:val="00C54BCD"/>
    <w:rsid w:val="00C565BE"/>
    <w:rsid w:val="00C571DB"/>
    <w:rsid w:val="00C61650"/>
    <w:rsid w:val="00C6235B"/>
    <w:rsid w:val="00C7102C"/>
    <w:rsid w:val="00C728B9"/>
    <w:rsid w:val="00C73268"/>
    <w:rsid w:val="00C757AF"/>
    <w:rsid w:val="00C77109"/>
    <w:rsid w:val="00C77684"/>
    <w:rsid w:val="00C8179A"/>
    <w:rsid w:val="00C84B01"/>
    <w:rsid w:val="00C857EE"/>
    <w:rsid w:val="00C861AA"/>
    <w:rsid w:val="00C91EB9"/>
    <w:rsid w:val="00C9240D"/>
    <w:rsid w:val="00C92F47"/>
    <w:rsid w:val="00C93AFB"/>
    <w:rsid w:val="00C97E32"/>
    <w:rsid w:val="00CA03B8"/>
    <w:rsid w:val="00CA0B46"/>
    <w:rsid w:val="00CA588D"/>
    <w:rsid w:val="00CB0E13"/>
    <w:rsid w:val="00CB253D"/>
    <w:rsid w:val="00CB2C0B"/>
    <w:rsid w:val="00CB375B"/>
    <w:rsid w:val="00CB5B83"/>
    <w:rsid w:val="00CC4C42"/>
    <w:rsid w:val="00CD2180"/>
    <w:rsid w:val="00CD25FC"/>
    <w:rsid w:val="00CD2730"/>
    <w:rsid w:val="00CE16CA"/>
    <w:rsid w:val="00CE29A2"/>
    <w:rsid w:val="00CE5D82"/>
    <w:rsid w:val="00CE6954"/>
    <w:rsid w:val="00CE7069"/>
    <w:rsid w:val="00CF34B4"/>
    <w:rsid w:val="00CF5D7A"/>
    <w:rsid w:val="00D00AF5"/>
    <w:rsid w:val="00D00BE9"/>
    <w:rsid w:val="00D11FD8"/>
    <w:rsid w:val="00D17D88"/>
    <w:rsid w:val="00D224C6"/>
    <w:rsid w:val="00D256D5"/>
    <w:rsid w:val="00D256E8"/>
    <w:rsid w:val="00D322A7"/>
    <w:rsid w:val="00D35861"/>
    <w:rsid w:val="00D46566"/>
    <w:rsid w:val="00D515BB"/>
    <w:rsid w:val="00D55F38"/>
    <w:rsid w:val="00D56C4F"/>
    <w:rsid w:val="00D57510"/>
    <w:rsid w:val="00D61C29"/>
    <w:rsid w:val="00D66E77"/>
    <w:rsid w:val="00D700DE"/>
    <w:rsid w:val="00D7612E"/>
    <w:rsid w:val="00D7633C"/>
    <w:rsid w:val="00D76985"/>
    <w:rsid w:val="00D76A1C"/>
    <w:rsid w:val="00D77972"/>
    <w:rsid w:val="00D810E3"/>
    <w:rsid w:val="00D827F5"/>
    <w:rsid w:val="00D83C84"/>
    <w:rsid w:val="00D872F6"/>
    <w:rsid w:val="00D917C1"/>
    <w:rsid w:val="00D93BEB"/>
    <w:rsid w:val="00DA4B22"/>
    <w:rsid w:val="00DA65DE"/>
    <w:rsid w:val="00DA74D5"/>
    <w:rsid w:val="00DB489F"/>
    <w:rsid w:val="00DB4CAA"/>
    <w:rsid w:val="00DC3B76"/>
    <w:rsid w:val="00DC4CE2"/>
    <w:rsid w:val="00DC4CF5"/>
    <w:rsid w:val="00DC52C9"/>
    <w:rsid w:val="00DC52FB"/>
    <w:rsid w:val="00DC62BD"/>
    <w:rsid w:val="00DC70F5"/>
    <w:rsid w:val="00DC7514"/>
    <w:rsid w:val="00DC7665"/>
    <w:rsid w:val="00DC78F6"/>
    <w:rsid w:val="00DD2DD6"/>
    <w:rsid w:val="00DD7C0E"/>
    <w:rsid w:val="00DE12EE"/>
    <w:rsid w:val="00DE1A9F"/>
    <w:rsid w:val="00DE77C3"/>
    <w:rsid w:val="00DF0D99"/>
    <w:rsid w:val="00DF1C1F"/>
    <w:rsid w:val="00DF1C21"/>
    <w:rsid w:val="00DF3749"/>
    <w:rsid w:val="00DF6E15"/>
    <w:rsid w:val="00E0419C"/>
    <w:rsid w:val="00E06260"/>
    <w:rsid w:val="00E063A6"/>
    <w:rsid w:val="00E0763B"/>
    <w:rsid w:val="00E100A1"/>
    <w:rsid w:val="00E110E1"/>
    <w:rsid w:val="00E12D40"/>
    <w:rsid w:val="00E13561"/>
    <w:rsid w:val="00E1703A"/>
    <w:rsid w:val="00E175C8"/>
    <w:rsid w:val="00E17E2D"/>
    <w:rsid w:val="00E20329"/>
    <w:rsid w:val="00E2210A"/>
    <w:rsid w:val="00E23624"/>
    <w:rsid w:val="00E2543C"/>
    <w:rsid w:val="00E3078B"/>
    <w:rsid w:val="00E3078F"/>
    <w:rsid w:val="00E31F81"/>
    <w:rsid w:val="00E344ED"/>
    <w:rsid w:val="00E35200"/>
    <w:rsid w:val="00E3662E"/>
    <w:rsid w:val="00E36DE5"/>
    <w:rsid w:val="00E37C7D"/>
    <w:rsid w:val="00E40894"/>
    <w:rsid w:val="00E417B5"/>
    <w:rsid w:val="00E45096"/>
    <w:rsid w:val="00E45696"/>
    <w:rsid w:val="00E53444"/>
    <w:rsid w:val="00E54351"/>
    <w:rsid w:val="00E60B85"/>
    <w:rsid w:val="00E63DF0"/>
    <w:rsid w:val="00E7337A"/>
    <w:rsid w:val="00E76DC1"/>
    <w:rsid w:val="00E80BE1"/>
    <w:rsid w:val="00E83451"/>
    <w:rsid w:val="00E83F6D"/>
    <w:rsid w:val="00E845B7"/>
    <w:rsid w:val="00E85D58"/>
    <w:rsid w:val="00E879C0"/>
    <w:rsid w:val="00E9043B"/>
    <w:rsid w:val="00E929B2"/>
    <w:rsid w:val="00E93DF5"/>
    <w:rsid w:val="00EA00E4"/>
    <w:rsid w:val="00EA0136"/>
    <w:rsid w:val="00EA258D"/>
    <w:rsid w:val="00EA58BF"/>
    <w:rsid w:val="00EA67E9"/>
    <w:rsid w:val="00EB0E41"/>
    <w:rsid w:val="00EB2834"/>
    <w:rsid w:val="00EB3FBF"/>
    <w:rsid w:val="00EB4709"/>
    <w:rsid w:val="00EC7FD6"/>
    <w:rsid w:val="00ED4C89"/>
    <w:rsid w:val="00ED59CF"/>
    <w:rsid w:val="00EE18CA"/>
    <w:rsid w:val="00EE2D37"/>
    <w:rsid w:val="00EE69F1"/>
    <w:rsid w:val="00EE7035"/>
    <w:rsid w:val="00EF5C8F"/>
    <w:rsid w:val="00F004AA"/>
    <w:rsid w:val="00F043E3"/>
    <w:rsid w:val="00F13421"/>
    <w:rsid w:val="00F20B1B"/>
    <w:rsid w:val="00F23365"/>
    <w:rsid w:val="00F27ED2"/>
    <w:rsid w:val="00F31EC7"/>
    <w:rsid w:val="00F35DE3"/>
    <w:rsid w:val="00F362B3"/>
    <w:rsid w:val="00F370FA"/>
    <w:rsid w:val="00F40B1A"/>
    <w:rsid w:val="00F42911"/>
    <w:rsid w:val="00F44B54"/>
    <w:rsid w:val="00F501B7"/>
    <w:rsid w:val="00F5287A"/>
    <w:rsid w:val="00F55130"/>
    <w:rsid w:val="00F56222"/>
    <w:rsid w:val="00F63436"/>
    <w:rsid w:val="00F749ED"/>
    <w:rsid w:val="00F8014B"/>
    <w:rsid w:val="00F8425E"/>
    <w:rsid w:val="00F86686"/>
    <w:rsid w:val="00F87780"/>
    <w:rsid w:val="00F901C3"/>
    <w:rsid w:val="00F91943"/>
    <w:rsid w:val="00F95201"/>
    <w:rsid w:val="00FA70C7"/>
    <w:rsid w:val="00FA75FB"/>
    <w:rsid w:val="00FB2BEC"/>
    <w:rsid w:val="00FB3F97"/>
    <w:rsid w:val="00FB5EFF"/>
    <w:rsid w:val="00FB673C"/>
    <w:rsid w:val="00FB6BEF"/>
    <w:rsid w:val="00FB7D6A"/>
    <w:rsid w:val="00FC2D93"/>
    <w:rsid w:val="00FC4818"/>
    <w:rsid w:val="00FD3043"/>
    <w:rsid w:val="00FD4744"/>
    <w:rsid w:val="00FD5DB7"/>
    <w:rsid w:val="00FD5F31"/>
    <w:rsid w:val="00FE0467"/>
    <w:rsid w:val="00FE1AE5"/>
    <w:rsid w:val="00FE413B"/>
    <w:rsid w:val="00FE44A9"/>
    <w:rsid w:val="00FE7FD1"/>
    <w:rsid w:val="00FF0DED"/>
    <w:rsid w:val="00FF2CBA"/>
    <w:rsid w:val="00FF2EC6"/>
    <w:rsid w:val="00FF6FBC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B824E"/>
  <w15:docId w15:val="{F94F05E4-0FF4-44F6-8330-98BA322B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C11"/>
    <w:pPr>
      <w:spacing w:after="0" w:line="240" w:lineRule="auto"/>
      <w:ind w:firstLine="567"/>
    </w:pPr>
    <w:rPr>
      <w:rFonts w:ascii="Verdana" w:hAnsi="Verdana" w:cs="Times New Roman"/>
      <w:lang w:bidi="en-US"/>
    </w:rPr>
  </w:style>
  <w:style w:type="paragraph" w:styleId="Titlu1">
    <w:name w:val="heading 1"/>
    <w:basedOn w:val="Normal"/>
    <w:next w:val="Normal"/>
    <w:link w:val="Titlu1Caracter"/>
    <w:autoRedefine/>
    <w:uiPriority w:val="99"/>
    <w:qFormat/>
    <w:rsid w:val="00A36D51"/>
    <w:pPr>
      <w:keepNext/>
      <w:keepLines/>
      <w:ind w:firstLine="0"/>
      <w:outlineLvl w:val="0"/>
    </w:pPr>
    <w:rPr>
      <w:rFonts w:cs="Cambria"/>
      <w:b/>
      <w:sz w:val="24"/>
      <w:szCs w:val="32"/>
      <w:lang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rsid w:val="00A36D51"/>
    <w:rPr>
      <w:rFonts w:ascii="Verdana" w:hAnsi="Verdana" w:cs="Cambria"/>
      <w:b/>
      <w:sz w:val="24"/>
      <w:szCs w:val="32"/>
    </w:rPr>
  </w:style>
  <w:style w:type="paragraph" w:styleId="Antet">
    <w:name w:val="header"/>
    <w:basedOn w:val="Normal"/>
    <w:link w:val="AntetCaracter"/>
    <w:uiPriority w:val="99"/>
    <w:unhideWhenUsed/>
    <w:rsid w:val="004D48E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48EA"/>
    <w:rPr>
      <w:rFonts w:ascii="Verdana" w:hAnsi="Verdana" w:cs="Times New Roman"/>
      <w:lang w:bidi="en-US"/>
    </w:rPr>
  </w:style>
  <w:style w:type="paragraph" w:styleId="Subsol">
    <w:name w:val="footer"/>
    <w:basedOn w:val="Normal"/>
    <w:link w:val="SubsolCaracter"/>
    <w:uiPriority w:val="99"/>
    <w:unhideWhenUsed/>
    <w:rsid w:val="004D48E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48EA"/>
    <w:rPr>
      <w:rFonts w:ascii="Verdana" w:hAnsi="Verdana" w:cs="Times New Roman"/>
      <w:lang w:bidi="en-US"/>
    </w:rPr>
  </w:style>
  <w:style w:type="paragraph" w:styleId="Listparagraf">
    <w:name w:val="List Paragraph"/>
    <w:aliases w:val="Forth level,Heading x1,Normal bullet 2,body 2,List Paragraph11,Citation List,본문(내용),List Paragraph (numbered (a)),lp1,Lista 1,lp11,Header bold,Lettre d'introduction,List Paragraph111,A_wyliczenie,K-P_odwolanie"/>
    <w:basedOn w:val="Normal"/>
    <w:link w:val="ListparagrafCaracter"/>
    <w:uiPriority w:val="34"/>
    <w:qFormat/>
    <w:rsid w:val="00AF4BC7"/>
    <w:pPr>
      <w:ind w:left="720"/>
      <w:contextualSpacing/>
    </w:pPr>
  </w:style>
  <w:style w:type="paragraph" w:customStyle="1" w:styleId="Normal1">
    <w:name w:val="Normal1"/>
    <w:basedOn w:val="Normal"/>
    <w:rsid w:val="00E063A6"/>
    <w:pPr>
      <w:tabs>
        <w:tab w:val="left" w:pos="1140"/>
        <w:tab w:val="left" w:pos="1710"/>
      </w:tabs>
      <w:overflowPunct w:val="0"/>
      <w:autoSpaceDE w:val="0"/>
      <w:autoSpaceDN w:val="0"/>
      <w:adjustRightInd w:val="0"/>
      <w:ind w:firstLine="850"/>
      <w:jc w:val="both"/>
      <w:textAlignment w:val="baseline"/>
    </w:pPr>
    <w:rPr>
      <w:rFonts w:ascii="Arial Black" w:hAnsi="Arial Black"/>
      <w:noProof/>
      <w:sz w:val="24"/>
      <w:szCs w:val="20"/>
      <w:lang w:val="en-US" w:bidi="ar-SA"/>
    </w:rPr>
  </w:style>
  <w:style w:type="character" w:styleId="Hyperlink">
    <w:name w:val="Hyperlink"/>
    <w:basedOn w:val="Fontdeparagrafimplicit"/>
    <w:uiPriority w:val="99"/>
    <w:unhideWhenUsed/>
    <w:rsid w:val="00AA79B2"/>
    <w:rPr>
      <w:color w:val="0563C1" w:themeColor="hyperlink"/>
      <w:u w:val="single"/>
    </w:rPr>
  </w:style>
  <w:style w:type="table" w:customStyle="1" w:styleId="TableGrid">
    <w:name w:val="TableGrid"/>
    <w:rsid w:val="00B12081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gril">
    <w:name w:val="Table Grid"/>
    <w:basedOn w:val="TabelNormal"/>
    <w:qFormat/>
    <w:rsid w:val="00AF3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80B6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0B67"/>
    <w:rPr>
      <w:rFonts w:ascii="Segoe UI" w:hAnsi="Segoe UI" w:cs="Segoe UI"/>
      <w:sz w:val="18"/>
      <w:szCs w:val="18"/>
      <w:lang w:bidi="en-US"/>
    </w:rPr>
  </w:style>
  <w:style w:type="paragraph" w:customStyle="1" w:styleId="Listparagraf1">
    <w:name w:val="Listă paragraf1"/>
    <w:basedOn w:val="Normal"/>
    <w:uiPriority w:val="34"/>
    <w:qFormat/>
    <w:rsid w:val="00280B67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7D766B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E417B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417B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417B5"/>
    <w:rPr>
      <w:rFonts w:ascii="Verdana" w:hAnsi="Verdana" w:cs="Times New Roman"/>
      <w:sz w:val="20"/>
      <w:szCs w:val="20"/>
      <w:lang w:bidi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417B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417B5"/>
    <w:rPr>
      <w:rFonts w:ascii="Verdana" w:hAnsi="Verdana" w:cs="Times New Roman"/>
      <w:b/>
      <w:bCs/>
      <w:sz w:val="20"/>
      <w:szCs w:val="20"/>
      <w:lang w:bidi="en-US"/>
    </w:rPr>
  </w:style>
  <w:style w:type="paragraph" w:customStyle="1" w:styleId="DefaultText2">
    <w:name w:val="Default Text:2"/>
    <w:basedOn w:val="Normal"/>
    <w:uiPriority w:val="6"/>
    <w:rsid w:val="00EE18CA"/>
    <w:pPr>
      <w:suppressAutoHyphens/>
      <w:spacing w:line="100" w:lineRule="atLeast"/>
      <w:ind w:firstLine="0"/>
    </w:pPr>
    <w:rPr>
      <w:rFonts w:ascii="Times New Roman" w:hAnsi="Times New Roman"/>
      <w:sz w:val="24"/>
      <w:szCs w:val="20"/>
      <w:lang w:val="en-US" w:eastAsia="ar-SA" w:bidi="ar-SA"/>
    </w:rPr>
  </w:style>
  <w:style w:type="paragraph" w:styleId="Revizuire">
    <w:name w:val="Revision"/>
    <w:hidden/>
    <w:uiPriority w:val="99"/>
    <w:semiHidden/>
    <w:rsid w:val="004D61C2"/>
    <w:pPr>
      <w:spacing w:after="0" w:line="240" w:lineRule="auto"/>
    </w:pPr>
    <w:rPr>
      <w:rFonts w:ascii="Verdana" w:hAnsi="Verdana" w:cs="Times New Roman"/>
      <w:lang w:bidi="en-US"/>
    </w:rPr>
  </w:style>
  <w:style w:type="character" w:customStyle="1" w:styleId="ListparagrafCaracter">
    <w:name w:val="Listă paragraf Caracter"/>
    <w:aliases w:val="Forth level Caracter,Heading x1 Caracter,Normal bullet 2 Caracter,body 2 Caracter,List Paragraph11 Caracter,Citation List Caracter,본문(내용) Caracter,List Paragraph (numbered (a)) Caracter,lp1 Caracter,Lista 1 Caracter,lp11 Caracter"/>
    <w:link w:val="Listparagraf"/>
    <w:uiPriority w:val="34"/>
    <w:qFormat/>
    <w:locked/>
    <w:rsid w:val="00303E8F"/>
    <w:rPr>
      <w:rFonts w:ascii="Verdana" w:hAnsi="Verdana" w:cs="Times New Roman"/>
      <w:lang w:bidi="en-US"/>
    </w:rPr>
  </w:style>
  <w:style w:type="character" w:customStyle="1" w:styleId="sden">
    <w:name w:val="s_den"/>
    <w:basedOn w:val="Fontdeparagrafimplicit"/>
    <w:rsid w:val="00680B3A"/>
  </w:style>
  <w:style w:type="character" w:customStyle="1" w:styleId="shdr">
    <w:name w:val="s_hdr"/>
    <w:basedOn w:val="Fontdeparagrafimplicit"/>
    <w:rsid w:val="00680B3A"/>
  </w:style>
  <w:style w:type="paragraph" w:styleId="Corptext">
    <w:name w:val="Body Text"/>
    <w:basedOn w:val="Normal"/>
    <w:link w:val="CorptextCaracter"/>
    <w:unhideWhenUsed/>
    <w:qFormat/>
    <w:rsid w:val="00E63DF0"/>
    <w:pPr>
      <w:suppressAutoHyphens/>
      <w:spacing w:after="160" w:line="256" w:lineRule="auto"/>
      <w:ind w:firstLine="0"/>
      <w:jc w:val="both"/>
    </w:pPr>
    <w:rPr>
      <w:rFonts w:ascii="Times New Roman" w:hAnsi="Times New Roman"/>
      <w:kern w:val="2"/>
      <w:sz w:val="24"/>
      <w:szCs w:val="20"/>
      <w:lang w:val="en-GB" w:eastAsia="zh-CN" w:bidi="ar-SA"/>
    </w:rPr>
  </w:style>
  <w:style w:type="character" w:customStyle="1" w:styleId="CorptextCaracter">
    <w:name w:val="Corp text Caracter"/>
    <w:basedOn w:val="Fontdeparagrafimplicit"/>
    <w:link w:val="Corptext"/>
    <w:qFormat/>
    <w:rsid w:val="00E63DF0"/>
    <w:rPr>
      <w:rFonts w:ascii="Times New Roman" w:hAnsi="Times New Roman" w:cs="Times New Roman"/>
      <w:kern w:val="2"/>
      <w:sz w:val="24"/>
      <w:szCs w:val="20"/>
      <w:lang w:val="en-GB" w:eastAsia="zh-CN"/>
    </w:rPr>
  </w:style>
  <w:style w:type="paragraph" w:customStyle="1" w:styleId="Style1">
    <w:name w:val="_Style 1"/>
    <w:qFormat/>
    <w:rsid w:val="006977AC"/>
    <w:rPr>
      <w:rFonts w:ascii="Arial" w:eastAsia="MS Mincho" w:hAnsi="Arial" w:cs="Arial"/>
      <w:sz w:val="28"/>
      <w:szCs w:val="28"/>
      <w:lang w:val="en-US"/>
    </w:rPr>
  </w:style>
  <w:style w:type="paragraph" w:customStyle="1" w:styleId="Style0">
    <w:name w:val="_Style 0"/>
    <w:qFormat/>
    <w:rsid w:val="006977AC"/>
    <w:rPr>
      <w:rFonts w:ascii="Arial" w:eastAsia="MS Mincho" w:hAnsi="Arial" w:cs="Arial"/>
      <w:sz w:val="28"/>
      <w:szCs w:val="28"/>
      <w:lang w:val="en-US"/>
    </w:rPr>
  </w:style>
  <w:style w:type="character" w:customStyle="1" w:styleId="sttpunct">
    <w:name w:val="st_tpunct"/>
    <w:basedOn w:val="Fontdeparagrafimplicit"/>
    <w:qFormat/>
    <w:rsid w:val="008F6190"/>
  </w:style>
  <w:style w:type="paragraph" w:customStyle="1" w:styleId="Style5">
    <w:name w:val="_Style 5"/>
    <w:basedOn w:val="Normal"/>
    <w:qFormat/>
    <w:rsid w:val="00FB6BEF"/>
    <w:pPr>
      <w:spacing w:after="160" w:line="259" w:lineRule="auto"/>
      <w:ind w:left="720" w:firstLine="0"/>
    </w:pPr>
    <w:rPr>
      <w:rFonts w:asciiTheme="minorHAnsi" w:eastAsia="MS Mincho" w:hAnsiTheme="minorHAnsi" w:cstheme="minorBidi"/>
      <w:sz w:val="24"/>
      <w:szCs w:val="24"/>
      <w:lang w:bidi="ar-SA"/>
    </w:rPr>
  </w:style>
  <w:style w:type="paragraph" w:customStyle="1" w:styleId="Style6">
    <w:name w:val="_Style 6"/>
    <w:qFormat/>
    <w:rsid w:val="00FB6BEF"/>
    <w:rPr>
      <w:rFonts w:ascii="Arial" w:eastAsia="MS Mincho" w:hAnsi="Arial" w:cs="Arial"/>
      <w:sz w:val="28"/>
      <w:szCs w:val="28"/>
      <w:lang w:val="en-US"/>
    </w:rPr>
  </w:style>
  <w:style w:type="paragraph" w:customStyle="1" w:styleId="Default">
    <w:name w:val="Default"/>
    <w:qFormat/>
    <w:rsid w:val="00CD25F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ro-RO"/>
    </w:rPr>
  </w:style>
  <w:style w:type="paragraph" w:customStyle="1" w:styleId="Frspaiere1">
    <w:name w:val="Fără spațiere1"/>
    <w:qFormat/>
    <w:rsid w:val="00CD25FC"/>
    <w:pPr>
      <w:spacing w:after="0" w:line="240" w:lineRule="auto"/>
    </w:pPr>
    <w:rPr>
      <w:rFonts w:ascii="Arial" w:eastAsia="MS Mincho" w:hAnsi="Arial" w:cs="Arial"/>
      <w:sz w:val="28"/>
      <w:szCs w:val="28"/>
      <w:lang w:val="en-US"/>
    </w:rPr>
  </w:style>
  <w:style w:type="paragraph" w:customStyle="1" w:styleId="Style3">
    <w:name w:val="_Style 3"/>
    <w:qFormat/>
    <w:rsid w:val="002A3E3D"/>
    <w:rPr>
      <w:rFonts w:ascii="Arial" w:eastAsia="MS Mincho" w:hAnsi="Arial" w:cs="Arial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651B35"/>
    <w:pPr>
      <w:widowControl w:val="0"/>
      <w:autoSpaceDE w:val="0"/>
      <w:autoSpaceDN w:val="0"/>
      <w:ind w:left="4" w:firstLine="0"/>
    </w:pPr>
    <w:rPr>
      <w:rFonts w:ascii="Times New Roman" w:hAnsi="Times New Roman"/>
      <w:lang w:eastAsia="ro-RO" w:bidi="ro-RO"/>
    </w:rPr>
  </w:style>
  <w:style w:type="character" w:customStyle="1" w:styleId="FrspaiereCaracter">
    <w:name w:val="Fără spațiere Caracter"/>
    <w:basedOn w:val="Fontdeparagrafimplicit"/>
    <w:link w:val="Frspaiere"/>
    <w:qFormat/>
    <w:locked/>
    <w:rsid w:val="0024740D"/>
    <w:rPr>
      <w:rFonts w:ascii="Arial" w:eastAsia="MS Mincho" w:hAnsi="Arial" w:cs="Arial"/>
      <w:sz w:val="28"/>
      <w:szCs w:val="28"/>
    </w:rPr>
  </w:style>
  <w:style w:type="paragraph" w:styleId="Frspaiere">
    <w:name w:val="No Spacing"/>
    <w:link w:val="FrspaiereCaracter"/>
    <w:qFormat/>
    <w:rsid w:val="0024740D"/>
    <w:pPr>
      <w:spacing w:after="0" w:line="240" w:lineRule="auto"/>
    </w:pPr>
    <w:rPr>
      <w:rFonts w:ascii="Arial" w:eastAsia="MS Mincho" w:hAnsi="Arial" w:cs="Arial"/>
      <w:sz w:val="28"/>
      <w:szCs w:val="28"/>
    </w:rPr>
  </w:style>
  <w:style w:type="paragraph" w:styleId="NormalWeb">
    <w:name w:val="Normal (Web)"/>
    <w:qFormat/>
    <w:rsid w:val="00282860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styleId="Accentuat">
    <w:name w:val="Emphasis"/>
    <w:qFormat/>
    <w:rsid w:val="00282860"/>
    <w:rPr>
      <w:i/>
      <w:iCs/>
    </w:rPr>
  </w:style>
  <w:style w:type="character" w:styleId="Robust">
    <w:name w:val="Strong"/>
    <w:qFormat/>
    <w:rsid w:val="00282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a%20Georgiana\Desktop\Achizi&#539;ii%202020\AER%20CONDI&#538;IONAT%20+%20C&#194;NTARE\DFOP%20-STE%20(portret)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51509-DFC0-4E10-91AD-3B488277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DFOP -STE (portret).dotx</Template>
  <TotalTime>2</TotalTime>
  <Pages>24</Pages>
  <Words>5927</Words>
  <Characters>34382</Characters>
  <Application>Microsoft Office Word</Application>
  <DocSecurity>0</DocSecurity>
  <Lines>286</Lines>
  <Paragraphs>80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Ghiorghita Petra</cp:lastModifiedBy>
  <cp:revision>4</cp:revision>
  <cp:lastPrinted>2026-01-26T09:31:00Z</cp:lastPrinted>
  <dcterms:created xsi:type="dcterms:W3CDTF">2026-03-30T06:52:00Z</dcterms:created>
  <dcterms:modified xsi:type="dcterms:W3CDTF">2026-03-31T06:52:00Z</dcterms:modified>
</cp:coreProperties>
</file>