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0C78" w14:textId="77777777" w:rsidR="00BD7CCF" w:rsidRDefault="00000000">
      <w:pPr>
        <w:pStyle w:val="DefaultText2"/>
        <w:jc w:val="center"/>
        <w:rPr>
          <w:b/>
          <w:szCs w:val="24"/>
          <w:lang w:val="fr-FR"/>
        </w:rPr>
      </w:pPr>
      <w:r>
        <w:rPr>
          <w:b/>
          <w:szCs w:val="24"/>
          <w:lang w:val="fr-FR"/>
        </w:rPr>
        <w:t>Contract de lucrari</w:t>
      </w:r>
    </w:p>
    <w:p w14:paraId="6C4A62F5" w14:textId="77777777" w:rsidR="00BD7CCF" w:rsidRDefault="00000000">
      <w:pPr>
        <w:pStyle w:val="DefaultText2"/>
        <w:jc w:val="center"/>
      </w:pPr>
      <w:r>
        <w:rPr>
          <w:b/>
          <w:szCs w:val="24"/>
          <w:lang w:val="fr-FR"/>
        </w:rPr>
        <w:t>nr.______data_______________</w:t>
      </w:r>
    </w:p>
    <w:p w14:paraId="7CC34B82" w14:textId="77777777" w:rsidR="00BD7CCF" w:rsidRDefault="00BD7CCF">
      <w:pPr>
        <w:pStyle w:val="DefaultText2"/>
        <w:jc w:val="center"/>
        <w:rPr>
          <w:rStyle w:val="BookTitle1"/>
        </w:rPr>
      </w:pPr>
    </w:p>
    <w:p w14:paraId="6B34B9D4" w14:textId="77777777" w:rsidR="00BD7CCF" w:rsidRDefault="00BD7CCF">
      <w:pPr>
        <w:jc w:val="both"/>
        <w:rPr>
          <w:rStyle w:val="BookTitle1"/>
          <w:sz w:val="24"/>
          <w:szCs w:val="24"/>
        </w:rPr>
      </w:pPr>
    </w:p>
    <w:p w14:paraId="60C9E0BE" w14:textId="77777777" w:rsidR="00BD7CCF" w:rsidRDefault="00000000">
      <w:pPr>
        <w:jc w:val="both"/>
        <w:rPr>
          <w:sz w:val="24"/>
          <w:szCs w:val="24"/>
        </w:rPr>
      </w:pPr>
      <w:r>
        <w:rPr>
          <w:rStyle w:val="BookTitle1"/>
          <w:sz w:val="24"/>
          <w:szCs w:val="24"/>
        </w:rPr>
        <w:t>1.  Partile contractante</w:t>
      </w:r>
    </w:p>
    <w:p w14:paraId="3BBFB410" w14:textId="77777777" w:rsidR="00BD7CCF" w:rsidRDefault="00000000">
      <w:pPr>
        <w:pStyle w:val="DefaultText2"/>
        <w:jc w:val="both"/>
        <w:rPr>
          <w:b/>
          <w:bCs/>
          <w:szCs w:val="24"/>
        </w:rPr>
      </w:pPr>
      <w:r>
        <w:rPr>
          <w:b/>
          <w:szCs w:val="24"/>
        </w:rPr>
        <w:t xml:space="preserve">S.C. MODERN  CALOR S.A. Botosani, </w:t>
      </w:r>
      <w:r>
        <w:rPr>
          <w:szCs w:val="24"/>
        </w:rPr>
        <w:t xml:space="preserve">cu sediul în mun. Botosani, str. Pacea nr. 43 - 710014, jud. Botosani, tel./fax. 0231-516446, e-mail </w:t>
      </w:r>
      <w:hyperlink r:id="rId8" w:history="1">
        <w:r>
          <w:rPr>
            <w:rStyle w:val="Hyperlink"/>
            <w:szCs w:val="24"/>
          </w:rPr>
          <w:t>office@moderncalor.ro</w:t>
        </w:r>
      </w:hyperlink>
      <w:r>
        <w:rPr>
          <w:szCs w:val="24"/>
        </w:rPr>
        <w:t>, nr. de inmatriculare J07/144/2010, avand cod unic de inregistrare 26892574, reprezentată legal prin Director general – ec. Varasciuc Bogdan si Director conomic – ec. Lacatusu Cristina, în calitate de</w:t>
      </w:r>
      <w:r>
        <w:rPr>
          <w:b/>
          <w:szCs w:val="24"/>
        </w:rPr>
        <w:t xml:space="preserve"> Achizitor </w:t>
      </w:r>
    </w:p>
    <w:p w14:paraId="446B97E3" w14:textId="77777777" w:rsidR="00BD7CCF" w:rsidRDefault="00000000">
      <w:pPr>
        <w:pStyle w:val="DefaultText2"/>
        <w:jc w:val="both"/>
        <w:rPr>
          <w:szCs w:val="24"/>
        </w:rPr>
      </w:pPr>
      <w:r>
        <w:rPr>
          <w:szCs w:val="24"/>
        </w:rPr>
        <w:t xml:space="preserve">şi </w:t>
      </w:r>
    </w:p>
    <w:p w14:paraId="6EAEC3A4" w14:textId="77777777" w:rsidR="00BD7CCF" w:rsidRDefault="00000000">
      <w:pPr>
        <w:pStyle w:val="BodyText"/>
        <w:spacing w:after="0" w:line="240" w:lineRule="auto"/>
        <w:rPr>
          <w:sz w:val="24"/>
          <w:szCs w:val="24"/>
        </w:rPr>
      </w:pPr>
      <w:r>
        <w:rPr>
          <w:b/>
          <w:caps/>
          <w:sz w:val="24"/>
          <w:szCs w:val="24"/>
        </w:rPr>
        <w:t xml:space="preserve">S.C. _________________ </w:t>
      </w:r>
      <w:r>
        <w:rPr>
          <w:sz w:val="24"/>
          <w:szCs w:val="24"/>
        </w:rPr>
        <w:t xml:space="preserve">cu sediul in localitatea _______________, str. </w:t>
      </w:r>
      <w:r>
        <w:rPr>
          <w:sz w:val="24"/>
          <w:szCs w:val="24"/>
          <w:lang w:val="fr-FR"/>
        </w:rPr>
        <w:t>________ , nr__, telefon __________, fax ____________, codul IBAN _________________, deschis la Banca _________, Sucursala ____________,  înregistrată la Registrul Comenţului cu nr _____________, cod unic de inregistrare ________________, reprezentata prin domnul _________________, în calitate de E</w:t>
      </w:r>
      <w:r>
        <w:rPr>
          <w:b/>
          <w:bCs/>
          <w:sz w:val="24"/>
          <w:szCs w:val="24"/>
          <w:lang w:val="fr-FR"/>
        </w:rPr>
        <w:t>xecutant,</w:t>
      </w:r>
      <w:r>
        <w:rPr>
          <w:sz w:val="24"/>
          <w:szCs w:val="24"/>
          <w:lang w:val="fr-FR"/>
        </w:rPr>
        <w:t xml:space="preserve"> </w:t>
      </w:r>
      <w:r>
        <w:rPr>
          <w:sz w:val="24"/>
          <w:szCs w:val="24"/>
        </w:rPr>
        <w:t>denumite, în continuare, împreună, "părţile" şi care, având în vedere că:</w:t>
      </w:r>
    </w:p>
    <w:p w14:paraId="41946529" w14:textId="77777777" w:rsidR="00BD7CCF" w:rsidRDefault="00BD7CCF">
      <w:pPr>
        <w:pStyle w:val="BodyText"/>
        <w:spacing w:after="0" w:line="240" w:lineRule="auto"/>
      </w:pPr>
    </w:p>
    <w:p w14:paraId="74F9B606" w14:textId="77777777" w:rsidR="00BD7CCF" w:rsidRDefault="00000000">
      <w:pPr>
        <w:pStyle w:val="BodyText"/>
        <w:spacing w:after="0" w:line="240" w:lineRule="auto"/>
      </w:pPr>
      <w:r>
        <w:rPr>
          <w:sz w:val="24"/>
          <w:szCs w:val="24"/>
        </w:rPr>
        <w:t>- entitatea contractantă a derulat procedura de atribuire având ca obiect achiziţia lucrarilor de mentenanta (după 30000 ore de funcționare) a modulului de cogenerare nr. 1 tip JMS 624 GS-N.LC versiunea H02, GE Jenbacher, iniţiată prin publicarea în SEAP a anunţului de participare simplificat nr. SCN………………..,</w:t>
      </w:r>
    </w:p>
    <w:p w14:paraId="2AC9061B" w14:textId="77777777" w:rsidR="00BD7CCF" w:rsidRDefault="00000000">
      <w:pPr>
        <w:pStyle w:val="BodyText"/>
        <w:spacing w:line="240" w:lineRule="auto"/>
        <w:rPr>
          <w:sz w:val="24"/>
          <w:szCs w:val="24"/>
        </w:rPr>
      </w:pPr>
      <w:r>
        <w:rPr>
          <w:sz w:val="24"/>
          <w:szCs w:val="24"/>
        </w:rPr>
        <w:t xml:space="preserve">- prin raportul procedurii de atribuire nr. ……….. din data de ………… entitatea contractantă a declarat câştigătoare oferta ……………………, </w:t>
      </w:r>
    </w:p>
    <w:p w14:paraId="7CFC1272" w14:textId="77777777" w:rsidR="00BD7CCF" w:rsidRDefault="00000000">
      <w:pPr>
        <w:pStyle w:val="BodyText"/>
        <w:spacing w:line="240" w:lineRule="auto"/>
      </w:pPr>
      <w:r>
        <w:rPr>
          <w:sz w:val="24"/>
          <w:szCs w:val="24"/>
        </w:rPr>
        <w:t>au convenit încheierea prezentului contract.</w:t>
      </w:r>
    </w:p>
    <w:p w14:paraId="6D5C9B0B" w14:textId="77777777" w:rsidR="00BD7CCF" w:rsidRDefault="00BD7CCF">
      <w:pPr>
        <w:pStyle w:val="DefaultText2"/>
        <w:jc w:val="both"/>
        <w:rPr>
          <w:rStyle w:val="BookTitle1"/>
          <w:highlight w:val="green"/>
        </w:rPr>
      </w:pPr>
    </w:p>
    <w:p w14:paraId="14B4EA1D" w14:textId="77777777" w:rsidR="00BD7CCF" w:rsidRDefault="00000000">
      <w:pPr>
        <w:pStyle w:val="DefaultText2"/>
        <w:jc w:val="both"/>
        <w:rPr>
          <w:rStyle w:val="BookTitle1"/>
        </w:rPr>
      </w:pPr>
      <w:r>
        <w:rPr>
          <w:rStyle w:val="BookTitle1"/>
          <w:szCs w:val="24"/>
        </w:rPr>
        <w:t xml:space="preserve">2. Definiţii </w:t>
      </w:r>
    </w:p>
    <w:p w14:paraId="7B860A69" w14:textId="77777777" w:rsidR="00BD7CCF" w:rsidRDefault="00000000">
      <w:pPr>
        <w:pStyle w:val="DefaultText2"/>
        <w:jc w:val="both"/>
        <w:rPr>
          <w:lang w:val="fr-FR"/>
        </w:rPr>
      </w:pPr>
      <w:r>
        <w:rPr>
          <w:szCs w:val="24"/>
          <w:lang w:val="fr-FR"/>
        </w:rPr>
        <w:t>2.1 - În prezentul contract următorii termeni vor fi interpretaţi astfel:</w:t>
      </w:r>
    </w:p>
    <w:p w14:paraId="604A60F8" w14:textId="77777777" w:rsidR="00BD7CCF" w:rsidRDefault="00000000">
      <w:pPr>
        <w:pStyle w:val="DefaultText2"/>
        <w:numPr>
          <w:ilvl w:val="3"/>
          <w:numId w:val="1"/>
        </w:numPr>
        <w:tabs>
          <w:tab w:val="left" w:pos="360"/>
        </w:tabs>
        <w:ind w:left="0" w:firstLine="0"/>
        <w:jc w:val="both"/>
        <w:rPr>
          <w:szCs w:val="24"/>
        </w:rPr>
      </w:pPr>
      <w:r>
        <w:rPr>
          <w:i/>
          <w:szCs w:val="24"/>
          <w:lang w:val="fr-FR"/>
        </w:rPr>
        <w:t>contract</w:t>
      </w:r>
      <w:r>
        <w:rPr>
          <w:szCs w:val="24"/>
          <w:lang w:val="fr-FR"/>
        </w:rPr>
        <w:t xml:space="preserve"> - actul juridic care reprezintă acordul de voinţă al celor două părţi, încheiat între o autoritate contractantă, în calitate de achizitor, şi un executant de lucrări, în calitate de executant; </w:t>
      </w:r>
    </w:p>
    <w:p w14:paraId="2076E9A1" w14:textId="77777777" w:rsidR="00BD7CCF" w:rsidRDefault="00000000">
      <w:pPr>
        <w:pStyle w:val="DefaultText2"/>
        <w:numPr>
          <w:ilvl w:val="3"/>
          <w:numId w:val="1"/>
        </w:numPr>
        <w:tabs>
          <w:tab w:val="left" w:pos="360"/>
        </w:tabs>
        <w:ind w:left="0" w:firstLine="0"/>
        <w:jc w:val="both"/>
        <w:rPr>
          <w:szCs w:val="24"/>
        </w:rPr>
      </w:pPr>
      <w:r>
        <w:rPr>
          <w:szCs w:val="24"/>
        </w:rPr>
        <w:t>cesiune - înţelegere scrisă prin care executantul transferă unei terţe părţi, în condiţiile L</w:t>
      </w:r>
      <w:r>
        <w:rPr>
          <w:szCs w:val="24"/>
          <w:lang w:val="fr-FR"/>
        </w:rPr>
        <w:t>egii nr. 99/2016, drepturile şi/sau obligaţiile deţinute prin contract sau parte din acestea;</w:t>
      </w:r>
    </w:p>
    <w:p w14:paraId="0CED8FAC" w14:textId="77777777" w:rsidR="00BD7CCF" w:rsidRDefault="00000000">
      <w:pPr>
        <w:pStyle w:val="DefaultText2"/>
        <w:numPr>
          <w:ilvl w:val="3"/>
          <w:numId w:val="1"/>
        </w:numPr>
        <w:tabs>
          <w:tab w:val="left" w:pos="360"/>
        </w:tabs>
        <w:ind w:left="0" w:firstLine="0"/>
        <w:jc w:val="both"/>
        <w:rPr>
          <w:lang w:val="fr-FR"/>
        </w:rPr>
      </w:pPr>
      <w:r>
        <w:rPr>
          <w:i/>
          <w:szCs w:val="24"/>
          <w:lang w:val="fr-FR"/>
        </w:rPr>
        <w:t>achizitor şi executant</w:t>
      </w:r>
      <w:r>
        <w:rPr>
          <w:szCs w:val="24"/>
          <w:lang w:val="fr-FR"/>
        </w:rPr>
        <w:t xml:space="preserve"> - parţile contractante, aşa cum acestea sunt denumite în prezentul contract;</w:t>
      </w:r>
    </w:p>
    <w:p w14:paraId="10AD6638" w14:textId="77777777" w:rsidR="00BD7CCF" w:rsidRDefault="00000000">
      <w:pPr>
        <w:pStyle w:val="DefaultText2"/>
        <w:numPr>
          <w:ilvl w:val="3"/>
          <w:numId w:val="1"/>
        </w:numPr>
        <w:tabs>
          <w:tab w:val="left" w:pos="360"/>
        </w:tabs>
        <w:ind w:left="0" w:firstLine="0"/>
        <w:jc w:val="both"/>
        <w:rPr>
          <w:lang w:val="fr-FR"/>
        </w:rPr>
      </w:pPr>
      <w:r>
        <w:rPr>
          <w:i/>
          <w:szCs w:val="24"/>
          <w:lang w:val="fr-FR"/>
        </w:rPr>
        <w:t>preţul contractului</w:t>
      </w:r>
      <w:r>
        <w:rPr>
          <w:szCs w:val="24"/>
          <w:lang w:val="fr-FR"/>
        </w:rPr>
        <w:t xml:space="preserve"> - preţul plătibil executantului de către achizitor în baza contractului pentru îndeplinirea integrală şi corespunzătoare a tuturor obligaţiilor sale asumate prin contract;</w:t>
      </w:r>
    </w:p>
    <w:p w14:paraId="673736AD" w14:textId="77777777" w:rsidR="00BD7CCF" w:rsidRDefault="00000000">
      <w:pPr>
        <w:pStyle w:val="DefaultText2"/>
        <w:numPr>
          <w:ilvl w:val="3"/>
          <w:numId w:val="1"/>
        </w:numPr>
        <w:tabs>
          <w:tab w:val="left" w:pos="360"/>
        </w:tabs>
        <w:ind w:left="0" w:firstLine="0"/>
        <w:jc w:val="both"/>
        <w:rPr>
          <w:lang w:val="fr-FR"/>
        </w:rPr>
      </w:pPr>
      <w:r>
        <w:rPr>
          <w:i/>
          <w:szCs w:val="24"/>
          <w:lang w:val="fr-FR"/>
        </w:rPr>
        <w:t>standarde</w:t>
      </w:r>
      <w:r>
        <w:rPr>
          <w:szCs w:val="24"/>
          <w:lang w:val="fr-FR"/>
        </w:rPr>
        <w:t xml:space="preserve"> - standardele, reglementările tehnice sau altele asemenea prevăzute în Caietul de sarcini şi în propunerea tehnică;</w:t>
      </w:r>
    </w:p>
    <w:p w14:paraId="4C397DDD" w14:textId="77777777" w:rsidR="00BD7CCF" w:rsidRDefault="00000000">
      <w:pPr>
        <w:pStyle w:val="DefaultText2"/>
        <w:numPr>
          <w:ilvl w:val="3"/>
          <w:numId w:val="1"/>
        </w:numPr>
        <w:tabs>
          <w:tab w:val="left" w:pos="360"/>
        </w:tabs>
        <w:ind w:left="0" w:firstLine="0"/>
        <w:jc w:val="both"/>
        <w:rPr>
          <w:szCs w:val="24"/>
        </w:rPr>
      </w:pPr>
      <w:r>
        <w:rPr>
          <w:i/>
          <w:szCs w:val="24"/>
        </w:rPr>
        <w:t>amplasamentul lucrarii -</w:t>
      </w:r>
      <w:r>
        <w:rPr>
          <w:szCs w:val="24"/>
        </w:rPr>
        <w:t xml:space="preserve"> </w:t>
      </w:r>
      <w:r>
        <w:rPr>
          <w:szCs w:val="24"/>
          <w:lang w:val="ro-RO"/>
        </w:rPr>
        <w:t xml:space="preserve">proprietatea imobiliară în care este amplasat modulul de cogenerare nr. 1 tip JMS 624 </w:t>
      </w:r>
      <w:r>
        <w:rPr>
          <w:iCs/>
          <w:szCs w:val="24"/>
          <w:lang w:val="ro-RO"/>
        </w:rPr>
        <w:t>GS-N.LC, versiunea H02</w:t>
      </w:r>
      <w:r>
        <w:rPr>
          <w:szCs w:val="24"/>
          <w:lang w:val="ro-RO"/>
        </w:rPr>
        <w:t xml:space="preserve">. Modulul de cogenerare nr. 1 tip JMS 624 </w:t>
      </w:r>
      <w:r>
        <w:rPr>
          <w:iCs/>
          <w:szCs w:val="24"/>
          <w:lang w:val="ro-RO"/>
        </w:rPr>
        <w:t xml:space="preserve">GS-N.LC, vers. H02, </w:t>
      </w:r>
      <w:r>
        <w:rPr>
          <w:szCs w:val="24"/>
          <w:lang w:val="ro-RO"/>
        </w:rPr>
        <w:t>marca Jenbacher</w:t>
      </w:r>
      <w:r>
        <w:rPr>
          <w:iCs/>
          <w:szCs w:val="24"/>
          <w:lang w:val="ro-RO"/>
        </w:rPr>
        <w:t xml:space="preserve"> </w:t>
      </w:r>
      <w:r>
        <w:rPr>
          <w:szCs w:val="24"/>
          <w:lang w:val="ro-RO"/>
        </w:rPr>
        <w:t>este amplasat în incinta S.C. Modern Calor S.A. Botoşani, str. Pacea nr. 43, Botoşani</w:t>
      </w:r>
    </w:p>
    <w:p w14:paraId="549E5A28" w14:textId="77777777" w:rsidR="00BD7CCF" w:rsidRDefault="00000000">
      <w:pPr>
        <w:pStyle w:val="BodyText"/>
        <w:numPr>
          <w:ilvl w:val="3"/>
          <w:numId w:val="1"/>
        </w:numPr>
        <w:tabs>
          <w:tab w:val="left" w:pos="360"/>
        </w:tabs>
        <w:spacing w:after="0"/>
        <w:ind w:left="0" w:firstLine="0"/>
        <w:rPr>
          <w:sz w:val="24"/>
          <w:szCs w:val="24"/>
        </w:rPr>
      </w:pPr>
      <w:r>
        <w:rPr>
          <w:i/>
          <w:iCs/>
          <w:sz w:val="24"/>
          <w:szCs w:val="24"/>
        </w:rPr>
        <w:t>neconformitate (neconformităţi)</w:t>
      </w:r>
      <w:r>
        <w:rPr>
          <w:sz w:val="24"/>
          <w:szCs w:val="24"/>
        </w:rPr>
        <w:t xml:space="preserve"> - execuţia de slabă calitate sau deficienţe care încalcă siguranţa, calitatea sau cerinţele tehnice şi/sau profesionale prevăzute de prezentul contract şi/sau de legea aplicabilă şi/sau care fac rezultatele lucrarilor necorespunzătoare scopurilor acestora, astfel cum sunt prevăzute în prezentul contract şi/sau de legea aplicabilă precum şi orice abatere de la cerinţele şi de la obiectivele stabilite în caietul de sarcini. neconformităţile includ atât viciile aparente, cât şi viciile ascunse ale lucrarilor care fac obiectul prezentului contract;</w:t>
      </w:r>
    </w:p>
    <w:p w14:paraId="59F58653" w14:textId="77777777" w:rsidR="00BD7CCF" w:rsidRDefault="00000000">
      <w:pPr>
        <w:pStyle w:val="BodyText"/>
        <w:numPr>
          <w:ilvl w:val="3"/>
          <w:numId w:val="1"/>
        </w:numPr>
        <w:tabs>
          <w:tab w:val="left" w:pos="360"/>
        </w:tabs>
        <w:spacing w:after="0"/>
        <w:ind w:left="0" w:firstLine="0"/>
        <w:rPr>
          <w:sz w:val="24"/>
          <w:szCs w:val="24"/>
        </w:rPr>
      </w:pPr>
      <w:r>
        <w:rPr>
          <w:i/>
          <w:iCs/>
          <w:sz w:val="24"/>
          <w:szCs w:val="24"/>
        </w:rPr>
        <w:t>ofertă</w:t>
      </w:r>
      <w:r>
        <w:rPr>
          <w:sz w:val="24"/>
          <w:szCs w:val="24"/>
        </w:rPr>
        <w:t xml:space="preserve"> - actul juridic prin care executantul şi-a manifestat voinţa de a se angaja, din punct de vedere juridic, în acest contract de achiziţie sectorială de lucrari şi cuprinde propunerea financiară, propunerea tehnică precum şi alte documente care au fost menţionate în documentaţia de atribuire;</w:t>
      </w:r>
    </w:p>
    <w:p w14:paraId="3B2EF72B" w14:textId="77777777" w:rsidR="00BD7CCF" w:rsidRDefault="00000000">
      <w:pPr>
        <w:pStyle w:val="BodyText"/>
        <w:numPr>
          <w:ilvl w:val="3"/>
          <w:numId w:val="1"/>
        </w:numPr>
        <w:tabs>
          <w:tab w:val="left" w:pos="360"/>
        </w:tabs>
        <w:spacing w:after="0"/>
        <w:ind w:left="0" w:firstLine="0"/>
      </w:pPr>
      <w:r>
        <w:rPr>
          <w:i/>
          <w:iCs/>
          <w:sz w:val="24"/>
          <w:szCs w:val="24"/>
        </w:rPr>
        <w:t>penalitate</w:t>
      </w:r>
      <w:r>
        <w:rPr>
          <w:sz w:val="24"/>
          <w:szCs w:val="24"/>
        </w:rPr>
        <w:t xml:space="preserve"> - suma de bani stabilită procentual în contract ca fiind plătibilă de către una dintre părţile contractante către cealaltă parte în caz de neîndeplinire a obligaţiilor din contract, în caz de neîndeplinire </w:t>
      </w:r>
      <w:r>
        <w:rPr>
          <w:sz w:val="24"/>
          <w:szCs w:val="24"/>
        </w:rPr>
        <w:lastRenderedPageBreak/>
        <w:t>a unei părţi a contractului sau de îndeplinire cu întârziere a obligaţiilor, astfel cum s-a stabilite prin documentele contractului;</w:t>
      </w:r>
    </w:p>
    <w:p w14:paraId="13CCFE5F" w14:textId="77777777" w:rsidR="00BD7CCF" w:rsidRDefault="00000000">
      <w:pPr>
        <w:pStyle w:val="BodyText"/>
        <w:numPr>
          <w:ilvl w:val="3"/>
          <w:numId w:val="1"/>
        </w:numPr>
        <w:tabs>
          <w:tab w:val="left" w:pos="360"/>
        </w:tabs>
        <w:spacing w:after="0"/>
        <w:ind w:left="0" w:firstLine="0"/>
      </w:pPr>
      <w:r>
        <w:rPr>
          <w:i/>
          <w:iCs/>
          <w:color w:val="000000"/>
          <w:sz w:val="24"/>
          <w:szCs w:val="24"/>
          <w:lang w:val="it-IT"/>
        </w:rPr>
        <w:t>planul de control de calitate al lucrarilor</w:t>
      </w:r>
      <w:r>
        <w:rPr>
          <w:color w:val="000000"/>
          <w:sz w:val="24"/>
          <w:szCs w:val="24"/>
          <w:lang w:val="it-IT"/>
        </w:rPr>
        <w:t xml:space="preserve"> -</w:t>
      </w:r>
      <w:r>
        <w:rPr>
          <w:color w:val="000000"/>
          <w:sz w:val="24"/>
          <w:szCs w:val="24"/>
        </w:rPr>
        <w:t xml:space="preserve"> documentul care stabilește practicile specifice calității, resursele activităților referitoare la lucrarile contractate. Acesta detaliază modalitățilee de ținere sub control a proceselor de execuție si se elaborează în baza caietului de sarcini furnizat de achizitor.</w:t>
      </w:r>
    </w:p>
    <w:p w14:paraId="3A473C82" w14:textId="77777777" w:rsidR="00BD7CCF" w:rsidRDefault="00000000">
      <w:pPr>
        <w:pStyle w:val="BodyText"/>
        <w:numPr>
          <w:ilvl w:val="3"/>
          <w:numId w:val="1"/>
        </w:numPr>
        <w:tabs>
          <w:tab w:val="left" w:pos="360"/>
        </w:tabs>
        <w:spacing w:after="0"/>
        <w:ind w:left="0" w:firstLine="0"/>
      </w:pPr>
      <w:r>
        <w:rPr>
          <w:i/>
          <w:iCs/>
          <w:sz w:val="24"/>
          <w:szCs w:val="24"/>
        </w:rPr>
        <w:t>personal</w:t>
      </w:r>
      <w:r>
        <w:rPr>
          <w:sz w:val="24"/>
          <w:szCs w:val="24"/>
        </w:rPr>
        <w:t xml:space="preserve"> - persoanele desemnate de către executant sau de către oricare dintre subcontractanţi pentru îndeplinirea contractului;</w:t>
      </w:r>
    </w:p>
    <w:p w14:paraId="59E91154" w14:textId="77777777" w:rsidR="00BD7CCF" w:rsidRDefault="00000000">
      <w:pPr>
        <w:pStyle w:val="BodyText"/>
        <w:numPr>
          <w:ilvl w:val="3"/>
          <w:numId w:val="1"/>
        </w:numPr>
        <w:tabs>
          <w:tab w:val="left" w:pos="360"/>
        </w:tabs>
        <w:spacing w:after="0"/>
        <w:ind w:left="0" w:firstLine="0"/>
      </w:pPr>
      <w:r>
        <w:rPr>
          <w:i/>
          <w:iCs/>
          <w:sz w:val="24"/>
          <w:szCs w:val="24"/>
        </w:rPr>
        <w:t>preţul contractului</w:t>
      </w:r>
      <w:r>
        <w:rPr>
          <w:sz w:val="24"/>
          <w:szCs w:val="24"/>
        </w:rPr>
        <w:t xml:space="preserve"> - preţul plătibil executantului de către autoritatea/entitatea contractantă, în baza şi în conformitate cu prevederile contractului, a ofertei executantului şi a documentaţiei de atribuire, pentru îndeplinire integrală şi corespunzătoare a tuturor obligaţiilor asumate prin contract;</w:t>
      </w:r>
    </w:p>
    <w:p w14:paraId="5D4AB601" w14:textId="77777777" w:rsidR="00BD7CCF" w:rsidRDefault="00000000">
      <w:pPr>
        <w:pStyle w:val="BodyText"/>
        <w:numPr>
          <w:ilvl w:val="3"/>
          <w:numId w:val="1"/>
        </w:numPr>
        <w:tabs>
          <w:tab w:val="left" w:pos="360"/>
        </w:tabs>
        <w:spacing w:after="0"/>
        <w:ind w:left="0" w:firstLine="0"/>
      </w:pPr>
      <w:r>
        <w:rPr>
          <w:i/>
          <w:iCs/>
          <w:sz w:val="24"/>
          <w:szCs w:val="24"/>
        </w:rPr>
        <w:t>prejudiciu</w:t>
      </w:r>
      <w:r>
        <w:rPr>
          <w:sz w:val="24"/>
          <w:szCs w:val="24"/>
        </w:rPr>
        <w:t xml:space="preserve"> - paguba produsă autorităţii/entităţii contractante de către executant prin neexecutarea/executarea necorespunzătoare ori cu întârziere a obligaţiilor stabilite în sarcina sa, prin prezentul contract;</w:t>
      </w:r>
    </w:p>
    <w:p w14:paraId="1635332F" w14:textId="77777777" w:rsidR="00BD7CCF" w:rsidRDefault="00000000">
      <w:pPr>
        <w:pStyle w:val="BodyText"/>
        <w:numPr>
          <w:ilvl w:val="3"/>
          <w:numId w:val="1"/>
        </w:numPr>
        <w:tabs>
          <w:tab w:val="left" w:pos="360"/>
        </w:tabs>
        <w:spacing w:after="0"/>
        <w:ind w:left="0" w:firstLine="0"/>
      </w:pPr>
      <w:r>
        <w:rPr>
          <w:i/>
          <w:iCs/>
          <w:sz w:val="24"/>
          <w:szCs w:val="24"/>
        </w:rPr>
        <w:t>scris(ă) sau în scris</w:t>
      </w:r>
      <w:r>
        <w:rPr>
          <w:sz w:val="24"/>
          <w:szCs w:val="24"/>
        </w:rPr>
        <w:t xml:space="preserve"> - orice ansamblu de cuvinte sau cifre care poate fi citit, reprodus şi comunicat ulterior, stocat pe suport de hârtie, inclusiv informaţii transmise şi stocate prin mijloace electronice de comunicare în cadrul contractului;</w:t>
      </w:r>
    </w:p>
    <w:p w14:paraId="11F95E5B" w14:textId="77777777" w:rsidR="00BD7CCF" w:rsidRDefault="00000000">
      <w:pPr>
        <w:pStyle w:val="BodyText"/>
        <w:numPr>
          <w:ilvl w:val="3"/>
          <w:numId w:val="1"/>
        </w:numPr>
        <w:tabs>
          <w:tab w:val="left" w:pos="360"/>
        </w:tabs>
        <w:spacing w:after="0"/>
        <w:ind w:left="0" w:firstLine="0"/>
      </w:pPr>
      <w:r>
        <w:rPr>
          <w:i/>
          <w:iCs/>
          <w:sz w:val="24"/>
          <w:szCs w:val="24"/>
        </w:rPr>
        <w:t>standarde profesionale</w:t>
      </w:r>
      <w:r>
        <w:rPr>
          <w:sz w:val="24"/>
          <w:szCs w:val="24"/>
        </w:rPr>
        <w:t xml:space="preserve"> - cerinţele profesionale legate de calitatea lucrarilor care ar fi respectate de către orice executant diligent care posedă cunoştinţele şi experienţa necesară şi pe care executantul este obligat să le respecte în furnizarea tuturor produselor incluse în prezentul contract;</w:t>
      </w:r>
    </w:p>
    <w:p w14:paraId="26A57917" w14:textId="77777777" w:rsidR="00BD7CCF" w:rsidRDefault="00000000">
      <w:pPr>
        <w:pStyle w:val="BodyText"/>
        <w:numPr>
          <w:ilvl w:val="3"/>
          <w:numId w:val="1"/>
        </w:numPr>
        <w:tabs>
          <w:tab w:val="left" w:pos="360"/>
        </w:tabs>
        <w:spacing w:after="0"/>
        <w:ind w:left="0" w:firstLine="0"/>
      </w:pPr>
      <w:r>
        <w:rPr>
          <w:i/>
          <w:iCs/>
          <w:sz w:val="24"/>
          <w:szCs w:val="24"/>
        </w:rPr>
        <w:t>subcontractant</w:t>
      </w:r>
      <w:r>
        <w:rPr>
          <w:sz w:val="24"/>
          <w:szCs w:val="24"/>
        </w:rPr>
        <w:t xml:space="preserve"> - orice operator economic care nu este parte a acestui Contract şi care execută anumite părţi ori elemente ale Contractului ori îndeplineşte activităţi care fac parte din obiectul Contractului, răspunzând în faţa Executantului pentru organizarea şi derularea tuturor etapelor necesare în acest scop;</w:t>
      </w:r>
    </w:p>
    <w:p w14:paraId="35232B64" w14:textId="77777777" w:rsidR="00BD7CCF" w:rsidRDefault="00000000">
      <w:pPr>
        <w:pStyle w:val="BodyText"/>
        <w:numPr>
          <w:ilvl w:val="3"/>
          <w:numId w:val="1"/>
        </w:numPr>
        <w:tabs>
          <w:tab w:val="left" w:pos="360"/>
        </w:tabs>
        <w:spacing w:after="0"/>
        <w:ind w:left="0" w:firstLine="0"/>
      </w:pPr>
      <w:r>
        <w:rPr>
          <w:i/>
          <w:iCs/>
          <w:sz w:val="24"/>
          <w:szCs w:val="24"/>
        </w:rPr>
        <w:t>Termen</w:t>
      </w:r>
      <w:r>
        <w:rPr>
          <w:sz w:val="24"/>
          <w:szCs w:val="24"/>
        </w:rPr>
        <w:t xml:space="preserve">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entităţii contractante nu este luată în calculul termenului. Dacă ultima zi a unui termen exprimat altfel decât în ore este o zi de sărbătoare legală, o duminică sau o sâmbătă, termenul se încheie la expirarea ultimei ore a următoarei zile lucrătoare;</w:t>
      </w:r>
    </w:p>
    <w:p w14:paraId="21447279" w14:textId="77777777" w:rsidR="00BD7CCF" w:rsidRDefault="00000000">
      <w:pPr>
        <w:pStyle w:val="BodyText"/>
        <w:numPr>
          <w:ilvl w:val="3"/>
          <w:numId w:val="1"/>
        </w:numPr>
        <w:tabs>
          <w:tab w:val="left" w:pos="360"/>
        </w:tabs>
        <w:spacing w:after="0"/>
        <w:ind w:left="0" w:firstLine="0"/>
      </w:pPr>
      <w:r>
        <w:rPr>
          <w:i/>
          <w:iCs/>
          <w:sz w:val="24"/>
          <w:szCs w:val="24"/>
        </w:rPr>
        <w:t>Zi</w:t>
      </w:r>
      <w:r>
        <w:rPr>
          <w:sz w:val="24"/>
          <w:szCs w:val="24"/>
        </w:rPr>
        <w:t xml:space="preserve"> - înseamnă zi calendaristică, iar anul înseamnă 365 de zile; în afara cazului în care se prevede expres că sunt zile lucrătoare.</w:t>
      </w:r>
    </w:p>
    <w:p w14:paraId="59E848F3" w14:textId="77777777" w:rsidR="00BD7CCF" w:rsidRDefault="00000000">
      <w:pPr>
        <w:pStyle w:val="DefaultText2"/>
        <w:numPr>
          <w:ilvl w:val="3"/>
          <w:numId w:val="1"/>
        </w:numPr>
        <w:tabs>
          <w:tab w:val="left" w:pos="360"/>
        </w:tabs>
        <w:ind w:left="0" w:firstLine="0"/>
        <w:jc w:val="both"/>
      </w:pPr>
      <w:r>
        <w:rPr>
          <w:i/>
          <w:szCs w:val="24"/>
        </w:rPr>
        <w:t xml:space="preserve">forţa majoră </w:t>
      </w:r>
      <w:r>
        <w:rPr>
          <w:szCs w:val="24"/>
        </w:rPr>
        <w:t>-  este orice eveniment extern, imprevizibil, absolut invincibil şi inevitabil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w:t>
      </w:r>
    </w:p>
    <w:p w14:paraId="3F436692" w14:textId="77777777" w:rsidR="00BD7CCF" w:rsidRDefault="00000000">
      <w:pPr>
        <w:ind w:right="-15"/>
        <w:jc w:val="both"/>
        <w:rPr>
          <w:rFonts w:eastAsia="Lucida Sans Unicode"/>
          <w:sz w:val="24"/>
          <w:szCs w:val="24"/>
        </w:rPr>
      </w:pPr>
      <w:r>
        <w:rPr>
          <w:rFonts w:eastAsia="Lucida Sans Unicode"/>
          <w:sz w:val="24"/>
          <w:szCs w:val="24"/>
        </w:rPr>
        <w:t>t.</w:t>
      </w:r>
      <w:r>
        <w:rPr>
          <w:rFonts w:eastAsia="Lucida Sans Unicode"/>
          <w:i/>
          <w:sz w:val="24"/>
          <w:szCs w:val="24"/>
        </w:rPr>
        <w:t xml:space="preserve"> zi</w:t>
      </w:r>
      <w:r>
        <w:rPr>
          <w:rFonts w:eastAsia="Lucida Sans Unicode"/>
          <w:sz w:val="24"/>
          <w:szCs w:val="24"/>
        </w:rPr>
        <w:t xml:space="preserve"> — zi calendaristic</w:t>
      </w:r>
      <w:r>
        <w:rPr>
          <w:rFonts w:eastAsia="Lucida Sans Unicode"/>
          <w:sz w:val="24"/>
          <w:szCs w:val="24"/>
          <w:lang w:val="ro-RO"/>
        </w:rPr>
        <w:t>ă</w:t>
      </w:r>
      <w:r>
        <w:rPr>
          <w:rFonts w:eastAsia="Lucida Sans Unicode"/>
          <w:sz w:val="24"/>
          <w:szCs w:val="24"/>
        </w:rPr>
        <w:t>;</w:t>
      </w:r>
      <w:r>
        <w:rPr>
          <w:rFonts w:eastAsia="Lucida Sans Unicode"/>
          <w:i/>
          <w:sz w:val="24"/>
          <w:szCs w:val="24"/>
        </w:rPr>
        <w:t xml:space="preserve"> an</w:t>
      </w:r>
      <w:r>
        <w:rPr>
          <w:rFonts w:eastAsia="Lucida Sans Unicode"/>
          <w:sz w:val="24"/>
          <w:szCs w:val="24"/>
        </w:rPr>
        <w:t xml:space="preserve"> -365 zile.</w:t>
      </w:r>
    </w:p>
    <w:p w14:paraId="17C2D625" w14:textId="77777777" w:rsidR="00BD7CCF" w:rsidRDefault="00000000">
      <w:pPr>
        <w:ind w:right="-15"/>
        <w:jc w:val="both"/>
        <w:rPr>
          <w:i/>
          <w:sz w:val="24"/>
          <w:szCs w:val="24"/>
        </w:rPr>
      </w:pPr>
      <w:r>
        <w:rPr>
          <w:sz w:val="24"/>
          <w:szCs w:val="24"/>
        </w:rPr>
        <w:t>u. teren – amplasamentul Beneficiarului asa cum este definit in Caietul de Sarcini</w:t>
      </w:r>
    </w:p>
    <w:p w14:paraId="289DFA85" w14:textId="77777777" w:rsidR="00BD7CCF" w:rsidRDefault="00BD7CCF">
      <w:pPr>
        <w:ind w:right="-15"/>
        <w:jc w:val="both"/>
        <w:rPr>
          <w:rFonts w:eastAsia="Lucida Sans Unicode" w:cs="Arial"/>
          <w:b/>
          <w:sz w:val="24"/>
          <w:szCs w:val="24"/>
          <w:highlight w:val="green"/>
        </w:rPr>
      </w:pPr>
    </w:p>
    <w:p w14:paraId="4FA0992E" w14:textId="77777777" w:rsidR="00BD7CCF" w:rsidRDefault="00000000">
      <w:pPr>
        <w:pStyle w:val="DefaultText2"/>
        <w:jc w:val="both"/>
        <w:rPr>
          <w:b/>
          <w:bCs/>
          <w:szCs w:val="24"/>
        </w:rPr>
      </w:pPr>
      <w:r>
        <w:rPr>
          <w:b/>
          <w:bCs/>
          <w:szCs w:val="24"/>
        </w:rPr>
        <w:t>3. INTERPRETARE</w:t>
      </w:r>
    </w:p>
    <w:p w14:paraId="5F2163E2" w14:textId="77777777" w:rsidR="00BD7CCF" w:rsidRDefault="00000000">
      <w:pPr>
        <w:pStyle w:val="DefaultText2"/>
        <w:jc w:val="both"/>
      </w:pPr>
      <w:r>
        <w:rPr>
          <w:szCs w:val="24"/>
        </w:rPr>
        <w:t>3.1. În prezentul Contract, cu excepţia unei prevederi contrare, cuvintele la forma singular vor include forma de plural, şi invers, iar cuvintele la forma de gen masculin vor include forma de gen feminin, şi invers, acolo unde acest lucru este permis de context.</w:t>
      </w:r>
    </w:p>
    <w:p w14:paraId="1F01BDB4" w14:textId="77777777" w:rsidR="00BD7CCF" w:rsidRDefault="00000000">
      <w:pPr>
        <w:pStyle w:val="DefaultText2"/>
        <w:ind w:right="-15"/>
        <w:jc w:val="both"/>
      </w:pPr>
      <w:r>
        <w:rPr>
          <w:rFonts w:eastAsia="Lucida Sans Unicode"/>
          <w:szCs w:val="24"/>
        </w:rPr>
        <w:t>3.2. În cazul în care se constată contradicţii între prevederile clauzelor contractuale şi documentele achiziţiei, se vor aplica regulile specifice stabilite prin documentele achiziţiei.</w:t>
      </w:r>
    </w:p>
    <w:p w14:paraId="20D76BBF" w14:textId="77777777" w:rsidR="00BD7CCF" w:rsidRDefault="00BD7CCF">
      <w:pPr>
        <w:ind w:right="-15"/>
        <w:jc w:val="both"/>
        <w:rPr>
          <w:rFonts w:eastAsia="Andale Sans UI"/>
          <w:sz w:val="24"/>
          <w:szCs w:val="24"/>
        </w:rPr>
      </w:pPr>
    </w:p>
    <w:p w14:paraId="034D5190" w14:textId="77777777" w:rsidR="00BD7CCF" w:rsidRDefault="00BD7CCF">
      <w:pPr>
        <w:pStyle w:val="DefaultText2"/>
        <w:jc w:val="both"/>
        <w:rPr>
          <w:b/>
          <w:szCs w:val="24"/>
          <w:lang w:val="fr-FR"/>
        </w:rPr>
      </w:pPr>
    </w:p>
    <w:p w14:paraId="483EA641" w14:textId="77777777" w:rsidR="00BD7CCF" w:rsidRDefault="00BD7CCF">
      <w:pPr>
        <w:pStyle w:val="DefaultText2"/>
        <w:jc w:val="both"/>
        <w:rPr>
          <w:b/>
          <w:szCs w:val="24"/>
          <w:lang w:val="fr-FR"/>
        </w:rPr>
      </w:pPr>
    </w:p>
    <w:p w14:paraId="267CD426" w14:textId="77777777" w:rsidR="00BD7CCF" w:rsidRDefault="00000000">
      <w:pPr>
        <w:pStyle w:val="DefaultText2"/>
        <w:jc w:val="both"/>
        <w:rPr>
          <w:szCs w:val="24"/>
        </w:rPr>
      </w:pPr>
      <w:r>
        <w:rPr>
          <w:b/>
          <w:szCs w:val="24"/>
          <w:lang w:val="fr-FR"/>
        </w:rPr>
        <w:lastRenderedPageBreak/>
        <w:t>4</w:t>
      </w:r>
      <w:r>
        <w:rPr>
          <w:szCs w:val="24"/>
          <w:lang w:val="fr-FR"/>
        </w:rPr>
        <w:t>.  O</w:t>
      </w:r>
      <w:r>
        <w:rPr>
          <w:rStyle w:val="BookTitle1"/>
          <w:szCs w:val="24"/>
        </w:rPr>
        <w:t>biectul contractului</w:t>
      </w:r>
    </w:p>
    <w:p w14:paraId="1DE379B1" w14:textId="77777777" w:rsidR="00BD7CCF" w:rsidRDefault="00000000">
      <w:pPr>
        <w:ind w:right="-15"/>
        <w:jc w:val="both"/>
        <w:rPr>
          <w:rFonts w:eastAsia="Lucida Sans Unicode"/>
          <w:sz w:val="24"/>
          <w:szCs w:val="24"/>
        </w:rPr>
      </w:pPr>
      <w:r>
        <w:rPr>
          <w:b/>
          <w:sz w:val="24"/>
          <w:szCs w:val="24"/>
          <w:lang w:val="fr-FR"/>
        </w:rPr>
        <w:t>4.1</w:t>
      </w:r>
      <w:r>
        <w:rPr>
          <w:sz w:val="24"/>
          <w:szCs w:val="24"/>
          <w:lang w:val="fr-FR"/>
        </w:rPr>
        <w:t xml:space="preserve"> – Obiectul contractului il constituie executia lucrarilor de </w:t>
      </w:r>
      <w:bookmarkStart w:id="0" w:name="__DdeLink__5581_1970581679"/>
      <w:r>
        <w:rPr>
          <w:rFonts w:ascii="Arial" w:hAnsi="Arial" w:cs="Arial"/>
          <w:b/>
        </w:rPr>
        <w:t>mentenanta (dupa 30000 ore de functionare)  a modulului de cogenerare nr. 1 tip JMS 624 GS-N.LC versiunea H02, GE Jenbacher</w:t>
      </w:r>
      <w:r>
        <w:rPr>
          <w:sz w:val="24"/>
          <w:szCs w:val="24"/>
          <w:lang w:val="fr-FR"/>
        </w:rPr>
        <w:t xml:space="preserve">, </w:t>
      </w:r>
      <w:bookmarkEnd w:id="0"/>
      <w:r>
        <w:rPr>
          <w:sz w:val="24"/>
          <w:szCs w:val="24"/>
          <w:lang w:val="fr-FR"/>
        </w:rPr>
        <w:t>în conformitate cu</w:t>
      </w:r>
      <w:r>
        <w:rPr>
          <w:rFonts w:eastAsia="Lucida Sans Unicode"/>
          <w:sz w:val="24"/>
          <w:szCs w:val="24"/>
          <w:lang w:val="ro-RO"/>
        </w:rPr>
        <w:t xml:space="preserve"> </w:t>
      </w:r>
      <w:r>
        <w:rPr>
          <w:rFonts w:eastAsia="Lucida Sans Unicode"/>
          <w:color w:val="000000"/>
          <w:sz w:val="24"/>
          <w:szCs w:val="24"/>
        </w:rPr>
        <w:t xml:space="preserve">prevederile caietului de sarcini, cu respectarea </w:t>
      </w:r>
      <w:r>
        <w:rPr>
          <w:rFonts w:eastAsia="Lucida Sans Unicode"/>
          <w:sz w:val="24"/>
          <w:szCs w:val="24"/>
        </w:rPr>
        <w:t xml:space="preserve">graficului general fizic </w:t>
      </w:r>
      <w:r>
        <w:rPr>
          <w:rFonts w:eastAsia="Lucida Sans Unicode"/>
          <w:sz w:val="24"/>
          <w:szCs w:val="24"/>
          <w:lang w:val="ro-RO"/>
        </w:rPr>
        <w:t>s</w:t>
      </w:r>
      <w:r>
        <w:rPr>
          <w:rFonts w:eastAsia="Lucida Sans Unicode"/>
          <w:sz w:val="24"/>
          <w:szCs w:val="24"/>
        </w:rPr>
        <w:t xml:space="preserve">i valoric </w:t>
      </w:r>
      <w:r>
        <w:rPr>
          <w:rFonts w:eastAsia="Lucida Sans Unicode"/>
          <w:sz w:val="24"/>
          <w:szCs w:val="24"/>
          <w:lang w:val="ro-RO"/>
        </w:rPr>
        <w:t>s</w:t>
      </w:r>
      <w:r>
        <w:rPr>
          <w:rFonts w:eastAsia="Lucida Sans Unicode"/>
          <w:sz w:val="24"/>
          <w:szCs w:val="24"/>
        </w:rPr>
        <w:t xml:space="preserve">i cu respectarea </w:t>
      </w:r>
      <w:r>
        <w:rPr>
          <w:rFonts w:eastAsia="Lucida Sans Unicode"/>
          <w:sz w:val="24"/>
          <w:szCs w:val="24"/>
          <w:lang w:val="ro-RO"/>
        </w:rPr>
        <w:t>obligațiilor</w:t>
      </w:r>
      <w:r>
        <w:rPr>
          <w:rFonts w:eastAsia="Lucida Sans Unicode"/>
          <w:sz w:val="24"/>
          <w:szCs w:val="24"/>
        </w:rPr>
        <w:t xml:space="preserve"> asumate prin prezentul contract.</w:t>
      </w:r>
    </w:p>
    <w:p w14:paraId="0E150520" w14:textId="77777777" w:rsidR="00BD7CCF" w:rsidRDefault="00000000">
      <w:pPr>
        <w:ind w:right="-15"/>
        <w:jc w:val="both"/>
        <w:rPr>
          <w:rFonts w:eastAsia="Lucida Sans Unicode"/>
          <w:sz w:val="24"/>
          <w:szCs w:val="24"/>
          <w:lang w:val="ro-RO"/>
        </w:rPr>
      </w:pPr>
      <w:r>
        <w:rPr>
          <w:rFonts w:eastAsia="Lucida Sans Unicode"/>
          <w:sz w:val="24"/>
          <w:szCs w:val="24"/>
          <w:lang w:val="ro-RO"/>
        </w:rPr>
        <w:t>Lucrari de mentenanta preventiva (dupa 30000 ore de functionare)  a modulului de cogenerare nr. 1 tip JMS 624 GS-N.LC versiunea H02, GE Jenbacher ce fac obiectul prezentului contract:</w:t>
      </w:r>
    </w:p>
    <w:p w14:paraId="5943B26C" w14:textId="77777777" w:rsidR="00BD7CCF" w:rsidRDefault="00000000">
      <w:pPr>
        <w:numPr>
          <w:ilvl w:val="0"/>
          <w:numId w:val="2"/>
        </w:numPr>
        <w:ind w:right="-15"/>
        <w:jc w:val="both"/>
        <w:rPr>
          <w:rFonts w:eastAsia="Lucida Sans Unicode"/>
          <w:b/>
          <w:sz w:val="24"/>
          <w:szCs w:val="24"/>
        </w:rPr>
      </w:pPr>
      <w:r>
        <w:rPr>
          <w:rFonts w:eastAsia="Lucida Sans Unicode"/>
          <w:b/>
          <w:i/>
          <w:sz w:val="24"/>
          <w:szCs w:val="24"/>
        </w:rPr>
        <w:t>ACTIVITATEA 1</w:t>
      </w:r>
    </w:p>
    <w:p w14:paraId="1520D1CC" w14:textId="77777777" w:rsidR="00BD7CCF" w:rsidRDefault="00000000">
      <w:pPr>
        <w:ind w:right="-15"/>
        <w:jc w:val="both"/>
        <w:rPr>
          <w:rFonts w:eastAsia="Lucida Sans Unicode"/>
          <w:sz w:val="24"/>
          <w:szCs w:val="24"/>
        </w:rPr>
      </w:pPr>
      <w:r>
        <w:rPr>
          <w:rFonts w:eastAsia="Lucida Sans Unicode"/>
          <w:sz w:val="24"/>
          <w:szCs w:val="24"/>
        </w:rPr>
        <w:t xml:space="preserve">Lucrări specializate de </w:t>
      </w:r>
      <w:r>
        <w:rPr>
          <w:rFonts w:eastAsia="Lucida Sans Unicode"/>
          <w:i/>
          <w:sz w:val="24"/>
          <w:szCs w:val="24"/>
        </w:rPr>
        <w:t>mentenanță preventivă</w:t>
      </w:r>
      <w:r>
        <w:rPr>
          <w:rFonts w:eastAsia="Lucida Sans Unicode"/>
          <w:sz w:val="24"/>
          <w:szCs w:val="24"/>
        </w:rPr>
        <w:t xml:space="preserve"> în funcție de timp pentru </w:t>
      </w:r>
      <w:r>
        <w:rPr>
          <w:rFonts w:eastAsia="Lucida Sans Unicode"/>
          <w:i/>
          <w:sz w:val="24"/>
          <w:szCs w:val="24"/>
        </w:rPr>
        <w:t xml:space="preserve">motorul termic </w:t>
      </w:r>
      <w:r>
        <w:rPr>
          <w:rFonts w:eastAsia="Lucida Sans Unicode"/>
          <w:sz w:val="24"/>
          <w:szCs w:val="24"/>
        </w:rPr>
        <w:t>nr. 1 tip J624 – H02, Jenbacher (varianta</w:t>
      </w:r>
      <w:r>
        <w:rPr>
          <w:rFonts w:eastAsia="Lucida Sans Unicode"/>
          <w:i/>
          <w:sz w:val="24"/>
          <w:szCs w:val="24"/>
        </w:rPr>
        <w:t xml:space="preserve"> Shortblock</w:t>
      </w:r>
      <w:r>
        <w:rPr>
          <w:rFonts w:eastAsia="Lucida Sans Unicode"/>
          <w:sz w:val="24"/>
          <w:szCs w:val="24"/>
        </w:rPr>
        <w:t xml:space="preserve">), corespunzător numărului de ore de funcționare </w:t>
      </w:r>
      <w:r>
        <w:rPr>
          <w:rFonts w:eastAsia="Lucida Sans Unicode"/>
          <w:b/>
          <w:sz w:val="24"/>
          <w:szCs w:val="24"/>
        </w:rPr>
        <w:t>30.000</w:t>
      </w:r>
      <w:r>
        <w:rPr>
          <w:rFonts w:eastAsia="Lucida Sans Unicode"/>
          <w:sz w:val="24"/>
          <w:szCs w:val="24"/>
        </w:rPr>
        <w:t xml:space="preserve"> din </w:t>
      </w:r>
      <w:r>
        <w:rPr>
          <w:rFonts w:eastAsia="Lucida Sans Unicode"/>
          <w:i/>
          <w:sz w:val="24"/>
          <w:szCs w:val="24"/>
        </w:rPr>
        <w:t xml:space="preserve">Planul de Întreținere al Producătorului – </w:t>
      </w:r>
      <w:r>
        <w:rPr>
          <w:rFonts w:eastAsia="Lucida Sans Unicode"/>
          <w:b/>
          <w:i/>
          <w:sz w:val="24"/>
          <w:szCs w:val="24"/>
        </w:rPr>
        <w:t>Anexa 1 din Caietul de sarcini</w:t>
      </w:r>
      <w:r>
        <w:rPr>
          <w:rFonts w:eastAsia="Lucida Sans Unicode"/>
          <w:sz w:val="24"/>
          <w:szCs w:val="24"/>
        </w:rPr>
        <w:t xml:space="preserve"> (numai cele alocate </w:t>
      </w:r>
      <w:r>
        <w:rPr>
          <w:rFonts w:eastAsia="Lucida Sans Unicode"/>
          <w:i/>
          <w:sz w:val="24"/>
          <w:szCs w:val="24"/>
        </w:rPr>
        <w:t>Shortblock</w:t>
      </w:r>
      <w:r>
        <w:rPr>
          <w:rFonts w:eastAsia="Lucida Sans Unicode"/>
          <w:sz w:val="24"/>
          <w:szCs w:val="24"/>
        </w:rPr>
        <w:t>), cu următoarea completare:</w:t>
      </w:r>
    </w:p>
    <w:p w14:paraId="271D3C8D" w14:textId="77777777" w:rsidR="00BD7CCF" w:rsidRDefault="00000000">
      <w:pPr>
        <w:pStyle w:val="ListParagraph"/>
        <w:numPr>
          <w:ilvl w:val="0"/>
          <w:numId w:val="3"/>
        </w:numPr>
        <w:ind w:right="-15"/>
        <w:jc w:val="both"/>
        <w:rPr>
          <w:rFonts w:eastAsia="Lucida Sans Unicode"/>
          <w:sz w:val="24"/>
          <w:szCs w:val="24"/>
        </w:rPr>
      </w:pPr>
      <w:r>
        <w:rPr>
          <w:rFonts w:eastAsia="Lucida Sans Unicode"/>
          <w:sz w:val="24"/>
          <w:szCs w:val="24"/>
        </w:rPr>
        <w:t>În cadrul lucrărilor de mentenanță preventivă la motorul termic (</w:t>
      </w:r>
      <w:r>
        <w:rPr>
          <w:rFonts w:eastAsia="Lucida Sans Unicode"/>
          <w:i/>
          <w:sz w:val="24"/>
          <w:szCs w:val="24"/>
        </w:rPr>
        <w:t>varianta Shortblock</w:t>
      </w:r>
      <w:r>
        <w:rPr>
          <w:rFonts w:eastAsia="Lucida Sans Unicode"/>
          <w:sz w:val="24"/>
          <w:szCs w:val="24"/>
        </w:rPr>
        <w:t>) se vor înlocui cu componente NOI, originale Jenbacher, colectoarele de gaze evacuate şi izolaţia colectoarelor de gaze evacuate.</w:t>
      </w:r>
    </w:p>
    <w:p w14:paraId="27A8C4F7" w14:textId="77777777" w:rsidR="00BD7CCF" w:rsidRDefault="00000000">
      <w:pPr>
        <w:ind w:right="-15"/>
        <w:jc w:val="both"/>
        <w:rPr>
          <w:rFonts w:eastAsia="Lucida Sans Unicode"/>
          <w:sz w:val="24"/>
          <w:szCs w:val="24"/>
        </w:rPr>
      </w:pPr>
      <w:r>
        <w:rPr>
          <w:rFonts w:eastAsia="Lucida Sans Unicode"/>
          <w:sz w:val="24"/>
          <w:szCs w:val="24"/>
        </w:rPr>
        <w:t xml:space="preserve">Varianta </w:t>
      </w:r>
      <w:r>
        <w:rPr>
          <w:rFonts w:eastAsia="Lucida Sans Unicode"/>
          <w:i/>
          <w:sz w:val="24"/>
          <w:szCs w:val="24"/>
        </w:rPr>
        <w:t>Shortblock</w:t>
      </w:r>
      <w:r>
        <w:rPr>
          <w:rFonts w:eastAsia="Lucida Sans Unicode"/>
          <w:sz w:val="24"/>
          <w:szCs w:val="24"/>
        </w:rPr>
        <w:t xml:space="preserve"> a motorului termic J624 – H02 nr. 1 este prezentată în </w:t>
      </w:r>
      <w:r>
        <w:rPr>
          <w:rFonts w:eastAsia="Lucida Sans Unicode"/>
          <w:b/>
          <w:i/>
          <w:sz w:val="24"/>
          <w:szCs w:val="24"/>
        </w:rPr>
        <w:t>Anexa 4 din Caietul de sarcini</w:t>
      </w:r>
      <w:r>
        <w:rPr>
          <w:rFonts w:eastAsia="Lucida Sans Unicode"/>
          <w:sz w:val="24"/>
          <w:szCs w:val="24"/>
        </w:rPr>
        <w:t>.</w:t>
      </w:r>
    </w:p>
    <w:p w14:paraId="1099061C" w14:textId="77777777" w:rsidR="00BD7CCF" w:rsidRDefault="00BD7CCF">
      <w:pPr>
        <w:ind w:right="-15"/>
        <w:jc w:val="both"/>
        <w:rPr>
          <w:rFonts w:eastAsia="Lucida Sans Unicode"/>
          <w:b/>
          <w:sz w:val="24"/>
          <w:szCs w:val="24"/>
          <w:u w:val="single"/>
        </w:rPr>
      </w:pPr>
    </w:p>
    <w:p w14:paraId="598C137F" w14:textId="77777777" w:rsidR="00BD7CCF" w:rsidRDefault="00000000">
      <w:pPr>
        <w:ind w:right="-15"/>
        <w:jc w:val="both"/>
        <w:rPr>
          <w:rFonts w:eastAsia="Lucida Sans Unicode"/>
          <w:sz w:val="24"/>
          <w:szCs w:val="24"/>
        </w:rPr>
      </w:pPr>
      <w:r>
        <w:rPr>
          <w:rFonts w:eastAsia="Lucida Sans Unicode"/>
          <w:sz w:val="24"/>
          <w:szCs w:val="24"/>
        </w:rPr>
        <w:t xml:space="preserve">Lucrările specializate de </w:t>
      </w:r>
      <w:r>
        <w:rPr>
          <w:rFonts w:eastAsia="Lucida Sans Unicode"/>
          <w:i/>
          <w:sz w:val="24"/>
          <w:szCs w:val="24"/>
        </w:rPr>
        <w:t>mentenanță preventivă</w:t>
      </w:r>
      <w:r>
        <w:rPr>
          <w:rFonts w:eastAsia="Lucida Sans Unicode"/>
          <w:sz w:val="24"/>
          <w:szCs w:val="24"/>
        </w:rPr>
        <w:t xml:space="preserve"> în funcție de timp pentru </w:t>
      </w:r>
      <w:r>
        <w:rPr>
          <w:rFonts w:eastAsia="Lucida Sans Unicode"/>
          <w:i/>
          <w:sz w:val="24"/>
          <w:szCs w:val="24"/>
        </w:rPr>
        <w:t xml:space="preserve">motorul termic </w:t>
      </w:r>
      <w:r>
        <w:rPr>
          <w:rFonts w:eastAsia="Lucida Sans Unicode"/>
          <w:sz w:val="24"/>
          <w:szCs w:val="24"/>
        </w:rPr>
        <w:t xml:space="preserve">nr. 1 tip J624 – H02 (varianta </w:t>
      </w:r>
      <w:r>
        <w:rPr>
          <w:rFonts w:eastAsia="Lucida Sans Unicode"/>
          <w:i/>
          <w:sz w:val="24"/>
          <w:szCs w:val="24"/>
        </w:rPr>
        <w:t>Shortblock</w:t>
      </w:r>
      <w:r>
        <w:rPr>
          <w:rFonts w:eastAsia="Lucida Sans Unicode"/>
          <w:sz w:val="24"/>
          <w:szCs w:val="24"/>
        </w:rPr>
        <w:t xml:space="preserve">) corespunzător numărului de ore de funcționare </w:t>
      </w:r>
      <w:r>
        <w:rPr>
          <w:rFonts w:eastAsia="Lucida Sans Unicode"/>
          <w:b/>
          <w:sz w:val="24"/>
          <w:szCs w:val="24"/>
        </w:rPr>
        <w:t xml:space="preserve">30.000 </w:t>
      </w:r>
      <w:r>
        <w:rPr>
          <w:rFonts w:eastAsia="Lucida Sans Unicode"/>
          <w:sz w:val="24"/>
          <w:szCs w:val="24"/>
        </w:rPr>
        <w:t xml:space="preserve">se vor realiza </w:t>
      </w:r>
      <w:r>
        <w:rPr>
          <w:rFonts w:eastAsia="Lucida Sans Unicode"/>
          <w:sz w:val="24"/>
          <w:szCs w:val="24"/>
          <w:u w:val="single"/>
        </w:rPr>
        <w:t>în scenariul</w:t>
      </w:r>
      <w:r>
        <w:rPr>
          <w:rFonts w:eastAsia="Lucida Sans Unicode"/>
          <w:sz w:val="24"/>
          <w:szCs w:val="24"/>
        </w:rPr>
        <w:t xml:space="preserve"> </w:t>
      </w:r>
      <w:r>
        <w:rPr>
          <w:rFonts w:eastAsia="Lucida Sans Unicode"/>
          <w:sz w:val="24"/>
          <w:szCs w:val="24"/>
          <w:u w:val="single"/>
        </w:rPr>
        <w:t>de</w:t>
      </w:r>
      <w:r>
        <w:rPr>
          <w:rFonts w:eastAsia="Lucida Sans Unicode"/>
          <w:sz w:val="24"/>
          <w:szCs w:val="24"/>
        </w:rPr>
        <w:t xml:space="preserve"> </w:t>
      </w:r>
      <w:r>
        <w:rPr>
          <w:rFonts w:eastAsia="Lucida Sans Unicode"/>
          <w:sz w:val="24"/>
          <w:szCs w:val="24"/>
          <w:u w:val="single"/>
        </w:rPr>
        <w:t>înlocuire</w:t>
      </w:r>
      <w:r>
        <w:rPr>
          <w:rFonts w:eastAsia="Lucida Sans Unicode"/>
          <w:sz w:val="24"/>
          <w:szCs w:val="24"/>
        </w:rPr>
        <w:t xml:space="preserve"> </w:t>
      </w:r>
      <w:r>
        <w:rPr>
          <w:rFonts w:eastAsia="Lucida Sans Unicode"/>
          <w:sz w:val="24"/>
          <w:szCs w:val="24"/>
          <w:u w:val="single"/>
        </w:rPr>
        <w:t>a</w:t>
      </w:r>
      <w:r>
        <w:rPr>
          <w:rFonts w:eastAsia="Lucida Sans Unicode"/>
          <w:sz w:val="24"/>
          <w:szCs w:val="24"/>
        </w:rPr>
        <w:t xml:space="preserve"> </w:t>
      </w:r>
      <w:r>
        <w:rPr>
          <w:rFonts w:eastAsia="Lucida Sans Unicode"/>
          <w:sz w:val="24"/>
          <w:szCs w:val="24"/>
          <w:u w:val="single"/>
        </w:rPr>
        <w:t>motorului</w:t>
      </w:r>
      <w:r>
        <w:rPr>
          <w:rFonts w:eastAsia="Lucida Sans Unicode"/>
          <w:sz w:val="24"/>
          <w:szCs w:val="24"/>
        </w:rPr>
        <w:t xml:space="preserve"> </w:t>
      </w:r>
      <w:r>
        <w:rPr>
          <w:rFonts w:eastAsia="Lucida Sans Unicode"/>
          <w:sz w:val="24"/>
          <w:szCs w:val="24"/>
          <w:u w:val="single"/>
        </w:rPr>
        <w:t>termic</w:t>
      </w:r>
      <w:r>
        <w:rPr>
          <w:rFonts w:eastAsia="Lucida Sans Unicode"/>
          <w:sz w:val="24"/>
          <w:szCs w:val="24"/>
        </w:rPr>
        <w:t xml:space="preserve"> </w:t>
      </w:r>
      <w:r>
        <w:rPr>
          <w:rFonts w:eastAsia="Lucida Sans Unicode"/>
          <w:sz w:val="24"/>
          <w:szCs w:val="24"/>
          <w:u w:val="single"/>
        </w:rPr>
        <w:t>existent</w:t>
      </w:r>
      <w:r>
        <w:rPr>
          <w:rFonts w:eastAsia="Lucida Sans Unicode"/>
          <w:sz w:val="24"/>
          <w:szCs w:val="24"/>
        </w:rPr>
        <w:t xml:space="preserve"> </w:t>
      </w:r>
      <w:r>
        <w:rPr>
          <w:rFonts w:eastAsia="Lucida Sans Unicode"/>
          <w:sz w:val="24"/>
          <w:szCs w:val="24"/>
          <w:u w:val="single"/>
        </w:rPr>
        <w:t>cu</w:t>
      </w:r>
      <w:r>
        <w:rPr>
          <w:rFonts w:eastAsia="Lucida Sans Unicode"/>
          <w:sz w:val="24"/>
          <w:szCs w:val="24"/>
        </w:rPr>
        <w:t xml:space="preserve"> </w:t>
      </w:r>
      <w:r>
        <w:rPr>
          <w:rFonts w:eastAsia="Lucida Sans Unicode"/>
          <w:sz w:val="24"/>
          <w:szCs w:val="24"/>
          <w:u w:val="single"/>
        </w:rPr>
        <w:t>un</w:t>
      </w:r>
      <w:r>
        <w:rPr>
          <w:rFonts w:eastAsia="Lucida Sans Unicode"/>
          <w:sz w:val="24"/>
          <w:szCs w:val="24"/>
        </w:rPr>
        <w:t xml:space="preserve"> </w:t>
      </w:r>
      <w:r>
        <w:rPr>
          <w:rFonts w:eastAsia="Lucida Sans Unicode"/>
          <w:sz w:val="24"/>
          <w:szCs w:val="24"/>
          <w:u w:val="single"/>
        </w:rPr>
        <w:t>alt</w:t>
      </w:r>
      <w:r>
        <w:rPr>
          <w:rFonts w:eastAsia="Lucida Sans Unicode"/>
          <w:sz w:val="24"/>
          <w:szCs w:val="24"/>
        </w:rPr>
        <w:t xml:space="preserve"> </w:t>
      </w:r>
      <w:r>
        <w:rPr>
          <w:rFonts w:eastAsia="Lucida Sans Unicode"/>
          <w:sz w:val="24"/>
          <w:szCs w:val="24"/>
          <w:u w:val="single"/>
        </w:rPr>
        <w:t>motor</w:t>
      </w:r>
      <w:r>
        <w:rPr>
          <w:rFonts w:eastAsia="Lucida Sans Unicode"/>
          <w:sz w:val="24"/>
          <w:szCs w:val="24"/>
        </w:rPr>
        <w:t xml:space="preserve"> </w:t>
      </w:r>
      <w:r>
        <w:rPr>
          <w:rFonts w:eastAsia="Lucida Sans Unicode"/>
          <w:sz w:val="24"/>
          <w:szCs w:val="24"/>
          <w:u w:val="single"/>
        </w:rPr>
        <w:t>termic</w:t>
      </w:r>
      <w:r>
        <w:rPr>
          <w:rFonts w:eastAsia="Lucida Sans Unicode"/>
          <w:sz w:val="24"/>
          <w:szCs w:val="24"/>
        </w:rPr>
        <w:t xml:space="preserve"> </w:t>
      </w:r>
      <w:r>
        <w:rPr>
          <w:rFonts w:eastAsia="Lucida Sans Unicode"/>
          <w:sz w:val="24"/>
          <w:szCs w:val="24"/>
          <w:u w:val="single"/>
        </w:rPr>
        <w:t>cu</w:t>
      </w:r>
      <w:r>
        <w:rPr>
          <w:rFonts w:eastAsia="Lucida Sans Unicode"/>
          <w:sz w:val="24"/>
          <w:szCs w:val="24"/>
        </w:rPr>
        <w:t xml:space="preserve"> </w:t>
      </w:r>
      <w:r>
        <w:rPr>
          <w:rFonts w:eastAsia="Lucida Sans Unicode"/>
          <w:sz w:val="24"/>
          <w:szCs w:val="24"/>
          <w:u w:val="single"/>
        </w:rPr>
        <w:t>mentenanţa</w:t>
      </w:r>
      <w:r>
        <w:rPr>
          <w:rFonts w:eastAsia="Lucida Sans Unicode"/>
          <w:sz w:val="24"/>
          <w:szCs w:val="24"/>
        </w:rPr>
        <w:t xml:space="preserve"> </w:t>
      </w:r>
      <w:r>
        <w:rPr>
          <w:rFonts w:eastAsia="Lucida Sans Unicode"/>
          <w:sz w:val="24"/>
          <w:szCs w:val="24"/>
          <w:u w:val="single"/>
        </w:rPr>
        <w:t>preventivă</w:t>
      </w:r>
      <w:r>
        <w:rPr>
          <w:rFonts w:eastAsia="Lucida Sans Unicode"/>
          <w:sz w:val="24"/>
          <w:szCs w:val="24"/>
        </w:rPr>
        <w:t xml:space="preserve"> </w:t>
      </w:r>
      <w:r>
        <w:rPr>
          <w:rFonts w:eastAsia="Lucida Sans Unicode"/>
          <w:sz w:val="24"/>
          <w:szCs w:val="24"/>
          <w:u w:val="single"/>
        </w:rPr>
        <w:t>executată</w:t>
      </w:r>
      <w:r>
        <w:rPr>
          <w:rFonts w:eastAsia="Lucida Sans Unicode"/>
          <w:sz w:val="24"/>
          <w:szCs w:val="24"/>
        </w:rPr>
        <w:t xml:space="preserve"> corespunzător numărului de ore de funcţionare </w:t>
      </w:r>
      <w:r>
        <w:rPr>
          <w:rFonts w:eastAsia="Lucida Sans Unicode"/>
          <w:b/>
          <w:sz w:val="24"/>
          <w:szCs w:val="24"/>
        </w:rPr>
        <w:t>30.000</w:t>
      </w:r>
      <w:r>
        <w:rPr>
          <w:rFonts w:eastAsia="Lucida Sans Unicode"/>
          <w:sz w:val="24"/>
          <w:szCs w:val="24"/>
        </w:rPr>
        <w:t xml:space="preserve"> din </w:t>
      </w:r>
      <w:r>
        <w:rPr>
          <w:rFonts w:eastAsia="Lucida Sans Unicode"/>
          <w:i/>
          <w:sz w:val="24"/>
          <w:szCs w:val="24"/>
        </w:rPr>
        <w:t xml:space="preserve">Planul de Întreținere al Producătorului – </w:t>
      </w:r>
      <w:r>
        <w:rPr>
          <w:rFonts w:eastAsia="Lucida Sans Unicode"/>
          <w:b/>
          <w:i/>
          <w:sz w:val="24"/>
          <w:szCs w:val="24"/>
        </w:rPr>
        <w:t>Anexa 1</w:t>
      </w:r>
      <w:r>
        <w:rPr>
          <w:rFonts w:eastAsia="Lucida Sans Unicode"/>
          <w:sz w:val="24"/>
          <w:szCs w:val="24"/>
        </w:rPr>
        <w:t xml:space="preserve"> (numai cele alocate </w:t>
      </w:r>
      <w:r>
        <w:rPr>
          <w:rFonts w:eastAsia="Lucida Sans Unicode"/>
          <w:i/>
          <w:sz w:val="24"/>
          <w:szCs w:val="24"/>
        </w:rPr>
        <w:t>Shortblock</w:t>
      </w:r>
      <w:r>
        <w:rPr>
          <w:rFonts w:eastAsia="Lucida Sans Unicode"/>
          <w:sz w:val="24"/>
          <w:szCs w:val="24"/>
        </w:rPr>
        <w:t xml:space="preserve">) şi cu predarea la schimb a </w:t>
      </w:r>
      <w:r>
        <w:rPr>
          <w:rFonts w:eastAsia="Lucida Sans Unicode"/>
          <w:b/>
          <w:i/>
          <w:sz w:val="24"/>
          <w:szCs w:val="24"/>
        </w:rPr>
        <w:t>Shortblock-ului existent</w:t>
      </w:r>
      <w:r>
        <w:rPr>
          <w:rFonts w:eastAsia="Lucida Sans Unicode"/>
          <w:sz w:val="24"/>
          <w:szCs w:val="24"/>
        </w:rPr>
        <w:t>.</w:t>
      </w:r>
    </w:p>
    <w:p w14:paraId="6DD4D93C" w14:textId="77777777" w:rsidR="00BD7CCF" w:rsidRDefault="00000000">
      <w:pPr>
        <w:numPr>
          <w:ilvl w:val="0"/>
          <w:numId w:val="2"/>
        </w:numPr>
        <w:ind w:right="-15"/>
        <w:jc w:val="both"/>
        <w:rPr>
          <w:rFonts w:eastAsia="Lucida Sans Unicode"/>
          <w:b/>
          <w:sz w:val="24"/>
          <w:szCs w:val="24"/>
        </w:rPr>
      </w:pPr>
      <w:r>
        <w:rPr>
          <w:rFonts w:eastAsia="Lucida Sans Unicode"/>
          <w:b/>
          <w:i/>
          <w:sz w:val="24"/>
          <w:szCs w:val="24"/>
        </w:rPr>
        <w:t>ACTIVITATEA 2</w:t>
      </w:r>
    </w:p>
    <w:p w14:paraId="27B9D257" w14:textId="77777777" w:rsidR="00BD7CCF" w:rsidRDefault="00000000">
      <w:pPr>
        <w:ind w:right="-15"/>
        <w:jc w:val="both"/>
      </w:pPr>
      <w:r>
        <w:rPr>
          <w:rFonts w:eastAsia="Lucida Sans Unicode"/>
          <w:sz w:val="24"/>
          <w:szCs w:val="24"/>
        </w:rPr>
        <w:t xml:space="preserve">Lucrări specializate de </w:t>
      </w:r>
      <w:r>
        <w:rPr>
          <w:rFonts w:eastAsia="Lucida Sans Unicode"/>
          <w:i/>
          <w:sz w:val="24"/>
          <w:szCs w:val="24"/>
        </w:rPr>
        <w:t>mentenanţă preventivă</w:t>
      </w:r>
      <w:r>
        <w:rPr>
          <w:rFonts w:eastAsia="Lucida Sans Unicode"/>
          <w:sz w:val="24"/>
          <w:szCs w:val="24"/>
        </w:rPr>
        <w:t xml:space="preserve"> în funcţie de timp pentru </w:t>
      </w:r>
      <w:bookmarkStart w:id="1" w:name="_Hlk191989236"/>
      <w:r>
        <w:rPr>
          <w:rFonts w:eastAsia="Lucida Sans Unicode"/>
          <w:i/>
          <w:sz w:val="24"/>
          <w:szCs w:val="24"/>
        </w:rPr>
        <w:t>instalațiile auxiliare și conexe</w:t>
      </w:r>
      <w:r>
        <w:rPr>
          <w:rFonts w:eastAsia="Lucida Sans Unicode"/>
          <w:sz w:val="24"/>
          <w:szCs w:val="24"/>
        </w:rPr>
        <w:t xml:space="preserve"> aferente modulului de cogenerare nr. 1</w:t>
      </w:r>
      <w:bookmarkEnd w:id="1"/>
      <w:r>
        <w:rPr>
          <w:rFonts w:eastAsia="Lucida Sans Unicode"/>
          <w:sz w:val="24"/>
          <w:szCs w:val="24"/>
        </w:rPr>
        <w:t xml:space="preserve">, tip JMS 624 GS-N.LC versiune H02, Jenbacher (exclus componentele motorului termic-varianta </w:t>
      </w:r>
      <w:r>
        <w:rPr>
          <w:rFonts w:eastAsia="Lucida Sans Unicode"/>
          <w:i/>
          <w:sz w:val="24"/>
          <w:szCs w:val="24"/>
        </w:rPr>
        <w:t>Shortblock</w:t>
      </w:r>
      <w:r>
        <w:rPr>
          <w:rFonts w:eastAsia="Lucida Sans Unicode"/>
          <w:sz w:val="24"/>
          <w:szCs w:val="24"/>
        </w:rPr>
        <w:t xml:space="preserve">), corespunzător numărului de ore funcționare </w:t>
      </w:r>
      <w:r>
        <w:rPr>
          <w:rFonts w:eastAsia="Lucida Sans Unicode"/>
          <w:b/>
          <w:sz w:val="24"/>
          <w:szCs w:val="24"/>
        </w:rPr>
        <w:t>10.000</w:t>
      </w:r>
      <w:r>
        <w:rPr>
          <w:rFonts w:eastAsia="Lucida Sans Unicode"/>
          <w:sz w:val="24"/>
          <w:szCs w:val="24"/>
        </w:rPr>
        <w:t xml:space="preserve"> din </w:t>
      </w:r>
      <w:r>
        <w:rPr>
          <w:rFonts w:eastAsia="Lucida Sans Unicode"/>
          <w:i/>
          <w:sz w:val="24"/>
          <w:szCs w:val="24"/>
        </w:rPr>
        <w:t>Planul de Întreținere al Producătorului</w:t>
      </w:r>
      <w:r>
        <w:rPr>
          <w:rFonts w:eastAsia="Lucida Sans Unicode"/>
          <w:sz w:val="24"/>
          <w:szCs w:val="24"/>
        </w:rPr>
        <w:t xml:space="preserve"> (</w:t>
      </w:r>
      <w:r>
        <w:rPr>
          <w:rFonts w:eastAsia="Lucida Sans Unicode"/>
          <w:b/>
          <w:i/>
          <w:sz w:val="24"/>
          <w:szCs w:val="24"/>
        </w:rPr>
        <w:t>Anexa 1 din Caietul de sarcini</w:t>
      </w:r>
      <w:r>
        <w:rPr>
          <w:rFonts w:eastAsia="Lucida Sans Unicode"/>
          <w:sz w:val="24"/>
          <w:szCs w:val="24"/>
        </w:rPr>
        <w:t>).</w:t>
      </w:r>
    </w:p>
    <w:p w14:paraId="3AC04482" w14:textId="77777777" w:rsidR="00BD7CCF" w:rsidRDefault="00000000">
      <w:pPr>
        <w:pStyle w:val="DefaultText2"/>
        <w:jc w:val="both"/>
      </w:pPr>
      <w:r>
        <w:rPr>
          <w:b/>
          <w:szCs w:val="24"/>
          <w:lang w:val="fr-FR"/>
        </w:rPr>
        <w:t>4.2</w:t>
      </w:r>
      <w:r>
        <w:rPr>
          <w:rFonts w:eastAsia="Lucida Sans Unicode"/>
          <w:szCs w:val="24"/>
        </w:rPr>
        <w:t xml:space="preserve"> - Natura </w:t>
      </w:r>
      <w:r>
        <w:rPr>
          <w:rFonts w:eastAsia="Lucida Sans Unicode"/>
          <w:szCs w:val="24"/>
          <w:lang w:val="ro-RO"/>
        </w:rPr>
        <w:t>ș</w:t>
      </w:r>
      <w:r>
        <w:rPr>
          <w:rFonts w:eastAsia="Lucida Sans Unicode"/>
          <w:szCs w:val="24"/>
        </w:rPr>
        <w:t xml:space="preserve">i volumul </w:t>
      </w:r>
      <w:r>
        <w:rPr>
          <w:rFonts w:eastAsia="Lucida Sans Unicode"/>
          <w:szCs w:val="24"/>
          <w:lang w:val="ro-RO"/>
        </w:rPr>
        <w:t>lucrărilor: Conform cerintelor din Caietul de sarcini</w:t>
      </w:r>
    </w:p>
    <w:p w14:paraId="7D10F475" w14:textId="77777777" w:rsidR="00BD7CCF" w:rsidRDefault="00000000">
      <w:pPr>
        <w:widowControl w:val="0"/>
        <w:ind w:right="-15"/>
        <w:jc w:val="both"/>
      </w:pPr>
      <w:r>
        <w:rPr>
          <w:rFonts w:eastAsia="Lucida Sans Unicode"/>
          <w:b/>
          <w:sz w:val="24"/>
          <w:szCs w:val="24"/>
        </w:rPr>
        <w:t>4.3</w:t>
      </w:r>
      <w:r>
        <w:rPr>
          <w:rFonts w:eastAsia="Lucida Sans Unicode"/>
          <w:sz w:val="24"/>
          <w:szCs w:val="24"/>
        </w:rPr>
        <w:t xml:space="preserve"> - Oferta adjudecat</w:t>
      </w:r>
      <w:r>
        <w:rPr>
          <w:rFonts w:eastAsia="Lucida Sans Unicode"/>
          <w:sz w:val="24"/>
          <w:szCs w:val="24"/>
          <w:lang w:val="ro-RO"/>
        </w:rPr>
        <w:t>ă</w:t>
      </w:r>
      <w:r>
        <w:rPr>
          <w:rFonts w:eastAsia="Lucida Sans Unicode"/>
          <w:sz w:val="24"/>
          <w:szCs w:val="24"/>
        </w:rPr>
        <w:t xml:space="preserve"> face parte integrant</w:t>
      </w:r>
      <w:r>
        <w:rPr>
          <w:rFonts w:eastAsia="Lucida Sans Unicode"/>
          <w:sz w:val="24"/>
          <w:szCs w:val="24"/>
          <w:lang w:val="ro-RO"/>
        </w:rPr>
        <w:t>ă</w:t>
      </w:r>
      <w:r>
        <w:rPr>
          <w:rFonts w:eastAsia="Lucida Sans Unicode"/>
          <w:sz w:val="24"/>
          <w:szCs w:val="24"/>
        </w:rPr>
        <w:t xml:space="preserve"> din contract.</w:t>
      </w:r>
    </w:p>
    <w:p w14:paraId="0E7F266A" w14:textId="77777777" w:rsidR="00BD7CCF" w:rsidRDefault="00BD7CCF">
      <w:pPr>
        <w:pStyle w:val="DefaultText2"/>
        <w:jc w:val="both"/>
        <w:rPr>
          <w:szCs w:val="24"/>
          <w:highlight w:val="green"/>
          <w:lang w:val="fr-FR"/>
        </w:rPr>
      </w:pPr>
    </w:p>
    <w:p w14:paraId="3EF1785D" w14:textId="77777777" w:rsidR="00BD7CCF" w:rsidRDefault="00000000">
      <w:pPr>
        <w:pStyle w:val="DefaultText2"/>
        <w:jc w:val="both"/>
        <w:rPr>
          <w:rStyle w:val="BookTitle1"/>
          <w:szCs w:val="24"/>
        </w:rPr>
      </w:pPr>
      <w:r>
        <w:rPr>
          <w:rStyle w:val="BookTitle1"/>
          <w:szCs w:val="24"/>
        </w:rPr>
        <w:t>5.  preţul contractului</w:t>
      </w:r>
    </w:p>
    <w:p w14:paraId="50A3690B" w14:textId="77777777" w:rsidR="00BD7CCF" w:rsidRDefault="00000000">
      <w:pPr>
        <w:pStyle w:val="DefaultText2"/>
        <w:jc w:val="both"/>
        <w:rPr>
          <w:rFonts w:eastAsia="Lucida Sans Unicode"/>
          <w:color w:val="000000"/>
          <w:szCs w:val="24"/>
        </w:rPr>
      </w:pPr>
      <w:r>
        <w:rPr>
          <w:b/>
          <w:szCs w:val="24"/>
          <w:lang w:val="fr-FR"/>
        </w:rPr>
        <w:t>5.1</w:t>
      </w:r>
      <w:r>
        <w:rPr>
          <w:szCs w:val="24"/>
          <w:lang w:val="fr-FR"/>
        </w:rPr>
        <w:t xml:space="preserve"> - </w:t>
      </w:r>
      <w:r>
        <w:rPr>
          <w:rFonts w:eastAsia="Lucida Sans Unicode"/>
          <w:color w:val="000000"/>
          <w:szCs w:val="24"/>
          <w:lang w:val="ro-RO"/>
        </w:rPr>
        <w:t>Prețul</w:t>
      </w:r>
      <w:r>
        <w:rPr>
          <w:rFonts w:eastAsia="Lucida Sans Unicode"/>
          <w:color w:val="000000"/>
          <w:szCs w:val="24"/>
        </w:rPr>
        <w:t xml:space="preserve"> convenit pentru </w:t>
      </w:r>
      <w:r>
        <w:rPr>
          <w:rFonts w:eastAsia="Lucida Sans Unicode"/>
          <w:color w:val="000000"/>
          <w:szCs w:val="24"/>
          <w:lang w:val="ro-RO"/>
        </w:rPr>
        <w:t>î</w:t>
      </w:r>
      <w:r>
        <w:rPr>
          <w:rFonts w:eastAsia="Lucida Sans Unicode"/>
          <w:color w:val="000000"/>
          <w:szCs w:val="24"/>
        </w:rPr>
        <w:t xml:space="preserve">ndeplinirea contractului, </w:t>
      </w:r>
      <w:r>
        <w:rPr>
          <w:rFonts w:eastAsia="Lucida Sans Unicode"/>
          <w:color w:val="000000"/>
          <w:szCs w:val="24"/>
          <w:lang w:val="ro-RO"/>
        </w:rPr>
        <w:t>plătibil</w:t>
      </w:r>
      <w:r>
        <w:rPr>
          <w:rFonts w:eastAsia="Lucida Sans Unicode"/>
          <w:color w:val="000000"/>
          <w:szCs w:val="24"/>
        </w:rPr>
        <w:t xml:space="preserve"> executantului de </w:t>
      </w:r>
      <w:r>
        <w:rPr>
          <w:rFonts w:eastAsia="Lucida Sans Unicode"/>
          <w:color w:val="000000"/>
          <w:szCs w:val="24"/>
          <w:lang w:val="ro-RO"/>
        </w:rPr>
        <w:t>către</w:t>
      </w:r>
      <w:r>
        <w:rPr>
          <w:rFonts w:eastAsia="Lucida Sans Unicode"/>
          <w:color w:val="000000"/>
          <w:szCs w:val="24"/>
        </w:rPr>
        <w:t xml:space="preserve"> achizitor este de …………. lei, la care se adaug</w:t>
      </w:r>
      <w:r>
        <w:rPr>
          <w:rFonts w:eastAsia="Lucida Sans Unicode"/>
          <w:color w:val="000000"/>
          <w:szCs w:val="24"/>
          <w:lang w:val="ro-RO"/>
        </w:rPr>
        <w:t>ă</w:t>
      </w:r>
      <w:r>
        <w:rPr>
          <w:rFonts w:eastAsia="Lucida Sans Unicode"/>
          <w:color w:val="000000"/>
          <w:szCs w:val="24"/>
        </w:rPr>
        <w:t xml:space="preserve"> cota legal</w:t>
      </w:r>
      <w:r>
        <w:rPr>
          <w:rFonts w:eastAsia="Lucida Sans Unicode"/>
          <w:color w:val="000000"/>
          <w:szCs w:val="24"/>
          <w:lang w:val="ro-RO"/>
        </w:rPr>
        <w:t>ă</w:t>
      </w:r>
      <w:r>
        <w:rPr>
          <w:rFonts w:eastAsia="Lucida Sans Unicode"/>
          <w:color w:val="000000"/>
          <w:szCs w:val="24"/>
        </w:rPr>
        <w:t xml:space="preserve"> de TVA in vigoare.</w:t>
      </w:r>
    </w:p>
    <w:p w14:paraId="28019BFF" w14:textId="77777777" w:rsidR="00BD7CCF" w:rsidRDefault="00000000">
      <w:pPr>
        <w:ind w:right="-15"/>
        <w:jc w:val="both"/>
        <w:rPr>
          <w:rFonts w:eastAsia="Lucida Sans Unicode"/>
          <w:sz w:val="24"/>
          <w:szCs w:val="24"/>
          <w:lang w:val="ro-RO"/>
        </w:rPr>
      </w:pPr>
      <w:r>
        <w:rPr>
          <w:b/>
          <w:sz w:val="24"/>
          <w:szCs w:val="24"/>
          <w:lang w:val="fr-FR"/>
        </w:rPr>
        <w:t>5.3</w:t>
      </w:r>
      <w:r>
        <w:rPr>
          <w:sz w:val="24"/>
          <w:szCs w:val="24"/>
          <w:lang w:val="fr-FR"/>
        </w:rPr>
        <w:t xml:space="preserve"> - </w:t>
      </w:r>
      <w:r>
        <w:rPr>
          <w:rFonts w:eastAsia="Lucida Sans Unicode"/>
          <w:sz w:val="24"/>
          <w:szCs w:val="24"/>
          <w:lang w:val="ro-RO"/>
        </w:rPr>
        <w:t>Prețul</w:t>
      </w:r>
      <w:r>
        <w:rPr>
          <w:rFonts w:eastAsia="Lucida Sans Unicode"/>
          <w:sz w:val="24"/>
          <w:szCs w:val="24"/>
        </w:rPr>
        <w:t xml:space="preserve"> convenit pentru </w:t>
      </w:r>
      <w:r>
        <w:rPr>
          <w:rFonts w:eastAsia="Lucida Sans Unicode"/>
          <w:sz w:val="24"/>
          <w:szCs w:val="24"/>
          <w:lang w:val="ro-RO"/>
        </w:rPr>
        <w:t>î</w:t>
      </w:r>
      <w:r>
        <w:rPr>
          <w:rFonts w:eastAsia="Lucida Sans Unicode"/>
          <w:sz w:val="24"/>
          <w:szCs w:val="24"/>
        </w:rPr>
        <w:t xml:space="preserve">ndeplinirea contractului este format din </w:t>
      </w:r>
      <w:r>
        <w:rPr>
          <w:rFonts w:eastAsia="Lucida Sans Unicode"/>
          <w:sz w:val="24"/>
          <w:szCs w:val="24"/>
          <w:lang w:val="ro-RO"/>
        </w:rPr>
        <w:t>preturile</w:t>
      </w:r>
      <w:r>
        <w:rPr>
          <w:rFonts w:eastAsia="Lucida Sans Unicode"/>
          <w:sz w:val="24"/>
          <w:szCs w:val="24"/>
        </w:rPr>
        <w:t xml:space="preserve"> declarate </w:t>
      </w:r>
      <w:r>
        <w:rPr>
          <w:rFonts w:eastAsia="Lucida Sans Unicode"/>
          <w:sz w:val="24"/>
          <w:szCs w:val="24"/>
          <w:lang w:val="ro-RO"/>
        </w:rPr>
        <w:t>î</w:t>
      </w:r>
      <w:r>
        <w:rPr>
          <w:rFonts w:eastAsia="Lucida Sans Unicode"/>
          <w:sz w:val="24"/>
          <w:szCs w:val="24"/>
        </w:rPr>
        <w:t xml:space="preserve">n propunerea </w:t>
      </w:r>
      <w:r>
        <w:rPr>
          <w:rFonts w:eastAsia="Lucida Sans Unicode"/>
          <w:sz w:val="24"/>
          <w:szCs w:val="24"/>
          <w:lang w:val="ro-RO"/>
        </w:rPr>
        <w:t>financiară.</w:t>
      </w:r>
    </w:p>
    <w:p w14:paraId="60CA46AC" w14:textId="77777777" w:rsidR="00BD7CCF" w:rsidRDefault="00000000">
      <w:pPr>
        <w:pStyle w:val="DefaultText2"/>
        <w:jc w:val="both"/>
        <w:rPr>
          <w:rFonts w:eastAsia="Lucida Sans Unicode"/>
          <w:color w:val="000000"/>
          <w:szCs w:val="24"/>
          <w:lang w:val="ro-RO"/>
        </w:rPr>
      </w:pPr>
      <w:r>
        <w:rPr>
          <w:rFonts w:eastAsia="Lucida Sans Unicode"/>
          <w:b/>
          <w:color w:val="000000"/>
          <w:szCs w:val="24"/>
          <w:lang w:val="ro-RO"/>
        </w:rPr>
        <w:t>5.4</w:t>
      </w:r>
      <w:r>
        <w:rPr>
          <w:rFonts w:eastAsia="Lucida Sans Unicode"/>
          <w:color w:val="000000"/>
          <w:szCs w:val="24"/>
          <w:lang w:val="ro-RO"/>
        </w:rPr>
        <w:t xml:space="preserve"> - Prețul</w:t>
      </w:r>
      <w:r>
        <w:rPr>
          <w:rFonts w:eastAsia="Lucida Sans Unicode"/>
          <w:color w:val="000000"/>
          <w:szCs w:val="24"/>
        </w:rPr>
        <w:t xml:space="preserve"> contractului </w:t>
      </w:r>
      <w:r>
        <w:rPr>
          <w:rFonts w:eastAsia="Lucida Sans Unicode"/>
          <w:color w:val="000000"/>
          <w:szCs w:val="24"/>
          <w:lang w:val="ro-RO"/>
        </w:rPr>
        <w:t>fără</w:t>
      </w:r>
      <w:r>
        <w:rPr>
          <w:rFonts w:eastAsia="Lucida Sans Unicode"/>
          <w:color w:val="000000"/>
          <w:szCs w:val="24"/>
        </w:rPr>
        <w:t xml:space="preserve"> TVA </w:t>
      </w:r>
      <w:r>
        <w:rPr>
          <w:rFonts w:eastAsia="Lucida Sans Unicode"/>
          <w:szCs w:val="24"/>
        </w:rPr>
        <w:t xml:space="preserve">este ferm </w:t>
      </w:r>
      <w:r>
        <w:rPr>
          <w:rFonts w:eastAsia="Lucida Sans Unicode"/>
          <w:color w:val="000000"/>
          <w:szCs w:val="24"/>
          <w:lang w:val="ro-RO"/>
        </w:rPr>
        <w:t>î</w:t>
      </w:r>
      <w:r>
        <w:rPr>
          <w:rFonts w:eastAsia="Lucida Sans Unicode"/>
          <w:color w:val="000000"/>
          <w:szCs w:val="24"/>
        </w:rPr>
        <w:t>n lei pe toat</w:t>
      </w:r>
      <w:r>
        <w:rPr>
          <w:rFonts w:eastAsia="Lucida Sans Unicode"/>
          <w:color w:val="000000"/>
          <w:szCs w:val="24"/>
          <w:lang w:val="ro-RO"/>
        </w:rPr>
        <w:t>ă</w:t>
      </w:r>
      <w:r>
        <w:rPr>
          <w:rFonts w:eastAsia="Lucida Sans Unicode"/>
          <w:color w:val="000000"/>
          <w:szCs w:val="24"/>
        </w:rPr>
        <w:t xml:space="preserve"> durata </w:t>
      </w:r>
      <w:r>
        <w:rPr>
          <w:rFonts w:eastAsia="Lucida Sans Unicode"/>
          <w:color w:val="000000"/>
          <w:szCs w:val="24"/>
          <w:lang w:val="ro-RO"/>
        </w:rPr>
        <w:t>derulării</w:t>
      </w:r>
      <w:r>
        <w:rPr>
          <w:rFonts w:eastAsia="Lucida Sans Unicode"/>
          <w:color w:val="000000"/>
          <w:szCs w:val="24"/>
        </w:rPr>
        <w:t xml:space="preserve"> contractului </w:t>
      </w:r>
      <w:r>
        <w:rPr>
          <w:rFonts w:eastAsia="Lucida Sans Unicode"/>
          <w:color w:val="000000"/>
          <w:szCs w:val="24"/>
          <w:lang w:val="ro-RO"/>
        </w:rPr>
        <w:t>ș</w:t>
      </w:r>
      <w:r>
        <w:rPr>
          <w:rFonts w:eastAsia="Lucida Sans Unicode"/>
          <w:color w:val="000000"/>
          <w:szCs w:val="24"/>
        </w:rPr>
        <w:t>i acoper</w:t>
      </w:r>
      <w:r>
        <w:rPr>
          <w:rFonts w:eastAsia="Lucida Sans Unicode"/>
          <w:color w:val="000000"/>
          <w:szCs w:val="24"/>
          <w:lang w:val="ro-RO"/>
        </w:rPr>
        <w:t>ă</w:t>
      </w:r>
      <w:r>
        <w:rPr>
          <w:rFonts w:eastAsia="Lucida Sans Unicode"/>
          <w:color w:val="000000"/>
          <w:szCs w:val="24"/>
        </w:rPr>
        <w:t xml:space="preserve"> toate </w:t>
      </w:r>
      <w:r>
        <w:rPr>
          <w:rFonts w:eastAsia="Lucida Sans Unicode"/>
          <w:color w:val="000000"/>
          <w:szCs w:val="24"/>
          <w:lang w:val="ro-RO"/>
        </w:rPr>
        <w:t>obligațiile</w:t>
      </w:r>
      <w:r>
        <w:rPr>
          <w:rFonts w:eastAsia="Lucida Sans Unicode"/>
          <w:color w:val="000000"/>
          <w:szCs w:val="24"/>
        </w:rPr>
        <w:t xml:space="preserve"> din contract </w:t>
      </w:r>
      <w:r>
        <w:rPr>
          <w:rFonts w:eastAsia="Lucida Sans Unicode"/>
          <w:color w:val="000000"/>
          <w:szCs w:val="24"/>
          <w:lang w:val="ro-RO"/>
        </w:rPr>
        <w:t>ș</w:t>
      </w:r>
      <w:r>
        <w:rPr>
          <w:rFonts w:eastAsia="Lucida Sans Unicode"/>
          <w:color w:val="000000"/>
          <w:szCs w:val="24"/>
        </w:rPr>
        <w:t xml:space="preserve">i toate </w:t>
      </w:r>
      <w:r>
        <w:rPr>
          <w:rFonts w:eastAsia="Lucida Sans Unicode"/>
          <w:color w:val="000000"/>
          <w:szCs w:val="24"/>
          <w:lang w:val="ro-RO"/>
        </w:rPr>
        <w:t>operațiunile</w:t>
      </w:r>
      <w:r>
        <w:rPr>
          <w:rFonts w:eastAsia="Lucida Sans Unicode"/>
          <w:color w:val="000000"/>
          <w:szCs w:val="24"/>
        </w:rPr>
        <w:t xml:space="preserve"> necesare pentru finalizarea </w:t>
      </w:r>
      <w:r>
        <w:rPr>
          <w:rFonts w:eastAsia="Lucida Sans Unicode"/>
          <w:color w:val="000000"/>
          <w:szCs w:val="24"/>
          <w:lang w:val="ro-RO"/>
        </w:rPr>
        <w:t>corespunzătoare</w:t>
      </w:r>
      <w:r>
        <w:rPr>
          <w:rFonts w:eastAsia="Lucida Sans Unicode"/>
          <w:color w:val="000000"/>
          <w:szCs w:val="24"/>
        </w:rPr>
        <w:t xml:space="preserve"> a lucrarii</w:t>
      </w:r>
      <w:r>
        <w:rPr>
          <w:rFonts w:eastAsia="Lucida Sans Unicode"/>
          <w:color w:val="000000"/>
          <w:szCs w:val="24"/>
          <w:lang w:val="ro-RO"/>
        </w:rPr>
        <w:t>.</w:t>
      </w:r>
    </w:p>
    <w:p w14:paraId="4B0627CC" w14:textId="77777777" w:rsidR="00BD7CCF" w:rsidRDefault="00000000">
      <w:pPr>
        <w:widowControl w:val="0"/>
        <w:ind w:right="-15"/>
        <w:jc w:val="both"/>
        <w:rPr>
          <w:rFonts w:eastAsia="Lucida Sans Unicode"/>
          <w:color w:val="000000"/>
          <w:sz w:val="24"/>
          <w:szCs w:val="24"/>
          <w:lang w:val="ro-RO"/>
        </w:rPr>
      </w:pPr>
      <w:r>
        <w:rPr>
          <w:rFonts w:eastAsia="Lucida Sans Unicode"/>
          <w:b/>
          <w:color w:val="000000"/>
          <w:sz w:val="24"/>
          <w:szCs w:val="24"/>
        </w:rPr>
        <w:t>5.5.</w:t>
      </w:r>
      <w:r>
        <w:rPr>
          <w:rFonts w:eastAsia="Lucida Sans Unicode"/>
          <w:b/>
          <w:bCs/>
          <w:color w:val="000000"/>
          <w:sz w:val="24"/>
          <w:szCs w:val="24"/>
        </w:rPr>
        <w:t xml:space="preserve"> -</w:t>
      </w:r>
      <w:r>
        <w:rPr>
          <w:rFonts w:eastAsia="Lucida Sans Unicode"/>
          <w:color w:val="000000"/>
          <w:sz w:val="24"/>
          <w:szCs w:val="24"/>
          <w:lang w:val="ro-RO"/>
        </w:rPr>
        <w:t xml:space="preserve"> Pretul contractului va include toate lucrarile specifice de mentenanta dupa 30.000 ore de functionare la modulul de cogenerare JMS 624 GS N.LC vers. H02</w:t>
      </w:r>
      <w:r>
        <w:rPr>
          <w:rFonts w:eastAsia="Lucida Sans Unicode"/>
          <w:color w:val="000000"/>
          <w:sz w:val="24"/>
          <w:szCs w:val="24"/>
        </w:rPr>
        <w:t>,</w:t>
      </w:r>
      <w:r>
        <w:rPr>
          <w:rFonts w:eastAsia="Lucida Sans Unicode"/>
          <w:color w:val="000000"/>
          <w:sz w:val="24"/>
          <w:szCs w:val="24"/>
          <w:lang w:val="ro-RO"/>
        </w:rPr>
        <w:t xml:space="preserve"> cum sunt prevazute in Caietul de sarcini, inclusiv activitatile de incarcare, transport, descarcare, montare pe pozitie, probe, teste, etc.</w:t>
      </w:r>
    </w:p>
    <w:p w14:paraId="4631ABDA" w14:textId="77777777" w:rsidR="00BD7CCF" w:rsidRDefault="00000000">
      <w:pPr>
        <w:widowControl w:val="0"/>
        <w:ind w:right="-15" w:firstLine="720"/>
        <w:jc w:val="both"/>
        <w:rPr>
          <w:rFonts w:eastAsia="Lucida Sans Unicode"/>
          <w:color w:val="000000"/>
          <w:sz w:val="24"/>
          <w:szCs w:val="24"/>
          <w:lang w:val="ro-RO"/>
        </w:rPr>
      </w:pPr>
      <w:r>
        <w:rPr>
          <w:rFonts w:eastAsia="Lucida Sans Unicode"/>
          <w:color w:val="000000"/>
          <w:sz w:val="24"/>
          <w:szCs w:val="24"/>
          <w:lang w:val="ro-RO"/>
        </w:rPr>
        <w:t>Executantul va suporta toate cheltuielele și riscurile legate</w:t>
      </w:r>
      <w:r>
        <w:rPr>
          <w:rFonts w:eastAsia="Lucida Sans Unicode"/>
          <w:color w:val="000000"/>
          <w:sz w:val="24"/>
          <w:szCs w:val="24"/>
        </w:rPr>
        <w:t xml:space="preserve"> de</w:t>
      </w:r>
      <w:r>
        <w:rPr>
          <w:rFonts w:eastAsia="Lucida Sans Unicode"/>
          <w:color w:val="000000"/>
          <w:sz w:val="24"/>
          <w:szCs w:val="24"/>
          <w:lang w:val="ro-RO"/>
        </w:rPr>
        <w:t xml:space="preserve"> preluarea si de aducerea la locul utilizării a motorului, echipamentelor auxiliare și pieselor aferente modului de cogenerare nr. 1 tip JMS 624 GS N.LC </w:t>
      </w:r>
      <w:r>
        <w:rPr>
          <w:rFonts w:eastAsia="Lucida Sans Unicode"/>
          <w:color w:val="000000"/>
          <w:sz w:val="24"/>
          <w:szCs w:val="24"/>
        </w:rPr>
        <w:t xml:space="preserve"> </w:t>
      </w:r>
      <w:r>
        <w:rPr>
          <w:rFonts w:eastAsia="Lucida Sans Unicode"/>
          <w:color w:val="000000"/>
          <w:sz w:val="24"/>
          <w:szCs w:val="24"/>
          <w:lang w:val="ro-RO"/>
        </w:rPr>
        <w:t>vers. H02 ce fac obiectul contractului, inclusiv a taxelor vamale și a altor taxe, precum și a costurilor și riscurilor de îndeplinire a formalităților vamale, dacă există.</w:t>
      </w:r>
    </w:p>
    <w:p w14:paraId="7A9AB5DD" w14:textId="77777777" w:rsidR="00BD7CCF" w:rsidRDefault="00000000">
      <w:pPr>
        <w:widowControl w:val="0"/>
        <w:ind w:right="-15" w:firstLine="720"/>
        <w:jc w:val="both"/>
        <w:rPr>
          <w:rFonts w:eastAsia="Lucida Sans Unicode"/>
          <w:color w:val="000000"/>
          <w:sz w:val="24"/>
          <w:szCs w:val="24"/>
          <w:lang w:val="ro-RO"/>
        </w:rPr>
      </w:pPr>
      <w:r>
        <w:rPr>
          <w:rFonts w:eastAsia="Lucida Sans Unicode"/>
          <w:color w:val="000000"/>
          <w:sz w:val="24"/>
          <w:szCs w:val="24"/>
          <w:lang w:val="ro-RO"/>
        </w:rPr>
        <w:t>Executantul va suporta cheltuielele de transport și cazare a personalului de execuție a lucrărilor de mentenanta la modulul de cogenerare nr. 1 tip JMS 624 GS-N.LC vers. H02.</w:t>
      </w:r>
    </w:p>
    <w:p w14:paraId="1C3FE02A" w14:textId="77777777" w:rsidR="00BD7CCF" w:rsidRDefault="00000000">
      <w:pPr>
        <w:widowControl w:val="0"/>
        <w:ind w:right="-15"/>
        <w:jc w:val="both"/>
        <w:rPr>
          <w:rFonts w:eastAsia="Lucida Sans Unicode"/>
          <w:color w:val="000000"/>
          <w:sz w:val="24"/>
          <w:szCs w:val="24"/>
        </w:rPr>
      </w:pPr>
      <w:r>
        <w:rPr>
          <w:rFonts w:eastAsia="Lucida Sans Unicode"/>
          <w:color w:val="000000"/>
          <w:sz w:val="24"/>
          <w:szCs w:val="24"/>
        </w:rPr>
        <w:t xml:space="preserve">      </w:t>
      </w:r>
    </w:p>
    <w:p w14:paraId="59876EEB" w14:textId="77777777" w:rsidR="00BD7CCF" w:rsidRDefault="00000000">
      <w:pPr>
        <w:pStyle w:val="DefaultText2"/>
        <w:jc w:val="both"/>
        <w:rPr>
          <w:rStyle w:val="BookTitle1"/>
        </w:rPr>
      </w:pPr>
      <w:r>
        <w:rPr>
          <w:b/>
          <w:szCs w:val="24"/>
          <w:lang w:val="fr-FR"/>
        </w:rPr>
        <w:t xml:space="preserve">6. </w:t>
      </w:r>
      <w:r>
        <w:rPr>
          <w:rStyle w:val="BookTitle1"/>
          <w:szCs w:val="24"/>
        </w:rPr>
        <w:t>Durata contractului. Termen de executie</w:t>
      </w:r>
    </w:p>
    <w:p w14:paraId="3BB70809" w14:textId="77777777" w:rsidR="00BD7CCF" w:rsidRDefault="00000000">
      <w:pPr>
        <w:ind w:right="-15"/>
        <w:jc w:val="both"/>
        <w:rPr>
          <w:rFonts w:eastAsia="Lucida Sans Unicode"/>
          <w:color w:val="auto"/>
          <w:sz w:val="24"/>
          <w:szCs w:val="24"/>
        </w:rPr>
      </w:pPr>
      <w:r>
        <w:rPr>
          <w:b/>
          <w:sz w:val="24"/>
          <w:szCs w:val="24"/>
          <w:lang w:val="fr-FR"/>
        </w:rPr>
        <w:t>6.1</w:t>
      </w:r>
      <w:r>
        <w:rPr>
          <w:sz w:val="24"/>
          <w:szCs w:val="24"/>
          <w:lang w:val="fr-FR"/>
        </w:rPr>
        <w:t xml:space="preserve">  - </w:t>
      </w:r>
      <w:r>
        <w:rPr>
          <w:sz w:val="24"/>
          <w:szCs w:val="24"/>
        </w:rPr>
        <w:t xml:space="preserve">(1) </w:t>
      </w:r>
      <w:r>
        <w:rPr>
          <w:color w:val="auto"/>
          <w:sz w:val="24"/>
          <w:szCs w:val="24"/>
          <w:lang w:val="fr-FR"/>
        </w:rPr>
        <w:t xml:space="preserve">Executantul se obligă să execute şi să finalizeze lucrarile </w:t>
      </w:r>
      <w:r>
        <w:rPr>
          <w:color w:val="auto"/>
          <w:sz w:val="24"/>
          <w:szCs w:val="24"/>
        </w:rPr>
        <w:t>prevazute la art. 4.1. din Caietul de sarcini</w:t>
      </w:r>
      <w:r>
        <w:rPr>
          <w:color w:val="auto"/>
          <w:sz w:val="24"/>
          <w:szCs w:val="24"/>
          <w:lang w:val="fr-FR"/>
        </w:rPr>
        <w:t xml:space="preserve"> </w:t>
      </w:r>
      <w:r>
        <w:rPr>
          <w:rFonts w:eastAsia="Andale Sans UI"/>
          <w:color w:val="auto"/>
          <w:sz w:val="24"/>
          <w:szCs w:val="24"/>
        </w:rPr>
        <w:t>in termen de</w:t>
      </w:r>
      <w:r>
        <w:rPr>
          <w:b/>
          <w:color w:val="auto"/>
          <w:sz w:val="24"/>
          <w:szCs w:val="24"/>
          <w:lang w:val="fr-FR"/>
        </w:rPr>
        <w:t xml:space="preserve"> </w:t>
      </w:r>
      <w:r>
        <w:rPr>
          <w:b/>
          <w:color w:val="auto"/>
          <w:sz w:val="24"/>
          <w:szCs w:val="24"/>
          <w:highlight w:val="yellow"/>
          <w:lang w:val="fr-FR"/>
        </w:rPr>
        <w:t>1</w:t>
      </w:r>
      <w:r>
        <w:rPr>
          <w:b/>
          <w:color w:val="auto"/>
          <w:sz w:val="24"/>
          <w:szCs w:val="24"/>
          <w:highlight w:val="yellow"/>
        </w:rPr>
        <w:t>50</w:t>
      </w:r>
      <w:r>
        <w:rPr>
          <w:b/>
          <w:color w:val="auto"/>
          <w:sz w:val="24"/>
          <w:szCs w:val="24"/>
          <w:highlight w:val="yellow"/>
          <w:lang w:val="fr-FR"/>
        </w:rPr>
        <w:t xml:space="preserve"> </w:t>
      </w:r>
      <w:r>
        <w:rPr>
          <w:rFonts w:eastAsia="Andale Sans UI"/>
          <w:b/>
          <w:color w:val="auto"/>
          <w:sz w:val="24"/>
          <w:szCs w:val="24"/>
          <w:highlight w:val="yellow"/>
        </w:rPr>
        <w:t>zile</w:t>
      </w:r>
      <w:r>
        <w:rPr>
          <w:rFonts w:eastAsia="Lucida Sans Unicode"/>
          <w:b/>
          <w:color w:val="auto"/>
          <w:sz w:val="24"/>
          <w:szCs w:val="24"/>
          <w:highlight w:val="yellow"/>
        </w:rPr>
        <w:t xml:space="preserve"> calendaristice </w:t>
      </w:r>
      <w:r>
        <w:rPr>
          <w:rFonts w:eastAsia="Lucida Sans Unicode"/>
          <w:color w:val="auto"/>
          <w:sz w:val="24"/>
          <w:szCs w:val="24"/>
          <w:highlight w:val="yellow"/>
        </w:rPr>
        <w:t>de la data semnarii contractului</w:t>
      </w:r>
    </w:p>
    <w:p w14:paraId="77BC12DD" w14:textId="77777777" w:rsidR="00BD7CCF" w:rsidRDefault="00000000">
      <w:pPr>
        <w:ind w:right="-15"/>
        <w:jc w:val="both"/>
        <w:rPr>
          <w:color w:val="auto"/>
        </w:rPr>
      </w:pPr>
      <w:r>
        <w:rPr>
          <w:rFonts w:eastAsia="Lucida Sans Unicode"/>
          <w:color w:val="auto"/>
          <w:sz w:val="24"/>
          <w:szCs w:val="24"/>
        </w:rPr>
        <w:t xml:space="preserve">(2) Lucrarile ce se vor efectua pe amplasamentul Achizitorului vor incepe in baza  unui Ordin de </w:t>
      </w:r>
      <w:r>
        <w:rPr>
          <w:rFonts w:eastAsia="Lucida Sans Unicode"/>
          <w:color w:val="auto"/>
          <w:sz w:val="24"/>
          <w:szCs w:val="24"/>
          <w:lang w:val="ro-RO"/>
        </w:rPr>
        <w:t>î</w:t>
      </w:r>
      <w:r>
        <w:rPr>
          <w:rFonts w:eastAsia="Lucida Sans Unicode"/>
          <w:color w:val="auto"/>
          <w:sz w:val="24"/>
          <w:szCs w:val="24"/>
        </w:rPr>
        <w:t xml:space="preserve">ncepere a </w:t>
      </w:r>
      <w:r>
        <w:rPr>
          <w:rFonts w:eastAsia="Lucida Sans Unicode"/>
          <w:color w:val="auto"/>
          <w:sz w:val="24"/>
          <w:szCs w:val="24"/>
          <w:lang w:val="ro-RO"/>
        </w:rPr>
        <w:t>lucrărilor</w:t>
      </w:r>
      <w:r>
        <w:rPr>
          <w:rFonts w:eastAsia="Lucida Sans Unicode"/>
          <w:color w:val="auto"/>
          <w:sz w:val="24"/>
          <w:szCs w:val="24"/>
        </w:rPr>
        <w:t xml:space="preserve"> emis de catre Achizitor.</w:t>
      </w:r>
      <w:r>
        <w:rPr>
          <w:rFonts w:eastAsia="Lucida Sans Unicode"/>
          <w:color w:val="auto"/>
          <w:sz w:val="24"/>
          <w:szCs w:val="24"/>
          <w:lang w:val="ro-RO"/>
        </w:rPr>
        <w:t xml:space="preserve">. </w:t>
      </w:r>
    </w:p>
    <w:p w14:paraId="052CA113" w14:textId="77777777" w:rsidR="00BD7CCF" w:rsidRDefault="00000000">
      <w:pPr>
        <w:ind w:right="-15"/>
        <w:jc w:val="both"/>
        <w:rPr>
          <w:rFonts w:eastAsia="Lucida Sans Unicode"/>
          <w:sz w:val="24"/>
          <w:szCs w:val="24"/>
          <w:lang w:val="ro-RO"/>
        </w:rPr>
      </w:pPr>
      <w:r>
        <w:rPr>
          <w:rFonts w:eastAsia="Lucida Sans Unicode"/>
          <w:b/>
          <w:sz w:val="24"/>
          <w:szCs w:val="24"/>
        </w:rPr>
        <w:lastRenderedPageBreak/>
        <w:t>6.2.</w:t>
      </w:r>
      <w:r>
        <w:rPr>
          <w:rFonts w:eastAsia="Lucida Sans Unicode"/>
          <w:sz w:val="24"/>
          <w:szCs w:val="24"/>
        </w:rPr>
        <w:t xml:space="preserve"> - Prezentul contract se consider</w:t>
      </w:r>
      <w:r>
        <w:rPr>
          <w:rFonts w:eastAsia="Lucida Sans Unicode"/>
          <w:sz w:val="24"/>
          <w:szCs w:val="24"/>
          <w:lang w:val="ro-RO"/>
        </w:rPr>
        <w:t>ă</w:t>
      </w:r>
      <w:r>
        <w:rPr>
          <w:rFonts w:eastAsia="Lucida Sans Unicode"/>
          <w:sz w:val="24"/>
          <w:szCs w:val="24"/>
        </w:rPr>
        <w:t xml:space="preserve"> </w:t>
      </w:r>
      <w:r>
        <w:rPr>
          <w:rFonts w:eastAsia="Lucida Sans Unicode"/>
          <w:sz w:val="24"/>
          <w:szCs w:val="24"/>
          <w:lang w:val="ro-RO"/>
        </w:rPr>
        <w:t>î</w:t>
      </w:r>
      <w:r>
        <w:rPr>
          <w:rFonts w:eastAsia="Lucida Sans Unicode"/>
          <w:sz w:val="24"/>
          <w:szCs w:val="24"/>
        </w:rPr>
        <w:t>ncetat dup</w:t>
      </w:r>
      <w:r>
        <w:rPr>
          <w:rFonts w:eastAsia="Lucida Sans Unicode"/>
          <w:sz w:val="24"/>
          <w:szCs w:val="24"/>
          <w:lang w:val="ro-RO"/>
        </w:rPr>
        <w:t>ă</w:t>
      </w:r>
      <w:r>
        <w:rPr>
          <w:rFonts w:eastAsia="Lucida Sans Unicode"/>
          <w:sz w:val="24"/>
          <w:szCs w:val="24"/>
        </w:rPr>
        <w:t xml:space="preserve"> expirarea perioadei de garantare a </w:t>
      </w:r>
      <w:r>
        <w:rPr>
          <w:rFonts w:eastAsia="Lucida Sans Unicode"/>
          <w:sz w:val="24"/>
          <w:szCs w:val="24"/>
          <w:lang w:val="ro-RO"/>
        </w:rPr>
        <w:t>lucrărilor</w:t>
      </w:r>
      <w:r>
        <w:rPr>
          <w:rFonts w:eastAsia="Lucida Sans Unicode"/>
          <w:sz w:val="24"/>
          <w:szCs w:val="24"/>
        </w:rPr>
        <w:t xml:space="preserve"> executate, dup</w:t>
      </w:r>
      <w:r>
        <w:rPr>
          <w:rFonts w:eastAsia="Lucida Sans Unicode"/>
          <w:sz w:val="24"/>
          <w:szCs w:val="24"/>
          <w:lang w:val="ro-RO"/>
        </w:rPr>
        <w:t>ă</w:t>
      </w:r>
      <w:r>
        <w:rPr>
          <w:rFonts w:eastAsia="Lucida Sans Unicode"/>
          <w:sz w:val="24"/>
          <w:szCs w:val="24"/>
        </w:rPr>
        <w:t xml:space="preserve"> semnarea </w:t>
      </w:r>
      <w:r>
        <w:rPr>
          <w:rFonts w:eastAsia="Lucida Sans Unicode"/>
          <w:sz w:val="24"/>
          <w:szCs w:val="24"/>
          <w:lang w:val="ro-RO"/>
        </w:rPr>
        <w:t>fără</w:t>
      </w:r>
      <w:r>
        <w:rPr>
          <w:rFonts w:eastAsia="Lucida Sans Unicode"/>
          <w:sz w:val="24"/>
          <w:szCs w:val="24"/>
        </w:rPr>
        <w:t xml:space="preserve"> </w:t>
      </w:r>
      <w:r>
        <w:rPr>
          <w:rFonts w:eastAsia="Lucida Sans Unicode"/>
          <w:sz w:val="24"/>
          <w:szCs w:val="24"/>
          <w:lang w:val="ro-RO"/>
        </w:rPr>
        <w:t>obiecțiuni</w:t>
      </w:r>
      <w:r>
        <w:rPr>
          <w:rFonts w:eastAsia="Lucida Sans Unicode"/>
          <w:sz w:val="24"/>
          <w:szCs w:val="24"/>
        </w:rPr>
        <w:t xml:space="preserve"> a Procesului verbal de </w:t>
      </w:r>
      <w:r>
        <w:rPr>
          <w:rFonts w:eastAsia="Lucida Sans Unicode"/>
          <w:sz w:val="24"/>
          <w:szCs w:val="24"/>
          <w:lang w:val="ro-RO"/>
        </w:rPr>
        <w:t>recepție</w:t>
      </w:r>
      <w:r>
        <w:rPr>
          <w:rFonts w:eastAsia="Lucida Sans Unicode"/>
          <w:sz w:val="24"/>
          <w:szCs w:val="24"/>
        </w:rPr>
        <w:t xml:space="preserve"> final</w:t>
      </w:r>
      <w:r>
        <w:rPr>
          <w:rFonts w:eastAsia="Lucida Sans Unicode"/>
          <w:sz w:val="24"/>
          <w:szCs w:val="24"/>
          <w:lang w:val="ro-RO"/>
        </w:rPr>
        <w:t>ă.</w:t>
      </w:r>
    </w:p>
    <w:p w14:paraId="1C2C01E3" w14:textId="77777777" w:rsidR="00BD7CCF" w:rsidRDefault="00BD7CCF">
      <w:pPr>
        <w:pStyle w:val="DefaultText2"/>
        <w:jc w:val="both"/>
        <w:rPr>
          <w:b/>
          <w:color w:val="FF0000"/>
          <w:szCs w:val="24"/>
          <w:highlight w:val="green"/>
          <w:lang w:val="fr-FR"/>
        </w:rPr>
      </w:pPr>
    </w:p>
    <w:p w14:paraId="5F512CD7" w14:textId="77777777" w:rsidR="00BD7CCF" w:rsidRDefault="00000000">
      <w:pPr>
        <w:pStyle w:val="DefaultText2"/>
        <w:jc w:val="both"/>
        <w:rPr>
          <w:rStyle w:val="BookTitle1"/>
        </w:rPr>
      </w:pPr>
      <w:r>
        <w:rPr>
          <w:rStyle w:val="BookTitle1"/>
          <w:szCs w:val="24"/>
        </w:rPr>
        <w:t>7. Documentele contractului</w:t>
      </w:r>
    </w:p>
    <w:p w14:paraId="483229F8" w14:textId="77777777" w:rsidR="00BD7CCF" w:rsidRDefault="00000000">
      <w:pPr>
        <w:pStyle w:val="DefaultText2"/>
        <w:jc w:val="both"/>
        <w:rPr>
          <w:lang w:val="fr-FR"/>
        </w:rPr>
      </w:pPr>
      <w:r>
        <w:rPr>
          <w:b/>
          <w:szCs w:val="24"/>
          <w:lang w:val="fr-FR"/>
        </w:rPr>
        <w:t>7.1</w:t>
      </w:r>
      <w:r>
        <w:rPr>
          <w:szCs w:val="24"/>
          <w:lang w:val="fr-FR"/>
        </w:rPr>
        <w:t xml:space="preserve"> -  Documentele prezentului contract sunt:</w:t>
      </w:r>
    </w:p>
    <w:p w14:paraId="4780DE38" w14:textId="77777777" w:rsidR="00BD7CCF" w:rsidRDefault="00000000">
      <w:pPr>
        <w:ind w:right="-15"/>
        <w:jc w:val="both"/>
        <w:rPr>
          <w:rFonts w:eastAsia="Andale Sans UI"/>
          <w:sz w:val="24"/>
          <w:szCs w:val="24"/>
        </w:rPr>
      </w:pPr>
      <w:r>
        <w:rPr>
          <w:rFonts w:eastAsia="Andale Sans UI"/>
          <w:sz w:val="24"/>
          <w:szCs w:val="24"/>
        </w:rPr>
        <w:t>a) Caietul de sarcini (inclusiv clarificarile si masurile de remediere aduse pana la depunerea ofertelor);</w:t>
      </w:r>
    </w:p>
    <w:p w14:paraId="35D9DCFE" w14:textId="77777777" w:rsidR="00BD7CCF" w:rsidRDefault="00000000">
      <w:pPr>
        <w:widowControl w:val="0"/>
        <w:ind w:right="-15"/>
        <w:jc w:val="both"/>
        <w:rPr>
          <w:rFonts w:eastAsia="Andale Sans UI"/>
          <w:sz w:val="24"/>
          <w:szCs w:val="24"/>
        </w:rPr>
      </w:pPr>
      <w:r>
        <w:rPr>
          <w:rFonts w:eastAsia="Andale Sans UI"/>
          <w:sz w:val="24"/>
          <w:szCs w:val="24"/>
        </w:rPr>
        <w:t>b) Propunerea tehnic</w:t>
      </w:r>
      <w:r>
        <w:rPr>
          <w:rFonts w:eastAsia="Andale Sans UI"/>
          <w:sz w:val="24"/>
          <w:szCs w:val="24"/>
          <w:lang w:val="ro-RO"/>
        </w:rPr>
        <w:t>ă</w:t>
      </w:r>
      <w:r>
        <w:rPr>
          <w:rFonts w:eastAsia="Andale Sans UI"/>
          <w:sz w:val="24"/>
          <w:szCs w:val="24"/>
        </w:rPr>
        <w:t xml:space="preserve"> </w:t>
      </w:r>
      <w:r>
        <w:rPr>
          <w:rFonts w:eastAsia="Andale Sans UI"/>
          <w:sz w:val="24"/>
          <w:szCs w:val="24"/>
          <w:lang w:val="ro-RO"/>
        </w:rPr>
        <w:t>ș</w:t>
      </w:r>
      <w:r>
        <w:rPr>
          <w:rFonts w:eastAsia="Andale Sans UI"/>
          <w:sz w:val="24"/>
          <w:szCs w:val="24"/>
        </w:rPr>
        <w:t>i propunerea financiar</w:t>
      </w:r>
      <w:r>
        <w:rPr>
          <w:rFonts w:eastAsia="Andale Sans UI"/>
          <w:sz w:val="24"/>
          <w:szCs w:val="24"/>
          <w:lang w:val="ro-RO"/>
        </w:rPr>
        <w:t>ă (inclusiv clarificarile din perioada de evaluare)</w:t>
      </w:r>
      <w:r>
        <w:rPr>
          <w:rFonts w:eastAsia="Andale Sans UI"/>
          <w:sz w:val="24"/>
          <w:szCs w:val="24"/>
        </w:rPr>
        <w:t>;</w:t>
      </w:r>
    </w:p>
    <w:p w14:paraId="01FFBD2A" w14:textId="77777777" w:rsidR="00BD7CCF" w:rsidRDefault="00000000">
      <w:pPr>
        <w:widowControl w:val="0"/>
        <w:ind w:right="-15"/>
        <w:jc w:val="both"/>
        <w:rPr>
          <w:rFonts w:eastAsia="Andale Sans UI"/>
          <w:sz w:val="24"/>
          <w:szCs w:val="24"/>
        </w:rPr>
      </w:pPr>
      <w:r>
        <w:rPr>
          <w:rFonts w:eastAsia="Andale Sans UI"/>
          <w:sz w:val="24"/>
          <w:szCs w:val="24"/>
        </w:rPr>
        <w:t xml:space="preserve">c) Graficul general fizic </w:t>
      </w:r>
      <w:r>
        <w:rPr>
          <w:rFonts w:eastAsia="Andale Sans UI"/>
          <w:sz w:val="24"/>
          <w:szCs w:val="24"/>
          <w:lang w:val="ro-RO"/>
        </w:rPr>
        <w:t>ș</w:t>
      </w:r>
      <w:r>
        <w:rPr>
          <w:rFonts w:eastAsia="Andale Sans UI"/>
          <w:sz w:val="24"/>
          <w:szCs w:val="24"/>
        </w:rPr>
        <w:t xml:space="preserve">i valoric de </w:t>
      </w:r>
      <w:r>
        <w:rPr>
          <w:rFonts w:eastAsia="Andale Sans UI"/>
          <w:sz w:val="24"/>
          <w:szCs w:val="24"/>
          <w:lang w:val="ro-RO"/>
        </w:rPr>
        <w:t>î</w:t>
      </w:r>
      <w:r>
        <w:rPr>
          <w:rFonts w:eastAsia="Andale Sans UI"/>
          <w:sz w:val="24"/>
          <w:szCs w:val="24"/>
        </w:rPr>
        <w:t>ndeplinire a contractului;</w:t>
      </w:r>
    </w:p>
    <w:p w14:paraId="4B08B346" w14:textId="77777777" w:rsidR="00BD7CCF" w:rsidRDefault="00000000">
      <w:pPr>
        <w:widowControl w:val="0"/>
        <w:ind w:right="-15"/>
        <w:jc w:val="both"/>
        <w:rPr>
          <w:rFonts w:eastAsia="Andale Sans UI"/>
          <w:sz w:val="24"/>
          <w:szCs w:val="24"/>
        </w:rPr>
      </w:pPr>
      <w:r>
        <w:rPr>
          <w:rFonts w:eastAsia="Andale Sans UI"/>
          <w:sz w:val="24"/>
          <w:szCs w:val="24"/>
        </w:rPr>
        <w:t xml:space="preserve">d) Contractele cu </w:t>
      </w:r>
      <w:r>
        <w:rPr>
          <w:rFonts w:eastAsia="Andale Sans UI"/>
          <w:sz w:val="24"/>
          <w:szCs w:val="24"/>
          <w:lang w:val="ro-RO"/>
        </w:rPr>
        <w:t>subcontractanții</w:t>
      </w:r>
      <w:r>
        <w:rPr>
          <w:rFonts w:eastAsia="Andale Sans UI"/>
          <w:sz w:val="24"/>
          <w:szCs w:val="24"/>
        </w:rPr>
        <w:t>, dac</w:t>
      </w:r>
      <w:r>
        <w:rPr>
          <w:rFonts w:eastAsia="Andale Sans UI"/>
          <w:sz w:val="24"/>
          <w:szCs w:val="24"/>
          <w:lang w:val="ro-RO"/>
        </w:rPr>
        <w:t>ă</w:t>
      </w:r>
      <w:r>
        <w:rPr>
          <w:rFonts w:eastAsia="Andale Sans UI"/>
          <w:sz w:val="24"/>
          <w:szCs w:val="24"/>
        </w:rPr>
        <w:t xml:space="preserve"> este cazul;</w:t>
      </w:r>
    </w:p>
    <w:p w14:paraId="27D2550F" w14:textId="77777777" w:rsidR="00BD7CCF" w:rsidRDefault="00000000">
      <w:pPr>
        <w:widowControl w:val="0"/>
        <w:ind w:right="-15"/>
        <w:jc w:val="both"/>
        <w:rPr>
          <w:rFonts w:eastAsia="Andale Sans UI"/>
          <w:sz w:val="24"/>
          <w:szCs w:val="24"/>
          <w:lang w:val="pt-BR"/>
        </w:rPr>
      </w:pPr>
      <w:r>
        <w:rPr>
          <w:rFonts w:eastAsia="Andale Sans UI"/>
          <w:sz w:val="24"/>
          <w:szCs w:val="24"/>
        </w:rPr>
        <w:t>e) C</w:t>
      </w:r>
      <w:r>
        <w:rPr>
          <w:rFonts w:eastAsia="Andale Sans UI"/>
          <w:sz w:val="24"/>
          <w:szCs w:val="24"/>
          <w:lang w:val="pt-BR"/>
        </w:rPr>
        <w:t>ontractele de asociere, dac</w:t>
      </w:r>
      <w:r>
        <w:rPr>
          <w:rFonts w:eastAsia="Andale Sans UI"/>
          <w:sz w:val="24"/>
          <w:szCs w:val="24"/>
          <w:lang w:val="ro-RO"/>
        </w:rPr>
        <w:t>ă</w:t>
      </w:r>
      <w:r>
        <w:rPr>
          <w:rFonts w:eastAsia="Andale Sans UI"/>
          <w:sz w:val="24"/>
          <w:szCs w:val="24"/>
          <w:lang w:val="pt-BR"/>
        </w:rPr>
        <w:t xml:space="preserve"> este cazul;</w:t>
      </w:r>
    </w:p>
    <w:p w14:paraId="4B15D5A6" w14:textId="77777777" w:rsidR="00BD7CCF" w:rsidRDefault="00000000">
      <w:pPr>
        <w:widowControl w:val="0"/>
        <w:ind w:right="-15"/>
        <w:jc w:val="both"/>
        <w:rPr>
          <w:rFonts w:eastAsia="Andale Sans UI"/>
          <w:sz w:val="24"/>
          <w:szCs w:val="24"/>
        </w:rPr>
      </w:pPr>
      <w:r>
        <w:rPr>
          <w:rFonts w:eastAsia="Lucida Sans Unicode"/>
          <w:sz w:val="24"/>
          <w:szCs w:val="24"/>
        </w:rPr>
        <w:t xml:space="preserve">f) Angajamentul ferm de </w:t>
      </w:r>
      <w:r>
        <w:rPr>
          <w:rFonts w:eastAsia="Lucida Sans Unicode"/>
          <w:sz w:val="24"/>
          <w:szCs w:val="24"/>
          <w:lang w:val="ro-RO"/>
        </w:rPr>
        <w:t>susținere</w:t>
      </w:r>
      <w:r>
        <w:rPr>
          <w:rFonts w:eastAsia="Lucida Sans Unicode"/>
          <w:sz w:val="24"/>
          <w:szCs w:val="24"/>
        </w:rPr>
        <w:t xml:space="preserve"> de </w:t>
      </w:r>
      <w:r>
        <w:rPr>
          <w:rFonts w:eastAsia="Lucida Sans Unicode"/>
          <w:sz w:val="24"/>
          <w:szCs w:val="24"/>
          <w:lang w:val="ro-RO"/>
        </w:rPr>
        <w:t>către</w:t>
      </w:r>
      <w:r>
        <w:rPr>
          <w:rFonts w:eastAsia="Lucida Sans Unicode"/>
          <w:sz w:val="24"/>
          <w:szCs w:val="24"/>
        </w:rPr>
        <w:t xml:space="preserve"> o persoan</w:t>
      </w:r>
      <w:r>
        <w:rPr>
          <w:rFonts w:eastAsia="Lucida Sans Unicode"/>
          <w:sz w:val="24"/>
          <w:szCs w:val="24"/>
          <w:lang w:val="ro-RO"/>
        </w:rPr>
        <w:t>ă</w:t>
      </w:r>
      <w:r>
        <w:rPr>
          <w:rFonts w:eastAsia="Lucida Sans Unicode"/>
          <w:sz w:val="24"/>
          <w:szCs w:val="24"/>
        </w:rPr>
        <w:t xml:space="preserve">, </w:t>
      </w:r>
      <w:r>
        <w:rPr>
          <w:rFonts w:eastAsia="Lucida Sans Unicode"/>
          <w:sz w:val="24"/>
          <w:szCs w:val="24"/>
          <w:lang w:val="ro-RO"/>
        </w:rPr>
        <w:t>î</w:t>
      </w:r>
      <w:r>
        <w:rPr>
          <w:rFonts w:eastAsia="Lucida Sans Unicode"/>
          <w:sz w:val="24"/>
          <w:szCs w:val="24"/>
        </w:rPr>
        <w:t xml:space="preserve">ncheiat </w:t>
      </w:r>
      <w:r>
        <w:rPr>
          <w:rFonts w:eastAsia="Lucida Sans Unicode"/>
          <w:sz w:val="24"/>
          <w:szCs w:val="24"/>
          <w:lang w:val="ro-RO"/>
        </w:rPr>
        <w:t>î</w:t>
      </w:r>
      <w:r>
        <w:rPr>
          <w:rFonts w:eastAsia="Lucida Sans Unicode"/>
          <w:sz w:val="24"/>
          <w:szCs w:val="24"/>
        </w:rPr>
        <w:t>n form</w:t>
      </w:r>
      <w:r>
        <w:rPr>
          <w:rFonts w:eastAsia="Lucida Sans Unicode"/>
          <w:sz w:val="24"/>
          <w:szCs w:val="24"/>
          <w:lang w:val="ro-RO"/>
        </w:rPr>
        <w:t>ă</w:t>
      </w:r>
      <w:r>
        <w:rPr>
          <w:rFonts w:eastAsia="Lucida Sans Unicode"/>
          <w:sz w:val="24"/>
          <w:szCs w:val="24"/>
        </w:rPr>
        <w:t xml:space="preserve"> autentic</w:t>
      </w:r>
      <w:r>
        <w:rPr>
          <w:rFonts w:eastAsia="Lucida Sans Unicode"/>
          <w:sz w:val="24"/>
          <w:szCs w:val="24"/>
          <w:lang w:val="ro-RO"/>
        </w:rPr>
        <w:t>ă</w:t>
      </w:r>
      <w:r>
        <w:rPr>
          <w:rFonts w:eastAsia="Lucida Sans Unicode"/>
          <w:sz w:val="24"/>
          <w:szCs w:val="24"/>
        </w:rPr>
        <w:t>, dac</w:t>
      </w:r>
      <w:r>
        <w:rPr>
          <w:rFonts w:eastAsia="Lucida Sans Unicode"/>
          <w:sz w:val="24"/>
          <w:szCs w:val="24"/>
          <w:lang w:val="ro-RO"/>
        </w:rPr>
        <w:t>ă</w:t>
      </w:r>
      <w:r>
        <w:rPr>
          <w:rFonts w:eastAsia="Lucida Sans Unicode"/>
          <w:sz w:val="24"/>
          <w:szCs w:val="24"/>
        </w:rPr>
        <w:t xml:space="preserve"> este </w:t>
      </w:r>
      <w:r>
        <w:rPr>
          <w:rFonts w:eastAsia="Andale Sans UI"/>
          <w:sz w:val="24"/>
          <w:szCs w:val="24"/>
        </w:rPr>
        <w:t>cazul.</w:t>
      </w:r>
    </w:p>
    <w:p w14:paraId="1FB219CC" w14:textId="77777777" w:rsidR="00BD7CCF" w:rsidRDefault="00000000">
      <w:pPr>
        <w:widowControl w:val="0"/>
        <w:ind w:right="-15"/>
        <w:jc w:val="both"/>
        <w:rPr>
          <w:rFonts w:eastAsia="Lucida Sans Unicode"/>
          <w:sz w:val="24"/>
          <w:szCs w:val="24"/>
          <w:lang w:val="pt-BR"/>
        </w:rPr>
      </w:pPr>
      <w:r>
        <w:rPr>
          <w:rFonts w:eastAsia="Lucida Sans Unicode"/>
          <w:sz w:val="24"/>
          <w:szCs w:val="24"/>
          <w:lang w:val="pt-BR"/>
        </w:rPr>
        <w:t xml:space="preserve">g) </w:t>
      </w:r>
      <w:r>
        <w:rPr>
          <w:rFonts w:eastAsia="Lucida Sans Unicode"/>
          <w:sz w:val="24"/>
          <w:szCs w:val="24"/>
          <w:lang w:val="ro-RO"/>
        </w:rPr>
        <w:t>Garanția</w:t>
      </w:r>
      <w:r>
        <w:rPr>
          <w:rFonts w:eastAsia="Lucida Sans Unicode"/>
          <w:sz w:val="24"/>
          <w:szCs w:val="24"/>
          <w:lang w:val="pt-BR"/>
        </w:rPr>
        <w:t xml:space="preserve"> de bună execuţie;</w:t>
      </w:r>
    </w:p>
    <w:p w14:paraId="0E946E72" w14:textId="77777777" w:rsidR="00BD7CCF" w:rsidRDefault="00000000">
      <w:pPr>
        <w:widowControl w:val="0"/>
        <w:ind w:right="-15"/>
        <w:jc w:val="both"/>
        <w:rPr>
          <w:rFonts w:eastAsia="Lucida Sans Unicode"/>
          <w:sz w:val="24"/>
          <w:szCs w:val="24"/>
          <w:highlight w:val="white"/>
        </w:rPr>
      </w:pPr>
      <w:r>
        <w:rPr>
          <w:rFonts w:eastAsia="Lucida Sans Unicode"/>
          <w:sz w:val="24"/>
          <w:szCs w:val="24"/>
          <w:lang w:val="pt-BR"/>
        </w:rPr>
        <w:t>h)</w:t>
      </w:r>
      <w:r>
        <w:rPr>
          <w:rFonts w:eastAsia="Lucida Sans Unicode"/>
          <w:sz w:val="24"/>
          <w:szCs w:val="24"/>
          <w:shd w:val="clear" w:color="auto" w:fill="FFFFFF"/>
          <w:lang w:val="pt-BR"/>
        </w:rPr>
        <w:t xml:space="preserve"> Planul de control al calitatii intocmit de executant si avizat de achizitor</w:t>
      </w:r>
      <w:r>
        <w:rPr>
          <w:rFonts w:eastAsia="Lucida Sans Unicode"/>
          <w:sz w:val="24"/>
          <w:szCs w:val="24"/>
          <w:shd w:val="clear" w:color="auto" w:fill="FFFFFF"/>
        </w:rPr>
        <w:t>;</w:t>
      </w:r>
    </w:p>
    <w:p w14:paraId="2179366A" w14:textId="77777777" w:rsidR="00BD7CCF" w:rsidRDefault="00000000">
      <w:pPr>
        <w:widowControl w:val="0"/>
        <w:ind w:right="-15"/>
        <w:jc w:val="both"/>
        <w:rPr>
          <w:rFonts w:eastAsia="Lucida Sans Unicode"/>
          <w:b/>
          <w:bCs/>
          <w:sz w:val="24"/>
          <w:szCs w:val="24"/>
          <w:lang w:val="pt-BR"/>
        </w:rPr>
      </w:pPr>
      <w:r>
        <w:rPr>
          <w:rFonts w:eastAsia="Lucida Sans Unicode"/>
          <w:sz w:val="24"/>
          <w:szCs w:val="24"/>
          <w:lang w:val="pt-BR"/>
        </w:rPr>
        <w:t>i) Dupa caz, alte anexe la contract.</w:t>
      </w:r>
    </w:p>
    <w:p w14:paraId="1731B420" w14:textId="77777777" w:rsidR="00BD7CCF" w:rsidRDefault="00000000">
      <w:pPr>
        <w:widowControl w:val="0"/>
        <w:ind w:right="-15"/>
        <w:jc w:val="both"/>
        <w:rPr>
          <w:b/>
          <w:i/>
          <w:color w:val="FF0000"/>
          <w:szCs w:val="24"/>
          <w:lang w:val="fr-FR"/>
        </w:rPr>
      </w:pPr>
      <w:r>
        <w:rPr>
          <w:rFonts w:eastAsia="Lucida Sans Unicode"/>
          <w:b/>
          <w:bCs/>
          <w:sz w:val="24"/>
          <w:szCs w:val="24"/>
          <w:lang w:val="pt-BR"/>
        </w:rPr>
        <w:t>7.2.</w:t>
      </w:r>
      <w:r>
        <w:rPr>
          <w:rFonts w:eastAsia="Lucida Sans Unicode"/>
          <w:sz w:val="24"/>
          <w:szCs w:val="24"/>
          <w:lang w:val="pt-BR"/>
        </w:rPr>
        <w:t xml:space="preserve"> - În cazul în care, pe parcursul îndeplinirii contractului, se constată faptul că anumite elemente ale propunerii tehnice sunt inferioare cerinţelor prevăzute în caietul de sarcini, prevalează prevederile caietului de sarcini.</w:t>
      </w:r>
    </w:p>
    <w:p w14:paraId="68D7E546" w14:textId="77777777" w:rsidR="00BD7CCF" w:rsidRDefault="00BD7CCF">
      <w:pPr>
        <w:pStyle w:val="DefaultText1"/>
        <w:jc w:val="both"/>
        <w:rPr>
          <w:b/>
          <w:i/>
          <w:color w:val="FF0000"/>
          <w:szCs w:val="24"/>
          <w:lang w:val="fr-FR"/>
        </w:rPr>
      </w:pPr>
    </w:p>
    <w:p w14:paraId="3D838A5E" w14:textId="77777777" w:rsidR="00BD7CCF" w:rsidRDefault="00000000">
      <w:pPr>
        <w:pStyle w:val="DefaultText2"/>
        <w:jc w:val="both"/>
        <w:rPr>
          <w:rStyle w:val="BookTitle1"/>
        </w:rPr>
      </w:pPr>
      <w:r>
        <w:rPr>
          <w:rStyle w:val="BookTitle1"/>
          <w:szCs w:val="24"/>
        </w:rPr>
        <w:t xml:space="preserve">8. Standarde </w:t>
      </w:r>
    </w:p>
    <w:p w14:paraId="7A600D1D" w14:textId="77777777" w:rsidR="00BD7CCF" w:rsidRDefault="00000000">
      <w:pPr>
        <w:pStyle w:val="DefaultText2"/>
        <w:jc w:val="both"/>
        <w:rPr>
          <w:lang w:val="fr-FR"/>
        </w:rPr>
      </w:pPr>
      <w:r>
        <w:rPr>
          <w:b/>
          <w:szCs w:val="24"/>
          <w:lang w:val="fr-FR"/>
        </w:rPr>
        <w:t>8.1</w:t>
      </w:r>
      <w:r>
        <w:rPr>
          <w:szCs w:val="24"/>
          <w:lang w:val="fr-FR"/>
        </w:rPr>
        <w:t xml:space="preserve">- (1) Executantul garantează că la data recepţiei lucrarea executată va indeplini cerintele de calitate solicitate prin caietul de sarcini si va corespunde reglementărilor tehnice si standardelor în vigoare şi nu va fi afectată de vicii care ar diminua sau ar anula valoarea ori posibilitatea de utilizare, conform condiţiilor normale de folosire sau celor specificate în contract.  </w:t>
      </w:r>
    </w:p>
    <w:p w14:paraId="51E410FD" w14:textId="77777777" w:rsidR="00BD7CCF" w:rsidRDefault="00000000">
      <w:pPr>
        <w:pStyle w:val="DefaultText2"/>
        <w:jc w:val="both"/>
        <w:rPr>
          <w:b/>
          <w:szCs w:val="24"/>
          <w:lang w:val="fr-FR"/>
        </w:rPr>
      </w:pPr>
      <w:r>
        <w:rPr>
          <w:szCs w:val="24"/>
          <w:lang w:val="fr-FR"/>
        </w:rPr>
        <w:t xml:space="preserve">(2) Probele, inspectiile si verificarile prevazute in </w:t>
      </w:r>
      <w:r>
        <w:rPr>
          <w:bCs/>
          <w:szCs w:val="24"/>
          <w:lang w:val="fr-FR"/>
        </w:rPr>
        <w:t>planul de control al calitatii se considera acceptate</w:t>
      </w:r>
      <w:r>
        <w:rPr>
          <w:szCs w:val="24"/>
          <w:lang w:val="fr-FR"/>
        </w:rPr>
        <w:t xml:space="preserve"> dacă rezultatele se înscriu în cerintele caietului de sarcini si in toleranţele admise prin reglementările tehnice în vigoare.</w:t>
      </w:r>
      <w:r>
        <w:rPr>
          <w:b/>
          <w:szCs w:val="24"/>
          <w:lang w:val="fr-FR"/>
        </w:rPr>
        <w:t xml:space="preserve"> </w:t>
      </w:r>
    </w:p>
    <w:p w14:paraId="356C92B3" w14:textId="77777777" w:rsidR="00BD7CCF" w:rsidRDefault="00000000">
      <w:pPr>
        <w:pStyle w:val="DefaultText2"/>
        <w:jc w:val="both"/>
      </w:pPr>
      <w:r>
        <w:rPr>
          <w:szCs w:val="24"/>
          <w:lang w:val="fr-FR"/>
        </w:rPr>
        <w:t>(3) După efectuarea lucrarilor de mentenanta la modulul de cogenerare nr. 1 tip JMS 624 GS-N.LC vers. H02</w:t>
      </w:r>
      <w:r>
        <w:rPr>
          <w:szCs w:val="24"/>
        </w:rPr>
        <w:t>,</w:t>
      </w:r>
      <w:r>
        <w:rPr>
          <w:szCs w:val="24"/>
          <w:lang w:val="fr-FR"/>
        </w:rPr>
        <w:t xml:space="preserve"> </w:t>
      </w:r>
      <w:r>
        <w:rPr>
          <w:szCs w:val="24"/>
        </w:rPr>
        <w:t>e</w:t>
      </w:r>
      <w:r>
        <w:rPr>
          <w:szCs w:val="24"/>
          <w:lang w:val="fr-FR"/>
        </w:rPr>
        <w:t>xecutantul va asigura punerea în funcțiune, probe, teste și va emite Fișa de date punere în funcțiune conform Manual de întreţinere – model JMS 624 GS-N.LC, în care vor fi consemnate toate datele care vor fi utilizate ca o “listă de referințe” ulterioară.</w:t>
      </w:r>
    </w:p>
    <w:p w14:paraId="2144C03C" w14:textId="77777777" w:rsidR="00BD7CCF" w:rsidRDefault="00BD7CCF">
      <w:pPr>
        <w:pStyle w:val="DefaultText2"/>
        <w:jc w:val="both"/>
        <w:rPr>
          <w:rStyle w:val="BookTitle1"/>
          <w:szCs w:val="24"/>
        </w:rPr>
      </w:pPr>
    </w:p>
    <w:p w14:paraId="658F8427" w14:textId="77777777" w:rsidR="00BD7CCF" w:rsidRDefault="00000000">
      <w:pPr>
        <w:pStyle w:val="DefaultText2"/>
        <w:jc w:val="both"/>
        <w:rPr>
          <w:rStyle w:val="BookTitle1"/>
        </w:rPr>
      </w:pPr>
      <w:r>
        <w:rPr>
          <w:rStyle w:val="BookTitle1"/>
          <w:szCs w:val="24"/>
        </w:rPr>
        <w:t xml:space="preserve">9. Caracterul confidenţial al contractului </w:t>
      </w:r>
    </w:p>
    <w:p w14:paraId="4DCDBB83" w14:textId="77777777" w:rsidR="00BD7CCF" w:rsidRDefault="00000000">
      <w:pPr>
        <w:pStyle w:val="DefaultText2"/>
        <w:jc w:val="both"/>
        <w:rPr>
          <w:lang w:val="fr-FR"/>
        </w:rPr>
      </w:pPr>
      <w:r>
        <w:rPr>
          <w:b/>
          <w:szCs w:val="24"/>
          <w:lang w:val="fr-FR"/>
        </w:rPr>
        <w:t>9.1</w:t>
      </w:r>
      <w:r>
        <w:rPr>
          <w:szCs w:val="24"/>
          <w:lang w:val="fr-FR"/>
        </w:rPr>
        <w:t xml:space="preserve"> - (1) O parte contractantă nu are dreptul, fără acordul scris al celeilalte părţi:</w:t>
      </w:r>
    </w:p>
    <w:p w14:paraId="689F6748" w14:textId="77777777" w:rsidR="00BD7CCF" w:rsidRDefault="00000000">
      <w:pPr>
        <w:pStyle w:val="DefaultText2"/>
        <w:tabs>
          <w:tab w:val="left" w:pos="1584"/>
        </w:tabs>
        <w:jc w:val="both"/>
        <w:rPr>
          <w:lang w:val="fr-FR"/>
        </w:rPr>
      </w:pPr>
      <w:r>
        <w:rPr>
          <w:szCs w:val="24"/>
          <w:lang w:val="fr-FR"/>
        </w:rPr>
        <w:t>a) de a face cunoscut contractul sau orice prevedere a acestuia unei terţe părţi, în afara acelor persoane implicate în îndeplinirea contractului;</w:t>
      </w:r>
    </w:p>
    <w:p w14:paraId="464A1510" w14:textId="77777777" w:rsidR="00BD7CCF" w:rsidRDefault="00000000">
      <w:pPr>
        <w:pStyle w:val="DefaultText2"/>
        <w:tabs>
          <w:tab w:val="left" w:pos="1584"/>
        </w:tabs>
        <w:jc w:val="both"/>
        <w:rPr>
          <w:lang w:val="fr-FR"/>
        </w:rPr>
      </w:pPr>
      <w:r>
        <w:rPr>
          <w:szCs w:val="24"/>
          <w:lang w:val="fr-FR"/>
        </w:rPr>
        <w:t>b) de a utiliza informaţiile şi documentele obţinute sau la care are acces în perioada de derulare a contractului, în alt scop decât acela de a-şi îndeplini obligaţiile contractuale.</w:t>
      </w:r>
    </w:p>
    <w:p w14:paraId="2316F3D6" w14:textId="77777777" w:rsidR="00BD7CCF" w:rsidRDefault="00000000">
      <w:pPr>
        <w:pStyle w:val="DefaultText2"/>
        <w:jc w:val="both"/>
      </w:pPr>
      <w:r>
        <w:rPr>
          <w:szCs w:val="24"/>
          <w:lang w:val="fr-FR"/>
        </w:rPr>
        <w:t>(2) Dezvăluirea oricărei informaţii, faţă de persoanele implicate în îndeplinirea contractului se va face confidenţial şi se va extinde numai asupra acelor informaţii necesare în vederea îndeplinirii contractului.</w:t>
      </w:r>
    </w:p>
    <w:p w14:paraId="4295173C" w14:textId="77777777" w:rsidR="00BD7CCF" w:rsidRDefault="00000000">
      <w:pPr>
        <w:pStyle w:val="DefaultText2"/>
        <w:jc w:val="both"/>
        <w:rPr>
          <w:lang w:val="fr-FR"/>
        </w:rPr>
      </w:pPr>
      <w:r>
        <w:rPr>
          <w:b/>
          <w:szCs w:val="24"/>
          <w:lang w:val="fr-FR"/>
        </w:rPr>
        <w:t>9.2</w:t>
      </w:r>
      <w:r>
        <w:rPr>
          <w:szCs w:val="24"/>
          <w:lang w:val="fr-FR"/>
        </w:rPr>
        <w:t xml:space="preserve"> - O parte contractantă va fi exonerată de răspunderea pentru dezvăluirea de informaţii referitoare la contract dacă:</w:t>
      </w:r>
    </w:p>
    <w:p w14:paraId="6CA91F01" w14:textId="77777777" w:rsidR="00BD7CCF" w:rsidRDefault="00000000">
      <w:pPr>
        <w:pStyle w:val="DefaultText2"/>
        <w:tabs>
          <w:tab w:val="left" w:pos="1584"/>
        </w:tabs>
        <w:jc w:val="both"/>
        <w:rPr>
          <w:lang w:val="fr-FR"/>
        </w:rPr>
      </w:pPr>
      <w:r>
        <w:rPr>
          <w:szCs w:val="24"/>
          <w:lang w:val="fr-FR"/>
        </w:rPr>
        <w:t>a) informaţia era cunoscută părţii contractante înainte ca ea să fi fost primită de la cealaltă parte contractantă, sau</w:t>
      </w:r>
    </w:p>
    <w:p w14:paraId="2F174AC5" w14:textId="77777777" w:rsidR="00BD7CCF" w:rsidRDefault="00000000">
      <w:pPr>
        <w:pStyle w:val="DefaultText2"/>
        <w:tabs>
          <w:tab w:val="left" w:pos="1584"/>
        </w:tabs>
        <w:jc w:val="both"/>
        <w:rPr>
          <w:lang w:val="fr-FR"/>
        </w:rPr>
      </w:pPr>
      <w:r>
        <w:rPr>
          <w:szCs w:val="24"/>
          <w:lang w:val="fr-FR"/>
        </w:rPr>
        <w:t>b) informaţia a fost dezvăluită după ce a fost obţinut acordul scris al celeilalte părţi contractante pentru asemenea dezvăluire; sau</w:t>
      </w:r>
    </w:p>
    <w:p w14:paraId="2B9C4681" w14:textId="77777777" w:rsidR="00BD7CCF" w:rsidRDefault="00000000">
      <w:pPr>
        <w:pStyle w:val="DefaultText2"/>
        <w:tabs>
          <w:tab w:val="left" w:pos="1584"/>
        </w:tabs>
        <w:jc w:val="both"/>
        <w:rPr>
          <w:lang w:val="fr-FR"/>
        </w:rPr>
      </w:pPr>
      <w:r>
        <w:rPr>
          <w:szCs w:val="24"/>
          <w:lang w:val="fr-FR"/>
        </w:rPr>
        <w:t>c) partea contractantă a fost obligată în mod legal să dezvăluie informaţia.</w:t>
      </w:r>
    </w:p>
    <w:p w14:paraId="25497BA9" w14:textId="77777777" w:rsidR="00BD7CCF" w:rsidRDefault="00BD7CCF">
      <w:pPr>
        <w:pStyle w:val="DefaultText2"/>
        <w:jc w:val="both"/>
        <w:rPr>
          <w:b/>
          <w:color w:val="FF0000"/>
          <w:szCs w:val="24"/>
          <w:highlight w:val="green"/>
          <w:lang w:val="fr-FR"/>
        </w:rPr>
      </w:pPr>
    </w:p>
    <w:p w14:paraId="0F19D019" w14:textId="77777777" w:rsidR="00BD7CCF" w:rsidRDefault="00000000">
      <w:pPr>
        <w:pStyle w:val="DefaultText2"/>
        <w:jc w:val="both"/>
        <w:rPr>
          <w:rStyle w:val="BookTitle1"/>
          <w:color w:val="auto"/>
        </w:rPr>
      </w:pPr>
      <w:r>
        <w:rPr>
          <w:rStyle w:val="BookTitle1"/>
          <w:color w:val="auto"/>
          <w:szCs w:val="24"/>
        </w:rPr>
        <w:t xml:space="preserve">10. Drepturi de proprietate intelectuală  </w:t>
      </w:r>
    </w:p>
    <w:p w14:paraId="6C51106B" w14:textId="77777777" w:rsidR="00BD7CCF" w:rsidRDefault="00000000">
      <w:pPr>
        <w:pStyle w:val="DefaultText2"/>
        <w:jc w:val="both"/>
        <w:rPr>
          <w:lang w:val="fr-FR"/>
        </w:rPr>
      </w:pPr>
      <w:r>
        <w:rPr>
          <w:b/>
          <w:szCs w:val="24"/>
          <w:lang w:val="fr-FR"/>
        </w:rPr>
        <w:t>10.1</w:t>
      </w:r>
      <w:r>
        <w:rPr>
          <w:szCs w:val="24"/>
          <w:lang w:val="fr-FR"/>
        </w:rPr>
        <w:t xml:space="preserve"> -  Executantul are obligaţia de a despăgubi achizitorul împotriva oricăror:</w:t>
      </w:r>
    </w:p>
    <w:p w14:paraId="7CEFC1B1" w14:textId="77777777" w:rsidR="00BD7CCF" w:rsidRDefault="00000000">
      <w:pPr>
        <w:pStyle w:val="DefaultText2"/>
        <w:tabs>
          <w:tab w:val="left" w:pos="1584"/>
        </w:tabs>
        <w:jc w:val="both"/>
        <w:rPr>
          <w:lang w:val="fr-FR"/>
        </w:rPr>
      </w:pPr>
      <w:r>
        <w:rPr>
          <w:szCs w:val="24"/>
          <w:lang w:val="fr-FR"/>
        </w:rPr>
        <w:t>a) reclamaţii şi acţiuni în justiţie ce rezultă din încălcarea unor drepturi de proprietate intelectuală (brevete, nume, mărci înregistrate etc.), legate de echipamentele, materialele, instalaţiile sau utilajele folosite pentru ori în legatura cu execuţia lucrărilor sau încorporate în acestea; şi</w:t>
      </w:r>
    </w:p>
    <w:p w14:paraId="14E6A800" w14:textId="77777777" w:rsidR="00BD7CCF" w:rsidRDefault="00000000">
      <w:pPr>
        <w:pStyle w:val="DefaultText2"/>
        <w:tabs>
          <w:tab w:val="left" w:pos="1584"/>
        </w:tabs>
        <w:jc w:val="both"/>
        <w:rPr>
          <w:lang w:val="fr-FR"/>
        </w:rPr>
      </w:pPr>
      <w:r>
        <w:rPr>
          <w:szCs w:val="24"/>
          <w:lang w:val="fr-FR"/>
        </w:rPr>
        <w:lastRenderedPageBreak/>
        <w:t>b) daune-interese, costuri, taxe şi cheltuieli de orice natură, aferente, cu excepţia situaţiei în care o astfel de încălcare rezultă din respectarea proiectului sau Caietului de sarcini întocmit de către achizitor.</w:t>
      </w:r>
    </w:p>
    <w:p w14:paraId="6FC7D5D9" w14:textId="77777777" w:rsidR="00BD7CCF" w:rsidRDefault="00BD7CCF">
      <w:pPr>
        <w:pStyle w:val="DefaultText2"/>
        <w:jc w:val="both"/>
        <w:rPr>
          <w:b/>
          <w:color w:val="FF0000"/>
          <w:szCs w:val="24"/>
          <w:lang w:val="fr-FR"/>
        </w:rPr>
      </w:pPr>
    </w:p>
    <w:p w14:paraId="6063DB78" w14:textId="77777777" w:rsidR="00BD7CCF" w:rsidRDefault="00000000">
      <w:pPr>
        <w:pStyle w:val="DefaultText2"/>
        <w:jc w:val="both"/>
        <w:rPr>
          <w:rStyle w:val="BookTitle1"/>
          <w:szCs w:val="24"/>
        </w:rPr>
      </w:pPr>
      <w:r>
        <w:rPr>
          <w:rStyle w:val="BookTitle1"/>
          <w:szCs w:val="24"/>
        </w:rPr>
        <w:t>11. Garanţia de bună execuţie a contractului</w:t>
      </w:r>
    </w:p>
    <w:p w14:paraId="71E76B53" w14:textId="77777777" w:rsidR="00BD7CCF" w:rsidRDefault="00000000">
      <w:pPr>
        <w:ind w:right="-15"/>
        <w:jc w:val="both"/>
      </w:pPr>
      <w:r>
        <w:rPr>
          <w:b/>
          <w:sz w:val="24"/>
          <w:szCs w:val="24"/>
          <w:lang w:val="fr-FR"/>
        </w:rPr>
        <w:t>11.1</w:t>
      </w:r>
      <w:r>
        <w:rPr>
          <w:sz w:val="24"/>
          <w:szCs w:val="24"/>
          <w:lang w:val="fr-FR"/>
        </w:rPr>
        <w:t xml:space="preserve">. (1) - </w:t>
      </w:r>
      <w:r>
        <w:rPr>
          <w:color w:val="000000"/>
          <w:sz w:val="24"/>
          <w:szCs w:val="24"/>
          <w:lang w:val="it-IT"/>
        </w:rPr>
        <w:t xml:space="preserve">Executantul are obligatia de a constitui garantia de bună execuţie </w:t>
      </w:r>
      <w:r>
        <w:rPr>
          <w:rFonts w:eastAsia="Lucida Sans Unicode"/>
          <w:color w:val="000000"/>
          <w:sz w:val="24"/>
          <w:szCs w:val="24"/>
          <w:lang w:val="it-IT"/>
        </w:rPr>
        <w:t xml:space="preserve">în cuantum de </w:t>
      </w:r>
      <w:r>
        <w:rPr>
          <w:rFonts w:eastAsia="Lucida Sans Unicode"/>
          <w:color w:val="auto"/>
          <w:sz w:val="24"/>
          <w:szCs w:val="24"/>
          <w:lang w:val="it-IT"/>
        </w:rPr>
        <w:t xml:space="preserve">10% din </w:t>
      </w:r>
      <w:r>
        <w:rPr>
          <w:rFonts w:eastAsia="Lucida Sans Unicode"/>
          <w:color w:val="000000"/>
          <w:sz w:val="24"/>
          <w:szCs w:val="24"/>
          <w:lang w:val="it-IT"/>
        </w:rPr>
        <w:t>valoarea fără TVA a contractului</w:t>
      </w:r>
      <w:r>
        <w:rPr>
          <w:color w:val="000000"/>
          <w:sz w:val="24"/>
          <w:szCs w:val="24"/>
          <w:lang w:val="it-IT"/>
        </w:rPr>
        <w:t xml:space="preserve"> in termen de 5 zile lucrătoare de la data semnării contractului sectorial.</w:t>
      </w:r>
    </w:p>
    <w:p w14:paraId="560D3C19" w14:textId="77777777" w:rsidR="00BD7CCF" w:rsidRDefault="00000000">
      <w:pPr>
        <w:jc w:val="both"/>
        <w:rPr>
          <w:color w:val="000000"/>
          <w:sz w:val="24"/>
          <w:szCs w:val="24"/>
          <w:lang w:val="it-IT"/>
        </w:rPr>
      </w:pPr>
      <w:r>
        <w:rPr>
          <w:color w:val="000000"/>
          <w:sz w:val="24"/>
          <w:szCs w:val="24"/>
          <w:lang w:val="it-IT"/>
        </w:rPr>
        <w:t>(2) Garanţia de bună execuţie se constituie prin virament bancar sau printr-un instrument de garantare emis de o instituţie de credit din România sau din alt stat sau de o societate de asigurări, în condiţiile legii, şi devine anexă la contract.</w:t>
      </w:r>
    </w:p>
    <w:p w14:paraId="54C7691E" w14:textId="77777777" w:rsidR="00BD7CCF" w:rsidRDefault="00000000">
      <w:pPr>
        <w:jc w:val="both"/>
        <w:rPr>
          <w:color w:val="000000"/>
          <w:sz w:val="24"/>
          <w:szCs w:val="24"/>
          <w:lang w:val="it-IT"/>
        </w:rPr>
      </w:pPr>
      <w:r>
        <w:rPr>
          <w:b/>
          <w:bCs/>
          <w:color w:val="000000"/>
          <w:sz w:val="24"/>
          <w:szCs w:val="24"/>
          <w:lang w:val="it-IT"/>
        </w:rPr>
        <w:t>11.2.</w:t>
      </w:r>
      <w:r>
        <w:rPr>
          <w:color w:val="000000"/>
          <w:sz w:val="24"/>
          <w:szCs w:val="24"/>
          <w:lang w:val="it-IT"/>
        </w:rPr>
        <w:t xml:space="preserve"> (1)- Dacă părţile convin, garanţia de bună execuţie se poate constitui şi prin reţineri succesive din sumele datorate pentru facturi parţiale. In acest sens, executantul are obligaţia de a deschide un cont la dispoziţia entităţii contractante  la o unitate bancara.</w:t>
      </w:r>
    </w:p>
    <w:p w14:paraId="01187C2B" w14:textId="77777777" w:rsidR="00BD7CCF" w:rsidRDefault="00000000">
      <w:pPr>
        <w:jc w:val="both"/>
        <w:rPr>
          <w:color w:val="000000"/>
          <w:sz w:val="24"/>
          <w:szCs w:val="24"/>
          <w:lang w:val="it-IT"/>
        </w:rPr>
      </w:pPr>
      <w:r>
        <w:rPr>
          <w:color w:val="000000"/>
          <w:sz w:val="24"/>
          <w:szCs w:val="24"/>
          <w:lang w:val="it-IT"/>
        </w:rPr>
        <w:t>(2) Suma iniţială care se depune de către executant în contul de disponibil astfel deschis nu va fi mai mică de 0,5% din preţul contractului sectorial, fără TVA.</w:t>
      </w:r>
    </w:p>
    <w:p w14:paraId="2360300D" w14:textId="77777777" w:rsidR="00BD7CCF" w:rsidRDefault="00000000">
      <w:pPr>
        <w:jc w:val="both"/>
        <w:rPr>
          <w:color w:val="000000"/>
          <w:sz w:val="24"/>
          <w:szCs w:val="24"/>
          <w:lang w:val="it-IT"/>
        </w:rPr>
      </w:pPr>
      <w:r>
        <w:rPr>
          <w:b/>
          <w:bCs/>
          <w:color w:val="000000"/>
          <w:sz w:val="24"/>
          <w:szCs w:val="24"/>
          <w:lang w:val="it-IT"/>
        </w:rPr>
        <w:t>11.3.</w:t>
      </w:r>
      <w:r>
        <w:rPr>
          <w:color w:val="000000"/>
          <w:sz w:val="24"/>
          <w:szCs w:val="24"/>
          <w:lang w:val="it-IT"/>
        </w:rPr>
        <w:t xml:space="preserve"> (1)Pe parcursul îndeplinirii contractului sectorial, entitatea contractantă urmează să alimenteze contul de disponibil prevăzut prin reţineri succesive din sumele datorate şi cuvenite executantului până la concurenţa sumei stabilite drept garanţie de bună execuţie în contractul sectorial şi va înştiinţa executantul despre vărsământul efectuat, </w:t>
      </w:r>
      <w:r>
        <w:rPr>
          <w:color w:val="000000"/>
          <w:sz w:val="24"/>
          <w:szCs w:val="24"/>
        </w:rPr>
        <w:t xml:space="preserve"> </w:t>
      </w:r>
      <w:r>
        <w:rPr>
          <w:color w:val="000000"/>
          <w:sz w:val="24"/>
          <w:szCs w:val="24"/>
          <w:lang w:val="it-IT"/>
        </w:rPr>
        <w:t>precum şi despre destinaţia lui.</w:t>
      </w:r>
    </w:p>
    <w:p w14:paraId="3C201F91" w14:textId="77777777" w:rsidR="00BD7CCF" w:rsidRDefault="00000000">
      <w:pPr>
        <w:jc w:val="both"/>
        <w:rPr>
          <w:color w:val="000000"/>
          <w:sz w:val="24"/>
          <w:szCs w:val="24"/>
        </w:rPr>
      </w:pPr>
      <w:r>
        <w:rPr>
          <w:color w:val="000000"/>
          <w:sz w:val="24"/>
          <w:szCs w:val="24"/>
        </w:rPr>
        <w:t>(2) Din contul de disponibil deschis la o unitate bancara pe numele executantului pot fi dispuse plăţi atât de către contractant, cu avizul scris al entităţii contractante care se prezintă unităţii bancare, cât şi de unitatea bancara la solicitarea scrisă a entităţii contractante în favoarea căreia este constituită garanţia de bună execuţie. Contul de disponibil este purtător de dobândă în favoarea executantului.</w:t>
      </w:r>
    </w:p>
    <w:p w14:paraId="3767CF89" w14:textId="77777777" w:rsidR="00BD7CCF" w:rsidRDefault="00000000">
      <w:pPr>
        <w:jc w:val="both"/>
        <w:rPr>
          <w:color w:val="000000"/>
          <w:sz w:val="24"/>
          <w:szCs w:val="24"/>
        </w:rPr>
      </w:pPr>
      <w:r>
        <w:rPr>
          <w:b/>
          <w:bCs/>
          <w:color w:val="000000"/>
          <w:sz w:val="24"/>
          <w:szCs w:val="24"/>
        </w:rPr>
        <w:t>11.4.</w:t>
      </w:r>
      <w:r>
        <w:rPr>
          <w:color w:val="000000"/>
          <w:sz w:val="24"/>
          <w:szCs w:val="24"/>
        </w:rPr>
        <w:t xml:space="preserve"> Entitatea contractantă are dreptul de a emite pretenţii asupra garanţiei de bună execuţie, oricând pe parcursul îndeplinirii contractului sectorial, în limita prejudiciului creat, în cazul în care executantul nu îşi îndeplineşte din culpa sa obligaţiile asumate prin contract. Anterior emiterii unei pretenţii asupra garanţiei de bună execuţie entitatea contractantă are obligaţia de a notifica pretenţia atât executantului, cât şi emitentului instrumentului de garantare, precizând obligaţiile care nu au fost respectate, precum şi </w:t>
      </w:r>
      <w:r>
        <w:rPr>
          <w:color w:val="auto"/>
          <w:sz w:val="24"/>
          <w:szCs w:val="24"/>
        </w:rPr>
        <w:t>modul de calcul al prejudiciului.</w:t>
      </w:r>
      <w:r>
        <w:rPr>
          <w:color w:val="000000"/>
          <w:sz w:val="24"/>
          <w:szCs w:val="24"/>
        </w:rPr>
        <w:t xml:space="preserve"> În situaţia executării garanţiei de bună execuţie, parţial sau total, executantul are obligaţia de a reîntregii garanţia în cauză raportat la restul rămas de executat.</w:t>
      </w:r>
    </w:p>
    <w:p w14:paraId="24919270" w14:textId="77777777" w:rsidR="00BD7CCF" w:rsidRDefault="00000000">
      <w:pPr>
        <w:jc w:val="both"/>
        <w:rPr>
          <w:color w:val="auto"/>
          <w:sz w:val="24"/>
          <w:szCs w:val="24"/>
        </w:rPr>
      </w:pPr>
      <w:r>
        <w:rPr>
          <w:rFonts w:eastAsia="Verdana" w:cs="Verdana"/>
          <w:b/>
          <w:bCs/>
          <w:color w:val="000000"/>
          <w:sz w:val="24"/>
          <w:szCs w:val="24"/>
        </w:rPr>
        <w:t>11.5</w:t>
      </w:r>
      <w:r>
        <w:rPr>
          <w:rFonts w:eastAsia="Verdana" w:cs="Verdana"/>
          <w:b/>
          <w:bCs/>
          <w:color w:val="000000"/>
          <w:sz w:val="24"/>
          <w:szCs w:val="24"/>
          <w:bdr w:val="dashed" w:sz="2" w:space="0" w:color="FFFFFF"/>
        </w:rPr>
        <w:t>.</w:t>
      </w:r>
      <w:r>
        <w:rPr>
          <w:rFonts w:eastAsia="Verdana" w:cs="Verdana"/>
          <w:color w:val="000000"/>
          <w:sz w:val="24"/>
          <w:szCs w:val="24"/>
          <w:bdr w:val="dashed" w:sz="2" w:space="0" w:color="FFFFFF"/>
        </w:rPr>
        <w:t xml:space="preserve"> E</w:t>
      </w:r>
      <w:r>
        <w:rPr>
          <w:rFonts w:eastAsia="Verdana" w:cs="Verdana"/>
          <w:color w:val="000000"/>
          <w:sz w:val="24"/>
          <w:szCs w:val="24"/>
        </w:rPr>
        <w:t xml:space="preserve">ntitatea contractantă are obligaţia de a elibera/restitui garanţia de bună execuţie după cum </w:t>
      </w:r>
      <w:r>
        <w:rPr>
          <w:rFonts w:eastAsia="Verdana" w:cs="Verdana"/>
          <w:color w:val="auto"/>
          <w:sz w:val="24"/>
          <w:szCs w:val="24"/>
        </w:rPr>
        <w:t>urmează:</w:t>
      </w:r>
    </w:p>
    <w:p w14:paraId="7FAB9A17" w14:textId="77777777" w:rsidR="00BD7CCF" w:rsidRDefault="00000000">
      <w:pPr>
        <w:jc w:val="both"/>
        <w:rPr>
          <w:color w:val="auto"/>
          <w:sz w:val="24"/>
          <w:szCs w:val="24"/>
        </w:rPr>
      </w:pPr>
      <w:r>
        <w:rPr>
          <w:color w:val="auto"/>
          <w:sz w:val="24"/>
          <w:szCs w:val="24"/>
          <w:bdr w:val="dashed" w:sz="2" w:space="0" w:color="FFFFFF"/>
        </w:rPr>
        <w:t>a</w:t>
      </w:r>
      <w:r>
        <w:rPr>
          <w:color w:val="auto"/>
          <w:sz w:val="24"/>
          <w:szCs w:val="24"/>
        </w:rPr>
        <w:t>) 70% din valoarea garanţiei, în termen de 14 zile de la data încheierii procesului-verbal de recepţie la terminarea lucrărilor, dacă nu a ridicat până la acea dată pretenţii asupra ei, iar riscul pentru vicii ascunse este minim;</w:t>
      </w:r>
    </w:p>
    <w:p w14:paraId="75436887" w14:textId="77777777" w:rsidR="00BD7CCF" w:rsidRDefault="00000000">
      <w:pPr>
        <w:jc w:val="both"/>
        <w:rPr>
          <w:color w:val="000000"/>
          <w:sz w:val="24"/>
          <w:szCs w:val="24"/>
        </w:rPr>
      </w:pPr>
      <w:r>
        <w:rPr>
          <w:color w:val="auto"/>
          <w:sz w:val="24"/>
          <w:szCs w:val="24"/>
          <w:bdr w:val="dashed" w:sz="2" w:space="0" w:color="FFFFFF"/>
        </w:rPr>
        <w:t xml:space="preserve">b) </w:t>
      </w:r>
      <w:r>
        <w:rPr>
          <w:color w:val="auto"/>
          <w:sz w:val="24"/>
          <w:szCs w:val="24"/>
        </w:rPr>
        <w:t xml:space="preserve">restul de 30% din valoarea </w:t>
      </w:r>
      <w:r>
        <w:rPr>
          <w:color w:val="000000"/>
          <w:sz w:val="24"/>
          <w:szCs w:val="24"/>
        </w:rPr>
        <w:t>garanţiei, la expirarea perioadei de garanţie a lucrărilor executate, pe baza procesului-verbal de recepţie finală.</w:t>
      </w:r>
    </w:p>
    <w:p w14:paraId="360DECC5" w14:textId="77777777" w:rsidR="00BD7CCF" w:rsidRDefault="00000000">
      <w:pPr>
        <w:ind w:right="-15"/>
        <w:jc w:val="both"/>
        <w:rPr>
          <w:rFonts w:eastAsia="Verdana" w:cs="Verdana"/>
          <w:color w:val="000000"/>
          <w:sz w:val="24"/>
          <w:szCs w:val="24"/>
        </w:rPr>
      </w:pPr>
      <w:r>
        <w:rPr>
          <w:rFonts w:eastAsia="Lucida Sans Unicode" w:cs="Verdana"/>
          <w:b/>
          <w:bCs/>
          <w:color w:val="000000"/>
          <w:sz w:val="24"/>
          <w:szCs w:val="24"/>
          <w:lang w:val="fr-FR"/>
        </w:rPr>
        <w:t>11.6.</w:t>
      </w:r>
      <w:r>
        <w:rPr>
          <w:rFonts w:eastAsia="Lucida Sans Unicode" w:cs="Verdana"/>
          <w:color w:val="000000"/>
          <w:sz w:val="24"/>
          <w:szCs w:val="24"/>
          <w:lang w:val="fr-FR"/>
        </w:rPr>
        <w:t xml:space="preserve"> Procesele-verbale de recepţie la terminarea lucrărilor şi, respectiv, de recepţie finală pot fi întocmite şi pentru părţi/obiecte din/de lucrare, dacă acestea sunt distincte din punct de vedere fizic şi funcţional, proporţional cu valoarea lucrărilor recepţionate.</w:t>
      </w:r>
    </w:p>
    <w:p w14:paraId="4F41006E" w14:textId="77777777" w:rsidR="00BD7CCF" w:rsidRDefault="00000000">
      <w:pPr>
        <w:jc w:val="both"/>
      </w:pPr>
      <w:r>
        <w:rPr>
          <w:rFonts w:eastAsia="Lucida Sans Unicode"/>
          <w:b/>
          <w:sz w:val="24"/>
          <w:szCs w:val="24"/>
        </w:rPr>
        <w:t>11.7</w:t>
      </w:r>
      <w:r>
        <w:rPr>
          <w:rFonts w:eastAsia="Lucida Sans Unicode"/>
          <w:sz w:val="24"/>
          <w:szCs w:val="24"/>
        </w:rPr>
        <w:t>. - Garanţia tehnică este distinctă de garanţia de bună execuţie a contractului.</w:t>
      </w:r>
    </w:p>
    <w:p w14:paraId="0BBA6504" w14:textId="77777777" w:rsidR="00BD7CCF" w:rsidRDefault="00BD7CCF">
      <w:pPr>
        <w:jc w:val="both"/>
        <w:rPr>
          <w:rFonts w:eastAsia="Lucida Sans Unicode"/>
          <w:sz w:val="24"/>
          <w:szCs w:val="24"/>
          <w:highlight w:val="green"/>
        </w:rPr>
      </w:pPr>
    </w:p>
    <w:p w14:paraId="08C1F0E5" w14:textId="77777777" w:rsidR="00BD7CCF" w:rsidRDefault="00000000">
      <w:pPr>
        <w:pStyle w:val="DefaultText2"/>
        <w:jc w:val="both"/>
      </w:pPr>
      <w:r>
        <w:rPr>
          <w:rStyle w:val="BookTitle1"/>
          <w:szCs w:val="24"/>
        </w:rPr>
        <w:t>12. Responsabilităţile principale ale executantului</w:t>
      </w:r>
    </w:p>
    <w:p w14:paraId="13433BA3" w14:textId="77777777" w:rsidR="00BD7CCF" w:rsidRDefault="00000000">
      <w:pPr>
        <w:pStyle w:val="DefaultText2"/>
        <w:jc w:val="both"/>
        <w:rPr>
          <w:lang w:val="fr-FR"/>
        </w:rPr>
      </w:pPr>
      <w:r>
        <w:rPr>
          <w:b/>
          <w:szCs w:val="24"/>
          <w:lang w:val="fr-FR"/>
        </w:rPr>
        <w:t>12.1</w:t>
      </w:r>
      <w:r>
        <w:rPr>
          <w:szCs w:val="24"/>
          <w:lang w:val="fr-FR"/>
        </w:rPr>
        <w:t>- Inainte de inceperea lucrarii, zona de lucru va fi ingradita si semnalizata corespunzator, pe toata perioada executarii lucrarii. La zona de lucru vor fi afisate Panouri pentru a avertiza asupra pericolelor de accidentare. Consecintele datorate nerespectarii acestor conditii vor fi suportate de catre executant.</w:t>
      </w:r>
    </w:p>
    <w:p w14:paraId="1553A9C5" w14:textId="77777777" w:rsidR="00BD7CCF" w:rsidRDefault="00000000">
      <w:pPr>
        <w:pStyle w:val="DefaultText2"/>
        <w:jc w:val="both"/>
        <w:rPr>
          <w:highlight w:val="green"/>
        </w:rPr>
      </w:pPr>
      <w:r>
        <w:rPr>
          <w:b/>
          <w:szCs w:val="24"/>
          <w:lang w:val="fr-FR"/>
        </w:rPr>
        <w:t>12.2</w:t>
      </w:r>
      <w:r>
        <w:rPr>
          <w:bCs/>
          <w:szCs w:val="24"/>
          <w:lang w:val="fr-FR"/>
        </w:rPr>
        <w:t xml:space="preserve"> (1)</w:t>
      </w:r>
      <w:r>
        <w:rPr>
          <w:b/>
          <w:szCs w:val="24"/>
          <w:lang w:val="fr-FR"/>
        </w:rPr>
        <w:t xml:space="preserve"> - </w:t>
      </w:r>
      <w:r>
        <w:rPr>
          <w:szCs w:val="24"/>
          <w:lang w:val="fr-FR"/>
        </w:rPr>
        <w:t>Executantul are obligaţia de a executa şi de a finaliza lucrările precum şi de a remedia defectele si viciile ascunse, cu atenţia şi promtitudinea cuvenite, în concordanţă cu obligaţiile asumate prin contract.</w:t>
      </w:r>
    </w:p>
    <w:p w14:paraId="45A49DF8" w14:textId="77777777" w:rsidR="00BD7CCF" w:rsidRDefault="00000000">
      <w:pPr>
        <w:pStyle w:val="DefaultText2"/>
        <w:jc w:val="both"/>
        <w:rPr>
          <w:highlight w:val="green"/>
        </w:rPr>
      </w:pPr>
      <w:r>
        <w:rPr>
          <w:szCs w:val="24"/>
          <w:lang w:val="fr-FR"/>
        </w:rPr>
        <w:t>(2) Executantul are obligaţia de a supraveghea lucrările cu personal specializat, respectiv</w:t>
      </w:r>
      <w:r>
        <w:rPr>
          <w:color w:val="FF0000"/>
          <w:szCs w:val="24"/>
          <w:lang w:val="fr-FR"/>
        </w:rPr>
        <w:t xml:space="preserve"> </w:t>
      </w:r>
      <w:r>
        <w:rPr>
          <w:color w:val="000000"/>
          <w:szCs w:val="24"/>
          <w:lang w:val="fr-FR"/>
        </w:rPr>
        <w:t>responsabilul tehnic cu executia lucrarilor, de a asigura forţa de muncă, materialele, instalaţiile, echipamentele şi toate celelalte obiecte, fie de n</w:t>
      </w:r>
      <w:r>
        <w:rPr>
          <w:szCs w:val="24"/>
          <w:lang w:val="fr-FR"/>
        </w:rPr>
        <w:t xml:space="preserve">atură provizorie, fie definitive, cerute de şi pentru contract, în măsura în care necesitatea asigurării acestora este prevăzută în contract sau se poate deduce în mod rezonabil din contract.  </w:t>
      </w:r>
    </w:p>
    <w:p w14:paraId="574CFDCC" w14:textId="77777777" w:rsidR="00BD7CCF" w:rsidRDefault="00000000">
      <w:pPr>
        <w:pStyle w:val="DefaultText2"/>
        <w:jc w:val="both"/>
        <w:rPr>
          <w:highlight w:val="green"/>
        </w:rPr>
      </w:pPr>
      <w:r>
        <w:rPr>
          <w:szCs w:val="24"/>
          <w:lang w:val="fr-FR"/>
        </w:rPr>
        <w:t>(3) Executantul are obligaţia de a notifica prompt achizitorului despre toate erorile, omisiunile, viciile sau altele asemenea descoperite de el în caietul de sarcini pe durata îndeplinirii contractului.</w:t>
      </w:r>
    </w:p>
    <w:p w14:paraId="3FB1589F" w14:textId="77777777" w:rsidR="00BD7CCF" w:rsidRDefault="00000000">
      <w:pPr>
        <w:pStyle w:val="DefaultText2"/>
        <w:jc w:val="both"/>
        <w:rPr>
          <w:lang w:val="fr-FR"/>
        </w:rPr>
      </w:pPr>
      <w:r>
        <w:rPr>
          <w:b/>
          <w:szCs w:val="24"/>
          <w:lang w:val="fr-FR"/>
        </w:rPr>
        <w:lastRenderedPageBreak/>
        <w:t>12.3</w:t>
      </w:r>
      <w:r>
        <w:rPr>
          <w:szCs w:val="24"/>
          <w:lang w:val="fr-FR"/>
        </w:rPr>
        <w:t xml:space="preserve"> - Executantul are obligaţia de a prezenta achizitorului spre aprobare, înainte de începerea execuţiei lucr</w:t>
      </w:r>
      <w:r>
        <w:rPr>
          <w:color w:val="000000"/>
          <w:szCs w:val="24"/>
          <w:lang w:val="fr-FR"/>
        </w:rPr>
        <w:t xml:space="preserve">ării, </w:t>
      </w:r>
      <w:r>
        <w:rPr>
          <w:color w:val="auto"/>
          <w:szCs w:val="24"/>
        </w:rPr>
        <w:t>g</w:t>
      </w:r>
      <w:r>
        <w:rPr>
          <w:rFonts w:eastAsia="Andale Sans UI"/>
          <w:color w:val="auto"/>
          <w:szCs w:val="24"/>
        </w:rPr>
        <w:t xml:space="preserve">raficul general fizic de </w:t>
      </w:r>
      <w:r>
        <w:rPr>
          <w:rFonts w:eastAsia="Andale Sans UI"/>
          <w:color w:val="auto"/>
          <w:szCs w:val="24"/>
          <w:lang w:val="ro-RO"/>
        </w:rPr>
        <w:t>î</w:t>
      </w:r>
      <w:r>
        <w:rPr>
          <w:rFonts w:eastAsia="Andale Sans UI"/>
          <w:color w:val="auto"/>
          <w:szCs w:val="24"/>
        </w:rPr>
        <w:t xml:space="preserve">ndeplinire a contractului, </w:t>
      </w:r>
      <w:r>
        <w:rPr>
          <w:color w:val="000000"/>
          <w:szCs w:val="24"/>
          <w:lang w:val="fr-FR"/>
        </w:rPr>
        <w:t>planul de control al calitatii lucrarilor, în ord</w:t>
      </w:r>
      <w:r>
        <w:rPr>
          <w:szCs w:val="24"/>
          <w:lang w:val="fr-FR"/>
        </w:rPr>
        <w:t xml:space="preserve">inea tehnologică de execuţie. </w:t>
      </w:r>
    </w:p>
    <w:p w14:paraId="11A1999E" w14:textId="77777777" w:rsidR="00BD7CCF" w:rsidRDefault="00000000">
      <w:pPr>
        <w:pStyle w:val="DefaultText2"/>
        <w:jc w:val="both"/>
        <w:rPr>
          <w:highlight w:val="green"/>
        </w:rPr>
      </w:pPr>
      <w:r>
        <w:rPr>
          <w:b/>
          <w:color w:val="000000"/>
          <w:szCs w:val="24"/>
          <w:lang w:val="fr-FR"/>
        </w:rPr>
        <w:t>12.4</w:t>
      </w:r>
      <w:r>
        <w:rPr>
          <w:color w:val="000000"/>
          <w:szCs w:val="24"/>
          <w:lang w:val="fr-FR"/>
        </w:rPr>
        <w:t xml:space="preserve"> Executantul este pe deplin responsabil pentru conformitatea, stabilitatea şi siguranţa tuturor operaţiunilor executate pe şantier, precum şi pentru procedeele de execuţie utilizate, cu respectarea prevederilor şi a reglementărilor legale in vigoare.</w:t>
      </w:r>
    </w:p>
    <w:p w14:paraId="7F8EEB4E" w14:textId="77777777" w:rsidR="00BD7CCF" w:rsidRDefault="00000000">
      <w:pPr>
        <w:pStyle w:val="DefaultText2"/>
        <w:jc w:val="both"/>
        <w:rPr>
          <w:color w:val="000000"/>
          <w:lang w:val="fr-FR"/>
        </w:rPr>
      </w:pPr>
      <w:r>
        <w:rPr>
          <w:b/>
          <w:color w:val="000000"/>
          <w:szCs w:val="24"/>
          <w:lang w:val="fr-FR"/>
        </w:rPr>
        <w:t>12.5</w:t>
      </w:r>
      <w:r>
        <w:rPr>
          <w:color w:val="000000"/>
          <w:szCs w:val="24"/>
          <w:lang w:val="fr-FR"/>
        </w:rPr>
        <w:t xml:space="preserve"> Executantul are obligaţia de a respecta şi de a executa dispoziţiile achizitorului în orice problemă menţionată sau nemenţionată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28E61649" w14:textId="77777777" w:rsidR="00BD7CCF" w:rsidRDefault="00000000">
      <w:pPr>
        <w:pStyle w:val="DefaultText1"/>
        <w:jc w:val="both"/>
        <w:rPr>
          <w:highlight w:val="green"/>
        </w:rPr>
      </w:pPr>
      <w:r>
        <w:rPr>
          <w:color w:val="000000"/>
          <w:szCs w:val="24"/>
          <w:lang w:val="fr-FR"/>
        </w:rPr>
        <w:t>În cazul în care respectarea şi executarea dispoziţiilor prevăzute la alin. (1) determină dificultăţi în execuţie care generează costuri suplimentare, aceste costuri vor fi acoperite pe cheltuiala achizitorului.</w:t>
      </w:r>
    </w:p>
    <w:p w14:paraId="1DF1A73E" w14:textId="77777777" w:rsidR="00BD7CCF" w:rsidRDefault="00000000">
      <w:pPr>
        <w:pStyle w:val="DefaultText2"/>
        <w:jc w:val="both"/>
        <w:rPr>
          <w:color w:val="000000"/>
          <w:lang w:val="fr-FR"/>
        </w:rPr>
      </w:pPr>
      <w:r>
        <w:rPr>
          <w:b/>
          <w:color w:val="000000"/>
          <w:szCs w:val="24"/>
          <w:lang w:val="fr-FR"/>
        </w:rPr>
        <w:t>12.6</w:t>
      </w:r>
      <w:r>
        <w:rPr>
          <w:color w:val="000000"/>
          <w:szCs w:val="24"/>
          <w:lang w:val="fr-FR"/>
        </w:rPr>
        <w:t xml:space="preserve"> - Executantul este responsabil pentru menţinerea în bună stare a lucrărilor, materialelor, echipamentelor şi instalaţiilor care urmează să fie puse în operă de la data primirii ordinului de începere a lucrării pâna la data semnării procesului verbal de recepţie a acesteia. </w:t>
      </w:r>
    </w:p>
    <w:p w14:paraId="5AA9BC41" w14:textId="77777777" w:rsidR="00BD7CCF" w:rsidRDefault="00000000">
      <w:pPr>
        <w:pStyle w:val="DefaultText2"/>
        <w:jc w:val="both"/>
        <w:rPr>
          <w:color w:val="auto"/>
          <w:highlight w:val="green"/>
        </w:rPr>
      </w:pPr>
      <w:r>
        <w:rPr>
          <w:b/>
          <w:color w:val="auto"/>
          <w:szCs w:val="24"/>
          <w:lang w:val="fr-FR"/>
        </w:rPr>
        <w:t>12.7</w:t>
      </w:r>
      <w:r>
        <w:rPr>
          <w:color w:val="auto"/>
          <w:szCs w:val="24"/>
          <w:lang w:val="fr-FR"/>
        </w:rPr>
        <w:t xml:space="preserve"> - Executantul isi va asigura personalul propriu impotriva oricaror accidente ce pot aparea pe parcursul executiei lucrarilor sau in legatura cu aceasta.</w:t>
      </w:r>
    </w:p>
    <w:p w14:paraId="3CA7F570" w14:textId="77777777" w:rsidR="00BD7CCF" w:rsidRDefault="00000000">
      <w:pPr>
        <w:pStyle w:val="DefaultText2"/>
        <w:jc w:val="both"/>
        <w:rPr>
          <w:highlight w:val="green"/>
        </w:rPr>
      </w:pPr>
      <w:r>
        <w:rPr>
          <w:b/>
          <w:bCs/>
          <w:color w:val="000000"/>
          <w:szCs w:val="24"/>
          <w:lang w:val="fr-FR"/>
        </w:rPr>
        <w:t>12.8 –</w:t>
      </w:r>
      <w:r>
        <w:rPr>
          <w:color w:val="000000"/>
          <w:szCs w:val="24"/>
          <w:lang w:val="fr-FR"/>
        </w:rPr>
        <w:t xml:space="preserve"> (1)  Pe parcursul execuţiei lucrărilor şi al remedierii viciilor ascunse, executantul are obligaţia, în măsura permisă de respectarea prevederilor contractului, de a nu stânjeni inutil sau în mod abuziv:</w:t>
      </w:r>
    </w:p>
    <w:p w14:paraId="127F8BC7" w14:textId="77777777" w:rsidR="00BD7CCF" w:rsidRDefault="00000000">
      <w:pPr>
        <w:pStyle w:val="DefaultText2"/>
        <w:jc w:val="both"/>
        <w:rPr>
          <w:color w:val="000000"/>
        </w:rPr>
      </w:pPr>
      <w:r>
        <w:rPr>
          <w:color w:val="000000"/>
          <w:szCs w:val="24"/>
        </w:rPr>
        <w:t>a) functionarea si/sau operarea instalatiilor invecinate,</w:t>
      </w:r>
    </w:p>
    <w:p w14:paraId="42220CB6" w14:textId="77777777" w:rsidR="00BD7CCF" w:rsidRDefault="00000000">
      <w:pPr>
        <w:pStyle w:val="DefaultText2"/>
        <w:jc w:val="both"/>
        <w:rPr>
          <w:color w:val="000000"/>
          <w:lang w:val="fr-FR"/>
        </w:rPr>
      </w:pPr>
      <w:r>
        <w:rPr>
          <w:color w:val="000000"/>
          <w:szCs w:val="24"/>
          <w:lang w:val="fr-FR"/>
        </w:rPr>
        <w:t>b) căile de acces, prin folosirea şi ocuparea inutila si abuziva a acestora.</w:t>
      </w:r>
    </w:p>
    <w:p w14:paraId="2F4E7D88" w14:textId="77777777" w:rsidR="00BD7CCF" w:rsidRDefault="00000000">
      <w:pPr>
        <w:pStyle w:val="DefaultText2"/>
        <w:jc w:val="both"/>
        <w:rPr>
          <w:color w:val="000000"/>
          <w:lang w:val="fr-FR"/>
        </w:rPr>
      </w:pPr>
      <w:r>
        <w:rPr>
          <w:color w:val="000000"/>
          <w:szCs w:val="24"/>
          <w:lang w:val="fr-FR"/>
        </w:rPr>
        <w:t>(2) Executantul va despăgubi achizitorul împotriva tuturor daunelor-interese, costurilor, taxelor şi cheltuielilor indiferent, de natura lor, rezultând din sau în legătură cu obligaţia prevăzută la alin. (1), pentru care responsabilitatea revine executantului.</w:t>
      </w:r>
    </w:p>
    <w:p w14:paraId="713294F5" w14:textId="77777777" w:rsidR="00BD7CCF" w:rsidRDefault="00000000">
      <w:pPr>
        <w:pStyle w:val="DefaultText2"/>
        <w:jc w:val="both"/>
        <w:rPr>
          <w:highlight w:val="green"/>
        </w:rPr>
      </w:pPr>
      <w:r>
        <w:rPr>
          <w:b/>
          <w:color w:val="000000"/>
          <w:szCs w:val="24"/>
          <w:lang w:val="fr-FR"/>
        </w:rPr>
        <w:t>12.9</w:t>
      </w:r>
      <w:r>
        <w:rPr>
          <w:color w:val="000000"/>
          <w:szCs w:val="24"/>
          <w:lang w:val="fr-FR"/>
        </w:rPr>
        <w:t xml:space="preserve"> - (1) Pe parcursul execuţiei lucrării executantul are obligaţia:</w:t>
      </w:r>
    </w:p>
    <w:p w14:paraId="3C8970F1" w14:textId="77777777" w:rsidR="00BD7CCF" w:rsidRDefault="00000000">
      <w:pPr>
        <w:pStyle w:val="DefaultText2"/>
        <w:tabs>
          <w:tab w:val="left" w:pos="1584"/>
        </w:tabs>
        <w:jc w:val="both"/>
        <w:rPr>
          <w:color w:val="000000"/>
          <w:lang w:val="fr-FR"/>
        </w:rPr>
      </w:pPr>
      <w:r>
        <w:rPr>
          <w:color w:val="000000"/>
          <w:szCs w:val="24"/>
          <w:lang w:val="fr-FR"/>
        </w:rPr>
        <w:t>a) de a evita pe cât posibil acumularea de obstacole inutile pe amplasament;</w:t>
      </w:r>
    </w:p>
    <w:p w14:paraId="7FBEA3CA" w14:textId="77777777" w:rsidR="00BD7CCF" w:rsidRDefault="00000000">
      <w:pPr>
        <w:pStyle w:val="DefaultText2"/>
        <w:tabs>
          <w:tab w:val="left" w:pos="1584"/>
        </w:tabs>
        <w:jc w:val="both"/>
        <w:rPr>
          <w:color w:val="000000"/>
          <w:lang w:val="fr-FR"/>
        </w:rPr>
      </w:pPr>
      <w:r>
        <w:rPr>
          <w:color w:val="000000"/>
          <w:szCs w:val="24"/>
          <w:lang w:val="fr-FR"/>
        </w:rPr>
        <w:t>b) de a depozita in locurile indicate de achizitor orice utilaje, echipamente, instalaţii, materiale;</w:t>
      </w:r>
    </w:p>
    <w:p w14:paraId="4F9E7F35" w14:textId="77777777" w:rsidR="00BD7CCF" w:rsidRDefault="00000000">
      <w:pPr>
        <w:pStyle w:val="DefaultText2"/>
        <w:jc w:val="both"/>
        <w:rPr>
          <w:highlight w:val="green"/>
        </w:rPr>
      </w:pPr>
      <w:r>
        <w:rPr>
          <w:b/>
          <w:color w:val="000000"/>
          <w:szCs w:val="24"/>
          <w:lang w:val="fr-FR"/>
        </w:rPr>
        <w:t>12.10</w:t>
      </w:r>
      <w:r>
        <w:rPr>
          <w:color w:val="000000"/>
          <w:szCs w:val="24"/>
          <w:lang w:val="fr-FR"/>
        </w:rPr>
        <w:t xml:space="preserve"> – Toate materialele/echipamentele procurate de executant vor fi insotite de certificate de calitate, certificate de conformitate, agremente tehnice si nu vor fi introduse in opera decat dupa efectuarea receptiei de catre achizitor. Inlocuirea oricarui echipament/material prevazut in caietul de sarcini se va face numai cu acordul achizitorului.</w:t>
      </w:r>
    </w:p>
    <w:p w14:paraId="0E82F3CA" w14:textId="77777777" w:rsidR="00BD7CCF" w:rsidRDefault="00000000">
      <w:pPr>
        <w:pStyle w:val="DefaultText2"/>
        <w:jc w:val="both"/>
        <w:rPr>
          <w:bCs/>
          <w:color w:val="000000"/>
          <w:szCs w:val="24"/>
          <w:lang w:val="fr-FR"/>
        </w:rPr>
      </w:pPr>
      <w:r>
        <w:rPr>
          <w:b/>
          <w:bCs/>
          <w:color w:val="000000"/>
          <w:szCs w:val="24"/>
          <w:lang w:val="fr-FR"/>
        </w:rPr>
        <w:t>12.11</w:t>
      </w:r>
      <w:r>
        <w:rPr>
          <w:bCs/>
          <w:color w:val="000000"/>
          <w:szCs w:val="24"/>
          <w:lang w:val="fr-FR"/>
        </w:rPr>
        <w:t xml:space="preserve"> – </w:t>
      </w:r>
      <w:r>
        <w:rPr>
          <w:color w:val="000000"/>
          <w:szCs w:val="24"/>
          <w:lang w:val="fr-FR"/>
        </w:rPr>
        <w:t>Executantul are obligatia de a preda la magazia achizitorului pe baza unui proces verbal de predare-primire toate materialele si echipamentele inlocuite rezultate in urma reparatiei. Valoarea materialelor nepred</w:t>
      </w:r>
      <w:r>
        <w:rPr>
          <w:bCs/>
          <w:color w:val="000000"/>
          <w:szCs w:val="24"/>
          <w:lang w:val="fr-FR"/>
        </w:rPr>
        <w:t>ate la magazia achizitorului, va fi imputata executantului.</w:t>
      </w:r>
    </w:p>
    <w:p w14:paraId="50CF5690" w14:textId="77777777" w:rsidR="00BD7CCF" w:rsidRDefault="00000000">
      <w:pPr>
        <w:pStyle w:val="DefaultText2"/>
        <w:jc w:val="both"/>
      </w:pPr>
      <w:r>
        <w:rPr>
          <w:b/>
          <w:bCs/>
          <w:color w:val="000000"/>
          <w:szCs w:val="24"/>
          <w:lang w:val="fr-FR"/>
        </w:rPr>
        <w:t>12.12</w:t>
      </w:r>
      <w:r>
        <w:rPr>
          <w:bCs/>
          <w:color w:val="000000"/>
          <w:szCs w:val="24"/>
          <w:lang w:val="fr-FR"/>
        </w:rPr>
        <w:t xml:space="preserve"> Obligatii de executie conform Caietului de sarcini punctul 4.1</w:t>
      </w:r>
    </w:p>
    <w:p w14:paraId="3D38A569" w14:textId="77777777" w:rsidR="00BD7CCF" w:rsidRDefault="00000000">
      <w:pPr>
        <w:suppressAutoHyphens w:val="0"/>
        <w:overflowPunct/>
        <w:spacing w:line="340" w:lineRule="exact"/>
        <w:jc w:val="both"/>
        <w:rPr>
          <w:rFonts w:eastAsia="Calibri"/>
          <w:color w:val="auto"/>
          <w:sz w:val="24"/>
          <w:szCs w:val="24"/>
          <w:lang w:val="ro-RO" w:eastAsia="en-US"/>
        </w:rPr>
      </w:pPr>
      <w:r>
        <w:rPr>
          <w:rFonts w:eastAsia="Calibri"/>
          <w:b/>
          <w:color w:val="auto"/>
          <w:sz w:val="24"/>
          <w:szCs w:val="24"/>
          <w:lang w:val="ro-RO" w:eastAsia="en-US"/>
        </w:rPr>
        <w:t>12.13</w:t>
      </w:r>
      <w:r>
        <w:rPr>
          <w:rFonts w:eastAsia="Calibri"/>
          <w:color w:val="auto"/>
          <w:sz w:val="24"/>
          <w:szCs w:val="24"/>
          <w:lang w:val="ro-RO" w:eastAsia="en-US"/>
        </w:rPr>
        <w:t xml:space="preserve"> Executantul va realiza orice alta activitate care va fi necesara pentru buna indeplinire a obiectului contractului</w:t>
      </w:r>
    </w:p>
    <w:p w14:paraId="412E717B" w14:textId="77777777" w:rsidR="00BD7CCF" w:rsidRDefault="00000000">
      <w:pPr>
        <w:suppressAutoHyphens w:val="0"/>
        <w:overflowPunct/>
        <w:autoSpaceDE w:val="0"/>
        <w:autoSpaceDN w:val="0"/>
        <w:adjustRightInd w:val="0"/>
        <w:jc w:val="both"/>
        <w:rPr>
          <w:color w:val="auto"/>
          <w:sz w:val="24"/>
          <w:szCs w:val="24"/>
          <w:lang w:eastAsia="en-US"/>
        </w:rPr>
      </w:pPr>
      <w:r>
        <w:rPr>
          <w:b/>
          <w:color w:val="auto"/>
          <w:sz w:val="24"/>
          <w:szCs w:val="24"/>
          <w:lang w:eastAsia="en-US"/>
        </w:rPr>
        <w:t>12.14</w:t>
      </w:r>
      <w:r>
        <w:rPr>
          <w:color w:val="auto"/>
          <w:sz w:val="24"/>
          <w:szCs w:val="24"/>
          <w:lang w:eastAsia="en-US"/>
        </w:rPr>
        <w:t xml:space="preserve"> Ofertantul va realiza obiectul Contractului,  astfel: </w:t>
      </w:r>
    </w:p>
    <w:p w14:paraId="5AE9E781" w14:textId="77777777" w:rsidR="00BD7CCF" w:rsidRDefault="00000000">
      <w:pPr>
        <w:suppressAutoHyphens w:val="0"/>
        <w:overflowPunct/>
        <w:autoSpaceDE w:val="0"/>
        <w:autoSpaceDN w:val="0"/>
        <w:adjustRightInd w:val="0"/>
        <w:ind w:firstLine="680"/>
        <w:jc w:val="both"/>
        <w:rPr>
          <w:bCs/>
          <w:color w:val="auto"/>
          <w:sz w:val="24"/>
          <w:szCs w:val="24"/>
          <w:lang w:eastAsia="en-US"/>
        </w:rPr>
      </w:pPr>
      <w:r>
        <w:rPr>
          <w:b/>
          <w:bCs/>
          <w:color w:val="auto"/>
          <w:sz w:val="24"/>
          <w:szCs w:val="24"/>
          <w:lang w:eastAsia="en-US"/>
        </w:rPr>
        <w:t xml:space="preserve"> </w:t>
      </w:r>
      <w:r>
        <w:rPr>
          <w:bCs/>
          <w:color w:val="auto"/>
          <w:sz w:val="24"/>
          <w:szCs w:val="24"/>
          <w:lang w:eastAsia="en-US"/>
        </w:rPr>
        <w:t>a)</w:t>
      </w:r>
      <w:r>
        <w:rPr>
          <w:bCs/>
          <w:color w:val="auto"/>
          <w:sz w:val="24"/>
          <w:szCs w:val="24"/>
          <w:lang w:eastAsia="en-US"/>
        </w:rPr>
        <w:tab/>
        <w:t>ACTIVITATEA 1</w:t>
      </w:r>
    </w:p>
    <w:p w14:paraId="5A63271D" w14:textId="77777777" w:rsidR="00BD7CCF" w:rsidRDefault="00000000">
      <w:pPr>
        <w:suppressAutoHyphens w:val="0"/>
        <w:overflowPunct/>
        <w:autoSpaceDE w:val="0"/>
        <w:autoSpaceDN w:val="0"/>
        <w:adjustRightInd w:val="0"/>
        <w:ind w:firstLine="680"/>
        <w:jc w:val="both"/>
        <w:rPr>
          <w:bCs/>
          <w:color w:val="auto"/>
          <w:sz w:val="24"/>
          <w:szCs w:val="24"/>
          <w:lang w:eastAsia="en-US"/>
        </w:rPr>
      </w:pPr>
      <w:r>
        <w:rPr>
          <w:bCs/>
          <w:color w:val="auto"/>
          <w:sz w:val="24"/>
          <w:szCs w:val="24"/>
          <w:lang w:eastAsia="en-US"/>
        </w:rPr>
        <w:t>Lucrări specializate de mentenanță preventivă în funcție de timp pentru motorul termic nr. 1 tip J624 – H02, Jenbacher (varianta Shortblock), corespunzător numărului de ore de funcționare 30.000 din Planul de Întreținere al Producătorului – Anexa 1 din Caietul de sarcini (numai cele alocate Shortblock), cu următoarea completare:</w:t>
      </w:r>
    </w:p>
    <w:p w14:paraId="28E068EA" w14:textId="77777777" w:rsidR="00BD7CCF" w:rsidRDefault="00000000">
      <w:pPr>
        <w:suppressAutoHyphens w:val="0"/>
        <w:overflowPunct/>
        <w:autoSpaceDE w:val="0"/>
        <w:autoSpaceDN w:val="0"/>
        <w:adjustRightInd w:val="0"/>
        <w:ind w:firstLine="680"/>
        <w:jc w:val="both"/>
        <w:rPr>
          <w:bCs/>
          <w:color w:val="auto"/>
          <w:sz w:val="24"/>
          <w:szCs w:val="24"/>
          <w:lang w:eastAsia="en-US"/>
        </w:rPr>
      </w:pPr>
      <w:r>
        <w:rPr>
          <w:bCs/>
          <w:color w:val="auto"/>
          <w:sz w:val="24"/>
          <w:szCs w:val="24"/>
          <w:lang w:eastAsia="en-US"/>
        </w:rPr>
        <w:t>-</w:t>
      </w:r>
      <w:r>
        <w:rPr>
          <w:bCs/>
          <w:color w:val="auto"/>
          <w:sz w:val="24"/>
          <w:szCs w:val="24"/>
          <w:lang w:eastAsia="en-US"/>
        </w:rPr>
        <w:tab/>
        <w:t>În cadrul lucrărilor de mentenanță preventivă la motorul termic (varianta Shortblock) se vor înlocui cu componente NOI, originale Jenbacher, colectoarele de gaze evacuate şi izolaţia colectoarelor de gaze evacuate.</w:t>
      </w:r>
    </w:p>
    <w:p w14:paraId="4425A9A1" w14:textId="77777777" w:rsidR="00BD7CCF" w:rsidRDefault="00000000">
      <w:pPr>
        <w:suppressAutoHyphens w:val="0"/>
        <w:overflowPunct/>
        <w:autoSpaceDE w:val="0"/>
        <w:autoSpaceDN w:val="0"/>
        <w:adjustRightInd w:val="0"/>
        <w:ind w:firstLine="680"/>
        <w:jc w:val="both"/>
        <w:rPr>
          <w:bCs/>
          <w:color w:val="auto"/>
          <w:sz w:val="24"/>
          <w:szCs w:val="24"/>
          <w:lang w:eastAsia="en-US"/>
        </w:rPr>
      </w:pPr>
      <w:r>
        <w:rPr>
          <w:bCs/>
          <w:color w:val="auto"/>
          <w:sz w:val="24"/>
          <w:szCs w:val="24"/>
          <w:lang w:eastAsia="en-US"/>
        </w:rPr>
        <w:t>Varianta Shortblock a motorului termic J624 – H02 nr. 1 este prezentată în Anexa 4 din Caietul de sarcini.</w:t>
      </w:r>
    </w:p>
    <w:p w14:paraId="5D8A4DB3" w14:textId="77777777" w:rsidR="00BD7CCF" w:rsidRDefault="00000000">
      <w:pPr>
        <w:suppressAutoHyphens w:val="0"/>
        <w:overflowPunct/>
        <w:autoSpaceDE w:val="0"/>
        <w:autoSpaceDN w:val="0"/>
        <w:adjustRightInd w:val="0"/>
        <w:ind w:firstLine="680"/>
        <w:jc w:val="both"/>
        <w:rPr>
          <w:bCs/>
          <w:color w:val="auto"/>
          <w:sz w:val="24"/>
          <w:szCs w:val="24"/>
          <w:lang w:eastAsia="en-US"/>
        </w:rPr>
      </w:pPr>
      <w:r>
        <w:rPr>
          <w:bCs/>
          <w:color w:val="auto"/>
          <w:sz w:val="24"/>
          <w:szCs w:val="24"/>
          <w:lang w:eastAsia="en-US"/>
        </w:rPr>
        <w:t xml:space="preserve">Lucrările specializate de mentenanță preventivă în funcție de timp pentru motorul termic nr. 1 tip J624 – H02 (varianta Shortblock) corespunzător numărului de ore de funcționare 30.000 se vor realiza în scenariul de înlocuire a motorului termic existent cu un alt motor termic cu mentenanţa preventivă </w:t>
      </w:r>
      <w:r>
        <w:rPr>
          <w:bCs/>
          <w:color w:val="auto"/>
          <w:sz w:val="24"/>
          <w:szCs w:val="24"/>
          <w:lang w:eastAsia="en-US"/>
        </w:rPr>
        <w:lastRenderedPageBreak/>
        <w:t>executată corespunzător numărului de ore de funcţionare 30.000 din Planul de Întreținere al Producătorului – Anexa 1 (numai cele alocate Shortblock) cu predarea la schimb a Shortblock-ului existent.</w:t>
      </w:r>
    </w:p>
    <w:p w14:paraId="1DD3B90D" w14:textId="77777777" w:rsidR="00BD7CCF" w:rsidRDefault="00000000">
      <w:pPr>
        <w:suppressAutoHyphens w:val="0"/>
        <w:overflowPunct/>
        <w:autoSpaceDE w:val="0"/>
        <w:autoSpaceDN w:val="0"/>
        <w:adjustRightInd w:val="0"/>
        <w:ind w:firstLine="680"/>
        <w:jc w:val="both"/>
        <w:rPr>
          <w:bCs/>
          <w:color w:val="auto"/>
          <w:sz w:val="24"/>
          <w:szCs w:val="24"/>
          <w:lang w:eastAsia="en-US"/>
        </w:rPr>
      </w:pPr>
      <w:r>
        <w:rPr>
          <w:bCs/>
          <w:color w:val="auto"/>
          <w:sz w:val="24"/>
          <w:szCs w:val="24"/>
          <w:lang w:eastAsia="en-US"/>
        </w:rPr>
        <w:t>b)</w:t>
      </w:r>
      <w:r>
        <w:rPr>
          <w:bCs/>
          <w:color w:val="auto"/>
          <w:sz w:val="24"/>
          <w:szCs w:val="24"/>
          <w:lang w:eastAsia="en-US"/>
        </w:rPr>
        <w:tab/>
        <w:t>ACTIVITATEA 2</w:t>
      </w:r>
    </w:p>
    <w:p w14:paraId="2DC44856" w14:textId="77777777" w:rsidR="00BD7CCF" w:rsidRDefault="00000000">
      <w:pPr>
        <w:suppressAutoHyphens w:val="0"/>
        <w:overflowPunct/>
        <w:autoSpaceDE w:val="0"/>
        <w:autoSpaceDN w:val="0"/>
        <w:adjustRightInd w:val="0"/>
        <w:ind w:firstLine="680"/>
        <w:jc w:val="both"/>
        <w:rPr>
          <w:rFonts w:eastAsia="Calibri"/>
          <w:color w:val="auto"/>
          <w:sz w:val="24"/>
          <w:szCs w:val="24"/>
          <w:lang w:eastAsia="en-US"/>
        </w:rPr>
      </w:pPr>
      <w:r>
        <w:rPr>
          <w:bCs/>
          <w:color w:val="auto"/>
          <w:sz w:val="24"/>
          <w:szCs w:val="24"/>
          <w:lang w:eastAsia="en-US"/>
        </w:rPr>
        <w:t>Lucrări specializate de mentenanţă preventivă în funcţie de timp pentru instalațiile auxiliare și conexe aferente modulului de cogenerare nr. 1, tip JMS 624 GS-N.LC versiune H02, Jenbacher (exclus componentele motorului termic-varianta Shortblock), corespunzător numărului de ore funcționare 10.000 din Planul de Întreținere al Producătorului (Anexa 1 din caietul de sarcini).</w:t>
      </w:r>
    </w:p>
    <w:p w14:paraId="5E17DE1D" w14:textId="77777777" w:rsidR="00BD7CCF" w:rsidRDefault="00000000">
      <w:pPr>
        <w:suppressAutoHyphens w:val="0"/>
        <w:overflowPunct/>
        <w:autoSpaceDE w:val="0"/>
        <w:autoSpaceDN w:val="0"/>
        <w:adjustRightInd w:val="0"/>
        <w:spacing w:after="49"/>
        <w:ind w:firstLine="680"/>
        <w:jc w:val="both"/>
        <w:rPr>
          <w:b/>
          <w:color w:val="auto"/>
          <w:sz w:val="24"/>
          <w:szCs w:val="24"/>
          <w:lang w:eastAsia="en-US"/>
        </w:rPr>
      </w:pPr>
      <w:r>
        <w:rPr>
          <w:b/>
          <w:bCs/>
          <w:color w:val="auto"/>
          <w:sz w:val="24"/>
          <w:szCs w:val="24"/>
          <w:lang w:eastAsia="en-US"/>
        </w:rPr>
        <w:t xml:space="preserve">2. Lucrarile care vor fi executate pe amplasament,  respectiv: </w:t>
      </w:r>
    </w:p>
    <w:p w14:paraId="54B0D454" w14:textId="77777777" w:rsidR="00BD7CCF" w:rsidRDefault="00000000">
      <w:pPr>
        <w:suppressAutoHyphens w:val="0"/>
        <w:overflowPunct/>
        <w:autoSpaceDE w:val="0"/>
        <w:autoSpaceDN w:val="0"/>
        <w:adjustRightInd w:val="0"/>
        <w:spacing w:after="49"/>
        <w:jc w:val="both"/>
        <w:rPr>
          <w:color w:val="auto"/>
          <w:sz w:val="24"/>
          <w:szCs w:val="24"/>
          <w:lang w:eastAsia="en-US"/>
        </w:rPr>
      </w:pPr>
      <w:r>
        <w:rPr>
          <w:color w:val="auto"/>
          <w:sz w:val="24"/>
          <w:szCs w:val="24"/>
          <w:lang w:eastAsia="en-US"/>
        </w:rPr>
        <w:t>a. Demontarea/dezinstalarea de pe poziție și scoaterea din sala mașinilor, de la locul utilizării, a motorul termic-shortblock a modulului de cogenerare nr. 1 tip JMS 624 GS-N.LC vers. H02</w:t>
      </w:r>
    </w:p>
    <w:p w14:paraId="1ECE7388" w14:textId="77777777" w:rsidR="00BD7CCF" w:rsidRDefault="00000000">
      <w:pPr>
        <w:suppressAutoHyphens w:val="0"/>
        <w:overflowPunct/>
        <w:autoSpaceDE w:val="0"/>
        <w:autoSpaceDN w:val="0"/>
        <w:adjustRightInd w:val="0"/>
        <w:spacing w:after="49"/>
        <w:jc w:val="both"/>
        <w:rPr>
          <w:color w:val="auto"/>
          <w:sz w:val="24"/>
          <w:szCs w:val="24"/>
          <w:lang w:eastAsia="en-US"/>
        </w:rPr>
      </w:pPr>
      <w:r>
        <w:rPr>
          <w:color w:val="auto"/>
          <w:sz w:val="24"/>
          <w:szCs w:val="24"/>
          <w:lang w:eastAsia="en-US"/>
        </w:rPr>
        <w:t xml:space="preserve">b. Execuția lucrărilor specifice la echipamentele auxiliare ale modulului de cogenerare nr. 1, altele decât </w:t>
      </w:r>
      <w:bookmarkStart w:id="2" w:name="_Hlk192069431"/>
      <w:r>
        <w:rPr>
          <w:color w:val="auto"/>
          <w:sz w:val="24"/>
          <w:szCs w:val="24"/>
          <w:lang w:eastAsia="en-US"/>
        </w:rPr>
        <w:t>motorul termic-shortblock</w:t>
      </w:r>
      <w:bookmarkEnd w:id="2"/>
      <w:r>
        <w:rPr>
          <w:color w:val="auto"/>
          <w:sz w:val="24"/>
          <w:szCs w:val="24"/>
          <w:lang w:eastAsia="en-US"/>
        </w:rPr>
        <w:t>, generatorul electric, turbocompresoarele gaze evacuate și compresorul de gaze naturale precameră</w:t>
      </w:r>
      <w:r>
        <w:rPr>
          <w:bCs/>
          <w:i/>
          <w:iCs/>
          <w:color w:val="auto"/>
          <w:sz w:val="24"/>
          <w:szCs w:val="24"/>
          <w:lang w:eastAsia="en-US"/>
        </w:rPr>
        <w:t xml:space="preserve"> </w:t>
      </w:r>
    </w:p>
    <w:p w14:paraId="7132FA26" w14:textId="77777777" w:rsidR="00BD7CCF" w:rsidRDefault="00000000">
      <w:pPr>
        <w:suppressAutoHyphens w:val="0"/>
        <w:overflowPunct/>
        <w:autoSpaceDE w:val="0"/>
        <w:autoSpaceDN w:val="0"/>
        <w:adjustRightInd w:val="0"/>
        <w:jc w:val="both"/>
        <w:rPr>
          <w:color w:val="auto"/>
          <w:sz w:val="24"/>
          <w:szCs w:val="24"/>
          <w:lang w:eastAsia="en-US"/>
        </w:rPr>
      </w:pPr>
      <w:r>
        <w:rPr>
          <w:color w:val="auto"/>
          <w:sz w:val="24"/>
          <w:szCs w:val="24"/>
          <w:lang w:eastAsia="en-US"/>
        </w:rPr>
        <w:t>c. Manipularea/manevrarea echipamentelor la locul utilizării (SC Modern Calor SA Botoșani) pentru încărcarea și descărcarea din mijloacele de transport și introducerea pe poziția de funcționare Montarea/instalarea la locul utilizării, pe poziția de funcționare, a motorul termic-shortblock, echipamentelor auxiliare și celorlalte subansamble și elemente de instalații</w:t>
      </w:r>
    </w:p>
    <w:p w14:paraId="41D6274C" w14:textId="77777777" w:rsidR="00BD7CCF" w:rsidRDefault="00000000">
      <w:pPr>
        <w:suppressAutoHyphens w:val="0"/>
        <w:overflowPunct/>
        <w:autoSpaceDE w:val="0"/>
        <w:autoSpaceDN w:val="0"/>
        <w:adjustRightInd w:val="0"/>
        <w:jc w:val="both"/>
        <w:rPr>
          <w:color w:val="auto"/>
          <w:sz w:val="24"/>
          <w:szCs w:val="24"/>
          <w:lang w:eastAsia="en-US"/>
        </w:rPr>
      </w:pPr>
      <w:r>
        <w:rPr>
          <w:color w:val="auto"/>
          <w:sz w:val="24"/>
          <w:szCs w:val="24"/>
          <w:lang w:eastAsia="en-US"/>
        </w:rPr>
        <w:t>d. Asigurarea primei umpleri cu ulei de ungere a motorului termic nr. 1</w:t>
      </w:r>
    </w:p>
    <w:p w14:paraId="4FAE68AC" w14:textId="77777777" w:rsidR="00BD7CCF" w:rsidRDefault="00000000">
      <w:pPr>
        <w:suppressAutoHyphens w:val="0"/>
        <w:overflowPunct/>
        <w:autoSpaceDE w:val="0"/>
        <w:autoSpaceDN w:val="0"/>
        <w:adjustRightInd w:val="0"/>
        <w:jc w:val="both"/>
        <w:rPr>
          <w:color w:val="auto"/>
          <w:sz w:val="24"/>
          <w:szCs w:val="24"/>
          <w:lang w:eastAsia="en-US"/>
        </w:rPr>
      </w:pPr>
      <w:r>
        <w:rPr>
          <w:color w:val="auto"/>
          <w:sz w:val="24"/>
          <w:szCs w:val="24"/>
          <w:lang w:eastAsia="en-US"/>
        </w:rPr>
        <w:t>e. Punere în funcțiune modul de cogenerare nr. 1 tip JMS 624 GS-N.LC, probe și teste, inclusiv măsurători de eficiență</w:t>
      </w:r>
      <w:r>
        <w:rPr>
          <w:bCs/>
          <w:i/>
          <w:iCs/>
          <w:color w:val="auto"/>
          <w:sz w:val="24"/>
          <w:szCs w:val="24"/>
          <w:lang w:eastAsia="en-US"/>
        </w:rPr>
        <w:t xml:space="preserve"> </w:t>
      </w:r>
    </w:p>
    <w:p w14:paraId="2081B3D7" w14:textId="77777777" w:rsidR="00BD7CCF" w:rsidRDefault="00000000">
      <w:pPr>
        <w:suppressAutoHyphens w:val="0"/>
        <w:overflowPunct/>
        <w:autoSpaceDE w:val="0"/>
        <w:autoSpaceDN w:val="0"/>
        <w:adjustRightInd w:val="0"/>
        <w:jc w:val="both"/>
        <w:rPr>
          <w:color w:val="auto"/>
          <w:sz w:val="24"/>
          <w:szCs w:val="24"/>
        </w:rPr>
      </w:pPr>
      <w:r>
        <w:rPr>
          <w:color w:val="auto"/>
          <w:sz w:val="24"/>
          <w:szCs w:val="24"/>
          <w:lang w:eastAsia="en-US"/>
        </w:rPr>
        <w:t>vor fi executate de catre personalul autorizat si instruit al Executantului/specialist ai Producatorului si/sau centrelor autorizate de Producator si/sau centrelor autorizate INNIO Jenbacher.</w:t>
      </w:r>
    </w:p>
    <w:p w14:paraId="2ADD0E75" w14:textId="77777777" w:rsidR="00BD7CCF" w:rsidRDefault="00BD7CCF">
      <w:pPr>
        <w:pStyle w:val="BodyText2"/>
        <w:spacing w:after="0" w:line="240" w:lineRule="auto"/>
        <w:jc w:val="both"/>
        <w:rPr>
          <w:sz w:val="24"/>
          <w:szCs w:val="24"/>
        </w:rPr>
      </w:pPr>
    </w:p>
    <w:p w14:paraId="7D805FB0" w14:textId="77777777" w:rsidR="00BD7CCF" w:rsidRDefault="00000000">
      <w:pPr>
        <w:pStyle w:val="DefaultText2"/>
        <w:jc w:val="both"/>
        <w:rPr>
          <w:rStyle w:val="BookTitle1"/>
        </w:rPr>
      </w:pPr>
      <w:r>
        <w:rPr>
          <w:rStyle w:val="BookTitle1"/>
          <w:szCs w:val="24"/>
        </w:rPr>
        <w:t>13. Responsabilităţile achizitorului</w:t>
      </w:r>
    </w:p>
    <w:p w14:paraId="40E3E430" w14:textId="77777777" w:rsidR="00BD7CCF" w:rsidRDefault="00000000">
      <w:pPr>
        <w:pStyle w:val="DefaultText2"/>
        <w:jc w:val="both"/>
        <w:rPr>
          <w:lang w:val="fr-FR"/>
        </w:rPr>
      </w:pPr>
      <w:r>
        <w:rPr>
          <w:b/>
          <w:szCs w:val="24"/>
          <w:lang w:val="fr-FR"/>
        </w:rPr>
        <w:t>13.</w:t>
      </w:r>
      <w:r>
        <w:rPr>
          <w:szCs w:val="24"/>
          <w:lang w:val="fr-FR"/>
        </w:rPr>
        <w:t xml:space="preserve"> Achizitorul are obligaţia de a pune la dispoziţia executantului următoarele:</w:t>
      </w:r>
    </w:p>
    <w:p w14:paraId="01B5EC05" w14:textId="77777777" w:rsidR="00BD7CCF" w:rsidRDefault="00000000">
      <w:pPr>
        <w:pStyle w:val="DefaultText2"/>
        <w:tabs>
          <w:tab w:val="left" w:pos="1440"/>
        </w:tabs>
        <w:jc w:val="both"/>
        <w:rPr>
          <w:color w:val="auto"/>
          <w:lang w:val="fr-FR"/>
        </w:rPr>
      </w:pPr>
      <w:r>
        <w:rPr>
          <w:szCs w:val="24"/>
          <w:lang w:val="fr-FR"/>
        </w:rPr>
        <w:t xml:space="preserve">a) </w:t>
      </w:r>
      <w:r>
        <w:rPr>
          <w:color w:val="auto"/>
          <w:szCs w:val="24"/>
          <w:lang w:val="fr-FR"/>
        </w:rPr>
        <w:t>amplasamentul lucrării liber de orice sarcină;</w:t>
      </w:r>
    </w:p>
    <w:p w14:paraId="3B2C227B" w14:textId="77777777" w:rsidR="00BD7CCF" w:rsidRDefault="00000000">
      <w:pPr>
        <w:pStyle w:val="DefaultText2"/>
        <w:tabs>
          <w:tab w:val="left" w:pos="1440"/>
        </w:tabs>
        <w:jc w:val="both"/>
        <w:rPr>
          <w:color w:val="auto"/>
          <w:szCs w:val="24"/>
          <w:lang w:val="fr-FR"/>
        </w:rPr>
      </w:pPr>
      <w:r>
        <w:rPr>
          <w:color w:val="auto"/>
          <w:szCs w:val="24"/>
          <w:lang w:val="fr-FR"/>
        </w:rPr>
        <w:t xml:space="preserve">b) suprafeţele de teren (magazii, platforme) necesare pentru depozitarea materialelor si echipamentelor rezultate din lucrarea de reparatie. Predarea acestora se va face la achizitor pe baza de </w:t>
      </w:r>
      <w:r>
        <w:rPr>
          <w:color w:val="auto"/>
          <w:szCs w:val="24"/>
        </w:rPr>
        <w:t>proces verbal</w:t>
      </w:r>
      <w:r>
        <w:rPr>
          <w:color w:val="auto"/>
          <w:szCs w:val="24"/>
          <w:lang w:val="fr-FR"/>
        </w:rPr>
        <w:t xml:space="preserve"> de predare</w:t>
      </w:r>
      <w:r>
        <w:rPr>
          <w:color w:val="auto"/>
          <w:szCs w:val="24"/>
        </w:rPr>
        <w:t>-primire</w:t>
      </w:r>
      <w:r>
        <w:rPr>
          <w:color w:val="auto"/>
          <w:szCs w:val="24"/>
          <w:lang w:val="fr-FR"/>
        </w:rPr>
        <w:t xml:space="preserve"> in magazia acestuia.</w:t>
      </w:r>
    </w:p>
    <w:p w14:paraId="27339809" w14:textId="77777777" w:rsidR="00BD7CCF" w:rsidRDefault="00000000">
      <w:pPr>
        <w:pStyle w:val="DefaultText2"/>
        <w:tabs>
          <w:tab w:val="left" w:pos="1440"/>
        </w:tabs>
        <w:jc w:val="both"/>
        <w:rPr>
          <w:color w:val="auto"/>
          <w:szCs w:val="24"/>
        </w:rPr>
      </w:pPr>
      <w:r>
        <w:rPr>
          <w:color w:val="auto"/>
          <w:szCs w:val="24"/>
        </w:rPr>
        <w:t>c) obligatii conform Caietului de sarcini punctul 4.2</w:t>
      </w:r>
    </w:p>
    <w:p w14:paraId="015C6977" w14:textId="77777777" w:rsidR="00BD7CCF" w:rsidRDefault="00BD7CCF">
      <w:pPr>
        <w:pStyle w:val="DefaultText2"/>
        <w:jc w:val="both"/>
        <w:rPr>
          <w:color w:val="FF0000"/>
          <w:szCs w:val="24"/>
          <w:highlight w:val="green"/>
          <w:lang w:val="fr-FR"/>
        </w:rPr>
      </w:pPr>
    </w:p>
    <w:p w14:paraId="5146A5B0" w14:textId="77777777" w:rsidR="00BD7CCF" w:rsidRDefault="00000000">
      <w:pPr>
        <w:pStyle w:val="DefaultText2"/>
        <w:jc w:val="both"/>
        <w:rPr>
          <w:rStyle w:val="BookTitle1"/>
        </w:rPr>
      </w:pPr>
      <w:r>
        <w:rPr>
          <w:rStyle w:val="BookTitle1"/>
          <w:szCs w:val="24"/>
        </w:rPr>
        <w:t>14. Începerea şi execuţia lucrărilor</w:t>
      </w:r>
    </w:p>
    <w:p w14:paraId="1E4F3844" w14:textId="77777777" w:rsidR="00BD7CCF" w:rsidRDefault="00000000">
      <w:pPr>
        <w:pStyle w:val="DefaultText2"/>
        <w:jc w:val="both"/>
        <w:rPr>
          <w:highlight w:val="green"/>
        </w:rPr>
      </w:pPr>
      <w:r>
        <w:rPr>
          <w:b/>
          <w:szCs w:val="24"/>
          <w:lang w:val="fr-FR"/>
        </w:rPr>
        <w:t>14.1</w:t>
      </w:r>
      <w:r>
        <w:rPr>
          <w:szCs w:val="24"/>
          <w:lang w:val="fr-FR"/>
        </w:rPr>
        <w:t xml:space="preserve"> - (1) Executantul are obligaţia de a începe lucrările imediat dupa primirea ordinului de incepere a lucrarilor emis de catre achizitor.</w:t>
      </w:r>
    </w:p>
    <w:p w14:paraId="602E5A26" w14:textId="77777777" w:rsidR="00BD7CCF" w:rsidRDefault="00000000">
      <w:pPr>
        <w:pStyle w:val="DefaultText2"/>
        <w:jc w:val="both"/>
        <w:rPr>
          <w:lang w:val="fr-FR"/>
        </w:rPr>
      </w:pPr>
      <w:r>
        <w:rPr>
          <w:b/>
          <w:szCs w:val="24"/>
          <w:lang w:val="fr-FR"/>
        </w:rPr>
        <w:t xml:space="preserve">14.2 - </w:t>
      </w:r>
      <w:r>
        <w:rPr>
          <w:szCs w:val="24"/>
          <w:lang w:val="fr-FR"/>
        </w:rPr>
        <w:t>(1)</w:t>
      </w:r>
      <w:r>
        <w:rPr>
          <w:b/>
          <w:szCs w:val="24"/>
          <w:lang w:val="fr-FR"/>
        </w:rPr>
        <w:t xml:space="preserve"> </w:t>
      </w:r>
      <w:r>
        <w:rPr>
          <w:szCs w:val="24"/>
          <w:lang w:val="fr-FR"/>
        </w:rPr>
        <w:t>Lucrările trebuie să se deruleze conform graficului de execuţie şi să fie terminate la data stabilită. Datele intermediare prevăzute în graficele de execuţie se consideră date contractuale.</w:t>
      </w:r>
    </w:p>
    <w:p w14:paraId="6D454EA6" w14:textId="77777777" w:rsidR="00BD7CCF" w:rsidRDefault="00000000">
      <w:pPr>
        <w:pStyle w:val="DefaultText2"/>
        <w:jc w:val="both"/>
        <w:rPr>
          <w:lang w:val="fr-FR"/>
        </w:rPr>
      </w:pPr>
      <w:r>
        <w:rPr>
          <w:szCs w:val="24"/>
          <w:lang w:val="fr-FR"/>
        </w:rPr>
        <w:t xml:space="preserve"> (2)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w:t>
      </w:r>
    </w:p>
    <w:p w14:paraId="16E73742" w14:textId="77777777" w:rsidR="00BD7CCF" w:rsidRDefault="00000000">
      <w:pPr>
        <w:pStyle w:val="DefaultText2"/>
        <w:jc w:val="both"/>
        <w:rPr>
          <w:lang w:val="fr-FR"/>
        </w:rPr>
      </w:pPr>
      <w:r>
        <w:rPr>
          <w:szCs w:val="24"/>
          <w:lang w:val="fr-FR"/>
        </w:rPr>
        <w:t>Graficul revizuit nu îl va scuti pe executant de nici una dintre îndatoririle asumate prin contract.</w:t>
      </w:r>
    </w:p>
    <w:p w14:paraId="3F3FA9AE" w14:textId="77777777" w:rsidR="00BD7CCF" w:rsidRDefault="00000000">
      <w:pPr>
        <w:pStyle w:val="DefaultText2"/>
        <w:jc w:val="both"/>
        <w:rPr>
          <w:szCs w:val="24"/>
          <w:lang w:val="fr-FR"/>
        </w:rPr>
      </w:pPr>
      <w:r>
        <w:rPr>
          <w:b/>
          <w:szCs w:val="24"/>
          <w:lang w:val="fr-FR"/>
        </w:rPr>
        <w:t>14.3</w:t>
      </w:r>
      <w:r>
        <w:rPr>
          <w:szCs w:val="24"/>
          <w:lang w:val="fr-FR"/>
        </w:rPr>
        <w:t xml:space="preserve"> -  Achizitorul are dreptul de a supraveghea desfăşurarea execuţiei lucrărilor şi de a stabili conformitatea lor cu specificaţiile cuprinse în Caietul de sarcini. Părţile contractante au obligaţia de a notifica, în scris, una celeilalte, identitatea reprezentanţilor lor atestaţi profesional pentru acest scop, şi anume a </w:t>
      </w:r>
      <w:r>
        <w:rPr>
          <w:b/>
          <w:szCs w:val="24"/>
          <w:lang w:val="fr-FR"/>
        </w:rPr>
        <w:t>responsabililor tehnici cu execuţia</w:t>
      </w:r>
      <w:r>
        <w:rPr>
          <w:szCs w:val="24"/>
          <w:lang w:val="fr-FR"/>
        </w:rPr>
        <w:t xml:space="preserve"> din partea executantului şi a  achizitorului.</w:t>
      </w:r>
    </w:p>
    <w:p w14:paraId="5212D92F" w14:textId="77777777" w:rsidR="00BD7CCF" w:rsidRDefault="00BD7CCF">
      <w:pPr>
        <w:pStyle w:val="DefaultText2"/>
        <w:jc w:val="both"/>
        <w:rPr>
          <w:szCs w:val="24"/>
          <w:lang w:val="fr-FR"/>
        </w:rPr>
      </w:pPr>
    </w:p>
    <w:p w14:paraId="085D55BA" w14:textId="77777777" w:rsidR="00BD7CCF" w:rsidRDefault="00BD7CCF">
      <w:pPr>
        <w:pStyle w:val="DefaultText2"/>
        <w:jc w:val="both"/>
        <w:rPr>
          <w:b/>
          <w:color w:val="FF0000"/>
          <w:szCs w:val="24"/>
          <w:lang w:val="fr-FR"/>
        </w:rPr>
      </w:pPr>
    </w:p>
    <w:p w14:paraId="7FAE680E" w14:textId="77777777" w:rsidR="00BD7CCF" w:rsidRDefault="00000000">
      <w:pPr>
        <w:pStyle w:val="DefaultText2"/>
        <w:jc w:val="both"/>
        <w:rPr>
          <w:rStyle w:val="BookTitle1"/>
        </w:rPr>
      </w:pPr>
      <w:r>
        <w:rPr>
          <w:rStyle w:val="BookTitle1"/>
          <w:szCs w:val="24"/>
        </w:rPr>
        <w:t>15. Prelungirea termenului de executie a lucrărilor</w:t>
      </w:r>
    </w:p>
    <w:p w14:paraId="60DAD6B9" w14:textId="77777777" w:rsidR="00BD7CCF" w:rsidRDefault="00000000">
      <w:pPr>
        <w:pStyle w:val="DefaultText2"/>
        <w:jc w:val="both"/>
        <w:rPr>
          <w:szCs w:val="24"/>
        </w:rPr>
      </w:pPr>
      <w:r>
        <w:rPr>
          <w:b/>
          <w:szCs w:val="24"/>
        </w:rPr>
        <w:t>15.1</w:t>
      </w:r>
      <w:r>
        <w:rPr>
          <w:szCs w:val="24"/>
        </w:rPr>
        <w:t xml:space="preserve"> - În cazul în care: </w:t>
      </w:r>
    </w:p>
    <w:p w14:paraId="466C57F0" w14:textId="77777777" w:rsidR="00BD7CCF" w:rsidRDefault="00000000">
      <w:pPr>
        <w:pStyle w:val="DefaultText2"/>
        <w:tabs>
          <w:tab w:val="left" w:pos="1872"/>
        </w:tabs>
        <w:jc w:val="both"/>
        <w:rPr>
          <w:lang w:val="fr-FR"/>
        </w:rPr>
      </w:pPr>
      <w:r>
        <w:rPr>
          <w:szCs w:val="24"/>
          <w:lang w:val="fr-FR"/>
        </w:rPr>
        <w:t>a) volumul sau natura lucrărilor neprevăzute(suplimentare); sau</w:t>
      </w:r>
    </w:p>
    <w:p w14:paraId="45767F22" w14:textId="77777777" w:rsidR="00BD7CCF" w:rsidRDefault="00000000">
      <w:pPr>
        <w:pStyle w:val="DefaultText2"/>
        <w:tabs>
          <w:tab w:val="left" w:pos="1872"/>
        </w:tabs>
        <w:jc w:val="both"/>
        <w:rPr>
          <w:highlight w:val="green"/>
        </w:rPr>
      </w:pPr>
      <w:r>
        <w:rPr>
          <w:szCs w:val="24"/>
          <w:lang w:val="fr-FR"/>
        </w:rPr>
        <w:t xml:space="preserve">b) oricare alt motiv de întârziere care nu se datorează executantului şi nu a survenit prin încălcarea contractului de către acesta, îl îndreptăţesc pe executant să solicite prelungirea termenului de execuţie a </w:t>
      </w:r>
      <w:r>
        <w:rPr>
          <w:szCs w:val="24"/>
          <w:lang w:val="fr-FR"/>
        </w:rPr>
        <w:lastRenderedPageBreak/>
        <w:t>lucrărilor sau a oricărei părţi din acestea, atunci, prin consultare, părţile vor stabili orice prelungire a duratei de execuţie la care executantul are dreptul.</w:t>
      </w:r>
    </w:p>
    <w:p w14:paraId="6DF8193C" w14:textId="77777777" w:rsidR="00BD7CCF" w:rsidRDefault="00BD7CCF">
      <w:pPr>
        <w:pStyle w:val="DefaultText2"/>
        <w:jc w:val="both"/>
        <w:rPr>
          <w:rStyle w:val="BookTitle1"/>
          <w:szCs w:val="24"/>
        </w:rPr>
      </w:pPr>
    </w:p>
    <w:p w14:paraId="61ED037D" w14:textId="77777777" w:rsidR="00BD7CCF" w:rsidRDefault="00000000">
      <w:pPr>
        <w:pStyle w:val="DefaultText2"/>
        <w:jc w:val="both"/>
        <w:rPr>
          <w:rStyle w:val="BookTitle1"/>
          <w:szCs w:val="24"/>
        </w:rPr>
      </w:pPr>
      <w:r>
        <w:rPr>
          <w:rStyle w:val="BookTitle1"/>
          <w:szCs w:val="24"/>
        </w:rPr>
        <w:t>16. Finalizarea lucrărilor. Receptie</w:t>
      </w:r>
    </w:p>
    <w:p w14:paraId="5CABB371" w14:textId="77777777" w:rsidR="00BD7CCF" w:rsidRDefault="00000000">
      <w:pPr>
        <w:pStyle w:val="DefaultText2"/>
        <w:jc w:val="both"/>
        <w:rPr>
          <w:color w:val="auto"/>
        </w:rPr>
      </w:pPr>
      <w:r>
        <w:rPr>
          <w:b/>
          <w:szCs w:val="24"/>
          <w:lang w:val="fr-FR"/>
        </w:rPr>
        <w:t>16.1</w:t>
      </w:r>
      <w:r>
        <w:rPr>
          <w:szCs w:val="24"/>
          <w:lang w:val="fr-FR"/>
        </w:rPr>
        <w:t xml:space="preserve"> - Ansamblul lucrărilor sau, dacă este cazul, oricare parte din acestea, prevăzut să fie finalizat într-un termen </w:t>
      </w:r>
      <w:r>
        <w:rPr>
          <w:color w:val="auto"/>
          <w:szCs w:val="24"/>
          <w:lang w:val="fr-FR"/>
        </w:rPr>
        <w:t>stabilit prin graficul de execuţie, trebuie finalizat în termenul convenit de părţi, termen care se calculeaza de la data începerii lucrărilor.</w:t>
      </w:r>
    </w:p>
    <w:p w14:paraId="420FD882" w14:textId="77777777" w:rsidR="00BD7CCF" w:rsidRDefault="00000000">
      <w:pPr>
        <w:pStyle w:val="DefaultText2"/>
        <w:jc w:val="both"/>
        <w:rPr>
          <w:color w:val="auto"/>
        </w:rPr>
      </w:pPr>
      <w:r>
        <w:rPr>
          <w:b/>
          <w:color w:val="auto"/>
          <w:szCs w:val="24"/>
          <w:lang w:val="fr-FR"/>
        </w:rPr>
        <w:t>16.2</w:t>
      </w:r>
      <w:r>
        <w:rPr>
          <w:color w:val="auto"/>
          <w:szCs w:val="24"/>
          <w:lang w:val="fr-FR"/>
        </w:rPr>
        <w:t xml:space="preserve"> - Receptia lucrarii se va face in conditiile prevazute in caietul de sarcini, cu respectarea H.G. nr. 51/1996 privind aprobarea Regulamentului de recepție a lucrărilor de montaj utilaje, echipamente, instalații tehnologice și a punerii în funcțiune a capacităților de producție.</w:t>
      </w:r>
    </w:p>
    <w:p w14:paraId="74F1C0A0" w14:textId="77777777" w:rsidR="00BD7CCF" w:rsidRDefault="00000000">
      <w:pPr>
        <w:pStyle w:val="DefaultText2"/>
        <w:jc w:val="both"/>
        <w:rPr>
          <w:color w:val="auto"/>
          <w:highlight w:val="green"/>
        </w:rPr>
      </w:pPr>
      <w:r>
        <w:rPr>
          <w:b/>
          <w:bCs/>
          <w:color w:val="auto"/>
          <w:szCs w:val="24"/>
          <w:lang w:val="fr-FR"/>
        </w:rPr>
        <w:t>16.3.</w:t>
      </w:r>
      <w:r>
        <w:rPr>
          <w:color w:val="auto"/>
          <w:szCs w:val="24"/>
          <w:lang w:val="fr-FR"/>
        </w:rPr>
        <w:t xml:space="preserve"> - Receptia lucrarii va avea in vedere </w:t>
      </w:r>
      <w:r>
        <w:rPr>
          <w:color w:val="auto"/>
          <w:szCs w:val="24"/>
          <w:lang w:val="it-IT"/>
        </w:rPr>
        <w:t>Planul de Control al Calitatii lucrarilor</w:t>
      </w:r>
      <w:r>
        <w:rPr>
          <w:color w:val="auto"/>
          <w:szCs w:val="24"/>
          <w:lang w:val="fr-FR"/>
        </w:rPr>
        <w:t>, aprobat de Achizitor vizat in conditiile O.G. nr. 95 din 30 august 1999 privind calitatea lucrărilor de montaj al dotărilor tehnologice industriale, si in baza documentelor insotitoare (certificate de calitate, proceduri speciale, buletine de verificare si incercare,  proces verbale de terminare a lucrarilor si punere in functiune</w:t>
      </w:r>
      <w:r>
        <w:rPr>
          <w:i/>
          <w:color w:val="auto"/>
          <w:szCs w:val="24"/>
          <w:lang w:val="fr-FR"/>
        </w:rPr>
        <w:t>,</w:t>
      </w:r>
      <w:r>
        <w:rPr>
          <w:color w:val="auto"/>
          <w:szCs w:val="24"/>
          <w:lang w:val="fr-FR"/>
        </w:rPr>
        <w:t xml:space="preserve"> etc.).</w:t>
      </w:r>
    </w:p>
    <w:p w14:paraId="7977AC50" w14:textId="77777777" w:rsidR="00BD7CCF" w:rsidRDefault="00000000">
      <w:pPr>
        <w:pStyle w:val="DefaultText2"/>
        <w:jc w:val="both"/>
        <w:rPr>
          <w:color w:val="auto"/>
          <w:highlight w:val="green"/>
        </w:rPr>
      </w:pPr>
      <w:r>
        <w:rPr>
          <w:b/>
          <w:bCs/>
          <w:color w:val="auto"/>
          <w:szCs w:val="24"/>
          <w:lang w:val="fr-FR"/>
        </w:rPr>
        <w:t>16.4.</w:t>
      </w:r>
      <w:r>
        <w:rPr>
          <w:color w:val="auto"/>
          <w:szCs w:val="24"/>
          <w:lang w:val="fr-FR"/>
        </w:rPr>
        <w:t xml:space="preserve"> La finalizarea lucrărilor executantul are obligaţia de a notifica în scris achizitorului că sunt îndeplinite condiţiile de recepţie, solicitând acestuia convocarea comisiei de recepţie.</w:t>
      </w:r>
    </w:p>
    <w:p w14:paraId="7F1A725E" w14:textId="77777777" w:rsidR="00BD7CCF" w:rsidRDefault="00000000">
      <w:pPr>
        <w:pStyle w:val="DefaultText2"/>
        <w:jc w:val="both"/>
        <w:rPr>
          <w:color w:val="auto"/>
          <w:highlight w:val="green"/>
        </w:rPr>
      </w:pPr>
      <w:r>
        <w:rPr>
          <w:b/>
          <w:color w:val="auto"/>
          <w:szCs w:val="24"/>
          <w:lang w:val="fr-FR"/>
        </w:rPr>
        <w:t xml:space="preserve">16.5. </w:t>
      </w:r>
      <w:r>
        <w:rPr>
          <w:color w:val="auto"/>
          <w:szCs w:val="24"/>
          <w:lang w:val="fr-FR"/>
        </w:rPr>
        <w:t>Comisia de recepţie are obligaţia de a constata stadiul îndeplinirii contractului prin corelarea prevederilor acestuia cu documentatia de execuţie şi cu reglementările în vigoare. În funcţie de constatările făcute achizitorul are dreptul de a aproba sau de a respinge recepţia.</w:t>
      </w:r>
    </w:p>
    <w:p w14:paraId="34A28359" w14:textId="77777777" w:rsidR="00BD7CCF" w:rsidRDefault="00000000">
      <w:pPr>
        <w:pStyle w:val="DefaultText2"/>
        <w:jc w:val="both"/>
        <w:rPr>
          <w:color w:val="auto"/>
          <w:highlight w:val="green"/>
        </w:rPr>
      </w:pPr>
      <w:r>
        <w:rPr>
          <w:b/>
          <w:color w:val="auto"/>
          <w:szCs w:val="24"/>
          <w:lang w:val="fr-FR"/>
        </w:rPr>
        <w:t xml:space="preserve">16.6 </w:t>
      </w:r>
      <w:r>
        <w:rPr>
          <w:color w:val="auto"/>
          <w:szCs w:val="24"/>
          <w:lang w:val="fr-FR"/>
        </w:rPr>
        <w:t xml:space="preserve"> Recepţia finală va fi efectuată conform prevederilor legale, după expirarea perioadei de garanţie prevazute la Cap. 17</w:t>
      </w:r>
    </w:p>
    <w:p w14:paraId="5995C945" w14:textId="77777777" w:rsidR="00BD7CCF" w:rsidRDefault="00000000">
      <w:pPr>
        <w:pStyle w:val="DefaultText2"/>
        <w:jc w:val="both"/>
        <w:rPr>
          <w:highlight w:val="green"/>
        </w:rPr>
      </w:pPr>
      <w:r>
        <w:rPr>
          <w:b/>
          <w:bCs/>
          <w:szCs w:val="24"/>
          <w:lang w:val="fr-FR"/>
        </w:rPr>
        <w:t>16.7.</w:t>
      </w:r>
      <w:r>
        <w:rPr>
          <w:szCs w:val="24"/>
          <w:lang w:val="fr-FR"/>
        </w:rPr>
        <w:t xml:space="preserve">  Contractul nu va fi considerat terminat până când procesul-verbal de recepţie finală nu va fi semnat de comisia de recepţie.</w:t>
      </w:r>
    </w:p>
    <w:p w14:paraId="62573109" w14:textId="77777777" w:rsidR="00BD7CCF" w:rsidRDefault="00BD7CCF">
      <w:pPr>
        <w:pStyle w:val="DefaultText2"/>
        <w:jc w:val="both"/>
        <w:rPr>
          <w:color w:val="FF0000"/>
          <w:szCs w:val="24"/>
          <w:lang w:val="fr-FR"/>
        </w:rPr>
      </w:pPr>
    </w:p>
    <w:p w14:paraId="4600FF5C" w14:textId="77777777" w:rsidR="00BD7CCF" w:rsidRDefault="00000000">
      <w:pPr>
        <w:pStyle w:val="DefaultText2"/>
        <w:jc w:val="both"/>
      </w:pPr>
      <w:r>
        <w:rPr>
          <w:rStyle w:val="BookTitle1"/>
          <w:color w:val="000000"/>
          <w:szCs w:val="24"/>
        </w:rPr>
        <w:t>17. garanţ</w:t>
      </w:r>
      <w:r>
        <w:rPr>
          <w:rStyle w:val="BookTitle1"/>
          <w:color w:val="000000"/>
          <w:sz w:val="20"/>
        </w:rPr>
        <w:t>IA</w:t>
      </w:r>
      <w:r>
        <w:rPr>
          <w:rStyle w:val="BookTitle1"/>
          <w:color w:val="000000"/>
          <w:szCs w:val="24"/>
        </w:rPr>
        <w:t xml:space="preserve"> acordată lucrărilor</w:t>
      </w:r>
    </w:p>
    <w:p w14:paraId="11A025A3" w14:textId="77777777" w:rsidR="00BD7CCF" w:rsidRDefault="00000000">
      <w:pPr>
        <w:pStyle w:val="BodyText"/>
        <w:spacing w:after="0"/>
        <w:rPr>
          <w:color w:val="auto"/>
          <w:sz w:val="24"/>
          <w:szCs w:val="24"/>
          <w:lang w:val="it-IT"/>
        </w:rPr>
      </w:pPr>
      <w:r>
        <w:rPr>
          <w:b/>
          <w:color w:val="auto"/>
          <w:sz w:val="24"/>
          <w:szCs w:val="24"/>
          <w:lang w:val="fr-FR"/>
        </w:rPr>
        <w:t>17.1.</w:t>
      </w:r>
      <w:r>
        <w:rPr>
          <w:color w:val="auto"/>
          <w:sz w:val="24"/>
          <w:szCs w:val="24"/>
          <w:lang w:val="fr-FR"/>
        </w:rPr>
        <w:t xml:space="preserve">  Termenul de garanţie acordat lucrărilor de reparaţii care fac obiectul prezentului contract </w:t>
      </w:r>
      <w:r>
        <w:rPr>
          <w:color w:val="auto"/>
          <w:sz w:val="24"/>
          <w:szCs w:val="24"/>
          <w:lang w:val="it-IT"/>
        </w:rPr>
        <w:t>este de:</w:t>
      </w:r>
    </w:p>
    <w:p w14:paraId="5AACC938" w14:textId="77777777" w:rsidR="00BD7CCF" w:rsidRDefault="00000000">
      <w:pPr>
        <w:pStyle w:val="BodyText"/>
        <w:rPr>
          <w:color w:val="auto"/>
          <w:sz w:val="24"/>
          <w:szCs w:val="24"/>
          <w:lang w:val="it-IT"/>
        </w:rPr>
      </w:pPr>
      <w:r>
        <w:rPr>
          <w:color w:val="auto"/>
          <w:sz w:val="24"/>
          <w:szCs w:val="24"/>
          <w:lang w:val="it-IT"/>
        </w:rPr>
        <w:t xml:space="preserve"> -</w:t>
      </w:r>
      <w:r>
        <w:rPr>
          <w:color w:val="auto"/>
          <w:sz w:val="24"/>
          <w:szCs w:val="24"/>
          <w:lang w:val="it-IT"/>
        </w:rPr>
        <w:tab/>
        <w:t>24 luni de la punere in funcțiune pentru lucrările de mentenanță preventivă la motorul termic nr. 1 tip J624 – H02 (varianta Shortblock), corespunzător numărului de ore de funcționare 30.000 (ACTIVITATEA 1), lucrări realizate în scenariul de înlocuire a motorului termic existent cu un alt motor termic cu mentenanţa preventivă executată corespunzător numărului de ore funcţionare 30.000 din Planul de Întreținere al Producătorului – Anexa 1 (numai cele alocate Shortblock) şi cu predarea la schimb a Shortblock-ului existent.</w:t>
      </w:r>
    </w:p>
    <w:p w14:paraId="2F514523" w14:textId="77777777" w:rsidR="00BD7CCF" w:rsidRDefault="00000000">
      <w:pPr>
        <w:pStyle w:val="BodyText"/>
        <w:spacing w:after="0"/>
        <w:rPr>
          <w:color w:val="auto"/>
        </w:rPr>
      </w:pPr>
      <w:r>
        <w:rPr>
          <w:color w:val="auto"/>
          <w:sz w:val="24"/>
          <w:szCs w:val="24"/>
          <w:lang w:val="it-IT"/>
        </w:rPr>
        <w:t>-</w:t>
      </w:r>
      <w:r>
        <w:rPr>
          <w:color w:val="auto"/>
          <w:sz w:val="24"/>
          <w:szCs w:val="24"/>
          <w:lang w:val="it-IT"/>
        </w:rPr>
        <w:tab/>
        <w:t>12 luni de la punere în funcțiune pentru lucrările de mentenanță preventivă la instalațiile auxiliare și conexe aferente modulului de cogenerare nr. 1, tip JMS 624 GS-N.LC, versiune H02, corespunzător numărului de ore funcționare 10.000 (ACTIVITATEA 2).</w:t>
      </w:r>
    </w:p>
    <w:p w14:paraId="5BD62BF3" w14:textId="77777777" w:rsidR="00BD7CCF" w:rsidRDefault="00000000">
      <w:pPr>
        <w:pStyle w:val="BodyText"/>
        <w:spacing w:after="0"/>
        <w:rPr>
          <w:color w:val="auto"/>
        </w:rPr>
      </w:pPr>
      <w:r>
        <w:rPr>
          <w:b/>
          <w:bCs/>
          <w:color w:val="auto"/>
          <w:sz w:val="24"/>
          <w:szCs w:val="24"/>
          <w:lang w:val="fr-FR"/>
        </w:rPr>
        <w:t xml:space="preserve">17.2. </w:t>
      </w:r>
      <w:r>
        <w:rPr>
          <w:bCs/>
          <w:color w:val="auto"/>
          <w:sz w:val="24"/>
          <w:szCs w:val="24"/>
          <w:lang w:val="fr-FR"/>
        </w:rPr>
        <w:t>(1)</w:t>
      </w:r>
      <w:r>
        <w:rPr>
          <w:b/>
          <w:bCs/>
          <w:color w:val="auto"/>
          <w:sz w:val="24"/>
          <w:szCs w:val="24"/>
          <w:lang w:val="fr-FR"/>
        </w:rPr>
        <w:t xml:space="preserve"> </w:t>
      </w:r>
      <w:r>
        <w:rPr>
          <w:b/>
          <w:color w:val="auto"/>
          <w:sz w:val="24"/>
          <w:szCs w:val="24"/>
          <w:lang w:val="es-ES" w:eastAsia="en-US" w:bidi="ro-RO"/>
        </w:rPr>
        <w:t xml:space="preserve"> </w:t>
      </w:r>
      <w:r>
        <w:rPr>
          <w:color w:val="auto"/>
          <w:sz w:val="24"/>
          <w:szCs w:val="24"/>
          <w:lang w:val="es-ES" w:eastAsia="en-US" w:bidi="ro-RO"/>
        </w:rPr>
        <w:t xml:space="preserve">În perioada de garanție, executantul are obligația, în urma dispoziției date de achizitor, </w:t>
      </w:r>
      <w:r>
        <w:rPr>
          <w:color w:val="auto"/>
          <w:sz w:val="24"/>
          <w:szCs w:val="24"/>
          <w:lang w:eastAsia="en-US" w:bidi="ro-RO"/>
        </w:rPr>
        <w:t xml:space="preserve">in cel mai scurt timp, </w:t>
      </w:r>
      <w:r>
        <w:rPr>
          <w:color w:val="auto"/>
          <w:sz w:val="24"/>
          <w:szCs w:val="24"/>
          <w:lang w:val="es-ES" w:eastAsia="en-US" w:bidi="ro-RO"/>
        </w:rPr>
        <w:t>de a executa toate lucrările</w:t>
      </w:r>
      <w:r>
        <w:rPr>
          <w:color w:val="auto"/>
          <w:sz w:val="24"/>
          <w:szCs w:val="24"/>
          <w:lang w:eastAsia="en-US" w:bidi="ro-RO"/>
        </w:rPr>
        <w:t xml:space="preserve"> de</w:t>
      </w:r>
      <w:r>
        <w:rPr>
          <w:color w:val="auto"/>
          <w:sz w:val="24"/>
          <w:szCs w:val="24"/>
          <w:lang w:val="es-ES" w:eastAsia="en-US" w:bidi="ro-RO"/>
        </w:rPr>
        <w:t xml:space="preserve"> remediere a viciilor și a altor defecte a căror cauză este nerespectarea clauzelor contractuale.</w:t>
      </w:r>
    </w:p>
    <w:p w14:paraId="4260FA1F" w14:textId="77777777" w:rsidR="00BD7CCF" w:rsidRDefault="00000000">
      <w:pPr>
        <w:pStyle w:val="BodyText"/>
        <w:spacing w:after="0"/>
        <w:rPr>
          <w:color w:val="auto"/>
          <w:szCs w:val="24"/>
          <w:lang w:val="es-ES" w:eastAsia="en-US" w:bidi="ro-RO"/>
        </w:rPr>
      </w:pPr>
      <w:r>
        <w:rPr>
          <w:color w:val="auto"/>
          <w:sz w:val="24"/>
          <w:szCs w:val="24"/>
          <w:lang w:val="it-IT" w:eastAsia="ar-SA" w:bidi="ro-RO"/>
        </w:rPr>
        <w:t>(2) Executantul are obligația de a executa toate activitățile prevăzute la alin.(1), pe cheltuiala proprie, în cazul în care ele sunt necesare din cauza:</w:t>
      </w:r>
    </w:p>
    <w:p w14:paraId="1D683FDF" w14:textId="77777777" w:rsidR="00BD7CCF" w:rsidRDefault="00000000">
      <w:pPr>
        <w:tabs>
          <w:tab w:val="left" w:pos="720"/>
        </w:tabs>
        <w:ind w:right="-15"/>
        <w:jc w:val="both"/>
        <w:rPr>
          <w:color w:val="auto"/>
        </w:rPr>
      </w:pPr>
      <w:r>
        <w:rPr>
          <w:color w:val="auto"/>
          <w:sz w:val="24"/>
          <w:szCs w:val="24"/>
          <w:lang w:val="ro-RO"/>
        </w:rPr>
        <w:t>a)</w:t>
      </w:r>
      <w:r>
        <w:rPr>
          <w:b/>
          <w:bCs/>
          <w:color w:val="auto"/>
          <w:sz w:val="24"/>
          <w:szCs w:val="24"/>
          <w:lang w:val="ro-RO"/>
        </w:rPr>
        <w:t xml:space="preserve"> </w:t>
      </w:r>
      <w:r>
        <w:rPr>
          <w:color w:val="auto"/>
          <w:sz w:val="24"/>
          <w:szCs w:val="24"/>
          <w:lang w:val="ro-RO"/>
        </w:rPr>
        <w:t>utilizarii de materiale, de instalaţii sau manopera neconforme cu prevederile contractului,</w:t>
      </w:r>
    </w:p>
    <w:p w14:paraId="436701DD" w14:textId="77777777" w:rsidR="00BD7CCF" w:rsidRDefault="00000000">
      <w:pPr>
        <w:tabs>
          <w:tab w:val="left" w:pos="720"/>
        </w:tabs>
        <w:ind w:right="-15"/>
        <w:jc w:val="both"/>
        <w:rPr>
          <w:color w:val="auto"/>
        </w:rPr>
      </w:pPr>
      <w:r>
        <w:rPr>
          <w:color w:val="auto"/>
          <w:sz w:val="24"/>
          <w:szCs w:val="24"/>
          <w:lang w:val="ro-RO"/>
        </w:rPr>
        <w:t xml:space="preserve">b) </w:t>
      </w:r>
      <w:r>
        <w:rPr>
          <w:color w:val="auto"/>
          <w:sz w:val="24"/>
          <w:szCs w:val="24"/>
          <w:lang w:val="it-IT"/>
        </w:rPr>
        <w:t>executiei deficitare sau neglijente a lucrarilor,</w:t>
      </w:r>
    </w:p>
    <w:p w14:paraId="61BF496F" w14:textId="77777777" w:rsidR="00BD7CCF" w:rsidRDefault="00000000">
      <w:pPr>
        <w:tabs>
          <w:tab w:val="left" w:pos="720"/>
        </w:tabs>
        <w:ind w:right="-15"/>
        <w:jc w:val="both"/>
        <w:rPr>
          <w:color w:val="auto"/>
        </w:rPr>
      </w:pPr>
      <w:r>
        <w:rPr>
          <w:color w:val="auto"/>
          <w:sz w:val="24"/>
          <w:szCs w:val="24"/>
          <w:lang w:val="ro-RO"/>
        </w:rPr>
        <w:t>c) neglijenţei sau neîndeplinirii de către executant a oricărei dintre obligaţiile explicite sau implicite care îi revin în baza contractului.</w:t>
      </w:r>
    </w:p>
    <w:p w14:paraId="0271127A" w14:textId="77777777" w:rsidR="00BD7CCF" w:rsidRDefault="00000000">
      <w:pPr>
        <w:tabs>
          <w:tab w:val="left" w:pos="720"/>
        </w:tabs>
        <w:ind w:right="-15"/>
        <w:jc w:val="both"/>
        <w:rPr>
          <w:color w:val="auto"/>
        </w:rPr>
      </w:pPr>
      <w:r>
        <w:rPr>
          <w:color w:val="auto"/>
          <w:sz w:val="24"/>
          <w:szCs w:val="24"/>
          <w:lang w:val="it-IT"/>
        </w:rPr>
        <w:t>(3) Executantul va executa activitatile prevazute la alin. (1) chiar daca neconformitatile nu au fost depistate cu ocazia receptiilor.</w:t>
      </w:r>
    </w:p>
    <w:p w14:paraId="46DE7C0E" w14:textId="77777777" w:rsidR="00BD7CCF" w:rsidRDefault="00000000">
      <w:pPr>
        <w:jc w:val="both"/>
        <w:rPr>
          <w:color w:val="auto"/>
          <w:highlight w:val="green"/>
        </w:rPr>
      </w:pPr>
      <w:r>
        <w:rPr>
          <w:b/>
          <w:bCs/>
          <w:color w:val="auto"/>
          <w:sz w:val="24"/>
          <w:szCs w:val="24"/>
          <w:lang w:val="it-IT"/>
        </w:rPr>
        <w:t>17.3</w:t>
      </w:r>
      <w:r>
        <w:rPr>
          <w:color w:val="auto"/>
          <w:sz w:val="24"/>
          <w:szCs w:val="24"/>
          <w:lang w:val="it-IT"/>
        </w:rPr>
        <w:t xml:space="preserve">. - Achizitorul va comunica in scris orice defect sau neconformitate aparuta in aceasta perioada, iar acesta din urma va trimite in termen de 24 de ore un delegat pentru constatare si stabilirea impreuna cu achizitorul a modalitatii si termenului de remediere. </w:t>
      </w:r>
    </w:p>
    <w:p w14:paraId="12C58744" w14:textId="77777777" w:rsidR="00BD7CCF" w:rsidRDefault="00000000">
      <w:pPr>
        <w:jc w:val="both"/>
        <w:rPr>
          <w:color w:val="auto"/>
          <w:highlight w:val="green"/>
        </w:rPr>
      </w:pPr>
      <w:r>
        <w:rPr>
          <w:b/>
          <w:bCs/>
          <w:color w:val="auto"/>
          <w:sz w:val="24"/>
          <w:szCs w:val="24"/>
          <w:lang w:val="it-IT"/>
        </w:rPr>
        <w:lastRenderedPageBreak/>
        <w:t>17.4.</w:t>
      </w:r>
      <w:r>
        <w:rPr>
          <w:color w:val="auto"/>
          <w:sz w:val="24"/>
          <w:szCs w:val="24"/>
          <w:lang w:val="it-IT"/>
        </w:rPr>
        <w:t xml:space="preserve"> -</w:t>
      </w:r>
      <w:r>
        <w:rPr>
          <w:color w:val="auto"/>
          <w:sz w:val="24"/>
          <w:szCs w:val="24"/>
          <w:lang w:val="it-IT"/>
        </w:rPr>
        <w:tab/>
        <w:t>In cazul in care executantul nu va executa eventualele remedieri ce se impun, achizitorul are dreptul sa</w:t>
      </w:r>
      <w:r>
        <w:rPr>
          <w:color w:val="auto"/>
          <w:sz w:val="24"/>
          <w:szCs w:val="24"/>
        </w:rPr>
        <w:t xml:space="preserve"> deduca </w:t>
      </w:r>
      <w:r>
        <w:rPr>
          <w:color w:val="auto"/>
          <w:sz w:val="24"/>
          <w:szCs w:val="24"/>
          <w:lang w:val="it-IT"/>
        </w:rPr>
        <w:t>daune/penalitati conform art. 22.</w:t>
      </w:r>
      <w:r>
        <w:rPr>
          <w:b/>
          <w:color w:val="auto"/>
          <w:sz w:val="24"/>
          <w:szCs w:val="24"/>
          <w:lang w:val="it-IT"/>
        </w:rPr>
        <w:tab/>
      </w:r>
    </w:p>
    <w:p w14:paraId="3EE2F686" w14:textId="77777777" w:rsidR="00BD7CCF" w:rsidRDefault="00000000">
      <w:pPr>
        <w:pStyle w:val="BodyText"/>
        <w:rPr>
          <w:color w:val="auto"/>
          <w:sz w:val="24"/>
          <w:szCs w:val="24"/>
          <w:lang w:val="fr-FR" w:eastAsia="ar-SA"/>
        </w:rPr>
      </w:pPr>
      <w:r>
        <w:rPr>
          <w:b/>
          <w:color w:val="auto"/>
          <w:sz w:val="24"/>
          <w:szCs w:val="24"/>
          <w:lang w:val="fr-FR"/>
        </w:rPr>
        <w:t>17.5</w:t>
      </w:r>
      <w:r>
        <w:rPr>
          <w:color w:val="auto"/>
          <w:sz w:val="24"/>
          <w:szCs w:val="24"/>
          <w:lang w:val="fr-FR"/>
        </w:rPr>
        <w:t xml:space="preserve"> - </w:t>
      </w:r>
      <w:r>
        <w:rPr>
          <w:color w:val="auto"/>
          <w:sz w:val="24"/>
          <w:szCs w:val="24"/>
          <w:lang w:val="fr-FR" w:eastAsia="ar-SA"/>
        </w:rPr>
        <w:t>Staţionarea modulului în cadrul termenului de garanţie din cauza defectiunilor aparute din culpa executantului, prelungeşte corespunzător perioada de  garanţie stabilita la pct 17.1. Prin staţionare în cadrul termenului de garanţie se înţelege timpul scurs de la data actului de sesizare a defectului până la data procesului verbal de stingere a reclamaţie.</w:t>
      </w:r>
    </w:p>
    <w:p w14:paraId="24183CB6" w14:textId="77777777" w:rsidR="00BD7CCF" w:rsidRDefault="00000000">
      <w:pPr>
        <w:pStyle w:val="DefaultText2"/>
        <w:jc w:val="both"/>
        <w:rPr>
          <w:color w:val="auto"/>
        </w:rPr>
      </w:pPr>
      <w:r>
        <w:rPr>
          <w:b/>
          <w:color w:val="auto"/>
          <w:szCs w:val="24"/>
          <w:lang w:val="fr-FR"/>
        </w:rPr>
        <w:t>18</w:t>
      </w:r>
      <w:r>
        <w:rPr>
          <w:rStyle w:val="BookTitle1"/>
          <w:color w:val="auto"/>
          <w:szCs w:val="24"/>
        </w:rPr>
        <w:t>. Modalităţi de plată</w:t>
      </w:r>
    </w:p>
    <w:p w14:paraId="50DDD746" w14:textId="77777777" w:rsidR="00BD7CCF" w:rsidRDefault="00000000">
      <w:pPr>
        <w:pStyle w:val="DefaultText"/>
        <w:jc w:val="both"/>
        <w:rPr>
          <w:color w:val="auto"/>
          <w:szCs w:val="24"/>
          <w:lang w:val="fr-FR"/>
        </w:rPr>
      </w:pPr>
      <w:r>
        <w:rPr>
          <w:b/>
          <w:color w:val="auto"/>
          <w:szCs w:val="24"/>
          <w:lang w:val="fr-FR"/>
        </w:rPr>
        <w:t>18.1</w:t>
      </w:r>
      <w:r>
        <w:rPr>
          <w:color w:val="auto"/>
          <w:szCs w:val="24"/>
          <w:lang w:val="fr-FR"/>
        </w:rPr>
        <w:t xml:space="preserve"> - Achizitorul are obligaţia de a efectua plata către executant astfel :</w:t>
      </w:r>
    </w:p>
    <w:p w14:paraId="69988B5E" w14:textId="77777777" w:rsidR="00BD7CCF" w:rsidRDefault="00BD7CCF">
      <w:pPr>
        <w:suppressAutoHyphens w:val="0"/>
        <w:overflowPunct/>
        <w:jc w:val="both"/>
        <w:rPr>
          <w:rFonts w:eastAsiaTheme="minorHAnsi"/>
          <w:color w:val="auto"/>
          <w:sz w:val="22"/>
          <w:szCs w:val="22"/>
          <w:lang w:eastAsia="en-US"/>
        </w:rPr>
      </w:pPr>
    </w:p>
    <w:p w14:paraId="227B4A86" w14:textId="77777777" w:rsidR="00BD7CCF" w:rsidRDefault="00000000">
      <w:pPr>
        <w:spacing w:line="276" w:lineRule="auto"/>
        <w:jc w:val="both"/>
        <w:rPr>
          <w:color w:val="000000"/>
          <w:sz w:val="22"/>
          <w:szCs w:val="22"/>
          <w:lang w:eastAsia="en-US"/>
        </w:rPr>
      </w:pPr>
      <w:r>
        <w:rPr>
          <w:color w:val="000000"/>
          <w:sz w:val="22"/>
          <w:szCs w:val="22"/>
          <w:lang w:eastAsia="en-US"/>
        </w:rPr>
        <w:t>20% din valoarea in termen de 15 zile de la data semnarii Procesului verbal de receptie a punerii in functiune a moduluilui de cogenerare nr. 1;</w:t>
      </w:r>
    </w:p>
    <w:p w14:paraId="6EE6C102" w14:textId="77777777" w:rsidR="00BD7CCF" w:rsidRDefault="00000000">
      <w:pPr>
        <w:suppressAutoHyphens w:val="0"/>
        <w:overflowPunct/>
        <w:spacing w:line="276" w:lineRule="auto"/>
        <w:jc w:val="both"/>
        <w:rPr>
          <w:color w:val="000000"/>
          <w:sz w:val="22"/>
          <w:szCs w:val="22"/>
          <w:lang w:eastAsia="en-US"/>
        </w:rPr>
      </w:pPr>
      <w:r>
        <w:rPr>
          <w:color w:val="000000"/>
          <w:sz w:val="22"/>
          <w:szCs w:val="22"/>
          <w:lang w:eastAsia="en-US"/>
        </w:rPr>
        <w:t>40% in termen de pana la 12 luni de la data semnarii Procesului verbal de receptie a punerii in functiune a moduluilui de cogenerare nr. 1;</w:t>
      </w:r>
    </w:p>
    <w:p w14:paraId="25874AC3" w14:textId="77777777" w:rsidR="00BD7CCF" w:rsidRDefault="00000000">
      <w:pPr>
        <w:suppressAutoHyphens w:val="0"/>
        <w:overflowPunct/>
        <w:spacing w:line="276" w:lineRule="auto"/>
        <w:jc w:val="both"/>
        <w:rPr>
          <w:color w:val="000000"/>
          <w:sz w:val="22"/>
          <w:szCs w:val="22"/>
          <w:lang w:eastAsia="en-US"/>
        </w:rPr>
      </w:pPr>
      <w:r>
        <w:rPr>
          <w:color w:val="000000"/>
          <w:sz w:val="22"/>
          <w:szCs w:val="22"/>
          <w:lang w:eastAsia="en-US"/>
        </w:rPr>
        <w:t>40% in termen de pana la 24 luni de la data semnarii Procesului verbal de receptie a punerii in functiune a moduluilui de cogenerare nr. 1;</w:t>
      </w:r>
    </w:p>
    <w:p w14:paraId="524BD702" w14:textId="77777777" w:rsidR="00BD7CCF" w:rsidRDefault="00BD7CCF">
      <w:pPr>
        <w:suppressAutoHyphens w:val="0"/>
        <w:overflowPunct/>
        <w:spacing w:line="276" w:lineRule="auto"/>
        <w:jc w:val="both"/>
        <w:rPr>
          <w:color w:val="000000"/>
          <w:sz w:val="22"/>
          <w:szCs w:val="22"/>
          <w:lang w:eastAsia="en-US"/>
        </w:rPr>
      </w:pPr>
    </w:p>
    <w:p w14:paraId="42843C19" w14:textId="77777777" w:rsidR="00BD7CCF" w:rsidRDefault="00000000">
      <w:pPr>
        <w:spacing w:line="276" w:lineRule="auto"/>
        <w:jc w:val="both"/>
        <w:rPr>
          <w:sz w:val="22"/>
          <w:szCs w:val="22"/>
        </w:rPr>
      </w:pPr>
      <w:r>
        <w:rPr>
          <w:rFonts w:eastAsia="Lucida Sans Unicode"/>
          <w:color w:val="auto"/>
          <w:sz w:val="22"/>
          <w:szCs w:val="22"/>
        </w:rPr>
        <w:t xml:space="preserve">18.2 Pentru </w:t>
      </w:r>
      <w:r>
        <w:rPr>
          <w:rFonts w:eastAsia="Lucida Sans Unicode"/>
          <w:color w:val="auto"/>
          <w:sz w:val="22"/>
          <w:szCs w:val="22"/>
          <w:lang w:val="ro-RO"/>
        </w:rPr>
        <w:t>lucrările</w:t>
      </w:r>
      <w:r>
        <w:rPr>
          <w:rFonts w:eastAsia="Lucida Sans Unicode"/>
          <w:color w:val="auto"/>
          <w:sz w:val="22"/>
          <w:szCs w:val="22"/>
        </w:rPr>
        <w:t xml:space="preserve"> efectuate, executantul va emite factura fiscala, in baza </w:t>
      </w:r>
      <w:r>
        <w:rPr>
          <w:rFonts w:eastAsia="Lucida Sans Unicode"/>
          <w:color w:val="auto"/>
          <w:sz w:val="22"/>
          <w:szCs w:val="22"/>
          <w:lang w:val="ro-RO"/>
        </w:rPr>
        <w:t>situațiilor</w:t>
      </w:r>
      <w:r>
        <w:rPr>
          <w:rFonts w:eastAsia="Lucida Sans Unicode"/>
          <w:color w:val="auto"/>
          <w:sz w:val="22"/>
          <w:szCs w:val="22"/>
        </w:rPr>
        <w:t xml:space="preserve"> de </w:t>
      </w:r>
      <w:r>
        <w:rPr>
          <w:rFonts w:eastAsia="Lucida Sans Unicode"/>
          <w:color w:val="auto"/>
          <w:sz w:val="22"/>
          <w:szCs w:val="22"/>
          <w:lang w:val="ro-RO"/>
        </w:rPr>
        <w:t>lucrări</w:t>
      </w:r>
      <w:r>
        <w:rPr>
          <w:rFonts w:eastAsia="Lucida Sans Unicode"/>
          <w:color w:val="auto"/>
          <w:sz w:val="22"/>
          <w:szCs w:val="22"/>
        </w:rPr>
        <w:t xml:space="preserve"> verificate </w:t>
      </w:r>
      <w:r>
        <w:rPr>
          <w:rFonts w:eastAsia="Lucida Sans Unicode"/>
          <w:color w:val="auto"/>
          <w:sz w:val="22"/>
          <w:szCs w:val="22"/>
          <w:lang w:val="ro-RO"/>
        </w:rPr>
        <w:t>ș</w:t>
      </w:r>
      <w:r>
        <w:rPr>
          <w:rFonts w:eastAsia="Lucida Sans Unicode"/>
          <w:color w:val="auto"/>
          <w:sz w:val="22"/>
          <w:szCs w:val="22"/>
        </w:rPr>
        <w:t>i aprobate de c</w:t>
      </w:r>
      <w:r>
        <w:rPr>
          <w:rFonts w:eastAsia="Lucida Sans Unicode"/>
          <w:color w:val="auto"/>
          <w:sz w:val="22"/>
          <w:szCs w:val="22"/>
          <w:lang w:val="ro-RO"/>
        </w:rPr>
        <w:t>ă</w:t>
      </w:r>
      <w:r>
        <w:rPr>
          <w:rFonts w:eastAsia="Lucida Sans Unicode"/>
          <w:color w:val="auto"/>
          <w:sz w:val="22"/>
          <w:szCs w:val="22"/>
        </w:rPr>
        <w:t xml:space="preserve">tre </w:t>
      </w:r>
      <w:r>
        <w:rPr>
          <w:rFonts w:eastAsia="Lucida Sans Unicode"/>
          <w:color w:val="auto"/>
          <w:sz w:val="22"/>
          <w:szCs w:val="22"/>
          <w:lang w:val="ro-RO"/>
        </w:rPr>
        <w:t>reprezentanții</w:t>
      </w:r>
      <w:r>
        <w:rPr>
          <w:rFonts w:eastAsia="Lucida Sans Unicode"/>
          <w:color w:val="auto"/>
          <w:sz w:val="22"/>
          <w:szCs w:val="22"/>
        </w:rPr>
        <w:t xml:space="preserve"> achizitorului. Verificarea si aprobarea </w:t>
      </w:r>
      <w:r>
        <w:rPr>
          <w:rFonts w:eastAsia="Lucida Sans Unicode"/>
          <w:color w:val="auto"/>
          <w:sz w:val="22"/>
          <w:szCs w:val="22"/>
          <w:lang w:val="ro-RO"/>
        </w:rPr>
        <w:t>situațiilor</w:t>
      </w:r>
      <w:r>
        <w:rPr>
          <w:rFonts w:eastAsia="Lucida Sans Unicode"/>
          <w:color w:val="auto"/>
          <w:sz w:val="22"/>
          <w:szCs w:val="22"/>
        </w:rPr>
        <w:t xml:space="preserve"> de </w:t>
      </w:r>
      <w:r>
        <w:rPr>
          <w:rFonts w:eastAsia="Lucida Sans Unicode"/>
          <w:color w:val="auto"/>
          <w:sz w:val="22"/>
          <w:szCs w:val="22"/>
          <w:lang w:val="ro-RO"/>
        </w:rPr>
        <w:t xml:space="preserve">lucrări se va face anterior emiterii facturii, in maximum </w:t>
      </w:r>
      <w:r>
        <w:rPr>
          <w:rFonts w:eastAsia="Lucida Sans Unicode"/>
          <w:sz w:val="22"/>
          <w:szCs w:val="22"/>
          <w:lang w:val="ro-RO"/>
        </w:rPr>
        <w:t xml:space="preserve">3 zile lucratoare de la data inregistrarii la sediul achizitorului a acestora. </w:t>
      </w:r>
    </w:p>
    <w:p w14:paraId="022EE2B5" w14:textId="77777777" w:rsidR="00BD7CCF" w:rsidRDefault="00000000">
      <w:pPr>
        <w:suppressAutoHyphens w:val="0"/>
        <w:overflowPunct/>
        <w:spacing w:line="276" w:lineRule="auto"/>
        <w:jc w:val="both"/>
        <w:rPr>
          <w:color w:val="000000"/>
          <w:sz w:val="22"/>
          <w:szCs w:val="22"/>
          <w:lang w:eastAsia="en-US"/>
        </w:rPr>
      </w:pPr>
      <w:r>
        <w:rPr>
          <w:color w:val="000000"/>
          <w:sz w:val="22"/>
          <w:szCs w:val="22"/>
          <w:lang w:eastAsia="en-US"/>
        </w:rPr>
        <w:t>18.3 Factura va fi insotita de documente justificative de la firmele autorizate pentru efectuarea lucrarilor –facturi, procese verbale de receptie, precum si de Declaraţia de conformitate, Certificat de calitate si garanţie sau alte documente tehnice referitoare la probe, teste, măsurători efectuate la echipamentele modulului de cogenerare ce vor face obiectul platilor partiale si care au fost solicitate prin Caietul de sarcini.</w:t>
      </w:r>
    </w:p>
    <w:p w14:paraId="5371C324" w14:textId="77777777" w:rsidR="00BD7CCF" w:rsidRDefault="00000000">
      <w:pPr>
        <w:suppressAutoHyphens w:val="0"/>
        <w:overflowPunct/>
        <w:spacing w:line="276" w:lineRule="auto"/>
        <w:jc w:val="both"/>
        <w:rPr>
          <w:color w:val="000000"/>
          <w:sz w:val="22"/>
          <w:szCs w:val="22"/>
          <w:lang w:eastAsia="en-US"/>
        </w:rPr>
      </w:pPr>
      <w:r>
        <w:rPr>
          <w:color w:val="000000"/>
          <w:sz w:val="22"/>
          <w:szCs w:val="22"/>
          <w:lang w:eastAsia="en-US"/>
        </w:rPr>
        <w:t xml:space="preserve">18.4 Preţul aferent echipamentelor livrate si receptionate va fi plătit de către achizitor doar daca echipamentele respective sunt cele cuprinse în propunerea tehnică. </w:t>
      </w:r>
    </w:p>
    <w:p w14:paraId="26DBFFB6" w14:textId="77777777" w:rsidR="00BD7CCF" w:rsidRDefault="00000000">
      <w:pPr>
        <w:suppressAutoHyphens w:val="0"/>
        <w:overflowPunct/>
        <w:spacing w:line="276" w:lineRule="auto"/>
        <w:jc w:val="both"/>
        <w:rPr>
          <w:color w:val="000000"/>
          <w:sz w:val="22"/>
          <w:szCs w:val="22"/>
          <w:lang w:eastAsia="en-US"/>
        </w:rPr>
      </w:pPr>
      <w:r>
        <w:rPr>
          <w:color w:val="000000"/>
          <w:sz w:val="22"/>
          <w:szCs w:val="22"/>
          <w:lang w:eastAsia="en-US"/>
        </w:rPr>
        <w:t>18.5 Contractul nu va fi considerat terminat pâna când nu va fi emis procesul verbal de recepţie finală care confirmă că lucrările au fost executate conform contractului. Recepţia finală va fi efectuată conform prevederilor legale, după expirarea perioadei de garanţie.</w:t>
      </w:r>
    </w:p>
    <w:p w14:paraId="4E582713" w14:textId="77777777" w:rsidR="00BD7CCF" w:rsidRDefault="00000000">
      <w:pPr>
        <w:suppressAutoHyphens w:val="0"/>
        <w:overflowPunct/>
        <w:spacing w:line="276" w:lineRule="auto"/>
        <w:jc w:val="both"/>
        <w:rPr>
          <w:color w:val="000000"/>
          <w:sz w:val="22"/>
          <w:szCs w:val="22"/>
          <w:lang w:eastAsia="en-US"/>
        </w:rPr>
      </w:pPr>
      <w:r>
        <w:rPr>
          <w:color w:val="000000"/>
          <w:sz w:val="22"/>
          <w:szCs w:val="22"/>
          <w:lang w:eastAsia="en-US"/>
        </w:rPr>
        <w:t>18.6 Plata ultimelor sume datorate executantului pentru lucrările executate nu va fi condiţionată de eliberarea certificatului de receptie finala.</w:t>
      </w:r>
    </w:p>
    <w:p w14:paraId="460D55D0" w14:textId="77777777" w:rsidR="00BD7CCF" w:rsidRDefault="00BD7CCF">
      <w:pPr>
        <w:suppressAutoHyphens w:val="0"/>
        <w:overflowPunct/>
        <w:spacing w:line="276" w:lineRule="auto"/>
        <w:jc w:val="both"/>
        <w:rPr>
          <w:rStyle w:val="BookTitle1"/>
          <w:szCs w:val="24"/>
        </w:rPr>
      </w:pPr>
    </w:p>
    <w:p w14:paraId="08A1E1AF" w14:textId="77777777" w:rsidR="00BD7CCF" w:rsidRDefault="00000000">
      <w:pPr>
        <w:pStyle w:val="DefaultText2"/>
        <w:jc w:val="both"/>
        <w:rPr>
          <w:rStyle w:val="BookTitle1"/>
        </w:rPr>
      </w:pPr>
      <w:r>
        <w:rPr>
          <w:rStyle w:val="BookTitle1"/>
          <w:szCs w:val="24"/>
        </w:rPr>
        <w:t>19. Actualizarea preţului contractului</w:t>
      </w:r>
    </w:p>
    <w:p w14:paraId="455BB73D" w14:textId="77777777" w:rsidR="00BD7CCF" w:rsidRDefault="00000000">
      <w:pPr>
        <w:pStyle w:val="DefaultText2"/>
        <w:jc w:val="both"/>
        <w:rPr>
          <w:lang w:val="fr-FR"/>
        </w:rPr>
      </w:pPr>
      <w:r>
        <w:rPr>
          <w:b/>
          <w:szCs w:val="24"/>
          <w:lang w:val="fr-FR"/>
        </w:rPr>
        <w:t>19.1</w:t>
      </w:r>
      <w:r>
        <w:rPr>
          <w:szCs w:val="24"/>
          <w:lang w:val="fr-FR"/>
        </w:rPr>
        <w:t xml:space="preserve"> - Pentru lucrările executate</w:t>
      </w:r>
      <w:r>
        <w:rPr>
          <w:szCs w:val="24"/>
        </w:rPr>
        <w:t>,</w:t>
      </w:r>
      <w:r>
        <w:rPr>
          <w:szCs w:val="24"/>
          <w:lang w:val="fr-FR"/>
        </w:rPr>
        <w:t xml:space="preserve"> plăţile datorate de achizitor executantului sunt cele declarate în propunerea financiară, anexă la contract.</w:t>
      </w:r>
    </w:p>
    <w:p w14:paraId="6A916FA2" w14:textId="77777777" w:rsidR="00BD7CCF" w:rsidRDefault="00000000">
      <w:pPr>
        <w:pStyle w:val="DefaultText2"/>
        <w:jc w:val="both"/>
        <w:rPr>
          <w:lang w:val="fr-FR"/>
        </w:rPr>
      </w:pPr>
      <w:r>
        <w:rPr>
          <w:b/>
          <w:szCs w:val="24"/>
          <w:lang w:val="fr-FR"/>
        </w:rPr>
        <w:t>19.2</w:t>
      </w:r>
      <w:r>
        <w:rPr>
          <w:szCs w:val="24"/>
          <w:lang w:val="fr-FR"/>
        </w:rPr>
        <w:t xml:space="preserve"> - Preţul contractului este ferm in lei si nu se actualizează.</w:t>
      </w:r>
    </w:p>
    <w:p w14:paraId="687476D6" w14:textId="77777777" w:rsidR="00BD7CCF" w:rsidRDefault="00BD7CCF">
      <w:pPr>
        <w:pStyle w:val="DefaultText2"/>
        <w:jc w:val="both"/>
        <w:rPr>
          <w:b/>
          <w:color w:val="FF0000"/>
          <w:szCs w:val="24"/>
          <w:lang w:val="fr-FR"/>
        </w:rPr>
      </w:pPr>
    </w:p>
    <w:p w14:paraId="56FFD98A" w14:textId="77777777" w:rsidR="00BD7CCF" w:rsidRDefault="00000000">
      <w:pPr>
        <w:pStyle w:val="DefaultText2"/>
        <w:jc w:val="both"/>
        <w:rPr>
          <w:rStyle w:val="BookTitle1"/>
        </w:rPr>
      </w:pPr>
      <w:r>
        <w:rPr>
          <w:rStyle w:val="BookTitle1"/>
          <w:szCs w:val="24"/>
        </w:rPr>
        <w:t xml:space="preserve">20. Amendamente </w:t>
      </w:r>
    </w:p>
    <w:p w14:paraId="30496F41" w14:textId="77777777" w:rsidR="00BD7CCF" w:rsidRDefault="00000000">
      <w:pPr>
        <w:pStyle w:val="DefaultText2"/>
        <w:jc w:val="both"/>
        <w:rPr>
          <w:szCs w:val="24"/>
          <w:lang w:val="ro-RO"/>
        </w:rPr>
      </w:pPr>
      <w:r>
        <w:rPr>
          <w:b/>
          <w:bCs/>
          <w:szCs w:val="24"/>
          <w:lang w:val="fr-FR"/>
        </w:rPr>
        <w:t xml:space="preserve">20.1 </w:t>
      </w:r>
      <w:r>
        <w:rPr>
          <w:szCs w:val="24"/>
          <w:lang w:val="fr-FR"/>
        </w:rPr>
        <w:t>-</w:t>
      </w:r>
      <w:r>
        <w:rPr>
          <w:b/>
          <w:szCs w:val="24"/>
          <w:lang w:val="fr-FR"/>
        </w:rPr>
        <w:t xml:space="preserve"> </w:t>
      </w:r>
      <w:r>
        <w:rPr>
          <w:szCs w:val="24"/>
          <w:lang w:val="ro-RO"/>
        </w:rPr>
        <w:t>Părţile contractante au dreptul, pe durata îndeplinirii contractului, de a conveni modificarea si/sau completarea clauzelor contractului prin act adiţional, în conditiile legii, semnat fara obiectiuni de ambele parti.</w:t>
      </w:r>
    </w:p>
    <w:p w14:paraId="1E9A179A" w14:textId="77777777" w:rsidR="00BD7CCF" w:rsidRDefault="00BD7CCF">
      <w:pPr>
        <w:pStyle w:val="DefaultText2"/>
        <w:jc w:val="both"/>
        <w:rPr>
          <w:szCs w:val="24"/>
          <w:lang w:val="ro-RO"/>
        </w:rPr>
      </w:pPr>
    </w:p>
    <w:p w14:paraId="0C3DEE94" w14:textId="77777777" w:rsidR="00BD7CCF" w:rsidRDefault="00000000">
      <w:pPr>
        <w:pStyle w:val="DefaultText2"/>
        <w:jc w:val="both"/>
        <w:rPr>
          <w:rStyle w:val="BookTitle1"/>
          <w:szCs w:val="24"/>
        </w:rPr>
      </w:pPr>
      <w:r>
        <w:rPr>
          <w:rStyle w:val="BookTitle1"/>
          <w:szCs w:val="24"/>
        </w:rPr>
        <w:t xml:space="preserve">21. Subcontractanţi </w:t>
      </w:r>
    </w:p>
    <w:p w14:paraId="3EF64EB3" w14:textId="77777777" w:rsidR="00BD7CCF" w:rsidRDefault="00000000">
      <w:pPr>
        <w:pStyle w:val="DefaultText"/>
        <w:jc w:val="both"/>
      </w:pPr>
      <w:r>
        <w:rPr>
          <w:b/>
          <w:bCs/>
        </w:rPr>
        <w:t>21.1.</w:t>
      </w:r>
      <w:r>
        <w:t xml:space="preserve">-Subcontractanţii desemnaţi să participe la realizarea obiectului contractului sunt: </w:t>
      </w:r>
    </w:p>
    <w:p w14:paraId="0A3605F1" w14:textId="77777777" w:rsidR="00BD7CCF" w:rsidRDefault="00000000">
      <w:pPr>
        <w:pStyle w:val="DefaultText"/>
        <w:jc w:val="both"/>
        <w:rPr>
          <w:highlight w:val="green"/>
        </w:rPr>
      </w:pPr>
      <w:r>
        <w:rPr>
          <w:b/>
          <w:bCs/>
        </w:rPr>
        <w:t>21.2.</w:t>
      </w:r>
      <w:r>
        <w:t xml:space="preserve"> - Executantul are obligaţia de a încheia contracte cu subcontractanţii desemnaţi, în aceleaşi condiţii în care el a semnat contractul cu achizitorul. </w:t>
      </w:r>
    </w:p>
    <w:p w14:paraId="558EAB04" w14:textId="77777777" w:rsidR="00BD7CCF" w:rsidRDefault="00000000">
      <w:pPr>
        <w:pStyle w:val="DefaultText"/>
        <w:jc w:val="both"/>
        <w:rPr>
          <w:highlight w:val="green"/>
        </w:rPr>
      </w:pPr>
      <w:r>
        <w:rPr>
          <w:b/>
          <w:bCs/>
        </w:rPr>
        <w:t>21.3.</w:t>
      </w:r>
      <w:r>
        <w:t xml:space="preserve"> - Executantul are obligaţia de a prezenta la semnarea contractului toate contractele încheiate cu subcontractanţii desemnaţi.</w:t>
      </w:r>
    </w:p>
    <w:p w14:paraId="5D43A8B2" w14:textId="77777777" w:rsidR="00BD7CCF" w:rsidRDefault="00000000">
      <w:pPr>
        <w:pStyle w:val="DefaultText"/>
        <w:jc w:val="both"/>
        <w:rPr>
          <w:color w:val="auto"/>
          <w:highlight w:val="green"/>
        </w:rPr>
      </w:pPr>
      <w:r>
        <w:rPr>
          <w:b/>
          <w:bCs/>
        </w:rPr>
        <w:t>21.4</w:t>
      </w:r>
      <w:r>
        <w:t xml:space="preserve"> - Lista cuprinzând subcontractanţii, cu datele de recunoaştere ale acestora, precum şi contractele </w:t>
      </w:r>
      <w:r>
        <w:rPr>
          <w:color w:val="auto"/>
        </w:rPr>
        <w:t>încheiate cu aceştia se constituie în anexe la contract.</w:t>
      </w:r>
    </w:p>
    <w:p w14:paraId="07AB9241" w14:textId="77777777" w:rsidR="00BD7CCF" w:rsidRDefault="00000000">
      <w:pPr>
        <w:pStyle w:val="DefaultText"/>
        <w:jc w:val="both"/>
        <w:rPr>
          <w:color w:val="auto"/>
          <w:highlight w:val="green"/>
        </w:rPr>
      </w:pPr>
      <w:r>
        <w:rPr>
          <w:b/>
          <w:bCs/>
          <w:color w:val="auto"/>
        </w:rPr>
        <w:t>21.4.</w:t>
      </w:r>
      <w:r>
        <w:rPr>
          <w:color w:val="auto"/>
        </w:rPr>
        <w:t xml:space="preserve"> - Executantul este pe deplin răspunzător faţă de achizitor de modul în care îndeplineşte contractul.</w:t>
      </w:r>
    </w:p>
    <w:p w14:paraId="5C167611" w14:textId="77777777" w:rsidR="00BD7CCF" w:rsidRDefault="00000000">
      <w:pPr>
        <w:pStyle w:val="DefaultText"/>
        <w:jc w:val="both"/>
        <w:rPr>
          <w:color w:val="auto"/>
        </w:rPr>
      </w:pPr>
      <w:r>
        <w:rPr>
          <w:b/>
          <w:bCs/>
          <w:color w:val="auto"/>
        </w:rPr>
        <w:lastRenderedPageBreak/>
        <w:t>21.5.</w:t>
      </w:r>
      <w:r>
        <w:rPr>
          <w:color w:val="auto"/>
        </w:rPr>
        <w:t xml:space="preserve"> - Subcontractantul este pe deplin răspunzător faţă de executant de modul în care îşi îndeplineşte partea sa din contract.</w:t>
      </w:r>
    </w:p>
    <w:p w14:paraId="64BC5BB1" w14:textId="77777777" w:rsidR="00BD7CCF" w:rsidRDefault="00000000">
      <w:pPr>
        <w:pStyle w:val="DefaultText"/>
        <w:jc w:val="both"/>
        <w:rPr>
          <w:color w:val="auto"/>
          <w:highlight w:val="green"/>
        </w:rPr>
      </w:pPr>
      <w:r>
        <w:rPr>
          <w:b/>
          <w:bCs/>
          <w:color w:val="auto"/>
        </w:rPr>
        <w:t>21.6.</w:t>
      </w:r>
      <w:r>
        <w:rPr>
          <w:color w:val="auto"/>
        </w:rPr>
        <w:t xml:space="preserve"> - Executantul are dreptul de a pretinde daune-interese subcontractanţilor dacă aceştia nu îşi îndeplinesc partea lor din contract.</w:t>
      </w:r>
    </w:p>
    <w:p w14:paraId="29167642" w14:textId="77777777" w:rsidR="00BD7CCF" w:rsidRDefault="00000000">
      <w:pPr>
        <w:pStyle w:val="DefaultText"/>
        <w:jc w:val="both"/>
        <w:rPr>
          <w:color w:val="auto"/>
        </w:rPr>
      </w:pPr>
      <w:r>
        <w:rPr>
          <w:b/>
          <w:bCs/>
          <w:color w:val="auto"/>
          <w:lang w:val="ro-RO"/>
        </w:rPr>
        <w:t>21.7.</w:t>
      </w:r>
      <w:r>
        <w:rPr>
          <w:color w:val="auto"/>
          <w:lang w:val="ro-RO"/>
        </w:rPr>
        <w:t xml:space="preserve"> - Executantul poate inlocui sau introduce noi subcontractanti pe durata executarii contractului, cu conditia ca schimbarea acestora sa nu reprezinte o modificare substantiala a contractului, in conditiile art.235-241 din Legea </w:t>
      </w:r>
      <w:r>
        <w:rPr>
          <w:color w:val="auto"/>
        </w:rPr>
        <w:t xml:space="preserve">nr. 99/2016 privind achizitiile sectoriale. </w:t>
      </w:r>
      <w:r>
        <w:rPr>
          <w:color w:val="auto"/>
          <w:lang w:val="ro-RO"/>
        </w:rPr>
        <w:t xml:space="preserve">Schimbarea subcontractantului nu va schimba preţul contractului şi </w:t>
      </w:r>
      <w:r>
        <w:rPr>
          <w:color w:val="auto"/>
          <w:lang w:val="it-IT"/>
        </w:rPr>
        <w:t>se va face in conditiile legale si cu acordul achizitorului</w:t>
      </w:r>
      <w:r>
        <w:rPr>
          <w:color w:val="auto"/>
          <w:lang w:val="ro-RO"/>
        </w:rPr>
        <w:t>.</w:t>
      </w:r>
    </w:p>
    <w:p w14:paraId="5DC39D76" w14:textId="77777777" w:rsidR="00BD7CCF" w:rsidRDefault="00000000">
      <w:pPr>
        <w:pStyle w:val="DefaultText"/>
        <w:jc w:val="both"/>
        <w:rPr>
          <w:color w:val="auto"/>
          <w:highlight w:val="green"/>
        </w:rPr>
      </w:pPr>
      <w:r>
        <w:rPr>
          <w:b/>
          <w:bCs/>
          <w:color w:val="auto"/>
          <w:szCs w:val="24"/>
        </w:rPr>
        <w:t>21.8.</w:t>
      </w:r>
      <w:r>
        <w:rPr>
          <w:color w:val="auto"/>
          <w:szCs w:val="24"/>
        </w:rPr>
        <w:t xml:space="preserve"> - In situatia in care oricare subcontractant isi exprima optiunea de a fi platit direct de catre achizitor pentru partea din contract indeplinita de catre subcontractant, achizitorul efectueaza platile directe catre subcontractant numai dupa confirmarea prin semnarea de toate cele trei parti – achizitor, executant si subcontractant, a situaţiilor de lucrări real executate. Modalitatile de plata de la Cap 18 se aplică în mod corespunzator.</w:t>
      </w:r>
    </w:p>
    <w:p w14:paraId="347CAFC1" w14:textId="77777777" w:rsidR="00BD7CCF" w:rsidRDefault="00BD7CCF">
      <w:pPr>
        <w:pStyle w:val="DefaultText2"/>
        <w:jc w:val="both"/>
        <w:rPr>
          <w:rStyle w:val="BookTitle1"/>
          <w:szCs w:val="24"/>
        </w:rPr>
      </w:pPr>
    </w:p>
    <w:p w14:paraId="2E6F4A91" w14:textId="77777777" w:rsidR="00BD7CCF" w:rsidRDefault="00000000">
      <w:pPr>
        <w:pStyle w:val="BodyText2"/>
        <w:spacing w:after="0" w:line="240" w:lineRule="auto"/>
        <w:jc w:val="both"/>
        <w:rPr>
          <w:color w:val="auto"/>
        </w:rPr>
      </w:pPr>
      <w:r>
        <w:rPr>
          <w:rStyle w:val="BookTitle1"/>
          <w:color w:val="auto"/>
          <w:sz w:val="24"/>
          <w:szCs w:val="24"/>
        </w:rPr>
        <w:t xml:space="preserve">22.  Penalitati/Sanctiuni pentru neindeplinirea culpabila a obligatiilor </w:t>
      </w:r>
    </w:p>
    <w:p w14:paraId="7E8C7324" w14:textId="77777777" w:rsidR="00BD7CCF" w:rsidRDefault="00000000">
      <w:pPr>
        <w:pStyle w:val="BodyText2"/>
        <w:spacing w:after="0" w:line="276" w:lineRule="auto"/>
        <w:jc w:val="both"/>
        <w:rPr>
          <w:color w:val="auto"/>
          <w:sz w:val="24"/>
          <w:szCs w:val="24"/>
          <w:lang w:val="fr-FR" w:eastAsia="en-US"/>
        </w:rPr>
      </w:pPr>
      <w:r>
        <w:rPr>
          <w:b/>
          <w:bCs/>
          <w:color w:val="auto"/>
          <w:sz w:val="24"/>
          <w:szCs w:val="24"/>
        </w:rPr>
        <w:t>22.1</w:t>
      </w:r>
      <w:r>
        <w:rPr>
          <w:color w:val="auto"/>
          <w:sz w:val="24"/>
          <w:szCs w:val="24"/>
        </w:rPr>
        <w:t xml:space="preserve"> - (1)In cazul in care, din vina sa exclusivă, Executantul, nu reuşeşte să işi îndeplinească obligaţiile asumate prin contract, executantul va plăti penalităţi în valoare de 0,1% </w:t>
      </w:r>
      <w:r>
        <w:rPr>
          <w:color w:val="auto"/>
          <w:sz w:val="24"/>
          <w:szCs w:val="24"/>
          <w:lang w:val="fr-FR" w:eastAsia="en-US"/>
        </w:rPr>
        <w:t xml:space="preserve">din valoarea </w:t>
      </w:r>
      <w:r>
        <w:rPr>
          <w:color w:val="auto"/>
          <w:sz w:val="24"/>
          <w:szCs w:val="24"/>
          <w:lang w:eastAsia="en-US"/>
        </w:rPr>
        <w:t>fara TVA a contractului</w:t>
      </w:r>
      <w:r>
        <w:rPr>
          <w:color w:val="auto"/>
          <w:sz w:val="24"/>
          <w:szCs w:val="24"/>
          <w:lang w:val="fr-FR" w:eastAsia="en-US"/>
        </w:rPr>
        <w:t xml:space="preserve">, pentru fiecare zi calendaristică de întârziere faţă de graficul de executie. Penalităţile nu vor depăşi </w:t>
      </w:r>
      <w:r>
        <w:rPr>
          <w:color w:val="auto"/>
          <w:sz w:val="24"/>
          <w:szCs w:val="24"/>
          <w:lang w:eastAsia="en-US"/>
        </w:rPr>
        <w:t xml:space="preserve">10 % din </w:t>
      </w:r>
      <w:r>
        <w:rPr>
          <w:color w:val="auto"/>
          <w:sz w:val="24"/>
          <w:szCs w:val="24"/>
          <w:lang w:val="fr-FR" w:eastAsia="en-US"/>
        </w:rPr>
        <w:t xml:space="preserve">valoarea </w:t>
      </w:r>
      <w:r>
        <w:rPr>
          <w:color w:val="auto"/>
          <w:sz w:val="24"/>
          <w:szCs w:val="24"/>
          <w:lang w:eastAsia="en-US"/>
        </w:rPr>
        <w:t>contractului</w:t>
      </w:r>
      <w:r>
        <w:rPr>
          <w:color w:val="auto"/>
          <w:sz w:val="24"/>
          <w:szCs w:val="24"/>
          <w:lang w:val="fr-FR" w:eastAsia="en-US"/>
        </w:rPr>
        <w:t>.</w:t>
      </w:r>
    </w:p>
    <w:p w14:paraId="6D2A1D71" w14:textId="77777777" w:rsidR="00BD7CCF" w:rsidRDefault="00000000">
      <w:pPr>
        <w:pStyle w:val="BodyText2"/>
        <w:spacing w:after="0" w:line="240" w:lineRule="auto"/>
        <w:jc w:val="both"/>
        <w:rPr>
          <w:color w:val="auto"/>
          <w:sz w:val="24"/>
          <w:szCs w:val="24"/>
          <w:lang w:eastAsia="en-US"/>
        </w:rPr>
      </w:pPr>
      <w:r>
        <w:rPr>
          <w:color w:val="auto"/>
          <w:sz w:val="24"/>
          <w:szCs w:val="24"/>
          <w:lang w:eastAsia="en-US"/>
        </w:rPr>
        <w:t xml:space="preserve"> (2) Suma calculata drept penalitati va fi retinuta fie din facturile emise de Executant, fie din Garantia de buna executie a contractului. Plata penalitatilor nu-l vor scuti in nici un fel pe Executant de obligatia sa de a finaliza lucrarile si nici de alte obligatii si responsabilitati ce-i revin conform contractului.</w:t>
      </w:r>
    </w:p>
    <w:p w14:paraId="03B87183" w14:textId="77777777" w:rsidR="00BD7CCF" w:rsidRDefault="00000000">
      <w:pPr>
        <w:pStyle w:val="BodyText2"/>
        <w:spacing w:after="0" w:line="240" w:lineRule="auto"/>
        <w:jc w:val="both"/>
        <w:rPr>
          <w:color w:val="auto"/>
        </w:rPr>
      </w:pPr>
      <w:r>
        <w:rPr>
          <w:b/>
          <w:bCs/>
          <w:color w:val="auto"/>
          <w:sz w:val="24"/>
          <w:szCs w:val="24"/>
        </w:rPr>
        <w:t xml:space="preserve">22.2 </w:t>
      </w:r>
      <w:r>
        <w:rPr>
          <w:color w:val="auto"/>
          <w:sz w:val="24"/>
          <w:szCs w:val="24"/>
        </w:rPr>
        <w:t xml:space="preserve">- In cazul in care achizitorul nu onoreaza facturile in termenul prevazut la articolul 18.1, in conditiile indeplinirii de catre executant a obligatiilor  asumate prin contract, </w:t>
      </w:r>
      <w:r>
        <w:rPr>
          <w:color w:val="auto"/>
          <w:sz w:val="24"/>
          <w:szCs w:val="24"/>
          <w:lang w:val="fr-FR" w:eastAsia="en-US"/>
        </w:rPr>
        <w:t>va plati celeilalte parti contractante penalitati de 0,0</w:t>
      </w:r>
      <w:r>
        <w:rPr>
          <w:color w:val="auto"/>
          <w:sz w:val="24"/>
          <w:szCs w:val="24"/>
          <w:lang w:eastAsia="en-US"/>
        </w:rPr>
        <w:t>2</w:t>
      </w:r>
      <w:r>
        <w:rPr>
          <w:color w:val="auto"/>
          <w:sz w:val="24"/>
          <w:szCs w:val="24"/>
          <w:lang w:val="fr-FR" w:eastAsia="en-US"/>
        </w:rPr>
        <w:t>% din valoarea facturilor neplatite in termenul contractual, pentru fiecare zi de intarziere peste termenul de plata contractual. Valoarea penalitatilor nu va putea depasi valoarea facturilor neplatite la termenul contractual.</w:t>
      </w:r>
    </w:p>
    <w:p w14:paraId="55E77300" w14:textId="77777777" w:rsidR="00BD7CCF" w:rsidRDefault="00000000">
      <w:pPr>
        <w:pStyle w:val="DefaultText"/>
        <w:jc w:val="both"/>
        <w:rPr>
          <w:szCs w:val="24"/>
          <w:lang w:val="fr-FR"/>
        </w:rPr>
      </w:pPr>
      <w:r>
        <w:rPr>
          <w:b/>
          <w:bCs/>
          <w:szCs w:val="24"/>
          <w:lang w:val="ro-RO" w:eastAsia="en-US"/>
        </w:rPr>
        <w:t>22.3</w:t>
      </w:r>
      <w:r>
        <w:rPr>
          <w:szCs w:val="24"/>
          <w:lang w:val="ro-RO" w:eastAsia="en-US"/>
        </w:rPr>
        <w:t xml:space="preserve"> - </w:t>
      </w:r>
      <w:r>
        <w:rPr>
          <w:szCs w:val="24"/>
          <w:lang w:val="fr-FR"/>
        </w:rPr>
        <w:t>Daca valoarea penalitatilor nu acopera prejudiciile produse partilor contractante prin nerespectarea clauzelor care au dus la plata acestor penalitati, partile contractante pot percepe partenerului de contract daune, conform reglementărilor legale în vigoare, pina la acoperirea prejudiciului produs.</w:t>
      </w:r>
    </w:p>
    <w:p w14:paraId="2B339A9F" w14:textId="77777777" w:rsidR="00BD7CCF" w:rsidRDefault="00000000">
      <w:pPr>
        <w:pStyle w:val="DefaultText"/>
        <w:jc w:val="both"/>
        <w:rPr>
          <w:szCs w:val="24"/>
          <w:lang w:val="fr-FR"/>
        </w:rPr>
      </w:pPr>
      <w:r>
        <w:rPr>
          <w:b/>
          <w:szCs w:val="24"/>
          <w:lang w:val="fr-FR"/>
        </w:rPr>
        <w:t>22.4</w:t>
      </w:r>
      <w:r>
        <w:rPr>
          <w:szCs w:val="24"/>
          <w:lang w:val="fr-FR"/>
        </w:rPr>
        <w:t xml:space="preserve"> Executantul se obligă să-l despăgubească şi să nu-l greveze pe Achizitor pentru orice pierdere sau cheltuială care ar putea să apară în urma unor daune tangibile, fizice aduse proprietăţii acestuia sau terţelor persoane sau a unor răniri corporale, inclusiv decesul persoanelor, cu condiţia ca astfel de daune sau răniri să fi rezultat în mod direct ca urmare a neglijenţei sau imprudenței Executantului sau a sub-contractorilor săi, în timp ce aceştia sunt angajaţi în executarea prezentului Contract. </w:t>
      </w:r>
    </w:p>
    <w:p w14:paraId="75BF9482" w14:textId="77777777" w:rsidR="00BD7CCF" w:rsidRDefault="00000000">
      <w:pPr>
        <w:pStyle w:val="BodyText2"/>
        <w:spacing w:after="0" w:line="240" w:lineRule="auto"/>
        <w:jc w:val="both"/>
        <w:rPr>
          <w:sz w:val="24"/>
          <w:szCs w:val="24"/>
        </w:rPr>
      </w:pPr>
      <w:r>
        <w:rPr>
          <w:sz w:val="24"/>
          <w:szCs w:val="24"/>
        </w:rPr>
        <w:t xml:space="preserve">       Executantul este răspunzător și suportă costurile avariilor sau oricaror alte daune provocate modulului de cogenerare alaturat, pe tot parcursul efectuarii lucrarilor de mentenanta.</w:t>
      </w:r>
    </w:p>
    <w:p w14:paraId="51B13BC2" w14:textId="77777777" w:rsidR="00BD7CCF" w:rsidRDefault="00BD7CCF">
      <w:pPr>
        <w:pStyle w:val="DefaultText2"/>
        <w:jc w:val="both"/>
        <w:rPr>
          <w:rStyle w:val="BookTitle1"/>
          <w:szCs w:val="24"/>
        </w:rPr>
      </w:pPr>
    </w:p>
    <w:p w14:paraId="174E571F" w14:textId="77777777" w:rsidR="00BD7CCF" w:rsidRDefault="00000000">
      <w:pPr>
        <w:pStyle w:val="DefaultText2"/>
        <w:jc w:val="both"/>
      </w:pPr>
      <w:r>
        <w:rPr>
          <w:rStyle w:val="BookTitle1"/>
          <w:szCs w:val="24"/>
        </w:rPr>
        <w:t>23.  Încetarea contractului</w:t>
      </w:r>
    </w:p>
    <w:p w14:paraId="33710B57" w14:textId="77777777" w:rsidR="00BD7CCF" w:rsidRDefault="00000000">
      <w:pPr>
        <w:ind w:right="-15"/>
        <w:contextualSpacing/>
        <w:jc w:val="both"/>
      </w:pPr>
      <w:r>
        <w:rPr>
          <w:b/>
          <w:bCs/>
          <w:sz w:val="24"/>
          <w:szCs w:val="24"/>
          <w:lang w:val="fr-FR"/>
        </w:rPr>
        <w:t xml:space="preserve">23.1. - </w:t>
      </w:r>
      <w:r>
        <w:rPr>
          <w:sz w:val="24"/>
          <w:szCs w:val="24"/>
          <w:lang w:val="ro-RO" w:eastAsia="ar-SA"/>
        </w:rPr>
        <w:t xml:space="preserve"> Nerespectarea obligaţiilor asumate prin prezentul contract de către una dintre parţi dă dreptul parţii lezate de a cere rezilierea contractului şi de a pretinde plata de daune interese. In concret, partea prejudiciata va trasmite o notificare catre partea culpabila in care va indica obligatia sau obligatiile incalcate si va indica un termen in care aceste obligatii trebuie remediate. In cazul in care partea culpabila nu remediaza obligatia incalcata, inauntrul termenului de remediere, contractul va fi considerat de reziliat de drept..</w:t>
      </w:r>
    </w:p>
    <w:p w14:paraId="12CCE299" w14:textId="77777777" w:rsidR="00BD7CCF" w:rsidRDefault="00000000">
      <w:pPr>
        <w:pStyle w:val="DefaultText2"/>
        <w:contextualSpacing/>
        <w:jc w:val="both"/>
      </w:pPr>
      <w:r>
        <w:rPr>
          <w:b/>
          <w:bCs/>
          <w:szCs w:val="24"/>
          <w:lang w:val="fr-FR" w:eastAsia="en-US"/>
        </w:rPr>
        <w:t>23.2.</w:t>
      </w:r>
      <w:r>
        <w:rPr>
          <w:szCs w:val="24"/>
          <w:lang w:val="ro-RO" w:eastAsia="en-US"/>
        </w:rPr>
        <w:t xml:space="preserve"> - Achizitorul are dreptul de a denunta unilateral contractul în situatia nerespectarii dispozitiilor de la art. 243 alin. (1) din Legea nr. 99/2016 privind achizitiile sectoriale.</w:t>
      </w:r>
    </w:p>
    <w:p w14:paraId="591DC0D3" w14:textId="77777777" w:rsidR="00BD7CCF" w:rsidRDefault="00000000">
      <w:pPr>
        <w:pStyle w:val="DefaultText2"/>
        <w:contextualSpacing/>
        <w:jc w:val="both"/>
      </w:pPr>
      <w:r>
        <w:rPr>
          <w:b/>
          <w:bCs/>
          <w:szCs w:val="24"/>
          <w:lang w:val="ro-RO" w:eastAsia="en-US"/>
        </w:rPr>
        <w:t>23.3.</w:t>
      </w:r>
      <w:r>
        <w:rPr>
          <w:szCs w:val="24"/>
          <w:lang w:val="ro-RO" w:eastAsia="en-US"/>
        </w:rPr>
        <w:t xml:space="preserve"> - Achizitorul are dreptul de a denunta unilateral contractul în cazul în care executantul se afla intr-una dintre situatiile reglementate de art. 244 alin. (1) din Legea nr. 99/2016 privind achizitiile sectoriale.</w:t>
      </w:r>
    </w:p>
    <w:p w14:paraId="657B5629" w14:textId="77777777" w:rsidR="00BD7CCF" w:rsidRDefault="00BD7CCF">
      <w:pPr>
        <w:pStyle w:val="DefaultText2"/>
        <w:jc w:val="both"/>
        <w:rPr>
          <w:rStyle w:val="BookTitle1"/>
          <w:szCs w:val="24"/>
        </w:rPr>
      </w:pPr>
    </w:p>
    <w:p w14:paraId="47A5583B" w14:textId="77777777" w:rsidR="00BD7CCF" w:rsidRDefault="00000000">
      <w:pPr>
        <w:pStyle w:val="DefaultText2"/>
        <w:jc w:val="both"/>
      </w:pPr>
      <w:r>
        <w:rPr>
          <w:rStyle w:val="BookTitle1"/>
          <w:szCs w:val="24"/>
        </w:rPr>
        <w:t>24.</w:t>
      </w:r>
      <w:r>
        <w:rPr>
          <w:rStyle w:val="BookTitle1"/>
          <w:sz w:val="22"/>
          <w:szCs w:val="22"/>
        </w:rPr>
        <w:t xml:space="preserve"> CESIUNEA CONTRACTULUI</w:t>
      </w:r>
      <w:r>
        <w:rPr>
          <w:sz w:val="22"/>
          <w:szCs w:val="22"/>
        </w:rPr>
        <w:t xml:space="preserve"> </w:t>
      </w:r>
    </w:p>
    <w:p w14:paraId="2D36BA82" w14:textId="77777777" w:rsidR="00BD7CCF" w:rsidRDefault="00000000">
      <w:pPr>
        <w:jc w:val="both"/>
      </w:pPr>
      <w:r>
        <w:rPr>
          <w:b/>
          <w:bCs/>
          <w:sz w:val="24"/>
          <w:szCs w:val="24"/>
          <w:lang w:val="ro-RO" w:eastAsia="en-US"/>
        </w:rPr>
        <w:t>24.1</w:t>
      </w:r>
      <w:r>
        <w:rPr>
          <w:sz w:val="24"/>
          <w:szCs w:val="24"/>
          <w:lang w:val="ro-RO" w:eastAsia="en-US"/>
        </w:rPr>
        <w:t xml:space="preserve"> </w:t>
      </w:r>
      <w:r>
        <w:rPr>
          <w:sz w:val="24"/>
          <w:szCs w:val="24"/>
          <w:lang w:val="es-ES" w:eastAsia="en-US"/>
        </w:rPr>
        <w:t xml:space="preserve">- Executantul are obligaţia de a nu transfera total sau parţial obligaţiile sale asumate prin prezentul contract, fara sa obtina in prealabil acordul scris al achizitorului. Noul </w:t>
      </w:r>
      <w:r>
        <w:rPr>
          <w:rStyle w:val="l5def1"/>
          <w:rFonts w:ascii="Times New Roman" w:hAnsi="Times New Roman" w:cs="Times New Roman"/>
          <w:bCs/>
          <w:sz w:val="24"/>
          <w:szCs w:val="24"/>
          <w:lang w:eastAsia="en-US"/>
        </w:rPr>
        <w:t>operator economic trebuie sa  îndeplineasca criteriile de calificare şi selecţie stabilite iniţial.</w:t>
      </w:r>
    </w:p>
    <w:p w14:paraId="279DD65C" w14:textId="77777777" w:rsidR="00BD7CCF" w:rsidRDefault="00000000">
      <w:pPr>
        <w:pStyle w:val="DefaultText"/>
        <w:jc w:val="both"/>
        <w:rPr>
          <w:szCs w:val="24"/>
        </w:rPr>
      </w:pPr>
      <w:r>
        <w:rPr>
          <w:b/>
          <w:bCs/>
          <w:szCs w:val="24"/>
          <w:lang w:val="es-ES"/>
        </w:rPr>
        <w:lastRenderedPageBreak/>
        <w:t>24.2</w:t>
      </w:r>
      <w:r>
        <w:rPr>
          <w:szCs w:val="24"/>
          <w:lang w:val="es-ES"/>
        </w:rPr>
        <w:t xml:space="preserve"> - Executantul poate cesiona dreptul său de a încasa contravaloarea lucrarilor executate, în condiţiile prevăzute de dispoziţiile Codului Civil.</w:t>
      </w:r>
    </w:p>
    <w:p w14:paraId="6D3545AF" w14:textId="77777777" w:rsidR="00BD7CCF" w:rsidRDefault="00000000">
      <w:pPr>
        <w:ind w:right="-15"/>
        <w:jc w:val="both"/>
        <w:rPr>
          <w:sz w:val="24"/>
          <w:szCs w:val="24"/>
        </w:rPr>
      </w:pPr>
      <w:r>
        <w:rPr>
          <w:b/>
          <w:sz w:val="24"/>
          <w:szCs w:val="24"/>
          <w:lang w:val="es-ES" w:eastAsia="en-US"/>
        </w:rPr>
        <w:t xml:space="preserve">24.3 - </w:t>
      </w:r>
      <w:r>
        <w:rPr>
          <w:sz w:val="24"/>
          <w:szCs w:val="24"/>
          <w:lang w:val="es-ES" w:eastAsia="en-US"/>
        </w:rPr>
        <w:t>Solicitările de plată către terţi pot fi onorate numai in conditiile art. 18.1 numai dupa momentul la care cesiunea realizata in conditiile art. 24.2 devine opozabila achizitorului in conditiile legii</w:t>
      </w:r>
      <w:r>
        <w:rPr>
          <w:b/>
          <w:sz w:val="24"/>
          <w:szCs w:val="24"/>
          <w:lang w:val="ro-RO" w:eastAsia="en-US"/>
        </w:rPr>
        <w:t>.</w:t>
      </w:r>
    </w:p>
    <w:p w14:paraId="2FBF489B" w14:textId="77777777" w:rsidR="00BD7CCF" w:rsidRDefault="00BD7CCF">
      <w:pPr>
        <w:pStyle w:val="DefaultText2"/>
        <w:jc w:val="both"/>
        <w:rPr>
          <w:b/>
          <w:szCs w:val="24"/>
          <w:lang w:val="fr-FR"/>
        </w:rPr>
      </w:pPr>
    </w:p>
    <w:p w14:paraId="585129DD" w14:textId="77777777" w:rsidR="00BD7CCF" w:rsidRDefault="00000000">
      <w:pPr>
        <w:pStyle w:val="DefaultText2"/>
        <w:jc w:val="both"/>
      </w:pPr>
      <w:r>
        <w:rPr>
          <w:rStyle w:val="BookTitle1"/>
          <w:szCs w:val="24"/>
        </w:rPr>
        <w:t>25. Forţa majoră</w:t>
      </w:r>
      <w:r>
        <w:rPr>
          <w:szCs w:val="24"/>
        </w:rPr>
        <w:t xml:space="preserve">                                           </w:t>
      </w:r>
    </w:p>
    <w:p w14:paraId="3CBFEF08" w14:textId="77777777" w:rsidR="00BD7CCF" w:rsidRDefault="00000000">
      <w:pPr>
        <w:pStyle w:val="DefaultText"/>
        <w:jc w:val="both"/>
      </w:pPr>
      <w:r>
        <w:rPr>
          <w:b/>
          <w:bCs/>
          <w:szCs w:val="24"/>
          <w:lang w:val="fr-FR"/>
        </w:rPr>
        <w:t>25.1</w:t>
      </w:r>
      <w:r>
        <w:rPr>
          <w:szCs w:val="24"/>
          <w:lang w:val="fr-FR"/>
        </w:rPr>
        <w:t xml:space="preserve"> - Forţa majoră este constatată de o autoritate competentă.</w:t>
      </w:r>
    </w:p>
    <w:p w14:paraId="2A41E764" w14:textId="77777777" w:rsidR="00BD7CCF" w:rsidRDefault="00000000">
      <w:pPr>
        <w:pStyle w:val="BodyText2"/>
        <w:spacing w:after="0" w:line="240" w:lineRule="auto"/>
        <w:jc w:val="both"/>
      </w:pPr>
      <w:r>
        <w:rPr>
          <w:b/>
          <w:bCs/>
          <w:sz w:val="24"/>
          <w:szCs w:val="24"/>
        </w:rPr>
        <w:t>25.2</w:t>
      </w:r>
      <w:r>
        <w:rPr>
          <w:sz w:val="24"/>
          <w:szCs w:val="24"/>
        </w:rPr>
        <w:t xml:space="preserve"> - Forţa majoră exonerează părţile contractante de îndeplinirea obligaţiilor asumate prin contract, pe toată perioada în care aceasta acţionează. </w:t>
      </w:r>
    </w:p>
    <w:p w14:paraId="3D56A6DE" w14:textId="77777777" w:rsidR="00BD7CCF" w:rsidRDefault="00000000">
      <w:pPr>
        <w:pStyle w:val="DefaultText"/>
        <w:jc w:val="both"/>
      </w:pPr>
      <w:r>
        <w:rPr>
          <w:b/>
          <w:bCs/>
          <w:szCs w:val="24"/>
          <w:lang w:val="fr-FR"/>
        </w:rPr>
        <w:t xml:space="preserve">25.3 - </w:t>
      </w:r>
      <w:r>
        <w:rPr>
          <w:szCs w:val="24"/>
          <w:lang w:val="fr-FR"/>
        </w:rPr>
        <w:t>Îndeplinirea contractului va fi suspendată în perioada de acţiune a forţei majore, dar fără a prejudicia drepturile părţilor ce li se cuveneau până la apariţia forţei majore.</w:t>
      </w:r>
    </w:p>
    <w:p w14:paraId="404C6DB0" w14:textId="77777777" w:rsidR="00BD7CCF" w:rsidRDefault="00000000">
      <w:pPr>
        <w:pStyle w:val="DefaultText"/>
        <w:jc w:val="both"/>
      </w:pPr>
      <w:r>
        <w:rPr>
          <w:b/>
          <w:bCs/>
          <w:szCs w:val="24"/>
          <w:lang w:val="fr-FR"/>
        </w:rPr>
        <w:t>25.4</w:t>
      </w:r>
      <w:r>
        <w:rPr>
          <w:szCs w:val="24"/>
          <w:lang w:val="fr-FR"/>
        </w:rPr>
        <w:t xml:space="preserve"> - Înainte de a invoca forţa majoră, oricare din părţile contractante are obligaţia de a încerca continuarea obligaţiilor contractuale atît cît va fi posibil dar şi cu condiţia de a se menţine în prevederile contractului. Partea contractantă care invocă forţa majoră are obligaţia de a notifica celeilalte părţi, imediat şi în mod complet, producerea acesteia şi să ia orice măsuri care îi stau la dispoziţie în vederea limitării consecinţelor.</w:t>
      </w:r>
    </w:p>
    <w:p w14:paraId="4F18C703" w14:textId="77777777" w:rsidR="00BD7CCF" w:rsidRDefault="00000000">
      <w:pPr>
        <w:pStyle w:val="DefaultText"/>
        <w:jc w:val="both"/>
      </w:pPr>
      <w:r>
        <w:rPr>
          <w:b/>
          <w:bCs/>
          <w:szCs w:val="24"/>
          <w:lang w:val="fr-FR"/>
        </w:rPr>
        <w:t>25.5</w:t>
      </w:r>
      <w:r>
        <w:rPr>
          <w:b/>
          <w:szCs w:val="24"/>
          <w:lang w:val="fr-FR"/>
        </w:rPr>
        <w:t xml:space="preserve"> - </w:t>
      </w:r>
      <w:r>
        <w:rPr>
          <w:szCs w:val="24"/>
          <w:lang w:val="fr-FR"/>
        </w:rPr>
        <w:t>Dacă forţa majoră acţionează sau se estimează că va acţiona o perioada mai mare de 2 luni, fiecare parte va avea dreptul să notifice celeilalt</w:t>
      </w:r>
      <w:r>
        <w:rPr>
          <w:b/>
          <w:szCs w:val="24"/>
          <w:lang w:val="fr-FR"/>
        </w:rPr>
        <w:t xml:space="preserve">e </w:t>
      </w:r>
      <w:r>
        <w:rPr>
          <w:szCs w:val="24"/>
          <w:lang w:val="fr-FR"/>
        </w:rPr>
        <w:t>părţi încetarea de plin drept a contractului, fără ca vreuna din părţi să poată pretinde celeilalte daune-interese.</w:t>
      </w:r>
    </w:p>
    <w:p w14:paraId="0497A246" w14:textId="77777777" w:rsidR="00BD7CCF" w:rsidRDefault="00BD7CCF">
      <w:pPr>
        <w:pStyle w:val="DefaultText2"/>
        <w:jc w:val="both"/>
        <w:rPr>
          <w:b/>
          <w:color w:val="FF0000"/>
          <w:szCs w:val="24"/>
          <w:highlight w:val="green"/>
          <w:lang w:val="fr-FR"/>
        </w:rPr>
      </w:pPr>
    </w:p>
    <w:p w14:paraId="48390549" w14:textId="77777777" w:rsidR="00BD7CCF" w:rsidRDefault="00BD7CCF">
      <w:pPr>
        <w:pStyle w:val="DefaultText2"/>
        <w:jc w:val="both"/>
        <w:rPr>
          <w:rStyle w:val="BookTitle1"/>
          <w:szCs w:val="24"/>
        </w:rPr>
      </w:pPr>
    </w:p>
    <w:p w14:paraId="4E8CA1A7" w14:textId="77777777" w:rsidR="00BD7CCF" w:rsidRDefault="00000000">
      <w:pPr>
        <w:pStyle w:val="DefaultText2"/>
        <w:jc w:val="both"/>
      </w:pPr>
      <w:r>
        <w:rPr>
          <w:rStyle w:val="BookTitle1"/>
          <w:szCs w:val="24"/>
        </w:rPr>
        <w:t>26. Soluţionarea litigiilor</w:t>
      </w:r>
    </w:p>
    <w:p w14:paraId="04225F3C" w14:textId="77777777" w:rsidR="00BD7CCF" w:rsidRDefault="00000000">
      <w:pPr>
        <w:pStyle w:val="DefaultText2"/>
        <w:jc w:val="both"/>
      </w:pPr>
      <w:r>
        <w:rPr>
          <w:b/>
          <w:szCs w:val="24"/>
          <w:lang w:val="fr-FR"/>
        </w:rPr>
        <w:t>26.1</w:t>
      </w:r>
      <w:r>
        <w:rPr>
          <w:szCs w:val="24"/>
          <w:lang w:val="fr-FR"/>
        </w:rPr>
        <w:t xml:space="preserve"> - Achizitorul şi executantul vor face toate eforturile pentru a rezolva pe cale amiabilă, prin tratative directe, orice neînţelegere sau dispută care se poate ivi între ei în cadrul sau în legatură cu îndeplinirea contractului.</w:t>
      </w:r>
    </w:p>
    <w:p w14:paraId="35AC32ED" w14:textId="77777777" w:rsidR="00BD7CCF" w:rsidRDefault="00000000">
      <w:pPr>
        <w:pStyle w:val="DefaultText2"/>
        <w:jc w:val="both"/>
      </w:pPr>
      <w:r>
        <w:rPr>
          <w:b/>
          <w:szCs w:val="24"/>
          <w:lang w:val="fr-FR"/>
        </w:rPr>
        <w:t>26.2</w:t>
      </w:r>
      <w:r>
        <w:rPr>
          <w:szCs w:val="24"/>
          <w:lang w:val="fr-FR"/>
        </w:rPr>
        <w:t xml:space="preserve"> - Daca dupa 15 zile de la inceperea acestor tratative</w:t>
      </w:r>
      <w:r>
        <w:rPr>
          <w:szCs w:val="24"/>
          <w:lang w:val="ro-RO"/>
        </w:rPr>
        <w:t xml:space="preserve"> extraprocedurale</w:t>
      </w:r>
      <w:r>
        <w:rPr>
          <w:szCs w:val="24"/>
          <w:lang w:val="fr-FR"/>
        </w:rPr>
        <w:t>, achizitorul si prestatorul nu reusesc sa rezolve in mod amiabil o divergenta contractuala, fiecare poate solicita ca disputa sa se solutioneze de  catre instantele judecatoresti de la sediul achizitorului.</w:t>
      </w:r>
    </w:p>
    <w:p w14:paraId="2A2A756E" w14:textId="77777777" w:rsidR="00BD7CCF" w:rsidRDefault="00BD7CCF">
      <w:pPr>
        <w:pStyle w:val="DefaultText2"/>
        <w:jc w:val="both"/>
        <w:rPr>
          <w:szCs w:val="24"/>
        </w:rPr>
      </w:pPr>
    </w:p>
    <w:p w14:paraId="39E7D3CE" w14:textId="77777777" w:rsidR="00BD7CCF" w:rsidRDefault="00000000">
      <w:pPr>
        <w:pStyle w:val="DefaultText2"/>
        <w:jc w:val="both"/>
      </w:pPr>
      <w:r>
        <w:rPr>
          <w:rStyle w:val="BookTitle1"/>
          <w:szCs w:val="24"/>
        </w:rPr>
        <w:t>27. Limba care guvernează contractul</w:t>
      </w:r>
    </w:p>
    <w:p w14:paraId="0DB54D52" w14:textId="77777777" w:rsidR="00BD7CCF" w:rsidRDefault="00000000">
      <w:pPr>
        <w:pStyle w:val="DefaultText2"/>
        <w:jc w:val="both"/>
      </w:pPr>
      <w:r>
        <w:rPr>
          <w:b/>
          <w:szCs w:val="24"/>
          <w:lang w:val="fr-FR"/>
        </w:rPr>
        <w:t>27.</w:t>
      </w:r>
      <w:r>
        <w:rPr>
          <w:szCs w:val="24"/>
          <w:lang w:val="fr-FR"/>
        </w:rPr>
        <w:t>1 - Limba care guvernează contractul este limba română.</w:t>
      </w:r>
    </w:p>
    <w:p w14:paraId="7F640133" w14:textId="77777777" w:rsidR="00BD7CCF" w:rsidRDefault="00BD7CCF">
      <w:pPr>
        <w:pStyle w:val="DefaultText2"/>
        <w:jc w:val="both"/>
        <w:rPr>
          <w:b/>
          <w:szCs w:val="24"/>
          <w:lang w:val="fr-FR"/>
        </w:rPr>
      </w:pPr>
    </w:p>
    <w:p w14:paraId="3A8F0D7E" w14:textId="77777777" w:rsidR="00BD7CCF" w:rsidRDefault="00000000">
      <w:pPr>
        <w:pStyle w:val="DefaultText2"/>
        <w:jc w:val="both"/>
      </w:pPr>
      <w:r>
        <w:rPr>
          <w:rStyle w:val="BookTitle1"/>
          <w:szCs w:val="24"/>
        </w:rPr>
        <w:t>28. Comunicări/notificari</w:t>
      </w:r>
    </w:p>
    <w:p w14:paraId="1D05804E" w14:textId="77777777" w:rsidR="00BD7CCF" w:rsidRDefault="00000000">
      <w:pPr>
        <w:pStyle w:val="DefaultText2"/>
        <w:jc w:val="both"/>
      </w:pPr>
      <w:r>
        <w:rPr>
          <w:b/>
          <w:szCs w:val="24"/>
          <w:lang w:val="fr-FR"/>
        </w:rPr>
        <w:t>28.1</w:t>
      </w:r>
      <w:r>
        <w:rPr>
          <w:szCs w:val="24"/>
          <w:lang w:val="fr-FR"/>
        </w:rPr>
        <w:t xml:space="preserve"> - (1) Orice comunicare între părţi, referitoare la îndeplinirea prezentului contract, trebuie să fie transmisă în scris.</w:t>
      </w:r>
    </w:p>
    <w:p w14:paraId="7717E887" w14:textId="77777777" w:rsidR="00BD7CCF" w:rsidRDefault="00000000">
      <w:pPr>
        <w:pStyle w:val="DefaultText2"/>
        <w:jc w:val="both"/>
        <w:rPr>
          <w:szCs w:val="24"/>
          <w:lang w:val="fr-FR"/>
        </w:rPr>
      </w:pPr>
      <w:r>
        <w:rPr>
          <w:szCs w:val="24"/>
          <w:lang w:val="fr-FR"/>
        </w:rPr>
        <w:t>(2) Orice document scris trebuie înregistrat atât în momentul transmiterii, cât şi în momentul primirii.</w:t>
      </w:r>
    </w:p>
    <w:p w14:paraId="6B408C16" w14:textId="77777777" w:rsidR="00BD7CCF" w:rsidRDefault="00000000">
      <w:pPr>
        <w:pStyle w:val="DefaultText2"/>
        <w:jc w:val="both"/>
      </w:pPr>
      <w:r>
        <w:rPr>
          <w:b/>
          <w:szCs w:val="24"/>
          <w:lang w:val="fr-FR"/>
        </w:rPr>
        <w:t>28.2</w:t>
      </w:r>
      <w:r>
        <w:rPr>
          <w:szCs w:val="24"/>
          <w:lang w:val="fr-FR"/>
        </w:rPr>
        <w:t xml:space="preserve"> - </w:t>
      </w:r>
      <w:r>
        <w:rPr>
          <w:szCs w:val="24"/>
          <w:lang w:val="ro-RO"/>
        </w:rPr>
        <w:t>Comunicările între părţi se pot face şi prin telefon, fax sau e-mail indicate de părţi şi menţionate în prezentul contract, cu condiţia confirmării în scris a primirii comunicării.</w:t>
      </w:r>
    </w:p>
    <w:p w14:paraId="264B0A60" w14:textId="77777777" w:rsidR="00BD7CCF" w:rsidRDefault="00000000">
      <w:pPr>
        <w:pStyle w:val="DefaultText2"/>
        <w:jc w:val="both"/>
      </w:pPr>
      <w:r>
        <w:rPr>
          <w:b/>
          <w:szCs w:val="24"/>
          <w:lang w:val="fr-FR"/>
        </w:rPr>
        <w:t xml:space="preserve">29. </w:t>
      </w:r>
      <w:r>
        <w:rPr>
          <w:rStyle w:val="BookTitle1"/>
          <w:szCs w:val="24"/>
        </w:rPr>
        <w:t>Legea aplicabilă contractului</w:t>
      </w:r>
    </w:p>
    <w:p w14:paraId="27D9CB62" w14:textId="77777777" w:rsidR="00BD7CCF" w:rsidRDefault="00000000">
      <w:pPr>
        <w:pStyle w:val="DefaultText2"/>
        <w:jc w:val="both"/>
      </w:pPr>
      <w:r>
        <w:rPr>
          <w:b/>
          <w:szCs w:val="24"/>
          <w:lang w:val="fr-FR"/>
        </w:rPr>
        <w:t>29.1</w:t>
      </w:r>
      <w:r>
        <w:rPr>
          <w:szCs w:val="24"/>
          <w:lang w:val="fr-FR"/>
        </w:rPr>
        <w:t xml:space="preserve"> - Contractul va fi înterpretat conform legii romane.</w:t>
      </w:r>
    </w:p>
    <w:p w14:paraId="695C4584" w14:textId="77777777" w:rsidR="00BD7CCF" w:rsidRDefault="00000000">
      <w:pPr>
        <w:pStyle w:val="DefaultText1"/>
        <w:tabs>
          <w:tab w:val="left" w:pos="720"/>
        </w:tabs>
        <w:ind w:right="-15"/>
        <w:jc w:val="both"/>
      </w:pPr>
      <w:r>
        <w:rPr>
          <w:b/>
          <w:szCs w:val="24"/>
          <w:lang w:val="it-IT" w:eastAsia="ar-SA"/>
        </w:rPr>
        <w:t>29.2</w:t>
      </w:r>
      <w:r>
        <w:rPr>
          <w:szCs w:val="24"/>
          <w:lang w:val="it-IT" w:eastAsia="ar-SA"/>
        </w:rPr>
        <w:t>- Prezentul contract se completează cu dispoziţiile legale, în vigoare, ce reglementează domeniul în care s-a contractat, atât achizitorul cât şi executantul având obligaţia de a le respecta.</w:t>
      </w:r>
    </w:p>
    <w:p w14:paraId="13E3CDC5" w14:textId="77777777" w:rsidR="00BD7CCF" w:rsidRDefault="00BD7CCF">
      <w:pPr>
        <w:pStyle w:val="DefaultText1"/>
        <w:ind w:right="-15"/>
        <w:jc w:val="both"/>
        <w:rPr>
          <w:color w:val="FF0000"/>
          <w:szCs w:val="24"/>
          <w:lang w:val="it-IT" w:eastAsia="ar-SA"/>
        </w:rPr>
      </w:pPr>
    </w:p>
    <w:p w14:paraId="2559B8DD" w14:textId="77777777" w:rsidR="00BD7CCF" w:rsidRDefault="00000000">
      <w:pPr>
        <w:pStyle w:val="DefaultText2"/>
        <w:jc w:val="both"/>
      </w:pPr>
      <w:r>
        <w:rPr>
          <w:b/>
          <w:bCs/>
          <w:szCs w:val="24"/>
          <w:lang w:val="it-IT" w:eastAsia="ar-SA"/>
        </w:rPr>
        <w:t xml:space="preserve">30. </w:t>
      </w:r>
      <w:r>
        <w:rPr>
          <w:b/>
          <w:bCs/>
          <w:sz w:val="20"/>
          <w:lang w:val="it-IT" w:eastAsia="ar-SA"/>
        </w:rPr>
        <w:t xml:space="preserve">PREVEDERI  FINALE </w:t>
      </w:r>
    </w:p>
    <w:p w14:paraId="7E15B5E5" w14:textId="77777777" w:rsidR="00BD7CCF" w:rsidRDefault="00000000">
      <w:pPr>
        <w:jc w:val="both"/>
      </w:pPr>
      <w:r>
        <w:rPr>
          <w:b/>
          <w:bCs/>
          <w:sz w:val="24"/>
          <w:lang w:val="fr-FR"/>
        </w:rPr>
        <w:t>30.1</w:t>
      </w:r>
      <w:r>
        <w:rPr>
          <w:sz w:val="24"/>
          <w:lang w:val="fr-FR"/>
        </w:rPr>
        <w:t xml:space="preserve"> - Prevederile contractuale referitoare la acelaşi aspect dar tratate în cuprinsul unor articole distincte din contract, vor fi complet definite prin cumularea prevederilor respectivelor articole.</w:t>
      </w:r>
    </w:p>
    <w:p w14:paraId="21F01A90" w14:textId="77777777" w:rsidR="00BD7CCF" w:rsidRDefault="00000000">
      <w:pPr>
        <w:jc w:val="both"/>
      </w:pPr>
      <w:r>
        <w:rPr>
          <w:b/>
          <w:bCs/>
          <w:sz w:val="24"/>
          <w:lang w:val="fr-FR"/>
        </w:rPr>
        <w:t>30.2</w:t>
      </w:r>
      <w:r>
        <w:rPr>
          <w:sz w:val="24"/>
          <w:lang w:val="fr-FR"/>
        </w:rPr>
        <w:t xml:space="preserve"> - Părţile contractante au obligaţia de a stabili persoanele specializate/responsabilii de contract, pentru a facilita buna derulare şi rezolvare, în timp util, a tuturor problemelor impuse de derularea contractului dupa cum urmeaza:</w:t>
      </w:r>
    </w:p>
    <w:p w14:paraId="1337D045" w14:textId="77777777" w:rsidR="00BD7CCF" w:rsidRDefault="00000000">
      <w:pPr>
        <w:pStyle w:val="BodyText2"/>
        <w:numPr>
          <w:ilvl w:val="0"/>
          <w:numId w:val="4"/>
        </w:numPr>
        <w:spacing w:after="0" w:line="240" w:lineRule="auto"/>
        <w:jc w:val="both"/>
        <w:rPr>
          <w:highlight w:val="green"/>
        </w:rPr>
      </w:pPr>
      <w:r>
        <w:rPr>
          <w:b/>
          <w:bCs/>
          <w:sz w:val="24"/>
        </w:rPr>
        <w:t>Executantul</w:t>
      </w:r>
      <w:r>
        <w:rPr>
          <w:sz w:val="24"/>
        </w:rPr>
        <w:t xml:space="preserve"> </w:t>
      </w:r>
      <w:r>
        <w:rPr>
          <w:sz w:val="24"/>
          <w:szCs w:val="24"/>
        </w:rPr>
        <w:t>desemneaza</w:t>
      </w:r>
      <w:r>
        <w:rPr>
          <w:sz w:val="24"/>
        </w:rPr>
        <w:t xml:space="preserve"> pe d-nul/d-na ........................ , functia – .................. ,  tel. ..........................., fax: .............................., </w:t>
      </w:r>
      <w:r>
        <w:rPr>
          <w:color w:val="000000"/>
          <w:sz w:val="24"/>
          <w:szCs w:val="24"/>
        </w:rPr>
        <w:t>s</w:t>
      </w:r>
      <w:r>
        <w:rPr>
          <w:color w:val="000000"/>
          <w:sz w:val="24"/>
          <w:szCs w:val="24"/>
          <w:lang w:val="ro-RO"/>
        </w:rPr>
        <w:t xml:space="preserve">a </w:t>
      </w:r>
      <w:r>
        <w:rPr>
          <w:color w:val="000000"/>
          <w:sz w:val="24"/>
          <w:szCs w:val="24"/>
        </w:rPr>
        <w:t xml:space="preserve">urmareasca </w:t>
      </w:r>
      <w:r>
        <w:rPr>
          <w:color w:val="000000"/>
          <w:sz w:val="24"/>
          <w:szCs w:val="24"/>
          <w:lang w:val="ro-RO"/>
        </w:rPr>
        <w:t>derul</w:t>
      </w:r>
      <w:r>
        <w:rPr>
          <w:color w:val="000000"/>
          <w:sz w:val="24"/>
          <w:szCs w:val="24"/>
        </w:rPr>
        <w:t>area</w:t>
      </w:r>
      <w:r>
        <w:rPr>
          <w:color w:val="000000"/>
          <w:sz w:val="24"/>
          <w:szCs w:val="24"/>
          <w:lang w:val="ro-RO"/>
        </w:rPr>
        <w:t xml:space="preserve"> contractul</w:t>
      </w:r>
      <w:r>
        <w:rPr>
          <w:color w:val="000000"/>
          <w:sz w:val="24"/>
          <w:szCs w:val="24"/>
        </w:rPr>
        <w:t>ui</w:t>
      </w:r>
      <w:r>
        <w:rPr>
          <w:color w:val="000000"/>
          <w:sz w:val="24"/>
          <w:szCs w:val="24"/>
          <w:lang w:val="ro-RO"/>
        </w:rPr>
        <w:t xml:space="preserve"> si </w:t>
      </w:r>
      <w:r>
        <w:rPr>
          <w:color w:val="000000"/>
          <w:sz w:val="24"/>
          <w:szCs w:val="24"/>
        </w:rPr>
        <w:t>s</w:t>
      </w:r>
      <w:r>
        <w:rPr>
          <w:color w:val="000000"/>
          <w:sz w:val="24"/>
          <w:szCs w:val="24"/>
          <w:lang w:val="ro-RO"/>
        </w:rPr>
        <w:t xml:space="preserve">a </w:t>
      </w:r>
      <w:r>
        <w:rPr>
          <w:color w:val="000000"/>
          <w:sz w:val="24"/>
          <w:szCs w:val="24"/>
        </w:rPr>
        <w:t>men</w:t>
      </w:r>
      <w:r>
        <w:rPr>
          <w:color w:val="000000"/>
          <w:sz w:val="24"/>
          <w:szCs w:val="24"/>
          <w:lang w:val="ro-RO"/>
        </w:rPr>
        <w:t>tin</w:t>
      </w:r>
      <w:r>
        <w:rPr>
          <w:color w:val="000000"/>
          <w:sz w:val="24"/>
          <w:szCs w:val="24"/>
        </w:rPr>
        <w:t>a</w:t>
      </w:r>
      <w:r>
        <w:rPr>
          <w:color w:val="000000"/>
          <w:sz w:val="24"/>
          <w:szCs w:val="24"/>
          <w:lang w:val="ro-RO"/>
        </w:rPr>
        <w:t xml:space="preserve"> legătura cu</w:t>
      </w:r>
      <w:r>
        <w:rPr>
          <w:i/>
          <w:color w:val="000000"/>
          <w:sz w:val="24"/>
          <w:szCs w:val="24"/>
          <w:lang w:val="ro-RO"/>
        </w:rPr>
        <w:t xml:space="preserve"> </w:t>
      </w:r>
      <w:r>
        <w:rPr>
          <w:color w:val="000000"/>
          <w:sz w:val="24"/>
          <w:szCs w:val="24"/>
          <w:lang w:val="ro-RO"/>
        </w:rPr>
        <w:t>achizitorul</w:t>
      </w:r>
      <w:r>
        <w:rPr>
          <w:sz w:val="24"/>
        </w:rPr>
        <w:t>;</w:t>
      </w:r>
    </w:p>
    <w:p w14:paraId="5F3DA541" w14:textId="77777777" w:rsidR="00BD7CCF" w:rsidRDefault="00000000">
      <w:pPr>
        <w:pStyle w:val="BodyText2"/>
        <w:numPr>
          <w:ilvl w:val="0"/>
          <w:numId w:val="4"/>
        </w:numPr>
        <w:spacing w:after="0" w:line="240" w:lineRule="auto"/>
        <w:jc w:val="both"/>
        <w:rPr>
          <w:highlight w:val="green"/>
        </w:rPr>
      </w:pPr>
      <w:r>
        <w:rPr>
          <w:b/>
          <w:bCs/>
          <w:sz w:val="24"/>
        </w:rPr>
        <w:t>Achizitorul</w:t>
      </w:r>
      <w:r>
        <w:rPr>
          <w:sz w:val="24"/>
        </w:rPr>
        <w:t xml:space="preserve"> </w:t>
      </w:r>
      <w:r>
        <w:rPr>
          <w:sz w:val="24"/>
          <w:szCs w:val="24"/>
        </w:rPr>
        <w:t>desemneaza</w:t>
      </w:r>
      <w:r>
        <w:rPr>
          <w:sz w:val="24"/>
        </w:rPr>
        <w:t xml:space="preserve"> pe d-nul/d-na ........................ , functia – .................. ,  tel. ..........................., fax: .............................., </w:t>
      </w:r>
      <w:r>
        <w:rPr>
          <w:color w:val="000000"/>
          <w:sz w:val="24"/>
          <w:szCs w:val="24"/>
        </w:rPr>
        <w:t>s</w:t>
      </w:r>
      <w:r>
        <w:rPr>
          <w:color w:val="000000"/>
          <w:sz w:val="24"/>
          <w:szCs w:val="24"/>
          <w:lang w:val="ro-RO"/>
        </w:rPr>
        <w:t xml:space="preserve">a </w:t>
      </w:r>
      <w:r>
        <w:rPr>
          <w:color w:val="000000"/>
          <w:sz w:val="24"/>
          <w:szCs w:val="24"/>
        </w:rPr>
        <w:t xml:space="preserve">urmareasca </w:t>
      </w:r>
      <w:r>
        <w:rPr>
          <w:color w:val="000000"/>
          <w:sz w:val="24"/>
          <w:szCs w:val="24"/>
          <w:lang w:val="ro-RO"/>
        </w:rPr>
        <w:t>derul</w:t>
      </w:r>
      <w:r>
        <w:rPr>
          <w:color w:val="000000"/>
          <w:sz w:val="24"/>
          <w:szCs w:val="24"/>
        </w:rPr>
        <w:t>area</w:t>
      </w:r>
      <w:r>
        <w:rPr>
          <w:color w:val="000000"/>
          <w:sz w:val="24"/>
          <w:szCs w:val="24"/>
          <w:lang w:val="ro-RO"/>
        </w:rPr>
        <w:t xml:space="preserve"> contractul</w:t>
      </w:r>
      <w:r>
        <w:rPr>
          <w:color w:val="000000"/>
          <w:sz w:val="24"/>
          <w:szCs w:val="24"/>
        </w:rPr>
        <w:t>ui</w:t>
      </w:r>
      <w:r>
        <w:rPr>
          <w:color w:val="000000"/>
          <w:sz w:val="24"/>
          <w:szCs w:val="24"/>
          <w:lang w:val="ro-RO"/>
        </w:rPr>
        <w:t xml:space="preserve"> si </w:t>
      </w:r>
      <w:r>
        <w:rPr>
          <w:color w:val="000000"/>
          <w:sz w:val="24"/>
          <w:szCs w:val="24"/>
        </w:rPr>
        <w:t>s</w:t>
      </w:r>
      <w:r>
        <w:rPr>
          <w:color w:val="000000"/>
          <w:sz w:val="24"/>
          <w:szCs w:val="24"/>
          <w:lang w:val="ro-RO"/>
        </w:rPr>
        <w:t xml:space="preserve">a </w:t>
      </w:r>
      <w:r>
        <w:rPr>
          <w:color w:val="000000"/>
          <w:sz w:val="24"/>
          <w:szCs w:val="24"/>
        </w:rPr>
        <w:t>men</w:t>
      </w:r>
      <w:r>
        <w:rPr>
          <w:color w:val="000000"/>
          <w:sz w:val="24"/>
          <w:szCs w:val="24"/>
          <w:lang w:val="ro-RO"/>
        </w:rPr>
        <w:t>tin</w:t>
      </w:r>
      <w:r>
        <w:rPr>
          <w:color w:val="000000"/>
          <w:sz w:val="24"/>
          <w:szCs w:val="24"/>
        </w:rPr>
        <w:t>a</w:t>
      </w:r>
      <w:r>
        <w:rPr>
          <w:color w:val="000000"/>
          <w:sz w:val="24"/>
          <w:szCs w:val="24"/>
          <w:lang w:val="ro-RO"/>
        </w:rPr>
        <w:t xml:space="preserve"> legătura cu</w:t>
      </w:r>
      <w:r>
        <w:rPr>
          <w:i/>
          <w:color w:val="000000"/>
          <w:sz w:val="24"/>
          <w:szCs w:val="24"/>
          <w:lang w:val="ro-RO"/>
        </w:rPr>
        <w:t xml:space="preserve"> executantul</w:t>
      </w:r>
      <w:r>
        <w:rPr>
          <w:sz w:val="24"/>
        </w:rPr>
        <w:t>;</w:t>
      </w:r>
    </w:p>
    <w:p w14:paraId="5AF9A5AC" w14:textId="77777777" w:rsidR="00BD7CCF" w:rsidRDefault="00000000">
      <w:pPr>
        <w:jc w:val="both"/>
      </w:pPr>
      <w:r>
        <w:rPr>
          <w:b/>
          <w:bCs/>
          <w:sz w:val="24"/>
          <w:lang w:val="fr-FR"/>
        </w:rPr>
        <w:lastRenderedPageBreak/>
        <w:t xml:space="preserve">30.3 - </w:t>
      </w:r>
      <w:r>
        <w:rPr>
          <w:sz w:val="24"/>
          <w:lang w:val="fr-FR"/>
        </w:rPr>
        <w:t>Orice schimbare de adresă a uneia din părţile contractante va fi comunicată în termen de maxim 24 de ore partenerului de contract.</w:t>
      </w:r>
    </w:p>
    <w:p w14:paraId="3655A960" w14:textId="77777777" w:rsidR="00BD7CCF" w:rsidRDefault="00BD7CCF">
      <w:pPr>
        <w:pStyle w:val="DefaultText"/>
        <w:ind w:right="-15"/>
        <w:jc w:val="both"/>
        <w:rPr>
          <w:b/>
          <w:bCs/>
          <w:szCs w:val="24"/>
          <w:lang w:val="fr-FR" w:eastAsia="ar-SA"/>
        </w:rPr>
      </w:pPr>
    </w:p>
    <w:p w14:paraId="7D85B4F1" w14:textId="77777777" w:rsidR="00BD7CCF" w:rsidRDefault="00BD7CCF">
      <w:pPr>
        <w:pStyle w:val="DefaultText"/>
        <w:ind w:right="-15"/>
        <w:jc w:val="both"/>
        <w:rPr>
          <w:b/>
          <w:bCs/>
          <w:szCs w:val="24"/>
          <w:lang w:val="fr-FR" w:eastAsia="ar-SA"/>
        </w:rPr>
      </w:pPr>
    </w:p>
    <w:p w14:paraId="0D7B7B50" w14:textId="77777777" w:rsidR="00BD7CCF" w:rsidRDefault="00BD7CCF">
      <w:pPr>
        <w:pStyle w:val="DefaultText"/>
        <w:ind w:right="-15"/>
        <w:jc w:val="both"/>
        <w:rPr>
          <w:b/>
          <w:bCs/>
          <w:szCs w:val="24"/>
          <w:lang w:val="fr-FR" w:eastAsia="ar-SA"/>
        </w:rPr>
      </w:pPr>
    </w:p>
    <w:p w14:paraId="553665FB" w14:textId="77777777" w:rsidR="00BD7CCF" w:rsidRDefault="00000000">
      <w:pPr>
        <w:pStyle w:val="DefaultText"/>
        <w:ind w:right="-15" w:firstLine="720"/>
        <w:jc w:val="both"/>
      </w:pPr>
      <w:r>
        <w:rPr>
          <w:szCs w:val="24"/>
          <w:lang w:val="fr-FR" w:eastAsia="ar-SA"/>
        </w:rPr>
        <w:t xml:space="preserve">Părţile au înţeles să încheie </w:t>
      </w:r>
      <w:r>
        <w:rPr>
          <w:szCs w:val="24"/>
          <w:lang w:val="pt-BR" w:eastAsia="ar-SA"/>
        </w:rPr>
        <w:t>prezentul contract</w:t>
      </w:r>
      <w:r>
        <w:rPr>
          <w:szCs w:val="24"/>
          <w:lang w:val="fr-FR" w:eastAsia="ar-SA"/>
        </w:rPr>
        <w:t xml:space="preserve"> astăzi, ……………., în Botosani, </w:t>
      </w:r>
      <w:r>
        <w:rPr>
          <w:szCs w:val="24"/>
          <w:lang w:val="pt-BR" w:eastAsia="ar-SA"/>
        </w:rPr>
        <w:t xml:space="preserve">în două exemplare originale, ambele cu aceeaşi valoare juridică, câte unul pentru fiecare parte.    </w:t>
      </w:r>
    </w:p>
    <w:tbl>
      <w:tblPr>
        <w:tblW w:w="0" w:type="auto"/>
        <w:jc w:val="center"/>
        <w:tblLayout w:type="fixed"/>
        <w:tblLook w:val="04A0" w:firstRow="1" w:lastRow="0" w:firstColumn="1" w:lastColumn="0" w:noHBand="0" w:noVBand="1"/>
      </w:tblPr>
      <w:tblGrid>
        <w:gridCol w:w="4907"/>
        <w:gridCol w:w="5285"/>
      </w:tblGrid>
      <w:tr w:rsidR="00BD7CCF" w14:paraId="7B0239B7" w14:textId="77777777">
        <w:trPr>
          <w:trHeight w:val="747"/>
          <w:jc w:val="center"/>
        </w:trPr>
        <w:tc>
          <w:tcPr>
            <w:tcW w:w="4907" w:type="dxa"/>
            <w:shd w:val="clear" w:color="auto" w:fill="auto"/>
          </w:tcPr>
          <w:p w14:paraId="22F337AF" w14:textId="77777777" w:rsidR="00BD7CCF" w:rsidRDefault="00BD7CCF">
            <w:pPr>
              <w:overflowPunct/>
              <w:jc w:val="center"/>
              <w:rPr>
                <w:rFonts w:ascii="Arial" w:hAnsi="Arial" w:cs="Arial"/>
                <w:b/>
                <w:color w:val="auto"/>
                <w:sz w:val="22"/>
                <w:szCs w:val="22"/>
                <w:lang w:val="ro-RO" w:eastAsia="ar-SA"/>
              </w:rPr>
            </w:pPr>
          </w:p>
          <w:p w14:paraId="67AC04D2" w14:textId="77777777" w:rsidR="00BD7CCF" w:rsidRDefault="00000000">
            <w:pPr>
              <w:overflowPunct/>
              <w:jc w:val="center"/>
              <w:rPr>
                <w:rFonts w:ascii="Arial" w:hAnsi="Arial" w:cs="Arial"/>
                <w:b/>
                <w:color w:val="auto"/>
                <w:sz w:val="22"/>
                <w:szCs w:val="22"/>
                <w:lang w:val="ro-RO" w:eastAsia="ar-SA"/>
              </w:rPr>
            </w:pPr>
            <w:r>
              <w:rPr>
                <w:rFonts w:ascii="Arial" w:hAnsi="Arial" w:cs="Arial"/>
                <w:b/>
                <w:color w:val="auto"/>
                <w:sz w:val="22"/>
                <w:szCs w:val="22"/>
                <w:lang w:val="ro-RO" w:eastAsia="ar-SA"/>
              </w:rPr>
              <w:t>Achizitor ,</w:t>
            </w:r>
            <w:r>
              <w:rPr>
                <w:rFonts w:ascii="Arial" w:hAnsi="Arial" w:cs="Arial"/>
                <w:b/>
                <w:color w:val="auto"/>
                <w:sz w:val="22"/>
                <w:szCs w:val="22"/>
                <w:lang w:val="ro-RO" w:eastAsia="ar-SA"/>
              </w:rPr>
              <w:br/>
              <w:t>S.C. MODERN CALOR S.A.  Botoşani</w:t>
            </w:r>
          </w:p>
        </w:tc>
        <w:tc>
          <w:tcPr>
            <w:tcW w:w="5285" w:type="dxa"/>
            <w:shd w:val="clear" w:color="auto" w:fill="auto"/>
            <w:vAlign w:val="center"/>
          </w:tcPr>
          <w:p w14:paraId="4D41DABC" w14:textId="77777777" w:rsidR="00BD7CCF" w:rsidRDefault="00BD7CCF">
            <w:pPr>
              <w:overflowPunct/>
              <w:jc w:val="center"/>
              <w:rPr>
                <w:rFonts w:ascii="Arial" w:hAnsi="Arial" w:cs="Arial"/>
                <w:b/>
                <w:color w:val="auto"/>
                <w:sz w:val="22"/>
                <w:szCs w:val="22"/>
                <w:lang w:val="ro-RO" w:eastAsia="ar-SA"/>
              </w:rPr>
            </w:pPr>
          </w:p>
          <w:p w14:paraId="72712E18" w14:textId="77777777" w:rsidR="00BD7CCF" w:rsidRDefault="00000000">
            <w:pPr>
              <w:overflowPunct/>
              <w:jc w:val="center"/>
              <w:rPr>
                <w:rFonts w:ascii="Arial" w:hAnsi="Arial" w:cs="Arial"/>
                <w:b/>
                <w:color w:val="auto"/>
                <w:sz w:val="22"/>
                <w:szCs w:val="22"/>
                <w:lang w:val="ro-RO" w:eastAsia="ar-SA"/>
              </w:rPr>
            </w:pPr>
            <w:r>
              <w:rPr>
                <w:rFonts w:ascii="Arial" w:hAnsi="Arial" w:cs="Arial"/>
                <w:b/>
                <w:color w:val="auto"/>
                <w:sz w:val="22"/>
                <w:szCs w:val="22"/>
                <w:lang w:val="ro-RO" w:eastAsia="ar-SA"/>
              </w:rPr>
              <w:t>Executant,</w:t>
            </w:r>
            <w:r>
              <w:rPr>
                <w:rFonts w:ascii="Arial" w:hAnsi="Arial" w:cs="Arial"/>
                <w:b/>
                <w:color w:val="auto"/>
                <w:sz w:val="22"/>
                <w:szCs w:val="22"/>
                <w:lang w:val="ro-RO" w:eastAsia="ar-SA"/>
              </w:rPr>
              <w:br/>
              <w:t>.....................................</w:t>
            </w:r>
          </w:p>
        </w:tc>
      </w:tr>
      <w:tr w:rsidR="00BD7CCF" w14:paraId="020B5CB4" w14:textId="77777777">
        <w:trPr>
          <w:trHeight w:val="720"/>
          <w:jc w:val="center"/>
        </w:trPr>
        <w:tc>
          <w:tcPr>
            <w:tcW w:w="4907" w:type="dxa"/>
            <w:shd w:val="clear" w:color="auto" w:fill="auto"/>
            <w:vAlign w:val="center"/>
          </w:tcPr>
          <w:p w14:paraId="1F6D0A02" w14:textId="77777777" w:rsidR="00BD7CCF" w:rsidRDefault="00000000">
            <w:pPr>
              <w:overflowPunct/>
              <w:jc w:val="center"/>
              <w:rPr>
                <w:rFonts w:ascii="Arial" w:hAnsi="Arial" w:cs="Arial"/>
                <w:color w:val="auto"/>
                <w:sz w:val="22"/>
                <w:szCs w:val="22"/>
                <w:lang w:val="ro-RO" w:eastAsia="ar-SA"/>
              </w:rPr>
            </w:pPr>
            <w:r>
              <w:rPr>
                <w:rFonts w:ascii="Arial" w:hAnsi="Arial" w:cs="Arial"/>
                <w:color w:val="auto"/>
                <w:sz w:val="22"/>
                <w:szCs w:val="22"/>
                <w:lang w:val="ro-RO" w:eastAsia="ar-SA"/>
              </w:rPr>
              <w:t>Director general,</w:t>
            </w:r>
            <w:r>
              <w:rPr>
                <w:rFonts w:ascii="Arial" w:hAnsi="Arial" w:cs="Arial"/>
                <w:color w:val="auto"/>
                <w:sz w:val="22"/>
                <w:szCs w:val="22"/>
                <w:lang w:val="ro-RO" w:eastAsia="ar-SA"/>
              </w:rPr>
              <w:br/>
              <w:t>Varasciuc Bogdan</w:t>
            </w:r>
          </w:p>
        </w:tc>
        <w:tc>
          <w:tcPr>
            <w:tcW w:w="5285" w:type="dxa"/>
            <w:shd w:val="clear" w:color="auto" w:fill="auto"/>
            <w:vAlign w:val="center"/>
          </w:tcPr>
          <w:p w14:paraId="3525B130" w14:textId="77777777" w:rsidR="00BD7CCF" w:rsidRDefault="00000000">
            <w:pPr>
              <w:overflowPunct/>
              <w:jc w:val="center"/>
              <w:rPr>
                <w:rFonts w:ascii="Arial" w:hAnsi="Arial" w:cs="Arial"/>
                <w:color w:val="auto"/>
                <w:sz w:val="22"/>
                <w:szCs w:val="22"/>
                <w:lang w:val="ro-RO" w:eastAsia="ar-SA"/>
              </w:rPr>
            </w:pPr>
            <w:r>
              <w:rPr>
                <w:rFonts w:ascii="Arial" w:hAnsi="Arial" w:cs="Arial"/>
                <w:color w:val="auto"/>
                <w:sz w:val="22"/>
                <w:szCs w:val="22"/>
                <w:lang w:val="ro-RO" w:eastAsia="ar-SA"/>
              </w:rPr>
              <w:t>Administrator,</w:t>
            </w:r>
            <w:r>
              <w:rPr>
                <w:rFonts w:ascii="Arial" w:hAnsi="Arial" w:cs="Arial"/>
                <w:color w:val="auto"/>
                <w:sz w:val="22"/>
                <w:szCs w:val="22"/>
                <w:lang w:val="ro-RO" w:eastAsia="ar-SA"/>
              </w:rPr>
              <w:br/>
              <w:t>...........................</w:t>
            </w:r>
          </w:p>
        </w:tc>
      </w:tr>
      <w:tr w:rsidR="00BD7CCF" w14:paraId="3AFFB0DE" w14:textId="77777777">
        <w:trPr>
          <w:trHeight w:val="792"/>
          <w:jc w:val="center"/>
        </w:trPr>
        <w:tc>
          <w:tcPr>
            <w:tcW w:w="4907" w:type="dxa"/>
            <w:shd w:val="clear" w:color="auto" w:fill="auto"/>
            <w:vAlign w:val="center"/>
          </w:tcPr>
          <w:p w14:paraId="08F005D7" w14:textId="77777777" w:rsidR="00BD7CCF" w:rsidRDefault="00BD7CCF">
            <w:pPr>
              <w:overflowPunct/>
              <w:jc w:val="center"/>
              <w:rPr>
                <w:rFonts w:ascii="Arial" w:hAnsi="Arial" w:cs="Arial"/>
                <w:color w:val="auto"/>
                <w:sz w:val="22"/>
                <w:szCs w:val="22"/>
                <w:lang w:val="ro-RO" w:eastAsia="ar-SA"/>
              </w:rPr>
            </w:pPr>
          </w:p>
          <w:p w14:paraId="7B1CAF2B" w14:textId="77777777" w:rsidR="00BD7CCF" w:rsidRDefault="00000000">
            <w:pPr>
              <w:overflowPunct/>
              <w:jc w:val="center"/>
              <w:rPr>
                <w:rFonts w:ascii="Arial" w:hAnsi="Arial" w:cs="Arial"/>
                <w:color w:val="auto"/>
                <w:sz w:val="22"/>
                <w:szCs w:val="22"/>
                <w:lang w:val="ro-RO" w:eastAsia="ar-SA"/>
              </w:rPr>
            </w:pPr>
            <w:r>
              <w:rPr>
                <w:rFonts w:ascii="Arial" w:hAnsi="Arial" w:cs="Arial"/>
                <w:color w:val="auto"/>
                <w:sz w:val="22"/>
                <w:szCs w:val="22"/>
                <w:lang w:val="ro-RO" w:eastAsia="ar-SA"/>
              </w:rPr>
              <w:t>Director economic,</w:t>
            </w:r>
            <w:r>
              <w:rPr>
                <w:rFonts w:ascii="Arial" w:hAnsi="Arial" w:cs="Arial"/>
                <w:color w:val="auto"/>
                <w:sz w:val="22"/>
                <w:szCs w:val="22"/>
                <w:lang w:val="ro-RO" w:eastAsia="ar-SA"/>
              </w:rPr>
              <w:br/>
              <w:t>Lacatusu Cristina</w:t>
            </w:r>
          </w:p>
        </w:tc>
        <w:tc>
          <w:tcPr>
            <w:tcW w:w="5285" w:type="dxa"/>
            <w:shd w:val="clear" w:color="auto" w:fill="auto"/>
          </w:tcPr>
          <w:p w14:paraId="1678FFF2" w14:textId="77777777" w:rsidR="00BD7CCF" w:rsidRDefault="00000000">
            <w:pPr>
              <w:overflowPunct/>
              <w:jc w:val="center"/>
              <w:rPr>
                <w:rFonts w:ascii="Arial" w:hAnsi="Arial" w:cs="Arial"/>
                <w:color w:val="auto"/>
                <w:sz w:val="22"/>
                <w:szCs w:val="22"/>
                <w:lang w:val="ro-RO" w:eastAsia="ar-SA"/>
              </w:rPr>
            </w:pPr>
            <w:r>
              <w:rPr>
                <w:rFonts w:ascii="Arial" w:hAnsi="Arial" w:cs="Arial"/>
                <w:color w:val="auto"/>
                <w:sz w:val="22"/>
                <w:szCs w:val="22"/>
                <w:lang w:val="ro-RO" w:eastAsia="ar-SA"/>
              </w:rPr>
              <w:br/>
            </w:r>
          </w:p>
        </w:tc>
      </w:tr>
      <w:tr w:rsidR="00BD7CCF" w14:paraId="5116CB92" w14:textId="77777777">
        <w:trPr>
          <w:trHeight w:val="270"/>
          <w:jc w:val="center"/>
        </w:trPr>
        <w:tc>
          <w:tcPr>
            <w:tcW w:w="4907" w:type="dxa"/>
            <w:shd w:val="clear" w:color="auto" w:fill="auto"/>
          </w:tcPr>
          <w:p w14:paraId="7E311933" w14:textId="77777777" w:rsidR="00BD7CCF" w:rsidRDefault="00BD7CCF">
            <w:pPr>
              <w:overflowPunct/>
              <w:snapToGrid w:val="0"/>
              <w:jc w:val="center"/>
              <w:rPr>
                <w:rFonts w:ascii="Arial" w:hAnsi="Arial" w:cs="Arial"/>
                <w:color w:val="auto"/>
                <w:sz w:val="22"/>
                <w:szCs w:val="22"/>
                <w:lang w:val="ro-RO" w:eastAsia="ar-SA"/>
              </w:rPr>
            </w:pPr>
          </w:p>
          <w:p w14:paraId="3CA0B097" w14:textId="77777777" w:rsidR="00BD7CCF" w:rsidRDefault="00BD7CCF">
            <w:pPr>
              <w:overflowPunct/>
              <w:snapToGrid w:val="0"/>
              <w:jc w:val="center"/>
              <w:rPr>
                <w:rFonts w:ascii="Arial" w:hAnsi="Arial" w:cs="Arial"/>
                <w:color w:val="auto"/>
                <w:sz w:val="22"/>
                <w:szCs w:val="22"/>
                <w:lang w:val="ro-RO" w:eastAsia="ar-SA"/>
              </w:rPr>
            </w:pPr>
          </w:p>
          <w:p w14:paraId="7BA35C74" w14:textId="77777777" w:rsidR="00BD7CCF" w:rsidRDefault="00000000">
            <w:pPr>
              <w:overflowPunct/>
              <w:snapToGrid w:val="0"/>
              <w:jc w:val="center"/>
              <w:rPr>
                <w:rFonts w:ascii="Arial" w:hAnsi="Arial" w:cs="Arial"/>
                <w:color w:val="auto"/>
                <w:sz w:val="22"/>
                <w:szCs w:val="22"/>
                <w:lang w:val="ro-RO" w:eastAsia="ar-SA"/>
              </w:rPr>
            </w:pPr>
            <w:r>
              <w:rPr>
                <w:rFonts w:ascii="Arial" w:hAnsi="Arial" w:cs="Arial"/>
                <w:color w:val="auto"/>
                <w:sz w:val="22"/>
                <w:szCs w:val="22"/>
                <w:lang w:val="ro-RO" w:eastAsia="ar-SA"/>
              </w:rPr>
              <w:t>Sef Departament Comercial</w:t>
            </w:r>
          </w:p>
          <w:p w14:paraId="451ED8E8" w14:textId="77777777" w:rsidR="00BD7CCF" w:rsidRDefault="00000000">
            <w:pPr>
              <w:overflowPunct/>
              <w:snapToGrid w:val="0"/>
              <w:jc w:val="center"/>
              <w:rPr>
                <w:rFonts w:ascii="Arial" w:hAnsi="Arial" w:cs="Arial"/>
                <w:color w:val="auto"/>
                <w:sz w:val="22"/>
                <w:szCs w:val="22"/>
                <w:lang w:val="ro-RO" w:eastAsia="ar-SA"/>
              </w:rPr>
            </w:pPr>
            <w:r>
              <w:rPr>
                <w:rFonts w:ascii="Arial" w:hAnsi="Arial" w:cs="Arial"/>
                <w:color w:val="auto"/>
                <w:sz w:val="22"/>
                <w:szCs w:val="22"/>
                <w:lang w:val="ro-RO" w:eastAsia="ar-SA"/>
              </w:rPr>
              <w:t>Sandu Florin</w:t>
            </w:r>
          </w:p>
          <w:p w14:paraId="4B742568" w14:textId="77777777" w:rsidR="00BD7CCF" w:rsidRDefault="00BD7CCF">
            <w:pPr>
              <w:overflowPunct/>
              <w:jc w:val="center"/>
              <w:rPr>
                <w:rFonts w:ascii="Arial" w:hAnsi="Arial" w:cs="Arial"/>
                <w:color w:val="auto"/>
                <w:sz w:val="22"/>
                <w:szCs w:val="22"/>
                <w:lang w:val="ro-RO" w:eastAsia="ar-SA"/>
              </w:rPr>
            </w:pPr>
          </w:p>
        </w:tc>
        <w:tc>
          <w:tcPr>
            <w:tcW w:w="5285" w:type="dxa"/>
            <w:shd w:val="clear" w:color="auto" w:fill="auto"/>
          </w:tcPr>
          <w:p w14:paraId="41CBDA8D" w14:textId="77777777" w:rsidR="00BD7CCF" w:rsidRDefault="00BD7CCF">
            <w:pPr>
              <w:overflowPunct/>
              <w:snapToGrid w:val="0"/>
              <w:jc w:val="center"/>
              <w:rPr>
                <w:rFonts w:ascii="Arial" w:hAnsi="Arial" w:cs="Arial"/>
                <w:color w:val="auto"/>
                <w:sz w:val="22"/>
                <w:szCs w:val="22"/>
                <w:lang w:val="ro-RO" w:eastAsia="ar-SA"/>
              </w:rPr>
            </w:pPr>
          </w:p>
          <w:p w14:paraId="448C2FE9" w14:textId="77777777" w:rsidR="00BD7CCF" w:rsidRDefault="00BD7CCF">
            <w:pPr>
              <w:overflowPunct/>
              <w:jc w:val="center"/>
              <w:rPr>
                <w:rFonts w:ascii="Arial" w:hAnsi="Arial" w:cs="Arial"/>
                <w:color w:val="auto"/>
                <w:sz w:val="22"/>
                <w:szCs w:val="22"/>
                <w:lang w:val="ro-RO" w:eastAsia="ar-SA"/>
              </w:rPr>
            </w:pPr>
          </w:p>
        </w:tc>
      </w:tr>
      <w:tr w:rsidR="00BD7CCF" w14:paraId="0D11C876" w14:textId="77777777">
        <w:trPr>
          <w:trHeight w:val="495"/>
          <w:jc w:val="center"/>
        </w:trPr>
        <w:tc>
          <w:tcPr>
            <w:tcW w:w="4907" w:type="dxa"/>
            <w:shd w:val="clear" w:color="auto" w:fill="auto"/>
          </w:tcPr>
          <w:p w14:paraId="728C7647" w14:textId="77777777" w:rsidR="00BD7CCF" w:rsidRDefault="00BD7CCF">
            <w:pPr>
              <w:overflowPunct/>
              <w:jc w:val="center"/>
              <w:rPr>
                <w:rFonts w:ascii="Arial" w:hAnsi="Arial" w:cs="Arial"/>
                <w:color w:val="auto"/>
                <w:sz w:val="22"/>
                <w:szCs w:val="22"/>
                <w:lang w:val="ro-RO" w:eastAsia="ar-SA"/>
              </w:rPr>
            </w:pPr>
          </w:p>
          <w:p w14:paraId="11A2849F" w14:textId="77777777" w:rsidR="00BD7CCF" w:rsidRDefault="00000000">
            <w:pPr>
              <w:overflowPunct/>
              <w:jc w:val="center"/>
              <w:rPr>
                <w:rFonts w:ascii="Arial" w:hAnsi="Arial" w:cs="Arial"/>
                <w:color w:val="auto"/>
                <w:sz w:val="22"/>
                <w:szCs w:val="22"/>
                <w:lang w:val="ro-RO" w:eastAsia="ar-SA"/>
              </w:rPr>
            </w:pPr>
            <w:r>
              <w:rPr>
                <w:rFonts w:ascii="Arial" w:hAnsi="Arial" w:cs="Arial"/>
                <w:color w:val="auto"/>
                <w:sz w:val="22"/>
                <w:szCs w:val="22"/>
                <w:lang w:val="ro-RO" w:eastAsia="ar-SA"/>
              </w:rPr>
              <w:t>Oficiul juridic,</w:t>
            </w:r>
          </w:p>
          <w:p w14:paraId="22C680EF" w14:textId="77777777" w:rsidR="00BD7CCF" w:rsidRDefault="00000000">
            <w:pPr>
              <w:overflowPunct/>
              <w:jc w:val="center"/>
              <w:rPr>
                <w:rFonts w:ascii="Arial" w:hAnsi="Arial" w:cs="Arial"/>
                <w:color w:val="auto"/>
                <w:sz w:val="22"/>
                <w:szCs w:val="22"/>
                <w:lang w:val="ro-RO" w:eastAsia="ar-SA"/>
              </w:rPr>
            </w:pPr>
            <w:r>
              <w:rPr>
                <w:rFonts w:ascii="Arial" w:hAnsi="Arial" w:cs="Arial"/>
                <w:color w:val="auto"/>
                <w:sz w:val="22"/>
                <w:szCs w:val="22"/>
                <w:lang w:val="ro-RO" w:eastAsia="ar-SA"/>
              </w:rPr>
              <w:t>Ambrus Nicoleta</w:t>
            </w:r>
          </w:p>
        </w:tc>
        <w:tc>
          <w:tcPr>
            <w:tcW w:w="5285" w:type="dxa"/>
            <w:shd w:val="clear" w:color="auto" w:fill="auto"/>
          </w:tcPr>
          <w:p w14:paraId="344D1B01" w14:textId="77777777" w:rsidR="00BD7CCF" w:rsidRDefault="00BD7CCF">
            <w:pPr>
              <w:overflowPunct/>
              <w:snapToGrid w:val="0"/>
              <w:jc w:val="center"/>
              <w:rPr>
                <w:rFonts w:ascii="Arial" w:hAnsi="Arial" w:cs="Arial"/>
                <w:color w:val="auto"/>
                <w:sz w:val="22"/>
                <w:szCs w:val="22"/>
                <w:lang w:val="ro-RO" w:eastAsia="ar-SA"/>
              </w:rPr>
            </w:pPr>
          </w:p>
        </w:tc>
      </w:tr>
    </w:tbl>
    <w:p w14:paraId="7E441B33" w14:textId="77777777" w:rsidR="00BD7CCF" w:rsidRDefault="00BD7CCF">
      <w:pPr>
        <w:pStyle w:val="BodyText"/>
        <w:jc w:val="left"/>
        <w:rPr>
          <w:lang w:val="en-GB"/>
        </w:rPr>
      </w:pPr>
    </w:p>
    <w:sectPr w:rsidR="00BD7CCF">
      <w:footerReference w:type="default" r:id="rId9"/>
      <w:pgSz w:w="11906" w:h="16838"/>
      <w:pgMar w:top="855" w:right="581" w:bottom="1012" w:left="1155" w:header="0" w:footer="683" w:gutter="0"/>
      <w:pgNumType w:start="1"/>
      <w:cols w:space="720"/>
      <w:formProt w:val="0"/>
      <w:docGrid w:linePitch="249"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FE983" w14:textId="77777777" w:rsidR="002060D0" w:rsidRDefault="002060D0">
      <w:r>
        <w:separator/>
      </w:r>
    </w:p>
  </w:endnote>
  <w:endnote w:type="continuationSeparator" w:id="0">
    <w:p w14:paraId="2208C052" w14:textId="77777777" w:rsidR="002060D0" w:rsidRDefault="0020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roman"/>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Mono">
    <w:altName w:val="Courier New"/>
    <w:charset w:val="EE"/>
    <w:family w:val="roman"/>
    <w:pitch w:val="default"/>
  </w:font>
  <w:font w:name="Arial">
    <w:panose1 w:val="020B0604020202020204"/>
    <w:charset w:val="00"/>
    <w:family w:val="swiss"/>
    <w:pitch w:val="variable"/>
    <w:sig w:usb0="E0002EFF" w:usb1="C000785B" w:usb2="00000009" w:usb3="00000000" w:csb0="000001FF" w:csb1="00000000"/>
  </w:font>
  <w:font w:name="Andale Sans UI">
    <w:altName w:val="Segoe Print"/>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3E149" w14:textId="77777777" w:rsidR="00BD7CCF" w:rsidRDefault="00BD7CCF">
    <w:pPr>
      <w:pStyle w:val="Footer"/>
    </w:pPr>
  </w:p>
  <w:p w14:paraId="65266B69" w14:textId="77777777" w:rsidR="00BD7CCF" w:rsidRDefault="00BD7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18622" w14:textId="77777777" w:rsidR="002060D0" w:rsidRDefault="002060D0">
      <w:r>
        <w:separator/>
      </w:r>
    </w:p>
  </w:footnote>
  <w:footnote w:type="continuationSeparator" w:id="0">
    <w:p w14:paraId="10D9B34A" w14:textId="77777777" w:rsidR="002060D0" w:rsidRDefault="00206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A5919"/>
    <w:multiLevelType w:val="multilevel"/>
    <w:tmpl w:val="360A5919"/>
    <w:lvl w:ilvl="0">
      <w:start w:val="1"/>
      <w:numFmt w:val="upperRoman"/>
      <w:lvlText w:val="%1."/>
      <w:lvlJc w:val="left"/>
      <w:pPr>
        <w:ind w:left="360" w:hanging="360"/>
      </w:pPr>
      <w:rPr>
        <w:sz w:val="24"/>
      </w:rPr>
    </w:lvl>
    <w:lvl w:ilvl="1">
      <w:start w:val="1"/>
      <w:numFmt w:val="upperLetter"/>
      <w:lvlText w:val="%2."/>
      <w:lvlJc w:val="left"/>
      <w:pPr>
        <w:ind w:left="720" w:hanging="360"/>
      </w:pPr>
      <w:rPr>
        <w:sz w:val="20"/>
      </w:rPr>
    </w:lvl>
    <w:lvl w:ilvl="2">
      <w:start w:val="1"/>
      <w:numFmt w:val="decimal"/>
      <w:lvlText w:val="%3."/>
      <w:lvlJc w:val="left"/>
      <w:pPr>
        <w:ind w:left="1080" w:hanging="360"/>
      </w:pPr>
      <w:rPr>
        <w:sz w:val="20"/>
      </w:rPr>
    </w:lvl>
    <w:lvl w:ilvl="3">
      <w:start w:val="1"/>
      <w:numFmt w:val="lowerLetter"/>
      <w:lvlText w:val="%4."/>
      <w:lvlJc w:val="left"/>
      <w:pPr>
        <w:ind w:left="4500" w:hanging="360"/>
      </w:pPr>
      <w:rPr>
        <w:rFonts w:ascii="Times New Roman" w:hAnsi="Times New Roman"/>
        <w:sz w:val="24"/>
      </w:rPr>
    </w:lvl>
    <w:lvl w:ilvl="4">
      <w:start w:val="1"/>
      <w:numFmt w:val="lowerRoman"/>
      <w:lvlText w:val="%5."/>
      <w:lvlJc w:val="left"/>
      <w:pPr>
        <w:ind w:left="1800" w:hanging="360"/>
      </w:pPr>
      <w:rPr>
        <w:sz w:val="20"/>
      </w:rPr>
    </w:lvl>
    <w:lvl w:ilvl="5">
      <w:start w:val="1"/>
      <w:numFmt w:val="decimal"/>
      <w:lvlText w:val="%6)"/>
      <w:lvlJc w:val="left"/>
      <w:pPr>
        <w:ind w:left="2160" w:hanging="360"/>
      </w:pPr>
      <w:rPr>
        <w:sz w:val="20"/>
      </w:rPr>
    </w:lvl>
    <w:lvl w:ilvl="6">
      <w:start w:val="1"/>
      <w:numFmt w:val="lowerLetter"/>
      <w:lvlText w:val="%7)"/>
      <w:lvlJc w:val="left"/>
      <w:pPr>
        <w:ind w:left="2520" w:hanging="360"/>
      </w:pPr>
      <w:rPr>
        <w:sz w:val="20"/>
      </w:rPr>
    </w:lvl>
    <w:lvl w:ilvl="7">
      <w:start w:val="1"/>
      <w:numFmt w:val="lowerRoman"/>
      <w:lvlText w:val="%8)"/>
      <w:lvlJc w:val="left"/>
      <w:pPr>
        <w:ind w:left="2880" w:hanging="360"/>
      </w:pPr>
      <w:rPr>
        <w:sz w:val="20"/>
      </w:rPr>
    </w:lvl>
    <w:lvl w:ilvl="8">
      <w:start w:val="1"/>
      <w:numFmt w:val="decimal"/>
      <w:lvlText w:val="(%9)"/>
      <w:lvlJc w:val="left"/>
      <w:pPr>
        <w:ind w:left="3240" w:hanging="360"/>
      </w:pPr>
      <w:rPr>
        <w:sz w:val="20"/>
      </w:rPr>
    </w:lvl>
  </w:abstractNum>
  <w:abstractNum w:abstractNumId="1" w15:restartNumberingAfterBreak="0">
    <w:nsid w:val="3D4E19A4"/>
    <w:multiLevelType w:val="multilevel"/>
    <w:tmpl w:val="3D4E19A4"/>
    <w:lvl w:ilvl="0">
      <w:start w:val="1"/>
      <w:numFmt w:val="bullet"/>
      <w:lvlText w:val=""/>
      <w:lvlJc w:val="left"/>
      <w:pPr>
        <w:tabs>
          <w:tab w:val="left" w:pos="360"/>
        </w:tabs>
        <w:ind w:left="360" w:hanging="360"/>
      </w:pPr>
      <w:rPr>
        <w:rFonts w:ascii="Symbol" w:hAnsi="Symbol" w:cs="Symbol" w:hint="default"/>
        <w:color w:val="000000"/>
        <w:sz w:val="28"/>
        <w:szCs w:val="24"/>
        <w:highlight w:val="white"/>
        <w:lang w:val="fr-FR"/>
      </w:rPr>
    </w:lvl>
    <w:lvl w:ilvl="1">
      <w:start w:val="1"/>
      <w:numFmt w:val="decimal"/>
      <w:lvlText w:val="%2."/>
      <w:lvlJc w:val="left"/>
      <w:pPr>
        <w:tabs>
          <w:tab w:val="left" w:pos="1080"/>
        </w:tabs>
        <w:ind w:left="1080" w:hanging="360"/>
      </w:pPr>
      <w:rPr>
        <w:b/>
      </w:r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49ED59A6"/>
    <w:multiLevelType w:val="multilevel"/>
    <w:tmpl w:val="49ED59A6"/>
    <w:lvl w:ilvl="0">
      <w:start w:val="4"/>
      <w:numFmt w:val="bullet"/>
      <w:lvlText w:val="-"/>
      <w:lvlJc w:val="left"/>
      <w:pPr>
        <w:ind w:left="720" w:hanging="360"/>
      </w:pPr>
      <w:rPr>
        <w:rFonts w:ascii="Times New Roman" w:eastAsia="Lucida Sans Unicode"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8C21AC8"/>
    <w:multiLevelType w:val="multilevel"/>
    <w:tmpl w:val="68C21A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6791010">
    <w:abstractNumId w:val="0"/>
  </w:num>
  <w:num w:numId="2" w16cid:durableId="897515854">
    <w:abstractNumId w:val="3"/>
  </w:num>
  <w:num w:numId="3" w16cid:durableId="2082094944">
    <w:abstractNumId w:val="2"/>
  </w:num>
  <w:num w:numId="4" w16cid:durableId="349719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15C"/>
    <w:rsid w:val="00061864"/>
    <w:rsid w:val="00062801"/>
    <w:rsid w:val="00083DDF"/>
    <w:rsid w:val="000A1F45"/>
    <w:rsid w:val="000C6885"/>
    <w:rsid w:val="000F23A7"/>
    <w:rsid w:val="00110F1F"/>
    <w:rsid w:val="00112B3F"/>
    <w:rsid w:val="00116213"/>
    <w:rsid w:val="00142E49"/>
    <w:rsid w:val="00162490"/>
    <w:rsid w:val="002060D0"/>
    <w:rsid w:val="00221D23"/>
    <w:rsid w:val="0024310C"/>
    <w:rsid w:val="00244EFF"/>
    <w:rsid w:val="0025147F"/>
    <w:rsid w:val="00253294"/>
    <w:rsid w:val="00290C11"/>
    <w:rsid w:val="00293257"/>
    <w:rsid w:val="002D5E80"/>
    <w:rsid w:val="002F69D9"/>
    <w:rsid w:val="003129A8"/>
    <w:rsid w:val="003350BF"/>
    <w:rsid w:val="0036014F"/>
    <w:rsid w:val="00372BD8"/>
    <w:rsid w:val="00373609"/>
    <w:rsid w:val="00374F19"/>
    <w:rsid w:val="0037615C"/>
    <w:rsid w:val="003877AF"/>
    <w:rsid w:val="003A4F30"/>
    <w:rsid w:val="00424098"/>
    <w:rsid w:val="00427396"/>
    <w:rsid w:val="004371F0"/>
    <w:rsid w:val="004644E9"/>
    <w:rsid w:val="004951DD"/>
    <w:rsid w:val="00496228"/>
    <w:rsid w:val="004976B7"/>
    <w:rsid w:val="004B237F"/>
    <w:rsid w:val="004B7C70"/>
    <w:rsid w:val="004D61A0"/>
    <w:rsid w:val="004E6898"/>
    <w:rsid w:val="0056162D"/>
    <w:rsid w:val="00563E46"/>
    <w:rsid w:val="00564CFF"/>
    <w:rsid w:val="005732FA"/>
    <w:rsid w:val="00582872"/>
    <w:rsid w:val="005A48DE"/>
    <w:rsid w:val="005D5602"/>
    <w:rsid w:val="005F07BB"/>
    <w:rsid w:val="00666F07"/>
    <w:rsid w:val="00696268"/>
    <w:rsid w:val="006A5E50"/>
    <w:rsid w:val="006A7935"/>
    <w:rsid w:val="00727165"/>
    <w:rsid w:val="00737758"/>
    <w:rsid w:val="007931BE"/>
    <w:rsid w:val="00797FD3"/>
    <w:rsid w:val="007A0461"/>
    <w:rsid w:val="007A0D46"/>
    <w:rsid w:val="007A5DAA"/>
    <w:rsid w:val="007C346B"/>
    <w:rsid w:val="007C7BF1"/>
    <w:rsid w:val="007F6DD9"/>
    <w:rsid w:val="00821755"/>
    <w:rsid w:val="00822366"/>
    <w:rsid w:val="00827D58"/>
    <w:rsid w:val="00831165"/>
    <w:rsid w:val="0083325F"/>
    <w:rsid w:val="008C331F"/>
    <w:rsid w:val="008E2EAA"/>
    <w:rsid w:val="00911670"/>
    <w:rsid w:val="009212E1"/>
    <w:rsid w:val="00923E74"/>
    <w:rsid w:val="00980066"/>
    <w:rsid w:val="00984C99"/>
    <w:rsid w:val="009958F0"/>
    <w:rsid w:val="009B74A8"/>
    <w:rsid w:val="009D74FD"/>
    <w:rsid w:val="00A02026"/>
    <w:rsid w:val="00A05871"/>
    <w:rsid w:val="00A1065D"/>
    <w:rsid w:val="00A2068E"/>
    <w:rsid w:val="00A47B0E"/>
    <w:rsid w:val="00A96D28"/>
    <w:rsid w:val="00AD3A18"/>
    <w:rsid w:val="00AE72A2"/>
    <w:rsid w:val="00B5416D"/>
    <w:rsid w:val="00B57246"/>
    <w:rsid w:val="00B62213"/>
    <w:rsid w:val="00B62F9F"/>
    <w:rsid w:val="00B75E88"/>
    <w:rsid w:val="00B77B25"/>
    <w:rsid w:val="00B92780"/>
    <w:rsid w:val="00BB2DC6"/>
    <w:rsid w:val="00BB7066"/>
    <w:rsid w:val="00BC66EA"/>
    <w:rsid w:val="00BD7CCF"/>
    <w:rsid w:val="00BE3D2B"/>
    <w:rsid w:val="00C056C8"/>
    <w:rsid w:val="00C83D5F"/>
    <w:rsid w:val="00CA4805"/>
    <w:rsid w:val="00D52A65"/>
    <w:rsid w:val="00D53F0B"/>
    <w:rsid w:val="00D57127"/>
    <w:rsid w:val="00D879E6"/>
    <w:rsid w:val="00DF0787"/>
    <w:rsid w:val="00E300BB"/>
    <w:rsid w:val="00E35279"/>
    <w:rsid w:val="00E50149"/>
    <w:rsid w:val="00E5645B"/>
    <w:rsid w:val="00E86901"/>
    <w:rsid w:val="00E97D37"/>
    <w:rsid w:val="00EB50E1"/>
    <w:rsid w:val="00ED4DF6"/>
    <w:rsid w:val="00EE4294"/>
    <w:rsid w:val="00EF0E5F"/>
    <w:rsid w:val="00EF6DDF"/>
    <w:rsid w:val="00F14E28"/>
    <w:rsid w:val="00F307F1"/>
    <w:rsid w:val="00F34904"/>
    <w:rsid w:val="00F84C37"/>
    <w:rsid w:val="00FA4A0D"/>
    <w:rsid w:val="00FC154F"/>
    <w:rsid w:val="01030BF3"/>
    <w:rsid w:val="0DFD6472"/>
    <w:rsid w:val="104F2D19"/>
    <w:rsid w:val="150422BA"/>
    <w:rsid w:val="18F825B8"/>
    <w:rsid w:val="3D2060C2"/>
    <w:rsid w:val="4AB36BC0"/>
    <w:rsid w:val="4BDC4577"/>
    <w:rsid w:val="5AED7B56"/>
    <w:rsid w:val="68F55F17"/>
    <w:rsid w:val="7A891701"/>
    <w:rsid w:val="7AF4349C"/>
    <w:rsid w:val="7DE927A0"/>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E86047-0451-4A85-B7CC-F6F9C5CEA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pPr>
    <w:rPr>
      <w:color w:val="00000A"/>
      <w:lang w:eastAsia="ro-RO"/>
    </w:rPr>
  </w:style>
  <w:style w:type="paragraph" w:styleId="Heading1">
    <w:name w:val="heading 1"/>
    <w:basedOn w:val="Heading"/>
    <w:next w:val="Normal"/>
    <w:qFormat/>
    <w:pPr>
      <w:outlineLvl w:val="0"/>
    </w:pPr>
  </w:style>
  <w:style w:type="paragraph" w:styleId="Heading2">
    <w:name w:val="heading 2"/>
    <w:basedOn w:val="Heading"/>
    <w:next w:val="Normal"/>
    <w:qFormat/>
    <w:pPr>
      <w:outlineLvl w:val="1"/>
    </w:pPr>
  </w:style>
  <w:style w:type="paragraph" w:styleId="Heading3">
    <w:name w:val="heading 3"/>
    <w:basedOn w:val="Heading"/>
    <w:next w:val="Normal"/>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Lucida Sans Unicode" w:hAnsi="Liberation Sans" w:cs="Mangal"/>
      <w:sz w:val="28"/>
      <w:szCs w:val="28"/>
    </w:rPr>
  </w:style>
  <w:style w:type="paragraph" w:styleId="BodyText">
    <w:name w:val="Body Text"/>
    <w:basedOn w:val="Normal"/>
    <w:link w:val="BodyTextChar"/>
    <w:qFormat/>
    <w:pPr>
      <w:overflowPunct/>
      <w:spacing w:after="140" w:line="288" w:lineRule="auto"/>
      <w:jc w:val="both"/>
      <w:textAlignment w:val="baseline"/>
    </w:pPr>
    <w:rPr>
      <w:sz w:val="28"/>
    </w:rPr>
  </w:style>
  <w:style w:type="paragraph" w:styleId="BalloonText">
    <w:name w:val="Balloon Text"/>
    <w:basedOn w:val="Normal"/>
    <w:qFormat/>
    <w:rPr>
      <w:rFonts w:ascii="Tahoma" w:hAnsi="Tahoma" w:cs="Tahoma"/>
      <w:sz w:val="16"/>
      <w:szCs w:val="16"/>
    </w:rPr>
  </w:style>
  <w:style w:type="paragraph" w:styleId="BodyText2">
    <w:name w:val="Body Text 2"/>
    <w:basedOn w:val="Normal"/>
    <w:qFormat/>
    <w:pPr>
      <w:spacing w:after="120" w:line="480" w:lineRule="auto"/>
    </w:pPr>
  </w:style>
  <w:style w:type="paragraph" w:styleId="Caption">
    <w:name w:val="caption"/>
    <w:basedOn w:val="Normal"/>
    <w:next w:val="Normal"/>
    <w:qFormat/>
    <w:pPr>
      <w:suppressLineNumbers/>
      <w:spacing w:before="120" w:after="120"/>
    </w:pPr>
    <w:rPr>
      <w:rFonts w:cs="Mangal"/>
      <w:i/>
      <w:iCs/>
      <w:sz w:val="24"/>
      <w:szCs w:val="24"/>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uiPriority w:val="99"/>
    <w:unhideWhenUsed/>
    <w:qFormat/>
    <w:rPr>
      <w:color w:val="0000FF"/>
      <w:u w:val="single"/>
    </w:rPr>
  </w:style>
  <w:style w:type="paragraph" w:styleId="List">
    <w:name w:val="List"/>
    <w:basedOn w:val="BodyText"/>
    <w:qFormat/>
    <w:rPr>
      <w:rFonts w:cs="Mangal"/>
    </w:rPr>
  </w:style>
  <w:style w:type="character" w:styleId="PageNumber">
    <w:name w:val="page number"/>
    <w:basedOn w:val="DefaultParagraphFont"/>
    <w:qFormat/>
  </w:style>
  <w:style w:type="paragraph" w:styleId="Subtitle">
    <w:name w:val="Subtitle"/>
    <w:basedOn w:val="Heading"/>
    <w:qFormat/>
  </w:style>
  <w:style w:type="paragraph" w:styleId="Title">
    <w:name w:val="Title"/>
    <w:basedOn w:val="Normal"/>
    <w:qFormat/>
    <w:pPr>
      <w:jc w:val="center"/>
    </w:pPr>
    <w:rPr>
      <w:sz w:val="28"/>
    </w:rPr>
  </w:style>
  <w:style w:type="character" w:customStyle="1" w:styleId="DefaultTextChar">
    <w:name w:val="Default Text Char"/>
    <w:basedOn w:val="DefaultParagraphFont"/>
    <w:qFormat/>
    <w:rPr>
      <w:sz w:val="24"/>
      <w:lang w:val="en-US" w:eastAsia="ro-RO" w:bidi="ar-SA"/>
    </w:rPr>
  </w:style>
  <w:style w:type="character" w:customStyle="1" w:styleId="BookTitle1">
    <w:name w:val="Book Title1"/>
    <w:basedOn w:val="DefaultParagraphFont"/>
    <w:qFormat/>
    <w:rPr>
      <w:b/>
      <w:bCs/>
      <w:smallCaps/>
      <w:spacing w:val="5"/>
    </w:rPr>
  </w:style>
  <w:style w:type="character" w:customStyle="1" w:styleId="IntenseReference1">
    <w:name w:val="Intense Reference1"/>
    <w:basedOn w:val="DefaultParagraphFont"/>
    <w:qFormat/>
    <w:rPr>
      <w:b/>
      <w:bCs/>
      <w:smallCaps/>
      <w:color w:val="C0504D"/>
      <w:spacing w:val="5"/>
      <w:u w:val="single"/>
    </w:rPr>
  </w:style>
  <w:style w:type="character" w:customStyle="1" w:styleId="ListLabel1">
    <w:name w:val="ListLabel 1"/>
    <w:qFormat/>
    <w:rPr>
      <w:sz w:val="20"/>
    </w:rPr>
  </w:style>
  <w:style w:type="character" w:customStyle="1" w:styleId="ListLabel2">
    <w:name w:val="ListLabel 2"/>
    <w:qFormat/>
    <w:rPr>
      <w:rFonts w:eastAsia="Times New Roman" w:cs="Times New Roman"/>
    </w:rPr>
  </w:style>
  <w:style w:type="character" w:customStyle="1" w:styleId="ListLabel3">
    <w:name w:val="ListLabel 3"/>
    <w:qFormat/>
    <w:rPr>
      <w:rFonts w:cs="Courier New"/>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SourceText">
    <w:name w:val="Source Text"/>
    <w:qFormat/>
    <w:rPr>
      <w:rFonts w:ascii="Liberation Mono" w:eastAsia="Liberation Mono" w:hAnsi="Liberation Mono" w:cs="Liberation Mono"/>
    </w:rPr>
  </w:style>
  <w:style w:type="character" w:customStyle="1" w:styleId="ListLabel25">
    <w:name w:val="ListLabel 25"/>
    <w:qFormat/>
    <w:rPr>
      <w:rFonts w:ascii="Times New Roman" w:hAnsi="Times New Roman"/>
      <w:sz w:val="24"/>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rFonts w:ascii="Times New Roman" w:hAnsi="Times New Roman"/>
      <w:sz w:val="24"/>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5def1">
    <w:name w:val="l5def1"/>
    <w:basedOn w:val="DefaultParagraphFont"/>
    <w:qFormat/>
    <w:rPr>
      <w:rFonts w:ascii="Arial" w:hAnsi="Arial" w:cs="Arial"/>
      <w:color w:val="000000"/>
      <w:sz w:val="26"/>
      <w:szCs w:val="26"/>
    </w:rPr>
  </w:style>
  <w:style w:type="character" w:customStyle="1" w:styleId="WW8Num3z0">
    <w:name w:val="WW8Num3z0"/>
    <w:qFormat/>
    <w:rPr>
      <w:rFonts w:ascii="Symbol" w:hAnsi="Symbol" w:cs="Symbol"/>
      <w:color w:val="000000"/>
      <w:sz w:val="28"/>
      <w:szCs w:val="24"/>
      <w:highlight w:val="white"/>
      <w:shd w:val="clear" w:color="auto" w:fill="FFFFFF"/>
      <w:lang w:val="fr-FR"/>
    </w:rPr>
  </w:style>
  <w:style w:type="character" w:customStyle="1" w:styleId="WW8Num3z1">
    <w:name w:val="WW8Num3z1"/>
    <w:qFormat/>
    <w:rPr>
      <w:b/>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stLabel34">
    <w:name w:val="ListLabel 34"/>
    <w:qFormat/>
    <w:rPr>
      <w:sz w:val="24"/>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rFonts w:ascii="Times New Roman" w:hAnsi="Times New Roman"/>
      <w:sz w:val="24"/>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rFonts w:cs="Symbol"/>
      <w:color w:val="000000"/>
      <w:sz w:val="28"/>
      <w:szCs w:val="24"/>
      <w:highlight w:val="white"/>
      <w:lang w:val="fr-FR"/>
    </w:rPr>
  </w:style>
  <w:style w:type="character" w:customStyle="1" w:styleId="ListLabel44">
    <w:name w:val="ListLabel 44"/>
    <w:qFormat/>
    <w:rPr>
      <w:b/>
    </w:rPr>
  </w:style>
  <w:style w:type="character" w:customStyle="1" w:styleId="InternetLink">
    <w:name w:val="Internet Link"/>
    <w:basedOn w:val="DefaultParagraphFont"/>
    <w:qFormat/>
    <w:rPr>
      <w:color w:val="0000FF"/>
      <w:u w:val="single"/>
    </w:rPr>
  </w:style>
  <w:style w:type="character" w:customStyle="1" w:styleId="WW8Num2z0">
    <w:name w:val="WW8Num2z0"/>
    <w:qFormat/>
  </w:style>
  <w:style w:type="character" w:customStyle="1" w:styleId="ListLabel45">
    <w:name w:val="ListLabel 45"/>
    <w:qFormat/>
    <w:rPr>
      <w:sz w:val="24"/>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rFonts w:ascii="Times New Roman" w:hAnsi="Times New Roman"/>
      <w:sz w:val="24"/>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rFonts w:cs="Symbol"/>
      <w:color w:val="000000"/>
      <w:sz w:val="28"/>
      <w:szCs w:val="24"/>
      <w:highlight w:val="white"/>
      <w:lang w:val="fr-FR"/>
    </w:rPr>
  </w:style>
  <w:style w:type="character" w:customStyle="1" w:styleId="ListLabel55">
    <w:name w:val="ListLabel 55"/>
    <w:qFormat/>
    <w:rPr>
      <w:b/>
    </w:rPr>
  </w:style>
  <w:style w:type="character" w:customStyle="1" w:styleId="ListLabel56">
    <w:name w:val="ListLabel 56"/>
    <w:qFormat/>
    <w:rPr>
      <w:sz w:val="24"/>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rFonts w:ascii="Times New Roman" w:hAnsi="Times New Roman"/>
      <w:sz w:val="24"/>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rFonts w:cs="Symbol"/>
      <w:color w:val="000000"/>
      <w:sz w:val="28"/>
      <w:szCs w:val="24"/>
      <w:highlight w:val="white"/>
      <w:lang w:val="fr-FR"/>
    </w:rPr>
  </w:style>
  <w:style w:type="character" w:customStyle="1" w:styleId="ListLabel66">
    <w:name w:val="ListLabel 66"/>
    <w:qFormat/>
    <w:rPr>
      <w:b/>
    </w:rPr>
  </w:style>
  <w:style w:type="character" w:customStyle="1" w:styleId="ListLabel67">
    <w:name w:val="ListLabel 67"/>
    <w:qFormat/>
    <w:rPr>
      <w:sz w:val="24"/>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ascii="Times New Roman" w:hAnsi="Times New Roman"/>
      <w:sz w:val="24"/>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rFonts w:cs="Symbol"/>
      <w:color w:val="000000"/>
      <w:sz w:val="28"/>
      <w:szCs w:val="24"/>
      <w:highlight w:val="white"/>
      <w:lang w:val="fr-FR"/>
    </w:rPr>
  </w:style>
  <w:style w:type="character" w:customStyle="1" w:styleId="ListLabel77">
    <w:name w:val="ListLabel 77"/>
    <w:qFormat/>
    <w:rPr>
      <w:b/>
    </w:rPr>
  </w:style>
  <w:style w:type="paragraph" w:customStyle="1" w:styleId="Index">
    <w:name w:val="Index"/>
    <w:basedOn w:val="Normal"/>
    <w:qFormat/>
    <w:pPr>
      <w:suppressLineNumbers/>
    </w:pPr>
    <w:rPr>
      <w:rFonts w:cs="Mangal"/>
    </w:rPr>
  </w:style>
  <w:style w:type="paragraph" w:customStyle="1" w:styleId="DefaultText2">
    <w:name w:val="Default Text:2"/>
    <w:basedOn w:val="Normal"/>
    <w:qFormat/>
    <w:rPr>
      <w:sz w:val="24"/>
    </w:rPr>
  </w:style>
  <w:style w:type="paragraph" w:customStyle="1" w:styleId="DefaultText">
    <w:name w:val="Default Text"/>
    <w:basedOn w:val="Normal"/>
    <w:qFormat/>
    <w:rPr>
      <w:sz w:val="24"/>
    </w:rPr>
  </w:style>
  <w:style w:type="paragraph" w:customStyle="1" w:styleId="DefaultText1">
    <w:name w:val="Default Text:1"/>
    <w:basedOn w:val="Normal"/>
    <w:qFormat/>
    <w:rPr>
      <w:sz w:val="24"/>
    </w:rPr>
  </w:style>
  <w:style w:type="paragraph" w:styleId="ListParagraph">
    <w:name w:val="List Paragraph"/>
    <w:basedOn w:val="Normal"/>
    <w:qFormat/>
    <w:pPr>
      <w:ind w:left="720"/>
      <w:contextualSpacing/>
    </w:pPr>
  </w:style>
  <w:style w:type="paragraph" w:customStyle="1" w:styleId="Quotations">
    <w:name w:val="Quotations"/>
    <w:basedOn w:val="Normal"/>
    <w:qFormat/>
  </w:style>
  <w:style w:type="character" w:customStyle="1" w:styleId="ln2tpunct">
    <w:name w:val="ln2tpunct"/>
    <w:basedOn w:val="DefaultParagraphFont"/>
  </w:style>
  <w:style w:type="character" w:customStyle="1" w:styleId="ln2paragraf1">
    <w:name w:val="ln2paragraf1"/>
    <w:rPr>
      <w:b/>
      <w:bCs/>
    </w:rPr>
  </w:style>
  <w:style w:type="character" w:customStyle="1" w:styleId="ln2tparagraf">
    <w:name w:val="ln2tparagraf"/>
    <w:basedOn w:val="DefaultParagraphFont"/>
  </w:style>
  <w:style w:type="character" w:customStyle="1" w:styleId="ln2alineat1">
    <w:name w:val="ln2alineat1"/>
    <w:rPr>
      <w:b/>
      <w:bCs/>
      <w:color w:val="74929F"/>
    </w:rPr>
  </w:style>
  <w:style w:type="character" w:customStyle="1" w:styleId="ln2talineat">
    <w:name w:val="ln2talineat"/>
    <w:basedOn w:val="DefaultParagraphFont"/>
  </w:style>
  <w:style w:type="character" w:customStyle="1" w:styleId="BodyTextChar">
    <w:name w:val="Body Text Char"/>
    <w:basedOn w:val="DefaultParagraphFont"/>
    <w:link w:val="BodyText"/>
    <w:rPr>
      <w:color w:val="00000A"/>
      <w:sz w:val="2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ffice@moderncalor.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EF962-E0D6-496F-9091-9ADA0172B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6700</Words>
  <Characters>38193</Characters>
  <Application>Microsoft Office Word</Application>
  <DocSecurity>0</DocSecurity>
  <Lines>318</Lines>
  <Paragraphs>89</Paragraphs>
  <ScaleCrop>false</ScaleCrop>
  <Company/>
  <LinksUpToDate>false</LinksUpToDate>
  <CharactersWithSpaces>44804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execuţie de lucrări</dc:title>
  <dc:creator>Nechita Cristian</dc:creator>
  <cp:lastModifiedBy>Nechita Cristian</cp:lastModifiedBy>
  <cp:revision>2</cp:revision>
  <cp:lastPrinted>2021-12-27T09:36:00Z</cp:lastPrinted>
  <dcterms:created xsi:type="dcterms:W3CDTF">2025-03-11T12:05:00Z</dcterms:created>
  <dcterms:modified xsi:type="dcterms:W3CDTF">2025-03-11T12:05:00Z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8C04F578F4344DEDA7F875BA77F8D914</vt:lpwstr>
  </property>
</Properties>
</file>