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E490A" w14:textId="77777777" w:rsidR="007E497F" w:rsidRDefault="007E497F" w:rsidP="007E497F">
      <w:pPr>
        <w:jc w:val="center"/>
        <w:rPr>
          <w:rFonts w:ascii="Times New Roman" w:hAnsi="Times New Roman" w:cs="Times New Roman"/>
          <w:b/>
          <w:sz w:val="96"/>
          <w:szCs w:val="96"/>
        </w:rPr>
      </w:pPr>
    </w:p>
    <w:p w14:paraId="5BD7AA7B" w14:textId="77777777" w:rsidR="007E497F" w:rsidRDefault="007E497F" w:rsidP="007E497F">
      <w:pPr>
        <w:jc w:val="center"/>
        <w:rPr>
          <w:rFonts w:ascii="Times New Roman" w:hAnsi="Times New Roman" w:cs="Times New Roman"/>
          <w:b/>
          <w:sz w:val="96"/>
          <w:szCs w:val="96"/>
        </w:rPr>
      </w:pPr>
    </w:p>
    <w:p w14:paraId="45609B37" w14:textId="77777777" w:rsidR="007E497F" w:rsidRDefault="007E497F" w:rsidP="007E497F">
      <w:pPr>
        <w:jc w:val="center"/>
        <w:rPr>
          <w:rFonts w:ascii="Times New Roman" w:hAnsi="Times New Roman" w:cs="Times New Roman"/>
          <w:b/>
          <w:sz w:val="96"/>
          <w:szCs w:val="96"/>
        </w:rPr>
      </w:pPr>
    </w:p>
    <w:p w14:paraId="536869CF" w14:textId="7BB40CEB" w:rsidR="007E497F" w:rsidRPr="007E497F" w:rsidRDefault="007E497F" w:rsidP="007E497F">
      <w:pPr>
        <w:jc w:val="center"/>
        <w:rPr>
          <w:rFonts w:ascii="Times New Roman" w:hAnsi="Times New Roman" w:cs="Times New Roman"/>
          <w:b/>
          <w:sz w:val="96"/>
          <w:szCs w:val="96"/>
        </w:rPr>
      </w:pPr>
      <w:r w:rsidRPr="007E497F">
        <w:rPr>
          <w:rFonts w:ascii="Times New Roman" w:hAnsi="Times New Roman" w:cs="Times New Roman"/>
          <w:b/>
          <w:sz w:val="96"/>
          <w:szCs w:val="96"/>
        </w:rPr>
        <w:t>SECTIUNEA II</w:t>
      </w:r>
    </w:p>
    <w:p w14:paraId="67B012B9" w14:textId="77777777" w:rsidR="007E497F" w:rsidRPr="007E497F" w:rsidRDefault="007E497F" w:rsidP="007E497F">
      <w:pPr>
        <w:jc w:val="center"/>
        <w:rPr>
          <w:rFonts w:ascii="Times New Roman" w:hAnsi="Times New Roman" w:cs="Times New Roman"/>
          <w:b/>
          <w:sz w:val="96"/>
          <w:szCs w:val="96"/>
        </w:rPr>
      </w:pPr>
    </w:p>
    <w:p w14:paraId="68CB2BF4" w14:textId="77777777" w:rsidR="007E497F" w:rsidRPr="007E497F" w:rsidRDefault="007E497F" w:rsidP="007E497F">
      <w:pPr>
        <w:jc w:val="center"/>
        <w:rPr>
          <w:rFonts w:ascii="Times New Roman" w:hAnsi="Times New Roman" w:cs="Times New Roman"/>
          <w:b/>
          <w:sz w:val="84"/>
          <w:szCs w:val="84"/>
        </w:rPr>
      </w:pPr>
      <w:r w:rsidRPr="007E497F">
        <w:rPr>
          <w:rFonts w:ascii="Times New Roman" w:hAnsi="Times New Roman" w:cs="Times New Roman"/>
          <w:b/>
          <w:sz w:val="84"/>
          <w:szCs w:val="84"/>
        </w:rPr>
        <w:t>CAIET DE SARCINI</w:t>
      </w:r>
    </w:p>
    <w:p w14:paraId="646CC85C" w14:textId="77777777" w:rsidR="00427945" w:rsidRDefault="00427945" w:rsidP="003D61F1">
      <w:pPr>
        <w:spacing w:after="0" w:line="240" w:lineRule="auto"/>
        <w:ind w:left="1"/>
        <w:jc w:val="both"/>
        <w:rPr>
          <w:rFonts w:ascii="Times New Roman" w:hAnsi="Times New Roman" w:cs="Times New Roman"/>
          <w:color w:val="000000" w:themeColor="text1"/>
          <w:sz w:val="24"/>
          <w:szCs w:val="24"/>
        </w:rPr>
      </w:pPr>
    </w:p>
    <w:p w14:paraId="46813A1E"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0F80874C"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48445D22"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28ABC0CB"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620F86B1"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7850961F"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4B753B16"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6487352A"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7FFC0DB0"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1F550BB7"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56860B21"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42943163"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0805FB13"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65EC57AB"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6865DFA4"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29B430F9"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2051142B"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25EAF68C"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2809BC52"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5308D04B"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103CB6EC" w14:textId="77777777" w:rsidR="007E497F" w:rsidRDefault="007E497F" w:rsidP="003D61F1">
      <w:pPr>
        <w:spacing w:after="0" w:line="240" w:lineRule="auto"/>
        <w:ind w:left="1"/>
        <w:jc w:val="both"/>
        <w:rPr>
          <w:rFonts w:ascii="Times New Roman" w:hAnsi="Times New Roman" w:cs="Times New Roman"/>
          <w:color w:val="000000" w:themeColor="text1"/>
          <w:sz w:val="24"/>
          <w:szCs w:val="24"/>
        </w:rPr>
      </w:pPr>
    </w:p>
    <w:p w14:paraId="561E41F4" w14:textId="77777777" w:rsidR="007E497F" w:rsidRPr="008D145B" w:rsidRDefault="007E497F" w:rsidP="003D61F1">
      <w:pPr>
        <w:spacing w:after="0" w:line="240" w:lineRule="auto"/>
        <w:ind w:left="1"/>
        <w:jc w:val="both"/>
        <w:rPr>
          <w:rFonts w:ascii="Times New Roman" w:hAnsi="Times New Roman" w:cs="Times New Roman"/>
          <w:color w:val="000000" w:themeColor="text1"/>
          <w:sz w:val="24"/>
          <w:szCs w:val="24"/>
        </w:rPr>
      </w:pPr>
    </w:p>
    <w:p w14:paraId="423FEDBD" w14:textId="548FD265" w:rsidR="00A12A4D" w:rsidRDefault="005C2B3A" w:rsidP="003D61F1">
      <w:pPr>
        <w:pStyle w:val="Heading1"/>
        <w:spacing w:before="0" w:line="240" w:lineRule="auto"/>
        <w:ind w:left="1776"/>
        <w:jc w:val="both"/>
        <w:rPr>
          <w:rFonts w:ascii="Times New Roman" w:hAnsi="Times New Roman" w:cs="Times New Roman"/>
          <w:color w:val="000000" w:themeColor="text1"/>
          <w:sz w:val="24"/>
          <w:szCs w:val="24"/>
          <w:u w:val="single"/>
        </w:rPr>
      </w:pPr>
      <w:bookmarkStart w:id="0" w:name="_Toc478634958"/>
      <w:r w:rsidRPr="008D145B">
        <w:rPr>
          <w:rFonts w:ascii="Times New Roman" w:hAnsi="Times New Roman" w:cs="Times New Roman"/>
          <w:color w:val="000000" w:themeColor="text1"/>
          <w:sz w:val="24"/>
          <w:szCs w:val="24"/>
        </w:rPr>
        <w:t>1.</w:t>
      </w:r>
      <w:r w:rsidRPr="008D145B">
        <w:rPr>
          <w:rFonts w:ascii="Times New Roman" w:hAnsi="Times New Roman" w:cs="Times New Roman"/>
          <w:b w:val="0"/>
          <w:bCs w:val="0"/>
          <w:color w:val="000000" w:themeColor="text1"/>
          <w:sz w:val="24"/>
          <w:szCs w:val="24"/>
        </w:rPr>
        <w:t xml:space="preserve"> </w:t>
      </w:r>
      <w:r w:rsidR="00A12A4D" w:rsidRPr="008D145B">
        <w:rPr>
          <w:rFonts w:ascii="Times New Roman" w:hAnsi="Times New Roman" w:cs="Times New Roman"/>
          <w:color w:val="000000" w:themeColor="text1"/>
          <w:sz w:val="24"/>
          <w:szCs w:val="24"/>
          <w:u w:val="single"/>
        </w:rPr>
        <w:t>Introducere</w:t>
      </w:r>
      <w:bookmarkEnd w:id="0"/>
    </w:p>
    <w:p w14:paraId="20A3A826" w14:textId="77777777" w:rsidR="003D61F1" w:rsidRPr="003D61F1" w:rsidRDefault="003D61F1" w:rsidP="003D61F1">
      <w:pPr>
        <w:spacing w:after="0"/>
      </w:pPr>
    </w:p>
    <w:p w14:paraId="16BDE84D" w14:textId="77777777" w:rsidR="00567581" w:rsidRPr="008D145B" w:rsidRDefault="00567581" w:rsidP="003D61F1">
      <w:pPr>
        <w:spacing w:after="0" w:line="240" w:lineRule="auto"/>
        <w:ind w:firstLine="708"/>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Caietul de sarcini face parte integrantă din documentația de atribuire și constituie ansamblul cerințelor pe baza cărora se elaborează de către fiecare ofertant propunerea tehnică.</w:t>
      </w:r>
    </w:p>
    <w:p w14:paraId="335D20BE" w14:textId="1D41B776" w:rsidR="00567581" w:rsidRPr="008D145B" w:rsidRDefault="00567581" w:rsidP="003D61F1">
      <w:pPr>
        <w:spacing w:after="0" w:line="240" w:lineRule="auto"/>
        <w:ind w:firstLine="708"/>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Caietul de sarcini conține, în mod obligatoriu, specificații tehnice. Acestea definesc, după caz și fără a se limita la cele ce urmează, caracteristici referitoare la nivelul calitativ, tehnic și de performanță, siguranța în exploatare, dimensiuni, precum și sisteme de asigurare a calității, terminologie, simboluri, teste și metode de testare, ambalare, etichetare, marcare, condițiile pentru certificarea conformității cu standarde relevante sau altele asemenea.</w:t>
      </w:r>
    </w:p>
    <w:p w14:paraId="6EBAE117" w14:textId="32E3D4D1" w:rsidR="00567581" w:rsidRPr="008D145B" w:rsidRDefault="00567581" w:rsidP="003D61F1">
      <w:pPr>
        <w:spacing w:after="0" w:line="240" w:lineRule="auto"/>
        <w:ind w:firstLine="706"/>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 xml:space="preserve">Această secțiune a documentației de atribuire include ansamblul cerințelor pe baza cărora fiecare ofertant va elabora oferta (Propunerea tehnică și Propunerea financiară) pentru </w:t>
      </w:r>
      <w:r w:rsidR="00A824AE" w:rsidRPr="008D145B">
        <w:rPr>
          <w:rFonts w:ascii="Times New Roman" w:hAnsi="Times New Roman" w:cs="Times New Roman"/>
          <w:color w:val="000000" w:themeColor="text1"/>
          <w:sz w:val="24"/>
          <w:szCs w:val="24"/>
        </w:rPr>
        <w:t xml:space="preserve">încheierea contractului de </w:t>
      </w:r>
      <w:r w:rsidR="00FC6012" w:rsidRPr="008D145B">
        <w:rPr>
          <w:rFonts w:ascii="Times New Roman" w:hAnsi="Times New Roman" w:cs="Times New Roman"/>
          <w:color w:val="000000" w:themeColor="text1"/>
          <w:sz w:val="24"/>
          <w:szCs w:val="24"/>
        </w:rPr>
        <w:t>furnizarea de produse</w:t>
      </w:r>
      <w:r w:rsidR="002B1D93" w:rsidRPr="008D145B">
        <w:rPr>
          <w:rFonts w:ascii="Times New Roman" w:hAnsi="Times New Roman" w:cs="Times New Roman"/>
          <w:color w:val="000000" w:themeColor="text1"/>
          <w:sz w:val="24"/>
          <w:szCs w:val="24"/>
        </w:rPr>
        <w:t xml:space="preserve">, suplimentar față de </w:t>
      </w:r>
      <w:r w:rsidRPr="008D145B">
        <w:rPr>
          <w:rFonts w:ascii="Times New Roman" w:hAnsi="Times New Roman" w:cs="Times New Roman"/>
          <w:color w:val="000000" w:themeColor="text1"/>
          <w:sz w:val="24"/>
          <w:szCs w:val="24"/>
        </w:rPr>
        <w:t xml:space="preserve">executarea lucrărilor care fac obiectul </w:t>
      </w:r>
      <w:r w:rsidR="002B1D93" w:rsidRPr="008D145B">
        <w:rPr>
          <w:rFonts w:ascii="Times New Roman" w:hAnsi="Times New Roman" w:cs="Times New Roman"/>
          <w:color w:val="000000" w:themeColor="text1"/>
          <w:sz w:val="24"/>
          <w:szCs w:val="24"/>
        </w:rPr>
        <w:t xml:space="preserve">altui </w:t>
      </w:r>
      <w:r w:rsidRPr="008D145B">
        <w:rPr>
          <w:rFonts w:ascii="Times New Roman" w:hAnsi="Times New Roman" w:cs="Times New Roman"/>
          <w:color w:val="000000" w:themeColor="text1"/>
          <w:sz w:val="24"/>
          <w:szCs w:val="24"/>
        </w:rPr>
        <w:t>contract</w:t>
      </w:r>
      <w:r w:rsidR="002B1D93" w:rsidRPr="008D145B">
        <w:rPr>
          <w:rFonts w:ascii="Times New Roman" w:hAnsi="Times New Roman" w:cs="Times New Roman"/>
          <w:color w:val="000000" w:themeColor="text1"/>
          <w:sz w:val="24"/>
          <w:szCs w:val="24"/>
        </w:rPr>
        <w:t>,</w:t>
      </w:r>
      <w:r w:rsidRPr="008D145B">
        <w:rPr>
          <w:rFonts w:ascii="Times New Roman" w:hAnsi="Times New Roman" w:cs="Times New Roman"/>
          <w:color w:val="000000" w:themeColor="text1"/>
          <w:sz w:val="24"/>
          <w:szCs w:val="24"/>
        </w:rPr>
        <w:t xml:space="preserve"> ce </w:t>
      </w:r>
      <w:r w:rsidR="00A824AE" w:rsidRPr="008D145B">
        <w:rPr>
          <w:rFonts w:ascii="Times New Roman" w:hAnsi="Times New Roman" w:cs="Times New Roman"/>
          <w:color w:val="000000" w:themeColor="text1"/>
          <w:sz w:val="24"/>
          <w:szCs w:val="24"/>
        </w:rPr>
        <w:t xml:space="preserve">va </w:t>
      </w:r>
      <w:r w:rsidRPr="008D145B">
        <w:rPr>
          <w:rFonts w:ascii="Times New Roman" w:hAnsi="Times New Roman" w:cs="Times New Roman"/>
          <w:color w:val="000000" w:themeColor="text1"/>
          <w:sz w:val="24"/>
          <w:szCs w:val="24"/>
        </w:rPr>
        <w:t>rezult</w:t>
      </w:r>
      <w:r w:rsidR="00A824AE" w:rsidRPr="008D145B">
        <w:rPr>
          <w:rFonts w:ascii="Times New Roman" w:hAnsi="Times New Roman" w:cs="Times New Roman"/>
          <w:color w:val="000000" w:themeColor="text1"/>
          <w:sz w:val="24"/>
          <w:szCs w:val="24"/>
        </w:rPr>
        <w:t>a</w:t>
      </w:r>
      <w:r w:rsidRPr="008D145B">
        <w:rPr>
          <w:rFonts w:ascii="Times New Roman" w:hAnsi="Times New Roman" w:cs="Times New Roman"/>
          <w:color w:val="000000" w:themeColor="text1"/>
          <w:sz w:val="24"/>
          <w:szCs w:val="24"/>
        </w:rPr>
        <w:t xml:space="preserve"> din această procedură.</w:t>
      </w:r>
    </w:p>
    <w:p w14:paraId="50E5487C" w14:textId="2BE248D2" w:rsidR="00747F48" w:rsidRPr="008D145B" w:rsidRDefault="00626B24" w:rsidP="003D61F1">
      <w:pPr>
        <w:spacing w:after="0" w:line="240" w:lineRule="auto"/>
        <w:ind w:firstLine="708"/>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 xml:space="preserve">În cadrul acestei proceduri, </w:t>
      </w:r>
      <w:r w:rsidR="00567581" w:rsidRPr="008D145B">
        <w:rPr>
          <w:rFonts w:ascii="Times New Roman" w:hAnsi="Times New Roman" w:cs="Times New Roman"/>
          <w:b/>
          <w:i/>
          <w:color w:val="000000" w:themeColor="text1"/>
          <w:sz w:val="24"/>
          <w:szCs w:val="24"/>
        </w:rPr>
        <w:t>UAT Județul Satu Mare</w:t>
      </w:r>
      <w:r w:rsidRPr="008D145B">
        <w:rPr>
          <w:rFonts w:ascii="Times New Roman" w:hAnsi="Times New Roman" w:cs="Times New Roman"/>
          <w:color w:val="000000" w:themeColor="text1"/>
          <w:sz w:val="24"/>
          <w:szCs w:val="24"/>
        </w:rPr>
        <w:t xml:space="preserve"> îndeplinește rolul de </w:t>
      </w:r>
      <w:r w:rsidR="00880035" w:rsidRPr="008D145B">
        <w:rPr>
          <w:rFonts w:ascii="Times New Roman" w:hAnsi="Times New Roman" w:cs="Times New Roman"/>
          <w:i/>
          <w:color w:val="000000" w:themeColor="text1"/>
          <w:sz w:val="24"/>
          <w:szCs w:val="24"/>
        </w:rPr>
        <w:t>a</w:t>
      </w:r>
      <w:r w:rsidR="00E505D2" w:rsidRPr="008D145B">
        <w:rPr>
          <w:rFonts w:ascii="Times New Roman" w:hAnsi="Times New Roman" w:cs="Times New Roman"/>
          <w:i/>
          <w:color w:val="000000" w:themeColor="text1"/>
          <w:sz w:val="24"/>
          <w:szCs w:val="24"/>
        </w:rPr>
        <w:t>utoritate contractantă</w:t>
      </w:r>
      <w:r w:rsidR="00747EE1" w:rsidRPr="008D145B">
        <w:rPr>
          <w:rFonts w:ascii="Times New Roman" w:hAnsi="Times New Roman" w:cs="Times New Roman"/>
          <w:i/>
          <w:color w:val="000000" w:themeColor="text1"/>
          <w:sz w:val="24"/>
          <w:szCs w:val="24"/>
        </w:rPr>
        <w:t>.</w:t>
      </w:r>
    </w:p>
    <w:p w14:paraId="561C7916" w14:textId="70B8CC03" w:rsidR="00567581" w:rsidRPr="008D145B" w:rsidRDefault="00567581" w:rsidP="003D61F1">
      <w:pPr>
        <w:spacing w:after="0" w:line="240" w:lineRule="auto"/>
        <w:ind w:firstLine="708"/>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Obiectul contractului îl constituie:</w:t>
      </w:r>
    </w:p>
    <w:p w14:paraId="3489BFD8" w14:textId="0614D912" w:rsidR="008B17A4" w:rsidRPr="008D145B" w:rsidRDefault="008B17A4" w:rsidP="003D61F1">
      <w:pPr>
        <w:spacing w:after="0" w:line="240" w:lineRule="auto"/>
        <w:ind w:firstLine="708"/>
        <w:jc w:val="both"/>
        <w:rPr>
          <w:rFonts w:ascii="Times New Roman" w:hAnsi="Times New Roman" w:cs="Times New Roman"/>
          <w:b/>
          <w:color w:val="000000" w:themeColor="text1"/>
          <w:sz w:val="24"/>
          <w:szCs w:val="24"/>
        </w:rPr>
      </w:pPr>
      <w:r w:rsidRPr="008D145B">
        <w:rPr>
          <w:rFonts w:ascii="Times New Roman" w:hAnsi="Times New Roman" w:cs="Times New Roman"/>
          <w:b/>
          <w:color w:val="000000" w:themeColor="text1"/>
          <w:sz w:val="24"/>
          <w:szCs w:val="24"/>
        </w:rPr>
        <w:t>Furnizare</w:t>
      </w:r>
      <w:r w:rsidR="00164B35">
        <w:rPr>
          <w:rFonts w:ascii="Times New Roman" w:hAnsi="Times New Roman" w:cs="Times New Roman"/>
          <w:b/>
          <w:color w:val="000000" w:themeColor="text1"/>
          <w:sz w:val="24"/>
          <w:szCs w:val="24"/>
        </w:rPr>
        <w:t>a</w:t>
      </w:r>
      <w:r w:rsidRPr="008D145B">
        <w:rPr>
          <w:rFonts w:ascii="Times New Roman" w:hAnsi="Times New Roman" w:cs="Times New Roman"/>
          <w:b/>
          <w:color w:val="000000" w:themeColor="text1"/>
          <w:sz w:val="24"/>
          <w:szCs w:val="24"/>
        </w:rPr>
        <w:t xml:space="preserve"> de produse</w:t>
      </w:r>
      <w:r w:rsidR="00164B35">
        <w:rPr>
          <w:rFonts w:ascii="Times New Roman" w:hAnsi="Times New Roman" w:cs="Times New Roman"/>
          <w:b/>
          <w:color w:val="000000" w:themeColor="text1"/>
          <w:sz w:val="24"/>
          <w:szCs w:val="24"/>
        </w:rPr>
        <w:t xml:space="preserve"> reprezentând</w:t>
      </w:r>
      <w:r w:rsidR="002C0260">
        <w:rPr>
          <w:rFonts w:ascii="Times New Roman" w:hAnsi="Times New Roman" w:cs="Times New Roman"/>
          <w:b/>
          <w:color w:val="000000" w:themeColor="text1"/>
          <w:sz w:val="24"/>
          <w:szCs w:val="24"/>
        </w:rPr>
        <w:t xml:space="preserve"> materiale de constructii</w:t>
      </w:r>
      <w:r w:rsidRPr="008D145B">
        <w:rPr>
          <w:rFonts w:ascii="Times New Roman" w:hAnsi="Times New Roman" w:cs="Times New Roman"/>
          <w:b/>
          <w:color w:val="000000" w:themeColor="text1"/>
          <w:sz w:val="24"/>
          <w:szCs w:val="24"/>
        </w:rPr>
        <w:t xml:space="preserve"> suplimentare conform D</w:t>
      </w:r>
      <w:r w:rsidR="002C0260">
        <w:rPr>
          <w:rFonts w:ascii="Times New Roman" w:hAnsi="Times New Roman" w:cs="Times New Roman"/>
          <w:b/>
          <w:color w:val="000000" w:themeColor="text1"/>
          <w:sz w:val="24"/>
          <w:szCs w:val="24"/>
        </w:rPr>
        <w:t xml:space="preserve">ispozitiei de santier </w:t>
      </w:r>
      <w:r w:rsidRPr="008D145B">
        <w:rPr>
          <w:rFonts w:ascii="Times New Roman" w:hAnsi="Times New Roman" w:cs="Times New Roman"/>
          <w:b/>
          <w:color w:val="000000" w:themeColor="text1"/>
          <w:sz w:val="24"/>
          <w:szCs w:val="24"/>
        </w:rPr>
        <w:t>nr. 1R</w:t>
      </w:r>
      <w:r w:rsidR="00164B35">
        <w:rPr>
          <w:rFonts w:ascii="Times New Roman" w:hAnsi="Times New Roman" w:cs="Times New Roman"/>
          <w:b/>
          <w:color w:val="000000" w:themeColor="text1"/>
          <w:sz w:val="24"/>
          <w:szCs w:val="24"/>
        </w:rPr>
        <w:t xml:space="preserve"> </w:t>
      </w:r>
      <w:r w:rsidRPr="008D145B">
        <w:rPr>
          <w:rFonts w:ascii="Times New Roman" w:hAnsi="Times New Roman" w:cs="Times New Roman"/>
          <w:bCs/>
          <w:color w:val="000000" w:themeColor="text1"/>
          <w:sz w:val="24"/>
          <w:szCs w:val="24"/>
        </w:rPr>
        <w:t xml:space="preserve">în cadrul proiectului </w:t>
      </w:r>
      <w:bookmarkStart w:id="1" w:name="_Hlk210721190"/>
      <w:r w:rsidRPr="008D145B">
        <w:rPr>
          <w:rFonts w:ascii="Times New Roman" w:hAnsi="Times New Roman" w:cs="Times New Roman"/>
          <w:b/>
          <w:bCs/>
          <w:sz w:val="24"/>
          <w:szCs w:val="24"/>
        </w:rPr>
        <w:t>”Intervenții de primă urgență  - Refacere șarpantă prăbușită str. Iuliu Maniu nr. 19”, municipiul Carei, județul Satu Mare</w:t>
      </w:r>
    </w:p>
    <w:bookmarkEnd w:id="1"/>
    <w:p w14:paraId="0DCE0B07" w14:textId="77777777" w:rsidR="008B17A4" w:rsidRPr="008D145B" w:rsidRDefault="008B17A4" w:rsidP="003D61F1">
      <w:pPr>
        <w:spacing w:after="0" w:line="240" w:lineRule="auto"/>
        <w:jc w:val="both"/>
        <w:rPr>
          <w:rFonts w:ascii="Times New Roman" w:hAnsi="Times New Roman" w:cs="Times New Roman"/>
          <w:color w:val="000000" w:themeColor="text1"/>
          <w:sz w:val="24"/>
          <w:szCs w:val="24"/>
        </w:rPr>
      </w:pPr>
    </w:p>
    <w:p w14:paraId="0A0C6BFC" w14:textId="65B2485F" w:rsidR="00555C5D" w:rsidRPr="008D145B" w:rsidRDefault="001918FF" w:rsidP="003D61F1">
      <w:pPr>
        <w:spacing w:after="0" w:line="240" w:lineRule="auto"/>
        <w:ind w:left="1" w:firstLine="809"/>
        <w:jc w:val="both"/>
        <w:rPr>
          <w:rFonts w:ascii="Times New Roman" w:hAnsi="Times New Roman" w:cs="Times New Roman"/>
          <w:b/>
          <w:sz w:val="24"/>
          <w:szCs w:val="24"/>
          <w:lang w:val="en-US"/>
        </w:rPr>
      </w:pPr>
      <w:r w:rsidRPr="008D145B">
        <w:rPr>
          <w:rFonts w:ascii="Times New Roman" w:hAnsi="Times New Roman" w:cs="Times New Roman"/>
          <w:b/>
          <w:sz w:val="24"/>
          <w:szCs w:val="24"/>
        </w:rPr>
        <w:t xml:space="preserve"> </w:t>
      </w:r>
      <w:r w:rsidR="00AD2451" w:rsidRPr="008D145B">
        <w:rPr>
          <w:rFonts w:ascii="Times New Roman" w:hAnsi="Times New Roman" w:cs="Times New Roman"/>
          <w:b/>
          <w:sz w:val="24"/>
          <w:szCs w:val="24"/>
        </w:rPr>
        <w:t xml:space="preserve">Cod CPV principal: </w:t>
      </w:r>
      <w:r w:rsidR="009218CF" w:rsidRPr="008D145B">
        <w:rPr>
          <w:rFonts w:ascii="Times New Roman" w:hAnsi="Times New Roman" w:cs="Times New Roman"/>
          <w:b/>
          <w:sz w:val="24"/>
          <w:szCs w:val="24"/>
        </w:rPr>
        <w:t xml:space="preserve"> </w:t>
      </w:r>
      <w:r w:rsidR="00DB7AB2" w:rsidRPr="008D145B">
        <w:rPr>
          <w:rFonts w:ascii="Times New Roman" w:eastAsia="Calibri" w:hAnsi="Times New Roman" w:cs="Times New Roman"/>
          <w:b/>
          <w:bCs/>
          <w:sz w:val="24"/>
          <w:szCs w:val="24"/>
          <w:lang w:val="en-US"/>
        </w:rPr>
        <w:t xml:space="preserve">44191000-5 Diverse </w:t>
      </w:r>
      <w:proofErr w:type="spellStart"/>
      <w:r w:rsidR="00DB7AB2" w:rsidRPr="008D145B">
        <w:rPr>
          <w:rFonts w:ascii="Times New Roman" w:eastAsia="Calibri" w:hAnsi="Times New Roman" w:cs="Times New Roman"/>
          <w:b/>
          <w:bCs/>
          <w:sz w:val="24"/>
          <w:szCs w:val="24"/>
          <w:lang w:val="en-US"/>
        </w:rPr>
        <w:t>materiale</w:t>
      </w:r>
      <w:proofErr w:type="spellEnd"/>
      <w:r w:rsidR="00DB7AB2" w:rsidRPr="008D145B">
        <w:rPr>
          <w:rFonts w:ascii="Times New Roman" w:eastAsia="Calibri" w:hAnsi="Times New Roman" w:cs="Times New Roman"/>
          <w:b/>
          <w:bCs/>
          <w:sz w:val="24"/>
          <w:szCs w:val="24"/>
          <w:lang w:val="en-US"/>
        </w:rPr>
        <w:t xml:space="preserve"> de </w:t>
      </w:r>
      <w:proofErr w:type="spellStart"/>
      <w:r w:rsidR="00DB7AB2" w:rsidRPr="008D145B">
        <w:rPr>
          <w:rFonts w:ascii="Times New Roman" w:eastAsia="Calibri" w:hAnsi="Times New Roman" w:cs="Times New Roman"/>
          <w:b/>
          <w:bCs/>
          <w:sz w:val="24"/>
          <w:szCs w:val="24"/>
          <w:lang w:val="en-US"/>
        </w:rPr>
        <w:t>construcţii</w:t>
      </w:r>
      <w:proofErr w:type="spellEnd"/>
      <w:r w:rsidR="00DB7AB2" w:rsidRPr="008D145B">
        <w:rPr>
          <w:rFonts w:ascii="Times New Roman" w:eastAsia="Calibri" w:hAnsi="Times New Roman" w:cs="Times New Roman"/>
          <w:b/>
          <w:bCs/>
          <w:sz w:val="24"/>
          <w:szCs w:val="24"/>
          <w:lang w:val="en-US"/>
        </w:rPr>
        <w:t xml:space="preserve"> din </w:t>
      </w:r>
      <w:proofErr w:type="spellStart"/>
      <w:r w:rsidR="00DB7AB2" w:rsidRPr="008D145B">
        <w:rPr>
          <w:rFonts w:ascii="Times New Roman" w:eastAsia="Calibri" w:hAnsi="Times New Roman" w:cs="Times New Roman"/>
          <w:b/>
          <w:bCs/>
          <w:sz w:val="24"/>
          <w:szCs w:val="24"/>
          <w:lang w:val="en-US"/>
        </w:rPr>
        <w:t>lemn</w:t>
      </w:r>
      <w:proofErr w:type="spellEnd"/>
    </w:p>
    <w:p w14:paraId="46955B48" w14:textId="294238E8" w:rsidR="001918FF" w:rsidRPr="008D145B" w:rsidRDefault="001918FF" w:rsidP="003D61F1">
      <w:pPr>
        <w:autoSpaceDE w:val="0"/>
        <w:autoSpaceDN w:val="0"/>
        <w:adjustRightInd w:val="0"/>
        <w:spacing w:after="0" w:line="240" w:lineRule="auto"/>
        <w:rPr>
          <w:rFonts w:ascii="Times New Roman" w:hAnsi="Times New Roman" w:cs="Times New Roman"/>
          <w:sz w:val="24"/>
          <w:szCs w:val="24"/>
        </w:rPr>
      </w:pPr>
      <w:r w:rsidRPr="008D145B">
        <w:rPr>
          <w:rFonts w:ascii="Times New Roman" w:hAnsi="Times New Roman" w:cs="Times New Roman"/>
          <w:b/>
          <w:sz w:val="24"/>
          <w:szCs w:val="24"/>
        </w:rPr>
        <w:t xml:space="preserve">              </w:t>
      </w:r>
      <w:r w:rsidR="00AD2451" w:rsidRPr="008D145B">
        <w:rPr>
          <w:rFonts w:ascii="Times New Roman" w:hAnsi="Times New Roman" w:cs="Times New Roman"/>
          <w:b/>
          <w:sz w:val="24"/>
          <w:szCs w:val="24"/>
        </w:rPr>
        <w:t>Cod CPV s</w:t>
      </w:r>
      <w:r w:rsidR="00555C5D" w:rsidRPr="008D145B">
        <w:rPr>
          <w:rFonts w:ascii="Times New Roman" w:hAnsi="Times New Roman" w:cs="Times New Roman"/>
          <w:b/>
          <w:sz w:val="24"/>
          <w:szCs w:val="24"/>
        </w:rPr>
        <w:t>ecundare</w:t>
      </w:r>
      <w:r w:rsidR="00AD2451" w:rsidRPr="008D145B">
        <w:rPr>
          <w:rFonts w:ascii="Times New Roman" w:hAnsi="Times New Roman" w:cs="Times New Roman"/>
          <w:b/>
          <w:sz w:val="24"/>
          <w:szCs w:val="24"/>
        </w:rPr>
        <w:t xml:space="preserve">: </w:t>
      </w:r>
      <w:r w:rsidRPr="008D145B">
        <w:rPr>
          <w:rFonts w:ascii="Times New Roman" w:hAnsi="Times New Roman" w:cs="Times New Roman"/>
          <w:b/>
          <w:bCs/>
          <w:sz w:val="24"/>
          <w:szCs w:val="24"/>
        </w:rPr>
        <w:t>44190000-8 Diverse materiale de construcţii</w:t>
      </w:r>
    </w:p>
    <w:p w14:paraId="4464A9E0" w14:textId="2AE3375C" w:rsidR="00DB7AB2" w:rsidRPr="008D145B" w:rsidRDefault="001918FF" w:rsidP="003D61F1">
      <w:pPr>
        <w:spacing w:after="0" w:line="240" w:lineRule="auto"/>
        <w:contextualSpacing/>
        <w:rPr>
          <w:rFonts w:ascii="Times New Roman" w:hAnsi="Times New Roman" w:cs="Times New Roman"/>
          <w:b/>
          <w:sz w:val="24"/>
          <w:szCs w:val="24"/>
          <w:lang w:val="en-US"/>
        </w:rPr>
      </w:pPr>
      <w:r w:rsidRPr="008D145B">
        <w:rPr>
          <w:rFonts w:ascii="Times New Roman" w:eastAsia="Calibri" w:hAnsi="Times New Roman" w:cs="Times New Roman"/>
          <w:b/>
          <w:bCs/>
          <w:sz w:val="24"/>
          <w:szCs w:val="24"/>
          <w:lang w:val="en-US"/>
        </w:rPr>
        <w:t xml:space="preserve">                                     </w:t>
      </w:r>
      <w:r w:rsidR="00DB7AB2" w:rsidRPr="008D145B">
        <w:rPr>
          <w:rFonts w:ascii="Times New Roman" w:eastAsia="Calibri" w:hAnsi="Times New Roman" w:cs="Times New Roman"/>
          <w:b/>
          <w:bCs/>
          <w:sz w:val="24"/>
          <w:szCs w:val="24"/>
          <w:lang w:val="en-US"/>
        </w:rPr>
        <w:t xml:space="preserve">             </w:t>
      </w:r>
      <w:r w:rsidRPr="008D145B">
        <w:rPr>
          <w:rFonts w:ascii="Times New Roman" w:eastAsia="Calibri" w:hAnsi="Times New Roman" w:cs="Times New Roman"/>
          <w:b/>
          <w:bCs/>
          <w:sz w:val="24"/>
          <w:szCs w:val="24"/>
          <w:lang w:val="en-US"/>
        </w:rPr>
        <w:t xml:space="preserve"> </w:t>
      </w:r>
      <w:r w:rsidR="00DB7AB2" w:rsidRPr="008D145B">
        <w:rPr>
          <w:rFonts w:ascii="Times New Roman" w:hAnsi="Times New Roman" w:cs="Times New Roman"/>
          <w:b/>
          <w:sz w:val="24"/>
          <w:szCs w:val="24"/>
          <w:lang w:val="en-US"/>
        </w:rPr>
        <w:t xml:space="preserve">44112500-3 </w:t>
      </w:r>
      <w:proofErr w:type="spellStart"/>
      <w:r w:rsidR="00DB7AB2" w:rsidRPr="008D145B">
        <w:rPr>
          <w:rFonts w:ascii="Times New Roman" w:hAnsi="Times New Roman" w:cs="Times New Roman"/>
          <w:b/>
          <w:sz w:val="24"/>
          <w:szCs w:val="24"/>
          <w:lang w:val="en-US"/>
        </w:rPr>
        <w:t>Materiale</w:t>
      </w:r>
      <w:proofErr w:type="spellEnd"/>
      <w:r w:rsidR="00DB7AB2" w:rsidRPr="008D145B">
        <w:rPr>
          <w:rFonts w:ascii="Times New Roman" w:hAnsi="Times New Roman" w:cs="Times New Roman"/>
          <w:b/>
          <w:sz w:val="24"/>
          <w:szCs w:val="24"/>
          <w:lang w:val="en-US"/>
        </w:rPr>
        <w:t xml:space="preserve"> </w:t>
      </w:r>
      <w:proofErr w:type="spellStart"/>
      <w:r w:rsidR="00DB7AB2" w:rsidRPr="008D145B">
        <w:rPr>
          <w:rFonts w:ascii="Times New Roman" w:hAnsi="Times New Roman" w:cs="Times New Roman"/>
          <w:b/>
          <w:sz w:val="24"/>
          <w:szCs w:val="24"/>
          <w:lang w:val="en-US"/>
        </w:rPr>
        <w:t>pentru</w:t>
      </w:r>
      <w:proofErr w:type="spellEnd"/>
      <w:r w:rsidR="00DB7AB2" w:rsidRPr="008D145B">
        <w:rPr>
          <w:rFonts w:ascii="Times New Roman" w:hAnsi="Times New Roman" w:cs="Times New Roman"/>
          <w:b/>
          <w:sz w:val="24"/>
          <w:szCs w:val="24"/>
          <w:lang w:val="en-US"/>
        </w:rPr>
        <w:t xml:space="preserve"> </w:t>
      </w:r>
      <w:proofErr w:type="spellStart"/>
      <w:r w:rsidR="00DB7AB2" w:rsidRPr="008D145B">
        <w:rPr>
          <w:rFonts w:ascii="Times New Roman" w:hAnsi="Times New Roman" w:cs="Times New Roman"/>
          <w:b/>
          <w:sz w:val="24"/>
          <w:szCs w:val="24"/>
          <w:lang w:val="en-US"/>
        </w:rPr>
        <w:t>acoperiş</w:t>
      </w:r>
      <w:proofErr w:type="spellEnd"/>
    </w:p>
    <w:p w14:paraId="23B0754D" w14:textId="24B26E09" w:rsidR="00DB7AB2" w:rsidRPr="008D145B" w:rsidRDefault="00DB7AB2" w:rsidP="003D61F1">
      <w:pPr>
        <w:spacing w:after="0" w:line="240" w:lineRule="auto"/>
        <w:ind w:left="2124" w:firstLine="708"/>
        <w:contextualSpacing/>
        <w:rPr>
          <w:rFonts w:ascii="Times New Roman" w:hAnsi="Times New Roman" w:cs="Times New Roman"/>
          <w:b/>
          <w:sz w:val="24"/>
          <w:szCs w:val="24"/>
          <w:lang w:val="en-US"/>
        </w:rPr>
      </w:pPr>
      <w:r w:rsidRPr="008D145B">
        <w:rPr>
          <w:rFonts w:ascii="Times New Roman" w:hAnsi="Times New Roman" w:cs="Times New Roman"/>
          <w:b/>
          <w:bCs/>
          <w:sz w:val="24"/>
          <w:szCs w:val="24"/>
        </w:rPr>
        <w:t xml:space="preserve">    44232000-5 Şarpante din lemn</w:t>
      </w:r>
      <w:r w:rsidR="001918FF" w:rsidRPr="008D145B">
        <w:rPr>
          <w:rFonts w:ascii="Times New Roman" w:hAnsi="Times New Roman" w:cs="Times New Roman"/>
          <w:b/>
          <w:sz w:val="24"/>
          <w:szCs w:val="24"/>
        </w:rPr>
        <w:t xml:space="preserve">          </w:t>
      </w:r>
    </w:p>
    <w:p w14:paraId="73E5ED93" w14:textId="77777777" w:rsidR="001918FF" w:rsidRPr="008D145B" w:rsidRDefault="001918FF" w:rsidP="003D61F1">
      <w:pPr>
        <w:spacing w:after="0" w:line="240" w:lineRule="auto"/>
        <w:jc w:val="both"/>
        <w:rPr>
          <w:rFonts w:ascii="Times New Roman" w:hAnsi="Times New Roman" w:cs="Times New Roman"/>
          <w:b/>
          <w:sz w:val="24"/>
          <w:szCs w:val="24"/>
        </w:rPr>
      </w:pPr>
      <w:bookmarkStart w:id="2" w:name="_Toc478634959"/>
    </w:p>
    <w:p w14:paraId="7F7BB4C3" w14:textId="5CA2FD8D" w:rsidR="00626B24" w:rsidRDefault="007C22FC" w:rsidP="003D61F1">
      <w:pPr>
        <w:spacing w:after="0" w:line="240" w:lineRule="auto"/>
        <w:jc w:val="both"/>
        <w:rPr>
          <w:rFonts w:ascii="Times New Roman" w:hAnsi="Times New Roman" w:cs="Times New Roman"/>
          <w:b/>
          <w:bCs/>
          <w:color w:val="000000" w:themeColor="text1"/>
          <w:sz w:val="24"/>
          <w:szCs w:val="24"/>
          <w:u w:val="single"/>
        </w:rPr>
      </w:pPr>
      <w:r w:rsidRPr="008D145B">
        <w:rPr>
          <w:rFonts w:ascii="Times New Roman" w:hAnsi="Times New Roman" w:cs="Times New Roman"/>
          <w:b/>
          <w:bCs/>
          <w:color w:val="000000" w:themeColor="text1"/>
          <w:sz w:val="24"/>
          <w:szCs w:val="24"/>
        </w:rPr>
        <w:t xml:space="preserve">2. </w:t>
      </w:r>
      <w:r w:rsidR="00626B24" w:rsidRPr="008D145B">
        <w:rPr>
          <w:rFonts w:ascii="Times New Roman" w:hAnsi="Times New Roman" w:cs="Times New Roman"/>
          <w:b/>
          <w:bCs/>
          <w:color w:val="000000" w:themeColor="text1"/>
          <w:sz w:val="24"/>
          <w:szCs w:val="24"/>
          <w:u w:val="single"/>
        </w:rPr>
        <w:t>Contextul realizării acestei achiziții de produse</w:t>
      </w:r>
      <w:bookmarkEnd w:id="2"/>
    </w:p>
    <w:p w14:paraId="5B82A094" w14:textId="77777777" w:rsidR="00A81BC0" w:rsidRPr="00073088" w:rsidRDefault="00A81BC0" w:rsidP="00A81BC0">
      <w:pPr>
        <w:spacing w:after="0" w:line="240" w:lineRule="auto"/>
        <w:ind w:firstLine="708"/>
        <w:jc w:val="both"/>
        <w:rPr>
          <w:rFonts w:ascii="Times New Roman" w:hAnsi="Times New Roman" w:cs="Times New Roman"/>
          <w:b/>
          <w:bCs/>
          <w:color w:val="EE0000"/>
          <w:sz w:val="24"/>
          <w:szCs w:val="24"/>
        </w:rPr>
      </w:pPr>
      <w:r w:rsidRPr="00462DBD">
        <w:rPr>
          <w:rFonts w:ascii="Times New Roman" w:hAnsi="Times New Roman" w:cs="Times New Roman"/>
          <w:color w:val="000000" w:themeColor="text1"/>
          <w:sz w:val="24"/>
          <w:szCs w:val="24"/>
        </w:rPr>
        <w:t>Autoritatea contractantă este UAT Judeţul Satu Mare, cu sediul în municipiul Satu Mare, P-ța 25 Octombrie nr.1, jud.Satu Mare.</w:t>
      </w:r>
    </w:p>
    <w:p w14:paraId="34C1495A" w14:textId="77777777" w:rsidR="00785F0D" w:rsidRPr="008D145B" w:rsidRDefault="00785F0D" w:rsidP="003D61F1">
      <w:pPr>
        <w:spacing w:after="0" w:line="240" w:lineRule="auto"/>
        <w:ind w:firstLine="720"/>
        <w:jc w:val="both"/>
        <w:rPr>
          <w:rFonts w:ascii="Times New Roman" w:eastAsia="Times New Roman" w:hAnsi="Times New Roman" w:cs="Times New Roman"/>
          <w:sz w:val="24"/>
          <w:szCs w:val="24"/>
        </w:rPr>
      </w:pPr>
      <w:r w:rsidRPr="008D145B">
        <w:rPr>
          <w:rFonts w:ascii="Times New Roman" w:eastAsia="Times New Roman" w:hAnsi="Times New Roman" w:cs="Times New Roman"/>
          <w:sz w:val="24"/>
          <w:szCs w:val="24"/>
        </w:rPr>
        <w:t>Județul Satu Mare are în proprietate un imobil situat în municipiul Carei, str. Iuliu Maniu nr.19 care face parte din “Ansamblul urban Strada Culturii” care se află în Lista Monumentelor Istorice și Siturilor Arheologice ale Județului Satu Mare, la poziția 201 având cod LMI SM-II-a-B-05281, “Ansamblul urban Strada Culturii”, oraș Carei, str.Culturii (azi str. Iuliu Maniu), nr.19, datare sec.XIX.</w:t>
      </w:r>
    </w:p>
    <w:p w14:paraId="71B38D39" w14:textId="77777777" w:rsidR="00785F0D" w:rsidRPr="008D145B" w:rsidRDefault="00785F0D" w:rsidP="003D61F1">
      <w:pPr>
        <w:spacing w:after="0" w:line="240" w:lineRule="auto"/>
        <w:ind w:firstLine="720"/>
        <w:jc w:val="both"/>
        <w:rPr>
          <w:rFonts w:ascii="Times New Roman" w:eastAsia="Times New Roman" w:hAnsi="Times New Roman" w:cs="Times New Roman"/>
          <w:sz w:val="24"/>
          <w:szCs w:val="24"/>
        </w:rPr>
      </w:pPr>
      <w:r w:rsidRPr="008D145B">
        <w:rPr>
          <w:rFonts w:ascii="Times New Roman" w:eastAsia="Times New Roman" w:hAnsi="Times New Roman" w:cs="Times New Roman"/>
          <w:sz w:val="24"/>
          <w:szCs w:val="24"/>
        </w:rPr>
        <w:t>Clădirea fiind neutilizată de câțiva ani a suferit prăbușirea pe zone importante a învăluitorii si șarpantei ceea ce a generat infiltrații masive de ape meteorice în interiorul zidurilor și au transformat clădirea existentă într-o ruină neprotejată împotriva intemperiilor, cu degradări majore și cu prăbușiri locale masive: acoperișul și planșeul în zona centrală fiind complet prăbușite în interiorul clădirii, iar elementele prăbușite au fost acoperite de un strat gros de moloz.</w:t>
      </w:r>
    </w:p>
    <w:p w14:paraId="26DCD1A8" w14:textId="35C1CB61" w:rsidR="00785F0D" w:rsidRPr="008D145B" w:rsidRDefault="00785F0D" w:rsidP="003D61F1">
      <w:pPr>
        <w:spacing w:after="0" w:line="240" w:lineRule="auto"/>
        <w:ind w:firstLine="720"/>
        <w:jc w:val="both"/>
        <w:rPr>
          <w:rFonts w:ascii="Times New Roman" w:eastAsia="Times New Roman" w:hAnsi="Times New Roman" w:cs="Times New Roman"/>
          <w:sz w:val="24"/>
          <w:szCs w:val="24"/>
        </w:rPr>
      </w:pPr>
      <w:r w:rsidRPr="008D145B">
        <w:rPr>
          <w:rFonts w:ascii="Times New Roman" w:eastAsia="Times New Roman" w:hAnsi="Times New Roman" w:cs="Times New Roman"/>
          <w:sz w:val="24"/>
          <w:szCs w:val="24"/>
        </w:rPr>
        <w:t>În aceste condiții, starea tehnică a clădirii a impus intervenții de primă urgență, sens în care,</w:t>
      </w:r>
      <w:r w:rsidRPr="008D145B">
        <w:rPr>
          <w:rFonts w:ascii="Times New Roman" w:eastAsia="Times New Roman" w:hAnsi="Times New Roman" w:cs="Times New Roman"/>
          <w:b/>
          <w:bCs/>
          <w:sz w:val="24"/>
          <w:szCs w:val="24"/>
        </w:rPr>
        <w:t xml:space="preserve"> </w:t>
      </w:r>
      <w:r w:rsidRPr="008D145B">
        <w:rPr>
          <w:rFonts w:ascii="Times New Roman" w:eastAsia="Times New Roman" w:hAnsi="Times New Roman" w:cs="Times New Roman"/>
          <w:sz w:val="24"/>
          <w:szCs w:val="24"/>
        </w:rPr>
        <w:t xml:space="preserve">Județul Satu Mare derulează deja un </w:t>
      </w:r>
      <w:bookmarkStart w:id="3" w:name="_Hlk200110622"/>
      <w:r w:rsidRPr="008D145B">
        <w:rPr>
          <w:rFonts w:ascii="Times New Roman" w:eastAsia="Times New Roman" w:hAnsi="Times New Roman" w:cs="Times New Roman"/>
          <w:sz w:val="24"/>
          <w:szCs w:val="24"/>
          <w:lang w:val="en-US"/>
        </w:rPr>
        <w:t xml:space="preserve">contract de </w:t>
      </w:r>
      <w:proofErr w:type="spellStart"/>
      <w:r w:rsidRPr="008D145B">
        <w:rPr>
          <w:rFonts w:ascii="Times New Roman" w:eastAsia="Times New Roman" w:hAnsi="Times New Roman" w:cs="Times New Roman"/>
          <w:sz w:val="24"/>
          <w:szCs w:val="24"/>
          <w:lang w:val="en-US"/>
        </w:rPr>
        <w:t>lucrări</w:t>
      </w:r>
      <w:proofErr w:type="spellEnd"/>
      <w:r w:rsidRPr="008D145B">
        <w:rPr>
          <w:rFonts w:ascii="Times New Roman" w:eastAsia="Times New Roman" w:hAnsi="Times New Roman" w:cs="Times New Roman"/>
          <w:sz w:val="24"/>
          <w:szCs w:val="24"/>
          <w:lang w:val="en-US"/>
        </w:rPr>
        <w:t xml:space="preserve"> la </w:t>
      </w:r>
      <w:proofErr w:type="spellStart"/>
      <w:r w:rsidRPr="008D145B">
        <w:rPr>
          <w:rFonts w:ascii="Times New Roman" w:eastAsia="Times New Roman" w:hAnsi="Times New Roman" w:cs="Times New Roman"/>
          <w:sz w:val="24"/>
          <w:szCs w:val="24"/>
          <w:lang w:val="en-US"/>
        </w:rPr>
        <w:t>obiectivul</w:t>
      </w:r>
      <w:proofErr w:type="spellEnd"/>
      <w:r w:rsidRPr="008D145B">
        <w:rPr>
          <w:rFonts w:ascii="Times New Roman" w:eastAsia="Times New Roman" w:hAnsi="Times New Roman" w:cs="Times New Roman"/>
          <w:sz w:val="24"/>
          <w:szCs w:val="24"/>
          <w:lang w:val="en-US"/>
        </w:rPr>
        <w:t xml:space="preserve"> de </w:t>
      </w:r>
      <w:proofErr w:type="spellStart"/>
      <w:r w:rsidRPr="008D145B">
        <w:rPr>
          <w:rFonts w:ascii="Times New Roman" w:eastAsia="Times New Roman" w:hAnsi="Times New Roman" w:cs="Times New Roman"/>
          <w:sz w:val="24"/>
          <w:szCs w:val="24"/>
          <w:lang w:val="en-US"/>
        </w:rPr>
        <w:t>investiții</w:t>
      </w:r>
      <w:proofErr w:type="spellEnd"/>
      <w:r w:rsidRPr="008D145B">
        <w:rPr>
          <w:rFonts w:ascii="Times New Roman" w:eastAsia="Times New Roman" w:hAnsi="Times New Roman" w:cs="Times New Roman"/>
          <w:b/>
          <w:sz w:val="24"/>
          <w:szCs w:val="24"/>
          <w:lang w:val="en-US"/>
        </w:rPr>
        <w:t xml:space="preserve"> </w:t>
      </w:r>
      <w:r w:rsidRPr="008D145B">
        <w:rPr>
          <w:rFonts w:ascii="Times New Roman" w:eastAsia="Times New Roman" w:hAnsi="Times New Roman" w:cs="Times New Roman"/>
          <w:b/>
          <w:bCs/>
          <w:sz w:val="24"/>
          <w:szCs w:val="24"/>
        </w:rPr>
        <w:t>”</w:t>
      </w:r>
      <w:bookmarkStart w:id="4" w:name="_Hlk200112201"/>
      <w:r w:rsidRPr="008D145B">
        <w:rPr>
          <w:rFonts w:ascii="Times New Roman" w:eastAsia="Times New Roman" w:hAnsi="Times New Roman" w:cs="Times New Roman"/>
          <w:b/>
          <w:bCs/>
          <w:sz w:val="24"/>
          <w:szCs w:val="24"/>
        </w:rPr>
        <w:t>Intervenții de primă urgență - Refacere șarpantă prăbușită</w:t>
      </w:r>
      <w:bookmarkEnd w:id="4"/>
      <w:r w:rsidRPr="008D145B">
        <w:rPr>
          <w:rFonts w:ascii="Times New Roman" w:eastAsia="Times New Roman" w:hAnsi="Times New Roman" w:cs="Times New Roman"/>
          <w:b/>
          <w:bCs/>
          <w:sz w:val="24"/>
          <w:szCs w:val="24"/>
        </w:rPr>
        <w:t xml:space="preserve"> str. Iuliu Maniu nr.19, municipiul Carei, județul Satu Mare”</w:t>
      </w:r>
      <w:bookmarkEnd w:id="3"/>
      <w:r w:rsidRPr="008D145B">
        <w:rPr>
          <w:rFonts w:ascii="Times New Roman" w:eastAsia="Times New Roman" w:hAnsi="Times New Roman" w:cs="Times New Roman"/>
          <w:b/>
          <w:bCs/>
          <w:sz w:val="24"/>
          <w:szCs w:val="24"/>
        </w:rPr>
        <w:t xml:space="preserve">, </w:t>
      </w:r>
      <w:r w:rsidRPr="008D145B">
        <w:rPr>
          <w:rFonts w:ascii="Times New Roman" w:eastAsia="Times New Roman" w:hAnsi="Times New Roman" w:cs="Times New Roman"/>
          <w:sz w:val="24"/>
          <w:szCs w:val="24"/>
        </w:rPr>
        <w:t xml:space="preserve"> pentru care a fost încheiat un contract de lucrări finanțat prin </w:t>
      </w:r>
      <w:r w:rsidRPr="008D145B">
        <w:rPr>
          <w:rFonts w:ascii="Times New Roman" w:eastAsia="Times New Roman" w:hAnsi="Times New Roman" w:cs="Times New Roman"/>
          <w:iCs/>
          <w:sz w:val="24"/>
          <w:szCs w:val="24"/>
          <w:lang w:val="pt-PT"/>
        </w:rPr>
        <w:t>bugetul propriu de venituri al UAT Judeţul Satu Mare.</w:t>
      </w:r>
    </w:p>
    <w:p w14:paraId="49B83ED9" w14:textId="77777777" w:rsidR="00785F0D" w:rsidRPr="008D145B" w:rsidRDefault="00785F0D" w:rsidP="003D61F1">
      <w:pPr>
        <w:spacing w:after="0" w:line="240" w:lineRule="auto"/>
        <w:ind w:firstLine="720"/>
        <w:contextualSpacing/>
        <w:jc w:val="both"/>
        <w:rPr>
          <w:rFonts w:ascii="Times New Roman" w:eastAsia="Times New Roman" w:hAnsi="Times New Roman" w:cs="Times New Roman"/>
          <w:sz w:val="24"/>
          <w:szCs w:val="24"/>
        </w:rPr>
      </w:pPr>
      <w:r w:rsidRPr="008D145B">
        <w:rPr>
          <w:rFonts w:ascii="Times New Roman" w:eastAsia="Times New Roman" w:hAnsi="Times New Roman" w:cs="Times New Roman"/>
          <w:sz w:val="24"/>
          <w:szCs w:val="24"/>
        </w:rPr>
        <w:t>Lucrările efectuate până în prezent constau în curățarea molozului din curte, clădire (mai ales zona prăbușită), decopertarea învelitorii de pe șarpantă, eliminarea grinzilor prăbușite, putrezite și altor materiale lemnoase, îndepărtarea argilei bătute de pe suprafața întregului planșeu, rezidirea de pereți calcan, etc.</w:t>
      </w:r>
    </w:p>
    <w:p w14:paraId="457287E5" w14:textId="047FBFF2" w:rsidR="005D4869" w:rsidRDefault="005D4869" w:rsidP="003D61F1">
      <w:pPr>
        <w:spacing w:after="0" w:line="240" w:lineRule="auto"/>
        <w:jc w:val="both"/>
        <w:rPr>
          <w:rFonts w:ascii="Times New Roman" w:eastAsia="Times New Roman" w:hAnsi="Times New Roman" w:cs="Times New Roman"/>
          <w:b/>
          <w:i/>
          <w:iCs/>
          <w:noProof/>
          <w:color w:val="000000" w:themeColor="text1"/>
          <w:kern w:val="1"/>
          <w:sz w:val="24"/>
          <w:szCs w:val="24"/>
          <w:lang w:eastAsia="ar-SA"/>
        </w:rPr>
      </w:pPr>
    </w:p>
    <w:p w14:paraId="26B8EE63" w14:textId="77777777" w:rsidR="00715BA4" w:rsidRPr="008D145B" w:rsidRDefault="00715BA4" w:rsidP="003D61F1">
      <w:pPr>
        <w:spacing w:after="0" w:line="240" w:lineRule="auto"/>
        <w:jc w:val="both"/>
        <w:rPr>
          <w:rFonts w:ascii="Times New Roman" w:eastAsia="Times New Roman" w:hAnsi="Times New Roman" w:cs="Times New Roman"/>
          <w:b/>
          <w:i/>
          <w:iCs/>
          <w:noProof/>
          <w:color w:val="000000" w:themeColor="text1"/>
          <w:kern w:val="1"/>
          <w:sz w:val="24"/>
          <w:szCs w:val="24"/>
          <w:lang w:eastAsia="ar-SA"/>
        </w:rPr>
      </w:pPr>
    </w:p>
    <w:p w14:paraId="78BE0167" w14:textId="34C00452" w:rsidR="00943C34" w:rsidRPr="008D145B" w:rsidRDefault="00943C34" w:rsidP="003D61F1">
      <w:pPr>
        <w:spacing w:after="0" w:line="240" w:lineRule="auto"/>
        <w:ind w:firstLine="432"/>
        <w:jc w:val="both"/>
        <w:rPr>
          <w:rFonts w:ascii="Times New Roman" w:eastAsia="Times New Roman" w:hAnsi="Times New Roman" w:cs="Times New Roman"/>
          <w:b/>
          <w:noProof/>
          <w:color w:val="000000" w:themeColor="text1"/>
          <w:kern w:val="1"/>
          <w:sz w:val="24"/>
          <w:szCs w:val="24"/>
          <w:lang w:eastAsia="ar-SA"/>
        </w:rPr>
      </w:pPr>
      <w:r w:rsidRPr="008D145B">
        <w:rPr>
          <w:rFonts w:ascii="Times New Roman" w:eastAsia="Times New Roman" w:hAnsi="Times New Roman" w:cs="Times New Roman"/>
          <w:b/>
          <w:noProof/>
          <w:color w:val="000000" w:themeColor="text1"/>
          <w:kern w:val="1"/>
          <w:sz w:val="24"/>
          <w:szCs w:val="24"/>
          <w:lang w:eastAsia="ar-SA"/>
        </w:rPr>
        <w:t>Analiza situaţiei existente şi identificarea deficienţelor</w:t>
      </w:r>
    </w:p>
    <w:p w14:paraId="22857CDD" w14:textId="3CCB98BB" w:rsidR="00785F0D" w:rsidRPr="008D145B" w:rsidRDefault="00785F0D" w:rsidP="003D61F1">
      <w:pPr>
        <w:spacing w:after="0" w:line="240" w:lineRule="auto"/>
        <w:ind w:firstLine="708"/>
        <w:contextualSpacing/>
        <w:jc w:val="both"/>
        <w:rPr>
          <w:rFonts w:ascii="Times New Roman" w:eastAsia="Calibri" w:hAnsi="Times New Roman" w:cs="Times New Roman"/>
          <w:sz w:val="24"/>
          <w:szCs w:val="24"/>
        </w:rPr>
      </w:pPr>
      <w:bookmarkStart w:id="5" w:name="_Toc52457380"/>
      <w:r w:rsidRPr="008D145B">
        <w:rPr>
          <w:rFonts w:ascii="Times New Roman" w:eastAsia="Times New Roman" w:hAnsi="Times New Roman" w:cs="Times New Roman"/>
          <w:sz w:val="24"/>
          <w:szCs w:val="24"/>
        </w:rPr>
        <w:t xml:space="preserve">După îndepărtarea argilei bătute de pe suprafața întregului planșeu s-au constatat degradări masive ale întregii structuri de rezistenta ale planșeului alcătuit din grinzi de lemn, </w:t>
      </w:r>
      <w:r w:rsidR="00E2277D" w:rsidRPr="008D145B">
        <w:rPr>
          <w:rFonts w:ascii="Times New Roman" w:eastAsia="Times New Roman" w:hAnsi="Times New Roman" w:cs="Times New Roman"/>
          <w:sz w:val="24"/>
          <w:szCs w:val="24"/>
        </w:rPr>
        <w:t>degradari</w:t>
      </w:r>
      <w:r w:rsidRPr="008D145B">
        <w:rPr>
          <w:rFonts w:ascii="Times New Roman" w:eastAsia="Times New Roman" w:hAnsi="Times New Roman" w:cs="Times New Roman"/>
          <w:sz w:val="24"/>
          <w:szCs w:val="24"/>
        </w:rPr>
        <w:t xml:space="preserve"> ce nu au fost excluse </w:t>
      </w:r>
      <w:r w:rsidR="005D4869" w:rsidRPr="008D145B">
        <w:rPr>
          <w:rFonts w:ascii="Times New Roman" w:eastAsia="Times New Roman" w:hAnsi="Times New Roman" w:cs="Times New Roman"/>
          <w:sz w:val="24"/>
          <w:szCs w:val="24"/>
        </w:rPr>
        <w:t>î</w:t>
      </w:r>
      <w:r w:rsidRPr="008D145B">
        <w:rPr>
          <w:rFonts w:ascii="Times New Roman" w:eastAsia="Times New Roman" w:hAnsi="Times New Roman" w:cs="Times New Roman"/>
          <w:sz w:val="24"/>
          <w:szCs w:val="24"/>
        </w:rPr>
        <w:t>n cadrul expertizei tehnice</w:t>
      </w:r>
      <w:r w:rsidRPr="008D145B">
        <w:rPr>
          <w:rFonts w:ascii="Times New Roman" w:eastAsia="Calibri" w:hAnsi="Times New Roman" w:cs="Times New Roman"/>
          <w:sz w:val="24"/>
          <w:szCs w:val="24"/>
        </w:rPr>
        <w:t xml:space="preserve">. </w:t>
      </w:r>
    </w:p>
    <w:p w14:paraId="1BEAA38D" w14:textId="4C773A87" w:rsidR="00CB0F91" w:rsidRPr="008D145B" w:rsidRDefault="00CB0F91" w:rsidP="003D61F1">
      <w:pPr>
        <w:spacing w:after="0" w:line="240" w:lineRule="auto"/>
        <w:ind w:firstLine="708"/>
        <w:contextualSpacing/>
        <w:jc w:val="both"/>
        <w:rPr>
          <w:rFonts w:ascii="Times New Roman" w:eastAsia="Calibri" w:hAnsi="Times New Roman" w:cs="Times New Roman"/>
          <w:sz w:val="24"/>
          <w:szCs w:val="24"/>
        </w:rPr>
      </w:pPr>
      <w:r w:rsidRPr="008D145B">
        <w:rPr>
          <w:rFonts w:ascii="Times New Roman" w:eastAsia="Calibri" w:hAnsi="Times New Roman" w:cs="Times New Roman"/>
          <w:bCs/>
          <w:sz w:val="24"/>
          <w:szCs w:val="24"/>
        </w:rPr>
        <w:lastRenderedPageBreak/>
        <w:t>Astfel, a</w:t>
      </w:r>
      <w:r w:rsidRPr="008D145B">
        <w:rPr>
          <w:rFonts w:ascii="Times New Roman" w:eastAsia="Calibri" w:hAnsi="Times New Roman" w:cs="Times New Roman"/>
          <w:sz w:val="24"/>
          <w:szCs w:val="24"/>
        </w:rPr>
        <w:t xml:space="preserve"> fost solicitat punctul de vedere din partea proiectatului</w:t>
      </w:r>
      <w:r w:rsidR="005D4869" w:rsidRPr="008D145B">
        <w:rPr>
          <w:rFonts w:ascii="Times New Roman" w:eastAsia="Calibri" w:hAnsi="Times New Roman" w:cs="Times New Roman"/>
          <w:sz w:val="24"/>
          <w:szCs w:val="24"/>
        </w:rPr>
        <w:t xml:space="preserve"> care</w:t>
      </w:r>
      <w:r w:rsidRPr="008D145B">
        <w:rPr>
          <w:rFonts w:ascii="Times New Roman" w:eastAsia="Calibri" w:hAnsi="Times New Roman" w:cs="Times New Roman"/>
          <w:sz w:val="24"/>
          <w:szCs w:val="24"/>
        </w:rPr>
        <w:t xml:space="preserve"> a transmis faptul că singura soluție ca lucrările să poată continua este elaborarea unei </w:t>
      </w:r>
      <w:r w:rsidRPr="008D145B">
        <w:rPr>
          <w:rFonts w:ascii="Times New Roman" w:eastAsia="Calibri" w:hAnsi="Times New Roman" w:cs="Times New Roman"/>
          <w:b/>
          <w:bCs/>
          <w:sz w:val="24"/>
          <w:szCs w:val="24"/>
        </w:rPr>
        <w:t>dispoziții de șantier</w:t>
      </w:r>
      <w:r w:rsidR="005D4869" w:rsidRPr="008D145B">
        <w:rPr>
          <w:rFonts w:ascii="Times New Roman" w:eastAsia="Calibri" w:hAnsi="Times New Roman" w:cs="Times New Roman"/>
          <w:sz w:val="24"/>
          <w:szCs w:val="24"/>
        </w:rPr>
        <w:t>.</w:t>
      </w:r>
    </w:p>
    <w:p w14:paraId="41BC3E32" w14:textId="49BB92A3" w:rsidR="00CB0F91" w:rsidRPr="008D145B" w:rsidRDefault="00CB0F91" w:rsidP="003D61F1">
      <w:pPr>
        <w:spacing w:after="0" w:line="240" w:lineRule="auto"/>
        <w:ind w:firstLine="720"/>
        <w:jc w:val="both"/>
        <w:rPr>
          <w:rFonts w:ascii="Times New Roman" w:eastAsia="Times New Roman" w:hAnsi="Times New Roman" w:cs="Times New Roman"/>
          <w:noProof/>
          <w:sz w:val="24"/>
          <w:szCs w:val="24"/>
        </w:rPr>
      </w:pPr>
      <w:r w:rsidRPr="008D145B">
        <w:rPr>
          <w:rFonts w:ascii="Times New Roman" w:eastAsia="Times New Roman" w:hAnsi="Times New Roman" w:cs="Times New Roman"/>
          <w:noProof/>
          <w:sz w:val="24"/>
          <w:szCs w:val="24"/>
        </w:rPr>
        <w:t xml:space="preserve">În  conformitate cu </w:t>
      </w:r>
      <w:r w:rsidRPr="008D145B">
        <w:rPr>
          <w:rFonts w:ascii="Times New Roman" w:eastAsia="Times New Roman" w:hAnsi="Times New Roman" w:cs="Times New Roman"/>
          <w:b/>
          <w:bCs/>
          <w:noProof/>
          <w:sz w:val="24"/>
          <w:szCs w:val="24"/>
        </w:rPr>
        <w:t>Dispoziția de șantier nr. 1R</w:t>
      </w:r>
      <w:r w:rsidRPr="008D145B">
        <w:rPr>
          <w:rFonts w:ascii="Times New Roman" w:eastAsia="Times New Roman" w:hAnsi="Times New Roman" w:cs="Times New Roman"/>
          <w:noProof/>
          <w:sz w:val="24"/>
          <w:szCs w:val="24"/>
        </w:rPr>
        <w:t>, emisă de proiectant</w:t>
      </w:r>
      <w:r w:rsidR="0010090F" w:rsidRPr="008D145B">
        <w:rPr>
          <w:rFonts w:ascii="Times New Roman" w:eastAsia="Times New Roman" w:hAnsi="Times New Roman" w:cs="Times New Roman"/>
          <w:noProof/>
          <w:sz w:val="24"/>
          <w:szCs w:val="24"/>
        </w:rPr>
        <w:t xml:space="preserve"> </w:t>
      </w:r>
      <w:r w:rsidRPr="008D145B">
        <w:rPr>
          <w:rFonts w:ascii="Times New Roman" w:eastAsia="Times New Roman" w:hAnsi="Times New Roman" w:cs="Times New Roman"/>
          <w:noProof/>
          <w:sz w:val="24"/>
          <w:szCs w:val="24"/>
        </w:rPr>
        <w:t xml:space="preserve">în urma înlăturării straturilor de argilă/pământ bătut de pe extradosul grinzilor de lemn alăturate al planșeului de peste parter s-au constatat multiple zone cu secțiuni de lemn compromise datorită expunerii pe timp la umezirii și infiltrațiilor de apă (din cauza inetanșeității invelitorii), lucru care la momentul întocmirii documentației tehnice nu era posibil de evaluat, astfel s-a luat decizia de inlocuire a grinzilor pe toată suprafața construcției, nu doar pe zona prăbușită a șarpantei și planșeului, așa cum era prevăzut inițial în proiectul tehnic. </w:t>
      </w:r>
    </w:p>
    <w:p w14:paraId="78639513" w14:textId="73F88F34" w:rsidR="0010090F" w:rsidRPr="008D145B" w:rsidRDefault="00CB0F91" w:rsidP="003D61F1">
      <w:pPr>
        <w:spacing w:after="0" w:line="240" w:lineRule="auto"/>
        <w:ind w:firstLine="708"/>
        <w:jc w:val="both"/>
        <w:rPr>
          <w:rFonts w:ascii="Times New Roman" w:eastAsia="Times New Roman" w:hAnsi="Times New Roman" w:cs="Times New Roman"/>
          <w:bCs/>
          <w:sz w:val="24"/>
          <w:szCs w:val="24"/>
          <w:lang w:bidi="ro-RO"/>
        </w:rPr>
      </w:pPr>
      <w:r w:rsidRPr="008D145B">
        <w:rPr>
          <w:rFonts w:ascii="Times New Roman" w:eastAsia="Times New Roman" w:hAnsi="Times New Roman" w:cs="Times New Roman"/>
          <w:sz w:val="24"/>
          <w:szCs w:val="24"/>
          <w:lang w:val="en-US"/>
        </w:rPr>
        <w:t xml:space="preserve">Se </w:t>
      </w:r>
      <w:proofErr w:type="spellStart"/>
      <w:r w:rsidRPr="008D145B">
        <w:rPr>
          <w:rFonts w:ascii="Times New Roman" w:eastAsia="Times New Roman" w:hAnsi="Times New Roman" w:cs="Times New Roman"/>
          <w:sz w:val="24"/>
          <w:szCs w:val="24"/>
          <w:lang w:val="en-US"/>
        </w:rPr>
        <w:t>propune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soluția</w:t>
      </w:r>
      <w:proofErr w:type="spellEnd"/>
      <w:r w:rsidRPr="008D145B">
        <w:rPr>
          <w:rFonts w:ascii="Times New Roman" w:eastAsia="Times New Roman" w:hAnsi="Times New Roman" w:cs="Times New Roman"/>
          <w:sz w:val="24"/>
          <w:szCs w:val="24"/>
          <w:lang w:val="en-US"/>
        </w:rPr>
        <w:t xml:space="preserve"> cu </w:t>
      </w:r>
      <w:r w:rsidRPr="008D145B">
        <w:rPr>
          <w:rFonts w:ascii="Times New Roman" w:eastAsia="Times New Roman" w:hAnsi="Times New Roman" w:cs="Times New Roman"/>
          <w:sz w:val="24"/>
          <w:szCs w:val="24"/>
        </w:rPr>
        <w:t>schimbarea grinzilor existente pe grinzi de lemn distanțate noi, iar în zona gangului de intrare și coridorul principal se propune păstrarea sistemului de grinzi alăturate. Pentru obținerea e</w:t>
      </w:r>
      <w:r w:rsidRPr="008D145B">
        <w:rPr>
          <w:rFonts w:ascii="Times New Roman" w:eastAsia="Times New Roman" w:hAnsi="Times New Roman" w:cs="Times New Roman"/>
          <w:bCs/>
          <w:sz w:val="24"/>
          <w:szCs w:val="24"/>
          <w:lang w:bidi="ro-RO"/>
        </w:rPr>
        <w:t>fectului de șaibă acceptabil la acest nivel se dispune podirea la partea superioară a planșeului de lemn cu două rânduri de scânduri de 2.5 cm dispuse la 45°.</w:t>
      </w:r>
    </w:p>
    <w:p w14:paraId="5E866992" w14:textId="45DCE865" w:rsidR="0010090F" w:rsidRPr="008D145B" w:rsidRDefault="0010090F" w:rsidP="003D61F1">
      <w:pPr>
        <w:spacing w:after="0" w:line="240" w:lineRule="auto"/>
        <w:ind w:firstLine="720"/>
        <w:contextualSpacing/>
        <w:jc w:val="both"/>
        <w:rPr>
          <w:rFonts w:ascii="Times New Roman" w:eastAsia="Times New Roman" w:hAnsi="Times New Roman" w:cs="Times New Roman"/>
          <w:sz w:val="24"/>
          <w:szCs w:val="24"/>
          <w:lang w:val="en-US"/>
        </w:rPr>
      </w:pPr>
      <w:r w:rsidRPr="008D145B">
        <w:rPr>
          <w:rFonts w:ascii="Times New Roman" w:eastAsia="Times New Roman" w:hAnsi="Times New Roman" w:cs="Times New Roman"/>
          <w:sz w:val="24"/>
          <w:szCs w:val="24"/>
        </w:rPr>
        <w:t xml:space="preserve">În data de 02.04.2025 lucrările au fost sistate la cerința executantului și aprobate de dirigintele de șantier. În tot acest timp clădirea s-a aflat </w:t>
      </w:r>
      <w:proofErr w:type="spellStart"/>
      <w:r w:rsidRPr="008D145B">
        <w:rPr>
          <w:rFonts w:ascii="Times New Roman" w:eastAsia="Times New Roman" w:hAnsi="Times New Roman" w:cs="Times New Roman"/>
          <w:sz w:val="24"/>
          <w:szCs w:val="24"/>
          <w:lang w:val="en-US"/>
        </w:rPr>
        <w:t>complet</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descoperită</w:t>
      </w:r>
      <w:proofErr w:type="spellEnd"/>
      <w:r w:rsidRPr="008D145B">
        <w:rPr>
          <w:rFonts w:ascii="Times New Roman" w:eastAsia="Times New Roman" w:hAnsi="Times New Roman" w:cs="Times New Roman"/>
          <w:sz w:val="24"/>
          <w:szCs w:val="24"/>
          <w:lang w:val="en-US"/>
        </w:rPr>
        <w:t xml:space="preserve"> de </w:t>
      </w:r>
      <w:proofErr w:type="spellStart"/>
      <w:r w:rsidRPr="008D145B">
        <w:rPr>
          <w:rFonts w:ascii="Times New Roman" w:eastAsia="Times New Roman" w:hAnsi="Times New Roman" w:cs="Times New Roman"/>
          <w:sz w:val="24"/>
          <w:szCs w:val="24"/>
          <w:lang w:val="en-US"/>
        </w:rPr>
        <w:t>vechea</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învelitoare</w:t>
      </w:r>
      <w:proofErr w:type="spellEnd"/>
      <w:r w:rsidRPr="008D145B">
        <w:rPr>
          <w:rFonts w:ascii="Times New Roman" w:eastAsia="Times New Roman" w:hAnsi="Times New Roman" w:cs="Times New Roman"/>
          <w:sz w:val="24"/>
          <w:szCs w:val="24"/>
          <w:lang w:val="en-US"/>
        </w:rPr>
        <w:t xml:space="preserve">, cu </w:t>
      </w:r>
      <w:proofErr w:type="spellStart"/>
      <w:r w:rsidRPr="008D145B">
        <w:rPr>
          <w:rFonts w:ascii="Times New Roman" w:eastAsia="Times New Roman" w:hAnsi="Times New Roman" w:cs="Times New Roman"/>
          <w:sz w:val="24"/>
          <w:szCs w:val="24"/>
          <w:lang w:val="en-US"/>
        </w:rPr>
        <w:t>șarpanta</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veche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planșeul</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și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pereții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complet</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descoperiți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și</w:t>
      </w:r>
      <w:proofErr w:type="spellEnd"/>
      <w:r w:rsidRPr="008D145B">
        <w:rPr>
          <w:rFonts w:ascii="Times New Roman" w:eastAsia="Times New Roman" w:hAnsi="Times New Roman" w:cs="Times New Roman"/>
          <w:sz w:val="24"/>
          <w:szCs w:val="24"/>
          <w:lang w:val="en-US"/>
        </w:rPr>
        <w:t xml:space="preserve"> sub </w:t>
      </w:r>
      <w:proofErr w:type="spellStart"/>
      <w:r w:rsidRPr="008D145B">
        <w:rPr>
          <w:rFonts w:ascii="Times New Roman" w:eastAsia="Times New Roman" w:hAnsi="Times New Roman" w:cs="Times New Roman"/>
          <w:sz w:val="24"/>
          <w:szCs w:val="24"/>
          <w:lang w:val="en-US"/>
        </w:rPr>
        <w:t>efectul</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negativ</w:t>
      </w:r>
      <w:proofErr w:type="spellEnd"/>
      <w:r w:rsidRPr="008D145B">
        <w:rPr>
          <w:rFonts w:ascii="Times New Roman" w:eastAsia="Times New Roman" w:hAnsi="Times New Roman" w:cs="Times New Roman"/>
          <w:sz w:val="24"/>
          <w:szCs w:val="24"/>
          <w:lang w:val="en-US"/>
        </w:rPr>
        <w:t xml:space="preserve"> al </w:t>
      </w:r>
      <w:proofErr w:type="spellStart"/>
      <w:r w:rsidRPr="008D145B">
        <w:rPr>
          <w:rFonts w:ascii="Times New Roman" w:eastAsia="Times New Roman" w:hAnsi="Times New Roman" w:cs="Times New Roman"/>
          <w:sz w:val="24"/>
          <w:szCs w:val="24"/>
          <w:lang w:val="en-US"/>
        </w:rPr>
        <w:t>ploilor</w:t>
      </w:r>
      <w:proofErr w:type="spellEnd"/>
      <w:r w:rsidRPr="008D145B">
        <w:rPr>
          <w:rFonts w:ascii="Times New Roman" w:eastAsia="Times New Roman" w:hAnsi="Times New Roman" w:cs="Times New Roman"/>
          <w:sz w:val="24"/>
          <w:szCs w:val="24"/>
          <w:lang w:val="en-US"/>
        </w:rPr>
        <w:t xml:space="preserve"> care </w:t>
      </w:r>
      <w:proofErr w:type="spellStart"/>
      <w:r w:rsidRPr="008D145B">
        <w:rPr>
          <w:rFonts w:ascii="Times New Roman" w:eastAsia="Times New Roman" w:hAnsi="Times New Roman" w:cs="Times New Roman"/>
          <w:sz w:val="24"/>
          <w:szCs w:val="24"/>
          <w:lang w:val="en-US"/>
        </w:rPr>
        <w:t>produc</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degradări</w:t>
      </w:r>
      <w:proofErr w:type="spellEnd"/>
      <w:r w:rsidRPr="008D145B">
        <w:rPr>
          <w:rFonts w:ascii="Times New Roman" w:eastAsia="Times New Roman" w:hAnsi="Times New Roman" w:cs="Times New Roman"/>
          <w:sz w:val="24"/>
          <w:szCs w:val="24"/>
          <w:lang w:val="en-US"/>
        </w:rPr>
        <w:t xml:space="preserve"> considerable </w:t>
      </w:r>
      <w:proofErr w:type="spellStart"/>
      <w:r w:rsidRPr="008D145B">
        <w:rPr>
          <w:rFonts w:ascii="Times New Roman" w:eastAsia="Times New Roman" w:hAnsi="Times New Roman" w:cs="Times New Roman"/>
          <w:sz w:val="24"/>
          <w:szCs w:val="24"/>
          <w:lang w:val="en-US"/>
        </w:rPr>
        <w:t>întregii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structuri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și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este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imposibil</w:t>
      </w:r>
      <w:proofErr w:type="spellEnd"/>
      <w:r w:rsidRPr="008D145B">
        <w:rPr>
          <w:rFonts w:ascii="Times New Roman" w:eastAsia="Times New Roman" w:hAnsi="Times New Roman" w:cs="Times New Roman"/>
          <w:sz w:val="24"/>
          <w:szCs w:val="24"/>
          <w:lang w:val="en-US"/>
        </w:rPr>
        <w:t xml:space="preserve"> a se </w:t>
      </w:r>
      <w:proofErr w:type="spellStart"/>
      <w:r w:rsidRPr="008D145B">
        <w:rPr>
          <w:rFonts w:ascii="Times New Roman" w:eastAsia="Times New Roman" w:hAnsi="Times New Roman" w:cs="Times New Roman"/>
          <w:sz w:val="24"/>
          <w:szCs w:val="24"/>
          <w:lang w:val="en-US"/>
        </w:rPr>
        <w:t>conserva</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proteja</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clădirea</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în</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totalitate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în</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această</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fază</w:t>
      </w:r>
      <w:proofErr w:type="spellEnd"/>
      <w:r w:rsidRPr="008D145B">
        <w:rPr>
          <w:rFonts w:ascii="Times New Roman" w:eastAsia="Times New Roman" w:hAnsi="Times New Roman" w:cs="Times New Roman"/>
          <w:sz w:val="24"/>
          <w:szCs w:val="24"/>
          <w:lang w:val="en-US"/>
        </w:rPr>
        <w:t xml:space="preserve"> a </w:t>
      </w:r>
      <w:proofErr w:type="spellStart"/>
      <w:r w:rsidRPr="008D145B">
        <w:rPr>
          <w:rFonts w:ascii="Times New Roman" w:eastAsia="Times New Roman" w:hAnsi="Times New Roman" w:cs="Times New Roman"/>
          <w:sz w:val="24"/>
          <w:szCs w:val="24"/>
          <w:lang w:val="en-US"/>
        </w:rPr>
        <w:t>execuției</w:t>
      </w:r>
      <w:proofErr w:type="spellEnd"/>
      <w:r w:rsidRPr="008D145B">
        <w:rPr>
          <w:rFonts w:ascii="Times New Roman" w:eastAsia="Times New Roman" w:hAnsi="Times New Roman" w:cs="Times New Roman"/>
          <w:sz w:val="24"/>
          <w:szCs w:val="24"/>
          <w:lang w:val="en-US"/>
        </w:rPr>
        <w:t xml:space="preserve">. </w:t>
      </w:r>
    </w:p>
    <w:p w14:paraId="50955873" w14:textId="1F9E0822" w:rsidR="00785F0D" w:rsidRPr="008D145B" w:rsidRDefault="0010090F" w:rsidP="003D61F1">
      <w:pPr>
        <w:spacing w:after="0" w:line="240" w:lineRule="auto"/>
        <w:ind w:firstLine="720"/>
        <w:jc w:val="both"/>
        <w:rPr>
          <w:rFonts w:ascii="Times New Roman" w:eastAsia="Times New Roman" w:hAnsi="Times New Roman" w:cs="Times New Roman"/>
          <w:sz w:val="24"/>
          <w:szCs w:val="24"/>
          <w:lang w:val="en-US"/>
        </w:rPr>
      </w:pPr>
      <w:proofErr w:type="spellStart"/>
      <w:r w:rsidRPr="008D145B">
        <w:rPr>
          <w:rFonts w:ascii="Times New Roman" w:eastAsia="Times New Roman" w:hAnsi="Times New Roman" w:cs="Times New Roman"/>
          <w:sz w:val="24"/>
          <w:szCs w:val="24"/>
          <w:lang w:val="en-US"/>
        </w:rPr>
        <w:t>Datorită</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suplimentării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materialului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lemnos</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necesar</w:t>
      </w:r>
      <w:proofErr w:type="spellEnd"/>
      <w:r w:rsidRPr="008D145B">
        <w:rPr>
          <w:rFonts w:ascii="Times New Roman" w:eastAsia="Times New Roman" w:hAnsi="Times New Roman" w:cs="Times New Roman"/>
          <w:sz w:val="24"/>
          <w:szCs w:val="24"/>
          <w:lang w:val="en-US"/>
        </w:rPr>
        <w:t xml:space="preserve"> a fi </w:t>
      </w:r>
      <w:proofErr w:type="spellStart"/>
      <w:r w:rsidR="002A46E7" w:rsidRPr="008D145B">
        <w:rPr>
          <w:rFonts w:ascii="Times New Roman" w:eastAsia="Times New Roman" w:hAnsi="Times New Roman" w:cs="Times New Roman"/>
          <w:sz w:val="24"/>
          <w:szCs w:val="24"/>
          <w:lang w:val="en-US"/>
        </w:rPr>
        <w:t>î</w:t>
      </w:r>
      <w:r w:rsidRPr="008D145B">
        <w:rPr>
          <w:rFonts w:ascii="Times New Roman" w:eastAsia="Times New Roman" w:hAnsi="Times New Roman" w:cs="Times New Roman"/>
          <w:sz w:val="24"/>
          <w:szCs w:val="24"/>
          <w:lang w:val="en-US"/>
        </w:rPr>
        <w:t>nlocuit</w:t>
      </w:r>
      <w:proofErr w:type="spellEnd"/>
      <w:r w:rsidRPr="008D145B">
        <w:rPr>
          <w:rFonts w:ascii="Times New Roman" w:eastAsia="Times New Roman" w:hAnsi="Times New Roman" w:cs="Times New Roman"/>
          <w:sz w:val="24"/>
          <w:szCs w:val="24"/>
          <w:lang w:val="en-US"/>
        </w:rPr>
        <w:t xml:space="preserve">, se </w:t>
      </w:r>
      <w:proofErr w:type="spellStart"/>
      <w:r w:rsidRPr="008D145B">
        <w:rPr>
          <w:rFonts w:ascii="Times New Roman" w:eastAsia="Times New Roman" w:hAnsi="Times New Roman" w:cs="Times New Roman"/>
          <w:sz w:val="24"/>
          <w:szCs w:val="24"/>
          <w:lang w:val="en-US"/>
        </w:rPr>
        <w:t>suplimentează</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și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alte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materiale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conexe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sau</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lucrări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rezultând</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costuri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suplimentare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însă</w:t>
      </w:r>
      <w:proofErr w:type="spellEnd"/>
      <w:r w:rsidRPr="008D145B">
        <w:rPr>
          <w:rFonts w:ascii="Times New Roman" w:eastAsia="Times New Roman" w:hAnsi="Times New Roman" w:cs="Times New Roman"/>
          <w:sz w:val="24"/>
          <w:szCs w:val="24"/>
          <w:lang w:val="en-US"/>
        </w:rPr>
        <w:t xml:space="preserve"> sunt </w:t>
      </w:r>
      <w:proofErr w:type="spellStart"/>
      <w:r w:rsidRPr="008D145B">
        <w:rPr>
          <w:rFonts w:ascii="Times New Roman" w:eastAsia="Times New Roman" w:hAnsi="Times New Roman" w:cs="Times New Roman"/>
          <w:sz w:val="24"/>
          <w:szCs w:val="24"/>
          <w:lang w:val="en-US"/>
        </w:rPr>
        <w:t>absolut</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necesare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pentru</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realizarea</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investiției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și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cât</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mai</w:t>
      </w:r>
      <w:proofErr w:type="spellEnd"/>
      <w:r w:rsidRPr="008D145B">
        <w:rPr>
          <w:rFonts w:ascii="Times New Roman" w:eastAsia="Times New Roman" w:hAnsi="Times New Roman" w:cs="Times New Roman"/>
          <w:sz w:val="24"/>
          <w:szCs w:val="24"/>
          <w:lang w:val="en-US"/>
        </w:rPr>
        <w:t xml:space="preserve"> urgent </w:t>
      </w:r>
      <w:proofErr w:type="spellStart"/>
      <w:r w:rsidRPr="008D145B">
        <w:rPr>
          <w:rFonts w:ascii="Times New Roman" w:eastAsia="Times New Roman" w:hAnsi="Times New Roman" w:cs="Times New Roman"/>
          <w:sz w:val="24"/>
          <w:szCs w:val="24"/>
          <w:lang w:val="en-US"/>
        </w:rPr>
        <w:t>puse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în</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operă</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datorită</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situației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descrise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mai</w:t>
      </w:r>
      <w:proofErr w:type="spellEnd"/>
      <w:r w:rsidRPr="008D145B">
        <w:rPr>
          <w:rFonts w:ascii="Times New Roman" w:eastAsia="Times New Roman" w:hAnsi="Times New Roman" w:cs="Times New Roman"/>
          <w:sz w:val="24"/>
          <w:szCs w:val="24"/>
          <w:lang w:val="en-US"/>
        </w:rPr>
        <w:t xml:space="preserve"> sus. </w:t>
      </w:r>
      <w:bookmarkEnd w:id="5"/>
    </w:p>
    <w:p w14:paraId="6F92C1C4" w14:textId="57810B31" w:rsidR="00D11948" w:rsidRPr="008D145B" w:rsidRDefault="001F2626" w:rsidP="003D61F1">
      <w:pPr>
        <w:spacing w:after="0" w:line="240" w:lineRule="auto"/>
        <w:ind w:firstLine="708"/>
        <w:jc w:val="both"/>
        <w:rPr>
          <w:rFonts w:ascii="Times New Roman" w:eastAsia="Times New Roman" w:hAnsi="Times New Roman" w:cs="Times New Roman"/>
          <w:noProof/>
          <w:kern w:val="1"/>
          <w:sz w:val="24"/>
          <w:szCs w:val="24"/>
          <w:lang w:eastAsia="ar-SA"/>
        </w:rPr>
      </w:pPr>
      <w:r w:rsidRPr="008D145B">
        <w:rPr>
          <w:rFonts w:ascii="Times New Roman" w:eastAsia="Times New Roman" w:hAnsi="Times New Roman" w:cs="Times New Roman"/>
          <w:noProof/>
          <w:kern w:val="1"/>
          <w:sz w:val="24"/>
          <w:szCs w:val="24"/>
          <w:lang w:eastAsia="ar-SA"/>
        </w:rPr>
        <w:t xml:space="preserve">Elementele furnizate se vor amplasa </w:t>
      </w:r>
      <w:r w:rsidR="009F7478" w:rsidRPr="008D145B">
        <w:rPr>
          <w:rFonts w:ascii="Times New Roman" w:eastAsia="Times New Roman" w:hAnsi="Times New Roman" w:cs="Times New Roman"/>
          <w:noProof/>
          <w:kern w:val="1"/>
          <w:sz w:val="24"/>
          <w:szCs w:val="24"/>
          <w:lang w:eastAsia="ar-SA"/>
        </w:rPr>
        <w:t>p</w:t>
      </w:r>
      <w:r w:rsidRPr="008D145B">
        <w:rPr>
          <w:rFonts w:ascii="Times New Roman" w:eastAsia="Times New Roman" w:hAnsi="Times New Roman" w:cs="Times New Roman"/>
          <w:noProof/>
          <w:kern w:val="1"/>
          <w:sz w:val="24"/>
          <w:szCs w:val="24"/>
          <w:lang w:eastAsia="ar-SA"/>
        </w:rPr>
        <w:t>e t</w:t>
      </w:r>
      <w:r w:rsidR="00D11948" w:rsidRPr="008D145B">
        <w:rPr>
          <w:rFonts w:ascii="Times New Roman" w:eastAsia="Times New Roman" w:hAnsi="Times New Roman" w:cs="Times New Roman"/>
          <w:noProof/>
          <w:kern w:val="1"/>
          <w:sz w:val="24"/>
          <w:szCs w:val="24"/>
          <w:lang w:eastAsia="ar-SA"/>
        </w:rPr>
        <w:t xml:space="preserve">erenul în cadrul căruia se află obiectivul studiat, </w:t>
      </w:r>
      <w:r w:rsidR="00B04DAF" w:rsidRPr="008D145B">
        <w:rPr>
          <w:rFonts w:ascii="Times New Roman" w:eastAsia="Times New Roman" w:hAnsi="Times New Roman" w:cs="Times New Roman"/>
          <w:noProof/>
          <w:kern w:val="1"/>
          <w:sz w:val="24"/>
          <w:szCs w:val="24"/>
          <w:lang w:eastAsia="ar-SA"/>
        </w:rPr>
        <w:t>teren care face parte din domeniul privat al județului Satu Mare, înscris în C.F. nr. 103462 – nr. Cad. 103462</w:t>
      </w:r>
      <w:r w:rsidR="00D11948" w:rsidRPr="008D145B">
        <w:rPr>
          <w:rFonts w:ascii="Times New Roman" w:eastAsia="Times New Roman" w:hAnsi="Times New Roman" w:cs="Times New Roman"/>
          <w:noProof/>
          <w:kern w:val="1"/>
          <w:sz w:val="24"/>
          <w:szCs w:val="24"/>
          <w:lang w:eastAsia="ar-SA"/>
        </w:rPr>
        <w:t>,</w:t>
      </w:r>
      <w:r w:rsidR="00B04DAF" w:rsidRPr="008D145B">
        <w:rPr>
          <w:rFonts w:ascii="Times New Roman" w:eastAsia="Times New Roman" w:hAnsi="Times New Roman" w:cs="Times New Roman"/>
          <w:noProof/>
          <w:kern w:val="1"/>
          <w:sz w:val="24"/>
          <w:szCs w:val="24"/>
          <w:lang w:eastAsia="ar-SA"/>
        </w:rPr>
        <w:t xml:space="preserve"> municipiul Carei, str. Iuliu Maniu nr. 19.</w:t>
      </w:r>
    </w:p>
    <w:p w14:paraId="55EAE4D3" w14:textId="77777777" w:rsidR="002A46E7" w:rsidRPr="008D145B" w:rsidRDefault="002A46E7" w:rsidP="003D61F1">
      <w:pPr>
        <w:spacing w:after="0" w:line="240" w:lineRule="auto"/>
        <w:ind w:firstLine="708"/>
        <w:jc w:val="both"/>
        <w:rPr>
          <w:rFonts w:ascii="Times New Roman" w:eastAsia="Times New Roman" w:hAnsi="Times New Roman" w:cs="Times New Roman"/>
          <w:noProof/>
          <w:color w:val="FF0000"/>
          <w:kern w:val="1"/>
          <w:sz w:val="24"/>
          <w:szCs w:val="24"/>
          <w:lang w:eastAsia="ar-SA"/>
        </w:rPr>
      </w:pPr>
    </w:p>
    <w:p w14:paraId="01F312AB" w14:textId="6C220920" w:rsidR="006A5779" w:rsidRDefault="00836614" w:rsidP="003D61F1">
      <w:pPr>
        <w:pStyle w:val="Heading2"/>
        <w:numPr>
          <w:ilvl w:val="1"/>
          <w:numId w:val="27"/>
        </w:numPr>
        <w:spacing w:before="0" w:line="240" w:lineRule="auto"/>
        <w:contextualSpacing/>
        <w:jc w:val="both"/>
        <w:rPr>
          <w:rFonts w:ascii="Times New Roman" w:hAnsi="Times New Roman" w:cs="Times New Roman"/>
          <w:sz w:val="24"/>
          <w:szCs w:val="24"/>
        </w:rPr>
      </w:pPr>
      <w:bookmarkStart w:id="6" w:name="_Toc478634962"/>
      <w:r w:rsidRPr="00164B35">
        <w:rPr>
          <w:rFonts w:ascii="Times New Roman" w:hAnsi="Times New Roman" w:cs="Times New Roman"/>
          <w:sz w:val="24"/>
          <w:szCs w:val="24"/>
        </w:rPr>
        <w:t xml:space="preserve"> </w:t>
      </w:r>
      <w:r w:rsidR="006A5779" w:rsidRPr="00164B35">
        <w:rPr>
          <w:rFonts w:ascii="Times New Roman" w:hAnsi="Times New Roman" w:cs="Times New Roman"/>
          <w:sz w:val="24"/>
          <w:szCs w:val="24"/>
        </w:rPr>
        <w:t xml:space="preserve">Informații despre beneficiile anticipate de către </w:t>
      </w:r>
      <w:bookmarkEnd w:id="6"/>
      <w:r w:rsidR="006A5779" w:rsidRPr="00164B35">
        <w:rPr>
          <w:rFonts w:ascii="Times New Roman" w:hAnsi="Times New Roman" w:cs="Times New Roman"/>
          <w:sz w:val="24"/>
          <w:szCs w:val="24"/>
        </w:rPr>
        <w:t>autoritatea/entitatea contractantă</w:t>
      </w:r>
    </w:p>
    <w:p w14:paraId="3CF5B69F" w14:textId="77777777" w:rsidR="003D61F1" w:rsidRPr="003D61F1" w:rsidRDefault="003D61F1" w:rsidP="003D61F1"/>
    <w:p w14:paraId="3C463A61" w14:textId="68FFD9C7" w:rsidR="00681DCD" w:rsidRPr="00164B35" w:rsidRDefault="006A5779" w:rsidP="003D61F1">
      <w:pPr>
        <w:pStyle w:val="Bodytext30"/>
        <w:ind w:left="0" w:firstLine="708"/>
        <w:contextualSpacing/>
        <w:jc w:val="both"/>
        <w:rPr>
          <w:rFonts w:cs="Times New Roman"/>
          <w:i w:val="0"/>
          <w:iCs w:val="0"/>
          <w:sz w:val="24"/>
          <w:szCs w:val="24"/>
          <w:lang w:val="fr-FR"/>
        </w:rPr>
      </w:pPr>
      <w:proofErr w:type="spellStart"/>
      <w:r w:rsidRPr="00164B35">
        <w:rPr>
          <w:rFonts w:cs="Times New Roman"/>
          <w:b/>
          <w:bCs/>
          <w:i w:val="0"/>
          <w:iCs w:val="0"/>
          <w:sz w:val="24"/>
          <w:szCs w:val="24"/>
          <w:lang w:val="fr-FR"/>
        </w:rPr>
        <w:t>Beneficiile</w:t>
      </w:r>
      <w:proofErr w:type="spellEnd"/>
      <w:r w:rsidRPr="00164B35">
        <w:rPr>
          <w:rFonts w:cs="Times New Roman"/>
          <w:b/>
          <w:bCs/>
          <w:i w:val="0"/>
          <w:iCs w:val="0"/>
          <w:sz w:val="24"/>
          <w:szCs w:val="24"/>
          <w:lang w:val="fr-FR"/>
        </w:rPr>
        <w:t xml:space="preserve"> </w:t>
      </w:r>
      <w:proofErr w:type="spellStart"/>
      <w:r w:rsidRPr="00164B35">
        <w:rPr>
          <w:rFonts w:cs="Times New Roman"/>
          <w:b/>
          <w:bCs/>
          <w:i w:val="0"/>
          <w:iCs w:val="0"/>
          <w:sz w:val="24"/>
          <w:szCs w:val="24"/>
          <w:lang w:val="fr-FR"/>
        </w:rPr>
        <w:t>anticipate</w:t>
      </w:r>
      <w:proofErr w:type="spellEnd"/>
      <w:r w:rsidRPr="00164B35">
        <w:rPr>
          <w:rFonts w:cs="Times New Roman"/>
          <w:i w:val="0"/>
          <w:iCs w:val="0"/>
          <w:sz w:val="24"/>
          <w:szCs w:val="24"/>
          <w:lang w:val="fr-FR"/>
        </w:rPr>
        <w:t xml:space="preserve"> de </w:t>
      </w:r>
      <w:proofErr w:type="spellStart"/>
      <w:r w:rsidRPr="00164B35">
        <w:rPr>
          <w:rFonts w:cs="Times New Roman"/>
          <w:i w:val="0"/>
          <w:iCs w:val="0"/>
          <w:sz w:val="24"/>
          <w:szCs w:val="24"/>
          <w:lang w:val="fr-FR"/>
        </w:rPr>
        <w:t>către</w:t>
      </w:r>
      <w:proofErr w:type="spellEnd"/>
      <w:r w:rsidRPr="00164B35">
        <w:rPr>
          <w:rFonts w:cs="Times New Roman"/>
          <w:i w:val="0"/>
          <w:iCs w:val="0"/>
          <w:sz w:val="24"/>
          <w:szCs w:val="24"/>
          <w:lang w:val="fr-FR"/>
        </w:rPr>
        <w:t xml:space="preserve"> </w:t>
      </w:r>
      <w:proofErr w:type="spellStart"/>
      <w:r w:rsidRPr="00164B35">
        <w:rPr>
          <w:rFonts w:cs="Times New Roman"/>
          <w:i w:val="0"/>
          <w:iCs w:val="0"/>
          <w:sz w:val="24"/>
          <w:szCs w:val="24"/>
          <w:lang w:val="fr-FR"/>
        </w:rPr>
        <w:t>Autoritatea</w:t>
      </w:r>
      <w:proofErr w:type="spellEnd"/>
      <w:r w:rsidRPr="00164B35">
        <w:rPr>
          <w:rFonts w:cs="Times New Roman"/>
          <w:i w:val="0"/>
          <w:iCs w:val="0"/>
          <w:sz w:val="24"/>
          <w:szCs w:val="24"/>
          <w:lang w:val="fr-FR"/>
        </w:rPr>
        <w:t xml:space="preserve"> </w:t>
      </w:r>
      <w:proofErr w:type="spellStart"/>
      <w:r w:rsidRPr="00164B35">
        <w:rPr>
          <w:rFonts w:cs="Times New Roman"/>
          <w:i w:val="0"/>
          <w:iCs w:val="0"/>
          <w:sz w:val="24"/>
          <w:szCs w:val="24"/>
          <w:lang w:val="fr-FR"/>
        </w:rPr>
        <w:t>Contractantă</w:t>
      </w:r>
      <w:proofErr w:type="spellEnd"/>
      <w:r w:rsidRPr="00164B35">
        <w:rPr>
          <w:rFonts w:cs="Times New Roman"/>
          <w:i w:val="0"/>
          <w:iCs w:val="0"/>
          <w:sz w:val="24"/>
          <w:szCs w:val="24"/>
          <w:lang w:val="fr-FR"/>
        </w:rPr>
        <w:t xml:space="preserve">, </w:t>
      </w:r>
      <w:proofErr w:type="spellStart"/>
      <w:r w:rsidRPr="00164B35">
        <w:rPr>
          <w:rFonts w:cs="Times New Roman"/>
          <w:i w:val="0"/>
          <w:iCs w:val="0"/>
          <w:sz w:val="24"/>
          <w:szCs w:val="24"/>
          <w:lang w:val="fr-FR"/>
        </w:rPr>
        <w:t>includ</w:t>
      </w:r>
      <w:proofErr w:type="spellEnd"/>
      <w:r w:rsidRPr="00164B35">
        <w:rPr>
          <w:rFonts w:cs="Times New Roman"/>
          <w:i w:val="0"/>
          <w:iCs w:val="0"/>
          <w:sz w:val="24"/>
          <w:szCs w:val="24"/>
          <w:lang w:val="fr-FR"/>
        </w:rPr>
        <w:t xml:space="preserve">, </w:t>
      </w:r>
      <w:proofErr w:type="gramStart"/>
      <w:r w:rsidRPr="00164B35">
        <w:rPr>
          <w:rFonts w:cs="Times New Roman"/>
          <w:i w:val="0"/>
          <w:iCs w:val="0"/>
          <w:sz w:val="24"/>
          <w:szCs w:val="24"/>
          <w:lang w:val="fr-FR"/>
        </w:rPr>
        <w:t>dar nu</w:t>
      </w:r>
      <w:proofErr w:type="gramEnd"/>
      <w:r w:rsidRPr="00164B35">
        <w:rPr>
          <w:rFonts w:cs="Times New Roman"/>
          <w:i w:val="0"/>
          <w:iCs w:val="0"/>
          <w:sz w:val="24"/>
          <w:szCs w:val="24"/>
          <w:lang w:val="fr-FR"/>
        </w:rPr>
        <w:t xml:space="preserve"> se </w:t>
      </w:r>
      <w:proofErr w:type="spellStart"/>
      <w:r w:rsidRPr="00164B35">
        <w:rPr>
          <w:rFonts w:cs="Times New Roman"/>
          <w:i w:val="0"/>
          <w:iCs w:val="0"/>
          <w:sz w:val="24"/>
          <w:szCs w:val="24"/>
          <w:lang w:val="fr-FR"/>
        </w:rPr>
        <w:t>limitează</w:t>
      </w:r>
      <w:proofErr w:type="spellEnd"/>
      <w:r w:rsidRPr="00164B35">
        <w:rPr>
          <w:rFonts w:cs="Times New Roman"/>
          <w:i w:val="0"/>
          <w:iCs w:val="0"/>
          <w:sz w:val="24"/>
          <w:szCs w:val="24"/>
          <w:lang w:val="fr-FR"/>
        </w:rPr>
        <w:t xml:space="preserve"> la aspecte </w:t>
      </w:r>
      <w:proofErr w:type="spellStart"/>
      <w:proofErr w:type="gramStart"/>
      <w:r w:rsidRPr="00164B35">
        <w:rPr>
          <w:rFonts w:cs="Times New Roman"/>
          <w:i w:val="0"/>
          <w:iCs w:val="0"/>
          <w:sz w:val="24"/>
          <w:szCs w:val="24"/>
          <w:lang w:val="fr-FR"/>
        </w:rPr>
        <w:t>precum</w:t>
      </w:r>
      <w:proofErr w:type="spellEnd"/>
      <w:r w:rsidRPr="00164B35">
        <w:rPr>
          <w:rFonts w:cs="Times New Roman"/>
          <w:i w:val="0"/>
          <w:iCs w:val="0"/>
          <w:sz w:val="24"/>
          <w:szCs w:val="24"/>
          <w:lang w:val="fr-FR"/>
        </w:rPr>
        <w:t>:</w:t>
      </w:r>
      <w:proofErr w:type="gramEnd"/>
      <w:r w:rsidR="003D61F1">
        <w:rPr>
          <w:rFonts w:cs="Times New Roman"/>
          <w:i w:val="0"/>
          <w:iCs w:val="0"/>
          <w:sz w:val="24"/>
          <w:szCs w:val="24"/>
          <w:lang w:val="fr-FR"/>
        </w:rPr>
        <w:t xml:space="preserve"> </w:t>
      </w:r>
      <w:proofErr w:type="spellStart"/>
      <w:r w:rsidR="003D61F1">
        <w:rPr>
          <w:rFonts w:cs="Times New Roman"/>
          <w:i w:val="0"/>
          <w:iCs w:val="0"/>
          <w:sz w:val="24"/>
          <w:szCs w:val="24"/>
          <w:lang w:val="fr-FR"/>
        </w:rPr>
        <w:t>p</w:t>
      </w:r>
      <w:r w:rsidRPr="00164B35">
        <w:rPr>
          <w:rFonts w:cs="Times New Roman"/>
          <w:i w:val="0"/>
          <w:iCs w:val="0"/>
          <w:sz w:val="24"/>
          <w:szCs w:val="24"/>
          <w:lang w:val="fr-FR"/>
        </w:rPr>
        <w:t>rin</w:t>
      </w:r>
      <w:proofErr w:type="spellEnd"/>
      <w:r w:rsidRPr="00164B35">
        <w:rPr>
          <w:rFonts w:cs="Times New Roman"/>
          <w:i w:val="0"/>
          <w:iCs w:val="0"/>
          <w:sz w:val="24"/>
          <w:szCs w:val="24"/>
          <w:lang w:val="fr-FR"/>
        </w:rPr>
        <w:t xml:space="preserve"> </w:t>
      </w:r>
      <w:proofErr w:type="spellStart"/>
      <w:r w:rsidR="00EA74A2" w:rsidRPr="00164B35">
        <w:rPr>
          <w:rFonts w:cs="Times New Roman"/>
          <w:i w:val="0"/>
          <w:iCs w:val="0"/>
          <w:sz w:val="24"/>
          <w:szCs w:val="24"/>
          <w:lang w:val="fr-FR"/>
        </w:rPr>
        <w:t>f</w:t>
      </w:r>
      <w:r w:rsidRPr="00164B35">
        <w:rPr>
          <w:rFonts w:cs="Times New Roman"/>
          <w:i w:val="0"/>
          <w:iCs w:val="0"/>
          <w:sz w:val="24"/>
          <w:szCs w:val="24"/>
          <w:lang w:val="fr-FR"/>
        </w:rPr>
        <w:t>urnizarea</w:t>
      </w:r>
      <w:proofErr w:type="spellEnd"/>
      <w:r w:rsidRPr="00164B35">
        <w:rPr>
          <w:rFonts w:cs="Times New Roman"/>
          <w:i w:val="0"/>
          <w:iCs w:val="0"/>
          <w:sz w:val="24"/>
          <w:szCs w:val="24"/>
          <w:lang w:val="fr-FR"/>
        </w:rPr>
        <w:t xml:space="preserve"> de </w:t>
      </w:r>
      <w:proofErr w:type="spellStart"/>
      <w:r w:rsidRPr="00164B35">
        <w:rPr>
          <w:rFonts w:cs="Times New Roman"/>
          <w:i w:val="0"/>
          <w:iCs w:val="0"/>
          <w:sz w:val="24"/>
          <w:szCs w:val="24"/>
          <w:lang w:val="fr-FR"/>
        </w:rPr>
        <w:t>produse</w:t>
      </w:r>
      <w:proofErr w:type="spellEnd"/>
      <w:r w:rsidRPr="00164B35">
        <w:rPr>
          <w:rFonts w:cs="Times New Roman"/>
          <w:i w:val="0"/>
          <w:iCs w:val="0"/>
          <w:sz w:val="24"/>
          <w:szCs w:val="24"/>
          <w:lang w:val="fr-FR"/>
        </w:rPr>
        <w:t xml:space="preserve"> </w:t>
      </w:r>
      <w:proofErr w:type="spellStart"/>
      <w:r w:rsidRPr="00164B35">
        <w:rPr>
          <w:rFonts w:cs="Times New Roman"/>
          <w:i w:val="0"/>
          <w:iCs w:val="0"/>
          <w:sz w:val="24"/>
          <w:szCs w:val="24"/>
          <w:lang w:val="fr-FR"/>
        </w:rPr>
        <w:t>aferente</w:t>
      </w:r>
      <w:proofErr w:type="spellEnd"/>
      <w:r w:rsidR="00EA74A2" w:rsidRPr="00164B35">
        <w:rPr>
          <w:rFonts w:cs="Times New Roman"/>
          <w:i w:val="0"/>
          <w:iCs w:val="0"/>
          <w:sz w:val="24"/>
          <w:szCs w:val="24"/>
          <w:lang w:val="fr-FR"/>
        </w:rPr>
        <w:t xml:space="preserve"> </w:t>
      </w:r>
      <w:proofErr w:type="spellStart"/>
      <w:r w:rsidR="00EA74A2" w:rsidRPr="00164B35">
        <w:rPr>
          <w:rFonts w:cs="Times New Roman"/>
          <w:i w:val="0"/>
          <w:iCs w:val="0"/>
          <w:sz w:val="24"/>
          <w:szCs w:val="24"/>
          <w:lang w:val="fr-FR"/>
        </w:rPr>
        <w:t>obiectivului</w:t>
      </w:r>
      <w:proofErr w:type="spellEnd"/>
      <w:r w:rsidR="00EA74A2" w:rsidRPr="00164B35">
        <w:rPr>
          <w:rFonts w:cs="Times New Roman"/>
          <w:i w:val="0"/>
          <w:iCs w:val="0"/>
          <w:sz w:val="24"/>
          <w:szCs w:val="24"/>
          <w:lang w:val="fr-FR"/>
        </w:rPr>
        <w:t xml:space="preserve"> de </w:t>
      </w:r>
      <w:proofErr w:type="spellStart"/>
      <w:r w:rsidR="00EA74A2" w:rsidRPr="00164B35">
        <w:rPr>
          <w:rFonts w:cs="Times New Roman"/>
          <w:i w:val="0"/>
          <w:iCs w:val="0"/>
          <w:sz w:val="24"/>
          <w:szCs w:val="24"/>
          <w:lang w:val="fr-FR"/>
        </w:rPr>
        <w:t>investiții</w:t>
      </w:r>
      <w:proofErr w:type="spellEnd"/>
      <w:r w:rsidRPr="00164B35">
        <w:rPr>
          <w:rFonts w:cs="Times New Roman"/>
          <w:i w:val="0"/>
          <w:iCs w:val="0"/>
          <w:sz w:val="24"/>
          <w:szCs w:val="24"/>
          <w:lang w:val="fr-FR"/>
        </w:rPr>
        <w:t xml:space="preserve"> </w:t>
      </w:r>
      <w:r w:rsidR="002A46E7" w:rsidRPr="00164B35">
        <w:rPr>
          <w:rFonts w:cs="Times New Roman"/>
          <w:b/>
          <w:bCs/>
          <w:sz w:val="24"/>
          <w:szCs w:val="24"/>
        </w:rPr>
        <w:t xml:space="preserve">”Intervenții de primă </w:t>
      </w:r>
      <w:proofErr w:type="gramStart"/>
      <w:r w:rsidR="002A46E7" w:rsidRPr="00164B35">
        <w:rPr>
          <w:rFonts w:cs="Times New Roman"/>
          <w:b/>
          <w:bCs/>
          <w:sz w:val="24"/>
          <w:szCs w:val="24"/>
        </w:rPr>
        <w:t>urgență  -</w:t>
      </w:r>
      <w:proofErr w:type="gramEnd"/>
      <w:r w:rsidR="002A46E7" w:rsidRPr="00164B35">
        <w:rPr>
          <w:rFonts w:cs="Times New Roman"/>
          <w:b/>
          <w:bCs/>
          <w:sz w:val="24"/>
          <w:szCs w:val="24"/>
        </w:rPr>
        <w:t xml:space="preserve"> Refacere șarpantă prăbușită str. Iuliu Maniu nr. 19”, municipiul Carei, județul Satu Mare</w:t>
      </w:r>
      <w:r w:rsidR="002A46E7" w:rsidRPr="00164B35">
        <w:rPr>
          <w:rFonts w:cs="Times New Roman"/>
          <w:b/>
          <w:sz w:val="24"/>
          <w:szCs w:val="24"/>
        </w:rPr>
        <w:t xml:space="preserve"> </w:t>
      </w:r>
      <w:r w:rsidRPr="00164B35">
        <w:rPr>
          <w:rFonts w:cs="Times New Roman"/>
          <w:i w:val="0"/>
          <w:iCs w:val="0"/>
          <w:sz w:val="24"/>
          <w:szCs w:val="24"/>
          <w:lang w:val="fr-FR"/>
        </w:rPr>
        <w:t xml:space="preserve">se </w:t>
      </w:r>
      <w:proofErr w:type="spellStart"/>
      <w:r w:rsidRPr="00164B35">
        <w:rPr>
          <w:rFonts w:cs="Times New Roman"/>
          <w:i w:val="0"/>
          <w:iCs w:val="0"/>
          <w:sz w:val="24"/>
          <w:szCs w:val="24"/>
          <w:lang w:val="fr-FR"/>
        </w:rPr>
        <w:t>dore</w:t>
      </w:r>
      <w:r w:rsidR="00681DCD" w:rsidRPr="00164B35">
        <w:rPr>
          <w:rFonts w:cs="Times New Roman"/>
          <w:i w:val="0"/>
          <w:iCs w:val="0"/>
          <w:sz w:val="24"/>
          <w:szCs w:val="24"/>
          <w:lang w:val="fr-FR"/>
        </w:rPr>
        <w:t>ș</w:t>
      </w:r>
      <w:r w:rsidRPr="00164B35">
        <w:rPr>
          <w:rFonts w:cs="Times New Roman"/>
          <w:i w:val="0"/>
          <w:iCs w:val="0"/>
          <w:sz w:val="24"/>
          <w:szCs w:val="24"/>
          <w:lang w:val="fr-FR"/>
        </w:rPr>
        <w:t>te</w:t>
      </w:r>
      <w:proofErr w:type="spellEnd"/>
      <w:r w:rsidRPr="00164B35">
        <w:rPr>
          <w:rFonts w:cs="Times New Roman"/>
          <w:i w:val="0"/>
          <w:iCs w:val="0"/>
          <w:sz w:val="24"/>
          <w:szCs w:val="24"/>
          <w:lang w:val="fr-FR"/>
        </w:rPr>
        <w:t xml:space="preserve"> </w:t>
      </w:r>
      <w:proofErr w:type="spellStart"/>
      <w:r w:rsidR="008E73A2" w:rsidRPr="00164B35">
        <w:rPr>
          <w:rFonts w:cs="Times New Roman"/>
          <w:i w:val="0"/>
          <w:iCs w:val="0"/>
          <w:sz w:val="24"/>
          <w:szCs w:val="24"/>
          <w:lang w:val="fr-FR"/>
        </w:rPr>
        <w:t>evitarea</w:t>
      </w:r>
      <w:proofErr w:type="spellEnd"/>
      <w:r w:rsidR="008E73A2" w:rsidRPr="00164B35">
        <w:rPr>
          <w:rFonts w:cs="Times New Roman"/>
          <w:i w:val="0"/>
          <w:iCs w:val="0"/>
          <w:sz w:val="24"/>
          <w:szCs w:val="24"/>
          <w:lang w:val="fr-FR"/>
        </w:rPr>
        <w:t xml:space="preserve"> </w:t>
      </w:r>
      <w:proofErr w:type="spellStart"/>
      <w:r w:rsidR="008E73A2" w:rsidRPr="00164B35">
        <w:rPr>
          <w:rFonts w:cs="Times New Roman"/>
          <w:i w:val="0"/>
          <w:iCs w:val="0"/>
          <w:sz w:val="24"/>
          <w:szCs w:val="24"/>
          <w:lang w:val="fr-FR"/>
        </w:rPr>
        <w:t>degradării</w:t>
      </w:r>
      <w:proofErr w:type="spellEnd"/>
      <w:r w:rsidR="008E73A2"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construcției</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prin</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efectuarea</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unor</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intervenții</w:t>
      </w:r>
      <w:proofErr w:type="spellEnd"/>
      <w:r w:rsidR="00B04DAF" w:rsidRPr="00164B35">
        <w:rPr>
          <w:rFonts w:cs="Times New Roman"/>
          <w:i w:val="0"/>
          <w:iCs w:val="0"/>
          <w:sz w:val="24"/>
          <w:szCs w:val="24"/>
          <w:lang w:val="fr-FR"/>
        </w:rPr>
        <w:t xml:space="preserve"> de </w:t>
      </w:r>
      <w:proofErr w:type="spellStart"/>
      <w:r w:rsidR="00B04DAF" w:rsidRPr="00164B35">
        <w:rPr>
          <w:rFonts w:cs="Times New Roman"/>
          <w:i w:val="0"/>
          <w:iCs w:val="0"/>
          <w:sz w:val="24"/>
          <w:szCs w:val="24"/>
          <w:lang w:val="fr-FR"/>
        </w:rPr>
        <w:t>primă</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urgență</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conform</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Pro</w:t>
      </w:r>
      <w:r w:rsidR="00112192" w:rsidRPr="00164B35">
        <w:rPr>
          <w:rFonts w:cs="Times New Roman"/>
          <w:i w:val="0"/>
          <w:iCs w:val="0"/>
          <w:sz w:val="24"/>
          <w:szCs w:val="24"/>
          <w:lang w:val="fr-FR"/>
        </w:rPr>
        <w:t>i</w:t>
      </w:r>
      <w:r w:rsidR="00B04DAF" w:rsidRPr="00164B35">
        <w:rPr>
          <w:rFonts w:cs="Times New Roman"/>
          <w:i w:val="0"/>
          <w:iCs w:val="0"/>
          <w:sz w:val="24"/>
          <w:szCs w:val="24"/>
          <w:lang w:val="fr-FR"/>
        </w:rPr>
        <w:t>ectului</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Tehnic</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aprobat</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și</w:t>
      </w:r>
      <w:proofErr w:type="spellEnd"/>
      <w:r w:rsidR="00B04DAF" w:rsidRPr="00164B35">
        <w:rPr>
          <w:rFonts w:cs="Times New Roman"/>
          <w:i w:val="0"/>
          <w:iCs w:val="0"/>
          <w:sz w:val="24"/>
          <w:szCs w:val="24"/>
          <w:lang w:val="fr-FR"/>
        </w:rPr>
        <w:t xml:space="preserve"> </w:t>
      </w:r>
      <w:proofErr w:type="spellStart"/>
      <w:r w:rsidR="00B04DAF" w:rsidRPr="00164B35">
        <w:rPr>
          <w:rFonts w:cs="Times New Roman"/>
          <w:i w:val="0"/>
          <w:iCs w:val="0"/>
          <w:sz w:val="24"/>
          <w:szCs w:val="24"/>
          <w:lang w:val="fr-FR"/>
        </w:rPr>
        <w:t>D</w:t>
      </w:r>
      <w:r w:rsidR="002C0260" w:rsidRPr="00164B35">
        <w:rPr>
          <w:rFonts w:cs="Times New Roman"/>
          <w:i w:val="0"/>
          <w:iCs w:val="0"/>
          <w:sz w:val="24"/>
          <w:szCs w:val="24"/>
          <w:lang w:val="fr-FR"/>
        </w:rPr>
        <w:t>ispozitia</w:t>
      </w:r>
      <w:proofErr w:type="spellEnd"/>
      <w:r w:rsidR="002C0260" w:rsidRPr="00164B35">
        <w:rPr>
          <w:rFonts w:cs="Times New Roman"/>
          <w:i w:val="0"/>
          <w:iCs w:val="0"/>
          <w:sz w:val="24"/>
          <w:szCs w:val="24"/>
          <w:lang w:val="fr-FR"/>
        </w:rPr>
        <w:t xml:space="preserve"> de </w:t>
      </w:r>
      <w:proofErr w:type="spellStart"/>
      <w:r w:rsidR="002C0260" w:rsidRPr="00164B35">
        <w:rPr>
          <w:rFonts w:cs="Times New Roman"/>
          <w:i w:val="0"/>
          <w:iCs w:val="0"/>
          <w:sz w:val="24"/>
          <w:szCs w:val="24"/>
          <w:lang w:val="fr-FR"/>
        </w:rPr>
        <w:t>santier</w:t>
      </w:r>
      <w:proofErr w:type="spellEnd"/>
      <w:r w:rsidR="00B04DAF" w:rsidRPr="00164B35">
        <w:rPr>
          <w:rFonts w:cs="Times New Roman"/>
          <w:i w:val="0"/>
          <w:iCs w:val="0"/>
          <w:sz w:val="24"/>
          <w:szCs w:val="24"/>
          <w:lang w:val="fr-FR"/>
        </w:rPr>
        <w:t xml:space="preserve"> nr. 1R.</w:t>
      </w:r>
    </w:p>
    <w:p w14:paraId="7B33CAFE" w14:textId="77777777" w:rsidR="00112192" w:rsidRPr="008D145B" w:rsidRDefault="00112192" w:rsidP="003D61F1">
      <w:pPr>
        <w:spacing w:after="0" w:line="240" w:lineRule="auto"/>
        <w:jc w:val="both"/>
        <w:rPr>
          <w:rFonts w:ascii="Times New Roman" w:eastAsia="Times New Roman" w:hAnsi="Times New Roman" w:cs="Times New Roman"/>
          <w:noProof/>
          <w:color w:val="000000" w:themeColor="text1"/>
          <w:kern w:val="1"/>
          <w:sz w:val="24"/>
          <w:szCs w:val="24"/>
          <w:u w:val="single"/>
          <w:lang w:eastAsia="ar-SA"/>
        </w:rPr>
      </w:pPr>
    </w:p>
    <w:p w14:paraId="1BEA7769" w14:textId="6754AFFE" w:rsidR="00D11948" w:rsidRPr="008D145B" w:rsidRDefault="00D11948" w:rsidP="003D61F1">
      <w:pPr>
        <w:pStyle w:val="Style2"/>
        <w:ind w:firstLine="720"/>
        <w:jc w:val="both"/>
        <w:rPr>
          <w:rFonts w:ascii="Times New Roman" w:hAnsi="Times New Roman" w:cs="Times New Roman"/>
          <w:noProof/>
          <w:color w:val="000000" w:themeColor="text1"/>
          <w:sz w:val="24"/>
          <w:szCs w:val="24"/>
          <w:u w:val="single"/>
          <w:lang w:eastAsia="ar-SA"/>
        </w:rPr>
      </w:pPr>
      <w:bookmarkStart w:id="7" w:name="_Toc52457381"/>
      <w:r w:rsidRPr="008D145B">
        <w:rPr>
          <w:rFonts w:ascii="Times New Roman" w:eastAsiaTheme="majorEastAsia" w:hAnsi="Times New Roman" w:cs="Times New Roman"/>
          <w:color w:val="000000" w:themeColor="text1"/>
          <w:sz w:val="24"/>
          <w:szCs w:val="24"/>
        </w:rPr>
        <w:t>3</w:t>
      </w:r>
      <w:r w:rsidR="007C22FC" w:rsidRPr="008D145B">
        <w:rPr>
          <w:rFonts w:ascii="Times New Roman" w:eastAsiaTheme="majorEastAsia" w:hAnsi="Times New Roman" w:cs="Times New Roman"/>
          <w:color w:val="000000" w:themeColor="text1"/>
          <w:sz w:val="24"/>
          <w:szCs w:val="24"/>
        </w:rPr>
        <w:t>.</w:t>
      </w:r>
      <w:r w:rsidR="000062CE" w:rsidRPr="008D145B">
        <w:rPr>
          <w:rFonts w:ascii="Times New Roman" w:eastAsiaTheme="majorEastAsia" w:hAnsi="Times New Roman" w:cs="Times New Roman"/>
          <w:color w:val="000000" w:themeColor="text1"/>
          <w:sz w:val="24"/>
          <w:szCs w:val="24"/>
        </w:rPr>
        <w:t xml:space="preserve"> </w:t>
      </w:r>
      <w:r w:rsidR="000062CE" w:rsidRPr="008D145B">
        <w:rPr>
          <w:rFonts w:ascii="Times New Roman" w:hAnsi="Times New Roman" w:cs="Times New Roman"/>
          <w:noProof/>
          <w:color w:val="000000" w:themeColor="text1"/>
          <w:sz w:val="24"/>
          <w:szCs w:val="24"/>
          <w:lang w:eastAsia="ar-SA"/>
        </w:rPr>
        <w:t xml:space="preserve"> </w:t>
      </w:r>
      <w:r w:rsidR="000062CE" w:rsidRPr="008D145B">
        <w:rPr>
          <w:rFonts w:ascii="Times New Roman" w:eastAsiaTheme="majorEastAsia" w:hAnsi="Times New Roman" w:cs="Times New Roman"/>
          <w:color w:val="000000" w:themeColor="text1"/>
          <w:sz w:val="24"/>
          <w:szCs w:val="24"/>
        </w:rPr>
        <w:t xml:space="preserve"> </w:t>
      </w:r>
      <w:r w:rsidRPr="008D145B">
        <w:rPr>
          <w:rFonts w:ascii="Times New Roman" w:eastAsiaTheme="majorEastAsia" w:hAnsi="Times New Roman" w:cs="Times New Roman"/>
          <w:color w:val="000000" w:themeColor="text1"/>
          <w:sz w:val="24"/>
          <w:szCs w:val="24"/>
          <w:u w:val="single"/>
        </w:rPr>
        <w:t>Caracteristici generale ale amplasamentului</w:t>
      </w:r>
      <w:bookmarkEnd w:id="7"/>
    </w:p>
    <w:p w14:paraId="53DC8800" w14:textId="77777777" w:rsidR="00FC622D" w:rsidRPr="008D145B" w:rsidRDefault="00FC622D" w:rsidP="003D61F1">
      <w:pPr>
        <w:tabs>
          <w:tab w:val="num" w:pos="0"/>
        </w:tabs>
        <w:spacing w:after="0" w:line="240" w:lineRule="auto"/>
        <w:ind w:left="158"/>
        <w:jc w:val="both"/>
        <w:rPr>
          <w:rFonts w:ascii="Times New Roman" w:eastAsia="Times New Roman" w:hAnsi="Times New Roman" w:cs="Times New Roman"/>
          <w:b/>
          <w:bCs/>
          <w:noProof/>
          <w:color w:val="000000" w:themeColor="text1"/>
          <w:kern w:val="1"/>
          <w:sz w:val="24"/>
          <w:szCs w:val="24"/>
          <w:lang w:eastAsia="ar-SA"/>
        </w:rPr>
      </w:pPr>
    </w:p>
    <w:p w14:paraId="32A21930" w14:textId="48933EC9" w:rsidR="00FF467C" w:rsidRPr="008D145B" w:rsidRDefault="00FF467C" w:rsidP="003D61F1">
      <w:pPr>
        <w:tabs>
          <w:tab w:val="num" w:pos="0"/>
        </w:tabs>
        <w:spacing w:after="0" w:line="240" w:lineRule="auto"/>
        <w:ind w:left="158"/>
        <w:jc w:val="both"/>
        <w:rPr>
          <w:rFonts w:ascii="Times New Roman" w:eastAsia="Times New Roman" w:hAnsi="Times New Roman" w:cs="Times New Roman"/>
          <w:b/>
          <w:bCs/>
          <w:noProof/>
          <w:color w:val="000000" w:themeColor="text1"/>
          <w:kern w:val="1"/>
          <w:sz w:val="24"/>
          <w:szCs w:val="24"/>
          <w:lang w:eastAsia="ar-SA"/>
        </w:rPr>
      </w:pPr>
      <w:r w:rsidRPr="008D145B">
        <w:rPr>
          <w:rFonts w:ascii="Times New Roman" w:eastAsia="Times New Roman" w:hAnsi="Times New Roman" w:cs="Times New Roman"/>
          <w:b/>
          <w:bCs/>
          <w:noProof/>
          <w:color w:val="000000" w:themeColor="text1"/>
          <w:kern w:val="1"/>
          <w:sz w:val="24"/>
          <w:szCs w:val="24"/>
          <w:lang w:eastAsia="ar-SA"/>
        </w:rPr>
        <w:t>Amplasamentul:</w:t>
      </w:r>
    </w:p>
    <w:p w14:paraId="1DDA7A6B" w14:textId="1DFC1C03" w:rsidR="00FC622D" w:rsidRPr="008D145B" w:rsidRDefault="00112192" w:rsidP="003D61F1">
      <w:pPr>
        <w:tabs>
          <w:tab w:val="num" w:pos="0"/>
        </w:tabs>
        <w:spacing w:after="0" w:line="240" w:lineRule="auto"/>
        <w:ind w:left="158"/>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ab/>
      </w:r>
      <w:r w:rsidR="00FC622D" w:rsidRPr="008D145B">
        <w:rPr>
          <w:rFonts w:ascii="Times New Roman" w:eastAsia="Times New Roman" w:hAnsi="Times New Roman" w:cs="Times New Roman"/>
          <w:bCs/>
          <w:noProof/>
          <w:color w:val="000000" w:themeColor="text1"/>
          <w:kern w:val="1"/>
          <w:sz w:val="24"/>
          <w:szCs w:val="24"/>
          <w:lang w:eastAsia="ar-SA"/>
        </w:rPr>
        <w:t>Amplasamentul studiat se află în intravilanul Municipiului Carei, identificat prin CF 103462, Carei, cu o suprafață de 1.183 m</w:t>
      </w:r>
      <w:r w:rsidR="00FC622D" w:rsidRPr="008D145B">
        <w:rPr>
          <w:rFonts w:ascii="Times New Roman" w:eastAsia="Times New Roman" w:hAnsi="Times New Roman" w:cs="Times New Roman"/>
          <w:bCs/>
          <w:noProof/>
          <w:color w:val="000000" w:themeColor="text1"/>
          <w:kern w:val="1"/>
          <w:sz w:val="24"/>
          <w:szCs w:val="24"/>
          <w:vertAlign w:val="superscript"/>
          <w:lang w:eastAsia="ar-SA"/>
        </w:rPr>
        <w:t>2</w:t>
      </w:r>
      <w:r w:rsidR="00FC622D" w:rsidRPr="008D145B">
        <w:rPr>
          <w:rFonts w:ascii="Times New Roman" w:eastAsia="Times New Roman" w:hAnsi="Times New Roman" w:cs="Times New Roman"/>
          <w:bCs/>
          <w:noProof/>
          <w:color w:val="000000" w:themeColor="text1"/>
          <w:kern w:val="1"/>
          <w:sz w:val="24"/>
          <w:szCs w:val="24"/>
          <w:lang w:eastAsia="ar-SA"/>
        </w:rPr>
        <w:t>. Amplasamentul este situat în zonă semicentrală a Municipiului Carei, pe strada Iuliu Maniu la nr. 19 fiind parte a unui ansamblu de clădiri aflate în domeniul privat al județului Satu Mare. Relieful amplasamentului este predominant plan iar forma fiind regulată.</w:t>
      </w:r>
    </w:p>
    <w:p w14:paraId="004DED3F" w14:textId="77777777" w:rsidR="00FC622D" w:rsidRPr="008D145B" w:rsidRDefault="00FC622D" w:rsidP="003D61F1">
      <w:pPr>
        <w:tabs>
          <w:tab w:val="num" w:pos="0"/>
        </w:tabs>
        <w:spacing w:after="0" w:line="240" w:lineRule="auto"/>
        <w:ind w:left="158"/>
        <w:jc w:val="both"/>
        <w:rPr>
          <w:rFonts w:ascii="Times New Roman" w:eastAsia="Times New Roman" w:hAnsi="Times New Roman" w:cs="Times New Roman"/>
          <w:bCs/>
          <w:iCs/>
          <w:noProof/>
          <w:color w:val="000000" w:themeColor="text1"/>
          <w:kern w:val="1"/>
          <w:sz w:val="24"/>
          <w:szCs w:val="24"/>
          <w:lang w:eastAsia="ar-SA"/>
        </w:rPr>
      </w:pPr>
    </w:p>
    <w:p w14:paraId="7FBC1576" w14:textId="77777777" w:rsidR="00FF467C" w:rsidRPr="008D145B" w:rsidRDefault="00FF467C" w:rsidP="003D61F1">
      <w:pPr>
        <w:tabs>
          <w:tab w:val="num" w:pos="0"/>
        </w:tabs>
        <w:spacing w:after="0" w:line="240" w:lineRule="auto"/>
        <w:ind w:left="158"/>
        <w:jc w:val="both"/>
        <w:rPr>
          <w:rFonts w:ascii="Times New Roman" w:eastAsia="Times New Roman" w:hAnsi="Times New Roman" w:cs="Times New Roman"/>
          <w:b/>
          <w:bCs/>
          <w:noProof/>
          <w:color w:val="000000" w:themeColor="text1"/>
          <w:kern w:val="1"/>
          <w:sz w:val="24"/>
          <w:szCs w:val="24"/>
          <w:lang w:eastAsia="ar-SA"/>
        </w:rPr>
      </w:pPr>
      <w:r w:rsidRPr="008D145B">
        <w:rPr>
          <w:rFonts w:ascii="Times New Roman" w:eastAsia="Times New Roman" w:hAnsi="Times New Roman" w:cs="Times New Roman"/>
          <w:b/>
          <w:bCs/>
          <w:noProof/>
          <w:color w:val="000000" w:themeColor="text1"/>
          <w:kern w:val="1"/>
          <w:sz w:val="24"/>
          <w:szCs w:val="24"/>
          <w:lang w:eastAsia="ar-SA"/>
        </w:rPr>
        <w:t>Elementele privind construcţia:</w:t>
      </w:r>
    </w:p>
    <w:p w14:paraId="27335B82" w14:textId="5CEF3486" w:rsidR="00761228" w:rsidRPr="008D145B" w:rsidRDefault="00761228" w:rsidP="003D61F1">
      <w:pPr>
        <w:spacing w:after="0" w:line="240" w:lineRule="auto"/>
        <w:ind w:firstLine="180"/>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Proprietarul C</w:t>
      </w:r>
      <w:r w:rsidR="00301857" w:rsidRPr="008D145B">
        <w:rPr>
          <w:rFonts w:ascii="Times New Roman" w:eastAsia="Times New Roman" w:hAnsi="Times New Roman" w:cs="Times New Roman"/>
          <w:bCs/>
          <w:noProof/>
          <w:color w:val="000000" w:themeColor="text1"/>
          <w:kern w:val="1"/>
          <w:sz w:val="24"/>
          <w:szCs w:val="24"/>
          <w:lang w:eastAsia="ar-SA"/>
        </w:rPr>
        <w:t>onsiliul Judetean Satu Mare</w:t>
      </w:r>
      <w:r w:rsidRPr="008D145B">
        <w:rPr>
          <w:rFonts w:ascii="Times New Roman" w:eastAsia="Times New Roman" w:hAnsi="Times New Roman" w:cs="Times New Roman"/>
          <w:bCs/>
          <w:noProof/>
          <w:color w:val="000000" w:themeColor="text1"/>
          <w:kern w:val="1"/>
          <w:sz w:val="24"/>
          <w:szCs w:val="24"/>
          <w:lang w:eastAsia="ar-SA"/>
        </w:rPr>
        <w:t xml:space="preserve"> deţine terenul înscris în C.F. nr. 103462 – nr. Cad. 103462</w:t>
      </w:r>
    </w:p>
    <w:p w14:paraId="784A4591" w14:textId="77777777" w:rsidR="00761228" w:rsidRPr="008D145B" w:rsidRDefault="00761228" w:rsidP="003D61F1">
      <w:pPr>
        <w:spacing w:after="0" w:line="240" w:lineRule="auto"/>
        <w:ind w:firstLine="180"/>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Lotul este învecinat:</w:t>
      </w:r>
    </w:p>
    <w:p w14:paraId="545BC67B" w14:textId="77777777"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 la NORD de teren identificat prin CF 109705</w:t>
      </w:r>
    </w:p>
    <w:p w14:paraId="5FDA51CB" w14:textId="77777777"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 la EST de teren identificat prin CF 114748</w:t>
      </w:r>
    </w:p>
    <w:p w14:paraId="5580D547" w14:textId="77777777"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 la SUD de str. Iuliu Maniu identificată prin CF 110901</w:t>
      </w:r>
    </w:p>
    <w:p w14:paraId="4A82DA49" w14:textId="77777777"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 la VEST teren aflat în proprietatea Municipiului Carei</w:t>
      </w:r>
    </w:p>
    <w:p w14:paraId="18FD0607" w14:textId="77777777"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Accesul în curtea interioară a imobilului se realizează prin gangul de acces situat în sud – estul terenului.</w:t>
      </w:r>
    </w:p>
    <w:p w14:paraId="08764EF2" w14:textId="423B3C36" w:rsidR="00761228" w:rsidRPr="008D145B" w:rsidRDefault="00761228" w:rsidP="003D61F1">
      <w:pPr>
        <w:spacing w:after="0" w:line="240" w:lineRule="auto"/>
        <w:ind w:left="720"/>
        <w:jc w:val="both"/>
        <w:rPr>
          <w:rFonts w:ascii="Times New Roman" w:eastAsia="Times New Roman" w:hAnsi="Times New Roman" w:cs="Times New Roman"/>
          <w:bCs/>
          <w:i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Parcela are formă neregulată</w:t>
      </w:r>
      <w:r w:rsidRPr="008D145B">
        <w:rPr>
          <w:rFonts w:ascii="Times New Roman" w:eastAsia="Times New Roman" w:hAnsi="Times New Roman" w:cs="Times New Roman"/>
          <w:bCs/>
          <w:iCs/>
          <w:noProof/>
          <w:color w:val="000000" w:themeColor="text1"/>
          <w:kern w:val="1"/>
          <w:sz w:val="24"/>
          <w:szCs w:val="24"/>
          <w:lang w:eastAsia="ar-SA"/>
        </w:rPr>
        <w:t>.</w:t>
      </w:r>
    </w:p>
    <w:p w14:paraId="716C8CB0" w14:textId="722ECCDE"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val="en-US" w:eastAsia="ar-SA"/>
        </w:rPr>
      </w:pPr>
      <w:r w:rsidRPr="008D145B">
        <w:rPr>
          <w:rFonts w:ascii="Times New Roman" w:eastAsia="Times New Roman" w:hAnsi="Times New Roman" w:cs="Times New Roman"/>
          <w:bCs/>
          <w:noProof/>
          <w:color w:val="000000" w:themeColor="text1"/>
          <w:kern w:val="1"/>
          <w:sz w:val="24"/>
          <w:szCs w:val="24"/>
          <w:lang w:val="en-US" w:eastAsia="ar-SA"/>
        </w:rPr>
        <w:t>Construcţia care face obiectul prezentei documentaţii se încadrează, în conformitate cu prevederile Indicativului P100-1/2006, în:</w:t>
      </w:r>
    </w:p>
    <w:p w14:paraId="6C5E2596" w14:textId="77777777"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val="en-US" w:eastAsia="ar-SA"/>
        </w:rPr>
      </w:pPr>
      <w:r w:rsidRPr="008D145B">
        <w:rPr>
          <w:rFonts w:ascii="Times New Roman" w:eastAsia="Times New Roman" w:hAnsi="Times New Roman" w:cs="Times New Roman"/>
          <w:bCs/>
          <w:noProof/>
          <w:color w:val="000000" w:themeColor="text1"/>
          <w:kern w:val="1"/>
          <w:sz w:val="24"/>
          <w:szCs w:val="24"/>
          <w:lang w:val="en-US" w:eastAsia="ar-SA"/>
        </w:rPr>
        <w:lastRenderedPageBreak/>
        <w:t>• clasa de importanţă III – construcţii de importanţă normala.</w:t>
      </w:r>
    </w:p>
    <w:p w14:paraId="72D4C9D3" w14:textId="77777777"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val="en-US" w:eastAsia="ar-SA"/>
        </w:rPr>
      </w:pPr>
      <w:r w:rsidRPr="008D145B">
        <w:rPr>
          <w:rFonts w:ascii="Times New Roman" w:eastAsia="Times New Roman" w:hAnsi="Times New Roman" w:cs="Times New Roman"/>
          <w:bCs/>
          <w:noProof/>
          <w:color w:val="000000" w:themeColor="text1"/>
          <w:kern w:val="1"/>
          <w:sz w:val="24"/>
          <w:szCs w:val="24"/>
          <w:lang w:val="en-US" w:eastAsia="ar-SA"/>
        </w:rPr>
        <w:t>• H.G. 766/1997 (anexa 3) permite încadrarea construcţiei în categoria de importanţă C.</w:t>
      </w:r>
    </w:p>
    <w:p w14:paraId="684F97DD" w14:textId="77777777"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val="en-US" w:eastAsia="ar-SA"/>
        </w:rPr>
      </w:pPr>
      <w:r w:rsidRPr="008D145B">
        <w:rPr>
          <w:rFonts w:ascii="Times New Roman" w:eastAsia="Times New Roman" w:hAnsi="Times New Roman" w:cs="Times New Roman"/>
          <w:b/>
          <w:bCs/>
          <w:noProof/>
          <w:color w:val="000000" w:themeColor="text1"/>
          <w:kern w:val="1"/>
          <w:sz w:val="24"/>
          <w:szCs w:val="24"/>
          <w:lang w:val="en-US" w:eastAsia="ar-SA"/>
        </w:rPr>
        <w:t xml:space="preserve">Constructia studiată C1, </w:t>
      </w:r>
      <w:r w:rsidRPr="008D145B">
        <w:rPr>
          <w:rFonts w:ascii="Times New Roman" w:eastAsia="Times New Roman" w:hAnsi="Times New Roman" w:cs="Times New Roman"/>
          <w:bCs/>
          <w:noProof/>
          <w:color w:val="000000" w:themeColor="text1"/>
          <w:kern w:val="1"/>
          <w:sz w:val="24"/>
          <w:szCs w:val="24"/>
          <w:lang w:val="en-US" w:eastAsia="ar-SA"/>
        </w:rPr>
        <w:t>face parte din “Ansamblul urban “Strada Culturii” care se afla in Lista</w:t>
      </w:r>
    </w:p>
    <w:p w14:paraId="5081EEFF" w14:textId="77777777"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val="en-US" w:eastAsia="ar-SA"/>
        </w:rPr>
      </w:pPr>
      <w:r w:rsidRPr="008D145B">
        <w:rPr>
          <w:rFonts w:ascii="Times New Roman" w:eastAsia="Times New Roman" w:hAnsi="Times New Roman" w:cs="Times New Roman"/>
          <w:bCs/>
          <w:noProof/>
          <w:color w:val="000000" w:themeColor="text1"/>
          <w:kern w:val="1"/>
          <w:sz w:val="24"/>
          <w:szCs w:val="24"/>
          <w:lang w:val="en-US" w:eastAsia="ar-SA"/>
        </w:rPr>
        <w:t>Monumentelor Istorice și Siturilor Arheologice ale Județului Satu Mare, la poziția 201 având cod LMI SM-II-a-B-05281,</w:t>
      </w:r>
    </w:p>
    <w:p w14:paraId="16CF44E7" w14:textId="6BCB739C" w:rsidR="00761228" w:rsidRPr="008D145B" w:rsidRDefault="00761228" w:rsidP="003D61F1">
      <w:pPr>
        <w:spacing w:after="0" w:line="240" w:lineRule="auto"/>
        <w:ind w:left="720"/>
        <w:jc w:val="both"/>
        <w:rPr>
          <w:rFonts w:ascii="Times New Roman" w:eastAsia="Times New Roman" w:hAnsi="Times New Roman" w:cs="Times New Roman"/>
          <w:bCs/>
          <w:noProof/>
          <w:color w:val="000000" w:themeColor="text1"/>
          <w:kern w:val="1"/>
          <w:sz w:val="24"/>
          <w:szCs w:val="24"/>
          <w:lang w:val="en-US" w:eastAsia="ar-SA"/>
        </w:rPr>
      </w:pPr>
      <w:r w:rsidRPr="008D145B">
        <w:rPr>
          <w:rFonts w:ascii="Times New Roman" w:eastAsia="Times New Roman" w:hAnsi="Times New Roman" w:cs="Times New Roman"/>
          <w:bCs/>
          <w:noProof/>
          <w:color w:val="000000" w:themeColor="text1"/>
          <w:kern w:val="1"/>
          <w:sz w:val="24"/>
          <w:szCs w:val="24"/>
          <w:lang w:val="en-US" w:eastAsia="ar-SA"/>
        </w:rPr>
        <w:t>“Ansamblul urban “Strada Culturii”, oraș Carei, str. Culturii (azi str. Iuliu Maniu), nr. 19, datare sec XIX.</w:t>
      </w:r>
    </w:p>
    <w:p w14:paraId="143F45AF" w14:textId="77777777" w:rsidR="00112192" w:rsidRPr="008D145B" w:rsidRDefault="00112192" w:rsidP="003D61F1">
      <w:pPr>
        <w:spacing w:after="0" w:line="240" w:lineRule="auto"/>
        <w:jc w:val="both"/>
        <w:rPr>
          <w:rFonts w:ascii="Times New Roman" w:eastAsia="Times New Roman" w:hAnsi="Times New Roman" w:cs="Times New Roman"/>
          <w:b/>
          <w:bCs/>
          <w:iCs/>
          <w:noProof/>
          <w:color w:val="000000" w:themeColor="text1"/>
          <w:kern w:val="1"/>
          <w:sz w:val="24"/>
          <w:szCs w:val="24"/>
          <w:lang w:eastAsia="ar-SA"/>
        </w:rPr>
      </w:pPr>
    </w:p>
    <w:p w14:paraId="633A6D94" w14:textId="7CF9BFC8" w:rsidR="00D11948" w:rsidRDefault="00D11948" w:rsidP="003D61F1">
      <w:pPr>
        <w:spacing w:after="0" w:line="240" w:lineRule="auto"/>
        <w:jc w:val="both"/>
        <w:rPr>
          <w:rFonts w:ascii="Times New Roman" w:eastAsia="Times New Roman" w:hAnsi="Times New Roman" w:cs="Times New Roman"/>
          <w:b/>
          <w:bCs/>
          <w:iCs/>
          <w:noProof/>
          <w:color w:val="000000" w:themeColor="text1"/>
          <w:kern w:val="1"/>
          <w:sz w:val="24"/>
          <w:szCs w:val="24"/>
          <w:lang w:eastAsia="ar-SA"/>
        </w:rPr>
      </w:pPr>
      <w:r w:rsidRPr="008D145B">
        <w:rPr>
          <w:rFonts w:ascii="Times New Roman" w:eastAsia="Times New Roman" w:hAnsi="Times New Roman" w:cs="Times New Roman"/>
          <w:b/>
          <w:bCs/>
          <w:iCs/>
          <w:noProof/>
          <w:color w:val="000000" w:themeColor="text1"/>
          <w:kern w:val="1"/>
          <w:sz w:val="24"/>
          <w:szCs w:val="24"/>
          <w:lang w:eastAsia="ar-SA"/>
        </w:rPr>
        <w:t>Accesul pe parcelă:</w:t>
      </w:r>
    </w:p>
    <w:p w14:paraId="7404FE43" w14:textId="0EEBF08E" w:rsidR="00761228" w:rsidRPr="008D145B" w:rsidRDefault="00761228" w:rsidP="003D61F1">
      <w:pPr>
        <w:spacing w:after="0" w:line="240" w:lineRule="auto"/>
        <w:jc w:val="both"/>
        <w:rPr>
          <w:rFonts w:ascii="Times New Roman" w:eastAsia="Times New Roman" w:hAnsi="Times New Roman" w:cs="Times New Roman"/>
          <w:noProof/>
          <w:color w:val="000000" w:themeColor="text1"/>
          <w:kern w:val="1"/>
          <w:sz w:val="24"/>
          <w:szCs w:val="24"/>
          <w:lang w:val="en-US" w:eastAsia="ar-SA"/>
        </w:rPr>
      </w:pPr>
      <w:r w:rsidRPr="008D145B">
        <w:rPr>
          <w:rFonts w:ascii="Times New Roman" w:eastAsia="Times New Roman" w:hAnsi="Times New Roman" w:cs="Times New Roman"/>
          <w:noProof/>
          <w:color w:val="000000" w:themeColor="text1"/>
          <w:kern w:val="1"/>
          <w:sz w:val="24"/>
          <w:szCs w:val="24"/>
          <w:lang w:val="en-US" w:eastAsia="ar-SA"/>
        </w:rPr>
        <w:t xml:space="preserve">Accesul în cadrul amplasamentului se relizează prin strada Iuliu Maniu aflată în partea de Sud. În zona de Sud – Est a amplasamentului, imobilul C1 dispune de un gang de intrare care deservește curtea interioară. Căile de acces din cadrul incintei sunt predominant pietonale. </w:t>
      </w:r>
    </w:p>
    <w:p w14:paraId="2725D98E" w14:textId="77777777" w:rsidR="00761228" w:rsidRPr="008D145B" w:rsidRDefault="00761228" w:rsidP="003D61F1">
      <w:pPr>
        <w:spacing w:after="0" w:line="240" w:lineRule="auto"/>
        <w:jc w:val="both"/>
        <w:rPr>
          <w:rFonts w:ascii="Times New Roman" w:eastAsia="Times New Roman" w:hAnsi="Times New Roman" w:cs="Times New Roman"/>
          <w:noProof/>
          <w:color w:val="000000" w:themeColor="text1"/>
          <w:kern w:val="1"/>
          <w:sz w:val="24"/>
          <w:szCs w:val="24"/>
          <w:lang w:val="en-US" w:eastAsia="ar-SA"/>
        </w:rPr>
      </w:pPr>
    </w:p>
    <w:p w14:paraId="004D076E" w14:textId="2D5E3448" w:rsidR="009F33F6" w:rsidRPr="008D145B" w:rsidRDefault="009F33F6" w:rsidP="003D61F1">
      <w:pPr>
        <w:spacing w:after="0" w:line="240" w:lineRule="auto"/>
        <w:jc w:val="both"/>
        <w:rPr>
          <w:rFonts w:ascii="Times New Roman" w:hAnsi="Times New Roman" w:cs="Times New Roman"/>
          <w:sz w:val="24"/>
          <w:szCs w:val="24"/>
        </w:rPr>
      </w:pPr>
      <w:r w:rsidRPr="003D61F1">
        <w:rPr>
          <w:rFonts w:ascii="Times New Roman" w:eastAsia="Times New Roman" w:hAnsi="Times New Roman" w:cs="Times New Roman"/>
          <w:noProof/>
          <w:color w:val="000000" w:themeColor="text1"/>
          <w:kern w:val="1"/>
          <w:sz w:val="24"/>
          <w:szCs w:val="24"/>
          <w:lang w:eastAsia="ar-SA"/>
        </w:rPr>
        <w:t xml:space="preserve">Menționăm </w:t>
      </w:r>
      <w:r w:rsidRPr="008D145B">
        <w:rPr>
          <w:rFonts w:ascii="Times New Roman" w:eastAsia="Times New Roman" w:hAnsi="Times New Roman" w:cs="Times New Roman"/>
          <w:noProof/>
          <w:color w:val="000000" w:themeColor="text1"/>
          <w:kern w:val="1"/>
          <w:sz w:val="24"/>
          <w:szCs w:val="24"/>
          <w:lang w:eastAsia="ar-SA"/>
        </w:rPr>
        <w:t xml:space="preserve">că în prezent, amplasamentul este predat executantului, în cadrul </w:t>
      </w:r>
      <w:r w:rsidRPr="008D145B">
        <w:rPr>
          <w:rFonts w:ascii="Times New Roman" w:hAnsi="Times New Roman" w:cs="Times New Roman"/>
          <w:color w:val="000000" w:themeColor="text1"/>
          <w:sz w:val="24"/>
          <w:szCs w:val="24"/>
        </w:rPr>
        <w:t>contract</w:t>
      </w:r>
      <w:r w:rsidR="00112192" w:rsidRPr="008D145B">
        <w:rPr>
          <w:rFonts w:ascii="Times New Roman" w:hAnsi="Times New Roman" w:cs="Times New Roman"/>
          <w:color w:val="000000" w:themeColor="text1"/>
          <w:sz w:val="24"/>
          <w:szCs w:val="24"/>
        </w:rPr>
        <w:t>ului</w:t>
      </w:r>
      <w:r w:rsidRPr="008D145B">
        <w:rPr>
          <w:rFonts w:ascii="Times New Roman" w:hAnsi="Times New Roman" w:cs="Times New Roman"/>
          <w:color w:val="000000" w:themeColor="text1"/>
          <w:sz w:val="24"/>
          <w:szCs w:val="24"/>
        </w:rPr>
        <w:t xml:space="preserve"> și execuție de lucrări </w:t>
      </w:r>
      <w:r w:rsidR="00112192" w:rsidRPr="008D145B">
        <w:rPr>
          <w:rFonts w:ascii="Times New Roman" w:hAnsi="Times New Roman" w:cs="Times New Roman"/>
          <w:color w:val="000000" w:themeColor="text1"/>
          <w:sz w:val="24"/>
          <w:szCs w:val="24"/>
        </w:rPr>
        <w:t xml:space="preserve">pentru </w:t>
      </w:r>
      <w:r w:rsidR="00112192" w:rsidRPr="008D145B">
        <w:rPr>
          <w:rFonts w:ascii="Times New Roman" w:eastAsia="Times New Roman" w:hAnsi="Times New Roman" w:cs="Times New Roman"/>
          <w:b/>
          <w:bCs/>
          <w:color w:val="000000" w:themeColor="text1"/>
          <w:sz w:val="24"/>
          <w:szCs w:val="24"/>
        </w:rPr>
        <w:t>”Intervenții de primă urgență  - Refacere șarpantă prăbușită str. Iuliu Maniu nr. 19”, municipiul Carei, județul Satu Mare</w:t>
      </w:r>
      <w:r w:rsidRPr="008D145B">
        <w:rPr>
          <w:rFonts w:ascii="Times New Roman" w:hAnsi="Times New Roman" w:cs="Times New Roman"/>
          <w:color w:val="000000" w:themeColor="text1"/>
          <w:sz w:val="24"/>
          <w:szCs w:val="24"/>
        </w:rPr>
        <w:t xml:space="preserve">; din contractul menționat anterior nu fac parte produsele pentru care se solicită furnizare și montajul </w:t>
      </w:r>
      <w:r w:rsidRPr="008D145B">
        <w:rPr>
          <w:rFonts w:ascii="Times New Roman" w:hAnsi="Times New Roman" w:cs="Times New Roman"/>
          <w:sz w:val="24"/>
          <w:szCs w:val="24"/>
        </w:rPr>
        <w:t>aferente, care fac obiectul prezentului caiet de sarcini</w:t>
      </w:r>
      <w:r w:rsidR="002C46B5" w:rsidRPr="008D145B">
        <w:rPr>
          <w:rFonts w:ascii="Times New Roman" w:hAnsi="Times New Roman" w:cs="Times New Roman"/>
          <w:sz w:val="24"/>
          <w:szCs w:val="24"/>
        </w:rPr>
        <w:t>.</w:t>
      </w:r>
    </w:p>
    <w:p w14:paraId="12086E99" w14:textId="77777777" w:rsidR="00112192" w:rsidRPr="008D145B" w:rsidRDefault="00112192" w:rsidP="003D61F1">
      <w:pPr>
        <w:spacing w:after="0" w:line="240" w:lineRule="auto"/>
        <w:jc w:val="both"/>
        <w:rPr>
          <w:rFonts w:ascii="Times New Roman" w:eastAsia="Times New Roman" w:hAnsi="Times New Roman" w:cs="Times New Roman"/>
          <w:noProof/>
          <w:kern w:val="1"/>
          <w:sz w:val="24"/>
          <w:szCs w:val="24"/>
          <w:lang w:eastAsia="ar-SA"/>
        </w:rPr>
      </w:pPr>
    </w:p>
    <w:p w14:paraId="31295C84" w14:textId="5351F506" w:rsidR="00D11948" w:rsidRPr="008D145B" w:rsidRDefault="00625C2F" w:rsidP="003D61F1">
      <w:pPr>
        <w:spacing w:after="0" w:line="240" w:lineRule="auto"/>
        <w:jc w:val="both"/>
        <w:rPr>
          <w:rFonts w:ascii="Times New Roman" w:eastAsia="Times New Roman" w:hAnsi="Times New Roman" w:cs="Times New Roman"/>
          <w:b/>
          <w:bCs/>
          <w:noProof/>
          <w:color w:val="000000" w:themeColor="text1"/>
          <w:kern w:val="1"/>
          <w:sz w:val="24"/>
          <w:szCs w:val="24"/>
          <w:lang w:eastAsia="ar-SA"/>
        </w:rPr>
      </w:pPr>
      <w:r w:rsidRPr="008D145B">
        <w:rPr>
          <w:rFonts w:ascii="Times New Roman" w:eastAsia="Times New Roman" w:hAnsi="Times New Roman" w:cs="Times New Roman"/>
          <w:b/>
          <w:bCs/>
          <w:noProof/>
          <w:color w:val="000000" w:themeColor="text1"/>
          <w:kern w:val="1"/>
          <w:sz w:val="24"/>
          <w:szCs w:val="24"/>
          <w:lang w:eastAsia="ar-SA"/>
        </w:rPr>
        <w:t xml:space="preserve">FURNIZARE PRODUSE: </w:t>
      </w:r>
    </w:p>
    <w:p w14:paraId="5186EAB6" w14:textId="43BD2F10" w:rsidR="00F61D81" w:rsidRPr="008D145B" w:rsidRDefault="00A20502" w:rsidP="003D61F1">
      <w:pPr>
        <w:pStyle w:val="ListParagraph"/>
        <w:numPr>
          <w:ilvl w:val="0"/>
          <w:numId w:val="21"/>
        </w:numPr>
        <w:spacing w:after="0" w:line="240" w:lineRule="auto"/>
        <w:ind w:left="567" w:hanging="283"/>
        <w:jc w:val="both"/>
        <w:rPr>
          <w:rFonts w:ascii="Times New Roman" w:eastAsia="Times New Roman" w:hAnsi="Times New Roman" w:cs="Times New Roman"/>
          <w:bCs/>
          <w:noProof/>
          <w:color w:val="000000" w:themeColor="text1"/>
          <w:kern w:val="1"/>
          <w:sz w:val="24"/>
          <w:szCs w:val="24"/>
          <w:lang w:eastAsia="ar-SA"/>
        </w:rPr>
      </w:pPr>
      <w:bookmarkStart w:id="8" w:name="_Hlk210726650"/>
      <w:bookmarkStart w:id="9" w:name="_Hlk210726243"/>
      <w:bookmarkStart w:id="10" w:name="_Hlk210726271"/>
      <w:r w:rsidRPr="008D145B">
        <w:rPr>
          <w:rFonts w:ascii="Times New Roman" w:eastAsia="Times New Roman" w:hAnsi="Times New Roman" w:cs="Times New Roman"/>
          <w:bCs/>
          <w:noProof/>
          <w:color w:val="000000" w:themeColor="text1"/>
          <w:kern w:val="1"/>
          <w:sz w:val="24"/>
          <w:szCs w:val="24"/>
          <w:lang w:eastAsia="ar-SA"/>
        </w:rPr>
        <w:t xml:space="preserve">Elemente de lemn exec. </w:t>
      </w:r>
      <w:r w:rsidR="00791BA5" w:rsidRPr="008D145B">
        <w:rPr>
          <w:rFonts w:ascii="Times New Roman" w:eastAsia="Times New Roman" w:hAnsi="Times New Roman" w:cs="Times New Roman"/>
          <w:bCs/>
          <w:noProof/>
          <w:color w:val="000000" w:themeColor="text1"/>
          <w:kern w:val="1"/>
          <w:sz w:val="24"/>
          <w:szCs w:val="24"/>
          <w:lang w:eastAsia="ar-SA"/>
        </w:rPr>
        <w:t>d</w:t>
      </w:r>
      <w:r w:rsidRPr="008D145B">
        <w:rPr>
          <w:rFonts w:ascii="Times New Roman" w:eastAsia="Times New Roman" w:hAnsi="Times New Roman" w:cs="Times New Roman"/>
          <w:bCs/>
          <w:noProof/>
          <w:color w:val="000000" w:themeColor="text1"/>
          <w:kern w:val="1"/>
          <w:sz w:val="24"/>
          <w:szCs w:val="24"/>
          <w:lang w:eastAsia="ar-SA"/>
        </w:rPr>
        <w:t>in lemn de r</w:t>
      </w:r>
      <w:r w:rsidR="00791BA5" w:rsidRPr="008D145B">
        <w:rPr>
          <w:rFonts w:ascii="Times New Roman" w:eastAsia="Times New Roman" w:hAnsi="Times New Roman" w:cs="Times New Roman"/>
          <w:bCs/>
          <w:noProof/>
          <w:color w:val="000000" w:themeColor="text1"/>
          <w:kern w:val="1"/>
          <w:sz w:val="24"/>
          <w:szCs w:val="24"/>
          <w:lang w:eastAsia="ar-SA"/>
        </w:rPr>
        <w:t>ăș</w:t>
      </w:r>
      <w:r w:rsidRPr="008D145B">
        <w:rPr>
          <w:rFonts w:ascii="Times New Roman" w:eastAsia="Times New Roman" w:hAnsi="Times New Roman" w:cs="Times New Roman"/>
          <w:bCs/>
          <w:noProof/>
          <w:color w:val="000000" w:themeColor="text1"/>
          <w:kern w:val="1"/>
          <w:sz w:val="24"/>
          <w:szCs w:val="24"/>
          <w:lang w:eastAsia="ar-SA"/>
        </w:rPr>
        <w:t>in. C24 – lemn planșeu</w:t>
      </w:r>
    </w:p>
    <w:bookmarkEnd w:id="8"/>
    <w:p w14:paraId="4532FC18" w14:textId="3403ABE3" w:rsidR="009D0D42" w:rsidRPr="008D145B" w:rsidRDefault="00A20502" w:rsidP="003D61F1">
      <w:pPr>
        <w:pStyle w:val="ListParagraph"/>
        <w:numPr>
          <w:ilvl w:val="0"/>
          <w:numId w:val="21"/>
        </w:numPr>
        <w:spacing w:after="0" w:line="240" w:lineRule="auto"/>
        <w:ind w:left="567" w:hanging="283"/>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Materiale metalice mărunte de îmbinare – tije filetate, șuruburi IP, șaibe, piulițe</w:t>
      </w:r>
    </w:p>
    <w:p w14:paraId="7A247AC3" w14:textId="79A49821" w:rsidR="007F7812" w:rsidRPr="008D145B" w:rsidRDefault="00A20502" w:rsidP="003D61F1">
      <w:pPr>
        <w:pStyle w:val="ListParagraph"/>
        <w:numPr>
          <w:ilvl w:val="0"/>
          <w:numId w:val="21"/>
        </w:numPr>
        <w:spacing w:after="0" w:line="240" w:lineRule="auto"/>
        <w:ind w:left="567" w:hanging="283"/>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Ancore chimice – ASIM</w:t>
      </w:r>
    </w:p>
    <w:p w14:paraId="3023317D" w14:textId="6DA8A658" w:rsidR="00A20502" w:rsidRPr="008D145B" w:rsidRDefault="00A20502" w:rsidP="003D61F1">
      <w:pPr>
        <w:pStyle w:val="ListParagraph"/>
        <w:numPr>
          <w:ilvl w:val="0"/>
          <w:numId w:val="21"/>
        </w:numPr>
        <w:spacing w:after="0" w:line="240" w:lineRule="auto"/>
        <w:ind w:left="567" w:hanging="283"/>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Șarpanta la acoperișuri complexe din lemn de brad, scaune etajate drepte sau înclinate, ferme complexe cu mai multe nivele</w:t>
      </w:r>
    </w:p>
    <w:p w14:paraId="7A02807E" w14:textId="79F3FB4C" w:rsidR="00A20502" w:rsidRPr="008D145B" w:rsidRDefault="00A20502" w:rsidP="003D61F1">
      <w:pPr>
        <w:pStyle w:val="ListParagraph"/>
        <w:numPr>
          <w:ilvl w:val="0"/>
          <w:numId w:val="21"/>
        </w:numPr>
        <w:spacing w:after="0" w:line="240" w:lineRule="auto"/>
        <w:ind w:left="567" w:hanging="283"/>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Susțineri la elementele de construcție orizontale sau verticale grele: corzi, căpriori, cosoroabe</w:t>
      </w:r>
    </w:p>
    <w:p w14:paraId="1FFC8241" w14:textId="29AE6A8A" w:rsidR="00A20502" w:rsidRPr="008D145B" w:rsidRDefault="00A20502" w:rsidP="003D61F1">
      <w:pPr>
        <w:pStyle w:val="ListParagraph"/>
        <w:numPr>
          <w:ilvl w:val="0"/>
          <w:numId w:val="21"/>
        </w:numPr>
        <w:spacing w:after="0" w:line="240" w:lineRule="auto"/>
        <w:ind w:left="567" w:hanging="283"/>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Confecții metalice diverse, montate aparent S235.JO – grindă metalică</w:t>
      </w:r>
    </w:p>
    <w:p w14:paraId="2339FDFC" w14:textId="23414875" w:rsidR="00A20502" w:rsidRPr="008D145B" w:rsidRDefault="00A20502" w:rsidP="003D61F1">
      <w:pPr>
        <w:pStyle w:val="ListParagraph"/>
        <w:numPr>
          <w:ilvl w:val="0"/>
          <w:numId w:val="21"/>
        </w:numPr>
        <w:spacing w:after="0" w:line="240" w:lineRule="auto"/>
        <w:ind w:left="567" w:hanging="283"/>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Buiandrugi pref. turnați în elemente</w:t>
      </w:r>
      <w:r w:rsidR="00791BA5" w:rsidRPr="008D145B">
        <w:rPr>
          <w:rFonts w:ascii="Times New Roman" w:eastAsia="Times New Roman" w:hAnsi="Times New Roman" w:cs="Times New Roman"/>
          <w:bCs/>
          <w:noProof/>
          <w:color w:val="000000" w:themeColor="text1"/>
          <w:kern w:val="1"/>
          <w:sz w:val="24"/>
          <w:szCs w:val="24"/>
          <w:lang w:eastAsia="ar-SA"/>
        </w:rPr>
        <w:t xml:space="preserve"> de cofraj termoizolant</w:t>
      </w:r>
      <w:bookmarkEnd w:id="9"/>
    </w:p>
    <w:bookmarkEnd w:id="10"/>
    <w:p w14:paraId="20215EF0" w14:textId="77777777" w:rsidR="005C2B3A" w:rsidRPr="008D145B" w:rsidRDefault="005C2B3A" w:rsidP="003D61F1">
      <w:pPr>
        <w:pStyle w:val="Heading1"/>
        <w:spacing w:before="0" w:line="240" w:lineRule="auto"/>
        <w:contextualSpacing/>
        <w:jc w:val="both"/>
        <w:rPr>
          <w:rFonts w:ascii="Times New Roman" w:hAnsi="Times New Roman" w:cs="Times New Roman"/>
          <w:color w:val="000000" w:themeColor="text1"/>
          <w:sz w:val="24"/>
          <w:szCs w:val="24"/>
          <w:u w:val="single"/>
        </w:rPr>
      </w:pPr>
    </w:p>
    <w:p w14:paraId="7D199640" w14:textId="0E1D09FB" w:rsidR="00626B24" w:rsidRPr="008D145B" w:rsidRDefault="00E80FA9" w:rsidP="003D61F1">
      <w:pPr>
        <w:pStyle w:val="Heading1"/>
        <w:spacing w:before="0" w:line="240" w:lineRule="auto"/>
        <w:ind w:left="1416"/>
        <w:contextualSpacing/>
        <w:jc w:val="both"/>
        <w:rPr>
          <w:rFonts w:ascii="Times New Roman" w:hAnsi="Times New Roman" w:cs="Times New Roman"/>
          <w:color w:val="000000" w:themeColor="text1"/>
          <w:sz w:val="24"/>
          <w:szCs w:val="24"/>
          <w:u w:val="single"/>
        </w:rPr>
      </w:pPr>
      <w:r w:rsidRPr="008D145B">
        <w:rPr>
          <w:rFonts w:ascii="Times New Roman" w:hAnsi="Times New Roman" w:cs="Times New Roman"/>
          <w:color w:val="000000" w:themeColor="text1"/>
          <w:sz w:val="24"/>
          <w:szCs w:val="24"/>
        </w:rPr>
        <w:t xml:space="preserve">4. </w:t>
      </w:r>
      <w:bookmarkStart w:id="11" w:name="_Toc478634966"/>
      <w:r w:rsidR="009629EB" w:rsidRPr="008D145B">
        <w:rPr>
          <w:rFonts w:ascii="Times New Roman" w:hAnsi="Times New Roman" w:cs="Times New Roman"/>
          <w:color w:val="000000" w:themeColor="text1"/>
          <w:sz w:val="24"/>
          <w:szCs w:val="24"/>
          <w:u w:val="single"/>
        </w:rPr>
        <w:t>P</w:t>
      </w:r>
      <w:r w:rsidR="00626B24" w:rsidRPr="008D145B">
        <w:rPr>
          <w:rFonts w:ascii="Times New Roman" w:hAnsi="Times New Roman" w:cs="Times New Roman"/>
          <w:color w:val="000000" w:themeColor="text1"/>
          <w:sz w:val="24"/>
          <w:szCs w:val="24"/>
          <w:u w:val="single"/>
        </w:rPr>
        <w:t>rodusel</w:t>
      </w:r>
      <w:r w:rsidR="009629EB" w:rsidRPr="008D145B">
        <w:rPr>
          <w:rFonts w:ascii="Times New Roman" w:hAnsi="Times New Roman" w:cs="Times New Roman"/>
          <w:color w:val="000000" w:themeColor="text1"/>
          <w:sz w:val="24"/>
          <w:szCs w:val="24"/>
          <w:u w:val="single"/>
        </w:rPr>
        <w:t>e</w:t>
      </w:r>
      <w:r w:rsidR="00626B24" w:rsidRPr="008D145B">
        <w:rPr>
          <w:rFonts w:ascii="Times New Roman" w:hAnsi="Times New Roman" w:cs="Times New Roman"/>
          <w:color w:val="000000" w:themeColor="text1"/>
          <w:sz w:val="24"/>
          <w:szCs w:val="24"/>
          <w:u w:val="single"/>
        </w:rPr>
        <w:t xml:space="preserve"> solicitate</w:t>
      </w:r>
      <w:bookmarkEnd w:id="11"/>
    </w:p>
    <w:p w14:paraId="0B14A9E5" w14:textId="77777777" w:rsidR="00AD0285" w:rsidRPr="008D145B" w:rsidRDefault="00AD0285" w:rsidP="003D61F1">
      <w:pPr>
        <w:spacing w:after="0" w:line="240" w:lineRule="auto"/>
        <w:rPr>
          <w:rFonts w:ascii="Times New Roman" w:hAnsi="Times New Roman" w:cs="Times New Roman"/>
          <w:sz w:val="24"/>
          <w:szCs w:val="24"/>
        </w:rPr>
      </w:pPr>
    </w:p>
    <w:p w14:paraId="2656C4A7" w14:textId="1E143DDD" w:rsidR="00626B24" w:rsidRPr="008D145B" w:rsidRDefault="00626B24" w:rsidP="003D61F1">
      <w:pPr>
        <w:pStyle w:val="Heading2"/>
        <w:numPr>
          <w:ilvl w:val="1"/>
          <w:numId w:val="24"/>
        </w:numPr>
        <w:spacing w:before="0" w:line="240" w:lineRule="auto"/>
        <w:contextualSpacing/>
        <w:jc w:val="both"/>
        <w:rPr>
          <w:rFonts w:ascii="Times New Roman" w:hAnsi="Times New Roman" w:cs="Times New Roman"/>
          <w:color w:val="000000" w:themeColor="text1"/>
          <w:sz w:val="24"/>
          <w:szCs w:val="24"/>
        </w:rPr>
      </w:pPr>
      <w:bookmarkStart w:id="12" w:name="_Toc478634968"/>
      <w:r w:rsidRPr="008D145B">
        <w:rPr>
          <w:rFonts w:ascii="Times New Roman" w:hAnsi="Times New Roman" w:cs="Times New Roman"/>
          <w:color w:val="000000" w:themeColor="text1"/>
          <w:sz w:val="24"/>
          <w:szCs w:val="24"/>
        </w:rPr>
        <w:t>Obiectivul general la care contribuie furnizarea produselor</w:t>
      </w:r>
      <w:bookmarkEnd w:id="12"/>
    </w:p>
    <w:p w14:paraId="6527B793" w14:textId="0CDD3539" w:rsidR="00636D30" w:rsidRPr="008D145B" w:rsidRDefault="00F415ED" w:rsidP="003D61F1">
      <w:pPr>
        <w:pStyle w:val="ListParagraph"/>
        <w:spacing w:after="0" w:line="240" w:lineRule="auto"/>
        <w:ind w:left="432"/>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 xml:space="preserve">Furnizare </w:t>
      </w:r>
      <w:r w:rsidR="00F26C39" w:rsidRPr="008D145B">
        <w:rPr>
          <w:rFonts w:ascii="Times New Roman" w:hAnsi="Times New Roman" w:cs="Times New Roman"/>
          <w:color w:val="000000" w:themeColor="text1"/>
          <w:sz w:val="24"/>
          <w:szCs w:val="24"/>
        </w:rPr>
        <w:t>de produse</w:t>
      </w:r>
      <w:r w:rsidR="00636D30" w:rsidRPr="008D145B">
        <w:rPr>
          <w:rFonts w:ascii="Times New Roman" w:hAnsi="Times New Roman" w:cs="Times New Roman"/>
          <w:color w:val="000000" w:themeColor="text1"/>
          <w:sz w:val="24"/>
          <w:szCs w:val="24"/>
        </w:rPr>
        <w:t>:</w:t>
      </w:r>
    </w:p>
    <w:p w14:paraId="56FE5C06" w14:textId="33A1F41B" w:rsidR="00791BA5" w:rsidRPr="008D145B" w:rsidRDefault="00791BA5" w:rsidP="003D61F1">
      <w:pPr>
        <w:pStyle w:val="ListParagraph"/>
        <w:numPr>
          <w:ilvl w:val="0"/>
          <w:numId w:val="30"/>
        </w:numPr>
        <w:spacing w:after="0" w:line="240" w:lineRule="auto"/>
        <w:jc w:val="both"/>
        <w:rPr>
          <w:rFonts w:ascii="Times New Roman" w:eastAsia="Times New Roman" w:hAnsi="Times New Roman" w:cs="Times New Roman"/>
          <w:bCs/>
          <w:noProof/>
          <w:color w:val="000000" w:themeColor="text1"/>
          <w:kern w:val="1"/>
          <w:sz w:val="24"/>
          <w:szCs w:val="24"/>
          <w:lang w:eastAsia="ar-SA"/>
        </w:rPr>
      </w:pPr>
      <w:bookmarkStart w:id="13" w:name="_Hlk212020247"/>
      <w:r w:rsidRPr="008D145B">
        <w:rPr>
          <w:rFonts w:ascii="Times New Roman" w:eastAsia="Times New Roman" w:hAnsi="Times New Roman" w:cs="Times New Roman"/>
          <w:bCs/>
          <w:noProof/>
          <w:color w:val="000000" w:themeColor="text1"/>
          <w:kern w:val="1"/>
          <w:sz w:val="24"/>
          <w:szCs w:val="24"/>
          <w:lang w:eastAsia="ar-SA"/>
        </w:rPr>
        <w:t xml:space="preserve">Elemente de lemn exec. din lemn de rășin. C24 – </w:t>
      </w:r>
      <w:bookmarkStart w:id="14" w:name="_Hlk210727688"/>
      <w:r w:rsidRPr="008D145B">
        <w:rPr>
          <w:rFonts w:ascii="Times New Roman" w:eastAsia="Times New Roman" w:hAnsi="Times New Roman" w:cs="Times New Roman"/>
          <w:bCs/>
          <w:noProof/>
          <w:color w:val="000000" w:themeColor="text1"/>
          <w:kern w:val="1"/>
          <w:sz w:val="24"/>
          <w:szCs w:val="24"/>
          <w:lang w:eastAsia="ar-SA"/>
        </w:rPr>
        <w:t>lemn planșeu</w:t>
      </w:r>
      <w:r w:rsidR="00AD17C5" w:rsidRPr="008D145B">
        <w:rPr>
          <w:rFonts w:ascii="Times New Roman" w:eastAsia="Times New Roman" w:hAnsi="Times New Roman" w:cs="Times New Roman"/>
          <w:bCs/>
          <w:noProof/>
          <w:color w:val="000000" w:themeColor="text1"/>
          <w:kern w:val="1"/>
          <w:sz w:val="24"/>
          <w:szCs w:val="24"/>
          <w:lang w:eastAsia="ar-SA"/>
        </w:rPr>
        <w:t xml:space="preserve">: </w:t>
      </w:r>
      <w:r w:rsidR="00AD17C5" w:rsidRPr="008D145B">
        <w:rPr>
          <w:rFonts w:ascii="Times New Roman" w:eastAsia="Times New Roman" w:hAnsi="Times New Roman" w:cs="Times New Roman"/>
          <w:b/>
          <w:noProof/>
          <w:color w:val="000000" w:themeColor="text1"/>
          <w:kern w:val="1"/>
          <w:sz w:val="24"/>
          <w:szCs w:val="24"/>
          <w:lang w:eastAsia="ar-SA"/>
        </w:rPr>
        <w:t>4</w:t>
      </w:r>
      <w:r w:rsidR="00393386">
        <w:rPr>
          <w:rFonts w:ascii="Times New Roman" w:eastAsia="Times New Roman" w:hAnsi="Times New Roman" w:cs="Times New Roman"/>
          <w:b/>
          <w:noProof/>
          <w:color w:val="000000" w:themeColor="text1"/>
          <w:kern w:val="1"/>
          <w:sz w:val="24"/>
          <w:szCs w:val="24"/>
          <w:lang w:eastAsia="ar-SA"/>
        </w:rPr>
        <w:t>0,84</w:t>
      </w:r>
      <w:r w:rsidR="00AD17C5" w:rsidRPr="008D145B">
        <w:rPr>
          <w:rFonts w:ascii="Times New Roman" w:eastAsia="Times New Roman" w:hAnsi="Times New Roman" w:cs="Times New Roman"/>
          <w:b/>
          <w:noProof/>
          <w:color w:val="000000" w:themeColor="text1"/>
          <w:kern w:val="1"/>
          <w:sz w:val="24"/>
          <w:szCs w:val="24"/>
          <w:lang w:eastAsia="ar-SA"/>
        </w:rPr>
        <w:t xml:space="preserve"> mc</w:t>
      </w:r>
    </w:p>
    <w:p w14:paraId="771D3741" w14:textId="20A48A71" w:rsidR="00791BA5" w:rsidRPr="008D145B" w:rsidRDefault="00791BA5" w:rsidP="003D61F1">
      <w:pPr>
        <w:pStyle w:val="ListParagraph"/>
        <w:numPr>
          <w:ilvl w:val="0"/>
          <w:numId w:val="30"/>
        </w:numPr>
        <w:spacing w:after="0" w:line="240" w:lineRule="auto"/>
        <w:jc w:val="both"/>
        <w:rPr>
          <w:rFonts w:ascii="Times New Roman" w:eastAsia="Times New Roman" w:hAnsi="Times New Roman" w:cs="Times New Roman"/>
          <w:bCs/>
          <w:noProof/>
          <w:color w:val="000000" w:themeColor="text1"/>
          <w:kern w:val="1"/>
          <w:sz w:val="24"/>
          <w:szCs w:val="24"/>
          <w:lang w:eastAsia="ar-SA"/>
        </w:rPr>
      </w:pPr>
      <w:bookmarkStart w:id="15" w:name="_Hlk210727563"/>
      <w:bookmarkEnd w:id="14"/>
      <w:r w:rsidRPr="008D145B">
        <w:rPr>
          <w:rFonts w:ascii="Times New Roman" w:eastAsia="Times New Roman" w:hAnsi="Times New Roman" w:cs="Times New Roman"/>
          <w:bCs/>
          <w:noProof/>
          <w:color w:val="000000" w:themeColor="text1"/>
          <w:kern w:val="1"/>
          <w:sz w:val="24"/>
          <w:szCs w:val="24"/>
          <w:lang w:eastAsia="ar-SA"/>
        </w:rPr>
        <w:t>Materiale metalice mărunte de îmbinare – tije filetate, șuruburi IP, șaibe, piulițe</w:t>
      </w:r>
      <w:r w:rsidR="00AD17C5" w:rsidRPr="008D145B">
        <w:rPr>
          <w:rFonts w:ascii="Times New Roman" w:eastAsia="Times New Roman" w:hAnsi="Times New Roman" w:cs="Times New Roman"/>
          <w:bCs/>
          <w:noProof/>
          <w:color w:val="000000" w:themeColor="text1"/>
          <w:kern w:val="1"/>
          <w:sz w:val="24"/>
          <w:szCs w:val="24"/>
          <w:lang w:eastAsia="ar-SA"/>
        </w:rPr>
        <w:t xml:space="preserve">: </w:t>
      </w:r>
      <w:r w:rsidR="00AD17C5" w:rsidRPr="008D145B">
        <w:rPr>
          <w:rFonts w:ascii="Times New Roman" w:eastAsia="Times New Roman" w:hAnsi="Times New Roman" w:cs="Times New Roman"/>
          <w:b/>
          <w:noProof/>
          <w:color w:val="000000" w:themeColor="text1"/>
          <w:kern w:val="1"/>
          <w:sz w:val="24"/>
          <w:szCs w:val="24"/>
          <w:lang w:eastAsia="ar-SA"/>
        </w:rPr>
        <w:t>1150 kg</w:t>
      </w:r>
    </w:p>
    <w:p w14:paraId="17326FB8" w14:textId="7A55C5DF" w:rsidR="00301857" w:rsidRPr="008D145B" w:rsidRDefault="00301857" w:rsidP="003D61F1">
      <w:pPr>
        <w:pStyle w:val="ListParagraph"/>
        <w:numPr>
          <w:ilvl w:val="0"/>
          <w:numId w:val="30"/>
        </w:numPr>
        <w:spacing w:after="0" w:line="240" w:lineRule="auto"/>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Cărămidă plină de format vechi dublu presată 29x14x6.5 :</w:t>
      </w:r>
      <w:r w:rsidRPr="008D145B">
        <w:rPr>
          <w:rFonts w:ascii="Times New Roman" w:eastAsia="Times New Roman" w:hAnsi="Times New Roman" w:cs="Times New Roman"/>
          <w:b/>
          <w:noProof/>
          <w:color w:val="000000" w:themeColor="text1"/>
          <w:kern w:val="1"/>
          <w:sz w:val="24"/>
          <w:szCs w:val="24"/>
          <w:lang w:eastAsia="ar-SA"/>
        </w:rPr>
        <w:t xml:space="preserve"> 8 mc</w:t>
      </w:r>
    </w:p>
    <w:bookmarkEnd w:id="15"/>
    <w:p w14:paraId="36DDBA17" w14:textId="17DBAAC4" w:rsidR="00791BA5" w:rsidRPr="008D145B" w:rsidRDefault="00791BA5" w:rsidP="003D61F1">
      <w:pPr>
        <w:pStyle w:val="ListParagraph"/>
        <w:numPr>
          <w:ilvl w:val="0"/>
          <w:numId w:val="30"/>
        </w:numPr>
        <w:spacing w:after="0" w:line="240" w:lineRule="auto"/>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Ancore chimice – ASIM</w:t>
      </w:r>
      <w:r w:rsidR="00AD17C5" w:rsidRPr="008D145B">
        <w:rPr>
          <w:rFonts w:ascii="Times New Roman" w:eastAsia="Times New Roman" w:hAnsi="Times New Roman" w:cs="Times New Roman"/>
          <w:bCs/>
          <w:noProof/>
          <w:color w:val="000000" w:themeColor="text1"/>
          <w:kern w:val="1"/>
          <w:sz w:val="24"/>
          <w:szCs w:val="24"/>
          <w:lang w:eastAsia="ar-SA"/>
        </w:rPr>
        <w:t xml:space="preserve">: </w:t>
      </w:r>
      <w:r w:rsidR="00AD17C5" w:rsidRPr="008D145B">
        <w:rPr>
          <w:rFonts w:ascii="Times New Roman" w:eastAsia="Times New Roman" w:hAnsi="Times New Roman" w:cs="Times New Roman"/>
          <w:b/>
          <w:noProof/>
          <w:color w:val="000000" w:themeColor="text1"/>
          <w:kern w:val="1"/>
          <w:sz w:val="24"/>
          <w:szCs w:val="24"/>
          <w:lang w:eastAsia="ar-SA"/>
        </w:rPr>
        <w:t>10</w:t>
      </w:r>
      <w:r w:rsidR="00393386">
        <w:rPr>
          <w:rFonts w:ascii="Times New Roman" w:eastAsia="Times New Roman" w:hAnsi="Times New Roman" w:cs="Times New Roman"/>
          <w:b/>
          <w:noProof/>
          <w:color w:val="000000" w:themeColor="text1"/>
          <w:kern w:val="1"/>
          <w:sz w:val="24"/>
          <w:szCs w:val="24"/>
          <w:lang w:eastAsia="ar-SA"/>
        </w:rPr>
        <w:t>,</w:t>
      </w:r>
      <w:r w:rsidR="00AD17C5" w:rsidRPr="008D145B">
        <w:rPr>
          <w:rFonts w:ascii="Times New Roman" w:eastAsia="Times New Roman" w:hAnsi="Times New Roman" w:cs="Times New Roman"/>
          <w:b/>
          <w:noProof/>
          <w:color w:val="000000" w:themeColor="text1"/>
          <w:kern w:val="1"/>
          <w:sz w:val="24"/>
          <w:szCs w:val="24"/>
          <w:lang w:eastAsia="ar-SA"/>
        </w:rPr>
        <w:t>50 litri</w:t>
      </w:r>
    </w:p>
    <w:p w14:paraId="7338D965" w14:textId="251A2C92" w:rsidR="00791BA5" w:rsidRPr="008D145B" w:rsidRDefault="00791BA5" w:rsidP="003D61F1">
      <w:pPr>
        <w:pStyle w:val="ListParagraph"/>
        <w:numPr>
          <w:ilvl w:val="0"/>
          <w:numId w:val="30"/>
        </w:numPr>
        <w:spacing w:after="0" w:line="240" w:lineRule="auto"/>
        <w:jc w:val="both"/>
        <w:rPr>
          <w:rFonts w:ascii="Times New Roman" w:eastAsia="Times New Roman" w:hAnsi="Times New Roman" w:cs="Times New Roman"/>
          <w:b/>
          <w:noProof/>
          <w:color w:val="000000" w:themeColor="text1"/>
          <w:kern w:val="1"/>
          <w:sz w:val="24"/>
          <w:szCs w:val="24"/>
          <w:lang w:eastAsia="ar-SA"/>
        </w:rPr>
      </w:pPr>
      <w:bookmarkStart w:id="16" w:name="_Hlk210727849"/>
      <w:r w:rsidRPr="008D145B">
        <w:rPr>
          <w:rFonts w:ascii="Times New Roman" w:eastAsia="Times New Roman" w:hAnsi="Times New Roman" w:cs="Times New Roman"/>
          <w:bCs/>
          <w:noProof/>
          <w:color w:val="000000" w:themeColor="text1"/>
          <w:kern w:val="1"/>
          <w:sz w:val="24"/>
          <w:szCs w:val="24"/>
          <w:lang w:eastAsia="ar-SA"/>
        </w:rPr>
        <w:t>Șarpanta la acoperișuri complexe din lemn de brad, scaune etajate drepte sau înclinate, ferme complexe cu mai multe nivele</w:t>
      </w:r>
      <w:r w:rsidR="00AD17C5" w:rsidRPr="008D145B">
        <w:rPr>
          <w:rFonts w:ascii="Times New Roman" w:eastAsia="Times New Roman" w:hAnsi="Times New Roman" w:cs="Times New Roman"/>
          <w:bCs/>
          <w:noProof/>
          <w:color w:val="000000" w:themeColor="text1"/>
          <w:kern w:val="1"/>
          <w:sz w:val="24"/>
          <w:szCs w:val="24"/>
          <w:lang w:eastAsia="ar-SA"/>
        </w:rPr>
        <w:t xml:space="preserve">: </w:t>
      </w:r>
      <w:r w:rsidR="00AD17C5" w:rsidRPr="008D145B">
        <w:rPr>
          <w:rFonts w:ascii="Times New Roman" w:eastAsia="Times New Roman" w:hAnsi="Times New Roman" w:cs="Times New Roman"/>
          <w:b/>
          <w:noProof/>
          <w:color w:val="000000" w:themeColor="text1"/>
          <w:kern w:val="1"/>
          <w:sz w:val="24"/>
          <w:szCs w:val="24"/>
          <w:lang w:eastAsia="ar-SA"/>
        </w:rPr>
        <w:t>8</w:t>
      </w:r>
      <w:r w:rsidR="00393386">
        <w:rPr>
          <w:rFonts w:ascii="Times New Roman" w:eastAsia="Times New Roman" w:hAnsi="Times New Roman" w:cs="Times New Roman"/>
          <w:b/>
          <w:noProof/>
          <w:color w:val="000000" w:themeColor="text1"/>
          <w:kern w:val="1"/>
          <w:sz w:val="24"/>
          <w:szCs w:val="24"/>
          <w:lang w:eastAsia="ar-SA"/>
        </w:rPr>
        <w:t>,77</w:t>
      </w:r>
      <w:r w:rsidR="00AD17C5" w:rsidRPr="008D145B">
        <w:rPr>
          <w:rFonts w:ascii="Times New Roman" w:eastAsia="Times New Roman" w:hAnsi="Times New Roman" w:cs="Times New Roman"/>
          <w:b/>
          <w:noProof/>
          <w:color w:val="000000" w:themeColor="text1"/>
          <w:kern w:val="1"/>
          <w:sz w:val="24"/>
          <w:szCs w:val="24"/>
          <w:lang w:eastAsia="ar-SA"/>
        </w:rPr>
        <w:t xml:space="preserve"> mc </w:t>
      </w:r>
    </w:p>
    <w:p w14:paraId="66F8FE1C" w14:textId="654894BB" w:rsidR="00791BA5" w:rsidRPr="008D145B" w:rsidRDefault="00791BA5" w:rsidP="003D61F1">
      <w:pPr>
        <w:pStyle w:val="ListParagraph"/>
        <w:numPr>
          <w:ilvl w:val="0"/>
          <w:numId w:val="30"/>
        </w:numPr>
        <w:spacing w:after="0" w:line="240" w:lineRule="auto"/>
        <w:jc w:val="both"/>
        <w:rPr>
          <w:rFonts w:ascii="Times New Roman" w:eastAsia="Times New Roman" w:hAnsi="Times New Roman" w:cs="Times New Roman"/>
          <w:b/>
          <w:noProof/>
          <w:color w:val="000000" w:themeColor="text1"/>
          <w:kern w:val="1"/>
          <w:sz w:val="24"/>
          <w:szCs w:val="24"/>
          <w:lang w:eastAsia="ar-SA"/>
        </w:rPr>
      </w:pPr>
      <w:bookmarkStart w:id="17" w:name="_Hlk210728974"/>
      <w:bookmarkEnd w:id="16"/>
      <w:r w:rsidRPr="008D145B">
        <w:rPr>
          <w:rFonts w:ascii="Times New Roman" w:eastAsia="Times New Roman" w:hAnsi="Times New Roman" w:cs="Times New Roman"/>
          <w:bCs/>
          <w:noProof/>
          <w:color w:val="000000" w:themeColor="text1"/>
          <w:kern w:val="1"/>
          <w:sz w:val="24"/>
          <w:szCs w:val="24"/>
          <w:lang w:eastAsia="ar-SA"/>
        </w:rPr>
        <w:t>Susțineri la elementele de construcție orizontale sau verticale grele: corzi, căpriori, cosoroabe</w:t>
      </w:r>
      <w:r w:rsidR="00AD17C5" w:rsidRPr="008D145B">
        <w:rPr>
          <w:rFonts w:ascii="Times New Roman" w:eastAsia="Times New Roman" w:hAnsi="Times New Roman" w:cs="Times New Roman"/>
          <w:bCs/>
          <w:noProof/>
          <w:color w:val="000000" w:themeColor="text1"/>
          <w:kern w:val="1"/>
          <w:sz w:val="24"/>
          <w:szCs w:val="24"/>
          <w:lang w:eastAsia="ar-SA"/>
        </w:rPr>
        <w:t xml:space="preserve">: </w:t>
      </w:r>
      <w:r w:rsidR="00AD17C5" w:rsidRPr="008D145B">
        <w:rPr>
          <w:rFonts w:ascii="Times New Roman" w:eastAsia="Times New Roman" w:hAnsi="Times New Roman" w:cs="Times New Roman"/>
          <w:b/>
          <w:noProof/>
          <w:color w:val="000000" w:themeColor="text1"/>
          <w:kern w:val="1"/>
          <w:sz w:val="24"/>
          <w:szCs w:val="24"/>
          <w:lang w:eastAsia="ar-SA"/>
        </w:rPr>
        <w:t>2</w:t>
      </w:r>
      <w:r w:rsidR="00393386">
        <w:rPr>
          <w:rFonts w:ascii="Times New Roman" w:eastAsia="Times New Roman" w:hAnsi="Times New Roman" w:cs="Times New Roman"/>
          <w:b/>
          <w:noProof/>
          <w:color w:val="000000" w:themeColor="text1"/>
          <w:kern w:val="1"/>
          <w:sz w:val="24"/>
          <w:szCs w:val="24"/>
          <w:lang w:eastAsia="ar-SA"/>
        </w:rPr>
        <w:t>,</w:t>
      </w:r>
      <w:r w:rsidR="00AD17C5" w:rsidRPr="008D145B">
        <w:rPr>
          <w:rFonts w:ascii="Times New Roman" w:eastAsia="Times New Roman" w:hAnsi="Times New Roman" w:cs="Times New Roman"/>
          <w:b/>
          <w:noProof/>
          <w:color w:val="000000" w:themeColor="text1"/>
          <w:kern w:val="1"/>
          <w:sz w:val="24"/>
          <w:szCs w:val="24"/>
          <w:lang w:eastAsia="ar-SA"/>
        </w:rPr>
        <w:t>50 mc</w:t>
      </w:r>
    </w:p>
    <w:p w14:paraId="79397347" w14:textId="0CF43BAE" w:rsidR="00791BA5" w:rsidRPr="008D145B" w:rsidRDefault="00791BA5" w:rsidP="003D61F1">
      <w:pPr>
        <w:pStyle w:val="ListParagraph"/>
        <w:numPr>
          <w:ilvl w:val="0"/>
          <w:numId w:val="30"/>
        </w:numPr>
        <w:spacing w:after="0" w:line="240" w:lineRule="auto"/>
        <w:jc w:val="both"/>
        <w:rPr>
          <w:rFonts w:ascii="Times New Roman" w:eastAsia="Times New Roman" w:hAnsi="Times New Roman" w:cs="Times New Roman"/>
          <w:b/>
          <w:noProof/>
          <w:color w:val="000000" w:themeColor="text1"/>
          <w:kern w:val="1"/>
          <w:sz w:val="24"/>
          <w:szCs w:val="24"/>
          <w:lang w:eastAsia="ar-SA"/>
        </w:rPr>
      </w:pPr>
      <w:bookmarkStart w:id="18" w:name="_Hlk210729090"/>
      <w:bookmarkEnd w:id="17"/>
      <w:r w:rsidRPr="008D145B">
        <w:rPr>
          <w:rFonts w:ascii="Times New Roman" w:eastAsia="Times New Roman" w:hAnsi="Times New Roman" w:cs="Times New Roman"/>
          <w:bCs/>
          <w:noProof/>
          <w:color w:val="000000" w:themeColor="text1"/>
          <w:kern w:val="1"/>
          <w:sz w:val="24"/>
          <w:szCs w:val="24"/>
          <w:lang w:eastAsia="ar-SA"/>
        </w:rPr>
        <w:t>Confecții metalice diverse, montate aparent S235.JO – grindă metalică</w:t>
      </w:r>
      <w:r w:rsidR="00AD17C5" w:rsidRPr="008D145B">
        <w:rPr>
          <w:rFonts w:ascii="Times New Roman" w:eastAsia="Times New Roman" w:hAnsi="Times New Roman" w:cs="Times New Roman"/>
          <w:bCs/>
          <w:noProof/>
          <w:color w:val="000000" w:themeColor="text1"/>
          <w:kern w:val="1"/>
          <w:sz w:val="24"/>
          <w:szCs w:val="24"/>
          <w:lang w:eastAsia="ar-SA"/>
        </w:rPr>
        <w:t xml:space="preserve">: </w:t>
      </w:r>
      <w:r w:rsidR="00AD17C5" w:rsidRPr="008D145B">
        <w:rPr>
          <w:rFonts w:ascii="Times New Roman" w:eastAsia="Times New Roman" w:hAnsi="Times New Roman" w:cs="Times New Roman"/>
          <w:b/>
          <w:noProof/>
          <w:color w:val="000000" w:themeColor="text1"/>
          <w:kern w:val="1"/>
          <w:sz w:val="24"/>
          <w:szCs w:val="24"/>
          <w:lang w:eastAsia="ar-SA"/>
        </w:rPr>
        <w:t>17</w:t>
      </w:r>
      <w:r w:rsidR="00393386">
        <w:rPr>
          <w:rFonts w:ascii="Times New Roman" w:eastAsia="Times New Roman" w:hAnsi="Times New Roman" w:cs="Times New Roman"/>
          <w:b/>
          <w:noProof/>
          <w:color w:val="000000" w:themeColor="text1"/>
          <w:kern w:val="1"/>
          <w:sz w:val="24"/>
          <w:szCs w:val="24"/>
          <w:lang w:eastAsia="ar-SA"/>
        </w:rPr>
        <w:t xml:space="preserve">5,7 </w:t>
      </w:r>
      <w:r w:rsidR="00AD17C5" w:rsidRPr="008D145B">
        <w:rPr>
          <w:rFonts w:ascii="Times New Roman" w:eastAsia="Times New Roman" w:hAnsi="Times New Roman" w:cs="Times New Roman"/>
          <w:b/>
          <w:noProof/>
          <w:color w:val="000000" w:themeColor="text1"/>
          <w:kern w:val="1"/>
          <w:sz w:val="24"/>
          <w:szCs w:val="24"/>
          <w:lang w:eastAsia="ar-SA"/>
        </w:rPr>
        <w:t>kg</w:t>
      </w:r>
    </w:p>
    <w:bookmarkEnd w:id="18"/>
    <w:p w14:paraId="2C085558" w14:textId="3336EBCB" w:rsidR="00791BA5" w:rsidRPr="008D145B" w:rsidRDefault="00791BA5" w:rsidP="003D61F1">
      <w:pPr>
        <w:pStyle w:val="ListParagraph"/>
        <w:numPr>
          <w:ilvl w:val="0"/>
          <w:numId w:val="30"/>
        </w:numPr>
        <w:spacing w:after="0" w:line="240" w:lineRule="auto"/>
        <w:jc w:val="both"/>
        <w:rPr>
          <w:rFonts w:ascii="Times New Roman" w:eastAsia="Times New Roman" w:hAnsi="Times New Roman" w:cs="Times New Roman"/>
          <w:bCs/>
          <w:noProof/>
          <w:color w:val="000000" w:themeColor="text1"/>
          <w:kern w:val="1"/>
          <w:sz w:val="24"/>
          <w:szCs w:val="24"/>
          <w:lang w:eastAsia="ar-SA"/>
        </w:rPr>
      </w:pPr>
      <w:r w:rsidRPr="008D145B">
        <w:rPr>
          <w:rFonts w:ascii="Times New Roman" w:eastAsia="Times New Roman" w:hAnsi="Times New Roman" w:cs="Times New Roman"/>
          <w:bCs/>
          <w:noProof/>
          <w:color w:val="000000" w:themeColor="text1"/>
          <w:kern w:val="1"/>
          <w:sz w:val="24"/>
          <w:szCs w:val="24"/>
          <w:lang w:eastAsia="ar-SA"/>
        </w:rPr>
        <w:t>Buiandrugi pref. turnați în elemente de cofraj termoizolant</w:t>
      </w:r>
      <w:r w:rsidR="00AD17C5" w:rsidRPr="008D145B">
        <w:rPr>
          <w:rFonts w:ascii="Times New Roman" w:eastAsia="Times New Roman" w:hAnsi="Times New Roman" w:cs="Times New Roman"/>
          <w:bCs/>
          <w:noProof/>
          <w:color w:val="000000" w:themeColor="text1"/>
          <w:kern w:val="1"/>
          <w:sz w:val="24"/>
          <w:szCs w:val="24"/>
          <w:lang w:eastAsia="ar-SA"/>
        </w:rPr>
        <w:t xml:space="preserve">: </w:t>
      </w:r>
      <w:r w:rsidR="00AD17C5" w:rsidRPr="008D145B">
        <w:rPr>
          <w:rFonts w:ascii="Times New Roman" w:eastAsia="Times New Roman" w:hAnsi="Times New Roman" w:cs="Times New Roman"/>
          <w:b/>
          <w:noProof/>
          <w:color w:val="000000" w:themeColor="text1"/>
          <w:kern w:val="1"/>
          <w:sz w:val="24"/>
          <w:szCs w:val="24"/>
          <w:lang w:eastAsia="ar-SA"/>
        </w:rPr>
        <w:t>16 buc</w:t>
      </w:r>
    </w:p>
    <w:bookmarkEnd w:id="13"/>
    <w:p w14:paraId="2DAB1958" w14:textId="488FCD84" w:rsidR="00636D30" w:rsidRPr="008D145B" w:rsidRDefault="00636D30" w:rsidP="003D61F1">
      <w:pPr>
        <w:pStyle w:val="ListParagraph"/>
        <w:spacing w:after="0" w:line="240" w:lineRule="auto"/>
        <w:ind w:left="432"/>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 xml:space="preserve"> </w:t>
      </w:r>
    </w:p>
    <w:p w14:paraId="08C141A9" w14:textId="1D4F74FF" w:rsidR="00626B24" w:rsidRPr="008D145B" w:rsidRDefault="007A34FF" w:rsidP="003D61F1">
      <w:pPr>
        <w:pStyle w:val="Heading2"/>
        <w:numPr>
          <w:ilvl w:val="1"/>
          <w:numId w:val="24"/>
        </w:numPr>
        <w:spacing w:before="0" w:line="240" w:lineRule="auto"/>
        <w:ind w:left="0" w:firstLine="432"/>
        <w:contextualSpacing/>
        <w:jc w:val="both"/>
        <w:rPr>
          <w:rFonts w:ascii="Times New Roman" w:hAnsi="Times New Roman" w:cs="Times New Roman"/>
          <w:i/>
          <w:color w:val="000000" w:themeColor="text1"/>
          <w:sz w:val="24"/>
          <w:szCs w:val="24"/>
        </w:rPr>
      </w:pPr>
      <w:bookmarkStart w:id="19" w:name="_Toc478634970"/>
      <w:r w:rsidRPr="008D145B">
        <w:rPr>
          <w:rFonts w:ascii="Times New Roman" w:hAnsi="Times New Roman" w:cs="Times New Roman"/>
          <w:color w:val="000000" w:themeColor="text1"/>
          <w:sz w:val="24"/>
          <w:szCs w:val="24"/>
        </w:rPr>
        <w:t>Descrierea p</w:t>
      </w:r>
      <w:r w:rsidR="00863879" w:rsidRPr="008D145B">
        <w:rPr>
          <w:rFonts w:ascii="Times New Roman" w:hAnsi="Times New Roman" w:cs="Times New Roman"/>
          <w:color w:val="000000" w:themeColor="text1"/>
          <w:sz w:val="24"/>
          <w:szCs w:val="24"/>
        </w:rPr>
        <w:t>rodusel</w:t>
      </w:r>
      <w:r w:rsidRPr="008D145B">
        <w:rPr>
          <w:rFonts w:ascii="Times New Roman" w:hAnsi="Times New Roman" w:cs="Times New Roman"/>
          <w:color w:val="000000" w:themeColor="text1"/>
          <w:sz w:val="24"/>
          <w:szCs w:val="24"/>
        </w:rPr>
        <w:t>or</w:t>
      </w:r>
      <w:r w:rsidR="00863879" w:rsidRPr="008D145B">
        <w:rPr>
          <w:rFonts w:ascii="Times New Roman" w:hAnsi="Times New Roman" w:cs="Times New Roman"/>
          <w:color w:val="000000" w:themeColor="text1"/>
          <w:sz w:val="24"/>
          <w:szCs w:val="24"/>
        </w:rPr>
        <w:t xml:space="preserve"> solicitate ș</w:t>
      </w:r>
      <w:r w:rsidR="00626B24" w:rsidRPr="008D145B">
        <w:rPr>
          <w:rFonts w:ascii="Times New Roman" w:hAnsi="Times New Roman" w:cs="Times New Roman"/>
          <w:color w:val="000000" w:themeColor="text1"/>
          <w:sz w:val="24"/>
          <w:szCs w:val="24"/>
        </w:rPr>
        <w:t>i</w:t>
      </w:r>
      <w:r w:rsidR="00FD2C08" w:rsidRPr="008D145B">
        <w:rPr>
          <w:rFonts w:ascii="Times New Roman" w:hAnsi="Times New Roman" w:cs="Times New Roman"/>
          <w:color w:val="000000" w:themeColor="text1"/>
          <w:sz w:val="24"/>
          <w:szCs w:val="24"/>
        </w:rPr>
        <w:t xml:space="preserve">, </w:t>
      </w:r>
      <w:r w:rsidR="00FD2C08" w:rsidRPr="008D145B">
        <w:rPr>
          <w:rFonts w:ascii="Times New Roman" w:hAnsi="Times New Roman" w:cs="Times New Roman"/>
          <w:i/>
          <w:color w:val="000000" w:themeColor="text1"/>
          <w:sz w:val="24"/>
          <w:szCs w:val="24"/>
        </w:rPr>
        <w:t>dac</w:t>
      </w:r>
      <w:r w:rsidR="00964C49" w:rsidRPr="008D145B">
        <w:rPr>
          <w:rFonts w:ascii="Times New Roman" w:hAnsi="Times New Roman" w:cs="Times New Roman"/>
          <w:i/>
          <w:color w:val="000000" w:themeColor="text1"/>
          <w:sz w:val="24"/>
          <w:szCs w:val="24"/>
        </w:rPr>
        <w:t>ă</w:t>
      </w:r>
      <w:r w:rsidR="00FD2C08" w:rsidRPr="008D145B">
        <w:rPr>
          <w:rFonts w:ascii="Times New Roman" w:hAnsi="Times New Roman" w:cs="Times New Roman"/>
          <w:i/>
          <w:color w:val="000000" w:themeColor="text1"/>
          <w:sz w:val="24"/>
          <w:szCs w:val="24"/>
        </w:rPr>
        <w:t xml:space="preserve"> este cazul</w:t>
      </w:r>
      <w:r w:rsidR="00FD2C08" w:rsidRPr="008D145B">
        <w:rPr>
          <w:rFonts w:ascii="Times New Roman" w:hAnsi="Times New Roman" w:cs="Times New Roman"/>
          <w:color w:val="000000" w:themeColor="text1"/>
          <w:sz w:val="24"/>
          <w:szCs w:val="24"/>
        </w:rPr>
        <w:t>,</w:t>
      </w:r>
      <w:r w:rsidR="00626B24" w:rsidRPr="008D145B">
        <w:rPr>
          <w:rFonts w:ascii="Times New Roman" w:hAnsi="Times New Roman" w:cs="Times New Roman"/>
          <w:color w:val="000000" w:themeColor="text1"/>
          <w:sz w:val="24"/>
          <w:szCs w:val="24"/>
        </w:rPr>
        <w:t xml:space="preserve"> </w:t>
      </w:r>
      <w:r w:rsidR="00BF69DA" w:rsidRPr="008D145B">
        <w:rPr>
          <w:rFonts w:ascii="Times New Roman" w:hAnsi="Times New Roman" w:cs="Times New Roman"/>
          <w:i/>
          <w:color w:val="000000" w:themeColor="text1"/>
          <w:sz w:val="24"/>
          <w:szCs w:val="24"/>
        </w:rPr>
        <w:t xml:space="preserve">a </w:t>
      </w:r>
      <w:r w:rsidR="00863879" w:rsidRPr="008D145B">
        <w:rPr>
          <w:rFonts w:ascii="Times New Roman" w:hAnsi="Times New Roman" w:cs="Times New Roman"/>
          <w:i/>
          <w:color w:val="000000" w:themeColor="text1"/>
          <w:sz w:val="24"/>
          <w:szCs w:val="24"/>
        </w:rPr>
        <w:t>operațiunil</w:t>
      </w:r>
      <w:r w:rsidR="00BF69DA" w:rsidRPr="008D145B">
        <w:rPr>
          <w:rFonts w:ascii="Times New Roman" w:hAnsi="Times New Roman" w:cs="Times New Roman"/>
          <w:i/>
          <w:color w:val="000000" w:themeColor="text1"/>
          <w:sz w:val="24"/>
          <w:szCs w:val="24"/>
        </w:rPr>
        <w:t>or</w:t>
      </w:r>
      <w:r w:rsidR="00626B24" w:rsidRPr="008D145B">
        <w:rPr>
          <w:rFonts w:ascii="Times New Roman" w:hAnsi="Times New Roman" w:cs="Times New Roman"/>
          <w:i/>
          <w:color w:val="000000" w:themeColor="text1"/>
          <w:sz w:val="24"/>
          <w:szCs w:val="24"/>
        </w:rPr>
        <w:t xml:space="preserve"> cu titlu accesoriu necesar a fi realizate</w:t>
      </w:r>
      <w:bookmarkEnd w:id="19"/>
      <w:r w:rsidR="00A865C3" w:rsidRPr="008D145B">
        <w:rPr>
          <w:rFonts w:ascii="Times New Roman" w:hAnsi="Times New Roman" w:cs="Times New Roman"/>
          <w:i/>
          <w:color w:val="000000" w:themeColor="text1"/>
          <w:sz w:val="24"/>
          <w:szCs w:val="24"/>
        </w:rPr>
        <w:t>:</w:t>
      </w:r>
    </w:p>
    <w:p w14:paraId="6480BCD6" w14:textId="77777777" w:rsidR="00791BA5" w:rsidRPr="008D145B" w:rsidRDefault="00791BA5" w:rsidP="003D61F1">
      <w:pPr>
        <w:pStyle w:val="Bodytext30"/>
        <w:contextualSpacing/>
        <w:jc w:val="both"/>
        <w:rPr>
          <w:rFonts w:cs="Times New Roman"/>
          <w:b/>
          <w:i w:val="0"/>
          <w:iCs w:val="0"/>
          <w:noProof/>
          <w:kern w:val="1"/>
          <w:sz w:val="24"/>
          <w:szCs w:val="24"/>
          <w:lang w:eastAsia="ar-SA"/>
        </w:rPr>
      </w:pPr>
    </w:p>
    <w:p w14:paraId="5BFD73D9" w14:textId="4313E1BD" w:rsidR="001F6251" w:rsidRPr="008D145B" w:rsidRDefault="00791BA5" w:rsidP="003D61F1">
      <w:pPr>
        <w:pStyle w:val="Bodytext30"/>
        <w:contextualSpacing/>
        <w:jc w:val="both"/>
        <w:rPr>
          <w:rFonts w:cs="Times New Roman"/>
          <w:b/>
          <w:i w:val="0"/>
          <w:iCs w:val="0"/>
          <w:noProof/>
          <w:kern w:val="1"/>
          <w:sz w:val="24"/>
          <w:szCs w:val="24"/>
          <w:lang w:eastAsia="ar-SA"/>
        </w:rPr>
      </w:pPr>
      <w:r w:rsidRPr="008D145B">
        <w:rPr>
          <w:rFonts w:cs="Times New Roman"/>
          <w:b/>
          <w:i w:val="0"/>
          <w:iCs w:val="0"/>
          <w:noProof/>
          <w:kern w:val="1"/>
          <w:sz w:val="24"/>
          <w:szCs w:val="24"/>
          <w:lang w:eastAsia="ar-SA"/>
        </w:rPr>
        <w:t xml:space="preserve">1 . Elemente de lemn exec. din lemn de rășin. C24 – lemn </w:t>
      </w:r>
      <w:bookmarkStart w:id="20" w:name="_Hlk200446264"/>
      <w:r w:rsidR="00DB20C3" w:rsidRPr="008D145B">
        <w:rPr>
          <w:rFonts w:cs="Times New Roman"/>
          <w:b/>
          <w:i w:val="0"/>
          <w:iCs w:val="0"/>
          <w:noProof/>
          <w:kern w:val="1"/>
          <w:sz w:val="24"/>
          <w:szCs w:val="24"/>
          <w:lang w:eastAsia="ar-SA"/>
        </w:rPr>
        <w:t>planșeu: 4</w:t>
      </w:r>
      <w:r w:rsidR="009B519E">
        <w:rPr>
          <w:rFonts w:cs="Times New Roman"/>
          <w:b/>
          <w:i w:val="0"/>
          <w:iCs w:val="0"/>
          <w:noProof/>
          <w:kern w:val="1"/>
          <w:sz w:val="24"/>
          <w:szCs w:val="24"/>
          <w:lang w:eastAsia="ar-SA"/>
        </w:rPr>
        <w:t>0,84</w:t>
      </w:r>
      <w:r w:rsidR="00DB20C3" w:rsidRPr="008D145B">
        <w:rPr>
          <w:rFonts w:cs="Times New Roman"/>
          <w:b/>
          <w:i w:val="0"/>
          <w:iCs w:val="0"/>
          <w:noProof/>
          <w:kern w:val="1"/>
          <w:sz w:val="24"/>
          <w:szCs w:val="24"/>
          <w:lang w:eastAsia="ar-SA"/>
        </w:rPr>
        <w:t xml:space="preserve"> mc</w:t>
      </w:r>
    </w:p>
    <w:p w14:paraId="3FD42714" w14:textId="4DB0BE50" w:rsidR="00791BA5" w:rsidRPr="008D145B" w:rsidRDefault="00791BA5" w:rsidP="003D61F1">
      <w:pPr>
        <w:pStyle w:val="Bodytext30"/>
        <w:contextualSpacing/>
        <w:jc w:val="both"/>
        <w:rPr>
          <w:rFonts w:cs="Times New Roman"/>
          <w:b/>
          <w:i w:val="0"/>
          <w:iCs w:val="0"/>
          <w:noProof/>
          <w:kern w:val="1"/>
          <w:sz w:val="24"/>
          <w:szCs w:val="24"/>
          <w:lang w:eastAsia="ar-SA"/>
        </w:rPr>
      </w:pPr>
    </w:p>
    <w:p w14:paraId="1081D7E2" w14:textId="2FFD8EAA" w:rsidR="00791BA5" w:rsidRPr="008D145B" w:rsidRDefault="00791BA5" w:rsidP="003D61F1">
      <w:pPr>
        <w:pStyle w:val="Bodytext30"/>
        <w:contextualSpacing/>
        <w:jc w:val="both"/>
        <w:rPr>
          <w:rFonts w:cs="Times New Roman"/>
          <w:bCs/>
          <w:i w:val="0"/>
          <w:iCs w:val="0"/>
          <w:noProof/>
          <w:kern w:val="1"/>
          <w:sz w:val="24"/>
          <w:szCs w:val="24"/>
          <w:lang w:eastAsia="ar-SA"/>
        </w:rPr>
      </w:pPr>
      <w:r w:rsidRPr="008D145B">
        <w:rPr>
          <w:rFonts w:cs="Times New Roman"/>
          <w:bCs/>
          <w:i w:val="0"/>
          <w:iCs w:val="0"/>
          <w:noProof/>
          <w:kern w:val="1"/>
          <w:sz w:val="24"/>
          <w:szCs w:val="24"/>
          <w:lang w:eastAsia="ar-SA"/>
        </w:rPr>
        <w:t xml:space="preserve">Caracteristicile exacte se regăsesc în extrasul de </w:t>
      </w:r>
      <w:r w:rsidR="00AD17C5" w:rsidRPr="008D145B">
        <w:rPr>
          <w:rFonts w:cs="Times New Roman"/>
          <w:bCs/>
          <w:i w:val="0"/>
          <w:iCs w:val="0"/>
          <w:noProof/>
          <w:kern w:val="1"/>
          <w:sz w:val="24"/>
          <w:szCs w:val="24"/>
          <w:lang w:eastAsia="ar-SA"/>
        </w:rPr>
        <w:t>material lemnos din planșa R-01 – Plan intervenții structurale parter</w:t>
      </w:r>
      <w:r w:rsidR="004D445F" w:rsidRPr="008D145B">
        <w:rPr>
          <w:rFonts w:cs="Times New Roman"/>
          <w:bCs/>
          <w:i w:val="0"/>
          <w:iCs w:val="0"/>
          <w:noProof/>
          <w:kern w:val="1"/>
          <w:sz w:val="24"/>
          <w:szCs w:val="24"/>
          <w:lang w:eastAsia="ar-SA"/>
        </w:rPr>
        <w:t xml:space="preserve"> din DS nr. 1R</w:t>
      </w:r>
    </w:p>
    <w:p w14:paraId="63D974AC" w14:textId="3E164779" w:rsidR="00AD17C5" w:rsidRPr="008D145B" w:rsidRDefault="004D445F" w:rsidP="003D61F1">
      <w:pPr>
        <w:pStyle w:val="Bodytext30"/>
        <w:contextualSpacing/>
        <w:jc w:val="both"/>
        <w:rPr>
          <w:rFonts w:cs="Times New Roman"/>
          <w:b/>
          <w:i w:val="0"/>
          <w:iCs w:val="0"/>
          <w:noProof/>
          <w:kern w:val="1"/>
          <w:sz w:val="24"/>
          <w:szCs w:val="24"/>
          <w:lang w:eastAsia="ar-SA"/>
        </w:rPr>
      </w:pPr>
      <w:r w:rsidRPr="008D145B">
        <w:rPr>
          <w:rFonts w:cs="Times New Roman"/>
          <w:noProof/>
          <w:sz w:val="24"/>
          <w:szCs w:val="24"/>
        </w:rPr>
        <w:lastRenderedPageBreak/>
        <w:drawing>
          <wp:inline distT="0" distB="0" distL="0" distR="0" wp14:anchorId="77C0CCDD" wp14:editId="3C51E590">
            <wp:extent cx="3843338" cy="2474057"/>
            <wp:effectExtent l="0" t="0" r="5080" b="254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14" t="35189" r="46876" b="14103"/>
                    <a:stretch/>
                  </pic:blipFill>
                  <pic:spPr bwMode="auto">
                    <a:xfrm>
                      <a:off x="0" y="0"/>
                      <a:ext cx="3861262" cy="2485595"/>
                    </a:xfrm>
                    <a:prstGeom prst="rect">
                      <a:avLst/>
                    </a:prstGeom>
                    <a:ln>
                      <a:noFill/>
                    </a:ln>
                    <a:extLst>
                      <a:ext uri="{53640926-AAD7-44D8-BBD7-CCE9431645EC}">
                        <a14:shadowObscured xmlns:a14="http://schemas.microsoft.com/office/drawing/2010/main"/>
                      </a:ext>
                    </a:extLst>
                  </pic:spPr>
                </pic:pic>
              </a:graphicData>
            </a:graphic>
          </wp:inline>
        </w:drawing>
      </w:r>
    </w:p>
    <w:p w14:paraId="355A7B1C" w14:textId="77777777" w:rsidR="00AD17C5" w:rsidRPr="008D145B" w:rsidRDefault="00AD17C5" w:rsidP="003D61F1">
      <w:pPr>
        <w:pStyle w:val="Bodytext30"/>
        <w:contextualSpacing/>
        <w:jc w:val="both"/>
        <w:rPr>
          <w:rFonts w:cs="Times New Roman"/>
          <w:b/>
          <w:i w:val="0"/>
          <w:iCs w:val="0"/>
          <w:noProof/>
          <w:kern w:val="1"/>
          <w:sz w:val="24"/>
          <w:szCs w:val="24"/>
          <w:lang w:eastAsia="ar-SA"/>
        </w:rPr>
      </w:pPr>
    </w:p>
    <w:bookmarkEnd w:id="20"/>
    <w:p w14:paraId="077FCB80" w14:textId="081AFCD7" w:rsidR="00DB20C3" w:rsidRPr="008D145B" w:rsidRDefault="00DB20C3" w:rsidP="003D61F1">
      <w:pPr>
        <w:spacing w:after="0" w:line="240" w:lineRule="auto"/>
        <w:ind w:firstLine="284"/>
        <w:jc w:val="both"/>
        <w:rPr>
          <w:rFonts w:ascii="Times New Roman" w:eastAsia="Times New Roman" w:hAnsi="Times New Roman" w:cs="Times New Roman"/>
          <w:b/>
          <w:noProof/>
          <w:color w:val="000000" w:themeColor="text1"/>
          <w:kern w:val="1"/>
          <w:sz w:val="24"/>
          <w:szCs w:val="24"/>
          <w:lang w:eastAsia="ar-SA"/>
        </w:rPr>
      </w:pPr>
      <w:r w:rsidRPr="008D145B">
        <w:rPr>
          <w:rFonts w:ascii="Times New Roman" w:eastAsia="Times New Roman" w:hAnsi="Times New Roman" w:cs="Times New Roman"/>
          <w:b/>
          <w:noProof/>
          <w:color w:val="000000" w:themeColor="text1"/>
          <w:kern w:val="1"/>
          <w:sz w:val="24"/>
          <w:szCs w:val="24"/>
          <w:lang w:eastAsia="ar-SA"/>
        </w:rPr>
        <w:t>2 .  Materiale metalice mărunte de îmbinare – tije filetate, șuruburi IP, șaibe, piulițe: 1150 kg</w:t>
      </w:r>
    </w:p>
    <w:p w14:paraId="072C077D" w14:textId="01B1A60E" w:rsidR="00E616E7" w:rsidRPr="008D145B" w:rsidRDefault="00E616E7" w:rsidP="003D61F1">
      <w:pPr>
        <w:pStyle w:val="Bodytext30"/>
        <w:contextualSpacing/>
        <w:jc w:val="both"/>
        <w:rPr>
          <w:rFonts w:cs="Times New Roman"/>
          <w:bCs/>
          <w:i w:val="0"/>
          <w:iCs w:val="0"/>
          <w:noProof/>
          <w:kern w:val="1"/>
          <w:sz w:val="24"/>
          <w:szCs w:val="24"/>
          <w:lang w:eastAsia="ar-SA"/>
        </w:rPr>
      </w:pPr>
      <w:r w:rsidRPr="008D145B">
        <w:rPr>
          <w:rFonts w:cs="Times New Roman"/>
          <w:bCs/>
          <w:i w:val="0"/>
          <w:iCs w:val="0"/>
          <w:noProof/>
          <w:kern w:val="1"/>
          <w:sz w:val="24"/>
          <w:szCs w:val="24"/>
          <w:lang w:eastAsia="ar-SA"/>
        </w:rPr>
        <w:t>Caracteristicile exacte se regăsesc în Detalii de montaj grinzi de lemn peste planșeu din planșa R-01 – Plan intervenții structurale parter din DS nr. 1R</w:t>
      </w:r>
    </w:p>
    <w:p w14:paraId="0E6282D3" w14:textId="74418D66" w:rsidR="00E616E7" w:rsidRPr="008D145B" w:rsidRDefault="00E616E7" w:rsidP="003D61F1">
      <w:pPr>
        <w:spacing w:after="0" w:line="240" w:lineRule="auto"/>
        <w:ind w:firstLine="284"/>
        <w:jc w:val="both"/>
        <w:rPr>
          <w:rFonts w:ascii="Times New Roman" w:eastAsia="Times New Roman" w:hAnsi="Times New Roman" w:cs="Times New Roman"/>
          <w:b/>
          <w:noProof/>
          <w:color w:val="000000" w:themeColor="text1"/>
          <w:kern w:val="1"/>
          <w:sz w:val="24"/>
          <w:szCs w:val="24"/>
          <w:lang w:eastAsia="ar-SA"/>
        </w:rPr>
      </w:pPr>
    </w:p>
    <w:p w14:paraId="11DA7D77" w14:textId="3B7F99B6" w:rsidR="00E616E7" w:rsidRPr="008D145B" w:rsidRDefault="00E616E7" w:rsidP="003D61F1">
      <w:pPr>
        <w:spacing w:after="0" w:line="240" w:lineRule="auto"/>
        <w:ind w:firstLine="284"/>
        <w:jc w:val="both"/>
        <w:rPr>
          <w:rFonts w:ascii="Times New Roman" w:eastAsia="Times New Roman" w:hAnsi="Times New Roman" w:cs="Times New Roman"/>
          <w:b/>
          <w:noProof/>
          <w:color w:val="000000" w:themeColor="text1"/>
          <w:kern w:val="1"/>
          <w:sz w:val="24"/>
          <w:szCs w:val="24"/>
          <w:lang w:eastAsia="ar-SA"/>
        </w:rPr>
      </w:pPr>
      <w:r w:rsidRPr="008D145B">
        <w:rPr>
          <w:rFonts w:ascii="Times New Roman" w:eastAsia="Times New Roman" w:hAnsi="Times New Roman" w:cs="Times New Roman"/>
          <w:b/>
          <w:noProof/>
          <w:color w:val="000000" w:themeColor="text1"/>
          <w:kern w:val="1"/>
          <w:sz w:val="24"/>
          <w:szCs w:val="24"/>
          <w:lang w:eastAsia="ar-SA"/>
        </w:rPr>
        <w:tab/>
      </w:r>
      <w:r w:rsidRPr="008D145B">
        <w:rPr>
          <w:rFonts w:ascii="Times New Roman" w:hAnsi="Times New Roman" w:cs="Times New Roman"/>
          <w:noProof/>
          <w:sz w:val="24"/>
          <w:szCs w:val="24"/>
        </w:rPr>
        <w:drawing>
          <wp:inline distT="0" distB="0" distL="0" distR="0" wp14:anchorId="2938BFE6" wp14:editId="734E8009">
            <wp:extent cx="5516089" cy="3128570"/>
            <wp:effectExtent l="0" t="0" r="889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0" t="11778" r="52547" b="45185"/>
                    <a:stretch/>
                  </pic:blipFill>
                  <pic:spPr bwMode="auto">
                    <a:xfrm>
                      <a:off x="0" y="0"/>
                      <a:ext cx="5579535" cy="3164555"/>
                    </a:xfrm>
                    <a:prstGeom prst="rect">
                      <a:avLst/>
                    </a:prstGeom>
                    <a:ln>
                      <a:noFill/>
                    </a:ln>
                    <a:extLst>
                      <a:ext uri="{53640926-AAD7-44D8-BBD7-CCE9431645EC}">
                        <a14:shadowObscured xmlns:a14="http://schemas.microsoft.com/office/drawing/2010/main"/>
                      </a:ext>
                    </a:extLst>
                  </pic:spPr>
                </pic:pic>
              </a:graphicData>
            </a:graphic>
          </wp:inline>
        </w:drawing>
      </w:r>
    </w:p>
    <w:p w14:paraId="7CB0F3C0" w14:textId="2B83F92C" w:rsidR="00F30974" w:rsidRPr="008D145B" w:rsidRDefault="00F30974" w:rsidP="003D61F1">
      <w:pPr>
        <w:spacing w:after="0" w:line="240" w:lineRule="auto"/>
        <w:ind w:firstLine="284"/>
        <w:jc w:val="both"/>
        <w:rPr>
          <w:rFonts w:ascii="Times New Roman" w:eastAsia="Times New Roman" w:hAnsi="Times New Roman" w:cs="Times New Roman"/>
          <w:b/>
          <w:noProof/>
          <w:color w:val="000000" w:themeColor="text1"/>
          <w:kern w:val="1"/>
          <w:sz w:val="24"/>
          <w:szCs w:val="24"/>
          <w:lang w:eastAsia="ar-SA"/>
        </w:rPr>
      </w:pPr>
    </w:p>
    <w:p w14:paraId="00FAE089" w14:textId="33848930" w:rsidR="00F30974" w:rsidRPr="008D145B" w:rsidRDefault="00F30974" w:rsidP="003D61F1">
      <w:pPr>
        <w:spacing w:after="0" w:line="240" w:lineRule="auto"/>
        <w:ind w:firstLine="284"/>
        <w:jc w:val="both"/>
        <w:rPr>
          <w:rFonts w:ascii="Times New Roman" w:eastAsia="Times New Roman" w:hAnsi="Times New Roman" w:cs="Times New Roman"/>
          <w:b/>
          <w:noProof/>
          <w:color w:val="000000" w:themeColor="text1"/>
          <w:kern w:val="1"/>
          <w:sz w:val="24"/>
          <w:szCs w:val="24"/>
          <w:lang w:eastAsia="ar-SA"/>
        </w:rPr>
      </w:pPr>
    </w:p>
    <w:p w14:paraId="7E8FD0B9" w14:textId="6ABF33C4" w:rsidR="00F30974" w:rsidRPr="008D145B" w:rsidRDefault="00F30974" w:rsidP="003D61F1">
      <w:pPr>
        <w:spacing w:after="0" w:line="240" w:lineRule="auto"/>
        <w:jc w:val="both"/>
        <w:rPr>
          <w:rFonts w:ascii="Times New Roman" w:eastAsia="Times New Roman" w:hAnsi="Times New Roman" w:cs="Times New Roman"/>
          <w:b/>
          <w:noProof/>
          <w:color w:val="000000" w:themeColor="text1"/>
          <w:kern w:val="1"/>
          <w:sz w:val="24"/>
          <w:szCs w:val="24"/>
          <w:lang w:eastAsia="ar-SA"/>
        </w:rPr>
      </w:pPr>
      <w:r w:rsidRPr="008D145B">
        <w:rPr>
          <w:rFonts w:ascii="Times New Roman" w:eastAsia="Times New Roman" w:hAnsi="Times New Roman" w:cs="Times New Roman"/>
          <w:b/>
          <w:noProof/>
          <w:color w:val="000000" w:themeColor="text1"/>
          <w:kern w:val="1"/>
          <w:sz w:val="24"/>
          <w:szCs w:val="24"/>
          <w:lang w:eastAsia="ar-SA"/>
        </w:rPr>
        <w:t xml:space="preserve">     3 . </w:t>
      </w:r>
      <w:bookmarkStart w:id="21" w:name="_Hlk211254460"/>
      <w:r w:rsidRPr="008D145B">
        <w:rPr>
          <w:rFonts w:ascii="Times New Roman" w:eastAsia="Times New Roman" w:hAnsi="Times New Roman" w:cs="Times New Roman"/>
          <w:b/>
          <w:noProof/>
          <w:color w:val="000000" w:themeColor="text1"/>
          <w:kern w:val="1"/>
          <w:sz w:val="24"/>
          <w:szCs w:val="24"/>
          <w:lang w:eastAsia="ar-SA"/>
        </w:rPr>
        <w:t>Cărămidă plină de format vechi dublu presată 29x14x6.5 : 8 mc</w:t>
      </w:r>
    </w:p>
    <w:bookmarkEnd w:id="21"/>
    <w:p w14:paraId="00FD40DF" w14:textId="77777777" w:rsidR="00DB20C3" w:rsidRPr="008D145B" w:rsidRDefault="00DB20C3" w:rsidP="003D61F1">
      <w:pPr>
        <w:spacing w:after="0" w:line="240" w:lineRule="auto"/>
        <w:jc w:val="both"/>
        <w:rPr>
          <w:rFonts w:ascii="Times New Roman" w:eastAsia="Times New Roman" w:hAnsi="Times New Roman" w:cs="Times New Roman"/>
          <w:b/>
          <w:noProof/>
          <w:kern w:val="1"/>
          <w:sz w:val="24"/>
          <w:szCs w:val="24"/>
          <w:lang w:eastAsia="ar-SA"/>
        </w:rPr>
      </w:pPr>
    </w:p>
    <w:p w14:paraId="6AE549B2" w14:textId="49C362CA" w:rsidR="00DB20C3" w:rsidRPr="008D145B" w:rsidRDefault="00DB20C3" w:rsidP="003D61F1">
      <w:pPr>
        <w:spacing w:after="0" w:line="240" w:lineRule="auto"/>
        <w:jc w:val="both"/>
        <w:rPr>
          <w:rFonts w:ascii="Times New Roman" w:eastAsia="Times New Roman" w:hAnsi="Times New Roman" w:cs="Times New Roman"/>
          <w:b/>
          <w:noProof/>
          <w:color w:val="000000" w:themeColor="text1"/>
          <w:kern w:val="1"/>
          <w:sz w:val="24"/>
          <w:szCs w:val="24"/>
          <w:lang w:eastAsia="ar-SA"/>
        </w:rPr>
      </w:pPr>
      <w:r w:rsidRPr="008D145B">
        <w:rPr>
          <w:rFonts w:ascii="Times New Roman" w:eastAsia="Times New Roman" w:hAnsi="Times New Roman" w:cs="Times New Roman"/>
          <w:b/>
          <w:noProof/>
          <w:kern w:val="1"/>
          <w:sz w:val="24"/>
          <w:szCs w:val="24"/>
          <w:lang w:eastAsia="ar-SA"/>
        </w:rPr>
        <w:t xml:space="preserve">      </w:t>
      </w:r>
      <w:r w:rsidR="00F30974" w:rsidRPr="008D145B">
        <w:rPr>
          <w:rFonts w:ascii="Times New Roman" w:eastAsia="Times New Roman" w:hAnsi="Times New Roman" w:cs="Times New Roman"/>
          <w:b/>
          <w:noProof/>
          <w:kern w:val="1"/>
          <w:sz w:val="24"/>
          <w:szCs w:val="24"/>
          <w:lang w:eastAsia="ar-SA"/>
        </w:rPr>
        <w:t>4</w:t>
      </w:r>
      <w:r w:rsidR="00D2438A" w:rsidRPr="008D145B">
        <w:rPr>
          <w:rFonts w:ascii="Times New Roman" w:eastAsia="Times New Roman" w:hAnsi="Times New Roman" w:cs="Times New Roman"/>
          <w:b/>
          <w:noProof/>
          <w:kern w:val="1"/>
          <w:sz w:val="24"/>
          <w:szCs w:val="24"/>
          <w:lang w:eastAsia="ar-SA"/>
        </w:rPr>
        <w:t>.</w:t>
      </w:r>
      <w:r w:rsidR="00B8048F" w:rsidRPr="008D145B">
        <w:rPr>
          <w:rFonts w:ascii="Times New Roman" w:eastAsia="Times New Roman" w:hAnsi="Times New Roman" w:cs="Times New Roman"/>
          <w:b/>
          <w:noProof/>
          <w:kern w:val="1"/>
          <w:sz w:val="24"/>
          <w:szCs w:val="24"/>
          <w:lang w:eastAsia="ar-SA"/>
        </w:rPr>
        <w:t xml:space="preserve"> </w:t>
      </w:r>
      <w:r w:rsidRPr="008D145B">
        <w:rPr>
          <w:rFonts w:ascii="Times New Roman" w:eastAsia="Times New Roman" w:hAnsi="Times New Roman" w:cs="Times New Roman"/>
          <w:b/>
          <w:noProof/>
          <w:color w:val="000000" w:themeColor="text1"/>
          <w:kern w:val="1"/>
          <w:sz w:val="24"/>
          <w:szCs w:val="24"/>
          <w:lang w:eastAsia="ar-SA"/>
        </w:rPr>
        <w:t>Ancore chimice – ASIM: 10</w:t>
      </w:r>
      <w:r w:rsidR="009B519E">
        <w:rPr>
          <w:rFonts w:ascii="Times New Roman" w:eastAsia="Times New Roman" w:hAnsi="Times New Roman" w:cs="Times New Roman"/>
          <w:b/>
          <w:noProof/>
          <w:color w:val="000000" w:themeColor="text1"/>
          <w:kern w:val="1"/>
          <w:sz w:val="24"/>
          <w:szCs w:val="24"/>
          <w:lang w:eastAsia="ar-SA"/>
        </w:rPr>
        <w:t>,</w:t>
      </w:r>
      <w:r w:rsidRPr="008D145B">
        <w:rPr>
          <w:rFonts w:ascii="Times New Roman" w:eastAsia="Times New Roman" w:hAnsi="Times New Roman" w:cs="Times New Roman"/>
          <w:b/>
          <w:noProof/>
          <w:color w:val="000000" w:themeColor="text1"/>
          <w:kern w:val="1"/>
          <w:sz w:val="24"/>
          <w:szCs w:val="24"/>
          <w:lang w:eastAsia="ar-SA"/>
        </w:rPr>
        <w:t>50 litri</w:t>
      </w:r>
    </w:p>
    <w:p w14:paraId="2FAF17D2" w14:textId="79492281" w:rsidR="008D6A84" w:rsidRPr="008D145B" w:rsidRDefault="008D6A84" w:rsidP="003D61F1">
      <w:pPr>
        <w:pStyle w:val="ListParagraph"/>
        <w:spacing w:after="0" w:line="240" w:lineRule="auto"/>
        <w:ind w:left="567" w:hanging="283"/>
        <w:jc w:val="both"/>
        <w:rPr>
          <w:rFonts w:ascii="Times New Roman" w:eastAsia="Times New Roman" w:hAnsi="Times New Roman" w:cs="Times New Roman"/>
          <w:b/>
          <w:noProof/>
          <w:kern w:val="1"/>
          <w:sz w:val="24"/>
          <w:szCs w:val="24"/>
          <w:lang w:eastAsia="ar-SA"/>
        </w:rPr>
      </w:pPr>
    </w:p>
    <w:p w14:paraId="00567D5B" w14:textId="5AC5686C" w:rsidR="00636D30" w:rsidRPr="008D145B" w:rsidRDefault="00DB20C3"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r w:rsidRPr="008D145B">
        <w:rPr>
          <w:rFonts w:ascii="Times New Roman" w:eastAsia="Times New Roman" w:hAnsi="Times New Roman" w:cs="Times New Roman"/>
          <w:b/>
          <w:noProof/>
          <w:color w:val="000000" w:themeColor="text1"/>
          <w:kern w:val="1"/>
          <w:sz w:val="24"/>
          <w:szCs w:val="24"/>
          <w:lang w:val="fr-FR" w:eastAsia="ar-SA"/>
        </w:rPr>
        <w:t xml:space="preserve">      </w:t>
      </w:r>
      <w:r w:rsidR="00CD75E7" w:rsidRPr="008D145B">
        <w:rPr>
          <w:rFonts w:ascii="Times New Roman" w:eastAsia="Times New Roman" w:hAnsi="Times New Roman" w:cs="Times New Roman"/>
          <w:b/>
          <w:noProof/>
          <w:color w:val="000000" w:themeColor="text1"/>
          <w:kern w:val="1"/>
          <w:sz w:val="24"/>
          <w:szCs w:val="24"/>
          <w:lang w:val="fr-FR" w:eastAsia="ar-SA"/>
        </w:rPr>
        <w:t>5</w:t>
      </w:r>
      <w:r w:rsidRPr="008D145B">
        <w:rPr>
          <w:rFonts w:ascii="Times New Roman" w:eastAsia="Times New Roman" w:hAnsi="Times New Roman" w:cs="Times New Roman"/>
          <w:b/>
          <w:noProof/>
          <w:color w:val="000000" w:themeColor="text1"/>
          <w:kern w:val="1"/>
          <w:sz w:val="24"/>
          <w:szCs w:val="24"/>
          <w:lang w:val="fr-FR" w:eastAsia="ar-SA"/>
        </w:rPr>
        <w:t>.</w:t>
      </w:r>
      <w:r w:rsidRPr="008D145B">
        <w:rPr>
          <w:rFonts w:ascii="Times New Roman" w:eastAsia="Times New Roman" w:hAnsi="Times New Roman" w:cs="Times New Roman"/>
          <w:bCs/>
          <w:noProof/>
          <w:color w:val="000000" w:themeColor="text1"/>
          <w:kern w:val="1"/>
          <w:sz w:val="24"/>
          <w:szCs w:val="24"/>
          <w:lang w:val="fr-FR" w:eastAsia="ar-SA"/>
        </w:rPr>
        <w:t xml:space="preserve"> </w:t>
      </w:r>
      <w:r w:rsidRPr="008D145B">
        <w:rPr>
          <w:rFonts w:ascii="Times New Roman" w:eastAsia="Times New Roman" w:hAnsi="Times New Roman" w:cs="Times New Roman"/>
          <w:b/>
          <w:noProof/>
          <w:color w:val="000000" w:themeColor="text1"/>
          <w:kern w:val="1"/>
          <w:sz w:val="24"/>
          <w:szCs w:val="24"/>
          <w:lang w:val="fr-FR" w:eastAsia="ar-SA"/>
        </w:rPr>
        <w:t>Șarpanta la acoperișuri complexe din lemn de brad, scaune etajate drepte sau înclinate, ferme complexe cu mai multe nivele: 8</w:t>
      </w:r>
      <w:r w:rsidR="009B519E">
        <w:rPr>
          <w:rFonts w:ascii="Times New Roman" w:eastAsia="Times New Roman" w:hAnsi="Times New Roman" w:cs="Times New Roman"/>
          <w:b/>
          <w:noProof/>
          <w:color w:val="000000" w:themeColor="text1"/>
          <w:kern w:val="1"/>
          <w:sz w:val="24"/>
          <w:szCs w:val="24"/>
          <w:lang w:val="fr-FR" w:eastAsia="ar-SA"/>
        </w:rPr>
        <w:t>,77</w:t>
      </w:r>
      <w:r w:rsidRPr="008D145B">
        <w:rPr>
          <w:rFonts w:ascii="Times New Roman" w:eastAsia="Times New Roman" w:hAnsi="Times New Roman" w:cs="Times New Roman"/>
          <w:b/>
          <w:noProof/>
          <w:color w:val="000000" w:themeColor="text1"/>
          <w:kern w:val="1"/>
          <w:sz w:val="24"/>
          <w:szCs w:val="24"/>
          <w:lang w:val="fr-FR" w:eastAsia="ar-SA"/>
        </w:rPr>
        <w:t xml:space="preserve"> mc</w:t>
      </w:r>
    </w:p>
    <w:p w14:paraId="37700D3F" w14:textId="6D095245" w:rsidR="00DB20C3" w:rsidRPr="008D145B" w:rsidRDefault="00DB20C3" w:rsidP="003D61F1">
      <w:pPr>
        <w:pStyle w:val="Bodytext30"/>
        <w:ind w:left="708" w:firstLine="0"/>
        <w:contextualSpacing/>
        <w:jc w:val="both"/>
        <w:rPr>
          <w:rFonts w:cs="Times New Roman"/>
          <w:bCs/>
          <w:i w:val="0"/>
          <w:iCs w:val="0"/>
          <w:noProof/>
          <w:kern w:val="1"/>
          <w:sz w:val="24"/>
          <w:szCs w:val="24"/>
          <w:lang w:eastAsia="ar-SA"/>
        </w:rPr>
      </w:pPr>
      <w:r w:rsidRPr="008D145B">
        <w:rPr>
          <w:rFonts w:cs="Times New Roman"/>
          <w:bCs/>
          <w:i w:val="0"/>
          <w:iCs w:val="0"/>
          <w:noProof/>
          <w:kern w:val="1"/>
          <w:sz w:val="24"/>
          <w:szCs w:val="24"/>
          <w:lang w:eastAsia="ar-SA"/>
        </w:rPr>
        <w:t xml:space="preserve">Caracteristicile exacte se regăsesc în extrasul de material lemnos șarpantă din planșa R-03 – Plan intervenții structurale </w:t>
      </w:r>
      <w:r w:rsidR="00130A06" w:rsidRPr="008D145B">
        <w:rPr>
          <w:rFonts w:cs="Times New Roman"/>
          <w:bCs/>
          <w:i w:val="0"/>
          <w:iCs w:val="0"/>
          <w:noProof/>
          <w:kern w:val="1"/>
          <w:sz w:val="24"/>
          <w:szCs w:val="24"/>
          <w:lang w:eastAsia="ar-SA"/>
        </w:rPr>
        <w:t>șarpantă</w:t>
      </w:r>
      <w:r w:rsidRPr="008D145B">
        <w:rPr>
          <w:rFonts w:cs="Times New Roman"/>
          <w:bCs/>
          <w:i w:val="0"/>
          <w:iCs w:val="0"/>
          <w:noProof/>
          <w:kern w:val="1"/>
          <w:sz w:val="24"/>
          <w:szCs w:val="24"/>
          <w:lang w:eastAsia="ar-SA"/>
        </w:rPr>
        <w:t xml:space="preserve"> din DS nr. 1R</w:t>
      </w:r>
    </w:p>
    <w:p w14:paraId="51E3EACF" w14:textId="2FB3D799" w:rsidR="00DB20C3" w:rsidRPr="008D145B" w:rsidRDefault="00DB20C3"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p>
    <w:p w14:paraId="2162DE9A" w14:textId="33311AA4" w:rsidR="00DB20C3" w:rsidRPr="008D145B" w:rsidRDefault="00130A06"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r w:rsidRPr="008D145B">
        <w:rPr>
          <w:rFonts w:ascii="Times New Roman" w:eastAsia="Times New Roman" w:hAnsi="Times New Roman" w:cs="Times New Roman"/>
          <w:b/>
          <w:noProof/>
          <w:color w:val="000000" w:themeColor="text1"/>
          <w:kern w:val="1"/>
          <w:sz w:val="24"/>
          <w:szCs w:val="24"/>
          <w:lang w:val="fr-FR" w:eastAsia="ar-SA"/>
        </w:rPr>
        <w:lastRenderedPageBreak/>
        <w:tab/>
      </w:r>
      <w:r w:rsidRPr="008D145B">
        <w:rPr>
          <w:rFonts w:ascii="Times New Roman" w:hAnsi="Times New Roman" w:cs="Times New Roman"/>
          <w:noProof/>
          <w:sz w:val="24"/>
          <w:szCs w:val="24"/>
        </w:rPr>
        <w:drawing>
          <wp:inline distT="0" distB="0" distL="0" distR="0" wp14:anchorId="7DD7C6EA" wp14:editId="28F340F9">
            <wp:extent cx="3686175" cy="2162380"/>
            <wp:effectExtent l="0" t="0" r="0" b="952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17" t="17093" r="22881" b="12928"/>
                    <a:stretch/>
                  </pic:blipFill>
                  <pic:spPr bwMode="auto">
                    <a:xfrm>
                      <a:off x="0" y="0"/>
                      <a:ext cx="3702373" cy="2171882"/>
                    </a:xfrm>
                    <a:prstGeom prst="rect">
                      <a:avLst/>
                    </a:prstGeom>
                    <a:ln>
                      <a:noFill/>
                    </a:ln>
                    <a:extLst>
                      <a:ext uri="{53640926-AAD7-44D8-BBD7-CCE9431645EC}">
                        <a14:shadowObscured xmlns:a14="http://schemas.microsoft.com/office/drawing/2010/main"/>
                      </a:ext>
                    </a:extLst>
                  </pic:spPr>
                </pic:pic>
              </a:graphicData>
            </a:graphic>
          </wp:inline>
        </w:drawing>
      </w:r>
    </w:p>
    <w:p w14:paraId="202EF740" w14:textId="44D00D5E" w:rsidR="00DB20C3" w:rsidRPr="008D145B" w:rsidRDefault="00DB20C3"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p>
    <w:p w14:paraId="7C9DB50C" w14:textId="49378EC3" w:rsidR="00DB20C3" w:rsidRPr="008D145B" w:rsidRDefault="00DB20C3"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p>
    <w:p w14:paraId="2A68D7F2" w14:textId="5E511C3A" w:rsidR="00F30974" w:rsidRPr="008D145B" w:rsidRDefault="00CD75E7"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bookmarkStart w:id="22" w:name="_Hlk210729055"/>
      <w:r w:rsidRPr="008D145B">
        <w:rPr>
          <w:rFonts w:ascii="Times New Roman" w:eastAsia="Times New Roman" w:hAnsi="Times New Roman" w:cs="Times New Roman"/>
          <w:b/>
          <w:noProof/>
          <w:color w:val="000000" w:themeColor="text1"/>
          <w:kern w:val="1"/>
          <w:sz w:val="24"/>
          <w:szCs w:val="24"/>
          <w:lang w:val="fr-FR" w:eastAsia="ar-SA"/>
        </w:rPr>
        <w:t>6.</w:t>
      </w:r>
      <w:r w:rsidR="005C42F3" w:rsidRPr="008D145B">
        <w:rPr>
          <w:rFonts w:ascii="Times New Roman" w:eastAsia="Times New Roman" w:hAnsi="Times New Roman" w:cs="Times New Roman"/>
          <w:bCs/>
          <w:noProof/>
          <w:color w:val="000000" w:themeColor="text1"/>
          <w:kern w:val="1"/>
          <w:sz w:val="24"/>
          <w:szCs w:val="24"/>
          <w:lang w:val="fr-FR" w:eastAsia="ar-SA"/>
        </w:rPr>
        <w:t xml:space="preserve"> </w:t>
      </w:r>
      <w:r w:rsidR="005C42F3" w:rsidRPr="008D145B">
        <w:rPr>
          <w:rFonts w:ascii="Times New Roman" w:eastAsia="Times New Roman" w:hAnsi="Times New Roman" w:cs="Times New Roman"/>
          <w:b/>
          <w:noProof/>
          <w:color w:val="000000" w:themeColor="text1"/>
          <w:kern w:val="1"/>
          <w:sz w:val="24"/>
          <w:szCs w:val="24"/>
          <w:lang w:val="fr-FR" w:eastAsia="ar-SA"/>
        </w:rPr>
        <w:t>Susțineri la elementele de construcție orizontale sau verticale grele: corzi, căpriori, cosoroabe: 2</w:t>
      </w:r>
      <w:r w:rsidR="009B519E">
        <w:rPr>
          <w:rFonts w:ascii="Times New Roman" w:eastAsia="Times New Roman" w:hAnsi="Times New Roman" w:cs="Times New Roman"/>
          <w:b/>
          <w:noProof/>
          <w:color w:val="000000" w:themeColor="text1"/>
          <w:kern w:val="1"/>
          <w:sz w:val="24"/>
          <w:szCs w:val="24"/>
          <w:lang w:val="fr-FR" w:eastAsia="ar-SA"/>
        </w:rPr>
        <w:t>,</w:t>
      </w:r>
      <w:r w:rsidR="005C42F3" w:rsidRPr="008D145B">
        <w:rPr>
          <w:rFonts w:ascii="Times New Roman" w:eastAsia="Times New Roman" w:hAnsi="Times New Roman" w:cs="Times New Roman"/>
          <w:b/>
          <w:noProof/>
          <w:color w:val="000000" w:themeColor="text1"/>
          <w:kern w:val="1"/>
          <w:sz w:val="24"/>
          <w:szCs w:val="24"/>
          <w:lang w:val="fr-FR" w:eastAsia="ar-SA"/>
        </w:rPr>
        <w:t>50 mc</w:t>
      </w:r>
    </w:p>
    <w:bookmarkEnd w:id="22"/>
    <w:p w14:paraId="3B96ECB3" w14:textId="7A2AD54C" w:rsidR="00DB20C3" w:rsidRPr="008D145B" w:rsidRDefault="00F30974" w:rsidP="003D61F1">
      <w:pPr>
        <w:spacing w:after="0" w:line="240" w:lineRule="auto"/>
        <w:ind w:firstLine="708"/>
        <w:jc w:val="both"/>
        <w:rPr>
          <w:rFonts w:ascii="Times New Roman" w:eastAsia="Times New Roman" w:hAnsi="Times New Roman" w:cs="Times New Roman"/>
          <w:bCs/>
          <w:noProof/>
          <w:color w:val="000000" w:themeColor="text1"/>
          <w:kern w:val="1"/>
          <w:sz w:val="24"/>
          <w:szCs w:val="24"/>
          <w:lang w:val="fr-FR" w:eastAsia="ar-SA"/>
        </w:rPr>
      </w:pPr>
      <w:r w:rsidRPr="008D145B">
        <w:rPr>
          <w:rFonts w:ascii="Times New Roman" w:eastAsia="Times New Roman" w:hAnsi="Times New Roman" w:cs="Times New Roman"/>
          <w:bCs/>
          <w:noProof/>
          <w:color w:val="000000" w:themeColor="text1"/>
          <w:kern w:val="1"/>
          <w:sz w:val="24"/>
          <w:szCs w:val="24"/>
          <w:lang w:val="fr-FR" w:eastAsia="ar-SA"/>
        </w:rPr>
        <w:t>Se v</w:t>
      </w:r>
      <w:r w:rsidR="00E616E7" w:rsidRPr="008D145B">
        <w:rPr>
          <w:rFonts w:ascii="Times New Roman" w:eastAsia="Times New Roman" w:hAnsi="Times New Roman" w:cs="Times New Roman"/>
          <w:bCs/>
          <w:noProof/>
          <w:color w:val="000000" w:themeColor="text1"/>
          <w:kern w:val="1"/>
          <w:sz w:val="24"/>
          <w:szCs w:val="24"/>
          <w:lang w:val="fr-FR" w:eastAsia="ar-SA"/>
        </w:rPr>
        <w:t>or</w:t>
      </w:r>
      <w:r w:rsidRPr="008D145B">
        <w:rPr>
          <w:rFonts w:ascii="Times New Roman" w:eastAsia="Times New Roman" w:hAnsi="Times New Roman" w:cs="Times New Roman"/>
          <w:bCs/>
          <w:noProof/>
          <w:color w:val="000000" w:themeColor="text1"/>
          <w:kern w:val="1"/>
          <w:sz w:val="24"/>
          <w:szCs w:val="24"/>
          <w:lang w:val="fr-FR" w:eastAsia="ar-SA"/>
        </w:rPr>
        <w:t xml:space="preserve"> folosi </w:t>
      </w:r>
      <w:r w:rsidR="00E616E7" w:rsidRPr="008D145B">
        <w:rPr>
          <w:rFonts w:ascii="Times New Roman" w:eastAsia="Times New Roman" w:hAnsi="Times New Roman" w:cs="Times New Roman"/>
          <w:bCs/>
          <w:noProof/>
          <w:color w:val="000000" w:themeColor="text1"/>
          <w:kern w:val="1"/>
          <w:sz w:val="24"/>
          <w:szCs w:val="24"/>
          <w:lang w:val="fr-FR" w:eastAsia="ar-SA"/>
        </w:rPr>
        <w:t>elemente cu secțiunea transversală 15x17 cm, 19 bucăți</w:t>
      </w:r>
      <w:r w:rsidR="00CD75E7" w:rsidRPr="008D145B">
        <w:rPr>
          <w:rFonts w:ascii="Times New Roman" w:eastAsia="Times New Roman" w:hAnsi="Times New Roman" w:cs="Times New Roman"/>
          <w:bCs/>
          <w:noProof/>
          <w:color w:val="000000" w:themeColor="text1"/>
          <w:kern w:val="1"/>
          <w:sz w:val="24"/>
          <w:szCs w:val="24"/>
          <w:lang w:val="fr-FR" w:eastAsia="ar-SA"/>
        </w:rPr>
        <w:t xml:space="preserve">, </w:t>
      </w:r>
      <w:r w:rsidR="00E616E7" w:rsidRPr="008D145B">
        <w:rPr>
          <w:rFonts w:ascii="Times New Roman" w:eastAsia="Times New Roman" w:hAnsi="Times New Roman" w:cs="Times New Roman"/>
          <w:bCs/>
          <w:noProof/>
          <w:color w:val="000000" w:themeColor="text1"/>
          <w:kern w:val="1"/>
          <w:sz w:val="24"/>
          <w:szCs w:val="24"/>
          <w:lang w:val="fr-FR" w:eastAsia="ar-SA"/>
        </w:rPr>
        <w:t>lungime</w:t>
      </w:r>
      <w:r w:rsidR="00CD75E7" w:rsidRPr="008D145B">
        <w:rPr>
          <w:rFonts w:ascii="Times New Roman" w:eastAsia="Times New Roman" w:hAnsi="Times New Roman" w:cs="Times New Roman"/>
          <w:bCs/>
          <w:noProof/>
          <w:color w:val="000000" w:themeColor="text1"/>
          <w:kern w:val="1"/>
          <w:sz w:val="24"/>
          <w:szCs w:val="24"/>
          <w:lang w:val="fr-FR" w:eastAsia="ar-SA"/>
        </w:rPr>
        <w:t xml:space="preserve"> 5.00m</w:t>
      </w:r>
    </w:p>
    <w:p w14:paraId="7C878BDA" w14:textId="77777777" w:rsidR="005C42F3" w:rsidRPr="008D145B" w:rsidRDefault="005C42F3"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p>
    <w:p w14:paraId="07BF21B5" w14:textId="63370F09" w:rsidR="00DB20C3" w:rsidRPr="008D145B" w:rsidRDefault="00E2277D"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r w:rsidRPr="008D145B">
        <w:rPr>
          <w:rFonts w:ascii="Times New Roman" w:eastAsia="Times New Roman" w:hAnsi="Times New Roman" w:cs="Times New Roman"/>
          <w:b/>
          <w:noProof/>
          <w:color w:val="000000" w:themeColor="text1"/>
          <w:kern w:val="1"/>
          <w:sz w:val="24"/>
          <w:szCs w:val="24"/>
          <w:lang w:val="fr-FR" w:eastAsia="ar-SA"/>
        </w:rPr>
        <w:t>7</w:t>
      </w:r>
      <w:r w:rsidR="005C42F3" w:rsidRPr="008D145B">
        <w:rPr>
          <w:rFonts w:ascii="Times New Roman" w:eastAsia="Times New Roman" w:hAnsi="Times New Roman" w:cs="Times New Roman"/>
          <w:b/>
          <w:noProof/>
          <w:color w:val="000000" w:themeColor="text1"/>
          <w:kern w:val="1"/>
          <w:sz w:val="24"/>
          <w:szCs w:val="24"/>
          <w:lang w:val="fr-FR" w:eastAsia="ar-SA"/>
        </w:rPr>
        <w:t>. Confecții metalice diverse, montate aparent S235.JO – grindă metalică: 17</w:t>
      </w:r>
      <w:r w:rsidR="009B519E">
        <w:rPr>
          <w:rFonts w:ascii="Times New Roman" w:eastAsia="Times New Roman" w:hAnsi="Times New Roman" w:cs="Times New Roman"/>
          <w:b/>
          <w:noProof/>
          <w:color w:val="000000" w:themeColor="text1"/>
          <w:kern w:val="1"/>
          <w:sz w:val="24"/>
          <w:szCs w:val="24"/>
          <w:lang w:val="fr-FR" w:eastAsia="ar-SA"/>
        </w:rPr>
        <w:t>5,7</w:t>
      </w:r>
      <w:r w:rsidR="005C42F3" w:rsidRPr="008D145B">
        <w:rPr>
          <w:rFonts w:ascii="Times New Roman" w:eastAsia="Times New Roman" w:hAnsi="Times New Roman" w:cs="Times New Roman"/>
          <w:b/>
          <w:noProof/>
          <w:color w:val="000000" w:themeColor="text1"/>
          <w:kern w:val="1"/>
          <w:sz w:val="24"/>
          <w:szCs w:val="24"/>
          <w:lang w:val="fr-FR" w:eastAsia="ar-SA"/>
        </w:rPr>
        <w:t xml:space="preserve"> kg</w:t>
      </w:r>
    </w:p>
    <w:p w14:paraId="3BB5A868" w14:textId="77777777" w:rsidR="00F939AC" w:rsidRPr="008D145B" w:rsidRDefault="00F939AC" w:rsidP="003D61F1">
      <w:pPr>
        <w:pStyle w:val="Bodytext30"/>
        <w:ind w:left="0" w:firstLine="0"/>
        <w:contextualSpacing/>
        <w:jc w:val="both"/>
        <w:rPr>
          <w:rFonts w:cs="Times New Roman"/>
          <w:bCs/>
          <w:i w:val="0"/>
          <w:iCs w:val="0"/>
          <w:noProof/>
          <w:kern w:val="1"/>
          <w:sz w:val="24"/>
          <w:szCs w:val="24"/>
          <w:lang w:eastAsia="ar-SA"/>
        </w:rPr>
      </w:pPr>
    </w:p>
    <w:p w14:paraId="09BF5BEB" w14:textId="1CA153D7" w:rsidR="00F939AC" w:rsidRPr="008D145B" w:rsidRDefault="00F939AC" w:rsidP="003D61F1">
      <w:pPr>
        <w:pStyle w:val="Bodytext30"/>
        <w:ind w:left="0" w:firstLine="708"/>
        <w:contextualSpacing/>
        <w:jc w:val="both"/>
        <w:rPr>
          <w:rFonts w:cs="Times New Roman"/>
          <w:bCs/>
          <w:i w:val="0"/>
          <w:iCs w:val="0"/>
          <w:noProof/>
          <w:kern w:val="1"/>
          <w:sz w:val="24"/>
          <w:szCs w:val="24"/>
          <w:lang w:eastAsia="ar-SA"/>
        </w:rPr>
      </w:pPr>
      <w:r w:rsidRPr="008D145B">
        <w:rPr>
          <w:rFonts w:cs="Times New Roman"/>
          <w:bCs/>
          <w:i w:val="0"/>
          <w:iCs w:val="0"/>
          <w:noProof/>
          <w:kern w:val="1"/>
          <w:sz w:val="24"/>
          <w:szCs w:val="24"/>
          <w:lang w:eastAsia="ar-SA"/>
        </w:rPr>
        <w:t>Caracteristicile exacte se regăsesc în extrasul de piese metalice din planșa R-01 – Plan intervenții structurale parter din DS nr. 1R</w:t>
      </w:r>
    </w:p>
    <w:p w14:paraId="0D360B4F" w14:textId="77777777" w:rsidR="00F939AC" w:rsidRPr="008D145B" w:rsidRDefault="00F939AC"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p>
    <w:p w14:paraId="3449306E" w14:textId="5F062EB1" w:rsidR="005C42F3" w:rsidRPr="008D145B" w:rsidRDefault="00BA3BC6"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r w:rsidRPr="008D145B">
        <w:rPr>
          <w:rFonts w:ascii="Times New Roman" w:eastAsia="Calibri" w:hAnsi="Times New Roman" w:cs="Times New Roman"/>
          <w:noProof/>
          <w:sz w:val="24"/>
          <w:szCs w:val="24"/>
          <w:lang w:val="en-US"/>
        </w:rPr>
        <w:drawing>
          <wp:inline distT="0" distB="0" distL="0" distR="0" wp14:anchorId="0B3A1B9D" wp14:editId="4F420B4F">
            <wp:extent cx="4076382" cy="1371453"/>
            <wp:effectExtent l="0" t="0" r="635" b="63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38" t="24503" r="20274" b="34473"/>
                    <a:stretch/>
                  </pic:blipFill>
                  <pic:spPr bwMode="auto">
                    <a:xfrm>
                      <a:off x="0" y="0"/>
                      <a:ext cx="4076656" cy="1371545"/>
                    </a:xfrm>
                    <a:prstGeom prst="rect">
                      <a:avLst/>
                    </a:prstGeom>
                    <a:ln>
                      <a:noFill/>
                    </a:ln>
                    <a:extLst>
                      <a:ext uri="{53640926-AAD7-44D8-BBD7-CCE9431645EC}">
                        <a14:shadowObscured xmlns:a14="http://schemas.microsoft.com/office/drawing/2010/main"/>
                      </a:ext>
                    </a:extLst>
                  </pic:spPr>
                </pic:pic>
              </a:graphicData>
            </a:graphic>
          </wp:inline>
        </w:drawing>
      </w:r>
    </w:p>
    <w:p w14:paraId="0D39616F" w14:textId="77777777" w:rsidR="005C42F3" w:rsidRPr="008D145B" w:rsidRDefault="005C42F3"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p>
    <w:p w14:paraId="06F5A401" w14:textId="6DD8AB2D" w:rsidR="00BA3BC6" w:rsidRPr="008D145B" w:rsidRDefault="00E2277D" w:rsidP="003D61F1">
      <w:pPr>
        <w:spacing w:after="0" w:line="240" w:lineRule="auto"/>
        <w:rPr>
          <w:rFonts w:ascii="Times New Roman" w:eastAsia="Times New Roman" w:hAnsi="Times New Roman" w:cs="Times New Roman"/>
          <w:b/>
          <w:noProof/>
          <w:color w:val="000000" w:themeColor="text1"/>
          <w:kern w:val="1"/>
          <w:sz w:val="24"/>
          <w:szCs w:val="24"/>
          <w:lang w:val="fr-FR" w:eastAsia="ar-SA"/>
        </w:rPr>
      </w:pPr>
      <w:r w:rsidRPr="008D145B">
        <w:rPr>
          <w:rFonts w:ascii="Times New Roman" w:eastAsia="Times New Roman" w:hAnsi="Times New Roman" w:cs="Times New Roman"/>
          <w:b/>
          <w:noProof/>
          <w:color w:val="000000" w:themeColor="text1"/>
          <w:kern w:val="1"/>
          <w:sz w:val="24"/>
          <w:szCs w:val="24"/>
          <w:lang w:val="fr-FR" w:eastAsia="ar-SA"/>
        </w:rPr>
        <w:t>8</w:t>
      </w:r>
      <w:r w:rsidR="005C42F3" w:rsidRPr="008D145B">
        <w:rPr>
          <w:rFonts w:ascii="Times New Roman" w:eastAsia="Times New Roman" w:hAnsi="Times New Roman" w:cs="Times New Roman"/>
          <w:b/>
          <w:noProof/>
          <w:color w:val="000000" w:themeColor="text1"/>
          <w:kern w:val="1"/>
          <w:sz w:val="24"/>
          <w:szCs w:val="24"/>
          <w:lang w:val="fr-FR" w:eastAsia="ar-SA"/>
        </w:rPr>
        <w:t>.</w:t>
      </w:r>
      <w:r w:rsidR="005C42F3" w:rsidRPr="008D145B">
        <w:rPr>
          <w:rFonts w:ascii="Times New Roman" w:eastAsia="Times New Roman" w:hAnsi="Times New Roman" w:cs="Times New Roman"/>
          <w:bCs/>
          <w:noProof/>
          <w:color w:val="000000" w:themeColor="text1"/>
          <w:kern w:val="1"/>
          <w:sz w:val="24"/>
          <w:szCs w:val="24"/>
          <w:lang w:val="fr-FR" w:eastAsia="ar-SA"/>
        </w:rPr>
        <w:t xml:space="preserve"> </w:t>
      </w:r>
      <w:r w:rsidR="005C42F3" w:rsidRPr="008D145B">
        <w:rPr>
          <w:rFonts w:ascii="Times New Roman" w:eastAsia="Times New Roman" w:hAnsi="Times New Roman" w:cs="Times New Roman"/>
          <w:b/>
          <w:noProof/>
          <w:color w:val="000000" w:themeColor="text1"/>
          <w:kern w:val="1"/>
          <w:sz w:val="24"/>
          <w:szCs w:val="24"/>
          <w:lang w:val="fr-FR" w:eastAsia="ar-SA"/>
        </w:rPr>
        <w:t xml:space="preserve"> </w:t>
      </w:r>
      <w:r w:rsidR="00BA3BC6" w:rsidRPr="008D145B">
        <w:rPr>
          <w:rFonts w:ascii="Times New Roman" w:eastAsia="Times New Roman" w:hAnsi="Times New Roman" w:cs="Times New Roman"/>
          <w:b/>
          <w:noProof/>
          <w:color w:val="000000" w:themeColor="text1"/>
          <w:kern w:val="1"/>
          <w:sz w:val="24"/>
          <w:szCs w:val="24"/>
          <w:lang w:val="fr-FR" w:eastAsia="ar-SA"/>
        </w:rPr>
        <w:t>Buiandrugi pref. turnați în elemente de cofraj termoizolant: 16 buc</w:t>
      </w:r>
    </w:p>
    <w:p w14:paraId="4B8E105B" w14:textId="05DE695F" w:rsidR="00522231" w:rsidRDefault="00522231" w:rsidP="003D61F1">
      <w:pPr>
        <w:spacing w:after="0" w:line="240" w:lineRule="auto"/>
        <w:ind w:left="360"/>
        <w:rPr>
          <w:rFonts w:ascii="Times New Roman" w:eastAsia="Times New Roman" w:hAnsi="Times New Roman" w:cs="Times New Roman"/>
          <w:bCs/>
          <w:noProof/>
          <w:color w:val="000000" w:themeColor="text1"/>
          <w:kern w:val="1"/>
          <w:sz w:val="24"/>
          <w:szCs w:val="24"/>
          <w:lang w:val="fr-FR" w:eastAsia="ar-SA"/>
        </w:rPr>
      </w:pPr>
      <w:r w:rsidRPr="008D145B">
        <w:rPr>
          <w:rFonts w:ascii="Times New Roman" w:eastAsia="Times New Roman" w:hAnsi="Times New Roman" w:cs="Times New Roman"/>
          <w:bCs/>
          <w:noProof/>
          <w:color w:val="000000" w:themeColor="text1"/>
          <w:kern w:val="1"/>
          <w:sz w:val="24"/>
          <w:szCs w:val="24"/>
          <w:lang w:val="fr-FR" w:eastAsia="ar-SA"/>
        </w:rPr>
        <w:t>Buiandrugi prefabricați turnați în elemente de cofraj termoizolant cu caracteristici geometrici Secțiune (mm) (b</w:t>
      </w:r>
      <w:r w:rsidR="00B97526" w:rsidRPr="008D145B">
        <w:rPr>
          <w:rFonts w:ascii="Times New Roman" w:eastAsia="Times New Roman" w:hAnsi="Times New Roman" w:cs="Times New Roman"/>
          <w:bCs/>
          <w:noProof/>
          <w:color w:val="000000" w:themeColor="text1"/>
          <w:kern w:val="1"/>
          <w:sz w:val="24"/>
          <w:szCs w:val="24"/>
          <w:lang w:val="fr-FR" w:eastAsia="ar-SA"/>
        </w:rPr>
        <w:t>xh) : 120 x 65, lungime elemente : 2,00 m.</w:t>
      </w:r>
    </w:p>
    <w:p w14:paraId="409C9962" w14:textId="77777777" w:rsidR="003D61F1" w:rsidRPr="008D145B" w:rsidRDefault="003D61F1" w:rsidP="003D61F1">
      <w:pPr>
        <w:spacing w:after="0" w:line="240" w:lineRule="auto"/>
        <w:ind w:left="360"/>
        <w:rPr>
          <w:rFonts w:ascii="Times New Roman" w:eastAsia="Times New Roman" w:hAnsi="Times New Roman" w:cs="Times New Roman"/>
          <w:bCs/>
          <w:noProof/>
          <w:color w:val="000000" w:themeColor="text1"/>
          <w:kern w:val="1"/>
          <w:sz w:val="24"/>
          <w:szCs w:val="24"/>
          <w:lang w:val="fr-FR" w:eastAsia="ar-SA"/>
        </w:rPr>
      </w:pPr>
    </w:p>
    <w:p w14:paraId="6050ABF1" w14:textId="5445F6F6" w:rsidR="002C0260" w:rsidRDefault="002C0260"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r>
        <w:rPr>
          <w:rFonts w:ascii="Times New Roman" w:eastAsia="Times New Roman" w:hAnsi="Times New Roman" w:cs="Times New Roman"/>
          <w:b/>
          <w:noProof/>
          <w:color w:val="000000" w:themeColor="text1"/>
          <w:kern w:val="1"/>
          <w:sz w:val="24"/>
          <w:szCs w:val="24"/>
          <w:lang w:val="fr-FR" w:eastAsia="ar-SA"/>
        </w:rPr>
        <w:t>Produse:</w:t>
      </w:r>
    </w:p>
    <w:p w14:paraId="3D61C834" w14:textId="77777777" w:rsidR="002C0260" w:rsidRDefault="002C0260" w:rsidP="003D61F1">
      <w:pPr>
        <w:spacing w:after="0" w:line="240" w:lineRule="auto"/>
        <w:ind w:firstLine="708"/>
        <w:jc w:val="both"/>
        <w:rPr>
          <w:rFonts w:ascii="Times New Roman" w:eastAsia="Times New Roman" w:hAnsi="Times New Roman" w:cs="Times New Roman"/>
          <w:bCs/>
          <w:iCs/>
          <w:noProof/>
          <w:kern w:val="1"/>
          <w:sz w:val="24"/>
          <w:szCs w:val="24"/>
          <w:lang w:eastAsia="ar-SA"/>
        </w:rPr>
      </w:pPr>
      <w:r>
        <w:rPr>
          <w:rFonts w:ascii="Times New Roman" w:eastAsia="Times New Roman" w:hAnsi="Times New Roman" w:cs="Times New Roman"/>
          <w:bCs/>
          <w:iCs/>
          <w:noProof/>
          <w:kern w:val="1"/>
          <w:sz w:val="24"/>
          <w:szCs w:val="24"/>
          <w:lang w:eastAsia="ar-SA"/>
        </w:rPr>
        <w:t>Produsele reprezinta m</w:t>
      </w:r>
      <w:r w:rsidR="00BC79AC" w:rsidRPr="008D145B">
        <w:rPr>
          <w:rFonts w:ascii="Times New Roman" w:eastAsia="Times New Roman" w:hAnsi="Times New Roman" w:cs="Times New Roman"/>
          <w:bCs/>
          <w:iCs/>
          <w:noProof/>
          <w:kern w:val="1"/>
          <w:sz w:val="24"/>
          <w:szCs w:val="24"/>
          <w:lang w:eastAsia="ar-SA"/>
        </w:rPr>
        <w:t>ateriale</w:t>
      </w:r>
      <w:r w:rsidR="00926909" w:rsidRPr="008D145B">
        <w:rPr>
          <w:rFonts w:ascii="Times New Roman" w:eastAsia="Times New Roman" w:hAnsi="Times New Roman" w:cs="Times New Roman"/>
          <w:bCs/>
          <w:iCs/>
          <w:noProof/>
          <w:kern w:val="1"/>
          <w:sz w:val="24"/>
          <w:szCs w:val="24"/>
          <w:lang w:eastAsia="ar-SA"/>
        </w:rPr>
        <w:t>le</w:t>
      </w:r>
      <w:r w:rsidR="00BC79AC" w:rsidRPr="008D145B">
        <w:rPr>
          <w:rFonts w:ascii="Times New Roman" w:eastAsia="Times New Roman" w:hAnsi="Times New Roman" w:cs="Times New Roman"/>
          <w:bCs/>
          <w:iCs/>
          <w:noProof/>
          <w:kern w:val="1"/>
          <w:sz w:val="24"/>
          <w:szCs w:val="24"/>
          <w:lang w:eastAsia="ar-SA"/>
        </w:rPr>
        <w:t xml:space="preserve"> </w:t>
      </w:r>
      <w:r>
        <w:rPr>
          <w:rFonts w:ascii="Times New Roman" w:eastAsia="Times New Roman" w:hAnsi="Times New Roman" w:cs="Times New Roman"/>
          <w:bCs/>
          <w:iCs/>
          <w:noProof/>
          <w:kern w:val="1"/>
          <w:sz w:val="24"/>
          <w:szCs w:val="24"/>
          <w:lang w:eastAsia="ar-SA"/>
        </w:rPr>
        <w:t>de constructii,</w:t>
      </w:r>
      <w:r w:rsidR="00BC79AC" w:rsidRPr="008D145B">
        <w:rPr>
          <w:rFonts w:ascii="Times New Roman" w:eastAsia="Times New Roman" w:hAnsi="Times New Roman" w:cs="Times New Roman"/>
          <w:bCs/>
          <w:iCs/>
          <w:noProof/>
          <w:kern w:val="1"/>
          <w:sz w:val="24"/>
          <w:szCs w:val="24"/>
          <w:lang w:eastAsia="ar-SA"/>
        </w:rPr>
        <w:t xml:space="preserve"> </w:t>
      </w:r>
      <w:r w:rsidR="00301857" w:rsidRPr="008D145B">
        <w:rPr>
          <w:rFonts w:ascii="Times New Roman" w:eastAsia="Times New Roman" w:hAnsi="Times New Roman" w:cs="Times New Roman"/>
          <w:bCs/>
          <w:iCs/>
          <w:noProof/>
          <w:kern w:val="1"/>
          <w:sz w:val="24"/>
          <w:szCs w:val="24"/>
          <w:lang w:eastAsia="ar-SA"/>
        </w:rPr>
        <w:t xml:space="preserve">necesar a fi furnizate </w:t>
      </w:r>
      <w:r w:rsidR="001B019A" w:rsidRPr="008D145B">
        <w:rPr>
          <w:rFonts w:ascii="Times New Roman" w:eastAsia="Times New Roman" w:hAnsi="Times New Roman" w:cs="Times New Roman"/>
          <w:bCs/>
          <w:iCs/>
          <w:noProof/>
          <w:kern w:val="1"/>
          <w:sz w:val="24"/>
          <w:szCs w:val="24"/>
          <w:lang w:eastAsia="ar-SA"/>
        </w:rPr>
        <w:t>de catre Contractant</w:t>
      </w:r>
      <w:r>
        <w:rPr>
          <w:rFonts w:ascii="Times New Roman" w:eastAsia="Times New Roman" w:hAnsi="Times New Roman" w:cs="Times New Roman"/>
          <w:bCs/>
          <w:iCs/>
          <w:noProof/>
          <w:kern w:val="1"/>
          <w:sz w:val="24"/>
          <w:szCs w:val="24"/>
          <w:lang w:eastAsia="ar-SA"/>
        </w:rPr>
        <w:t>,</w:t>
      </w:r>
      <w:r w:rsidR="001B019A" w:rsidRPr="008D145B">
        <w:rPr>
          <w:rFonts w:ascii="Times New Roman" w:eastAsia="Times New Roman" w:hAnsi="Times New Roman" w:cs="Times New Roman"/>
          <w:bCs/>
          <w:iCs/>
          <w:noProof/>
          <w:kern w:val="1"/>
          <w:sz w:val="24"/>
          <w:szCs w:val="24"/>
          <w:lang w:eastAsia="ar-SA"/>
        </w:rPr>
        <w:t xml:space="preserve"> </w:t>
      </w:r>
      <w:r>
        <w:rPr>
          <w:rFonts w:ascii="Times New Roman" w:eastAsia="Times New Roman" w:hAnsi="Times New Roman" w:cs="Times New Roman"/>
          <w:bCs/>
          <w:iCs/>
          <w:noProof/>
          <w:kern w:val="1"/>
          <w:sz w:val="24"/>
          <w:szCs w:val="24"/>
          <w:lang w:eastAsia="ar-SA"/>
        </w:rPr>
        <w:t>ce</w:t>
      </w:r>
      <w:r w:rsidR="00BC79AC" w:rsidRPr="008D145B">
        <w:rPr>
          <w:rFonts w:ascii="Times New Roman" w:eastAsia="Times New Roman" w:hAnsi="Times New Roman" w:cs="Times New Roman"/>
          <w:bCs/>
          <w:iCs/>
          <w:noProof/>
          <w:kern w:val="1"/>
          <w:sz w:val="24"/>
          <w:szCs w:val="24"/>
          <w:lang w:eastAsia="ar-SA"/>
        </w:rPr>
        <w:t xml:space="preserve"> vor fi utilizate de către </w:t>
      </w:r>
      <w:r w:rsidR="00301857" w:rsidRPr="008D145B">
        <w:rPr>
          <w:rFonts w:ascii="Times New Roman" w:eastAsia="Times New Roman" w:hAnsi="Times New Roman" w:cs="Times New Roman"/>
          <w:bCs/>
          <w:iCs/>
          <w:noProof/>
          <w:kern w:val="1"/>
          <w:sz w:val="24"/>
          <w:szCs w:val="24"/>
          <w:lang w:eastAsia="ar-SA"/>
        </w:rPr>
        <w:t>Execu</w:t>
      </w:r>
      <w:r w:rsidR="00BC79AC" w:rsidRPr="008D145B">
        <w:rPr>
          <w:rFonts w:ascii="Times New Roman" w:eastAsia="Times New Roman" w:hAnsi="Times New Roman" w:cs="Times New Roman"/>
          <w:bCs/>
          <w:iCs/>
          <w:noProof/>
          <w:kern w:val="1"/>
          <w:sz w:val="24"/>
          <w:szCs w:val="24"/>
          <w:lang w:eastAsia="ar-SA"/>
        </w:rPr>
        <w:t>tant în execuția lucrărilor</w:t>
      </w:r>
      <w:r>
        <w:rPr>
          <w:rFonts w:ascii="Times New Roman" w:eastAsia="Times New Roman" w:hAnsi="Times New Roman" w:cs="Times New Roman"/>
          <w:bCs/>
          <w:iCs/>
          <w:noProof/>
          <w:kern w:val="1"/>
          <w:sz w:val="24"/>
          <w:szCs w:val="24"/>
          <w:lang w:eastAsia="ar-SA"/>
        </w:rPr>
        <w:t xml:space="preserve">. </w:t>
      </w:r>
    </w:p>
    <w:p w14:paraId="04CB6AB7" w14:textId="743F59B7" w:rsidR="00BC79AC" w:rsidRPr="008D145B" w:rsidRDefault="002C0260" w:rsidP="003D61F1">
      <w:pPr>
        <w:spacing w:after="0" w:line="240" w:lineRule="auto"/>
        <w:ind w:firstLine="708"/>
        <w:jc w:val="both"/>
        <w:rPr>
          <w:rFonts w:ascii="Times New Roman" w:eastAsia="Times New Roman" w:hAnsi="Times New Roman" w:cs="Times New Roman"/>
          <w:bCs/>
          <w:iCs/>
          <w:noProof/>
          <w:kern w:val="1"/>
          <w:sz w:val="24"/>
          <w:szCs w:val="24"/>
          <w:lang w:eastAsia="ar-SA"/>
        </w:rPr>
      </w:pPr>
      <w:r>
        <w:rPr>
          <w:rFonts w:ascii="Times New Roman" w:eastAsia="Times New Roman" w:hAnsi="Times New Roman" w:cs="Times New Roman"/>
          <w:bCs/>
          <w:iCs/>
          <w:noProof/>
          <w:kern w:val="1"/>
          <w:sz w:val="24"/>
          <w:szCs w:val="24"/>
          <w:lang w:eastAsia="ar-SA"/>
        </w:rPr>
        <w:t>Acestea</w:t>
      </w:r>
      <w:r w:rsidR="00BC79AC" w:rsidRPr="008D145B">
        <w:rPr>
          <w:rFonts w:ascii="Times New Roman" w:eastAsia="Times New Roman" w:hAnsi="Times New Roman" w:cs="Times New Roman"/>
          <w:bCs/>
          <w:iCs/>
          <w:noProof/>
          <w:kern w:val="1"/>
          <w:sz w:val="24"/>
          <w:szCs w:val="24"/>
          <w:lang w:eastAsia="ar-SA"/>
        </w:rPr>
        <w:t xml:space="preserve"> trebuie să corespundă din punct de vedere a exigențelor de calitate aplicabile materialelor și produselor utilizate în construcții, respectiv să dețină certificate de conformitate a performanței produsului/de control al producției în fabrică sau alte documente echivalente emise de un organism de terță parte (organism de certificare pentru evaluare și verificare a constanței performanței produselor pentru construcții)  care să ateste îndeplinirea exigențele de calitate aplicabile materialelor și produselor utilizate în construcții in conformitate cu Regulamentul UE nr.  305/2011  de  stabilire  a  unor  condiții  armonizate pentru  comercializarea  produselor  pentru  construcții  și a Hotărârii nr. 668/2017 privind stabilirea condițiilor pentru comercializarea produselor pentru construcții.</w:t>
      </w:r>
    </w:p>
    <w:p w14:paraId="00762087" w14:textId="1047A194" w:rsidR="00BC79AC" w:rsidRPr="008D145B" w:rsidRDefault="00BC79AC" w:rsidP="003D61F1">
      <w:pPr>
        <w:spacing w:after="0" w:line="240" w:lineRule="auto"/>
        <w:ind w:firstLine="708"/>
        <w:jc w:val="both"/>
        <w:rPr>
          <w:rFonts w:ascii="Times New Roman" w:eastAsia="Times New Roman" w:hAnsi="Times New Roman" w:cs="Times New Roman"/>
          <w:bCs/>
          <w:iCs/>
          <w:noProof/>
          <w:color w:val="000000" w:themeColor="text1"/>
          <w:kern w:val="1"/>
          <w:sz w:val="24"/>
          <w:szCs w:val="24"/>
          <w:lang w:eastAsia="ar-SA"/>
        </w:rPr>
      </w:pPr>
      <w:r w:rsidRPr="008D145B">
        <w:rPr>
          <w:rFonts w:ascii="Times New Roman" w:eastAsia="Times New Roman" w:hAnsi="Times New Roman" w:cs="Times New Roman"/>
          <w:bCs/>
          <w:iCs/>
          <w:noProof/>
          <w:color w:val="000000" w:themeColor="text1"/>
          <w:kern w:val="1"/>
          <w:sz w:val="24"/>
          <w:szCs w:val="24"/>
          <w:lang w:eastAsia="ar-SA"/>
        </w:rPr>
        <w:t xml:space="preserve">Contractantul, înainte de </w:t>
      </w:r>
      <w:r w:rsidR="0046444E" w:rsidRPr="008D145B">
        <w:rPr>
          <w:rFonts w:ascii="Times New Roman" w:eastAsia="Times New Roman" w:hAnsi="Times New Roman" w:cs="Times New Roman"/>
          <w:bCs/>
          <w:iCs/>
          <w:noProof/>
          <w:color w:val="000000" w:themeColor="text1"/>
          <w:kern w:val="1"/>
          <w:sz w:val="24"/>
          <w:szCs w:val="24"/>
          <w:lang w:eastAsia="ar-SA"/>
        </w:rPr>
        <w:t>livrare</w:t>
      </w:r>
      <w:r w:rsidR="002C0260">
        <w:rPr>
          <w:rFonts w:ascii="Times New Roman" w:eastAsia="Times New Roman" w:hAnsi="Times New Roman" w:cs="Times New Roman"/>
          <w:bCs/>
          <w:iCs/>
          <w:noProof/>
          <w:color w:val="000000" w:themeColor="text1"/>
          <w:kern w:val="1"/>
          <w:sz w:val="24"/>
          <w:szCs w:val="24"/>
          <w:lang w:eastAsia="ar-SA"/>
        </w:rPr>
        <w:t xml:space="preserve"> produselor</w:t>
      </w:r>
      <w:r w:rsidRPr="008D145B">
        <w:rPr>
          <w:rFonts w:ascii="Times New Roman" w:eastAsia="Times New Roman" w:hAnsi="Times New Roman" w:cs="Times New Roman"/>
          <w:bCs/>
          <w:iCs/>
          <w:noProof/>
          <w:color w:val="000000" w:themeColor="text1"/>
          <w:kern w:val="1"/>
          <w:sz w:val="24"/>
          <w:szCs w:val="24"/>
          <w:lang w:eastAsia="ar-SA"/>
        </w:rPr>
        <w:t xml:space="preserve">, va transmite spre consimțământul reprezentantului Achizitorului (Dirigintele de șantier) toate documentele de calitate, precum și rezultatele probelor și testelor în conformitate cu prevederile legale privind exigentele de calitate aplicabile materialelor si produselor utilizate in construcții. Contractantul va transmite toate certificările </w:t>
      </w:r>
      <w:r w:rsidR="0046444E" w:rsidRPr="008D145B">
        <w:rPr>
          <w:rFonts w:ascii="Times New Roman" w:eastAsia="Times New Roman" w:hAnsi="Times New Roman" w:cs="Times New Roman"/>
          <w:bCs/>
          <w:iCs/>
          <w:noProof/>
          <w:color w:val="000000" w:themeColor="text1"/>
          <w:kern w:val="1"/>
          <w:sz w:val="24"/>
          <w:szCs w:val="24"/>
          <w:lang w:eastAsia="ar-SA"/>
        </w:rPr>
        <w:t>m</w:t>
      </w:r>
      <w:r w:rsidRPr="008D145B">
        <w:rPr>
          <w:rFonts w:ascii="Times New Roman" w:eastAsia="Times New Roman" w:hAnsi="Times New Roman" w:cs="Times New Roman"/>
          <w:bCs/>
          <w:iCs/>
          <w:noProof/>
          <w:color w:val="000000" w:themeColor="text1"/>
          <w:kern w:val="1"/>
          <w:sz w:val="24"/>
          <w:szCs w:val="24"/>
          <w:lang w:eastAsia="ar-SA"/>
        </w:rPr>
        <w:t xml:space="preserve">aterialelor și proceselor în conformitate cu cerințele autorităților competente, cum ar fi certificate de conformitate a performantei produsului/de control al producției in fabrica sau alte documente echivalente emise de un organism de </w:t>
      </w:r>
      <w:r w:rsidRPr="008D145B">
        <w:rPr>
          <w:rFonts w:ascii="Times New Roman" w:eastAsia="Times New Roman" w:hAnsi="Times New Roman" w:cs="Times New Roman"/>
          <w:bCs/>
          <w:iCs/>
          <w:noProof/>
          <w:color w:val="000000" w:themeColor="text1"/>
          <w:kern w:val="1"/>
          <w:sz w:val="24"/>
          <w:szCs w:val="24"/>
          <w:lang w:eastAsia="ar-SA"/>
        </w:rPr>
        <w:lastRenderedPageBreak/>
        <w:t xml:space="preserve">terță parte (organism de certificare pentru evaluare si verificare a constantei performantei produselor pentru construcții). </w:t>
      </w:r>
    </w:p>
    <w:p w14:paraId="4ECA8155" w14:textId="5AD4C790" w:rsidR="00BC79AC" w:rsidRPr="008D145B" w:rsidRDefault="00BC79AC" w:rsidP="003D61F1">
      <w:pPr>
        <w:spacing w:after="0" w:line="240" w:lineRule="auto"/>
        <w:ind w:firstLine="708"/>
        <w:jc w:val="both"/>
        <w:rPr>
          <w:rFonts w:ascii="Times New Roman" w:eastAsia="Times New Roman" w:hAnsi="Times New Roman" w:cs="Times New Roman"/>
          <w:bCs/>
          <w:iCs/>
          <w:noProof/>
          <w:color w:val="000000" w:themeColor="text1"/>
          <w:kern w:val="1"/>
          <w:sz w:val="24"/>
          <w:szCs w:val="24"/>
          <w:lang w:eastAsia="ar-SA"/>
        </w:rPr>
      </w:pPr>
      <w:bookmarkStart w:id="23" w:name="_Hlk211256159"/>
      <w:r w:rsidRPr="008D145B">
        <w:rPr>
          <w:rFonts w:ascii="Times New Roman" w:eastAsia="Times New Roman" w:hAnsi="Times New Roman" w:cs="Times New Roman"/>
          <w:bCs/>
          <w:iCs/>
          <w:noProof/>
          <w:color w:val="000000" w:themeColor="text1"/>
          <w:kern w:val="1"/>
          <w:sz w:val="24"/>
          <w:szCs w:val="24"/>
          <w:lang w:eastAsia="ar-SA"/>
        </w:rPr>
        <w:t xml:space="preserve">Materialele folosite la lucrări vor fi respinse de către reprezentantul Achizitorului (dirigintele de șantier)  dacă se constată că </w:t>
      </w:r>
      <w:r w:rsidR="0046444E" w:rsidRPr="008D145B">
        <w:rPr>
          <w:rFonts w:ascii="Times New Roman" w:eastAsia="Times New Roman" w:hAnsi="Times New Roman" w:cs="Times New Roman"/>
          <w:bCs/>
          <w:iCs/>
          <w:noProof/>
          <w:color w:val="000000" w:themeColor="text1"/>
          <w:kern w:val="1"/>
          <w:sz w:val="24"/>
          <w:szCs w:val="24"/>
          <w:lang w:eastAsia="ar-SA"/>
        </w:rPr>
        <w:t>m</w:t>
      </w:r>
      <w:r w:rsidRPr="008D145B">
        <w:rPr>
          <w:rFonts w:ascii="Times New Roman" w:eastAsia="Times New Roman" w:hAnsi="Times New Roman" w:cs="Times New Roman"/>
          <w:bCs/>
          <w:iCs/>
          <w:noProof/>
          <w:color w:val="000000" w:themeColor="text1"/>
          <w:kern w:val="1"/>
          <w:sz w:val="24"/>
          <w:szCs w:val="24"/>
          <w:lang w:eastAsia="ar-SA"/>
        </w:rPr>
        <w:t>aterialele nu dețin documentele de calitate solicitate, se con</w:t>
      </w:r>
      <w:r w:rsidR="0046444E" w:rsidRPr="008D145B">
        <w:rPr>
          <w:rFonts w:ascii="Times New Roman" w:eastAsia="Times New Roman" w:hAnsi="Times New Roman" w:cs="Times New Roman"/>
          <w:bCs/>
          <w:iCs/>
          <w:noProof/>
          <w:color w:val="000000" w:themeColor="text1"/>
          <w:kern w:val="1"/>
          <w:sz w:val="24"/>
          <w:szCs w:val="24"/>
          <w:lang w:eastAsia="ar-SA"/>
        </w:rPr>
        <w:t>s</w:t>
      </w:r>
      <w:r w:rsidRPr="008D145B">
        <w:rPr>
          <w:rFonts w:ascii="Times New Roman" w:eastAsia="Times New Roman" w:hAnsi="Times New Roman" w:cs="Times New Roman"/>
          <w:bCs/>
          <w:iCs/>
          <w:noProof/>
          <w:color w:val="000000" w:themeColor="text1"/>
          <w:kern w:val="1"/>
          <w:sz w:val="24"/>
          <w:szCs w:val="24"/>
          <w:lang w:eastAsia="ar-SA"/>
        </w:rPr>
        <w:t xml:space="preserve">tată  vicii sau deficiențe, inclusiv la o examinare ulterioară, caz în care vor fi înlocuite imediat de Contractant pe riscul și cheltuiala sa. </w:t>
      </w:r>
    </w:p>
    <w:bookmarkEnd w:id="23"/>
    <w:p w14:paraId="5FDE6EE0" w14:textId="5F865333" w:rsidR="00BC79AC" w:rsidRPr="008D145B" w:rsidRDefault="00025117" w:rsidP="003D61F1">
      <w:pPr>
        <w:autoSpaceDE w:val="0"/>
        <w:autoSpaceDN w:val="0"/>
        <w:adjustRightInd w:val="0"/>
        <w:spacing w:after="0" w:line="240" w:lineRule="auto"/>
        <w:ind w:firstLine="708"/>
        <w:jc w:val="both"/>
        <w:rPr>
          <w:rFonts w:ascii="Times New Roman" w:hAnsi="Times New Roman" w:cs="Times New Roman"/>
          <w:b/>
          <w:sz w:val="24"/>
          <w:szCs w:val="24"/>
          <w:lang w:val="en-US"/>
        </w:rPr>
      </w:pPr>
      <w:proofErr w:type="spellStart"/>
      <w:r w:rsidRPr="008D145B">
        <w:rPr>
          <w:rFonts w:ascii="Times New Roman" w:hAnsi="Times New Roman" w:cs="Times New Roman"/>
          <w:b/>
          <w:sz w:val="24"/>
          <w:szCs w:val="24"/>
          <w:lang w:val="en-US"/>
        </w:rPr>
        <w:t>Materialul</w:t>
      </w:r>
      <w:proofErr w:type="spellEnd"/>
      <w:r w:rsidRPr="008D145B">
        <w:rPr>
          <w:rFonts w:ascii="Times New Roman" w:hAnsi="Times New Roman" w:cs="Times New Roman"/>
          <w:b/>
          <w:sz w:val="24"/>
          <w:szCs w:val="24"/>
          <w:lang w:val="en-US"/>
        </w:rPr>
        <w:t xml:space="preserve"> </w:t>
      </w:r>
      <w:proofErr w:type="spellStart"/>
      <w:r w:rsidRPr="008D145B">
        <w:rPr>
          <w:rFonts w:ascii="Times New Roman" w:hAnsi="Times New Roman" w:cs="Times New Roman"/>
          <w:b/>
          <w:sz w:val="24"/>
          <w:szCs w:val="24"/>
          <w:lang w:val="en-US"/>
        </w:rPr>
        <w:t>lemnos</w:t>
      </w:r>
      <w:proofErr w:type="spellEnd"/>
      <w:r w:rsidRPr="008D145B">
        <w:rPr>
          <w:rFonts w:ascii="Times New Roman" w:hAnsi="Times New Roman" w:cs="Times New Roman"/>
          <w:b/>
          <w:sz w:val="24"/>
          <w:szCs w:val="24"/>
          <w:lang w:val="en-US"/>
        </w:rPr>
        <w:t xml:space="preserve"> nou </w:t>
      </w:r>
      <w:proofErr w:type="spellStart"/>
      <w:r w:rsidRPr="008D145B">
        <w:rPr>
          <w:rFonts w:ascii="Times New Roman" w:hAnsi="Times New Roman" w:cs="Times New Roman"/>
          <w:b/>
          <w:sz w:val="24"/>
          <w:szCs w:val="24"/>
          <w:lang w:val="en-US"/>
        </w:rPr>
        <w:t>trebuie</w:t>
      </w:r>
      <w:proofErr w:type="spellEnd"/>
      <w:r w:rsidRPr="008D145B">
        <w:rPr>
          <w:rFonts w:ascii="Times New Roman" w:hAnsi="Times New Roman" w:cs="Times New Roman"/>
          <w:b/>
          <w:sz w:val="24"/>
          <w:szCs w:val="24"/>
          <w:lang w:val="en-US"/>
        </w:rPr>
        <w:t xml:space="preserve"> </w:t>
      </w:r>
      <w:proofErr w:type="spellStart"/>
      <w:r w:rsidRPr="008D145B">
        <w:rPr>
          <w:rFonts w:ascii="Times New Roman" w:hAnsi="Times New Roman" w:cs="Times New Roman"/>
          <w:b/>
          <w:sz w:val="24"/>
          <w:szCs w:val="24"/>
          <w:lang w:val="en-US"/>
        </w:rPr>
        <w:t>să</w:t>
      </w:r>
      <w:proofErr w:type="spellEnd"/>
      <w:r w:rsidRPr="008D145B">
        <w:rPr>
          <w:rFonts w:ascii="Times New Roman" w:hAnsi="Times New Roman" w:cs="Times New Roman"/>
          <w:b/>
          <w:sz w:val="24"/>
          <w:szCs w:val="24"/>
          <w:lang w:val="en-US"/>
        </w:rPr>
        <w:t xml:space="preserve"> fie din </w:t>
      </w:r>
      <w:proofErr w:type="spellStart"/>
      <w:r w:rsidRPr="008D145B">
        <w:rPr>
          <w:rFonts w:ascii="Times New Roman" w:hAnsi="Times New Roman" w:cs="Times New Roman"/>
          <w:b/>
          <w:sz w:val="24"/>
          <w:szCs w:val="24"/>
          <w:lang w:val="en-US"/>
        </w:rPr>
        <w:t>lemn</w:t>
      </w:r>
      <w:proofErr w:type="spellEnd"/>
      <w:r w:rsidRPr="008D145B">
        <w:rPr>
          <w:rFonts w:ascii="Times New Roman" w:hAnsi="Times New Roman" w:cs="Times New Roman"/>
          <w:b/>
          <w:sz w:val="24"/>
          <w:szCs w:val="24"/>
          <w:lang w:val="en-US"/>
        </w:rPr>
        <w:t xml:space="preserve"> de </w:t>
      </w:r>
      <w:proofErr w:type="spellStart"/>
      <w:r w:rsidRPr="008D145B">
        <w:rPr>
          <w:rFonts w:ascii="Times New Roman" w:hAnsi="Times New Roman" w:cs="Times New Roman"/>
          <w:b/>
          <w:sz w:val="24"/>
          <w:szCs w:val="24"/>
          <w:lang w:val="en-US"/>
        </w:rPr>
        <w:t>rășinoase</w:t>
      </w:r>
      <w:proofErr w:type="spellEnd"/>
      <w:r w:rsidRPr="008D145B">
        <w:rPr>
          <w:rFonts w:ascii="Times New Roman" w:hAnsi="Times New Roman" w:cs="Times New Roman"/>
          <w:b/>
          <w:sz w:val="24"/>
          <w:szCs w:val="24"/>
          <w:lang w:val="en-US"/>
        </w:rPr>
        <w:t xml:space="preserve"> de </w:t>
      </w:r>
      <w:proofErr w:type="spellStart"/>
      <w:r w:rsidRPr="008D145B">
        <w:rPr>
          <w:rFonts w:ascii="Times New Roman" w:hAnsi="Times New Roman" w:cs="Times New Roman"/>
          <w:b/>
          <w:sz w:val="24"/>
          <w:szCs w:val="24"/>
          <w:lang w:val="en-US"/>
        </w:rPr>
        <w:t>calitatea</w:t>
      </w:r>
      <w:proofErr w:type="spellEnd"/>
      <w:r w:rsidRPr="008D145B">
        <w:rPr>
          <w:rFonts w:ascii="Times New Roman" w:hAnsi="Times New Roman" w:cs="Times New Roman"/>
          <w:b/>
          <w:sz w:val="24"/>
          <w:szCs w:val="24"/>
          <w:lang w:val="en-US"/>
        </w:rPr>
        <w:t xml:space="preserve"> I-a, </w:t>
      </w:r>
      <w:proofErr w:type="spellStart"/>
      <w:r w:rsidRPr="008D145B">
        <w:rPr>
          <w:rFonts w:ascii="Times New Roman" w:hAnsi="Times New Roman" w:cs="Times New Roman"/>
          <w:b/>
          <w:sz w:val="24"/>
          <w:szCs w:val="24"/>
          <w:lang w:val="en-US"/>
        </w:rPr>
        <w:t>clasa</w:t>
      </w:r>
      <w:proofErr w:type="spellEnd"/>
      <w:r w:rsidRPr="008D145B">
        <w:rPr>
          <w:rFonts w:ascii="Times New Roman" w:hAnsi="Times New Roman" w:cs="Times New Roman"/>
          <w:b/>
          <w:sz w:val="24"/>
          <w:szCs w:val="24"/>
          <w:lang w:val="en-US"/>
        </w:rPr>
        <w:t xml:space="preserve"> de </w:t>
      </w:r>
      <w:proofErr w:type="spellStart"/>
      <w:r w:rsidRPr="008D145B">
        <w:rPr>
          <w:rFonts w:ascii="Times New Roman" w:hAnsi="Times New Roman" w:cs="Times New Roman"/>
          <w:b/>
          <w:sz w:val="24"/>
          <w:szCs w:val="24"/>
          <w:lang w:val="en-US"/>
        </w:rPr>
        <w:t>rezistență</w:t>
      </w:r>
      <w:proofErr w:type="spellEnd"/>
      <w:r w:rsidRPr="008D145B">
        <w:rPr>
          <w:rFonts w:ascii="Times New Roman" w:hAnsi="Times New Roman" w:cs="Times New Roman"/>
          <w:b/>
          <w:sz w:val="24"/>
          <w:szCs w:val="24"/>
          <w:lang w:val="en-US"/>
        </w:rPr>
        <w:t xml:space="preserve"> C24, </w:t>
      </w:r>
      <w:proofErr w:type="spellStart"/>
      <w:r w:rsidRPr="008D145B">
        <w:rPr>
          <w:rFonts w:ascii="Times New Roman" w:hAnsi="Times New Roman" w:cs="Times New Roman"/>
          <w:b/>
          <w:sz w:val="24"/>
          <w:szCs w:val="24"/>
          <w:lang w:val="en-US"/>
        </w:rPr>
        <w:t>debitat</w:t>
      </w:r>
      <w:proofErr w:type="spellEnd"/>
      <w:r w:rsidRPr="008D145B">
        <w:rPr>
          <w:rFonts w:ascii="Times New Roman" w:hAnsi="Times New Roman" w:cs="Times New Roman"/>
          <w:b/>
          <w:sz w:val="24"/>
          <w:szCs w:val="24"/>
          <w:lang w:val="en-US"/>
        </w:rPr>
        <w:t xml:space="preserve"> </w:t>
      </w:r>
      <w:proofErr w:type="spellStart"/>
      <w:r w:rsidRPr="008D145B">
        <w:rPr>
          <w:rFonts w:ascii="Times New Roman" w:hAnsi="Times New Roman" w:cs="Times New Roman"/>
          <w:b/>
          <w:sz w:val="24"/>
          <w:szCs w:val="24"/>
          <w:lang w:val="en-US"/>
        </w:rPr>
        <w:t>fără</w:t>
      </w:r>
      <w:proofErr w:type="spellEnd"/>
      <w:r w:rsidRPr="008D145B">
        <w:rPr>
          <w:rFonts w:ascii="Times New Roman" w:hAnsi="Times New Roman" w:cs="Times New Roman"/>
          <w:b/>
          <w:sz w:val="24"/>
          <w:szCs w:val="24"/>
          <w:lang w:val="en-US"/>
        </w:rPr>
        <w:t xml:space="preserve"> </w:t>
      </w:r>
      <w:proofErr w:type="spellStart"/>
      <w:r w:rsidRPr="008D145B">
        <w:rPr>
          <w:rFonts w:ascii="Times New Roman" w:hAnsi="Times New Roman" w:cs="Times New Roman"/>
          <w:b/>
          <w:sz w:val="24"/>
          <w:szCs w:val="24"/>
          <w:lang w:val="en-US"/>
        </w:rPr>
        <w:t>porțiuni</w:t>
      </w:r>
      <w:proofErr w:type="spellEnd"/>
      <w:r w:rsidRPr="008D145B">
        <w:rPr>
          <w:rFonts w:ascii="Times New Roman" w:hAnsi="Times New Roman" w:cs="Times New Roman"/>
          <w:b/>
          <w:sz w:val="24"/>
          <w:szCs w:val="24"/>
          <w:lang w:val="en-US"/>
        </w:rPr>
        <w:t xml:space="preserve"> de </w:t>
      </w:r>
      <w:proofErr w:type="spellStart"/>
      <w:r w:rsidRPr="008D145B">
        <w:rPr>
          <w:rFonts w:ascii="Times New Roman" w:hAnsi="Times New Roman" w:cs="Times New Roman"/>
          <w:b/>
          <w:sz w:val="24"/>
          <w:szCs w:val="24"/>
          <w:lang w:val="en-US"/>
        </w:rPr>
        <w:t>alburn</w:t>
      </w:r>
      <w:proofErr w:type="spellEnd"/>
      <w:r w:rsidRPr="008D145B">
        <w:rPr>
          <w:rFonts w:ascii="Times New Roman" w:hAnsi="Times New Roman" w:cs="Times New Roman"/>
          <w:b/>
          <w:sz w:val="24"/>
          <w:szCs w:val="24"/>
          <w:lang w:val="en-US"/>
        </w:rPr>
        <w:t xml:space="preserve"> </w:t>
      </w:r>
      <w:proofErr w:type="spellStart"/>
      <w:r w:rsidRPr="008D145B">
        <w:rPr>
          <w:rFonts w:ascii="Times New Roman" w:hAnsi="Times New Roman" w:cs="Times New Roman"/>
          <w:b/>
          <w:sz w:val="24"/>
          <w:szCs w:val="24"/>
          <w:lang w:val="en-US"/>
        </w:rPr>
        <w:t>și</w:t>
      </w:r>
      <w:proofErr w:type="spellEnd"/>
      <w:r w:rsidRPr="008D145B">
        <w:rPr>
          <w:rFonts w:ascii="Times New Roman" w:hAnsi="Times New Roman" w:cs="Times New Roman"/>
          <w:b/>
          <w:sz w:val="24"/>
          <w:szCs w:val="24"/>
          <w:lang w:val="en-US"/>
        </w:rPr>
        <w:t xml:space="preserve"> cu un </w:t>
      </w:r>
      <w:proofErr w:type="spellStart"/>
      <w:r w:rsidRPr="008D145B">
        <w:rPr>
          <w:rFonts w:ascii="Times New Roman" w:hAnsi="Times New Roman" w:cs="Times New Roman"/>
          <w:b/>
          <w:sz w:val="24"/>
          <w:szCs w:val="24"/>
          <w:lang w:val="en-US"/>
        </w:rPr>
        <w:t>procent</w:t>
      </w:r>
      <w:proofErr w:type="spellEnd"/>
      <w:r w:rsidRPr="008D145B">
        <w:rPr>
          <w:rFonts w:ascii="Times New Roman" w:hAnsi="Times New Roman" w:cs="Times New Roman"/>
          <w:b/>
          <w:sz w:val="24"/>
          <w:szCs w:val="24"/>
          <w:lang w:val="en-US"/>
        </w:rPr>
        <w:t xml:space="preserve"> de </w:t>
      </w:r>
      <w:proofErr w:type="spellStart"/>
      <w:r w:rsidRPr="008D145B">
        <w:rPr>
          <w:rFonts w:ascii="Times New Roman" w:hAnsi="Times New Roman" w:cs="Times New Roman"/>
          <w:b/>
          <w:sz w:val="24"/>
          <w:szCs w:val="24"/>
          <w:lang w:val="en-US"/>
        </w:rPr>
        <w:t>umiditate</w:t>
      </w:r>
      <w:proofErr w:type="spellEnd"/>
      <w:r w:rsidRPr="008D145B">
        <w:rPr>
          <w:rFonts w:ascii="Times New Roman" w:hAnsi="Times New Roman" w:cs="Times New Roman"/>
          <w:b/>
          <w:sz w:val="24"/>
          <w:szCs w:val="24"/>
          <w:lang w:val="en-US"/>
        </w:rPr>
        <w:t xml:space="preserve"> de maxim 17</w:t>
      </w:r>
      <w:r w:rsidR="00AA2491" w:rsidRPr="008D145B">
        <w:rPr>
          <w:rFonts w:ascii="Times New Roman" w:hAnsi="Times New Roman" w:cs="Times New Roman"/>
          <w:b/>
          <w:sz w:val="24"/>
          <w:szCs w:val="24"/>
          <w:lang w:val="en-US"/>
        </w:rPr>
        <w:t>%</w:t>
      </w:r>
      <w:r w:rsidRPr="008D145B">
        <w:rPr>
          <w:rFonts w:ascii="Times New Roman" w:hAnsi="Times New Roman" w:cs="Times New Roman"/>
          <w:b/>
          <w:sz w:val="24"/>
          <w:szCs w:val="24"/>
          <w:lang w:val="en-US"/>
        </w:rPr>
        <w:t>.</w:t>
      </w:r>
    </w:p>
    <w:p w14:paraId="719C5F63" w14:textId="170441CB" w:rsidR="00BC79AC" w:rsidRPr="008D145B" w:rsidRDefault="00BC79AC" w:rsidP="003D61F1">
      <w:pPr>
        <w:spacing w:after="0" w:line="240" w:lineRule="auto"/>
        <w:jc w:val="both"/>
        <w:rPr>
          <w:rFonts w:ascii="Times New Roman" w:eastAsia="Times New Roman" w:hAnsi="Times New Roman" w:cs="Times New Roman"/>
          <w:bCs/>
          <w:noProof/>
          <w:color w:val="000000" w:themeColor="text1"/>
          <w:kern w:val="1"/>
          <w:sz w:val="24"/>
          <w:szCs w:val="24"/>
          <w:lang w:val="fr-FR" w:eastAsia="ar-SA"/>
        </w:rPr>
      </w:pPr>
    </w:p>
    <w:p w14:paraId="195CC0B8" w14:textId="77777777" w:rsidR="00BC79AC" w:rsidRPr="008D145B" w:rsidRDefault="00BC79AC" w:rsidP="003D61F1">
      <w:pPr>
        <w:spacing w:after="0" w:line="240" w:lineRule="auto"/>
        <w:jc w:val="both"/>
        <w:rPr>
          <w:rFonts w:ascii="Times New Roman" w:eastAsia="Times New Roman" w:hAnsi="Times New Roman" w:cs="Times New Roman"/>
          <w:b/>
          <w:noProof/>
          <w:color w:val="000000" w:themeColor="text1"/>
          <w:kern w:val="1"/>
          <w:sz w:val="24"/>
          <w:szCs w:val="24"/>
          <w:lang w:val="fr-FR" w:eastAsia="ar-SA"/>
        </w:rPr>
      </w:pPr>
    </w:p>
    <w:p w14:paraId="389A330F" w14:textId="3B34CC70" w:rsidR="00726D6E" w:rsidRPr="008D145B" w:rsidRDefault="00AD0285" w:rsidP="003D61F1">
      <w:pPr>
        <w:pStyle w:val="Heading2"/>
        <w:numPr>
          <w:ilvl w:val="0"/>
          <w:numId w:val="0"/>
        </w:numPr>
        <w:spacing w:before="0" w:line="240" w:lineRule="auto"/>
        <w:ind w:left="878"/>
        <w:jc w:val="both"/>
        <w:rPr>
          <w:rFonts w:ascii="Times New Roman" w:hAnsi="Times New Roman" w:cs="Times New Roman"/>
          <w:sz w:val="24"/>
          <w:szCs w:val="24"/>
          <w:u w:val="single"/>
        </w:rPr>
      </w:pPr>
      <w:bookmarkStart w:id="24" w:name="_Toc478634976"/>
      <w:r w:rsidRPr="008D145B">
        <w:rPr>
          <w:rFonts w:ascii="Times New Roman" w:hAnsi="Times New Roman" w:cs="Times New Roman"/>
          <w:sz w:val="24"/>
          <w:szCs w:val="24"/>
        </w:rPr>
        <w:t>5</w:t>
      </w:r>
      <w:r w:rsidR="00F54B3F" w:rsidRPr="008D145B">
        <w:rPr>
          <w:rFonts w:ascii="Times New Roman" w:hAnsi="Times New Roman" w:cs="Times New Roman"/>
          <w:sz w:val="24"/>
          <w:szCs w:val="24"/>
        </w:rPr>
        <w:t xml:space="preserve">. </w:t>
      </w:r>
      <w:r w:rsidR="00626B24" w:rsidRPr="008D145B">
        <w:rPr>
          <w:rFonts w:ascii="Times New Roman" w:hAnsi="Times New Roman" w:cs="Times New Roman"/>
          <w:sz w:val="24"/>
          <w:szCs w:val="24"/>
          <w:u w:val="single"/>
        </w:rPr>
        <w:t>Livrare, ambalare, etichetare, transport</w:t>
      </w:r>
      <w:bookmarkEnd w:id="24"/>
    </w:p>
    <w:p w14:paraId="66E9A70B" w14:textId="316CD0F8" w:rsidR="00A81BC0" w:rsidRPr="00A81BC0" w:rsidRDefault="00A81BC0" w:rsidP="00A81BC0">
      <w:pPr>
        <w:widowControl w:val="0"/>
        <w:spacing w:after="0" w:line="240" w:lineRule="auto"/>
        <w:ind w:firstLine="708"/>
        <w:jc w:val="both"/>
        <w:rPr>
          <w:rFonts w:ascii="Times New Roman" w:hAnsi="Times New Roman" w:cs="Times New Roman"/>
          <w:color w:val="000000" w:themeColor="text1"/>
          <w:sz w:val="24"/>
          <w:szCs w:val="24"/>
        </w:rPr>
      </w:pPr>
      <w:r w:rsidRPr="00A81BC0">
        <w:rPr>
          <w:rFonts w:ascii="Times New Roman" w:hAnsi="Times New Roman" w:cs="Times New Roman"/>
          <w:b/>
          <w:bCs/>
          <w:color w:val="000000" w:themeColor="text1"/>
          <w:sz w:val="24"/>
          <w:szCs w:val="24"/>
        </w:rPr>
        <w:t xml:space="preserve">Livrarea </w:t>
      </w:r>
      <w:r w:rsidRPr="00A81BC0">
        <w:rPr>
          <w:rFonts w:ascii="Times New Roman" w:hAnsi="Times New Roman" w:cs="Times New Roman"/>
          <w:color w:val="000000" w:themeColor="text1"/>
          <w:sz w:val="24"/>
          <w:szCs w:val="24"/>
        </w:rPr>
        <w:t xml:space="preserve">se va realiza etapizat, pe bază de comandă din partea autorității contractante, în termen de </w:t>
      </w:r>
      <w:r w:rsidR="001012B7">
        <w:rPr>
          <w:rFonts w:ascii="Times New Roman" w:hAnsi="Times New Roman" w:cs="Times New Roman"/>
          <w:color w:val="000000" w:themeColor="text1"/>
          <w:sz w:val="24"/>
          <w:szCs w:val="24"/>
        </w:rPr>
        <w:t>4</w:t>
      </w:r>
      <w:r w:rsidRPr="00A81BC0">
        <w:rPr>
          <w:rFonts w:ascii="Times New Roman" w:hAnsi="Times New Roman" w:cs="Times New Roman"/>
          <w:color w:val="000000" w:themeColor="text1"/>
          <w:sz w:val="24"/>
          <w:szCs w:val="24"/>
        </w:rPr>
        <w:t xml:space="preserve"> luni de la data emiterii comenzii. </w:t>
      </w:r>
    </w:p>
    <w:p w14:paraId="4A364B60" w14:textId="0165829F" w:rsidR="00726D6E" w:rsidRPr="00A81BC0" w:rsidRDefault="00FD4907" w:rsidP="003D61F1">
      <w:pPr>
        <w:widowControl w:val="0"/>
        <w:spacing w:after="0" w:line="240" w:lineRule="auto"/>
        <w:ind w:firstLine="708"/>
        <w:jc w:val="both"/>
        <w:rPr>
          <w:rFonts w:ascii="Times New Roman" w:hAnsi="Times New Roman" w:cs="Times New Roman"/>
          <w:color w:val="000000" w:themeColor="text1"/>
          <w:sz w:val="24"/>
          <w:szCs w:val="24"/>
        </w:rPr>
      </w:pPr>
      <w:r w:rsidRPr="00A81BC0">
        <w:rPr>
          <w:rFonts w:ascii="Times New Roman" w:hAnsi="Times New Roman" w:cs="Times New Roman"/>
          <w:b/>
          <w:bCs/>
          <w:color w:val="000000" w:themeColor="text1"/>
          <w:sz w:val="24"/>
          <w:szCs w:val="24"/>
        </w:rPr>
        <w:t xml:space="preserve">Graficul de livrare, </w:t>
      </w:r>
      <w:r w:rsidRPr="00A81BC0">
        <w:rPr>
          <w:rFonts w:ascii="Times New Roman" w:hAnsi="Times New Roman" w:cs="Times New Roman"/>
          <w:color w:val="000000" w:themeColor="text1"/>
          <w:sz w:val="24"/>
          <w:szCs w:val="24"/>
        </w:rPr>
        <w:t>va fi corelat cu graficul de ex</w:t>
      </w:r>
      <w:r w:rsidR="00154016" w:rsidRPr="00A81BC0">
        <w:rPr>
          <w:rFonts w:ascii="Times New Roman" w:hAnsi="Times New Roman" w:cs="Times New Roman"/>
          <w:color w:val="000000" w:themeColor="text1"/>
          <w:sz w:val="24"/>
          <w:szCs w:val="24"/>
        </w:rPr>
        <w:t>e</w:t>
      </w:r>
      <w:r w:rsidRPr="00A81BC0">
        <w:rPr>
          <w:rFonts w:ascii="Times New Roman" w:hAnsi="Times New Roman" w:cs="Times New Roman"/>
          <w:color w:val="000000" w:themeColor="text1"/>
          <w:sz w:val="24"/>
          <w:szCs w:val="24"/>
        </w:rPr>
        <w:t>cuție, anexă la contractul de lucrări</w:t>
      </w:r>
      <w:r w:rsidR="00726D6E" w:rsidRPr="00A81BC0">
        <w:rPr>
          <w:rFonts w:ascii="Times New Roman" w:hAnsi="Times New Roman" w:cs="Times New Roman"/>
          <w:color w:val="000000" w:themeColor="text1"/>
          <w:sz w:val="24"/>
          <w:szCs w:val="24"/>
        </w:rPr>
        <w:t xml:space="preserve"> </w:t>
      </w:r>
      <w:r w:rsidR="00A81BC0" w:rsidRPr="00A81BC0">
        <w:rPr>
          <w:rFonts w:ascii="Times New Roman" w:hAnsi="Times New Roman" w:cs="Times New Roman"/>
          <w:color w:val="000000" w:themeColor="text1"/>
          <w:sz w:val="24"/>
          <w:szCs w:val="24"/>
        </w:rPr>
        <w:t>nr.492/21.10.2024 pentru obiectivul de investiții</w:t>
      </w:r>
      <w:r w:rsidR="00726D6E" w:rsidRPr="00A81BC0">
        <w:rPr>
          <w:rFonts w:ascii="Times New Roman" w:hAnsi="Times New Roman" w:cs="Times New Roman"/>
          <w:color w:val="000000" w:themeColor="text1"/>
          <w:sz w:val="24"/>
          <w:szCs w:val="24"/>
        </w:rPr>
        <w:t xml:space="preserve"> </w:t>
      </w:r>
      <w:r w:rsidR="00726D6E" w:rsidRPr="00A81BC0">
        <w:rPr>
          <w:rFonts w:ascii="Times New Roman" w:eastAsia="Times New Roman" w:hAnsi="Times New Roman" w:cs="Times New Roman"/>
          <w:b/>
          <w:bCs/>
          <w:color w:val="000000" w:themeColor="text1"/>
          <w:sz w:val="24"/>
          <w:szCs w:val="24"/>
        </w:rPr>
        <w:t>”Intervenții de primă urgență - Refacere șarpantă prăbușită str. Iuliu Maniu nr. 19”, municipiul Carei, județul Satu Mare</w:t>
      </w:r>
      <w:r w:rsidR="00726D6E" w:rsidRPr="00A81BC0">
        <w:rPr>
          <w:rFonts w:ascii="Times New Roman" w:hAnsi="Times New Roman" w:cs="Times New Roman"/>
          <w:color w:val="000000" w:themeColor="text1"/>
          <w:sz w:val="24"/>
          <w:szCs w:val="24"/>
        </w:rPr>
        <w:t>.</w:t>
      </w:r>
    </w:p>
    <w:p w14:paraId="76BBE257" w14:textId="30DF03FC" w:rsidR="004B253B" w:rsidRPr="008D145B" w:rsidRDefault="004B253B" w:rsidP="003D61F1">
      <w:pPr>
        <w:widowControl w:val="0"/>
        <w:spacing w:after="0" w:line="240" w:lineRule="auto"/>
        <w:ind w:firstLine="708"/>
        <w:jc w:val="both"/>
        <w:rPr>
          <w:rFonts w:ascii="Times New Roman" w:hAnsi="Times New Roman" w:cs="Times New Roman"/>
          <w:sz w:val="24"/>
          <w:szCs w:val="24"/>
        </w:rPr>
      </w:pPr>
      <w:r w:rsidRPr="008D145B">
        <w:rPr>
          <w:rFonts w:ascii="Times New Roman" w:hAnsi="Times New Roman" w:cs="Times New Roman"/>
          <w:sz w:val="24"/>
          <w:szCs w:val="24"/>
        </w:rPr>
        <w:t xml:space="preserve">Astfel, </w:t>
      </w:r>
      <w:r w:rsidR="00154016" w:rsidRPr="008D145B">
        <w:rPr>
          <w:rFonts w:ascii="Times New Roman" w:hAnsi="Times New Roman" w:cs="Times New Roman"/>
          <w:sz w:val="24"/>
          <w:szCs w:val="24"/>
        </w:rPr>
        <w:t>pe parcursul execuției lucrărilor</w:t>
      </w:r>
      <w:r w:rsidR="00A32601" w:rsidRPr="008D145B">
        <w:rPr>
          <w:rFonts w:ascii="Times New Roman" w:hAnsi="Times New Roman" w:cs="Times New Roman"/>
          <w:sz w:val="24"/>
          <w:szCs w:val="24"/>
        </w:rPr>
        <w:t>,</w:t>
      </w:r>
      <w:r w:rsidR="00154016" w:rsidRPr="008D145B">
        <w:rPr>
          <w:rFonts w:ascii="Times New Roman" w:hAnsi="Times New Roman" w:cs="Times New Roman"/>
          <w:sz w:val="24"/>
          <w:szCs w:val="24"/>
        </w:rPr>
        <w:t xml:space="preserve"> </w:t>
      </w:r>
      <w:r w:rsidR="00A32601" w:rsidRPr="008D145B">
        <w:rPr>
          <w:rFonts w:ascii="Times New Roman" w:hAnsi="Times New Roman" w:cs="Times New Roman"/>
          <w:sz w:val="24"/>
          <w:szCs w:val="24"/>
        </w:rPr>
        <w:t xml:space="preserve">materialele furnizate </w:t>
      </w:r>
      <w:r w:rsidR="00B32857" w:rsidRPr="008D145B">
        <w:rPr>
          <w:rFonts w:ascii="Times New Roman" w:hAnsi="Times New Roman" w:cs="Times New Roman"/>
          <w:sz w:val="24"/>
          <w:szCs w:val="24"/>
        </w:rPr>
        <w:t>vor putea fi puse in opara</w:t>
      </w:r>
      <w:r w:rsidR="00154016" w:rsidRPr="008D145B">
        <w:rPr>
          <w:rFonts w:ascii="Times New Roman" w:hAnsi="Times New Roman" w:cs="Times New Roman"/>
          <w:sz w:val="24"/>
          <w:szCs w:val="24"/>
        </w:rPr>
        <w:t xml:space="preserve"> ca urmare a încheierii prezentului contract. O</w:t>
      </w:r>
      <w:r w:rsidRPr="008D145B">
        <w:rPr>
          <w:rFonts w:ascii="Times New Roman" w:hAnsi="Times New Roman" w:cs="Times New Roman"/>
          <w:sz w:val="24"/>
          <w:szCs w:val="24"/>
        </w:rPr>
        <w:t xml:space="preserve">rice revizuire a graficului de execuție al lucrărilor, care influențează furnizarea, va conduce automat și la revizuirea graficului de livrare. </w:t>
      </w:r>
    </w:p>
    <w:p w14:paraId="25C521E5" w14:textId="0AA379E8" w:rsidR="007E5C0F" w:rsidRPr="008D145B" w:rsidRDefault="00923739" w:rsidP="003D61F1">
      <w:pPr>
        <w:widowControl w:val="0"/>
        <w:spacing w:after="0" w:line="240" w:lineRule="auto"/>
        <w:ind w:firstLine="708"/>
        <w:jc w:val="both"/>
        <w:rPr>
          <w:rFonts w:ascii="Times New Roman" w:hAnsi="Times New Roman" w:cs="Times New Roman"/>
          <w:sz w:val="24"/>
          <w:szCs w:val="24"/>
        </w:rPr>
      </w:pPr>
      <w:r w:rsidRPr="008D145B">
        <w:rPr>
          <w:rFonts w:ascii="Times New Roman" w:hAnsi="Times New Roman" w:cs="Times New Roman"/>
          <w:sz w:val="24"/>
          <w:szCs w:val="24"/>
        </w:rPr>
        <w:t xml:space="preserve">Autoritatea contractantă va înștiința </w:t>
      </w:r>
      <w:r w:rsidR="004B253B" w:rsidRPr="008D145B">
        <w:rPr>
          <w:rFonts w:ascii="Times New Roman" w:hAnsi="Times New Roman" w:cs="Times New Roman"/>
          <w:sz w:val="24"/>
          <w:szCs w:val="24"/>
        </w:rPr>
        <w:t xml:space="preserve">Contractantul cu privire la orice revizuiri ale graficului de execuție, de natura celor amintite mai sus. </w:t>
      </w:r>
    </w:p>
    <w:p w14:paraId="2B524848" w14:textId="32B09125" w:rsidR="00726D6E" w:rsidRPr="008D145B" w:rsidRDefault="00626B24" w:rsidP="003D61F1">
      <w:pPr>
        <w:widowControl w:val="0"/>
        <w:spacing w:after="0" w:line="240" w:lineRule="auto"/>
        <w:ind w:firstLine="708"/>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Produ</w:t>
      </w:r>
      <w:r w:rsidR="00E24561" w:rsidRPr="008D145B">
        <w:rPr>
          <w:rFonts w:ascii="Times New Roman" w:hAnsi="Times New Roman" w:cs="Times New Roman"/>
          <w:color w:val="000000" w:themeColor="text1"/>
          <w:sz w:val="24"/>
          <w:szCs w:val="24"/>
        </w:rPr>
        <w:t xml:space="preserve">sele vor fi livrate </w:t>
      </w:r>
      <w:r w:rsidR="00C03200" w:rsidRPr="008D145B">
        <w:rPr>
          <w:rFonts w:ascii="Times New Roman" w:hAnsi="Times New Roman" w:cs="Times New Roman"/>
          <w:color w:val="000000" w:themeColor="text1"/>
          <w:sz w:val="24"/>
          <w:szCs w:val="24"/>
        </w:rPr>
        <w:t xml:space="preserve">cu respectarea tuturor cerințelor </w:t>
      </w:r>
      <w:r w:rsidR="00E24561" w:rsidRPr="008D145B">
        <w:rPr>
          <w:rFonts w:ascii="Times New Roman" w:hAnsi="Times New Roman" w:cs="Times New Roman"/>
          <w:color w:val="000000" w:themeColor="text1"/>
          <w:sz w:val="24"/>
          <w:szCs w:val="24"/>
        </w:rPr>
        <w:t>cantitativ</w:t>
      </w:r>
      <w:r w:rsidR="00C03200" w:rsidRPr="008D145B">
        <w:rPr>
          <w:rFonts w:ascii="Times New Roman" w:hAnsi="Times New Roman" w:cs="Times New Roman"/>
          <w:color w:val="000000" w:themeColor="text1"/>
          <w:sz w:val="24"/>
          <w:szCs w:val="24"/>
        </w:rPr>
        <w:t>e</w:t>
      </w:r>
      <w:r w:rsidR="00E24561" w:rsidRPr="008D145B">
        <w:rPr>
          <w:rFonts w:ascii="Times New Roman" w:hAnsi="Times New Roman" w:cs="Times New Roman"/>
          <w:color w:val="000000" w:themeColor="text1"/>
          <w:sz w:val="24"/>
          <w:szCs w:val="24"/>
        </w:rPr>
        <w:t xml:space="preserve"> ș</w:t>
      </w:r>
      <w:r w:rsidRPr="008D145B">
        <w:rPr>
          <w:rFonts w:ascii="Times New Roman" w:hAnsi="Times New Roman" w:cs="Times New Roman"/>
          <w:color w:val="000000" w:themeColor="text1"/>
          <w:sz w:val="24"/>
          <w:szCs w:val="24"/>
        </w:rPr>
        <w:t>i calitativ</w:t>
      </w:r>
      <w:r w:rsidR="00C03200" w:rsidRPr="008D145B">
        <w:rPr>
          <w:rFonts w:ascii="Times New Roman" w:hAnsi="Times New Roman" w:cs="Times New Roman"/>
          <w:color w:val="000000" w:themeColor="text1"/>
          <w:sz w:val="24"/>
          <w:szCs w:val="24"/>
        </w:rPr>
        <w:t>e,</w:t>
      </w:r>
      <w:r w:rsidRPr="008D145B">
        <w:rPr>
          <w:rFonts w:ascii="Times New Roman" w:hAnsi="Times New Roman" w:cs="Times New Roman"/>
          <w:color w:val="000000" w:themeColor="text1"/>
          <w:sz w:val="24"/>
          <w:szCs w:val="24"/>
        </w:rPr>
        <w:t xml:space="preserve"> la locul </w:t>
      </w:r>
      <w:r w:rsidR="00C03200" w:rsidRPr="008D145B">
        <w:rPr>
          <w:rFonts w:ascii="Times New Roman" w:hAnsi="Times New Roman" w:cs="Times New Roman"/>
          <w:color w:val="000000" w:themeColor="text1"/>
          <w:sz w:val="24"/>
          <w:szCs w:val="24"/>
        </w:rPr>
        <w:t xml:space="preserve">de livrare </w:t>
      </w:r>
      <w:r w:rsidRPr="008D145B">
        <w:rPr>
          <w:rFonts w:ascii="Times New Roman" w:hAnsi="Times New Roman" w:cs="Times New Roman"/>
          <w:color w:val="000000" w:themeColor="text1"/>
          <w:sz w:val="24"/>
          <w:szCs w:val="24"/>
        </w:rPr>
        <w:t>ind</w:t>
      </w:r>
      <w:r w:rsidR="00E24561" w:rsidRPr="008D145B">
        <w:rPr>
          <w:rFonts w:ascii="Times New Roman" w:hAnsi="Times New Roman" w:cs="Times New Roman"/>
          <w:color w:val="000000" w:themeColor="text1"/>
          <w:sz w:val="24"/>
          <w:szCs w:val="24"/>
        </w:rPr>
        <w:t xml:space="preserve">icat de </w:t>
      </w:r>
      <w:r w:rsidR="00C03200" w:rsidRPr="008D145B">
        <w:rPr>
          <w:rFonts w:ascii="Times New Roman" w:hAnsi="Times New Roman" w:cs="Times New Roman"/>
          <w:color w:val="000000" w:themeColor="text1"/>
          <w:sz w:val="24"/>
          <w:szCs w:val="24"/>
        </w:rPr>
        <w:t>autoritatea</w:t>
      </w:r>
      <w:r w:rsidR="00E505D2" w:rsidRPr="008D145B">
        <w:rPr>
          <w:rFonts w:ascii="Times New Roman" w:hAnsi="Times New Roman" w:cs="Times New Roman"/>
          <w:color w:val="000000" w:themeColor="text1"/>
          <w:sz w:val="24"/>
          <w:szCs w:val="24"/>
        </w:rPr>
        <w:t xml:space="preserve"> contractantă</w:t>
      </w:r>
      <w:r w:rsidRPr="008D145B">
        <w:rPr>
          <w:rFonts w:ascii="Times New Roman" w:hAnsi="Times New Roman" w:cs="Times New Roman"/>
          <w:color w:val="000000" w:themeColor="text1"/>
          <w:sz w:val="24"/>
          <w:szCs w:val="24"/>
        </w:rPr>
        <w:t xml:space="preserve">. </w:t>
      </w:r>
    </w:p>
    <w:p w14:paraId="6D3E785A" w14:textId="0769B6FE" w:rsidR="00626B24" w:rsidRPr="008D145B" w:rsidRDefault="007C64A0" w:rsidP="003D61F1">
      <w:pPr>
        <w:widowControl w:val="0"/>
        <w:spacing w:after="0" w:line="240" w:lineRule="auto"/>
        <w:ind w:firstLine="708"/>
        <w:jc w:val="both"/>
        <w:rPr>
          <w:rFonts w:ascii="Times New Roman" w:hAnsi="Times New Roman" w:cs="Times New Roman"/>
          <w:i/>
          <w:color w:val="000000" w:themeColor="text1"/>
          <w:sz w:val="24"/>
          <w:szCs w:val="24"/>
        </w:rPr>
      </w:pPr>
      <w:r w:rsidRPr="008D145B">
        <w:rPr>
          <w:rFonts w:ascii="Times New Roman" w:hAnsi="Times New Roman" w:cs="Times New Roman"/>
          <w:color w:val="000000" w:themeColor="text1"/>
          <w:sz w:val="24"/>
          <w:szCs w:val="24"/>
        </w:rPr>
        <w:t xml:space="preserve">Contractantul va </w:t>
      </w:r>
      <w:r w:rsidR="00AD0285" w:rsidRPr="008D145B">
        <w:rPr>
          <w:rFonts w:ascii="Times New Roman" w:hAnsi="Times New Roman" w:cs="Times New Roman"/>
          <w:color w:val="000000" w:themeColor="text1"/>
          <w:sz w:val="24"/>
          <w:szCs w:val="24"/>
        </w:rPr>
        <w:t>asigura</w:t>
      </w:r>
      <w:r w:rsidR="00626B24" w:rsidRPr="008D145B">
        <w:rPr>
          <w:rFonts w:ascii="Times New Roman" w:hAnsi="Times New Roman" w:cs="Times New Roman"/>
          <w:color w:val="000000" w:themeColor="text1"/>
          <w:sz w:val="24"/>
          <w:szCs w:val="24"/>
        </w:rPr>
        <w:t xml:space="preserve"> produsele furnizate astfel încât să prevină orice daună sau deteriorare în timpul transportului acestora către </w:t>
      </w:r>
      <w:r w:rsidRPr="008D145B">
        <w:rPr>
          <w:rFonts w:ascii="Times New Roman" w:hAnsi="Times New Roman" w:cs="Times New Roman"/>
          <w:color w:val="000000" w:themeColor="text1"/>
          <w:sz w:val="24"/>
          <w:szCs w:val="24"/>
        </w:rPr>
        <w:t>destinația</w:t>
      </w:r>
      <w:r w:rsidR="00626B24" w:rsidRPr="008D145B">
        <w:rPr>
          <w:rFonts w:ascii="Times New Roman" w:hAnsi="Times New Roman" w:cs="Times New Roman"/>
          <w:color w:val="000000" w:themeColor="text1"/>
          <w:sz w:val="24"/>
          <w:szCs w:val="24"/>
        </w:rPr>
        <w:t xml:space="preserve"> stabilită</w:t>
      </w:r>
      <w:r w:rsidR="00626B24" w:rsidRPr="008D145B">
        <w:rPr>
          <w:rFonts w:ascii="Times New Roman" w:hAnsi="Times New Roman" w:cs="Times New Roman"/>
          <w:i/>
          <w:color w:val="000000" w:themeColor="text1"/>
          <w:sz w:val="24"/>
          <w:szCs w:val="24"/>
        </w:rPr>
        <w:t xml:space="preserve">. </w:t>
      </w:r>
    </w:p>
    <w:p w14:paraId="157D5CED" w14:textId="6F7119A1" w:rsidR="00626B24" w:rsidRDefault="00C53F09" w:rsidP="003D61F1">
      <w:pPr>
        <w:widowControl w:val="0"/>
        <w:spacing w:after="0" w:line="240" w:lineRule="auto"/>
        <w:ind w:firstLine="708"/>
        <w:jc w:val="both"/>
        <w:rPr>
          <w:rFonts w:ascii="Times New Roman" w:hAnsi="Times New Roman" w:cs="Times New Roman"/>
          <w:sz w:val="24"/>
          <w:szCs w:val="24"/>
        </w:rPr>
      </w:pPr>
      <w:r w:rsidRPr="008D145B">
        <w:rPr>
          <w:rFonts w:ascii="Times New Roman" w:hAnsi="Times New Roman" w:cs="Times New Roman"/>
          <w:sz w:val="24"/>
          <w:szCs w:val="24"/>
        </w:rPr>
        <w:t>Transportul ș</w:t>
      </w:r>
      <w:r w:rsidR="00626B24" w:rsidRPr="008D145B">
        <w:rPr>
          <w:rFonts w:ascii="Times New Roman" w:hAnsi="Times New Roman" w:cs="Times New Roman"/>
          <w:sz w:val="24"/>
          <w:szCs w:val="24"/>
        </w:rPr>
        <w:t>i</w:t>
      </w:r>
      <w:r w:rsidRPr="008D145B">
        <w:rPr>
          <w:rFonts w:ascii="Times New Roman" w:hAnsi="Times New Roman" w:cs="Times New Roman"/>
          <w:sz w:val="24"/>
          <w:szCs w:val="24"/>
        </w:rPr>
        <w:t xml:space="preserve"> toate costurile </w:t>
      </w:r>
      <w:r w:rsidR="008827CB" w:rsidRPr="008D145B">
        <w:rPr>
          <w:rFonts w:ascii="Times New Roman" w:hAnsi="Times New Roman" w:cs="Times New Roman"/>
          <w:sz w:val="24"/>
          <w:szCs w:val="24"/>
        </w:rPr>
        <w:t xml:space="preserve">și riscurile </w:t>
      </w:r>
      <w:r w:rsidRPr="008D145B">
        <w:rPr>
          <w:rFonts w:ascii="Times New Roman" w:hAnsi="Times New Roman" w:cs="Times New Roman"/>
          <w:sz w:val="24"/>
          <w:szCs w:val="24"/>
        </w:rPr>
        <w:t>asociate sunt în sarcina exclusivă</w:t>
      </w:r>
      <w:r w:rsidR="00626B24" w:rsidRPr="008D145B">
        <w:rPr>
          <w:rFonts w:ascii="Times New Roman" w:hAnsi="Times New Roman" w:cs="Times New Roman"/>
          <w:sz w:val="24"/>
          <w:szCs w:val="24"/>
        </w:rPr>
        <w:t xml:space="preserve"> a contractantului. </w:t>
      </w:r>
    </w:p>
    <w:p w14:paraId="56CF4075" w14:textId="19B783B5" w:rsidR="0003333E" w:rsidRPr="008D145B" w:rsidRDefault="0003333E" w:rsidP="003D61F1">
      <w:pPr>
        <w:widowControl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asemenea, preluarea și eliminarea ambalajelor </w:t>
      </w:r>
      <w:r w:rsidRPr="008D145B">
        <w:rPr>
          <w:rFonts w:ascii="Times New Roman" w:hAnsi="Times New Roman" w:cs="Times New Roman"/>
          <w:sz w:val="24"/>
          <w:szCs w:val="24"/>
        </w:rPr>
        <w:t>sunt în sarcina exclusivă a contractantului</w:t>
      </w:r>
      <w:r>
        <w:rPr>
          <w:rFonts w:ascii="Times New Roman" w:hAnsi="Times New Roman" w:cs="Times New Roman"/>
          <w:sz w:val="24"/>
          <w:szCs w:val="24"/>
        </w:rPr>
        <w:t>.</w:t>
      </w:r>
    </w:p>
    <w:p w14:paraId="335559A5" w14:textId="7C1AFEDE" w:rsidR="00626B24" w:rsidRPr="008D145B" w:rsidRDefault="00C53F09" w:rsidP="003D61F1">
      <w:pPr>
        <w:widowControl w:val="0"/>
        <w:spacing w:after="0" w:line="240" w:lineRule="auto"/>
        <w:ind w:firstLine="708"/>
        <w:jc w:val="both"/>
        <w:rPr>
          <w:rFonts w:ascii="Times New Roman" w:hAnsi="Times New Roman" w:cs="Times New Roman"/>
          <w:sz w:val="24"/>
          <w:szCs w:val="24"/>
        </w:rPr>
      </w:pPr>
      <w:r w:rsidRPr="008D145B">
        <w:rPr>
          <w:rFonts w:ascii="Times New Roman" w:hAnsi="Times New Roman" w:cs="Times New Roman"/>
          <w:b/>
          <w:bCs/>
          <w:sz w:val="24"/>
          <w:szCs w:val="24"/>
        </w:rPr>
        <w:t>Destinația</w:t>
      </w:r>
      <w:r w:rsidR="00626B24" w:rsidRPr="008D145B">
        <w:rPr>
          <w:rFonts w:ascii="Times New Roman" w:hAnsi="Times New Roman" w:cs="Times New Roman"/>
          <w:b/>
          <w:bCs/>
          <w:sz w:val="24"/>
          <w:szCs w:val="24"/>
        </w:rPr>
        <w:t xml:space="preserve"> de livrare </w:t>
      </w:r>
      <w:r w:rsidR="00626B24" w:rsidRPr="00EA2BC7">
        <w:rPr>
          <w:rFonts w:ascii="Times New Roman" w:hAnsi="Times New Roman" w:cs="Times New Roman"/>
          <w:sz w:val="24"/>
          <w:szCs w:val="24"/>
        </w:rPr>
        <w:t xml:space="preserve">este </w:t>
      </w:r>
      <w:r w:rsidR="00C86063" w:rsidRPr="00EA2BC7">
        <w:rPr>
          <w:rFonts w:ascii="Times New Roman" w:eastAsia="Times New Roman" w:hAnsi="Times New Roman" w:cs="Times New Roman"/>
          <w:noProof/>
          <w:kern w:val="1"/>
          <w:sz w:val="24"/>
          <w:szCs w:val="24"/>
          <w:lang w:val="es-ES" w:eastAsia="ar-SA"/>
        </w:rPr>
        <w:t>J</w:t>
      </w:r>
      <w:r w:rsidR="00C86063" w:rsidRPr="00EA2BC7">
        <w:rPr>
          <w:rFonts w:ascii="Times New Roman" w:eastAsia="Times New Roman" w:hAnsi="Times New Roman" w:cs="Times New Roman"/>
          <w:noProof/>
          <w:kern w:val="1"/>
          <w:sz w:val="24"/>
          <w:szCs w:val="24"/>
          <w:lang w:eastAsia="ar-SA"/>
        </w:rPr>
        <w:t xml:space="preserve">ud. Satu Mare, </w:t>
      </w:r>
      <w:r w:rsidR="00726D6E" w:rsidRPr="00EA2BC7">
        <w:rPr>
          <w:rFonts w:ascii="Times New Roman" w:eastAsia="Times New Roman" w:hAnsi="Times New Roman" w:cs="Times New Roman"/>
          <w:noProof/>
          <w:kern w:val="1"/>
          <w:sz w:val="24"/>
          <w:szCs w:val="24"/>
          <w:lang w:eastAsia="ar-SA"/>
        </w:rPr>
        <w:t>municipiul Carei</w:t>
      </w:r>
      <w:r w:rsidR="00C86063" w:rsidRPr="00EA2BC7">
        <w:rPr>
          <w:rFonts w:ascii="Times New Roman" w:eastAsia="Times New Roman" w:hAnsi="Times New Roman" w:cs="Times New Roman"/>
          <w:noProof/>
          <w:kern w:val="1"/>
          <w:sz w:val="24"/>
          <w:szCs w:val="24"/>
          <w:lang w:eastAsia="ar-SA"/>
        </w:rPr>
        <w:t xml:space="preserve">, str. </w:t>
      </w:r>
      <w:r w:rsidR="00726D6E" w:rsidRPr="00EA2BC7">
        <w:rPr>
          <w:rFonts w:ascii="Times New Roman" w:eastAsia="Times New Roman" w:hAnsi="Times New Roman" w:cs="Times New Roman"/>
          <w:noProof/>
          <w:kern w:val="1"/>
          <w:sz w:val="24"/>
          <w:szCs w:val="24"/>
          <w:lang w:eastAsia="ar-SA"/>
        </w:rPr>
        <w:t>Iuliu Maniu nr. 19</w:t>
      </w:r>
      <w:r w:rsidR="00C86063" w:rsidRPr="00EA2BC7">
        <w:rPr>
          <w:rFonts w:ascii="Times New Roman" w:eastAsia="Times New Roman" w:hAnsi="Times New Roman" w:cs="Times New Roman"/>
          <w:noProof/>
          <w:kern w:val="1"/>
          <w:sz w:val="24"/>
          <w:szCs w:val="24"/>
          <w:lang w:eastAsia="ar-SA"/>
        </w:rPr>
        <w:t>.</w:t>
      </w:r>
    </w:p>
    <w:p w14:paraId="42FF1677" w14:textId="24B81ED6" w:rsidR="00626B24" w:rsidRPr="008D145B" w:rsidRDefault="00626B24" w:rsidP="003D61F1">
      <w:pPr>
        <w:spacing w:after="0" w:line="240" w:lineRule="auto"/>
        <w:ind w:firstLine="708"/>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Contractantul es</w:t>
      </w:r>
      <w:r w:rsidR="00C53F09" w:rsidRPr="008D145B">
        <w:rPr>
          <w:rFonts w:ascii="Times New Roman" w:hAnsi="Times New Roman" w:cs="Times New Roman"/>
          <w:color w:val="000000" w:themeColor="text1"/>
          <w:sz w:val="24"/>
          <w:szCs w:val="24"/>
        </w:rPr>
        <w:t>te responsabil pentru livrarea î</w:t>
      </w:r>
      <w:r w:rsidRPr="008D145B">
        <w:rPr>
          <w:rFonts w:ascii="Times New Roman" w:hAnsi="Times New Roman" w:cs="Times New Roman"/>
          <w:color w:val="000000" w:themeColor="text1"/>
          <w:sz w:val="24"/>
          <w:szCs w:val="24"/>
        </w:rPr>
        <w:t>n</w:t>
      </w:r>
      <w:r w:rsidR="00C53F09" w:rsidRPr="008D145B">
        <w:rPr>
          <w:rFonts w:ascii="Times New Roman" w:hAnsi="Times New Roman" w:cs="Times New Roman"/>
          <w:color w:val="000000" w:themeColor="text1"/>
          <w:sz w:val="24"/>
          <w:szCs w:val="24"/>
        </w:rPr>
        <w:t xml:space="preserve"> termenul agreat al produselor și se consideră că </w:t>
      </w:r>
      <w:r w:rsidRPr="008D145B">
        <w:rPr>
          <w:rFonts w:ascii="Times New Roman" w:hAnsi="Times New Roman" w:cs="Times New Roman"/>
          <w:color w:val="000000" w:themeColor="text1"/>
          <w:sz w:val="24"/>
          <w:szCs w:val="24"/>
        </w:rPr>
        <w:t xml:space="preserve">a luat în considerare toate </w:t>
      </w:r>
      <w:r w:rsidR="00C53F09" w:rsidRPr="008D145B">
        <w:rPr>
          <w:rFonts w:ascii="Times New Roman" w:hAnsi="Times New Roman" w:cs="Times New Roman"/>
          <w:color w:val="000000" w:themeColor="text1"/>
          <w:sz w:val="24"/>
          <w:szCs w:val="24"/>
        </w:rPr>
        <w:t>dificultățile</w:t>
      </w:r>
      <w:r w:rsidRPr="008D145B">
        <w:rPr>
          <w:rFonts w:ascii="Times New Roman" w:hAnsi="Times New Roman" w:cs="Times New Roman"/>
          <w:color w:val="000000" w:themeColor="text1"/>
          <w:sz w:val="24"/>
          <w:szCs w:val="24"/>
        </w:rPr>
        <w:t xml:space="preserve"> pe care le-ar putea întâmpina în acest sens </w:t>
      </w:r>
      <w:r w:rsidR="00C53F09" w:rsidRPr="008D145B">
        <w:rPr>
          <w:rFonts w:ascii="Times New Roman" w:hAnsi="Times New Roman" w:cs="Times New Roman"/>
          <w:color w:val="000000" w:themeColor="text1"/>
          <w:sz w:val="24"/>
          <w:szCs w:val="24"/>
        </w:rPr>
        <w:t>și</w:t>
      </w:r>
      <w:r w:rsidRPr="008D145B">
        <w:rPr>
          <w:rFonts w:ascii="Times New Roman" w:hAnsi="Times New Roman" w:cs="Times New Roman"/>
          <w:color w:val="000000" w:themeColor="text1"/>
          <w:sz w:val="24"/>
          <w:szCs w:val="24"/>
        </w:rPr>
        <w:t xml:space="preserve"> nu va invoca niciun motiv de întârziere sau costuri suplimentare.</w:t>
      </w:r>
    </w:p>
    <w:p w14:paraId="2EDA9154" w14:textId="77777777" w:rsidR="00C931C9" w:rsidRPr="008D145B" w:rsidRDefault="00C931C9" w:rsidP="003D61F1">
      <w:pPr>
        <w:spacing w:after="0" w:line="240" w:lineRule="auto"/>
        <w:jc w:val="both"/>
        <w:rPr>
          <w:rFonts w:ascii="Times New Roman" w:hAnsi="Times New Roman" w:cs="Times New Roman"/>
          <w:color w:val="000000" w:themeColor="text1"/>
          <w:sz w:val="24"/>
          <w:szCs w:val="24"/>
        </w:rPr>
      </w:pPr>
    </w:p>
    <w:p w14:paraId="5B887F74" w14:textId="26286DD0" w:rsidR="00093DDE" w:rsidRDefault="00093DDE" w:rsidP="003D61F1">
      <w:pPr>
        <w:pStyle w:val="ListParagraph"/>
        <w:keepNext/>
        <w:keepLines/>
        <w:numPr>
          <w:ilvl w:val="0"/>
          <w:numId w:val="35"/>
        </w:numPr>
        <w:spacing w:after="0" w:line="240" w:lineRule="auto"/>
        <w:jc w:val="both"/>
        <w:outlineLvl w:val="0"/>
        <w:rPr>
          <w:rFonts w:ascii="Times New Roman" w:eastAsia="Times New Roman" w:hAnsi="Times New Roman" w:cs="Times New Roman"/>
          <w:b/>
          <w:bCs/>
          <w:color w:val="000000" w:themeColor="text1"/>
          <w:sz w:val="24"/>
          <w:szCs w:val="24"/>
          <w:u w:val="single"/>
        </w:rPr>
      </w:pPr>
      <w:r w:rsidRPr="008D145B">
        <w:rPr>
          <w:rFonts w:ascii="Times New Roman" w:eastAsia="Times New Roman" w:hAnsi="Times New Roman" w:cs="Times New Roman"/>
          <w:b/>
          <w:bCs/>
          <w:color w:val="000000" w:themeColor="text1"/>
          <w:sz w:val="24"/>
          <w:szCs w:val="24"/>
          <w:u w:val="single"/>
        </w:rPr>
        <w:t>Recepția produselor</w:t>
      </w:r>
    </w:p>
    <w:p w14:paraId="07D6B851" w14:textId="77777777" w:rsidR="003D61F1" w:rsidRPr="008D145B" w:rsidRDefault="003D61F1" w:rsidP="003D61F1">
      <w:pPr>
        <w:pStyle w:val="ListParagraph"/>
        <w:keepNext/>
        <w:keepLines/>
        <w:spacing w:after="0" w:line="240" w:lineRule="auto"/>
        <w:ind w:left="1598"/>
        <w:jc w:val="both"/>
        <w:outlineLvl w:val="0"/>
        <w:rPr>
          <w:rFonts w:ascii="Times New Roman" w:eastAsia="Times New Roman" w:hAnsi="Times New Roman" w:cs="Times New Roman"/>
          <w:b/>
          <w:bCs/>
          <w:color w:val="000000" w:themeColor="text1"/>
          <w:sz w:val="24"/>
          <w:szCs w:val="24"/>
          <w:u w:val="single"/>
        </w:rPr>
      </w:pPr>
    </w:p>
    <w:p w14:paraId="26CC9739" w14:textId="270E6211" w:rsidR="008E3357" w:rsidRPr="008D145B" w:rsidRDefault="007E7595" w:rsidP="003D61F1">
      <w:pPr>
        <w:widowControl w:val="0"/>
        <w:spacing w:after="0" w:line="240" w:lineRule="auto"/>
        <w:ind w:left="-180" w:firstLine="888"/>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Recepția</w:t>
      </w:r>
      <w:r w:rsidR="00626B24" w:rsidRPr="008D145B">
        <w:rPr>
          <w:rFonts w:ascii="Times New Roman" w:hAnsi="Times New Roman" w:cs="Times New Roman"/>
          <w:color w:val="000000" w:themeColor="text1"/>
          <w:sz w:val="24"/>
          <w:szCs w:val="24"/>
        </w:rPr>
        <w:t xml:space="preserve"> </w:t>
      </w:r>
      <w:r w:rsidR="000A74EA">
        <w:rPr>
          <w:rFonts w:ascii="Times New Roman" w:hAnsi="Times New Roman" w:cs="Times New Roman"/>
          <w:color w:val="000000" w:themeColor="text1"/>
          <w:sz w:val="24"/>
          <w:szCs w:val="24"/>
        </w:rPr>
        <w:t xml:space="preserve">produselor, </w:t>
      </w:r>
      <w:r w:rsidR="00626B24" w:rsidRPr="008D145B">
        <w:rPr>
          <w:rFonts w:ascii="Times New Roman" w:hAnsi="Times New Roman" w:cs="Times New Roman"/>
          <w:color w:val="000000" w:themeColor="text1"/>
          <w:sz w:val="24"/>
          <w:szCs w:val="24"/>
        </w:rPr>
        <w:t>se va efectua</w:t>
      </w:r>
      <w:r w:rsidR="008E3357" w:rsidRPr="008D145B">
        <w:rPr>
          <w:rFonts w:ascii="Times New Roman" w:hAnsi="Times New Roman" w:cs="Times New Roman"/>
          <w:color w:val="000000" w:themeColor="text1"/>
          <w:sz w:val="24"/>
          <w:szCs w:val="24"/>
        </w:rPr>
        <w:t xml:space="preserve"> la livrarea </w:t>
      </w:r>
      <w:r w:rsidR="00FA50A3" w:rsidRPr="008D145B">
        <w:rPr>
          <w:rFonts w:ascii="Times New Roman" w:hAnsi="Times New Roman" w:cs="Times New Roman"/>
          <w:color w:val="000000" w:themeColor="text1"/>
          <w:sz w:val="24"/>
          <w:szCs w:val="24"/>
        </w:rPr>
        <w:t>acestora</w:t>
      </w:r>
      <w:r w:rsidR="00626B24" w:rsidRPr="008D145B">
        <w:rPr>
          <w:rFonts w:ascii="Times New Roman" w:hAnsi="Times New Roman" w:cs="Times New Roman"/>
          <w:color w:val="000000" w:themeColor="text1"/>
          <w:sz w:val="24"/>
          <w:szCs w:val="24"/>
        </w:rPr>
        <w:t xml:space="preserve"> pe baza de proce</w:t>
      </w:r>
      <w:r w:rsidR="00C2170D" w:rsidRPr="008D145B">
        <w:rPr>
          <w:rFonts w:ascii="Times New Roman" w:hAnsi="Times New Roman" w:cs="Times New Roman"/>
          <w:color w:val="000000" w:themeColor="text1"/>
          <w:sz w:val="24"/>
          <w:szCs w:val="24"/>
        </w:rPr>
        <w:t>s verbal</w:t>
      </w:r>
      <w:r w:rsidR="00B32857" w:rsidRPr="008D145B">
        <w:rPr>
          <w:rFonts w:ascii="Times New Roman" w:hAnsi="Times New Roman" w:cs="Times New Roman"/>
          <w:color w:val="000000" w:themeColor="text1"/>
          <w:sz w:val="24"/>
          <w:szCs w:val="24"/>
        </w:rPr>
        <w:t xml:space="preserve"> de receptie calitativa si cantitativa</w:t>
      </w:r>
      <w:r w:rsidR="00C2170D" w:rsidRPr="008D145B">
        <w:rPr>
          <w:rFonts w:ascii="Times New Roman" w:hAnsi="Times New Roman" w:cs="Times New Roman"/>
          <w:color w:val="000000" w:themeColor="text1"/>
          <w:sz w:val="24"/>
          <w:szCs w:val="24"/>
        </w:rPr>
        <w:t xml:space="preserve"> semnat de </w:t>
      </w:r>
      <w:r w:rsidR="00EB2B89" w:rsidRPr="008D145B">
        <w:rPr>
          <w:rFonts w:ascii="Times New Roman" w:hAnsi="Times New Roman" w:cs="Times New Roman"/>
          <w:color w:val="000000" w:themeColor="text1"/>
          <w:sz w:val="24"/>
          <w:szCs w:val="24"/>
        </w:rPr>
        <w:t>contractant</w:t>
      </w:r>
      <w:r w:rsidR="00B32857" w:rsidRPr="008D145B">
        <w:rPr>
          <w:rFonts w:ascii="Times New Roman" w:hAnsi="Times New Roman" w:cs="Times New Roman"/>
          <w:color w:val="000000" w:themeColor="text1"/>
          <w:sz w:val="24"/>
          <w:szCs w:val="24"/>
        </w:rPr>
        <w:t xml:space="preserve">, </w:t>
      </w:r>
      <w:r w:rsidR="008C002D" w:rsidRPr="008D145B">
        <w:rPr>
          <w:rFonts w:ascii="Times New Roman" w:hAnsi="Times New Roman" w:cs="Times New Roman"/>
          <w:color w:val="000000" w:themeColor="text1"/>
          <w:sz w:val="24"/>
          <w:szCs w:val="24"/>
        </w:rPr>
        <w:t xml:space="preserve">reprezentanții </w:t>
      </w:r>
      <w:r w:rsidR="00EB2B89" w:rsidRPr="008D145B">
        <w:rPr>
          <w:rFonts w:ascii="Times New Roman" w:hAnsi="Times New Roman" w:cs="Times New Roman"/>
          <w:color w:val="000000" w:themeColor="text1"/>
          <w:sz w:val="24"/>
          <w:szCs w:val="24"/>
        </w:rPr>
        <w:t>autorit</w:t>
      </w:r>
      <w:r w:rsidR="008E3357" w:rsidRPr="008D145B">
        <w:rPr>
          <w:rFonts w:ascii="Times New Roman" w:hAnsi="Times New Roman" w:cs="Times New Roman"/>
          <w:color w:val="000000" w:themeColor="text1"/>
          <w:sz w:val="24"/>
          <w:szCs w:val="24"/>
        </w:rPr>
        <w:t>ăț</w:t>
      </w:r>
      <w:r w:rsidR="008C002D" w:rsidRPr="008D145B">
        <w:rPr>
          <w:rFonts w:ascii="Times New Roman" w:hAnsi="Times New Roman" w:cs="Times New Roman"/>
          <w:color w:val="000000" w:themeColor="text1"/>
          <w:sz w:val="24"/>
          <w:szCs w:val="24"/>
        </w:rPr>
        <w:t>ii</w:t>
      </w:r>
      <w:r w:rsidR="00E505D2" w:rsidRPr="008D145B">
        <w:rPr>
          <w:rFonts w:ascii="Times New Roman" w:hAnsi="Times New Roman" w:cs="Times New Roman"/>
          <w:color w:val="000000" w:themeColor="text1"/>
          <w:sz w:val="24"/>
          <w:szCs w:val="24"/>
        </w:rPr>
        <w:t xml:space="preserve"> contractant</w:t>
      </w:r>
      <w:r w:rsidR="008C002D" w:rsidRPr="008D145B">
        <w:rPr>
          <w:rFonts w:ascii="Times New Roman" w:hAnsi="Times New Roman" w:cs="Times New Roman"/>
          <w:color w:val="000000" w:themeColor="text1"/>
          <w:sz w:val="24"/>
          <w:szCs w:val="24"/>
        </w:rPr>
        <w:t>e</w:t>
      </w:r>
      <w:r w:rsidR="00B32857" w:rsidRPr="008D145B">
        <w:rPr>
          <w:rFonts w:ascii="Times New Roman" w:hAnsi="Times New Roman" w:cs="Times New Roman"/>
          <w:color w:val="000000" w:themeColor="text1"/>
          <w:sz w:val="24"/>
          <w:szCs w:val="24"/>
        </w:rPr>
        <w:t xml:space="preserve">, </w:t>
      </w:r>
      <w:r w:rsidR="00F819EE" w:rsidRPr="008D145B">
        <w:rPr>
          <w:rFonts w:ascii="Times New Roman" w:hAnsi="Times New Roman" w:cs="Times New Roman"/>
          <w:color w:val="000000" w:themeColor="text1"/>
          <w:sz w:val="24"/>
          <w:szCs w:val="24"/>
        </w:rPr>
        <w:t>reprezentantul executantului, responsabilul tehnic cu execuția și dirigintele de șantier</w:t>
      </w:r>
      <w:r w:rsidR="00626B24" w:rsidRPr="008D145B">
        <w:rPr>
          <w:rFonts w:ascii="Times New Roman" w:hAnsi="Times New Roman" w:cs="Times New Roman"/>
          <w:color w:val="000000" w:themeColor="text1"/>
          <w:sz w:val="24"/>
          <w:szCs w:val="24"/>
        </w:rPr>
        <w:t xml:space="preserve">. </w:t>
      </w:r>
    </w:p>
    <w:p w14:paraId="45E75ACB" w14:textId="471DF02B" w:rsidR="00776DD0" w:rsidRPr="008D145B" w:rsidRDefault="002C0260" w:rsidP="003D61F1">
      <w:pPr>
        <w:spacing w:after="0" w:line="240" w:lineRule="auto"/>
        <w:ind w:firstLine="708"/>
        <w:jc w:val="both"/>
        <w:rPr>
          <w:rFonts w:ascii="Times New Roman" w:eastAsia="Times New Roman" w:hAnsi="Times New Roman" w:cs="Times New Roman"/>
          <w:bCs/>
          <w:iCs/>
          <w:noProof/>
          <w:color w:val="000000" w:themeColor="text1"/>
          <w:kern w:val="1"/>
          <w:sz w:val="24"/>
          <w:szCs w:val="24"/>
          <w:lang w:eastAsia="ar-SA"/>
        </w:rPr>
      </w:pPr>
      <w:r>
        <w:rPr>
          <w:rFonts w:ascii="Times New Roman" w:eastAsia="Times New Roman" w:hAnsi="Times New Roman" w:cs="Times New Roman"/>
          <w:bCs/>
          <w:iCs/>
          <w:noProof/>
          <w:color w:val="000000" w:themeColor="text1"/>
          <w:kern w:val="1"/>
          <w:sz w:val="24"/>
          <w:szCs w:val="24"/>
          <w:lang w:eastAsia="ar-SA"/>
        </w:rPr>
        <w:t>Produsele</w:t>
      </w:r>
      <w:r w:rsidR="006770CD" w:rsidRPr="008D145B">
        <w:rPr>
          <w:rFonts w:ascii="Times New Roman" w:eastAsia="Times New Roman" w:hAnsi="Times New Roman" w:cs="Times New Roman"/>
          <w:bCs/>
          <w:iCs/>
          <w:noProof/>
          <w:color w:val="000000" w:themeColor="text1"/>
          <w:kern w:val="1"/>
          <w:sz w:val="24"/>
          <w:szCs w:val="24"/>
          <w:lang w:eastAsia="ar-SA"/>
        </w:rPr>
        <w:t xml:space="preserve"> livrate </w:t>
      </w:r>
      <w:r w:rsidR="00776DD0" w:rsidRPr="008D145B">
        <w:rPr>
          <w:rFonts w:ascii="Times New Roman" w:eastAsia="Times New Roman" w:hAnsi="Times New Roman" w:cs="Times New Roman"/>
          <w:bCs/>
          <w:iCs/>
          <w:noProof/>
          <w:color w:val="000000" w:themeColor="text1"/>
          <w:kern w:val="1"/>
          <w:sz w:val="24"/>
          <w:szCs w:val="24"/>
          <w:lang w:eastAsia="ar-SA"/>
        </w:rPr>
        <w:t>vor fi respinse de către reprezentantul Achizitorului (dirigintele de șantier)  dacă se constată că materialele nu dețin documentele de calitate solicitate, se constată  vicii sau deficiențe, inclusiv la o examinare ulterioară</w:t>
      </w:r>
      <w:bookmarkStart w:id="25" w:name="_Hlk211259112"/>
      <w:r w:rsidR="00776DD0" w:rsidRPr="008D145B">
        <w:rPr>
          <w:rFonts w:ascii="Times New Roman" w:eastAsia="Times New Roman" w:hAnsi="Times New Roman" w:cs="Times New Roman"/>
          <w:bCs/>
          <w:iCs/>
          <w:noProof/>
          <w:color w:val="000000" w:themeColor="text1"/>
          <w:kern w:val="1"/>
          <w:sz w:val="24"/>
          <w:szCs w:val="24"/>
          <w:lang w:eastAsia="ar-SA"/>
        </w:rPr>
        <w:t xml:space="preserve">, caz în care vor fi înlocuite imediat de Contractant pe riscul și cheltuiala sa. </w:t>
      </w:r>
    </w:p>
    <w:bookmarkEnd w:id="25"/>
    <w:p w14:paraId="496DE68B" w14:textId="77777777" w:rsidR="00170D2C" w:rsidRPr="008D145B" w:rsidRDefault="00170D2C" w:rsidP="003D61F1">
      <w:pPr>
        <w:pStyle w:val="ListParagraph"/>
        <w:spacing w:after="0" w:line="240" w:lineRule="auto"/>
        <w:ind w:left="567"/>
        <w:jc w:val="both"/>
        <w:rPr>
          <w:rFonts w:ascii="Times New Roman" w:hAnsi="Times New Roman" w:cs="Times New Roman"/>
          <w:color w:val="000000" w:themeColor="text1"/>
          <w:sz w:val="24"/>
          <w:szCs w:val="24"/>
        </w:rPr>
      </w:pPr>
    </w:p>
    <w:p w14:paraId="3D62FB0E" w14:textId="144F2362" w:rsidR="00626B24" w:rsidRPr="008D145B" w:rsidRDefault="007E7595" w:rsidP="003D61F1">
      <w:pPr>
        <w:pStyle w:val="Heading1"/>
        <w:numPr>
          <w:ilvl w:val="0"/>
          <w:numId w:val="35"/>
        </w:numPr>
        <w:spacing w:before="0" w:line="240" w:lineRule="auto"/>
        <w:jc w:val="both"/>
        <w:rPr>
          <w:rFonts w:ascii="Times New Roman" w:hAnsi="Times New Roman" w:cs="Times New Roman"/>
          <w:color w:val="000000" w:themeColor="text1"/>
          <w:sz w:val="24"/>
          <w:szCs w:val="24"/>
          <w:u w:val="single"/>
        </w:rPr>
      </w:pPr>
      <w:bookmarkStart w:id="26" w:name="_Toc367969412"/>
      <w:bookmarkStart w:id="27" w:name="_Toc419291373"/>
      <w:bookmarkStart w:id="28" w:name="_Toc464743182"/>
      <w:bookmarkStart w:id="29" w:name="_Toc478634989"/>
      <w:r w:rsidRPr="008D145B">
        <w:rPr>
          <w:rFonts w:ascii="Times New Roman" w:hAnsi="Times New Roman" w:cs="Times New Roman"/>
          <w:color w:val="000000" w:themeColor="text1"/>
          <w:sz w:val="24"/>
          <w:szCs w:val="24"/>
          <w:u w:val="single"/>
        </w:rPr>
        <w:t>Modalități</w:t>
      </w:r>
      <w:r w:rsidR="00626B24" w:rsidRPr="008D145B">
        <w:rPr>
          <w:rFonts w:ascii="Times New Roman" w:hAnsi="Times New Roman" w:cs="Times New Roman"/>
          <w:color w:val="000000" w:themeColor="text1"/>
          <w:sz w:val="24"/>
          <w:szCs w:val="24"/>
          <w:u w:val="single"/>
        </w:rPr>
        <w:t xml:space="preserve"> </w:t>
      </w:r>
      <w:r w:rsidR="00EA74A2" w:rsidRPr="008D145B">
        <w:rPr>
          <w:rFonts w:ascii="Times New Roman" w:hAnsi="Times New Roman" w:cs="Times New Roman"/>
          <w:color w:val="000000" w:themeColor="text1"/>
          <w:sz w:val="24"/>
          <w:szCs w:val="24"/>
          <w:u w:val="single"/>
        </w:rPr>
        <w:t>ș</w:t>
      </w:r>
      <w:r w:rsidR="00626B24" w:rsidRPr="008D145B">
        <w:rPr>
          <w:rFonts w:ascii="Times New Roman" w:hAnsi="Times New Roman" w:cs="Times New Roman"/>
          <w:color w:val="000000" w:themeColor="text1"/>
          <w:sz w:val="24"/>
          <w:szCs w:val="24"/>
          <w:u w:val="single"/>
        </w:rPr>
        <w:t xml:space="preserve">i </w:t>
      </w:r>
      <w:r w:rsidRPr="008D145B">
        <w:rPr>
          <w:rFonts w:ascii="Times New Roman" w:hAnsi="Times New Roman" w:cs="Times New Roman"/>
          <w:color w:val="000000" w:themeColor="text1"/>
          <w:sz w:val="24"/>
          <w:szCs w:val="24"/>
          <w:u w:val="single"/>
        </w:rPr>
        <w:t>condiții</w:t>
      </w:r>
      <w:r w:rsidR="00626B24" w:rsidRPr="008D145B">
        <w:rPr>
          <w:rFonts w:ascii="Times New Roman" w:hAnsi="Times New Roman" w:cs="Times New Roman"/>
          <w:color w:val="000000" w:themeColor="text1"/>
          <w:sz w:val="24"/>
          <w:szCs w:val="24"/>
          <w:u w:val="single"/>
        </w:rPr>
        <w:t xml:space="preserve"> de plat</w:t>
      </w:r>
      <w:bookmarkEnd w:id="26"/>
      <w:bookmarkEnd w:id="27"/>
      <w:bookmarkEnd w:id="28"/>
      <w:bookmarkEnd w:id="29"/>
      <w:r w:rsidR="00ED4B9F" w:rsidRPr="008D145B">
        <w:rPr>
          <w:rFonts w:ascii="Times New Roman" w:hAnsi="Times New Roman" w:cs="Times New Roman"/>
          <w:color w:val="000000" w:themeColor="text1"/>
          <w:sz w:val="24"/>
          <w:szCs w:val="24"/>
          <w:u w:val="single"/>
        </w:rPr>
        <w:t>ă</w:t>
      </w:r>
    </w:p>
    <w:p w14:paraId="7D9BA403" w14:textId="77777777" w:rsidR="00D267AB" w:rsidRPr="008D145B" w:rsidRDefault="00D267AB" w:rsidP="003D61F1">
      <w:pPr>
        <w:spacing w:after="0" w:line="240" w:lineRule="auto"/>
        <w:rPr>
          <w:rFonts w:ascii="Times New Roman" w:hAnsi="Times New Roman" w:cs="Times New Roman"/>
          <w:sz w:val="24"/>
          <w:szCs w:val="24"/>
        </w:rPr>
      </w:pPr>
    </w:p>
    <w:p w14:paraId="61D0DE31" w14:textId="2B99DB68" w:rsidR="00934619" w:rsidRPr="008D145B" w:rsidRDefault="00F713F8" w:rsidP="003D61F1">
      <w:pPr>
        <w:widowControl w:val="0"/>
        <w:spacing w:after="0" w:line="240" w:lineRule="auto"/>
        <w:ind w:left="-90" w:firstLine="798"/>
        <w:jc w:val="both"/>
        <w:rPr>
          <w:rFonts w:ascii="Times New Roman" w:hAnsi="Times New Roman" w:cs="Times New Roman"/>
          <w:iCs/>
          <w:color w:val="000000" w:themeColor="text1"/>
          <w:sz w:val="24"/>
          <w:szCs w:val="24"/>
        </w:rPr>
      </w:pPr>
      <w:r w:rsidRPr="008D145B">
        <w:rPr>
          <w:rFonts w:ascii="Times New Roman" w:hAnsi="Times New Roman" w:cs="Times New Roman"/>
          <w:color w:val="000000" w:themeColor="text1"/>
          <w:sz w:val="24"/>
          <w:szCs w:val="24"/>
        </w:rPr>
        <w:t>Furnizorul</w:t>
      </w:r>
      <w:r w:rsidR="00626B24" w:rsidRPr="008D145B">
        <w:rPr>
          <w:rFonts w:ascii="Times New Roman" w:hAnsi="Times New Roman" w:cs="Times New Roman"/>
          <w:color w:val="000000" w:themeColor="text1"/>
          <w:sz w:val="24"/>
          <w:szCs w:val="24"/>
        </w:rPr>
        <w:t xml:space="preserve"> va emite factura pentru produsele livrate</w:t>
      </w:r>
      <w:r w:rsidR="001D194C" w:rsidRPr="008D145B">
        <w:rPr>
          <w:rFonts w:ascii="Times New Roman" w:hAnsi="Times New Roman" w:cs="Times New Roman"/>
          <w:color w:val="000000" w:themeColor="text1"/>
          <w:sz w:val="24"/>
          <w:szCs w:val="24"/>
        </w:rPr>
        <w:t xml:space="preserve"> </w:t>
      </w:r>
      <w:r w:rsidR="009F3ADB" w:rsidRPr="008D145B">
        <w:rPr>
          <w:rFonts w:ascii="Times New Roman" w:hAnsi="Times New Roman" w:cs="Times New Roman"/>
          <w:color w:val="000000" w:themeColor="text1"/>
          <w:sz w:val="24"/>
          <w:szCs w:val="24"/>
        </w:rPr>
        <w:t>și acceptate</w:t>
      </w:r>
      <w:r w:rsidR="002F552E" w:rsidRPr="008D145B">
        <w:rPr>
          <w:rFonts w:ascii="Times New Roman" w:hAnsi="Times New Roman" w:cs="Times New Roman"/>
          <w:color w:val="000000" w:themeColor="text1"/>
          <w:sz w:val="24"/>
          <w:szCs w:val="24"/>
        </w:rPr>
        <w:t xml:space="preserve"> </w:t>
      </w:r>
      <w:proofErr w:type="spellStart"/>
      <w:r w:rsidR="001D194C" w:rsidRPr="008D145B">
        <w:rPr>
          <w:rFonts w:ascii="Times New Roman" w:hAnsi="Times New Roman" w:cs="Times New Roman"/>
          <w:iCs/>
          <w:color w:val="000000" w:themeColor="text1"/>
          <w:sz w:val="24"/>
          <w:szCs w:val="24"/>
          <w:lang w:val="fr-BE"/>
        </w:rPr>
        <w:t>co</w:t>
      </w:r>
      <w:r w:rsidR="009F3ADB" w:rsidRPr="008D145B">
        <w:rPr>
          <w:rFonts w:ascii="Times New Roman" w:hAnsi="Times New Roman" w:cs="Times New Roman"/>
          <w:iCs/>
          <w:color w:val="000000" w:themeColor="text1"/>
          <w:sz w:val="24"/>
          <w:szCs w:val="24"/>
          <w:lang w:val="fr-BE"/>
        </w:rPr>
        <w:t>nform</w:t>
      </w:r>
      <w:proofErr w:type="spellEnd"/>
      <w:r w:rsidR="009F3ADB" w:rsidRPr="008D145B">
        <w:rPr>
          <w:rFonts w:ascii="Times New Roman" w:hAnsi="Times New Roman" w:cs="Times New Roman"/>
          <w:iCs/>
          <w:color w:val="000000" w:themeColor="text1"/>
          <w:sz w:val="24"/>
          <w:szCs w:val="24"/>
          <w:lang w:val="fr-BE"/>
        </w:rPr>
        <w:t xml:space="preserve"> </w:t>
      </w:r>
      <w:proofErr w:type="spellStart"/>
      <w:r w:rsidR="009F3ADB" w:rsidRPr="008D145B">
        <w:rPr>
          <w:rFonts w:ascii="Times New Roman" w:hAnsi="Times New Roman" w:cs="Times New Roman"/>
          <w:iCs/>
          <w:color w:val="000000" w:themeColor="text1"/>
          <w:sz w:val="24"/>
          <w:szCs w:val="24"/>
          <w:lang w:val="fr-BE"/>
        </w:rPr>
        <w:t>prevederilor</w:t>
      </w:r>
      <w:proofErr w:type="spellEnd"/>
      <w:r w:rsidR="009F3ADB" w:rsidRPr="008D145B">
        <w:rPr>
          <w:rFonts w:ascii="Times New Roman" w:hAnsi="Times New Roman" w:cs="Times New Roman"/>
          <w:iCs/>
          <w:color w:val="000000" w:themeColor="text1"/>
          <w:sz w:val="24"/>
          <w:szCs w:val="24"/>
          <w:lang w:val="fr-BE"/>
        </w:rPr>
        <w:t xml:space="preserve"> </w:t>
      </w:r>
      <w:proofErr w:type="spellStart"/>
      <w:r w:rsidR="009F3ADB" w:rsidRPr="008D145B">
        <w:rPr>
          <w:rFonts w:ascii="Times New Roman" w:hAnsi="Times New Roman" w:cs="Times New Roman"/>
          <w:iCs/>
          <w:color w:val="000000" w:themeColor="text1"/>
          <w:sz w:val="24"/>
          <w:szCs w:val="24"/>
          <w:lang w:val="fr-BE"/>
        </w:rPr>
        <w:t>contractuale</w:t>
      </w:r>
      <w:proofErr w:type="spellEnd"/>
      <w:r w:rsidR="002F552E" w:rsidRPr="008D145B">
        <w:rPr>
          <w:rFonts w:ascii="Times New Roman" w:hAnsi="Times New Roman" w:cs="Times New Roman"/>
          <w:iCs/>
          <w:color w:val="000000" w:themeColor="text1"/>
          <w:sz w:val="24"/>
          <w:szCs w:val="24"/>
          <w:lang w:val="fr-BE"/>
        </w:rPr>
        <w:t>.</w:t>
      </w:r>
    </w:p>
    <w:p w14:paraId="309C2946" w14:textId="1922B60C" w:rsidR="00626B24" w:rsidRPr="008D145B" w:rsidRDefault="00B50662" w:rsidP="003D61F1">
      <w:pPr>
        <w:widowControl w:val="0"/>
        <w:spacing w:after="0" w:line="240" w:lineRule="auto"/>
        <w:ind w:left="-90"/>
        <w:jc w:val="both"/>
        <w:rPr>
          <w:rFonts w:ascii="Times New Roman" w:hAnsi="Times New Roman" w:cs="Times New Roman"/>
          <w:color w:val="000000" w:themeColor="text1"/>
          <w:sz w:val="24"/>
          <w:szCs w:val="24"/>
        </w:rPr>
      </w:pPr>
      <w:r w:rsidRPr="008D145B">
        <w:rPr>
          <w:rFonts w:ascii="Times New Roman" w:hAnsi="Times New Roman" w:cs="Times New Roman"/>
          <w:sz w:val="24"/>
          <w:szCs w:val="24"/>
          <w:lang w:val="pt-BR"/>
        </w:rPr>
        <w:t xml:space="preserve">    </w:t>
      </w:r>
      <w:r w:rsidR="00EA74A2" w:rsidRPr="008D145B">
        <w:rPr>
          <w:rFonts w:ascii="Times New Roman" w:hAnsi="Times New Roman" w:cs="Times New Roman"/>
          <w:sz w:val="24"/>
          <w:szCs w:val="24"/>
          <w:lang w:val="pt-BR"/>
        </w:rPr>
        <w:t xml:space="preserve"> </w:t>
      </w:r>
      <w:r w:rsidR="008D145B" w:rsidRPr="008D145B">
        <w:rPr>
          <w:rFonts w:ascii="Times New Roman" w:hAnsi="Times New Roman" w:cs="Times New Roman"/>
          <w:sz w:val="24"/>
          <w:szCs w:val="24"/>
          <w:lang w:val="pt-BR"/>
        </w:rPr>
        <w:tab/>
      </w:r>
      <w:r w:rsidRPr="008D145B">
        <w:rPr>
          <w:rFonts w:ascii="Times New Roman" w:hAnsi="Times New Roman" w:cs="Times New Roman"/>
          <w:sz w:val="24"/>
          <w:szCs w:val="24"/>
          <w:lang w:val="pt-BR"/>
        </w:rPr>
        <w:t xml:space="preserve"> Autoritatea contractantă se obligă să plătească preţul produselor către furnizor </w:t>
      </w:r>
      <w:r w:rsidRPr="008D145B">
        <w:rPr>
          <w:rFonts w:ascii="Times New Roman" w:hAnsi="Times New Roman" w:cs="Times New Roman"/>
          <w:sz w:val="24"/>
          <w:szCs w:val="24"/>
        </w:rPr>
        <w:t>în termen de maxim 30 de zile</w:t>
      </w:r>
      <w:r w:rsidRPr="008D145B">
        <w:rPr>
          <w:rFonts w:ascii="Times New Roman" w:hAnsi="Times New Roman" w:cs="Times New Roman"/>
          <w:sz w:val="24"/>
          <w:szCs w:val="24"/>
          <w:lang w:val="pt-BR"/>
        </w:rPr>
        <w:t xml:space="preserve"> </w:t>
      </w:r>
      <w:r w:rsidRPr="008D145B">
        <w:rPr>
          <w:rFonts w:ascii="Times New Roman" w:hAnsi="Times New Roman" w:cs="Times New Roman"/>
          <w:sz w:val="24"/>
          <w:szCs w:val="24"/>
        </w:rPr>
        <w:t xml:space="preserve">de la data finalizării procedurii de recepţie, condiţionat </w:t>
      </w:r>
      <w:r w:rsidRPr="008D145B">
        <w:rPr>
          <w:rFonts w:ascii="Times New Roman" w:hAnsi="Times New Roman" w:cs="Times New Roman"/>
          <w:sz w:val="24"/>
          <w:szCs w:val="24"/>
          <w:lang w:val="pt-BR"/>
        </w:rPr>
        <w:t xml:space="preserve">de admiterea recepţiei produselor furnizate. </w:t>
      </w:r>
      <w:r w:rsidR="00626B24" w:rsidRPr="008D145B">
        <w:rPr>
          <w:rFonts w:ascii="Times New Roman" w:hAnsi="Times New Roman" w:cs="Times New Roman"/>
          <w:color w:val="000000" w:themeColor="text1"/>
          <w:sz w:val="24"/>
          <w:szCs w:val="24"/>
        </w:rPr>
        <w:t>Fiecare factur</w:t>
      </w:r>
      <w:r w:rsidR="00934619" w:rsidRPr="008D145B">
        <w:rPr>
          <w:rFonts w:ascii="Times New Roman" w:hAnsi="Times New Roman" w:cs="Times New Roman"/>
          <w:color w:val="000000" w:themeColor="text1"/>
          <w:sz w:val="24"/>
          <w:szCs w:val="24"/>
        </w:rPr>
        <w:t>ă</w:t>
      </w:r>
      <w:r w:rsidR="00626B24" w:rsidRPr="008D145B">
        <w:rPr>
          <w:rFonts w:ascii="Times New Roman" w:hAnsi="Times New Roman" w:cs="Times New Roman"/>
          <w:color w:val="000000" w:themeColor="text1"/>
          <w:sz w:val="24"/>
          <w:szCs w:val="24"/>
        </w:rPr>
        <w:t xml:space="preserve"> va avea </w:t>
      </w:r>
      <w:r w:rsidR="00AF4BDD" w:rsidRPr="008D145B">
        <w:rPr>
          <w:rFonts w:ascii="Times New Roman" w:hAnsi="Times New Roman" w:cs="Times New Roman"/>
          <w:color w:val="000000" w:themeColor="text1"/>
          <w:sz w:val="24"/>
          <w:szCs w:val="24"/>
        </w:rPr>
        <w:t>menționat</w:t>
      </w:r>
      <w:r w:rsidR="00B32857" w:rsidRPr="008D145B">
        <w:rPr>
          <w:rFonts w:ascii="Times New Roman" w:hAnsi="Times New Roman" w:cs="Times New Roman"/>
          <w:color w:val="000000" w:themeColor="text1"/>
          <w:sz w:val="24"/>
          <w:szCs w:val="24"/>
        </w:rPr>
        <w:t xml:space="preserve"> </w:t>
      </w:r>
      <w:r w:rsidR="00B32857" w:rsidRPr="008D145B">
        <w:rPr>
          <w:rFonts w:ascii="Times New Roman" w:hAnsi="Times New Roman" w:cs="Times New Roman"/>
          <w:i/>
          <w:iCs/>
          <w:color w:val="000000" w:themeColor="text1"/>
          <w:sz w:val="24"/>
          <w:szCs w:val="24"/>
        </w:rPr>
        <w:t>cod CPV,</w:t>
      </w:r>
      <w:r w:rsidR="00626B24" w:rsidRPr="008D145B">
        <w:rPr>
          <w:rFonts w:ascii="Times New Roman" w:hAnsi="Times New Roman" w:cs="Times New Roman"/>
          <w:color w:val="000000" w:themeColor="text1"/>
          <w:sz w:val="24"/>
          <w:szCs w:val="24"/>
        </w:rPr>
        <w:t xml:space="preserve"> </w:t>
      </w:r>
      <w:r w:rsidR="00AF4BDD" w:rsidRPr="008D145B">
        <w:rPr>
          <w:rFonts w:ascii="Times New Roman" w:hAnsi="Times New Roman" w:cs="Times New Roman"/>
          <w:i/>
          <w:color w:val="000000" w:themeColor="text1"/>
          <w:sz w:val="24"/>
          <w:szCs w:val="24"/>
        </w:rPr>
        <w:t>numărul</w:t>
      </w:r>
      <w:r w:rsidR="00626B24" w:rsidRPr="008D145B">
        <w:rPr>
          <w:rFonts w:ascii="Times New Roman" w:hAnsi="Times New Roman" w:cs="Times New Roman"/>
          <w:i/>
          <w:color w:val="000000" w:themeColor="text1"/>
          <w:sz w:val="24"/>
          <w:szCs w:val="24"/>
        </w:rPr>
        <w:t xml:space="preserve"> c</w:t>
      </w:r>
      <w:r w:rsidR="00AF4BDD" w:rsidRPr="008D145B">
        <w:rPr>
          <w:rFonts w:ascii="Times New Roman" w:hAnsi="Times New Roman" w:cs="Times New Roman"/>
          <w:i/>
          <w:color w:val="000000" w:themeColor="text1"/>
          <w:sz w:val="24"/>
          <w:szCs w:val="24"/>
        </w:rPr>
        <w:t>ontractului, datele de emitere și de scadenț</w:t>
      </w:r>
      <w:r w:rsidR="00626B24" w:rsidRPr="008D145B">
        <w:rPr>
          <w:rFonts w:ascii="Times New Roman" w:hAnsi="Times New Roman" w:cs="Times New Roman"/>
          <w:i/>
          <w:color w:val="000000" w:themeColor="text1"/>
          <w:sz w:val="24"/>
          <w:szCs w:val="24"/>
        </w:rPr>
        <w:t>a ale facturii respec</w:t>
      </w:r>
      <w:r w:rsidR="00AF4BDD" w:rsidRPr="008D145B">
        <w:rPr>
          <w:rFonts w:ascii="Times New Roman" w:hAnsi="Times New Roman" w:cs="Times New Roman"/>
          <w:i/>
          <w:color w:val="000000" w:themeColor="text1"/>
          <w:sz w:val="24"/>
          <w:szCs w:val="24"/>
        </w:rPr>
        <w:t>tive.</w:t>
      </w:r>
      <w:r w:rsidR="00AF4BDD" w:rsidRPr="008D145B">
        <w:rPr>
          <w:rFonts w:ascii="Times New Roman" w:hAnsi="Times New Roman" w:cs="Times New Roman"/>
          <w:color w:val="000000" w:themeColor="text1"/>
          <w:sz w:val="24"/>
          <w:szCs w:val="24"/>
        </w:rPr>
        <w:t xml:space="preserve"> Facturile vor fi trimise </w:t>
      </w:r>
      <w:r w:rsidR="005A59F9" w:rsidRPr="008D145B">
        <w:rPr>
          <w:rFonts w:ascii="Times New Roman" w:hAnsi="Times New Roman" w:cs="Times New Roman"/>
          <w:i/>
          <w:color w:val="000000" w:themeColor="text1"/>
          <w:sz w:val="24"/>
          <w:szCs w:val="24"/>
        </w:rPr>
        <w:t xml:space="preserve">conform procedurii interne de primire a facturilor adoptată de </w:t>
      </w:r>
      <w:r w:rsidR="00EB2B89" w:rsidRPr="008D145B">
        <w:rPr>
          <w:rFonts w:ascii="Times New Roman" w:hAnsi="Times New Roman" w:cs="Times New Roman"/>
          <w:i/>
          <w:color w:val="000000" w:themeColor="text1"/>
          <w:sz w:val="24"/>
          <w:szCs w:val="24"/>
        </w:rPr>
        <w:t>a</w:t>
      </w:r>
      <w:r w:rsidR="005A59F9" w:rsidRPr="008D145B">
        <w:rPr>
          <w:rFonts w:ascii="Times New Roman" w:hAnsi="Times New Roman" w:cs="Times New Roman"/>
          <w:i/>
          <w:color w:val="000000" w:themeColor="text1"/>
          <w:sz w:val="24"/>
          <w:szCs w:val="24"/>
        </w:rPr>
        <w:t>utoritatea/entitatea contractantă</w:t>
      </w:r>
      <w:r w:rsidR="00626B24" w:rsidRPr="008D145B">
        <w:rPr>
          <w:rFonts w:ascii="Times New Roman" w:hAnsi="Times New Roman" w:cs="Times New Roman"/>
          <w:i/>
          <w:color w:val="000000" w:themeColor="text1"/>
          <w:sz w:val="24"/>
          <w:szCs w:val="24"/>
        </w:rPr>
        <w:t>.</w:t>
      </w:r>
    </w:p>
    <w:p w14:paraId="71E82FFA" w14:textId="0E8BE292" w:rsidR="00626B24" w:rsidRPr="008D145B" w:rsidRDefault="00AF4BDD" w:rsidP="003D61F1">
      <w:pPr>
        <w:widowControl w:val="0"/>
        <w:spacing w:after="0" w:line="240" w:lineRule="auto"/>
        <w:ind w:left="-90" w:firstLine="798"/>
        <w:jc w:val="both"/>
        <w:rPr>
          <w:rFonts w:ascii="Times New Roman" w:hAnsi="Times New Roman" w:cs="Times New Roman"/>
          <w:color w:val="000000" w:themeColor="text1"/>
          <w:sz w:val="24"/>
          <w:szCs w:val="24"/>
        </w:rPr>
      </w:pPr>
      <w:r w:rsidRPr="008D145B">
        <w:rPr>
          <w:rFonts w:ascii="Times New Roman" w:hAnsi="Times New Roman" w:cs="Times New Roman"/>
          <w:color w:val="000000" w:themeColor="text1"/>
          <w:sz w:val="24"/>
          <w:szCs w:val="24"/>
        </w:rPr>
        <w:t>Factura va fi emisă</w:t>
      </w:r>
      <w:r w:rsidR="00626B24" w:rsidRPr="008D145B">
        <w:rPr>
          <w:rFonts w:ascii="Times New Roman" w:hAnsi="Times New Roman" w:cs="Times New Roman"/>
          <w:color w:val="000000" w:themeColor="text1"/>
          <w:sz w:val="24"/>
          <w:szCs w:val="24"/>
        </w:rPr>
        <w:t xml:space="preserve"> </w:t>
      </w:r>
      <w:r w:rsidRPr="008D145B">
        <w:rPr>
          <w:rFonts w:ascii="Times New Roman" w:hAnsi="Times New Roman" w:cs="Times New Roman"/>
          <w:color w:val="000000" w:themeColor="text1"/>
          <w:sz w:val="24"/>
          <w:szCs w:val="24"/>
        </w:rPr>
        <w:t>după</w:t>
      </w:r>
      <w:r w:rsidR="00626B24" w:rsidRPr="008D145B">
        <w:rPr>
          <w:rFonts w:ascii="Times New Roman" w:hAnsi="Times New Roman" w:cs="Times New Roman"/>
          <w:color w:val="000000" w:themeColor="text1"/>
          <w:sz w:val="24"/>
          <w:szCs w:val="24"/>
        </w:rPr>
        <w:t xml:space="preserve"> semnarea de </w:t>
      </w:r>
      <w:r w:rsidRPr="008D145B">
        <w:rPr>
          <w:rFonts w:ascii="Times New Roman" w:hAnsi="Times New Roman" w:cs="Times New Roman"/>
          <w:color w:val="000000" w:themeColor="text1"/>
          <w:sz w:val="24"/>
          <w:szCs w:val="24"/>
        </w:rPr>
        <w:t>către</w:t>
      </w:r>
      <w:r w:rsidR="00626B24" w:rsidRPr="008D145B">
        <w:rPr>
          <w:rFonts w:ascii="Times New Roman" w:hAnsi="Times New Roman" w:cs="Times New Roman"/>
          <w:color w:val="000000" w:themeColor="text1"/>
          <w:sz w:val="24"/>
          <w:szCs w:val="24"/>
        </w:rPr>
        <w:t xml:space="preserve"> </w:t>
      </w:r>
      <w:r w:rsidR="00EB2B89" w:rsidRPr="008D145B">
        <w:rPr>
          <w:rFonts w:ascii="Times New Roman" w:hAnsi="Times New Roman" w:cs="Times New Roman"/>
          <w:color w:val="000000" w:themeColor="text1"/>
          <w:sz w:val="24"/>
          <w:szCs w:val="24"/>
        </w:rPr>
        <w:t>autoritatea</w:t>
      </w:r>
      <w:r w:rsidR="00E505D2" w:rsidRPr="008D145B">
        <w:rPr>
          <w:rFonts w:ascii="Times New Roman" w:hAnsi="Times New Roman" w:cs="Times New Roman"/>
          <w:color w:val="000000" w:themeColor="text1"/>
          <w:sz w:val="24"/>
          <w:szCs w:val="24"/>
        </w:rPr>
        <w:t>/entitatea contractantă</w:t>
      </w:r>
      <w:r w:rsidR="00626B24" w:rsidRPr="008D145B">
        <w:rPr>
          <w:rFonts w:ascii="Times New Roman" w:hAnsi="Times New Roman" w:cs="Times New Roman"/>
          <w:color w:val="000000" w:themeColor="text1"/>
          <w:sz w:val="24"/>
          <w:szCs w:val="24"/>
        </w:rPr>
        <w:t xml:space="preserve"> a procesului verbal de </w:t>
      </w:r>
      <w:r w:rsidRPr="008D145B">
        <w:rPr>
          <w:rFonts w:ascii="Times New Roman" w:hAnsi="Times New Roman" w:cs="Times New Roman"/>
          <w:color w:val="000000" w:themeColor="text1"/>
          <w:sz w:val="24"/>
          <w:szCs w:val="24"/>
        </w:rPr>
        <w:t>recepție calitativă</w:t>
      </w:r>
      <w:r w:rsidR="00D267AB" w:rsidRPr="008D145B">
        <w:rPr>
          <w:rFonts w:ascii="Times New Roman" w:hAnsi="Times New Roman" w:cs="Times New Roman"/>
          <w:color w:val="000000" w:themeColor="text1"/>
          <w:sz w:val="24"/>
          <w:szCs w:val="24"/>
        </w:rPr>
        <w:t xml:space="preserve"> și cantitativă</w:t>
      </w:r>
      <w:r w:rsidR="00CE5249" w:rsidRPr="008D145B">
        <w:rPr>
          <w:rFonts w:ascii="Times New Roman" w:hAnsi="Times New Roman" w:cs="Times New Roman"/>
          <w:color w:val="000000" w:themeColor="text1"/>
          <w:sz w:val="24"/>
          <w:szCs w:val="24"/>
        </w:rPr>
        <w:t>, acceptat</w:t>
      </w:r>
      <w:r w:rsidRPr="008D145B">
        <w:rPr>
          <w:rFonts w:ascii="Times New Roman" w:hAnsi="Times New Roman" w:cs="Times New Roman"/>
          <w:color w:val="000000" w:themeColor="text1"/>
          <w:sz w:val="24"/>
          <w:szCs w:val="24"/>
        </w:rPr>
        <w:t xml:space="preserve">, după livrare, instalare și </w:t>
      </w:r>
      <w:r w:rsidR="00D267AB" w:rsidRPr="008D145B">
        <w:rPr>
          <w:rFonts w:ascii="Times New Roman" w:hAnsi="Times New Roman" w:cs="Times New Roman"/>
          <w:color w:val="000000" w:themeColor="text1"/>
          <w:sz w:val="24"/>
          <w:szCs w:val="24"/>
        </w:rPr>
        <w:t>montare</w:t>
      </w:r>
      <w:r w:rsidR="00626B24" w:rsidRPr="008D145B">
        <w:rPr>
          <w:rFonts w:ascii="Times New Roman" w:hAnsi="Times New Roman" w:cs="Times New Roman"/>
          <w:color w:val="000000" w:themeColor="text1"/>
          <w:sz w:val="24"/>
          <w:szCs w:val="24"/>
        </w:rPr>
        <w:t xml:space="preserve">. Procesul verbal de </w:t>
      </w:r>
      <w:r w:rsidRPr="008D145B">
        <w:rPr>
          <w:rFonts w:ascii="Times New Roman" w:hAnsi="Times New Roman" w:cs="Times New Roman"/>
          <w:color w:val="000000" w:themeColor="text1"/>
          <w:sz w:val="24"/>
          <w:szCs w:val="24"/>
        </w:rPr>
        <w:t>recepție calitativă</w:t>
      </w:r>
      <w:r w:rsidR="00626B24" w:rsidRPr="008D145B">
        <w:rPr>
          <w:rFonts w:ascii="Times New Roman" w:hAnsi="Times New Roman" w:cs="Times New Roman"/>
          <w:color w:val="000000" w:themeColor="text1"/>
          <w:sz w:val="24"/>
          <w:szCs w:val="24"/>
        </w:rPr>
        <w:t xml:space="preserve"> </w:t>
      </w:r>
      <w:r w:rsidR="005A59F9" w:rsidRPr="008D145B">
        <w:rPr>
          <w:rFonts w:ascii="Times New Roman" w:hAnsi="Times New Roman" w:cs="Times New Roman"/>
          <w:color w:val="000000" w:themeColor="text1"/>
          <w:sz w:val="24"/>
          <w:szCs w:val="24"/>
        </w:rPr>
        <w:t xml:space="preserve">și cantitativă </w:t>
      </w:r>
      <w:r w:rsidR="00626B24" w:rsidRPr="008D145B">
        <w:rPr>
          <w:rFonts w:ascii="Times New Roman" w:hAnsi="Times New Roman" w:cs="Times New Roman"/>
          <w:color w:val="000000" w:themeColor="text1"/>
          <w:sz w:val="24"/>
          <w:szCs w:val="24"/>
        </w:rPr>
        <w:t xml:space="preserve">va </w:t>
      </w:r>
      <w:r w:rsidRPr="008D145B">
        <w:rPr>
          <w:rFonts w:ascii="Times New Roman" w:hAnsi="Times New Roman" w:cs="Times New Roman"/>
          <w:color w:val="000000" w:themeColor="text1"/>
          <w:sz w:val="24"/>
          <w:szCs w:val="24"/>
        </w:rPr>
        <w:t>însoți factura ș</w:t>
      </w:r>
      <w:r w:rsidR="00626B24" w:rsidRPr="008D145B">
        <w:rPr>
          <w:rFonts w:ascii="Times New Roman" w:hAnsi="Times New Roman" w:cs="Times New Roman"/>
          <w:color w:val="000000" w:themeColor="text1"/>
          <w:sz w:val="24"/>
          <w:szCs w:val="24"/>
        </w:rPr>
        <w:t xml:space="preserve">i </w:t>
      </w:r>
      <w:r w:rsidRPr="008D145B">
        <w:rPr>
          <w:rFonts w:ascii="Times New Roman" w:hAnsi="Times New Roman" w:cs="Times New Roman"/>
          <w:color w:val="000000" w:themeColor="text1"/>
          <w:sz w:val="24"/>
          <w:szCs w:val="24"/>
        </w:rPr>
        <w:t>reprezintă</w:t>
      </w:r>
      <w:r w:rsidR="00626B24" w:rsidRPr="008D145B">
        <w:rPr>
          <w:rFonts w:ascii="Times New Roman" w:hAnsi="Times New Roman" w:cs="Times New Roman"/>
          <w:color w:val="000000" w:themeColor="text1"/>
          <w:sz w:val="24"/>
          <w:szCs w:val="24"/>
        </w:rPr>
        <w:t xml:space="preserve"> elementul necesar </w:t>
      </w:r>
      <w:r w:rsidRPr="008D145B">
        <w:rPr>
          <w:rFonts w:ascii="Times New Roman" w:hAnsi="Times New Roman" w:cs="Times New Roman"/>
          <w:color w:val="000000" w:themeColor="text1"/>
          <w:sz w:val="24"/>
          <w:szCs w:val="24"/>
        </w:rPr>
        <w:t>realizării</w:t>
      </w:r>
      <w:r w:rsidR="00626B24" w:rsidRPr="008D145B">
        <w:rPr>
          <w:rFonts w:ascii="Times New Roman" w:hAnsi="Times New Roman" w:cs="Times New Roman"/>
          <w:color w:val="000000" w:themeColor="text1"/>
          <w:sz w:val="24"/>
          <w:szCs w:val="24"/>
        </w:rPr>
        <w:t xml:space="preserve"> </w:t>
      </w:r>
      <w:r w:rsidRPr="008D145B">
        <w:rPr>
          <w:rFonts w:ascii="Times New Roman" w:hAnsi="Times New Roman" w:cs="Times New Roman"/>
          <w:color w:val="000000" w:themeColor="text1"/>
          <w:sz w:val="24"/>
          <w:szCs w:val="24"/>
        </w:rPr>
        <w:t>plății</w:t>
      </w:r>
      <w:r w:rsidR="00626B24" w:rsidRPr="008D145B">
        <w:rPr>
          <w:rFonts w:ascii="Times New Roman" w:hAnsi="Times New Roman" w:cs="Times New Roman"/>
          <w:color w:val="000000" w:themeColor="text1"/>
          <w:sz w:val="24"/>
          <w:szCs w:val="24"/>
        </w:rPr>
        <w:t xml:space="preserve">, </w:t>
      </w:r>
      <w:r w:rsidRPr="008D145B">
        <w:rPr>
          <w:rFonts w:ascii="Times New Roman" w:hAnsi="Times New Roman" w:cs="Times New Roman"/>
          <w:color w:val="000000" w:themeColor="text1"/>
          <w:sz w:val="24"/>
          <w:szCs w:val="24"/>
        </w:rPr>
        <w:t>împreună</w:t>
      </w:r>
      <w:r w:rsidR="00626B24" w:rsidRPr="008D145B">
        <w:rPr>
          <w:rFonts w:ascii="Times New Roman" w:hAnsi="Times New Roman" w:cs="Times New Roman"/>
          <w:color w:val="000000" w:themeColor="text1"/>
          <w:sz w:val="24"/>
          <w:szCs w:val="24"/>
        </w:rPr>
        <w:t xml:space="preserve"> cu </w:t>
      </w:r>
      <w:r w:rsidR="00626B24" w:rsidRPr="008D145B">
        <w:rPr>
          <w:rFonts w:ascii="Times New Roman" w:hAnsi="Times New Roman" w:cs="Times New Roman"/>
          <w:color w:val="000000" w:themeColor="text1"/>
          <w:sz w:val="24"/>
          <w:szCs w:val="24"/>
        </w:rPr>
        <w:lastRenderedPageBreak/>
        <w:t xml:space="preserve">celelalte documente justificative </w:t>
      </w:r>
      <w:r w:rsidRPr="008D145B">
        <w:rPr>
          <w:rFonts w:ascii="Times New Roman" w:hAnsi="Times New Roman" w:cs="Times New Roman"/>
          <w:color w:val="000000" w:themeColor="text1"/>
          <w:sz w:val="24"/>
          <w:szCs w:val="24"/>
        </w:rPr>
        <w:t>prevăzute</w:t>
      </w:r>
      <w:r w:rsidR="00626B24" w:rsidRPr="008D145B">
        <w:rPr>
          <w:rFonts w:ascii="Times New Roman" w:hAnsi="Times New Roman" w:cs="Times New Roman"/>
          <w:color w:val="000000" w:themeColor="text1"/>
          <w:sz w:val="24"/>
          <w:szCs w:val="24"/>
        </w:rPr>
        <w:t xml:space="preserve"> mai jos</w:t>
      </w:r>
      <w:r w:rsidR="008E7E21" w:rsidRPr="008D145B">
        <w:rPr>
          <w:rFonts w:ascii="Times New Roman" w:hAnsi="Times New Roman" w:cs="Times New Roman"/>
          <w:color w:val="000000" w:themeColor="text1"/>
          <w:sz w:val="24"/>
          <w:szCs w:val="24"/>
        </w:rPr>
        <w:t xml:space="preserve"> </w:t>
      </w:r>
      <w:r w:rsidR="008E7E21" w:rsidRPr="008D145B">
        <w:rPr>
          <w:rFonts w:ascii="Times New Roman" w:hAnsi="Times New Roman" w:cs="Times New Roman"/>
          <w:i/>
          <w:color w:val="000000" w:themeColor="text1"/>
          <w:sz w:val="24"/>
          <w:szCs w:val="24"/>
        </w:rPr>
        <w:t>(de exemplu)</w:t>
      </w:r>
      <w:r w:rsidR="00626B24" w:rsidRPr="008D145B">
        <w:rPr>
          <w:rFonts w:ascii="Times New Roman" w:hAnsi="Times New Roman" w:cs="Times New Roman"/>
          <w:i/>
          <w:color w:val="000000" w:themeColor="text1"/>
          <w:sz w:val="24"/>
          <w:szCs w:val="24"/>
        </w:rPr>
        <w:t>:</w:t>
      </w:r>
    </w:p>
    <w:p w14:paraId="1C0222DB" w14:textId="4081761A" w:rsidR="00C864A4" w:rsidRPr="008D145B" w:rsidRDefault="00AF4BDD" w:rsidP="003D61F1">
      <w:pPr>
        <w:pStyle w:val="ListParagraph"/>
        <w:numPr>
          <w:ilvl w:val="0"/>
          <w:numId w:val="12"/>
        </w:numPr>
        <w:spacing w:after="0" w:line="240" w:lineRule="auto"/>
        <w:ind w:left="567"/>
        <w:jc w:val="both"/>
        <w:rPr>
          <w:rFonts w:ascii="Times New Roman" w:hAnsi="Times New Roman" w:cs="Times New Roman"/>
          <w:i/>
          <w:color w:val="000000" w:themeColor="text1"/>
          <w:sz w:val="24"/>
          <w:szCs w:val="24"/>
        </w:rPr>
      </w:pPr>
      <w:r w:rsidRPr="008D145B">
        <w:rPr>
          <w:rFonts w:ascii="Times New Roman" w:hAnsi="Times New Roman" w:cs="Times New Roman"/>
          <w:i/>
          <w:color w:val="000000" w:themeColor="text1"/>
          <w:sz w:val="24"/>
          <w:szCs w:val="24"/>
        </w:rPr>
        <w:t>declarația</w:t>
      </w:r>
      <w:r w:rsidR="00626B24" w:rsidRPr="008D145B">
        <w:rPr>
          <w:rFonts w:ascii="Times New Roman" w:hAnsi="Times New Roman" w:cs="Times New Roman"/>
          <w:i/>
          <w:color w:val="000000" w:themeColor="text1"/>
          <w:sz w:val="24"/>
          <w:szCs w:val="24"/>
        </w:rPr>
        <w:t>  de conformitate</w:t>
      </w:r>
      <w:r w:rsidR="007625E9" w:rsidRPr="008D145B">
        <w:rPr>
          <w:rFonts w:ascii="Times New Roman" w:hAnsi="Times New Roman" w:cs="Times New Roman"/>
          <w:i/>
          <w:color w:val="000000" w:themeColor="text1"/>
          <w:sz w:val="24"/>
          <w:szCs w:val="24"/>
        </w:rPr>
        <w:t xml:space="preserve"> și </w:t>
      </w:r>
      <w:r w:rsidR="00A67D76" w:rsidRPr="008D145B">
        <w:rPr>
          <w:rFonts w:ascii="Times New Roman" w:hAnsi="Times New Roman" w:cs="Times New Roman"/>
          <w:i/>
          <w:color w:val="000000" w:themeColor="text1"/>
          <w:sz w:val="24"/>
          <w:szCs w:val="24"/>
        </w:rPr>
        <w:t xml:space="preserve">/ </w:t>
      </w:r>
      <w:r w:rsidR="007625E9" w:rsidRPr="008D145B">
        <w:rPr>
          <w:rFonts w:ascii="Times New Roman" w:hAnsi="Times New Roman" w:cs="Times New Roman"/>
          <w:i/>
          <w:color w:val="000000" w:themeColor="text1"/>
          <w:sz w:val="24"/>
          <w:szCs w:val="24"/>
        </w:rPr>
        <w:t>sau certificatul de conformitate (după caz)</w:t>
      </w:r>
      <w:r w:rsidR="00626B24" w:rsidRPr="008D145B">
        <w:rPr>
          <w:rFonts w:ascii="Times New Roman" w:hAnsi="Times New Roman" w:cs="Times New Roman"/>
          <w:i/>
          <w:color w:val="000000" w:themeColor="text1"/>
          <w:sz w:val="24"/>
          <w:szCs w:val="24"/>
        </w:rPr>
        <w:t>;</w:t>
      </w:r>
      <w:r w:rsidR="00E34046" w:rsidRPr="008D145B">
        <w:rPr>
          <w:rFonts w:ascii="Times New Roman" w:hAnsi="Times New Roman" w:cs="Times New Roman"/>
          <w:i/>
          <w:color w:val="000000" w:themeColor="text1"/>
          <w:sz w:val="24"/>
          <w:szCs w:val="24"/>
        </w:rPr>
        <w:t xml:space="preserve"> </w:t>
      </w:r>
    </w:p>
    <w:p w14:paraId="1AF1E6CD" w14:textId="2D8ECF0E" w:rsidR="007A5594" w:rsidRPr="008D145B" w:rsidRDefault="00626B24" w:rsidP="003D61F1">
      <w:pPr>
        <w:pStyle w:val="ListParagraph"/>
        <w:widowControl w:val="0"/>
        <w:numPr>
          <w:ilvl w:val="0"/>
          <w:numId w:val="12"/>
        </w:numPr>
        <w:spacing w:after="0" w:line="240" w:lineRule="auto"/>
        <w:ind w:left="567"/>
        <w:jc w:val="both"/>
        <w:rPr>
          <w:rFonts w:ascii="Times New Roman" w:hAnsi="Times New Roman" w:cs="Times New Roman"/>
          <w:color w:val="000000" w:themeColor="text1"/>
          <w:sz w:val="24"/>
          <w:szCs w:val="24"/>
        </w:rPr>
      </w:pPr>
      <w:r w:rsidRPr="008D145B">
        <w:rPr>
          <w:rFonts w:ascii="Times New Roman" w:hAnsi="Times New Roman" w:cs="Times New Roman"/>
          <w:i/>
          <w:color w:val="000000" w:themeColor="text1"/>
          <w:sz w:val="24"/>
          <w:szCs w:val="24"/>
        </w:rPr>
        <w:t xml:space="preserve">avizul de </w:t>
      </w:r>
      <w:r w:rsidR="00AF4BDD" w:rsidRPr="008D145B">
        <w:rPr>
          <w:rFonts w:ascii="Times New Roman" w:hAnsi="Times New Roman" w:cs="Times New Roman"/>
          <w:i/>
          <w:color w:val="000000" w:themeColor="text1"/>
          <w:sz w:val="24"/>
          <w:szCs w:val="24"/>
        </w:rPr>
        <w:t>expediție</w:t>
      </w:r>
      <w:r w:rsidRPr="008D145B">
        <w:rPr>
          <w:rFonts w:ascii="Times New Roman" w:hAnsi="Times New Roman" w:cs="Times New Roman"/>
          <w:i/>
          <w:color w:val="000000" w:themeColor="text1"/>
          <w:sz w:val="24"/>
          <w:szCs w:val="24"/>
        </w:rPr>
        <w:t xml:space="preserve"> a produsului</w:t>
      </w:r>
      <w:r w:rsidR="00EB2B89" w:rsidRPr="008D145B">
        <w:rPr>
          <w:rFonts w:ascii="Times New Roman" w:hAnsi="Times New Roman" w:cs="Times New Roman"/>
          <w:i/>
          <w:color w:val="000000" w:themeColor="text1"/>
          <w:sz w:val="24"/>
          <w:szCs w:val="24"/>
        </w:rPr>
        <w:t xml:space="preserve"> (după caz)</w:t>
      </w:r>
      <w:r w:rsidRPr="008D145B">
        <w:rPr>
          <w:rFonts w:ascii="Times New Roman" w:hAnsi="Times New Roman" w:cs="Times New Roman"/>
          <w:i/>
          <w:color w:val="000000" w:themeColor="text1"/>
          <w:sz w:val="24"/>
          <w:szCs w:val="24"/>
        </w:rPr>
        <w:t>;</w:t>
      </w:r>
      <w:r w:rsidR="00E34046" w:rsidRPr="008D145B" w:rsidDel="00E34046">
        <w:rPr>
          <w:rFonts w:ascii="Times New Roman" w:hAnsi="Times New Roman" w:cs="Times New Roman"/>
          <w:color w:val="000000" w:themeColor="text1"/>
          <w:sz w:val="24"/>
          <w:szCs w:val="24"/>
        </w:rPr>
        <w:t xml:space="preserve"> </w:t>
      </w:r>
    </w:p>
    <w:p w14:paraId="7FF4271A" w14:textId="548CFC1E" w:rsidR="00A86039" w:rsidRPr="008D145B" w:rsidRDefault="00A86039" w:rsidP="003D61F1">
      <w:pPr>
        <w:widowControl w:val="0"/>
        <w:spacing w:after="0" w:line="240" w:lineRule="auto"/>
        <w:jc w:val="both"/>
        <w:rPr>
          <w:rFonts w:ascii="Times New Roman" w:hAnsi="Times New Roman" w:cs="Times New Roman"/>
          <w:color w:val="000000" w:themeColor="text1"/>
          <w:sz w:val="24"/>
          <w:szCs w:val="24"/>
        </w:rPr>
      </w:pPr>
    </w:p>
    <w:p w14:paraId="2E06BEA4" w14:textId="79DF5AFD" w:rsidR="00A86039" w:rsidRDefault="00A86039" w:rsidP="003D61F1">
      <w:pPr>
        <w:pStyle w:val="ListParagraph"/>
        <w:widowControl w:val="0"/>
        <w:numPr>
          <w:ilvl w:val="0"/>
          <w:numId w:val="35"/>
        </w:numPr>
        <w:spacing w:after="0" w:line="240" w:lineRule="auto"/>
        <w:jc w:val="both"/>
        <w:rPr>
          <w:rFonts w:ascii="Times New Roman" w:hAnsi="Times New Roman" w:cs="Times New Roman"/>
          <w:b/>
          <w:bCs/>
          <w:color w:val="000000" w:themeColor="text1"/>
          <w:sz w:val="24"/>
          <w:szCs w:val="24"/>
          <w:u w:val="single"/>
        </w:rPr>
      </w:pPr>
      <w:r w:rsidRPr="008D145B">
        <w:rPr>
          <w:rFonts w:ascii="Times New Roman" w:hAnsi="Times New Roman" w:cs="Times New Roman"/>
          <w:b/>
          <w:bCs/>
          <w:color w:val="000000" w:themeColor="text1"/>
          <w:sz w:val="24"/>
          <w:szCs w:val="24"/>
          <w:u w:val="single"/>
        </w:rPr>
        <w:t>Legislația aplicată</w:t>
      </w:r>
    </w:p>
    <w:p w14:paraId="1617803C" w14:textId="77777777" w:rsidR="003D61F1" w:rsidRPr="008D145B" w:rsidRDefault="003D61F1" w:rsidP="003D61F1">
      <w:pPr>
        <w:pStyle w:val="ListParagraph"/>
        <w:widowControl w:val="0"/>
        <w:spacing w:after="0" w:line="240" w:lineRule="auto"/>
        <w:ind w:left="1598"/>
        <w:jc w:val="both"/>
        <w:rPr>
          <w:rFonts w:ascii="Times New Roman" w:hAnsi="Times New Roman" w:cs="Times New Roman"/>
          <w:b/>
          <w:bCs/>
          <w:color w:val="000000" w:themeColor="text1"/>
          <w:sz w:val="24"/>
          <w:szCs w:val="24"/>
          <w:u w:val="single"/>
        </w:rPr>
      </w:pPr>
    </w:p>
    <w:p w14:paraId="78F00F62" w14:textId="4E2FF75D" w:rsidR="00A86039" w:rsidRPr="008D145B" w:rsidRDefault="00A86039" w:rsidP="003D61F1">
      <w:pPr>
        <w:numPr>
          <w:ilvl w:val="0"/>
          <w:numId w:val="40"/>
        </w:numPr>
        <w:spacing w:after="0" w:line="240" w:lineRule="auto"/>
        <w:rPr>
          <w:rFonts w:ascii="Times New Roman" w:eastAsia="Times New Roman" w:hAnsi="Times New Roman" w:cs="Times New Roman"/>
          <w:sz w:val="24"/>
          <w:szCs w:val="24"/>
          <w:lang w:val="en-US"/>
        </w:rPr>
      </w:pPr>
      <w:proofErr w:type="spellStart"/>
      <w:r w:rsidRPr="008D145B">
        <w:rPr>
          <w:rFonts w:ascii="Times New Roman" w:eastAsia="Times New Roman" w:hAnsi="Times New Roman" w:cs="Times New Roman"/>
          <w:sz w:val="24"/>
          <w:szCs w:val="24"/>
          <w:lang w:val="en-US"/>
        </w:rPr>
        <w:t>Legea</w:t>
      </w:r>
      <w:proofErr w:type="spellEnd"/>
      <w:r w:rsidRPr="008D145B">
        <w:rPr>
          <w:rFonts w:ascii="Times New Roman" w:eastAsia="Times New Roman" w:hAnsi="Times New Roman" w:cs="Times New Roman"/>
          <w:sz w:val="24"/>
          <w:szCs w:val="24"/>
          <w:lang w:val="en-US"/>
        </w:rPr>
        <w:t xml:space="preserve"> nr. 10/1995 </w:t>
      </w:r>
      <w:proofErr w:type="spellStart"/>
      <w:r w:rsidRPr="008D145B">
        <w:rPr>
          <w:rFonts w:ascii="Times New Roman" w:eastAsia="Times New Roman" w:hAnsi="Times New Roman" w:cs="Times New Roman"/>
          <w:sz w:val="24"/>
          <w:szCs w:val="24"/>
          <w:lang w:val="en-US"/>
        </w:rPr>
        <w:t>privind</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calitatea</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în</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construcții</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republicată</w:t>
      </w:r>
      <w:proofErr w:type="spellEnd"/>
      <w:r w:rsidR="00AA2AA1" w:rsidRPr="008D145B">
        <w:rPr>
          <w:rFonts w:ascii="Times New Roman" w:eastAsia="Times New Roman" w:hAnsi="Times New Roman" w:cs="Times New Roman"/>
          <w:sz w:val="24"/>
          <w:szCs w:val="24"/>
          <w:lang w:val="en-US"/>
        </w:rPr>
        <w:t xml:space="preserve">, cu </w:t>
      </w:r>
      <w:proofErr w:type="spellStart"/>
      <w:r w:rsidR="00AA2AA1" w:rsidRPr="008D145B">
        <w:rPr>
          <w:rFonts w:ascii="Times New Roman" w:eastAsia="Times New Roman" w:hAnsi="Times New Roman" w:cs="Times New Roman"/>
          <w:sz w:val="24"/>
          <w:szCs w:val="24"/>
          <w:lang w:val="en-US"/>
        </w:rPr>
        <w:t>modificările</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și</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completările</w:t>
      </w:r>
      <w:proofErr w:type="spellEnd"/>
      <w:r w:rsidR="00AA2AA1" w:rsidRPr="008D145B">
        <w:rPr>
          <w:rFonts w:ascii="Times New Roman" w:eastAsia="Times New Roman" w:hAnsi="Times New Roman" w:cs="Times New Roman"/>
          <w:sz w:val="24"/>
          <w:szCs w:val="24"/>
          <w:lang w:val="en-US"/>
        </w:rPr>
        <w:t xml:space="preserve"> </w:t>
      </w:r>
      <w:proofErr w:type="spellStart"/>
      <w:proofErr w:type="gramStart"/>
      <w:r w:rsidR="00AA2AA1" w:rsidRPr="008D145B">
        <w:rPr>
          <w:rFonts w:ascii="Times New Roman" w:eastAsia="Times New Roman" w:hAnsi="Times New Roman" w:cs="Times New Roman"/>
          <w:sz w:val="24"/>
          <w:szCs w:val="24"/>
          <w:lang w:val="en-US"/>
        </w:rPr>
        <w:t>ulterioare</w:t>
      </w:r>
      <w:proofErr w:type="spellEnd"/>
      <w:r w:rsidRPr="008D145B">
        <w:rPr>
          <w:rFonts w:ascii="Times New Roman" w:eastAsia="Times New Roman" w:hAnsi="Times New Roman" w:cs="Times New Roman"/>
          <w:sz w:val="24"/>
          <w:szCs w:val="24"/>
          <w:lang w:val="en-US"/>
        </w:rPr>
        <w:t xml:space="preserve"> </w:t>
      </w:r>
      <w:r w:rsidR="00EA74A2" w:rsidRPr="008D145B">
        <w:rPr>
          <w:rFonts w:ascii="Times New Roman" w:eastAsia="Times New Roman" w:hAnsi="Times New Roman" w:cs="Times New Roman"/>
          <w:sz w:val="24"/>
          <w:szCs w:val="24"/>
          <w:lang w:val="en-US"/>
        </w:rPr>
        <w:t>;</w:t>
      </w:r>
      <w:proofErr w:type="gramEnd"/>
    </w:p>
    <w:p w14:paraId="2C8B1624" w14:textId="21318CB8" w:rsidR="00A86039" w:rsidRPr="008D145B" w:rsidRDefault="00A86039" w:rsidP="003D61F1">
      <w:pPr>
        <w:numPr>
          <w:ilvl w:val="0"/>
          <w:numId w:val="40"/>
        </w:numPr>
        <w:spacing w:after="0" w:line="240" w:lineRule="auto"/>
        <w:rPr>
          <w:rFonts w:ascii="Times New Roman" w:eastAsia="Times New Roman" w:hAnsi="Times New Roman" w:cs="Times New Roman"/>
          <w:sz w:val="24"/>
          <w:szCs w:val="24"/>
          <w:lang w:val="en-US"/>
        </w:rPr>
      </w:pPr>
      <w:proofErr w:type="spellStart"/>
      <w:r w:rsidRPr="008D145B">
        <w:rPr>
          <w:rFonts w:ascii="Times New Roman" w:eastAsia="Times New Roman" w:hAnsi="Times New Roman" w:cs="Times New Roman"/>
          <w:sz w:val="24"/>
          <w:szCs w:val="24"/>
          <w:lang w:val="en-US"/>
        </w:rPr>
        <w:t>Hotărârea</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Guvernului</w:t>
      </w:r>
      <w:proofErr w:type="spellEnd"/>
      <w:r w:rsidRPr="008D145B">
        <w:rPr>
          <w:rFonts w:ascii="Times New Roman" w:eastAsia="Times New Roman" w:hAnsi="Times New Roman" w:cs="Times New Roman"/>
          <w:sz w:val="24"/>
          <w:szCs w:val="24"/>
          <w:lang w:val="en-US"/>
        </w:rPr>
        <w:t xml:space="preserve"> nr. </w:t>
      </w:r>
      <w:r w:rsidR="00AA2AA1" w:rsidRPr="008D145B">
        <w:rPr>
          <w:rFonts w:ascii="Times New Roman" w:eastAsia="Times New Roman" w:hAnsi="Times New Roman" w:cs="Times New Roman"/>
          <w:sz w:val="24"/>
          <w:szCs w:val="24"/>
          <w:lang w:val="en-US"/>
        </w:rPr>
        <w:t xml:space="preserve">273/1994 </w:t>
      </w:r>
      <w:proofErr w:type="spellStart"/>
      <w:r w:rsidR="00AA2AA1" w:rsidRPr="008D145B">
        <w:rPr>
          <w:rFonts w:ascii="Times New Roman" w:eastAsia="Times New Roman" w:hAnsi="Times New Roman" w:cs="Times New Roman"/>
          <w:sz w:val="24"/>
          <w:szCs w:val="24"/>
          <w:lang w:val="en-US"/>
        </w:rPr>
        <w:t>pentru</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aprobarea</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Regulamentului</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privind</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recepția</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construcțiilor</w:t>
      </w:r>
      <w:proofErr w:type="spellEnd"/>
      <w:r w:rsidR="00AA2AA1" w:rsidRPr="008D145B">
        <w:rPr>
          <w:rFonts w:ascii="Times New Roman" w:eastAsia="Times New Roman" w:hAnsi="Times New Roman" w:cs="Times New Roman"/>
          <w:sz w:val="24"/>
          <w:szCs w:val="24"/>
          <w:lang w:val="en-US"/>
        </w:rPr>
        <w:t xml:space="preserve">, cu </w:t>
      </w:r>
      <w:proofErr w:type="spellStart"/>
      <w:r w:rsidR="00AA2AA1" w:rsidRPr="008D145B">
        <w:rPr>
          <w:rFonts w:ascii="Times New Roman" w:eastAsia="Times New Roman" w:hAnsi="Times New Roman" w:cs="Times New Roman"/>
          <w:sz w:val="24"/>
          <w:szCs w:val="24"/>
          <w:lang w:val="en-US"/>
        </w:rPr>
        <w:t>modificările</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și</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completările</w:t>
      </w:r>
      <w:proofErr w:type="spellEnd"/>
      <w:r w:rsidR="00AA2AA1" w:rsidRPr="008D145B">
        <w:rPr>
          <w:rFonts w:ascii="Times New Roman" w:eastAsia="Times New Roman" w:hAnsi="Times New Roman" w:cs="Times New Roman"/>
          <w:sz w:val="24"/>
          <w:szCs w:val="24"/>
          <w:lang w:val="en-US"/>
        </w:rPr>
        <w:t xml:space="preserve"> </w:t>
      </w:r>
      <w:proofErr w:type="spellStart"/>
      <w:proofErr w:type="gramStart"/>
      <w:r w:rsidR="00AA2AA1" w:rsidRPr="008D145B">
        <w:rPr>
          <w:rFonts w:ascii="Times New Roman" w:eastAsia="Times New Roman" w:hAnsi="Times New Roman" w:cs="Times New Roman"/>
          <w:sz w:val="24"/>
          <w:szCs w:val="24"/>
          <w:lang w:val="en-US"/>
        </w:rPr>
        <w:t>ulterioare</w:t>
      </w:r>
      <w:proofErr w:type="spellEnd"/>
      <w:r w:rsidR="00EA74A2" w:rsidRPr="008D145B">
        <w:rPr>
          <w:rFonts w:ascii="Times New Roman" w:eastAsia="Times New Roman" w:hAnsi="Times New Roman" w:cs="Times New Roman"/>
          <w:sz w:val="24"/>
          <w:szCs w:val="24"/>
          <w:lang w:val="en-US"/>
        </w:rPr>
        <w:t>;</w:t>
      </w:r>
      <w:proofErr w:type="gramEnd"/>
    </w:p>
    <w:p w14:paraId="6EDD4083" w14:textId="04F031D5" w:rsidR="00A86039" w:rsidRPr="008D145B" w:rsidRDefault="00A86039" w:rsidP="003D61F1">
      <w:pPr>
        <w:numPr>
          <w:ilvl w:val="0"/>
          <w:numId w:val="40"/>
        </w:numPr>
        <w:spacing w:after="0" w:line="240" w:lineRule="auto"/>
        <w:rPr>
          <w:rFonts w:ascii="Times New Roman" w:eastAsia="Times New Roman" w:hAnsi="Times New Roman" w:cs="Times New Roman"/>
          <w:sz w:val="24"/>
          <w:szCs w:val="24"/>
          <w:lang w:val="en-US"/>
        </w:rPr>
      </w:pPr>
      <w:proofErr w:type="spellStart"/>
      <w:r w:rsidRPr="008D145B">
        <w:rPr>
          <w:rFonts w:ascii="Times New Roman" w:hAnsi="Times New Roman" w:cs="Times New Roman"/>
          <w:sz w:val="24"/>
          <w:szCs w:val="24"/>
          <w:lang w:val="en-US"/>
        </w:rPr>
        <w:t>Legea</w:t>
      </w:r>
      <w:proofErr w:type="spellEnd"/>
      <w:r w:rsidRPr="008D145B">
        <w:rPr>
          <w:rFonts w:ascii="Times New Roman" w:hAnsi="Times New Roman" w:cs="Times New Roman"/>
          <w:sz w:val="24"/>
          <w:szCs w:val="24"/>
          <w:lang w:val="en-US"/>
        </w:rPr>
        <w:t xml:space="preserve"> </w:t>
      </w:r>
      <w:r w:rsidR="00AA2AA1" w:rsidRPr="008D145B">
        <w:rPr>
          <w:rFonts w:ascii="Times New Roman" w:hAnsi="Times New Roman" w:cs="Times New Roman"/>
          <w:sz w:val="24"/>
          <w:szCs w:val="24"/>
          <w:lang w:val="en-US"/>
        </w:rPr>
        <w:t>n</w:t>
      </w:r>
      <w:r w:rsidRPr="008D145B">
        <w:rPr>
          <w:rFonts w:ascii="Times New Roman" w:hAnsi="Times New Roman" w:cs="Times New Roman"/>
          <w:sz w:val="24"/>
          <w:szCs w:val="24"/>
          <w:lang w:val="en-US"/>
        </w:rPr>
        <w:t xml:space="preserve">r. 287/2009 din 17 </w:t>
      </w:r>
      <w:proofErr w:type="spellStart"/>
      <w:r w:rsidRPr="008D145B">
        <w:rPr>
          <w:rFonts w:ascii="Times New Roman" w:hAnsi="Times New Roman" w:cs="Times New Roman"/>
          <w:sz w:val="24"/>
          <w:szCs w:val="24"/>
          <w:lang w:val="en-US"/>
        </w:rPr>
        <w:t>iulie</w:t>
      </w:r>
      <w:proofErr w:type="spellEnd"/>
      <w:r w:rsidRPr="008D145B">
        <w:rPr>
          <w:rFonts w:ascii="Times New Roman" w:hAnsi="Times New Roman" w:cs="Times New Roman"/>
          <w:sz w:val="24"/>
          <w:szCs w:val="24"/>
          <w:lang w:val="en-US"/>
        </w:rPr>
        <w:t xml:space="preserve"> 2009, </w:t>
      </w:r>
      <w:proofErr w:type="spellStart"/>
      <w:r w:rsidRPr="008D145B">
        <w:rPr>
          <w:rFonts w:ascii="Times New Roman" w:hAnsi="Times New Roman" w:cs="Times New Roman"/>
          <w:sz w:val="24"/>
          <w:szCs w:val="24"/>
          <w:lang w:val="en-US"/>
        </w:rPr>
        <w:t>republicată</w:t>
      </w:r>
      <w:proofErr w:type="spellEnd"/>
      <w:r w:rsidRPr="008D145B">
        <w:rPr>
          <w:rFonts w:ascii="Times New Roman" w:hAnsi="Times New Roman" w:cs="Times New Roman"/>
          <w:sz w:val="24"/>
          <w:szCs w:val="24"/>
          <w:lang w:val="en-US"/>
        </w:rPr>
        <w:t>,</w:t>
      </w:r>
      <w:r w:rsidRPr="008D145B">
        <w:rPr>
          <w:rFonts w:ascii="Times New Roman" w:eastAsia="Times New Roman" w:hAnsi="Times New Roman" w:cs="Times New Roman"/>
          <w:sz w:val="24"/>
          <w:szCs w:val="24"/>
          <w:lang w:val="en-US"/>
        </w:rPr>
        <w:t xml:space="preserve"> </w:t>
      </w:r>
      <w:proofErr w:type="spellStart"/>
      <w:r w:rsidRPr="008D145B">
        <w:rPr>
          <w:rFonts w:ascii="Times New Roman" w:hAnsi="Times New Roman" w:cs="Times New Roman"/>
          <w:sz w:val="24"/>
          <w:szCs w:val="24"/>
          <w:lang w:val="en-US"/>
        </w:rPr>
        <w:t>privind</w:t>
      </w:r>
      <w:proofErr w:type="spellEnd"/>
      <w:r w:rsidRPr="008D145B">
        <w:rPr>
          <w:rFonts w:ascii="Times New Roman" w:hAnsi="Times New Roman" w:cs="Times New Roman"/>
          <w:sz w:val="24"/>
          <w:szCs w:val="24"/>
          <w:lang w:val="en-US"/>
        </w:rPr>
        <w:t xml:space="preserve"> </w:t>
      </w:r>
      <w:proofErr w:type="spellStart"/>
      <w:r w:rsidRPr="008D145B">
        <w:rPr>
          <w:rFonts w:ascii="Times New Roman" w:hAnsi="Times New Roman" w:cs="Times New Roman"/>
          <w:sz w:val="24"/>
          <w:szCs w:val="24"/>
          <w:lang w:val="en-US"/>
        </w:rPr>
        <w:t>Codul</w:t>
      </w:r>
      <w:proofErr w:type="spellEnd"/>
      <w:r w:rsidRPr="008D145B">
        <w:rPr>
          <w:rFonts w:ascii="Times New Roman" w:hAnsi="Times New Roman" w:cs="Times New Roman"/>
          <w:sz w:val="24"/>
          <w:szCs w:val="24"/>
          <w:lang w:val="en-US"/>
        </w:rPr>
        <w:t xml:space="preserve"> civil</w:t>
      </w:r>
      <w:r w:rsidR="00AA2AA1" w:rsidRPr="008D145B">
        <w:rPr>
          <w:rFonts w:ascii="Times New Roman" w:hAnsi="Times New Roman" w:cs="Times New Roman"/>
          <w:sz w:val="24"/>
          <w:szCs w:val="24"/>
          <w:lang w:val="en-US"/>
        </w:rPr>
        <w:t xml:space="preserve">, cu </w:t>
      </w:r>
      <w:proofErr w:type="spellStart"/>
      <w:r w:rsidR="00AA2AA1" w:rsidRPr="008D145B">
        <w:rPr>
          <w:rFonts w:ascii="Times New Roman" w:hAnsi="Times New Roman" w:cs="Times New Roman"/>
          <w:sz w:val="24"/>
          <w:szCs w:val="24"/>
          <w:lang w:val="en-US"/>
        </w:rPr>
        <w:t>modificările</w:t>
      </w:r>
      <w:proofErr w:type="spellEnd"/>
      <w:r w:rsidR="00AA2AA1" w:rsidRPr="008D145B">
        <w:rPr>
          <w:rFonts w:ascii="Times New Roman" w:hAnsi="Times New Roman" w:cs="Times New Roman"/>
          <w:sz w:val="24"/>
          <w:szCs w:val="24"/>
          <w:lang w:val="en-US"/>
        </w:rPr>
        <w:t xml:space="preserve"> </w:t>
      </w:r>
      <w:proofErr w:type="spellStart"/>
      <w:r w:rsidR="00AA2AA1" w:rsidRPr="008D145B">
        <w:rPr>
          <w:rFonts w:ascii="Times New Roman" w:hAnsi="Times New Roman" w:cs="Times New Roman"/>
          <w:sz w:val="24"/>
          <w:szCs w:val="24"/>
          <w:lang w:val="en-US"/>
        </w:rPr>
        <w:t>și</w:t>
      </w:r>
      <w:proofErr w:type="spellEnd"/>
      <w:r w:rsidR="00AA2AA1" w:rsidRPr="008D145B">
        <w:rPr>
          <w:rFonts w:ascii="Times New Roman" w:hAnsi="Times New Roman" w:cs="Times New Roman"/>
          <w:sz w:val="24"/>
          <w:szCs w:val="24"/>
          <w:lang w:val="en-US"/>
        </w:rPr>
        <w:t xml:space="preserve"> </w:t>
      </w:r>
      <w:proofErr w:type="spellStart"/>
      <w:r w:rsidR="00AA2AA1" w:rsidRPr="008D145B">
        <w:rPr>
          <w:rFonts w:ascii="Times New Roman" w:hAnsi="Times New Roman" w:cs="Times New Roman"/>
          <w:sz w:val="24"/>
          <w:szCs w:val="24"/>
          <w:lang w:val="en-US"/>
        </w:rPr>
        <w:t>completările</w:t>
      </w:r>
      <w:proofErr w:type="spellEnd"/>
      <w:r w:rsidR="00AA2AA1" w:rsidRPr="008D145B">
        <w:rPr>
          <w:rFonts w:ascii="Times New Roman" w:hAnsi="Times New Roman" w:cs="Times New Roman"/>
          <w:sz w:val="24"/>
          <w:szCs w:val="24"/>
          <w:lang w:val="en-US"/>
        </w:rPr>
        <w:t xml:space="preserve"> </w:t>
      </w:r>
      <w:proofErr w:type="spellStart"/>
      <w:proofErr w:type="gramStart"/>
      <w:r w:rsidR="00AA2AA1" w:rsidRPr="008D145B">
        <w:rPr>
          <w:rFonts w:ascii="Times New Roman" w:hAnsi="Times New Roman" w:cs="Times New Roman"/>
          <w:sz w:val="24"/>
          <w:szCs w:val="24"/>
          <w:lang w:val="en-US"/>
        </w:rPr>
        <w:t>ulterioare</w:t>
      </w:r>
      <w:proofErr w:type="spellEnd"/>
      <w:r w:rsidR="00EA74A2" w:rsidRPr="008D145B">
        <w:rPr>
          <w:rFonts w:ascii="Times New Roman" w:hAnsi="Times New Roman" w:cs="Times New Roman"/>
          <w:sz w:val="24"/>
          <w:szCs w:val="24"/>
          <w:lang w:val="en-US"/>
        </w:rPr>
        <w:t>;</w:t>
      </w:r>
      <w:proofErr w:type="gramEnd"/>
    </w:p>
    <w:p w14:paraId="3900CED6" w14:textId="0DB47AB2" w:rsidR="00A86039" w:rsidRPr="008D145B" w:rsidRDefault="00A86039" w:rsidP="003D61F1">
      <w:pPr>
        <w:numPr>
          <w:ilvl w:val="0"/>
          <w:numId w:val="40"/>
        </w:numPr>
        <w:spacing w:after="0" w:line="240" w:lineRule="auto"/>
        <w:rPr>
          <w:rFonts w:ascii="Times New Roman" w:eastAsia="Times New Roman" w:hAnsi="Times New Roman" w:cs="Times New Roman"/>
          <w:sz w:val="24"/>
          <w:szCs w:val="24"/>
          <w:lang w:val="en-US"/>
        </w:rPr>
      </w:pPr>
      <w:proofErr w:type="spellStart"/>
      <w:r w:rsidRPr="008D145B">
        <w:rPr>
          <w:rFonts w:ascii="Times New Roman" w:eastAsia="Times New Roman" w:hAnsi="Times New Roman" w:cs="Times New Roman"/>
          <w:sz w:val="24"/>
          <w:szCs w:val="24"/>
          <w:lang w:val="en-US"/>
        </w:rPr>
        <w:t>Ordonanța</w:t>
      </w:r>
      <w:proofErr w:type="spellEnd"/>
      <w:r w:rsidRPr="008D145B">
        <w:rPr>
          <w:rFonts w:ascii="Times New Roman" w:eastAsia="Times New Roman" w:hAnsi="Times New Roman" w:cs="Times New Roman"/>
          <w:sz w:val="24"/>
          <w:szCs w:val="24"/>
          <w:lang w:val="en-US"/>
        </w:rPr>
        <w:t xml:space="preserve"> de </w:t>
      </w:r>
      <w:proofErr w:type="spellStart"/>
      <w:r w:rsidRPr="008D145B">
        <w:rPr>
          <w:rFonts w:ascii="Times New Roman" w:eastAsia="Times New Roman" w:hAnsi="Times New Roman" w:cs="Times New Roman"/>
          <w:sz w:val="24"/>
          <w:szCs w:val="24"/>
          <w:lang w:val="en-US"/>
        </w:rPr>
        <w:t>urgență</w:t>
      </w:r>
      <w:proofErr w:type="spellEnd"/>
      <w:r w:rsidRPr="008D145B">
        <w:rPr>
          <w:rFonts w:ascii="Times New Roman" w:eastAsia="Times New Roman" w:hAnsi="Times New Roman" w:cs="Times New Roman"/>
          <w:sz w:val="24"/>
          <w:szCs w:val="24"/>
          <w:lang w:val="en-US"/>
        </w:rPr>
        <w:t xml:space="preserve">  </w:t>
      </w:r>
      <w:r w:rsidR="00AA2AA1" w:rsidRPr="008D145B">
        <w:rPr>
          <w:rFonts w:ascii="Times New Roman" w:eastAsia="Times New Roman" w:hAnsi="Times New Roman" w:cs="Times New Roman"/>
          <w:sz w:val="24"/>
          <w:szCs w:val="24"/>
          <w:lang w:val="en-US"/>
        </w:rPr>
        <w:t>n</w:t>
      </w:r>
      <w:r w:rsidRPr="008D145B">
        <w:rPr>
          <w:rFonts w:ascii="Times New Roman" w:eastAsia="Times New Roman" w:hAnsi="Times New Roman" w:cs="Times New Roman"/>
          <w:sz w:val="24"/>
          <w:szCs w:val="24"/>
          <w:lang w:val="en-US"/>
        </w:rPr>
        <w:t xml:space="preserve">r. 140/2021 din 28 </w:t>
      </w:r>
      <w:proofErr w:type="spellStart"/>
      <w:r w:rsidRPr="008D145B">
        <w:rPr>
          <w:rFonts w:ascii="Times New Roman" w:eastAsia="Times New Roman" w:hAnsi="Times New Roman" w:cs="Times New Roman"/>
          <w:sz w:val="24"/>
          <w:szCs w:val="24"/>
          <w:lang w:val="en-US"/>
        </w:rPr>
        <w:t>decembrie</w:t>
      </w:r>
      <w:proofErr w:type="spellEnd"/>
      <w:r w:rsidRPr="008D145B">
        <w:rPr>
          <w:rFonts w:ascii="Times New Roman" w:eastAsia="Times New Roman" w:hAnsi="Times New Roman" w:cs="Times New Roman"/>
          <w:sz w:val="24"/>
          <w:szCs w:val="24"/>
          <w:lang w:val="en-US"/>
        </w:rPr>
        <w:t xml:space="preserve"> 2021 </w:t>
      </w:r>
      <w:proofErr w:type="spellStart"/>
      <w:r w:rsidRPr="008D145B">
        <w:rPr>
          <w:rFonts w:ascii="Times New Roman" w:eastAsia="Times New Roman" w:hAnsi="Times New Roman" w:cs="Times New Roman"/>
          <w:sz w:val="24"/>
          <w:szCs w:val="24"/>
          <w:lang w:val="en-US"/>
        </w:rPr>
        <w:t>privind</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anumite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aspecte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referitoare</w:t>
      </w:r>
      <w:proofErr w:type="spellEnd"/>
      <w:r w:rsidRPr="008D145B">
        <w:rPr>
          <w:rFonts w:ascii="Times New Roman" w:eastAsia="Times New Roman" w:hAnsi="Times New Roman" w:cs="Times New Roman"/>
          <w:sz w:val="24"/>
          <w:szCs w:val="24"/>
          <w:lang w:val="en-US"/>
        </w:rPr>
        <w:t xml:space="preserve"> la </w:t>
      </w:r>
      <w:proofErr w:type="spellStart"/>
      <w:r w:rsidRPr="008D145B">
        <w:rPr>
          <w:rFonts w:ascii="Times New Roman" w:eastAsia="Times New Roman" w:hAnsi="Times New Roman" w:cs="Times New Roman"/>
          <w:sz w:val="24"/>
          <w:szCs w:val="24"/>
          <w:lang w:val="en-US"/>
        </w:rPr>
        <w:t>contractele</w:t>
      </w:r>
      <w:proofErr w:type="spellEnd"/>
      <w:r w:rsidRPr="008D145B">
        <w:rPr>
          <w:rFonts w:ascii="Times New Roman" w:eastAsia="Times New Roman" w:hAnsi="Times New Roman" w:cs="Times New Roman"/>
          <w:sz w:val="24"/>
          <w:szCs w:val="24"/>
          <w:lang w:val="en-US"/>
        </w:rPr>
        <w:t xml:space="preserve"> de </w:t>
      </w:r>
      <w:proofErr w:type="spellStart"/>
      <w:r w:rsidRPr="008D145B">
        <w:rPr>
          <w:rFonts w:ascii="Times New Roman" w:eastAsia="Times New Roman" w:hAnsi="Times New Roman" w:cs="Times New Roman"/>
          <w:sz w:val="24"/>
          <w:szCs w:val="24"/>
          <w:lang w:val="en-US"/>
        </w:rPr>
        <w:t>vânzare</w:t>
      </w:r>
      <w:proofErr w:type="spellEnd"/>
      <w:r w:rsidRPr="008D145B">
        <w:rPr>
          <w:rFonts w:ascii="Times New Roman" w:eastAsia="Times New Roman" w:hAnsi="Times New Roman" w:cs="Times New Roman"/>
          <w:sz w:val="24"/>
          <w:szCs w:val="24"/>
          <w:lang w:val="en-US"/>
        </w:rPr>
        <w:t xml:space="preserve"> de </w:t>
      </w:r>
      <w:proofErr w:type="spellStart"/>
      <w:proofErr w:type="gramStart"/>
      <w:r w:rsidRPr="008D145B">
        <w:rPr>
          <w:rFonts w:ascii="Times New Roman" w:eastAsia="Times New Roman" w:hAnsi="Times New Roman" w:cs="Times New Roman"/>
          <w:sz w:val="24"/>
          <w:szCs w:val="24"/>
          <w:lang w:val="en-US"/>
        </w:rPr>
        <w:t>bunuri</w:t>
      </w:r>
      <w:proofErr w:type="spellEnd"/>
      <w:r w:rsidR="00EA74A2" w:rsidRPr="008D145B">
        <w:rPr>
          <w:rFonts w:ascii="Times New Roman" w:eastAsia="Times New Roman" w:hAnsi="Times New Roman" w:cs="Times New Roman"/>
          <w:sz w:val="24"/>
          <w:szCs w:val="24"/>
          <w:lang w:val="en-US"/>
        </w:rPr>
        <w:t>;</w:t>
      </w:r>
      <w:proofErr w:type="gramEnd"/>
    </w:p>
    <w:p w14:paraId="6F0BBB49" w14:textId="5FD3A89F" w:rsidR="00A86039" w:rsidRDefault="00A86039" w:rsidP="003D61F1">
      <w:pPr>
        <w:numPr>
          <w:ilvl w:val="0"/>
          <w:numId w:val="40"/>
        </w:numPr>
        <w:spacing w:after="0" w:line="240" w:lineRule="auto"/>
        <w:rPr>
          <w:rFonts w:ascii="Times New Roman" w:eastAsia="Times New Roman" w:hAnsi="Times New Roman" w:cs="Times New Roman"/>
          <w:sz w:val="24"/>
          <w:szCs w:val="24"/>
          <w:lang w:val="en-US"/>
        </w:rPr>
      </w:pPr>
      <w:proofErr w:type="spellStart"/>
      <w:r w:rsidRPr="008D145B">
        <w:rPr>
          <w:rFonts w:ascii="Times New Roman" w:eastAsia="Times New Roman" w:hAnsi="Times New Roman" w:cs="Times New Roman"/>
          <w:sz w:val="24"/>
          <w:szCs w:val="24"/>
          <w:lang w:val="en-US"/>
        </w:rPr>
        <w:t>Ordonanța</w:t>
      </w:r>
      <w:proofErr w:type="spellEnd"/>
      <w:r w:rsidRPr="008D145B">
        <w:rPr>
          <w:rFonts w:ascii="Times New Roman" w:eastAsia="Times New Roman" w:hAnsi="Times New Roman" w:cs="Times New Roman"/>
          <w:sz w:val="24"/>
          <w:szCs w:val="24"/>
          <w:lang w:val="en-US"/>
        </w:rPr>
        <w:t xml:space="preserve"> </w:t>
      </w:r>
      <w:r w:rsidR="00AA2AA1" w:rsidRPr="008D145B">
        <w:rPr>
          <w:rFonts w:ascii="Times New Roman" w:eastAsia="Times New Roman" w:hAnsi="Times New Roman" w:cs="Times New Roman"/>
          <w:sz w:val="24"/>
          <w:szCs w:val="24"/>
          <w:lang w:val="en-US"/>
        </w:rPr>
        <w:t>n</w:t>
      </w:r>
      <w:r w:rsidRPr="008D145B">
        <w:rPr>
          <w:rFonts w:ascii="Times New Roman" w:eastAsia="Times New Roman" w:hAnsi="Times New Roman" w:cs="Times New Roman"/>
          <w:sz w:val="24"/>
          <w:szCs w:val="24"/>
          <w:lang w:val="en-US"/>
        </w:rPr>
        <w:t>r. 21/1992 din 21 august 1992</w:t>
      </w:r>
      <w:r w:rsidR="00AA2AA1"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privind</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protecţia</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consumatorilor</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republicată</w:t>
      </w:r>
      <w:proofErr w:type="spellEnd"/>
      <w:r w:rsidR="00AA2AA1" w:rsidRPr="008D145B">
        <w:rPr>
          <w:rFonts w:ascii="Times New Roman" w:eastAsia="Times New Roman" w:hAnsi="Times New Roman" w:cs="Times New Roman"/>
          <w:sz w:val="24"/>
          <w:szCs w:val="24"/>
          <w:lang w:val="en-US"/>
        </w:rPr>
        <w:t xml:space="preserve">, cu </w:t>
      </w:r>
      <w:proofErr w:type="spellStart"/>
      <w:r w:rsidR="00AA2AA1" w:rsidRPr="008D145B">
        <w:rPr>
          <w:rFonts w:ascii="Times New Roman" w:eastAsia="Times New Roman" w:hAnsi="Times New Roman" w:cs="Times New Roman"/>
          <w:sz w:val="24"/>
          <w:szCs w:val="24"/>
          <w:lang w:val="en-US"/>
        </w:rPr>
        <w:t>modificările</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și</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completările</w:t>
      </w:r>
      <w:proofErr w:type="spellEnd"/>
      <w:r w:rsidR="00AA2AA1" w:rsidRPr="008D145B">
        <w:rPr>
          <w:rFonts w:ascii="Times New Roman" w:eastAsia="Times New Roman" w:hAnsi="Times New Roman" w:cs="Times New Roman"/>
          <w:sz w:val="24"/>
          <w:szCs w:val="24"/>
          <w:lang w:val="en-US"/>
        </w:rPr>
        <w:t xml:space="preserve"> </w:t>
      </w:r>
      <w:proofErr w:type="spellStart"/>
      <w:r w:rsidR="00AA2AA1" w:rsidRPr="008D145B">
        <w:rPr>
          <w:rFonts w:ascii="Times New Roman" w:eastAsia="Times New Roman" w:hAnsi="Times New Roman" w:cs="Times New Roman"/>
          <w:sz w:val="24"/>
          <w:szCs w:val="24"/>
          <w:lang w:val="en-US"/>
        </w:rPr>
        <w:t>ulterioare</w:t>
      </w:r>
      <w:proofErr w:type="spellEnd"/>
      <w:r w:rsidR="00EA74A2" w:rsidRPr="008D145B">
        <w:rPr>
          <w:rFonts w:ascii="Times New Roman" w:eastAsia="Times New Roman" w:hAnsi="Times New Roman" w:cs="Times New Roman"/>
          <w:sz w:val="24"/>
          <w:szCs w:val="24"/>
          <w:lang w:val="en-US"/>
        </w:rPr>
        <w:t>.</w:t>
      </w:r>
    </w:p>
    <w:p w14:paraId="5CDE9457" w14:textId="77777777" w:rsidR="003D61F1" w:rsidRPr="008D145B" w:rsidRDefault="003D61F1" w:rsidP="003D61F1">
      <w:pPr>
        <w:spacing w:after="0" w:line="240" w:lineRule="auto"/>
        <w:ind w:left="720"/>
        <w:rPr>
          <w:rFonts w:ascii="Times New Roman" w:eastAsia="Times New Roman" w:hAnsi="Times New Roman" w:cs="Times New Roman"/>
          <w:sz w:val="24"/>
          <w:szCs w:val="24"/>
          <w:lang w:val="en-US"/>
        </w:rPr>
      </w:pPr>
    </w:p>
    <w:p w14:paraId="2765E570" w14:textId="08B29D04" w:rsidR="00A86039" w:rsidRPr="008D145B" w:rsidRDefault="00A86039" w:rsidP="003D61F1">
      <w:pPr>
        <w:pStyle w:val="ListParagraph"/>
        <w:keepNext/>
        <w:keepLines/>
        <w:numPr>
          <w:ilvl w:val="0"/>
          <w:numId w:val="35"/>
        </w:numPr>
        <w:spacing w:after="0" w:line="240" w:lineRule="auto"/>
        <w:jc w:val="both"/>
        <w:outlineLvl w:val="1"/>
        <w:rPr>
          <w:rFonts w:ascii="Times New Roman" w:eastAsia="Times New Roman" w:hAnsi="Times New Roman" w:cs="Times New Roman"/>
          <w:b/>
          <w:bCs/>
          <w:color w:val="000000" w:themeColor="text1"/>
          <w:sz w:val="24"/>
          <w:szCs w:val="24"/>
          <w:u w:val="single"/>
        </w:rPr>
      </w:pPr>
      <w:r w:rsidRPr="008D145B">
        <w:rPr>
          <w:rFonts w:ascii="Times New Roman" w:eastAsia="Times New Roman" w:hAnsi="Times New Roman" w:cs="Times New Roman"/>
          <w:b/>
          <w:bCs/>
          <w:color w:val="000000" w:themeColor="text1"/>
          <w:sz w:val="24"/>
          <w:szCs w:val="24"/>
          <w:u w:val="single"/>
        </w:rPr>
        <w:t xml:space="preserve"> Garanție / Termen de valabilitate</w:t>
      </w:r>
    </w:p>
    <w:p w14:paraId="473E54BB" w14:textId="77777777" w:rsidR="00A86039" w:rsidRPr="008D145B" w:rsidRDefault="00A86039" w:rsidP="003D61F1">
      <w:pPr>
        <w:pStyle w:val="ListParagraph"/>
        <w:keepNext/>
        <w:keepLines/>
        <w:spacing w:after="0" w:line="240" w:lineRule="auto"/>
        <w:ind w:left="1598"/>
        <w:jc w:val="both"/>
        <w:outlineLvl w:val="1"/>
        <w:rPr>
          <w:rFonts w:ascii="Times New Roman" w:eastAsia="Times New Roman" w:hAnsi="Times New Roman" w:cs="Times New Roman"/>
          <w:b/>
          <w:bCs/>
          <w:color w:val="000000" w:themeColor="text1"/>
          <w:sz w:val="24"/>
          <w:szCs w:val="24"/>
          <w:u w:val="single"/>
        </w:rPr>
      </w:pPr>
    </w:p>
    <w:p w14:paraId="0B1FCB70" w14:textId="77777777" w:rsidR="00A86039" w:rsidRPr="008D145B" w:rsidRDefault="00A86039" w:rsidP="003D61F1">
      <w:pPr>
        <w:spacing w:after="0" w:line="240" w:lineRule="auto"/>
        <w:ind w:firstLine="708"/>
        <w:jc w:val="both"/>
        <w:rPr>
          <w:rFonts w:ascii="Times New Roman" w:eastAsia="Calibri" w:hAnsi="Times New Roman" w:cs="Times New Roman"/>
          <w:color w:val="000000" w:themeColor="text1"/>
          <w:sz w:val="24"/>
          <w:szCs w:val="24"/>
        </w:rPr>
      </w:pPr>
      <w:r w:rsidRPr="008D145B">
        <w:rPr>
          <w:rFonts w:ascii="Times New Roman" w:eastAsia="Calibri" w:hAnsi="Times New Roman" w:cs="Times New Roman"/>
          <w:b/>
          <w:color w:val="000000" w:themeColor="text1"/>
          <w:sz w:val="24"/>
          <w:szCs w:val="24"/>
        </w:rPr>
        <w:t xml:space="preserve">Garanția </w:t>
      </w:r>
      <w:r w:rsidRPr="008D145B">
        <w:rPr>
          <w:rFonts w:ascii="Times New Roman" w:eastAsia="Calibri" w:hAnsi="Times New Roman" w:cs="Times New Roman"/>
          <w:color w:val="000000" w:themeColor="text1"/>
          <w:sz w:val="24"/>
          <w:szCs w:val="24"/>
        </w:rPr>
        <w:t>este obligația contractuală a vânzătorului față de cumpărător, fără solicitarea unor costuri suplimentare, de restituire a prețului plătit de cumpărător/ de reparare sau de înlocuire a produsului cumpărat, dacă acesta nu corespunde condițiilor enunțate în declarațiile referitoare la garanție.</w:t>
      </w:r>
    </w:p>
    <w:p w14:paraId="0000A0AF" w14:textId="3D455F34" w:rsidR="00A86039" w:rsidRPr="008D145B" w:rsidRDefault="00A86039" w:rsidP="003D61F1">
      <w:pPr>
        <w:spacing w:after="0" w:line="240" w:lineRule="auto"/>
        <w:ind w:firstLine="708"/>
        <w:jc w:val="both"/>
        <w:rPr>
          <w:rFonts w:ascii="Times New Roman" w:eastAsia="Calibri" w:hAnsi="Times New Roman" w:cs="Times New Roman"/>
          <w:color w:val="000000" w:themeColor="text1"/>
          <w:sz w:val="24"/>
          <w:szCs w:val="24"/>
        </w:rPr>
      </w:pPr>
      <w:r w:rsidRPr="008D145B">
        <w:rPr>
          <w:rFonts w:ascii="Times New Roman" w:eastAsia="Calibri" w:hAnsi="Times New Roman" w:cs="Times New Roman"/>
          <w:color w:val="000000" w:themeColor="text1"/>
          <w:sz w:val="24"/>
          <w:szCs w:val="24"/>
        </w:rPr>
        <w:t>Vanzătorul trebuie să prezinte documente privind calitatea și garanția produselor/materialelor furnizate.</w:t>
      </w:r>
    </w:p>
    <w:p w14:paraId="78146C96" w14:textId="6A9FE7A2" w:rsidR="00706B54" w:rsidRPr="00715BA4" w:rsidRDefault="00A86039" w:rsidP="003D61F1">
      <w:pPr>
        <w:spacing w:after="0" w:line="240" w:lineRule="auto"/>
        <w:ind w:firstLine="708"/>
        <w:jc w:val="both"/>
        <w:rPr>
          <w:rFonts w:ascii="Times New Roman" w:hAnsi="Times New Roman" w:cs="Times New Roman"/>
          <w:color w:val="000000" w:themeColor="text1"/>
          <w:sz w:val="24"/>
          <w:szCs w:val="24"/>
          <w:lang w:val="pt-BR" w:eastAsia="ro-RO"/>
        </w:rPr>
      </w:pPr>
      <w:proofErr w:type="spellStart"/>
      <w:r w:rsidRPr="00715BA4">
        <w:rPr>
          <w:rFonts w:ascii="Times New Roman" w:eastAsia="Times New Roman" w:hAnsi="Times New Roman" w:cs="Times New Roman"/>
          <w:b/>
          <w:bCs/>
          <w:color w:val="000000" w:themeColor="text1"/>
          <w:sz w:val="24"/>
          <w:szCs w:val="24"/>
          <w:lang w:val="en-US"/>
        </w:rPr>
        <w:t>Durata</w:t>
      </w:r>
      <w:proofErr w:type="spellEnd"/>
      <w:r w:rsidRPr="00715BA4">
        <w:rPr>
          <w:rFonts w:ascii="Times New Roman" w:eastAsia="Times New Roman" w:hAnsi="Times New Roman" w:cs="Times New Roman"/>
          <w:b/>
          <w:bCs/>
          <w:color w:val="000000" w:themeColor="text1"/>
          <w:sz w:val="24"/>
          <w:szCs w:val="24"/>
          <w:lang w:val="en-US"/>
        </w:rPr>
        <w:t xml:space="preserve"> de </w:t>
      </w:r>
      <w:proofErr w:type="spellStart"/>
      <w:r w:rsidRPr="00715BA4">
        <w:rPr>
          <w:rFonts w:ascii="Times New Roman" w:eastAsia="Times New Roman" w:hAnsi="Times New Roman" w:cs="Times New Roman"/>
          <w:b/>
          <w:bCs/>
          <w:color w:val="000000" w:themeColor="text1"/>
          <w:sz w:val="24"/>
          <w:szCs w:val="24"/>
          <w:lang w:val="en-US"/>
        </w:rPr>
        <w:t>garanție</w:t>
      </w:r>
      <w:proofErr w:type="spellEnd"/>
      <w:r w:rsidRPr="00715BA4">
        <w:rPr>
          <w:rFonts w:ascii="Times New Roman" w:eastAsia="Times New Roman" w:hAnsi="Times New Roman" w:cs="Times New Roman"/>
          <w:color w:val="000000" w:themeColor="text1"/>
          <w:sz w:val="24"/>
          <w:szCs w:val="24"/>
          <w:lang w:val="en-US"/>
        </w:rPr>
        <w:t xml:space="preserve"> a </w:t>
      </w:r>
      <w:proofErr w:type="spellStart"/>
      <w:r w:rsidR="002C0260" w:rsidRPr="00715BA4">
        <w:rPr>
          <w:rFonts w:ascii="Times New Roman" w:eastAsia="Times New Roman" w:hAnsi="Times New Roman" w:cs="Times New Roman"/>
          <w:color w:val="000000" w:themeColor="text1"/>
          <w:sz w:val="24"/>
          <w:szCs w:val="24"/>
          <w:lang w:val="en-US"/>
        </w:rPr>
        <w:t>produselor</w:t>
      </w:r>
      <w:proofErr w:type="spellEnd"/>
      <w:r w:rsidRPr="00715BA4">
        <w:rPr>
          <w:rFonts w:ascii="Times New Roman" w:eastAsia="Times New Roman" w:hAnsi="Times New Roman" w:cs="Times New Roman"/>
          <w:color w:val="000000" w:themeColor="text1"/>
          <w:sz w:val="24"/>
          <w:szCs w:val="24"/>
          <w:lang w:val="en-US"/>
        </w:rPr>
        <w:t xml:space="preserve"> </w:t>
      </w:r>
      <w:proofErr w:type="spellStart"/>
      <w:r w:rsidRPr="00715BA4">
        <w:rPr>
          <w:rFonts w:ascii="Times New Roman" w:eastAsia="Times New Roman" w:hAnsi="Times New Roman" w:cs="Times New Roman"/>
          <w:color w:val="000000" w:themeColor="text1"/>
          <w:sz w:val="24"/>
          <w:szCs w:val="24"/>
          <w:lang w:val="en-US"/>
        </w:rPr>
        <w:t>furnizate</w:t>
      </w:r>
      <w:proofErr w:type="spellEnd"/>
      <w:r w:rsidRPr="00715BA4">
        <w:rPr>
          <w:rFonts w:ascii="Times New Roman" w:eastAsia="Times New Roman" w:hAnsi="Times New Roman" w:cs="Times New Roman"/>
          <w:color w:val="000000" w:themeColor="text1"/>
          <w:sz w:val="24"/>
          <w:szCs w:val="24"/>
          <w:lang w:val="en-US"/>
        </w:rPr>
        <w:t xml:space="preserve"> </w:t>
      </w:r>
      <w:proofErr w:type="spellStart"/>
      <w:r w:rsidRPr="00715BA4">
        <w:rPr>
          <w:rFonts w:ascii="Times New Roman" w:eastAsia="Times New Roman" w:hAnsi="Times New Roman" w:cs="Times New Roman"/>
          <w:color w:val="000000" w:themeColor="text1"/>
          <w:sz w:val="24"/>
          <w:szCs w:val="24"/>
          <w:lang w:val="en-US"/>
        </w:rPr>
        <w:t>este</w:t>
      </w:r>
      <w:proofErr w:type="spellEnd"/>
      <w:r w:rsidRPr="00715BA4">
        <w:rPr>
          <w:rFonts w:ascii="Times New Roman" w:eastAsia="Times New Roman" w:hAnsi="Times New Roman" w:cs="Times New Roman"/>
          <w:color w:val="000000" w:themeColor="text1"/>
          <w:sz w:val="24"/>
          <w:szCs w:val="24"/>
          <w:lang w:val="en-US"/>
        </w:rPr>
        <w:t xml:space="preserve"> </w:t>
      </w:r>
      <w:r w:rsidR="00982DF7" w:rsidRPr="00715BA4">
        <w:rPr>
          <w:rFonts w:ascii="Times New Roman" w:eastAsia="Times New Roman" w:hAnsi="Times New Roman" w:cs="Times New Roman"/>
          <w:color w:val="000000" w:themeColor="text1"/>
          <w:sz w:val="24"/>
          <w:szCs w:val="24"/>
          <w:lang w:val="en-US"/>
        </w:rPr>
        <w:t>de 3 (</w:t>
      </w:r>
      <w:proofErr w:type="spellStart"/>
      <w:r w:rsidR="00982DF7" w:rsidRPr="00715BA4">
        <w:rPr>
          <w:rFonts w:ascii="Times New Roman" w:eastAsia="Times New Roman" w:hAnsi="Times New Roman" w:cs="Times New Roman"/>
          <w:color w:val="000000" w:themeColor="text1"/>
          <w:sz w:val="24"/>
          <w:szCs w:val="24"/>
          <w:lang w:val="en-US"/>
        </w:rPr>
        <w:t>trei</w:t>
      </w:r>
      <w:proofErr w:type="spellEnd"/>
      <w:r w:rsidR="00982DF7" w:rsidRPr="00715BA4">
        <w:rPr>
          <w:rFonts w:ascii="Times New Roman" w:eastAsia="Times New Roman" w:hAnsi="Times New Roman" w:cs="Times New Roman"/>
          <w:color w:val="000000" w:themeColor="text1"/>
          <w:sz w:val="24"/>
          <w:szCs w:val="24"/>
          <w:lang w:val="en-US"/>
        </w:rPr>
        <w:t>) ani</w:t>
      </w:r>
      <w:r w:rsidR="00706B54" w:rsidRPr="00715BA4">
        <w:rPr>
          <w:rFonts w:ascii="Times New Roman" w:eastAsia="Times New Roman" w:hAnsi="Times New Roman" w:cs="Times New Roman"/>
          <w:color w:val="000000" w:themeColor="text1"/>
          <w:sz w:val="24"/>
          <w:szCs w:val="24"/>
          <w:lang w:val="en-US"/>
        </w:rPr>
        <w:t xml:space="preserve"> </w:t>
      </w:r>
      <w:proofErr w:type="spellStart"/>
      <w:r w:rsidR="00982DF7" w:rsidRPr="00715BA4">
        <w:rPr>
          <w:rFonts w:ascii="Times New Roman" w:eastAsia="Times New Roman" w:hAnsi="Times New Roman" w:cs="Times New Roman"/>
          <w:color w:val="000000" w:themeColor="text1"/>
          <w:sz w:val="24"/>
          <w:szCs w:val="24"/>
          <w:lang w:val="en-US"/>
        </w:rPr>
        <w:t>ș</w:t>
      </w:r>
      <w:r w:rsidR="00706B54" w:rsidRPr="00715BA4">
        <w:rPr>
          <w:rFonts w:ascii="Times New Roman" w:eastAsia="Times New Roman" w:hAnsi="Times New Roman" w:cs="Times New Roman"/>
          <w:color w:val="000000" w:themeColor="text1"/>
          <w:sz w:val="24"/>
          <w:szCs w:val="24"/>
          <w:lang w:val="en-US"/>
        </w:rPr>
        <w:t>i</w:t>
      </w:r>
      <w:proofErr w:type="spellEnd"/>
      <w:r w:rsidR="00706B54" w:rsidRPr="00715BA4">
        <w:rPr>
          <w:rFonts w:ascii="Times New Roman" w:eastAsia="Times New Roman" w:hAnsi="Times New Roman" w:cs="Times New Roman"/>
          <w:color w:val="000000" w:themeColor="text1"/>
          <w:sz w:val="24"/>
          <w:szCs w:val="24"/>
          <w:lang w:val="en-US"/>
        </w:rPr>
        <w:t xml:space="preserve"> </w:t>
      </w:r>
      <w:proofErr w:type="spellStart"/>
      <w:r w:rsidR="00706B54" w:rsidRPr="00715BA4">
        <w:rPr>
          <w:rFonts w:ascii="Times New Roman" w:eastAsia="Times New Roman" w:hAnsi="Times New Roman" w:cs="Times New Roman"/>
          <w:color w:val="000000" w:themeColor="text1"/>
          <w:sz w:val="24"/>
          <w:szCs w:val="24"/>
          <w:lang w:val="en-US"/>
        </w:rPr>
        <w:t>aceasta</w:t>
      </w:r>
      <w:proofErr w:type="spellEnd"/>
      <w:r w:rsidR="00706B54" w:rsidRPr="00715BA4">
        <w:rPr>
          <w:rFonts w:ascii="Times New Roman" w:eastAsia="Times New Roman" w:hAnsi="Times New Roman" w:cs="Times New Roman"/>
          <w:color w:val="000000" w:themeColor="text1"/>
          <w:sz w:val="24"/>
          <w:szCs w:val="24"/>
          <w:lang w:val="en-US"/>
        </w:rPr>
        <w:t xml:space="preserve"> </w:t>
      </w:r>
      <w:r w:rsidR="00706B54" w:rsidRPr="00715BA4">
        <w:rPr>
          <w:rFonts w:ascii="Times New Roman" w:hAnsi="Times New Roman" w:cs="Times New Roman"/>
          <w:color w:val="000000" w:themeColor="text1"/>
          <w:sz w:val="24"/>
          <w:szCs w:val="24"/>
          <w:lang w:val="pt-BR" w:eastAsia="ro-RO"/>
        </w:rPr>
        <w:t>începe sa curg</w:t>
      </w:r>
      <w:r w:rsidR="00982DF7" w:rsidRPr="00715BA4">
        <w:rPr>
          <w:rFonts w:ascii="Times New Roman" w:hAnsi="Times New Roman" w:cs="Times New Roman"/>
          <w:color w:val="000000" w:themeColor="text1"/>
          <w:sz w:val="24"/>
          <w:szCs w:val="24"/>
          <w:lang w:val="pt-BR" w:eastAsia="ro-RO"/>
        </w:rPr>
        <w:t>ă</w:t>
      </w:r>
      <w:r w:rsidR="00706B54" w:rsidRPr="00715BA4">
        <w:rPr>
          <w:rFonts w:ascii="Times New Roman" w:hAnsi="Times New Roman" w:cs="Times New Roman"/>
          <w:color w:val="000000" w:themeColor="text1"/>
          <w:sz w:val="24"/>
          <w:szCs w:val="24"/>
          <w:lang w:val="pt-BR" w:eastAsia="ro-RO"/>
        </w:rPr>
        <w:t xml:space="preserve"> </w:t>
      </w:r>
      <w:r w:rsidR="005F0D95" w:rsidRPr="00715BA4">
        <w:rPr>
          <w:rFonts w:ascii="Times New Roman" w:hAnsi="Times New Roman" w:cs="Times New Roman"/>
          <w:color w:val="000000" w:themeColor="text1"/>
          <w:sz w:val="24"/>
          <w:szCs w:val="24"/>
          <w:lang w:val="pt-BR" w:eastAsia="ro-RO"/>
        </w:rPr>
        <w:t>de la</w:t>
      </w:r>
      <w:r w:rsidR="00706B54" w:rsidRPr="00715BA4">
        <w:rPr>
          <w:rFonts w:ascii="Times New Roman" w:hAnsi="Times New Roman" w:cs="Times New Roman"/>
          <w:color w:val="000000" w:themeColor="text1"/>
          <w:sz w:val="24"/>
          <w:szCs w:val="24"/>
          <w:lang w:val="pt-BR" w:eastAsia="ro-RO"/>
        </w:rPr>
        <w:t xml:space="preserve"> data recepţiei efectuate după livrarea acestora la destinaţia finală.</w:t>
      </w:r>
    </w:p>
    <w:p w14:paraId="3CD16271" w14:textId="77777777" w:rsidR="00706B54" w:rsidRPr="008D145B" w:rsidRDefault="00706B54" w:rsidP="003D61F1">
      <w:pPr>
        <w:pStyle w:val="DefaultText"/>
        <w:ind w:firstLine="708"/>
        <w:jc w:val="both"/>
        <w:rPr>
          <w:rFonts w:ascii="Times New Roman" w:hAnsi="Times New Roman" w:cs="Times New Roman"/>
          <w:i/>
          <w:szCs w:val="24"/>
          <w:lang w:val="pt-BR" w:eastAsia="ro-RO"/>
        </w:rPr>
      </w:pPr>
      <w:r w:rsidRPr="008D145B">
        <w:rPr>
          <w:rFonts w:ascii="Times New Roman" w:hAnsi="Times New Roman" w:cs="Times New Roman"/>
          <w:szCs w:val="24"/>
          <w:lang w:val="pt-BR" w:eastAsia="ro-RO"/>
        </w:rPr>
        <w:t>Autoritatea contractant</w:t>
      </w:r>
      <w:r w:rsidRPr="008D145B">
        <w:rPr>
          <w:rFonts w:ascii="Times New Roman" w:hAnsi="Times New Roman" w:cs="Times New Roman"/>
          <w:szCs w:val="24"/>
          <w:lang w:val="ro-RO" w:eastAsia="ro-RO"/>
        </w:rPr>
        <w:t>ă</w:t>
      </w:r>
      <w:r w:rsidRPr="008D145B">
        <w:rPr>
          <w:rFonts w:ascii="Times New Roman" w:hAnsi="Times New Roman" w:cs="Times New Roman"/>
          <w:szCs w:val="24"/>
          <w:lang w:val="pt-BR" w:eastAsia="ro-RO"/>
        </w:rPr>
        <w:t xml:space="preserve"> are dreptul de a notifica imediat furnizorului, în scris, orice plângere sau reclamaţie ce apare în conformitate cu această garanţie. La primirea unei astfel de notificări, furnizorul are obligaţia de a remedia defecţiunea sau de a înlocui produsele într-un termen de maximum 10 zile, fără costuri suplimentare pentru autoritatea contractantă. Produsul care, în timpul perioadei de garanţie, îl înlocuiește pe cel defect, beneficiază de o nouă perioadă de garanţie care curge de la data înlocuirii produselor.</w:t>
      </w:r>
      <w:r w:rsidRPr="008D145B">
        <w:rPr>
          <w:rFonts w:ascii="Times New Roman" w:hAnsi="Times New Roman" w:cs="Times New Roman"/>
          <w:i/>
          <w:szCs w:val="24"/>
          <w:lang w:val="pt-BR" w:eastAsia="ro-RO"/>
        </w:rPr>
        <w:t xml:space="preserve"> </w:t>
      </w:r>
    </w:p>
    <w:p w14:paraId="0828A9DE" w14:textId="7BA4A44F" w:rsidR="00706B54" w:rsidRPr="008D145B" w:rsidRDefault="00706B54" w:rsidP="003D61F1">
      <w:pPr>
        <w:pStyle w:val="DefaultText"/>
        <w:ind w:firstLine="708"/>
        <w:jc w:val="both"/>
        <w:rPr>
          <w:rFonts w:ascii="Times New Roman" w:hAnsi="Times New Roman" w:cs="Times New Roman"/>
          <w:szCs w:val="24"/>
          <w:lang w:val="pt-BR" w:eastAsia="ro-RO"/>
        </w:rPr>
      </w:pPr>
      <w:r w:rsidRPr="008D145B">
        <w:rPr>
          <w:rFonts w:ascii="Times New Roman" w:hAnsi="Times New Roman" w:cs="Times New Roman"/>
          <w:szCs w:val="24"/>
          <w:lang w:val="pt-BR" w:eastAsia="ro-RO"/>
        </w:rPr>
        <w:t xml:space="preserve">Dacă furnizorul, după ce a fost înştiinţat, nu reuşeşte să remedieze defectul în perioada convenită, autoritatea contractantă are dreptul de a lua măsuri de remediere pe riscul şi </w:t>
      </w:r>
      <w:r w:rsidR="006770CD" w:rsidRPr="008D145B">
        <w:rPr>
          <w:rFonts w:ascii="Times New Roman" w:hAnsi="Times New Roman" w:cs="Times New Roman"/>
          <w:szCs w:val="24"/>
          <w:lang w:val="pt-BR" w:eastAsia="ro-RO"/>
        </w:rPr>
        <w:t>cheltuielile</w:t>
      </w:r>
      <w:r w:rsidRPr="008D145B">
        <w:rPr>
          <w:rFonts w:ascii="Times New Roman" w:hAnsi="Times New Roman" w:cs="Times New Roman"/>
          <w:szCs w:val="24"/>
          <w:lang w:val="pt-BR" w:eastAsia="ro-RO"/>
        </w:rPr>
        <w:t xml:space="preserve"> furnizorului şi fără a aduce nici un prejudiciu oricăror alte drepturi pe care autoritatea contractantă le poate avea faţă de furnizor prin contract.</w:t>
      </w:r>
    </w:p>
    <w:p w14:paraId="0AC7C0E1" w14:textId="04AC5DE1" w:rsidR="00A86039" w:rsidRPr="008D145B" w:rsidRDefault="00A86039" w:rsidP="003D61F1">
      <w:pPr>
        <w:spacing w:after="0" w:line="240" w:lineRule="auto"/>
        <w:ind w:firstLine="708"/>
        <w:jc w:val="both"/>
        <w:rPr>
          <w:rFonts w:ascii="Times New Roman" w:eastAsia="Times New Roman" w:hAnsi="Times New Roman" w:cs="Times New Roman"/>
          <w:sz w:val="24"/>
          <w:szCs w:val="24"/>
          <w:lang w:val="en-US"/>
        </w:rPr>
      </w:pPr>
      <w:proofErr w:type="spellStart"/>
      <w:r w:rsidRPr="008D145B">
        <w:rPr>
          <w:rFonts w:ascii="Times New Roman" w:eastAsia="Times New Roman" w:hAnsi="Times New Roman" w:cs="Times New Roman"/>
          <w:b/>
          <w:bCs/>
          <w:sz w:val="24"/>
          <w:szCs w:val="24"/>
          <w:lang w:val="en-US"/>
        </w:rPr>
        <w:t>Calitatea</w:t>
      </w:r>
      <w:proofErr w:type="spellEnd"/>
      <w:r w:rsidRPr="008D145B">
        <w:rPr>
          <w:rFonts w:ascii="Times New Roman" w:eastAsia="Times New Roman" w:hAnsi="Times New Roman" w:cs="Times New Roman"/>
          <w:b/>
          <w:bCs/>
          <w:sz w:val="24"/>
          <w:szCs w:val="24"/>
          <w:lang w:val="en-US"/>
        </w:rPr>
        <w:t xml:space="preserve"> </w:t>
      </w:r>
      <w:proofErr w:type="spellStart"/>
      <w:r w:rsidR="002C0260">
        <w:rPr>
          <w:rFonts w:ascii="Times New Roman" w:eastAsia="Times New Roman" w:hAnsi="Times New Roman" w:cs="Times New Roman"/>
          <w:b/>
          <w:bCs/>
          <w:sz w:val="24"/>
          <w:szCs w:val="24"/>
          <w:lang w:val="en-US"/>
        </w:rPr>
        <w:t>produselor</w:t>
      </w:r>
      <w:proofErr w:type="spellEnd"/>
      <w:r w:rsidRPr="008D145B">
        <w:rPr>
          <w:rFonts w:ascii="Times New Roman" w:eastAsia="Times New Roman" w:hAnsi="Times New Roman" w:cs="Times New Roman"/>
          <w:sz w:val="24"/>
          <w:szCs w:val="24"/>
          <w:lang w:val="en-US"/>
        </w:rPr>
        <w:t xml:space="preserve">: </w:t>
      </w:r>
    </w:p>
    <w:p w14:paraId="2C3F37F4" w14:textId="227AF0C5" w:rsidR="00A86039" w:rsidRPr="008D145B" w:rsidRDefault="006770CD" w:rsidP="003D61F1">
      <w:pPr>
        <w:pStyle w:val="DefaultText"/>
        <w:ind w:firstLine="708"/>
        <w:jc w:val="both"/>
        <w:rPr>
          <w:rFonts w:ascii="Times New Roman" w:eastAsia="Times New Roman" w:hAnsi="Times New Roman" w:cs="Times New Roman"/>
          <w:szCs w:val="24"/>
        </w:rPr>
      </w:pPr>
      <w:r w:rsidRPr="008D145B">
        <w:rPr>
          <w:rFonts w:ascii="Times New Roman" w:hAnsi="Times New Roman" w:cs="Times New Roman"/>
          <w:szCs w:val="24"/>
          <w:lang w:val="pt-BR" w:eastAsia="ro-RO"/>
        </w:rPr>
        <w:t xml:space="preserve">Furnizorul are obligaţia de a garanta că produsele furnizate prin contract sunt noi, nefolosite, de ultimă generaţie şi încorporează toate îmbunătăţirile recente în proiectare şi structura materialelor. De asemenea, furnizorul are obligaţia de a garanta ca toate produsele furnizate prin contract nu vor avea nici un defect </w:t>
      </w:r>
      <w:proofErr w:type="spellStart"/>
      <w:r w:rsidR="002439E0" w:rsidRPr="008D145B">
        <w:rPr>
          <w:rFonts w:ascii="Times New Roman" w:eastAsia="Times New Roman" w:hAnsi="Times New Roman" w:cs="Times New Roman"/>
          <w:szCs w:val="24"/>
        </w:rPr>
        <w:t>și</w:t>
      </w:r>
      <w:proofErr w:type="spellEnd"/>
      <w:r w:rsidR="002439E0" w:rsidRPr="008D145B">
        <w:rPr>
          <w:rFonts w:ascii="Times New Roman" w:eastAsia="Times New Roman" w:hAnsi="Times New Roman" w:cs="Times New Roman"/>
          <w:szCs w:val="24"/>
        </w:rPr>
        <w:t xml:space="preserve"> care </w:t>
      </w:r>
      <w:proofErr w:type="spellStart"/>
      <w:r w:rsidR="002439E0" w:rsidRPr="008D145B">
        <w:rPr>
          <w:rFonts w:ascii="Times New Roman" w:eastAsia="Times New Roman" w:hAnsi="Times New Roman" w:cs="Times New Roman"/>
          <w:szCs w:val="24"/>
        </w:rPr>
        <w:t>corespund</w:t>
      </w:r>
      <w:proofErr w:type="spellEnd"/>
      <w:r w:rsidR="002439E0" w:rsidRPr="008D145B">
        <w:rPr>
          <w:rFonts w:ascii="Times New Roman" w:eastAsia="Times New Roman" w:hAnsi="Times New Roman" w:cs="Times New Roman"/>
          <w:szCs w:val="24"/>
        </w:rPr>
        <w:t xml:space="preserve"> </w:t>
      </w:r>
      <w:proofErr w:type="spellStart"/>
      <w:r w:rsidR="002439E0" w:rsidRPr="008D145B">
        <w:rPr>
          <w:rFonts w:ascii="Times New Roman" w:eastAsia="Times New Roman" w:hAnsi="Times New Roman" w:cs="Times New Roman"/>
          <w:szCs w:val="24"/>
        </w:rPr>
        <w:t>specificațiilor</w:t>
      </w:r>
      <w:proofErr w:type="spellEnd"/>
      <w:r w:rsidR="002439E0" w:rsidRPr="008D145B">
        <w:rPr>
          <w:rFonts w:ascii="Times New Roman" w:eastAsia="Times New Roman" w:hAnsi="Times New Roman" w:cs="Times New Roman"/>
          <w:szCs w:val="24"/>
        </w:rPr>
        <w:t xml:space="preserve"> </w:t>
      </w:r>
      <w:proofErr w:type="spellStart"/>
      <w:r w:rsidR="002439E0" w:rsidRPr="008D145B">
        <w:rPr>
          <w:rFonts w:ascii="Times New Roman" w:eastAsia="Times New Roman" w:hAnsi="Times New Roman" w:cs="Times New Roman"/>
          <w:szCs w:val="24"/>
        </w:rPr>
        <w:t>cerute</w:t>
      </w:r>
      <w:proofErr w:type="spellEnd"/>
      <w:r w:rsidR="002439E0" w:rsidRPr="008D145B">
        <w:rPr>
          <w:rFonts w:ascii="Times New Roman" w:eastAsia="Times New Roman" w:hAnsi="Times New Roman" w:cs="Times New Roman"/>
          <w:szCs w:val="24"/>
        </w:rPr>
        <w:t xml:space="preserve"> </w:t>
      </w:r>
      <w:proofErr w:type="spellStart"/>
      <w:r w:rsidR="002439E0" w:rsidRPr="008D145B">
        <w:rPr>
          <w:rFonts w:ascii="Times New Roman" w:eastAsia="Times New Roman" w:hAnsi="Times New Roman" w:cs="Times New Roman"/>
          <w:szCs w:val="24"/>
        </w:rPr>
        <w:t>prin</w:t>
      </w:r>
      <w:proofErr w:type="spellEnd"/>
      <w:r w:rsidR="002439E0" w:rsidRPr="008D145B">
        <w:rPr>
          <w:rFonts w:ascii="Times New Roman" w:eastAsia="Times New Roman" w:hAnsi="Times New Roman" w:cs="Times New Roman"/>
          <w:szCs w:val="24"/>
        </w:rPr>
        <w:t xml:space="preserve"> </w:t>
      </w:r>
      <w:proofErr w:type="spellStart"/>
      <w:r w:rsidR="002439E0" w:rsidRPr="008D145B">
        <w:rPr>
          <w:rFonts w:ascii="Times New Roman" w:eastAsia="Times New Roman" w:hAnsi="Times New Roman" w:cs="Times New Roman"/>
          <w:szCs w:val="24"/>
        </w:rPr>
        <w:t>prezentul</w:t>
      </w:r>
      <w:proofErr w:type="spellEnd"/>
      <w:r w:rsidR="002439E0" w:rsidRPr="008D145B">
        <w:rPr>
          <w:rFonts w:ascii="Times New Roman" w:eastAsia="Times New Roman" w:hAnsi="Times New Roman" w:cs="Times New Roman"/>
          <w:szCs w:val="24"/>
        </w:rPr>
        <w:t xml:space="preserve"> </w:t>
      </w:r>
      <w:proofErr w:type="spellStart"/>
      <w:r w:rsidR="002439E0" w:rsidRPr="008D145B">
        <w:rPr>
          <w:rFonts w:ascii="Times New Roman" w:eastAsia="Times New Roman" w:hAnsi="Times New Roman" w:cs="Times New Roman"/>
          <w:szCs w:val="24"/>
        </w:rPr>
        <w:t>caiet</w:t>
      </w:r>
      <w:proofErr w:type="spellEnd"/>
      <w:r w:rsidR="002439E0" w:rsidRPr="008D145B">
        <w:rPr>
          <w:rFonts w:ascii="Times New Roman" w:eastAsia="Times New Roman" w:hAnsi="Times New Roman" w:cs="Times New Roman"/>
          <w:szCs w:val="24"/>
        </w:rPr>
        <w:t xml:space="preserve"> de </w:t>
      </w:r>
      <w:proofErr w:type="spellStart"/>
      <w:r w:rsidR="002439E0" w:rsidRPr="008D145B">
        <w:rPr>
          <w:rFonts w:ascii="Times New Roman" w:eastAsia="Times New Roman" w:hAnsi="Times New Roman" w:cs="Times New Roman"/>
          <w:szCs w:val="24"/>
        </w:rPr>
        <w:t>sarcini</w:t>
      </w:r>
      <w:proofErr w:type="spellEnd"/>
      <w:r w:rsidR="002439E0" w:rsidRPr="008D145B">
        <w:rPr>
          <w:rFonts w:ascii="Times New Roman" w:eastAsia="Times New Roman" w:hAnsi="Times New Roman" w:cs="Times New Roman"/>
          <w:szCs w:val="24"/>
        </w:rPr>
        <w:t>.</w:t>
      </w:r>
      <w:r w:rsidR="00A86039" w:rsidRPr="008D145B">
        <w:rPr>
          <w:rFonts w:ascii="Times New Roman" w:eastAsia="Times New Roman" w:hAnsi="Times New Roman" w:cs="Times New Roman"/>
          <w:szCs w:val="24"/>
        </w:rPr>
        <w:t> </w:t>
      </w:r>
    </w:p>
    <w:p w14:paraId="105258AC" w14:textId="06018B90" w:rsidR="00A86039" w:rsidRPr="008D145B" w:rsidRDefault="00A86039" w:rsidP="003D61F1">
      <w:pPr>
        <w:spacing w:after="0" w:line="240" w:lineRule="auto"/>
        <w:ind w:firstLine="708"/>
        <w:jc w:val="both"/>
        <w:rPr>
          <w:rFonts w:ascii="Times New Roman" w:eastAsia="Times New Roman" w:hAnsi="Times New Roman" w:cs="Times New Roman"/>
          <w:sz w:val="24"/>
          <w:szCs w:val="24"/>
          <w:lang w:val="en-US"/>
        </w:rPr>
      </w:pPr>
      <w:proofErr w:type="spellStart"/>
      <w:r w:rsidRPr="008D145B">
        <w:rPr>
          <w:rFonts w:ascii="Times New Roman" w:eastAsia="Times New Roman" w:hAnsi="Times New Roman" w:cs="Times New Roman"/>
          <w:b/>
          <w:bCs/>
          <w:sz w:val="24"/>
          <w:szCs w:val="24"/>
          <w:lang w:val="en-US"/>
        </w:rPr>
        <w:t>Remedierea</w:t>
      </w:r>
      <w:proofErr w:type="spellEnd"/>
      <w:r w:rsidRPr="008D145B">
        <w:rPr>
          <w:rFonts w:ascii="Times New Roman" w:eastAsia="Times New Roman" w:hAnsi="Times New Roman" w:cs="Times New Roman"/>
          <w:b/>
          <w:bCs/>
          <w:sz w:val="24"/>
          <w:szCs w:val="24"/>
          <w:lang w:val="en-US"/>
        </w:rPr>
        <w:t xml:space="preserve"> </w:t>
      </w:r>
      <w:proofErr w:type="spellStart"/>
      <w:r w:rsidRPr="008D145B">
        <w:rPr>
          <w:rFonts w:ascii="Times New Roman" w:eastAsia="Times New Roman" w:hAnsi="Times New Roman" w:cs="Times New Roman"/>
          <w:b/>
          <w:bCs/>
          <w:sz w:val="24"/>
          <w:szCs w:val="24"/>
          <w:lang w:val="en-US"/>
        </w:rPr>
        <w:t>defectelor</w:t>
      </w:r>
      <w:proofErr w:type="spellEnd"/>
      <w:r w:rsidRPr="008D145B">
        <w:rPr>
          <w:rFonts w:ascii="Times New Roman" w:eastAsia="Times New Roman" w:hAnsi="Times New Roman" w:cs="Times New Roman"/>
          <w:sz w:val="24"/>
          <w:szCs w:val="24"/>
          <w:lang w:val="en-US"/>
        </w:rPr>
        <w:t xml:space="preserve">: </w:t>
      </w:r>
    </w:p>
    <w:p w14:paraId="72DD9145" w14:textId="01EA2C4E" w:rsidR="005F0D95" w:rsidRPr="008D145B" w:rsidRDefault="005F0D95" w:rsidP="003D61F1">
      <w:pPr>
        <w:spacing w:after="0" w:line="240" w:lineRule="auto"/>
        <w:ind w:firstLine="708"/>
        <w:jc w:val="both"/>
        <w:rPr>
          <w:rFonts w:ascii="Times New Roman" w:eastAsia="Times New Roman" w:hAnsi="Times New Roman" w:cs="Times New Roman"/>
          <w:bCs/>
          <w:iCs/>
          <w:noProof/>
          <w:color w:val="000000" w:themeColor="text1"/>
          <w:kern w:val="1"/>
          <w:sz w:val="24"/>
          <w:szCs w:val="24"/>
          <w:lang w:eastAsia="ar-SA"/>
        </w:rPr>
      </w:pPr>
      <w:r w:rsidRPr="008D145B">
        <w:rPr>
          <w:rFonts w:ascii="Times New Roman" w:eastAsia="Times New Roman" w:hAnsi="Times New Roman" w:cs="Times New Roman"/>
          <w:sz w:val="24"/>
          <w:szCs w:val="24"/>
          <w:lang w:val="en-US"/>
        </w:rPr>
        <w:t xml:space="preserve">In </w:t>
      </w:r>
      <w:proofErr w:type="spellStart"/>
      <w:r w:rsidRPr="008D145B">
        <w:rPr>
          <w:rFonts w:ascii="Times New Roman" w:eastAsia="Times New Roman" w:hAnsi="Times New Roman" w:cs="Times New Roman"/>
          <w:sz w:val="24"/>
          <w:szCs w:val="24"/>
          <w:lang w:val="en-US"/>
        </w:rPr>
        <w:t>cazul</w:t>
      </w:r>
      <w:proofErr w:type="spellEnd"/>
      <w:r w:rsidRPr="008D145B">
        <w:rPr>
          <w:rFonts w:ascii="Times New Roman" w:eastAsia="Times New Roman" w:hAnsi="Times New Roman" w:cs="Times New Roman"/>
          <w:sz w:val="24"/>
          <w:szCs w:val="24"/>
          <w:lang w:val="en-US"/>
        </w:rPr>
        <w:t xml:space="preserve"> in care sunt </w:t>
      </w:r>
      <w:proofErr w:type="spellStart"/>
      <w:r w:rsidRPr="008D145B">
        <w:rPr>
          <w:rFonts w:ascii="Times New Roman" w:eastAsia="Times New Roman" w:hAnsi="Times New Roman" w:cs="Times New Roman"/>
          <w:sz w:val="24"/>
          <w:szCs w:val="24"/>
          <w:lang w:val="en-US"/>
        </w:rPr>
        <w:t>constatate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eventuale</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defecte</w:t>
      </w:r>
      <w:proofErr w:type="spellEnd"/>
      <w:r w:rsidRPr="008D145B">
        <w:rPr>
          <w:rFonts w:ascii="Times New Roman" w:eastAsia="Times New Roman" w:hAnsi="Times New Roman" w:cs="Times New Roman"/>
          <w:sz w:val="24"/>
          <w:szCs w:val="24"/>
          <w:lang w:val="en-US"/>
        </w:rPr>
        <w:t xml:space="preserve"> la </w:t>
      </w:r>
      <w:proofErr w:type="spellStart"/>
      <w:r w:rsidRPr="008D145B">
        <w:rPr>
          <w:rFonts w:ascii="Times New Roman" w:eastAsia="Times New Roman" w:hAnsi="Times New Roman" w:cs="Times New Roman"/>
          <w:sz w:val="24"/>
          <w:szCs w:val="24"/>
          <w:lang w:val="en-US"/>
        </w:rPr>
        <w:t>materialele</w:t>
      </w:r>
      <w:proofErr w:type="spellEnd"/>
      <w:r w:rsidRPr="008D145B">
        <w:rPr>
          <w:rFonts w:ascii="Times New Roman" w:eastAsia="Times New Roman" w:hAnsi="Times New Roman" w:cs="Times New Roman"/>
          <w:sz w:val="24"/>
          <w:szCs w:val="24"/>
          <w:lang w:val="en-US"/>
        </w:rPr>
        <w:t xml:space="preserve"> de </w:t>
      </w:r>
      <w:proofErr w:type="spellStart"/>
      <w:r w:rsidRPr="008D145B">
        <w:rPr>
          <w:rFonts w:ascii="Times New Roman" w:eastAsia="Times New Roman" w:hAnsi="Times New Roman" w:cs="Times New Roman"/>
          <w:sz w:val="24"/>
          <w:szCs w:val="24"/>
          <w:lang w:val="en-US"/>
        </w:rPr>
        <w:t>constructii</w:t>
      </w:r>
      <w:proofErr w:type="spellEnd"/>
      <w:r w:rsidRPr="008D145B">
        <w:rPr>
          <w:rFonts w:ascii="Times New Roman" w:eastAsia="Times New Roman" w:hAnsi="Times New Roman" w:cs="Times New Roman"/>
          <w:sz w:val="24"/>
          <w:szCs w:val="24"/>
          <w:lang w:val="en-US"/>
        </w:rPr>
        <w:t xml:space="preserve"> </w:t>
      </w:r>
      <w:proofErr w:type="spellStart"/>
      <w:r w:rsidRPr="008D145B">
        <w:rPr>
          <w:rFonts w:ascii="Times New Roman" w:eastAsia="Times New Roman" w:hAnsi="Times New Roman" w:cs="Times New Roman"/>
          <w:sz w:val="24"/>
          <w:szCs w:val="24"/>
          <w:lang w:val="en-US"/>
        </w:rPr>
        <w:t>livrate</w:t>
      </w:r>
      <w:proofErr w:type="spellEnd"/>
      <w:r w:rsidRPr="008D145B">
        <w:rPr>
          <w:rFonts w:ascii="Times New Roman" w:eastAsia="Times New Roman" w:hAnsi="Times New Roman" w:cs="Times New Roman"/>
          <w:bCs/>
          <w:iCs/>
          <w:noProof/>
          <w:color w:val="000000" w:themeColor="text1"/>
          <w:kern w:val="1"/>
          <w:sz w:val="24"/>
          <w:szCs w:val="24"/>
          <w:lang w:eastAsia="ar-SA"/>
        </w:rPr>
        <w:t xml:space="preserve"> acestea vor fi înlocuite imediat de Contractant pe riscul și cheltuiala sa. </w:t>
      </w:r>
    </w:p>
    <w:p w14:paraId="391B0A90" w14:textId="77777777" w:rsidR="005F0D95" w:rsidRPr="008D145B" w:rsidRDefault="005F0D95" w:rsidP="003D61F1">
      <w:pPr>
        <w:widowControl w:val="0"/>
        <w:spacing w:after="0" w:line="240" w:lineRule="auto"/>
        <w:ind w:left="-180" w:firstLine="450"/>
        <w:jc w:val="both"/>
        <w:rPr>
          <w:rFonts w:ascii="Times New Roman" w:hAnsi="Times New Roman" w:cs="Times New Roman"/>
          <w:color w:val="000000" w:themeColor="text1"/>
          <w:sz w:val="24"/>
          <w:szCs w:val="24"/>
        </w:rPr>
      </w:pPr>
    </w:p>
    <w:p w14:paraId="33C9AAE2" w14:textId="0281211D" w:rsidR="00A86039" w:rsidRPr="008D145B" w:rsidRDefault="00706B54" w:rsidP="003D61F1">
      <w:pPr>
        <w:spacing w:after="0" w:line="240" w:lineRule="auto"/>
        <w:ind w:right="12" w:firstLine="708"/>
        <w:jc w:val="both"/>
        <w:rPr>
          <w:rFonts w:ascii="Times New Roman" w:eastAsia="Times New Roman" w:hAnsi="Times New Roman" w:cs="Times New Roman"/>
          <w:b/>
          <w:bCs/>
          <w:kern w:val="2"/>
          <w:sz w:val="24"/>
          <w:szCs w:val="24"/>
          <w:u w:val="single"/>
          <w:lang w:eastAsia="ro-RO"/>
          <w14:ligatures w14:val="standardContextual"/>
        </w:rPr>
      </w:pPr>
      <w:r w:rsidRPr="008D145B">
        <w:rPr>
          <w:rFonts w:ascii="Times New Roman" w:eastAsia="Times New Roman" w:hAnsi="Times New Roman" w:cs="Times New Roman"/>
          <w:b/>
          <w:bCs/>
          <w:kern w:val="2"/>
          <w:sz w:val="24"/>
          <w:szCs w:val="24"/>
          <w:u w:val="single"/>
          <w:lang w:eastAsia="ro-RO"/>
          <w14:ligatures w14:val="standardContextual"/>
        </w:rPr>
        <w:t>10.</w:t>
      </w:r>
      <w:r w:rsidR="00A86039" w:rsidRPr="008D145B">
        <w:rPr>
          <w:rFonts w:ascii="Times New Roman" w:eastAsia="Times New Roman" w:hAnsi="Times New Roman" w:cs="Times New Roman"/>
          <w:b/>
          <w:bCs/>
          <w:kern w:val="2"/>
          <w:sz w:val="24"/>
          <w:szCs w:val="24"/>
          <w:u w:val="single"/>
          <w:lang w:eastAsia="ro-RO"/>
          <w14:ligatures w14:val="standardContextual"/>
        </w:rPr>
        <w:t xml:space="preserve"> Criteriul de atribuire</w:t>
      </w:r>
    </w:p>
    <w:p w14:paraId="5AAD60FD" w14:textId="77777777" w:rsidR="00A86039" w:rsidRPr="008D145B" w:rsidRDefault="00A86039" w:rsidP="003D61F1">
      <w:pPr>
        <w:spacing w:after="0" w:line="240" w:lineRule="auto"/>
        <w:ind w:left="708" w:right="12" w:firstLine="708"/>
        <w:jc w:val="both"/>
        <w:rPr>
          <w:rFonts w:ascii="Times New Roman" w:eastAsia="Times New Roman" w:hAnsi="Times New Roman" w:cs="Times New Roman"/>
          <w:b/>
          <w:bCs/>
          <w:kern w:val="2"/>
          <w:sz w:val="24"/>
          <w:szCs w:val="24"/>
          <w:u w:val="single"/>
          <w:lang w:eastAsia="ro-RO"/>
          <w14:ligatures w14:val="standardContextual"/>
        </w:rPr>
      </w:pPr>
    </w:p>
    <w:p w14:paraId="486EAF4A" w14:textId="77777777" w:rsidR="00A86039" w:rsidRPr="008D145B" w:rsidRDefault="00A86039" w:rsidP="003D61F1">
      <w:pPr>
        <w:spacing w:after="0" w:line="240" w:lineRule="auto"/>
        <w:ind w:firstLine="708"/>
        <w:jc w:val="both"/>
        <w:rPr>
          <w:rFonts w:ascii="Times New Roman" w:eastAsia="Segoe UI" w:hAnsi="Times New Roman" w:cs="Times New Roman"/>
          <w:sz w:val="24"/>
          <w:szCs w:val="24"/>
          <w:lang w:val="en-US" w:eastAsia="ro-RO"/>
        </w:rPr>
      </w:pPr>
      <w:proofErr w:type="spellStart"/>
      <w:r w:rsidRPr="008D145B">
        <w:rPr>
          <w:rFonts w:ascii="Times New Roman" w:eastAsia="Segoe UI" w:hAnsi="Times New Roman" w:cs="Times New Roman"/>
          <w:sz w:val="24"/>
          <w:szCs w:val="24"/>
          <w:lang w:val="en-US" w:eastAsia="ro-RO"/>
        </w:rPr>
        <w:t>Prețul</w:t>
      </w:r>
      <w:proofErr w:type="spellEnd"/>
      <w:r w:rsidRPr="008D145B">
        <w:rPr>
          <w:rFonts w:ascii="Times New Roman" w:eastAsia="Segoe UI" w:hAnsi="Times New Roman" w:cs="Times New Roman"/>
          <w:sz w:val="24"/>
          <w:szCs w:val="24"/>
          <w:lang w:val="en-US" w:eastAsia="ro-RO"/>
        </w:rPr>
        <w:t xml:space="preserve"> cel </w:t>
      </w:r>
      <w:proofErr w:type="spellStart"/>
      <w:r w:rsidRPr="008D145B">
        <w:rPr>
          <w:rFonts w:ascii="Times New Roman" w:eastAsia="Segoe UI" w:hAnsi="Times New Roman" w:cs="Times New Roman"/>
          <w:sz w:val="24"/>
          <w:szCs w:val="24"/>
          <w:lang w:val="en-US" w:eastAsia="ro-RO"/>
        </w:rPr>
        <w:t>mai</w:t>
      </w:r>
      <w:proofErr w:type="spellEnd"/>
      <w:r w:rsidRPr="008D145B">
        <w:rPr>
          <w:rFonts w:ascii="Times New Roman" w:eastAsia="Segoe UI" w:hAnsi="Times New Roman" w:cs="Times New Roman"/>
          <w:sz w:val="24"/>
          <w:szCs w:val="24"/>
          <w:lang w:val="en-US" w:eastAsia="ro-RO"/>
        </w:rPr>
        <w:t xml:space="preserve"> </w:t>
      </w:r>
      <w:proofErr w:type="spellStart"/>
      <w:r w:rsidRPr="008D145B">
        <w:rPr>
          <w:rFonts w:ascii="Times New Roman" w:eastAsia="Segoe UI" w:hAnsi="Times New Roman" w:cs="Times New Roman"/>
          <w:sz w:val="24"/>
          <w:szCs w:val="24"/>
          <w:lang w:val="en-US" w:eastAsia="ro-RO"/>
        </w:rPr>
        <w:t>scăzut</w:t>
      </w:r>
      <w:proofErr w:type="spellEnd"/>
      <w:r w:rsidRPr="008D145B">
        <w:rPr>
          <w:rFonts w:ascii="Times New Roman" w:eastAsia="Segoe UI" w:hAnsi="Times New Roman" w:cs="Times New Roman"/>
          <w:sz w:val="24"/>
          <w:szCs w:val="24"/>
          <w:lang w:val="en-US" w:eastAsia="ro-RO"/>
        </w:rPr>
        <w:t>.</w:t>
      </w:r>
    </w:p>
    <w:p w14:paraId="062A2F97" w14:textId="77777777" w:rsidR="00A86039" w:rsidRPr="008D145B" w:rsidRDefault="00A86039" w:rsidP="003D61F1">
      <w:pPr>
        <w:spacing w:after="0" w:line="240" w:lineRule="auto"/>
        <w:ind w:firstLine="360"/>
        <w:jc w:val="both"/>
        <w:rPr>
          <w:rFonts w:ascii="Times New Roman" w:hAnsi="Times New Roman" w:cs="Times New Roman"/>
          <w:color w:val="000000" w:themeColor="text1"/>
          <w:sz w:val="24"/>
          <w:szCs w:val="24"/>
        </w:rPr>
      </w:pPr>
    </w:p>
    <w:p w14:paraId="054E84EA" w14:textId="174BDE81" w:rsidR="00A86039" w:rsidRPr="008D145B" w:rsidRDefault="00706B54" w:rsidP="003D61F1">
      <w:pPr>
        <w:pStyle w:val="Heading2"/>
        <w:numPr>
          <w:ilvl w:val="0"/>
          <w:numId w:val="0"/>
        </w:numPr>
        <w:spacing w:before="0" w:line="240" w:lineRule="auto"/>
        <w:ind w:left="576" w:firstLine="132"/>
        <w:jc w:val="both"/>
        <w:rPr>
          <w:rFonts w:ascii="Times New Roman" w:hAnsi="Times New Roman" w:cs="Times New Roman"/>
          <w:sz w:val="24"/>
          <w:szCs w:val="24"/>
          <w:u w:val="single"/>
        </w:rPr>
      </w:pPr>
      <w:r w:rsidRPr="008D145B">
        <w:rPr>
          <w:rFonts w:ascii="Times New Roman" w:hAnsi="Times New Roman" w:cs="Times New Roman"/>
          <w:sz w:val="24"/>
          <w:szCs w:val="24"/>
        </w:rPr>
        <w:t>11</w:t>
      </w:r>
      <w:r w:rsidR="00A86039" w:rsidRPr="008D145B">
        <w:rPr>
          <w:rFonts w:ascii="Times New Roman" w:hAnsi="Times New Roman" w:cs="Times New Roman"/>
          <w:sz w:val="24"/>
          <w:szCs w:val="24"/>
        </w:rPr>
        <w:t xml:space="preserve">. </w:t>
      </w:r>
      <w:bookmarkStart w:id="30" w:name="_Toc478634986"/>
      <w:r w:rsidR="00A86039" w:rsidRPr="008D145B">
        <w:rPr>
          <w:rFonts w:ascii="Times New Roman" w:hAnsi="Times New Roman" w:cs="Times New Roman"/>
          <w:sz w:val="24"/>
          <w:szCs w:val="24"/>
          <w:u w:val="single"/>
        </w:rPr>
        <w:t xml:space="preserve">Atribuțiile și responsabilitățile </w:t>
      </w:r>
      <w:bookmarkEnd w:id="30"/>
      <w:r w:rsidR="00A86039" w:rsidRPr="008D145B">
        <w:rPr>
          <w:rFonts w:ascii="Times New Roman" w:hAnsi="Times New Roman" w:cs="Times New Roman"/>
          <w:sz w:val="24"/>
          <w:szCs w:val="24"/>
          <w:u w:val="single"/>
        </w:rPr>
        <w:t>părților</w:t>
      </w:r>
    </w:p>
    <w:p w14:paraId="3D2A90D9" w14:textId="77777777" w:rsidR="008D145B" w:rsidRPr="008D145B" w:rsidRDefault="008D145B" w:rsidP="003D61F1">
      <w:pPr>
        <w:spacing w:after="0" w:line="240" w:lineRule="auto"/>
        <w:rPr>
          <w:rFonts w:ascii="Times New Roman" w:hAnsi="Times New Roman" w:cs="Times New Roman"/>
          <w:sz w:val="24"/>
          <w:szCs w:val="24"/>
        </w:rPr>
      </w:pPr>
    </w:p>
    <w:p w14:paraId="304DBEEE" w14:textId="77777777" w:rsidR="00A86039" w:rsidRPr="008D145B" w:rsidRDefault="00A86039" w:rsidP="003D61F1">
      <w:pPr>
        <w:pStyle w:val="Default"/>
        <w:jc w:val="both"/>
        <w:rPr>
          <w:rFonts w:ascii="Times New Roman" w:hAnsi="Times New Roman" w:cs="Times New Roman"/>
          <w:i/>
          <w:color w:val="auto"/>
        </w:rPr>
      </w:pPr>
      <w:r w:rsidRPr="008D145B">
        <w:rPr>
          <w:rFonts w:ascii="Times New Roman" w:hAnsi="Times New Roman" w:cs="Times New Roman"/>
          <w:i/>
          <w:color w:val="auto"/>
        </w:rPr>
        <w:t>În raport cu produsele solicitate și cu cerințele stipulate în prezentul Caiet de Sarcini, responsabilitățile și atribuțiile părților sunt:</w:t>
      </w:r>
    </w:p>
    <w:p w14:paraId="31A27399" w14:textId="77777777" w:rsidR="00A86039" w:rsidRPr="008D145B" w:rsidRDefault="00A86039" w:rsidP="003D61F1">
      <w:pPr>
        <w:pStyle w:val="Default"/>
        <w:jc w:val="both"/>
        <w:rPr>
          <w:rFonts w:ascii="Times New Roman" w:hAnsi="Times New Roman" w:cs="Times New Roman"/>
          <w:b/>
          <w:i/>
          <w:color w:val="auto"/>
          <w:lang w:val="fr-BE"/>
        </w:rPr>
      </w:pPr>
      <w:proofErr w:type="spellStart"/>
      <w:r w:rsidRPr="008D145B">
        <w:rPr>
          <w:rFonts w:ascii="Times New Roman" w:hAnsi="Times New Roman" w:cs="Times New Roman"/>
          <w:b/>
          <w:bCs/>
          <w:i/>
          <w:color w:val="auto"/>
          <w:lang w:val="fr-BE"/>
        </w:rPr>
        <w:lastRenderedPageBreak/>
        <w:t>Ofertantul</w:t>
      </w:r>
      <w:proofErr w:type="spellEnd"/>
      <w:r w:rsidRPr="008D145B">
        <w:rPr>
          <w:rFonts w:ascii="Times New Roman" w:hAnsi="Times New Roman" w:cs="Times New Roman"/>
          <w:b/>
          <w:bCs/>
          <w:i/>
          <w:color w:val="auto"/>
          <w:lang w:val="fr-BE"/>
        </w:rPr>
        <w:t xml:space="preserve"> </w:t>
      </w:r>
      <w:r w:rsidRPr="008D145B">
        <w:rPr>
          <w:rFonts w:ascii="Times New Roman" w:hAnsi="Times New Roman" w:cs="Times New Roman"/>
          <w:b/>
          <w:i/>
          <w:color w:val="auto"/>
          <w:lang w:val="fr-BE"/>
        </w:rPr>
        <w:t xml:space="preserve">are </w:t>
      </w:r>
      <w:proofErr w:type="spellStart"/>
      <w:r w:rsidRPr="008D145B">
        <w:rPr>
          <w:rFonts w:ascii="Times New Roman" w:hAnsi="Times New Roman" w:cs="Times New Roman"/>
          <w:b/>
          <w:i/>
          <w:color w:val="auto"/>
          <w:lang w:val="fr-BE"/>
        </w:rPr>
        <w:t>următoarele</w:t>
      </w:r>
      <w:proofErr w:type="spellEnd"/>
      <w:r w:rsidRPr="008D145B">
        <w:rPr>
          <w:rFonts w:ascii="Times New Roman" w:hAnsi="Times New Roman" w:cs="Times New Roman"/>
          <w:b/>
          <w:i/>
          <w:color w:val="auto"/>
          <w:lang w:val="fr-BE"/>
        </w:rPr>
        <w:t xml:space="preserve"> </w:t>
      </w:r>
      <w:proofErr w:type="spellStart"/>
      <w:r w:rsidRPr="008D145B">
        <w:rPr>
          <w:rFonts w:ascii="Times New Roman" w:hAnsi="Times New Roman" w:cs="Times New Roman"/>
          <w:b/>
          <w:i/>
          <w:color w:val="auto"/>
          <w:lang w:val="fr-BE"/>
        </w:rPr>
        <w:t>obligații</w:t>
      </w:r>
      <w:proofErr w:type="spellEnd"/>
      <w:r w:rsidRPr="008D145B">
        <w:rPr>
          <w:rFonts w:ascii="Times New Roman" w:hAnsi="Times New Roman" w:cs="Times New Roman"/>
          <w:b/>
          <w:i/>
          <w:color w:val="auto"/>
          <w:lang w:val="fr-BE"/>
        </w:rPr>
        <w:t xml:space="preserve"> </w:t>
      </w:r>
      <w:proofErr w:type="gramStart"/>
      <w:r w:rsidRPr="008D145B">
        <w:rPr>
          <w:rFonts w:ascii="Times New Roman" w:hAnsi="Times New Roman" w:cs="Times New Roman"/>
          <w:b/>
          <w:i/>
          <w:color w:val="auto"/>
          <w:lang w:val="fr-BE"/>
        </w:rPr>
        <w:t>principale:</w:t>
      </w:r>
      <w:proofErr w:type="gramEnd"/>
      <w:r w:rsidRPr="008D145B">
        <w:rPr>
          <w:rFonts w:ascii="Times New Roman" w:hAnsi="Times New Roman" w:cs="Times New Roman"/>
          <w:b/>
          <w:i/>
          <w:color w:val="auto"/>
          <w:lang w:val="fr-BE"/>
        </w:rPr>
        <w:t xml:space="preserve"> </w:t>
      </w:r>
    </w:p>
    <w:p w14:paraId="403984D5" w14:textId="77777777" w:rsidR="00A86039" w:rsidRPr="008D145B" w:rsidRDefault="00A86039" w:rsidP="003D61F1">
      <w:pPr>
        <w:pStyle w:val="Default"/>
        <w:numPr>
          <w:ilvl w:val="1"/>
          <w:numId w:val="5"/>
        </w:numPr>
        <w:ind w:left="630"/>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mobilizarea</w:t>
      </w:r>
      <w:proofErr w:type="spellEnd"/>
      <w:proofErr w:type="gram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resurse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suficiente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expertiză</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adecvată</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asigura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gestionarea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astfel</w:t>
      </w:r>
      <w:proofErr w:type="spellEnd"/>
      <w:r w:rsidRPr="008D145B">
        <w:rPr>
          <w:rFonts w:ascii="Times New Roman" w:hAnsi="Times New Roman" w:cs="Times New Roman"/>
          <w:i/>
          <w:color w:val="auto"/>
          <w:lang w:val="fr-BE"/>
        </w:rPr>
        <w:t xml:space="preserve"> cum este </w:t>
      </w:r>
      <w:proofErr w:type="spellStart"/>
      <w:r w:rsidRPr="008D145B">
        <w:rPr>
          <w:rFonts w:ascii="Times New Roman" w:hAnsi="Times New Roman" w:cs="Times New Roman"/>
          <w:i/>
          <w:color w:val="auto"/>
          <w:lang w:val="fr-BE"/>
        </w:rPr>
        <w:t>solicitat</w:t>
      </w:r>
      <w:proofErr w:type="spellEnd"/>
      <w:r w:rsidRPr="008D145B">
        <w:rPr>
          <w:rFonts w:ascii="Times New Roman" w:hAnsi="Times New Roman" w:cs="Times New Roman"/>
          <w:i/>
          <w:color w:val="auto"/>
          <w:lang w:val="fr-BE"/>
        </w:rPr>
        <w:t xml:space="preserve"> la </w:t>
      </w:r>
      <w:proofErr w:type="spellStart"/>
      <w:r w:rsidRPr="008D145B">
        <w:rPr>
          <w:rFonts w:ascii="Times New Roman" w:hAnsi="Times New Roman" w:cs="Times New Roman"/>
          <w:i/>
          <w:color w:val="auto"/>
          <w:lang w:val="fr-BE"/>
        </w:rPr>
        <w:t>nivelul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Caietului</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Sarcini</w:t>
      </w:r>
      <w:proofErr w:type="spellEnd"/>
      <w:r w:rsidRPr="008D145B">
        <w:rPr>
          <w:rFonts w:ascii="Times New Roman" w:hAnsi="Times New Roman" w:cs="Times New Roman"/>
          <w:i/>
          <w:color w:val="auto"/>
          <w:lang w:val="fr-BE"/>
        </w:rPr>
        <w:t xml:space="preserve">, </w:t>
      </w:r>
    </w:p>
    <w:p w14:paraId="79A9A775" w14:textId="77777777" w:rsidR="00A86039" w:rsidRPr="008D145B" w:rsidRDefault="00A86039" w:rsidP="003D61F1">
      <w:pPr>
        <w:pStyle w:val="Default"/>
        <w:numPr>
          <w:ilvl w:val="1"/>
          <w:numId w:val="5"/>
        </w:numPr>
        <w:ind w:left="630"/>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îndeplinirea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obligațiilor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contractuale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respectarea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bunelor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practici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din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domeniu</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prevederilor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legale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contractuale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relevante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astfel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încât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să</w:t>
      </w:r>
      <w:proofErr w:type="spellEnd"/>
      <w:r w:rsidRPr="008D145B">
        <w:rPr>
          <w:rFonts w:ascii="Times New Roman" w:hAnsi="Times New Roman" w:cs="Times New Roman"/>
          <w:i/>
          <w:color w:val="auto"/>
          <w:lang w:val="fr-BE"/>
        </w:rPr>
        <w:t xml:space="preserve"> se </w:t>
      </w:r>
      <w:proofErr w:type="spellStart"/>
      <w:r w:rsidRPr="008D145B">
        <w:rPr>
          <w:rFonts w:ascii="Times New Roman" w:hAnsi="Times New Roman" w:cs="Times New Roman"/>
          <w:i/>
          <w:color w:val="auto"/>
          <w:lang w:val="fr-BE"/>
        </w:rPr>
        <w:t>asigure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că</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obligațiile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sunt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îndeplinite</w:t>
      </w:r>
      <w:proofErr w:type="spellEnd"/>
      <w:r w:rsidRPr="008D145B">
        <w:rPr>
          <w:rFonts w:ascii="Times New Roman" w:hAnsi="Times New Roman" w:cs="Times New Roman"/>
          <w:i/>
          <w:color w:val="auto"/>
          <w:lang w:val="fr-BE"/>
        </w:rPr>
        <w:t xml:space="preserve"> la </w:t>
      </w:r>
      <w:proofErr w:type="spellStart"/>
      <w:r w:rsidRPr="008D145B">
        <w:rPr>
          <w:rFonts w:ascii="Times New Roman" w:hAnsi="Times New Roman" w:cs="Times New Roman"/>
          <w:i/>
          <w:color w:val="auto"/>
          <w:lang w:val="fr-BE"/>
        </w:rPr>
        <w:t>parametrii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solicitați</w:t>
      </w:r>
      <w:proofErr w:type="spellEnd"/>
      <w:r w:rsidRPr="008D145B">
        <w:rPr>
          <w:rFonts w:ascii="Times New Roman" w:hAnsi="Times New Roman" w:cs="Times New Roman"/>
          <w:i/>
          <w:color w:val="auto"/>
          <w:lang w:val="fr-BE"/>
        </w:rPr>
        <w:t xml:space="preserve">, </w:t>
      </w:r>
    </w:p>
    <w:p w14:paraId="7C8A29AA" w14:textId="77777777" w:rsidR="00A86039" w:rsidRPr="008D145B" w:rsidRDefault="00A86039" w:rsidP="003D61F1">
      <w:pPr>
        <w:pStyle w:val="Default"/>
        <w:numPr>
          <w:ilvl w:val="1"/>
          <w:numId w:val="5"/>
        </w:numPr>
        <w:ind w:left="630"/>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asigurarea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unui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grad</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flexibilitate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planificarea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modalității</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gestionare</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toată</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durata</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derulare</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
    <w:p w14:paraId="5B6D49D4" w14:textId="77777777" w:rsidR="00A86039" w:rsidRPr="008D145B" w:rsidRDefault="00A86039" w:rsidP="003D61F1">
      <w:pPr>
        <w:pStyle w:val="Default"/>
        <w:numPr>
          <w:ilvl w:val="1"/>
          <w:numId w:val="5"/>
        </w:numPr>
        <w:ind w:left="630"/>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transmiterea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datelor</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identificare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de contact ale </w:t>
      </w:r>
      <w:proofErr w:type="spellStart"/>
      <w:r w:rsidRPr="008D145B">
        <w:rPr>
          <w:rFonts w:ascii="Times New Roman" w:hAnsi="Times New Roman" w:cs="Times New Roman"/>
          <w:i/>
          <w:color w:val="auto"/>
          <w:lang w:val="fr-BE"/>
        </w:rPr>
        <w:t>personalului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alocat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executarea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
    <w:p w14:paraId="0AB63996" w14:textId="77777777" w:rsidR="00A86039" w:rsidRPr="008D145B" w:rsidRDefault="00A86039" w:rsidP="003D61F1">
      <w:pPr>
        <w:pStyle w:val="Default"/>
        <w:numPr>
          <w:ilvl w:val="1"/>
          <w:numId w:val="5"/>
        </w:numPr>
        <w:ind w:left="630"/>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colaborarea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personalul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autorității</w:t>
      </w:r>
      <w:proofErr w:type="spellEnd"/>
      <w:r w:rsidRPr="008D145B">
        <w:rPr>
          <w:rFonts w:ascii="Times New Roman" w:hAnsi="Times New Roman" w:cs="Times New Roman"/>
          <w:i/>
          <w:color w:val="auto"/>
          <w:lang w:val="fr-BE"/>
        </w:rPr>
        <w:t>/</w:t>
      </w:r>
      <w:proofErr w:type="spellStart"/>
      <w:r w:rsidRPr="008D145B">
        <w:rPr>
          <w:rFonts w:ascii="Times New Roman" w:hAnsi="Times New Roman" w:cs="Times New Roman"/>
          <w:i/>
          <w:color w:val="auto"/>
          <w:lang w:val="fr-BE"/>
        </w:rPr>
        <w:t>entitătii</w:t>
      </w:r>
      <w:proofErr w:type="spellEnd"/>
      <w:r w:rsidRPr="008D145B">
        <w:rPr>
          <w:rFonts w:ascii="Times New Roman" w:hAnsi="Times New Roman" w:cs="Times New Roman"/>
          <w:i/>
          <w:color w:val="auto"/>
          <w:lang w:val="fr-BE"/>
        </w:rPr>
        <w:t xml:space="preserve"> contractante </w:t>
      </w:r>
      <w:proofErr w:type="spellStart"/>
      <w:r w:rsidRPr="008D145B">
        <w:rPr>
          <w:rFonts w:ascii="Times New Roman" w:hAnsi="Times New Roman" w:cs="Times New Roman"/>
          <w:i/>
          <w:color w:val="auto"/>
          <w:lang w:val="fr-BE"/>
        </w:rPr>
        <w:t>alocat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verificarea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produselor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livrate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realizarea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recepțiilor</w:t>
      </w:r>
      <w:proofErr w:type="spellEnd"/>
      <w:r w:rsidRPr="008D145B">
        <w:rPr>
          <w:rFonts w:ascii="Times New Roman" w:hAnsi="Times New Roman" w:cs="Times New Roman"/>
          <w:i/>
          <w:color w:val="auto"/>
          <w:lang w:val="fr-BE"/>
        </w:rPr>
        <w:t xml:space="preserve">, </w:t>
      </w:r>
    </w:p>
    <w:p w14:paraId="0BCBF4BB" w14:textId="77777777" w:rsidR="00A86039" w:rsidRPr="008D145B" w:rsidRDefault="00A86039" w:rsidP="003D61F1">
      <w:pPr>
        <w:pStyle w:val="Default"/>
        <w:numPr>
          <w:ilvl w:val="1"/>
          <w:numId w:val="5"/>
        </w:numPr>
        <w:ind w:left="630"/>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reducerea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măsura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posibilă</w:t>
      </w:r>
      <w:proofErr w:type="spellEnd"/>
      <w:r w:rsidRPr="008D145B">
        <w:rPr>
          <w:rFonts w:ascii="Times New Roman" w:hAnsi="Times New Roman" w:cs="Times New Roman"/>
          <w:i/>
          <w:color w:val="auto"/>
          <w:lang w:val="fr-BE"/>
        </w:rPr>
        <w:t xml:space="preserve">, la </w:t>
      </w:r>
      <w:proofErr w:type="spellStart"/>
      <w:r w:rsidRPr="008D145B">
        <w:rPr>
          <w:rFonts w:ascii="Times New Roman" w:hAnsi="Times New Roman" w:cs="Times New Roman"/>
          <w:i/>
          <w:color w:val="auto"/>
          <w:lang w:val="fr-BE"/>
        </w:rPr>
        <w:t>minim</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situațiilor</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întârzieri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efectuarea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livrărilor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minimizând</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astfel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impactul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negativ</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asupra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activității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autorității</w:t>
      </w:r>
      <w:proofErr w:type="spellEnd"/>
      <w:r w:rsidRPr="008D145B">
        <w:rPr>
          <w:rFonts w:ascii="Times New Roman" w:hAnsi="Times New Roman" w:cs="Times New Roman"/>
          <w:i/>
          <w:color w:val="auto"/>
          <w:lang w:val="fr-BE"/>
        </w:rPr>
        <w:t>/</w:t>
      </w:r>
      <w:proofErr w:type="spellStart"/>
      <w:r w:rsidRPr="008D145B">
        <w:rPr>
          <w:rFonts w:ascii="Times New Roman" w:hAnsi="Times New Roman" w:cs="Times New Roman"/>
          <w:i/>
          <w:color w:val="auto"/>
          <w:lang w:val="fr-BE"/>
        </w:rPr>
        <w:t>entitătii</w:t>
      </w:r>
      <w:proofErr w:type="spellEnd"/>
      <w:r w:rsidRPr="008D145B">
        <w:rPr>
          <w:rFonts w:ascii="Times New Roman" w:hAnsi="Times New Roman" w:cs="Times New Roman"/>
          <w:i/>
          <w:color w:val="auto"/>
          <w:lang w:val="fr-BE"/>
        </w:rPr>
        <w:t xml:space="preserve"> contractante, </w:t>
      </w:r>
    </w:p>
    <w:p w14:paraId="2A78571E" w14:textId="77777777" w:rsidR="00A86039" w:rsidRPr="008D145B" w:rsidRDefault="00A86039" w:rsidP="003D61F1">
      <w:pPr>
        <w:pStyle w:val="Default"/>
        <w:numPr>
          <w:ilvl w:val="1"/>
          <w:numId w:val="5"/>
        </w:numPr>
        <w:ind w:left="630"/>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asigurarea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că</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orice</w:t>
      </w:r>
      <w:proofErr w:type="spellEnd"/>
      <w:r w:rsidRPr="008D145B">
        <w:rPr>
          <w:rFonts w:ascii="Times New Roman" w:hAnsi="Times New Roman" w:cs="Times New Roman"/>
          <w:i/>
          <w:color w:val="auto"/>
          <w:lang w:val="fr-BE"/>
        </w:rPr>
        <w:t xml:space="preserve"> documente, </w:t>
      </w:r>
      <w:proofErr w:type="spellStart"/>
      <w:r w:rsidRPr="008D145B">
        <w:rPr>
          <w:rFonts w:ascii="Times New Roman" w:hAnsi="Times New Roman" w:cs="Times New Roman"/>
          <w:i/>
          <w:color w:val="auto"/>
          <w:lang w:val="fr-BE"/>
        </w:rPr>
        <w:t>documentații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w:t>
      </w:r>
      <w:proofErr w:type="spellStart"/>
      <w:r w:rsidRPr="008D145B">
        <w:rPr>
          <w:rFonts w:ascii="Times New Roman" w:hAnsi="Times New Roman" w:cs="Times New Roman"/>
          <w:i/>
          <w:color w:val="auto"/>
          <w:lang w:val="fr-BE"/>
        </w:rPr>
        <w:t>sau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instrucțiuni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furnizate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către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personalul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autorității</w:t>
      </w:r>
      <w:proofErr w:type="spellEnd"/>
      <w:r w:rsidRPr="008D145B">
        <w:rPr>
          <w:rFonts w:ascii="Times New Roman" w:hAnsi="Times New Roman" w:cs="Times New Roman"/>
          <w:i/>
          <w:color w:val="auto"/>
          <w:lang w:val="fr-BE"/>
        </w:rPr>
        <w:t>/</w:t>
      </w:r>
      <w:proofErr w:type="spellStart"/>
      <w:r w:rsidRPr="008D145B">
        <w:rPr>
          <w:rFonts w:ascii="Times New Roman" w:hAnsi="Times New Roman" w:cs="Times New Roman"/>
          <w:i/>
          <w:color w:val="auto"/>
          <w:lang w:val="fr-BE"/>
        </w:rPr>
        <w:t>entitătii</w:t>
      </w:r>
      <w:proofErr w:type="spellEnd"/>
      <w:r w:rsidRPr="008D145B">
        <w:rPr>
          <w:rFonts w:ascii="Times New Roman" w:hAnsi="Times New Roman" w:cs="Times New Roman"/>
          <w:i/>
          <w:color w:val="auto"/>
          <w:lang w:val="fr-BE"/>
        </w:rPr>
        <w:t xml:space="preserve"> contractante </w:t>
      </w:r>
      <w:proofErr w:type="spellStart"/>
      <w:r w:rsidRPr="008D145B">
        <w:rPr>
          <w:rFonts w:ascii="Times New Roman" w:hAnsi="Times New Roman" w:cs="Times New Roman"/>
          <w:i/>
          <w:color w:val="auto"/>
          <w:lang w:val="fr-BE"/>
        </w:rPr>
        <w:t>sunt</w:t>
      </w:r>
      <w:proofErr w:type="spellEnd"/>
      <w:r w:rsidRPr="008D145B">
        <w:rPr>
          <w:rFonts w:ascii="Times New Roman" w:hAnsi="Times New Roman" w:cs="Times New Roman"/>
          <w:i/>
          <w:color w:val="auto"/>
          <w:lang w:val="fr-BE"/>
        </w:rPr>
        <w:t xml:space="preserve"> exacte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elaborate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conformitate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bunele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practici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specifice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domeniu</w:t>
      </w:r>
      <w:proofErr w:type="spellEnd"/>
      <w:r w:rsidRPr="008D145B">
        <w:rPr>
          <w:rFonts w:ascii="Times New Roman" w:hAnsi="Times New Roman" w:cs="Times New Roman"/>
          <w:i/>
          <w:color w:val="auto"/>
          <w:lang w:val="fr-BE"/>
        </w:rPr>
        <w:t xml:space="preserve">, </w:t>
      </w:r>
    </w:p>
    <w:p w14:paraId="65B2E1AE" w14:textId="77777777" w:rsidR="00A86039" w:rsidRPr="008D145B" w:rsidRDefault="00A86039" w:rsidP="003D61F1">
      <w:pPr>
        <w:pStyle w:val="Default"/>
        <w:numPr>
          <w:ilvl w:val="1"/>
          <w:numId w:val="5"/>
        </w:numPr>
        <w:ind w:left="630"/>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prezentarea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rapoartelor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solicitate</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personalul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autorității</w:t>
      </w:r>
      <w:proofErr w:type="spellEnd"/>
      <w:r w:rsidRPr="008D145B">
        <w:rPr>
          <w:rFonts w:ascii="Times New Roman" w:hAnsi="Times New Roman" w:cs="Times New Roman"/>
          <w:i/>
          <w:color w:val="auto"/>
          <w:lang w:val="fr-BE"/>
        </w:rPr>
        <w:t>/</w:t>
      </w:r>
      <w:proofErr w:type="spellStart"/>
      <w:r w:rsidRPr="008D145B">
        <w:rPr>
          <w:rFonts w:ascii="Times New Roman" w:hAnsi="Times New Roman" w:cs="Times New Roman"/>
          <w:i/>
          <w:color w:val="auto"/>
          <w:lang w:val="fr-BE"/>
        </w:rPr>
        <w:t>entitătii</w:t>
      </w:r>
      <w:proofErr w:type="spellEnd"/>
      <w:r w:rsidRPr="008D145B">
        <w:rPr>
          <w:rFonts w:ascii="Times New Roman" w:hAnsi="Times New Roman" w:cs="Times New Roman"/>
          <w:i/>
          <w:color w:val="auto"/>
          <w:lang w:val="fr-BE"/>
        </w:rPr>
        <w:t xml:space="preserve"> contractante, </w:t>
      </w:r>
      <w:proofErr w:type="spellStart"/>
      <w:r w:rsidRPr="008D145B">
        <w:rPr>
          <w:rFonts w:ascii="Times New Roman" w:hAnsi="Times New Roman" w:cs="Times New Roman"/>
          <w:i/>
          <w:color w:val="auto"/>
          <w:lang w:val="fr-BE"/>
        </w:rPr>
        <w:t>potrivit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cerințelor</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raportare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stablite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prin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w:t>
      </w:r>
      <w:proofErr w:type="spellEnd"/>
      <w:r w:rsidRPr="008D145B">
        <w:rPr>
          <w:rFonts w:ascii="Times New Roman" w:hAnsi="Times New Roman" w:cs="Times New Roman"/>
          <w:i/>
          <w:color w:val="auto"/>
          <w:lang w:val="fr-BE"/>
        </w:rPr>
        <w:t xml:space="preserve">, </w:t>
      </w:r>
    </w:p>
    <w:p w14:paraId="1A88AA81" w14:textId="77777777" w:rsidR="00A86039" w:rsidRPr="008D145B" w:rsidRDefault="00A86039" w:rsidP="003D61F1">
      <w:pPr>
        <w:pStyle w:val="Default"/>
        <w:numPr>
          <w:ilvl w:val="1"/>
          <w:numId w:val="5"/>
        </w:numPr>
        <w:ind w:left="630"/>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colaborarea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personalul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autorității</w:t>
      </w:r>
      <w:proofErr w:type="spellEnd"/>
      <w:r w:rsidRPr="008D145B">
        <w:rPr>
          <w:rFonts w:ascii="Times New Roman" w:hAnsi="Times New Roman" w:cs="Times New Roman"/>
          <w:i/>
          <w:color w:val="auto"/>
          <w:lang w:val="fr-BE"/>
        </w:rPr>
        <w:t>/</w:t>
      </w:r>
      <w:proofErr w:type="spellStart"/>
      <w:r w:rsidRPr="008D145B">
        <w:rPr>
          <w:rFonts w:ascii="Times New Roman" w:hAnsi="Times New Roman" w:cs="Times New Roman"/>
          <w:i/>
          <w:color w:val="auto"/>
          <w:lang w:val="fr-BE"/>
        </w:rPr>
        <w:t>entitătii</w:t>
      </w:r>
      <w:proofErr w:type="spellEnd"/>
      <w:r w:rsidRPr="008D145B">
        <w:rPr>
          <w:rFonts w:ascii="Times New Roman" w:hAnsi="Times New Roman" w:cs="Times New Roman"/>
          <w:i/>
          <w:color w:val="auto"/>
          <w:lang w:val="fr-BE"/>
        </w:rPr>
        <w:t xml:space="preserve"> contractante </w:t>
      </w:r>
      <w:proofErr w:type="spellStart"/>
      <w:r w:rsidRPr="008D145B">
        <w:rPr>
          <w:rFonts w:ascii="Times New Roman" w:hAnsi="Times New Roman" w:cs="Times New Roman"/>
          <w:i/>
          <w:color w:val="auto"/>
          <w:lang w:val="fr-BE"/>
        </w:rPr>
        <w:t>alocat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furnizarea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produselor</w:t>
      </w:r>
      <w:proofErr w:type="spellEnd"/>
      <w:r w:rsidRPr="008D145B">
        <w:rPr>
          <w:rFonts w:ascii="Times New Roman" w:hAnsi="Times New Roman" w:cs="Times New Roman"/>
          <w:i/>
          <w:color w:val="auto"/>
          <w:lang w:val="fr-BE"/>
        </w:rPr>
        <w:t xml:space="preserve"> care fac </w:t>
      </w:r>
      <w:proofErr w:type="spellStart"/>
      <w:r w:rsidRPr="008D145B">
        <w:rPr>
          <w:rFonts w:ascii="Times New Roman" w:hAnsi="Times New Roman" w:cs="Times New Roman"/>
          <w:i/>
          <w:color w:val="auto"/>
          <w:lang w:val="fr-BE"/>
        </w:rPr>
        <w:t>obiectul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asigurarea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serviciilor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accesorii</w:t>
      </w:r>
      <w:proofErr w:type="spellEnd"/>
      <w:r w:rsidRPr="008D145B">
        <w:rPr>
          <w:rFonts w:ascii="Times New Roman" w:hAnsi="Times New Roman" w:cs="Times New Roman"/>
          <w:i/>
          <w:color w:val="auto"/>
          <w:lang w:val="fr-BE"/>
        </w:rPr>
        <w:t xml:space="preserve">. </w:t>
      </w:r>
    </w:p>
    <w:p w14:paraId="0801C59F" w14:textId="77777777" w:rsidR="00A86039" w:rsidRPr="008D145B" w:rsidRDefault="00A86039" w:rsidP="003D61F1">
      <w:pPr>
        <w:pStyle w:val="Default"/>
        <w:jc w:val="both"/>
        <w:rPr>
          <w:rFonts w:ascii="Times New Roman" w:hAnsi="Times New Roman" w:cs="Times New Roman"/>
          <w:color w:val="auto"/>
          <w:lang w:val="fr-BE"/>
        </w:rPr>
      </w:pPr>
      <w:proofErr w:type="spellStart"/>
      <w:r w:rsidRPr="008D145B">
        <w:rPr>
          <w:rFonts w:ascii="Times New Roman" w:hAnsi="Times New Roman" w:cs="Times New Roman"/>
          <w:color w:val="auto"/>
          <w:lang w:val="fr-BE"/>
        </w:rPr>
        <w:t>Obligațiile</w:t>
      </w:r>
      <w:proofErr w:type="spellEnd"/>
      <w:r w:rsidRPr="008D145B">
        <w:rPr>
          <w:rFonts w:ascii="Times New Roman" w:hAnsi="Times New Roman" w:cs="Times New Roman"/>
          <w:color w:val="auto"/>
          <w:lang w:val="fr-BE"/>
        </w:rPr>
        <w:t xml:space="preserve"> principale ale </w:t>
      </w:r>
      <w:proofErr w:type="spellStart"/>
      <w:r w:rsidRPr="008D145B">
        <w:rPr>
          <w:rFonts w:ascii="Times New Roman" w:hAnsi="Times New Roman" w:cs="Times New Roman"/>
          <w:color w:val="auto"/>
          <w:lang w:val="fr-BE"/>
        </w:rPr>
        <w:t>Ofertantului</w:t>
      </w:r>
      <w:proofErr w:type="spellEnd"/>
      <w:r w:rsidRPr="008D145B">
        <w:rPr>
          <w:rFonts w:ascii="Times New Roman" w:hAnsi="Times New Roman" w:cs="Times New Roman"/>
          <w:color w:val="auto"/>
          <w:lang w:val="fr-BE"/>
        </w:rPr>
        <w:t xml:space="preserve"> </w:t>
      </w:r>
      <w:proofErr w:type="spellStart"/>
      <w:r w:rsidRPr="008D145B">
        <w:rPr>
          <w:rFonts w:ascii="Times New Roman" w:hAnsi="Times New Roman" w:cs="Times New Roman"/>
          <w:color w:val="auto"/>
          <w:lang w:val="fr-BE"/>
        </w:rPr>
        <w:t>devenit</w:t>
      </w:r>
      <w:proofErr w:type="spellEnd"/>
      <w:r w:rsidRPr="008D145B">
        <w:rPr>
          <w:rFonts w:ascii="Times New Roman" w:hAnsi="Times New Roman" w:cs="Times New Roman"/>
          <w:color w:val="auto"/>
          <w:lang w:val="fr-BE"/>
        </w:rPr>
        <w:t xml:space="preserve"> Contractant se </w:t>
      </w:r>
      <w:proofErr w:type="spellStart"/>
      <w:r w:rsidRPr="008D145B">
        <w:rPr>
          <w:rFonts w:ascii="Times New Roman" w:hAnsi="Times New Roman" w:cs="Times New Roman"/>
          <w:color w:val="auto"/>
          <w:lang w:val="fr-BE"/>
        </w:rPr>
        <w:t>completează</w:t>
      </w:r>
      <w:proofErr w:type="spellEnd"/>
      <w:r w:rsidRPr="008D145B">
        <w:rPr>
          <w:rFonts w:ascii="Times New Roman" w:hAnsi="Times New Roman" w:cs="Times New Roman"/>
          <w:color w:val="auto"/>
          <w:lang w:val="fr-BE"/>
        </w:rPr>
        <w:t xml:space="preserve"> </w:t>
      </w:r>
      <w:proofErr w:type="spellStart"/>
      <w:r w:rsidRPr="008D145B">
        <w:rPr>
          <w:rFonts w:ascii="Times New Roman" w:hAnsi="Times New Roman" w:cs="Times New Roman"/>
          <w:color w:val="auto"/>
          <w:lang w:val="fr-BE"/>
        </w:rPr>
        <w:t>cu</w:t>
      </w:r>
      <w:proofErr w:type="spellEnd"/>
      <w:r w:rsidRPr="008D145B">
        <w:rPr>
          <w:rFonts w:ascii="Times New Roman" w:hAnsi="Times New Roman" w:cs="Times New Roman"/>
          <w:color w:val="auto"/>
          <w:lang w:val="fr-BE"/>
        </w:rPr>
        <w:t xml:space="preserve"> </w:t>
      </w:r>
      <w:proofErr w:type="spellStart"/>
      <w:r w:rsidRPr="008D145B">
        <w:rPr>
          <w:rFonts w:ascii="Times New Roman" w:hAnsi="Times New Roman" w:cs="Times New Roman"/>
          <w:color w:val="auto"/>
          <w:lang w:val="fr-BE"/>
        </w:rPr>
        <w:t>obligațiile</w:t>
      </w:r>
      <w:proofErr w:type="spellEnd"/>
      <w:r w:rsidRPr="008D145B">
        <w:rPr>
          <w:rFonts w:ascii="Times New Roman" w:hAnsi="Times New Roman" w:cs="Times New Roman"/>
          <w:color w:val="auto"/>
          <w:lang w:val="fr-BE"/>
        </w:rPr>
        <w:t xml:space="preserve"> </w:t>
      </w:r>
      <w:proofErr w:type="spellStart"/>
      <w:r w:rsidRPr="008D145B">
        <w:rPr>
          <w:rFonts w:ascii="Times New Roman" w:hAnsi="Times New Roman" w:cs="Times New Roman"/>
          <w:color w:val="auto"/>
          <w:lang w:val="fr-BE"/>
        </w:rPr>
        <w:t>prevăzute</w:t>
      </w:r>
      <w:proofErr w:type="spellEnd"/>
      <w:r w:rsidRPr="008D145B">
        <w:rPr>
          <w:rFonts w:ascii="Times New Roman" w:hAnsi="Times New Roman" w:cs="Times New Roman"/>
          <w:color w:val="auto"/>
          <w:lang w:val="fr-BE"/>
        </w:rPr>
        <w:t xml:space="preserve"> </w:t>
      </w:r>
      <w:proofErr w:type="spellStart"/>
      <w:r w:rsidRPr="008D145B">
        <w:rPr>
          <w:rFonts w:ascii="Times New Roman" w:hAnsi="Times New Roman" w:cs="Times New Roman"/>
          <w:color w:val="auto"/>
          <w:lang w:val="fr-BE"/>
        </w:rPr>
        <w:t>în</w:t>
      </w:r>
      <w:proofErr w:type="spellEnd"/>
      <w:r w:rsidRPr="008D145B">
        <w:rPr>
          <w:rFonts w:ascii="Times New Roman" w:hAnsi="Times New Roman" w:cs="Times New Roman"/>
          <w:color w:val="auto"/>
          <w:lang w:val="fr-BE"/>
        </w:rPr>
        <w:t xml:space="preserve"> </w:t>
      </w:r>
      <w:proofErr w:type="spellStart"/>
      <w:r w:rsidRPr="008D145B">
        <w:rPr>
          <w:rFonts w:ascii="Times New Roman" w:hAnsi="Times New Roman" w:cs="Times New Roman"/>
          <w:color w:val="auto"/>
          <w:lang w:val="fr-BE"/>
        </w:rPr>
        <w:t>condițiile</w:t>
      </w:r>
      <w:proofErr w:type="spellEnd"/>
      <w:r w:rsidRPr="008D145B">
        <w:rPr>
          <w:rFonts w:ascii="Times New Roman" w:hAnsi="Times New Roman" w:cs="Times New Roman"/>
          <w:color w:val="auto"/>
          <w:lang w:val="fr-BE"/>
        </w:rPr>
        <w:t xml:space="preserve"> </w:t>
      </w:r>
      <w:proofErr w:type="spellStart"/>
      <w:r w:rsidRPr="008D145B">
        <w:rPr>
          <w:rFonts w:ascii="Times New Roman" w:hAnsi="Times New Roman" w:cs="Times New Roman"/>
          <w:color w:val="auto"/>
          <w:lang w:val="fr-BE"/>
        </w:rPr>
        <w:t>contractuale</w:t>
      </w:r>
      <w:proofErr w:type="spellEnd"/>
      <w:r w:rsidRPr="008D145B">
        <w:rPr>
          <w:rFonts w:ascii="Times New Roman" w:hAnsi="Times New Roman" w:cs="Times New Roman"/>
          <w:color w:val="auto"/>
          <w:lang w:val="fr-BE"/>
        </w:rPr>
        <w:t xml:space="preserve">. </w:t>
      </w:r>
    </w:p>
    <w:p w14:paraId="4707256D" w14:textId="10AF84EB" w:rsidR="00A86039" w:rsidRPr="008D145B" w:rsidRDefault="00A86039" w:rsidP="003D61F1">
      <w:pPr>
        <w:pStyle w:val="Default"/>
        <w:jc w:val="both"/>
        <w:rPr>
          <w:rFonts w:ascii="Times New Roman" w:hAnsi="Times New Roman" w:cs="Times New Roman"/>
          <w:b/>
          <w:color w:val="auto"/>
          <w:lang w:val="fr-BE"/>
        </w:rPr>
      </w:pPr>
      <w:proofErr w:type="spellStart"/>
      <w:r w:rsidRPr="008D145B">
        <w:rPr>
          <w:rFonts w:ascii="Times New Roman" w:hAnsi="Times New Roman" w:cs="Times New Roman"/>
          <w:b/>
          <w:color w:val="auto"/>
          <w:lang w:val="fr-BE"/>
        </w:rPr>
        <w:t>Autoritatea</w:t>
      </w:r>
      <w:proofErr w:type="spellEnd"/>
      <w:r w:rsidRPr="008D145B">
        <w:rPr>
          <w:rFonts w:ascii="Times New Roman" w:hAnsi="Times New Roman" w:cs="Times New Roman"/>
          <w:b/>
          <w:color w:val="auto"/>
          <w:lang w:val="fr-BE"/>
        </w:rPr>
        <w:t xml:space="preserve"> </w:t>
      </w:r>
      <w:proofErr w:type="spellStart"/>
      <w:r w:rsidRPr="008D145B">
        <w:rPr>
          <w:rFonts w:ascii="Times New Roman" w:hAnsi="Times New Roman" w:cs="Times New Roman"/>
          <w:b/>
          <w:color w:val="auto"/>
          <w:lang w:val="fr-BE"/>
        </w:rPr>
        <w:t>contractantă</w:t>
      </w:r>
      <w:proofErr w:type="spellEnd"/>
      <w:r w:rsidRPr="008D145B">
        <w:rPr>
          <w:rFonts w:ascii="Times New Roman" w:hAnsi="Times New Roman" w:cs="Times New Roman"/>
          <w:b/>
          <w:bCs/>
          <w:color w:val="auto"/>
          <w:lang w:val="fr-BE"/>
        </w:rPr>
        <w:t xml:space="preserve"> </w:t>
      </w:r>
      <w:r w:rsidRPr="008D145B">
        <w:rPr>
          <w:rFonts w:ascii="Times New Roman" w:hAnsi="Times New Roman" w:cs="Times New Roman"/>
          <w:b/>
          <w:color w:val="auto"/>
          <w:lang w:val="fr-BE"/>
        </w:rPr>
        <w:t xml:space="preserve">are </w:t>
      </w:r>
      <w:proofErr w:type="spellStart"/>
      <w:r w:rsidRPr="008D145B">
        <w:rPr>
          <w:rFonts w:ascii="Times New Roman" w:hAnsi="Times New Roman" w:cs="Times New Roman"/>
          <w:b/>
          <w:color w:val="auto"/>
          <w:lang w:val="fr-BE"/>
        </w:rPr>
        <w:t>următoarele</w:t>
      </w:r>
      <w:proofErr w:type="spellEnd"/>
      <w:r w:rsidRPr="008D145B">
        <w:rPr>
          <w:rFonts w:ascii="Times New Roman" w:hAnsi="Times New Roman" w:cs="Times New Roman"/>
          <w:b/>
          <w:color w:val="auto"/>
          <w:lang w:val="fr-BE"/>
        </w:rPr>
        <w:t xml:space="preserve"> </w:t>
      </w:r>
      <w:proofErr w:type="spellStart"/>
      <w:r w:rsidRPr="008D145B">
        <w:rPr>
          <w:rFonts w:ascii="Times New Roman" w:hAnsi="Times New Roman" w:cs="Times New Roman"/>
          <w:b/>
          <w:color w:val="auto"/>
          <w:lang w:val="fr-BE"/>
        </w:rPr>
        <w:t>obligații</w:t>
      </w:r>
      <w:proofErr w:type="spellEnd"/>
      <w:r w:rsidRPr="008D145B">
        <w:rPr>
          <w:rFonts w:ascii="Times New Roman" w:hAnsi="Times New Roman" w:cs="Times New Roman"/>
          <w:b/>
          <w:color w:val="auto"/>
          <w:lang w:val="fr-BE"/>
        </w:rPr>
        <w:t xml:space="preserve"> </w:t>
      </w:r>
      <w:proofErr w:type="gramStart"/>
      <w:r w:rsidRPr="008D145B">
        <w:rPr>
          <w:rFonts w:ascii="Times New Roman" w:hAnsi="Times New Roman" w:cs="Times New Roman"/>
          <w:b/>
          <w:color w:val="auto"/>
          <w:lang w:val="fr-BE"/>
        </w:rPr>
        <w:t>principale:</w:t>
      </w:r>
      <w:proofErr w:type="gramEnd"/>
      <w:r w:rsidRPr="008D145B">
        <w:rPr>
          <w:rFonts w:ascii="Times New Roman" w:hAnsi="Times New Roman" w:cs="Times New Roman"/>
          <w:b/>
          <w:color w:val="auto"/>
          <w:lang w:val="fr-BE"/>
        </w:rPr>
        <w:t xml:space="preserve"> </w:t>
      </w:r>
    </w:p>
    <w:p w14:paraId="78339711" w14:textId="77777777" w:rsidR="00A86039" w:rsidRPr="008D145B" w:rsidRDefault="00A86039" w:rsidP="003D61F1">
      <w:pPr>
        <w:pStyle w:val="Default"/>
        <w:numPr>
          <w:ilvl w:val="0"/>
          <w:numId w:val="16"/>
        </w:numPr>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desemnarea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unei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persoane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sau</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unei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echipe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monitorizarea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w:t>
      </w:r>
    </w:p>
    <w:p w14:paraId="6E376A86" w14:textId="77777777" w:rsidR="00A86039" w:rsidRPr="008D145B" w:rsidRDefault="00A86039" w:rsidP="003D61F1">
      <w:pPr>
        <w:pStyle w:val="Default"/>
        <w:numPr>
          <w:ilvl w:val="0"/>
          <w:numId w:val="16"/>
        </w:numPr>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punerea</w:t>
      </w:r>
      <w:proofErr w:type="spellEnd"/>
      <w:proofErr w:type="gramEnd"/>
      <w:r w:rsidRPr="008D145B">
        <w:rPr>
          <w:rFonts w:ascii="Times New Roman" w:hAnsi="Times New Roman" w:cs="Times New Roman"/>
          <w:i/>
          <w:color w:val="auto"/>
          <w:lang w:val="fr-BE"/>
        </w:rPr>
        <w:t xml:space="preserve"> la </w:t>
      </w:r>
      <w:proofErr w:type="spellStart"/>
      <w:r w:rsidRPr="008D145B">
        <w:rPr>
          <w:rFonts w:ascii="Times New Roman" w:hAnsi="Times New Roman" w:cs="Times New Roman"/>
          <w:i/>
          <w:color w:val="auto"/>
          <w:lang w:val="fr-BE"/>
        </w:rPr>
        <w:t>dispoziția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Contractantului</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tuturor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informațiilor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disponibile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necesare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derularea</w:t>
      </w:r>
      <w:proofErr w:type="spellEnd"/>
      <w:r w:rsidRPr="008D145B">
        <w:rPr>
          <w:rFonts w:ascii="Times New Roman" w:hAnsi="Times New Roman" w:cs="Times New Roman"/>
          <w:i/>
          <w:color w:val="auto"/>
          <w:lang w:val="fr-BE"/>
        </w:rPr>
        <w:t xml:space="preserve"> </w:t>
      </w:r>
      <w:proofErr w:type="spellStart"/>
      <w:proofErr w:type="gram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timpul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stabilit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la </w:t>
      </w:r>
      <w:proofErr w:type="spellStart"/>
      <w:r w:rsidRPr="008D145B">
        <w:rPr>
          <w:rFonts w:ascii="Times New Roman" w:hAnsi="Times New Roman" w:cs="Times New Roman"/>
          <w:i/>
          <w:color w:val="auto"/>
          <w:lang w:val="fr-BE"/>
        </w:rPr>
        <w:t>nivelul</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calitate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performanță</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prevăzut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Caietul</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Sarcini</w:t>
      </w:r>
      <w:proofErr w:type="spellEnd"/>
      <w:r w:rsidRPr="008D145B">
        <w:rPr>
          <w:rFonts w:ascii="Times New Roman" w:hAnsi="Times New Roman" w:cs="Times New Roman"/>
          <w:i/>
          <w:color w:val="auto"/>
          <w:lang w:val="fr-BE"/>
        </w:rPr>
        <w:t>,</w:t>
      </w:r>
    </w:p>
    <w:p w14:paraId="5EFE808D" w14:textId="77777777" w:rsidR="00A86039" w:rsidRPr="008D145B" w:rsidRDefault="00A86039" w:rsidP="003D61F1">
      <w:pPr>
        <w:pStyle w:val="Default"/>
        <w:numPr>
          <w:ilvl w:val="0"/>
          <w:numId w:val="16"/>
        </w:numPr>
        <w:jc w:val="both"/>
        <w:rPr>
          <w:rFonts w:ascii="Times New Roman" w:hAnsi="Times New Roman" w:cs="Times New Roman"/>
          <w:i/>
          <w:color w:val="auto"/>
          <w:lang w:val="pt-PT"/>
        </w:rPr>
      </w:pPr>
      <w:r w:rsidRPr="008D145B">
        <w:rPr>
          <w:rFonts w:ascii="Times New Roman" w:hAnsi="Times New Roman" w:cs="Times New Roman"/>
          <w:i/>
          <w:color w:val="auto"/>
          <w:lang w:val="pt-PT"/>
        </w:rPr>
        <w:t xml:space="preserve">asigurarea accesului în spațiile în care urmează a se realiza livrarea, după caz instalarea produselor; </w:t>
      </w:r>
    </w:p>
    <w:p w14:paraId="64969463" w14:textId="77777777" w:rsidR="00A86039" w:rsidRPr="008D145B" w:rsidRDefault="00A86039" w:rsidP="003D61F1">
      <w:pPr>
        <w:pStyle w:val="Default"/>
        <w:numPr>
          <w:ilvl w:val="0"/>
          <w:numId w:val="16"/>
        </w:numPr>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mobilizarea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tuturor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resurselor</w:t>
      </w:r>
      <w:proofErr w:type="spellEnd"/>
      <w:r w:rsidRPr="008D145B">
        <w:rPr>
          <w:rFonts w:ascii="Times New Roman" w:hAnsi="Times New Roman" w:cs="Times New Roman"/>
          <w:i/>
          <w:color w:val="auto"/>
          <w:lang w:val="fr-BE"/>
        </w:rPr>
        <w:t xml:space="preserve"> care </w:t>
      </w:r>
      <w:proofErr w:type="spellStart"/>
      <w:r w:rsidRPr="008D145B">
        <w:rPr>
          <w:rFonts w:ascii="Times New Roman" w:hAnsi="Times New Roman" w:cs="Times New Roman"/>
          <w:i/>
          <w:color w:val="auto"/>
          <w:lang w:val="fr-BE"/>
        </w:rPr>
        <w:t>sunt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sarcina</w:t>
      </w:r>
      <w:proofErr w:type="spellEnd"/>
      <w:r w:rsidRPr="008D145B">
        <w:rPr>
          <w:rFonts w:ascii="Times New Roman" w:hAnsi="Times New Roman" w:cs="Times New Roman"/>
          <w:i/>
          <w:color w:val="auto"/>
          <w:lang w:val="fr-BE"/>
        </w:rPr>
        <w:t xml:space="preserve"> sa,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buna </w:t>
      </w:r>
      <w:proofErr w:type="spellStart"/>
      <w:r w:rsidRPr="008D145B">
        <w:rPr>
          <w:rFonts w:ascii="Times New Roman" w:hAnsi="Times New Roman" w:cs="Times New Roman"/>
          <w:i/>
          <w:color w:val="auto"/>
          <w:lang w:val="fr-BE"/>
        </w:rPr>
        <w:t>derulare</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w:t>
      </w:r>
    </w:p>
    <w:p w14:paraId="7FC77AC5" w14:textId="77777777" w:rsidR="00A86039" w:rsidRPr="008D145B" w:rsidRDefault="00A86039" w:rsidP="003D61F1">
      <w:pPr>
        <w:pStyle w:val="Default"/>
        <w:numPr>
          <w:ilvl w:val="0"/>
          <w:numId w:val="16"/>
        </w:numPr>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colaborarea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Contractantul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identifica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timp</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util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orice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eventuale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probleme</w:t>
      </w:r>
      <w:proofErr w:type="spellEnd"/>
      <w:r w:rsidRPr="008D145B">
        <w:rPr>
          <w:rFonts w:ascii="Times New Roman" w:hAnsi="Times New Roman" w:cs="Times New Roman"/>
          <w:i/>
          <w:color w:val="auto"/>
          <w:lang w:val="fr-BE"/>
        </w:rPr>
        <w:t xml:space="preserve"> care </w:t>
      </w:r>
      <w:proofErr w:type="spellStart"/>
      <w:r w:rsidRPr="008D145B">
        <w:rPr>
          <w:rFonts w:ascii="Times New Roman" w:hAnsi="Times New Roman" w:cs="Times New Roman"/>
          <w:i/>
          <w:color w:val="auto"/>
          <w:lang w:val="fr-BE"/>
        </w:rPr>
        <w:t>ar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putea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apărea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parcursul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derulării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w:t>
      </w:r>
    </w:p>
    <w:p w14:paraId="22BDCB7C" w14:textId="77777777" w:rsidR="00A86039" w:rsidRPr="008D145B" w:rsidRDefault="00A86039" w:rsidP="003D61F1">
      <w:pPr>
        <w:pStyle w:val="Default"/>
        <w:numPr>
          <w:ilvl w:val="0"/>
          <w:numId w:val="16"/>
        </w:numPr>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asigurarea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acurateței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oricăror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informații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puse</w:t>
      </w:r>
      <w:proofErr w:type="spellEnd"/>
      <w:r w:rsidRPr="008D145B">
        <w:rPr>
          <w:rFonts w:ascii="Times New Roman" w:hAnsi="Times New Roman" w:cs="Times New Roman"/>
          <w:i/>
          <w:color w:val="auto"/>
          <w:lang w:val="fr-BE"/>
        </w:rPr>
        <w:t xml:space="preserve"> la </w:t>
      </w:r>
      <w:proofErr w:type="spellStart"/>
      <w:r w:rsidRPr="008D145B">
        <w:rPr>
          <w:rFonts w:ascii="Times New Roman" w:hAnsi="Times New Roman" w:cs="Times New Roman"/>
          <w:i/>
          <w:color w:val="auto"/>
          <w:lang w:val="fr-BE"/>
        </w:rPr>
        <w:t>dispoziția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Contractantului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durata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derulării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
    <w:p w14:paraId="66340785" w14:textId="77777777" w:rsidR="00A86039" w:rsidRPr="008D145B" w:rsidRDefault="00A86039" w:rsidP="003D61F1">
      <w:pPr>
        <w:pStyle w:val="Default"/>
        <w:numPr>
          <w:ilvl w:val="0"/>
          <w:numId w:val="16"/>
        </w:numPr>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monitorizarea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îndeplinirii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tuturor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cerințelor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din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Caietul</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Sarcini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şi</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oricăror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elemente</w:t>
      </w:r>
      <w:proofErr w:type="spellEnd"/>
      <w:r w:rsidRPr="008D145B">
        <w:rPr>
          <w:rFonts w:ascii="Times New Roman" w:hAnsi="Times New Roman" w:cs="Times New Roman"/>
          <w:i/>
          <w:color w:val="auto"/>
          <w:lang w:val="fr-BE"/>
        </w:rPr>
        <w:t xml:space="preserve"> ale </w:t>
      </w:r>
      <w:proofErr w:type="spellStart"/>
      <w:r w:rsidRPr="008D145B">
        <w:rPr>
          <w:rFonts w:ascii="Times New Roman" w:hAnsi="Times New Roman" w:cs="Times New Roman"/>
          <w:i/>
          <w:color w:val="auto"/>
          <w:lang w:val="fr-BE"/>
        </w:rPr>
        <w:t>Propunerii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Tehnice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şi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Financiare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durata</w:t>
      </w:r>
      <w:proofErr w:type="spellEnd"/>
      <w:r w:rsidRPr="008D145B">
        <w:rPr>
          <w:rFonts w:ascii="Times New Roman" w:hAnsi="Times New Roman" w:cs="Times New Roman"/>
          <w:color w:val="auto"/>
          <w:lang w:val="fr-BE"/>
        </w:rPr>
        <w:t xml:space="preserve"> </w:t>
      </w:r>
      <w:proofErr w:type="spellStart"/>
      <w:r w:rsidRPr="008D145B">
        <w:rPr>
          <w:rFonts w:ascii="Times New Roman" w:hAnsi="Times New Roman" w:cs="Times New Roman"/>
          <w:i/>
          <w:color w:val="auto"/>
          <w:lang w:val="fr-BE"/>
        </w:rPr>
        <w:t>derulării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efectuarea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păstrarea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unei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arhive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înregistrări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pentru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documentarea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nivelului</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performanță</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Contractantului</w:t>
      </w:r>
      <w:proofErr w:type="spellEnd"/>
      <w:r w:rsidRPr="008D145B">
        <w:rPr>
          <w:rFonts w:ascii="Times New Roman" w:hAnsi="Times New Roman" w:cs="Times New Roman"/>
          <w:i/>
          <w:color w:val="auto"/>
          <w:lang w:val="fr-BE"/>
        </w:rPr>
        <w:t xml:space="preserve">, </w:t>
      </w:r>
    </w:p>
    <w:p w14:paraId="75117159" w14:textId="77777777" w:rsidR="00A86039" w:rsidRPr="008D145B" w:rsidRDefault="00A86039" w:rsidP="003D61F1">
      <w:pPr>
        <w:pStyle w:val="Default"/>
        <w:numPr>
          <w:ilvl w:val="0"/>
          <w:numId w:val="16"/>
        </w:numPr>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notificarea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Contractantului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prin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canalele</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comunicație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puse</w:t>
      </w:r>
      <w:proofErr w:type="spellEnd"/>
      <w:r w:rsidRPr="008D145B">
        <w:rPr>
          <w:rFonts w:ascii="Times New Roman" w:hAnsi="Times New Roman" w:cs="Times New Roman"/>
          <w:i/>
          <w:color w:val="auto"/>
          <w:lang w:val="fr-BE"/>
        </w:rPr>
        <w:t xml:space="preserve"> la </w:t>
      </w:r>
      <w:proofErr w:type="spellStart"/>
      <w:r w:rsidRPr="008D145B">
        <w:rPr>
          <w:rFonts w:ascii="Times New Roman" w:hAnsi="Times New Roman" w:cs="Times New Roman"/>
          <w:i/>
          <w:color w:val="auto"/>
          <w:lang w:val="fr-BE"/>
        </w:rPr>
        <w:t>dispoziție</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acesta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privind</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orice</w:t>
      </w:r>
      <w:proofErr w:type="spellEnd"/>
      <w:r w:rsidRPr="008D145B">
        <w:rPr>
          <w:rFonts w:ascii="Times New Roman" w:hAnsi="Times New Roman" w:cs="Times New Roman"/>
          <w:i/>
          <w:color w:val="auto"/>
          <w:lang w:val="fr-BE"/>
        </w:rPr>
        <w:t xml:space="preserve"> incidente </w:t>
      </w:r>
      <w:proofErr w:type="spellStart"/>
      <w:r w:rsidRPr="008D145B">
        <w:rPr>
          <w:rFonts w:ascii="Times New Roman" w:hAnsi="Times New Roman" w:cs="Times New Roman"/>
          <w:i/>
          <w:color w:val="auto"/>
          <w:lang w:val="fr-BE"/>
        </w:rPr>
        <w:t>sau</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disfuncționalități</w:t>
      </w:r>
      <w:proofErr w:type="spellEnd"/>
      <w:r w:rsidRPr="008D145B">
        <w:rPr>
          <w:rFonts w:ascii="Times New Roman" w:hAnsi="Times New Roman" w:cs="Times New Roman"/>
          <w:i/>
          <w:color w:val="auto"/>
          <w:lang w:val="fr-BE"/>
        </w:rPr>
        <w:t xml:space="preserve"> care </w:t>
      </w:r>
      <w:proofErr w:type="spellStart"/>
      <w:r w:rsidRPr="008D145B">
        <w:rPr>
          <w:rFonts w:ascii="Times New Roman" w:hAnsi="Times New Roman" w:cs="Times New Roman"/>
          <w:i/>
          <w:color w:val="auto"/>
          <w:lang w:val="fr-BE"/>
        </w:rPr>
        <w:t>intervin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perioada</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derulare</w:t>
      </w:r>
      <w:proofErr w:type="spellEnd"/>
      <w:r w:rsidRPr="008D145B">
        <w:rPr>
          <w:rFonts w:ascii="Times New Roman" w:hAnsi="Times New Roman" w:cs="Times New Roman"/>
          <w:i/>
          <w:color w:val="auto"/>
          <w:lang w:val="fr-BE"/>
        </w:rPr>
        <w:t xml:space="preserve"> a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
    <w:p w14:paraId="39366316" w14:textId="77777777" w:rsidR="00A86039" w:rsidRPr="008D145B" w:rsidRDefault="00A86039" w:rsidP="003D61F1">
      <w:pPr>
        <w:pStyle w:val="Default"/>
        <w:numPr>
          <w:ilvl w:val="0"/>
          <w:numId w:val="16"/>
        </w:numPr>
        <w:jc w:val="both"/>
        <w:rPr>
          <w:rFonts w:ascii="Times New Roman" w:hAnsi="Times New Roman" w:cs="Times New Roman"/>
          <w:i/>
          <w:color w:val="auto"/>
          <w:lang w:val="fr-BE"/>
        </w:rPr>
      </w:pPr>
      <w:proofErr w:type="spellStart"/>
      <w:proofErr w:type="gramStart"/>
      <w:r w:rsidRPr="008D145B">
        <w:rPr>
          <w:rFonts w:ascii="Times New Roman" w:hAnsi="Times New Roman" w:cs="Times New Roman"/>
          <w:i/>
          <w:color w:val="auto"/>
          <w:lang w:val="fr-BE"/>
        </w:rPr>
        <w:t>verificarea</w:t>
      </w:r>
      <w:proofErr w:type="spellEnd"/>
      <w:proofErr w:type="gram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tuturor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documentelor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asociate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recepției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produselor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și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serviciilor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suport</w:t>
      </w:r>
      <w:proofErr w:type="spellEnd"/>
      <w:r w:rsidRPr="008D145B">
        <w:rPr>
          <w:rFonts w:ascii="Times New Roman" w:hAnsi="Times New Roman" w:cs="Times New Roman"/>
          <w:i/>
          <w:color w:val="auto"/>
          <w:lang w:val="fr-BE"/>
        </w:rPr>
        <w:t xml:space="preserve"> care fac </w:t>
      </w:r>
      <w:proofErr w:type="spellStart"/>
      <w:r w:rsidRPr="008D145B">
        <w:rPr>
          <w:rFonts w:ascii="Times New Roman" w:hAnsi="Times New Roman" w:cs="Times New Roman"/>
          <w:i/>
          <w:color w:val="auto"/>
          <w:lang w:val="fr-BE"/>
        </w:rPr>
        <w:t>obiectul</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contractului</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respectiv</w:t>
      </w:r>
      <w:proofErr w:type="spellEnd"/>
      <w:r w:rsidRPr="008D145B">
        <w:rPr>
          <w:rFonts w:ascii="Times New Roman" w:hAnsi="Times New Roman" w:cs="Times New Roman"/>
          <w:i/>
          <w:color w:val="auto"/>
          <w:lang w:val="fr-BE"/>
        </w:rPr>
        <w:t xml:space="preserve"> care </w:t>
      </w:r>
      <w:proofErr w:type="spellStart"/>
      <w:r w:rsidRPr="008D145B">
        <w:rPr>
          <w:rFonts w:ascii="Times New Roman" w:hAnsi="Times New Roman" w:cs="Times New Roman"/>
          <w:i/>
          <w:color w:val="auto"/>
          <w:lang w:val="fr-BE"/>
        </w:rPr>
        <w:t>confirmă</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furnizarea</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produselor</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potrivit</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condițiilor</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calitate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stabilite</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în</w:t>
      </w:r>
      <w:proofErr w:type="spellEnd"/>
      <w:r w:rsidRPr="008D145B">
        <w:rPr>
          <w:rFonts w:ascii="Times New Roman" w:hAnsi="Times New Roman" w:cs="Times New Roman"/>
          <w:i/>
          <w:color w:val="auto"/>
          <w:lang w:val="fr-BE"/>
        </w:rPr>
        <w:t xml:space="preserve"> </w:t>
      </w:r>
      <w:proofErr w:type="spellStart"/>
      <w:r w:rsidRPr="008D145B">
        <w:rPr>
          <w:rFonts w:ascii="Times New Roman" w:hAnsi="Times New Roman" w:cs="Times New Roman"/>
          <w:i/>
          <w:color w:val="auto"/>
          <w:lang w:val="fr-BE"/>
        </w:rPr>
        <w:t>Caietul</w:t>
      </w:r>
      <w:proofErr w:type="spellEnd"/>
      <w:r w:rsidRPr="008D145B">
        <w:rPr>
          <w:rFonts w:ascii="Times New Roman" w:hAnsi="Times New Roman" w:cs="Times New Roman"/>
          <w:i/>
          <w:color w:val="auto"/>
          <w:lang w:val="fr-BE"/>
        </w:rPr>
        <w:t xml:space="preserve"> de </w:t>
      </w:r>
      <w:proofErr w:type="spellStart"/>
      <w:r w:rsidRPr="008D145B">
        <w:rPr>
          <w:rFonts w:ascii="Times New Roman" w:hAnsi="Times New Roman" w:cs="Times New Roman"/>
          <w:i/>
          <w:color w:val="auto"/>
          <w:lang w:val="fr-BE"/>
        </w:rPr>
        <w:t>sarcini</w:t>
      </w:r>
      <w:proofErr w:type="spellEnd"/>
      <w:r w:rsidRPr="008D145B">
        <w:rPr>
          <w:rFonts w:ascii="Times New Roman" w:hAnsi="Times New Roman" w:cs="Times New Roman"/>
          <w:i/>
          <w:color w:val="auto"/>
          <w:lang w:val="fr-BE"/>
        </w:rPr>
        <w:t xml:space="preserve">. </w:t>
      </w:r>
    </w:p>
    <w:p w14:paraId="7684114A" w14:textId="77777777" w:rsidR="00A86039" w:rsidRPr="008D145B" w:rsidRDefault="00A86039" w:rsidP="003D61F1">
      <w:pPr>
        <w:pStyle w:val="Default"/>
        <w:ind w:left="720"/>
        <w:jc w:val="both"/>
        <w:rPr>
          <w:rFonts w:ascii="Times New Roman" w:hAnsi="Times New Roman" w:cs="Times New Roman"/>
          <w:i/>
          <w:color w:val="auto"/>
          <w:lang w:val="fr-BE"/>
        </w:rPr>
      </w:pPr>
    </w:p>
    <w:p w14:paraId="43983CF8" w14:textId="4199E7C1" w:rsidR="00A86039" w:rsidRPr="008D145B" w:rsidRDefault="00706B54" w:rsidP="003D61F1">
      <w:pPr>
        <w:pStyle w:val="Heading1"/>
        <w:spacing w:before="0" w:line="240" w:lineRule="auto"/>
        <w:ind w:firstLine="708"/>
        <w:jc w:val="both"/>
        <w:rPr>
          <w:rFonts w:ascii="Times New Roman" w:hAnsi="Times New Roman" w:cs="Times New Roman"/>
          <w:sz w:val="24"/>
          <w:szCs w:val="24"/>
          <w:u w:val="single"/>
        </w:rPr>
      </w:pPr>
      <w:bookmarkStart w:id="31" w:name="_Toc478634987"/>
      <w:r w:rsidRPr="008D145B">
        <w:rPr>
          <w:rFonts w:ascii="Times New Roman" w:hAnsi="Times New Roman" w:cs="Times New Roman"/>
          <w:sz w:val="24"/>
          <w:szCs w:val="24"/>
          <w:u w:val="single"/>
        </w:rPr>
        <w:t>12.</w:t>
      </w:r>
      <w:r w:rsidR="00A86039" w:rsidRPr="008D145B">
        <w:rPr>
          <w:rFonts w:ascii="Times New Roman" w:hAnsi="Times New Roman" w:cs="Times New Roman"/>
          <w:sz w:val="24"/>
          <w:szCs w:val="24"/>
          <w:u w:val="single"/>
        </w:rPr>
        <w:t>Documentații ce trebuie furnizate autorității contractante în legătură cu produsul</w:t>
      </w:r>
      <w:bookmarkEnd w:id="31"/>
      <w:r w:rsidR="00A86039" w:rsidRPr="008D145B">
        <w:rPr>
          <w:rFonts w:ascii="Times New Roman" w:hAnsi="Times New Roman" w:cs="Times New Roman"/>
          <w:sz w:val="24"/>
          <w:szCs w:val="24"/>
          <w:u w:val="single"/>
        </w:rPr>
        <w:t xml:space="preserve"> </w:t>
      </w:r>
    </w:p>
    <w:p w14:paraId="07725282" w14:textId="77777777" w:rsidR="008D145B" w:rsidRPr="008D145B" w:rsidRDefault="008D145B" w:rsidP="003D61F1">
      <w:pPr>
        <w:spacing w:after="0" w:line="240" w:lineRule="auto"/>
        <w:rPr>
          <w:rFonts w:ascii="Times New Roman" w:hAnsi="Times New Roman" w:cs="Times New Roman"/>
          <w:sz w:val="24"/>
          <w:szCs w:val="24"/>
        </w:rPr>
      </w:pPr>
    </w:p>
    <w:p w14:paraId="4267BDF3" w14:textId="77777777" w:rsidR="00A86039" w:rsidRPr="008D145B" w:rsidRDefault="00A86039" w:rsidP="003D61F1">
      <w:pPr>
        <w:spacing w:after="0" w:line="240" w:lineRule="auto"/>
        <w:ind w:firstLine="450"/>
        <w:jc w:val="both"/>
        <w:rPr>
          <w:rFonts w:ascii="Times New Roman" w:hAnsi="Times New Roman" w:cs="Times New Roman"/>
          <w:sz w:val="24"/>
          <w:szCs w:val="24"/>
        </w:rPr>
      </w:pPr>
      <w:r w:rsidRPr="008D145B">
        <w:rPr>
          <w:rFonts w:ascii="Times New Roman" w:hAnsi="Times New Roman" w:cs="Times New Roman"/>
          <w:sz w:val="24"/>
          <w:szCs w:val="24"/>
        </w:rPr>
        <w:t>Toate produsele vor fi furnizate împreună cu documentația adecvată, în limba română.</w:t>
      </w:r>
    </w:p>
    <w:p w14:paraId="20EEF489" w14:textId="77777777" w:rsidR="00A86039" w:rsidRPr="008D145B" w:rsidRDefault="00A86039" w:rsidP="003D61F1">
      <w:pPr>
        <w:spacing w:after="0" w:line="240" w:lineRule="auto"/>
        <w:ind w:firstLine="450"/>
        <w:jc w:val="both"/>
        <w:rPr>
          <w:rFonts w:ascii="Times New Roman" w:hAnsi="Times New Roman" w:cs="Times New Roman"/>
          <w:sz w:val="24"/>
          <w:szCs w:val="24"/>
        </w:rPr>
      </w:pPr>
      <w:r w:rsidRPr="008D145B">
        <w:rPr>
          <w:rFonts w:ascii="Times New Roman" w:hAnsi="Times New Roman" w:cs="Times New Roman"/>
          <w:sz w:val="24"/>
          <w:szCs w:val="24"/>
        </w:rPr>
        <w:t xml:space="preserve">Documentaţiile obligatorii pe care contractantul trebuie să le anexeze achizitorului </w:t>
      </w:r>
      <w:r w:rsidRPr="008D145B">
        <w:rPr>
          <w:rFonts w:ascii="Times New Roman" w:hAnsi="Times New Roman" w:cs="Times New Roman"/>
          <w:sz w:val="24"/>
          <w:szCs w:val="24"/>
          <w:u w:val="single"/>
        </w:rPr>
        <w:t>la livrarea produselor</w:t>
      </w:r>
      <w:r w:rsidRPr="008D145B">
        <w:rPr>
          <w:rFonts w:ascii="Times New Roman" w:hAnsi="Times New Roman" w:cs="Times New Roman"/>
          <w:sz w:val="24"/>
          <w:szCs w:val="24"/>
        </w:rPr>
        <w:t xml:space="preserve"> în cadrul contractului sunt:</w:t>
      </w:r>
    </w:p>
    <w:p w14:paraId="0A27FCC5" w14:textId="77777777" w:rsidR="00A86039" w:rsidRPr="008D145B" w:rsidRDefault="00A86039" w:rsidP="003D61F1">
      <w:pPr>
        <w:pStyle w:val="ListParagraph"/>
        <w:numPr>
          <w:ilvl w:val="0"/>
          <w:numId w:val="26"/>
        </w:numPr>
        <w:spacing w:after="0" w:line="240" w:lineRule="auto"/>
        <w:ind w:left="720"/>
        <w:jc w:val="both"/>
        <w:rPr>
          <w:rFonts w:ascii="Times New Roman" w:hAnsi="Times New Roman" w:cs="Times New Roman"/>
          <w:i/>
          <w:sz w:val="24"/>
          <w:szCs w:val="24"/>
        </w:rPr>
      </w:pPr>
      <w:r w:rsidRPr="008D145B">
        <w:rPr>
          <w:rFonts w:ascii="Times New Roman" w:hAnsi="Times New Roman" w:cs="Times New Roman"/>
          <w:i/>
          <w:sz w:val="24"/>
          <w:szCs w:val="24"/>
        </w:rPr>
        <w:t>Declarația de conformitate care atestă conformitatea produsului cu legislația aplicabilă</w:t>
      </w:r>
      <w:r w:rsidRPr="008D145B">
        <w:rPr>
          <w:rFonts w:ascii="Times New Roman" w:hAnsi="Times New Roman" w:cs="Times New Roman"/>
          <w:i/>
          <w:sz w:val="24"/>
          <w:szCs w:val="24"/>
          <w:lang w:val="pt-PT"/>
        </w:rPr>
        <w:t>;</w:t>
      </w:r>
    </w:p>
    <w:p w14:paraId="3B18D29B" w14:textId="77777777" w:rsidR="00A86039" w:rsidRPr="008D145B" w:rsidRDefault="00A86039" w:rsidP="003D61F1">
      <w:pPr>
        <w:pStyle w:val="ListParagraph"/>
        <w:numPr>
          <w:ilvl w:val="0"/>
          <w:numId w:val="14"/>
        </w:numPr>
        <w:spacing w:after="0" w:line="240" w:lineRule="auto"/>
        <w:jc w:val="both"/>
        <w:rPr>
          <w:rFonts w:ascii="Times New Roman" w:hAnsi="Times New Roman" w:cs="Times New Roman"/>
          <w:i/>
          <w:sz w:val="24"/>
          <w:szCs w:val="24"/>
        </w:rPr>
      </w:pPr>
      <w:r w:rsidRPr="008D145B">
        <w:rPr>
          <w:rFonts w:ascii="Times New Roman" w:hAnsi="Times New Roman" w:cs="Times New Roman"/>
          <w:i/>
          <w:sz w:val="24"/>
          <w:szCs w:val="24"/>
        </w:rPr>
        <w:t>Garanția produselor emisă de furnizor / producător;</w:t>
      </w:r>
    </w:p>
    <w:p w14:paraId="42545143" w14:textId="77777777" w:rsidR="00A86039" w:rsidRPr="008D145B" w:rsidRDefault="00A86039" w:rsidP="003D61F1">
      <w:pPr>
        <w:pStyle w:val="ListParagraph"/>
        <w:numPr>
          <w:ilvl w:val="0"/>
          <w:numId w:val="14"/>
        </w:numPr>
        <w:spacing w:after="0" w:line="240" w:lineRule="auto"/>
        <w:jc w:val="both"/>
        <w:rPr>
          <w:rFonts w:ascii="Times New Roman" w:hAnsi="Times New Roman" w:cs="Times New Roman"/>
          <w:i/>
          <w:sz w:val="24"/>
          <w:szCs w:val="24"/>
        </w:rPr>
      </w:pPr>
      <w:r w:rsidRPr="008D145B">
        <w:rPr>
          <w:rFonts w:ascii="Times New Roman" w:hAnsi="Times New Roman" w:cs="Times New Roman"/>
          <w:i/>
          <w:sz w:val="24"/>
          <w:szCs w:val="24"/>
        </w:rPr>
        <w:t>Manualele de folosire / operare / mentenanță a produselor;</w:t>
      </w:r>
    </w:p>
    <w:p w14:paraId="37BE3FB9" w14:textId="77777777" w:rsidR="00A86039" w:rsidRPr="008D145B" w:rsidRDefault="00A86039" w:rsidP="003D61F1">
      <w:pPr>
        <w:pStyle w:val="ListParagraph"/>
        <w:numPr>
          <w:ilvl w:val="0"/>
          <w:numId w:val="14"/>
        </w:numPr>
        <w:spacing w:after="0" w:line="240" w:lineRule="auto"/>
        <w:jc w:val="both"/>
        <w:rPr>
          <w:rFonts w:ascii="Times New Roman" w:hAnsi="Times New Roman" w:cs="Times New Roman"/>
          <w:i/>
          <w:sz w:val="24"/>
          <w:szCs w:val="24"/>
        </w:rPr>
      </w:pPr>
      <w:r w:rsidRPr="008D145B">
        <w:rPr>
          <w:rFonts w:ascii="Times New Roman" w:hAnsi="Times New Roman" w:cs="Times New Roman"/>
          <w:i/>
          <w:sz w:val="24"/>
          <w:szCs w:val="24"/>
        </w:rPr>
        <w:t xml:space="preserve">Raport privind testarea; </w:t>
      </w:r>
    </w:p>
    <w:p w14:paraId="189F6185" w14:textId="77777777" w:rsidR="00A86039" w:rsidRPr="008D145B" w:rsidRDefault="00A86039" w:rsidP="003D61F1">
      <w:pPr>
        <w:pStyle w:val="ListParagraph"/>
        <w:spacing w:after="0" w:line="240" w:lineRule="auto"/>
        <w:jc w:val="both"/>
        <w:rPr>
          <w:rFonts w:ascii="Times New Roman" w:hAnsi="Times New Roman" w:cs="Times New Roman"/>
          <w:i/>
          <w:sz w:val="24"/>
          <w:szCs w:val="24"/>
        </w:rPr>
      </w:pPr>
    </w:p>
    <w:tbl>
      <w:tblPr>
        <w:tblStyle w:val="TableGrid"/>
        <w:tblW w:w="9535" w:type="dxa"/>
        <w:tblLook w:val="04A0" w:firstRow="1" w:lastRow="0" w:firstColumn="1" w:lastColumn="0" w:noHBand="0" w:noVBand="1"/>
      </w:tblPr>
      <w:tblGrid>
        <w:gridCol w:w="9535"/>
      </w:tblGrid>
      <w:tr w:rsidR="00A86039" w:rsidRPr="008D145B" w14:paraId="4B55A519" w14:textId="77777777" w:rsidTr="00E36171">
        <w:tc>
          <w:tcPr>
            <w:tcW w:w="9535" w:type="dxa"/>
          </w:tcPr>
          <w:p w14:paraId="356CDF78" w14:textId="77777777" w:rsidR="00A86039" w:rsidRPr="008D145B" w:rsidRDefault="00A86039" w:rsidP="003D61F1">
            <w:pPr>
              <w:pStyle w:val="al"/>
              <w:spacing w:before="0" w:beforeAutospacing="0" w:after="0" w:afterAutospacing="0"/>
              <w:jc w:val="both"/>
              <w:rPr>
                <w:lang w:val="ro-RO"/>
              </w:rPr>
            </w:pPr>
            <w:r w:rsidRPr="008D145B">
              <w:rPr>
                <w:lang w:val="ro-RO"/>
              </w:rPr>
              <w:lastRenderedPageBreak/>
              <w:t>La nivelul UE sunt în vigoare următoarele acte cu caracter obligatoriu care stabilesc normele generale privind comercializarea produselor ale căror prevederi fac referire la noțiunile de certificat de conformitate și declarație de conformitate:</w:t>
            </w:r>
          </w:p>
          <w:p w14:paraId="2CC5C241" w14:textId="77777777" w:rsidR="00A86039" w:rsidRPr="008D145B" w:rsidRDefault="00A86039" w:rsidP="003D61F1">
            <w:pPr>
              <w:pStyle w:val="al"/>
              <w:numPr>
                <w:ilvl w:val="0"/>
                <w:numId w:val="13"/>
              </w:numPr>
              <w:spacing w:before="0" w:beforeAutospacing="0" w:after="0" w:afterAutospacing="0"/>
              <w:jc w:val="both"/>
              <w:rPr>
                <w:lang w:val="ro-RO"/>
              </w:rPr>
            </w:pPr>
            <w:r w:rsidRPr="008D145B">
              <w:rPr>
                <w:b/>
                <w:lang w:val="ro-RO"/>
              </w:rPr>
              <w:t>Decizia nr. 768/2008/CE a Parlamentului European și a Consiliului din 9 iulie 2008 privind un cadru comun pentru comercializarea produselor și de abrogare a Deciziei 93/465/CEE a Consiliului</w:t>
            </w:r>
            <w:r w:rsidRPr="008D145B">
              <w:rPr>
                <w:lang w:val="ro-RO"/>
              </w:rPr>
              <w:t xml:space="preserve"> </w:t>
            </w:r>
            <w:r w:rsidRPr="008D145B">
              <w:rPr>
                <w:i/>
                <w:lang w:val="ro-RO"/>
              </w:rPr>
              <w:t>care stabileşte principii comune şi dispoziţii de referinţă menite să se aplice în întreaga legislaţie sectorială şi conferă un cadru general pentru legislaţia ulterioară de armonizare a condiţiilor de comercializare a produselor.</w:t>
            </w:r>
          </w:p>
          <w:p w14:paraId="39BA1247" w14:textId="77777777" w:rsidR="00A86039" w:rsidRPr="008D145B" w:rsidRDefault="00A86039" w:rsidP="003D61F1">
            <w:pPr>
              <w:pStyle w:val="al"/>
              <w:spacing w:before="0" w:beforeAutospacing="0" w:after="0" w:afterAutospacing="0"/>
              <w:ind w:left="720"/>
              <w:jc w:val="both"/>
              <w:rPr>
                <w:lang w:val="ro-RO"/>
              </w:rPr>
            </w:pPr>
            <w:r w:rsidRPr="008D145B">
              <w:rPr>
                <w:lang w:val="ro-RO"/>
              </w:rPr>
              <w:t>De asemenea,</w:t>
            </w:r>
            <w:r w:rsidRPr="008D145B">
              <w:rPr>
                <w:b/>
                <w:lang w:val="ro-RO"/>
              </w:rPr>
              <w:t xml:space="preserve"> Decizia nr. 768/2008/CE introduce noțiuni precum </w:t>
            </w:r>
            <w:r w:rsidRPr="008D145B">
              <w:rPr>
                <w:lang w:val="ro-RO"/>
              </w:rPr>
              <w:t>evaluarea conformităţii produselor, marcajul CE, făcând referire și la asigurarea trasabilității unui produs pe tot parcursul lanțului de distribuție. Apariția Deciziei a contribuit la simplificarea si la eficientizarea supravegherii pieței, fiind prevăzute de asemenea dispoziţii de referinţă cu privire la cerinţele pe care organismele de evaluare a conformităţii trebuie să le îndeplinească pentru a aplica procedurile relevante de evaluare a conformităţii produselor.</w:t>
            </w:r>
          </w:p>
          <w:p w14:paraId="325BFF64" w14:textId="77777777" w:rsidR="00A86039" w:rsidRPr="008D145B" w:rsidRDefault="00A86039" w:rsidP="003D61F1">
            <w:pPr>
              <w:pStyle w:val="al"/>
              <w:numPr>
                <w:ilvl w:val="0"/>
                <w:numId w:val="13"/>
              </w:numPr>
              <w:spacing w:before="0" w:beforeAutospacing="0" w:after="0" w:afterAutospacing="0"/>
              <w:jc w:val="both"/>
              <w:rPr>
                <w:i/>
                <w:lang w:val="ro-RO"/>
              </w:rPr>
            </w:pPr>
            <w:r w:rsidRPr="008D145B">
              <w:rPr>
                <w:b/>
                <w:lang w:val="ro-RO"/>
              </w:rPr>
              <w:t xml:space="preserve">Regulamentul (CE) nr. 765/2008 al Parlamentului European și al Consiliului din 9 iulie 2008 de stabilire a cerințelor de acreditare și de supraveghere a pieței în ceea ce privește comercializarea produselor </w:t>
            </w:r>
            <w:r w:rsidRPr="008D145B">
              <w:rPr>
                <w:lang w:val="ro-RO"/>
              </w:rPr>
              <w:t xml:space="preserve">care prevede </w:t>
            </w:r>
            <w:r w:rsidRPr="008D145B">
              <w:rPr>
                <w:i/>
                <w:lang w:val="ro-RO"/>
              </w:rPr>
              <w:t xml:space="preserve">necesitatea garantării că produsele care beneficiază de libera circulaţie a mărfurilor în cadrul Comunităţii îndeplinesc cerinţe care oferă un nivel ridicat de protecţie a intereselor publice precum sănătatea şi siguranţa în general, sănătatea şi siguranţa la locul de muncă, protecţia consumatorilor, protecţia mediului şi securitatea. </w:t>
            </w:r>
          </w:p>
          <w:p w14:paraId="0E6171C1" w14:textId="77777777" w:rsidR="00A86039" w:rsidRPr="008D145B" w:rsidRDefault="00A86039" w:rsidP="003D61F1">
            <w:pPr>
              <w:jc w:val="both"/>
              <w:rPr>
                <w:rFonts w:ascii="Times New Roman" w:hAnsi="Times New Roman" w:cs="Times New Roman"/>
                <w:i/>
                <w:sz w:val="24"/>
                <w:szCs w:val="24"/>
              </w:rPr>
            </w:pPr>
            <w:r w:rsidRPr="008D145B">
              <w:rPr>
                <w:rFonts w:ascii="Times New Roman" w:hAnsi="Times New Roman" w:cs="Times New Roman"/>
                <w:sz w:val="24"/>
                <w:szCs w:val="24"/>
              </w:rPr>
              <w:t xml:space="preserve">În România, este în vigoare </w:t>
            </w:r>
            <w:r w:rsidRPr="008D145B">
              <w:rPr>
                <w:rFonts w:ascii="Times New Roman" w:hAnsi="Times New Roman" w:cs="Times New Roman"/>
                <w:b/>
                <w:sz w:val="24"/>
                <w:szCs w:val="24"/>
              </w:rPr>
              <w:t>Legea 50/2015</w:t>
            </w:r>
            <w:r w:rsidRPr="008D145B">
              <w:rPr>
                <w:rFonts w:ascii="Times New Roman" w:hAnsi="Times New Roman" w:cs="Times New Roman"/>
                <w:sz w:val="24"/>
                <w:szCs w:val="24"/>
              </w:rPr>
              <w:t xml:space="preserve"> privind stabilirea unor măsuri pentru aplicarea unitară a legislației Uniunii Europene </w:t>
            </w:r>
            <w:r w:rsidRPr="008D145B">
              <w:rPr>
                <w:rFonts w:ascii="Times New Roman" w:hAnsi="Times New Roman" w:cs="Times New Roman"/>
                <w:b/>
                <w:sz w:val="24"/>
                <w:szCs w:val="24"/>
              </w:rPr>
              <w:t>care armonizează condițiile de comercializare a produselor.</w:t>
            </w:r>
            <w:r w:rsidRPr="008D145B" w:rsidDel="005C3F49">
              <w:rPr>
                <w:rFonts w:ascii="Times New Roman" w:hAnsi="Times New Roman" w:cs="Times New Roman"/>
                <w:b/>
                <w:sz w:val="24"/>
                <w:szCs w:val="24"/>
              </w:rPr>
              <w:t xml:space="preserve"> </w:t>
            </w:r>
            <w:r w:rsidRPr="008D145B">
              <w:rPr>
                <w:rFonts w:ascii="Times New Roman" w:hAnsi="Times New Roman" w:cs="Times New Roman"/>
                <w:sz w:val="24"/>
                <w:szCs w:val="24"/>
              </w:rPr>
              <w:t>În cadrul acestui act normativ sunt reluate prevederile din Regulamentul 765/2008 privind evaluarea conformității produselor care trebuie realizată de organisme de evaluare a conformității notificate.</w:t>
            </w:r>
          </w:p>
        </w:tc>
      </w:tr>
    </w:tbl>
    <w:p w14:paraId="0C6075F1" w14:textId="77777777" w:rsidR="00A86039" w:rsidRPr="008D145B" w:rsidRDefault="00A86039" w:rsidP="003D61F1">
      <w:pPr>
        <w:spacing w:after="0" w:line="240" w:lineRule="auto"/>
        <w:jc w:val="both"/>
        <w:rPr>
          <w:rFonts w:ascii="Times New Roman" w:hAnsi="Times New Roman" w:cs="Times New Roman"/>
          <w:sz w:val="24"/>
          <w:szCs w:val="24"/>
        </w:rPr>
      </w:pPr>
    </w:p>
    <w:p w14:paraId="1727507D" w14:textId="4B7E6FA4" w:rsidR="00626B24" w:rsidRPr="008D145B" w:rsidRDefault="00626B24" w:rsidP="003D61F1">
      <w:pPr>
        <w:pStyle w:val="Heading1"/>
        <w:numPr>
          <w:ilvl w:val="1"/>
          <w:numId w:val="40"/>
        </w:numPr>
        <w:spacing w:before="0" w:line="240" w:lineRule="auto"/>
        <w:jc w:val="both"/>
        <w:rPr>
          <w:rFonts w:ascii="Times New Roman" w:hAnsi="Times New Roman" w:cs="Times New Roman"/>
          <w:sz w:val="24"/>
          <w:szCs w:val="24"/>
          <w:u w:val="single"/>
        </w:rPr>
      </w:pPr>
      <w:bookmarkStart w:id="32" w:name="_Toc478634990"/>
      <w:r w:rsidRPr="008D145B">
        <w:rPr>
          <w:rFonts w:ascii="Times New Roman" w:hAnsi="Times New Roman" w:cs="Times New Roman"/>
          <w:sz w:val="24"/>
          <w:szCs w:val="24"/>
          <w:u w:val="single"/>
        </w:rPr>
        <w:t xml:space="preserve">Cadrul legal care guvernează relația dintre </w:t>
      </w:r>
      <w:r w:rsidR="00784A2C" w:rsidRPr="008D145B">
        <w:rPr>
          <w:rFonts w:ascii="Times New Roman" w:hAnsi="Times New Roman" w:cs="Times New Roman"/>
          <w:sz w:val="24"/>
          <w:szCs w:val="24"/>
          <w:u w:val="single"/>
        </w:rPr>
        <w:t>autoritatea</w:t>
      </w:r>
      <w:r w:rsidR="00E505D2" w:rsidRPr="008D145B">
        <w:rPr>
          <w:rFonts w:ascii="Times New Roman" w:hAnsi="Times New Roman" w:cs="Times New Roman"/>
          <w:sz w:val="24"/>
          <w:szCs w:val="24"/>
          <w:u w:val="single"/>
        </w:rPr>
        <w:t xml:space="preserve"> contractantă</w:t>
      </w:r>
      <w:r w:rsidRPr="008D145B">
        <w:rPr>
          <w:rFonts w:ascii="Times New Roman" w:hAnsi="Times New Roman" w:cs="Times New Roman"/>
          <w:sz w:val="24"/>
          <w:szCs w:val="24"/>
          <w:u w:val="single"/>
        </w:rPr>
        <w:t xml:space="preserve"> și </w:t>
      </w:r>
      <w:r w:rsidR="00784A2C" w:rsidRPr="008D145B">
        <w:rPr>
          <w:rFonts w:ascii="Times New Roman" w:hAnsi="Times New Roman" w:cs="Times New Roman"/>
          <w:sz w:val="24"/>
          <w:szCs w:val="24"/>
          <w:u w:val="single"/>
        </w:rPr>
        <w:t xml:space="preserve">contractant </w:t>
      </w:r>
      <w:r w:rsidRPr="008D145B">
        <w:rPr>
          <w:rFonts w:ascii="Times New Roman" w:hAnsi="Times New Roman" w:cs="Times New Roman"/>
          <w:sz w:val="24"/>
          <w:szCs w:val="24"/>
          <w:u w:val="single"/>
        </w:rPr>
        <w:t>(inclusiv în domeniile mediului, social și al relațiilor de muncă)</w:t>
      </w:r>
      <w:bookmarkEnd w:id="32"/>
    </w:p>
    <w:p w14:paraId="297A68C1" w14:textId="77777777" w:rsidR="008D145B" w:rsidRPr="008D145B" w:rsidRDefault="008D145B" w:rsidP="003D61F1">
      <w:pPr>
        <w:spacing w:after="0" w:line="240" w:lineRule="auto"/>
        <w:rPr>
          <w:rFonts w:ascii="Times New Roman" w:hAnsi="Times New Roman" w:cs="Times New Roman"/>
          <w:sz w:val="24"/>
          <w:szCs w:val="24"/>
        </w:rPr>
      </w:pPr>
    </w:p>
    <w:p w14:paraId="2F828A75" w14:textId="097D36FC" w:rsidR="00626B24" w:rsidRPr="008D145B" w:rsidRDefault="00626B24" w:rsidP="003D61F1">
      <w:pPr>
        <w:spacing w:after="0" w:line="240" w:lineRule="auto"/>
        <w:ind w:firstLine="450"/>
        <w:jc w:val="both"/>
        <w:rPr>
          <w:rFonts w:ascii="Times New Roman" w:hAnsi="Times New Roman" w:cs="Times New Roman"/>
          <w:i/>
          <w:sz w:val="24"/>
          <w:szCs w:val="24"/>
        </w:rPr>
      </w:pPr>
      <w:r w:rsidRPr="008D145B">
        <w:rPr>
          <w:rFonts w:ascii="Times New Roman" w:hAnsi="Times New Roman" w:cs="Times New Roman"/>
          <w:sz w:val="24"/>
          <w:szCs w:val="24"/>
        </w:rPr>
        <w:t xml:space="preserve">Ofertantul devenit </w:t>
      </w:r>
      <w:r w:rsidR="00EB2B89" w:rsidRPr="008D145B">
        <w:rPr>
          <w:rFonts w:ascii="Times New Roman" w:hAnsi="Times New Roman" w:cs="Times New Roman"/>
          <w:sz w:val="24"/>
          <w:szCs w:val="24"/>
        </w:rPr>
        <w:t xml:space="preserve">contractant </w:t>
      </w:r>
      <w:r w:rsidRPr="008D145B">
        <w:rPr>
          <w:rFonts w:ascii="Times New Roman" w:hAnsi="Times New Roman" w:cs="Times New Roman"/>
          <w:sz w:val="24"/>
          <w:szCs w:val="24"/>
        </w:rPr>
        <w:t xml:space="preserve">are </w:t>
      </w:r>
      <w:r w:rsidR="00E32375" w:rsidRPr="008D145B">
        <w:rPr>
          <w:rFonts w:ascii="Times New Roman" w:hAnsi="Times New Roman" w:cs="Times New Roman"/>
          <w:sz w:val="24"/>
          <w:szCs w:val="24"/>
        </w:rPr>
        <w:t>obligația de a respecta</w:t>
      </w:r>
      <w:r w:rsidR="00EB2B89" w:rsidRPr="008D145B">
        <w:rPr>
          <w:rFonts w:ascii="Times New Roman" w:hAnsi="Times New Roman" w:cs="Times New Roman"/>
          <w:sz w:val="24"/>
          <w:szCs w:val="24"/>
        </w:rPr>
        <w:t xml:space="preserve"> </w:t>
      </w:r>
      <w:r w:rsidRPr="008D145B">
        <w:rPr>
          <w:rFonts w:ascii="Times New Roman" w:hAnsi="Times New Roman" w:cs="Times New Roman"/>
          <w:sz w:val="24"/>
          <w:szCs w:val="24"/>
        </w:rPr>
        <w:t>obligațiile aplicabile în domeniul mediului, social și al muncii instituite prin dreptul Uniunii, prin dreptul național, prin acorduri colective sau prin dispozițiile internaționale de drept în domeniul mediului, social și al muncii enumerate în anexa X la Directiva 2014/24,</w:t>
      </w:r>
      <w:r w:rsidRPr="008D145B">
        <w:rPr>
          <w:rFonts w:ascii="Times New Roman" w:hAnsi="Times New Roman" w:cs="Times New Roman"/>
          <w:i/>
          <w:sz w:val="24"/>
          <w:szCs w:val="24"/>
        </w:rPr>
        <w:t xml:space="preserve"> </w:t>
      </w:r>
      <w:r w:rsidRPr="008D145B">
        <w:rPr>
          <w:rFonts w:ascii="Times New Roman" w:hAnsi="Times New Roman" w:cs="Times New Roman"/>
          <w:sz w:val="24"/>
          <w:szCs w:val="24"/>
        </w:rPr>
        <w:t xml:space="preserve">respectiv </w:t>
      </w:r>
      <w:r w:rsidRPr="008D145B">
        <w:rPr>
          <w:rFonts w:ascii="Times New Roman" w:hAnsi="Times New Roman" w:cs="Times New Roman"/>
          <w:i/>
          <w:sz w:val="24"/>
          <w:szCs w:val="24"/>
        </w:rPr>
        <w:t>[</w:t>
      </w:r>
      <w:r w:rsidR="00E32375" w:rsidRPr="008D145B">
        <w:rPr>
          <w:rFonts w:ascii="Times New Roman" w:hAnsi="Times New Roman" w:cs="Times New Roman"/>
          <w:i/>
          <w:sz w:val="24"/>
          <w:szCs w:val="24"/>
        </w:rPr>
        <w:t>selectați</w:t>
      </w:r>
      <w:r w:rsidRPr="008D145B">
        <w:rPr>
          <w:rFonts w:ascii="Times New Roman" w:hAnsi="Times New Roman" w:cs="Times New Roman"/>
          <w:i/>
          <w:sz w:val="24"/>
          <w:szCs w:val="24"/>
        </w:rPr>
        <w:t xml:space="preserve"> din lista de mai jos </w:t>
      </w:r>
      <w:r w:rsidR="00E32375" w:rsidRPr="008D145B">
        <w:rPr>
          <w:rFonts w:ascii="Times New Roman" w:hAnsi="Times New Roman" w:cs="Times New Roman"/>
          <w:i/>
          <w:sz w:val="24"/>
          <w:szCs w:val="24"/>
        </w:rPr>
        <w:t>după</w:t>
      </w:r>
      <w:r w:rsidRPr="008D145B">
        <w:rPr>
          <w:rFonts w:ascii="Times New Roman" w:hAnsi="Times New Roman" w:cs="Times New Roman"/>
          <w:i/>
          <w:sz w:val="24"/>
          <w:szCs w:val="24"/>
        </w:rPr>
        <w:t xml:space="preserve"> cum este aplicabil:</w:t>
      </w:r>
    </w:p>
    <w:p w14:paraId="3E06756F"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nr. 87 a OIM privind libertatea de asociere și protecția dreptului de organizare;</w:t>
      </w:r>
    </w:p>
    <w:p w14:paraId="18D3EF61"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nr. 98 a OIM privind dreptul de organizare și negociere colectivă;</w:t>
      </w:r>
    </w:p>
    <w:p w14:paraId="15931DBB"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nr. 29 a OIM privind munca forțată;</w:t>
      </w:r>
    </w:p>
    <w:p w14:paraId="47E838F8"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nr. 105 a OIM privind abolirea muncii forțate;</w:t>
      </w:r>
    </w:p>
    <w:p w14:paraId="32DE581D"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nr. 138 a OIM privind vârsta minimă de încadrare în muncă;</w:t>
      </w:r>
    </w:p>
    <w:p w14:paraId="16E71818"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nr. 111 a OIM privind discriminarea (ocuparea forței de muncă și profesie);</w:t>
      </w:r>
    </w:p>
    <w:p w14:paraId="3A94161A"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nr. 100 a OIM privind egalitatea remunerației;</w:t>
      </w:r>
    </w:p>
    <w:p w14:paraId="5E20C4ED"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nr. 182 a OIM privind cele mai grave forme ale muncii copiilor;</w:t>
      </w:r>
    </w:p>
    <w:p w14:paraId="2A2F9E00"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de la Viena privind protecția stratului de ozon și Protocolul său de la Montreal privind substanțele care epuizează stratul de ozon;</w:t>
      </w:r>
    </w:p>
    <w:p w14:paraId="7FCD4109"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de la Basel privind controlul circulației transfrontaliere a deșeurilor periculoase și al eliminării acestora (Convenția de la Basel);</w:t>
      </w:r>
    </w:p>
    <w:p w14:paraId="0044EAB6" w14:textId="77777777"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de la Stockholm privind poluanții organici persistenți (Convenția de la Stockholm privind POP);</w:t>
      </w:r>
    </w:p>
    <w:p w14:paraId="6EED0615" w14:textId="07045825" w:rsidR="00626B24" w:rsidRPr="008D145B" w:rsidRDefault="00626B24" w:rsidP="003D61F1">
      <w:pPr>
        <w:pStyle w:val="ListParagraph"/>
        <w:numPr>
          <w:ilvl w:val="0"/>
          <w:numId w:val="4"/>
        </w:numPr>
        <w:spacing w:after="0" w:line="240" w:lineRule="auto"/>
        <w:ind w:left="714" w:hanging="357"/>
        <w:jc w:val="both"/>
        <w:rPr>
          <w:rFonts w:ascii="Times New Roman" w:hAnsi="Times New Roman" w:cs="Times New Roman"/>
          <w:i/>
          <w:sz w:val="24"/>
          <w:szCs w:val="24"/>
        </w:rPr>
      </w:pPr>
      <w:r w:rsidRPr="008D145B">
        <w:rPr>
          <w:rFonts w:ascii="Times New Roman" w:hAnsi="Times New Roman" w:cs="Times New Roman"/>
          <w:i/>
          <w:sz w:val="24"/>
          <w:szCs w:val="24"/>
        </w:rPr>
        <w:t>Convenția de la Rotterdam privind procedura de consimțământ prealabil în cunoștință de cauză, aplicabilă anumitor produși chimici periculoși și pesticide care fac obiectul comerțului internațional (UNEP/FAO) (Convenția PIC), 10 septembrie 1998, și cele trei protocoale regionale ale sale.</w:t>
      </w:r>
      <w:r w:rsidR="00E32375" w:rsidRPr="008D145B">
        <w:rPr>
          <w:rFonts w:ascii="Times New Roman" w:hAnsi="Times New Roman" w:cs="Times New Roman"/>
          <w:i/>
          <w:sz w:val="24"/>
          <w:szCs w:val="24"/>
        </w:rPr>
        <w:t>]</w:t>
      </w:r>
    </w:p>
    <w:p w14:paraId="147FF071" w14:textId="77777777" w:rsidR="00F83AA0" w:rsidRPr="008D145B" w:rsidRDefault="00F83AA0" w:rsidP="003D61F1">
      <w:pPr>
        <w:pStyle w:val="ListParagraph"/>
        <w:spacing w:after="0" w:line="240" w:lineRule="auto"/>
        <w:ind w:left="714"/>
        <w:jc w:val="both"/>
        <w:rPr>
          <w:rFonts w:ascii="Times New Roman" w:hAnsi="Times New Roman" w:cs="Times New Roman"/>
          <w:i/>
          <w:sz w:val="24"/>
          <w:szCs w:val="24"/>
        </w:rPr>
      </w:pPr>
    </w:p>
    <w:p w14:paraId="167C582F" w14:textId="77777777" w:rsidR="00F83AA0" w:rsidRPr="008D145B" w:rsidRDefault="00F83AA0" w:rsidP="003D61F1">
      <w:pPr>
        <w:pStyle w:val="ListParagraph"/>
        <w:spacing w:after="0" w:line="240" w:lineRule="auto"/>
        <w:ind w:left="714"/>
        <w:jc w:val="both"/>
        <w:rPr>
          <w:rFonts w:ascii="Times New Roman" w:hAnsi="Times New Roman" w:cs="Times New Roman"/>
          <w:i/>
          <w:sz w:val="24"/>
          <w:szCs w:val="24"/>
        </w:rPr>
      </w:pPr>
    </w:p>
    <w:p w14:paraId="055A0304" w14:textId="77777777" w:rsidR="007E497F" w:rsidRDefault="007E497F" w:rsidP="003D61F1">
      <w:pPr>
        <w:spacing w:after="0" w:line="240" w:lineRule="auto"/>
        <w:ind w:firstLine="708"/>
        <w:jc w:val="both"/>
        <w:rPr>
          <w:rFonts w:ascii="Times New Roman" w:hAnsi="Times New Roman" w:cs="Times New Roman"/>
          <w:sz w:val="24"/>
          <w:szCs w:val="24"/>
        </w:rPr>
      </w:pPr>
    </w:p>
    <w:p w14:paraId="4ACF0E8D" w14:textId="77777777" w:rsidR="007E497F" w:rsidRDefault="007E497F" w:rsidP="003D61F1">
      <w:pPr>
        <w:spacing w:after="0" w:line="240" w:lineRule="auto"/>
        <w:ind w:firstLine="708"/>
        <w:jc w:val="both"/>
        <w:rPr>
          <w:rFonts w:ascii="Times New Roman" w:hAnsi="Times New Roman" w:cs="Times New Roman"/>
          <w:sz w:val="24"/>
          <w:szCs w:val="24"/>
        </w:rPr>
      </w:pPr>
    </w:p>
    <w:p w14:paraId="0C32B444" w14:textId="77777777" w:rsidR="007E497F" w:rsidRDefault="007E497F" w:rsidP="003D61F1">
      <w:pPr>
        <w:spacing w:after="0" w:line="240" w:lineRule="auto"/>
        <w:ind w:firstLine="708"/>
        <w:jc w:val="both"/>
        <w:rPr>
          <w:rFonts w:ascii="Times New Roman" w:hAnsi="Times New Roman" w:cs="Times New Roman"/>
          <w:sz w:val="24"/>
          <w:szCs w:val="24"/>
        </w:rPr>
      </w:pPr>
    </w:p>
    <w:p w14:paraId="0CC3FF78" w14:textId="046E07ED" w:rsidR="00984D13" w:rsidRPr="008D145B" w:rsidRDefault="00626B24" w:rsidP="003D61F1">
      <w:pPr>
        <w:spacing w:after="0" w:line="240" w:lineRule="auto"/>
        <w:ind w:firstLine="708"/>
        <w:jc w:val="both"/>
        <w:rPr>
          <w:rFonts w:ascii="Times New Roman" w:hAnsi="Times New Roman" w:cs="Times New Roman"/>
          <w:sz w:val="24"/>
          <w:szCs w:val="24"/>
        </w:rPr>
      </w:pPr>
      <w:r w:rsidRPr="008D145B">
        <w:rPr>
          <w:rFonts w:ascii="Times New Roman" w:hAnsi="Times New Roman" w:cs="Times New Roman"/>
          <w:sz w:val="24"/>
          <w:szCs w:val="24"/>
        </w:rPr>
        <w:t>Actele normative și standardele indicate sunt considerate indicative și nelimitative; enumerarea actelor normative din acest capitol este oferită ca referință și nu trebuie considerată limitativă</w:t>
      </w:r>
      <w:r w:rsidR="00BC5F89" w:rsidRPr="008D145B">
        <w:rPr>
          <w:rFonts w:ascii="Times New Roman" w:hAnsi="Times New Roman" w:cs="Times New Roman"/>
          <w:sz w:val="24"/>
          <w:szCs w:val="24"/>
        </w:rPr>
        <w:t>.</w:t>
      </w:r>
    </w:p>
    <w:p w14:paraId="3E7F8A1B" w14:textId="77777777" w:rsidR="00ED46FA" w:rsidRPr="008D145B" w:rsidRDefault="00ED46FA" w:rsidP="003D61F1">
      <w:pPr>
        <w:spacing w:after="0" w:line="240" w:lineRule="auto"/>
        <w:ind w:firstLine="360"/>
        <w:jc w:val="both"/>
        <w:rPr>
          <w:rFonts w:ascii="Times New Roman" w:hAnsi="Times New Roman" w:cs="Times New Roman"/>
          <w:sz w:val="24"/>
          <w:szCs w:val="24"/>
        </w:rPr>
      </w:pPr>
    </w:p>
    <w:p w14:paraId="665FA667" w14:textId="7E7FB407" w:rsidR="00D032AA" w:rsidRPr="008D145B" w:rsidRDefault="00D032AA" w:rsidP="003D61F1">
      <w:pPr>
        <w:spacing w:after="0" w:line="240" w:lineRule="auto"/>
        <w:ind w:left="708" w:firstLine="708"/>
        <w:jc w:val="both"/>
        <w:rPr>
          <w:rFonts w:ascii="Times New Roman" w:eastAsia="Segoe UI" w:hAnsi="Times New Roman" w:cs="Times New Roman"/>
          <w:b/>
          <w:bCs/>
          <w:sz w:val="24"/>
          <w:szCs w:val="24"/>
          <w:lang w:val="en-US" w:eastAsia="ro-RO"/>
        </w:rPr>
      </w:pPr>
    </w:p>
    <w:p w14:paraId="042A5EFE" w14:textId="688ADFDB" w:rsidR="00D032AA" w:rsidRPr="008D145B" w:rsidRDefault="00D032AA" w:rsidP="003D61F1">
      <w:pPr>
        <w:spacing w:after="0" w:line="240" w:lineRule="auto"/>
        <w:ind w:left="708" w:firstLine="708"/>
        <w:jc w:val="both"/>
        <w:rPr>
          <w:rFonts w:ascii="Times New Roman" w:eastAsia="Segoe UI" w:hAnsi="Times New Roman" w:cs="Times New Roman"/>
          <w:b/>
          <w:bCs/>
          <w:sz w:val="24"/>
          <w:szCs w:val="24"/>
          <w:lang w:val="en-US" w:eastAsia="ro-RO"/>
        </w:rPr>
      </w:pPr>
    </w:p>
    <w:p w14:paraId="7FA73F56" w14:textId="77777777" w:rsidR="00166456" w:rsidRPr="00626D03" w:rsidRDefault="00166456" w:rsidP="00166456">
      <w:pPr>
        <w:widowControl w:val="0"/>
        <w:tabs>
          <w:tab w:val="left" w:pos="0"/>
        </w:tabs>
        <w:autoSpaceDE w:val="0"/>
        <w:autoSpaceDN w:val="0"/>
        <w:adjustRightInd w:val="0"/>
        <w:spacing w:after="0" w:line="240" w:lineRule="auto"/>
        <w:jc w:val="center"/>
        <w:rPr>
          <w:rFonts w:ascii="Times New Roman" w:hAnsi="Times New Roman"/>
          <w:b/>
          <w:sz w:val="24"/>
          <w:szCs w:val="24"/>
        </w:rPr>
      </w:pPr>
      <w:r w:rsidRPr="00626D03">
        <w:rPr>
          <w:rFonts w:ascii="Times New Roman" w:hAnsi="Times New Roman"/>
          <w:b/>
          <w:sz w:val="24"/>
          <w:szCs w:val="24"/>
        </w:rPr>
        <w:t>Vicepreședinte,</w:t>
      </w:r>
    </w:p>
    <w:p w14:paraId="4E35D3B5" w14:textId="77777777" w:rsidR="00166456" w:rsidRPr="00626D03" w:rsidRDefault="00166456" w:rsidP="00166456">
      <w:pPr>
        <w:spacing w:after="0" w:line="240" w:lineRule="auto"/>
        <w:jc w:val="center"/>
        <w:rPr>
          <w:rFonts w:ascii="Times New Roman" w:hAnsi="Times New Roman"/>
          <w:bCs/>
          <w:sz w:val="24"/>
          <w:szCs w:val="24"/>
        </w:rPr>
      </w:pPr>
      <w:r>
        <w:rPr>
          <w:rFonts w:ascii="Times New Roman" w:hAnsi="Times New Roman"/>
          <w:bCs/>
          <w:sz w:val="24"/>
          <w:szCs w:val="24"/>
        </w:rPr>
        <w:t>Filip Cătălin Marian</w:t>
      </w:r>
    </w:p>
    <w:p w14:paraId="02079E33" w14:textId="77777777" w:rsidR="00166456" w:rsidRPr="00626D03" w:rsidRDefault="00166456" w:rsidP="00166456">
      <w:pPr>
        <w:spacing w:after="120" w:line="240" w:lineRule="auto"/>
        <w:jc w:val="center"/>
        <w:rPr>
          <w:rFonts w:ascii="Times New Roman" w:hAnsi="Times New Roman"/>
          <w:b/>
          <w:sz w:val="24"/>
          <w:szCs w:val="24"/>
        </w:rPr>
      </w:pPr>
    </w:p>
    <w:p w14:paraId="794CBD07" w14:textId="77777777" w:rsidR="00166456" w:rsidRPr="00626D03" w:rsidRDefault="00166456" w:rsidP="00166456">
      <w:pPr>
        <w:spacing w:after="120" w:line="240" w:lineRule="auto"/>
        <w:jc w:val="center"/>
        <w:rPr>
          <w:rFonts w:ascii="Times New Roman" w:hAnsi="Times New Roman"/>
          <w:b/>
          <w:sz w:val="24"/>
          <w:szCs w:val="24"/>
        </w:rPr>
      </w:pPr>
    </w:p>
    <w:p w14:paraId="0FFC9FB9" w14:textId="77777777" w:rsidR="00166456" w:rsidRPr="00626D03" w:rsidRDefault="00166456" w:rsidP="00166456">
      <w:pPr>
        <w:spacing w:after="0" w:line="240" w:lineRule="auto"/>
        <w:jc w:val="center"/>
        <w:rPr>
          <w:rFonts w:ascii="Times New Roman" w:hAnsi="Times New Roman"/>
          <w:b/>
          <w:sz w:val="24"/>
          <w:szCs w:val="24"/>
        </w:rPr>
      </w:pPr>
      <w:r w:rsidRPr="00626D03">
        <w:rPr>
          <w:rFonts w:ascii="Times New Roman" w:hAnsi="Times New Roman"/>
          <w:b/>
          <w:sz w:val="24"/>
          <w:szCs w:val="24"/>
        </w:rPr>
        <w:t>Direcția Tehnică</w:t>
      </w:r>
    </w:p>
    <w:p w14:paraId="69882F15" w14:textId="77777777" w:rsidR="00166456" w:rsidRPr="00626D03" w:rsidRDefault="00166456" w:rsidP="00166456">
      <w:pPr>
        <w:spacing w:after="0" w:line="240" w:lineRule="auto"/>
        <w:jc w:val="center"/>
        <w:rPr>
          <w:rFonts w:ascii="Times New Roman" w:hAnsi="Times New Roman"/>
          <w:b/>
          <w:sz w:val="24"/>
          <w:szCs w:val="24"/>
        </w:rPr>
      </w:pPr>
      <w:r w:rsidRPr="00626D03">
        <w:rPr>
          <w:rFonts w:ascii="Times New Roman" w:hAnsi="Times New Roman"/>
          <w:b/>
          <w:sz w:val="24"/>
          <w:szCs w:val="24"/>
        </w:rPr>
        <w:t>Director executiv</w:t>
      </w:r>
      <w:r>
        <w:rPr>
          <w:rFonts w:ascii="Times New Roman" w:hAnsi="Times New Roman"/>
          <w:b/>
          <w:sz w:val="24"/>
          <w:szCs w:val="24"/>
        </w:rPr>
        <w:t>,</w:t>
      </w:r>
    </w:p>
    <w:p w14:paraId="28831F48" w14:textId="77777777" w:rsidR="00166456" w:rsidRPr="00626D03" w:rsidRDefault="00166456" w:rsidP="00166456">
      <w:pPr>
        <w:spacing w:after="0" w:line="240" w:lineRule="auto"/>
        <w:jc w:val="center"/>
        <w:rPr>
          <w:rFonts w:ascii="Times New Roman" w:hAnsi="Times New Roman"/>
          <w:bCs/>
          <w:sz w:val="24"/>
          <w:szCs w:val="24"/>
        </w:rPr>
      </w:pPr>
      <w:r w:rsidRPr="00626D03">
        <w:rPr>
          <w:rFonts w:ascii="Times New Roman" w:hAnsi="Times New Roman"/>
          <w:bCs/>
          <w:sz w:val="24"/>
          <w:szCs w:val="24"/>
        </w:rPr>
        <w:t>Șereș Ioan</w:t>
      </w:r>
    </w:p>
    <w:p w14:paraId="4953E127" w14:textId="77777777" w:rsidR="00166456" w:rsidRPr="00626D03" w:rsidRDefault="00166456" w:rsidP="00166456">
      <w:pPr>
        <w:spacing w:after="0" w:line="240" w:lineRule="auto"/>
        <w:jc w:val="center"/>
        <w:rPr>
          <w:rFonts w:ascii="Times New Roman" w:hAnsi="Times New Roman"/>
          <w:b/>
          <w:sz w:val="24"/>
          <w:szCs w:val="24"/>
        </w:rPr>
      </w:pPr>
    </w:p>
    <w:p w14:paraId="31F16066" w14:textId="77777777" w:rsidR="00166456" w:rsidRPr="00626D03" w:rsidRDefault="00166456" w:rsidP="00166456">
      <w:pPr>
        <w:spacing w:after="0" w:line="240" w:lineRule="auto"/>
        <w:jc w:val="center"/>
        <w:rPr>
          <w:rFonts w:ascii="Times New Roman" w:hAnsi="Times New Roman"/>
          <w:b/>
          <w:sz w:val="24"/>
          <w:szCs w:val="24"/>
        </w:rPr>
      </w:pPr>
    </w:p>
    <w:p w14:paraId="140BEA9F" w14:textId="77777777" w:rsidR="00166456" w:rsidRPr="00626D03" w:rsidRDefault="00166456" w:rsidP="00166456">
      <w:pPr>
        <w:spacing w:after="0" w:line="240" w:lineRule="auto"/>
        <w:jc w:val="center"/>
        <w:rPr>
          <w:rFonts w:ascii="Times New Roman" w:hAnsi="Times New Roman"/>
          <w:b/>
          <w:sz w:val="24"/>
          <w:szCs w:val="24"/>
        </w:rPr>
      </w:pPr>
    </w:p>
    <w:p w14:paraId="283486C4" w14:textId="77777777" w:rsidR="00166456" w:rsidRPr="00626D03" w:rsidRDefault="00166456" w:rsidP="00166456">
      <w:pPr>
        <w:spacing w:after="0" w:line="240" w:lineRule="auto"/>
        <w:jc w:val="center"/>
        <w:rPr>
          <w:rFonts w:ascii="Times New Roman" w:hAnsi="Times New Roman"/>
          <w:b/>
          <w:sz w:val="24"/>
          <w:szCs w:val="24"/>
        </w:rPr>
      </w:pPr>
      <w:r w:rsidRPr="00626D03">
        <w:rPr>
          <w:rFonts w:ascii="Times New Roman" w:hAnsi="Times New Roman"/>
          <w:b/>
          <w:sz w:val="24"/>
          <w:szCs w:val="24"/>
        </w:rPr>
        <w:t>Șef Serviciu</w:t>
      </w:r>
      <w:r>
        <w:rPr>
          <w:rFonts w:ascii="Times New Roman" w:hAnsi="Times New Roman"/>
          <w:b/>
          <w:sz w:val="24"/>
          <w:szCs w:val="24"/>
        </w:rPr>
        <w:t>,</w:t>
      </w:r>
    </w:p>
    <w:p w14:paraId="0222DF1B" w14:textId="77777777" w:rsidR="00166456" w:rsidRPr="00323BA7" w:rsidRDefault="00166456" w:rsidP="00166456">
      <w:pPr>
        <w:tabs>
          <w:tab w:val="left" w:pos="7560"/>
        </w:tabs>
        <w:spacing w:after="0" w:line="240" w:lineRule="auto"/>
        <w:jc w:val="center"/>
        <w:rPr>
          <w:rFonts w:ascii="Times New Roman" w:hAnsi="Times New Roman"/>
          <w:b/>
        </w:rPr>
      </w:pPr>
      <w:r>
        <w:rPr>
          <w:rFonts w:ascii="Times New Roman" w:hAnsi="Times New Roman"/>
          <w:bCs/>
          <w:sz w:val="24"/>
          <w:szCs w:val="24"/>
        </w:rPr>
        <w:t>Manța Vlad Ștefan</w:t>
      </w:r>
    </w:p>
    <w:p w14:paraId="6B1E484D" w14:textId="77777777" w:rsidR="00E231CD" w:rsidRPr="008D145B" w:rsidRDefault="00E231CD" w:rsidP="003D61F1">
      <w:pPr>
        <w:spacing w:after="0" w:line="240" w:lineRule="auto"/>
        <w:ind w:left="708" w:firstLine="708"/>
        <w:jc w:val="both"/>
        <w:rPr>
          <w:rFonts w:ascii="Times New Roman" w:hAnsi="Times New Roman" w:cs="Times New Roman"/>
          <w:sz w:val="24"/>
          <w:szCs w:val="24"/>
        </w:rPr>
      </w:pPr>
    </w:p>
    <w:sectPr w:rsidR="00E231CD" w:rsidRPr="008D145B" w:rsidSect="00FF1132">
      <w:footerReference w:type="default" r:id="rId12"/>
      <w:headerReference w:type="first" r:id="rId13"/>
      <w:footerReference w:type="first" r:id="rId14"/>
      <w:pgSz w:w="11906" w:h="16838"/>
      <w:pgMar w:top="568" w:right="566"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EF9F8" w14:textId="77777777" w:rsidR="007834DC" w:rsidRDefault="007834DC" w:rsidP="001504ED">
      <w:pPr>
        <w:spacing w:after="0" w:line="240" w:lineRule="auto"/>
      </w:pPr>
      <w:r>
        <w:separator/>
      </w:r>
    </w:p>
  </w:endnote>
  <w:endnote w:type="continuationSeparator" w:id="0">
    <w:p w14:paraId="20D95EA7" w14:textId="77777777" w:rsidR="007834DC" w:rsidRDefault="007834DC" w:rsidP="00150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e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yria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5075341"/>
      <w:docPartObj>
        <w:docPartGallery w:val="Page Numbers (Bottom of Page)"/>
        <w:docPartUnique/>
      </w:docPartObj>
    </w:sdtPr>
    <w:sdtEndPr>
      <w:rPr>
        <w:noProof/>
      </w:rPr>
    </w:sdtEndPr>
    <w:sdtContent>
      <w:p w14:paraId="30395653" w14:textId="04B99FC4" w:rsidR="00167633" w:rsidRDefault="001676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04075B" w14:textId="77777777" w:rsidR="00167633" w:rsidRDefault="00167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8395816"/>
      <w:docPartObj>
        <w:docPartGallery w:val="Page Numbers (Bottom of Page)"/>
        <w:docPartUnique/>
      </w:docPartObj>
    </w:sdtPr>
    <w:sdtEndPr>
      <w:rPr>
        <w:noProof/>
      </w:rPr>
    </w:sdtEndPr>
    <w:sdtContent>
      <w:p w14:paraId="418BEFD3" w14:textId="3AA3989A" w:rsidR="009E1729" w:rsidRDefault="009E1729">
        <w:pPr>
          <w:pStyle w:val="Footer"/>
          <w:jc w:val="right"/>
        </w:pPr>
        <w:r>
          <w:fldChar w:fldCharType="begin"/>
        </w:r>
        <w:r>
          <w:instrText xml:space="preserve"> PAGE   \* MERGEFORMAT </w:instrText>
        </w:r>
        <w:r>
          <w:fldChar w:fldCharType="separate"/>
        </w:r>
        <w:r w:rsidR="00CE4A0D">
          <w:rPr>
            <w:noProof/>
          </w:rPr>
          <w:t>1</w:t>
        </w:r>
        <w:r>
          <w:rPr>
            <w:noProof/>
          </w:rPr>
          <w:fldChar w:fldCharType="end"/>
        </w:r>
      </w:p>
    </w:sdtContent>
  </w:sdt>
  <w:p w14:paraId="7543B537" w14:textId="77777777" w:rsidR="009E1729" w:rsidRDefault="009E1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D65F9" w14:textId="77777777" w:rsidR="007834DC" w:rsidRDefault="007834DC" w:rsidP="001504ED">
      <w:pPr>
        <w:spacing w:after="0" w:line="240" w:lineRule="auto"/>
      </w:pPr>
      <w:r>
        <w:separator/>
      </w:r>
    </w:p>
  </w:footnote>
  <w:footnote w:type="continuationSeparator" w:id="0">
    <w:p w14:paraId="5D562088" w14:textId="77777777" w:rsidR="007834DC" w:rsidRDefault="007834DC" w:rsidP="00150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6FD0D" w14:textId="6CF4001B" w:rsidR="009E1729" w:rsidRDefault="009E1729" w:rsidP="001A4E10">
    <w:pPr>
      <w:pStyle w:val="Header"/>
      <w:tabs>
        <w:tab w:val="clear" w:pos="4536"/>
        <w:tab w:val="clear" w:pos="9072"/>
        <w:tab w:val="left" w:pos="1410"/>
      </w:tabs>
    </w:pPr>
    <w:r>
      <w:tab/>
    </w:r>
  </w:p>
  <w:p w14:paraId="6F66C465" w14:textId="77777777" w:rsidR="009E1729" w:rsidRDefault="009E1729" w:rsidP="001A4E10">
    <w:pPr>
      <w:pStyle w:val="Header"/>
      <w:tabs>
        <w:tab w:val="clear" w:pos="4536"/>
        <w:tab w:val="clear" w:pos="9072"/>
        <w:tab w:val="left" w:pos="1410"/>
      </w:tabs>
    </w:pPr>
  </w:p>
  <w:p w14:paraId="55B1D324" w14:textId="77777777" w:rsidR="009E1729" w:rsidRDefault="009E17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C5EA2296"/>
    <w:name w:val="WW8Num4"/>
    <w:lvl w:ilvl="0">
      <w:start w:val="1"/>
      <w:numFmt w:val="lowerLetter"/>
      <w:lvlText w:val="%1)"/>
      <w:lvlJc w:val="left"/>
      <w:pPr>
        <w:tabs>
          <w:tab w:val="num" w:pos="585"/>
        </w:tabs>
        <w:ind w:left="585" w:hanging="360"/>
      </w:pPr>
      <w:rPr>
        <w:rFonts w:cs="Arial"/>
        <w:color w:val="000000"/>
        <w:sz w:val="22"/>
        <w:szCs w:val="22"/>
      </w:rPr>
    </w:lvl>
    <w:lvl w:ilvl="1">
      <w:start w:val="1"/>
      <w:numFmt w:val="lowerRoman"/>
      <w:lvlText w:val="%2."/>
      <w:lvlJc w:val="right"/>
      <w:pPr>
        <w:tabs>
          <w:tab w:val="num" w:pos="1305"/>
        </w:tabs>
        <w:ind w:left="1305" w:hanging="360"/>
      </w:pPr>
      <w:rPr>
        <w:rFonts w:cs="Arial"/>
        <w:color w:val="auto"/>
        <w:sz w:val="22"/>
        <w:szCs w:val="22"/>
      </w:rPr>
    </w:lvl>
    <w:lvl w:ilvl="2">
      <w:start w:val="1"/>
      <w:numFmt w:val="bullet"/>
      <w:lvlText w:val=""/>
      <w:lvlJc w:val="left"/>
      <w:pPr>
        <w:tabs>
          <w:tab w:val="num" w:pos="2025"/>
        </w:tabs>
        <w:ind w:left="2025" w:hanging="360"/>
      </w:pPr>
      <w:rPr>
        <w:rFonts w:ascii="Wingdings" w:hAnsi="Wingdings"/>
      </w:rPr>
    </w:lvl>
    <w:lvl w:ilvl="3">
      <w:start w:val="1"/>
      <w:numFmt w:val="bullet"/>
      <w:lvlText w:val=""/>
      <w:lvlJc w:val="left"/>
      <w:pPr>
        <w:tabs>
          <w:tab w:val="num" w:pos="2745"/>
        </w:tabs>
        <w:ind w:left="2745" w:hanging="360"/>
      </w:pPr>
      <w:rPr>
        <w:rFonts w:ascii="Symbol" w:hAnsi="Symbol"/>
      </w:rPr>
    </w:lvl>
    <w:lvl w:ilvl="4">
      <w:start w:val="1"/>
      <w:numFmt w:val="bullet"/>
      <w:lvlText w:val="o"/>
      <w:lvlJc w:val="left"/>
      <w:pPr>
        <w:tabs>
          <w:tab w:val="num" w:pos="3465"/>
        </w:tabs>
        <w:ind w:left="3465" w:hanging="360"/>
      </w:pPr>
      <w:rPr>
        <w:rFonts w:ascii="Courier New" w:hAnsi="Courier New"/>
        <w:color w:val="auto"/>
        <w:sz w:val="22"/>
      </w:rPr>
    </w:lvl>
    <w:lvl w:ilvl="5">
      <w:start w:val="1"/>
      <w:numFmt w:val="bullet"/>
      <w:lvlText w:val=""/>
      <w:lvlJc w:val="left"/>
      <w:pPr>
        <w:tabs>
          <w:tab w:val="num" w:pos="4185"/>
        </w:tabs>
        <w:ind w:left="4185" w:hanging="360"/>
      </w:pPr>
      <w:rPr>
        <w:rFonts w:ascii="Wingdings" w:hAnsi="Wingdings"/>
      </w:rPr>
    </w:lvl>
    <w:lvl w:ilvl="6">
      <w:start w:val="1"/>
      <w:numFmt w:val="bullet"/>
      <w:lvlText w:val=""/>
      <w:lvlJc w:val="left"/>
      <w:pPr>
        <w:tabs>
          <w:tab w:val="num" w:pos="4905"/>
        </w:tabs>
        <w:ind w:left="4905" w:hanging="360"/>
      </w:pPr>
      <w:rPr>
        <w:rFonts w:ascii="Symbol" w:hAnsi="Symbol"/>
      </w:rPr>
    </w:lvl>
    <w:lvl w:ilvl="7">
      <w:start w:val="1"/>
      <w:numFmt w:val="bullet"/>
      <w:lvlText w:val="o"/>
      <w:lvlJc w:val="left"/>
      <w:pPr>
        <w:tabs>
          <w:tab w:val="num" w:pos="5625"/>
        </w:tabs>
        <w:ind w:left="5625" w:hanging="360"/>
      </w:pPr>
      <w:rPr>
        <w:rFonts w:ascii="Courier New" w:hAnsi="Courier New"/>
        <w:color w:val="auto"/>
        <w:sz w:val="22"/>
      </w:rPr>
    </w:lvl>
    <w:lvl w:ilvl="8">
      <w:start w:val="1"/>
      <w:numFmt w:val="bullet"/>
      <w:lvlText w:val=""/>
      <w:lvlJc w:val="left"/>
      <w:pPr>
        <w:tabs>
          <w:tab w:val="num" w:pos="6345"/>
        </w:tabs>
        <w:ind w:left="6345" w:hanging="360"/>
      </w:pPr>
      <w:rPr>
        <w:rFonts w:ascii="Wingdings" w:hAnsi="Wingdings"/>
      </w:rPr>
    </w:lvl>
  </w:abstractNum>
  <w:abstractNum w:abstractNumId="1" w15:restartNumberingAfterBreak="0">
    <w:nsid w:val="0000000F"/>
    <w:multiLevelType w:val="multilevel"/>
    <w:tmpl w:val="0000000F"/>
    <w:name w:val="WW8Num16"/>
    <w:lvl w:ilvl="0">
      <w:start w:val="1"/>
      <w:numFmt w:val="bullet"/>
      <w:lvlText w:val="-"/>
      <w:lvlJc w:val="left"/>
      <w:pPr>
        <w:tabs>
          <w:tab w:val="num" w:pos="360"/>
        </w:tabs>
        <w:ind w:left="360" w:hanging="360"/>
      </w:pPr>
      <w:rPr>
        <w:rFonts w:ascii="Arial" w:hAnsi="Aria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sz w:val="20"/>
      </w:rPr>
    </w:lvl>
    <w:lvl w:ilvl="8">
      <w:start w:val="1"/>
      <w:numFmt w:val="bullet"/>
      <w:lvlText w:val=""/>
      <w:lvlJc w:val="left"/>
      <w:pPr>
        <w:tabs>
          <w:tab w:val="num" w:pos="6120"/>
        </w:tabs>
        <w:ind w:left="6120" w:hanging="360"/>
      </w:pPr>
      <w:rPr>
        <w:rFonts w:ascii="Wingdings" w:hAnsi="Wingdings"/>
        <w:sz w:val="20"/>
      </w:rPr>
    </w:lvl>
  </w:abstractNum>
  <w:abstractNum w:abstractNumId="2" w15:restartNumberingAfterBreak="0">
    <w:nsid w:val="06BF6D8F"/>
    <w:multiLevelType w:val="multilevel"/>
    <w:tmpl w:val="B1C0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B4EFC"/>
    <w:multiLevelType w:val="hybridMultilevel"/>
    <w:tmpl w:val="879A831E"/>
    <w:lvl w:ilvl="0" w:tplc="7FE6059C">
      <w:numFmt w:val="bullet"/>
      <w:lvlText w:val="-"/>
      <w:lvlJc w:val="left"/>
      <w:pPr>
        <w:ind w:left="720" w:hanging="360"/>
      </w:pPr>
      <w:rPr>
        <w:rFonts w:ascii="Arial" w:eastAsia="Times New Roman" w:hAnsi="Arial" w:cs="Arial"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73E10A4"/>
    <w:multiLevelType w:val="hybridMultilevel"/>
    <w:tmpl w:val="A26A6C5A"/>
    <w:lvl w:ilvl="0" w:tplc="E9340E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C5977"/>
    <w:multiLevelType w:val="hybridMultilevel"/>
    <w:tmpl w:val="05AE46D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091947A1"/>
    <w:multiLevelType w:val="hybridMultilevel"/>
    <w:tmpl w:val="4056AB2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15:restartNumberingAfterBreak="0">
    <w:nsid w:val="095B1DA1"/>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D4409E3"/>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9" w15:restartNumberingAfterBreak="0">
    <w:nsid w:val="1204511D"/>
    <w:multiLevelType w:val="hybridMultilevel"/>
    <w:tmpl w:val="3104D2A6"/>
    <w:lvl w:ilvl="0" w:tplc="D5107422">
      <w:start w:val="1"/>
      <w:numFmt w:val="lowerLetter"/>
      <w:lvlText w:val="%1."/>
      <w:lvlJc w:val="left"/>
      <w:pPr>
        <w:ind w:left="720"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0" w15:restartNumberingAfterBreak="0">
    <w:nsid w:val="14105137"/>
    <w:multiLevelType w:val="hybridMultilevel"/>
    <w:tmpl w:val="071C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BB7463"/>
    <w:multiLevelType w:val="hybridMultilevel"/>
    <w:tmpl w:val="7D382B1A"/>
    <w:name w:val="WW8Num150323"/>
    <w:lvl w:ilvl="0" w:tplc="82CC647A">
      <w:start w:val="1"/>
      <w:numFmt w:val="bullet"/>
      <w:lvlText w:val=""/>
      <w:lvlJc w:val="left"/>
      <w:pPr>
        <w:tabs>
          <w:tab w:val="num" w:pos="752"/>
        </w:tabs>
        <w:ind w:left="752" w:hanging="340"/>
      </w:pPr>
      <w:rPr>
        <w:rFonts w:ascii="Wingdings" w:eastAsia="Times New Roman" w:hAnsi="Wingdings" w:cs="Times New Roman"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2" w15:restartNumberingAfterBreak="0">
    <w:nsid w:val="15E06F70"/>
    <w:multiLevelType w:val="hybridMultilevel"/>
    <w:tmpl w:val="6B40DFD0"/>
    <w:lvl w:ilvl="0" w:tplc="0418001B">
      <w:start w:val="1"/>
      <w:numFmt w:val="lowerRoman"/>
      <w:lvlText w:val="%1."/>
      <w:lvlJc w:val="right"/>
      <w:pPr>
        <w:ind w:left="720" w:hanging="360"/>
      </w:pPr>
      <w:rPr>
        <w:rFonts w:hint="default"/>
      </w:rPr>
    </w:lvl>
    <w:lvl w:ilvl="1" w:tplc="A86A607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84563C"/>
    <w:multiLevelType w:val="hybridMultilevel"/>
    <w:tmpl w:val="4F7A4C5A"/>
    <w:lvl w:ilvl="0" w:tplc="4B080768">
      <w:start w:val="1"/>
      <w:numFmt w:val="decimal"/>
      <w:pStyle w:val="listenumrobis"/>
      <w:lvlText w:val="%1)"/>
      <w:lvlJc w:val="left"/>
      <w:pPr>
        <w:ind w:left="502"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1043BE8"/>
    <w:multiLevelType w:val="hybridMultilevel"/>
    <w:tmpl w:val="C2E67860"/>
    <w:lvl w:ilvl="0" w:tplc="0809001B">
      <w:start w:val="1"/>
      <w:numFmt w:val="lowerRoman"/>
      <w:lvlText w:val="%1."/>
      <w:lvlJc w:val="right"/>
      <w:pPr>
        <w:ind w:left="786" w:hanging="360"/>
      </w:pPr>
      <w:rPr>
        <w:rFonts w:hint="default"/>
        <w:i w:val="0"/>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5" w15:restartNumberingAfterBreak="0">
    <w:nsid w:val="21EB6698"/>
    <w:multiLevelType w:val="multilevel"/>
    <w:tmpl w:val="D9CC2080"/>
    <w:lvl w:ilvl="0">
      <w:start w:val="1"/>
      <w:numFmt w:val="decimal"/>
      <w:pStyle w:val="Capitol"/>
      <w:suff w:val="space"/>
      <w:lvlText w:val="%1."/>
      <w:lvlJc w:val="left"/>
      <w:pPr>
        <w:ind w:left="0" w:firstLine="0"/>
      </w:pPr>
      <w:rPr>
        <w:rFonts w:hint="default"/>
        <w:b/>
      </w:rPr>
    </w:lvl>
    <w:lvl w:ilvl="1">
      <w:start w:val="1"/>
      <w:numFmt w:val="decimal"/>
      <w:isLgl/>
      <w:suff w:val="space"/>
      <w:lvlText w:val="A%2."/>
      <w:lvlJc w:val="left"/>
      <w:pPr>
        <w:ind w:left="0" w:firstLine="0"/>
      </w:pPr>
      <w:rPr>
        <w:rFonts w:hint="default"/>
        <w:b w:val="0"/>
        <w:i w:val="0"/>
      </w:rPr>
    </w:lvl>
    <w:lvl w:ilvl="2">
      <w:start w:val="1"/>
      <w:numFmt w:val="decimal"/>
      <w:pStyle w:val="SubCap"/>
      <w:isLgl/>
      <w:suff w:val="space"/>
      <w:lvlText w:val="%1.%3."/>
      <w:lvlJc w:val="left"/>
      <w:pPr>
        <w:ind w:left="0" w:firstLine="0"/>
      </w:pPr>
      <w:rPr>
        <w:rFonts w:eastAsia="Arial" w:hint="default"/>
      </w:rPr>
    </w:lvl>
    <w:lvl w:ilvl="3">
      <w:start w:val="1"/>
      <w:numFmt w:val="decimal"/>
      <w:pStyle w:val="UnderCap"/>
      <w:isLgl/>
      <w:suff w:val="space"/>
      <w:lvlText w:val="%1.%3.%4."/>
      <w:lvlJc w:val="left"/>
      <w:pPr>
        <w:ind w:left="0" w:firstLine="0"/>
      </w:pPr>
      <w:rPr>
        <w:rFonts w:eastAsia="Arial" w:hint="default"/>
      </w:rPr>
    </w:lvl>
    <w:lvl w:ilvl="4">
      <w:start w:val="1"/>
      <w:numFmt w:val="decimal"/>
      <w:isLgl/>
      <w:suff w:val="space"/>
      <w:lvlText w:val="%1.%2.%3.%4.%5."/>
      <w:lvlJc w:val="left"/>
      <w:pPr>
        <w:ind w:left="0" w:firstLine="0"/>
      </w:pPr>
      <w:rPr>
        <w:rFonts w:eastAsia="Arial" w:hint="default"/>
      </w:rPr>
    </w:lvl>
    <w:lvl w:ilvl="5">
      <w:start w:val="1"/>
      <w:numFmt w:val="decimal"/>
      <w:isLgl/>
      <w:suff w:val="space"/>
      <w:lvlText w:val="%1.%2.%3.%4.%5.%6."/>
      <w:lvlJc w:val="left"/>
      <w:pPr>
        <w:ind w:left="0" w:firstLine="0"/>
      </w:pPr>
      <w:rPr>
        <w:rFonts w:eastAsia="Arial" w:hint="default"/>
      </w:rPr>
    </w:lvl>
    <w:lvl w:ilvl="6">
      <w:start w:val="1"/>
      <w:numFmt w:val="decimal"/>
      <w:isLgl/>
      <w:suff w:val="space"/>
      <w:lvlText w:val="%1.%2.%3.%4.%5.%6.%7."/>
      <w:lvlJc w:val="left"/>
      <w:pPr>
        <w:ind w:left="0" w:firstLine="0"/>
      </w:pPr>
      <w:rPr>
        <w:rFonts w:eastAsia="Arial" w:hint="default"/>
      </w:rPr>
    </w:lvl>
    <w:lvl w:ilvl="7">
      <w:start w:val="1"/>
      <w:numFmt w:val="decimal"/>
      <w:isLgl/>
      <w:suff w:val="space"/>
      <w:lvlText w:val="%1.%2.%3.%4.%5.%6.%7.%8."/>
      <w:lvlJc w:val="left"/>
      <w:pPr>
        <w:ind w:left="0" w:firstLine="0"/>
      </w:pPr>
      <w:rPr>
        <w:rFonts w:eastAsia="Arial" w:hint="default"/>
      </w:rPr>
    </w:lvl>
    <w:lvl w:ilvl="8">
      <w:start w:val="1"/>
      <w:numFmt w:val="decimal"/>
      <w:isLgl/>
      <w:lvlText w:val="%1.%2.%3.%4.%5.%6.%7.%8.%9."/>
      <w:lvlJc w:val="left"/>
      <w:pPr>
        <w:ind w:left="0" w:firstLine="0"/>
      </w:pPr>
      <w:rPr>
        <w:rFonts w:eastAsia="Arial" w:hint="default"/>
      </w:rPr>
    </w:lvl>
  </w:abstractNum>
  <w:abstractNum w:abstractNumId="16" w15:restartNumberingAfterBreak="0">
    <w:nsid w:val="22C460A6"/>
    <w:multiLevelType w:val="hybridMultilevel"/>
    <w:tmpl w:val="710C7D80"/>
    <w:lvl w:ilvl="0" w:tplc="E752D1D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0E1982"/>
    <w:multiLevelType w:val="hybridMultilevel"/>
    <w:tmpl w:val="6F54818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DF26C8"/>
    <w:multiLevelType w:val="hybridMultilevel"/>
    <w:tmpl w:val="C70803CC"/>
    <w:lvl w:ilvl="0" w:tplc="FDAEAC12">
      <w:start w:val="1"/>
      <w:numFmt w:val="bullet"/>
      <w:pStyle w:val="Bu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59A480B"/>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20" w15:restartNumberingAfterBreak="0">
    <w:nsid w:val="259D29EB"/>
    <w:multiLevelType w:val="hybridMultilevel"/>
    <w:tmpl w:val="A2BC85AE"/>
    <w:lvl w:ilvl="0" w:tplc="34DEA66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6A432C"/>
    <w:multiLevelType w:val="hybridMultilevel"/>
    <w:tmpl w:val="FC1A38D2"/>
    <w:lvl w:ilvl="0" w:tplc="23A61FA6">
      <w:start w:val="1"/>
      <w:numFmt w:val="decimal"/>
      <w:lvlText w:val="%1."/>
      <w:lvlJc w:val="left"/>
      <w:pPr>
        <w:ind w:left="2804" w:hanging="360"/>
      </w:pPr>
      <w:rPr>
        <w:rFonts w:ascii="Times New Roman" w:eastAsia="Times New Roman" w:hAnsi="Times New Roman" w:cs="Times New Roman"/>
      </w:rPr>
    </w:lvl>
    <w:lvl w:ilvl="1" w:tplc="FFFFFFFF" w:tentative="1">
      <w:start w:val="1"/>
      <w:numFmt w:val="lowerLetter"/>
      <w:lvlText w:val="%2."/>
      <w:lvlJc w:val="left"/>
      <w:pPr>
        <w:ind w:left="3524" w:hanging="360"/>
      </w:pPr>
    </w:lvl>
    <w:lvl w:ilvl="2" w:tplc="FFFFFFFF" w:tentative="1">
      <w:start w:val="1"/>
      <w:numFmt w:val="lowerRoman"/>
      <w:lvlText w:val="%3."/>
      <w:lvlJc w:val="right"/>
      <w:pPr>
        <w:ind w:left="4244" w:hanging="180"/>
      </w:pPr>
    </w:lvl>
    <w:lvl w:ilvl="3" w:tplc="FFFFFFFF">
      <w:start w:val="1"/>
      <w:numFmt w:val="decimal"/>
      <w:lvlText w:val="%4."/>
      <w:lvlJc w:val="left"/>
      <w:pPr>
        <w:ind w:left="4964" w:hanging="360"/>
      </w:pPr>
    </w:lvl>
    <w:lvl w:ilvl="4" w:tplc="FFFFFFFF" w:tentative="1">
      <w:start w:val="1"/>
      <w:numFmt w:val="lowerLetter"/>
      <w:lvlText w:val="%5."/>
      <w:lvlJc w:val="left"/>
      <w:pPr>
        <w:ind w:left="5684" w:hanging="360"/>
      </w:pPr>
    </w:lvl>
    <w:lvl w:ilvl="5" w:tplc="FFFFFFFF" w:tentative="1">
      <w:start w:val="1"/>
      <w:numFmt w:val="lowerRoman"/>
      <w:lvlText w:val="%6."/>
      <w:lvlJc w:val="right"/>
      <w:pPr>
        <w:ind w:left="6404" w:hanging="180"/>
      </w:pPr>
    </w:lvl>
    <w:lvl w:ilvl="6" w:tplc="FFFFFFFF" w:tentative="1">
      <w:start w:val="1"/>
      <w:numFmt w:val="decimal"/>
      <w:lvlText w:val="%7."/>
      <w:lvlJc w:val="left"/>
      <w:pPr>
        <w:ind w:left="7124" w:hanging="360"/>
      </w:pPr>
    </w:lvl>
    <w:lvl w:ilvl="7" w:tplc="FFFFFFFF" w:tentative="1">
      <w:start w:val="1"/>
      <w:numFmt w:val="lowerLetter"/>
      <w:lvlText w:val="%8."/>
      <w:lvlJc w:val="left"/>
      <w:pPr>
        <w:ind w:left="7844" w:hanging="360"/>
      </w:pPr>
    </w:lvl>
    <w:lvl w:ilvl="8" w:tplc="FFFFFFFF" w:tentative="1">
      <w:start w:val="1"/>
      <w:numFmt w:val="lowerRoman"/>
      <w:lvlText w:val="%9."/>
      <w:lvlJc w:val="right"/>
      <w:pPr>
        <w:ind w:left="8564" w:hanging="180"/>
      </w:pPr>
    </w:lvl>
  </w:abstractNum>
  <w:abstractNum w:abstractNumId="22" w15:restartNumberingAfterBreak="0">
    <w:nsid w:val="2879728F"/>
    <w:multiLevelType w:val="hybridMultilevel"/>
    <w:tmpl w:val="34C49D6E"/>
    <w:lvl w:ilvl="0" w:tplc="0409000B">
      <w:start w:val="1"/>
      <w:numFmt w:val="bullet"/>
      <w:lvlText w:val=""/>
      <w:lvlJc w:val="left"/>
      <w:pPr>
        <w:ind w:left="1174" w:hanging="360"/>
      </w:pPr>
      <w:rPr>
        <w:rFonts w:ascii="Wingdings" w:hAnsi="Wingdings"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23" w15:restartNumberingAfterBreak="0">
    <w:nsid w:val="2C8A6B6D"/>
    <w:multiLevelType w:val="hybridMultilevel"/>
    <w:tmpl w:val="EDFA2B18"/>
    <w:lvl w:ilvl="0" w:tplc="04090017">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4" w15:restartNumberingAfterBreak="0">
    <w:nsid w:val="31217C79"/>
    <w:multiLevelType w:val="multilevel"/>
    <w:tmpl w:val="A76458B4"/>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977646"/>
    <w:multiLevelType w:val="hybridMultilevel"/>
    <w:tmpl w:val="33BCFBFC"/>
    <w:lvl w:ilvl="0" w:tplc="CED8F2E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E94D0C"/>
    <w:multiLevelType w:val="hybridMultilevel"/>
    <w:tmpl w:val="02166106"/>
    <w:lvl w:ilvl="0" w:tplc="50BEF66A">
      <w:start w:val="2"/>
      <w:numFmt w:val="decimal"/>
      <w:lvlText w:val="%1"/>
      <w:lvlJc w:val="left"/>
      <w:pPr>
        <w:ind w:left="720" w:hanging="360"/>
      </w:pPr>
      <w:rPr>
        <w:rFonts w:eastAsiaTheme="minorHAnsi"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12888"/>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rPr>
    </w:lvl>
    <w:lvl w:ilvl="1" w:tplc="04180003">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28" w15:restartNumberingAfterBreak="0">
    <w:nsid w:val="443145EE"/>
    <w:multiLevelType w:val="multilevel"/>
    <w:tmpl w:val="82683FA8"/>
    <w:lvl w:ilvl="0">
      <w:start w:val="4"/>
      <w:numFmt w:val="decimal"/>
      <w:lvlText w:val="%1"/>
      <w:lvlJc w:val="left"/>
      <w:pPr>
        <w:ind w:left="360" w:hanging="360"/>
      </w:pPr>
      <w:rPr>
        <w:rFonts w:hint="default"/>
      </w:rPr>
    </w:lvl>
    <w:lvl w:ilvl="1">
      <w:start w:val="1"/>
      <w:numFmt w:val="decimal"/>
      <w:lvlText w:val="%1.%2"/>
      <w:lvlJc w:val="left"/>
      <w:pPr>
        <w:ind w:left="792" w:hanging="360"/>
      </w:pPr>
      <w:rPr>
        <w:rFonts w:hint="default"/>
        <w:i w:val="0"/>
        <w:iCs/>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9" w15:restartNumberingAfterBreak="0">
    <w:nsid w:val="44FE0830"/>
    <w:multiLevelType w:val="hybridMultilevel"/>
    <w:tmpl w:val="565A410A"/>
    <w:lvl w:ilvl="0" w:tplc="111EE988">
      <w:start w:val="1"/>
      <w:numFmt w:val="bullet"/>
      <w:pStyle w:val="tiret"/>
      <w:lvlText w:val="-"/>
      <w:lvlJc w:val="left"/>
      <w:pPr>
        <w:ind w:left="1353"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56A2CF5"/>
    <w:multiLevelType w:val="hybridMultilevel"/>
    <w:tmpl w:val="84DEBA9C"/>
    <w:lvl w:ilvl="0" w:tplc="12BC0B52">
      <w:start w:val="6"/>
      <w:numFmt w:val="decimal"/>
      <w:lvlText w:val="%1."/>
      <w:lvlJc w:val="left"/>
      <w:pPr>
        <w:ind w:left="1598" w:hanging="360"/>
      </w:pPr>
      <w:rPr>
        <w:rFonts w:hint="default"/>
      </w:r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31" w15:restartNumberingAfterBreak="0">
    <w:nsid w:val="45E70522"/>
    <w:multiLevelType w:val="multilevel"/>
    <w:tmpl w:val="16C4AFF8"/>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15:restartNumberingAfterBreak="0">
    <w:nsid w:val="4681764C"/>
    <w:multiLevelType w:val="hybridMultilevel"/>
    <w:tmpl w:val="43B4A9F0"/>
    <w:name w:val="WW8Num1503233"/>
    <w:lvl w:ilvl="0" w:tplc="82CC647A">
      <w:start w:val="1"/>
      <w:numFmt w:val="bullet"/>
      <w:lvlText w:val=""/>
      <w:lvlJc w:val="left"/>
      <w:pPr>
        <w:tabs>
          <w:tab w:val="num" w:pos="680"/>
        </w:tabs>
        <w:ind w:left="680" w:hanging="340"/>
      </w:pPr>
      <w:rPr>
        <w:rFonts w:ascii="Wingdings" w:eastAsia="Times New Roman" w:hAnsi="Wingding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99144C"/>
    <w:multiLevelType w:val="multilevel"/>
    <w:tmpl w:val="B92E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7A48E5"/>
    <w:multiLevelType w:val="hybridMultilevel"/>
    <w:tmpl w:val="425E67E0"/>
    <w:lvl w:ilvl="0" w:tplc="0DD63088">
      <w:start w:val="1"/>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8E5E6C"/>
    <w:multiLevelType w:val="multilevel"/>
    <w:tmpl w:val="BF90A22E"/>
    <w:styleLink w:val="Style1"/>
    <w:lvl w:ilvl="0">
      <w:start w:val="1"/>
      <w:numFmt w:val="upperRoman"/>
      <w:lvlText w:val="%1."/>
      <w:lvlJc w:val="left"/>
      <w:pPr>
        <w:ind w:left="72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66"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6" w15:restartNumberingAfterBreak="0">
    <w:nsid w:val="600B44CD"/>
    <w:multiLevelType w:val="hybridMultilevel"/>
    <w:tmpl w:val="40B24696"/>
    <w:lvl w:ilvl="0" w:tplc="9B161658">
      <w:start w:val="1"/>
      <w:numFmt w:val="decimal"/>
      <w:lvlText w:val="%1."/>
      <w:lvlJc w:val="left"/>
      <w:pPr>
        <w:ind w:left="2804" w:hanging="360"/>
      </w:pPr>
      <w:rPr>
        <w:rFonts w:hint="default"/>
      </w:rPr>
    </w:lvl>
    <w:lvl w:ilvl="1" w:tplc="04180019" w:tentative="1">
      <w:start w:val="1"/>
      <w:numFmt w:val="lowerLetter"/>
      <w:lvlText w:val="%2."/>
      <w:lvlJc w:val="left"/>
      <w:pPr>
        <w:ind w:left="3524" w:hanging="360"/>
      </w:pPr>
    </w:lvl>
    <w:lvl w:ilvl="2" w:tplc="0418001B" w:tentative="1">
      <w:start w:val="1"/>
      <w:numFmt w:val="lowerRoman"/>
      <w:lvlText w:val="%3."/>
      <w:lvlJc w:val="right"/>
      <w:pPr>
        <w:ind w:left="4244" w:hanging="180"/>
      </w:pPr>
    </w:lvl>
    <w:lvl w:ilvl="3" w:tplc="0418000F">
      <w:start w:val="1"/>
      <w:numFmt w:val="decimal"/>
      <w:lvlText w:val="%4."/>
      <w:lvlJc w:val="left"/>
      <w:pPr>
        <w:ind w:left="4964" w:hanging="360"/>
      </w:pPr>
    </w:lvl>
    <w:lvl w:ilvl="4" w:tplc="04180019" w:tentative="1">
      <w:start w:val="1"/>
      <w:numFmt w:val="lowerLetter"/>
      <w:lvlText w:val="%5."/>
      <w:lvlJc w:val="left"/>
      <w:pPr>
        <w:ind w:left="5684" w:hanging="360"/>
      </w:pPr>
    </w:lvl>
    <w:lvl w:ilvl="5" w:tplc="0418001B" w:tentative="1">
      <w:start w:val="1"/>
      <w:numFmt w:val="lowerRoman"/>
      <w:lvlText w:val="%6."/>
      <w:lvlJc w:val="right"/>
      <w:pPr>
        <w:ind w:left="6404" w:hanging="180"/>
      </w:pPr>
    </w:lvl>
    <w:lvl w:ilvl="6" w:tplc="0418000F" w:tentative="1">
      <w:start w:val="1"/>
      <w:numFmt w:val="decimal"/>
      <w:lvlText w:val="%7."/>
      <w:lvlJc w:val="left"/>
      <w:pPr>
        <w:ind w:left="7124" w:hanging="360"/>
      </w:pPr>
    </w:lvl>
    <w:lvl w:ilvl="7" w:tplc="04180019" w:tentative="1">
      <w:start w:val="1"/>
      <w:numFmt w:val="lowerLetter"/>
      <w:lvlText w:val="%8."/>
      <w:lvlJc w:val="left"/>
      <w:pPr>
        <w:ind w:left="7844" w:hanging="360"/>
      </w:pPr>
    </w:lvl>
    <w:lvl w:ilvl="8" w:tplc="0418001B" w:tentative="1">
      <w:start w:val="1"/>
      <w:numFmt w:val="lowerRoman"/>
      <w:lvlText w:val="%9."/>
      <w:lvlJc w:val="right"/>
      <w:pPr>
        <w:ind w:left="8564" w:hanging="180"/>
      </w:pPr>
    </w:lvl>
  </w:abstractNum>
  <w:abstractNum w:abstractNumId="37" w15:restartNumberingAfterBreak="0">
    <w:nsid w:val="609D3E1F"/>
    <w:multiLevelType w:val="hybridMultilevel"/>
    <w:tmpl w:val="BBD67736"/>
    <w:lvl w:ilvl="0" w:tplc="0809000F">
      <w:start w:val="1"/>
      <w:numFmt w:val="decimal"/>
      <w:lvlText w:val="%1."/>
      <w:lvlJc w:val="left"/>
      <w:pPr>
        <w:ind w:left="642" w:hanging="360"/>
      </w:pPr>
    </w:lvl>
    <w:lvl w:ilvl="1" w:tplc="04180019" w:tentative="1">
      <w:start w:val="1"/>
      <w:numFmt w:val="lowerLetter"/>
      <w:lvlText w:val="%2."/>
      <w:lvlJc w:val="left"/>
      <w:pPr>
        <w:ind w:left="1362" w:hanging="360"/>
      </w:pPr>
    </w:lvl>
    <w:lvl w:ilvl="2" w:tplc="0418001B" w:tentative="1">
      <w:start w:val="1"/>
      <w:numFmt w:val="lowerRoman"/>
      <w:lvlText w:val="%3."/>
      <w:lvlJc w:val="right"/>
      <w:pPr>
        <w:ind w:left="2082" w:hanging="180"/>
      </w:pPr>
    </w:lvl>
    <w:lvl w:ilvl="3" w:tplc="0418000F" w:tentative="1">
      <w:start w:val="1"/>
      <w:numFmt w:val="decimal"/>
      <w:lvlText w:val="%4."/>
      <w:lvlJc w:val="left"/>
      <w:pPr>
        <w:ind w:left="2802" w:hanging="360"/>
      </w:pPr>
    </w:lvl>
    <w:lvl w:ilvl="4" w:tplc="04180019" w:tentative="1">
      <w:start w:val="1"/>
      <w:numFmt w:val="lowerLetter"/>
      <w:lvlText w:val="%5."/>
      <w:lvlJc w:val="left"/>
      <w:pPr>
        <w:ind w:left="3522" w:hanging="360"/>
      </w:pPr>
    </w:lvl>
    <w:lvl w:ilvl="5" w:tplc="0418001B" w:tentative="1">
      <w:start w:val="1"/>
      <w:numFmt w:val="lowerRoman"/>
      <w:lvlText w:val="%6."/>
      <w:lvlJc w:val="right"/>
      <w:pPr>
        <w:ind w:left="4242" w:hanging="180"/>
      </w:pPr>
    </w:lvl>
    <w:lvl w:ilvl="6" w:tplc="0418000F" w:tentative="1">
      <w:start w:val="1"/>
      <w:numFmt w:val="decimal"/>
      <w:lvlText w:val="%7."/>
      <w:lvlJc w:val="left"/>
      <w:pPr>
        <w:ind w:left="4962" w:hanging="360"/>
      </w:pPr>
    </w:lvl>
    <w:lvl w:ilvl="7" w:tplc="04180019" w:tentative="1">
      <w:start w:val="1"/>
      <w:numFmt w:val="lowerLetter"/>
      <w:lvlText w:val="%8."/>
      <w:lvlJc w:val="left"/>
      <w:pPr>
        <w:ind w:left="5682" w:hanging="360"/>
      </w:pPr>
    </w:lvl>
    <w:lvl w:ilvl="8" w:tplc="0418001B" w:tentative="1">
      <w:start w:val="1"/>
      <w:numFmt w:val="lowerRoman"/>
      <w:lvlText w:val="%9."/>
      <w:lvlJc w:val="right"/>
      <w:pPr>
        <w:ind w:left="6402" w:hanging="180"/>
      </w:pPr>
    </w:lvl>
  </w:abstractNum>
  <w:abstractNum w:abstractNumId="38" w15:restartNumberingAfterBreak="0">
    <w:nsid w:val="664F27E0"/>
    <w:multiLevelType w:val="hybridMultilevel"/>
    <w:tmpl w:val="274024DE"/>
    <w:lvl w:ilvl="0" w:tplc="DABCDBE8">
      <w:start w:val="10"/>
      <w:numFmt w:val="decimal"/>
      <w:lvlText w:val="%1."/>
      <w:lvlJc w:val="left"/>
      <w:pPr>
        <w:ind w:left="1598" w:hanging="360"/>
      </w:pPr>
      <w:rPr>
        <w:rFonts w:hint="default"/>
        <w:u w:val="single"/>
      </w:r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39" w15:restartNumberingAfterBreak="0">
    <w:nsid w:val="68CB0D68"/>
    <w:multiLevelType w:val="multilevel"/>
    <w:tmpl w:val="E744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5E338C"/>
    <w:multiLevelType w:val="hybridMultilevel"/>
    <w:tmpl w:val="55C83DDE"/>
    <w:lvl w:ilvl="0" w:tplc="9880F2C0">
      <w:start w:val="1"/>
      <w:numFmt w:val="lowerLetter"/>
      <w:lvlText w:val="%1)"/>
      <w:lvlJc w:val="left"/>
      <w:pPr>
        <w:ind w:left="786" w:hanging="360"/>
      </w:pPr>
      <w:rPr>
        <w:rFonts w:ascii="Times New Roman" w:hAnsi="Times New Roman" w:cs="Times New Roman" w:hint="default"/>
        <w:i w:val="0"/>
      </w:rPr>
    </w:lvl>
    <w:lvl w:ilvl="1" w:tplc="D5107422">
      <w:start w:val="1"/>
      <w:numFmt w:val="lowerLetter"/>
      <w:lvlText w:val="%2."/>
      <w:lvlJc w:val="left"/>
      <w:pPr>
        <w:ind w:left="1506" w:hanging="360"/>
      </w:pPr>
      <w:rPr>
        <w:rFonts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41" w15:restartNumberingAfterBreak="0">
    <w:nsid w:val="760745E1"/>
    <w:multiLevelType w:val="hybridMultilevel"/>
    <w:tmpl w:val="DFE6F3C4"/>
    <w:lvl w:ilvl="0" w:tplc="5ABC71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0975595">
    <w:abstractNumId w:val="7"/>
  </w:num>
  <w:num w:numId="2" w16cid:durableId="800003897">
    <w:abstractNumId w:val="18"/>
  </w:num>
  <w:num w:numId="3" w16cid:durableId="1064641901">
    <w:abstractNumId w:val="15"/>
  </w:num>
  <w:num w:numId="4" w16cid:durableId="511335246">
    <w:abstractNumId w:val="6"/>
  </w:num>
  <w:num w:numId="5" w16cid:durableId="967126550">
    <w:abstractNumId w:val="40"/>
  </w:num>
  <w:num w:numId="6" w16cid:durableId="752702610">
    <w:abstractNumId w:val="13"/>
  </w:num>
  <w:num w:numId="7" w16cid:durableId="1161307464">
    <w:abstractNumId w:val="29"/>
  </w:num>
  <w:num w:numId="8" w16cid:durableId="377903398">
    <w:abstractNumId w:val="35"/>
  </w:num>
  <w:num w:numId="9" w16cid:durableId="658579121">
    <w:abstractNumId w:val="12"/>
  </w:num>
  <w:num w:numId="10" w16cid:durableId="1952279376">
    <w:abstractNumId w:val="27"/>
  </w:num>
  <w:num w:numId="11" w16cid:durableId="711927718">
    <w:abstractNumId w:val="8"/>
  </w:num>
  <w:num w:numId="12" w16cid:durableId="1227760514">
    <w:abstractNumId w:val="19"/>
  </w:num>
  <w:num w:numId="13" w16cid:durableId="1294672960">
    <w:abstractNumId w:val="17"/>
  </w:num>
  <w:num w:numId="14" w16cid:durableId="351153032">
    <w:abstractNumId w:val="10"/>
  </w:num>
  <w:num w:numId="15" w16cid:durableId="1234126369">
    <w:abstractNumId w:val="14"/>
  </w:num>
  <w:num w:numId="16" w16cid:durableId="12193391">
    <w:abstractNumId w:val="9"/>
  </w:num>
  <w:num w:numId="17" w16cid:durableId="167330376">
    <w:abstractNumId w:val="34"/>
  </w:num>
  <w:num w:numId="18" w16cid:durableId="15327668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7547425">
    <w:abstractNumId w:val="3"/>
  </w:num>
  <w:num w:numId="20" w16cid:durableId="3902773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3741299">
    <w:abstractNumId w:val="36"/>
  </w:num>
  <w:num w:numId="22" w16cid:durableId="1569268471">
    <w:abstractNumId w:val="26"/>
  </w:num>
  <w:num w:numId="23" w16cid:durableId="671838811">
    <w:abstractNumId w:val="22"/>
  </w:num>
  <w:num w:numId="24" w16cid:durableId="1656911456">
    <w:abstractNumId w:val="28"/>
  </w:num>
  <w:num w:numId="25" w16cid:durableId="1221207856">
    <w:abstractNumId w:val="38"/>
  </w:num>
  <w:num w:numId="26" w16cid:durableId="265888639">
    <w:abstractNumId w:val="5"/>
  </w:num>
  <w:num w:numId="27" w16cid:durableId="690181057">
    <w:abstractNumId w:val="31"/>
  </w:num>
  <w:num w:numId="28" w16cid:durableId="2010139305">
    <w:abstractNumId w:val="23"/>
  </w:num>
  <w:num w:numId="29" w16cid:durableId="1149322875">
    <w:abstractNumId w:val="21"/>
  </w:num>
  <w:num w:numId="30" w16cid:durableId="911542192">
    <w:abstractNumId w:val="41"/>
  </w:num>
  <w:num w:numId="31" w16cid:durableId="131218208">
    <w:abstractNumId w:val="4"/>
  </w:num>
  <w:num w:numId="32" w16cid:durableId="1776634403">
    <w:abstractNumId w:val="25"/>
  </w:num>
  <w:num w:numId="33" w16cid:durableId="451167620">
    <w:abstractNumId w:val="20"/>
  </w:num>
  <w:num w:numId="34" w16cid:durableId="895823453">
    <w:abstractNumId w:val="16"/>
  </w:num>
  <w:num w:numId="35" w16cid:durableId="328946483">
    <w:abstractNumId w:val="30"/>
  </w:num>
  <w:num w:numId="36" w16cid:durableId="1929460929">
    <w:abstractNumId w:val="12"/>
    <w:lvlOverride w:ilvl="0">
      <w:startOverride w:val="1"/>
    </w:lvlOverride>
    <w:lvlOverride w:ilvl="1"/>
    <w:lvlOverride w:ilvl="2"/>
    <w:lvlOverride w:ilvl="3"/>
    <w:lvlOverride w:ilvl="4"/>
    <w:lvlOverride w:ilvl="5"/>
    <w:lvlOverride w:ilvl="6"/>
    <w:lvlOverride w:ilvl="7"/>
    <w:lvlOverride w:ilvl="8"/>
  </w:num>
  <w:num w:numId="37" w16cid:durableId="2134664924">
    <w:abstractNumId w:val="33"/>
  </w:num>
  <w:num w:numId="38" w16cid:durableId="1340619587">
    <w:abstractNumId w:val="2"/>
  </w:num>
  <w:num w:numId="39" w16cid:durableId="945499824">
    <w:abstractNumId w:val="39"/>
  </w:num>
  <w:num w:numId="40" w16cid:durableId="1477067605">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2NjUztTAzMDW2NDVS0lEKTi0uzszPAykwrgUAzicI4SwAAAA="/>
  </w:docVars>
  <w:rsids>
    <w:rsidRoot w:val="00BE2E22"/>
    <w:rsid w:val="00000A60"/>
    <w:rsid w:val="000023D6"/>
    <w:rsid w:val="00003351"/>
    <w:rsid w:val="000037B2"/>
    <w:rsid w:val="00003B93"/>
    <w:rsid w:val="000047A3"/>
    <w:rsid w:val="00004EF4"/>
    <w:rsid w:val="00005800"/>
    <w:rsid w:val="000062CE"/>
    <w:rsid w:val="000063F8"/>
    <w:rsid w:val="000067CE"/>
    <w:rsid w:val="0000760A"/>
    <w:rsid w:val="00010388"/>
    <w:rsid w:val="000104C4"/>
    <w:rsid w:val="00010610"/>
    <w:rsid w:val="00012773"/>
    <w:rsid w:val="0001377D"/>
    <w:rsid w:val="00013A5F"/>
    <w:rsid w:val="000171B0"/>
    <w:rsid w:val="00017B15"/>
    <w:rsid w:val="00017D37"/>
    <w:rsid w:val="00020109"/>
    <w:rsid w:val="00020DD6"/>
    <w:rsid w:val="00021E43"/>
    <w:rsid w:val="000220C1"/>
    <w:rsid w:val="00022B43"/>
    <w:rsid w:val="00024B81"/>
    <w:rsid w:val="00024BDA"/>
    <w:rsid w:val="00024CB5"/>
    <w:rsid w:val="00025117"/>
    <w:rsid w:val="00025603"/>
    <w:rsid w:val="000265F7"/>
    <w:rsid w:val="000266AD"/>
    <w:rsid w:val="00027390"/>
    <w:rsid w:val="00027CB4"/>
    <w:rsid w:val="000306AB"/>
    <w:rsid w:val="00030C06"/>
    <w:rsid w:val="00030E3A"/>
    <w:rsid w:val="0003287A"/>
    <w:rsid w:val="0003333E"/>
    <w:rsid w:val="00033F37"/>
    <w:rsid w:val="0003416A"/>
    <w:rsid w:val="00034F39"/>
    <w:rsid w:val="000364B6"/>
    <w:rsid w:val="00036587"/>
    <w:rsid w:val="00036EC1"/>
    <w:rsid w:val="00037A67"/>
    <w:rsid w:val="000402DE"/>
    <w:rsid w:val="000443E9"/>
    <w:rsid w:val="00044E0E"/>
    <w:rsid w:val="00045712"/>
    <w:rsid w:val="00046AAB"/>
    <w:rsid w:val="00046CF3"/>
    <w:rsid w:val="0004729C"/>
    <w:rsid w:val="00051042"/>
    <w:rsid w:val="000516FC"/>
    <w:rsid w:val="00051C75"/>
    <w:rsid w:val="00052D2F"/>
    <w:rsid w:val="00053794"/>
    <w:rsid w:val="00053C69"/>
    <w:rsid w:val="0005532B"/>
    <w:rsid w:val="00056485"/>
    <w:rsid w:val="0005742D"/>
    <w:rsid w:val="0006216B"/>
    <w:rsid w:val="000624A2"/>
    <w:rsid w:val="000637E4"/>
    <w:rsid w:val="00064C89"/>
    <w:rsid w:val="000660E2"/>
    <w:rsid w:val="00070414"/>
    <w:rsid w:val="0007290A"/>
    <w:rsid w:val="00073236"/>
    <w:rsid w:val="000742F7"/>
    <w:rsid w:val="0007557D"/>
    <w:rsid w:val="00075806"/>
    <w:rsid w:val="00075CAA"/>
    <w:rsid w:val="000766F3"/>
    <w:rsid w:val="000776AB"/>
    <w:rsid w:val="000819B6"/>
    <w:rsid w:val="00081A8C"/>
    <w:rsid w:val="00083C27"/>
    <w:rsid w:val="0008434C"/>
    <w:rsid w:val="000843AD"/>
    <w:rsid w:val="00085056"/>
    <w:rsid w:val="00086CB2"/>
    <w:rsid w:val="00086FD4"/>
    <w:rsid w:val="00087A8E"/>
    <w:rsid w:val="00087DC5"/>
    <w:rsid w:val="00090712"/>
    <w:rsid w:val="000907DA"/>
    <w:rsid w:val="00090D31"/>
    <w:rsid w:val="0009152C"/>
    <w:rsid w:val="00092220"/>
    <w:rsid w:val="00093C1C"/>
    <w:rsid w:val="00093DDE"/>
    <w:rsid w:val="0009617F"/>
    <w:rsid w:val="000969F2"/>
    <w:rsid w:val="000A1177"/>
    <w:rsid w:val="000A146D"/>
    <w:rsid w:val="000A33C2"/>
    <w:rsid w:val="000A355D"/>
    <w:rsid w:val="000A35AE"/>
    <w:rsid w:val="000A4B63"/>
    <w:rsid w:val="000A5286"/>
    <w:rsid w:val="000A74EA"/>
    <w:rsid w:val="000B034A"/>
    <w:rsid w:val="000B0C1C"/>
    <w:rsid w:val="000B21AA"/>
    <w:rsid w:val="000B300F"/>
    <w:rsid w:val="000B3BC1"/>
    <w:rsid w:val="000B4609"/>
    <w:rsid w:val="000B4A05"/>
    <w:rsid w:val="000B4E94"/>
    <w:rsid w:val="000B4FD6"/>
    <w:rsid w:val="000B6651"/>
    <w:rsid w:val="000C058C"/>
    <w:rsid w:val="000C0791"/>
    <w:rsid w:val="000C13B5"/>
    <w:rsid w:val="000C1610"/>
    <w:rsid w:val="000C1FB6"/>
    <w:rsid w:val="000C287A"/>
    <w:rsid w:val="000C57B6"/>
    <w:rsid w:val="000C57F6"/>
    <w:rsid w:val="000C76D2"/>
    <w:rsid w:val="000D049F"/>
    <w:rsid w:val="000D0688"/>
    <w:rsid w:val="000D1077"/>
    <w:rsid w:val="000D2461"/>
    <w:rsid w:val="000D318B"/>
    <w:rsid w:val="000D4DE6"/>
    <w:rsid w:val="000D6A6B"/>
    <w:rsid w:val="000D76B6"/>
    <w:rsid w:val="000D7854"/>
    <w:rsid w:val="000E30DE"/>
    <w:rsid w:val="000E3D37"/>
    <w:rsid w:val="000E51D9"/>
    <w:rsid w:val="000E68FA"/>
    <w:rsid w:val="000F015E"/>
    <w:rsid w:val="000F4E43"/>
    <w:rsid w:val="000F69D7"/>
    <w:rsid w:val="000F702E"/>
    <w:rsid w:val="001001E4"/>
    <w:rsid w:val="0010090F"/>
    <w:rsid w:val="00100FEC"/>
    <w:rsid w:val="001012B7"/>
    <w:rsid w:val="00101724"/>
    <w:rsid w:val="001018A5"/>
    <w:rsid w:val="00101A91"/>
    <w:rsid w:val="001023DE"/>
    <w:rsid w:val="00102DE3"/>
    <w:rsid w:val="00104E5E"/>
    <w:rsid w:val="00105D01"/>
    <w:rsid w:val="00106D70"/>
    <w:rsid w:val="00106D86"/>
    <w:rsid w:val="001114F9"/>
    <w:rsid w:val="001115CB"/>
    <w:rsid w:val="00112192"/>
    <w:rsid w:val="001123FC"/>
    <w:rsid w:val="001127BE"/>
    <w:rsid w:val="00113786"/>
    <w:rsid w:val="00114B71"/>
    <w:rsid w:val="00115589"/>
    <w:rsid w:val="00116B00"/>
    <w:rsid w:val="00120382"/>
    <w:rsid w:val="00120E8D"/>
    <w:rsid w:val="00121D61"/>
    <w:rsid w:val="001220BE"/>
    <w:rsid w:val="001228B7"/>
    <w:rsid w:val="00122A43"/>
    <w:rsid w:val="0012486D"/>
    <w:rsid w:val="00124E46"/>
    <w:rsid w:val="001257F9"/>
    <w:rsid w:val="00126989"/>
    <w:rsid w:val="00126DFC"/>
    <w:rsid w:val="00127F5F"/>
    <w:rsid w:val="001302F0"/>
    <w:rsid w:val="00130A06"/>
    <w:rsid w:val="00134B22"/>
    <w:rsid w:val="0014009E"/>
    <w:rsid w:val="00142A49"/>
    <w:rsid w:val="0014466F"/>
    <w:rsid w:val="00147046"/>
    <w:rsid w:val="001504ED"/>
    <w:rsid w:val="00150642"/>
    <w:rsid w:val="00150BD4"/>
    <w:rsid w:val="001513B8"/>
    <w:rsid w:val="001522FD"/>
    <w:rsid w:val="00152BD0"/>
    <w:rsid w:val="00153FED"/>
    <w:rsid w:val="00154016"/>
    <w:rsid w:val="00154718"/>
    <w:rsid w:val="00154B20"/>
    <w:rsid w:val="00155B7C"/>
    <w:rsid w:val="00157F41"/>
    <w:rsid w:val="00160F6C"/>
    <w:rsid w:val="00161832"/>
    <w:rsid w:val="00162781"/>
    <w:rsid w:val="00162F56"/>
    <w:rsid w:val="00164B35"/>
    <w:rsid w:val="00165137"/>
    <w:rsid w:val="00166380"/>
    <w:rsid w:val="00166456"/>
    <w:rsid w:val="001669DC"/>
    <w:rsid w:val="00167577"/>
    <w:rsid w:val="00167633"/>
    <w:rsid w:val="00167DD7"/>
    <w:rsid w:val="00170D2C"/>
    <w:rsid w:val="001719B8"/>
    <w:rsid w:val="00172705"/>
    <w:rsid w:val="00173B7C"/>
    <w:rsid w:val="00173BB1"/>
    <w:rsid w:val="00174228"/>
    <w:rsid w:val="00174ACA"/>
    <w:rsid w:val="00175A27"/>
    <w:rsid w:val="00175BA1"/>
    <w:rsid w:val="00176067"/>
    <w:rsid w:val="00176AC7"/>
    <w:rsid w:val="001778EE"/>
    <w:rsid w:val="00180386"/>
    <w:rsid w:val="00183E25"/>
    <w:rsid w:val="00185BE8"/>
    <w:rsid w:val="00185D7C"/>
    <w:rsid w:val="00186A8E"/>
    <w:rsid w:val="001870D6"/>
    <w:rsid w:val="001918FF"/>
    <w:rsid w:val="00191C3F"/>
    <w:rsid w:val="00192027"/>
    <w:rsid w:val="001967D7"/>
    <w:rsid w:val="00196BA2"/>
    <w:rsid w:val="001977C5"/>
    <w:rsid w:val="001A044F"/>
    <w:rsid w:val="001A2456"/>
    <w:rsid w:val="001A3783"/>
    <w:rsid w:val="001A37A1"/>
    <w:rsid w:val="001A3B91"/>
    <w:rsid w:val="001A4E10"/>
    <w:rsid w:val="001A583E"/>
    <w:rsid w:val="001A6A39"/>
    <w:rsid w:val="001A7CBD"/>
    <w:rsid w:val="001B019A"/>
    <w:rsid w:val="001B06A2"/>
    <w:rsid w:val="001B0BB5"/>
    <w:rsid w:val="001B0BF5"/>
    <w:rsid w:val="001B1221"/>
    <w:rsid w:val="001B1AC0"/>
    <w:rsid w:val="001B2218"/>
    <w:rsid w:val="001B31AB"/>
    <w:rsid w:val="001B494A"/>
    <w:rsid w:val="001B7895"/>
    <w:rsid w:val="001C1357"/>
    <w:rsid w:val="001C19B0"/>
    <w:rsid w:val="001C2AE6"/>
    <w:rsid w:val="001C2FA7"/>
    <w:rsid w:val="001C5BCF"/>
    <w:rsid w:val="001D194C"/>
    <w:rsid w:val="001D2B1A"/>
    <w:rsid w:val="001D31D9"/>
    <w:rsid w:val="001D4279"/>
    <w:rsid w:val="001D574D"/>
    <w:rsid w:val="001D6403"/>
    <w:rsid w:val="001D6528"/>
    <w:rsid w:val="001D6F55"/>
    <w:rsid w:val="001D7BC4"/>
    <w:rsid w:val="001D7DA3"/>
    <w:rsid w:val="001E1422"/>
    <w:rsid w:val="001E2E47"/>
    <w:rsid w:val="001E4F94"/>
    <w:rsid w:val="001E5DC0"/>
    <w:rsid w:val="001F1C66"/>
    <w:rsid w:val="001F2626"/>
    <w:rsid w:val="001F397E"/>
    <w:rsid w:val="001F5BD5"/>
    <w:rsid w:val="001F6251"/>
    <w:rsid w:val="001F65A2"/>
    <w:rsid w:val="001F712D"/>
    <w:rsid w:val="001F7B91"/>
    <w:rsid w:val="001F7B98"/>
    <w:rsid w:val="001F7E85"/>
    <w:rsid w:val="00200097"/>
    <w:rsid w:val="0020074E"/>
    <w:rsid w:val="00201353"/>
    <w:rsid w:val="00202200"/>
    <w:rsid w:val="00203BAC"/>
    <w:rsid w:val="00204750"/>
    <w:rsid w:val="00207047"/>
    <w:rsid w:val="002076D6"/>
    <w:rsid w:val="00207932"/>
    <w:rsid w:val="00210549"/>
    <w:rsid w:val="0021151A"/>
    <w:rsid w:val="0021168D"/>
    <w:rsid w:val="00211893"/>
    <w:rsid w:val="00211A2F"/>
    <w:rsid w:val="00214F4E"/>
    <w:rsid w:val="00214FD0"/>
    <w:rsid w:val="0021503A"/>
    <w:rsid w:val="00215210"/>
    <w:rsid w:val="00216217"/>
    <w:rsid w:val="002167A7"/>
    <w:rsid w:val="00217079"/>
    <w:rsid w:val="002213BB"/>
    <w:rsid w:val="002220EF"/>
    <w:rsid w:val="00222192"/>
    <w:rsid w:val="00223B1E"/>
    <w:rsid w:val="00224941"/>
    <w:rsid w:val="00227935"/>
    <w:rsid w:val="002303E7"/>
    <w:rsid w:val="002311B5"/>
    <w:rsid w:val="002316B9"/>
    <w:rsid w:val="002323F5"/>
    <w:rsid w:val="0023247D"/>
    <w:rsid w:val="00233165"/>
    <w:rsid w:val="00233614"/>
    <w:rsid w:val="00233DC0"/>
    <w:rsid w:val="00234FF2"/>
    <w:rsid w:val="0023595F"/>
    <w:rsid w:val="002419FF"/>
    <w:rsid w:val="00243415"/>
    <w:rsid w:val="002439E0"/>
    <w:rsid w:val="00244690"/>
    <w:rsid w:val="002449CA"/>
    <w:rsid w:val="0024514E"/>
    <w:rsid w:val="00246257"/>
    <w:rsid w:val="002469C7"/>
    <w:rsid w:val="002514DA"/>
    <w:rsid w:val="00257A0C"/>
    <w:rsid w:val="00260900"/>
    <w:rsid w:val="00260977"/>
    <w:rsid w:val="00261035"/>
    <w:rsid w:val="00262142"/>
    <w:rsid w:val="00264697"/>
    <w:rsid w:val="00265446"/>
    <w:rsid w:val="00265903"/>
    <w:rsid w:val="00266513"/>
    <w:rsid w:val="00266899"/>
    <w:rsid w:val="002671EB"/>
    <w:rsid w:val="0026763A"/>
    <w:rsid w:val="00267D95"/>
    <w:rsid w:val="0027104D"/>
    <w:rsid w:val="00271EE6"/>
    <w:rsid w:val="0027227B"/>
    <w:rsid w:val="0027366F"/>
    <w:rsid w:val="00274B90"/>
    <w:rsid w:val="00275B92"/>
    <w:rsid w:val="00276856"/>
    <w:rsid w:val="00276C97"/>
    <w:rsid w:val="00277110"/>
    <w:rsid w:val="0027717E"/>
    <w:rsid w:val="002778E5"/>
    <w:rsid w:val="00282145"/>
    <w:rsid w:val="002821B4"/>
    <w:rsid w:val="0028262E"/>
    <w:rsid w:val="002828C9"/>
    <w:rsid w:val="00286135"/>
    <w:rsid w:val="002862ED"/>
    <w:rsid w:val="00286363"/>
    <w:rsid w:val="0028697F"/>
    <w:rsid w:val="002872E6"/>
    <w:rsid w:val="00287DEA"/>
    <w:rsid w:val="00290E25"/>
    <w:rsid w:val="0029147B"/>
    <w:rsid w:val="00291BC1"/>
    <w:rsid w:val="002923F2"/>
    <w:rsid w:val="00295AF6"/>
    <w:rsid w:val="0029607D"/>
    <w:rsid w:val="00297163"/>
    <w:rsid w:val="00297227"/>
    <w:rsid w:val="002A000A"/>
    <w:rsid w:val="002A1C9B"/>
    <w:rsid w:val="002A1FB4"/>
    <w:rsid w:val="002A1FF5"/>
    <w:rsid w:val="002A2DA6"/>
    <w:rsid w:val="002A3D5A"/>
    <w:rsid w:val="002A46E1"/>
    <w:rsid w:val="002A46E7"/>
    <w:rsid w:val="002A6638"/>
    <w:rsid w:val="002A68A6"/>
    <w:rsid w:val="002A6C99"/>
    <w:rsid w:val="002A7FED"/>
    <w:rsid w:val="002B13CC"/>
    <w:rsid w:val="002B1AD5"/>
    <w:rsid w:val="002B1D93"/>
    <w:rsid w:val="002B2546"/>
    <w:rsid w:val="002B2E5A"/>
    <w:rsid w:val="002B34E4"/>
    <w:rsid w:val="002B4128"/>
    <w:rsid w:val="002B5334"/>
    <w:rsid w:val="002B67FB"/>
    <w:rsid w:val="002B79ED"/>
    <w:rsid w:val="002C0260"/>
    <w:rsid w:val="002C0B8A"/>
    <w:rsid w:val="002C418A"/>
    <w:rsid w:val="002C46B5"/>
    <w:rsid w:val="002C4874"/>
    <w:rsid w:val="002C6099"/>
    <w:rsid w:val="002D17F7"/>
    <w:rsid w:val="002D1BD3"/>
    <w:rsid w:val="002D1E6F"/>
    <w:rsid w:val="002D4B35"/>
    <w:rsid w:val="002D4E1C"/>
    <w:rsid w:val="002D708C"/>
    <w:rsid w:val="002D7F0F"/>
    <w:rsid w:val="002E129B"/>
    <w:rsid w:val="002E1431"/>
    <w:rsid w:val="002E16F7"/>
    <w:rsid w:val="002E2AF7"/>
    <w:rsid w:val="002E3584"/>
    <w:rsid w:val="002E3995"/>
    <w:rsid w:val="002E3AA0"/>
    <w:rsid w:val="002E452A"/>
    <w:rsid w:val="002E6333"/>
    <w:rsid w:val="002E63AC"/>
    <w:rsid w:val="002F2352"/>
    <w:rsid w:val="002F27B3"/>
    <w:rsid w:val="002F4437"/>
    <w:rsid w:val="002F4EA5"/>
    <w:rsid w:val="002F4F1C"/>
    <w:rsid w:val="002F53FB"/>
    <w:rsid w:val="002F552E"/>
    <w:rsid w:val="002F5DFC"/>
    <w:rsid w:val="002F6BEC"/>
    <w:rsid w:val="002F6DCF"/>
    <w:rsid w:val="002F738D"/>
    <w:rsid w:val="002F7D1A"/>
    <w:rsid w:val="003004F0"/>
    <w:rsid w:val="00300FF0"/>
    <w:rsid w:val="00301857"/>
    <w:rsid w:val="00301F3C"/>
    <w:rsid w:val="00303422"/>
    <w:rsid w:val="00304B8C"/>
    <w:rsid w:val="00304BAB"/>
    <w:rsid w:val="00306766"/>
    <w:rsid w:val="00307784"/>
    <w:rsid w:val="00310798"/>
    <w:rsid w:val="003107FB"/>
    <w:rsid w:val="00310F7C"/>
    <w:rsid w:val="003115C1"/>
    <w:rsid w:val="00311DA6"/>
    <w:rsid w:val="003125BA"/>
    <w:rsid w:val="0031610E"/>
    <w:rsid w:val="003164B9"/>
    <w:rsid w:val="003176E3"/>
    <w:rsid w:val="0031799A"/>
    <w:rsid w:val="00317BB5"/>
    <w:rsid w:val="00320619"/>
    <w:rsid w:val="00320756"/>
    <w:rsid w:val="00320D94"/>
    <w:rsid w:val="00321251"/>
    <w:rsid w:val="00322F81"/>
    <w:rsid w:val="00323971"/>
    <w:rsid w:val="0032597E"/>
    <w:rsid w:val="00327194"/>
    <w:rsid w:val="00327972"/>
    <w:rsid w:val="00335AF2"/>
    <w:rsid w:val="003362E1"/>
    <w:rsid w:val="00336712"/>
    <w:rsid w:val="00336D12"/>
    <w:rsid w:val="00341362"/>
    <w:rsid w:val="00342176"/>
    <w:rsid w:val="00343072"/>
    <w:rsid w:val="003435A2"/>
    <w:rsid w:val="003443FE"/>
    <w:rsid w:val="003444D4"/>
    <w:rsid w:val="00344543"/>
    <w:rsid w:val="00344A77"/>
    <w:rsid w:val="00350790"/>
    <w:rsid w:val="00351374"/>
    <w:rsid w:val="00351E66"/>
    <w:rsid w:val="00355EEC"/>
    <w:rsid w:val="00356261"/>
    <w:rsid w:val="00360495"/>
    <w:rsid w:val="00360CA0"/>
    <w:rsid w:val="00361F7C"/>
    <w:rsid w:val="00363ECC"/>
    <w:rsid w:val="003656B1"/>
    <w:rsid w:val="00365944"/>
    <w:rsid w:val="00366AAB"/>
    <w:rsid w:val="00366C3E"/>
    <w:rsid w:val="00367119"/>
    <w:rsid w:val="00367D56"/>
    <w:rsid w:val="00370376"/>
    <w:rsid w:val="003712CA"/>
    <w:rsid w:val="0037210B"/>
    <w:rsid w:val="0037284E"/>
    <w:rsid w:val="00372BCB"/>
    <w:rsid w:val="0037338B"/>
    <w:rsid w:val="00374D0A"/>
    <w:rsid w:val="00374D23"/>
    <w:rsid w:val="00376434"/>
    <w:rsid w:val="00376717"/>
    <w:rsid w:val="00376E3F"/>
    <w:rsid w:val="00381FB3"/>
    <w:rsid w:val="00382B30"/>
    <w:rsid w:val="003837AC"/>
    <w:rsid w:val="003839E5"/>
    <w:rsid w:val="00383D97"/>
    <w:rsid w:val="00384D85"/>
    <w:rsid w:val="00385B6A"/>
    <w:rsid w:val="00385C67"/>
    <w:rsid w:val="00385DEB"/>
    <w:rsid w:val="00385E4F"/>
    <w:rsid w:val="00387328"/>
    <w:rsid w:val="003873F3"/>
    <w:rsid w:val="00387BEF"/>
    <w:rsid w:val="00387D88"/>
    <w:rsid w:val="00390487"/>
    <w:rsid w:val="00391DAB"/>
    <w:rsid w:val="00392072"/>
    <w:rsid w:val="00392A6D"/>
    <w:rsid w:val="0039335F"/>
    <w:rsid w:val="00393386"/>
    <w:rsid w:val="0039403A"/>
    <w:rsid w:val="00394187"/>
    <w:rsid w:val="00394274"/>
    <w:rsid w:val="0039476B"/>
    <w:rsid w:val="0039514E"/>
    <w:rsid w:val="00395E47"/>
    <w:rsid w:val="0039605A"/>
    <w:rsid w:val="003960FB"/>
    <w:rsid w:val="00396223"/>
    <w:rsid w:val="00396E24"/>
    <w:rsid w:val="003A1213"/>
    <w:rsid w:val="003A1F83"/>
    <w:rsid w:val="003A2C2F"/>
    <w:rsid w:val="003A30C2"/>
    <w:rsid w:val="003A43F3"/>
    <w:rsid w:val="003A57D8"/>
    <w:rsid w:val="003A5B38"/>
    <w:rsid w:val="003A6013"/>
    <w:rsid w:val="003A6D75"/>
    <w:rsid w:val="003A7209"/>
    <w:rsid w:val="003A7955"/>
    <w:rsid w:val="003B0974"/>
    <w:rsid w:val="003B0ABC"/>
    <w:rsid w:val="003B0D04"/>
    <w:rsid w:val="003B25EB"/>
    <w:rsid w:val="003B36E4"/>
    <w:rsid w:val="003B434A"/>
    <w:rsid w:val="003B451C"/>
    <w:rsid w:val="003B5DD6"/>
    <w:rsid w:val="003B6173"/>
    <w:rsid w:val="003B6649"/>
    <w:rsid w:val="003B768E"/>
    <w:rsid w:val="003B78A0"/>
    <w:rsid w:val="003B7927"/>
    <w:rsid w:val="003B7E64"/>
    <w:rsid w:val="003C12D3"/>
    <w:rsid w:val="003C1436"/>
    <w:rsid w:val="003C2095"/>
    <w:rsid w:val="003C3881"/>
    <w:rsid w:val="003C388E"/>
    <w:rsid w:val="003C44CD"/>
    <w:rsid w:val="003C5364"/>
    <w:rsid w:val="003C7747"/>
    <w:rsid w:val="003D0305"/>
    <w:rsid w:val="003D12A9"/>
    <w:rsid w:val="003D1D94"/>
    <w:rsid w:val="003D42F6"/>
    <w:rsid w:val="003D4BD2"/>
    <w:rsid w:val="003D57E6"/>
    <w:rsid w:val="003D61F1"/>
    <w:rsid w:val="003D79FE"/>
    <w:rsid w:val="003E1788"/>
    <w:rsid w:val="003E2794"/>
    <w:rsid w:val="003E4666"/>
    <w:rsid w:val="003E789B"/>
    <w:rsid w:val="003F0D7F"/>
    <w:rsid w:val="003F3D63"/>
    <w:rsid w:val="003F5B71"/>
    <w:rsid w:val="003F5B81"/>
    <w:rsid w:val="003F5C4C"/>
    <w:rsid w:val="003F6105"/>
    <w:rsid w:val="003F6643"/>
    <w:rsid w:val="003F7928"/>
    <w:rsid w:val="003F79C4"/>
    <w:rsid w:val="003F7F41"/>
    <w:rsid w:val="0040144A"/>
    <w:rsid w:val="00401A1D"/>
    <w:rsid w:val="00402881"/>
    <w:rsid w:val="0040386D"/>
    <w:rsid w:val="00404503"/>
    <w:rsid w:val="00405752"/>
    <w:rsid w:val="0040637C"/>
    <w:rsid w:val="00406B0E"/>
    <w:rsid w:val="004071A3"/>
    <w:rsid w:val="004072AB"/>
    <w:rsid w:val="00411DE8"/>
    <w:rsid w:val="00411F57"/>
    <w:rsid w:val="00412AFD"/>
    <w:rsid w:val="00412CBB"/>
    <w:rsid w:val="004133E7"/>
    <w:rsid w:val="004147DA"/>
    <w:rsid w:val="0041558B"/>
    <w:rsid w:val="004157D6"/>
    <w:rsid w:val="00415DA4"/>
    <w:rsid w:val="00416D7F"/>
    <w:rsid w:val="00417861"/>
    <w:rsid w:val="00417D03"/>
    <w:rsid w:val="0042176B"/>
    <w:rsid w:val="00421FFD"/>
    <w:rsid w:val="0042288F"/>
    <w:rsid w:val="00422E19"/>
    <w:rsid w:val="004231E8"/>
    <w:rsid w:val="0042558C"/>
    <w:rsid w:val="004259E3"/>
    <w:rsid w:val="00425F54"/>
    <w:rsid w:val="004262A6"/>
    <w:rsid w:val="00427945"/>
    <w:rsid w:val="0043016A"/>
    <w:rsid w:val="004306FB"/>
    <w:rsid w:val="00430763"/>
    <w:rsid w:val="00430F5F"/>
    <w:rsid w:val="00433503"/>
    <w:rsid w:val="004343E5"/>
    <w:rsid w:val="0043454E"/>
    <w:rsid w:val="00434C20"/>
    <w:rsid w:val="00434CF8"/>
    <w:rsid w:val="00440133"/>
    <w:rsid w:val="00440829"/>
    <w:rsid w:val="00440AE2"/>
    <w:rsid w:val="004424B9"/>
    <w:rsid w:val="004429D1"/>
    <w:rsid w:val="00443125"/>
    <w:rsid w:val="0044361B"/>
    <w:rsid w:val="0044440A"/>
    <w:rsid w:val="00445E67"/>
    <w:rsid w:val="004464B1"/>
    <w:rsid w:val="004475BA"/>
    <w:rsid w:val="00450443"/>
    <w:rsid w:val="00450480"/>
    <w:rsid w:val="0045053E"/>
    <w:rsid w:val="004512E6"/>
    <w:rsid w:val="0045531D"/>
    <w:rsid w:val="00456FEB"/>
    <w:rsid w:val="00457C08"/>
    <w:rsid w:val="004605C7"/>
    <w:rsid w:val="00461097"/>
    <w:rsid w:val="004620EC"/>
    <w:rsid w:val="00462386"/>
    <w:rsid w:val="00462CD2"/>
    <w:rsid w:val="0046329C"/>
    <w:rsid w:val="0046342F"/>
    <w:rsid w:val="0046444E"/>
    <w:rsid w:val="00464F5D"/>
    <w:rsid w:val="00465675"/>
    <w:rsid w:val="00466F20"/>
    <w:rsid w:val="00467AF6"/>
    <w:rsid w:val="00470257"/>
    <w:rsid w:val="004718EC"/>
    <w:rsid w:val="00472D73"/>
    <w:rsid w:val="0047334E"/>
    <w:rsid w:val="00474D05"/>
    <w:rsid w:val="00474D35"/>
    <w:rsid w:val="004768CF"/>
    <w:rsid w:val="00480596"/>
    <w:rsid w:val="004820CB"/>
    <w:rsid w:val="00484283"/>
    <w:rsid w:val="0048681B"/>
    <w:rsid w:val="0049000C"/>
    <w:rsid w:val="00491437"/>
    <w:rsid w:val="004918DF"/>
    <w:rsid w:val="00491E9C"/>
    <w:rsid w:val="00493A46"/>
    <w:rsid w:val="00493B1D"/>
    <w:rsid w:val="00494F11"/>
    <w:rsid w:val="00494F37"/>
    <w:rsid w:val="00495DE1"/>
    <w:rsid w:val="0049728C"/>
    <w:rsid w:val="0049768F"/>
    <w:rsid w:val="004A0363"/>
    <w:rsid w:val="004A178E"/>
    <w:rsid w:val="004A18CB"/>
    <w:rsid w:val="004A1DF6"/>
    <w:rsid w:val="004A2808"/>
    <w:rsid w:val="004A2BC2"/>
    <w:rsid w:val="004A35EB"/>
    <w:rsid w:val="004A38F7"/>
    <w:rsid w:val="004A41E6"/>
    <w:rsid w:val="004A46EA"/>
    <w:rsid w:val="004A5050"/>
    <w:rsid w:val="004A5A45"/>
    <w:rsid w:val="004A6CA8"/>
    <w:rsid w:val="004A79D7"/>
    <w:rsid w:val="004B0406"/>
    <w:rsid w:val="004B0A06"/>
    <w:rsid w:val="004B0B45"/>
    <w:rsid w:val="004B0F33"/>
    <w:rsid w:val="004B253B"/>
    <w:rsid w:val="004B343C"/>
    <w:rsid w:val="004B36C2"/>
    <w:rsid w:val="004B4DDD"/>
    <w:rsid w:val="004B59A5"/>
    <w:rsid w:val="004B60F1"/>
    <w:rsid w:val="004B795A"/>
    <w:rsid w:val="004C0605"/>
    <w:rsid w:val="004C1982"/>
    <w:rsid w:val="004C2EE1"/>
    <w:rsid w:val="004C3A6D"/>
    <w:rsid w:val="004C4B0B"/>
    <w:rsid w:val="004C4EDF"/>
    <w:rsid w:val="004C5165"/>
    <w:rsid w:val="004C61E9"/>
    <w:rsid w:val="004D037B"/>
    <w:rsid w:val="004D0450"/>
    <w:rsid w:val="004D1B6B"/>
    <w:rsid w:val="004D238B"/>
    <w:rsid w:val="004D2F35"/>
    <w:rsid w:val="004D3CE5"/>
    <w:rsid w:val="004D445F"/>
    <w:rsid w:val="004D7EDD"/>
    <w:rsid w:val="004E01BC"/>
    <w:rsid w:val="004E07E0"/>
    <w:rsid w:val="004E10D4"/>
    <w:rsid w:val="004E1B21"/>
    <w:rsid w:val="004E2441"/>
    <w:rsid w:val="004E3197"/>
    <w:rsid w:val="004E331F"/>
    <w:rsid w:val="004E3ACD"/>
    <w:rsid w:val="004E3FC7"/>
    <w:rsid w:val="004E7C39"/>
    <w:rsid w:val="004F0A17"/>
    <w:rsid w:val="004F171F"/>
    <w:rsid w:val="004F2E70"/>
    <w:rsid w:val="004F45C1"/>
    <w:rsid w:val="004F4FE7"/>
    <w:rsid w:val="004F5D22"/>
    <w:rsid w:val="00500FAA"/>
    <w:rsid w:val="00502A32"/>
    <w:rsid w:val="00502C04"/>
    <w:rsid w:val="00504C07"/>
    <w:rsid w:val="00505C22"/>
    <w:rsid w:val="00507234"/>
    <w:rsid w:val="00511359"/>
    <w:rsid w:val="00511601"/>
    <w:rsid w:val="00511CFF"/>
    <w:rsid w:val="005121D9"/>
    <w:rsid w:val="0051254B"/>
    <w:rsid w:val="00512C8F"/>
    <w:rsid w:val="005144AE"/>
    <w:rsid w:val="00515963"/>
    <w:rsid w:val="00515F9F"/>
    <w:rsid w:val="005167B6"/>
    <w:rsid w:val="00517BD2"/>
    <w:rsid w:val="005201A0"/>
    <w:rsid w:val="0052068C"/>
    <w:rsid w:val="00520ABF"/>
    <w:rsid w:val="00522231"/>
    <w:rsid w:val="005226A5"/>
    <w:rsid w:val="0052274B"/>
    <w:rsid w:val="005229D0"/>
    <w:rsid w:val="00522F54"/>
    <w:rsid w:val="0052370F"/>
    <w:rsid w:val="005237C4"/>
    <w:rsid w:val="00523B71"/>
    <w:rsid w:val="005255C2"/>
    <w:rsid w:val="005265FF"/>
    <w:rsid w:val="00526926"/>
    <w:rsid w:val="005272C9"/>
    <w:rsid w:val="00527305"/>
    <w:rsid w:val="00530430"/>
    <w:rsid w:val="00532C22"/>
    <w:rsid w:val="00532D55"/>
    <w:rsid w:val="005332CE"/>
    <w:rsid w:val="00534184"/>
    <w:rsid w:val="00534300"/>
    <w:rsid w:val="00534C6C"/>
    <w:rsid w:val="005358B9"/>
    <w:rsid w:val="0053593F"/>
    <w:rsid w:val="005374BD"/>
    <w:rsid w:val="00540379"/>
    <w:rsid w:val="005405E9"/>
    <w:rsid w:val="00541E4B"/>
    <w:rsid w:val="0054216F"/>
    <w:rsid w:val="0054267C"/>
    <w:rsid w:val="00543A1A"/>
    <w:rsid w:val="00544FF7"/>
    <w:rsid w:val="00545600"/>
    <w:rsid w:val="005461CE"/>
    <w:rsid w:val="0054665A"/>
    <w:rsid w:val="005511A9"/>
    <w:rsid w:val="005527C0"/>
    <w:rsid w:val="00552BE3"/>
    <w:rsid w:val="005535E8"/>
    <w:rsid w:val="00553FBF"/>
    <w:rsid w:val="00554CC2"/>
    <w:rsid w:val="00555C5D"/>
    <w:rsid w:val="00555DA8"/>
    <w:rsid w:val="00555DE8"/>
    <w:rsid w:val="0055639D"/>
    <w:rsid w:val="00556D1B"/>
    <w:rsid w:val="00557632"/>
    <w:rsid w:val="005578E9"/>
    <w:rsid w:val="00560446"/>
    <w:rsid w:val="00561191"/>
    <w:rsid w:val="00561994"/>
    <w:rsid w:val="005637FD"/>
    <w:rsid w:val="00564D1F"/>
    <w:rsid w:val="005650FB"/>
    <w:rsid w:val="005654D4"/>
    <w:rsid w:val="0056582C"/>
    <w:rsid w:val="005658BE"/>
    <w:rsid w:val="00566286"/>
    <w:rsid w:val="0056646C"/>
    <w:rsid w:val="00567581"/>
    <w:rsid w:val="00571D7F"/>
    <w:rsid w:val="00573638"/>
    <w:rsid w:val="00574A08"/>
    <w:rsid w:val="00574B06"/>
    <w:rsid w:val="005759B3"/>
    <w:rsid w:val="0057753B"/>
    <w:rsid w:val="00577CD2"/>
    <w:rsid w:val="00577EAC"/>
    <w:rsid w:val="00580531"/>
    <w:rsid w:val="00581B66"/>
    <w:rsid w:val="00582116"/>
    <w:rsid w:val="00583241"/>
    <w:rsid w:val="005832DE"/>
    <w:rsid w:val="00583ACC"/>
    <w:rsid w:val="00583EC9"/>
    <w:rsid w:val="00585304"/>
    <w:rsid w:val="00585C61"/>
    <w:rsid w:val="00590A0D"/>
    <w:rsid w:val="00591548"/>
    <w:rsid w:val="00592520"/>
    <w:rsid w:val="00592B2D"/>
    <w:rsid w:val="00592D60"/>
    <w:rsid w:val="00594F07"/>
    <w:rsid w:val="005951C2"/>
    <w:rsid w:val="00595AA2"/>
    <w:rsid w:val="0059710D"/>
    <w:rsid w:val="00597B71"/>
    <w:rsid w:val="005A020A"/>
    <w:rsid w:val="005A21FB"/>
    <w:rsid w:val="005A3B94"/>
    <w:rsid w:val="005A5934"/>
    <w:rsid w:val="005A59F9"/>
    <w:rsid w:val="005A5E7E"/>
    <w:rsid w:val="005A626C"/>
    <w:rsid w:val="005A6B85"/>
    <w:rsid w:val="005B03CE"/>
    <w:rsid w:val="005B0609"/>
    <w:rsid w:val="005B0F2F"/>
    <w:rsid w:val="005B1C91"/>
    <w:rsid w:val="005B317C"/>
    <w:rsid w:val="005B4561"/>
    <w:rsid w:val="005B542B"/>
    <w:rsid w:val="005B562A"/>
    <w:rsid w:val="005B640A"/>
    <w:rsid w:val="005B72A9"/>
    <w:rsid w:val="005C07BD"/>
    <w:rsid w:val="005C1589"/>
    <w:rsid w:val="005C168F"/>
    <w:rsid w:val="005C1D89"/>
    <w:rsid w:val="005C28DA"/>
    <w:rsid w:val="005C2B3A"/>
    <w:rsid w:val="005C2B4F"/>
    <w:rsid w:val="005C3109"/>
    <w:rsid w:val="005C42F3"/>
    <w:rsid w:val="005C5883"/>
    <w:rsid w:val="005C588D"/>
    <w:rsid w:val="005C700C"/>
    <w:rsid w:val="005C77F9"/>
    <w:rsid w:val="005C7DE9"/>
    <w:rsid w:val="005D055D"/>
    <w:rsid w:val="005D4869"/>
    <w:rsid w:val="005D5205"/>
    <w:rsid w:val="005D5B87"/>
    <w:rsid w:val="005D5DA1"/>
    <w:rsid w:val="005D6E9B"/>
    <w:rsid w:val="005D6EAA"/>
    <w:rsid w:val="005D7A63"/>
    <w:rsid w:val="005D7E3B"/>
    <w:rsid w:val="005E09F0"/>
    <w:rsid w:val="005E1342"/>
    <w:rsid w:val="005E468E"/>
    <w:rsid w:val="005E5D8D"/>
    <w:rsid w:val="005E62F2"/>
    <w:rsid w:val="005F06BA"/>
    <w:rsid w:val="005F0D95"/>
    <w:rsid w:val="005F144E"/>
    <w:rsid w:val="005F15C1"/>
    <w:rsid w:val="005F2357"/>
    <w:rsid w:val="005F2BA3"/>
    <w:rsid w:val="005F2F40"/>
    <w:rsid w:val="005F3B68"/>
    <w:rsid w:val="005F4D33"/>
    <w:rsid w:val="005F59D5"/>
    <w:rsid w:val="005F6764"/>
    <w:rsid w:val="00600C34"/>
    <w:rsid w:val="0060389F"/>
    <w:rsid w:val="00605539"/>
    <w:rsid w:val="006070F1"/>
    <w:rsid w:val="00607218"/>
    <w:rsid w:val="00611135"/>
    <w:rsid w:val="00611203"/>
    <w:rsid w:val="00611E41"/>
    <w:rsid w:val="00612C1E"/>
    <w:rsid w:val="0061365A"/>
    <w:rsid w:val="006143D5"/>
    <w:rsid w:val="00614A17"/>
    <w:rsid w:val="0061576A"/>
    <w:rsid w:val="0061758C"/>
    <w:rsid w:val="006175A4"/>
    <w:rsid w:val="006201B2"/>
    <w:rsid w:val="0062118C"/>
    <w:rsid w:val="006214CB"/>
    <w:rsid w:val="006217AC"/>
    <w:rsid w:val="006233F5"/>
    <w:rsid w:val="00624053"/>
    <w:rsid w:val="00625C2F"/>
    <w:rsid w:val="00625D58"/>
    <w:rsid w:val="00626693"/>
    <w:rsid w:val="00626B24"/>
    <w:rsid w:val="00626E2C"/>
    <w:rsid w:val="00631E70"/>
    <w:rsid w:val="00632110"/>
    <w:rsid w:val="00634D1E"/>
    <w:rsid w:val="00636A15"/>
    <w:rsid w:val="00636D30"/>
    <w:rsid w:val="0063728B"/>
    <w:rsid w:val="0063731D"/>
    <w:rsid w:val="0064302B"/>
    <w:rsid w:val="00643664"/>
    <w:rsid w:val="00643D4D"/>
    <w:rsid w:val="00644BC3"/>
    <w:rsid w:val="00644D35"/>
    <w:rsid w:val="00647B2E"/>
    <w:rsid w:val="00653E87"/>
    <w:rsid w:val="00655217"/>
    <w:rsid w:val="00655513"/>
    <w:rsid w:val="00655DB0"/>
    <w:rsid w:val="00656426"/>
    <w:rsid w:val="006564B4"/>
    <w:rsid w:val="006571C2"/>
    <w:rsid w:val="0066098E"/>
    <w:rsid w:val="00660A34"/>
    <w:rsid w:val="00660D0E"/>
    <w:rsid w:val="00660D45"/>
    <w:rsid w:val="006623A5"/>
    <w:rsid w:val="0066329B"/>
    <w:rsid w:val="00663934"/>
    <w:rsid w:val="0066538C"/>
    <w:rsid w:val="00666440"/>
    <w:rsid w:val="00666E07"/>
    <w:rsid w:val="006674F3"/>
    <w:rsid w:val="00667918"/>
    <w:rsid w:val="00670162"/>
    <w:rsid w:val="006704BE"/>
    <w:rsid w:val="006716A1"/>
    <w:rsid w:val="00673540"/>
    <w:rsid w:val="00674E63"/>
    <w:rsid w:val="006770CD"/>
    <w:rsid w:val="006777A4"/>
    <w:rsid w:val="006801A8"/>
    <w:rsid w:val="006802A0"/>
    <w:rsid w:val="00681DCD"/>
    <w:rsid w:val="00682931"/>
    <w:rsid w:val="00682FCB"/>
    <w:rsid w:val="00685EF3"/>
    <w:rsid w:val="006867A8"/>
    <w:rsid w:val="006873FD"/>
    <w:rsid w:val="00690330"/>
    <w:rsid w:val="00692CF4"/>
    <w:rsid w:val="00692E75"/>
    <w:rsid w:val="00693820"/>
    <w:rsid w:val="00694228"/>
    <w:rsid w:val="0069442B"/>
    <w:rsid w:val="006953E1"/>
    <w:rsid w:val="0069638A"/>
    <w:rsid w:val="00697B9F"/>
    <w:rsid w:val="006A00C8"/>
    <w:rsid w:val="006A0CE9"/>
    <w:rsid w:val="006A18B8"/>
    <w:rsid w:val="006A2680"/>
    <w:rsid w:val="006A2A70"/>
    <w:rsid w:val="006A3841"/>
    <w:rsid w:val="006A44DF"/>
    <w:rsid w:val="006A5779"/>
    <w:rsid w:val="006A7860"/>
    <w:rsid w:val="006B0F22"/>
    <w:rsid w:val="006B19AD"/>
    <w:rsid w:val="006B240A"/>
    <w:rsid w:val="006B2771"/>
    <w:rsid w:val="006B35B2"/>
    <w:rsid w:val="006B3814"/>
    <w:rsid w:val="006B4FC5"/>
    <w:rsid w:val="006B5E4F"/>
    <w:rsid w:val="006B7226"/>
    <w:rsid w:val="006B7BCB"/>
    <w:rsid w:val="006C0807"/>
    <w:rsid w:val="006C0C6C"/>
    <w:rsid w:val="006C15E5"/>
    <w:rsid w:val="006C2300"/>
    <w:rsid w:val="006C3145"/>
    <w:rsid w:val="006C335E"/>
    <w:rsid w:val="006C479E"/>
    <w:rsid w:val="006C4FAB"/>
    <w:rsid w:val="006D03F1"/>
    <w:rsid w:val="006D0C9B"/>
    <w:rsid w:val="006D0FC1"/>
    <w:rsid w:val="006D1BD2"/>
    <w:rsid w:val="006D1D5C"/>
    <w:rsid w:val="006D27C0"/>
    <w:rsid w:val="006D47A2"/>
    <w:rsid w:val="006D5EEF"/>
    <w:rsid w:val="006D6522"/>
    <w:rsid w:val="006D6B2C"/>
    <w:rsid w:val="006D7B3D"/>
    <w:rsid w:val="006E0950"/>
    <w:rsid w:val="006E43CA"/>
    <w:rsid w:val="006E4E48"/>
    <w:rsid w:val="006E5954"/>
    <w:rsid w:val="006F11FF"/>
    <w:rsid w:val="006F1E78"/>
    <w:rsid w:val="006F2945"/>
    <w:rsid w:val="006F29B5"/>
    <w:rsid w:val="006F41CA"/>
    <w:rsid w:val="006F42CA"/>
    <w:rsid w:val="006F49D7"/>
    <w:rsid w:val="006F67DD"/>
    <w:rsid w:val="006F7FC0"/>
    <w:rsid w:val="007003BE"/>
    <w:rsid w:val="00701013"/>
    <w:rsid w:val="00701FE4"/>
    <w:rsid w:val="0070355F"/>
    <w:rsid w:val="007057D9"/>
    <w:rsid w:val="00705BCC"/>
    <w:rsid w:val="0070644D"/>
    <w:rsid w:val="00706A84"/>
    <w:rsid w:val="00706B54"/>
    <w:rsid w:val="00706E30"/>
    <w:rsid w:val="007127E4"/>
    <w:rsid w:val="0071474C"/>
    <w:rsid w:val="00714F1F"/>
    <w:rsid w:val="00715BA4"/>
    <w:rsid w:val="0071637A"/>
    <w:rsid w:val="007177D2"/>
    <w:rsid w:val="007213BE"/>
    <w:rsid w:val="0072351D"/>
    <w:rsid w:val="00725375"/>
    <w:rsid w:val="00725386"/>
    <w:rsid w:val="00725A39"/>
    <w:rsid w:val="0072630F"/>
    <w:rsid w:val="00726D6E"/>
    <w:rsid w:val="0072790F"/>
    <w:rsid w:val="00727C88"/>
    <w:rsid w:val="00731120"/>
    <w:rsid w:val="00731280"/>
    <w:rsid w:val="00731DEC"/>
    <w:rsid w:val="0073218F"/>
    <w:rsid w:val="007321B4"/>
    <w:rsid w:val="00733FDD"/>
    <w:rsid w:val="007346FE"/>
    <w:rsid w:val="00735DB2"/>
    <w:rsid w:val="0073648A"/>
    <w:rsid w:val="0073688F"/>
    <w:rsid w:val="007378EC"/>
    <w:rsid w:val="00740C9F"/>
    <w:rsid w:val="007421AF"/>
    <w:rsid w:val="00742A16"/>
    <w:rsid w:val="00743DB2"/>
    <w:rsid w:val="0074715B"/>
    <w:rsid w:val="0074716F"/>
    <w:rsid w:val="00747DBC"/>
    <w:rsid w:val="00747EE1"/>
    <w:rsid w:val="00747F48"/>
    <w:rsid w:val="00747FB1"/>
    <w:rsid w:val="007521F0"/>
    <w:rsid w:val="007529A9"/>
    <w:rsid w:val="0075355D"/>
    <w:rsid w:val="0075466C"/>
    <w:rsid w:val="0075562D"/>
    <w:rsid w:val="007561A0"/>
    <w:rsid w:val="0075670C"/>
    <w:rsid w:val="00756A92"/>
    <w:rsid w:val="00761228"/>
    <w:rsid w:val="00761B36"/>
    <w:rsid w:val="0076201A"/>
    <w:rsid w:val="0076240B"/>
    <w:rsid w:val="0076246B"/>
    <w:rsid w:val="007625E9"/>
    <w:rsid w:val="0076387C"/>
    <w:rsid w:val="00763A2C"/>
    <w:rsid w:val="00764D79"/>
    <w:rsid w:val="007658F0"/>
    <w:rsid w:val="00766850"/>
    <w:rsid w:val="00767A00"/>
    <w:rsid w:val="007736B1"/>
    <w:rsid w:val="00773CC0"/>
    <w:rsid w:val="007744B5"/>
    <w:rsid w:val="00774F3C"/>
    <w:rsid w:val="00776DD0"/>
    <w:rsid w:val="00780276"/>
    <w:rsid w:val="0078080F"/>
    <w:rsid w:val="0078114C"/>
    <w:rsid w:val="00781259"/>
    <w:rsid w:val="007834DC"/>
    <w:rsid w:val="0078392A"/>
    <w:rsid w:val="00784233"/>
    <w:rsid w:val="00784A2C"/>
    <w:rsid w:val="00785242"/>
    <w:rsid w:val="00785F0D"/>
    <w:rsid w:val="007860BB"/>
    <w:rsid w:val="0078629B"/>
    <w:rsid w:val="007873CC"/>
    <w:rsid w:val="0079067A"/>
    <w:rsid w:val="007907EE"/>
    <w:rsid w:val="00791562"/>
    <w:rsid w:val="00791BA5"/>
    <w:rsid w:val="00791FF5"/>
    <w:rsid w:val="007922F6"/>
    <w:rsid w:val="0079417F"/>
    <w:rsid w:val="0079492E"/>
    <w:rsid w:val="00795CEC"/>
    <w:rsid w:val="00795E24"/>
    <w:rsid w:val="00796CBE"/>
    <w:rsid w:val="007977F9"/>
    <w:rsid w:val="00797B37"/>
    <w:rsid w:val="007A0026"/>
    <w:rsid w:val="007A0DA1"/>
    <w:rsid w:val="007A1247"/>
    <w:rsid w:val="007A34FF"/>
    <w:rsid w:val="007A3834"/>
    <w:rsid w:val="007A3B0F"/>
    <w:rsid w:val="007A4AE2"/>
    <w:rsid w:val="007A5594"/>
    <w:rsid w:val="007A589B"/>
    <w:rsid w:val="007A6B23"/>
    <w:rsid w:val="007A7240"/>
    <w:rsid w:val="007A7289"/>
    <w:rsid w:val="007B1449"/>
    <w:rsid w:val="007B26F5"/>
    <w:rsid w:val="007B4A62"/>
    <w:rsid w:val="007B4F6C"/>
    <w:rsid w:val="007B5881"/>
    <w:rsid w:val="007B673A"/>
    <w:rsid w:val="007B67B9"/>
    <w:rsid w:val="007B7993"/>
    <w:rsid w:val="007C0DFC"/>
    <w:rsid w:val="007C17D2"/>
    <w:rsid w:val="007C2095"/>
    <w:rsid w:val="007C22FC"/>
    <w:rsid w:val="007C2BA6"/>
    <w:rsid w:val="007C4003"/>
    <w:rsid w:val="007C443F"/>
    <w:rsid w:val="007C530A"/>
    <w:rsid w:val="007C5E03"/>
    <w:rsid w:val="007C64A0"/>
    <w:rsid w:val="007C7849"/>
    <w:rsid w:val="007D0001"/>
    <w:rsid w:val="007D0BEC"/>
    <w:rsid w:val="007D1093"/>
    <w:rsid w:val="007D38F8"/>
    <w:rsid w:val="007D3CF0"/>
    <w:rsid w:val="007D5A11"/>
    <w:rsid w:val="007D6770"/>
    <w:rsid w:val="007D7C77"/>
    <w:rsid w:val="007E142E"/>
    <w:rsid w:val="007E18A6"/>
    <w:rsid w:val="007E1D4C"/>
    <w:rsid w:val="007E497F"/>
    <w:rsid w:val="007E5C0F"/>
    <w:rsid w:val="007E70DF"/>
    <w:rsid w:val="007E731A"/>
    <w:rsid w:val="007E7569"/>
    <w:rsid w:val="007E7595"/>
    <w:rsid w:val="007F02EB"/>
    <w:rsid w:val="007F06AC"/>
    <w:rsid w:val="007F0B06"/>
    <w:rsid w:val="007F2678"/>
    <w:rsid w:val="007F2E55"/>
    <w:rsid w:val="007F2F0A"/>
    <w:rsid w:val="007F3C3C"/>
    <w:rsid w:val="007F3D1B"/>
    <w:rsid w:val="007F4A8B"/>
    <w:rsid w:val="007F4B3A"/>
    <w:rsid w:val="007F626C"/>
    <w:rsid w:val="007F6FC1"/>
    <w:rsid w:val="007F7812"/>
    <w:rsid w:val="007F7912"/>
    <w:rsid w:val="008019DB"/>
    <w:rsid w:val="00803288"/>
    <w:rsid w:val="00803498"/>
    <w:rsid w:val="00804421"/>
    <w:rsid w:val="008053AC"/>
    <w:rsid w:val="00805780"/>
    <w:rsid w:val="00805A5D"/>
    <w:rsid w:val="00805F48"/>
    <w:rsid w:val="008067E7"/>
    <w:rsid w:val="00810FCC"/>
    <w:rsid w:val="00811486"/>
    <w:rsid w:val="0081316C"/>
    <w:rsid w:val="00813A33"/>
    <w:rsid w:val="00813EEB"/>
    <w:rsid w:val="00814072"/>
    <w:rsid w:val="00814867"/>
    <w:rsid w:val="00814CAE"/>
    <w:rsid w:val="00816162"/>
    <w:rsid w:val="00816E03"/>
    <w:rsid w:val="00817C78"/>
    <w:rsid w:val="00821A1C"/>
    <w:rsid w:val="00824402"/>
    <w:rsid w:val="008249B7"/>
    <w:rsid w:val="008252C8"/>
    <w:rsid w:val="008259CE"/>
    <w:rsid w:val="00825CC6"/>
    <w:rsid w:val="0082675C"/>
    <w:rsid w:val="00826C5F"/>
    <w:rsid w:val="00826DF8"/>
    <w:rsid w:val="008272A0"/>
    <w:rsid w:val="00827E43"/>
    <w:rsid w:val="008309A6"/>
    <w:rsid w:val="00831711"/>
    <w:rsid w:val="00832E40"/>
    <w:rsid w:val="00833DC4"/>
    <w:rsid w:val="0083448E"/>
    <w:rsid w:val="008361E2"/>
    <w:rsid w:val="00836614"/>
    <w:rsid w:val="00836C27"/>
    <w:rsid w:val="00837533"/>
    <w:rsid w:val="00841ECD"/>
    <w:rsid w:val="00842ACD"/>
    <w:rsid w:val="008431F0"/>
    <w:rsid w:val="00844D6C"/>
    <w:rsid w:val="008467D6"/>
    <w:rsid w:val="0084794E"/>
    <w:rsid w:val="00847DD2"/>
    <w:rsid w:val="00850554"/>
    <w:rsid w:val="0085084E"/>
    <w:rsid w:val="0085088F"/>
    <w:rsid w:val="00850F28"/>
    <w:rsid w:val="00851661"/>
    <w:rsid w:val="00852B28"/>
    <w:rsid w:val="00853B7C"/>
    <w:rsid w:val="00854B22"/>
    <w:rsid w:val="008552C5"/>
    <w:rsid w:val="00857E15"/>
    <w:rsid w:val="00861DE1"/>
    <w:rsid w:val="008621D8"/>
    <w:rsid w:val="00863879"/>
    <w:rsid w:val="00864AFE"/>
    <w:rsid w:val="0086552C"/>
    <w:rsid w:val="00865EB2"/>
    <w:rsid w:val="00866400"/>
    <w:rsid w:val="0086657B"/>
    <w:rsid w:val="00866AEA"/>
    <w:rsid w:val="0086704C"/>
    <w:rsid w:val="00867B16"/>
    <w:rsid w:val="0087368C"/>
    <w:rsid w:val="00873A91"/>
    <w:rsid w:val="0087518C"/>
    <w:rsid w:val="00876C24"/>
    <w:rsid w:val="008775EF"/>
    <w:rsid w:val="008776B7"/>
    <w:rsid w:val="00877A55"/>
    <w:rsid w:val="00880035"/>
    <w:rsid w:val="0088088A"/>
    <w:rsid w:val="008827CB"/>
    <w:rsid w:val="00882D39"/>
    <w:rsid w:val="00884632"/>
    <w:rsid w:val="00884C71"/>
    <w:rsid w:val="0088568F"/>
    <w:rsid w:val="008875C7"/>
    <w:rsid w:val="00887DE8"/>
    <w:rsid w:val="00887F26"/>
    <w:rsid w:val="00890585"/>
    <w:rsid w:val="00891515"/>
    <w:rsid w:val="008941EE"/>
    <w:rsid w:val="00896123"/>
    <w:rsid w:val="008974C6"/>
    <w:rsid w:val="00897B0E"/>
    <w:rsid w:val="008A41C3"/>
    <w:rsid w:val="008A62A1"/>
    <w:rsid w:val="008A632C"/>
    <w:rsid w:val="008A6E69"/>
    <w:rsid w:val="008B00BF"/>
    <w:rsid w:val="008B08F3"/>
    <w:rsid w:val="008B1088"/>
    <w:rsid w:val="008B12D9"/>
    <w:rsid w:val="008B17A4"/>
    <w:rsid w:val="008B2069"/>
    <w:rsid w:val="008B62CE"/>
    <w:rsid w:val="008C002D"/>
    <w:rsid w:val="008C0AAC"/>
    <w:rsid w:val="008C0CF2"/>
    <w:rsid w:val="008C0D00"/>
    <w:rsid w:val="008C376E"/>
    <w:rsid w:val="008C41C8"/>
    <w:rsid w:val="008C4316"/>
    <w:rsid w:val="008C45C8"/>
    <w:rsid w:val="008C4A9A"/>
    <w:rsid w:val="008C4C6E"/>
    <w:rsid w:val="008C4E41"/>
    <w:rsid w:val="008C6E96"/>
    <w:rsid w:val="008C7C40"/>
    <w:rsid w:val="008C7CDF"/>
    <w:rsid w:val="008C7E7B"/>
    <w:rsid w:val="008D03C6"/>
    <w:rsid w:val="008D0CD3"/>
    <w:rsid w:val="008D12A3"/>
    <w:rsid w:val="008D145B"/>
    <w:rsid w:val="008D1CAA"/>
    <w:rsid w:val="008D3367"/>
    <w:rsid w:val="008D4E91"/>
    <w:rsid w:val="008D5101"/>
    <w:rsid w:val="008D52A6"/>
    <w:rsid w:val="008D5C8B"/>
    <w:rsid w:val="008D648E"/>
    <w:rsid w:val="008D6A84"/>
    <w:rsid w:val="008D6AC8"/>
    <w:rsid w:val="008D6EEF"/>
    <w:rsid w:val="008D74C1"/>
    <w:rsid w:val="008E0970"/>
    <w:rsid w:val="008E18AB"/>
    <w:rsid w:val="008E3357"/>
    <w:rsid w:val="008E33AE"/>
    <w:rsid w:val="008E388B"/>
    <w:rsid w:val="008E3AD1"/>
    <w:rsid w:val="008E3CCA"/>
    <w:rsid w:val="008E3D92"/>
    <w:rsid w:val="008E4B13"/>
    <w:rsid w:val="008E629F"/>
    <w:rsid w:val="008E6E8D"/>
    <w:rsid w:val="008E73A2"/>
    <w:rsid w:val="008E7E21"/>
    <w:rsid w:val="008F0CFC"/>
    <w:rsid w:val="008F0D51"/>
    <w:rsid w:val="008F0DF4"/>
    <w:rsid w:val="008F125F"/>
    <w:rsid w:val="008F167E"/>
    <w:rsid w:val="008F27D3"/>
    <w:rsid w:val="008F2C1E"/>
    <w:rsid w:val="008F313E"/>
    <w:rsid w:val="008F3945"/>
    <w:rsid w:val="008F5FD5"/>
    <w:rsid w:val="008F660E"/>
    <w:rsid w:val="008F761C"/>
    <w:rsid w:val="00900FFE"/>
    <w:rsid w:val="00901D80"/>
    <w:rsid w:val="009037F0"/>
    <w:rsid w:val="009043A0"/>
    <w:rsid w:val="00904406"/>
    <w:rsid w:val="009047BB"/>
    <w:rsid w:val="00904BD7"/>
    <w:rsid w:val="00906B24"/>
    <w:rsid w:val="009070CC"/>
    <w:rsid w:val="009100D2"/>
    <w:rsid w:val="00912B16"/>
    <w:rsid w:val="00913311"/>
    <w:rsid w:val="00914701"/>
    <w:rsid w:val="009149DC"/>
    <w:rsid w:val="00914B31"/>
    <w:rsid w:val="009166BD"/>
    <w:rsid w:val="00917F81"/>
    <w:rsid w:val="009218CF"/>
    <w:rsid w:val="00922A30"/>
    <w:rsid w:val="00923064"/>
    <w:rsid w:val="00923739"/>
    <w:rsid w:val="00923F32"/>
    <w:rsid w:val="0092419A"/>
    <w:rsid w:val="00924243"/>
    <w:rsid w:val="00924457"/>
    <w:rsid w:val="00926909"/>
    <w:rsid w:val="009271FF"/>
    <w:rsid w:val="00927B49"/>
    <w:rsid w:val="00931E53"/>
    <w:rsid w:val="00932BAC"/>
    <w:rsid w:val="00934619"/>
    <w:rsid w:val="00934AD0"/>
    <w:rsid w:val="0093524A"/>
    <w:rsid w:val="009354E8"/>
    <w:rsid w:val="00935927"/>
    <w:rsid w:val="00935C2F"/>
    <w:rsid w:val="00936075"/>
    <w:rsid w:val="009376ED"/>
    <w:rsid w:val="00940089"/>
    <w:rsid w:val="00942666"/>
    <w:rsid w:val="00942704"/>
    <w:rsid w:val="00942A09"/>
    <w:rsid w:val="00943180"/>
    <w:rsid w:val="009435AE"/>
    <w:rsid w:val="00943C34"/>
    <w:rsid w:val="009441D2"/>
    <w:rsid w:val="009441FD"/>
    <w:rsid w:val="0094437B"/>
    <w:rsid w:val="00944927"/>
    <w:rsid w:val="0094570C"/>
    <w:rsid w:val="00946AAC"/>
    <w:rsid w:val="00946F8B"/>
    <w:rsid w:val="0094735C"/>
    <w:rsid w:val="0094763E"/>
    <w:rsid w:val="00947F21"/>
    <w:rsid w:val="0095153B"/>
    <w:rsid w:val="00952A84"/>
    <w:rsid w:val="00953E63"/>
    <w:rsid w:val="009546E8"/>
    <w:rsid w:val="009559A0"/>
    <w:rsid w:val="00955E91"/>
    <w:rsid w:val="0095687A"/>
    <w:rsid w:val="00956A14"/>
    <w:rsid w:val="00957FED"/>
    <w:rsid w:val="009629EB"/>
    <w:rsid w:val="00964C49"/>
    <w:rsid w:val="009664BC"/>
    <w:rsid w:val="00966BAF"/>
    <w:rsid w:val="00966E4E"/>
    <w:rsid w:val="00967DEC"/>
    <w:rsid w:val="00970778"/>
    <w:rsid w:val="00970992"/>
    <w:rsid w:val="009723B1"/>
    <w:rsid w:val="00974128"/>
    <w:rsid w:val="00974655"/>
    <w:rsid w:val="00975B85"/>
    <w:rsid w:val="009762F2"/>
    <w:rsid w:val="0098041A"/>
    <w:rsid w:val="00980430"/>
    <w:rsid w:val="0098093F"/>
    <w:rsid w:val="00981510"/>
    <w:rsid w:val="00981FC5"/>
    <w:rsid w:val="00982B89"/>
    <w:rsid w:val="00982DF7"/>
    <w:rsid w:val="009835B4"/>
    <w:rsid w:val="00984D13"/>
    <w:rsid w:val="0098730A"/>
    <w:rsid w:val="00990447"/>
    <w:rsid w:val="009915AD"/>
    <w:rsid w:val="0099619E"/>
    <w:rsid w:val="00997FEF"/>
    <w:rsid w:val="009A0033"/>
    <w:rsid w:val="009A062D"/>
    <w:rsid w:val="009A10E3"/>
    <w:rsid w:val="009A3BE6"/>
    <w:rsid w:val="009A3FB4"/>
    <w:rsid w:val="009A4793"/>
    <w:rsid w:val="009B0A7A"/>
    <w:rsid w:val="009B2927"/>
    <w:rsid w:val="009B3123"/>
    <w:rsid w:val="009B3B9F"/>
    <w:rsid w:val="009B519E"/>
    <w:rsid w:val="009B5880"/>
    <w:rsid w:val="009B6C42"/>
    <w:rsid w:val="009B74E2"/>
    <w:rsid w:val="009B7E00"/>
    <w:rsid w:val="009C03FE"/>
    <w:rsid w:val="009C1B32"/>
    <w:rsid w:val="009C217F"/>
    <w:rsid w:val="009C3E0C"/>
    <w:rsid w:val="009C4656"/>
    <w:rsid w:val="009C66B9"/>
    <w:rsid w:val="009C72B7"/>
    <w:rsid w:val="009C7D0B"/>
    <w:rsid w:val="009D0D42"/>
    <w:rsid w:val="009D16AE"/>
    <w:rsid w:val="009D1A8A"/>
    <w:rsid w:val="009D1BB5"/>
    <w:rsid w:val="009D2968"/>
    <w:rsid w:val="009D29DD"/>
    <w:rsid w:val="009D33A7"/>
    <w:rsid w:val="009D3AAB"/>
    <w:rsid w:val="009D54D4"/>
    <w:rsid w:val="009D5A94"/>
    <w:rsid w:val="009D6E2F"/>
    <w:rsid w:val="009D7318"/>
    <w:rsid w:val="009E0947"/>
    <w:rsid w:val="009E0BF3"/>
    <w:rsid w:val="009E110E"/>
    <w:rsid w:val="009E1729"/>
    <w:rsid w:val="009E1F11"/>
    <w:rsid w:val="009E5661"/>
    <w:rsid w:val="009F00C4"/>
    <w:rsid w:val="009F33F6"/>
    <w:rsid w:val="009F3ADB"/>
    <w:rsid w:val="009F4606"/>
    <w:rsid w:val="009F4A55"/>
    <w:rsid w:val="009F50B1"/>
    <w:rsid w:val="009F657D"/>
    <w:rsid w:val="009F689E"/>
    <w:rsid w:val="009F70AC"/>
    <w:rsid w:val="009F7478"/>
    <w:rsid w:val="00A0038B"/>
    <w:rsid w:val="00A0126B"/>
    <w:rsid w:val="00A0126D"/>
    <w:rsid w:val="00A0141A"/>
    <w:rsid w:val="00A01732"/>
    <w:rsid w:val="00A045FB"/>
    <w:rsid w:val="00A04FAB"/>
    <w:rsid w:val="00A05A78"/>
    <w:rsid w:val="00A05B08"/>
    <w:rsid w:val="00A05BEC"/>
    <w:rsid w:val="00A0793D"/>
    <w:rsid w:val="00A11BB4"/>
    <w:rsid w:val="00A11F33"/>
    <w:rsid w:val="00A12A4D"/>
    <w:rsid w:val="00A12DB4"/>
    <w:rsid w:val="00A137F0"/>
    <w:rsid w:val="00A13F79"/>
    <w:rsid w:val="00A143CD"/>
    <w:rsid w:val="00A144EE"/>
    <w:rsid w:val="00A1473D"/>
    <w:rsid w:val="00A14825"/>
    <w:rsid w:val="00A1780E"/>
    <w:rsid w:val="00A20502"/>
    <w:rsid w:val="00A20674"/>
    <w:rsid w:val="00A2149E"/>
    <w:rsid w:val="00A21CFF"/>
    <w:rsid w:val="00A22CF9"/>
    <w:rsid w:val="00A22D76"/>
    <w:rsid w:val="00A23538"/>
    <w:rsid w:val="00A23ED7"/>
    <w:rsid w:val="00A26812"/>
    <w:rsid w:val="00A26A26"/>
    <w:rsid w:val="00A27575"/>
    <w:rsid w:val="00A305DE"/>
    <w:rsid w:val="00A32601"/>
    <w:rsid w:val="00A32C4C"/>
    <w:rsid w:val="00A3326D"/>
    <w:rsid w:val="00A332BC"/>
    <w:rsid w:val="00A33E64"/>
    <w:rsid w:val="00A4015F"/>
    <w:rsid w:val="00A41111"/>
    <w:rsid w:val="00A437DA"/>
    <w:rsid w:val="00A43E60"/>
    <w:rsid w:val="00A43F27"/>
    <w:rsid w:val="00A44FFE"/>
    <w:rsid w:val="00A45948"/>
    <w:rsid w:val="00A46AC3"/>
    <w:rsid w:val="00A47B1C"/>
    <w:rsid w:val="00A47CBB"/>
    <w:rsid w:val="00A47F51"/>
    <w:rsid w:val="00A50A18"/>
    <w:rsid w:val="00A51395"/>
    <w:rsid w:val="00A5154F"/>
    <w:rsid w:val="00A516DB"/>
    <w:rsid w:val="00A51B3F"/>
    <w:rsid w:val="00A52B56"/>
    <w:rsid w:val="00A52C70"/>
    <w:rsid w:val="00A53A03"/>
    <w:rsid w:val="00A555D9"/>
    <w:rsid w:val="00A60183"/>
    <w:rsid w:val="00A60D18"/>
    <w:rsid w:val="00A60DF3"/>
    <w:rsid w:val="00A61A25"/>
    <w:rsid w:val="00A61D54"/>
    <w:rsid w:val="00A64CF9"/>
    <w:rsid w:val="00A65ED1"/>
    <w:rsid w:val="00A67D76"/>
    <w:rsid w:val="00A702F4"/>
    <w:rsid w:val="00A7038D"/>
    <w:rsid w:val="00A704AA"/>
    <w:rsid w:val="00A71386"/>
    <w:rsid w:val="00A72B44"/>
    <w:rsid w:val="00A73CAC"/>
    <w:rsid w:val="00A73F2F"/>
    <w:rsid w:val="00A74157"/>
    <w:rsid w:val="00A75039"/>
    <w:rsid w:val="00A751D6"/>
    <w:rsid w:val="00A75C5D"/>
    <w:rsid w:val="00A77F87"/>
    <w:rsid w:val="00A814D6"/>
    <w:rsid w:val="00A81BC0"/>
    <w:rsid w:val="00A81C7C"/>
    <w:rsid w:val="00A824AE"/>
    <w:rsid w:val="00A83580"/>
    <w:rsid w:val="00A837A0"/>
    <w:rsid w:val="00A84509"/>
    <w:rsid w:val="00A84571"/>
    <w:rsid w:val="00A86039"/>
    <w:rsid w:val="00A865C3"/>
    <w:rsid w:val="00A8688A"/>
    <w:rsid w:val="00A91651"/>
    <w:rsid w:val="00A9199F"/>
    <w:rsid w:val="00A92D22"/>
    <w:rsid w:val="00A93C19"/>
    <w:rsid w:val="00A93F52"/>
    <w:rsid w:val="00A95700"/>
    <w:rsid w:val="00A9593D"/>
    <w:rsid w:val="00A95E06"/>
    <w:rsid w:val="00A96C34"/>
    <w:rsid w:val="00A9764C"/>
    <w:rsid w:val="00AA0D5F"/>
    <w:rsid w:val="00AA163A"/>
    <w:rsid w:val="00AA2491"/>
    <w:rsid w:val="00AA2601"/>
    <w:rsid w:val="00AA2AA1"/>
    <w:rsid w:val="00AA396B"/>
    <w:rsid w:val="00AA564B"/>
    <w:rsid w:val="00AA6B8D"/>
    <w:rsid w:val="00AA765F"/>
    <w:rsid w:val="00AA7FE7"/>
    <w:rsid w:val="00AB071F"/>
    <w:rsid w:val="00AB1B02"/>
    <w:rsid w:val="00AB1D48"/>
    <w:rsid w:val="00AB2B72"/>
    <w:rsid w:val="00AB324A"/>
    <w:rsid w:val="00AB45C2"/>
    <w:rsid w:val="00AB5BA3"/>
    <w:rsid w:val="00AB5E83"/>
    <w:rsid w:val="00AB70BA"/>
    <w:rsid w:val="00AB754B"/>
    <w:rsid w:val="00AC0E14"/>
    <w:rsid w:val="00AC13F0"/>
    <w:rsid w:val="00AC23F4"/>
    <w:rsid w:val="00AC2C36"/>
    <w:rsid w:val="00AC3F78"/>
    <w:rsid w:val="00AC43AC"/>
    <w:rsid w:val="00AC4DD3"/>
    <w:rsid w:val="00AC7228"/>
    <w:rsid w:val="00AC7368"/>
    <w:rsid w:val="00AC73A4"/>
    <w:rsid w:val="00AC7ED5"/>
    <w:rsid w:val="00AD0285"/>
    <w:rsid w:val="00AD126B"/>
    <w:rsid w:val="00AD17C5"/>
    <w:rsid w:val="00AD21FD"/>
    <w:rsid w:val="00AD22C8"/>
    <w:rsid w:val="00AD2451"/>
    <w:rsid w:val="00AD3ADD"/>
    <w:rsid w:val="00AD46D2"/>
    <w:rsid w:val="00AD6B3A"/>
    <w:rsid w:val="00AD73D2"/>
    <w:rsid w:val="00AD7708"/>
    <w:rsid w:val="00AE1554"/>
    <w:rsid w:val="00AE18EC"/>
    <w:rsid w:val="00AE23BF"/>
    <w:rsid w:val="00AE2E1C"/>
    <w:rsid w:val="00AE3677"/>
    <w:rsid w:val="00AE4212"/>
    <w:rsid w:val="00AE4731"/>
    <w:rsid w:val="00AE4AC6"/>
    <w:rsid w:val="00AE51CD"/>
    <w:rsid w:val="00AE5994"/>
    <w:rsid w:val="00AE69F4"/>
    <w:rsid w:val="00AE6CDC"/>
    <w:rsid w:val="00AE7AF7"/>
    <w:rsid w:val="00AF121F"/>
    <w:rsid w:val="00AF1419"/>
    <w:rsid w:val="00AF3012"/>
    <w:rsid w:val="00AF3CAA"/>
    <w:rsid w:val="00AF40FC"/>
    <w:rsid w:val="00AF4BDD"/>
    <w:rsid w:val="00AF4D7D"/>
    <w:rsid w:val="00AF5F64"/>
    <w:rsid w:val="00AF61FF"/>
    <w:rsid w:val="00AF6A93"/>
    <w:rsid w:val="00B009F0"/>
    <w:rsid w:val="00B01444"/>
    <w:rsid w:val="00B0156F"/>
    <w:rsid w:val="00B0160B"/>
    <w:rsid w:val="00B01BDF"/>
    <w:rsid w:val="00B01CBD"/>
    <w:rsid w:val="00B02181"/>
    <w:rsid w:val="00B038B4"/>
    <w:rsid w:val="00B03D6F"/>
    <w:rsid w:val="00B044D0"/>
    <w:rsid w:val="00B04C36"/>
    <w:rsid w:val="00B04DAF"/>
    <w:rsid w:val="00B05EC1"/>
    <w:rsid w:val="00B07594"/>
    <w:rsid w:val="00B14A6E"/>
    <w:rsid w:val="00B14EA1"/>
    <w:rsid w:val="00B151CE"/>
    <w:rsid w:val="00B157AA"/>
    <w:rsid w:val="00B15958"/>
    <w:rsid w:val="00B20189"/>
    <w:rsid w:val="00B20C15"/>
    <w:rsid w:val="00B213A7"/>
    <w:rsid w:val="00B21EAC"/>
    <w:rsid w:val="00B224E7"/>
    <w:rsid w:val="00B22E48"/>
    <w:rsid w:val="00B22ED9"/>
    <w:rsid w:val="00B23BF8"/>
    <w:rsid w:val="00B2449C"/>
    <w:rsid w:val="00B24E8A"/>
    <w:rsid w:val="00B25552"/>
    <w:rsid w:val="00B25644"/>
    <w:rsid w:val="00B256B8"/>
    <w:rsid w:val="00B25846"/>
    <w:rsid w:val="00B25E5D"/>
    <w:rsid w:val="00B260B3"/>
    <w:rsid w:val="00B26EC8"/>
    <w:rsid w:val="00B277F3"/>
    <w:rsid w:val="00B3052F"/>
    <w:rsid w:val="00B31F1E"/>
    <w:rsid w:val="00B32159"/>
    <w:rsid w:val="00B32857"/>
    <w:rsid w:val="00B33127"/>
    <w:rsid w:val="00B33335"/>
    <w:rsid w:val="00B33BF7"/>
    <w:rsid w:val="00B33CA2"/>
    <w:rsid w:val="00B34BFD"/>
    <w:rsid w:val="00B37D8F"/>
    <w:rsid w:val="00B4196B"/>
    <w:rsid w:val="00B42FE7"/>
    <w:rsid w:val="00B4436B"/>
    <w:rsid w:val="00B471EE"/>
    <w:rsid w:val="00B47A9E"/>
    <w:rsid w:val="00B50662"/>
    <w:rsid w:val="00B50A68"/>
    <w:rsid w:val="00B51512"/>
    <w:rsid w:val="00B51DAA"/>
    <w:rsid w:val="00B51FF2"/>
    <w:rsid w:val="00B5235D"/>
    <w:rsid w:val="00B554EB"/>
    <w:rsid w:val="00B55F1A"/>
    <w:rsid w:val="00B565EC"/>
    <w:rsid w:val="00B61734"/>
    <w:rsid w:val="00B631B4"/>
    <w:rsid w:val="00B6334E"/>
    <w:rsid w:val="00B643A4"/>
    <w:rsid w:val="00B6443D"/>
    <w:rsid w:val="00B65A25"/>
    <w:rsid w:val="00B67E83"/>
    <w:rsid w:val="00B70AF4"/>
    <w:rsid w:val="00B70D40"/>
    <w:rsid w:val="00B71153"/>
    <w:rsid w:val="00B73CD3"/>
    <w:rsid w:val="00B74A0A"/>
    <w:rsid w:val="00B8048F"/>
    <w:rsid w:val="00B81F3B"/>
    <w:rsid w:val="00B84080"/>
    <w:rsid w:val="00B8462A"/>
    <w:rsid w:val="00B84DE3"/>
    <w:rsid w:val="00B853AB"/>
    <w:rsid w:val="00B8540D"/>
    <w:rsid w:val="00B856B1"/>
    <w:rsid w:val="00B866F3"/>
    <w:rsid w:val="00B86C41"/>
    <w:rsid w:val="00B9072D"/>
    <w:rsid w:val="00B91EC4"/>
    <w:rsid w:val="00B92418"/>
    <w:rsid w:val="00B94EEA"/>
    <w:rsid w:val="00B966E0"/>
    <w:rsid w:val="00B97526"/>
    <w:rsid w:val="00BA1291"/>
    <w:rsid w:val="00BA1CF3"/>
    <w:rsid w:val="00BA1FF3"/>
    <w:rsid w:val="00BA2730"/>
    <w:rsid w:val="00BA28D3"/>
    <w:rsid w:val="00BA2BB6"/>
    <w:rsid w:val="00BA3BC6"/>
    <w:rsid w:val="00BA3BF0"/>
    <w:rsid w:val="00BA3C83"/>
    <w:rsid w:val="00BA4B84"/>
    <w:rsid w:val="00BA4E26"/>
    <w:rsid w:val="00BA5903"/>
    <w:rsid w:val="00BA6D52"/>
    <w:rsid w:val="00BB1249"/>
    <w:rsid w:val="00BB1BE0"/>
    <w:rsid w:val="00BB459A"/>
    <w:rsid w:val="00BB4BEB"/>
    <w:rsid w:val="00BB6994"/>
    <w:rsid w:val="00BB70C6"/>
    <w:rsid w:val="00BB7923"/>
    <w:rsid w:val="00BC07D4"/>
    <w:rsid w:val="00BC3028"/>
    <w:rsid w:val="00BC3EC1"/>
    <w:rsid w:val="00BC4326"/>
    <w:rsid w:val="00BC5F89"/>
    <w:rsid w:val="00BC630F"/>
    <w:rsid w:val="00BC6761"/>
    <w:rsid w:val="00BC7625"/>
    <w:rsid w:val="00BC772E"/>
    <w:rsid w:val="00BC79AC"/>
    <w:rsid w:val="00BC7C42"/>
    <w:rsid w:val="00BD0B57"/>
    <w:rsid w:val="00BD187E"/>
    <w:rsid w:val="00BD2B95"/>
    <w:rsid w:val="00BD3E0B"/>
    <w:rsid w:val="00BD78D0"/>
    <w:rsid w:val="00BD78D7"/>
    <w:rsid w:val="00BD78E8"/>
    <w:rsid w:val="00BD7F5E"/>
    <w:rsid w:val="00BE10F6"/>
    <w:rsid w:val="00BE1D1F"/>
    <w:rsid w:val="00BE2E22"/>
    <w:rsid w:val="00BE3502"/>
    <w:rsid w:val="00BE3B8F"/>
    <w:rsid w:val="00BE3BDE"/>
    <w:rsid w:val="00BE511B"/>
    <w:rsid w:val="00BE53F7"/>
    <w:rsid w:val="00BF3165"/>
    <w:rsid w:val="00BF3490"/>
    <w:rsid w:val="00BF3DCE"/>
    <w:rsid w:val="00BF3F58"/>
    <w:rsid w:val="00BF4FED"/>
    <w:rsid w:val="00BF55BB"/>
    <w:rsid w:val="00BF5A4C"/>
    <w:rsid w:val="00BF647E"/>
    <w:rsid w:val="00BF69DA"/>
    <w:rsid w:val="00BF72C9"/>
    <w:rsid w:val="00C013B3"/>
    <w:rsid w:val="00C015EA"/>
    <w:rsid w:val="00C01BAD"/>
    <w:rsid w:val="00C0299F"/>
    <w:rsid w:val="00C029C7"/>
    <w:rsid w:val="00C03200"/>
    <w:rsid w:val="00C04190"/>
    <w:rsid w:val="00C048CC"/>
    <w:rsid w:val="00C05F6E"/>
    <w:rsid w:val="00C063C4"/>
    <w:rsid w:val="00C10193"/>
    <w:rsid w:val="00C117A5"/>
    <w:rsid w:val="00C12C46"/>
    <w:rsid w:val="00C13C46"/>
    <w:rsid w:val="00C143F4"/>
    <w:rsid w:val="00C15BDF"/>
    <w:rsid w:val="00C17B07"/>
    <w:rsid w:val="00C20588"/>
    <w:rsid w:val="00C2170D"/>
    <w:rsid w:val="00C225D0"/>
    <w:rsid w:val="00C23820"/>
    <w:rsid w:val="00C238E0"/>
    <w:rsid w:val="00C23916"/>
    <w:rsid w:val="00C23E82"/>
    <w:rsid w:val="00C24810"/>
    <w:rsid w:val="00C255EB"/>
    <w:rsid w:val="00C25C0B"/>
    <w:rsid w:val="00C26997"/>
    <w:rsid w:val="00C27602"/>
    <w:rsid w:val="00C30000"/>
    <w:rsid w:val="00C315BF"/>
    <w:rsid w:val="00C31831"/>
    <w:rsid w:val="00C323C1"/>
    <w:rsid w:val="00C32764"/>
    <w:rsid w:val="00C3355E"/>
    <w:rsid w:val="00C34096"/>
    <w:rsid w:val="00C340D6"/>
    <w:rsid w:val="00C3518D"/>
    <w:rsid w:val="00C36427"/>
    <w:rsid w:val="00C400A0"/>
    <w:rsid w:val="00C40659"/>
    <w:rsid w:val="00C41BAC"/>
    <w:rsid w:val="00C426F9"/>
    <w:rsid w:val="00C42EA0"/>
    <w:rsid w:val="00C43DEC"/>
    <w:rsid w:val="00C43FC3"/>
    <w:rsid w:val="00C446BA"/>
    <w:rsid w:val="00C44CBE"/>
    <w:rsid w:val="00C44EA8"/>
    <w:rsid w:val="00C47213"/>
    <w:rsid w:val="00C474B1"/>
    <w:rsid w:val="00C47714"/>
    <w:rsid w:val="00C5007B"/>
    <w:rsid w:val="00C502C1"/>
    <w:rsid w:val="00C50A5A"/>
    <w:rsid w:val="00C5131F"/>
    <w:rsid w:val="00C52CF7"/>
    <w:rsid w:val="00C535D8"/>
    <w:rsid w:val="00C53A55"/>
    <w:rsid w:val="00C53D57"/>
    <w:rsid w:val="00C53F09"/>
    <w:rsid w:val="00C5521A"/>
    <w:rsid w:val="00C55EF4"/>
    <w:rsid w:val="00C568F9"/>
    <w:rsid w:val="00C56D7D"/>
    <w:rsid w:val="00C60735"/>
    <w:rsid w:val="00C61CE2"/>
    <w:rsid w:val="00C629A0"/>
    <w:rsid w:val="00C62BBD"/>
    <w:rsid w:val="00C63B51"/>
    <w:rsid w:val="00C63C9B"/>
    <w:rsid w:val="00C64057"/>
    <w:rsid w:val="00C64976"/>
    <w:rsid w:val="00C6497A"/>
    <w:rsid w:val="00C64D8A"/>
    <w:rsid w:val="00C6524C"/>
    <w:rsid w:val="00C6553F"/>
    <w:rsid w:val="00C65FE4"/>
    <w:rsid w:val="00C70486"/>
    <w:rsid w:val="00C70F47"/>
    <w:rsid w:val="00C71CC2"/>
    <w:rsid w:val="00C75A1B"/>
    <w:rsid w:val="00C76A50"/>
    <w:rsid w:val="00C80DB5"/>
    <w:rsid w:val="00C81350"/>
    <w:rsid w:val="00C833B4"/>
    <w:rsid w:val="00C8347A"/>
    <w:rsid w:val="00C84C7F"/>
    <w:rsid w:val="00C8521F"/>
    <w:rsid w:val="00C8571C"/>
    <w:rsid w:val="00C859D6"/>
    <w:rsid w:val="00C86063"/>
    <w:rsid w:val="00C864A4"/>
    <w:rsid w:val="00C86CA7"/>
    <w:rsid w:val="00C9224E"/>
    <w:rsid w:val="00C931C9"/>
    <w:rsid w:val="00C93B3E"/>
    <w:rsid w:val="00C93CA8"/>
    <w:rsid w:val="00C93CC4"/>
    <w:rsid w:val="00C950BF"/>
    <w:rsid w:val="00CA013E"/>
    <w:rsid w:val="00CA0A29"/>
    <w:rsid w:val="00CA1C60"/>
    <w:rsid w:val="00CA268B"/>
    <w:rsid w:val="00CA44C7"/>
    <w:rsid w:val="00CA4ADF"/>
    <w:rsid w:val="00CA6108"/>
    <w:rsid w:val="00CA72ED"/>
    <w:rsid w:val="00CB0F91"/>
    <w:rsid w:val="00CB120F"/>
    <w:rsid w:val="00CB1FBE"/>
    <w:rsid w:val="00CB23C2"/>
    <w:rsid w:val="00CB6841"/>
    <w:rsid w:val="00CB684F"/>
    <w:rsid w:val="00CB6D34"/>
    <w:rsid w:val="00CB6FFB"/>
    <w:rsid w:val="00CB78FD"/>
    <w:rsid w:val="00CC0898"/>
    <w:rsid w:val="00CC1057"/>
    <w:rsid w:val="00CC1091"/>
    <w:rsid w:val="00CC1231"/>
    <w:rsid w:val="00CC27FB"/>
    <w:rsid w:val="00CC2E1A"/>
    <w:rsid w:val="00CC32FC"/>
    <w:rsid w:val="00CC371B"/>
    <w:rsid w:val="00CC3A4C"/>
    <w:rsid w:val="00CC3BB8"/>
    <w:rsid w:val="00CC4A3F"/>
    <w:rsid w:val="00CC5F50"/>
    <w:rsid w:val="00CC6490"/>
    <w:rsid w:val="00CC6696"/>
    <w:rsid w:val="00CC6BB8"/>
    <w:rsid w:val="00CC7253"/>
    <w:rsid w:val="00CD1A7F"/>
    <w:rsid w:val="00CD265B"/>
    <w:rsid w:val="00CD2D1E"/>
    <w:rsid w:val="00CD3586"/>
    <w:rsid w:val="00CD502A"/>
    <w:rsid w:val="00CD567B"/>
    <w:rsid w:val="00CD75E7"/>
    <w:rsid w:val="00CE2202"/>
    <w:rsid w:val="00CE4A0D"/>
    <w:rsid w:val="00CE4D1A"/>
    <w:rsid w:val="00CE5249"/>
    <w:rsid w:val="00CE5DD0"/>
    <w:rsid w:val="00CE64CB"/>
    <w:rsid w:val="00CF0A0B"/>
    <w:rsid w:val="00CF0F26"/>
    <w:rsid w:val="00CF16D0"/>
    <w:rsid w:val="00CF1770"/>
    <w:rsid w:val="00CF1DA7"/>
    <w:rsid w:val="00CF2240"/>
    <w:rsid w:val="00CF2AF0"/>
    <w:rsid w:val="00CF3437"/>
    <w:rsid w:val="00CF3CA4"/>
    <w:rsid w:val="00CF4E45"/>
    <w:rsid w:val="00CF7A49"/>
    <w:rsid w:val="00D00C3D"/>
    <w:rsid w:val="00D01EBE"/>
    <w:rsid w:val="00D0232E"/>
    <w:rsid w:val="00D027AE"/>
    <w:rsid w:val="00D032AA"/>
    <w:rsid w:val="00D034C4"/>
    <w:rsid w:val="00D035D5"/>
    <w:rsid w:val="00D04FA8"/>
    <w:rsid w:val="00D06806"/>
    <w:rsid w:val="00D10348"/>
    <w:rsid w:val="00D103D4"/>
    <w:rsid w:val="00D10F8F"/>
    <w:rsid w:val="00D11948"/>
    <w:rsid w:val="00D11F70"/>
    <w:rsid w:val="00D15A94"/>
    <w:rsid w:val="00D15ED7"/>
    <w:rsid w:val="00D2066E"/>
    <w:rsid w:val="00D20757"/>
    <w:rsid w:val="00D20F0A"/>
    <w:rsid w:val="00D21FB5"/>
    <w:rsid w:val="00D2304E"/>
    <w:rsid w:val="00D2438A"/>
    <w:rsid w:val="00D247BE"/>
    <w:rsid w:val="00D267AB"/>
    <w:rsid w:val="00D27454"/>
    <w:rsid w:val="00D338EA"/>
    <w:rsid w:val="00D33961"/>
    <w:rsid w:val="00D34596"/>
    <w:rsid w:val="00D35FC7"/>
    <w:rsid w:val="00D36433"/>
    <w:rsid w:val="00D37AE0"/>
    <w:rsid w:val="00D37F18"/>
    <w:rsid w:val="00D400E3"/>
    <w:rsid w:val="00D415E3"/>
    <w:rsid w:val="00D42454"/>
    <w:rsid w:val="00D4295E"/>
    <w:rsid w:val="00D42B21"/>
    <w:rsid w:val="00D4354B"/>
    <w:rsid w:val="00D43E6C"/>
    <w:rsid w:val="00D450D7"/>
    <w:rsid w:val="00D45800"/>
    <w:rsid w:val="00D45E79"/>
    <w:rsid w:val="00D46D18"/>
    <w:rsid w:val="00D46DD1"/>
    <w:rsid w:val="00D50E6A"/>
    <w:rsid w:val="00D511DD"/>
    <w:rsid w:val="00D536B9"/>
    <w:rsid w:val="00D53736"/>
    <w:rsid w:val="00D55300"/>
    <w:rsid w:val="00D558DE"/>
    <w:rsid w:val="00D56CBB"/>
    <w:rsid w:val="00D6007E"/>
    <w:rsid w:val="00D60209"/>
    <w:rsid w:val="00D6070C"/>
    <w:rsid w:val="00D607AD"/>
    <w:rsid w:val="00D60A04"/>
    <w:rsid w:val="00D619B4"/>
    <w:rsid w:val="00D61D9D"/>
    <w:rsid w:val="00D63C67"/>
    <w:rsid w:val="00D63D72"/>
    <w:rsid w:val="00D642E3"/>
    <w:rsid w:val="00D64681"/>
    <w:rsid w:val="00D64F40"/>
    <w:rsid w:val="00D657A5"/>
    <w:rsid w:val="00D66911"/>
    <w:rsid w:val="00D66BE1"/>
    <w:rsid w:val="00D67420"/>
    <w:rsid w:val="00D703DA"/>
    <w:rsid w:val="00D71433"/>
    <w:rsid w:val="00D71DEB"/>
    <w:rsid w:val="00D7219D"/>
    <w:rsid w:val="00D73384"/>
    <w:rsid w:val="00D73DB3"/>
    <w:rsid w:val="00D74751"/>
    <w:rsid w:val="00D75653"/>
    <w:rsid w:val="00D76D1B"/>
    <w:rsid w:val="00D7762A"/>
    <w:rsid w:val="00D8167A"/>
    <w:rsid w:val="00D85767"/>
    <w:rsid w:val="00D8614F"/>
    <w:rsid w:val="00D86AA7"/>
    <w:rsid w:val="00D87D86"/>
    <w:rsid w:val="00D91D11"/>
    <w:rsid w:val="00D91FF7"/>
    <w:rsid w:val="00D93CB0"/>
    <w:rsid w:val="00D952E9"/>
    <w:rsid w:val="00D956E4"/>
    <w:rsid w:val="00D96939"/>
    <w:rsid w:val="00D9757B"/>
    <w:rsid w:val="00D97A78"/>
    <w:rsid w:val="00DA0B26"/>
    <w:rsid w:val="00DA1016"/>
    <w:rsid w:val="00DA22AC"/>
    <w:rsid w:val="00DA3911"/>
    <w:rsid w:val="00DA4F31"/>
    <w:rsid w:val="00DA4FED"/>
    <w:rsid w:val="00DA6B2E"/>
    <w:rsid w:val="00DA7572"/>
    <w:rsid w:val="00DA768B"/>
    <w:rsid w:val="00DA7A0E"/>
    <w:rsid w:val="00DA7B86"/>
    <w:rsid w:val="00DB179B"/>
    <w:rsid w:val="00DB20C3"/>
    <w:rsid w:val="00DB3523"/>
    <w:rsid w:val="00DB36F0"/>
    <w:rsid w:val="00DB3964"/>
    <w:rsid w:val="00DB3E52"/>
    <w:rsid w:val="00DB4079"/>
    <w:rsid w:val="00DB42FE"/>
    <w:rsid w:val="00DB6503"/>
    <w:rsid w:val="00DB70BF"/>
    <w:rsid w:val="00DB7AB2"/>
    <w:rsid w:val="00DC0EC4"/>
    <w:rsid w:val="00DC1230"/>
    <w:rsid w:val="00DC2229"/>
    <w:rsid w:val="00DC2B94"/>
    <w:rsid w:val="00DC2D77"/>
    <w:rsid w:val="00DC41AF"/>
    <w:rsid w:val="00DC5112"/>
    <w:rsid w:val="00DC659D"/>
    <w:rsid w:val="00DC6D24"/>
    <w:rsid w:val="00DC6F61"/>
    <w:rsid w:val="00DD17EF"/>
    <w:rsid w:val="00DD20C4"/>
    <w:rsid w:val="00DD2BA5"/>
    <w:rsid w:val="00DD3843"/>
    <w:rsid w:val="00DD44A8"/>
    <w:rsid w:val="00DD55A6"/>
    <w:rsid w:val="00DD5798"/>
    <w:rsid w:val="00DD5F55"/>
    <w:rsid w:val="00DE518F"/>
    <w:rsid w:val="00DE7FDD"/>
    <w:rsid w:val="00DF0DDE"/>
    <w:rsid w:val="00DF227F"/>
    <w:rsid w:val="00DF2788"/>
    <w:rsid w:val="00DF44AF"/>
    <w:rsid w:val="00DF5C87"/>
    <w:rsid w:val="00DF7277"/>
    <w:rsid w:val="00E009B0"/>
    <w:rsid w:val="00E01AB8"/>
    <w:rsid w:val="00E01CF7"/>
    <w:rsid w:val="00E01E92"/>
    <w:rsid w:val="00E024F3"/>
    <w:rsid w:val="00E0320F"/>
    <w:rsid w:val="00E03CCF"/>
    <w:rsid w:val="00E05067"/>
    <w:rsid w:val="00E054F1"/>
    <w:rsid w:val="00E056B7"/>
    <w:rsid w:val="00E057AD"/>
    <w:rsid w:val="00E0617B"/>
    <w:rsid w:val="00E076FA"/>
    <w:rsid w:val="00E0776D"/>
    <w:rsid w:val="00E07F3D"/>
    <w:rsid w:val="00E10715"/>
    <w:rsid w:val="00E12E2D"/>
    <w:rsid w:val="00E140A1"/>
    <w:rsid w:val="00E1484A"/>
    <w:rsid w:val="00E14F96"/>
    <w:rsid w:val="00E15CDE"/>
    <w:rsid w:val="00E175FF"/>
    <w:rsid w:val="00E2018F"/>
    <w:rsid w:val="00E208E0"/>
    <w:rsid w:val="00E217EB"/>
    <w:rsid w:val="00E2277D"/>
    <w:rsid w:val="00E22823"/>
    <w:rsid w:val="00E22CCC"/>
    <w:rsid w:val="00E231CD"/>
    <w:rsid w:val="00E24561"/>
    <w:rsid w:val="00E25B51"/>
    <w:rsid w:val="00E25BC4"/>
    <w:rsid w:val="00E2654B"/>
    <w:rsid w:val="00E2671C"/>
    <w:rsid w:val="00E27383"/>
    <w:rsid w:val="00E27E00"/>
    <w:rsid w:val="00E30F37"/>
    <w:rsid w:val="00E319E8"/>
    <w:rsid w:val="00E31A69"/>
    <w:rsid w:val="00E31E94"/>
    <w:rsid w:val="00E32375"/>
    <w:rsid w:val="00E325D7"/>
    <w:rsid w:val="00E328C8"/>
    <w:rsid w:val="00E329EA"/>
    <w:rsid w:val="00E32AD5"/>
    <w:rsid w:val="00E33CBD"/>
    <w:rsid w:val="00E33E82"/>
    <w:rsid w:val="00E33E92"/>
    <w:rsid w:val="00E34046"/>
    <w:rsid w:val="00E34842"/>
    <w:rsid w:val="00E35332"/>
    <w:rsid w:val="00E35611"/>
    <w:rsid w:val="00E36058"/>
    <w:rsid w:val="00E36DF5"/>
    <w:rsid w:val="00E40867"/>
    <w:rsid w:val="00E416B9"/>
    <w:rsid w:val="00E422E4"/>
    <w:rsid w:val="00E4267B"/>
    <w:rsid w:val="00E437FE"/>
    <w:rsid w:val="00E4431F"/>
    <w:rsid w:val="00E44E74"/>
    <w:rsid w:val="00E46454"/>
    <w:rsid w:val="00E46A55"/>
    <w:rsid w:val="00E46E07"/>
    <w:rsid w:val="00E4774B"/>
    <w:rsid w:val="00E47C0C"/>
    <w:rsid w:val="00E502A3"/>
    <w:rsid w:val="00E504C1"/>
    <w:rsid w:val="00E505D2"/>
    <w:rsid w:val="00E5304D"/>
    <w:rsid w:val="00E540A1"/>
    <w:rsid w:val="00E54ED1"/>
    <w:rsid w:val="00E55DC6"/>
    <w:rsid w:val="00E56BF5"/>
    <w:rsid w:val="00E56CA1"/>
    <w:rsid w:val="00E57D8F"/>
    <w:rsid w:val="00E60912"/>
    <w:rsid w:val="00E60958"/>
    <w:rsid w:val="00E616E7"/>
    <w:rsid w:val="00E628C3"/>
    <w:rsid w:val="00E63D7B"/>
    <w:rsid w:val="00E64549"/>
    <w:rsid w:val="00E65740"/>
    <w:rsid w:val="00E659A8"/>
    <w:rsid w:val="00E66838"/>
    <w:rsid w:val="00E67FD3"/>
    <w:rsid w:val="00E711D4"/>
    <w:rsid w:val="00E7151F"/>
    <w:rsid w:val="00E7692A"/>
    <w:rsid w:val="00E76F0D"/>
    <w:rsid w:val="00E77F62"/>
    <w:rsid w:val="00E80EE7"/>
    <w:rsid w:val="00E80FA9"/>
    <w:rsid w:val="00E824E2"/>
    <w:rsid w:val="00E82DF1"/>
    <w:rsid w:val="00E84289"/>
    <w:rsid w:val="00E84D10"/>
    <w:rsid w:val="00E84E9C"/>
    <w:rsid w:val="00E858BF"/>
    <w:rsid w:val="00E86062"/>
    <w:rsid w:val="00E86465"/>
    <w:rsid w:val="00E873DB"/>
    <w:rsid w:val="00E87A79"/>
    <w:rsid w:val="00E90150"/>
    <w:rsid w:val="00E91329"/>
    <w:rsid w:val="00E91A3E"/>
    <w:rsid w:val="00E92773"/>
    <w:rsid w:val="00E935FE"/>
    <w:rsid w:val="00E93B81"/>
    <w:rsid w:val="00E945C4"/>
    <w:rsid w:val="00E95BC2"/>
    <w:rsid w:val="00E968F8"/>
    <w:rsid w:val="00E973CA"/>
    <w:rsid w:val="00EA12B6"/>
    <w:rsid w:val="00EA2BC7"/>
    <w:rsid w:val="00EA3364"/>
    <w:rsid w:val="00EA4444"/>
    <w:rsid w:val="00EA74A2"/>
    <w:rsid w:val="00EA7BF5"/>
    <w:rsid w:val="00EA7D79"/>
    <w:rsid w:val="00EA7EF0"/>
    <w:rsid w:val="00EB1600"/>
    <w:rsid w:val="00EB230A"/>
    <w:rsid w:val="00EB2B89"/>
    <w:rsid w:val="00EB49BC"/>
    <w:rsid w:val="00EB6A82"/>
    <w:rsid w:val="00EC097F"/>
    <w:rsid w:val="00EC18F9"/>
    <w:rsid w:val="00EC2A5E"/>
    <w:rsid w:val="00EC4AF4"/>
    <w:rsid w:val="00EC5702"/>
    <w:rsid w:val="00EC5DBC"/>
    <w:rsid w:val="00EC64EF"/>
    <w:rsid w:val="00EC6A21"/>
    <w:rsid w:val="00EC7358"/>
    <w:rsid w:val="00ED2C86"/>
    <w:rsid w:val="00ED33E3"/>
    <w:rsid w:val="00ED3D39"/>
    <w:rsid w:val="00ED3E38"/>
    <w:rsid w:val="00ED4644"/>
    <w:rsid w:val="00ED46FA"/>
    <w:rsid w:val="00ED4B9F"/>
    <w:rsid w:val="00ED5E3C"/>
    <w:rsid w:val="00ED5EA6"/>
    <w:rsid w:val="00ED754F"/>
    <w:rsid w:val="00ED7F09"/>
    <w:rsid w:val="00EE06F0"/>
    <w:rsid w:val="00EE1B24"/>
    <w:rsid w:val="00EE29D9"/>
    <w:rsid w:val="00EE4D21"/>
    <w:rsid w:val="00EE61B0"/>
    <w:rsid w:val="00EE73E0"/>
    <w:rsid w:val="00EE7B3E"/>
    <w:rsid w:val="00EE7C07"/>
    <w:rsid w:val="00EE7DE4"/>
    <w:rsid w:val="00EF1153"/>
    <w:rsid w:val="00EF34AE"/>
    <w:rsid w:val="00EF35A3"/>
    <w:rsid w:val="00EF474C"/>
    <w:rsid w:val="00EF479A"/>
    <w:rsid w:val="00EF66B6"/>
    <w:rsid w:val="00EF738C"/>
    <w:rsid w:val="00EF7469"/>
    <w:rsid w:val="00EF7C2E"/>
    <w:rsid w:val="00F01313"/>
    <w:rsid w:val="00F0266E"/>
    <w:rsid w:val="00F031B3"/>
    <w:rsid w:val="00F035B9"/>
    <w:rsid w:val="00F04EB8"/>
    <w:rsid w:val="00F069C0"/>
    <w:rsid w:val="00F06C03"/>
    <w:rsid w:val="00F12D78"/>
    <w:rsid w:val="00F13265"/>
    <w:rsid w:val="00F15A6D"/>
    <w:rsid w:val="00F16EE3"/>
    <w:rsid w:val="00F172C7"/>
    <w:rsid w:val="00F17598"/>
    <w:rsid w:val="00F205EE"/>
    <w:rsid w:val="00F2095D"/>
    <w:rsid w:val="00F22E0F"/>
    <w:rsid w:val="00F23E16"/>
    <w:rsid w:val="00F242E5"/>
    <w:rsid w:val="00F2518F"/>
    <w:rsid w:val="00F26C39"/>
    <w:rsid w:val="00F26FE3"/>
    <w:rsid w:val="00F2738B"/>
    <w:rsid w:val="00F278A7"/>
    <w:rsid w:val="00F27A7E"/>
    <w:rsid w:val="00F27C3D"/>
    <w:rsid w:val="00F27D5D"/>
    <w:rsid w:val="00F27E9D"/>
    <w:rsid w:val="00F302DD"/>
    <w:rsid w:val="00F30974"/>
    <w:rsid w:val="00F31B11"/>
    <w:rsid w:val="00F32777"/>
    <w:rsid w:val="00F33CEA"/>
    <w:rsid w:val="00F34D75"/>
    <w:rsid w:val="00F3501B"/>
    <w:rsid w:val="00F35D27"/>
    <w:rsid w:val="00F36039"/>
    <w:rsid w:val="00F36E43"/>
    <w:rsid w:val="00F37304"/>
    <w:rsid w:val="00F4052E"/>
    <w:rsid w:val="00F415ED"/>
    <w:rsid w:val="00F42486"/>
    <w:rsid w:val="00F43236"/>
    <w:rsid w:val="00F43835"/>
    <w:rsid w:val="00F450CE"/>
    <w:rsid w:val="00F45C33"/>
    <w:rsid w:val="00F469BD"/>
    <w:rsid w:val="00F47D38"/>
    <w:rsid w:val="00F5143B"/>
    <w:rsid w:val="00F51589"/>
    <w:rsid w:val="00F517B2"/>
    <w:rsid w:val="00F51E31"/>
    <w:rsid w:val="00F532B2"/>
    <w:rsid w:val="00F53629"/>
    <w:rsid w:val="00F539C4"/>
    <w:rsid w:val="00F53BC9"/>
    <w:rsid w:val="00F54B3F"/>
    <w:rsid w:val="00F5792F"/>
    <w:rsid w:val="00F57F56"/>
    <w:rsid w:val="00F603FC"/>
    <w:rsid w:val="00F605DF"/>
    <w:rsid w:val="00F6080D"/>
    <w:rsid w:val="00F60D0C"/>
    <w:rsid w:val="00F616AE"/>
    <w:rsid w:val="00F61D81"/>
    <w:rsid w:val="00F62DAF"/>
    <w:rsid w:val="00F63BFB"/>
    <w:rsid w:val="00F64706"/>
    <w:rsid w:val="00F64F91"/>
    <w:rsid w:val="00F66BEE"/>
    <w:rsid w:val="00F67A3B"/>
    <w:rsid w:val="00F703BC"/>
    <w:rsid w:val="00F7110B"/>
    <w:rsid w:val="00F713F8"/>
    <w:rsid w:val="00F7140F"/>
    <w:rsid w:val="00F71B21"/>
    <w:rsid w:val="00F729AC"/>
    <w:rsid w:val="00F73E2F"/>
    <w:rsid w:val="00F750A5"/>
    <w:rsid w:val="00F755F7"/>
    <w:rsid w:val="00F76466"/>
    <w:rsid w:val="00F767CA"/>
    <w:rsid w:val="00F768C1"/>
    <w:rsid w:val="00F77D57"/>
    <w:rsid w:val="00F818C0"/>
    <w:rsid w:val="00F819EE"/>
    <w:rsid w:val="00F820FC"/>
    <w:rsid w:val="00F82B28"/>
    <w:rsid w:val="00F83AA0"/>
    <w:rsid w:val="00F840F3"/>
    <w:rsid w:val="00F844C1"/>
    <w:rsid w:val="00F84BC6"/>
    <w:rsid w:val="00F85F2A"/>
    <w:rsid w:val="00F870B2"/>
    <w:rsid w:val="00F8712B"/>
    <w:rsid w:val="00F91F17"/>
    <w:rsid w:val="00F93611"/>
    <w:rsid w:val="00F939AC"/>
    <w:rsid w:val="00F94740"/>
    <w:rsid w:val="00F9533D"/>
    <w:rsid w:val="00F9667D"/>
    <w:rsid w:val="00F9681A"/>
    <w:rsid w:val="00F96EB3"/>
    <w:rsid w:val="00F97389"/>
    <w:rsid w:val="00F976E0"/>
    <w:rsid w:val="00FA0C17"/>
    <w:rsid w:val="00FA1A58"/>
    <w:rsid w:val="00FA50A3"/>
    <w:rsid w:val="00FA5EF5"/>
    <w:rsid w:val="00FA6CC5"/>
    <w:rsid w:val="00FA7443"/>
    <w:rsid w:val="00FA7470"/>
    <w:rsid w:val="00FA7909"/>
    <w:rsid w:val="00FB0975"/>
    <w:rsid w:val="00FB232F"/>
    <w:rsid w:val="00FB3929"/>
    <w:rsid w:val="00FB3F36"/>
    <w:rsid w:val="00FB4073"/>
    <w:rsid w:val="00FB45B0"/>
    <w:rsid w:val="00FB49C7"/>
    <w:rsid w:val="00FB4FB2"/>
    <w:rsid w:val="00FB6881"/>
    <w:rsid w:val="00FB6D79"/>
    <w:rsid w:val="00FC0D94"/>
    <w:rsid w:val="00FC0DCF"/>
    <w:rsid w:val="00FC10AD"/>
    <w:rsid w:val="00FC171F"/>
    <w:rsid w:val="00FC1AB7"/>
    <w:rsid w:val="00FC361B"/>
    <w:rsid w:val="00FC39BE"/>
    <w:rsid w:val="00FC6012"/>
    <w:rsid w:val="00FC622D"/>
    <w:rsid w:val="00FC717F"/>
    <w:rsid w:val="00FD2C08"/>
    <w:rsid w:val="00FD45D6"/>
    <w:rsid w:val="00FD4907"/>
    <w:rsid w:val="00FD4D0A"/>
    <w:rsid w:val="00FD72ED"/>
    <w:rsid w:val="00FD7776"/>
    <w:rsid w:val="00FD790A"/>
    <w:rsid w:val="00FE276B"/>
    <w:rsid w:val="00FE3238"/>
    <w:rsid w:val="00FE36C1"/>
    <w:rsid w:val="00FE3EAC"/>
    <w:rsid w:val="00FE484E"/>
    <w:rsid w:val="00FE4D1C"/>
    <w:rsid w:val="00FE743D"/>
    <w:rsid w:val="00FF10D3"/>
    <w:rsid w:val="00FF1132"/>
    <w:rsid w:val="00FF1149"/>
    <w:rsid w:val="00FF2695"/>
    <w:rsid w:val="00FF3B0D"/>
    <w:rsid w:val="00FF467C"/>
    <w:rsid w:val="00FF4CE5"/>
    <w:rsid w:val="00FF512B"/>
    <w:rsid w:val="00FF64C0"/>
    <w:rsid w:val="00FF6BA9"/>
    <w:rsid w:val="00FF6F57"/>
    <w:rsid w:val="00FF7BE2"/>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96AE0"/>
  <w15:chartTrackingRefBased/>
  <w15:docId w15:val="{53E855DB-D1B3-4BF6-82A7-BE1FDF322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2F3"/>
  </w:style>
  <w:style w:type="paragraph" w:styleId="Heading1">
    <w:name w:val="heading 1"/>
    <w:aliases w:val="1,Part,Chapter Heading,Section Heading,Attribute Heading 1,Headline 1,Titre1,h1,Hoofdstuk,A MAJOR/BOLD,t1,Titolo capitolo,level 1,Level 1 Head,H1,U1,PARA1,heading1,Titre 1-1,Level 1,Heading 1X,Heading1,Heading 1 (NN),Tempo Heading 1,A,OS1,Par"/>
    <w:basedOn w:val="Normal"/>
    <w:next w:val="Normal"/>
    <w:link w:val="Heading1Char"/>
    <w:uiPriority w:val="9"/>
    <w:qFormat/>
    <w:rsid w:val="00626B24"/>
    <w:pPr>
      <w:keepNext/>
      <w:keepLines/>
      <w:spacing w:before="480" w:after="0" w:line="276" w:lineRule="auto"/>
      <w:outlineLvl w:val="0"/>
    </w:pPr>
    <w:rPr>
      <w:rFonts w:eastAsiaTheme="majorEastAsia" w:cstheme="majorBidi"/>
      <w:b/>
      <w:bCs/>
      <w:szCs w:val="28"/>
    </w:rPr>
  </w:style>
  <w:style w:type="paragraph" w:styleId="Heading2">
    <w:name w:val="heading 2"/>
    <w:aliases w:val="Attribute Heading 2 Char,heading 2 Char,Heading 2 Hidden Char,Attribute Heading 2,Heading 2 Hidden,H2,Chapter Number/Appendix Letter,chn,Headline 2,h2,2,headi,heading2,h22,21,l2,kopregel 2,head 2,header2,head 21,heade,heading 2,header"/>
    <w:basedOn w:val="Normal"/>
    <w:next w:val="Normal"/>
    <w:link w:val="Heading2Char"/>
    <w:unhideWhenUsed/>
    <w:qFormat/>
    <w:rsid w:val="00626B24"/>
    <w:pPr>
      <w:keepNext/>
      <w:keepLines/>
      <w:numPr>
        <w:ilvl w:val="1"/>
        <w:numId w:val="1"/>
      </w:numPr>
      <w:spacing w:before="200" w:after="0" w:line="276" w:lineRule="auto"/>
      <w:outlineLvl w:val="1"/>
    </w:pPr>
    <w:rPr>
      <w:rFonts w:eastAsiaTheme="majorEastAsia" w:cstheme="majorBidi"/>
      <w:b/>
      <w:bCs/>
      <w:sz w:val="20"/>
      <w:szCs w:val="26"/>
    </w:rPr>
  </w:style>
  <w:style w:type="paragraph" w:styleId="Heading3">
    <w:name w:val="heading 3"/>
    <w:aliases w:val="Heading 3 Char1,Heading 3 Char Char,Attribute Heading,H3,0,H31,Headline 3,h3,h31,h32,3,H31 Char Char,H32,H311,H33,H312,H34,H313,H35,H314,H321,H3111,H36,H315,H322,H3112,H331,H3121,H341,H3131,H37,H316,H38,H317,H39,H318,H323,H3113,H332"/>
    <w:basedOn w:val="Normal"/>
    <w:next w:val="Normal"/>
    <w:link w:val="Heading3Char"/>
    <w:uiPriority w:val="9"/>
    <w:unhideWhenUsed/>
    <w:qFormat/>
    <w:rsid w:val="00626B24"/>
    <w:pPr>
      <w:keepNext/>
      <w:keepLines/>
      <w:numPr>
        <w:ilvl w:val="2"/>
        <w:numId w:val="1"/>
      </w:numPr>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aliases w:val="H4"/>
    <w:basedOn w:val="Normal"/>
    <w:next w:val="Normal"/>
    <w:link w:val="Heading4Char"/>
    <w:uiPriority w:val="9"/>
    <w:unhideWhenUsed/>
    <w:qFormat/>
    <w:rsid w:val="00626B24"/>
    <w:pPr>
      <w:keepNext/>
      <w:keepLines/>
      <w:numPr>
        <w:ilvl w:val="3"/>
        <w:numId w:val="1"/>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626B24"/>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626B24"/>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aliases w:val="Heading 7 (do not use)"/>
    <w:basedOn w:val="Normal"/>
    <w:next w:val="Normal"/>
    <w:link w:val="Heading7Char"/>
    <w:uiPriority w:val="9"/>
    <w:unhideWhenUsed/>
    <w:qFormat/>
    <w:rsid w:val="00626B24"/>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aliases w:val="Heading 8 (do not use)"/>
    <w:basedOn w:val="Normal"/>
    <w:next w:val="Normal"/>
    <w:link w:val="Heading8Char"/>
    <w:uiPriority w:val="9"/>
    <w:unhideWhenUsed/>
    <w:qFormat/>
    <w:rsid w:val="00626B24"/>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 (do not use)"/>
    <w:basedOn w:val="Normal"/>
    <w:next w:val="Normal"/>
    <w:link w:val="Heading9Char"/>
    <w:unhideWhenUsed/>
    <w:qFormat/>
    <w:rsid w:val="00626B24"/>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0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504ED"/>
    <w:pPr>
      <w:spacing w:after="0" w:line="240" w:lineRule="auto"/>
    </w:pPr>
    <w:rPr>
      <w:sz w:val="20"/>
      <w:szCs w:val="20"/>
    </w:rPr>
  </w:style>
  <w:style w:type="character" w:customStyle="1" w:styleId="FootnoteTextChar">
    <w:name w:val="Footnote Text Char"/>
    <w:basedOn w:val="DefaultParagraphFont"/>
    <w:link w:val="FootnoteText"/>
    <w:uiPriority w:val="99"/>
    <w:rsid w:val="001504ED"/>
    <w:rPr>
      <w:sz w:val="20"/>
      <w:szCs w:val="20"/>
    </w:rPr>
  </w:style>
  <w:style w:type="character" w:styleId="FootnoteReference">
    <w:name w:val="footnote reference"/>
    <w:basedOn w:val="DefaultParagraphFont"/>
    <w:uiPriority w:val="99"/>
    <w:unhideWhenUsed/>
    <w:rsid w:val="001504ED"/>
    <w:rPr>
      <w:vertAlign w:val="superscript"/>
    </w:rPr>
  </w:style>
  <w:style w:type="paragraph" w:styleId="ListParagraph">
    <w:name w:val="List Paragraph"/>
    <w:aliases w:val="Forth level,Numbered List,Akapit z listą BS,Outlines a.b.c.,List_Paragraph,Multilevel para_II,Akapit z lista BS,List Paragraph1,Normal bullet 2,numbered list,OBC Bullet,Normal 1,Task Body,Viñetas (Inicio Parrafo),Paragrafo elenco,bu"/>
    <w:basedOn w:val="Normal"/>
    <w:link w:val="ListParagraphChar"/>
    <w:uiPriority w:val="34"/>
    <w:qFormat/>
    <w:rsid w:val="00A2149E"/>
    <w:pPr>
      <w:ind w:left="720"/>
      <w:contextualSpacing/>
    </w:pPr>
  </w:style>
  <w:style w:type="character" w:styleId="CommentReference">
    <w:name w:val="annotation reference"/>
    <w:basedOn w:val="DefaultParagraphFont"/>
    <w:uiPriority w:val="99"/>
    <w:semiHidden/>
    <w:unhideWhenUsed/>
    <w:rsid w:val="002D17F7"/>
    <w:rPr>
      <w:sz w:val="16"/>
      <w:szCs w:val="16"/>
    </w:rPr>
  </w:style>
  <w:style w:type="paragraph" w:styleId="CommentText">
    <w:name w:val="annotation text"/>
    <w:basedOn w:val="Normal"/>
    <w:link w:val="CommentTextChar"/>
    <w:uiPriority w:val="99"/>
    <w:unhideWhenUsed/>
    <w:rsid w:val="002D17F7"/>
    <w:pPr>
      <w:spacing w:line="240" w:lineRule="auto"/>
    </w:pPr>
    <w:rPr>
      <w:sz w:val="20"/>
      <w:szCs w:val="20"/>
    </w:rPr>
  </w:style>
  <w:style w:type="character" w:customStyle="1" w:styleId="CommentTextChar">
    <w:name w:val="Comment Text Char"/>
    <w:basedOn w:val="DefaultParagraphFont"/>
    <w:link w:val="CommentText"/>
    <w:uiPriority w:val="99"/>
    <w:rsid w:val="002D17F7"/>
    <w:rPr>
      <w:sz w:val="20"/>
      <w:szCs w:val="20"/>
    </w:rPr>
  </w:style>
  <w:style w:type="paragraph" w:styleId="CommentSubject">
    <w:name w:val="annotation subject"/>
    <w:basedOn w:val="CommentText"/>
    <w:next w:val="CommentText"/>
    <w:link w:val="CommentSubjectChar"/>
    <w:uiPriority w:val="99"/>
    <w:semiHidden/>
    <w:unhideWhenUsed/>
    <w:rsid w:val="002D17F7"/>
    <w:rPr>
      <w:b/>
      <w:bCs/>
    </w:rPr>
  </w:style>
  <w:style w:type="character" w:customStyle="1" w:styleId="CommentSubjectChar">
    <w:name w:val="Comment Subject Char"/>
    <w:basedOn w:val="CommentTextChar"/>
    <w:link w:val="CommentSubject"/>
    <w:uiPriority w:val="99"/>
    <w:semiHidden/>
    <w:rsid w:val="002D17F7"/>
    <w:rPr>
      <w:b/>
      <w:bCs/>
      <w:sz w:val="20"/>
      <w:szCs w:val="20"/>
    </w:rPr>
  </w:style>
  <w:style w:type="paragraph" w:styleId="BalloonText">
    <w:name w:val="Balloon Text"/>
    <w:basedOn w:val="Normal"/>
    <w:link w:val="BalloonTextChar"/>
    <w:uiPriority w:val="99"/>
    <w:semiHidden/>
    <w:unhideWhenUsed/>
    <w:rsid w:val="002D17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17F7"/>
    <w:rPr>
      <w:rFonts w:ascii="Segoe UI" w:hAnsi="Segoe UI" w:cs="Segoe UI"/>
      <w:sz w:val="18"/>
      <w:szCs w:val="18"/>
    </w:rPr>
  </w:style>
  <w:style w:type="paragraph" w:styleId="Header">
    <w:name w:val="header"/>
    <w:basedOn w:val="Normal"/>
    <w:link w:val="HeaderChar"/>
    <w:uiPriority w:val="99"/>
    <w:unhideWhenUsed/>
    <w:rsid w:val="00733FD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33FDD"/>
  </w:style>
  <w:style w:type="paragraph" w:styleId="Footer">
    <w:name w:val="footer"/>
    <w:basedOn w:val="Normal"/>
    <w:link w:val="FooterChar"/>
    <w:uiPriority w:val="99"/>
    <w:unhideWhenUsed/>
    <w:rsid w:val="00733F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3FDD"/>
  </w:style>
  <w:style w:type="character" w:customStyle="1" w:styleId="Heading1Char">
    <w:name w:val="Heading 1 Char"/>
    <w:aliases w:val="1 Char,Part Char,Chapter Heading Char,Section Heading Char,Attribute Heading 1 Char,Headline 1 Char,Titre1 Char,h1 Char,Hoofdstuk Char,A MAJOR/BOLD Char,t1 Char,Titolo capitolo Char,level 1 Char,Level 1 Head Char,H1 Char,U1 Char,A Char"/>
    <w:basedOn w:val="DefaultParagraphFont"/>
    <w:link w:val="Heading1"/>
    <w:uiPriority w:val="9"/>
    <w:rsid w:val="00626B24"/>
    <w:rPr>
      <w:rFonts w:eastAsiaTheme="majorEastAsia" w:cstheme="majorBidi"/>
      <w:b/>
      <w:bCs/>
      <w:szCs w:val="28"/>
    </w:rPr>
  </w:style>
  <w:style w:type="character" w:customStyle="1" w:styleId="Heading2Char">
    <w:name w:val="Heading 2 Char"/>
    <w:aliases w:val="Attribute Heading 2 Char Char,heading 2 Char Char,Heading 2 Hidden Char Char,Attribute Heading 2 Char1,Heading 2 Hidden Char1,H2 Char,Chapter Number/Appendix Letter Char,chn Char,Headline 2 Char,h2 Char,2 Char,headi Char,heading2 Char"/>
    <w:basedOn w:val="DefaultParagraphFont"/>
    <w:link w:val="Heading2"/>
    <w:rsid w:val="00626B24"/>
    <w:rPr>
      <w:rFonts w:eastAsiaTheme="majorEastAsia" w:cstheme="majorBidi"/>
      <w:b/>
      <w:bCs/>
      <w:sz w:val="20"/>
      <w:szCs w:val="26"/>
    </w:rPr>
  </w:style>
  <w:style w:type="character" w:customStyle="1" w:styleId="Heading3Char">
    <w:name w:val="Heading 3 Char"/>
    <w:aliases w:val="Heading 3 Char1 Char,Heading 3 Char Char Char,Attribute Heading Char,H3 Char,0 Char,H31 Char,Headline 3 Char,h3 Char,h31 Char,h32 Char,3 Char,H31 Char Char Char,H32 Char,H311 Char,H33 Char,H312 Char,H34 Char,H313 Char,H35 Char,H314 Char"/>
    <w:basedOn w:val="DefaultParagraphFont"/>
    <w:link w:val="Heading3"/>
    <w:uiPriority w:val="9"/>
    <w:rsid w:val="00626B24"/>
    <w:rPr>
      <w:rFonts w:asciiTheme="majorHAnsi" w:eastAsiaTheme="majorEastAsia" w:hAnsiTheme="majorHAnsi" w:cstheme="majorBidi"/>
      <w:b/>
      <w:bCs/>
      <w:color w:val="5B9BD5" w:themeColor="accent1"/>
    </w:rPr>
  </w:style>
  <w:style w:type="character" w:customStyle="1" w:styleId="Heading4Char">
    <w:name w:val="Heading 4 Char"/>
    <w:aliases w:val="H4 Char"/>
    <w:basedOn w:val="DefaultParagraphFont"/>
    <w:link w:val="Heading4"/>
    <w:uiPriority w:val="9"/>
    <w:rsid w:val="00626B24"/>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626B24"/>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626B24"/>
    <w:rPr>
      <w:rFonts w:asciiTheme="majorHAnsi" w:eastAsiaTheme="majorEastAsia" w:hAnsiTheme="majorHAnsi" w:cstheme="majorBidi"/>
      <w:i/>
      <w:iCs/>
      <w:color w:val="1F4D78" w:themeColor="accent1" w:themeShade="7F"/>
    </w:rPr>
  </w:style>
  <w:style w:type="character" w:customStyle="1" w:styleId="Heading7Char">
    <w:name w:val="Heading 7 Char"/>
    <w:aliases w:val="Heading 7 (do not use) Char"/>
    <w:basedOn w:val="DefaultParagraphFont"/>
    <w:link w:val="Heading7"/>
    <w:uiPriority w:val="9"/>
    <w:rsid w:val="00626B24"/>
    <w:rPr>
      <w:rFonts w:asciiTheme="majorHAnsi" w:eastAsiaTheme="majorEastAsia" w:hAnsiTheme="majorHAnsi" w:cstheme="majorBidi"/>
      <w:i/>
      <w:iCs/>
      <w:color w:val="404040" w:themeColor="text1" w:themeTint="BF"/>
    </w:rPr>
  </w:style>
  <w:style w:type="character" w:customStyle="1" w:styleId="Heading8Char">
    <w:name w:val="Heading 8 Char"/>
    <w:aliases w:val="Heading 8 (do not use) Char"/>
    <w:basedOn w:val="DefaultParagraphFont"/>
    <w:link w:val="Heading8"/>
    <w:uiPriority w:val="9"/>
    <w:rsid w:val="00626B24"/>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 (do not use) Char"/>
    <w:basedOn w:val="DefaultParagraphFont"/>
    <w:link w:val="Heading9"/>
    <w:rsid w:val="00626B24"/>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626B24"/>
    <w:pPr>
      <w:spacing w:before="120" w:after="120" w:line="276" w:lineRule="auto"/>
    </w:pPr>
    <w:rPr>
      <w:rFonts w:ascii="Calibri" w:hAnsi="Calibri"/>
      <w:b/>
      <w:bCs/>
      <w:caps/>
      <w:szCs w:val="20"/>
    </w:rPr>
  </w:style>
  <w:style w:type="paragraph" w:styleId="TOC2">
    <w:name w:val="toc 2"/>
    <w:basedOn w:val="Normal"/>
    <w:next w:val="Normal"/>
    <w:autoRedefine/>
    <w:uiPriority w:val="39"/>
    <w:unhideWhenUsed/>
    <w:qFormat/>
    <w:rsid w:val="00626B24"/>
    <w:pPr>
      <w:tabs>
        <w:tab w:val="left" w:pos="880"/>
        <w:tab w:val="right" w:leader="dot" w:pos="9062"/>
      </w:tabs>
      <w:spacing w:after="0" w:line="276" w:lineRule="auto"/>
      <w:ind w:left="220"/>
    </w:pPr>
    <w:rPr>
      <w:smallCaps/>
      <w:sz w:val="20"/>
      <w:szCs w:val="20"/>
    </w:rPr>
  </w:style>
  <w:style w:type="paragraph" w:styleId="TOC3">
    <w:name w:val="toc 3"/>
    <w:basedOn w:val="Normal"/>
    <w:next w:val="Normal"/>
    <w:autoRedefine/>
    <w:uiPriority w:val="39"/>
    <w:unhideWhenUsed/>
    <w:qFormat/>
    <w:rsid w:val="00626B24"/>
    <w:pPr>
      <w:spacing w:after="0" w:line="276" w:lineRule="auto"/>
      <w:ind w:left="440"/>
    </w:pPr>
    <w:rPr>
      <w:i/>
      <w:iCs/>
      <w:sz w:val="20"/>
      <w:szCs w:val="20"/>
    </w:rPr>
  </w:style>
  <w:style w:type="paragraph" w:styleId="TOC4">
    <w:name w:val="toc 4"/>
    <w:basedOn w:val="Normal"/>
    <w:next w:val="Normal"/>
    <w:autoRedefine/>
    <w:uiPriority w:val="39"/>
    <w:unhideWhenUsed/>
    <w:rsid w:val="00626B24"/>
    <w:pPr>
      <w:spacing w:after="0" w:line="276" w:lineRule="auto"/>
      <w:ind w:left="660"/>
    </w:pPr>
    <w:rPr>
      <w:sz w:val="18"/>
      <w:szCs w:val="18"/>
    </w:rPr>
  </w:style>
  <w:style w:type="paragraph" w:styleId="TOC5">
    <w:name w:val="toc 5"/>
    <w:basedOn w:val="Normal"/>
    <w:next w:val="Normal"/>
    <w:autoRedefine/>
    <w:uiPriority w:val="39"/>
    <w:unhideWhenUsed/>
    <w:rsid w:val="00626B24"/>
    <w:pPr>
      <w:spacing w:after="0" w:line="276" w:lineRule="auto"/>
      <w:ind w:left="880"/>
    </w:pPr>
    <w:rPr>
      <w:sz w:val="18"/>
      <w:szCs w:val="18"/>
    </w:rPr>
  </w:style>
  <w:style w:type="paragraph" w:styleId="TOC6">
    <w:name w:val="toc 6"/>
    <w:basedOn w:val="Normal"/>
    <w:next w:val="Normal"/>
    <w:autoRedefine/>
    <w:uiPriority w:val="39"/>
    <w:unhideWhenUsed/>
    <w:rsid w:val="00626B24"/>
    <w:pPr>
      <w:spacing w:after="0" w:line="276" w:lineRule="auto"/>
      <w:ind w:left="1100"/>
    </w:pPr>
    <w:rPr>
      <w:sz w:val="18"/>
      <w:szCs w:val="18"/>
    </w:rPr>
  </w:style>
  <w:style w:type="paragraph" w:styleId="TOC7">
    <w:name w:val="toc 7"/>
    <w:basedOn w:val="Normal"/>
    <w:next w:val="Normal"/>
    <w:autoRedefine/>
    <w:uiPriority w:val="39"/>
    <w:unhideWhenUsed/>
    <w:rsid w:val="00626B24"/>
    <w:pPr>
      <w:spacing w:after="0" w:line="276" w:lineRule="auto"/>
      <w:ind w:left="1320"/>
    </w:pPr>
    <w:rPr>
      <w:sz w:val="18"/>
      <w:szCs w:val="18"/>
    </w:rPr>
  </w:style>
  <w:style w:type="paragraph" w:styleId="TOC8">
    <w:name w:val="toc 8"/>
    <w:basedOn w:val="Normal"/>
    <w:next w:val="Normal"/>
    <w:autoRedefine/>
    <w:uiPriority w:val="39"/>
    <w:unhideWhenUsed/>
    <w:rsid w:val="00626B24"/>
    <w:pPr>
      <w:spacing w:after="0" w:line="276" w:lineRule="auto"/>
      <w:ind w:left="1540"/>
    </w:pPr>
    <w:rPr>
      <w:sz w:val="18"/>
      <w:szCs w:val="18"/>
    </w:rPr>
  </w:style>
  <w:style w:type="paragraph" w:styleId="TOC9">
    <w:name w:val="toc 9"/>
    <w:basedOn w:val="Normal"/>
    <w:next w:val="Normal"/>
    <w:autoRedefine/>
    <w:uiPriority w:val="39"/>
    <w:unhideWhenUsed/>
    <w:rsid w:val="00626B24"/>
    <w:pPr>
      <w:spacing w:after="0" w:line="276" w:lineRule="auto"/>
      <w:ind w:left="1760"/>
    </w:pPr>
    <w:rPr>
      <w:sz w:val="18"/>
      <w:szCs w:val="18"/>
    </w:rPr>
  </w:style>
  <w:style w:type="character" w:styleId="Hyperlink">
    <w:name w:val="Hyperlink"/>
    <w:basedOn w:val="DefaultParagraphFont"/>
    <w:uiPriority w:val="99"/>
    <w:unhideWhenUsed/>
    <w:rsid w:val="00626B24"/>
    <w:rPr>
      <w:color w:val="0563C1" w:themeColor="hyperlink"/>
      <w:u w:val="single"/>
    </w:rPr>
  </w:style>
  <w:style w:type="paragraph" w:styleId="NormalWeb">
    <w:name w:val="Normal (Web)"/>
    <w:basedOn w:val="Normal"/>
    <w:uiPriority w:val="99"/>
    <w:semiHidden/>
    <w:unhideWhenUsed/>
    <w:rsid w:val="00626B24"/>
    <w:pPr>
      <w:spacing w:before="100" w:beforeAutospacing="1" w:after="100" w:afterAutospacing="1" w:line="240" w:lineRule="auto"/>
    </w:pPr>
    <w:rPr>
      <w:rFonts w:ascii="Times New Roman" w:hAnsi="Times New Roman" w:cs="Times New Roman"/>
      <w:sz w:val="24"/>
      <w:szCs w:val="24"/>
      <w:lang w:val="en-GB" w:eastAsia="en-GB"/>
    </w:rPr>
  </w:style>
  <w:style w:type="paragraph" w:styleId="Revision">
    <w:name w:val="Revision"/>
    <w:hidden/>
    <w:uiPriority w:val="99"/>
    <w:semiHidden/>
    <w:rsid w:val="00626B24"/>
    <w:pPr>
      <w:spacing w:after="0" w:line="240" w:lineRule="auto"/>
    </w:pPr>
  </w:style>
  <w:style w:type="paragraph" w:styleId="HTMLPreformatted">
    <w:name w:val="HTML Preformatted"/>
    <w:basedOn w:val="Normal"/>
    <w:link w:val="HTMLPreformattedChar"/>
    <w:uiPriority w:val="99"/>
    <w:semiHidden/>
    <w:unhideWhenUsed/>
    <w:rsid w:val="00626B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626B24"/>
    <w:rPr>
      <w:rFonts w:ascii="Courier New" w:eastAsia="Times New Roman" w:hAnsi="Courier New" w:cs="Courier New"/>
      <w:sz w:val="20"/>
      <w:szCs w:val="20"/>
      <w:lang w:eastAsia="ro-RO"/>
    </w:rPr>
  </w:style>
  <w:style w:type="character" w:styleId="PlaceholderText">
    <w:name w:val="Placeholder Text"/>
    <w:basedOn w:val="DefaultParagraphFont"/>
    <w:uiPriority w:val="99"/>
    <w:semiHidden/>
    <w:rsid w:val="00626B24"/>
    <w:rPr>
      <w:color w:val="808080"/>
    </w:rPr>
  </w:style>
  <w:style w:type="paragraph" w:customStyle="1" w:styleId="Body">
    <w:name w:val="Body"/>
    <w:basedOn w:val="Normal"/>
    <w:link w:val="BodyChar"/>
    <w:qFormat/>
    <w:rsid w:val="00626B24"/>
    <w:pPr>
      <w:spacing w:before="120" w:after="0" w:line="240" w:lineRule="exact"/>
      <w:jc w:val="both"/>
    </w:pPr>
    <w:rPr>
      <w:rFonts w:ascii="Trebuchet MS" w:hAnsi="Trebuchet MS" w:cs="Arial"/>
      <w:sz w:val="20"/>
      <w:szCs w:val="24"/>
      <w:lang w:val="en-US"/>
    </w:rPr>
  </w:style>
  <w:style w:type="character" w:customStyle="1" w:styleId="BodyChar">
    <w:name w:val="Body Char"/>
    <w:basedOn w:val="DefaultParagraphFont"/>
    <w:link w:val="Body"/>
    <w:rsid w:val="00626B24"/>
    <w:rPr>
      <w:rFonts w:ascii="Trebuchet MS" w:hAnsi="Trebuchet MS" w:cs="Arial"/>
      <w:sz w:val="20"/>
      <w:szCs w:val="24"/>
      <w:lang w:val="en-US"/>
    </w:rPr>
  </w:style>
  <w:style w:type="paragraph" w:customStyle="1" w:styleId="Bulet">
    <w:name w:val="Bulet"/>
    <w:basedOn w:val="Normal"/>
    <w:next w:val="Body"/>
    <w:link w:val="BuletChar"/>
    <w:qFormat/>
    <w:rsid w:val="00626B24"/>
    <w:pPr>
      <w:numPr>
        <w:numId w:val="2"/>
      </w:numPr>
      <w:spacing w:after="0" w:line="240" w:lineRule="exact"/>
      <w:jc w:val="both"/>
    </w:pPr>
    <w:rPr>
      <w:rFonts w:ascii="Trebuchet MS" w:hAnsi="Trebuchet MS" w:cs="Arial"/>
      <w:sz w:val="20"/>
      <w:szCs w:val="24"/>
      <w:lang w:val="en-US"/>
    </w:rPr>
  </w:style>
  <w:style w:type="character" w:customStyle="1" w:styleId="BuletChar">
    <w:name w:val="Bulet Char"/>
    <w:basedOn w:val="BodyChar"/>
    <w:link w:val="Bulet"/>
    <w:rsid w:val="00626B24"/>
    <w:rPr>
      <w:rFonts w:ascii="Trebuchet MS" w:hAnsi="Trebuchet MS" w:cs="Arial"/>
      <w:sz w:val="20"/>
      <w:szCs w:val="24"/>
      <w:lang w:val="en-US"/>
    </w:rPr>
  </w:style>
  <w:style w:type="paragraph" w:customStyle="1" w:styleId="Norm">
    <w:name w:val="Norm"/>
    <w:basedOn w:val="Normal"/>
    <w:qFormat/>
    <w:rsid w:val="00626B24"/>
    <w:pPr>
      <w:framePr w:hSpace="1701" w:wrap="around" w:vAnchor="text" w:hAnchor="page" w:x="1708" w:y="1"/>
      <w:spacing w:after="0" w:line="240" w:lineRule="exact"/>
      <w:suppressOverlap/>
      <w:jc w:val="both"/>
    </w:pPr>
    <w:rPr>
      <w:rFonts w:ascii="Trebuchet MS" w:hAnsi="Trebuchet MS" w:cs="Arial"/>
      <w:sz w:val="20"/>
      <w:szCs w:val="24"/>
      <w:lang w:val="en-US"/>
    </w:rPr>
  </w:style>
  <w:style w:type="character" w:styleId="Strong">
    <w:name w:val="Strong"/>
    <w:basedOn w:val="DefaultParagraphFont"/>
    <w:uiPriority w:val="22"/>
    <w:qFormat/>
    <w:rsid w:val="00626B24"/>
    <w:rPr>
      <w:b/>
      <w:bCs/>
    </w:rPr>
  </w:style>
  <w:style w:type="paragraph" w:customStyle="1" w:styleId="Capitol">
    <w:name w:val="Capitol"/>
    <w:basedOn w:val="Body"/>
    <w:next w:val="Body"/>
    <w:qFormat/>
    <w:rsid w:val="00626B24"/>
    <w:pPr>
      <w:numPr>
        <w:numId w:val="3"/>
      </w:numPr>
      <w:tabs>
        <w:tab w:val="num" w:pos="360"/>
      </w:tabs>
      <w:spacing w:before="840" w:after="240" w:line="320" w:lineRule="exact"/>
      <w:ind w:left="720" w:hanging="426"/>
    </w:pPr>
    <w:rPr>
      <w:b/>
      <w:caps/>
      <w:color w:val="0070C0"/>
      <w:sz w:val="28"/>
      <w:szCs w:val="28"/>
    </w:rPr>
  </w:style>
  <w:style w:type="paragraph" w:customStyle="1" w:styleId="SubCap">
    <w:name w:val="SubCap"/>
    <w:basedOn w:val="Body"/>
    <w:next w:val="Body"/>
    <w:qFormat/>
    <w:rsid w:val="00626B24"/>
    <w:pPr>
      <w:numPr>
        <w:ilvl w:val="2"/>
        <w:numId w:val="3"/>
      </w:numPr>
      <w:tabs>
        <w:tab w:val="num" w:pos="360"/>
      </w:tabs>
      <w:spacing w:before="480" w:after="120" w:line="280" w:lineRule="exact"/>
      <w:ind w:left="2160" w:hanging="180"/>
    </w:pPr>
    <w:rPr>
      <w:b/>
      <w:color w:val="0070C0"/>
      <w:sz w:val="26"/>
      <w:szCs w:val="26"/>
    </w:rPr>
  </w:style>
  <w:style w:type="paragraph" w:customStyle="1" w:styleId="UnderCap">
    <w:name w:val="UnderCap"/>
    <w:basedOn w:val="SubCap"/>
    <w:next w:val="Body"/>
    <w:qFormat/>
    <w:rsid w:val="00626B24"/>
    <w:pPr>
      <w:numPr>
        <w:ilvl w:val="3"/>
      </w:numPr>
      <w:shd w:val="clear" w:color="auto" w:fill="FFFFFF"/>
      <w:tabs>
        <w:tab w:val="num" w:pos="360"/>
      </w:tabs>
      <w:spacing w:line="360" w:lineRule="exact"/>
      <w:ind w:left="2880" w:hanging="360"/>
    </w:pPr>
    <w:rPr>
      <w:rFonts w:eastAsia="Arial"/>
      <w:iCs/>
      <w:caps/>
      <w:sz w:val="22"/>
      <w:szCs w:val="20"/>
    </w:rPr>
  </w:style>
  <w:style w:type="paragraph" w:customStyle="1" w:styleId="StyleHeading3Heading3Char1Heading3CharCharAttributeHeadi">
    <w:name w:val="Style Heading 3Heading 3 Char1Heading 3 Char CharAttribute Headi..."/>
    <w:basedOn w:val="Heading3"/>
    <w:rsid w:val="00626B24"/>
    <w:pPr>
      <w:keepLines w:val="0"/>
      <w:spacing w:before="60" w:after="120"/>
      <w:ind w:left="1916" w:hanging="839"/>
    </w:pPr>
    <w:rPr>
      <w:rFonts w:asciiTheme="minorHAnsi" w:eastAsiaTheme="minorHAnsi" w:hAnsiTheme="minorHAnsi" w:cstheme="minorBidi"/>
      <w:b w:val="0"/>
      <w:bCs w:val="0"/>
      <w:iCs/>
      <w:color w:val="auto"/>
      <w:sz w:val="26"/>
      <w:szCs w:val="20"/>
    </w:rPr>
  </w:style>
  <w:style w:type="character" w:customStyle="1" w:styleId="tal1">
    <w:name w:val="tal1"/>
    <w:basedOn w:val="DefaultParagraphFont"/>
    <w:rsid w:val="00626B24"/>
  </w:style>
  <w:style w:type="paragraph" w:customStyle="1" w:styleId="Text2">
    <w:name w:val="Text 2"/>
    <w:basedOn w:val="Normal"/>
    <w:link w:val="Text2Char"/>
    <w:rsid w:val="00626B24"/>
    <w:pPr>
      <w:tabs>
        <w:tab w:val="left" w:pos="2161"/>
      </w:tabs>
      <w:spacing w:after="240" w:line="276" w:lineRule="auto"/>
      <w:ind w:left="1077"/>
      <w:jc w:val="both"/>
    </w:pPr>
    <w:rPr>
      <w:szCs w:val="20"/>
    </w:rPr>
  </w:style>
  <w:style w:type="character" w:customStyle="1" w:styleId="Text2Char">
    <w:name w:val="Text 2 Char"/>
    <w:link w:val="Text2"/>
    <w:rsid w:val="00626B24"/>
    <w:rPr>
      <w:szCs w:val="20"/>
    </w:rPr>
  </w:style>
  <w:style w:type="paragraph" w:customStyle="1" w:styleId="Default">
    <w:name w:val="Default"/>
    <w:rsid w:val="00626B24"/>
    <w:pPr>
      <w:autoSpaceDE w:val="0"/>
      <w:autoSpaceDN w:val="0"/>
      <w:adjustRightInd w:val="0"/>
      <w:spacing w:after="0" w:line="240" w:lineRule="auto"/>
    </w:pPr>
    <w:rPr>
      <w:rFonts w:ascii="Andes" w:hAnsi="Andes" w:cs="Andes"/>
      <w:color w:val="000000"/>
      <w:sz w:val="24"/>
      <w:szCs w:val="24"/>
    </w:rPr>
  </w:style>
  <w:style w:type="character" w:customStyle="1" w:styleId="Bodytext">
    <w:name w:val="Body text_"/>
    <w:basedOn w:val="DefaultParagraphFont"/>
    <w:link w:val="BodyText10"/>
    <w:rsid w:val="00626B24"/>
    <w:rPr>
      <w:rFonts w:ascii="Lucida Sans Unicode" w:eastAsia="Lucida Sans Unicode" w:hAnsi="Lucida Sans Unicode" w:cs="Lucida Sans Unicode"/>
      <w:sz w:val="19"/>
      <w:szCs w:val="19"/>
      <w:shd w:val="clear" w:color="auto" w:fill="FFFFFF"/>
    </w:rPr>
  </w:style>
  <w:style w:type="paragraph" w:customStyle="1" w:styleId="BodyText10">
    <w:name w:val="Body Text10"/>
    <w:basedOn w:val="Normal"/>
    <w:link w:val="Bodytext"/>
    <w:rsid w:val="00626B24"/>
    <w:pPr>
      <w:widowControl w:val="0"/>
      <w:shd w:val="clear" w:color="auto" w:fill="FFFFFF"/>
      <w:spacing w:after="0" w:line="0" w:lineRule="atLeast"/>
      <w:ind w:hanging="560"/>
      <w:jc w:val="center"/>
    </w:pPr>
    <w:rPr>
      <w:rFonts w:ascii="Lucida Sans Unicode" w:eastAsia="Lucida Sans Unicode" w:hAnsi="Lucida Sans Unicode" w:cs="Lucida Sans Unicode"/>
      <w:sz w:val="19"/>
      <w:szCs w:val="19"/>
    </w:rPr>
  </w:style>
  <w:style w:type="character" w:customStyle="1" w:styleId="BodytextSegoeUIBoldSpacing0pt">
    <w:name w:val="Body text + Segoe UI;Bold;Spacing 0 pt"/>
    <w:basedOn w:val="Bodytext"/>
    <w:rsid w:val="00626B24"/>
    <w:rPr>
      <w:rFonts w:ascii="Segoe UI" w:eastAsia="Segoe UI" w:hAnsi="Segoe UI" w:cs="Segoe UI"/>
      <w:b/>
      <w:bCs/>
      <w:color w:val="000000"/>
      <w:spacing w:val="0"/>
      <w:w w:val="100"/>
      <w:position w:val="0"/>
      <w:sz w:val="26"/>
      <w:szCs w:val="26"/>
      <w:shd w:val="clear" w:color="auto" w:fill="FFFFFF"/>
      <w:lang w:val="en-US" w:eastAsia="en-US" w:bidi="en-US"/>
    </w:rPr>
  </w:style>
  <w:style w:type="character" w:customStyle="1" w:styleId="BodytextSegoeUI12ptSpacing0pt">
    <w:name w:val="Body text + Segoe UI;12 pt;Spacing 0 pt"/>
    <w:basedOn w:val="Bodytext"/>
    <w:rsid w:val="00626B24"/>
    <w:rPr>
      <w:rFonts w:ascii="Segoe UI" w:eastAsia="Segoe UI" w:hAnsi="Segoe UI" w:cs="Segoe UI"/>
      <w:color w:val="000000"/>
      <w:spacing w:val="0"/>
      <w:w w:val="100"/>
      <w:position w:val="0"/>
      <w:sz w:val="24"/>
      <w:szCs w:val="24"/>
      <w:shd w:val="clear" w:color="auto" w:fill="FFFFFF"/>
      <w:lang w:val="en-US" w:eastAsia="en-US" w:bidi="en-US"/>
    </w:rPr>
  </w:style>
  <w:style w:type="paragraph" w:customStyle="1" w:styleId="BodyText2">
    <w:name w:val="Body Text2"/>
    <w:basedOn w:val="Normal"/>
    <w:rsid w:val="00626B24"/>
    <w:pPr>
      <w:widowControl w:val="0"/>
      <w:shd w:val="clear" w:color="auto" w:fill="FFFFFF"/>
      <w:spacing w:after="0" w:line="0" w:lineRule="atLeast"/>
      <w:ind w:hanging="360"/>
      <w:jc w:val="both"/>
    </w:pPr>
    <w:rPr>
      <w:rFonts w:ascii="Palatino Linotype" w:eastAsia="Palatino Linotype" w:hAnsi="Palatino Linotype" w:cs="Palatino Linotype"/>
      <w:spacing w:val="10"/>
      <w:sz w:val="26"/>
      <w:szCs w:val="26"/>
    </w:rPr>
  </w:style>
  <w:style w:type="character" w:customStyle="1" w:styleId="Tablecaption">
    <w:name w:val="Table caption_"/>
    <w:basedOn w:val="DefaultParagraphFont"/>
    <w:link w:val="Tablecaption0"/>
    <w:rsid w:val="00626B24"/>
    <w:rPr>
      <w:rFonts w:ascii="Segoe UI" w:eastAsia="Segoe UI" w:hAnsi="Segoe UI" w:cs="Segoe UI"/>
      <w:b/>
      <w:bCs/>
      <w:sz w:val="26"/>
      <w:szCs w:val="26"/>
      <w:shd w:val="clear" w:color="auto" w:fill="FFFFFF"/>
    </w:rPr>
  </w:style>
  <w:style w:type="paragraph" w:customStyle="1" w:styleId="Tablecaption0">
    <w:name w:val="Table caption"/>
    <w:basedOn w:val="Normal"/>
    <w:link w:val="Tablecaption"/>
    <w:rsid w:val="00626B24"/>
    <w:pPr>
      <w:widowControl w:val="0"/>
      <w:shd w:val="clear" w:color="auto" w:fill="FFFFFF"/>
      <w:spacing w:after="0" w:line="383" w:lineRule="exact"/>
      <w:jc w:val="both"/>
    </w:pPr>
    <w:rPr>
      <w:rFonts w:ascii="Segoe UI" w:eastAsia="Segoe UI" w:hAnsi="Segoe UI" w:cs="Segoe UI"/>
      <w:b/>
      <w:bCs/>
      <w:sz w:val="26"/>
      <w:szCs w:val="26"/>
    </w:rPr>
  </w:style>
  <w:style w:type="character" w:customStyle="1" w:styleId="BodytextArialItalic">
    <w:name w:val="Body text + Arial;Italic"/>
    <w:basedOn w:val="Bodytext"/>
    <w:rsid w:val="00626B24"/>
    <w:rPr>
      <w:rFonts w:ascii="Arial" w:eastAsia="Arial" w:hAnsi="Arial" w:cs="Arial"/>
      <w:b w:val="0"/>
      <w:bCs w:val="0"/>
      <w:i/>
      <w:iCs/>
      <w:smallCaps w:val="0"/>
      <w:strike w:val="0"/>
      <w:color w:val="000000"/>
      <w:spacing w:val="0"/>
      <w:w w:val="100"/>
      <w:position w:val="0"/>
      <w:sz w:val="19"/>
      <w:szCs w:val="19"/>
      <w:u w:val="none"/>
      <w:shd w:val="clear" w:color="auto" w:fill="FFFFFF"/>
      <w:lang w:val="en-US" w:eastAsia="en-US" w:bidi="en-US"/>
    </w:rPr>
  </w:style>
  <w:style w:type="paragraph" w:customStyle="1" w:styleId="Heading1EIB">
    <w:name w:val="Heading 1 EIB"/>
    <w:basedOn w:val="Heading1"/>
    <w:autoRedefine/>
    <w:qFormat/>
    <w:rsid w:val="00626B24"/>
    <w:pPr>
      <w:keepNext w:val="0"/>
      <w:keepLines w:val="0"/>
      <w:tabs>
        <w:tab w:val="num" w:pos="360"/>
      </w:tabs>
      <w:spacing w:before="0" w:after="200"/>
      <w:ind w:left="284"/>
      <w:contextualSpacing/>
      <w:outlineLvl w:val="9"/>
    </w:pPr>
    <w:rPr>
      <w:color w:val="000000" w:themeColor="text1"/>
      <w:sz w:val="24"/>
      <w:szCs w:val="20"/>
      <w:lang w:val="en-GB"/>
    </w:rPr>
  </w:style>
  <w:style w:type="paragraph" w:customStyle="1" w:styleId="Heading2EIB">
    <w:name w:val="Heading 2 EIB"/>
    <w:basedOn w:val="Heading2"/>
    <w:autoRedefine/>
    <w:qFormat/>
    <w:rsid w:val="00626B24"/>
    <w:pPr>
      <w:numPr>
        <w:ilvl w:val="0"/>
        <w:numId w:val="0"/>
      </w:numPr>
      <w:tabs>
        <w:tab w:val="num" w:pos="360"/>
      </w:tabs>
      <w:spacing w:before="40" w:after="120" w:line="300" w:lineRule="atLeast"/>
      <w:ind w:left="284"/>
    </w:pPr>
    <w:rPr>
      <w:color w:val="000000" w:themeColor="text1"/>
      <w:sz w:val="22"/>
      <w:lang w:val="en-GB"/>
    </w:rPr>
  </w:style>
  <w:style w:type="paragraph" w:customStyle="1" w:styleId="Heading3EIB">
    <w:name w:val="Heading 3 EIB"/>
    <w:basedOn w:val="Heading3"/>
    <w:autoRedefine/>
    <w:qFormat/>
    <w:rsid w:val="00626B24"/>
    <w:pPr>
      <w:numPr>
        <w:ilvl w:val="0"/>
        <w:numId w:val="0"/>
      </w:numPr>
      <w:tabs>
        <w:tab w:val="num" w:pos="360"/>
      </w:tabs>
      <w:spacing w:before="120" w:after="120" w:line="300" w:lineRule="atLeast"/>
      <w:ind w:left="284"/>
    </w:pPr>
    <w:rPr>
      <w:rFonts w:asciiTheme="minorHAnsi" w:hAnsiTheme="minorHAnsi"/>
      <w:bCs w:val="0"/>
      <w:color w:val="000000" w:themeColor="text1"/>
      <w:szCs w:val="24"/>
      <w:lang w:val="en-GB"/>
    </w:rPr>
  </w:style>
  <w:style w:type="character" w:customStyle="1" w:styleId="ListParagraphChar">
    <w:name w:val="List Paragraph Char"/>
    <w:aliases w:val="Forth level Char,Numbered List Char,Akapit z listą BS Char,Outlines a.b.c. Char,List_Paragraph Char,Multilevel para_II Char,Akapit z lista BS Char,List Paragraph1 Char,Normal bullet 2 Char,numbered list Char,OBC Bullet Char,bu Char"/>
    <w:link w:val="ListParagraph"/>
    <w:uiPriority w:val="34"/>
    <w:qFormat/>
    <w:locked/>
    <w:rsid w:val="00626B24"/>
  </w:style>
  <w:style w:type="character" w:customStyle="1" w:styleId="A16">
    <w:name w:val="A16"/>
    <w:uiPriority w:val="99"/>
    <w:rsid w:val="00626B24"/>
    <w:rPr>
      <w:rFonts w:cs="Myriad"/>
      <w:color w:val="211D1E"/>
      <w:sz w:val="22"/>
      <w:szCs w:val="22"/>
    </w:rPr>
  </w:style>
  <w:style w:type="paragraph" w:customStyle="1" w:styleId="normalpropostasChar">
    <w:name w:val="normal_propostas Char"/>
    <w:basedOn w:val="Normal"/>
    <w:rsid w:val="00626B24"/>
    <w:pPr>
      <w:suppressAutoHyphens/>
      <w:spacing w:after="120" w:line="288" w:lineRule="auto"/>
      <w:jc w:val="both"/>
    </w:pPr>
    <w:rPr>
      <w:rFonts w:ascii="Arial" w:eastAsia="Times New Roman" w:hAnsi="Arial" w:cs="Calibri"/>
      <w:sz w:val="24"/>
      <w:szCs w:val="24"/>
      <w:lang w:eastAsia="ar-SA"/>
    </w:rPr>
  </w:style>
  <w:style w:type="character" w:customStyle="1" w:styleId="tli1">
    <w:name w:val="tli1"/>
    <w:basedOn w:val="DefaultParagraphFont"/>
    <w:rsid w:val="00626B24"/>
  </w:style>
  <w:style w:type="paragraph" w:styleId="TOCHeading">
    <w:name w:val="TOC Heading"/>
    <w:basedOn w:val="Heading1"/>
    <w:next w:val="Normal"/>
    <w:uiPriority w:val="39"/>
    <w:semiHidden/>
    <w:unhideWhenUsed/>
    <w:qFormat/>
    <w:rsid w:val="00626B24"/>
    <w:pPr>
      <w:outlineLvl w:val="9"/>
    </w:pPr>
    <w:rPr>
      <w:rFonts w:asciiTheme="majorHAnsi" w:hAnsiTheme="majorHAnsi"/>
      <w:color w:val="2E74B5" w:themeColor="accent1" w:themeShade="BF"/>
      <w:sz w:val="28"/>
      <w:lang w:val="en-US" w:eastAsia="ja-JP"/>
    </w:rPr>
  </w:style>
  <w:style w:type="paragraph" w:customStyle="1" w:styleId="listenumrobis">
    <w:name w:val="liste numéro bis"/>
    <w:qFormat/>
    <w:rsid w:val="00626B24"/>
    <w:pPr>
      <w:numPr>
        <w:numId w:val="6"/>
      </w:numPr>
      <w:spacing w:before="240" w:after="0" w:line="240" w:lineRule="auto"/>
      <w:contextualSpacing/>
      <w:jc w:val="both"/>
    </w:pPr>
    <w:rPr>
      <w:rFonts w:ascii="Arial" w:eastAsia="Cambria" w:hAnsi="Arial" w:cs="Arial"/>
      <w:color w:val="6A5E6F"/>
      <w:sz w:val="20"/>
      <w:szCs w:val="20"/>
      <w:lang w:val="en-GB"/>
    </w:rPr>
  </w:style>
  <w:style w:type="paragraph" w:customStyle="1" w:styleId="tiret">
    <w:name w:val="tiret +"/>
    <w:qFormat/>
    <w:rsid w:val="00626B24"/>
    <w:pPr>
      <w:numPr>
        <w:numId w:val="7"/>
      </w:numPr>
      <w:spacing w:after="0" w:line="240" w:lineRule="auto"/>
      <w:contextualSpacing/>
      <w:jc w:val="both"/>
    </w:pPr>
    <w:rPr>
      <w:rFonts w:ascii="Arial" w:eastAsia="Cambria" w:hAnsi="Arial" w:cs="Times New Roman"/>
      <w:color w:val="6A5E6F"/>
      <w:sz w:val="20"/>
      <w:szCs w:val="24"/>
      <w:lang w:val="en-GB" w:eastAsia="fr-FR"/>
    </w:rPr>
  </w:style>
  <w:style w:type="numbering" w:customStyle="1" w:styleId="Style1">
    <w:name w:val="Style1"/>
    <w:uiPriority w:val="99"/>
    <w:rsid w:val="00626B24"/>
    <w:pPr>
      <w:numPr>
        <w:numId w:val="8"/>
      </w:numPr>
    </w:pPr>
  </w:style>
  <w:style w:type="character" w:customStyle="1" w:styleId="tpa1">
    <w:name w:val="tpa1"/>
    <w:basedOn w:val="DefaultParagraphFont"/>
    <w:rsid w:val="00694228"/>
  </w:style>
  <w:style w:type="table" w:styleId="GridTable5Dark-Accent1">
    <w:name w:val="Grid Table 5 Dark Accent 1"/>
    <w:basedOn w:val="TableNormal"/>
    <w:uiPriority w:val="50"/>
    <w:rsid w:val="0072790F"/>
    <w:pPr>
      <w:spacing w:after="0" w:line="240" w:lineRule="auto"/>
    </w:pPr>
    <w:rPr>
      <w:rFonts w:eastAsiaTheme="minorEastAsia"/>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l">
    <w:name w:val="a_l"/>
    <w:basedOn w:val="Normal"/>
    <w:rsid w:val="007A559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dp317c747cmsonormal">
    <w:name w:val="ydp317c747cmsonormal"/>
    <w:basedOn w:val="Normal"/>
    <w:rsid w:val="00AA765F"/>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Style2">
    <w:name w:val="Style2"/>
    <w:basedOn w:val="Heading2"/>
    <w:qFormat/>
    <w:rsid w:val="00D11948"/>
    <w:pPr>
      <w:keepNext w:val="0"/>
      <w:keepLines w:val="0"/>
      <w:widowControl w:val="0"/>
      <w:numPr>
        <w:ilvl w:val="0"/>
        <w:numId w:val="0"/>
      </w:numPr>
      <w:spacing w:before="0" w:line="240" w:lineRule="auto"/>
    </w:pPr>
    <w:rPr>
      <w:rFonts w:ascii="Cambria" w:eastAsia="Times New Roman" w:hAnsi="Cambria" w:cs="Arial"/>
      <w:sz w:val="22"/>
      <w:szCs w:val="22"/>
    </w:rPr>
  </w:style>
  <w:style w:type="character" w:customStyle="1" w:styleId="Bodytext3">
    <w:name w:val="Body text (3)_"/>
    <w:link w:val="Bodytext30"/>
    <w:rsid w:val="00CF3CA4"/>
    <w:rPr>
      <w:rFonts w:ascii="Times New Roman" w:eastAsia="Times New Roman" w:hAnsi="Times New Roman"/>
      <w:i/>
      <w:iCs/>
      <w:sz w:val="32"/>
      <w:szCs w:val="32"/>
    </w:rPr>
  </w:style>
  <w:style w:type="paragraph" w:customStyle="1" w:styleId="Bodytext30">
    <w:name w:val="Body text (3)"/>
    <w:basedOn w:val="Normal"/>
    <w:link w:val="Bodytext3"/>
    <w:rsid w:val="00CF3CA4"/>
    <w:pPr>
      <w:widowControl w:val="0"/>
      <w:spacing w:after="0" w:line="240" w:lineRule="auto"/>
      <w:ind w:left="520" w:firstLine="40"/>
    </w:pPr>
    <w:rPr>
      <w:rFonts w:ascii="Times New Roman" w:eastAsia="Times New Roman" w:hAnsi="Times New Roman"/>
      <w:i/>
      <w:iCs/>
      <w:sz w:val="32"/>
      <w:szCs w:val="32"/>
    </w:rPr>
  </w:style>
  <w:style w:type="paragraph" w:customStyle="1" w:styleId="Indentcorptext31">
    <w:name w:val="Indent corp text 31"/>
    <w:basedOn w:val="Normal"/>
    <w:rsid w:val="0044361B"/>
    <w:pPr>
      <w:suppressAutoHyphens/>
      <w:spacing w:after="120" w:line="240" w:lineRule="auto"/>
      <w:ind w:left="283"/>
    </w:pPr>
    <w:rPr>
      <w:rFonts w:ascii="Arial" w:eastAsia="Times New Roman" w:hAnsi="Arial" w:cs="Times New Roman"/>
      <w:sz w:val="16"/>
      <w:szCs w:val="16"/>
      <w:lang w:eastAsia="ar-SA"/>
    </w:rPr>
  </w:style>
  <w:style w:type="paragraph" w:styleId="NoSpacing">
    <w:name w:val="No Spacing"/>
    <w:uiPriority w:val="1"/>
    <w:qFormat/>
    <w:rsid w:val="009835B4"/>
    <w:pPr>
      <w:spacing w:after="0" w:line="240" w:lineRule="auto"/>
    </w:pPr>
  </w:style>
  <w:style w:type="character" w:customStyle="1" w:styleId="DefaultTextChar">
    <w:name w:val="Default Text Char"/>
    <w:link w:val="DefaultText"/>
    <w:locked/>
    <w:rsid w:val="00EA74A2"/>
    <w:rPr>
      <w:sz w:val="24"/>
      <w:lang w:val="en-US"/>
    </w:rPr>
  </w:style>
  <w:style w:type="paragraph" w:customStyle="1" w:styleId="DefaultText">
    <w:name w:val="Default Text"/>
    <w:basedOn w:val="Normal"/>
    <w:link w:val="DefaultTextChar"/>
    <w:rsid w:val="00EA74A2"/>
    <w:pPr>
      <w:spacing w:after="0" w:line="240" w:lineRule="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81931">
      <w:bodyDiv w:val="1"/>
      <w:marLeft w:val="0"/>
      <w:marRight w:val="0"/>
      <w:marTop w:val="0"/>
      <w:marBottom w:val="0"/>
      <w:divBdr>
        <w:top w:val="none" w:sz="0" w:space="0" w:color="auto"/>
        <w:left w:val="none" w:sz="0" w:space="0" w:color="auto"/>
        <w:bottom w:val="none" w:sz="0" w:space="0" w:color="auto"/>
        <w:right w:val="none" w:sz="0" w:space="0" w:color="auto"/>
      </w:divBdr>
      <w:divsChild>
        <w:div w:id="1252080623">
          <w:marLeft w:val="0"/>
          <w:marRight w:val="0"/>
          <w:marTop w:val="0"/>
          <w:marBottom w:val="0"/>
          <w:divBdr>
            <w:top w:val="none" w:sz="0" w:space="0" w:color="auto"/>
            <w:left w:val="none" w:sz="0" w:space="0" w:color="auto"/>
            <w:bottom w:val="none" w:sz="0" w:space="0" w:color="auto"/>
            <w:right w:val="none" w:sz="0" w:space="0" w:color="auto"/>
          </w:divBdr>
        </w:div>
        <w:div w:id="1619599389">
          <w:marLeft w:val="0"/>
          <w:marRight w:val="0"/>
          <w:marTop w:val="0"/>
          <w:marBottom w:val="0"/>
          <w:divBdr>
            <w:top w:val="none" w:sz="0" w:space="0" w:color="auto"/>
            <w:left w:val="none" w:sz="0" w:space="0" w:color="auto"/>
            <w:bottom w:val="none" w:sz="0" w:space="0" w:color="auto"/>
            <w:right w:val="none" w:sz="0" w:space="0" w:color="auto"/>
          </w:divBdr>
        </w:div>
        <w:div w:id="217713771">
          <w:marLeft w:val="0"/>
          <w:marRight w:val="0"/>
          <w:marTop w:val="0"/>
          <w:marBottom w:val="0"/>
          <w:divBdr>
            <w:top w:val="none" w:sz="0" w:space="0" w:color="auto"/>
            <w:left w:val="none" w:sz="0" w:space="0" w:color="auto"/>
            <w:bottom w:val="none" w:sz="0" w:space="0" w:color="auto"/>
            <w:right w:val="none" w:sz="0" w:space="0" w:color="auto"/>
          </w:divBdr>
        </w:div>
        <w:div w:id="2064135065">
          <w:marLeft w:val="0"/>
          <w:marRight w:val="0"/>
          <w:marTop w:val="0"/>
          <w:marBottom w:val="0"/>
          <w:divBdr>
            <w:top w:val="none" w:sz="0" w:space="0" w:color="auto"/>
            <w:left w:val="none" w:sz="0" w:space="0" w:color="auto"/>
            <w:bottom w:val="none" w:sz="0" w:space="0" w:color="auto"/>
            <w:right w:val="none" w:sz="0" w:space="0" w:color="auto"/>
          </w:divBdr>
        </w:div>
        <w:div w:id="327025699">
          <w:marLeft w:val="0"/>
          <w:marRight w:val="0"/>
          <w:marTop w:val="0"/>
          <w:marBottom w:val="0"/>
          <w:divBdr>
            <w:top w:val="none" w:sz="0" w:space="0" w:color="auto"/>
            <w:left w:val="none" w:sz="0" w:space="0" w:color="auto"/>
            <w:bottom w:val="none" w:sz="0" w:space="0" w:color="auto"/>
            <w:right w:val="none" w:sz="0" w:space="0" w:color="auto"/>
          </w:divBdr>
        </w:div>
        <w:div w:id="902914813">
          <w:marLeft w:val="0"/>
          <w:marRight w:val="0"/>
          <w:marTop w:val="0"/>
          <w:marBottom w:val="0"/>
          <w:divBdr>
            <w:top w:val="none" w:sz="0" w:space="0" w:color="auto"/>
            <w:left w:val="none" w:sz="0" w:space="0" w:color="auto"/>
            <w:bottom w:val="none" w:sz="0" w:space="0" w:color="auto"/>
            <w:right w:val="none" w:sz="0" w:space="0" w:color="auto"/>
          </w:divBdr>
        </w:div>
        <w:div w:id="876625532">
          <w:marLeft w:val="0"/>
          <w:marRight w:val="0"/>
          <w:marTop w:val="0"/>
          <w:marBottom w:val="0"/>
          <w:divBdr>
            <w:top w:val="none" w:sz="0" w:space="0" w:color="auto"/>
            <w:left w:val="none" w:sz="0" w:space="0" w:color="auto"/>
            <w:bottom w:val="none" w:sz="0" w:space="0" w:color="auto"/>
            <w:right w:val="none" w:sz="0" w:space="0" w:color="auto"/>
          </w:divBdr>
        </w:div>
        <w:div w:id="991562319">
          <w:marLeft w:val="0"/>
          <w:marRight w:val="0"/>
          <w:marTop w:val="0"/>
          <w:marBottom w:val="0"/>
          <w:divBdr>
            <w:top w:val="none" w:sz="0" w:space="0" w:color="auto"/>
            <w:left w:val="none" w:sz="0" w:space="0" w:color="auto"/>
            <w:bottom w:val="none" w:sz="0" w:space="0" w:color="auto"/>
            <w:right w:val="none" w:sz="0" w:space="0" w:color="auto"/>
          </w:divBdr>
        </w:div>
        <w:div w:id="1936012089">
          <w:marLeft w:val="0"/>
          <w:marRight w:val="0"/>
          <w:marTop w:val="0"/>
          <w:marBottom w:val="0"/>
          <w:divBdr>
            <w:top w:val="none" w:sz="0" w:space="0" w:color="auto"/>
            <w:left w:val="none" w:sz="0" w:space="0" w:color="auto"/>
            <w:bottom w:val="none" w:sz="0" w:space="0" w:color="auto"/>
            <w:right w:val="none" w:sz="0" w:space="0" w:color="auto"/>
          </w:divBdr>
        </w:div>
        <w:div w:id="391083616">
          <w:marLeft w:val="0"/>
          <w:marRight w:val="0"/>
          <w:marTop w:val="0"/>
          <w:marBottom w:val="0"/>
          <w:divBdr>
            <w:top w:val="none" w:sz="0" w:space="0" w:color="auto"/>
            <w:left w:val="none" w:sz="0" w:space="0" w:color="auto"/>
            <w:bottom w:val="none" w:sz="0" w:space="0" w:color="auto"/>
            <w:right w:val="none" w:sz="0" w:space="0" w:color="auto"/>
          </w:divBdr>
        </w:div>
        <w:div w:id="1658269481">
          <w:marLeft w:val="0"/>
          <w:marRight w:val="0"/>
          <w:marTop w:val="0"/>
          <w:marBottom w:val="0"/>
          <w:divBdr>
            <w:top w:val="none" w:sz="0" w:space="0" w:color="auto"/>
            <w:left w:val="none" w:sz="0" w:space="0" w:color="auto"/>
            <w:bottom w:val="none" w:sz="0" w:space="0" w:color="auto"/>
            <w:right w:val="none" w:sz="0" w:space="0" w:color="auto"/>
          </w:divBdr>
        </w:div>
        <w:div w:id="993797639">
          <w:marLeft w:val="0"/>
          <w:marRight w:val="0"/>
          <w:marTop w:val="0"/>
          <w:marBottom w:val="0"/>
          <w:divBdr>
            <w:top w:val="none" w:sz="0" w:space="0" w:color="auto"/>
            <w:left w:val="none" w:sz="0" w:space="0" w:color="auto"/>
            <w:bottom w:val="none" w:sz="0" w:space="0" w:color="auto"/>
            <w:right w:val="none" w:sz="0" w:space="0" w:color="auto"/>
          </w:divBdr>
        </w:div>
        <w:div w:id="1922374327">
          <w:marLeft w:val="0"/>
          <w:marRight w:val="0"/>
          <w:marTop w:val="0"/>
          <w:marBottom w:val="0"/>
          <w:divBdr>
            <w:top w:val="none" w:sz="0" w:space="0" w:color="auto"/>
            <w:left w:val="none" w:sz="0" w:space="0" w:color="auto"/>
            <w:bottom w:val="none" w:sz="0" w:space="0" w:color="auto"/>
            <w:right w:val="none" w:sz="0" w:space="0" w:color="auto"/>
          </w:divBdr>
        </w:div>
        <w:div w:id="2059353531">
          <w:marLeft w:val="0"/>
          <w:marRight w:val="0"/>
          <w:marTop w:val="0"/>
          <w:marBottom w:val="0"/>
          <w:divBdr>
            <w:top w:val="none" w:sz="0" w:space="0" w:color="auto"/>
            <w:left w:val="none" w:sz="0" w:space="0" w:color="auto"/>
            <w:bottom w:val="none" w:sz="0" w:space="0" w:color="auto"/>
            <w:right w:val="none" w:sz="0" w:space="0" w:color="auto"/>
          </w:divBdr>
        </w:div>
        <w:div w:id="1151486813">
          <w:marLeft w:val="0"/>
          <w:marRight w:val="0"/>
          <w:marTop w:val="0"/>
          <w:marBottom w:val="0"/>
          <w:divBdr>
            <w:top w:val="none" w:sz="0" w:space="0" w:color="auto"/>
            <w:left w:val="none" w:sz="0" w:space="0" w:color="auto"/>
            <w:bottom w:val="none" w:sz="0" w:space="0" w:color="auto"/>
            <w:right w:val="none" w:sz="0" w:space="0" w:color="auto"/>
          </w:divBdr>
        </w:div>
        <w:div w:id="1123688937">
          <w:marLeft w:val="0"/>
          <w:marRight w:val="0"/>
          <w:marTop w:val="0"/>
          <w:marBottom w:val="0"/>
          <w:divBdr>
            <w:top w:val="none" w:sz="0" w:space="0" w:color="auto"/>
            <w:left w:val="none" w:sz="0" w:space="0" w:color="auto"/>
            <w:bottom w:val="none" w:sz="0" w:space="0" w:color="auto"/>
            <w:right w:val="none" w:sz="0" w:space="0" w:color="auto"/>
          </w:divBdr>
        </w:div>
        <w:div w:id="186215938">
          <w:marLeft w:val="0"/>
          <w:marRight w:val="0"/>
          <w:marTop w:val="0"/>
          <w:marBottom w:val="0"/>
          <w:divBdr>
            <w:top w:val="none" w:sz="0" w:space="0" w:color="auto"/>
            <w:left w:val="none" w:sz="0" w:space="0" w:color="auto"/>
            <w:bottom w:val="none" w:sz="0" w:space="0" w:color="auto"/>
            <w:right w:val="none" w:sz="0" w:space="0" w:color="auto"/>
          </w:divBdr>
        </w:div>
        <w:div w:id="1932229682">
          <w:marLeft w:val="0"/>
          <w:marRight w:val="0"/>
          <w:marTop w:val="0"/>
          <w:marBottom w:val="0"/>
          <w:divBdr>
            <w:top w:val="none" w:sz="0" w:space="0" w:color="auto"/>
            <w:left w:val="none" w:sz="0" w:space="0" w:color="auto"/>
            <w:bottom w:val="none" w:sz="0" w:space="0" w:color="auto"/>
            <w:right w:val="none" w:sz="0" w:space="0" w:color="auto"/>
          </w:divBdr>
        </w:div>
        <w:div w:id="939413076">
          <w:marLeft w:val="0"/>
          <w:marRight w:val="0"/>
          <w:marTop w:val="0"/>
          <w:marBottom w:val="0"/>
          <w:divBdr>
            <w:top w:val="none" w:sz="0" w:space="0" w:color="auto"/>
            <w:left w:val="none" w:sz="0" w:space="0" w:color="auto"/>
            <w:bottom w:val="none" w:sz="0" w:space="0" w:color="auto"/>
            <w:right w:val="none" w:sz="0" w:space="0" w:color="auto"/>
          </w:divBdr>
        </w:div>
        <w:div w:id="258107285">
          <w:marLeft w:val="0"/>
          <w:marRight w:val="0"/>
          <w:marTop w:val="0"/>
          <w:marBottom w:val="0"/>
          <w:divBdr>
            <w:top w:val="none" w:sz="0" w:space="0" w:color="auto"/>
            <w:left w:val="none" w:sz="0" w:space="0" w:color="auto"/>
            <w:bottom w:val="none" w:sz="0" w:space="0" w:color="auto"/>
            <w:right w:val="none" w:sz="0" w:space="0" w:color="auto"/>
          </w:divBdr>
        </w:div>
        <w:div w:id="1760522709">
          <w:marLeft w:val="0"/>
          <w:marRight w:val="0"/>
          <w:marTop w:val="0"/>
          <w:marBottom w:val="0"/>
          <w:divBdr>
            <w:top w:val="none" w:sz="0" w:space="0" w:color="auto"/>
            <w:left w:val="none" w:sz="0" w:space="0" w:color="auto"/>
            <w:bottom w:val="none" w:sz="0" w:space="0" w:color="auto"/>
            <w:right w:val="none" w:sz="0" w:space="0" w:color="auto"/>
          </w:divBdr>
        </w:div>
        <w:div w:id="883256585">
          <w:marLeft w:val="0"/>
          <w:marRight w:val="0"/>
          <w:marTop w:val="0"/>
          <w:marBottom w:val="0"/>
          <w:divBdr>
            <w:top w:val="none" w:sz="0" w:space="0" w:color="auto"/>
            <w:left w:val="none" w:sz="0" w:space="0" w:color="auto"/>
            <w:bottom w:val="none" w:sz="0" w:space="0" w:color="auto"/>
            <w:right w:val="none" w:sz="0" w:space="0" w:color="auto"/>
          </w:divBdr>
        </w:div>
        <w:div w:id="228804485">
          <w:marLeft w:val="0"/>
          <w:marRight w:val="0"/>
          <w:marTop w:val="0"/>
          <w:marBottom w:val="0"/>
          <w:divBdr>
            <w:top w:val="none" w:sz="0" w:space="0" w:color="auto"/>
            <w:left w:val="none" w:sz="0" w:space="0" w:color="auto"/>
            <w:bottom w:val="none" w:sz="0" w:space="0" w:color="auto"/>
            <w:right w:val="none" w:sz="0" w:space="0" w:color="auto"/>
          </w:divBdr>
        </w:div>
        <w:div w:id="1512841177">
          <w:marLeft w:val="0"/>
          <w:marRight w:val="0"/>
          <w:marTop w:val="0"/>
          <w:marBottom w:val="0"/>
          <w:divBdr>
            <w:top w:val="none" w:sz="0" w:space="0" w:color="auto"/>
            <w:left w:val="none" w:sz="0" w:space="0" w:color="auto"/>
            <w:bottom w:val="none" w:sz="0" w:space="0" w:color="auto"/>
            <w:right w:val="none" w:sz="0" w:space="0" w:color="auto"/>
          </w:divBdr>
        </w:div>
        <w:div w:id="1184520305">
          <w:marLeft w:val="0"/>
          <w:marRight w:val="0"/>
          <w:marTop w:val="0"/>
          <w:marBottom w:val="0"/>
          <w:divBdr>
            <w:top w:val="none" w:sz="0" w:space="0" w:color="auto"/>
            <w:left w:val="none" w:sz="0" w:space="0" w:color="auto"/>
            <w:bottom w:val="none" w:sz="0" w:space="0" w:color="auto"/>
            <w:right w:val="none" w:sz="0" w:space="0" w:color="auto"/>
          </w:divBdr>
        </w:div>
        <w:div w:id="47802511">
          <w:marLeft w:val="0"/>
          <w:marRight w:val="0"/>
          <w:marTop w:val="0"/>
          <w:marBottom w:val="0"/>
          <w:divBdr>
            <w:top w:val="none" w:sz="0" w:space="0" w:color="auto"/>
            <w:left w:val="none" w:sz="0" w:space="0" w:color="auto"/>
            <w:bottom w:val="none" w:sz="0" w:space="0" w:color="auto"/>
            <w:right w:val="none" w:sz="0" w:space="0" w:color="auto"/>
          </w:divBdr>
        </w:div>
        <w:div w:id="1302613006">
          <w:marLeft w:val="0"/>
          <w:marRight w:val="0"/>
          <w:marTop w:val="0"/>
          <w:marBottom w:val="0"/>
          <w:divBdr>
            <w:top w:val="none" w:sz="0" w:space="0" w:color="auto"/>
            <w:left w:val="none" w:sz="0" w:space="0" w:color="auto"/>
            <w:bottom w:val="none" w:sz="0" w:space="0" w:color="auto"/>
            <w:right w:val="none" w:sz="0" w:space="0" w:color="auto"/>
          </w:divBdr>
        </w:div>
        <w:div w:id="1212424508">
          <w:marLeft w:val="0"/>
          <w:marRight w:val="0"/>
          <w:marTop w:val="0"/>
          <w:marBottom w:val="0"/>
          <w:divBdr>
            <w:top w:val="none" w:sz="0" w:space="0" w:color="auto"/>
            <w:left w:val="none" w:sz="0" w:space="0" w:color="auto"/>
            <w:bottom w:val="none" w:sz="0" w:space="0" w:color="auto"/>
            <w:right w:val="none" w:sz="0" w:space="0" w:color="auto"/>
          </w:divBdr>
        </w:div>
        <w:div w:id="171721810">
          <w:marLeft w:val="0"/>
          <w:marRight w:val="0"/>
          <w:marTop w:val="0"/>
          <w:marBottom w:val="0"/>
          <w:divBdr>
            <w:top w:val="none" w:sz="0" w:space="0" w:color="auto"/>
            <w:left w:val="none" w:sz="0" w:space="0" w:color="auto"/>
            <w:bottom w:val="none" w:sz="0" w:space="0" w:color="auto"/>
            <w:right w:val="none" w:sz="0" w:space="0" w:color="auto"/>
          </w:divBdr>
        </w:div>
        <w:div w:id="140539597">
          <w:marLeft w:val="0"/>
          <w:marRight w:val="0"/>
          <w:marTop w:val="0"/>
          <w:marBottom w:val="0"/>
          <w:divBdr>
            <w:top w:val="none" w:sz="0" w:space="0" w:color="auto"/>
            <w:left w:val="none" w:sz="0" w:space="0" w:color="auto"/>
            <w:bottom w:val="none" w:sz="0" w:space="0" w:color="auto"/>
            <w:right w:val="none" w:sz="0" w:space="0" w:color="auto"/>
          </w:divBdr>
        </w:div>
        <w:div w:id="1264462517">
          <w:marLeft w:val="0"/>
          <w:marRight w:val="0"/>
          <w:marTop w:val="0"/>
          <w:marBottom w:val="0"/>
          <w:divBdr>
            <w:top w:val="none" w:sz="0" w:space="0" w:color="auto"/>
            <w:left w:val="none" w:sz="0" w:space="0" w:color="auto"/>
            <w:bottom w:val="none" w:sz="0" w:space="0" w:color="auto"/>
            <w:right w:val="none" w:sz="0" w:space="0" w:color="auto"/>
          </w:divBdr>
        </w:div>
        <w:div w:id="136798403">
          <w:marLeft w:val="0"/>
          <w:marRight w:val="0"/>
          <w:marTop w:val="0"/>
          <w:marBottom w:val="0"/>
          <w:divBdr>
            <w:top w:val="none" w:sz="0" w:space="0" w:color="auto"/>
            <w:left w:val="none" w:sz="0" w:space="0" w:color="auto"/>
            <w:bottom w:val="none" w:sz="0" w:space="0" w:color="auto"/>
            <w:right w:val="none" w:sz="0" w:space="0" w:color="auto"/>
          </w:divBdr>
        </w:div>
        <w:div w:id="852575723">
          <w:marLeft w:val="0"/>
          <w:marRight w:val="0"/>
          <w:marTop w:val="0"/>
          <w:marBottom w:val="0"/>
          <w:divBdr>
            <w:top w:val="none" w:sz="0" w:space="0" w:color="auto"/>
            <w:left w:val="none" w:sz="0" w:space="0" w:color="auto"/>
            <w:bottom w:val="none" w:sz="0" w:space="0" w:color="auto"/>
            <w:right w:val="none" w:sz="0" w:space="0" w:color="auto"/>
          </w:divBdr>
        </w:div>
        <w:div w:id="2005552616">
          <w:marLeft w:val="0"/>
          <w:marRight w:val="0"/>
          <w:marTop w:val="0"/>
          <w:marBottom w:val="0"/>
          <w:divBdr>
            <w:top w:val="none" w:sz="0" w:space="0" w:color="auto"/>
            <w:left w:val="none" w:sz="0" w:space="0" w:color="auto"/>
            <w:bottom w:val="none" w:sz="0" w:space="0" w:color="auto"/>
            <w:right w:val="none" w:sz="0" w:space="0" w:color="auto"/>
          </w:divBdr>
        </w:div>
        <w:div w:id="1832715965">
          <w:marLeft w:val="0"/>
          <w:marRight w:val="0"/>
          <w:marTop w:val="0"/>
          <w:marBottom w:val="0"/>
          <w:divBdr>
            <w:top w:val="none" w:sz="0" w:space="0" w:color="auto"/>
            <w:left w:val="none" w:sz="0" w:space="0" w:color="auto"/>
            <w:bottom w:val="none" w:sz="0" w:space="0" w:color="auto"/>
            <w:right w:val="none" w:sz="0" w:space="0" w:color="auto"/>
          </w:divBdr>
        </w:div>
        <w:div w:id="299238416">
          <w:marLeft w:val="0"/>
          <w:marRight w:val="0"/>
          <w:marTop w:val="0"/>
          <w:marBottom w:val="0"/>
          <w:divBdr>
            <w:top w:val="none" w:sz="0" w:space="0" w:color="auto"/>
            <w:left w:val="none" w:sz="0" w:space="0" w:color="auto"/>
            <w:bottom w:val="none" w:sz="0" w:space="0" w:color="auto"/>
            <w:right w:val="none" w:sz="0" w:space="0" w:color="auto"/>
          </w:divBdr>
        </w:div>
        <w:div w:id="1656377447">
          <w:marLeft w:val="0"/>
          <w:marRight w:val="0"/>
          <w:marTop w:val="0"/>
          <w:marBottom w:val="0"/>
          <w:divBdr>
            <w:top w:val="none" w:sz="0" w:space="0" w:color="auto"/>
            <w:left w:val="none" w:sz="0" w:space="0" w:color="auto"/>
            <w:bottom w:val="none" w:sz="0" w:space="0" w:color="auto"/>
            <w:right w:val="none" w:sz="0" w:space="0" w:color="auto"/>
          </w:divBdr>
        </w:div>
        <w:div w:id="424425088">
          <w:marLeft w:val="0"/>
          <w:marRight w:val="0"/>
          <w:marTop w:val="0"/>
          <w:marBottom w:val="0"/>
          <w:divBdr>
            <w:top w:val="none" w:sz="0" w:space="0" w:color="auto"/>
            <w:left w:val="none" w:sz="0" w:space="0" w:color="auto"/>
            <w:bottom w:val="none" w:sz="0" w:space="0" w:color="auto"/>
            <w:right w:val="none" w:sz="0" w:space="0" w:color="auto"/>
          </w:divBdr>
        </w:div>
        <w:div w:id="1636835415">
          <w:marLeft w:val="0"/>
          <w:marRight w:val="0"/>
          <w:marTop w:val="0"/>
          <w:marBottom w:val="0"/>
          <w:divBdr>
            <w:top w:val="none" w:sz="0" w:space="0" w:color="auto"/>
            <w:left w:val="none" w:sz="0" w:space="0" w:color="auto"/>
            <w:bottom w:val="none" w:sz="0" w:space="0" w:color="auto"/>
            <w:right w:val="none" w:sz="0" w:space="0" w:color="auto"/>
          </w:divBdr>
        </w:div>
        <w:div w:id="1135873891">
          <w:marLeft w:val="0"/>
          <w:marRight w:val="0"/>
          <w:marTop w:val="0"/>
          <w:marBottom w:val="0"/>
          <w:divBdr>
            <w:top w:val="none" w:sz="0" w:space="0" w:color="auto"/>
            <w:left w:val="none" w:sz="0" w:space="0" w:color="auto"/>
            <w:bottom w:val="none" w:sz="0" w:space="0" w:color="auto"/>
            <w:right w:val="none" w:sz="0" w:space="0" w:color="auto"/>
          </w:divBdr>
        </w:div>
        <w:div w:id="1445341116">
          <w:marLeft w:val="0"/>
          <w:marRight w:val="0"/>
          <w:marTop w:val="0"/>
          <w:marBottom w:val="0"/>
          <w:divBdr>
            <w:top w:val="none" w:sz="0" w:space="0" w:color="auto"/>
            <w:left w:val="none" w:sz="0" w:space="0" w:color="auto"/>
            <w:bottom w:val="none" w:sz="0" w:space="0" w:color="auto"/>
            <w:right w:val="none" w:sz="0" w:space="0" w:color="auto"/>
          </w:divBdr>
        </w:div>
        <w:div w:id="1819881817">
          <w:marLeft w:val="0"/>
          <w:marRight w:val="0"/>
          <w:marTop w:val="0"/>
          <w:marBottom w:val="0"/>
          <w:divBdr>
            <w:top w:val="none" w:sz="0" w:space="0" w:color="auto"/>
            <w:left w:val="none" w:sz="0" w:space="0" w:color="auto"/>
            <w:bottom w:val="none" w:sz="0" w:space="0" w:color="auto"/>
            <w:right w:val="none" w:sz="0" w:space="0" w:color="auto"/>
          </w:divBdr>
        </w:div>
        <w:div w:id="1030497096">
          <w:marLeft w:val="0"/>
          <w:marRight w:val="0"/>
          <w:marTop w:val="0"/>
          <w:marBottom w:val="0"/>
          <w:divBdr>
            <w:top w:val="none" w:sz="0" w:space="0" w:color="auto"/>
            <w:left w:val="none" w:sz="0" w:space="0" w:color="auto"/>
            <w:bottom w:val="none" w:sz="0" w:space="0" w:color="auto"/>
            <w:right w:val="none" w:sz="0" w:space="0" w:color="auto"/>
          </w:divBdr>
        </w:div>
        <w:div w:id="182592338">
          <w:marLeft w:val="0"/>
          <w:marRight w:val="0"/>
          <w:marTop w:val="0"/>
          <w:marBottom w:val="0"/>
          <w:divBdr>
            <w:top w:val="none" w:sz="0" w:space="0" w:color="auto"/>
            <w:left w:val="none" w:sz="0" w:space="0" w:color="auto"/>
            <w:bottom w:val="none" w:sz="0" w:space="0" w:color="auto"/>
            <w:right w:val="none" w:sz="0" w:space="0" w:color="auto"/>
          </w:divBdr>
        </w:div>
        <w:div w:id="6716841">
          <w:marLeft w:val="0"/>
          <w:marRight w:val="0"/>
          <w:marTop w:val="0"/>
          <w:marBottom w:val="0"/>
          <w:divBdr>
            <w:top w:val="none" w:sz="0" w:space="0" w:color="auto"/>
            <w:left w:val="none" w:sz="0" w:space="0" w:color="auto"/>
            <w:bottom w:val="none" w:sz="0" w:space="0" w:color="auto"/>
            <w:right w:val="none" w:sz="0" w:space="0" w:color="auto"/>
          </w:divBdr>
        </w:div>
        <w:div w:id="1840391377">
          <w:marLeft w:val="0"/>
          <w:marRight w:val="0"/>
          <w:marTop w:val="0"/>
          <w:marBottom w:val="0"/>
          <w:divBdr>
            <w:top w:val="none" w:sz="0" w:space="0" w:color="auto"/>
            <w:left w:val="none" w:sz="0" w:space="0" w:color="auto"/>
            <w:bottom w:val="none" w:sz="0" w:space="0" w:color="auto"/>
            <w:right w:val="none" w:sz="0" w:space="0" w:color="auto"/>
          </w:divBdr>
        </w:div>
      </w:divsChild>
    </w:div>
    <w:div w:id="271480246">
      <w:bodyDiv w:val="1"/>
      <w:marLeft w:val="0"/>
      <w:marRight w:val="0"/>
      <w:marTop w:val="0"/>
      <w:marBottom w:val="0"/>
      <w:divBdr>
        <w:top w:val="none" w:sz="0" w:space="0" w:color="auto"/>
        <w:left w:val="none" w:sz="0" w:space="0" w:color="auto"/>
        <w:bottom w:val="none" w:sz="0" w:space="0" w:color="auto"/>
        <w:right w:val="none" w:sz="0" w:space="0" w:color="auto"/>
      </w:divBdr>
      <w:divsChild>
        <w:div w:id="287974596">
          <w:marLeft w:val="0"/>
          <w:marRight w:val="0"/>
          <w:marTop w:val="0"/>
          <w:marBottom w:val="0"/>
          <w:divBdr>
            <w:top w:val="none" w:sz="0" w:space="0" w:color="auto"/>
            <w:left w:val="none" w:sz="0" w:space="0" w:color="auto"/>
            <w:bottom w:val="none" w:sz="0" w:space="0" w:color="auto"/>
            <w:right w:val="none" w:sz="0" w:space="0" w:color="auto"/>
          </w:divBdr>
        </w:div>
        <w:div w:id="2135974873">
          <w:marLeft w:val="0"/>
          <w:marRight w:val="0"/>
          <w:marTop w:val="0"/>
          <w:marBottom w:val="0"/>
          <w:divBdr>
            <w:top w:val="none" w:sz="0" w:space="0" w:color="auto"/>
            <w:left w:val="none" w:sz="0" w:space="0" w:color="auto"/>
            <w:bottom w:val="none" w:sz="0" w:space="0" w:color="auto"/>
            <w:right w:val="none" w:sz="0" w:space="0" w:color="auto"/>
          </w:divBdr>
        </w:div>
        <w:div w:id="761802022">
          <w:marLeft w:val="0"/>
          <w:marRight w:val="0"/>
          <w:marTop w:val="0"/>
          <w:marBottom w:val="0"/>
          <w:divBdr>
            <w:top w:val="none" w:sz="0" w:space="0" w:color="auto"/>
            <w:left w:val="none" w:sz="0" w:space="0" w:color="auto"/>
            <w:bottom w:val="none" w:sz="0" w:space="0" w:color="auto"/>
            <w:right w:val="none" w:sz="0" w:space="0" w:color="auto"/>
          </w:divBdr>
        </w:div>
      </w:divsChild>
    </w:div>
    <w:div w:id="376852993">
      <w:bodyDiv w:val="1"/>
      <w:marLeft w:val="0"/>
      <w:marRight w:val="0"/>
      <w:marTop w:val="0"/>
      <w:marBottom w:val="0"/>
      <w:divBdr>
        <w:top w:val="none" w:sz="0" w:space="0" w:color="auto"/>
        <w:left w:val="none" w:sz="0" w:space="0" w:color="auto"/>
        <w:bottom w:val="none" w:sz="0" w:space="0" w:color="auto"/>
        <w:right w:val="none" w:sz="0" w:space="0" w:color="auto"/>
      </w:divBdr>
    </w:div>
    <w:div w:id="833229546">
      <w:bodyDiv w:val="1"/>
      <w:marLeft w:val="0"/>
      <w:marRight w:val="0"/>
      <w:marTop w:val="0"/>
      <w:marBottom w:val="0"/>
      <w:divBdr>
        <w:top w:val="none" w:sz="0" w:space="0" w:color="auto"/>
        <w:left w:val="none" w:sz="0" w:space="0" w:color="auto"/>
        <w:bottom w:val="none" w:sz="0" w:space="0" w:color="auto"/>
        <w:right w:val="none" w:sz="0" w:space="0" w:color="auto"/>
      </w:divBdr>
      <w:divsChild>
        <w:div w:id="1138956137">
          <w:marLeft w:val="0"/>
          <w:marRight w:val="0"/>
          <w:marTop w:val="0"/>
          <w:marBottom w:val="0"/>
          <w:divBdr>
            <w:top w:val="single" w:sz="48" w:space="0" w:color="F0F0F0"/>
            <w:left w:val="none" w:sz="0" w:space="0" w:color="auto"/>
            <w:bottom w:val="none" w:sz="0" w:space="0" w:color="auto"/>
            <w:right w:val="none" w:sz="0" w:space="0" w:color="auto"/>
          </w:divBdr>
          <w:divsChild>
            <w:div w:id="15975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24660">
      <w:bodyDiv w:val="1"/>
      <w:marLeft w:val="0"/>
      <w:marRight w:val="0"/>
      <w:marTop w:val="0"/>
      <w:marBottom w:val="0"/>
      <w:divBdr>
        <w:top w:val="none" w:sz="0" w:space="0" w:color="auto"/>
        <w:left w:val="none" w:sz="0" w:space="0" w:color="auto"/>
        <w:bottom w:val="none" w:sz="0" w:space="0" w:color="auto"/>
        <w:right w:val="none" w:sz="0" w:space="0" w:color="auto"/>
      </w:divBdr>
    </w:div>
    <w:div w:id="931428018">
      <w:bodyDiv w:val="1"/>
      <w:marLeft w:val="0"/>
      <w:marRight w:val="0"/>
      <w:marTop w:val="0"/>
      <w:marBottom w:val="0"/>
      <w:divBdr>
        <w:top w:val="none" w:sz="0" w:space="0" w:color="auto"/>
        <w:left w:val="none" w:sz="0" w:space="0" w:color="auto"/>
        <w:bottom w:val="none" w:sz="0" w:space="0" w:color="auto"/>
        <w:right w:val="none" w:sz="0" w:space="0" w:color="auto"/>
      </w:divBdr>
    </w:div>
    <w:div w:id="986545790">
      <w:bodyDiv w:val="1"/>
      <w:marLeft w:val="0"/>
      <w:marRight w:val="0"/>
      <w:marTop w:val="0"/>
      <w:marBottom w:val="0"/>
      <w:divBdr>
        <w:top w:val="none" w:sz="0" w:space="0" w:color="auto"/>
        <w:left w:val="none" w:sz="0" w:space="0" w:color="auto"/>
        <w:bottom w:val="none" w:sz="0" w:space="0" w:color="auto"/>
        <w:right w:val="none" w:sz="0" w:space="0" w:color="auto"/>
      </w:divBdr>
    </w:div>
    <w:div w:id="1031342007">
      <w:bodyDiv w:val="1"/>
      <w:marLeft w:val="0"/>
      <w:marRight w:val="0"/>
      <w:marTop w:val="0"/>
      <w:marBottom w:val="0"/>
      <w:divBdr>
        <w:top w:val="none" w:sz="0" w:space="0" w:color="auto"/>
        <w:left w:val="none" w:sz="0" w:space="0" w:color="auto"/>
        <w:bottom w:val="none" w:sz="0" w:space="0" w:color="auto"/>
        <w:right w:val="none" w:sz="0" w:space="0" w:color="auto"/>
      </w:divBdr>
      <w:divsChild>
        <w:div w:id="1168130010">
          <w:marLeft w:val="0"/>
          <w:marRight w:val="0"/>
          <w:marTop w:val="0"/>
          <w:marBottom w:val="0"/>
          <w:divBdr>
            <w:top w:val="none" w:sz="0" w:space="0" w:color="auto"/>
            <w:left w:val="none" w:sz="0" w:space="0" w:color="auto"/>
            <w:bottom w:val="none" w:sz="0" w:space="0" w:color="auto"/>
            <w:right w:val="none" w:sz="0" w:space="0" w:color="auto"/>
          </w:divBdr>
        </w:div>
        <w:div w:id="550772165">
          <w:marLeft w:val="0"/>
          <w:marRight w:val="0"/>
          <w:marTop w:val="0"/>
          <w:marBottom w:val="0"/>
          <w:divBdr>
            <w:top w:val="none" w:sz="0" w:space="0" w:color="auto"/>
            <w:left w:val="none" w:sz="0" w:space="0" w:color="auto"/>
            <w:bottom w:val="none" w:sz="0" w:space="0" w:color="auto"/>
            <w:right w:val="none" w:sz="0" w:space="0" w:color="auto"/>
          </w:divBdr>
        </w:div>
        <w:div w:id="808480826">
          <w:marLeft w:val="0"/>
          <w:marRight w:val="0"/>
          <w:marTop w:val="0"/>
          <w:marBottom w:val="0"/>
          <w:divBdr>
            <w:top w:val="none" w:sz="0" w:space="0" w:color="auto"/>
            <w:left w:val="none" w:sz="0" w:space="0" w:color="auto"/>
            <w:bottom w:val="none" w:sz="0" w:space="0" w:color="auto"/>
            <w:right w:val="none" w:sz="0" w:space="0" w:color="auto"/>
          </w:divBdr>
        </w:div>
        <w:div w:id="118959601">
          <w:marLeft w:val="0"/>
          <w:marRight w:val="0"/>
          <w:marTop w:val="0"/>
          <w:marBottom w:val="0"/>
          <w:divBdr>
            <w:top w:val="none" w:sz="0" w:space="0" w:color="auto"/>
            <w:left w:val="none" w:sz="0" w:space="0" w:color="auto"/>
            <w:bottom w:val="none" w:sz="0" w:space="0" w:color="auto"/>
            <w:right w:val="none" w:sz="0" w:space="0" w:color="auto"/>
          </w:divBdr>
        </w:div>
        <w:div w:id="246498323">
          <w:marLeft w:val="0"/>
          <w:marRight w:val="0"/>
          <w:marTop w:val="0"/>
          <w:marBottom w:val="0"/>
          <w:divBdr>
            <w:top w:val="none" w:sz="0" w:space="0" w:color="auto"/>
            <w:left w:val="none" w:sz="0" w:space="0" w:color="auto"/>
            <w:bottom w:val="none" w:sz="0" w:space="0" w:color="auto"/>
            <w:right w:val="none" w:sz="0" w:space="0" w:color="auto"/>
          </w:divBdr>
        </w:div>
        <w:div w:id="369111095">
          <w:marLeft w:val="0"/>
          <w:marRight w:val="0"/>
          <w:marTop w:val="0"/>
          <w:marBottom w:val="0"/>
          <w:divBdr>
            <w:top w:val="none" w:sz="0" w:space="0" w:color="auto"/>
            <w:left w:val="none" w:sz="0" w:space="0" w:color="auto"/>
            <w:bottom w:val="none" w:sz="0" w:space="0" w:color="auto"/>
            <w:right w:val="none" w:sz="0" w:space="0" w:color="auto"/>
          </w:divBdr>
        </w:div>
        <w:div w:id="980841357">
          <w:marLeft w:val="0"/>
          <w:marRight w:val="0"/>
          <w:marTop w:val="0"/>
          <w:marBottom w:val="0"/>
          <w:divBdr>
            <w:top w:val="none" w:sz="0" w:space="0" w:color="auto"/>
            <w:left w:val="none" w:sz="0" w:space="0" w:color="auto"/>
            <w:bottom w:val="none" w:sz="0" w:space="0" w:color="auto"/>
            <w:right w:val="none" w:sz="0" w:space="0" w:color="auto"/>
          </w:divBdr>
        </w:div>
        <w:div w:id="464929544">
          <w:marLeft w:val="0"/>
          <w:marRight w:val="0"/>
          <w:marTop w:val="0"/>
          <w:marBottom w:val="0"/>
          <w:divBdr>
            <w:top w:val="none" w:sz="0" w:space="0" w:color="auto"/>
            <w:left w:val="none" w:sz="0" w:space="0" w:color="auto"/>
            <w:bottom w:val="none" w:sz="0" w:space="0" w:color="auto"/>
            <w:right w:val="none" w:sz="0" w:space="0" w:color="auto"/>
          </w:divBdr>
        </w:div>
        <w:div w:id="499320649">
          <w:marLeft w:val="0"/>
          <w:marRight w:val="0"/>
          <w:marTop w:val="0"/>
          <w:marBottom w:val="0"/>
          <w:divBdr>
            <w:top w:val="none" w:sz="0" w:space="0" w:color="auto"/>
            <w:left w:val="none" w:sz="0" w:space="0" w:color="auto"/>
            <w:bottom w:val="none" w:sz="0" w:space="0" w:color="auto"/>
            <w:right w:val="none" w:sz="0" w:space="0" w:color="auto"/>
          </w:divBdr>
        </w:div>
        <w:div w:id="130176843">
          <w:marLeft w:val="0"/>
          <w:marRight w:val="0"/>
          <w:marTop w:val="0"/>
          <w:marBottom w:val="0"/>
          <w:divBdr>
            <w:top w:val="none" w:sz="0" w:space="0" w:color="auto"/>
            <w:left w:val="none" w:sz="0" w:space="0" w:color="auto"/>
            <w:bottom w:val="none" w:sz="0" w:space="0" w:color="auto"/>
            <w:right w:val="none" w:sz="0" w:space="0" w:color="auto"/>
          </w:divBdr>
        </w:div>
        <w:div w:id="158809100">
          <w:marLeft w:val="0"/>
          <w:marRight w:val="0"/>
          <w:marTop w:val="0"/>
          <w:marBottom w:val="0"/>
          <w:divBdr>
            <w:top w:val="none" w:sz="0" w:space="0" w:color="auto"/>
            <w:left w:val="none" w:sz="0" w:space="0" w:color="auto"/>
            <w:bottom w:val="none" w:sz="0" w:space="0" w:color="auto"/>
            <w:right w:val="none" w:sz="0" w:space="0" w:color="auto"/>
          </w:divBdr>
        </w:div>
        <w:div w:id="1126386898">
          <w:marLeft w:val="0"/>
          <w:marRight w:val="0"/>
          <w:marTop w:val="0"/>
          <w:marBottom w:val="0"/>
          <w:divBdr>
            <w:top w:val="none" w:sz="0" w:space="0" w:color="auto"/>
            <w:left w:val="none" w:sz="0" w:space="0" w:color="auto"/>
            <w:bottom w:val="none" w:sz="0" w:space="0" w:color="auto"/>
            <w:right w:val="none" w:sz="0" w:space="0" w:color="auto"/>
          </w:divBdr>
        </w:div>
      </w:divsChild>
    </w:div>
    <w:div w:id="1035159723">
      <w:bodyDiv w:val="1"/>
      <w:marLeft w:val="0"/>
      <w:marRight w:val="0"/>
      <w:marTop w:val="0"/>
      <w:marBottom w:val="0"/>
      <w:divBdr>
        <w:top w:val="none" w:sz="0" w:space="0" w:color="auto"/>
        <w:left w:val="none" w:sz="0" w:space="0" w:color="auto"/>
        <w:bottom w:val="none" w:sz="0" w:space="0" w:color="auto"/>
        <w:right w:val="none" w:sz="0" w:space="0" w:color="auto"/>
      </w:divBdr>
      <w:divsChild>
        <w:div w:id="426200400">
          <w:marLeft w:val="0"/>
          <w:marRight w:val="0"/>
          <w:marTop w:val="0"/>
          <w:marBottom w:val="0"/>
          <w:divBdr>
            <w:top w:val="none" w:sz="0" w:space="0" w:color="auto"/>
            <w:left w:val="none" w:sz="0" w:space="0" w:color="auto"/>
            <w:bottom w:val="none" w:sz="0" w:space="0" w:color="auto"/>
            <w:right w:val="none" w:sz="0" w:space="0" w:color="auto"/>
          </w:divBdr>
        </w:div>
        <w:div w:id="134301149">
          <w:marLeft w:val="0"/>
          <w:marRight w:val="0"/>
          <w:marTop w:val="0"/>
          <w:marBottom w:val="0"/>
          <w:divBdr>
            <w:top w:val="none" w:sz="0" w:space="0" w:color="auto"/>
            <w:left w:val="none" w:sz="0" w:space="0" w:color="auto"/>
            <w:bottom w:val="none" w:sz="0" w:space="0" w:color="auto"/>
            <w:right w:val="none" w:sz="0" w:space="0" w:color="auto"/>
          </w:divBdr>
        </w:div>
        <w:div w:id="1233584258">
          <w:marLeft w:val="0"/>
          <w:marRight w:val="0"/>
          <w:marTop w:val="0"/>
          <w:marBottom w:val="0"/>
          <w:divBdr>
            <w:top w:val="none" w:sz="0" w:space="0" w:color="auto"/>
            <w:left w:val="none" w:sz="0" w:space="0" w:color="auto"/>
            <w:bottom w:val="none" w:sz="0" w:space="0" w:color="auto"/>
            <w:right w:val="none" w:sz="0" w:space="0" w:color="auto"/>
          </w:divBdr>
        </w:div>
        <w:div w:id="107086348">
          <w:marLeft w:val="0"/>
          <w:marRight w:val="0"/>
          <w:marTop w:val="0"/>
          <w:marBottom w:val="0"/>
          <w:divBdr>
            <w:top w:val="none" w:sz="0" w:space="0" w:color="auto"/>
            <w:left w:val="none" w:sz="0" w:space="0" w:color="auto"/>
            <w:bottom w:val="none" w:sz="0" w:space="0" w:color="auto"/>
            <w:right w:val="none" w:sz="0" w:space="0" w:color="auto"/>
          </w:divBdr>
        </w:div>
        <w:div w:id="168065695">
          <w:marLeft w:val="0"/>
          <w:marRight w:val="0"/>
          <w:marTop w:val="0"/>
          <w:marBottom w:val="0"/>
          <w:divBdr>
            <w:top w:val="none" w:sz="0" w:space="0" w:color="auto"/>
            <w:left w:val="none" w:sz="0" w:space="0" w:color="auto"/>
            <w:bottom w:val="none" w:sz="0" w:space="0" w:color="auto"/>
            <w:right w:val="none" w:sz="0" w:space="0" w:color="auto"/>
          </w:divBdr>
        </w:div>
        <w:div w:id="1075585453">
          <w:marLeft w:val="0"/>
          <w:marRight w:val="0"/>
          <w:marTop w:val="0"/>
          <w:marBottom w:val="0"/>
          <w:divBdr>
            <w:top w:val="none" w:sz="0" w:space="0" w:color="auto"/>
            <w:left w:val="none" w:sz="0" w:space="0" w:color="auto"/>
            <w:bottom w:val="none" w:sz="0" w:space="0" w:color="auto"/>
            <w:right w:val="none" w:sz="0" w:space="0" w:color="auto"/>
          </w:divBdr>
        </w:div>
        <w:div w:id="170918938">
          <w:marLeft w:val="0"/>
          <w:marRight w:val="0"/>
          <w:marTop w:val="0"/>
          <w:marBottom w:val="0"/>
          <w:divBdr>
            <w:top w:val="none" w:sz="0" w:space="0" w:color="auto"/>
            <w:left w:val="none" w:sz="0" w:space="0" w:color="auto"/>
            <w:bottom w:val="none" w:sz="0" w:space="0" w:color="auto"/>
            <w:right w:val="none" w:sz="0" w:space="0" w:color="auto"/>
          </w:divBdr>
        </w:div>
        <w:div w:id="1805002655">
          <w:marLeft w:val="0"/>
          <w:marRight w:val="0"/>
          <w:marTop w:val="0"/>
          <w:marBottom w:val="0"/>
          <w:divBdr>
            <w:top w:val="none" w:sz="0" w:space="0" w:color="auto"/>
            <w:left w:val="none" w:sz="0" w:space="0" w:color="auto"/>
            <w:bottom w:val="none" w:sz="0" w:space="0" w:color="auto"/>
            <w:right w:val="none" w:sz="0" w:space="0" w:color="auto"/>
          </w:divBdr>
        </w:div>
        <w:div w:id="552162028">
          <w:marLeft w:val="0"/>
          <w:marRight w:val="0"/>
          <w:marTop w:val="0"/>
          <w:marBottom w:val="0"/>
          <w:divBdr>
            <w:top w:val="none" w:sz="0" w:space="0" w:color="auto"/>
            <w:left w:val="none" w:sz="0" w:space="0" w:color="auto"/>
            <w:bottom w:val="none" w:sz="0" w:space="0" w:color="auto"/>
            <w:right w:val="none" w:sz="0" w:space="0" w:color="auto"/>
          </w:divBdr>
        </w:div>
        <w:div w:id="1084766312">
          <w:marLeft w:val="0"/>
          <w:marRight w:val="0"/>
          <w:marTop w:val="0"/>
          <w:marBottom w:val="0"/>
          <w:divBdr>
            <w:top w:val="none" w:sz="0" w:space="0" w:color="auto"/>
            <w:left w:val="none" w:sz="0" w:space="0" w:color="auto"/>
            <w:bottom w:val="none" w:sz="0" w:space="0" w:color="auto"/>
            <w:right w:val="none" w:sz="0" w:space="0" w:color="auto"/>
          </w:divBdr>
        </w:div>
        <w:div w:id="377360710">
          <w:marLeft w:val="0"/>
          <w:marRight w:val="0"/>
          <w:marTop w:val="0"/>
          <w:marBottom w:val="0"/>
          <w:divBdr>
            <w:top w:val="none" w:sz="0" w:space="0" w:color="auto"/>
            <w:left w:val="none" w:sz="0" w:space="0" w:color="auto"/>
            <w:bottom w:val="none" w:sz="0" w:space="0" w:color="auto"/>
            <w:right w:val="none" w:sz="0" w:space="0" w:color="auto"/>
          </w:divBdr>
        </w:div>
      </w:divsChild>
    </w:div>
    <w:div w:id="1128889432">
      <w:bodyDiv w:val="1"/>
      <w:marLeft w:val="0"/>
      <w:marRight w:val="0"/>
      <w:marTop w:val="0"/>
      <w:marBottom w:val="0"/>
      <w:divBdr>
        <w:top w:val="none" w:sz="0" w:space="0" w:color="auto"/>
        <w:left w:val="none" w:sz="0" w:space="0" w:color="auto"/>
        <w:bottom w:val="none" w:sz="0" w:space="0" w:color="auto"/>
        <w:right w:val="none" w:sz="0" w:space="0" w:color="auto"/>
      </w:divBdr>
      <w:divsChild>
        <w:div w:id="1372924159">
          <w:marLeft w:val="0"/>
          <w:marRight w:val="0"/>
          <w:marTop w:val="0"/>
          <w:marBottom w:val="0"/>
          <w:divBdr>
            <w:top w:val="single" w:sz="48" w:space="0" w:color="F0F0F0"/>
            <w:left w:val="none" w:sz="0" w:space="0" w:color="auto"/>
            <w:bottom w:val="none" w:sz="0" w:space="0" w:color="auto"/>
            <w:right w:val="none" w:sz="0" w:space="0" w:color="auto"/>
          </w:divBdr>
          <w:divsChild>
            <w:div w:id="2088262918">
              <w:marLeft w:val="0"/>
              <w:marRight w:val="0"/>
              <w:marTop w:val="0"/>
              <w:marBottom w:val="0"/>
              <w:divBdr>
                <w:top w:val="none" w:sz="0" w:space="0" w:color="auto"/>
                <w:left w:val="none" w:sz="0" w:space="0" w:color="auto"/>
                <w:bottom w:val="none" w:sz="0" w:space="0" w:color="auto"/>
                <w:right w:val="none" w:sz="0" w:space="0" w:color="auto"/>
              </w:divBdr>
              <w:divsChild>
                <w:div w:id="7955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46895">
      <w:bodyDiv w:val="1"/>
      <w:marLeft w:val="0"/>
      <w:marRight w:val="0"/>
      <w:marTop w:val="0"/>
      <w:marBottom w:val="0"/>
      <w:divBdr>
        <w:top w:val="none" w:sz="0" w:space="0" w:color="auto"/>
        <w:left w:val="none" w:sz="0" w:space="0" w:color="auto"/>
        <w:bottom w:val="none" w:sz="0" w:space="0" w:color="auto"/>
        <w:right w:val="none" w:sz="0" w:space="0" w:color="auto"/>
      </w:divBdr>
    </w:div>
    <w:div w:id="1631090011">
      <w:bodyDiv w:val="1"/>
      <w:marLeft w:val="0"/>
      <w:marRight w:val="0"/>
      <w:marTop w:val="0"/>
      <w:marBottom w:val="0"/>
      <w:divBdr>
        <w:top w:val="none" w:sz="0" w:space="0" w:color="auto"/>
        <w:left w:val="none" w:sz="0" w:space="0" w:color="auto"/>
        <w:bottom w:val="none" w:sz="0" w:space="0" w:color="auto"/>
        <w:right w:val="none" w:sz="0" w:space="0" w:color="auto"/>
      </w:divBdr>
    </w:div>
    <w:div w:id="1818760838">
      <w:bodyDiv w:val="1"/>
      <w:marLeft w:val="0"/>
      <w:marRight w:val="0"/>
      <w:marTop w:val="0"/>
      <w:marBottom w:val="0"/>
      <w:divBdr>
        <w:top w:val="none" w:sz="0" w:space="0" w:color="auto"/>
        <w:left w:val="none" w:sz="0" w:space="0" w:color="auto"/>
        <w:bottom w:val="none" w:sz="0" w:space="0" w:color="auto"/>
        <w:right w:val="none" w:sz="0" w:space="0" w:color="auto"/>
      </w:divBdr>
      <w:divsChild>
        <w:div w:id="468785744">
          <w:marLeft w:val="0"/>
          <w:marRight w:val="0"/>
          <w:marTop w:val="0"/>
          <w:marBottom w:val="0"/>
          <w:divBdr>
            <w:top w:val="none" w:sz="0" w:space="0" w:color="auto"/>
            <w:left w:val="none" w:sz="0" w:space="0" w:color="auto"/>
            <w:bottom w:val="none" w:sz="0" w:space="0" w:color="auto"/>
            <w:right w:val="none" w:sz="0" w:space="0" w:color="auto"/>
          </w:divBdr>
        </w:div>
        <w:div w:id="2102681456">
          <w:marLeft w:val="0"/>
          <w:marRight w:val="0"/>
          <w:marTop w:val="0"/>
          <w:marBottom w:val="0"/>
          <w:divBdr>
            <w:top w:val="none" w:sz="0" w:space="0" w:color="auto"/>
            <w:left w:val="none" w:sz="0" w:space="0" w:color="auto"/>
            <w:bottom w:val="none" w:sz="0" w:space="0" w:color="auto"/>
            <w:right w:val="none" w:sz="0" w:space="0" w:color="auto"/>
          </w:divBdr>
        </w:div>
        <w:div w:id="1689484740">
          <w:marLeft w:val="0"/>
          <w:marRight w:val="0"/>
          <w:marTop w:val="0"/>
          <w:marBottom w:val="0"/>
          <w:divBdr>
            <w:top w:val="none" w:sz="0" w:space="0" w:color="auto"/>
            <w:left w:val="none" w:sz="0" w:space="0" w:color="auto"/>
            <w:bottom w:val="none" w:sz="0" w:space="0" w:color="auto"/>
            <w:right w:val="none" w:sz="0" w:space="0" w:color="auto"/>
          </w:divBdr>
        </w:div>
        <w:div w:id="94982634">
          <w:marLeft w:val="0"/>
          <w:marRight w:val="0"/>
          <w:marTop w:val="0"/>
          <w:marBottom w:val="0"/>
          <w:divBdr>
            <w:top w:val="none" w:sz="0" w:space="0" w:color="auto"/>
            <w:left w:val="none" w:sz="0" w:space="0" w:color="auto"/>
            <w:bottom w:val="none" w:sz="0" w:space="0" w:color="auto"/>
            <w:right w:val="none" w:sz="0" w:space="0" w:color="auto"/>
          </w:divBdr>
        </w:div>
        <w:div w:id="398209620">
          <w:marLeft w:val="0"/>
          <w:marRight w:val="0"/>
          <w:marTop w:val="0"/>
          <w:marBottom w:val="0"/>
          <w:divBdr>
            <w:top w:val="none" w:sz="0" w:space="0" w:color="auto"/>
            <w:left w:val="none" w:sz="0" w:space="0" w:color="auto"/>
            <w:bottom w:val="none" w:sz="0" w:space="0" w:color="auto"/>
            <w:right w:val="none" w:sz="0" w:space="0" w:color="auto"/>
          </w:divBdr>
        </w:div>
        <w:div w:id="1459832502">
          <w:marLeft w:val="0"/>
          <w:marRight w:val="0"/>
          <w:marTop w:val="0"/>
          <w:marBottom w:val="0"/>
          <w:divBdr>
            <w:top w:val="none" w:sz="0" w:space="0" w:color="auto"/>
            <w:left w:val="none" w:sz="0" w:space="0" w:color="auto"/>
            <w:bottom w:val="none" w:sz="0" w:space="0" w:color="auto"/>
            <w:right w:val="none" w:sz="0" w:space="0" w:color="auto"/>
          </w:divBdr>
        </w:div>
        <w:div w:id="1597203316">
          <w:marLeft w:val="0"/>
          <w:marRight w:val="0"/>
          <w:marTop w:val="0"/>
          <w:marBottom w:val="0"/>
          <w:divBdr>
            <w:top w:val="none" w:sz="0" w:space="0" w:color="auto"/>
            <w:left w:val="none" w:sz="0" w:space="0" w:color="auto"/>
            <w:bottom w:val="none" w:sz="0" w:space="0" w:color="auto"/>
            <w:right w:val="none" w:sz="0" w:space="0" w:color="auto"/>
          </w:divBdr>
        </w:div>
        <w:div w:id="1964800057">
          <w:marLeft w:val="0"/>
          <w:marRight w:val="0"/>
          <w:marTop w:val="0"/>
          <w:marBottom w:val="0"/>
          <w:divBdr>
            <w:top w:val="none" w:sz="0" w:space="0" w:color="auto"/>
            <w:left w:val="none" w:sz="0" w:space="0" w:color="auto"/>
            <w:bottom w:val="none" w:sz="0" w:space="0" w:color="auto"/>
            <w:right w:val="none" w:sz="0" w:space="0" w:color="auto"/>
          </w:divBdr>
        </w:div>
        <w:div w:id="1190073672">
          <w:marLeft w:val="0"/>
          <w:marRight w:val="0"/>
          <w:marTop w:val="0"/>
          <w:marBottom w:val="0"/>
          <w:divBdr>
            <w:top w:val="none" w:sz="0" w:space="0" w:color="auto"/>
            <w:left w:val="none" w:sz="0" w:space="0" w:color="auto"/>
            <w:bottom w:val="none" w:sz="0" w:space="0" w:color="auto"/>
            <w:right w:val="none" w:sz="0" w:space="0" w:color="auto"/>
          </w:divBdr>
        </w:div>
      </w:divsChild>
    </w:div>
    <w:div w:id="1882284129">
      <w:bodyDiv w:val="1"/>
      <w:marLeft w:val="0"/>
      <w:marRight w:val="0"/>
      <w:marTop w:val="0"/>
      <w:marBottom w:val="0"/>
      <w:divBdr>
        <w:top w:val="none" w:sz="0" w:space="0" w:color="auto"/>
        <w:left w:val="none" w:sz="0" w:space="0" w:color="auto"/>
        <w:bottom w:val="none" w:sz="0" w:space="0" w:color="auto"/>
        <w:right w:val="none" w:sz="0" w:space="0" w:color="auto"/>
      </w:divBdr>
      <w:divsChild>
        <w:div w:id="1315253454">
          <w:marLeft w:val="0"/>
          <w:marRight w:val="0"/>
          <w:marTop w:val="0"/>
          <w:marBottom w:val="0"/>
          <w:divBdr>
            <w:top w:val="none" w:sz="0" w:space="0" w:color="auto"/>
            <w:left w:val="none" w:sz="0" w:space="0" w:color="auto"/>
            <w:bottom w:val="none" w:sz="0" w:space="0" w:color="auto"/>
            <w:right w:val="none" w:sz="0" w:space="0" w:color="auto"/>
          </w:divBdr>
          <w:divsChild>
            <w:div w:id="1605502101">
              <w:marLeft w:val="0"/>
              <w:marRight w:val="0"/>
              <w:marTop w:val="0"/>
              <w:marBottom w:val="0"/>
              <w:divBdr>
                <w:top w:val="none" w:sz="0" w:space="0" w:color="auto"/>
                <w:left w:val="none" w:sz="0" w:space="0" w:color="auto"/>
                <w:bottom w:val="none" w:sz="0" w:space="0" w:color="auto"/>
                <w:right w:val="none" w:sz="0" w:space="0" w:color="auto"/>
              </w:divBdr>
            </w:div>
          </w:divsChild>
        </w:div>
        <w:div w:id="2135323726">
          <w:marLeft w:val="0"/>
          <w:marRight w:val="0"/>
          <w:marTop w:val="0"/>
          <w:marBottom w:val="0"/>
          <w:divBdr>
            <w:top w:val="none" w:sz="0" w:space="0" w:color="auto"/>
            <w:left w:val="none" w:sz="0" w:space="0" w:color="auto"/>
            <w:bottom w:val="none" w:sz="0" w:space="0" w:color="auto"/>
            <w:right w:val="none" w:sz="0" w:space="0" w:color="auto"/>
          </w:divBdr>
          <w:divsChild>
            <w:div w:id="1797866184">
              <w:marLeft w:val="0"/>
              <w:marRight w:val="0"/>
              <w:marTop w:val="0"/>
              <w:marBottom w:val="0"/>
              <w:divBdr>
                <w:top w:val="none" w:sz="0" w:space="0" w:color="auto"/>
                <w:left w:val="none" w:sz="0" w:space="0" w:color="auto"/>
                <w:bottom w:val="none" w:sz="0" w:space="0" w:color="auto"/>
                <w:right w:val="none" w:sz="0" w:space="0" w:color="auto"/>
              </w:divBdr>
              <w:divsChild>
                <w:div w:id="20623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8535">
          <w:marLeft w:val="0"/>
          <w:marRight w:val="0"/>
          <w:marTop w:val="0"/>
          <w:marBottom w:val="0"/>
          <w:divBdr>
            <w:top w:val="none" w:sz="0" w:space="0" w:color="auto"/>
            <w:left w:val="none" w:sz="0" w:space="0" w:color="auto"/>
            <w:bottom w:val="none" w:sz="0" w:space="0" w:color="auto"/>
            <w:right w:val="none" w:sz="0" w:space="0" w:color="auto"/>
          </w:divBdr>
          <w:divsChild>
            <w:div w:id="1324163903">
              <w:marLeft w:val="0"/>
              <w:marRight w:val="0"/>
              <w:marTop w:val="0"/>
              <w:marBottom w:val="0"/>
              <w:divBdr>
                <w:top w:val="none" w:sz="0" w:space="0" w:color="auto"/>
                <w:left w:val="none" w:sz="0" w:space="0" w:color="auto"/>
                <w:bottom w:val="none" w:sz="0" w:space="0" w:color="auto"/>
                <w:right w:val="none" w:sz="0" w:space="0" w:color="auto"/>
              </w:divBdr>
              <w:divsChild>
                <w:div w:id="904947721">
                  <w:marLeft w:val="0"/>
                  <w:marRight w:val="0"/>
                  <w:marTop w:val="0"/>
                  <w:marBottom w:val="0"/>
                  <w:divBdr>
                    <w:top w:val="none" w:sz="0" w:space="0" w:color="auto"/>
                    <w:left w:val="none" w:sz="0" w:space="0" w:color="auto"/>
                    <w:bottom w:val="none" w:sz="0" w:space="0" w:color="auto"/>
                    <w:right w:val="none" w:sz="0" w:space="0" w:color="auto"/>
                  </w:divBdr>
                  <w:divsChild>
                    <w:div w:id="694430985">
                      <w:marLeft w:val="0"/>
                      <w:marRight w:val="0"/>
                      <w:marTop w:val="0"/>
                      <w:marBottom w:val="0"/>
                      <w:divBdr>
                        <w:top w:val="none" w:sz="0" w:space="0" w:color="auto"/>
                        <w:left w:val="none" w:sz="0" w:space="0" w:color="auto"/>
                        <w:bottom w:val="none" w:sz="0" w:space="0" w:color="auto"/>
                        <w:right w:val="none" w:sz="0" w:space="0" w:color="auto"/>
                      </w:divBdr>
                      <w:divsChild>
                        <w:div w:id="1427845415">
                          <w:marLeft w:val="0"/>
                          <w:marRight w:val="0"/>
                          <w:marTop w:val="0"/>
                          <w:marBottom w:val="0"/>
                          <w:divBdr>
                            <w:top w:val="none" w:sz="0" w:space="0" w:color="auto"/>
                            <w:left w:val="none" w:sz="0" w:space="0" w:color="auto"/>
                            <w:bottom w:val="none" w:sz="0" w:space="0" w:color="auto"/>
                            <w:right w:val="none" w:sz="0" w:space="0" w:color="auto"/>
                          </w:divBdr>
                          <w:divsChild>
                            <w:div w:id="30617313">
                              <w:marLeft w:val="0"/>
                              <w:marRight w:val="0"/>
                              <w:marTop w:val="0"/>
                              <w:marBottom w:val="0"/>
                              <w:divBdr>
                                <w:top w:val="none" w:sz="0" w:space="0" w:color="auto"/>
                                <w:left w:val="none" w:sz="0" w:space="0" w:color="auto"/>
                                <w:bottom w:val="none" w:sz="0" w:space="0" w:color="auto"/>
                                <w:right w:val="none" w:sz="0" w:space="0" w:color="auto"/>
                              </w:divBdr>
                            </w:div>
                            <w:div w:id="19254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227469">
          <w:marLeft w:val="0"/>
          <w:marRight w:val="0"/>
          <w:marTop w:val="0"/>
          <w:marBottom w:val="0"/>
          <w:divBdr>
            <w:top w:val="none" w:sz="0" w:space="0" w:color="auto"/>
            <w:left w:val="none" w:sz="0" w:space="0" w:color="auto"/>
            <w:bottom w:val="none" w:sz="0" w:space="0" w:color="auto"/>
            <w:right w:val="none" w:sz="0" w:space="0" w:color="auto"/>
          </w:divBdr>
        </w:div>
        <w:div w:id="847139117">
          <w:marLeft w:val="0"/>
          <w:marRight w:val="0"/>
          <w:marTop w:val="0"/>
          <w:marBottom w:val="0"/>
          <w:divBdr>
            <w:top w:val="none" w:sz="0" w:space="0" w:color="auto"/>
            <w:left w:val="none" w:sz="0" w:space="0" w:color="auto"/>
            <w:bottom w:val="none" w:sz="0" w:space="0" w:color="auto"/>
            <w:right w:val="none" w:sz="0" w:space="0" w:color="auto"/>
          </w:divBdr>
        </w:div>
        <w:div w:id="1030449097">
          <w:marLeft w:val="0"/>
          <w:marRight w:val="0"/>
          <w:marTop w:val="0"/>
          <w:marBottom w:val="0"/>
          <w:divBdr>
            <w:top w:val="none" w:sz="0" w:space="0" w:color="auto"/>
            <w:left w:val="none" w:sz="0" w:space="0" w:color="auto"/>
            <w:bottom w:val="none" w:sz="0" w:space="0" w:color="auto"/>
            <w:right w:val="none" w:sz="0" w:space="0" w:color="auto"/>
          </w:divBdr>
          <w:divsChild>
            <w:div w:id="2048485328">
              <w:marLeft w:val="0"/>
              <w:marRight w:val="0"/>
              <w:marTop w:val="0"/>
              <w:marBottom w:val="0"/>
              <w:divBdr>
                <w:top w:val="none" w:sz="0" w:space="0" w:color="auto"/>
                <w:left w:val="none" w:sz="0" w:space="0" w:color="auto"/>
                <w:bottom w:val="none" w:sz="0" w:space="0" w:color="auto"/>
                <w:right w:val="none" w:sz="0" w:space="0" w:color="auto"/>
              </w:divBdr>
            </w:div>
          </w:divsChild>
        </w:div>
        <w:div w:id="1682734951">
          <w:marLeft w:val="0"/>
          <w:marRight w:val="0"/>
          <w:marTop w:val="0"/>
          <w:marBottom w:val="0"/>
          <w:divBdr>
            <w:top w:val="none" w:sz="0" w:space="0" w:color="auto"/>
            <w:left w:val="none" w:sz="0" w:space="0" w:color="auto"/>
            <w:bottom w:val="none" w:sz="0" w:space="0" w:color="auto"/>
            <w:right w:val="none" w:sz="0" w:space="0" w:color="auto"/>
          </w:divBdr>
          <w:divsChild>
            <w:div w:id="219247723">
              <w:marLeft w:val="0"/>
              <w:marRight w:val="0"/>
              <w:marTop w:val="0"/>
              <w:marBottom w:val="0"/>
              <w:divBdr>
                <w:top w:val="none" w:sz="0" w:space="0" w:color="auto"/>
                <w:left w:val="none" w:sz="0" w:space="0" w:color="auto"/>
                <w:bottom w:val="none" w:sz="0" w:space="0" w:color="auto"/>
                <w:right w:val="none" w:sz="0" w:space="0" w:color="auto"/>
              </w:divBdr>
              <w:divsChild>
                <w:div w:id="5874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2188">
          <w:marLeft w:val="0"/>
          <w:marRight w:val="0"/>
          <w:marTop w:val="0"/>
          <w:marBottom w:val="0"/>
          <w:divBdr>
            <w:top w:val="none" w:sz="0" w:space="0" w:color="auto"/>
            <w:left w:val="none" w:sz="0" w:space="0" w:color="auto"/>
            <w:bottom w:val="none" w:sz="0" w:space="0" w:color="auto"/>
            <w:right w:val="none" w:sz="0" w:space="0" w:color="auto"/>
          </w:divBdr>
          <w:divsChild>
            <w:div w:id="20656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9616">
      <w:bodyDiv w:val="1"/>
      <w:marLeft w:val="0"/>
      <w:marRight w:val="0"/>
      <w:marTop w:val="0"/>
      <w:marBottom w:val="0"/>
      <w:divBdr>
        <w:top w:val="none" w:sz="0" w:space="0" w:color="auto"/>
        <w:left w:val="none" w:sz="0" w:space="0" w:color="auto"/>
        <w:bottom w:val="none" w:sz="0" w:space="0" w:color="auto"/>
        <w:right w:val="none" w:sz="0" w:space="0" w:color="auto"/>
      </w:divBdr>
    </w:div>
    <w:div w:id="2131823689">
      <w:bodyDiv w:val="1"/>
      <w:marLeft w:val="0"/>
      <w:marRight w:val="0"/>
      <w:marTop w:val="0"/>
      <w:marBottom w:val="0"/>
      <w:divBdr>
        <w:top w:val="none" w:sz="0" w:space="0" w:color="auto"/>
        <w:left w:val="none" w:sz="0" w:space="0" w:color="auto"/>
        <w:bottom w:val="none" w:sz="0" w:space="0" w:color="auto"/>
        <w:right w:val="none" w:sz="0" w:space="0" w:color="auto"/>
      </w:divBdr>
      <w:divsChild>
        <w:div w:id="1514219077">
          <w:marLeft w:val="0"/>
          <w:marRight w:val="0"/>
          <w:marTop w:val="0"/>
          <w:marBottom w:val="0"/>
          <w:divBdr>
            <w:top w:val="none" w:sz="0" w:space="0" w:color="auto"/>
            <w:left w:val="none" w:sz="0" w:space="0" w:color="auto"/>
            <w:bottom w:val="none" w:sz="0" w:space="0" w:color="auto"/>
            <w:right w:val="none" w:sz="0" w:space="0" w:color="auto"/>
          </w:divBdr>
        </w:div>
        <w:div w:id="630327265">
          <w:marLeft w:val="0"/>
          <w:marRight w:val="0"/>
          <w:marTop w:val="0"/>
          <w:marBottom w:val="0"/>
          <w:divBdr>
            <w:top w:val="none" w:sz="0" w:space="0" w:color="auto"/>
            <w:left w:val="none" w:sz="0" w:space="0" w:color="auto"/>
            <w:bottom w:val="none" w:sz="0" w:space="0" w:color="auto"/>
            <w:right w:val="none" w:sz="0" w:space="0" w:color="auto"/>
          </w:divBdr>
        </w:div>
        <w:div w:id="1185288395">
          <w:marLeft w:val="0"/>
          <w:marRight w:val="0"/>
          <w:marTop w:val="0"/>
          <w:marBottom w:val="0"/>
          <w:divBdr>
            <w:top w:val="none" w:sz="0" w:space="0" w:color="auto"/>
            <w:left w:val="none" w:sz="0" w:space="0" w:color="auto"/>
            <w:bottom w:val="none" w:sz="0" w:space="0" w:color="auto"/>
            <w:right w:val="none" w:sz="0" w:space="0" w:color="auto"/>
          </w:divBdr>
        </w:div>
        <w:div w:id="1140728167">
          <w:marLeft w:val="0"/>
          <w:marRight w:val="0"/>
          <w:marTop w:val="0"/>
          <w:marBottom w:val="0"/>
          <w:divBdr>
            <w:top w:val="none" w:sz="0" w:space="0" w:color="auto"/>
            <w:left w:val="none" w:sz="0" w:space="0" w:color="auto"/>
            <w:bottom w:val="none" w:sz="0" w:space="0" w:color="auto"/>
            <w:right w:val="none" w:sz="0" w:space="0" w:color="auto"/>
          </w:divBdr>
        </w:div>
      </w:divsChild>
    </w:div>
    <w:div w:id="214388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5FB5A-5D90-480E-B99C-074141CB9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4178</Words>
  <Characters>24239</Characters>
  <Application>Microsoft Office Word</Application>
  <DocSecurity>0</DocSecurity>
  <Lines>201</Lines>
  <Paragraphs>56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Floarea Chis</dc:creator>
  <cp:keywords/>
  <dc:description/>
  <cp:lastModifiedBy>Sergiu Onci</cp:lastModifiedBy>
  <cp:revision>13</cp:revision>
  <cp:lastPrinted>2025-04-11T11:08:00Z</cp:lastPrinted>
  <dcterms:created xsi:type="dcterms:W3CDTF">2025-10-14T06:49:00Z</dcterms:created>
  <dcterms:modified xsi:type="dcterms:W3CDTF">2025-10-24T12:38:00Z</dcterms:modified>
</cp:coreProperties>
</file>