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CB2F" w14:textId="77777777" w:rsidR="008E55D9" w:rsidRDefault="008E55D9" w:rsidP="008E55D9">
      <w:pPr>
        <w:jc w:val="both"/>
        <w:rPr>
          <w:lang w:val="ro-RO" w:eastAsia="ro-RO"/>
        </w:rPr>
      </w:pPr>
    </w:p>
    <w:p w14:paraId="420A2CE5" w14:textId="77777777" w:rsidR="00803137" w:rsidRPr="0006182C" w:rsidRDefault="00803137" w:rsidP="00803137">
      <w:pPr>
        <w:spacing w:after="120"/>
        <w:jc w:val="center"/>
        <w:rPr>
          <w:lang w:val="pt-PT"/>
        </w:rPr>
      </w:pPr>
      <w:r w:rsidRPr="0006182C">
        <w:rPr>
          <w:lang w:val="pt-PT"/>
        </w:rPr>
        <w:t>ANEXA FISA DE DATE</w:t>
      </w:r>
    </w:p>
    <w:p w14:paraId="1B6922C3" w14:textId="77777777" w:rsidR="00803137" w:rsidRPr="0006182C" w:rsidRDefault="00803137" w:rsidP="00803137">
      <w:pPr>
        <w:spacing w:after="120"/>
        <w:jc w:val="center"/>
        <w:rPr>
          <w:lang w:val="pt-PT"/>
        </w:rPr>
      </w:pPr>
      <w:r w:rsidRPr="0006182C">
        <w:rPr>
          <w:lang w:val="pt-PT"/>
        </w:rPr>
        <w:t>MOD DE CALCUL PUNCTAJ</w:t>
      </w:r>
    </w:p>
    <w:p w14:paraId="542818E3" w14:textId="77777777" w:rsidR="001776FC" w:rsidRPr="002E68C4" w:rsidRDefault="001776FC" w:rsidP="008E55D9">
      <w:pPr>
        <w:jc w:val="both"/>
        <w:rPr>
          <w:lang w:val="pt-PT" w:eastAsia="ro-RO"/>
        </w:rPr>
      </w:pPr>
    </w:p>
    <w:p w14:paraId="3B5C317A" w14:textId="77777777" w:rsidR="001776FC" w:rsidRPr="00D76697" w:rsidRDefault="001776FC" w:rsidP="001776FC">
      <w:pPr>
        <w:jc w:val="both"/>
        <w:rPr>
          <w:noProof/>
          <w:sz w:val="23"/>
          <w:szCs w:val="23"/>
          <w:lang w:val="pt-PT" w:eastAsia="ro-RO"/>
        </w:rPr>
      </w:pPr>
    </w:p>
    <w:p w14:paraId="11700C2A" w14:textId="77777777" w:rsidR="00D76697" w:rsidRPr="00C83418" w:rsidRDefault="00D76697" w:rsidP="00D76697">
      <w:pPr>
        <w:jc w:val="both"/>
        <w:rPr>
          <w:noProof/>
          <w:sz w:val="23"/>
          <w:szCs w:val="23"/>
          <w:lang w:val="ro-RO" w:eastAsia="ro-RO"/>
        </w:rPr>
      </w:pPr>
      <w:r w:rsidRPr="00C83418">
        <w:rPr>
          <w:noProof/>
          <w:sz w:val="23"/>
          <w:szCs w:val="23"/>
          <w:lang w:val="ro-RO" w:eastAsia="ro-RO"/>
        </w:rPr>
        <w:t>S-a ales criteriul de atribuire  cel mai bun raport calitate – preț conf. art. 187 alin. (3) lit. a) din Legea nr. 98/2016, calculând punctaj ofertelor admisibile a căror propunere tehnica respectă specificațiile solicitate prin caietul de sarcini. Punctajul se va calcula astfel:</w:t>
      </w:r>
    </w:p>
    <w:p w14:paraId="128F653A" w14:textId="77777777" w:rsidR="00D76697" w:rsidRPr="00C83418" w:rsidRDefault="00D76697" w:rsidP="00D76697">
      <w:pPr>
        <w:jc w:val="both"/>
        <w:rPr>
          <w:noProof/>
          <w:sz w:val="23"/>
          <w:szCs w:val="23"/>
          <w:lang w:val="ro-RO" w:eastAsia="ro-RO"/>
        </w:rPr>
      </w:pPr>
    </w:p>
    <w:tbl>
      <w:tblPr>
        <w:tblW w:w="100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8"/>
        <w:gridCol w:w="3686"/>
        <w:gridCol w:w="2877"/>
      </w:tblGrid>
      <w:tr w:rsidR="00D76697" w:rsidRPr="00C83418" w14:paraId="52699BF4" w14:textId="77777777" w:rsidTr="00A42737">
        <w:tc>
          <w:tcPr>
            <w:tcW w:w="3192" w:type="dxa"/>
            <w:shd w:val="clear" w:color="auto" w:fill="A6A6A6" w:themeFill="background1" w:themeFillShade="A6"/>
          </w:tcPr>
          <w:p w14:paraId="222B1DDE" w14:textId="77777777" w:rsidR="00D76697" w:rsidRPr="00C83418" w:rsidRDefault="00D76697" w:rsidP="009035E0">
            <w:pPr>
              <w:jc w:val="both"/>
              <w:rPr>
                <w:noProof/>
                <w:sz w:val="23"/>
                <w:szCs w:val="23"/>
                <w:lang w:val="ro-RO" w:eastAsia="ro-RO"/>
              </w:rPr>
            </w:pPr>
            <w:r w:rsidRPr="00C83418">
              <w:rPr>
                <w:b/>
                <w:bCs/>
                <w:noProof/>
                <w:sz w:val="23"/>
                <w:szCs w:val="23"/>
                <w:lang w:val="ro-RO" w:eastAsia="ro-RO"/>
              </w:rPr>
              <w:t>DENUMIRE FACTOR EVALUARE</w:t>
            </w:r>
          </w:p>
        </w:tc>
        <w:tc>
          <w:tcPr>
            <w:tcW w:w="4004" w:type="dxa"/>
            <w:gridSpan w:val="2"/>
            <w:shd w:val="clear" w:color="auto" w:fill="A6A6A6" w:themeFill="background1" w:themeFillShade="A6"/>
          </w:tcPr>
          <w:p w14:paraId="6B257F2C" w14:textId="77777777" w:rsidR="00D76697" w:rsidRPr="00C83418" w:rsidRDefault="00D76697" w:rsidP="009035E0">
            <w:pPr>
              <w:jc w:val="both"/>
              <w:rPr>
                <w:noProof/>
                <w:sz w:val="23"/>
                <w:szCs w:val="23"/>
                <w:lang w:val="ro-RO" w:eastAsia="ro-RO"/>
              </w:rPr>
            </w:pPr>
            <w:r w:rsidRPr="00C83418">
              <w:rPr>
                <w:b/>
                <w:bCs/>
                <w:noProof/>
                <w:sz w:val="23"/>
                <w:szCs w:val="23"/>
                <w:lang w:val="ro-RO" w:eastAsia="ro-RO"/>
              </w:rPr>
              <w:t>DESCRIERE</w:t>
            </w:r>
          </w:p>
        </w:tc>
        <w:tc>
          <w:tcPr>
            <w:tcW w:w="2877" w:type="dxa"/>
            <w:shd w:val="clear" w:color="auto" w:fill="A6A6A6" w:themeFill="background1" w:themeFillShade="A6"/>
          </w:tcPr>
          <w:p w14:paraId="188CBDA9"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PONDERE</w:t>
            </w:r>
          </w:p>
          <w:p w14:paraId="6A54CDD7"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PUNCTAJ</w:t>
            </w:r>
          </w:p>
        </w:tc>
      </w:tr>
      <w:tr w:rsidR="00D76697" w:rsidRPr="00C83418" w14:paraId="785F96CC" w14:textId="77777777" w:rsidTr="00A42737">
        <w:tc>
          <w:tcPr>
            <w:tcW w:w="3192" w:type="dxa"/>
          </w:tcPr>
          <w:p w14:paraId="3890BA3B"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Prețul ofertei</w:t>
            </w:r>
          </w:p>
          <w:p w14:paraId="23453410" w14:textId="77777777" w:rsidR="00D76697" w:rsidRPr="00C83418" w:rsidRDefault="00D76697" w:rsidP="009035E0">
            <w:pPr>
              <w:jc w:val="both"/>
              <w:rPr>
                <w:b/>
                <w:bCs/>
                <w:noProof/>
                <w:sz w:val="23"/>
                <w:szCs w:val="23"/>
                <w:lang w:val="ro-RO" w:eastAsia="ro-RO"/>
              </w:rPr>
            </w:pPr>
          </w:p>
        </w:tc>
        <w:tc>
          <w:tcPr>
            <w:tcW w:w="4004" w:type="dxa"/>
            <w:gridSpan w:val="2"/>
          </w:tcPr>
          <w:p w14:paraId="30EB205B"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Componenta financiară</w:t>
            </w:r>
          </w:p>
          <w:p w14:paraId="47451508" w14:textId="77777777" w:rsidR="00D76697" w:rsidRPr="00C83418" w:rsidRDefault="00D76697" w:rsidP="009035E0">
            <w:pPr>
              <w:jc w:val="both"/>
              <w:rPr>
                <w:b/>
                <w:bCs/>
                <w:noProof/>
                <w:sz w:val="23"/>
                <w:szCs w:val="23"/>
                <w:lang w:val="ro-RO" w:eastAsia="ro-RO"/>
              </w:rPr>
            </w:pPr>
          </w:p>
        </w:tc>
        <w:tc>
          <w:tcPr>
            <w:tcW w:w="2877" w:type="dxa"/>
          </w:tcPr>
          <w:p w14:paraId="4044A2CE"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50%</w:t>
            </w:r>
          </w:p>
          <w:p w14:paraId="24269CF1"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Punctaj maxim factor: 50</w:t>
            </w:r>
          </w:p>
        </w:tc>
      </w:tr>
      <w:tr w:rsidR="00D76697" w:rsidRPr="00D76697" w14:paraId="62A56D47" w14:textId="77777777" w:rsidTr="00A42737">
        <w:tc>
          <w:tcPr>
            <w:tcW w:w="10073" w:type="dxa"/>
            <w:gridSpan w:val="4"/>
          </w:tcPr>
          <w:p w14:paraId="06291ABB"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Algoritm de calcul: Punctajul se acorda astfel: </w:t>
            </w:r>
          </w:p>
          <w:p w14:paraId="71F32CE8"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a) pentru cel mai scăzut dintre prețurile ofertelor admisibile se acordă punctajul maxim alocat factorului de evaluare, respectiv 50 puncte. </w:t>
            </w:r>
          </w:p>
          <w:p w14:paraId="190EAA3C" w14:textId="77777777" w:rsidR="00D76697" w:rsidRPr="00C83418" w:rsidRDefault="00D76697" w:rsidP="009035E0">
            <w:pPr>
              <w:jc w:val="both"/>
              <w:rPr>
                <w:noProof/>
                <w:sz w:val="23"/>
                <w:szCs w:val="23"/>
                <w:lang w:val="ro-RO" w:eastAsia="ro-RO"/>
              </w:rPr>
            </w:pPr>
            <w:r w:rsidRPr="00C83418">
              <w:rPr>
                <w:noProof/>
                <w:sz w:val="23"/>
                <w:szCs w:val="23"/>
                <w:lang w:val="ro-RO" w:eastAsia="ro-RO"/>
              </w:rPr>
              <w:t>b) pentru oricare alt preț ofertat, punctajul se acordă astfel: Punctaj Preț ofertă n = (Preț min. ofertat / Preț n) X 50 puncte. Preț min și Preț n sunt prețuri ofertate și se exprimă în lei (fără TVA)</w:t>
            </w:r>
          </w:p>
        </w:tc>
      </w:tr>
      <w:tr w:rsidR="00D76697" w:rsidRPr="00C83418" w14:paraId="73D26DED" w14:textId="77777777" w:rsidTr="00A42737">
        <w:tc>
          <w:tcPr>
            <w:tcW w:w="3192" w:type="dxa"/>
          </w:tcPr>
          <w:p w14:paraId="7F5E2072"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Factori tehnici</w:t>
            </w:r>
          </w:p>
        </w:tc>
        <w:tc>
          <w:tcPr>
            <w:tcW w:w="4004" w:type="dxa"/>
            <w:gridSpan w:val="2"/>
          </w:tcPr>
          <w:p w14:paraId="590FA595"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Componenta tehnică</w:t>
            </w:r>
          </w:p>
          <w:p w14:paraId="48501BD2" w14:textId="77777777" w:rsidR="00D76697" w:rsidRPr="00C83418" w:rsidRDefault="00D76697" w:rsidP="009035E0">
            <w:pPr>
              <w:jc w:val="both"/>
              <w:rPr>
                <w:b/>
                <w:bCs/>
                <w:noProof/>
                <w:sz w:val="23"/>
                <w:szCs w:val="23"/>
                <w:lang w:val="ro-RO" w:eastAsia="ro-RO"/>
              </w:rPr>
            </w:pPr>
          </w:p>
        </w:tc>
        <w:tc>
          <w:tcPr>
            <w:tcW w:w="2877" w:type="dxa"/>
          </w:tcPr>
          <w:p w14:paraId="44482733"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50%</w:t>
            </w:r>
          </w:p>
          <w:p w14:paraId="1F149630"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Punctaj maxim factor: 50</w:t>
            </w:r>
          </w:p>
        </w:tc>
      </w:tr>
      <w:tr w:rsidR="00D76697" w:rsidRPr="00C83418" w14:paraId="411C84FA" w14:textId="77777777" w:rsidTr="00A42737">
        <w:tc>
          <w:tcPr>
            <w:tcW w:w="3192" w:type="dxa"/>
          </w:tcPr>
          <w:p w14:paraId="6AD009AB"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1.Experienta profesionala (Pep)</w:t>
            </w:r>
          </w:p>
        </w:tc>
        <w:tc>
          <w:tcPr>
            <w:tcW w:w="4004" w:type="dxa"/>
            <w:gridSpan w:val="2"/>
          </w:tcPr>
          <w:p w14:paraId="4A0FC69A" w14:textId="77777777" w:rsidR="00D76697" w:rsidRPr="00C83418" w:rsidRDefault="00D76697" w:rsidP="009035E0">
            <w:pPr>
              <w:jc w:val="both"/>
              <w:rPr>
                <w:noProof/>
                <w:sz w:val="23"/>
                <w:szCs w:val="23"/>
                <w:lang w:val="ro-RO" w:eastAsia="ro-RO"/>
              </w:rPr>
            </w:pPr>
            <w:r w:rsidRPr="00C83418">
              <w:rPr>
                <w:b/>
                <w:bCs/>
                <w:noProof/>
                <w:sz w:val="23"/>
                <w:szCs w:val="23"/>
                <w:lang w:val="ro-RO" w:eastAsia="ro-RO"/>
              </w:rPr>
              <w:t>Experiența profesionala (Pep)</w:t>
            </w:r>
            <w:r w:rsidRPr="00C83418">
              <w:rPr>
                <w:noProof/>
                <w:sz w:val="23"/>
                <w:szCs w:val="23"/>
                <w:lang w:val="ro-RO" w:eastAsia="ro-RO"/>
              </w:rPr>
              <w:br/>
              <w:t>Punctajul privind experiența</w:t>
            </w:r>
            <w:r w:rsidRPr="00C83418">
              <w:rPr>
                <w:noProof/>
                <w:sz w:val="23"/>
                <w:szCs w:val="23"/>
                <w:lang w:val="ro-RO" w:eastAsia="ro-RO"/>
              </w:rPr>
              <w:br/>
              <w:t>experților (Pep) se va obține prin</w:t>
            </w:r>
            <w:r w:rsidRPr="00C83418">
              <w:rPr>
                <w:noProof/>
                <w:sz w:val="23"/>
                <w:szCs w:val="23"/>
                <w:lang w:val="ro-RO" w:eastAsia="ro-RO"/>
              </w:rPr>
              <w:br/>
              <w:t>însumarea punctelor acordate</w:t>
            </w:r>
            <w:r w:rsidRPr="00C83418">
              <w:rPr>
                <w:noProof/>
                <w:sz w:val="23"/>
                <w:szCs w:val="23"/>
                <w:lang w:val="ro-RO" w:eastAsia="ro-RO"/>
              </w:rPr>
              <w:br/>
              <w:t>pentru fiecare expert cheie,</w:t>
            </w:r>
            <w:r w:rsidRPr="00C83418">
              <w:rPr>
                <w:noProof/>
                <w:sz w:val="23"/>
                <w:szCs w:val="23"/>
                <w:lang w:val="ro-RO" w:eastAsia="ro-RO"/>
              </w:rPr>
              <w:br/>
              <w:t>corespunzător sub factorilor de</w:t>
            </w:r>
            <w:r w:rsidRPr="00C83418">
              <w:rPr>
                <w:noProof/>
                <w:sz w:val="23"/>
                <w:szCs w:val="23"/>
                <w:lang w:val="ro-RO" w:eastAsia="ro-RO"/>
              </w:rPr>
              <w:br/>
              <w:t>evaluare menționați mai jos aferent</w:t>
            </w:r>
            <w:r w:rsidRPr="00C83418">
              <w:rPr>
                <w:noProof/>
                <w:sz w:val="23"/>
                <w:szCs w:val="23"/>
                <w:lang w:val="ro-RO" w:eastAsia="ro-RO"/>
              </w:rPr>
              <w:br/>
              <w:t>fiecărui expert.</w:t>
            </w:r>
          </w:p>
        </w:tc>
        <w:tc>
          <w:tcPr>
            <w:tcW w:w="2877" w:type="dxa"/>
          </w:tcPr>
          <w:p w14:paraId="5A42E7EC" w14:textId="77777777" w:rsidR="00D76697" w:rsidRPr="00C83418" w:rsidRDefault="00D76697" w:rsidP="009035E0">
            <w:pPr>
              <w:jc w:val="both"/>
              <w:rPr>
                <w:noProof/>
                <w:sz w:val="23"/>
                <w:szCs w:val="23"/>
                <w:lang w:val="ro-RO" w:eastAsia="ro-RO"/>
              </w:rPr>
            </w:pPr>
            <w:r w:rsidRPr="00C83418">
              <w:rPr>
                <w:noProof/>
                <w:sz w:val="23"/>
                <w:szCs w:val="23"/>
                <w:lang w:val="ro-RO" w:eastAsia="ro-RO"/>
              </w:rPr>
              <w:t>25 %</w:t>
            </w:r>
            <w:r w:rsidRPr="00C83418">
              <w:rPr>
                <w:noProof/>
                <w:sz w:val="23"/>
                <w:szCs w:val="23"/>
                <w:lang w:val="ro-RO" w:eastAsia="ro-RO"/>
              </w:rPr>
              <w:br/>
              <w:t>Punctaj maxim factor: 25</w:t>
            </w:r>
          </w:p>
          <w:p w14:paraId="53C82ABD" w14:textId="77777777" w:rsidR="00D76697" w:rsidRPr="00C83418" w:rsidRDefault="00D76697" w:rsidP="009035E0">
            <w:pPr>
              <w:jc w:val="both"/>
              <w:rPr>
                <w:noProof/>
                <w:sz w:val="23"/>
                <w:szCs w:val="23"/>
                <w:lang w:val="ro-RO" w:eastAsia="ro-RO"/>
              </w:rPr>
            </w:pPr>
          </w:p>
        </w:tc>
      </w:tr>
      <w:tr w:rsidR="00D76697" w:rsidRPr="00D76697" w14:paraId="250426D4" w14:textId="77777777" w:rsidTr="00A42737">
        <w:tc>
          <w:tcPr>
            <w:tcW w:w="10073" w:type="dxa"/>
            <w:gridSpan w:val="4"/>
          </w:tcPr>
          <w:p w14:paraId="7E264F5F"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Algoritm de calcul: </w:t>
            </w:r>
          </w:p>
          <w:p w14:paraId="1EBFE693" w14:textId="77777777" w:rsidR="00D76697" w:rsidRPr="00C83418" w:rsidRDefault="00D76697" w:rsidP="009035E0">
            <w:pPr>
              <w:jc w:val="both"/>
              <w:rPr>
                <w:noProof/>
                <w:sz w:val="23"/>
                <w:szCs w:val="23"/>
                <w:lang w:val="ro-RO" w:eastAsia="ro-RO"/>
              </w:rPr>
            </w:pPr>
            <w:r w:rsidRPr="00C83418">
              <w:rPr>
                <w:b/>
                <w:bCs/>
                <w:noProof/>
                <w:sz w:val="23"/>
                <w:szCs w:val="23"/>
                <w:lang w:val="ro-RO" w:eastAsia="ro-RO"/>
              </w:rPr>
              <w:t>a) Manager de contract (MC)</w:t>
            </w:r>
            <w:r w:rsidRPr="00C83418">
              <w:rPr>
                <w:noProof/>
                <w:sz w:val="23"/>
                <w:szCs w:val="23"/>
                <w:lang w:val="ro-RO" w:eastAsia="ro-RO"/>
              </w:rPr>
              <w:t xml:space="preserve"> Reprezentant al Antreprenorului General pentru proiectul de față - calificare minimă facultatea de construcții civile sau arhitectură sau echivalent, Certificare COR sau echivalentă conform legislației naționale în vigoare, actualizată. Pentru experții străini se vor prezenta, documente echivalente emise in tara de rezidentă privind calificările solicitate, in traducere autorizată in limba romană – maxim 15 puncte;</w:t>
            </w:r>
          </w:p>
          <w:p w14:paraId="42FD6101" w14:textId="77777777" w:rsidR="00D76697" w:rsidRPr="00C83418" w:rsidRDefault="00D76697" w:rsidP="009035E0">
            <w:pPr>
              <w:jc w:val="both"/>
              <w:rPr>
                <w:noProof/>
                <w:sz w:val="23"/>
                <w:szCs w:val="23"/>
                <w:lang w:val="ro-RO" w:eastAsia="ro-RO"/>
              </w:rPr>
            </w:pPr>
            <w:r w:rsidRPr="00C83418">
              <w:rPr>
                <w:noProof/>
                <w:sz w:val="23"/>
                <w:szCs w:val="23"/>
                <w:lang w:val="ro-RO" w:eastAsia="ro-RO"/>
              </w:rPr>
              <w:t>Se va puncta experiența specifică deținută în cadrul unei poziții/funcții similare prin prisma căreia a avut responsabilități și sarcini de MC in cadrul unui proiect/contract de proiectare și execuție/execuție aferente construirii si/sau extinderii si/sau reabilitării (reparații capitale) si/sau modernizării unor construcții civile cel puțin din categoria de importanță C sau superioare în conformitate cu prevederile Hotărârii Guvernului nr. 766/1997 pentru aprobarea unor regulamente privind calitatea în construcții, cu modificările și completările ulterioare</w:t>
            </w:r>
          </w:p>
          <w:p w14:paraId="0D7F47C5" w14:textId="77777777" w:rsidR="00D76697" w:rsidRPr="00C83418" w:rsidRDefault="00D76697" w:rsidP="009035E0">
            <w:pPr>
              <w:jc w:val="both"/>
              <w:rPr>
                <w:b/>
                <w:bCs/>
                <w:noProof/>
                <w:sz w:val="23"/>
                <w:szCs w:val="23"/>
                <w:u w:val="single"/>
                <w:lang w:val="ro-RO" w:eastAsia="ro-RO"/>
              </w:rPr>
            </w:pPr>
          </w:p>
          <w:p w14:paraId="66F11353" w14:textId="77777777" w:rsidR="00D76697" w:rsidRPr="00C83418" w:rsidRDefault="00D76697" w:rsidP="009035E0">
            <w:pPr>
              <w:jc w:val="both"/>
              <w:rPr>
                <w:noProof/>
                <w:sz w:val="23"/>
                <w:szCs w:val="23"/>
                <w:lang w:val="ro-RO" w:eastAsia="ro-RO"/>
              </w:rPr>
            </w:pPr>
            <w:r w:rsidRPr="00C83418">
              <w:rPr>
                <w:b/>
                <w:bCs/>
                <w:noProof/>
                <w:sz w:val="23"/>
                <w:szCs w:val="23"/>
                <w:u w:val="single"/>
                <w:lang w:val="ro-RO" w:eastAsia="ro-RO"/>
              </w:rPr>
              <w:t xml:space="preserve">Punctajul </w:t>
            </w:r>
            <w:r w:rsidRPr="00C83418">
              <w:rPr>
                <w:noProof/>
                <w:sz w:val="23"/>
                <w:szCs w:val="23"/>
                <w:lang w:val="ro-RO" w:eastAsia="ro-RO"/>
              </w:rPr>
              <w:t xml:space="preserve">se acordă astfel: </w:t>
            </w:r>
          </w:p>
          <w:p w14:paraId="497F5149" w14:textId="77777777" w:rsidR="00D76697" w:rsidRPr="00C83418" w:rsidRDefault="00D76697" w:rsidP="009035E0">
            <w:pPr>
              <w:jc w:val="both"/>
              <w:rPr>
                <w:noProof/>
                <w:sz w:val="23"/>
                <w:szCs w:val="23"/>
                <w:lang w:val="ro-RO" w:eastAsia="ro-RO"/>
              </w:rPr>
            </w:pPr>
            <w:r w:rsidRPr="00C83418">
              <w:rPr>
                <w:noProof/>
                <w:sz w:val="23"/>
                <w:szCs w:val="23"/>
                <w:lang w:val="ro-RO" w:eastAsia="ro-RO"/>
              </w:rPr>
              <w:t>a) pentru experiența specifică constând în participarea/implicarea in 2 și 4 contracte a persoanei propuse se acorda 5 p;</w:t>
            </w:r>
          </w:p>
          <w:p w14:paraId="345E3A35" w14:textId="77777777" w:rsidR="00D76697" w:rsidRPr="00C83418" w:rsidRDefault="00D76697" w:rsidP="009035E0">
            <w:pPr>
              <w:jc w:val="both"/>
              <w:rPr>
                <w:noProof/>
                <w:sz w:val="23"/>
                <w:szCs w:val="23"/>
                <w:lang w:val="ro-RO" w:eastAsia="ro-RO"/>
              </w:rPr>
            </w:pPr>
            <w:r w:rsidRPr="00C83418">
              <w:rPr>
                <w:noProof/>
                <w:sz w:val="23"/>
                <w:szCs w:val="23"/>
                <w:lang w:val="ro-RO" w:eastAsia="ro-RO"/>
              </w:rPr>
              <w:t>b) pentru experiența specifică constând în participarea/implicarea in 5 si 7 contracte a persoanei propuse se acorda 10 p;</w:t>
            </w:r>
          </w:p>
          <w:p w14:paraId="1DEBD12F" w14:textId="77777777" w:rsidR="00D76697" w:rsidRPr="00C83418" w:rsidRDefault="00D76697" w:rsidP="009035E0">
            <w:pPr>
              <w:jc w:val="both"/>
              <w:rPr>
                <w:noProof/>
                <w:sz w:val="23"/>
                <w:szCs w:val="23"/>
                <w:lang w:val="ro-RO" w:eastAsia="ro-RO"/>
              </w:rPr>
            </w:pPr>
            <w:r w:rsidRPr="00C83418">
              <w:rPr>
                <w:noProof/>
                <w:sz w:val="23"/>
                <w:szCs w:val="23"/>
                <w:lang w:val="ro-RO" w:eastAsia="ro-RO"/>
              </w:rPr>
              <w:t>c) pentru experiența specifică constând în participarea/implicarea in mai mult de 7 contracte a persoanei propuse se acorda 15 p</w:t>
            </w:r>
          </w:p>
          <w:p w14:paraId="7AC4A7F3" w14:textId="77777777" w:rsidR="00D76697" w:rsidRPr="00C83418" w:rsidRDefault="00D76697" w:rsidP="009035E0">
            <w:pPr>
              <w:jc w:val="both"/>
              <w:rPr>
                <w:noProof/>
                <w:sz w:val="23"/>
                <w:szCs w:val="23"/>
                <w:lang w:val="ro-RO" w:eastAsia="ro-RO"/>
              </w:rPr>
            </w:pPr>
            <w:r w:rsidRPr="00C83418">
              <w:rPr>
                <w:noProof/>
                <w:sz w:val="23"/>
                <w:szCs w:val="23"/>
                <w:lang w:val="ro-RO" w:eastAsia="ro-RO"/>
              </w:rPr>
              <w:t>d) pentru experiența specifică constând în participarea/implicarea la nivelul unui număr de contracte mai mic decât cel prevăzut la lit. a) a persoanei propuse se acorda 0 puncte, ofertă fiind declarata conformă”.</w:t>
            </w:r>
          </w:p>
          <w:p w14:paraId="656C181A" w14:textId="77777777" w:rsidR="00D76697" w:rsidRPr="00C83418" w:rsidRDefault="00D76697" w:rsidP="009035E0">
            <w:pPr>
              <w:jc w:val="both"/>
              <w:rPr>
                <w:noProof/>
                <w:sz w:val="23"/>
                <w:szCs w:val="23"/>
                <w:lang w:val="ro-RO" w:eastAsia="ro-RO"/>
              </w:rPr>
            </w:pPr>
          </w:p>
          <w:p w14:paraId="7EE57CFA" w14:textId="77777777" w:rsidR="00D76697" w:rsidRPr="00C83418" w:rsidRDefault="00D76697" w:rsidP="009035E0">
            <w:pPr>
              <w:jc w:val="both"/>
              <w:rPr>
                <w:noProof/>
                <w:sz w:val="23"/>
                <w:szCs w:val="23"/>
                <w:lang w:val="ro-RO" w:eastAsia="ro-RO"/>
              </w:rPr>
            </w:pPr>
            <w:r w:rsidRPr="00C83418">
              <w:rPr>
                <w:b/>
                <w:bCs/>
                <w:noProof/>
                <w:sz w:val="23"/>
                <w:szCs w:val="23"/>
                <w:lang w:val="ro-RO" w:eastAsia="ro-RO"/>
              </w:rPr>
              <w:lastRenderedPageBreak/>
              <w:t>b. Coordonator Echipă Proiectare - Arhitect cu drept de semnătură în conformitate cu Legea nr. 184/2001 (E1-PArh</w:t>
            </w:r>
            <w:r w:rsidRPr="00C83418">
              <w:rPr>
                <w:noProof/>
                <w:sz w:val="23"/>
                <w:szCs w:val="23"/>
                <w:lang w:val="ro-RO" w:eastAsia="ro-RO"/>
              </w:rPr>
              <w:t xml:space="preserve">) sau echivalentă conform legislației naționale în vigoare, actualizată. Pentru experții străini se vor prezenta, documente echivalente emise in tara de rezidentă privind calificările solicitate, in traducere autorizată in limba romană. – 10 puncte </w:t>
            </w:r>
          </w:p>
          <w:p w14:paraId="44F8735D" w14:textId="77777777" w:rsidR="00D76697" w:rsidRPr="00C83418" w:rsidRDefault="00D76697" w:rsidP="009035E0">
            <w:pPr>
              <w:jc w:val="both"/>
              <w:rPr>
                <w:noProof/>
                <w:sz w:val="23"/>
                <w:szCs w:val="23"/>
                <w:lang w:val="ro-RO" w:eastAsia="ro-RO"/>
              </w:rPr>
            </w:pPr>
            <w:r w:rsidRPr="00C83418">
              <w:rPr>
                <w:b/>
                <w:bCs/>
                <w:noProof/>
                <w:sz w:val="23"/>
                <w:szCs w:val="23"/>
                <w:lang w:val="ro-RO" w:eastAsia="ro-RO"/>
              </w:rPr>
              <w:t xml:space="preserve">Coordonator Echipă Proiectare - </w:t>
            </w:r>
            <w:r w:rsidRPr="00C83418">
              <w:rPr>
                <w:noProof/>
                <w:sz w:val="23"/>
                <w:szCs w:val="23"/>
                <w:lang w:val="ro-RO" w:eastAsia="ro-RO"/>
              </w:rPr>
              <w:t>Arhitectul cu drept de semnătura va coordona activitatea echipei de proiectare și nu se va suprapune cu activitatea managerului de proiect.</w:t>
            </w:r>
          </w:p>
          <w:p w14:paraId="0A6E8A09" w14:textId="77777777" w:rsidR="00D76697" w:rsidRPr="00C83418" w:rsidRDefault="00D76697" w:rsidP="009035E0">
            <w:pPr>
              <w:jc w:val="both"/>
              <w:rPr>
                <w:noProof/>
                <w:sz w:val="23"/>
                <w:szCs w:val="23"/>
                <w:lang w:val="ro-RO" w:eastAsia="ro-RO"/>
              </w:rPr>
            </w:pPr>
            <w:r w:rsidRPr="00C83418">
              <w:rPr>
                <w:noProof/>
                <w:sz w:val="23"/>
                <w:szCs w:val="23"/>
                <w:lang w:val="ro-RO" w:eastAsia="ro-RO"/>
              </w:rPr>
              <w:t>Se va puncta experiența specifică deținută în cadrul unei poziții/funcții similare prin prisma căreia a avut responsabilități și sarcini de „Coordonator Echipă Proiectare si/sau Șef de echipa proiectare” in cadrul unor:</w:t>
            </w:r>
          </w:p>
          <w:p w14:paraId="4DB2272D" w14:textId="77777777" w:rsidR="00D76697" w:rsidRPr="00C83418" w:rsidRDefault="00D76697" w:rsidP="009035E0">
            <w:pPr>
              <w:jc w:val="both"/>
              <w:rPr>
                <w:noProof/>
                <w:sz w:val="23"/>
                <w:szCs w:val="23"/>
                <w:lang w:val="ro-RO" w:eastAsia="ro-RO"/>
              </w:rPr>
            </w:pPr>
            <w:r w:rsidRPr="00C83418">
              <w:rPr>
                <w:noProof/>
                <w:sz w:val="23"/>
                <w:szCs w:val="23"/>
                <w:lang w:val="ro-RO" w:eastAsia="ro-RO"/>
              </w:rPr>
              <w:t>- contract de proiectare (elaborare si/sau actualizare si/sau revizuire de SF si/sau DALI si/sau Proiecte Tehnice si/sau Detalii de Execuție) pentru construirea si/sau extinderea si/sau reabilitarea (reparații capitale) si/sau modernizarea unor construcții civile cel puțin din categoria de importanță C sau superioare în conformitate cu prevederile Hotărârii Guvernului nr. 766/1997 pentru aprobarea unor regulamente privind calitatea în construcții, cu modificările și completările ulterioare,</w:t>
            </w:r>
          </w:p>
          <w:p w14:paraId="4695D41F" w14:textId="77777777" w:rsidR="00D76697" w:rsidRPr="00C83418" w:rsidRDefault="00D76697" w:rsidP="009035E0">
            <w:pPr>
              <w:jc w:val="both"/>
              <w:rPr>
                <w:noProof/>
                <w:sz w:val="23"/>
                <w:szCs w:val="23"/>
                <w:lang w:val="ro-RO" w:eastAsia="ro-RO"/>
              </w:rPr>
            </w:pPr>
            <w:r w:rsidRPr="00C83418">
              <w:rPr>
                <w:noProof/>
                <w:sz w:val="23"/>
                <w:szCs w:val="23"/>
                <w:lang w:val="ro-RO" w:eastAsia="ro-RO"/>
              </w:rPr>
              <w:t>si/sau</w:t>
            </w:r>
          </w:p>
          <w:p w14:paraId="7CF77CE1"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 contract de lucrări, proiectare și execuție, conform art.3 alin.(1) lit. m) din Legea nr.98/2016, aferent construirii si/sau extinderii si/sau reabilitării (reparații capitale) si/sau modernizării unor construcții civile cel puțin din categoria de importanță C sau superioare în conformitate cu prevederile Hotărârii Guvernului nr. 766/1997 pentru aprobarea unor regulamente privind calitatea în construcții, cu modificările și completările ulterioare </w:t>
            </w:r>
          </w:p>
          <w:p w14:paraId="3D7EB8DA" w14:textId="77777777" w:rsidR="00D76697" w:rsidRPr="00C83418" w:rsidRDefault="00D76697" w:rsidP="009035E0">
            <w:pPr>
              <w:jc w:val="both"/>
              <w:rPr>
                <w:noProof/>
                <w:sz w:val="23"/>
                <w:szCs w:val="23"/>
                <w:lang w:val="ro-RO" w:eastAsia="ro-RO"/>
              </w:rPr>
            </w:pPr>
          </w:p>
          <w:p w14:paraId="41865970" w14:textId="77777777" w:rsidR="00D76697" w:rsidRPr="00C83418" w:rsidRDefault="00D76697" w:rsidP="009035E0">
            <w:pPr>
              <w:jc w:val="both"/>
              <w:rPr>
                <w:noProof/>
                <w:sz w:val="23"/>
                <w:szCs w:val="23"/>
                <w:lang w:val="ro-RO" w:eastAsia="ro-RO"/>
              </w:rPr>
            </w:pPr>
            <w:r w:rsidRPr="00C83418">
              <w:rPr>
                <w:b/>
                <w:bCs/>
                <w:noProof/>
                <w:sz w:val="23"/>
                <w:szCs w:val="23"/>
                <w:u w:val="single"/>
                <w:lang w:val="ro-RO" w:eastAsia="ro-RO"/>
              </w:rPr>
              <w:t xml:space="preserve">Punctajul </w:t>
            </w:r>
            <w:r w:rsidRPr="00C83418">
              <w:rPr>
                <w:noProof/>
                <w:sz w:val="23"/>
                <w:szCs w:val="23"/>
                <w:lang w:val="ro-RO" w:eastAsia="ro-RO"/>
              </w:rPr>
              <w:t xml:space="preserve">se acordă astfel: </w:t>
            </w:r>
          </w:p>
          <w:p w14:paraId="5A21FA26" w14:textId="77777777" w:rsidR="00D76697" w:rsidRPr="00C83418" w:rsidRDefault="00D76697" w:rsidP="009035E0">
            <w:pPr>
              <w:jc w:val="both"/>
              <w:rPr>
                <w:noProof/>
                <w:sz w:val="23"/>
                <w:szCs w:val="23"/>
                <w:lang w:val="ro-RO" w:eastAsia="ro-RO"/>
              </w:rPr>
            </w:pPr>
            <w:r w:rsidRPr="00C83418">
              <w:rPr>
                <w:noProof/>
                <w:sz w:val="23"/>
                <w:szCs w:val="23"/>
                <w:lang w:val="ro-RO" w:eastAsia="ro-RO"/>
              </w:rPr>
              <w:t>a) pentru experiența specifică constând în participarea/implicarea in 2 și 4 contracte a persoanei propuse se acorda 4 p;</w:t>
            </w:r>
          </w:p>
          <w:p w14:paraId="64866330" w14:textId="77777777" w:rsidR="00D76697" w:rsidRPr="00C83418" w:rsidRDefault="00D76697" w:rsidP="009035E0">
            <w:pPr>
              <w:jc w:val="both"/>
              <w:rPr>
                <w:noProof/>
                <w:sz w:val="23"/>
                <w:szCs w:val="23"/>
                <w:lang w:val="ro-RO" w:eastAsia="ro-RO"/>
              </w:rPr>
            </w:pPr>
            <w:r w:rsidRPr="00C83418">
              <w:rPr>
                <w:noProof/>
                <w:sz w:val="23"/>
                <w:szCs w:val="23"/>
                <w:lang w:val="ro-RO" w:eastAsia="ro-RO"/>
              </w:rPr>
              <w:t>b) pentru experiența specifică constând în participarea/implicarea in 5 si 7 contracte a persoanei propuse se acorda 7 p;</w:t>
            </w:r>
          </w:p>
          <w:p w14:paraId="12980B0C" w14:textId="77777777" w:rsidR="00D76697" w:rsidRPr="00C83418" w:rsidRDefault="00D76697" w:rsidP="009035E0">
            <w:pPr>
              <w:jc w:val="both"/>
              <w:rPr>
                <w:noProof/>
                <w:sz w:val="23"/>
                <w:szCs w:val="23"/>
                <w:lang w:val="ro-RO" w:eastAsia="ro-RO"/>
              </w:rPr>
            </w:pPr>
            <w:r w:rsidRPr="00C83418">
              <w:rPr>
                <w:noProof/>
                <w:sz w:val="23"/>
                <w:szCs w:val="23"/>
                <w:lang w:val="ro-RO" w:eastAsia="ro-RO"/>
              </w:rPr>
              <w:t>c) pentru experiența specifică constând în participarea/implicarea in mai mult de 7 contracte a persoanei propuse se acorda 10 p</w:t>
            </w:r>
          </w:p>
          <w:p w14:paraId="6DEC8055" w14:textId="77777777" w:rsidR="00D76697" w:rsidRPr="00C83418" w:rsidRDefault="00D76697" w:rsidP="009035E0">
            <w:pPr>
              <w:jc w:val="both"/>
              <w:rPr>
                <w:noProof/>
                <w:sz w:val="23"/>
                <w:szCs w:val="23"/>
                <w:lang w:val="ro-RO" w:eastAsia="ro-RO"/>
              </w:rPr>
            </w:pPr>
            <w:r w:rsidRPr="00C83418">
              <w:rPr>
                <w:noProof/>
                <w:sz w:val="23"/>
                <w:szCs w:val="23"/>
                <w:lang w:val="ro-RO" w:eastAsia="ro-RO"/>
              </w:rPr>
              <w:t>d) pentru experiența specifică constând în participarea/implicarea la nivelul unui număr de contracte mai mic decât cel prevăzut la lit. a) a persoanei propuse se acorda 0 puncte, ofertă fiind declarata conformă”.</w:t>
            </w:r>
          </w:p>
        </w:tc>
      </w:tr>
      <w:tr w:rsidR="00D76697" w:rsidRPr="00C83418" w14:paraId="2707FCF9" w14:textId="77777777" w:rsidTr="00A42737">
        <w:tc>
          <w:tcPr>
            <w:tcW w:w="3510" w:type="dxa"/>
            <w:gridSpan w:val="2"/>
          </w:tcPr>
          <w:p w14:paraId="2B5266DD"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lastRenderedPageBreak/>
              <w:t>2.</w:t>
            </w:r>
            <w:r w:rsidRPr="00C83418">
              <w:rPr>
                <w:noProof/>
                <w:sz w:val="23"/>
                <w:szCs w:val="23"/>
                <w:lang w:val="ro-RO" w:eastAsia="ro-RO"/>
              </w:rPr>
              <w:t xml:space="preserve"> </w:t>
            </w:r>
            <w:r w:rsidRPr="00C83418">
              <w:rPr>
                <w:b/>
                <w:bCs/>
                <w:noProof/>
                <w:sz w:val="23"/>
                <w:szCs w:val="23"/>
                <w:lang w:val="ro-RO" w:eastAsia="ro-RO"/>
              </w:rPr>
              <w:t>Modul de alocare și utilizare a resurselor și realizările corespunzătoare fiecărei activități (Pom)</w:t>
            </w:r>
          </w:p>
        </w:tc>
        <w:tc>
          <w:tcPr>
            <w:tcW w:w="3686" w:type="dxa"/>
          </w:tcPr>
          <w:p w14:paraId="1340E994" w14:textId="77777777" w:rsidR="00D76697" w:rsidRPr="00C83418" w:rsidRDefault="00D76697" w:rsidP="009035E0">
            <w:pPr>
              <w:jc w:val="both"/>
              <w:rPr>
                <w:noProof/>
                <w:sz w:val="23"/>
                <w:szCs w:val="23"/>
                <w:lang w:val="ro-RO" w:eastAsia="ro-RO"/>
              </w:rPr>
            </w:pPr>
            <w:r w:rsidRPr="00C83418">
              <w:rPr>
                <w:b/>
                <w:bCs/>
                <w:noProof/>
                <w:sz w:val="23"/>
                <w:szCs w:val="23"/>
                <w:lang w:val="ro-RO" w:eastAsia="ro-RO"/>
              </w:rPr>
              <w:t>Modul de alocare și utilizare a resurselor și realizările corespunzătoare fiecărei activități (Pom)</w:t>
            </w:r>
            <w:r w:rsidRPr="00C83418">
              <w:rPr>
                <w:noProof/>
                <w:sz w:val="23"/>
                <w:szCs w:val="23"/>
                <w:lang w:val="ro-RO" w:eastAsia="ro-RO"/>
              </w:rPr>
              <w:br/>
              <w:t>Descriere: Resursele umane și materiale și realizările corespunzătoare fiecărei activități, trebuie să fie corelate cu complexitatea fiecărei activități propuse, iar Ofertantul dovedește ca pentru fiecare activitate derulată a alocat resursele umane și materiale corespunzătoare, necesare obținerii unor rezultate</w:t>
            </w:r>
          </w:p>
          <w:p w14:paraId="3C4D9C92" w14:textId="77777777" w:rsidR="00D76697" w:rsidRPr="00C83418" w:rsidRDefault="00D76697" w:rsidP="009035E0">
            <w:pPr>
              <w:jc w:val="both"/>
              <w:rPr>
                <w:noProof/>
                <w:sz w:val="23"/>
                <w:szCs w:val="23"/>
                <w:lang w:val="ro-RO" w:eastAsia="ro-RO"/>
              </w:rPr>
            </w:pPr>
            <w:r w:rsidRPr="00C83418">
              <w:rPr>
                <w:noProof/>
                <w:sz w:val="23"/>
                <w:szCs w:val="23"/>
                <w:lang w:val="ro-RO" w:eastAsia="ro-RO"/>
              </w:rPr>
              <w:t>de un nivel calitativ ridicat, în graficul de timp alocat și a asigurat toate domeniile de expertiză necesare.</w:t>
            </w:r>
            <w:r w:rsidRPr="00C83418">
              <w:rPr>
                <w:noProof/>
                <w:sz w:val="23"/>
                <w:szCs w:val="23"/>
                <w:lang w:val="ro-RO" w:eastAsia="ro-RO"/>
              </w:rPr>
              <w:br/>
              <w:t xml:space="preserve">Punctajul privind Modul de alocare și utilizare a resurselor și realizările corespunzătoare fiecărei activități (Pom) se va obţine prin însumarea punctelor acordate pentru fiecare subfactor de evaluare menţionat mai </w:t>
            </w:r>
            <w:r w:rsidRPr="00C83418">
              <w:rPr>
                <w:noProof/>
                <w:sz w:val="23"/>
                <w:szCs w:val="23"/>
                <w:lang w:val="ro-RO" w:eastAsia="ro-RO"/>
              </w:rPr>
              <w:lastRenderedPageBreak/>
              <w:t>jos.</w:t>
            </w:r>
            <w:r w:rsidRPr="00C83418">
              <w:rPr>
                <w:noProof/>
                <w:sz w:val="23"/>
                <w:szCs w:val="23"/>
                <w:lang w:val="ro-RO" w:eastAsia="ro-RO"/>
              </w:rPr>
              <w:br/>
              <w:t>Punctajul maxim pentru factorul de</w:t>
            </w:r>
            <w:r w:rsidRPr="00C83418">
              <w:rPr>
                <w:noProof/>
                <w:sz w:val="23"/>
                <w:szCs w:val="23"/>
                <w:lang w:val="ro-RO" w:eastAsia="ro-RO"/>
              </w:rPr>
              <w:br/>
              <w:t>evaluare (Pom) este de 10 puncte.</w:t>
            </w:r>
          </w:p>
        </w:tc>
        <w:tc>
          <w:tcPr>
            <w:tcW w:w="2877" w:type="dxa"/>
          </w:tcPr>
          <w:p w14:paraId="087C63A9" w14:textId="77777777" w:rsidR="00D76697" w:rsidRPr="00C83418" w:rsidRDefault="00D76697" w:rsidP="009035E0">
            <w:pPr>
              <w:jc w:val="both"/>
              <w:rPr>
                <w:noProof/>
                <w:sz w:val="23"/>
                <w:szCs w:val="23"/>
                <w:lang w:val="ro-RO" w:eastAsia="ro-RO"/>
              </w:rPr>
            </w:pPr>
            <w:r w:rsidRPr="00C83418">
              <w:rPr>
                <w:noProof/>
                <w:sz w:val="23"/>
                <w:szCs w:val="23"/>
                <w:lang w:val="ro-RO" w:eastAsia="ro-RO"/>
              </w:rPr>
              <w:lastRenderedPageBreak/>
              <w:t>10%</w:t>
            </w:r>
            <w:r w:rsidRPr="00C83418">
              <w:rPr>
                <w:noProof/>
                <w:sz w:val="23"/>
                <w:szCs w:val="23"/>
                <w:lang w:val="ro-RO" w:eastAsia="ro-RO"/>
              </w:rPr>
              <w:br/>
              <w:t>Punctaj maxim factor: 10</w:t>
            </w:r>
          </w:p>
        </w:tc>
      </w:tr>
      <w:tr w:rsidR="00D76697" w:rsidRPr="00C83418" w14:paraId="2FB458A3" w14:textId="77777777" w:rsidTr="00A42737">
        <w:tc>
          <w:tcPr>
            <w:tcW w:w="10073" w:type="dxa"/>
            <w:gridSpan w:val="4"/>
          </w:tcPr>
          <w:p w14:paraId="7880A73B" w14:textId="77777777" w:rsidR="00D76697" w:rsidRPr="00C83418" w:rsidRDefault="00D76697" w:rsidP="009035E0">
            <w:pPr>
              <w:jc w:val="both"/>
              <w:rPr>
                <w:noProof/>
                <w:sz w:val="23"/>
                <w:szCs w:val="23"/>
                <w:lang w:val="ro-RO" w:eastAsia="ro-RO"/>
              </w:rPr>
            </w:pPr>
            <w:r w:rsidRPr="00C83418">
              <w:rPr>
                <w:noProof/>
                <w:sz w:val="23"/>
                <w:szCs w:val="23"/>
                <w:lang w:val="ro-RO" w:eastAsia="ro-RO"/>
              </w:rPr>
              <w:t>Algoritm de calcul:</w:t>
            </w:r>
          </w:p>
          <w:p w14:paraId="7A9C8D46"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 xml:space="preserve">a. Resursele (umane si materiale) – 3 puncte </w:t>
            </w:r>
          </w:p>
          <w:p w14:paraId="62E4A698" w14:textId="77777777" w:rsidR="00D76697" w:rsidRPr="00C83418" w:rsidRDefault="00D76697" w:rsidP="009035E0">
            <w:pPr>
              <w:jc w:val="both"/>
              <w:rPr>
                <w:noProof/>
                <w:sz w:val="23"/>
                <w:szCs w:val="23"/>
                <w:lang w:val="ro-RO" w:eastAsia="ro-RO"/>
              </w:rPr>
            </w:pPr>
            <w:r w:rsidRPr="00C83418">
              <w:rPr>
                <w:noProof/>
                <w:sz w:val="23"/>
                <w:szCs w:val="23"/>
                <w:lang w:val="ro-RO" w:eastAsia="ro-RO"/>
              </w:rPr>
              <w:t>- Resursele identificate si realizările indicate sunt corelate într-un mod limitat - 0 puncte – calificativ acceptabil</w:t>
            </w:r>
          </w:p>
          <w:p w14:paraId="78D81245" w14:textId="77777777" w:rsidR="00D76697" w:rsidRPr="00C83418" w:rsidRDefault="00D76697" w:rsidP="009035E0">
            <w:pPr>
              <w:jc w:val="both"/>
              <w:rPr>
                <w:noProof/>
                <w:sz w:val="23"/>
                <w:szCs w:val="23"/>
                <w:lang w:val="ro-RO" w:eastAsia="ro-RO"/>
              </w:rPr>
            </w:pPr>
            <w:r w:rsidRPr="00C83418">
              <w:rPr>
                <w:noProof/>
                <w:sz w:val="23"/>
                <w:szCs w:val="23"/>
                <w:lang w:val="ro-RO" w:eastAsia="ro-RO"/>
              </w:rPr>
              <w:t>- Resursele identificate si realizările indicate sunt corelate parțial - 1 punct – calificativ bine</w:t>
            </w:r>
          </w:p>
          <w:p w14:paraId="1441E757" w14:textId="77777777" w:rsidR="00D76697" w:rsidRPr="00C83418" w:rsidRDefault="00D76697" w:rsidP="009035E0">
            <w:pPr>
              <w:jc w:val="both"/>
              <w:rPr>
                <w:noProof/>
                <w:sz w:val="23"/>
                <w:szCs w:val="23"/>
                <w:lang w:val="ro-RO" w:eastAsia="ro-RO"/>
              </w:rPr>
            </w:pPr>
            <w:r w:rsidRPr="00C83418">
              <w:rPr>
                <w:noProof/>
                <w:sz w:val="23"/>
                <w:szCs w:val="23"/>
                <w:lang w:val="ro-RO" w:eastAsia="ro-RO"/>
              </w:rPr>
              <w:t>- Resursele identificate si realizările indicate sunt corelate in totalitate – 3 puncte - calificativ foarte bine</w:t>
            </w:r>
          </w:p>
          <w:p w14:paraId="3F54BB43"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b. Atribuțiile membrilor echipei implicate in implementarea contractului - 3 puncte</w:t>
            </w:r>
          </w:p>
          <w:p w14:paraId="30A0DE32"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 Sunt indicate in mod limitat responsabilitățile in execuția contractului si interacțiunea intre membrii echipei de proiectare - 0 puncte – calificativ acceptabil </w:t>
            </w:r>
          </w:p>
          <w:p w14:paraId="2678EA60" w14:textId="77777777" w:rsidR="00D76697" w:rsidRPr="00C83418" w:rsidRDefault="00D76697" w:rsidP="009035E0">
            <w:pPr>
              <w:jc w:val="both"/>
              <w:rPr>
                <w:noProof/>
                <w:sz w:val="23"/>
                <w:szCs w:val="23"/>
                <w:lang w:val="ro-RO" w:eastAsia="ro-RO"/>
              </w:rPr>
            </w:pPr>
            <w:r w:rsidRPr="00C83418">
              <w:rPr>
                <w:noProof/>
                <w:sz w:val="23"/>
                <w:szCs w:val="23"/>
                <w:lang w:val="ro-RO" w:eastAsia="ro-RO"/>
              </w:rPr>
              <w:t>- Sunt indicate parțial responsabilitățile in execuția contractului si interacțiunea intre membrii echipei de proiectare - 1 punct – calificativ bine</w:t>
            </w:r>
          </w:p>
          <w:p w14:paraId="07C41FEC" w14:textId="77777777" w:rsidR="00D76697" w:rsidRPr="00C83418" w:rsidRDefault="00D76697" w:rsidP="009035E0">
            <w:pPr>
              <w:jc w:val="both"/>
              <w:rPr>
                <w:noProof/>
                <w:sz w:val="23"/>
                <w:szCs w:val="23"/>
                <w:lang w:val="ro-RO" w:eastAsia="ro-RO"/>
              </w:rPr>
            </w:pPr>
            <w:r w:rsidRPr="00C83418">
              <w:rPr>
                <w:noProof/>
                <w:sz w:val="23"/>
                <w:szCs w:val="23"/>
                <w:lang w:val="ro-RO" w:eastAsia="ro-RO"/>
              </w:rPr>
              <w:t>- Sunt indicate in totalitate responsabilitățile in execuția contractului si interacțiunea intre membrii echipei de proiectare – 3 puncte - calificativ foarte bine</w:t>
            </w:r>
          </w:p>
          <w:p w14:paraId="0A09594F"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 xml:space="preserve">c. Încadrarea in timp, succesiunea si durata activităților propuse - 4 puncte </w:t>
            </w:r>
          </w:p>
          <w:p w14:paraId="23B3E47F" w14:textId="77777777" w:rsidR="00D76697" w:rsidRPr="00C83418" w:rsidRDefault="00D76697" w:rsidP="009035E0">
            <w:pPr>
              <w:jc w:val="both"/>
              <w:rPr>
                <w:noProof/>
                <w:sz w:val="23"/>
                <w:szCs w:val="23"/>
                <w:lang w:val="ro-RO" w:eastAsia="ro-RO"/>
              </w:rPr>
            </w:pPr>
            <w:r w:rsidRPr="00C83418">
              <w:rPr>
                <w:noProof/>
                <w:sz w:val="23"/>
                <w:szCs w:val="23"/>
                <w:lang w:val="ro-RO" w:eastAsia="ro-RO"/>
              </w:rPr>
              <w:t>- Durata activităților este in mica măsura potrivita complexității acestora, sau succesiunea dintre acestea inclusiv perioada de desfășurare, este stabilita într-un mod foarte puțin adecvat in raport cu logica relației dintre acestea, doar parțial cu logica relației dintre acestea - 0 puncte – calificativ acceptabil</w:t>
            </w:r>
          </w:p>
          <w:p w14:paraId="4751A9D6" w14:textId="77777777" w:rsidR="00D76697" w:rsidRPr="00C83418" w:rsidRDefault="00D76697" w:rsidP="009035E0">
            <w:pPr>
              <w:jc w:val="both"/>
              <w:rPr>
                <w:noProof/>
                <w:sz w:val="23"/>
                <w:szCs w:val="23"/>
                <w:lang w:val="ro-RO" w:eastAsia="ro-RO"/>
              </w:rPr>
            </w:pPr>
            <w:r w:rsidRPr="00C83418">
              <w:rPr>
                <w:noProof/>
                <w:sz w:val="23"/>
                <w:szCs w:val="23"/>
                <w:lang w:val="ro-RO" w:eastAsia="ro-RO"/>
              </w:rPr>
              <w:t>- Durata activităților corespunde parțial complexității acestora, iar succesiunea dintre acestea, inclusiv perioada de desfășurare, este corelata doar parțial cu logica relației dintre acestea - 2 punct – calificativ bine</w:t>
            </w:r>
          </w:p>
          <w:p w14:paraId="22ED5E72" w14:textId="77777777" w:rsidR="00D76697" w:rsidRPr="00C83418" w:rsidRDefault="00D76697" w:rsidP="009035E0">
            <w:pPr>
              <w:jc w:val="both"/>
              <w:rPr>
                <w:noProof/>
                <w:sz w:val="23"/>
                <w:szCs w:val="23"/>
                <w:lang w:val="ro-RO" w:eastAsia="ro-RO"/>
              </w:rPr>
            </w:pPr>
            <w:r w:rsidRPr="00C83418">
              <w:rPr>
                <w:noProof/>
                <w:sz w:val="23"/>
                <w:szCs w:val="23"/>
                <w:lang w:val="ro-RO" w:eastAsia="ro-RO"/>
              </w:rPr>
              <w:t>- Durata activităților corespunde deplin complexității acestora, iar succesiunea dintre acestea, inclusiv perioada de desfășurare, este stabilita în funcție de logica relației dintre acestea – 4 puncte - calificativ foarte bine</w:t>
            </w:r>
          </w:p>
          <w:p w14:paraId="074CFDE1" w14:textId="77777777" w:rsidR="00D76697" w:rsidRPr="00C83418" w:rsidRDefault="00D76697" w:rsidP="009035E0">
            <w:pPr>
              <w:jc w:val="both"/>
              <w:rPr>
                <w:noProof/>
                <w:sz w:val="23"/>
                <w:szCs w:val="23"/>
                <w:lang w:val="ro-RO" w:eastAsia="ro-RO"/>
              </w:rPr>
            </w:pPr>
            <w:r w:rsidRPr="00C83418">
              <w:rPr>
                <w:noProof/>
                <w:sz w:val="23"/>
                <w:szCs w:val="23"/>
                <w:lang w:val="ro-RO" w:eastAsia="ro-RO"/>
              </w:rPr>
              <w:t>Nota- pentru o mai buna înțelegere a factorilor de evaluare, se va consulta caietul de sarcini.</w:t>
            </w:r>
          </w:p>
        </w:tc>
      </w:tr>
      <w:tr w:rsidR="00D76697" w:rsidRPr="00C83418" w14:paraId="4B373ACE" w14:textId="77777777" w:rsidTr="00A42737">
        <w:tc>
          <w:tcPr>
            <w:tcW w:w="3510" w:type="dxa"/>
            <w:gridSpan w:val="2"/>
          </w:tcPr>
          <w:p w14:paraId="34B92C06"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Perioada de garanție acordată lucrărilor (Pg)</w:t>
            </w:r>
          </w:p>
        </w:tc>
        <w:tc>
          <w:tcPr>
            <w:tcW w:w="3686" w:type="dxa"/>
          </w:tcPr>
          <w:p w14:paraId="3EDAAE9B" w14:textId="77777777" w:rsidR="00D76697" w:rsidRPr="00C83418" w:rsidRDefault="00D76697" w:rsidP="009035E0">
            <w:pPr>
              <w:jc w:val="both"/>
              <w:rPr>
                <w:noProof/>
                <w:sz w:val="23"/>
                <w:szCs w:val="23"/>
                <w:lang w:val="ro-RO" w:eastAsia="ro-RO"/>
              </w:rPr>
            </w:pPr>
            <w:r w:rsidRPr="00C83418">
              <w:rPr>
                <w:b/>
                <w:bCs/>
                <w:noProof/>
                <w:sz w:val="23"/>
                <w:szCs w:val="23"/>
                <w:lang w:val="ro-RO" w:eastAsia="ro-RO"/>
              </w:rPr>
              <w:t>Perioada de garanție acordată lucrărilor (Pg)</w:t>
            </w:r>
          </w:p>
          <w:p w14:paraId="666954A3" w14:textId="77777777" w:rsidR="00D76697" w:rsidRPr="00C83418" w:rsidRDefault="00D76697" w:rsidP="009035E0">
            <w:pPr>
              <w:jc w:val="both"/>
              <w:rPr>
                <w:noProof/>
                <w:sz w:val="23"/>
                <w:szCs w:val="23"/>
                <w:lang w:val="ro-RO" w:eastAsia="ro-RO"/>
              </w:rPr>
            </w:pPr>
            <w:r w:rsidRPr="00C83418">
              <w:rPr>
                <w:noProof/>
                <w:sz w:val="23"/>
                <w:szCs w:val="23"/>
                <w:lang w:val="ro-RO" w:eastAsia="ro-RO"/>
              </w:rPr>
              <w:t>Asigurarea unei perioade de garanție a execuției lucrărilor de construire de minim 60 luni (sub care oferta va fi considerată neconformă), în conformitate cu prevederile Legii nr. 10/1995, cu modificările și completările ulterioare.</w:t>
            </w:r>
          </w:p>
        </w:tc>
        <w:tc>
          <w:tcPr>
            <w:tcW w:w="2877" w:type="dxa"/>
          </w:tcPr>
          <w:p w14:paraId="71E0D35E" w14:textId="77777777" w:rsidR="00D76697" w:rsidRPr="00C83418" w:rsidRDefault="00D76697" w:rsidP="009035E0">
            <w:pPr>
              <w:jc w:val="both"/>
              <w:rPr>
                <w:noProof/>
                <w:sz w:val="23"/>
                <w:szCs w:val="23"/>
                <w:lang w:val="ro-RO" w:eastAsia="ro-RO"/>
              </w:rPr>
            </w:pPr>
            <w:r w:rsidRPr="00C83418">
              <w:rPr>
                <w:noProof/>
                <w:sz w:val="23"/>
                <w:szCs w:val="23"/>
                <w:lang w:val="ro-RO" w:eastAsia="ro-RO"/>
              </w:rPr>
              <w:t>10%</w:t>
            </w:r>
          </w:p>
          <w:p w14:paraId="5919BB67"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Punctaj maxim factor: </w:t>
            </w:r>
            <w:r w:rsidRPr="00C83418">
              <w:rPr>
                <w:b/>
                <w:noProof/>
                <w:sz w:val="23"/>
                <w:szCs w:val="23"/>
                <w:lang w:val="ro-RO" w:eastAsia="ro-RO"/>
              </w:rPr>
              <w:t>10</w:t>
            </w:r>
          </w:p>
        </w:tc>
      </w:tr>
      <w:tr w:rsidR="00D76697" w:rsidRPr="00D76697" w14:paraId="6AB1D61D" w14:textId="77777777" w:rsidTr="00A42737">
        <w:tc>
          <w:tcPr>
            <w:tcW w:w="10073" w:type="dxa"/>
            <w:gridSpan w:val="4"/>
          </w:tcPr>
          <w:p w14:paraId="20D7C941"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Algoritm de calcul: </w:t>
            </w:r>
          </w:p>
          <w:p w14:paraId="115082FB"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a) nu se acceptă perioade de garanție mai mici de 60 de luni calendaristice; </w:t>
            </w:r>
          </w:p>
          <w:p w14:paraId="58BD8BC8"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b) pentru oferta care prevede o garanție acordată lucrării de minim 60 de luni calendaristice se acordă 0 puncte; </w:t>
            </w:r>
          </w:p>
          <w:p w14:paraId="7AA86520"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c) pentru oferta care prevede cea mai mare perioadă de garanție acordată lucrării, de maxim 120 de luni, se acordă 10 de puncte; </w:t>
            </w:r>
          </w:p>
          <w:p w14:paraId="293C64ED"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d) pentru altă perioadă decât cea prevăzută la pct. b) și c) se acordă punctaj astfel: </w:t>
            </w:r>
          </w:p>
          <w:p w14:paraId="0CF8ABF2"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Pn = Gn / G max. x 10 </w:t>
            </w:r>
          </w:p>
          <w:p w14:paraId="3AE92035" w14:textId="77777777" w:rsidR="00D76697" w:rsidRPr="00C83418" w:rsidRDefault="00D76697" w:rsidP="009035E0">
            <w:pPr>
              <w:jc w:val="both"/>
              <w:rPr>
                <w:i/>
                <w:iCs/>
                <w:noProof/>
                <w:sz w:val="23"/>
                <w:szCs w:val="23"/>
                <w:lang w:val="ro-RO" w:eastAsia="ro-RO"/>
              </w:rPr>
            </w:pPr>
            <w:r w:rsidRPr="00C83418">
              <w:rPr>
                <w:i/>
                <w:iCs/>
                <w:noProof/>
                <w:sz w:val="23"/>
                <w:szCs w:val="23"/>
                <w:lang w:val="ro-RO" w:eastAsia="ro-RO"/>
              </w:rPr>
              <w:t>Unde: Pn = punctajul ofertei „n“pentru factorul de evaluare „Perioada de garanție acordată lucrării“; Gn = perioada de garanție ofertată de ofertantul pentru care se calculează punctajul; G max. = perioada de garanție declarată și documentată în cadrul ofertei admisibile cu cea mai mare perioadă de garanție, din cadrul procedurii.</w:t>
            </w:r>
          </w:p>
          <w:p w14:paraId="1C855B10" w14:textId="77777777" w:rsidR="00D76697" w:rsidRPr="00C83418" w:rsidRDefault="00D76697" w:rsidP="009035E0">
            <w:pPr>
              <w:jc w:val="both"/>
              <w:rPr>
                <w:noProof/>
                <w:sz w:val="23"/>
                <w:szCs w:val="23"/>
                <w:lang w:val="ro-RO" w:eastAsia="ro-RO"/>
              </w:rPr>
            </w:pPr>
            <w:r w:rsidRPr="00C83418">
              <w:rPr>
                <w:i/>
                <w:iCs/>
                <w:noProof/>
                <w:sz w:val="23"/>
                <w:szCs w:val="23"/>
                <w:lang w:val="ro-RO" w:eastAsia="ro-RO"/>
              </w:rPr>
              <w:t>Nota 1:</w:t>
            </w:r>
            <w:r w:rsidRPr="00C83418">
              <w:rPr>
                <w:noProof/>
                <w:sz w:val="23"/>
                <w:szCs w:val="23"/>
                <w:lang w:val="ro-RO" w:eastAsia="ro-RO"/>
              </w:rPr>
              <w:t xml:space="preserve"> Perioada de garanție se va exprima în luni, și se calculează de la data întocmirii procesului verbal de recepție la terminarea lucrărilor; Perioada de garanție este perioada de timp cuprinsă între data recepției la terminarea lucrărilor și data recepției finale; în această perioadă executantul are obligația înlăturării, pe cheltuiala sa, a tuturor deficiențelor apărute datorită nerespectării clauzelor și specificațiilor contractuale sau a reglementărilor tehnice aplicabile în domeniul lucrării; Ofertele care prevăd o perioadă de garanție mai </w:t>
            </w:r>
            <w:r w:rsidRPr="00C83418">
              <w:rPr>
                <w:noProof/>
                <w:sz w:val="23"/>
                <w:szCs w:val="23"/>
                <w:lang w:val="ro-RO" w:eastAsia="ro-RO"/>
              </w:rPr>
              <w:lastRenderedPageBreak/>
              <w:t xml:space="preserve">mică de 60 de luni calendaristice vor fi declarate neconforme. Ofertele care prevăd o perioadă de garanție mai mare de 120 de luni calendaristice nu vor fi punctate suplimentar. </w:t>
            </w:r>
          </w:p>
          <w:p w14:paraId="43032511" w14:textId="77777777" w:rsidR="00D76697" w:rsidRPr="00C83418" w:rsidRDefault="00D76697" w:rsidP="009035E0">
            <w:pPr>
              <w:jc w:val="both"/>
              <w:rPr>
                <w:noProof/>
                <w:sz w:val="23"/>
                <w:szCs w:val="23"/>
                <w:lang w:val="ro-RO" w:eastAsia="ro-RO"/>
              </w:rPr>
            </w:pPr>
            <w:r w:rsidRPr="00C83418">
              <w:rPr>
                <w:noProof/>
                <w:sz w:val="23"/>
                <w:szCs w:val="23"/>
                <w:lang w:val="ro-RO" w:eastAsia="ro-RO"/>
              </w:rPr>
              <w:t>Nota 2: În vederea obținerii punctajului pentru factorul de evaluare Perioada de garanție acordată lucrării, ofertanții au obligația de a preciza, în mod expres, în cadrul propunerii tehnice, care este perioada de garanție pe care și-o asumă, prin prezentarea unei Declarații pe proprie răspundere, precum și de a descrie modul în care va asigura nivelul de calitate al rezultatelor sale, prin prezentarea un plan de control calitate, verificare, inspecții, încercări (PCC) pe faze de execuție și pe perioada de garanție acordată</w:t>
            </w:r>
          </w:p>
        </w:tc>
      </w:tr>
      <w:tr w:rsidR="00D76697" w:rsidRPr="00C83418" w14:paraId="35FF45C9" w14:textId="77777777" w:rsidTr="00A42737">
        <w:tc>
          <w:tcPr>
            <w:tcW w:w="3510" w:type="dxa"/>
            <w:gridSpan w:val="2"/>
          </w:tcPr>
          <w:p w14:paraId="437007AD" w14:textId="77777777" w:rsidR="00D76697" w:rsidRPr="00C83418" w:rsidRDefault="00D76697" w:rsidP="009035E0">
            <w:pPr>
              <w:jc w:val="both"/>
              <w:rPr>
                <w:noProof/>
                <w:sz w:val="23"/>
                <w:szCs w:val="23"/>
                <w:lang w:val="ro-RO" w:eastAsia="ro-RO"/>
              </w:rPr>
            </w:pPr>
            <w:r w:rsidRPr="00C83418">
              <w:rPr>
                <w:b/>
                <w:bCs/>
                <w:noProof/>
                <w:sz w:val="23"/>
                <w:szCs w:val="23"/>
                <w:lang w:val="ro-RO" w:eastAsia="ro-RO"/>
              </w:rPr>
              <w:lastRenderedPageBreak/>
              <w:t>Gestionarea deșeurilor de pe șantier</w:t>
            </w:r>
            <w:r w:rsidRPr="00C83418">
              <w:rPr>
                <w:noProof/>
                <w:sz w:val="23"/>
                <w:szCs w:val="23"/>
                <w:lang w:val="ro-RO" w:eastAsia="ro-RO"/>
              </w:rPr>
              <w:t xml:space="preserve"> </w:t>
            </w:r>
            <w:r w:rsidRPr="00C83418">
              <w:rPr>
                <w:b/>
                <w:bCs/>
                <w:noProof/>
                <w:sz w:val="23"/>
                <w:szCs w:val="23"/>
                <w:lang w:val="ro-RO" w:eastAsia="ro-RO"/>
              </w:rPr>
              <w:t>(Pd)</w:t>
            </w:r>
          </w:p>
        </w:tc>
        <w:tc>
          <w:tcPr>
            <w:tcW w:w="3686" w:type="dxa"/>
          </w:tcPr>
          <w:p w14:paraId="3BE35C54" w14:textId="77777777" w:rsidR="00D76697" w:rsidRPr="00C83418" w:rsidRDefault="00D76697" w:rsidP="009035E0">
            <w:pPr>
              <w:jc w:val="both"/>
              <w:rPr>
                <w:noProof/>
                <w:sz w:val="23"/>
                <w:szCs w:val="23"/>
                <w:lang w:val="ro-RO" w:eastAsia="ro-RO"/>
              </w:rPr>
            </w:pPr>
            <w:r w:rsidRPr="00C83418">
              <w:rPr>
                <w:b/>
                <w:bCs/>
                <w:noProof/>
                <w:sz w:val="23"/>
                <w:szCs w:val="23"/>
                <w:lang w:val="ro-RO" w:eastAsia="ro-RO"/>
              </w:rPr>
              <w:t>Gestionarea deșeurilor de pe șantier</w:t>
            </w:r>
            <w:r w:rsidRPr="00C83418">
              <w:rPr>
                <w:noProof/>
                <w:sz w:val="23"/>
                <w:szCs w:val="23"/>
                <w:lang w:val="ro-RO" w:eastAsia="ro-RO"/>
              </w:rPr>
              <w:t xml:space="preserve"> </w:t>
            </w:r>
            <w:r w:rsidRPr="00C83418">
              <w:rPr>
                <w:b/>
                <w:bCs/>
                <w:noProof/>
                <w:sz w:val="23"/>
                <w:szCs w:val="23"/>
                <w:lang w:val="ro-RO" w:eastAsia="ro-RO"/>
              </w:rPr>
              <w:t>(Pd)</w:t>
            </w:r>
          </w:p>
          <w:p w14:paraId="1C59CC3F" w14:textId="77777777" w:rsidR="00D76697" w:rsidRPr="00C83418" w:rsidRDefault="00D76697" w:rsidP="009035E0">
            <w:pPr>
              <w:jc w:val="both"/>
              <w:rPr>
                <w:noProof/>
                <w:sz w:val="23"/>
                <w:szCs w:val="23"/>
                <w:lang w:val="ro-RO" w:eastAsia="ro-RO"/>
              </w:rPr>
            </w:pPr>
            <w:bookmarkStart w:id="0" w:name="_Hlk179205411"/>
            <w:r w:rsidRPr="00C83418">
              <w:rPr>
                <w:noProof/>
                <w:sz w:val="23"/>
                <w:szCs w:val="23"/>
                <w:lang w:val="ro-RO" w:eastAsia="ro-RO"/>
              </w:rPr>
              <w:t>Ofertanții vor propune măsuri concrete pentru reducerea cantității de deșeuri produse în timpul execuției lucrărilor de construcție. În acest sens, ofertanții vor prezenta documente din care să reiasă informațiile solicitate, precum plan de management de mediu/ procedură de mediu/ alte documente similare din care să reiasă măsurile propuse pentru gestiunea deșeurilor rezultate din construcții.</w:t>
            </w:r>
            <w:bookmarkEnd w:id="0"/>
          </w:p>
        </w:tc>
        <w:tc>
          <w:tcPr>
            <w:tcW w:w="2877" w:type="dxa"/>
          </w:tcPr>
          <w:p w14:paraId="3BFD5C89" w14:textId="77777777" w:rsidR="00D76697" w:rsidRPr="00C83418" w:rsidRDefault="00D76697" w:rsidP="009035E0">
            <w:pPr>
              <w:jc w:val="both"/>
              <w:rPr>
                <w:noProof/>
                <w:sz w:val="23"/>
                <w:szCs w:val="23"/>
                <w:lang w:val="ro-RO" w:eastAsia="ro-RO"/>
              </w:rPr>
            </w:pPr>
            <w:r w:rsidRPr="00C83418">
              <w:rPr>
                <w:noProof/>
                <w:sz w:val="23"/>
                <w:szCs w:val="23"/>
                <w:lang w:val="ro-RO" w:eastAsia="ro-RO"/>
              </w:rPr>
              <w:t>5%</w:t>
            </w:r>
          </w:p>
          <w:p w14:paraId="01D3D0D6"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Punctaj maxim factor: </w:t>
            </w:r>
            <w:r w:rsidRPr="00C83418">
              <w:rPr>
                <w:b/>
                <w:noProof/>
                <w:sz w:val="23"/>
                <w:szCs w:val="23"/>
                <w:lang w:val="ro-RO" w:eastAsia="ro-RO"/>
              </w:rPr>
              <w:t>5</w:t>
            </w:r>
          </w:p>
        </w:tc>
      </w:tr>
      <w:tr w:rsidR="00D76697" w:rsidRPr="00C83418" w14:paraId="339D515F" w14:textId="77777777" w:rsidTr="00A42737">
        <w:tc>
          <w:tcPr>
            <w:tcW w:w="10073" w:type="dxa"/>
            <w:gridSpan w:val="4"/>
          </w:tcPr>
          <w:p w14:paraId="1D24F1A9"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Algoritm de calcul: </w:t>
            </w:r>
          </w:p>
          <w:p w14:paraId="2D57AF5F" w14:textId="77777777" w:rsidR="00D76697" w:rsidRPr="00C83418" w:rsidRDefault="00D76697" w:rsidP="009035E0">
            <w:pPr>
              <w:jc w:val="both"/>
              <w:rPr>
                <w:noProof/>
                <w:sz w:val="23"/>
                <w:szCs w:val="23"/>
                <w:lang w:val="ro-RO" w:eastAsia="ro-RO"/>
              </w:rPr>
            </w:pPr>
            <w:r w:rsidRPr="00C83418">
              <w:rPr>
                <w:noProof/>
                <w:sz w:val="23"/>
                <w:szCs w:val="23"/>
                <w:lang w:val="ro-RO" w:eastAsia="ro-RO"/>
              </w:rPr>
              <w:t xml:space="preserve">Număr de măsuri propuse: 2 măsuri – 0 puncte </w:t>
            </w:r>
          </w:p>
          <w:p w14:paraId="17EF9439" w14:textId="77777777" w:rsidR="00D76697" w:rsidRPr="00C83418" w:rsidRDefault="00D76697" w:rsidP="009035E0">
            <w:pPr>
              <w:jc w:val="both"/>
              <w:rPr>
                <w:noProof/>
                <w:sz w:val="23"/>
                <w:szCs w:val="23"/>
                <w:lang w:val="ro-RO" w:eastAsia="ro-RO"/>
              </w:rPr>
            </w:pPr>
            <w:r w:rsidRPr="00C83418">
              <w:rPr>
                <w:noProof/>
                <w:sz w:val="23"/>
                <w:szCs w:val="23"/>
                <w:lang w:val="ro-RO" w:eastAsia="ro-RO"/>
              </w:rPr>
              <w:t>Număr de măsuri propuse: 3-5 măsuri – 3 puncte</w:t>
            </w:r>
          </w:p>
          <w:p w14:paraId="5D1617D6" w14:textId="77777777" w:rsidR="00D76697" w:rsidRPr="00C83418" w:rsidRDefault="00D76697" w:rsidP="009035E0">
            <w:pPr>
              <w:jc w:val="both"/>
              <w:rPr>
                <w:noProof/>
                <w:sz w:val="23"/>
                <w:szCs w:val="23"/>
                <w:lang w:val="ro-RO" w:eastAsia="ro-RO"/>
              </w:rPr>
            </w:pPr>
            <w:r w:rsidRPr="00C83418">
              <w:rPr>
                <w:noProof/>
                <w:sz w:val="23"/>
                <w:szCs w:val="23"/>
                <w:lang w:val="ro-RO" w:eastAsia="ro-RO"/>
              </w:rPr>
              <w:t>Număr de măsuri propuse: mai mult de 5 măsuri – 5 puncte</w:t>
            </w:r>
          </w:p>
        </w:tc>
      </w:tr>
      <w:tr w:rsidR="00D76697" w:rsidRPr="00D76697" w14:paraId="2D975B7A" w14:textId="77777777" w:rsidTr="00A42737">
        <w:tc>
          <w:tcPr>
            <w:tcW w:w="10073" w:type="dxa"/>
            <w:gridSpan w:val="4"/>
          </w:tcPr>
          <w:p w14:paraId="3547812E" w14:textId="77777777" w:rsidR="00D76697" w:rsidRPr="00C83418" w:rsidRDefault="00D76697" w:rsidP="009035E0">
            <w:pPr>
              <w:jc w:val="both"/>
              <w:rPr>
                <w:noProof/>
                <w:sz w:val="23"/>
                <w:szCs w:val="23"/>
                <w:lang w:val="ro-RO" w:eastAsia="ro-RO"/>
              </w:rPr>
            </w:pPr>
            <w:r w:rsidRPr="00C83418">
              <w:rPr>
                <w:noProof/>
                <w:sz w:val="23"/>
                <w:szCs w:val="23"/>
                <w:lang w:val="ro-RO" w:eastAsia="ro-RO"/>
              </w:rPr>
              <w:t>P=Pf+Pt</w:t>
            </w:r>
          </w:p>
          <w:p w14:paraId="1333891F" w14:textId="77777777" w:rsidR="00D76697" w:rsidRPr="00C83418" w:rsidRDefault="00D76697" w:rsidP="009035E0">
            <w:pPr>
              <w:jc w:val="both"/>
              <w:rPr>
                <w:noProof/>
                <w:sz w:val="23"/>
                <w:szCs w:val="23"/>
                <w:lang w:val="ro-RO" w:eastAsia="ro-RO"/>
              </w:rPr>
            </w:pPr>
            <w:r w:rsidRPr="00C83418">
              <w:rPr>
                <w:noProof/>
                <w:sz w:val="23"/>
                <w:szCs w:val="23"/>
                <w:lang w:val="ro-RO" w:eastAsia="ro-RO"/>
              </w:rPr>
              <w:t>Pf – punctaj oferta financiară</w:t>
            </w:r>
          </w:p>
          <w:p w14:paraId="3B2021B6" w14:textId="77777777" w:rsidR="00D76697" w:rsidRPr="00C83418" w:rsidRDefault="00D76697" w:rsidP="009035E0">
            <w:pPr>
              <w:jc w:val="both"/>
              <w:rPr>
                <w:noProof/>
                <w:sz w:val="23"/>
                <w:szCs w:val="23"/>
                <w:lang w:val="ro-RO" w:eastAsia="ro-RO"/>
              </w:rPr>
            </w:pPr>
            <w:r w:rsidRPr="00C83418">
              <w:rPr>
                <w:noProof/>
                <w:sz w:val="23"/>
                <w:szCs w:val="23"/>
                <w:lang w:val="ro-RO" w:eastAsia="ro-RO"/>
              </w:rPr>
              <w:t>Pt – Punctaj oferta tehnică</w:t>
            </w:r>
          </w:p>
          <w:p w14:paraId="5ABA067A" w14:textId="77777777" w:rsidR="00D76697" w:rsidRPr="00C83418" w:rsidRDefault="00D76697" w:rsidP="009035E0">
            <w:pPr>
              <w:jc w:val="both"/>
              <w:rPr>
                <w:noProof/>
                <w:sz w:val="23"/>
                <w:szCs w:val="23"/>
                <w:lang w:val="ro-RO" w:eastAsia="ro-RO"/>
              </w:rPr>
            </w:pPr>
            <w:r w:rsidRPr="00C83418">
              <w:rPr>
                <w:noProof/>
                <w:sz w:val="23"/>
                <w:szCs w:val="23"/>
                <w:lang w:val="ro-RO" w:eastAsia="ro-RO"/>
              </w:rPr>
              <w:t>Pt = Pep + Pom</w:t>
            </w:r>
          </w:p>
        </w:tc>
      </w:tr>
      <w:tr w:rsidR="00D76697" w:rsidRPr="00C83418" w14:paraId="7EF0378D" w14:textId="77777777" w:rsidTr="00A42737">
        <w:tc>
          <w:tcPr>
            <w:tcW w:w="10073" w:type="dxa"/>
            <w:gridSpan w:val="4"/>
          </w:tcPr>
          <w:p w14:paraId="229D130A" w14:textId="77777777" w:rsidR="00D76697" w:rsidRPr="00C83418" w:rsidRDefault="00D76697" w:rsidP="009035E0">
            <w:pPr>
              <w:jc w:val="both"/>
              <w:rPr>
                <w:b/>
                <w:bCs/>
                <w:noProof/>
                <w:sz w:val="23"/>
                <w:szCs w:val="23"/>
                <w:lang w:val="ro-RO" w:eastAsia="ro-RO"/>
              </w:rPr>
            </w:pPr>
            <w:r w:rsidRPr="00C83418">
              <w:rPr>
                <w:b/>
                <w:bCs/>
                <w:noProof/>
                <w:sz w:val="23"/>
                <w:szCs w:val="23"/>
                <w:lang w:val="ro-RO" w:eastAsia="ro-RO"/>
              </w:rPr>
              <w:t>Punctaj maxim total: 100</w:t>
            </w:r>
          </w:p>
        </w:tc>
      </w:tr>
    </w:tbl>
    <w:p w14:paraId="60902304" w14:textId="77777777" w:rsidR="00D76697" w:rsidRPr="00C83418" w:rsidRDefault="00D76697" w:rsidP="00D76697">
      <w:pPr>
        <w:jc w:val="both"/>
        <w:rPr>
          <w:noProof/>
          <w:sz w:val="23"/>
          <w:szCs w:val="23"/>
          <w:lang w:val="ro-RO" w:eastAsia="ro-RO"/>
        </w:rPr>
      </w:pPr>
    </w:p>
    <w:p w14:paraId="122F8F29" w14:textId="77777777" w:rsidR="00D76697" w:rsidRPr="00C32129" w:rsidRDefault="00D76697" w:rsidP="001776FC">
      <w:pPr>
        <w:jc w:val="both"/>
        <w:rPr>
          <w:noProof/>
          <w:sz w:val="23"/>
          <w:szCs w:val="23"/>
          <w:lang w:val="ro-RO" w:eastAsia="ro-RO"/>
        </w:rPr>
      </w:pPr>
    </w:p>
    <w:p w14:paraId="024A9F6B" w14:textId="77777777" w:rsidR="001776FC" w:rsidRPr="00C32129" w:rsidRDefault="001776FC" w:rsidP="001776FC">
      <w:pPr>
        <w:pStyle w:val="Body"/>
        <w:jc w:val="both"/>
        <w:rPr>
          <w:rFonts w:eastAsia="Calibri" w:cs="Times New Roman"/>
          <w:noProof/>
          <w:color w:val="auto"/>
          <w:sz w:val="23"/>
          <w:szCs w:val="23"/>
        </w:rPr>
      </w:pPr>
      <w:r w:rsidRPr="00C32129">
        <w:rPr>
          <w:rFonts w:eastAsia="Calibri" w:cs="Times New Roman"/>
          <w:noProof/>
          <w:color w:val="auto"/>
          <w:sz w:val="23"/>
          <w:szCs w:val="23"/>
        </w:rPr>
        <w:t>Clasamentul Ofertelor va fi determinat pe baza punctajului total. Pe baza metodei de calcul de mai sus, Ofertantul care are cel mai mare punctaj total va fi declarat câștigător.</w:t>
      </w:r>
    </w:p>
    <w:p w14:paraId="03D26AD2" w14:textId="77777777" w:rsidR="001776FC" w:rsidRPr="00C32129" w:rsidRDefault="001776FC" w:rsidP="001776FC">
      <w:pPr>
        <w:pStyle w:val="Body"/>
        <w:rPr>
          <w:rFonts w:eastAsia="Calibri" w:cs="Times New Roman"/>
          <w:noProof/>
          <w:color w:val="auto"/>
          <w:sz w:val="23"/>
          <w:szCs w:val="23"/>
        </w:rPr>
      </w:pPr>
    </w:p>
    <w:p w14:paraId="1A8A4CA8" w14:textId="7643A75A" w:rsidR="0006182C" w:rsidRPr="001776FC" w:rsidRDefault="001776FC" w:rsidP="001776FC">
      <w:pPr>
        <w:pStyle w:val="Body"/>
        <w:jc w:val="both"/>
        <w:rPr>
          <w:rFonts w:cs="Times New Roman"/>
          <w:noProof/>
          <w:color w:val="auto"/>
          <w:sz w:val="23"/>
          <w:szCs w:val="23"/>
        </w:rPr>
      </w:pPr>
      <w:r w:rsidRPr="00C32129">
        <w:rPr>
          <w:rFonts w:eastAsia="Calibri" w:cs="Times New Roman"/>
          <w:noProof/>
          <w:color w:val="auto"/>
          <w:sz w:val="23"/>
          <w:szCs w:val="23"/>
        </w:rPr>
        <w:t>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w:t>
      </w:r>
      <w:r w:rsidR="00AB7849" w:rsidRPr="00AB7849">
        <w:rPr>
          <w:rFonts w:eastAsia="Calibri"/>
          <w:sz w:val="23"/>
          <w:szCs w:val="23"/>
        </w:rPr>
        <w:t>. În conformitate cu prevederile art. 139 din H.G. 395/2016</w:t>
      </w:r>
    </w:p>
    <w:p w14:paraId="5779AF9E" w14:textId="77777777" w:rsidR="008E55D9" w:rsidRDefault="008E55D9" w:rsidP="008E55D9">
      <w:pPr>
        <w:jc w:val="both"/>
        <w:rPr>
          <w:lang w:val="ro-RO" w:eastAsia="ro-RO"/>
        </w:rPr>
      </w:pPr>
    </w:p>
    <w:sectPr w:rsidR="008E55D9" w:rsidSect="00E015AA">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D9"/>
    <w:rsid w:val="0006182C"/>
    <w:rsid w:val="000E51B7"/>
    <w:rsid w:val="00135BCE"/>
    <w:rsid w:val="001776FC"/>
    <w:rsid w:val="00232160"/>
    <w:rsid w:val="002A2AD1"/>
    <w:rsid w:val="002D6E68"/>
    <w:rsid w:val="002E68C4"/>
    <w:rsid w:val="003D66DF"/>
    <w:rsid w:val="004428EF"/>
    <w:rsid w:val="005046C3"/>
    <w:rsid w:val="006169A2"/>
    <w:rsid w:val="006C4471"/>
    <w:rsid w:val="00724F0D"/>
    <w:rsid w:val="00803137"/>
    <w:rsid w:val="00816095"/>
    <w:rsid w:val="008E55D9"/>
    <w:rsid w:val="00A42737"/>
    <w:rsid w:val="00A90956"/>
    <w:rsid w:val="00AB7849"/>
    <w:rsid w:val="00BD7B06"/>
    <w:rsid w:val="00D76697"/>
    <w:rsid w:val="00DC1EEF"/>
    <w:rsid w:val="00DD0913"/>
    <w:rsid w:val="00E015AA"/>
    <w:rsid w:val="00F66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C7AF"/>
  <w15:chartTrackingRefBased/>
  <w15:docId w15:val="{D474A12C-61F3-40AE-A245-5D63F3F5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5D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E55D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o-RO" w:eastAsia="ro-RO"/>
    </w:rPr>
  </w:style>
  <w:style w:type="paragraph" w:customStyle="1" w:styleId="TableParagraph">
    <w:name w:val="Table Paragraph"/>
    <w:basedOn w:val="Normal"/>
    <w:uiPriority w:val="1"/>
    <w:qFormat/>
    <w:rsid w:val="0006182C"/>
    <w:pPr>
      <w:widowControl w:val="0"/>
      <w:autoSpaceDE w:val="0"/>
      <w:autoSpaceDN w:val="0"/>
      <w:ind w:left="6"/>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Crina Mocanu</cp:lastModifiedBy>
  <cp:revision>4</cp:revision>
  <dcterms:created xsi:type="dcterms:W3CDTF">2025-12-17T12:38:00Z</dcterms:created>
  <dcterms:modified xsi:type="dcterms:W3CDTF">2025-12-17T12:40:00Z</dcterms:modified>
</cp:coreProperties>
</file>